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2742C" w14:textId="77777777" w:rsidR="000B15D0" w:rsidRPr="00511DB6" w:rsidRDefault="000B15D0" w:rsidP="000B15D0">
      <w:pPr>
        <w:widowControl w:val="0"/>
        <w:autoSpaceDE w:val="0"/>
        <w:autoSpaceDN w:val="0"/>
        <w:spacing w:line="360" w:lineRule="auto"/>
        <w:ind w:firstLine="340"/>
        <w:jc w:val="center"/>
        <w:rPr>
          <w:color w:val="000000" w:themeColor="text1"/>
        </w:rPr>
      </w:pPr>
      <w:r w:rsidRPr="00511DB6">
        <w:rPr>
          <w:color w:val="000000" w:themeColor="text1"/>
        </w:rPr>
        <w:t>САНКТ-ПЕТЕРБУРГСКИЙ ГОСУДАРСТВЕННЫЙ УНИВЕРСИТЕТ</w:t>
      </w:r>
    </w:p>
    <w:p w14:paraId="221F9740" w14:textId="77777777" w:rsidR="000B15D0" w:rsidRPr="00511DB6" w:rsidRDefault="000B15D0" w:rsidP="000B15D0">
      <w:pPr>
        <w:widowControl w:val="0"/>
        <w:autoSpaceDE w:val="0"/>
        <w:autoSpaceDN w:val="0"/>
        <w:spacing w:line="360" w:lineRule="auto"/>
        <w:ind w:firstLine="340"/>
        <w:jc w:val="center"/>
        <w:rPr>
          <w:color w:val="000000" w:themeColor="text1"/>
        </w:rPr>
      </w:pPr>
    </w:p>
    <w:p w14:paraId="30FA2EDE" w14:textId="77777777" w:rsidR="000B15D0" w:rsidRPr="00511DB6" w:rsidRDefault="000B15D0" w:rsidP="000B15D0">
      <w:pPr>
        <w:rPr>
          <w:b/>
          <w:bCs/>
          <w:color w:val="000000" w:themeColor="text1"/>
        </w:rPr>
      </w:pPr>
    </w:p>
    <w:p w14:paraId="08E4D278" w14:textId="77777777" w:rsidR="000B15D0" w:rsidRPr="00511DB6" w:rsidRDefault="000B15D0" w:rsidP="000B15D0">
      <w:pPr>
        <w:jc w:val="center"/>
        <w:rPr>
          <w:b/>
          <w:bCs/>
          <w:color w:val="000000" w:themeColor="text1"/>
        </w:rPr>
      </w:pPr>
      <w:r w:rsidRPr="00511DB6">
        <w:rPr>
          <w:b/>
          <w:bCs/>
          <w:color w:val="000000" w:themeColor="text1"/>
        </w:rPr>
        <w:t>ШЕВЧЕНКО Анастасия Павловна</w:t>
      </w:r>
    </w:p>
    <w:p w14:paraId="4D6AF493" w14:textId="77777777" w:rsidR="000B15D0" w:rsidRPr="00511DB6" w:rsidRDefault="000B15D0" w:rsidP="000B15D0">
      <w:pPr>
        <w:jc w:val="center"/>
        <w:rPr>
          <w:b/>
          <w:bCs/>
          <w:color w:val="000000" w:themeColor="text1"/>
        </w:rPr>
      </w:pPr>
    </w:p>
    <w:p w14:paraId="1B3580F9" w14:textId="77777777" w:rsidR="000B15D0" w:rsidRPr="00511DB6" w:rsidRDefault="000B15D0" w:rsidP="000B15D0">
      <w:pPr>
        <w:jc w:val="center"/>
        <w:rPr>
          <w:b/>
          <w:bCs/>
          <w:color w:val="000000" w:themeColor="text1"/>
        </w:rPr>
      </w:pPr>
      <w:r w:rsidRPr="00511DB6">
        <w:rPr>
          <w:b/>
          <w:bCs/>
          <w:color w:val="000000" w:themeColor="text1"/>
        </w:rPr>
        <w:t>Выпускная квалификационная работа</w:t>
      </w:r>
    </w:p>
    <w:p w14:paraId="6EA19490" w14:textId="77777777" w:rsidR="000B15D0" w:rsidRPr="00511DB6" w:rsidRDefault="000B15D0" w:rsidP="000B15D0">
      <w:pPr>
        <w:jc w:val="center"/>
        <w:rPr>
          <w:b/>
          <w:color w:val="000000" w:themeColor="text1"/>
        </w:rPr>
      </w:pPr>
    </w:p>
    <w:p w14:paraId="47CD5CC9" w14:textId="77777777" w:rsidR="000B15D0" w:rsidRPr="00511DB6" w:rsidRDefault="000B15D0" w:rsidP="000B15D0">
      <w:pPr>
        <w:jc w:val="center"/>
        <w:rPr>
          <w:b/>
          <w:color w:val="000000" w:themeColor="text1"/>
        </w:rPr>
      </w:pPr>
      <w:r w:rsidRPr="00511DB6">
        <w:rPr>
          <w:b/>
          <w:color w:val="000000" w:themeColor="text1"/>
        </w:rPr>
        <w:t>ДИЛЕММА ОЛИМПИЗМА: ВЛИЯНИЕ ПОЛИТИЧЕСКОГО ФАКТОРА НА ИМПЛЕМЕНТАЦИЮ ПРИНЦИПОВ П. ДЕ КУБЕРТЕНА</w:t>
      </w:r>
    </w:p>
    <w:p w14:paraId="2C6D6A41" w14:textId="7DD63714" w:rsidR="000B15D0" w:rsidRPr="00511DB6" w:rsidRDefault="000B15D0" w:rsidP="000B15D0">
      <w:pPr>
        <w:jc w:val="center"/>
        <w:rPr>
          <w:color w:val="000000" w:themeColor="text1"/>
          <w:lang w:val="en-GB"/>
        </w:rPr>
      </w:pPr>
      <w:r w:rsidRPr="00511DB6">
        <w:rPr>
          <w:b/>
          <w:color w:val="000000" w:themeColor="text1"/>
          <w:lang w:val="en-GB"/>
        </w:rPr>
        <w:t>DILEMMA OF OL</w:t>
      </w:r>
      <w:r w:rsidR="008C6919">
        <w:rPr>
          <w:b/>
          <w:color w:val="000000" w:themeColor="text1"/>
          <w:lang w:val="en-GB"/>
        </w:rPr>
        <w:t>Y</w:t>
      </w:r>
      <w:r w:rsidRPr="00511DB6">
        <w:rPr>
          <w:b/>
          <w:color w:val="000000" w:themeColor="text1"/>
          <w:lang w:val="en-GB"/>
        </w:rPr>
        <w:t>MPISM</w:t>
      </w:r>
      <w:r w:rsidRPr="00511DB6">
        <w:rPr>
          <w:b/>
          <w:color w:val="000000" w:themeColor="text1"/>
          <w:lang w:val="en-US"/>
        </w:rPr>
        <w:t xml:space="preserve">: </w:t>
      </w:r>
      <w:r w:rsidRPr="00511DB6">
        <w:rPr>
          <w:b/>
          <w:color w:val="000000" w:themeColor="text1"/>
          <w:lang w:val="en-GB"/>
        </w:rPr>
        <w:t xml:space="preserve">IMPACT OF POLITICAL DETERMINANT ON </w:t>
      </w:r>
      <w:r w:rsidR="00FD0FA1">
        <w:rPr>
          <w:b/>
          <w:color w:val="000000" w:themeColor="text1"/>
          <w:lang w:val="en-GB"/>
        </w:rPr>
        <w:t xml:space="preserve">THE </w:t>
      </w:r>
      <w:r w:rsidRPr="00511DB6">
        <w:rPr>
          <w:b/>
          <w:color w:val="000000" w:themeColor="text1"/>
          <w:lang w:val="en-GB"/>
        </w:rPr>
        <w:t xml:space="preserve">IMPLEMENTATION </w:t>
      </w:r>
      <w:r w:rsidR="00A77A39" w:rsidRPr="00511DB6">
        <w:rPr>
          <w:b/>
          <w:color w:val="000000" w:themeColor="text1"/>
          <w:lang w:val="en-GB"/>
        </w:rPr>
        <w:t>OF PIERRE</w:t>
      </w:r>
      <w:r w:rsidRPr="00511DB6">
        <w:rPr>
          <w:b/>
          <w:color w:val="000000" w:themeColor="text1"/>
          <w:lang w:val="en-GB"/>
        </w:rPr>
        <w:t xml:space="preserve"> DE COUBERTIN’S PRINCIPLES </w:t>
      </w:r>
    </w:p>
    <w:p w14:paraId="7C921447" w14:textId="77777777" w:rsidR="000B15D0" w:rsidRPr="00511DB6" w:rsidRDefault="000B15D0" w:rsidP="000B15D0">
      <w:pPr>
        <w:jc w:val="center"/>
        <w:rPr>
          <w:color w:val="000000" w:themeColor="text1"/>
          <w:spacing w:val="-1"/>
          <w:lang w:val="en-US"/>
        </w:rPr>
      </w:pPr>
    </w:p>
    <w:p w14:paraId="0B20F1BD" w14:textId="77777777" w:rsidR="000B15D0" w:rsidRPr="00511DB6" w:rsidRDefault="000B15D0" w:rsidP="000B15D0">
      <w:pPr>
        <w:jc w:val="center"/>
        <w:rPr>
          <w:color w:val="000000" w:themeColor="text1"/>
          <w:spacing w:val="-1"/>
          <w:lang w:val="en-US"/>
        </w:rPr>
      </w:pPr>
    </w:p>
    <w:p w14:paraId="09E6A293" w14:textId="77777777" w:rsidR="000B15D0" w:rsidRPr="00511DB6" w:rsidRDefault="000B15D0" w:rsidP="000B15D0">
      <w:pPr>
        <w:jc w:val="center"/>
        <w:rPr>
          <w:color w:val="000000" w:themeColor="text1"/>
          <w:spacing w:val="-1"/>
        </w:rPr>
      </w:pPr>
      <w:r w:rsidRPr="00511DB6">
        <w:rPr>
          <w:color w:val="000000" w:themeColor="text1"/>
          <w:spacing w:val="-1"/>
        </w:rPr>
        <w:t xml:space="preserve">Направление </w:t>
      </w:r>
      <w:r w:rsidRPr="00CD5672">
        <w:rPr>
          <w:iCs/>
          <w:color w:val="000000" w:themeColor="text1"/>
          <w:spacing w:val="-1"/>
        </w:rPr>
        <w:t>41.04.05 «Международные отношения»</w:t>
      </w:r>
    </w:p>
    <w:p w14:paraId="6FF79CBE" w14:textId="77777777" w:rsidR="000B15D0" w:rsidRPr="00511DB6" w:rsidRDefault="000B15D0" w:rsidP="000B15D0">
      <w:pPr>
        <w:jc w:val="center"/>
        <w:rPr>
          <w:color w:val="000000" w:themeColor="text1"/>
          <w:spacing w:val="-1"/>
        </w:rPr>
      </w:pPr>
      <w:r w:rsidRPr="00511DB6">
        <w:rPr>
          <w:color w:val="000000" w:themeColor="text1"/>
          <w:spacing w:val="-1"/>
        </w:rPr>
        <w:t xml:space="preserve">Основная образовательная программа </w:t>
      </w:r>
      <w:r w:rsidRPr="00511DB6">
        <w:rPr>
          <w:iCs/>
          <w:color w:val="000000" w:themeColor="text1"/>
          <w:spacing w:val="-1"/>
        </w:rPr>
        <w:t>магистратуры</w:t>
      </w:r>
    </w:p>
    <w:p w14:paraId="09451FD6" w14:textId="77777777" w:rsidR="000B15D0" w:rsidRPr="00511DB6" w:rsidRDefault="000B15D0" w:rsidP="000B15D0">
      <w:pPr>
        <w:jc w:val="center"/>
        <w:rPr>
          <w:color w:val="000000" w:themeColor="text1"/>
        </w:rPr>
      </w:pPr>
      <w:r w:rsidRPr="00511DB6">
        <w:rPr>
          <w:color w:val="000000" w:themeColor="text1"/>
          <w:spacing w:val="-1"/>
        </w:rPr>
        <w:t>«Теория международных отношений и внешнеполитический анализ»</w:t>
      </w:r>
    </w:p>
    <w:p w14:paraId="3BE2FD21" w14:textId="77777777" w:rsidR="000B15D0" w:rsidRPr="00511DB6" w:rsidRDefault="000B15D0" w:rsidP="000B15D0">
      <w:pPr>
        <w:widowControl w:val="0"/>
        <w:autoSpaceDE w:val="0"/>
        <w:autoSpaceDN w:val="0"/>
        <w:spacing w:line="360" w:lineRule="auto"/>
        <w:ind w:firstLine="340"/>
        <w:jc w:val="center"/>
        <w:rPr>
          <w:color w:val="000000" w:themeColor="text1"/>
        </w:rPr>
      </w:pPr>
    </w:p>
    <w:p w14:paraId="0E15B129" w14:textId="77777777" w:rsidR="000B15D0" w:rsidRPr="00511DB6" w:rsidRDefault="000B15D0" w:rsidP="000B15D0">
      <w:pPr>
        <w:widowControl w:val="0"/>
        <w:autoSpaceDE w:val="0"/>
        <w:autoSpaceDN w:val="0"/>
        <w:spacing w:line="360" w:lineRule="auto"/>
        <w:ind w:firstLine="340"/>
        <w:jc w:val="center"/>
        <w:rPr>
          <w:color w:val="000000" w:themeColor="text1"/>
        </w:rPr>
      </w:pPr>
    </w:p>
    <w:p w14:paraId="6688FF29" w14:textId="77777777" w:rsidR="00BE6E70" w:rsidRDefault="00BE6E70" w:rsidP="000B15D0">
      <w:pPr>
        <w:widowControl w:val="0"/>
        <w:autoSpaceDE w:val="0"/>
        <w:autoSpaceDN w:val="0"/>
        <w:ind w:left="5954"/>
        <w:jc w:val="both"/>
        <w:rPr>
          <w:color w:val="000000" w:themeColor="text1"/>
        </w:rPr>
      </w:pPr>
    </w:p>
    <w:p w14:paraId="2E8FE1AE" w14:textId="77777777" w:rsidR="00BE6E70" w:rsidRDefault="00BE6E70" w:rsidP="000B15D0">
      <w:pPr>
        <w:widowControl w:val="0"/>
        <w:autoSpaceDE w:val="0"/>
        <w:autoSpaceDN w:val="0"/>
        <w:ind w:left="5954"/>
        <w:jc w:val="both"/>
        <w:rPr>
          <w:color w:val="000000" w:themeColor="text1"/>
        </w:rPr>
      </w:pPr>
    </w:p>
    <w:p w14:paraId="713A2106" w14:textId="30B1C2EE" w:rsidR="000B15D0" w:rsidRPr="00511DB6" w:rsidRDefault="000B15D0" w:rsidP="000B15D0">
      <w:pPr>
        <w:widowControl w:val="0"/>
        <w:autoSpaceDE w:val="0"/>
        <w:autoSpaceDN w:val="0"/>
        <w:ind w:left="5954"/>
        <w:jc w:val="both"/>
        <w:rPr>
          <w:color w:val="000000" w:themeColor="text1"/>
        </w:rPr>
      </w:pPr>
      <w:r w:rsidRPr="00511DB6">
        <w:rPr>
          <w:color w:val="000000" w:themeColor="text1"/>
        </w:rPr>
        <w:t>Научный руководитель:</w:t>
      </w:r>
    </w:p>
    <w:p w14:paraId="5E11C6AF" w14:textId="77777777" w:rsidR="000B15D0" w:rsidRPr="00511DB6" w:rsidRDefault="000B15D0" w:rsidP="000B15D0">
      <w:pPr>
        <w:widowControl w:val="0"/>
        <w:autoSpaceDE w:val="0"/>
        <w:autoSpaceDN w:val="0"/>
        <w:ind w:left="5954"/>
        <w:jc w:val="both"/>
        <w:rPr>
          <w:color w:val="000000" w:themeColor="text1"/>
        </w:rPr>
      </w:pPr>
      <w:r w:rsidRPr="00511DB6">
        <w:rPr>
          <w:color w:val="000000" w:themeColor="text1"/>
        </w:rPr>
        <w:t xml:space="preserve">кандидат исторических наук, </w:t>
      </w:r>
      <w:r w:rsidRPr="00511DB6">
        <w:rPr>
          <w:color w:val="000000" w:themeColor="text1"/>
        </w:rPr>
        <w:br/>
        <w:t xml:space="preserve">доцент кафедры международных гуманитарных связей </w:t>
      </w:r>
    </w:p>
    <w:p w14:paraId="6B0009CE" w14:textId="77777777" w:rsidR="000B15D0" w:rsidRPr="00511DB6" w:rsidRDefault="000B15D0" w:rsidP="000B15D0">
      <w:pPr>
        <w:widowControl w:val="0"/>
        <w:autoSpaceDE w:val="0"/>
        <w:autoSpaceDN w:val="0"/>
        <w:ind w:left="5954"/>
        <w:jc w:val="both"/>
        <w:rPr>
          <w:color w:val="000000" w:themeColor="text1"/>
        </w:rPr>
      </w:pPr>
      <w:r w:rsidRPr="00511DB6">
        <w:rPr>
          <w:color w:val="000000" w:themeColor="text1"/>
        </w:rPr>
        <w:t>Ю. В. НИКОЛАЕВА</w:t>
      </w:r>
    </w:p>
    <w:p w14:paraId="7B8502B1" w14:textId="77777777" w:rsidR="000B15D0" w:rsidRPr="00511DB6" w:rsidRDefault="000B15D0" w:rsidP="000B15D0">
      <w:pPr>
        <w:widowControl w:val="0"/>
        <w:autoSpaceDE w:val="0"/>
        <w:autoSpaceDN w:val="0"/>
        <w:spacing w:line="360" w:lineRule="auto"/>
        <w:ind w:left="5954"/>
        <w:jc w:val="both"/>
        <w:rPr>
          <w:color w:val="000000" w:themeColor="text1"/>
        </w:rPr>
      </w:pPr>
    </w:p>
    <w:p w14:paraId="38C53F01" w14:textId="77777777" w:rsidR="000B15D0" w:rsidRPr="00511DB6" w:rsidRDefault="000B15D0" w:rsidP="000B15D0">
      <w:pPr>
        <w:widowControl w:val="0"/>
        <w:autoSpaceDE w:val="0"/>
        <w:autoSpaceDN w:val="0"/>
        <w:spacing w:line="276" w:lineRule="auto"/>
        <w:ind w:left="5954"/>
        <w:jc w:val="both"/>
        <w:rPr>
          <w:color w:val="000000" w:themeColor="text1"/>
        </w:rPr>
      </w:pPr>
      <w:r w:rsidRPr="00511DB6">
        <w:rPr>
          <w:color w:val="000000" w:themeColor="text1"/>
        </w:rPr>
        <w:t>Рецензент:</w:t>
      </w:r>
    </w:p>
    <w:p w14:paraId="020EE933" w14:textId="77777777" w:rsidR="000B15D0" w:rsidRPr="00511DB6" w:rsidRDefault="000B15D0" w:rsidP="000B15D0">
      <w:pPr>
        <w:widowControl w:val="0"/>
        <w:autoSpaceDE w:val="0"/>
        <w:autoSpaceDN w:val="0"/>
        <w:ind w:left="5954"/>
        <w:jc w:val="both"/>
        <w:rPr>
          <w:color w:val="000000" w:themeColor="text1"/>
        </w:rPr>
      </w:pPr>
      <w:r w:rsidRPr="00511DB6">
        <w:rPr>
          <w:color w:val="000000" w:themeColor="text1"/>
        </w:rPr>
        <w:t xml:space="preserve">кандидат исторических наук, </w:t>
      </w:r>
    </w:p>
    <w:p w14:paraId="11150938" w14:textId="77777777" w:rsidR="000B15D0" w:rsidRPr="00511DB6" w:rsidRDefault="000B15D0" w:rsidP="000B15D0">
      <w:pPr>
        <w:widowControl w:val="0"/>
        <w:autoSpaceDE w:val="0"/>
        <w:autoSpaceDN w:val="0"/>
        <w:ind w:left="5954"/>
        <w:jc w:val="both"/>
        <w:rPr>
          <w:color w:val="000000" w:themeColor="text1"/>
        </w:rPr>
      </w:pPr>
      <w:r w:rsidRPr="00511DB6">
        <w:rPr>
          <w:color w:val="000000" w:themeColor="text1"/>
        </w:rPr>
        <w:t xml:space="preserve">доцент кафедры социальных технологий и массовых коммуникаций в спорте </w:t>
      </w:r>
      <w:r w:rsidRPr="00511DB6">
        <w:rPr>
          <w:color w:val="000000" w:themeColor="text1"/>
        </w:rPr>
        <w:br/>
        <w:t>НГУ им. Л.Ф. Лесгафта</w:t>
      </w:r>
    </w:p>
    <w:p w14:paraId="6F0F6BF4" w14:textId="77777777" w:rsidR="000B15D0" w:rsidRPr="00511DB6" w:rsidRDefault="000B15D0" w:rsidP="000B15D0">
      <w:pPr>
        <w:widowControl w:val="0"/>
        <w:autoSpaceDE w:val="0"/>
        <w:autoSpaceDN w:val="0"/>
        <w:ind w:left="5954"/>
        <w:jc w:val="both"/>
        <w:rPr>
          <w:color w:val="000000" w:themeColor="text1"/>
        </w:rPr>
      </w:pPr>
      <w:r w:rsidRPr="00511DB6">
        <w:rPr>
          <w:color w:val="000000" w:themeColor="text1"/>
        </w:rPr>
        <w:t>Э. Г. ПУТЯТОВА</w:t>
      </w:r>
    </w:p>
    <w:p w14:paraId="3DAD72D7" w14:textId="77777777" w:rsidR="000B15D0" w:rsidRPr="00511DB6" w:rsidRDefault="000B15D0" w:rsidP="000B15D0">
      <w:pPr>
        <w:widowControl w:val="0"/>
        <w:autoSpaceDE w:val="0"/>
        <w:autoSpaceDN w:val="0"/>
        <w:spacing w:line="360" w:lineRule="auto"/>
        <w:ind w:firstLine="340"/>
        <w:jc w:val="center"/>
        <w:rPr>
          <w:color w:val="000000" w:themeColor="text1"/>
        </w:rPr>
      </w:pPr>
    </w:p>
    <w:p w14:paraId="421B7E0B" w14:textId="77777777" w:rsidR="000B15D0" w:rsidRPr="00511DB6" w:rsidRDefault="000B15D0" w:rsidP="000B15D0">
      <w:pPr>
        <w:widowControl w:val="0"/>
        <w:autoSpaceDE w:val="0"/>
        <w:autoSpaceDN w:val="0"/>
        <w:spacing w:line="360" w:lineRule="auto"/>
        <w:ind w:firstLine="340"/>
        <w:jc w:val="center"/>
        <w:rPr>
          <w:color w:val="000000" w:themeColor="text1"/>
        </w:rPr>
      </w:pPr>
    </w:p>
    <w:p w14:paraId="33BF40F7" w14:textId="77777777" w:rsidR="000B15D0" w:rsidRPr="00511DB6" w:rsidRDefault="000B15D0" w:rsidP="000B15D0">
      <w:pPr>
        <w:widowControl w:val="0"/>
        <w:autoSpaceDE w:val="0"/>
        <w:autoSpaceDN w:val="0"/>
        <w:spacing w:line="360" w:lineRule="auto"/>
        <w:ind w:firstLine="340"/>
        <w:jc w:val="both"/>
        <w:rPr>
          <w:color w:val="000000" w:themeColor="text1"/>
        </w:rPr>
      </w:pPr>
    </w:p>
    <w:p w14:paraId="4B2C1CD2" w14:textId="77777777" w:rsidR="000B15D0" w:rsidRPr="00511DB6" w:rsidRDefault="000B15D0" w:rsidP="000B15D0">
      <w:pPr>
        <w:widowControl w:val="0"/>
        <w:autoSpaceDE w:val="0"/>
        <w:autoSpaceDN w:val="0"/>
        <w:spacing w:line="360" w:lineRule="auto"/>
        <w:ind w:firstLine="340"/>
        <w:jc w:val="both"/>
        <w:rPr>
          <w:color w:val="000000" w:themeColor="text1"/>
        </w:rPr>
      </w:pPr>
    </w:p>
    <w:p w14:paraId="765A7D00" w14:textId="77777777" w:rsidR="000B15D0" w:rsidRPr="00511DB6" w:rsidRDefault="000B15D0" w:rsidP="000B15D0">
      <w:pPr>
        <w:widowControl w:val="0"/>
        <w:autoSpaceDE w:val="0"/>
        <w:autoSpaceDN w:val="0"/>
        <w:spacing w:line="360" w:lineRule="auto"/>
        <w:ind w:firstLine="340"/>
        <w:jc w:val="center"/>
        <w:rPr>
          <w:color w:val="000000" w:themeColor="text1"/>
        </w:rPr>
      </w:pPr>
    </w:p>
    <w:p w14:paraId="5752879B" w14:textId="77777777" w:rsidR="00BE6E70" w:rsidRPr="00511DB6" w:rsidRDefault="00BE6E70" w:rsidP="000B15D0">
      <w:pPr>
        <w:widowControl w:val="0"/>
        <w:autoSpaceDE w:val="0"/>
        <w:autoSpaceDN w:val="0"/>
        <w:spacing w:line="360" w:lineRule="auto"/>
        <w:rPr>
          <w:color w:val="000000" w:themeColor="text1"/>
        </w:rPr>
      </w:pPr>
    </w:p>
    <w:p w14:paraId="206E59FF" w14:textId="77777777" w:rsidR="000B15D0" w:rsidRPr="00511DB6" w:rsidRDefault="000B15D0" w:rsidP="000B15D0">
      <w:pPr>
        <w:widowControl w:val="0"/>
        <w:autoSpaceDE w:val="0"/>
        <w:autoSpaceDN w:val="0"/>
        <w:spacing w:line="360" w:lineRule="auto"/>
        <w:rPr>
          <w:color w:val="000000" w:themeColor="text1"/>
        </w:rPr>
      </w:pPr>
    </w:p>
    <w:p w14:paraId="447F5A29" w14:textId="77777777" w:rsidR="000B15D0" w:rsidRPr="00511DB6" w:rsidRDefault="000B15D0" w:rsidP="000B15D0">
      <w:pPr>
        <w:widowControl w:val="0"/>
        <w:autoSpaceDE w:val="0"/>
        <w:autoSpaceDN w:val="0"/>
        <w:spacing w:line="360" w:lineRule="auto"/>
        <w:ind w:firstLine="340"/>
        <w:jc w:val="center"/>
        <w:rPr>
          <w:color w:val="000000" w:themeColor="text1"/>
        </w:rPr>
      </w:pPr>
      <w:r w:rsidRPr="00511DB6">
        <w:rPr>
          <w:color w:val="000000" w:themeColor="text1"/>
        </w:rPr>
        <w:t>Санкт-Петербург</w:t>
      </w:r>
    </w:p>
    <w:p w14:paraId="64B2BE85" w14:textId="77777777" w:rsidR="000B15D0" w:rsidRPr="00511DB6" w:rsidRDefault="000B15D0" w:rsidP="000B15D0">
      <w:pPr>
        <w:jc w:val="center"/>
        <w:rPr>
          <w:color w:val="000000" w:themeColor="text1"/>
        </w:rPr>
      </w:pPr>
      <w:r w:rsidRPr="00511DB6">
        <w:rPr>
          <w:color w:val="000000" w:themeColor="text1"/>
        </w:rPr>
        <w:t>2022</w:t>
      </w:r>
    </w:p>
    <w:p w14:paraId="1555C41A" w14:textId="77777777" w:rsidR="00BE6E70" w:rsidRDefault="00BE6E70" w:rsidP="000B15D0">
      <w:pPr>
        <w:jc w:val="center"/>
        <w:rPr>
          <w:b/>
          <w:bCs/>
          <w:color w:val="000000" w:themeColor="text1"/>
        </w:rPr>
      </w:pPr>
      <w:r>
        <w:rPr>
          <w:b/>
          <w:bCs/>
          <w:color w:val="000000" w:themeColor="text1"/>
        </w:rPr>
        <w:br w:type="page"/>
      </w:r>
    </w:p>
    <w:p w14:paraId="3843D62C" w14:textId="078BB2C4" w:rsidR="000B15D0" w:rsidRPr="00511DB6" w:rsidRDefault="000B15D0" w:rsidP="000B15D0">
      <w:pPr>
        <w:jc w:val="center"/>
        <w:rPr>
          <w:b/>
          <w:bCs/>
          <w:color w:val="000000" w:themeColor="text1"/>
        </w:rPr>
      </w:pPr>
      <w:r w:rsidRPr="00511DB6">
        <w:rPr>
          <w:b/>
          <w:bCs/>
          <w:color w:val="000000" w:themeColor="text1"/>
        </w:rPr>
        <w:lastRenderedPageBreak/>
        <w:t>Список использованных сокращений</w:t>
      </w:r>
    </w:p>
    <w:p w14:paraId="1D7C385E" w14:textId="77777777" w:rsidR="000B15D0" w:rsidRPr="00511DB6" w:rsidRDefault="000B15D0" w:rsidP="000B15D0">
      <w:pPr>
        <w:spacing w:before="120" w:after="120" w:line="360" w:lineRule="auto"/>
        <w:rPr>
          <w:color w:val="000000" w:themeColor="text1"/>
          <w:lang w:eastAsia="en-US"/>
        </w:rPr>
      </w:pPr>
    </w:p>
    <w:p w14:paraId="418B3495" w14:textId="77777777" w:rsidR="000B15D0" w:rsidRPr="00511DB6" w:rsidRDefault="000B15D0" w:rsidP="000B15D0">
      <w:pPr>
        <w:spacing w:line="360" w:lineRule="auto"/>
        <w:jc w:val="both"/>
        <w:rPr>
          <w:color w:val="000000" w:themeColor="text1"/>
        </w:rPr>
      </w:pPr>
      <w:r w:rsidRPr="00511DB6">
        <w:rPr>
          <w:color w:val="000000" w:themeColor="text1"/>
          <w:lang w:eastAsia="en-US"/>
        </w:rPr>
        <w:t xml:space="preserve">ВАДА </w:t>
      </w:r>
      <w:r w:rsidRPr="00511DB6">
        <w:rPr>
          <w:color w:val="000000" w:themeColor="text1"/>
        </w:rPr>
        <w:t>– Всемирное антидопинговое агентство</w:t>
      </w:r>
    </w:p>
    <w:p w14:paraId="146D0815" w14:textId="77777777" w:rsidR="000B15D0" w:rsidRPr="00511DB6" w:rsidRDefault="000B15D0" w:rsidP="000B15D0">
      <w:pPr>
        <w:spacing w:line="360" w:lineRule="auto"/>
        <w:jc w:val="both"/>
        <w:rPr>
          <w:color w:val="000000" w:themeColor="text1"/>
        </w:rPr>
      </w:pPr>
      <w:r w:rsidRPr="00511DB6">
        <w:rPr>
          <w:color w:val="000000" w:themeColor="text1"/>
        </w:rPr>
        <w:t>МОА – Международная олимпийская академия</w:t>
      </w:r>
    </w:p>
    <w:p w14:paraId="35DBB9D6" w14:textId="77777777" w:rsidR="000B15D0" w:rsidRPr="00511DB6" w:rsidRDefault="000B15D0" w:rsidP="000B15D0">
      <w:pPr>
        <w:spacing w:line="360" w:lineRule="auto"/>
        <w:jc w:val="both"/>
        <w:rPr>
          <w:color w:val="000000" w:themeColor="text1"/>
        </w:rPr>
      </w:pPr>
      <w:r w:rsidRPr="00511DB6">
        <w:rPr>
          <w:color w:val="000000" w:themeColor="text1"/>
        </w:rPr>
        <w:t>МОК – Международный олимпийский комитет</w:t>
      </w:r>
    </w:p>
    <w:p w14:paraId="49752706" w14:textId="77777777" w:rsidR="000B15D0" w:rsidRPr="00511DB6" w:rsidRDefault="000B15D0" w:rsidP="000B15D0">
      <w:pPr>
        <w:spacing w:line="360" w:lineRule="auto"/>
        <w:jc w:val="both"/>
        <w:rPr>
          <w:color w:val="000000" w:themeColor="text1"/>
          <w:lang w:eastAsia="en-US"/>
        </w:rPr>
      </w:pPr>
      <w:r w:rsidRPr="00511DB6">
        <w:rPr>
          <w:color w:val="000000" w:themeColor="text1"/>
          <w:lang w:eastAsia="en-US"/>
        </w:rPr>
        <w:t xml:space="preserve">МСФ </w:t>
      </w:r>
      <w:r w:rsidRPr="00511DB6">
        <w:rPr>
          <w:color w:val="000000" w:themeColor="text1"/>
        </w:rPr>
        <w:t>– Международные спортивные федерации</w:t>
      </w:r>
    </w:p>
    <w:p w14:paraId="2E66FAAE" w14:textId="77777777" w:rsidR="000B15D0" w:rsidRPr="00511DB6" w:rsidRDefault="000B15D0" w:rsidP="000B15D0">
      <w:pPr>
        <w:spacing w:line="360" w:lineRule="auto"/>
        <w:jc w:val="both"/>
        <w:rPr>
          <w:color w:val="000000" w:themeColor="text1"/>
        </w:rPr>
      </w:pPr>
      <w:r w:rsidRPr="00511DB6">
        <w:rPr>
          <w:color w:val="000000" w:themeColor="text1"/>
        </w:rPr>
        <w:t>НОК – Национальный олимпийский комитет</w:t>
      </w:r>
    </w:p>
    <w:p w14:paraId="3FABB576" w14:textId="77777777" w:rsidR="0055038B" w:rsidRPr="00511DB6" w:rsidRDefault="0055038B" w:rsidP="000B15D0">
      <w:pPr>
        <w:spacing w:line="360" w:lineRule="auto"/>
        <w:jc w:val="both"/>
        <w:rPr>
          <w:color w:val="000000" w:themeColor="text1"/>
        </w:rPr>
      </w:pPr>
      <w:r w:rsidRPr="00511DB6">
        <w:rPr>
          <w:color w:val="000000" w:themeColor="text1"/>
        </w:rPr>
        <w:t>НСФ – Национальные спортивные федерации</w:t>
      </w:r>
    </w:p>
    <w:p w14:paraId="395D37F3" w14:textId="77777777" w:rsidR="000B15D0" w:rsidRPr="00511DB6" w:rsidRDefault="000B15D0" w:rsidP="000B15D0">
      <w:pPr>
        <w:spacing w:line="360" w:lineRule="auto"/>
        <w:jc w:val="both"/>
        <w:rPr>
          <w:color w:val="000000" w:themeColor="text1"/>
        </w:rPr>
      </w:pPr>
      <w:r w:rsidRPr="00511DB6">
        <w:rPr>
          <w:color w:val="000000" w:themeColor="text1"/>
        </w:rPr>
        <w:t>ОД – Олимпийское движение</w:t>
      </w:r>
    </w:p>
    <w:p w14:paraId="48383513" w14:textId="77777777" w:rsidR="000B15D0" w:rsidRPr="00511DB6" w:rsidRDefault="000B15D0" w:rsidP="000B15D0">
      <w:pPr>
        <w:spacing w:line="360" w:lineRule="auto"/>
        <w:jc w:val="both"/>
        <w:rPr>
          <w:color w:val="000000" w:themeColor="text1"/>
        </w:rPr>
      </w:pPr>
      <w:r w:rsidRPr="00511DB6">
        <w:rPr>
          <w:color w:val="000000" w:themeColor="text1"/>
        </w:rPr>
        <w:t>ОИ – Олимпийские игры</w:t>
      </w:r>
    </w:p>
    <w:p w14:paraId="2F5904E7" w14:textId="77777777" w:rsidR="000B15D0" w:rsidRPr="00511DB6" w:rsidRDefault="000B15D0" w:rsidP="000B15D0">
      <w:pPr>
        <w:spacing w:line="360" w:lineRule="auto"/>
        <w:jc w:val="both"/>
        <w:rPr>
          <w:color w:val="000000" w:themeColor="text1"/>
        </w:rPr>
      </w:pPr>
      <w:r w:rsidRPr="00511DB6">
        <w:rPr>
          <w:color w:val="000000" w:themeColor="text1"/>
        </w:rPr>
        <w:t>ОКОИ – Организационный комитет Олимпийских игр</w:t>
      </w:r>
    </w:p>
    <w:p w14:paraId="051DD415" w14:textId="77777777" w:rsidR="000B15D0" w:rsidRPr="00511DB6" w:rsidRDefault="000B15D0" w:rsidP="000B15D0">
      <w:pPr>
        <w:spacing w:line="360" w:lineRule="auto"/>
        <w:jc w:val="both"/>
        <w:rPr>
          <w:color w:val="000000" w:themeColor="text1"/>
        </w:rPr>
      </w:pPr>
      <w:r w:rsidRPr="00511DB6">
        <w:rPr>
          <w:color w:val="000000" w:themeColor="text1"/>
        </w:rPr>
        <w:t>ОКР – Олимпийский комитет России</w:t>
      </w:r>
    </w:p>
    <w:p w14:paraId="645DEC03" w14:textId="67D6B449" w:rsidR="0055038B" w:rsidRPr="00511DB6" w:rsidRDefault="0055038B" w:rsidP="000B15D0">
      <w:pPr>
        <w:spacing w:line="360" w:lineRule="auto"/>
        <w:jc w:val="both"/>
        <w:rPr>
          <w:color w:val="000000" w:themeColor="text1"/>
        </w:rPr>
      </w:pPr>
      <w:r w:rsidRPr="00511DB6">
        <w:rPr>
          <w:color w:val="000000" w:themeColor="text1"/>
        </w:rPr>
        <w:t>РУСАДА –</w:t>
      </w:r>
      <w:r w:rsidR="000D5FCC">
        <w:rPr>
          <w:color w:val="000000" w:themeColor="text1"/>
        </w:rPr>
        <w:t>Ассоциация</w:t>
      </w:r>
      <w:r w:rsidRPr="00511DB6">
        <w:rPr>
          <w:color w:val="000000" w:themeColor="text1"/>
        </w:rPr>
        <w:t xml:space="preserve"> Российск</w:t>
      </w:r>
      <w:r w:rsidR="000D5FCC">
        <w:rPr>
          <w:color w:val="000000" w:themeColor="text1"/>
        </w:rPr>
        <w:t xml:space="preserve">ое </w:t>
      </w:r>
      <w:r w:rsidRPr="00511DB6">
        <w:rPr>
          <w:color w:val="000000" w:themeColor="text1"/>
        </w:rPr>
        <w:t>антидопингов</w:t>
      </w:r>
      <w:r w:rsidR="000D5FCC">
        <w:rPr>
          <w:color w:val="000000" w:themeColor="text1"/>
        </w:rPr>
        <w:t>ое</w:t>
      </w:r>
      <w:r w:rsidRPr="00511DB6">
        <w:rPr>
          <w:color w:val="000000" w:themeColor="text1"/>
        </w:rPr>
        <w:t xml:space="preserve"> </w:t>
      </w:r>
      <w:r w:rsidR="000D5FCC">
        <w:rPr>
          <w:color w:val="000000" w:themeColor="text1"/>
        </w:rPr>
        <w:t>агентство</w:t>
      </w:r>
    </w:p>
    <w:p w14:paraId="02342CC0" w14:textId="77777777" w:rsidR="000B15D0" w:rsidRPr="00511DB6" w:rsidRDefault="000B15D0" w:rsidP="000B15D0">
      <w:pPr>
        <w:spacing w:line="360" w:lineRule="auto"/>
        <w:jc w:val="both"/>
        <w:rPr>
          <w:color w:val="000000" w:themeColor="text1"/>
        </w:rPr>
      </w:pPr>
      <w:r w:rsidRPr="00511DB6">
        <w:rPr>
          <w:color w:val="000000" w:themeColor="text1"/>
        </w:rPr>
        <w:t xml:space="preserve">ЦУР – Цели устойчивого развития </w:t>
      </w:r>
    </w:p>
    <w:p w14:paraId="26A56651" w14:textId="3DE81D8A" w:rsidR="0055038B" w:rsidRPr="00511DB6" w:rsidRDefault="0055038B" w:rsidP="0055038B">
      <w:pPr>
        <w:spacing w:line="360" w:lineRule="auto"/>
        <w:jc w:val="both"/>
        <w:rPr>
          <w:color w:val="000000" w:themeColor="text1"/>
        </w:rPr>
      </w:pPr>
      <w:r w:rsidRPr="00511DB6">
        <w:rPr>
          <w:color w:val="000000" w:themeColor="text1"/>
          <w:lang w:val="en-GB"/>
        </w:rPr>
        <w:t>CAS</w:t>
      </w:r>
      <w:r w:rsidRPr="00511DB6">
        <w:rPr>
          <w:color w:val="000000" w:themeColor="text1"/>
        </w:rPr>
        <w:t xml:space="preserve"> – Спортивный арбитражный суд</w:t>
      </w:r>
    </w:p>
    <w:p w14:paraId="0CC20E47" w14:textId="0D3B07AB" w:rsidR="00347B84" w:rsidRPr="00511DB6" w:rsidRDefault="00347B84" w:rsidP="0055038B">
      <w:pPr>
        <w:spacing w:line="360" w:lineRule="auto"/>
        <w:jc w:val="both"/>
        <w:rPr>
          <w:color w:val="000000" w:themeColor="text1"/>
        </w:rPr>
      </w:pPr>
      <w:r w:rsidRPr="00511DB6">
        <w:rPr>
          <w:color w:val="000000" w:themeColor="text1"/>
          <w:shd w:val="clear" w:color="auto" w:fill="FFFFFF"/>
        </w:rPr>
        <w:t xml:space="preserve">ITA </w:t>
      </w:r>
      <w:r w:rsidRPr="00511DB6">
        <w:rPr>
          <w:color w:val="000000" w:themeColor="text1"/>
        </w:rPr>
        <w:t>– Международное агентство тестирования</w:t>
      </w:r>
    </w:p>
    <w:p w14:paraId="3252FD7B" w14:textId="77777777" w:rsidR="0055038B" w:rsidRPr="00511DB6" w:rsidRDefault="0055038B" w:rsidP="000B15D0">
      <w:pPr>
        <w:spacing w:line="360" w:lineRule="auto"/>
        <w:jc w:val="both"/>
        <w:rPr>
          <w:color w:val="000000" w:themeColor="text1"/>
          <w:lang w:eastAsia="en-US"/>
        </w:rPr>
      </w:pPr>
    </w:p>
    <w:p w14:paraId="34D3302D" w14:textId="77777777" w:rsidR="000B15D0" w:rsidRPr="00511DB6" w:rsidRDefault="000B15D0" w:rsidP="000B15D0">
      <w:pPr>
        <w:jc w:val="center"/>
        <w:rPr>
          <w:color w:val="000000" w:themeColor="text1"/>
        </w:rPr>
      </w:pPr>
      <w:r w:rsidRPr="00511DB6">
        <w:rPr>
          <w:color w:val="000000" w:themeColor="text1"/>
        </w:rPr>
        <w:br w:type="page"/>
      </w:r>
    </w:p>
    <w:sdt>
      <w:sdtPr>
        <w:rPr>
          <w:color w:val="000000" w:themeColor="text1"/>
        </w:rPr>
        <w:id w:val="-151528725"/>
        <w:docPartObj>
          <w:docPartGallery w:val="Table of Contents"/>
          <w:docPartUnique/>
        </w:docPartObj>
      </w:sdtPr>
      <w:sdtEndPr>
        <w:rPr>
          <w:b/>
          <w:bCs/>
          <w:noProof/>
        </w:rPr>
      </w:sdtEndPr>
      <w:sdtContent>
        <w:p w14:paraId="24EBF5AE" w14:textId="77777777" w:rsidR="000B15D0" w:rsidRPr="00511DB6" w:rsidRDefault="000B15D0" w:rsidP="00FC79DE">
          <w:pPr>
            <w:spacing w:line="360" w:lineRule="auto"/>
            <w:jc w:val="center"/>
            <w:rPr>
              <w:b/>
              <w:bCs/>
              <w:color w:val="000000" w:themeColor="text1"/>
            </w:rPr>
          </w:pPr>
          <w:r w:rsidRPr="00511DB6">
            <w:rPr>
              <w:b/>
              <w:bCs/>
              <w:color w:val="000000" w:themeColor="text1"/>
            </w:rPr>
            <w:t>Оглавление</w:t>
          </w:r>
        </w:p>
        <w:p w14:paraId="0B3CEB0E" w14:textId="226CEC5E" w:rsidR="00FC79DE" w:rsidRPr="00511DB6" w:rsidRDefault="00FC79DE" w:rsidP="00FC79DE">
          <w:pPr>
            <w:pStyle w:val="11"/>
            <w:tabs>
              <w:tab w:val="right" w:leader="dot" w:pos="9338"/>
            </w:tabs>
            <w:spacing w:line="360" w:lineRule="auto"/>
            <w:rPr>
              <w:rFonts w:ascii="Times New Roman" w:eastAsiaTheme="minorEastAsia" w:hAnsi="Times New Roman" w:cs="Times New Roman"/>
              <w:b w:val="0"/>
              <w:bCs w:val="0"/>
              <w:caps w:val="0"/>
              <w:noProof/>
              <w:color w:val="000000" w:themeColor="text1"/>
              <w:sz w:val="24"/>
              <w:szCs w:val="24"/>
            </w:rPr>
          </w:pPr>
          <w:r w:rsidRPr="00511DB6">
            <w:rPr>
              <w:rFonts w:ascii="Times New Roman" w:hAnsi="Times New Roman" w:cs="Times New Roman"/>
              <w:caps w:val="0"/>
              <w:color w:val="000000" w:themeColor="text1"/>
              <w:sz w:val="24"/>
              <w:szCs w:val="24"/>
            </w:rPr>
            <w:fldChar w:fldCharType="begin"/>
          </w:r>
          <w:r w:rsidRPr="00511DB6">
            <w:rPr>
              <w:rFonts w:ascii="Times New Roman" w:hAnsi="Times New Roman" w:cs="Times New Roman"/>
              <w:caps w:val="0"/>
              <w:color w:val="000000" w:themeColor="text1"/>
              <w:sz w:val="24"/>
              <w:szCs w:val="24"/>
            </w:rPr>
            <w:instrText xml:space="preserve"> TOC \o "1-3" \h \z \u </w:instrText>
          </w:r>
          <w:r w:rsidRPr="00511DB6">
            <w:rPr>
              <w:rFonts w:ascii="Times New Roman" w:hAnsi="Times New Roman" w:cs="Times New Roman"/>
              <w:caps w:val="0"/>
              <w:color w:val="000000" w:themeColor="text1"/>
              <w:sz w:val="24"/>
              <w:szCs w:val="24"/>
            </w:rPr>
            <w:fldChar w:fldCharType="separate"/>
          </w:r>
          <w:hyperlink w:anchor="_Toc103950495" w:history="1">
            <w:r w:rsidRPr="00511DB6">
              <w:rPr>
                <w:rStyle w:val="a5"/>
                <w:rFonts w:ascii="Times New Roman" w:hAnsi="Times New Roman" w:cs="Times New Roman"/>
                <w:noProof/>
                <w:color w:val="000000" w:themeColor="text1"/>
                <w:sz w:val="24"/>
                <w:szCs w:val="24"/>
              </w:rPr>
              <w:t>Введение</w:t>
            </w:r>
            <w:r w:rsidRPr="00511DB6">
              <w:rPr>
                <w:rFonts w:ascii="Times New Roman" w:hAnsi="Times New Roman" w:cs="Times New Roman"/>
                <w:noProof/>
                <w:webHidden/>
                <w:color w:val="000000" w:themeColor="text1"/>
                <w:sz w:val="24"/>
                <w:szCs w:val="24"/>
              </w:rPr>
              <w:tab/>
            </w:r>
            <w:r w:rsidRPr="00511DB6">
              <w:rPr>
                <w:rFonts w:ascii="Times New Roman" w:hAnsi="Times New Roman" w:cs="Times New Roman"/>
                <w:noProof/>
                <w:webHidden/>
                <w:color w:val="000000" w:themeColor="text1"/>
                <w:sz w:val="24"/>
                <w:szCs w:val="24"/>
              </w:rPr>
              <w:fldChar w:fldCharType="begin"/>
            </w:r>
            <w:r w:rsidRPr="00511DB6">
              <w:rPr>
                <w:rFonts w:ascii="Times New Roman" w:hAnsi="Times New Roman" w:cs="Times New Roman"/>
                <w:noProof/>
                <w:webHidden/>
                <w:color w:val="000000" w:themeColor="text1"/>
                <w:sz w:val="24"/>
                <w:szCs w:val="24"/>
              </w:rPr>
              <w:instrText xml:space="preserve"> PAGEREF _Toc103950495 \h </w:instrText>
            </w:r>
            <w:r w:rsidRPr="00511DB6">
              <w:rPr>
                <w:rFonts w:ascii="Times New Roman" w:hAnsi="Times New Roman" w:cs="Times New Roman"/>
                <w:noProof/>
                <w:webHidden/>
                <w:color w:val="000000" w:themeColor="text1"/>
                <w:sz w:val="24"/>
                <w:szCs w:val="24"/>
              </w:rPr>
            </w:r>
            <w:r w:rsidRPr="00511DB6">
              <w:rPr>
                <w:rFonts w:ascii="Times New Roman" w:hAnsi="Times New Roman" w:cs="Times New Roman"/>
                <w:noProof/>
                <w:webHidden/>
                <w:color w:val="000000" w:themeColor="text1"/>
                <w:sz w:val="24"/>
                <w:szCs w:val="24"/>
              </w:rPr>
              <w:fldChar w:fldCharType="separate"/>
            </w:r>
            <w:r w:rsidR="00805784">
              <w:rPr>
                <w:rFonts w:ascii="Times New Roman" w:hAnsi="Times New Roman" w:cs="Times New Roman"/>
                <w:noProof/>
                <w:webHidden/>
                <w:color w:val="000000" w:themeColor="text1"/>
                <w:sz w:val="24"/>
                <w:szCs w:val="24"/>
              </w:rPr>
              <w:t>4</w:t>
            </w:r>
            <w:r w:rsidRPr="00511DB6">
              <w:rPr>
                <w:rFonts w:ascii="Times New Roman" w:hAnsi="Times New Roman" w:cs="Times New Roman"/>
                <w:noProof/>
                <w:webHidden/>
                <w:color w:val="000000" w:themeColor="text1"/>
                <w:sz w:val="24"/>
                <w:szCs w:val="24"/>
              </w:rPr>
              <w:fldChar w:fldCharType="end"/>
            </w:r>
          </w:hyperlink>
        </w:p>
        <w:p w14:paraId="3B123F91" w14:textId="3CE3EA07" w:rsidR="00FC79DE" w:rsidRPr="00511DB6" w:rsidRDefault="00D44243" w:rsidP="00FC79DE">
          <w:pPr>
            <w:pStyle w:val="11"/>
            <w:tabs>
              <w:tab w:val="right" w:leader="dot" w:pos="9338"/>
            </w:tabs>
            <w:spacing w:line="360" w:lineRule="auto"/>
            <w:rPr>
              <w:rFonts w:ascii="Times New Roman" w:eastAsiaTheme="minorEastAsia" w:hAnsi="Times New Roman" w:cs="Times New Roman"/>
              <w:b w:val="0"/>
              <w:bCs w:val="0"/>
              <w:caps w:val="0"/>
              <w:noProof/>
              <w:color w:val="000000" w:themeColor="text1"/>
              <w:sz w:val="24"/>
              <w:szCs w:val="24"/>
            </w:rPr>
          </w:pPr>
          <w:hyperlink w:anchor="_Toc103950496" w:history="1">
            <w:r w:rsidR="00FC79DE" w:rsidRPr="00511DB6">
              <w:rPr>
                <w:rStyle w:val="a5"/>
                <w:rFonts w:ascii="Times New Roman" w:hAnsi="Times New Roman" w:cs="Times New Roman"/>
                <w:noProof/>
                <w:color w:val="000000" w:themeColor="text1"/>
                <w:sz w:val="24"/>
                <w:szCs w:val="24"/>
              </w:rPr>
              <w:t xml:space="preserve">Глава </w:t>
            </w:r>
            <w:r w:rsidR="00FC79DE" w:rsidRPr="00511DB6">
              <w:rPr>
                <w:rStyle w:val="a5"/>
                <w:rFonts w:ascii="Times New Roman" w:hAnsi="Times New Roman" w:cs="Times New Roman"/>
                <w:noProof/>
                <w:color w:val="000000" w:themeColor="text1"/>
                <w:sz w:val="24"/>
                <w:szCs w:val="24"/>
                <w:lang w:val="en-GB"/>
              </w:rPr>
              <w:t>I</w:t>
            </w:r>
            <w:r w:rsidR="00FC79DE" w:rsidRPr="00511DB6">
              <w:rPr>
                <w:rStyle w:val="a5"/>
                <w:rFonts w:ascii="Times New Roman" w:hAnsi="Times New Roman" w:cs="Times New Roman"/>
                <w:noProof/>
                <w:color w:val="000000" w:themeColor="text1"/>
                <w:sz w:val="24"/>
                <w:szCs w:val="24"/>
              </w:rPr>
              <w:t>. Формирование и эволюция концепции Олимпизма Пьера де Кубертена</w:t>
            </w:r>
            <w:r w:rsidR="00FC79DE" w:rsidRPr="00511DB6">
              <w:rPr>
                <w:rFonts w:ascii="Times New Roman" w:hAnsi="Times New Roman" w:cs="Times New Roman"/>
                <w:noProof/>
                <w:webHidden/>
                <w:color w:val="000000" w:themeColor="text1"/>
                <w:sz w:val="24"/>
                <w:szCs w:val="24"/>
              </w:rPr>
              <w:tab/>
            </w:r>
            <w:r w:rsidR="00FC79DE" w:rsidRPr="00511DB6">
              <w:rPr>
                <w:rFonts w:ascii="Times New Roman" w:hAnsi="Times New Roman" w:cs="Times New Roman"/>
                <w:noProof/>
                <w:webHidden/>
                <w:color w:val="000000" w:themeColor="text1"/>
                <w:sz w:val="24"/>
                <w:szCs w:val="24"/>
              </w:rPr>
              <w:fldChar w:fldCharType="begin"/>
            </w:r>
            <w:r w:rsidR="00FC79DE" w:rsidRPr="00511DB6">
              <w:rPr>
                <w:rFonts w:ascii="Times New Roman" w:hAnsi="Times New Roman" w:cs="Times New Roman"/>
                <w:noProof/>
                <w:webHidden/>
                <w:color w:val="000000" w:themeColor="text1"/>
                <w:sz w:val="24"/>
                <w:szCs w:val="24"/>
              </w:rPr>
              <w:instrText xml:space="preserve"> PAGEREF _Toc103950496 \h </w:instrText>
            </w:r>
            <w:r w:rsidR="00FC79DE" w:rsidRPr="00511DB6">
              <w:rPr>
                <w:rFonts w:ascii="Times New Roman" w:hAnsi="Times New Roman" w:cs="Times New Roman"/>
                <w:noProof/>
                <w:webHidden/>
                <w:color w:val="000000" w:themeColor="text1"/>
                <w:sz w:val="24"/>
                <w:szCs w:val="24"/>
              </w:rPr>
            </w:r>
            <w:r w:rsidR="00FC79DE" w:rsidRPr="00511DB6">
              <w:rPr>
                <w:rFonts w:ascii="Times New Roman" w:hAnsi="Times New Roman" w:cs="Times New Roman"/>
                <w:noProof/>
                <w:webHidden/>
                <w:color w:val="000000" w:themeColor="text1"/>
                <w:sz w:val="24"/>
                <w:szCs w:val="24"/>
              </w:rPr>
              <w:fldChar w:fldCharType="separate"/>
            </w:r>
            <w:r w:rsidR="00805784">
              <w:rPr>
                <w:rFonts w:ascii="Times New Roman" w:hAnsi="Times New Roman" w:cs="Times New Roman"/>
                <w:noProof/>
                <w:webHidden/>
                <w:color w:val="000000" w:themeColor="text1"/>
                <w:sz w:val="24"/>
                <w:szCs w:val="24"/>
              </w:rPr>
              <w:t>15</w:t>
            </w:r>
            <w:r w:rsidR="00FC79DE" w:rsidRPr="00511DB6">
              <w:rPr>
                <w:rFonts w:ascii="Times New Roman" w:hAnsi="Times New Roman" w:cs="Times New Roman"/>
                <w:noProof/>
                <w:webHidden/>
                <w:color w:val="000000" w:themeColor="text1"/>
                <w:sz w:val="24"/>
                <w:szCs w:val="24"/>
              </w:rPr>
              <w:fldChar w:fldCharType="end"/>
            </w:r>
          </w:hyperlink>
        </w:p>
        <w:p w14:paraId="461D8274" w14:textId="391E5723" w:rsidR="00FC79DE" w:rsidRPr="00511DB6" w:rsidRDefault="00D44243" w:rsidP="00FC79DE">
          <w:pPr>
            <w:pStyle w:val="21"/>
            <w:tabs>
              <w:tab w:val="left" w:pos="960"/>
            </w:tabs>
            <w:spacing w:line="360" w:lineRule="auto"/>
            <w:rPr>
              <w:rFonts w:eastAsiaTheme="minorEastAsia" w:cs="Times New Roman"/>
              <w:smallCaps w:val="0"/>
              <w:noProof/>
              <w:color w:val="000000" w:themeColor="text1"/>
              <w:szCs w:val="24"/>
            </w:rPr>
          </w:pPr>
          <w:hyperlink w:anchor="_Toc103950497" w:history="1">
            <w:r w:rsidR="00FC79DE" w:rsidRPr="00511DB6">
              <w:rPr>
                <w:rStyle w:val="a5"/>
                <w:rFonts w:cs="Times New Roman"/>
                <w:noProof/>
                <w:color w:val="000000" w:themeColor="text1"/>
                <w:szCs w:val="24"/>
                <w:lang w:eastAsia="en-US"/>
              </w:rPr>
              <w:t>1.1.</w:t>
            </w:r>
            <w:r w:rsidR="00FC79DE" w:rsidRPr="00511DB6">
              <w:rPr>
                <w:rFonts w:eastAsiaTheme="minorEastAsia" w:cs="Times New Roman"/>
                <w:smallCaps w:val="0"/>
                <w:noProof/>
                <w:color w:val="000000" w:themeColor="text1"/>
                <w:szCs w:val="24"/>
              </w:rPr>
              <w:tab/>
            </w:r>
            <w:r w:rsidR="00FC79DE" w:rsidRPr="00511DB6">
              <w:rPr>
                <w:rStyle w:val="a5"/>
                <w:rFonts w:cs="Times New Roman"/>
                <w:noProof/>
                <w:color w:val="000000" w:themeColor="text1"/>
                <w:szCs w:val="24"/>
              </w:rPr>
              <w:t>От античных Игр к современным: сходства и различия в подходах к олимпийским идеалам</w:t>
            </w:r>
            <w:r w:rsidR="00FC79DE" w:rsidRPr="00511DB6">
              <w:rPr>
                <w:rFonts w:cs="Times New Roman"/>
                <w:noProof/>
                <w:webHidden/>
                <w:color w:val="000000" w:themeColor="text1"/>
                <w:szCs w:val="24"/>
              </w:rPr>
              <w:tab/>
            </w:r>
            <w:r w:rsidR="00FC79DE" w:rsidRPr="00511DB6">
              <w:rPr>
                <w:rFonts w:cs="Times New Roman"/>
                <w:noProof/>
                <w:webHidden/>
                <w:color w:val="000000" w:themeColor="text1"/>
                <w:szCs w:val="24"/>
              </w:rPr>
              <w:fldChar w:fldCharType="begin"/>
            </w:r>
            <w:r w:rsidR="00FC79DE" w:rsidRPr="00511DB6">
              <w:rPr>
                <w:rFonts w:cs="Times New Roman"/>
                <w:noProof/>
                <w:webHidden/>
                <w:color w:val="000000" w:themeColor="text1"/>
                <w:szCs w:val="24"/>
              </w:rPr>
              <w:instrText xml:space="preserve"> PAGEREF _Toc103950497 \h </w:instrText>
            </w:r>
            <w:r w:rsidR="00FC79DE" w:rsidRPr="00511DB6">
              <w:rPr>
                <w:rFonts w:cs="Times New Roman"/>
                <w:noProof/>
                <w:webHidden/>
                <w:color w:val="000000" w:themeColor="text1"/>
                <w:szCs w:val="24"/>
              </w:rPr>
            </w:r>
            <w:r w:rsidR="00FC79DE" w:rsidRPr="00511DB6">
              <w:rPr>
                <w:rFonts w:cs="Times New Roman"/>
                <w:noProof/>
                <w:webHidden/>
                <w:color w:val="000000" w:themeColor="text1"/>
                <w:szCs w:val="24"/>
              </w:rPr>
              <w:fldChar w:fldCharType="separate"/>
            </w:r>
            <w:r w:rsidR="00805784">
              <w:rPr>
                <w:rFonts w:cs="Times New Roman"/>
                <w:noProof/>
                <w:webHidden/>
                <w:color w:val="000000" w:themeColor="text1"/>
                <w:szCs w:val="24"/>
              </w:rPr>
              <w:t>15</w:t>
            </w:r>
            <w:r w:rsidR="00FC79DE" w:rsidRPr="00511DB6">
              <w:rPr>
                <w:rFonts w:cs="Times New Roman"/>
                <w:noProof/>
                <w:webHidden/>
                <w:color w:val="000000" w:themeColor="text1"/>
                <w:szCs w:val="24"/>
              </w:rPr>
              <w:fldChar w:fldCharType="end"/>
            </w:r>
          </w:hyperlink>
        </w:p>
        <w:p w14:paraId="752281BE" w14:textId="17BE60E2" w:rsidR="00FC79DE" w:rsidRPr="00511DB6" w:rsidRDefault="00D44243" w:rsidP="00FC79DE">
          <w:pPr>
            <w:pStyle w:val="21"/>
            <w:tabs>
              <w:tab w:val="left" w:pos="960"/>
            </w:tabs>
            <w:spacing w:line="360" w:lineRule="auto"/>
            <w:rPr>
              <w:rFonts w:eastAsiaTheme="minorEastAsia" w:cs="Times New Roman"/>
              <w:smallCaps w:val="0"/>
              <w:noProof/>
              <w:color w:val="000000" w:themeColor="text1"/>
              <w:szCs w:val="24"/>
            </w:rPr>
          </w:pPr>
          <w:hyperlink w:anchor="_Toc103950498" w:history="1">
            <w:r w:rsidR="00FC79DE" w:rsidRPr="00511DB6">
              <w:rPr>
                <w:rStyle w:val="a5"/>
                <w:rFonts w:cs="Times New Roman"/>
                <w:noProof/>
                <w:color w:val="000000" w:themeColor="text1"/>
                <w:szCs w:val="24"/>
              </w:rPr>
              <w:t>1.2.</w:t>
            </w:r>
            <w:r w:rsidR="00FC79DE" w:rsidRPr="00511DB6">
              <w:rPr>
                <w:rFonts w:eastAsiaTheme="minorEastAsia" w:cs="Times New Roman"/>
                <w:smallCaps w:val="0"/>
                <w:noProof/>
                <w:color w:val="000000" w:themeColor="text1"/>
                <w:szCs w:val="24"/>
              </w:rPr>
              <w:tab/>
            </w:r>
            <w:r w:rsidR="00FC79DE" w:rsidRPr="00511DB6">
              <w:rPr>
                <w:rStyle w:val="a5"/>
                <w:rFonts w:cs="Times New Roman"/>
                <w:noProof/>
                <w:color w:val="000000" w:themeColor="text1"/>
                <w:szCs w:val="24"/>
              </w:rPr>
              <w:t>Ценностные ориентиры Олимпизма в ХХ веке</w:t>
            </w:r>
            <w:r w:rsidR="00FC79DE" w:rsidRPr="00511DB6">
              <w:rPr>
                <w:rFonts w:cs="Times New Roman"/>
                <w:noProof/>
                <w:webHidden/>
                <w:color w:val="000000" w:themeColor="text1"/>
                <w:szCs w:val="24"/>
              </w:rPr>
              <w:tab/>
            </w:r>
            <w:r w:rsidR="00FC79DE" w:rsidRPr="00511DB6">
              <w:rPr>
                <w:rFonts w:cs="Times New Roman"/>
                <w:noProof/>
                <w:webHidden/>
                <w:color w:val="000000" w:themeColor="text1"/>
                <w:szCs w:val="24"/>
              </w:rPr>
              <w:fldChar w:fldCharType="begin"/>
            </w:r>
            <w:r w:rsidR="00FC79DE" w:rsidRPr="00511DB6">
              <w:rPr>
                <w:rFonts w:cs="Times New Roman"/>
                <w:noProof/>
                <w:webHidden/>
                <w:color w:val="000000" w:themeColor="text1"/>
                <w:szCs w:val="24"/>
              </w:rPr>
              <w:instrText xml:space="preserve"> PAGEREF _Toc103950498 \h </w:instrText>
            </w:r>
            <w:r w:rsidR="00FC79DE" w:rsidRPr="00511DB6">
              <w:rPr>
                <w:rFonts w:cs="Times New Roman"/>
                <w:noProof/>
                <w:webHidden/>
                <w:color w:val="000000" w:themeColor="text1"/>
                <w:szCs w:val="24"/>
              </w:rPr>
            </w:r>
            <w:r w:rsidR="00FC79DE" w:rsidRPr="00511DB6">
              <w:rPr>
                <w:rFonts w:cs="Times New Roman"/>
                <w:noProof/>
                <w:webHidden/>
                <w:color w:val="000000" w:themeColor="text1"/>
                <w:szCs w:val="24"/>
              </w:rPr>
              <w:fldChar w:fldCharType="separate"/>
            </w:r>
            <w:r w:rsidR="00805784">
              <w:rPr>
                <w:rFonts w:cs="Times New Roman"/>
                <w:noProof/>
                <w:webHidden/>
                <w:color w:val="000000" w:themeColor="text1"/>
                <w:szCs w:val="24"/>
              </w:rPr>
              <w:t>21</w:t>
            </w:r>
            <w:r w:rsidR="00FC79DE" w:rsidRPr="00511DB6">
              <w:rPr>
                <w:rFonts w:cs="Times New Roman"/>
                <w:noProof/>
                <w:webHidden/>
                <w:color w:val="000000" w:themeColor="text1"/>
                <w:szCs w:val="24"/>
              </w:rPr>
              <w:fldChar w:fldCharType="end"/>
            </w:r>
          </w:hyperlink>
        </w:p>
        <w:p w14:paraId="47D83B8D" w14:textId="488EBA9B" w:rsidR="00FC79DE" w:rsidRPr="00511DB6" w:rsidRDefault="00D44243" w:rsidP="00FC79DE">
          <w:pPr>
            <w:pStyle w:val="21"/>
            <w:tabs>
              <w:tab w:val="left" w:pos="960"/>
            </w:tabs>
            <w:spacing w:line="360" w:lineRule="auto"/>
            <w:rPr>
              <w:rFonts w:eastAsiaTheme="minorEastAsia" w:cs="Times New Roman"/>
              <w:smallCaps w:val="0"/>
              <w:noProof/>
              <w:color w:val="000000" w:themeColor="text1"/>
              <w:szCs w:val="24"/>
            </w:rPr>
          </w:pPr>
          <w:hyperlink w:anchor="_Toc103950499" w:history="1">
            <w:r w:rsidR="00FC79DE" w:rsidRPr="00511DB6">
              <w:rPr>
                <w:rStyle w:val="a5"/>
                <w:rFonts w:cs="Times New Roman"/>
                <w:noProof/>
                <w:color w:val="000000" w:themeColor="text1"/>
                <w:szCs w:val="24"/>
              </w:rPr>
              <w:t>1.3.</w:t>
            </w:r>
            <w:r w:rsidR="00FC79DE" w:rsidRPr="00511DB6">
              <w:rPr>
                <w:rFonts w:eastAsiaTheme="minorEastAsia" w:cs="Times New Roman"/>
                <w:smallCaps w:val="0"/>
                <w:noProof/>
                <w:color w:val="000000" w:themeColor="text1"/>
                <w:szCs w:val="24"/>
              </w:rPr>
              <w:tab/>
            </w:r>
            <w:r w:rsidR="00FC79DE" w:rsidRPr="00511DB6">
              <w:rPr>
                <w:rStyle w:val="a5"/>
                <w:rFonts w:cs="Times New Roman"/>
                <w:noProof/>
                <w:color w:val="000000" w:themeColor="text1"/>
                <w:szCs w:val="24"/>
              </w:rPr>
              <w:t>Рост гуманистической ценности спорта в конце ХХв. – начале ХХ</w:t>
            </w:r>
            <w:r w:rsidR="00FC79DE" w:rsidRPr="00511DB6">
              <w:rPr>
                <w:rStyle w:val="a5"/>
                <w:rFonts w:cs="Times New Roman"/>
                <w:noProof/>
                <w:color w:val="000000" w:themeColor="text1"/>
                <w:szCs w:val="24"/>
                <w:lang w:val="en-GB"/>
              </w:rPr>
              <w:t>I</w:t>
            </w:r>
            <w:r w:rsidR="00FC79DE" w:rsidRPr="00511DB6">
              <w:rPr>
                <w:rStyle w:val="a5"/>
                <w:rFonts w:cs="Times New Roman"/>
                <w:noProof/>
                <w:color w:val="000000" w:themeColor="text1"/>
                <w:szCs w:val="24"/>
              </w:rPr>
              <w:t>в.</w:t>
            </w:r>
            <w:r w:rsidR="00FC79DE" w:rsidRPr="00511DB6">
              <w:rPr>
                <w:rFonts w:cs="Times New Roman"/>
                <w:noProof/>
                <w:webHidden/>
                <w:color w:val="000000" w:themeColor="text1"/>
                <w:szCs w:val="24"/>
              </w:rPr>
              <w:tab/>
            </w:r>
            <w:r w:rsidR="00FC79DE" w:rsidRPr="00511DB6">
              <w:rPr>
                <w:rFonts w:cs="Times New Roman"/>
                <w:noProof/>
                <w:webHidden/>
                <w:color w:val="000000" w:themeColor="text1"/>
                <w:szCs w:val="24"/>
              </w:rPr>
              <w:fldChar w:fldCharType="begin"/>
            </w:r>
            <w:r w:rsidR="00FC79DE" w:rsidRPr="00511DB6">
              <w:rPr>
                <w:rFonts w:cs="Times New Roman"/>
                <w:noProof/>
                <w:webHidden/>
                <w:color w:val="000000" w:themeColor="text1"/>
                <w:szCs w:val="24"/>
              </w:rPr>
              <w:instrText xml:space="preserve"> PAGEREF _Toc103950499 \h </w:instrText>
            </w:r>
            <w:r w:rsidR="00FC79DE" w:rsidRPr="00511DB6">
              <w:rPr>
                <w:rFonts w:cs="Times New Roman"/>
                <w:noProof/>
                <w:webHidden/>
                <w:color w:val="000000" w:themeColor="text1"/>
                <w:szCs w:val="24"/>
              </w:rPr>
            </w:r>
            <w:r w:rsidR="00FC79DE" w:rsidRPr="00511DB6">
              <w:rPr>
                <w:rFonts w:cs="Times New Roman"/>
                <w:noProof/>
                <w:webHidden/>
                <w:color w:val="000000" w:themeColor="text1"/>
                <w:szCs w:val="24"/>
              </w:rPr>
              <w:fldChar w:fldCharType="separate"/>
            </w:r>
            <w:r w:rsidR="00805784">
              <w:rPr>
                <w:rFonts w:cs="Times New Roman"/>
                <w:noProof/>
                <w:webHidden/>
                <w:color w:val="000000" w:themeColor="text1"/>
                <w:szCs w:val="24"/>
              </w:rPr>
              <w:t>31</w:t>
            </w:r>
            <w:r w:rsidR="00FC79DE" w:rsidRPr="00511DB6">
              <w:rPr>
                <w:rFonts w:cs="Times New Roman"/>
                <w:noProof/>
                <w:webHidden/>
                <w:color w:val="000000" w:themeColor="text1"/>
                <w:szCs w:val="24"/>
              </w:rPr>
              <w:fldChar w:fldCharType="end"/>
            </w:r>
          </w:hyperlink>
        </w:p>
        <w:p w14:paraId="4D716EDB" w14:textId="11686852" w:rsidR="00FC79DE" w:rsidRPr="00511DB6" w:rsidRDefault="00D44243" w:rsidP="00FC79DE">
          <w:pPr>
            <w:pStyle w:val="11"/>
            <w:tabs>
              <w:tab w:val="right" w:leader="dot" w:pos="9338"/>
            </w:tabs>
            <w:spacing w:line="360" w:lineRule="auto"/>
            <w:rPr>
              <w:rFonts w:ascii="Times New Roman" w:eastAsiaTheme="minorEastAsia" w:hAnsi="Times New Roman" w:cs="Times New Roman"/>
              <w:b w:val="0"/>
              <w:bCs w:val="0"/>
              <w:caps w:val="0"/>
              <w:noProof/>
              <w:color w:val="000000" w:themeColor="text1"/>
              <w:sz w:val="24"/>
              <w:szCs w:val="24"/>
            </w:rPr>
          </w:pPr>
          <w:hyperlink w:anchor="_Toc103950500" w:history="1">
            <w:r w:rsidR="00FC79DE" w:rsidRPr="00511DB6">
              <w:rPr>
                <w:rStyle w:val="a5"/>
                <w:rFonts w:ascii="Times New Roman" w:hAnsi="Times New Roman" w:cs="Times New Roman"/>
                <w:noProof/>
                <w:color w:val="000000" w:themeColor="text1"/>
                <w:sz w:val="24"/>
                <w:szCs w:val="24"/>
              </w:rPr>
              <w:t xml:space="preserve">Глава </w:t>
            </w:r>
            <w:r w:rsidR="00FC79DE" w:rsidRPr="00511DB6">
              <w:rPr>
                <w:rStyle w:val="a5"/>
                <w:rFonts w:ascii="Times New Roman" w:hAnsi="Times New Roman" w:cs="Times New Roman"/>
                <w:noProof/>
                <w:color w:val="000000" w:themeColor="text1"/>
                <w:sz w:val="24"/>
                <w:szCs w:val="24"/>
                <w:lang w:val="en-GB"/>
              </w:rPr>
              <w:t>II</w:t>
            </w:r>
            <w:r w:rsidR="00FC79DE" w:rsidRPr="00511DB6">
              <w:rPr>
                <w:rStyle w:val="a5"/>
                <w:rFonts w:ascii="Times New Roman" w:hAnsi="Times New Roman" w:cs="Times New Roman"/>
                <w:noProof/>
                <w:color w:val="000000" w:themeColor="text1"/>
                <w:sz w:val="24"/>
                <w:szCs w:val="24"/>
              </w:rPr>
              <w:t>. Политизация олимпийского спорта и ее причины</w:t>
            </w:r>
            <w:r w:rsidR="00FC79DE" w:rsidRPr="00511DB6">
              <w:rPr>
                <w:rFonts w:ascii="Times New Roman" w:hAnsi="Times New Roman" w:cs="Times New Roman"/>
                <w:noProof/>
                <w:webHidden/>
                <w:color w:val="000000" w:themeColor="text1"/>
                <w:sz w:val="24"/>
                <w:szCs w:val="24"/>
              </w:rPr>
              <w:tab/>
            </w:r>
            <w:r w:rsidR="00FC79DE" w:rsidRPr="00511DB6">
              <w:rPr>
                <w:rFonts w:ascii="Times New Roman" w:hAnsi="Times New Roman" w:cs="Times New Roman"/>
                <w:noProof/>
                <w:webHidden/>
                <w:color w:val="000000" w:themeColor="text1"/>
                <w:sz w:val="24"/>
                <w:szCs w:val="24"/>
              </w:rPr>
              <w:fldChar w:fldCharType="begin"/>
            </w:r>
            <w:r w:rsidR="00FC79DE" w:rsidRPr="00511DB6">
              <w:rPr>
                <w:rFonts w:ascii="Times New Roman" w:hAnsi="Times New Roman" w:cs="Times New Roman"/>
                <w:noProof/>
                <w:webHidden/>
                <w:color w:val="000000" w:themeColor="text1"/>
                <w:sz w:val="24"/>
                <w:szCs w:val="24"/>
              </w:rPr>
              <w:instrText xml:space="preserve"> PAGEREF _Toc103950500 \h </w:instrText>
            </w:r>
            <w:r w:rsidR="00FC79DE" w:rsidRPr="00511DB6">
              <w:rPr>
                <w:rFonts w:ascii="Times New Roman" w:hAnsi="Times New Roman" w:cs="Times New Roman"/>
                <w:noProof/>
                <w:webHidden/>
                <w:color w:val="000000" w:themeColor="text1"/>
                <w:sz w:val="24"/>
                <w:szCs w:val="24"/>
              </w:rPr>
            </w:r>
            <w:r w:rsidR="00FC79DE" w:rsidRPr="00511DB6">
              <w:rPr>
                <w:rFonts w:ascii="Times New Roman" w:hAnsi="Times New Roman" w:cs="Times New Roman"/>
                <w:noProof/>
                <w:webHidden/>
                <w:color w:val="000000" w:themeColor="text1"/>
                <w:sz w:val="24"/>
                <w:szCs w:val="24"/>
              </w:rPr>
              <w:fldChar w:fldCharType="separate"/>
            </w:r>
            <w:r w:rsidR="00805784">
              <w:rPr>
                <w:rFonts w:ascii="Times New Roman" w:hAnsi="Times New Roman" w:cs="Times New Roman"/>
                <w:noProof/>
                <w:webHidden/>
                <w:color w:val="000000" w:themeColor="text1"/>
                <w:sz w:val="24"/>
                <w:szCs w:val="24"/>
              </w:rPr>
              <w:t>42</w:t>
            </w:r>
            <w:r w:rsidR="00FC79DE" w:rsidRPr="00511DB6">
              <w:rPr>
                <w:rFonts w:ascii="Times New Roman" w:hAnsi="Times New Roman" w:cs="Times New Roman"/>
                <w:noProof/>
                <w:webHidden/>
                <w:color w:val="000000" w:themeColor="text1"/>
                <w:sz w:val="24"/>
                <w:szCs w:val="24"/>
              </w:rPr>
              <w:fldChar w:fldCharType="end"/>
            </w:r>
          </w:hyperlink>
        </w:p>
        <w:p w14:paraId="13B6B136" w14:textId="2E440E6C" w:rsidR="00FC79DE" w:rsidRPr="00511DB6" w:rsidRDefault="00D44243" w:rsidP="00FC79DE">
          <w:pPr>
            <w:pStyle w:val="21"/>
            <w:spacing w:line="360" w:lineRule="auto"/>
            <w:rPr>
              <w:rFonts w:eastAsiaTheme="minorEastAsia" w:cs="Times New Roman"/>
              <w:smallCaps w:val="0"/>
              <w:noProof/>
              <w:color w:val="000000" w:themeColor="text1"/>
              <w:szCs w:val="24"/>
            </w:rPr>
          </w:pPr>
          <w:hyperlink w:anchor="_Toc103950501" w:history="1">
            <w:r w:rsidR="00FC79DE" w:rsidRPr="00511DB6">
              <w:rPr>
                <w:rStyle w:val="a5"/>
                <w:rFonts w:cs="Times New Roman"/>
                <w:noProof/>
                <w:color w:val="000000" w:themeColor="text1"/>
                <w:szCs w:val="24"/>
              </w:rPr>
              <w:t>2.1. Международный олимпийский комитет как субъект мировой политики</w:t>
            </w:r>
            <w:r w:rsidR="00FC79DE" w:rsidRPr="00511DB6">
              <w:rPr>
                <w:rFonts w:cs="Times New Roman"/>
                <w:noProof/>
                <w:webHidden/>
                <w:color w:val="000000" w:themeColor="text1"/>
                <w:szCs w:val="24"/>
              </w:rPr>
              <w:tab/>
            </w:r>
            <w:r w:rsidR="00FC79DE" w:rsidRPr="00511DB6">
              <w:rPr>
                <w:rFonts w:cs="Times New Roman"/>
                <w:noProof/>
                <w:webHidden/>
                <w:color w:val="000000" w:themeColor="text1"/>
                <w:szCs w:val="24"/>
              </w:rPr>
              <w:fldChar w:fldCharType="begin"/>
            </w:r>
            <w:r w:rsidR="00FC79DE" w:rsidRPr="00511DB6">
              <w:rPr>
                <w:rFonts w:cs="Times New Roman"/>
                <w:noProof/>
                <w:webHidden/>
                <w:color w:val="000000" w:themeColor="text1"/>
                <w:szCs w:val="24"/>
              </w:rPr>
              <w:instrText xml:space="preserve"> PAGEREF _Toc103950501 \h </w:instrText>
            </w:r>
            <w:r w:rsidR="00FC79DE" w:rsidRPr="00511DB6">
              <w:rPr>
                <w:rFonts w:cs="Times New Roman"/>
                <w:noProof/>
                <w:webHidden/>
                <w:color w:val="000000" w:themeColor="text1"/>
                <w:szCs w:val="24"/>
              </w:rPr>
            </w:r>
            <w:r w:rsidR="00FC79DE" w:rsidRPr="00511DB6">
              <w:rPr>
                <w:rFonts w:cs="Times New Roman"/>
                <w:noProof/>
                <w:webHidden/>
                <w:color w:val="000000" w:themeColor="text1"/>
                <w:szCs w:val="24"/>
              </w:rPr>
              <w:fldChar w:fldCharType="separate"/>
            </w:r>
            <w:r w:rsidR="00805784">
              <w:rPr>
                <w:rFonts w:cs="Times New Roman"/>
                <w:noProof/>
                <w:webHidden/>
                <w:color w:val="000000" w:themeColor="text1"/>
                <w:szCs w:val="24"/>
              </w:rPr>
              <w:t>42</w:t>
            </w:r>
            <w:r w:rsidR="00FC79DE" w:rsidRPr="00511DB6">
              <w:rPr>
                <w:rFonts w:cs="Times New Roman"/>
                <w:noProof/>
                <w:webHidden/>
                <w:color w:val="000000" w:themeColor="text1"/>
                <w:szCs w:val="24"/>
              </w:rPr>
              <w:fldChar w:fldCharType="end"/>
            </w:r>
          </w:hyperlink>
        </w:p>
        <w:p w14:paraId="62B91C70" w14:textId="1C23CBB3" w:rsidR="00FC79DE" w:rsidRPr="00511DB6" w:rsidRDefault="00D44243" w:rsidP="00FC79DE">
          <w:pPr>
            <w:pStyle w:val="21"/>
            <w:spacing w:line="360" w:lineRule="auto"/>
            <w:rPr>
              <w:rFonts w:eastAsiaTheme="minorEastAsia" w:cs="Times New Roman"/>
              <w:smallCaps w:val="0"/>
              <w:noProof/>
              <w:color w:val="000000" w:themeColor="text1"/>
              <w:szCs w:val="24"/>
            </w:rPr>
          </w:pPr>
          <w:hyperlink w:anchor="_Toc103950502" w:history="1">
            <w:r w:rsidR="00FC79DE" w:rsidRPr="00511DB6">
              <w:rPr>
                <w:rStyle w:val="a5"/>
                <w:rFonts w:cs="Times New Roman"/>
                <w:noProof/>
                <w:color w:val="000000" w:themeColor="text1"/>
                <w:szCs w:val="24"/>
              </w:rPr>
              <w:t>2.2. Рост негативных тенденций в олимпийском спорте в контексте противостояния Запад-Восток</w:t>
            </w:r>
            <w:r w:rsidR="00FC79DE" w:rsidRPr="00511DB6">
              <w:rPr>
                <w:rFonts w:cs="Times New Roman"/>
                <w:noProof/>
                <w:webHidden/>
                <w:color w:val="000000" w:themeColor="text1"/>
                <w:szCs w:val="24"/>
              </w:rPr>
              <w:tab/>
            </w:r>
            <w:r w:rsidR="00FC79DE" w:rsidRPr="00511DB6">
              <w:rPr>
                <w:rFonts w:cs="Times New Roman"/>
                <w:noProof/>
                <w:webHidden/>
                <w:color w:val="000000" w:themeColor="text1"/>
                <w:szCs w:val="24"/>
              </w:rPr>
              <w:fldChar w:fldCharType="begin"/>
            </w:r>
            <w:r w:rsidR="00FC79DE" w:rsidRPr="00511DB6">
              <w:rPr>
                <w:rFonts w:cs="Times New Roman"/>
                <w:noProof/>
                <w:webHidden/>
                <w:color w:val="000000" w:themeColor="text1"/>
                <w:szCs w:val="24"/>
              </w:rPr>
              <w:instrText xml:space="preserve"> PAGEREF _Toc103950502 \h </w:instrText>
            </w:r>
            <w:r w:rsidR="00FC79DE" w:rsidRPr="00511DB6">
              <w:rPr>
                <w:rFonts w:cs="Times New Roman"/>
                <w:noProof/>
                <w:webHidden/>
                <w:color w:val="000000" w:themeColor="text1"/>
                <w:szCs w:val="24"/>
              </w:rPr>
            </w:r>
            <w:r w:rsidR="00FC79DE" w:rsidRPr="00511DB6">
              <w:rPr>
                <w:rFonts w:cs="Times New Roman"/>
                <w:noProof/>
                <w:webHidden/>
                <w:color w:val="000000" w:themeColor="text1"/>
                <w:szCs w:val="24"/>
              </w:rPr>
              <w:fldChar w:fldCharType="separate"/>
            </w:r>
            <w:r w:rsidR="00805784">
              <w:rPr>
                <w:rFonts w:cs="Times New Roman"/>
                <w:noProof/>
                <w:webHidden/>
                <w:color w:val="000000" w:themeColor="text1"/>
                <w:szCs w:val="24"/>
              </w:rPr>
              <w:t>52</w:t>
            </w:r>
            <w:r w:rsidR="00FC79DE" w:rsidRPr="00511DB6">
              <w:rPr>
                <w:rFonts w:cs="Times New Roman"/>
                <w:noProof/>
                <w:webHidden/>
                <w:color w:val="000000" w:themeColor="text1"/>
                <w:szCs w:val="24"/>
              </w:rPr>
              <w:fldChar w:fldCharType="end"/>
            </w:r>
          </w:hyperlink>
        </w:p>
        <w:p w14:paraId="7284DAE3" w14:textId="7B8A53F6" w:rsidR="00FC79DE" w:rsidRPr="00511DB6" w:rsidRDefault="00D44243" w:rsidP="00FC79DE">
          <w:pPr>
            <w:pStyle w:val="11"/>
            <w:tabs>
              <w:tab w:val="right" w:leader="dot" w:pos="9338"/>
            </w:tabs>
            <w:spacing w:line="360" w:lineRule="auto"/>
            <w:rPr>
              <w:rFonts w:ascii="Times New Roman" w:eastAsiaTheme="minorEastAsia" w:hAnsi="Times New Roman" w:cs="Times New Roman"/>
              <w:b w:val="0"/>
              <w:bCs w:val="0"/>
              <w:caps w:val="0"/>
              <w:noProof/>
              <w:color w:val="000000" w:themeColor="text1"/>
              <w:sz w:val="24"/>
              <w:szCs w:val="24"/>
            </w:rPr>
          </w:pPr>
          <w:hyperlink w:anchor="_Toc103950503" w:history="1">
            <w:r w:rsidR="00FC79DE" w:rsidRPr="00511DB6">
              <w:rPr>
                <w:rStyle w:val="a5"/>
                <w:rFonts w:ascii="Times New Roman" w:hAnsi="Times New Roman" w:cs="Times New Roman"/>
                <w:noProof/>
                <w:color w:val="000000" w:themeColor="text1"/>
                <w:sz w:val="24"/>
                <w:szCs w:val="24"/>
              </w:rPr>
              <w:t xml:space="preserve">Глава </w:t>
            </w:r>
            <w:r w:rsidR="00FC79DE" w:rsidRPr="00511DB6">
              <w:rPr>
                <w:rStyle w:val="a5"/>
                <w:rFonts w:ascii="Times New Roman" w:hAnsi="Times New Roman" w:cs="Times New Roman"/>
                <w:noProof/>
                <w:color w:val="000000" w:themeColor="text1"/>
                <w:sz w:val="24"/>
                <w:szCs w:val="24"/>
                <w:lang w:val="en-GB"/>
              </w:rPr>
              <w:t>III</w:t>
            </w:r>
            <w:r w:rsidR="00FC79DE" w:rsidRPr="00511DB6">
              <w:rPr>
                <w:rStyle w:val="a5"/>
                <w:rFonts w:ascii="Times New Roman" w:hAnsi="Times New Roman" w:cs="Times New Roman"/>
                <w:noProof/>
                <w:color w:val="000000" w:themeColor="text1"/>
                <w:sz w:val="24"/>
                <w:szCs w:val="24"/>
              </w:rPr>
              <w:t>. Современные реалии в системе международного спорта</w:t>
            </w:r>
            <w:r w:rsidR="00FC79DE" w:rsidRPr="00511DB6">
              <w:rPr>
                <w:rFonts w:ascii="Times New Roman" w:hAnsi="Times New Roman" w:cs="Times New Roman"/>
                <w:noProof/>
                <w:webHidden/>
                <w:color w:val="000000" w:themeColor="text1"/>
                <w:sz w:val="24"/>
                <w:szCs w:val="24"/>
              </w:rPr>
              <w:tab/>
            </w:r>
            <w:r w:rsidR="00FC79DE" w:rsidRPr="00511DB6">
              <w:rPr>
                <w:rFonts w:ascii="Times New Roman" w:hAnsi="Times New Roman" w:cs="Times New Roman"/>
                <w:noProof/>
                <w:webHidden/>
                <w:color w:val="000000" w:themeColor="text1"/>
                <w:sz w:val="24"/>
                <w:szCs w:val="24"/>
              </w:rPr>
              <w:fldChar w:fldCharType="begin"/>
            </w:r>
            <w:r w:rsidR="00FC79DE" w:rsidRPr="00511DB6">
              <w:rPr>
                <w:rFonts w:ascii="Times New Roman" w:hAnsi="Times New Roman" w:cs="Times New Roman"/>
                <w:noProof/>
                <w:webHidden/>
                <w:color w:val="000000" w:themeColor="text1"/>
                <w:sz w:val="24"/>
                <w:szCs w:val="24"/>
              </w:rPr>
              <w:instrText xml:space="preserve"> PAGEREF _Toc103950503 \h </w:instrText>
            </w:r>
            <w:r w:rsidR="00FC79DE" w:rsidRPr="00511DB6">
              <w:rPr>
                <w:rFonts w:ascii="Times New Roman" w:hAnsi="Times New Roman" w:cs="Times New Roman"/>
                <w:noProof/>
                <w:webHidden/>
                <w:color w:val="000000" w:themeColor="text1"/>
                <w:sz w:val="24"/>
                <w:szCs w:val="24"/>
              </w:rPr>
            </w:r>
            <w:r w:rsidR="00FC79DE" w:rsidRPr="00511DB6">
              <w:rPr>
                <w:rFonts w:ascii="Times New Roman" w:hAnsi="Times New Roman" w:cs="Times New Roman"/>
                <w:noProof/>
                <w:webHidden/>
                <w:color w:val="000000" w:themeColor="text1"/>
                <w:sz w:val="24"/>
                <w:szCs w:val="24"/>
              </w:rPr>
              <w:fldChar w:fldCharType="separate"/>
            </w:r>
            <w:r w:rsidR="00805784">
              <w:rPr>
                <w:rFonts w:ascii="Times New Roman" w:hAnsi="Times New Roman" w:cs="Times New Roman"/>
                <w:noProof/>
                <w:webHidden/>
                <w:color w:val="000000" w:themeColor="text1"/>
                <w:sz w:val="24"/>
                <w:szCs w:val="24"/>
              </w:rPr>
              <w:t>68</w:t>
            </w:r>
            <w:r w:rsidR="00FC79DE" w:rsidRPr="00511DB6">
              <w:rPr>
                <w:rFonts w:ascii="Times New Roman" w:hAnsi="Times New Roman" w:cs="Times New Roman"/>
                <w:noProof/>
                <w:webHidden/>
                <w:color w:val="000000" w:themeColor="text1"/>
                <w:sz w:val="24"/>
                <w:szCs w:val="24"/>
              </w:rPr>
              <w:fldChar w:fldCharType="end"/>
            </w:r>
          </w:hyperlink>
        </w:p>
        <w:p w14:paraId="6DCE2D60" w14:textId="68F0F74E" w:rsidR="00FC79DE" w:rsidRPr="00511DB6" w:rsidRDefault="00D44243" w:rsidP="00FC79DE">
          <w:pPr>
            <w:pStyle w:val="21"/>
            <w:spacing w:line="360" w:lineRule="auto"/>
            <w:rPr>
              <w:rFonts w:eastAsiaTheme="minorEastAsia" w:cs="Times New Roman"/>
              <w:smallCaps w:val="0"/>
              <w:noProof/>
              <w:color w:val="000000" w:themeColor="text1"/>
              <w:szCs w:val="24"/>
            </w:rPr>
          </w:pPr>
          <w:hyperlink w:anchor="_Toc103950504" w:history="1">
            <w:r w:rsidR="00FC79DE" w:rsidRPr="00511DB6">
              <w:rPr>
                <w:rStyle w:val="a5"/>
                <w:rFonts w:cs="Times New Roman"/>
                <w:noProof/>
                <w:color w:val="000000" w:themeColor="text1"/>
                <w:szCs w:val="24"/>
                <w:lang w:eastAsia="en-US"/>
              </w:rPr>
              <w:t xml:space="preserve">3.1. </w:t>
            </w:r>
            <w:r w:rsidR="00FC79DE" w:rsidRPr="00511DB6">
              <w:rPr>
                <w:rStyle w:val="a5"/>
                <w:rFonts w:cs="Times New Roman"/>
                <w:noProof/>
                <w:color w:val="000000" w:themeColor="text1"/>
                <w:szCs w:val="24"/>
              </w:rPr>
              <w:t xml:space="preserve">Олимпийская дипломатия России: Олимпийские игры в Токио-2020 и  </w:t>
            </w:r>
            <w:r w:rsidR="00FC79DE" w:rsidRPr="00511DB6">
              <w:rPr>
                <w:rStyle w:val="a5"/>
                <w:rFonts w:cs="Times New Roman"/>
                <w:noProof/>
                <w:color w:val="000000" w:themeColor="text1"/>
                <w:szCs w:val="24"/>
              </w:rPr>
              <w:br/>
              <w:t>Пекине-2022</w:t>
            </w:r>
            <w:r w:rsidR="00FC79DE" w:rsidRPr="00511DB6">
              <w:rPr>
                <w:rFonts w:cs="Times New Roman"/>
                <w:noProof/>
                <w:webHidden/>
                <w:color w:val="000000" w:themeColor="text1"/>
                <w:szCs w:val="24"/>
              </w:rPr>
              <w:tab/>
            </w:r>
            <w:r w:rsidR="00FC79DE" w:rsidRPr="00511DB6">
              <w:rPr>
                <w:rFonts w:cs="Times New Roman"/>
                <w:noProof/>
                <w:webHidden/>
                <w:color w:val="000000" w:themeColor="text1"/>
                <w:szCs w:val="24"/>
              </w:rPr>
              <w:fldChar w:fldCharType="begin"/>
            </w:r>
            <w:r w:rsidR="00FC79DE" w:rsidRPr="00511DB6">
              <w:rPr>
                <w:rFonts w:cs="Times New Roman"/>
                <w:noProof/>
                <w:webHidden/>
                <w:color w:val="000000" w:themeColor="text1"/>
                <w:szCs w:val="24"/>
              </w:rPr>
              <w:instrText xml:space="preserve"> PAGEREF _Toc103950504 \h </w:instrText>
            </w:r>
            <w:r w:rsidR="00FC79DE" w:rsidRPr="00511DB6">
              <w:rPr>
                <w:rFonts w:cs="Times New Roman"/>
                <w:noProof/>
                <w:webHidden/>
                <w:color w:val="000000" w:themeColor="text1"/>
                <w:szCs w:val="24"/>
              </w:rPr>
            </w:r>
            <w:r w:rsidR="00FC79DE" w:rsidRPr="00511DB6">
              <w:rPr>
                <w:rFonts w:cs="Times New Roman"/>
                <w:noProof/>
                <w:webHidden/>
                <w:color w:val="000000" w:themeColor="text1"/>
                <w:szCs w:val="24"/>
              </w:rPr>
              <w:fldChar w:fldCharType="separate"/>
            </w:r>
            <w:r w:rsidR="00805784">
              <w:rPr>
                <w:rFonts w:cs="Times New Roman"/>
                <w:noProof/>
                <w:webHidden/>
                <w:color w:val="000000" w:themeColor="text1"/>
                <w:szCs w:val="24"/>
              </w:rPr>
              <w:t>68</w:t>
            </w:r>
            <w:r w:rsidR="00FC79DE" w:rsidRPr="00511DB6">
              <w:rPr>
                <w:rFonts w:cs="Times New Roman"/>
                <w:noProof/>
                <w:webHidden/>
                <w:color w:val="000000" w:themeColor="text1"/>
                <w:szCs w:val="24"/>
              </w:rPr>
              <w:fldChar w:fldCharType="end"/>
            </w:r>
          </w:hyperlink>
        </w:p>
        <w:p w14:paraId="19AF9FE8" w14:textId="691636CF" w:rsidR="00FC79DE" w:rsidRPr="00511DB6" w:rsidRDefault="00D44243" w:rsidP="00FC79DE">
          <w:pPr>
            <w:pStyle w:val="21"/>
            <w:spacing w:line="360" w:lineRule="auto"/>
            <w:rPr>
              <w:rFonts w:eastAsiaTheme="minorEastAsia" w:cs="Times New Roman"/>
              <w:smallCaps w:val="0"/>
              <w:noProof/>
              <w:color w:val="000000" w:themeColor="text1"/>
              <w:szCs w:val="24"/>
            </w:rPr>
          </w:pPr>
          <w:hyperlink w:anchor="_Toc103950505" w:history="1">
            <w:r w:rsidR="00FC79DE" w:rsidRPr="00511DB6">
              <w:rPr>
                <w:rStyle w:val="a5"/>
                <w:rFonts w:cs="Times New Roman"/>
                <w:noProof/>
                <w:color w:val="000000" w:themeColor="text1"/>
                <w:szCs w:val="24"/>
              </w:rPr>
              <w:t>3.2. Перспективы концепции Олимпизма П. де Кубертена в условиях обострения международно-политической обстановки</w:t>
            </w:r>
            <w:r w:rsidR="00FC79DE" w:rsidRPr="00511DB6">
              <w:rPr>
                <w:rFonts w:cs="Times New Roman"/>
                <w:noProof/>
                <w:webHidden/>
                <w:color w:val="000000" w:themeColor="text1"/>
                <w:szCs w:val="24"/>
              </w:rPr>
              <w:tab/>
            </w:r>
            <w:r w:rsidR="00FC79DE" w:rsidRPr="00511DB6">
              <w:rPr>
                <w:rFonts w:cs="Times New Roman"/>
                <w:noProof/>
                <w:webHidden/>
                <w:color w:val="000000" w:themeColor="text1"/>
                <w:szCs w:val="24"/>
              </w:rPr>
              <w:fldChar w:fldCharType="begin"/>
            </w:r>
            <w:r w:rsidR="00FC79DE" w:rsidRPr="00511DB6">
              <w:rPr>
                <w:rFonts w:cs="Times New Roman"/>
                <w:noProof/>
                <w:webHidden/>
                <w:color w:val="000000" w:themeColor="text1"/>
                <w:szCs w:val="24"/>
              </w:rPr>
              <w:instrText xml:space="preserve"> PAGEREF _Toc103950505 \h </w:instrText>
            </w:r>
            <w:r w:rsidR="00FC79DE" w:rsidRPr="00511DB6">
              <w:rPr>
                <w:rFonts w:cs="Times New Roman"/>
                <w:noProof/>
                <w:webHidden/>
                <w:color w:val="000000" w:themeColor="text1"/>
                <w:szCs w:val="24"/>
              </w:rPr>
            </w:r>
            <w:r w:rsidR="00FC79DE" w:rsidRPr="00511DB6">
              <w:rPr>
                <w:rFonts w:cs="Times New Roman"/>
                <w:noProof/>
                <w:webHidden/>
                <w:color w:val="000000" w:themeColor="text1"/>
                <w:szCs w:val="24"/>
              </w:rPr>
              <w:fldChar w:fldCharType="separate"/>
            </w:r>
            <w:r w:rsidR="00805784">
              <w:rPr>
                <w:rFonts w:cs="Times New Roman"/>
                <w:noProof/>
                <w:webHidden/>
                <w:color w:val="000000" w:themeColor="text1"/>
                <w:szCs w:val="24"/>
              </w:rPr>
              <w:t>79</w:t>
            </w:r>
            <w:r w:rsidR="00FC79DE" w:rsidRPr="00511DB6">
              <w:rPr>
                <w:rFonts w:cs="Times New Roman"/>
                <w:noProof/>
                <w:webHidden/>
                <w:color w:val="000000" w:themeColor="text1"/>
                <w:szCs w:val="24"/>
              </w:rPr>
              <w:fldChar w:fldCharType="end"/>
            </w:r>
          </w:hyperlink>
        </w:p>
        <w:p w14:paraId="01964DA5" w14:textId="5CE0708A" w:rsidR="00FC79DE" w:rsidRPr="00511DB6" w:rsidRDefault="00D44243" w:rsidP="00FC79DE">
          <w:pPr>
            <w:pStyle w:val="11"/>
            <w:tabs>
              <w:tab w:val="right" w:leader="dot" w:pos="9338"/>
            </w:tabs>
            <w:spacing w:line="360" w:lineRule="auto"/>
            <w:rPr>
              <w:rFonts w:ascii="Times New Roman" w:eastAsiaTheme="minorEastAsia" w:hAnsi="Times New Roman" w:cs="Times New Roman"/>
              <w:b w:val="0"/>
              <w:bCs w:val="0"/>
              <w:caps w:val="0"/>
              <w:noProof/>
              <w:color w:val="000000" w:themeColor="text1"/>
              <w:sz w:val="24"/>
              <w:szCs w:val="24"/>
            </w:rPr>
          </w:pPr>
          <w:hyperlink w:anchor="_Toc103950506" w:history="1">
            <w:r w:rsidR="00FC79DE" w:rsidRPr="00511DB6">
              <w:rPr>
                <w:rStyle w:val="a5"/>
                <w:rFonts w:ascii="Times New Roman" w:hAnsi="Times New Roman" w:cs="Times New Roman"/>
                <w:noProof/>
                <w:color w:val="000000" w:themeColor="text1"/>
                <w:sz w:val="24"/>
                <w:szCs w:val="24"/>
              </w:rPr>
              <w:t>Заключение</w:t>
            </w:r>
            <w:r w:rsidR="00FC79DE" w:rsidRPr="00511DB6">
              <w:rPr>
                <w:rFonts w:ascii="Times New Roman" w:hAnsi="Times New Roman" w:cs="Times New Roman"/>
                <w:noProof/>
                <w:webHidden/>
                <w:color w:val="000000" w:themeColor="text1"/>
                <w:sz w:val="24"/>
                <w:szCs w:val="24"/>
              </w:rPr>
              <w:tab/>
            </w:r>
            <w:r w:rsidR="00FC79DE" w:rsidRPr="00511DB6">
              <w:rPr>
                <w:rFonts w:ascii="Times New Roman" w:hAnsi="Times New Roman" w:cs="Times New Roman"/>
                <w:noProof/>
                <w:webHidden/>
                <w:color w:val="000000" w:themeColor="text1"/>
                <w:sz w:val="24"/>
                <w:szCs w:val="24"/>
              </w:rPr>
              <w:fldChar w:fldCharType="begin"/>
            </w:r>
            <w:r w:rsidR="00FC79DE" w:rsidRPr="00511DB6">
              <w:rPr>
                <w:rFonts w:ascii="Times New Roman" w:hAnsi="Times New Roman" w:cs="Times New Roman"/>
                <w:noProof/>
                <w:webHidden/>
                <w:color w:val="000000" w:themeColor="text1"/>
                <w:sz w:val="24"/>
                <w:szCs w:val="24"/>
              </w:rPr>
              <w:instrText xml:space="preserve"> PAGEREF _Toc103950506 \h </w:instrText>
            </w:r>
            <w:r w:rsidR="00FC79DE" w:rsidRPr="00511DB6">
              <w:rPr>
                <w:rFonts w:ascii="Times New Roman" w:hAnsi="Times New Roman" w:cs="Times New Roman"/>
                <w:noProof/>
                <w:webHidden/>
                <w:color w:val="000000" w:themeColor="text1"/>
                <w:sz w:val="24"/>
                <w:szCs w:val="24"/>
              </w:rPr>
            </w:r>
            <w:r w:rsidR="00FC79DE" w:rsidRPr="00511DB6">
              <w:rPr>
                <w:rFonts w:ascii="Times New Roman" w:hAnsi="Times New Roman" w:cs="Times New Roman"/>
                <w:noProof/>
                <w:webHidden/>
                <w:color w:val="000000" w:themeColor="text1"/>
                <w:sz w:val="24"/>
                <w:szCs w:val="24"/>
              </w:rPr>
              <w:fldChar w:fldCharType="separate"/>
            </w:r>
            <w:r w:rsidR="00805784">
              <w:rPr>
                <w:rFonts w:ascii="Times New Roman" w:hAnsi="Times New Roman" w:cs="Times New Roman"/>
                <w:noProof/>
                <w:webHidden/>
                <w:color w:val="000000" w:themeColor="text1"/>
                <w:sz w:val="24"/>
                <w:szCs w:val="24"/>
              </w:rPr>
              <w:t>88</w:t>
            </w:r>
            <w:r w:rsidR="00FC79DE" w:rsidRPr="00511DB6">
              <w:rPr>
                <w:rFonts w:ascii="Times New Roman" w:hAnsi="Times New Roman" w:cs="Times New Roman"/>
                <w:noProof/>
                <w:webHidden/>
                <w:color w:val="000000" w:themeColor="text1"/>
                <w:sz w:val="24"/>
                <w:szCs w:val="24"/>
              </w:rPr>
              <w:fldChar w:fldCharType="end"/>
            </w:r>
          </w:hyperlink>
        </w:p>
        <w:p w14:paraId="7E2D558E" w14:textId="2586BF55" w:rsidR="00FC79DE" w:rsidRPr="00511DB6" w:rsidRDefault="00D44243" w:rsidP="00FC79DE">
          <w:pPr>
            <w:pStyle w:val="11"/>
            <w:tabs>
              <w:tab w:val="right" w:leader="dot" w:pos="9338"/>
            </w:tabs>
            <w:spacing w:line="360" w:lineRule="auto"/>
            <w:rPr>
              <w:rFonts w:ascii="Times New Roman" w:eastAsiaTheme="minorEastAsia" w:hAnsi="Times New Roman" w:cs="Times New Roman"/>
              <w:b w:val="0"/>
              <w:bCs w:val="0"/>
              <w:caps w:val="0"/>
              <w:noProof/>
              <w:color w:val="000000" w:themeColor="text1"/>
              <w:sz w:val="24"/>
              <w:szCs w:val="24"/>
            </w:rPr>
          </w:pPr>
          <w:hyperlink w:anchor="_Toc103950507" w:history="1">
            <w:r w:rsidR="00FC79DE" w:rsidRPr="00511DB6">
              <w:rPr>
                <w:rStyle w:val="a5"/>
                <w:rFonts w:ascii="Times New Roman" w:hAnsi="Times New Roman" w:cs="Times New Roman"/>
                <w:noProof/>
                <w:color w:val="000000" w:themeColor="text1"/>
                <w:sz w:val="24"/>
                <w:szCs w:val="24"/>
              </w:rPr>
              <w:t>Список использованных источников и литературы</w:t>
            </w:r>
            <w:r w:rsidR="00FC79DE" w:rsidRPr="00511DB6">
              <w:rPr>
                <w:rFonts w:ascii="Times New Roman" w:hAnsi="Times New Roman" w:cs="Times New Roman"/>
                <w:noProof/>
                <w:webHidden/>
                <w:color w:val="000000" w:themeColor="text1"/>
                <w:sz w:val="24"/>
                <w:szCs w:val="24"/>
              </w:rPr>
              <w:tab/>
            </w:r>
            <w:r w:rsidR="00FC79DE" w:rsidRPr="00511DB6">
              <w:rPr>
                <w:rFonts w:ascii="Times New Roman" w:hAnsi="Times New Roman" w:cs="Times New Roman"/>
                <w:noProof/>
                <w:webHidden/>
                <w:color w:val="000000" w:themeColor="text1"/>
                <w:sz w:val="24"/>
                <w:szCs w:val="24"/>
              </w:rPr>
              <w:fldChar w:fldCharType="begin"/>
            </w:r>
            <w:r w:rsidR="00FC79DE" w:rsidRPr="00511DB6">
              <w:rPr>
                <w:rFonts w:ascii="Times New Roman" w:hAnsi="Times New Roman" w:cs="Times New Roman"/>
                <w:noProof/>
                <w:webHidden/>
                <w:color w:val="000000" w:themeColor="text1"/>
                <w:sz w:val="24"/>
                <w:szCs w:val="24"/>
              </w:rPr>
              <w:instrText xml:space="preserve"> PAGEREF _Toc103950507 \h </w:instrText>
            </w:r>
            <w:r w:rsidR="00FC79DE" w:rsidRPr="00511DB6">
              <w:rPr>
                <w:rFonts w:ascii="Times New Roman" w:hAnsi="Times New Roman" w:cs="Times New Roman"/>
                <w:noProof/>
                <w:webHidden/>
                <w:color w:val="000000" w:themeColor="text1"/>
                <w:sz w:val="24"/>
                <w:szCs w:val="24"/>
              </w:rPr>
            </w:r>
            <w:r w:rsidR="00FC79DE" w:rsidRPr="00511DB6">
              <w:rPr>
                <w:rFonts w:ascii="Times New Roman" w:hAnsi="Times New Roman" w:cs="Times New Roman"/>
                <w:noProof/>
                <w:webHidden/>
                <w:color w:val="000000" w:themeColor="text1"/>
                <w:sz w:val="24"/>
                <w:szCs w:val="24"/>
              </w:rPr>
              <w:fldChar w:fldCharType="separate"/>
            </w:r>
            <w:r w:rsidR="00805784">
              <w:rPr>
                <w:rFonts w:ascii="Times New Roman" w:hAnsi="Times New Roman" w:cs="Times New Roman"/>
                <w:noProof/>
                <w:webHidden/>
                <w:color w:val="000000" w:themeColor="text1"/>
                <w:sz w:val="24"/>
                <w:szCs w:val="24"/>
              </w:rPr>
              <w:t>92</w:t>
            </w:r>
            <w:r w:rsidR="00FC79DE" w:rsidRPr="00511DB6">
              <w:rPr>
                <w:rFonts w:ascii="Times New Roman" w:hAnsi="Times New Roman" w:cs="Times New Roman"/>
                <w:noProof/>
                <w:webHidden/>
                <w:color w:val="000000" w:themeColor="text1"/>
                <w:sz w:val="24"/>
                <w:szCs w:val="24"/>
              </w:rPr>
              <w:fldChar w:fldCharType="end"/>
            </w:r>
          </w:hyperlink>
        </w:p>
        <w:p w14:paraId="2C3825A5" w14:textId="60FE4FFA" w:rsidR="00FC79DE" w:rsidRPr="00511DB6" w:rsidRDefault="00D44243" w:rsidP="00FC79DE">
          <w:pPr>
            <w:pStyle w:val="11"/>
            <w:tabs>
              <w:tab w:val="right" w:leader="dot" w:pos="9338"/>
            </w:tabs>
            <w:spacing w:line="360" w:lineRule="auto"/>
            <w:rPr>
              <w:rFonts w:ascii="Times New Roman" w:eastAsiaTheme="minorEastAsia" w:hAnsi="Times New Roman" w:cs="Times New Roman"/>
              <w:b w:val="0"/>
              <w:bCs w:val="0"/>
              <w:caps w:val="0"/>
              <w:noProof/>
              <w:color w:val="000000" w:themeColor="text1"/>
              <w:sz w:val="24"/>
              <w:szCs w:val="24"/>
            </w:rPr>
          </w:pPr>
          <w:hyperlink w:anchor="_Toc103950508" w:history="1">
            <w:r w:rsidR="00FC79DE" w:rsidRPr="00511DB6">
              <w:rPr>
                <w:rStyle w:val="a5"/>
                <w:rFonts w:ascii="Times New Roman" w:hAnsi="Times New Roman" w:cs="Times New Roman"/>
                <w:noProof/>
                <w:color w:val="000000" w:themeColor="text1"/>
                <w:sz w:val="24"/>
                <w:szCs w:val="24"/>
              </w:rPr>
              <w:t>Приложения</w:t>
            </w:r>
            <w:r w:rsidR="00FC79DE" w:rsidRPr="00511DB6">
              <w:rPr>
                <w:rFonts w:ascii="Times New Roman" w:hAnsi="Times New Roman" w:cs="Times New Roman"/>
                <w:noProof/>
                <w:webHidden/>
                <w:color w:val="000000" w:themeColor="text1"/>
                <w:sz w:val="24"/>
                <w:szCs w:val="24"/>
              </w:rPr>
              <w:tab/>
            </w:r>
            <w:r w:rsidR="00FC79DE" w:rsidRPr="00511DB6">
              <w:rPr>
                <w:rFonts w:ascii="Times New Roman" w:hAnsi="Times New Roman" w:cs="Times New Roman"/>
                <w:noProof/>
                <w:webHidden/>
                <w:color w:val="000000" w:themeColor="text1"/>
                <w:sz w:val="24"/>
                <w:szCs w:val="24"/>
              </w:rPr>
              <w:fldChar w:fldCharType="begin"/>
            </w:r>
            <w:r w:rsidR="00FC79DE" w:rsidRPr="00511DB6">
              <w:rPr>
                <w:rFonts w:ascii="Times New Roman" w:hAnsi="Times New Roman" w:cs="Times New Roman"/>
                <w:noProof/>
                <w:webHidden/>
                <w:color w:val="000000" w:themeColor="text1"/>
                <w:sz w:val="24"/>
                <w:szCs w:val="24"/>
              </w:rPr>
              <w:instrText xml:space="preserve"> PAGEREF _Toc103950508 \h </w:instrText>
            </w:r>
            <w:r w:rsidR="00FC79DE" w:rsidRPr="00511DB6">
              <w:rPr>
                <w:rFonts w:ascii="Times New Roman" w:hAnsi="Times New Roman" w:cs="Times New Roman"/>
                <w:noProof/>
                <w:webHidden/>
                <w:color w:val="000000" w:themeColor="text1"/>
                <w:sz w:val="24"/>
                <w:szCs w:val="24"/>
              </w:rPr>
            </w:r>
            <w:r w:rsidR="00FC79DE" w:rsidRPr="00511DB6">
              <w:rPr>
                <w:rFonts w:ascii="Times New Roman" w:hAnsi="Times New Roman" w:cs="Times New Roman"/>
                <w:noProof/>
                <w:webHidden/>
                <w:color w:val="000000" w:themeColor="text1"/>
                <w:sz w:val="24"/>
                <w:szCs w:val="24"/>
              </w:rPr>
              <w:fldChar w:fldCharType="separate"/>
            </w:r>
            <w:r w:rsidR="00805784">
              <w:rPr>
                <w:rFonts w:ascii="Times New Roman" w:hAnsi="Times New Roman" w:cs="Times New Roman"/>
                <w:noProof/>
                <w:webHidden/>
                <w:color w:val="000000" w:themeColor="text1"/>
                <w:sz w:val="24"/>
                <w:szCs w:val="24"/>
              </w:rPr>
              <w:t>106</w:t>
            </w:r>
            <w:r w:rsidR="00FC79DE" w:rsidRPr="00511DB6">
              <w:rPr>
                <w:rFonts w:ascii="Times New Roman" w:hAnsi="Times New Roman" w:cs="Times New Roman"/>
                <w:noProof/>
                <w:webHidden/>
                <w:color w:val="000000" w:themeColor="text1"/>
                <w:sz w:val="24"/>
                <w:szCs w:val="24"/>
              </w:rPr>
              <w:fldChar w:fldCharType="end"/>
            </w:r>
          </w:hyperlink>
        </w:p>
        <w:p w14:paraId="0108F01B" w14:textId="77777777" w:rsidR="000B15D0" w:rsidRPr="00511DB6" w:rsidRDefault="00FC79DE" w:rsidP="00FC79DE">
          <w:pPr>
            <w:spacing w:line="360" w:lineRule="auto"/>
            <w:rPr>
              <w:color w:val="000000" w:themeColor="text1"/>
            </w:rPr>
          </w:pPr>
          <w:r w:rsidRPr="00511DB6">
            <w:rPr>
              <w:caps/>
              <w:color w:val="000000" w:themeColor="text1"/>
            </w:rPr>
            <w:fldChar w:fldCharType="end"/>
          </w:r>
        </w:p>
      </w:sdtContent>
    </w:sdt>
    <w:p w14:paraId="4EEFE205" w14:textId="77777777" w:rsidR="000B15D0" w:rsidRPr="00511DB6" w:rsidRDefault="000B15D0" w:rsidP="000B15D0">
      <w:pPr>
        <w:jc w:val="center"/>
        <w:rPr>
          <w:color w:val="000000" w:themeColor="text1"/>
        </w:rPr>
      </w:pPr>
      <w:r w:rsidRPr="00511DB6">
        <w:rPr>
          <w:color w:val="000000" w:themeColor="text1"/>
        </w:rPr>
        <w:br w:type="page"/>
      </w:r>
    </w:p>
    <w:p w14:paraId="63BECC15" w14:textId="77777777" w:rsidR="000B15D0" w:rsidRPr="00511DB6" w:rsidRDefault="000B15D0" w:rsidP="00FC79DE">
      <w:pPr>
        <w:pStyle w:val="1"/>
        <w:jc w:val="center"/>
        <w:rPr>
          <w:rFonts w:ascii="Times New Roman" w:hAnsi="Times New Roman" w:cs="Times New Roman"/>
          <w:b/>
          <w:bCs/>
          <w:color w:val="000000" w:themeColor="text1"/>
          <w:sz w:val="24"/>
          <w:szCs w:val="24"/>
        </w:rPr>
      </w:pPr>
      <w:bookmarkStart w:id="0" w:name="_Toc103950495"/>
      <w:r w:rsidRPr="00511DB6">
        <w:rPr>
          <w:rFonts w:ascii="Times New Roman" w:hAnsi="Times New Roman" w:cs="Times New Roman"/>
          <w:b/>
          <w:bCs/>
          <w:color w:val="000000" w:themeColor="text1"/>
          <w:sz w:val="24"/>
          <w:szCs w:val="24"/>
        </w:rPr>
        <w:lastRenderedPageBreak/>
        <w:t>Введение</w:t>
      </w:r>
      <w:bookmarkEnd w:id="0"/>
    </w:p>
    <w:p w14:paraId="29A82702" w14:textId="77777777" w:rsidR="00FC79DE" w:rsidRPr="00511DB6" w:rsidRDefault="00FC79DE" w:rsidP="00FC79DE">
      <w:pPr>
        <w:rPr>
          <w:color w:val="000000" w:themeColor="text1"/>
          <w:lang w:eastAsia="en-US"/>
        </w:rPr>
      </w:pPr>
    </w:p>
    <w:p w14:paraId="32ED485A" w14:textId="48AE9CEF" w:rsidR="00FC79DE" w:rsidRPr="00511DB6" w:rsidRDefault="00FC79DE" w:rsidP="00FC79DE">
      <w:pPr>
        <w:pStyle w:val="1"/>
        <w:spacing w:before="0" w:line="360" w:lineRule="auto"/>
        <w:ind w:firstLine="708"/>
        <w:jc w:val="both"/>
        <w:rPr>
          <w:rFonts w:ascii="Times New Roman" w:hAnsi="Times New Roman" w:cs="Times New Roman"/>
          <w:color w:val="000000" w:themeColor="text1"/>
        </w:rPr>
      </w:pPr>
      <w:r w:rsidRPr="00511DB6">
        <w:rPr>
          <w:rFonts w:ascii="Times New Roman" w:hAnsi="Times New Roman" w:cs="Times New Roman"/>
          <w:b/>
          <w:bCs/>
          <w:color w:val="000000" w:themeColor="text1"/>
          <w:sz w:val="24"/>
          <w:szCs w:val="24"/>
        </w:rPr>
        <w:t xml:space="preserve">Актуальность темы исследования. </w:t>
      </w:r>
      <w:r w:rsidRPr="00511DB6">
        <w:rPr>
          <w:rFonts w:ascii="Times New Roman" w:hAnsi="Times New Roman" w:cs="Times New Roman"/>
          <w:color w:val="000000" w:themeColor="text1"/>
          <w:sz w:val="24"/>
          <w:szCs w:val="24"/>
        </w:rPr>
        <w:t>Современные Олимпийские игры, возрожденные Пьером де Кубертеном в 1896 году, имели ряд идей и задач, направленных на воспитание и развитие человеческого потенциала в русле гуманизма, высокой нравственности и гармоничного развития личности, улучшения взаимоотношений между народами. Фундаментальные принципы, составляющие идейно-философскую основу Олимпизма, и до нынешнего времени отражаются в текстах Олимпийской Хартии. Международный олимпийский комитет (МОК) определяет Олимпизм, как философию жизни, целью которого является гармоничное развитие человечества, посредством создания мирного общества, основанного и заботящегося о сохранении человеческого достоинства</w:t>
      </w:r>
      <w:r w:rsidRPr="00511DB6">
        <w:rPr>
          <w:rStyle w:val="a9"/>
          <w:rFonts w:ascii="Times New Roman" w:hAnsi="Times New Roman" w:cs="Times New Roman"/>
          <w:color w:val="000000" w:themeColor="text1"/>
          <w:sz w:val="24"/>
          <w:szCs w:val="24"/>
        </w:rPr>
        <w:footnoteReference w:id="1"/>
      </w:r>
      <w:r w:rsidRPr="00511DB6">
        <w:rPr>
          <w:rFonts w:ascii="Times New Roman" w:hAnsi="Times New Roman" w:cs="Times New Roman"/>
          <w:color w:val="000000" w:themeColor="text1"/>
          <w:sz w:val="24"/>
          <w:szCs w:val="24"/>
        </w:rPr>
        <w:t>.</w:t>
      </w:r>
    </w:p>
    <w:p w14:paraId="53FD6941" w14:textId="195C8B96" w:rsidR="00FC79DE" w:rsidRPr="00511DB6" w:rsidRDefault="00FC79DE" w:rsidP="00FC79DE">
      <w:pPr>
        <w:pStyle w:val="1"/>
        <w:spacing w:before="0" w:line="360" w:lineRule="auto"/>
        <w:ind w:firstLine="708"/>
        <w:jc w:val="both"/>
        <w:rPr>
          <w:rFonts w:ascii="Times New Roman" w:hAnsi="Times New Roman" w:cs="Times New Roman"/>
          <w:color w:val="000000" w:themeColor="text1"/>
          <w:sz w:val="24"/>
          <w:szCs w:val="24"/>
        </w:rPr>
      </w:pPr>
      <w:r w:rsidRPr="00511DB6">
        <w:rPr>
          <w:rFonts w:ascii="Times New Roman" w:hAnsi="Times New Roman" w:cs="Times New Roman"/>
          <w:color w:val="000000" w:themeColor="text1"/>
          <w:sz w:val="24"/>
          <w:szCs w:val="24"/>
        </w:rPr>
        <w:t>Совокупность идей П. де Кубертена о реализации положений Олимпизма отражена во множестве его работ, посвященных не только созданию современного Олимпийского движения, но и условиям его функционирования, а также потенциальным внешним и внутренним угрозам</w:t>
      </w:r>
      <w:r w:rsidRPr="00511DB6">
        <w:rPr>
          <w:rStyle w:val="a9"/>
          <w:rFonts w:ascii="Times New Roman" w:hAnsi="Times New Roman" w:cs="Times New Roman"/>
          <w:color w:val="000000" w:themeColor="text1"/>
          <w:sz w:val="24"/>
          <w:szCs w:val="24"/>
        </w:rPr>
        <w:footnoteReference w:id="2"/>
      </w:r>
      <w:r w:rsidRPr="00511DB6">
        <w:rPr>
          <w:rFonts w:ascii="Times New Roman" w:hAnsi="Times New Roman" w:cs="Times New Roman"/>
          <w:color w:val="000000" w:themeColor="text1"/>
          <w:sz w:val="24"/>
          <w:szCs w:val="24"/>
        </w:rPr>
        <w:t>.</w:t>
      </w:r>
      <w:r w:rsidRPr="00511DB6">
        <w:rPr>
          <w:rFonts w:ascii="Times New Roman" w:hAnsi="Times New Roman" w:cs="Times New Roman"/>
          <w:color w:val="000000" w:themeColor="text1"/>
        </w:rPr>
        <w:t xml:space="preserve"> </w:t>
      </w:r>
      <w:r w:rsidRPr="00511DB6">
        <w:rPr>
          <w:rFonts w:ascii="Times New Roman" w:hAnsi="Times New Roman" w:cs="Times New Roman"/>
          <w:color w:val="000000" w:themeColor="text1"/>
          <w:sz w:val="24"/>
          <w:szCs w:val="24"/>
        </w:rPr>
        <w:t xml:space="preserve">Опыт проведения Античных Олимпийских игр, основывавшийся на учениях великих древнегреческих мыслителей Сократа, Платона и Аристотеля о воспитании, был положен в основу современных Игр, в частности превалирующая роль отводилась воспитательной и духовной функциям спорта. Сложность имплементации гуманистических идей Олимпизма связана с заложенными в его основу диалектически-противоречивым принципами, заключающимися в идеалистично-утопичной цели, достижение которой осуществляется при помощи соревновательной деятельности (соперничество). </w:t>
      </w:r>
    </w:p>
    <w:p w14:paraId="3BBBC42C" w14:textId="46C4547E" w:rsidR="00FC79DE" w:rsidRPr="00511DB6" w:rsidRDefault="00FC79DE" w:rsidP="00FC79DE">
      <w:pPr>
        <w:spacing w:line="360" w:lineRule="auto"/>
        <w:ind w:firstLine="708"/>
        <w:jc w:val="both"/>
        <w:rPr>
          <w:color w:val="000000" w:themeColor="text1"/>
        </w:rPr>
      </w:pPr>
      <w:r w:rsidRPr="00511DB6">
        <w:rPr>
          <w:color w:val="000000" w:themeColor="text1"/>
        </w:rPr>
        <w:t xml:space="preserve">Стремительное развитие Олимпийского движения явилось причиной трансформации концепции и изначальной идеи, заложенной П. де Кубертеном. Ввиду расширения сфер сотрудничества, а также усиления взаимосвязи между МОК и различными международными правительственными организациями и государствами, вся </w:t>
      </w:r>
      <w:r w:rsidRPr="00511DB6">
        <w:rPr>
          <w:color w:val="000000" w:themeColor="text1"/>
        </w:rPr>
        <w:lastRenderedPageBreak/>
        <w:t>деятельность Международного олимпийского комитета подверглась влиянию политического фактора. И, если же на первых этапах это влияние имплементировалось в рамках «движения за мир», то</w:t>
      </w:r>
      <w:r w:rsidR="0008129F" w:rsidRPr="0008129F">
        <w:rPr>
          <w:color w:val="000000" w:themeColor="text1"/>
        </w:rPr>
        <w:t>,</w:t>
      </w:r>
      <w:r w:rsidRPr="00511DB6">
        <w:rPr>
          <w:color w:val="000000" w:themeColor="text1"/>
        </w:rPr>
        <w:t xml:space="preserve"> к сегодняшнему дню сложились совершенно иные условия, позволяющие МОК играть роль не только спортивного, но и политического </w:t>
      </w:r>
      <w:proofErr w:type="spellStart"/>
      <w:r w:rsidRPr="00511DB6">
        <w:rPr>
          <w:color w:val="000000" w:themeColor="text1"/>
        </w:rPr>
        <w:t>актора</w:t>
      </w:r>
      <w:proofErr w:type="spellEnd"/>
      <w:r w:rsidRPr="00511DB6">
        <w:rPr>
          <w:color w:val="000000" w:themeColor="text1"/>
        </w:rPr>
        <w:t xml:space="preserve"> в международных отношениях. </w:t>
      </w:r>
    </w:p>
    <w:p w14:paraId="2D61927E" w14:textId="77777777" w:rsidR="00FC79DE" w:rsidRPr="00511DB6" w:rsidRDefault="00FC79DE" w:rsidP="00FC79DE">
      <w:pPr>
        <w:spacing w:line="360" w:lineRule="auto"/>
        <w:ind w:firstLine="708"/>
        <w:jc w:val="both"/>
        <w:rPr>
          <w:color w:val="000000" w:themeColor="text1"/>
        </w:rPr>
      </w:pPr>
      <w:r w:rsidRPr="00511DB6">
        <w:rPr>
          <w:color w:val="000000" w:themeColor="text1"/>
        </w:rPr>
        <w:t>Изучение трансформации принципов П. де Кубертена и его идейно-философской составляющей именно под воздействием политического фактора сегодня является наиболее актуальным и требуемым исследованием с целью определить возможный вектор развития деятельности Международного олимпийского комитета в будущем. Олимпийская Хартия, как основополагающий документ Олимпийского движения, определяет 5-й фундаментальный принцип Олимпизма как: «соблюдение политического нейтралитета»</w:t>
      </w:r>
      <w:r w:rsidRPr="00511DB6">
        <w:rPr>
          <w:rStyle w:val="a9"/>
          <w:color w:val="000000" w:themeColor="text1"/>
        </w:rPr>
        <w:footnoteReference w:id="3"/>
      </w:r>
      <w:r w:rsidRPr="00511DB6">
        <w:rPr>
          <w:color w:val="000000" w:themeColor="text1"/>
        </w:rPr>
        <w:t>, предполагающий автономию от правительственных и межправительственных структур. Подобное требование создает дифференциальную связь между полномочиями субъектов Олимпийского движения и способами реализации возложенных на них обязанностей.</w:t>
      </w:r>
    </w:p>
    <w:p w14:paraId="133DC2B1" w14:textId="77777777" w:rsidR="00FC79DE" w:rsidRPr="00511DB6" w:rsidRDefault="00FC79DE" w:rsidP="00FC79DE">
      <w:pPr>
        <w:spacing w:line="360" w:lineRule="auto"/>
        <w:ind w:firstLine="708"/>
        <w:jc w:val="both"/>
        <w:rPr>
          <w:color w:val="000000" w:themeColor="text1"/>
        </w:rPr>
      </w:pPr>
      <w:r w:rsidRPr="00511DB6">
        <w:rPr>
          <w:color w:val="000000" w:themeColor="text1"/>
        </w:rPr>
        <w:t>Необходимо также учитывать, что в процессе своего развития МОК стал уникальной площадкой, представляющей возможность демонстрировать не только спортивные успехи, но и служить в качестве инструмента повышения имиджа государств, способствовать проведению официальных и неофициальных контактов между субъектами международной политики. Ввиду этого, актуальность работы связана с необходимостью рассмотреть трансформацию толкований принципов, заложенных П. де Кубертеном, их причинно-следственную взаимосвязь с политическими и общественными событиями с учетом кризисных моментов, накопившихся в МОК к настоящему времени. В процессе своего развития, такие принципы как «</w:t>
      </w:r>
      <w:proofErr w:type="spellStart"/>
      <w:r w:rsidRPr="00511DB6">
        <w:rPr>
          <w:color w:val="000000" w:themeColor="text1"/>
        </w:rPr>
        <w:t>аматерство</w:t>
      </w:r>
      <w:proofErr w:type="spellEnd"/>
      <w:r w:rsidRPr="00511DB6">
        <w:rPr>
          <w:color w:val="000000" w:themeColor="text1"/>
        </w:rPr>
        <w:t xml:space="preserve">» и «запрет на наличие коммерческого интереса» спортсмена стали частью истории и исключение такого принципа, как «политический нейтралитет» способен разрушить идейную основу, заложенную в организацию современных Олимпийских игр. Следовательно попытки призывов к нарушению фундаментальных принципов и отдельных положений Олимпийской хартии негативно сказываются на гуманистическом потенциале МОК, а также создают условия для роста враждебных настроений внутри системы. </w:t>
      </w:r>
    </w:p>
    <w:p w14:paraId="4362CEC0" w14:textId="59EC0356" w:rsidR="00FC79DE" w:rsidRPr="00511DB6" w:rsidRDefault="00FC79DE" w:rsidP="00FC79DE">
      <w:pPr>
        <w:spacing w:line="360" w:lineRule="auto"/>
        <w:ind w:firstLine="708"/>
        <w:jc w:val="both"/>
        <w:rPr>
          <w:color w:val="000000" w:themeColor="text1"/>
        </w:rPr>
      </w:pPr>
      <w:r w:rsidRPr="00511DB6">
        <w:rPr>
          <w:color w:val="000000" w:themeColor="text1"/>
        </w:rPr>
        <w:t xml:space="preserve">За последнее десятилетие МОК подвергся беспрецедентному давлению внутренних и внешних групп интересов, цель которых определяется как возможность спортсменов </w:t>
      </w:r>
      <w:r w:rsidRPr="00511DB6">
        <w:rPr>
          <w:color w:val="000000" w:themeColor="text1"/>
        </w:rPr>
        <w:lastRenderedPageBreak/>
        <w:t xml:space="preserve">свободно выражать свою гражданскую позицию на олимпийских аренах. Требования о реформировании или исключении положений, касающихся аполитичности МОК под предлогом «свободы слова и мысли» лишь усугубляют решение этой проблемы, возникшей с </w:t>
      </w:r>
      <w:r w:rsidRPr="00511DB6">
        <w:rPr>
          <w:color w:val="000000" w:themeColor="text1"/>
          <w:lang w:val="en-GB"/>
        </w:rPr>
        <w:t>I</w:t>
      </w:r>
      <w:r w:rsidR="006B59AB" w:rsidRPr="00511DB6">
        <w:rPr>
          <w:color w:val="000000" w:themeColor="text1"/>
        </w:rPr>
        <w:t>-х</w:t>
      </w:r>
      <w:r w:rsidRPr="00511DB6">
        <w:rPr>
          <w:color w:val="000000" w:themeColor="text1"/>
        </w:rPr>
        <w:t xml:space="preserve"> Олимпийских игр.</w:t>
      </w:r>
    </w:p>
    <w:p w14:paraId="40A27C68" w14:textId="77777777" w:rsidR="00FC79DE" w:rsidRPr="00511DB6" w:rsidRDefault="00FC79DE" w:rsidP="00FC79DE">
      <w:pPr>
        <w:spacing w:line="360" w:lineRule="auto"/>
        <w:ind w:firstLine="708"/>
        <w:jc w:val="both"/>
        <w:rPr>
          <w:color w:val="000000" w:themeColor="text1"/>
        </w:rPr>
      </w:pPr>
      <w:r w:rsidRPr="00511DB6">
        <w:rPr>
          <w:color w:val="000000" w:themeColor="text1"/>
        </w:rPr>
        <w:t>Актуальность работы также обуславливается необходимостью рассмотрения и анализа политики МОК в отношении России, связанной с резким ростом конфликтности международных отношений на современном этапе. Принимая во внимание, что Российская Федерация является одной из передовых держав в системе международного спорта, беспрецедентное давление на нее ярко демонстрирует закулисную борьбу, основанную на политических противоречиях. Совокупность этих факторов позволяет говорить критическом состоянии МОК и олимпийского движения в целом, следовательно, чтобы оценить дальнейшие перспективы концепции Олимпизма, необходимо изучить предпосылки и рассмотреть возможные последствия сложившегося кризиса в контексте политизации положений Концепции и Олимпийского движения.</w:t>
      </w:r>
    </w:p>
    <w:p w14:paraId="348B87C2" w14:textId="49BEBEEF" w:rsidR="00FC79DE" w:rsidRPr="00511DB6" w:rsidRDefault="00FC79DE" w:rsidP="00FF6FF9">
      <w:pPr>
        <w:spacing w:line="360" w:lineRule="auto"/>
        <w:ind w:firstLine="708"/>
        <w:jc w:val="both"/>
        <w:rPr>
          <w:color w:val="000000" w:themeColor="text1"/>
        </w:rPr>
      </w:pPr>
      <w:r w:rsidRPr="00511DB6">
        <w:rPr>
          <w:b/>
          <w:bCs/>
          <w:color w:val="000000" w:themeColor="text1"/>
        </w:rPr>
        <w:t>Цель исследования:</w:t>
      </w:r>
      <w:r w:rsidR="00FF6FF9" w:rsidRPr="00511DB6">
        <w:rPr>
          <w:rFonts w:ascii="Arial" w:hAnsi="Arial" w:cs="Arial"/>
          <w:color w:val="000000" w:themeColor="text1"/>
          <w:shd w:val="clear" w:color="auto" w:fill="FFFFFF"/>
        </w:rPr>
        <w:t xml:space="preserve"> </w:t>
      </w:r>
      <w:r w:rsidR="00FF6FF9" w:rsidRPr="00511DB6">
        <w:rPr>
          <w:color w:val="000000" w:themeColor="text1"/>
          <w:shd w:val="clear" w:color="auto" w:fill="FFFFFF"/>
        </w:rPr>
        <w:t>установить результаты влияния политического фактора на структуру концепции Олимпизма и имплементацию ее принципов, чтобы оценить значение таковых для перспектив Олимпизма.</w:t>
      </w:r>
    </w:p>
    <w:p w14:paraId="67E3FF7B" w14:textId="77777777" w:rsidR="00FC79DE" w:rsidRPr="00511DB6" w:rsidRDefault="00FC79DE" w:rsidP="00FC79DE">
      <w:pPr>
        <w:pStyle w:val="1"/>
        <w:spacing w:before="0" w:line="360" w:lineRule="auto"/>
        <w:ind w:firstLine="708"/>
        <w:jc w:val="both"/>
        <w:rPr>
          <w:rFonts w:ascii="Times New Roman" w:hAnsi="Times New Roman" w:cs="Times New Roman"/>
          <w:b/>
          <w:bCs/>
          <w:color w:val="000000" w:themeColor="text1"/>
          <w:sz w:val="24"/>
          <w:szCs w:val="24"/>
        </w:rPr>
      </w:pPr>
      <w:r w:rsidRPr="00511DB6">
        <w:rPr>
          <w:rFonts w:ascii="Times New Roman" w:hAnsi="Times New Roman" w:cs="Times New Roman"/>
          <w:b/>
          <w:bCs/>
          <w:color w:val="000000" w:themeColor="text1"/>
          <w:sz w:val="24"/>
          <w:szCs w:val="24"/>
        </w:rPr>
        <w:t>Задачи исследования заключаются в следующем:</w:t>
      </w:r>
    </w:p>
    <w:p w14:paraId="30CD0201" w14:textId="77777777" w:rsidR="00FC79DE" w:rsidRPr="00511DB6" w:rsidRDefault="00FC79DE" w:rsidP="00FC79DE">
      <w:pPr>
        <w:spacing w:line="360" w:lineRule="auto"/>
        <w:jc w:val="both"/>
        <w:rPr>
          <w:color w:val="000000" w:themeColor="text1"/>
        </w:rPr>
      </w:pPr>
      <w:r w:rsidRPr="00511DB6">
        <w:rPr>
          <w:color w:val="000000" w:themeColor="text1"/>
        </w:rPr>
        <w:t>- изучить сходства и различия в Олимпийских идеалах и философии античных и современных Олимпийских игр;</w:t>
      </w:r>
    </w:p>
    <w:p w14:paraId="43D29E8E" w14:textId="77777777" w:rsidR="00FC79DE" w:rsidRPr="00511DB6" w:rsidRDefault="00FC79DE" w:rsidP="00FC79DE">
      <w:pPr>
        <w:spacing w:line="360" w:lineRule="auto"/>
        <w:jc w:val="both"/>
        <w:rPr>
          <w:color w:val="000000" w:themeColor="text1"/>
        </w:rPr>
      </w:pPr>
      <w:r w:rsidRPr="00511DB6">
        <w:rPr>
          <w:color w:val="000000" w:themeColor="text1"/>
        </w:rPr>
        <w:t xml:space="preserve">- проследить трансформацию интерпретаций олимпийских идей и ценностей в </w:t>
      </w:r>
      <w:r w:rsidRPr="00511DB6">
        <w:rPr>
          <w:color w:val="000000" w:themeColor="text1"/>
          <w:lang w:val="en-GB"/>
        </w:rPr>
        <w:t>XX</w:t>
      </w:r>
      <w:r w:rsidRPr="00511DB6">
        <w:rPr>
          <w:color w:val="000000" w:themeColor="text1"/>
        </w:rPr>
        <w:t xml:space="preserve"> веке;</w:t>
      </w:r>
    </w:p>
    <w:p w14:paraId="02197E4A" w14:textId="77777777" w:rsidR="00FC79DE" w:rsidRPr="00511DB6" w:rsidRDefault="00FC79DE" w:rsidP="00FC79DE">
      <w:pPr>
        <w:spacing w:line="360" w:lineRule="auto"/>
        <w:jc w:val="both"/>
        <w:rPr>
          <w:color w:val="000000" w:themeColor="text1"/>
        </w:rPr>
      </w:pPr>
      <w:r w:rsidRPr="00511DB6">
        <w:rPr>
          <w:color w:val="000000" w:themeColor="text1"/>
        </w:rPr>
        <w:t xml:space="preserve">- проанализировать характер и специфику гуманистической ценности спорта в кон. </w:t>
      </w:r>
      <w:r w:rsidRPr="00511DB6">
        <w:rPr>
          <w:color w:val="000000" w:themeColor="text1"/>
          <w:lang w:val="en-GB"/>
        </w:rPr>
        <w:t>XX</w:t>
      </w:r>
      <w:r w:rsidRPr="00511DB6">
        <w:rPr>
          <w:color w:val="000000" w:themeColor="text1"/>
        </w:rPr>
        <w:t xml:space="preserve"> – нач. </w:t>
      </w:r>
      <w:r w:rsidRPr="00511DB6">
        <w:rPr>
          <w:color w:val="000000" w:themeColor="text1"/>
          <w:lang w:val="en-GB"/>
        </w:rPr>
        <w:t>XXI</w:t>
      </w:r>
      <w:r w:rsidRPr="00511DB6">
        <w:rPr>
          <w:color w:val="000000" w:themeColor="text1"/>
        </w:rPr>
        <w:t xml:space="preserve"> веков.</w:t>
      </w:r>
    </w:p>
    <w:p w14:paraId="270E820D" w14:textId="77777777" w:rsidR="00FC79DE" w:rsidRPr="00511DB6" w:rsidRDefault="00FC79DE" w:rsidP="00FC79DE">
      <w:pPr>
        <w:spacing w:line="360" w:lineRule="auto"/>
        <w:jc w:val="both"/>
        <w:rPr>
          <w:color w:val="000000" w:themeColor="text1"/>
        </w:rPr>
      </w:pPr>
      <w:r w:rsidRPr="00511DB6">
        <w:rPr>
          <w:color w:val="000000" w:themeColor="text1"/>
        </w:rPr>
        <w:t>- проанализировать деятельность основных субъектов Олимпийского движения и определить их роль в качестве субъектов мировой политики.</w:t>
      </w:r>
    </w:p>
    <w:p w14:paraId="729FE3CB" w14:textId="77777777" w:rsidR="00FC79DE" w:rsidRPr="00511DB6" w:rsidRDefault="00FC79DE" w:rsidP="00FC79DE">
      <w:pPr>
        <w:spacing w:line="360" w:lineRule="auto"/>
        <w:jc w:val="both"/>
        <w:rPr>
          <w:color w:val="000000" w:themeColor="text1"/>
        </w:rPr>
      </w:pPr>
      <w:r w:rsidRPr="00511DB6">
        <w:rPr>
          <w:color w:val="000000" w:themeColor="text1"/>
        </w:rPr>
        <w:t>- на основе анализа роста негативных аспектов в олимпийском спорте в контексте противостояния Запад – Восток, определить степень зависимости соблюдения положений концепции Олимпизма субъектами МОК от политической конъюнктуры.</w:t>
      </w:r>
    </w:p>
    <w:p w14:paraId="7AF2E6FE" w14:textId="77777777" w:rsidR="00FC79DE" w:rsidRPr="00511DB6" w:rsidRDefault="00FC79DE" w:rsidP="00FC79DE">
      <w:pPr>
        <w:spacing w:line="360" w:lineRule="auto"/>
        <w:jc w:val="both"/>
        <w:rPr>
          <w:color w:val="000000" w:themeColor="text1"/>
        </w:rPr>
      </w:pPr>
      <w:r w:rsidRPr="00511DB6">
        <w:rPr>
          <w:color w:val="000000" w:themeColor="text1"/>
        </w:rPr>
        <w:t>- сравнить возможные варианты развития концепции Олимпизма с учетом современной международно-политической обстановки.</w:t>
      </w:r>
    </w:p>
    <w:p w14:paraId="53948F0A" w14:textId="77777777" w:rsidR="00FC79DE" w:rsidRPr="00511DB6" w:rsidRDefault="00FC79DE" w:rsidP="00FC79DE">
      <w:pPr>
        <w:spacing w:line="360" w:lineRule="auto"/>
        <w:ind w:firstLine="708"/>
        <w:jc w:val="both"/>
        <w:rPr>
          <w:b/>
          <w:bCs/>
          <w:color w:val="000000" w:themeColor="text1"/>
        </w:rPr>
      </w:pPr>
      <w:r w:rsidRPr="00511DB6">
        <w:rPr>
          <w:b/>
          <w:bCs/>
          <w:color w:val="000000" w:themeColor="text1"/>
        </w:rPr>
        <w:t xml:space="preserve">Предмет исследования: </w:t>
      </w:r>
      <w:r w:rsidRPr="00511DB6">
        <w:rPr>
          <w:color w:val="000000" w:themeColor="text1"/>
        </w:rPr>
        <w:t>влияние политического фактора на Олимпийское движение.</w:t>
      </w:r>
    </w:p>
    <w:p w14:paraId="05405AB6" w14:textId="16400F35" w:rsidR="00FC79DE" w:rsidRPr="00511DB6" w:rsidRDefault="00FC79DE" w:rsidP="00FC79DE">
      <w:pPr>
        <w:spacing w:line="360" w:lineRule="auto"/>
        <w:ind w:firstLine="708"/>
        <w:jc w:val="both"/>
        <w:rPr>
          <w:b/>
          <w:bCs/>
          <w:color w:val="000000" w:themeColor="text1"/>
          <w:highlight w:val="yellow"/>
        </w:rPr>
      </w:pPr>
      <w:r w:rsidRPr="00511DB6">
        <w:rPr>
          <w:b/>
          <w:bCs/>
          <w:color w:val="000000" w:themeColor="text1"/>
        </w:rPr>
        <w:lastRenderedPageBreak/>
        <w:t xml:space="preserve">Объект изучения: </w:t>
      </w:r>
      <w:r w:rsidRPr="00511DB6">
        <w:rPr>
          <w:color w:val="000000" w:themeColor="text1"/>
        </w:rPr>
        <w:t>концепция Олимпизма</w:t>
      </w:r>
      <w:r w:rsidR="00390597" w:rsidRPr="00511DB6">
        <w:rPr>
          <w:color w:val="000000" w:themeColor="text1"/>
        </w:rPr>
        <w:t xml:space="preserve"> и</w:t>
      </w:r>
      <w:r w:rsidRPr="00511DB6">
        <w:rPr>
          <w:b/>
          <w:bCs/>
          <w:color w:val="000000" w:themeColor="text1"/>
        </w:rPr>
        <w:t xml:space="preserve"> </w:t>
      </w:r>
      <w:r w:rsidRPr="00511DB6">
        <w:rPr>
          <w:color w:val="000000" w:themeColor="text1"/>
        </w:rPr>
        <w:t>принципы П. де Кубертена, заложенные в основу Олимпийской хартии и Движения.</w:t>
      </w:r>
    </w:p>
    <w:p w14:paraId="10E4B70F" w14:textId="796FEF4C" w:rsidR="00FC79DE" w:rsidRPr="00511DB6" w:rsidRDefault="00FC79DE" w:rsidP="00FC79DE">
      <w:pPr>
        <w:pStyle w:val="1"/>
        <w:spacing w:before="0" w:line="360" w:lineRule="auto"/>
        <w:ind w:firstLine="709"/>
        <w:jc w:val="both"/>
        <w:rPr>
          <w:rFonts w:ascii="Times New Roman" w:hAnsi="Times New Roman" w:cs="Times New Roman"/>
          <w:b/>
          <w:bCs/>
          <w:color w:val="000000" w:themeColor="text1"/>
          <w:sz w:val="24"/>
          <w:szCs w:val="24"/>
        </w:rPr>
      </w:pPr>
      <w:r w:rsidRPr="00511DB6">
        <w:rPr>
          <w:rFonts w:ascii="Times New Roman" w:hAnsi="Times New Roman" w:cs="Times New Roman"/>
          <w:b/>
          <w:bCs/>
          <w:color w:val="000000" w:themeColor="text1"/>
          <w:sz w:val="24"/>
          <w:szCs w:val="24"/>
        </w:rPr>
        <w:t xml:space="preserve">Хронологические рамки </w:t>
      </w:r>
      <w:r w:rsidRPr="00511DB6">
        <w:rPr>
          <w:rFonts w:ascii="Times New Roman" w:hAnsi="Times New Roman" w:cs="Times New Roman"/>
          <w:color w:val="000000" w:themeColor="text1"/>
          <w:sz w:val="24"/>
          <w:szCs w:val="24"/>
        </w:rPr>
        <w:t xml:space="preserve">исследования включают период с 1894 года по 2022 год. Нижняя граница обусловлена созданием Международного олимпийского комитета 23 июня 1894 года, верхняя граница </w:t>
      </w:r>
      <w:r w:rsidR="00390597" w:rsidRPr="00511DB6">
        <w:rPr>
          <w:rFonts w:ascii="Times New Roman" w:hAnsi="Times New Roman" w:cs="Times New Roman"/>
          <w:color w:val="000000" w:themeColor="text1"/>
          <w:sz w:val="24"/>
          <w:szCs w:val="24"/>
        </w:rPr>
        <w:t xml:space="preserve">- </w:t>
      </w:r>
      <w:r w:rsidRPr="00511DB6">
        <w:rPr>
          <w:rFonts w:ascii="Times New Roman" w:hAnsi="Times New Roman" w:cs="Times New Roman"/>
          <w:color w:val="000000" w:themeColor="text1"/>
          <w:sz w:val="24"/>
          <w:szCs w:val="24"/>
        </w:rPr>
        <w:t>апрель 2022 года.</w:t>
      </w:r>
    </w:p>
    <w:p w14:paraId="314F841B" w14:textId="77777777" w:rsidR="00FC79DE" w:rsidRPr="00511DB6" w:rsidRDefault="00FC79DE" w:rsidP="00FC79DE">
      <w:pPr>
        <w:pStyle w:val="1"/>
        <w:spacing w:before="0" w:line="360" w:lineRule="auto"/>
        <w:ind w:firstLine="709"/>
        <w:jc w:val="both"/>
        <w:rPr>
          <w:rFonts w:ascii="Times New Roman" w:hAnsi="Times New Roman" w:cs="Times New Roman"/>
          <w:color w:val="000000" w:themeColor="text1"/>
          <w:sz w:val="24"/>
          <w:szCs w:val="24"/>
        </w:rPr>
      </w:pPr>
      <w:r w:rsidRPr="00511DB6">
        <w:rPr>
          <w:rFonts w:ascii="Times New Roman" w:hAnsi="Times New Roman" w:cs="Times New Roman"/>
          <w:b/>
          <w:bCs/>
          <w:color w:val="000000" w:themeColor="text1"/>
          <w:sz w:val="24"/>
          <w:szCs w:val="24"/>
        </w:rPr>
        <w:t xml:space="preserve">Источниковая база исследования </w:t>
      </w:r>
      <w:r w:rsidRPr="00511DB6">
        <w:rPr>
          <w:rFonts w:ascii="Times New Roman" w:hAnsi="Times New Roman" w:cs="Times New Roman"/>
          <w:color w:val="000000" w:themeColor="text1"/>
          <w:sz w:val="24"/>
          <w:szCs w:val="24"/>
        </w:rPr>
        <w:t>представлена широким кругом источников. Они распределены в соответствии со следующими группами:</w:t>
      </w:r>
    </w:p>
    <w:p w14:paraId="528BC87D" w14:textId="65B0EDCA" w:rsidR="00FC79DE" w:rsidRPr="00511DB6" w:rsidRDefault="00FC79DE" w:rsidP="00FC79DE">
      <w:pPr>
        <w:numPr>
          <w:ilvl w:val="0"/>
          <w:numId w:val="3"/>
        </w:numPr>
        <w:tabs>
          <w:tab w:val="left" w:pos="20"/>
        </w:tabs>
        <w:autoSpaceDE w:val="0"/>
        <w:autoSpaceDN w:val="0"/>
        <w:adjustRightInd w:val="0"/>
        <w:spacing w:line="360" w:lineRule="auto"/>
        <w:ind w:left="0" w:firstLine="426"/>
        <w:jc w:val="both"/>
        <w:rPr>
          <w:rFonts w:eastAsiaTheme="minorHAnsi"/>
          <w:color w:val="000000" w:themeColor="text1"/>
          <w:lang w:eastAsia="en-US"/>
        </w:rPr>
      </w:pPr>
      <w:r w:rsidRPr="00511DB6">
        <w:rPr>
          <w:rFonts w:eastAsiaTheme="minorHAnsi"/>
          <w:i/>
          <w:iCs/>
          <w:color w:val="000000" w:themeColor="text1"/>
          <w:lang w:eastAsia="en-US"/>
        </w:rPr>
        <w:t xml:space="preserve">Документы </w:t>
      </w:r>
      <w:r w:rsidR="007F24EC">
        <w:rPr>
          <w:rFonts w:eastAsiaTheme="minorHAnsi"/>
          <w:i/>
          <w:iCs/>
          <w:color w:val="000000" w:themeColor="text1"/>
          <w:lang w:eastAsia="en-US"/>
        </w:rPr>
        <w:t>ООН и ЮНЕСКО</w:t>
      </w:r>
      <w:r w:rsidRPr="00511DB6">
        <w:rPr>
          <w:rFonts w:eastAsiaTheme="minorHAnsi"/>
          <w:color w:val="000000" w:themeColor="text1"/>
          <w:lang w:eastAsia="en-US"/>
        </w:rPr>
        <w:t xml:space="preserve">. </w:t>
      </w:r>
      <w:r w:rsidR="00FF6FF9" w:rsidRPr="00511DB6">
        <w:rPr>
          <w:rFonts w:eastAsiaTheme="minorHAnsi"/>
          <w:color w:val="000000" w:themeColor="text1"/>
          <w:lang w:eastAsia="en-US"/>
        </w:rPr>
        <w:t>В ходе исследования</w:t>
      </w:r>
      <w:r w:rsidRPr="00511DB6">
        <w:rPr>
          <w:rFonts w:eastAsiaTheme="minorHAnsi"/>
          <w:color w:val="000000" w:themeColor="text1"/>
          <w:lang w:eastAsia="en-US"/>
        </w:rPr>
        <w:t xml:space="preserve"> изучены резолюции ГА ООН</w:t>
      </w:r>
      <w:r w:rsidR="00FF6FF9" w:rsidRPr="00511DB6">
        <w:rPr>
          <w:rStyle w:val="a9"/>
          <w:rFonts w:eastAsiaTheme="minorHAnsi"/>
          <w:color w:val="000000" w:themeColor="text1"/>
          <w:lang w:eastAsia="en-US"/>
        </w:rPr>
        <w:footnoteReference w:id="4"/>
      </w:r>
      <w:r w:rsidRPr="00511DB6">
        <w:rPr>
          <w:rFonts w:eastAsiaTheme="minorHAnsi"/>
          <w:color w:val="000000" w:themeColor="text1"/>
          <w:lang w:eastAsia="en-US"/>
        </w:rPr>
        <w:t xml:space="preserve"> в области спорта и сотрудничества с МОК. Принимая во внимание то, что МОК</w:t>
      </w:r>
      <w:r w:rsidR="0049710D" w:rsidRPr="00511DB6">
        <w:rPr>
          <w:rFonts w:eastAsiaTheme="minorHAnsi"/>
          <w:color w:val="000000" w:themeColor="text1"/>
          <w:lang w:eastAsia="en-US"/>
        </w:rPr>
        <w:t xml:space="preserve"> -</w:t>
      </w:r>
      <w:r w:rsidRPr="00511DB6">
        <w:rPr>
          <w:rFonts w:eastAsiaTheme="minorHAnsi"/>
          <w:color w:val="000000" w:themeColor="text1"/>
          <w:lang w:eastAsia="en-US"/>
        </w:rPr>
        <w:t xml:space="preserve"> неправительственная организация и ее полномочия воздействия на государственные органы стран-участниц ограничены, были рассмотрены документы ЮНЕСКО</w:t>
      </w:r>
      <w:r w:rsidRPr="00511DB6">
        <w:rPr>
          <w:rStyle w:val="a9"/>
          <w:rFonts w:eastAsiaTheme="minorHAnsi"/>
          <w:color w:val="000000" w:themeColor="text1"/>
          <w:lang w:eastAsia="en-US"/>
        </w:rPr>
        <w:footnoteReference w:id="5"/>
      </w:r>
      <w:r w:rsidRPr="00511DB6">
        <w:rPr>
          <w:rFonts w:eastAsiaTheme="minorHAnsi"/>
          <w:color w:val="000000" w:themeColor="text1"/>
          <w:lang w:eastAsia="en-US"/>
        </w:rPr>
        <w:t xml:space="preserve">. </w:t>
      </w:r>
    </w:p>
    <w:p w14:paraId="32861F7F" w14:textId="6150768C" w:rsidR="00FF6FF9" w:rsidRPr="00F86E78" w:rsidRDefault="00FF6FF9" w:rsidP="00F86E78">
      <w:pPr>
        <w:numPr>
          <w:ilvl w:val="0"/>
          <w:numId w:val="3"/>
        </w:numPr>
        <w:tabs>
          <w:tab w:val="left" w:pos="20"/>
        </w:tabs>
        <w:autoSpaceDE w:val="0"/>
        <w:autoSpaceDN w:val="0"/>
        <w:adjustRightInd w:val="0"/>
        <w:spacing w:line="360" w:lineRule="auto"/>
        <w:ind w:left="0" w:firstLine="426"/>
        <w:jc w:val="both"/>
        <w:rPr>
          <w:rFonts w:eastAsiaTheme="minorHAnsi"/>
          <w:color w:val="000000" w:themeColor="text1"/>
          <w:lang w:eastAsia="en-US"/>
        </w:rPr>
      </w:pPr>
      <w:r w:rsidRPr="00511DB6">
        <w:rPr>
          <w:rFonts w:eastAsiaTheme="minorHAnsi"/>
          <w:i/>
          <w:iCs/>
          <w:color w:val="000000" w:themeColor="text1"/>
          <w:lang w:eastAsia="en-US"/>
        </w:rPr>
        <w:t>Документы МОК</w:t>
      </w:r>
      <w:r w:rsidR="00F86E78">
        <w:rPr>
          <w:rFonts w:eastAsiaTheme="minorHAnsi"/>
          <w:i/>
          <w:iCs/>
          <w:color w:val="000000" w:themeColor="text1"/>
          <w:lang w:eastAsia="en-US"/>
        </w:rPr>
        <w:t xml:space="preserve"> </w:t>
      </w:r>
      <w:r w:rsidR="00F86E78" w:rsidRPr="00F86E78">
        <w:rPr>
          <w:i/>
          <w:iCs/>
          <w:color w:val="000000" w:themeColor="text1"/>
        </w:rPr>
        <w:t>и других международных спортивных организаций</w:t>
      </w:r>
      <w:r w:rsidRPr="00511DB6">
        <w:rPr>
          <w:rFonts w:eastAsiaTheme="minorHAnsi"/>
          <w:color w:val="000000" w:themeColor="text1"/>
          <w:lang w:eastAsia="en-US"/>
        </w:rPr>
        <w:t>. В работе использовались: основополагающий документ МОК – Олимпийская хартия</w:t>
      </w:r>
      <w:r w:rsidRPr="00511DB6">
        <w:rPr>
          <w:rStyle w:val="a9"/>
          <w:rFonts w:eastAsiaTheme="minorHAnsi"/>
          <w:color w:val="000000" w:themeColor="text1"/>
          <w:lang w:eastAsia="en-US"/>
        </w:rPr>
        <w:footnoteReference w:id="6"/>
      </w:r>
      <w:r w:rsidRPr="00511DB6">
        <w:rPr>
          <w:rFonts w:eastAsiaTheme="minorHAnsi"/>
          <w:color w:val="000000" w:themeColor="text1"/>
          <w:lang w:eastAsia="en-US"/>
        </w:rPr>
        <w:t xml:space="preserve"> в различных редакциях, стратегические документы</w:t>
      </w:r>
      <w:r w:rsidRPr="00511DB6">
        <w:rPr>
          <w:rStyle w:val="a9"/>
          <w:rFonts w:eastAsiaTheme="minorHAnsi"/>
          <w:color w:val="000000" w:themeColor="text1"/>
          <w:lang w:eastAsia="en-US"/>
        </w:rPr>
        <w:footnoteReference w:id="7"/>
      </w:r>
      <w:r w:rsidRPr="00511DB6">
        <w:rPr>
          <w:rFonts w:eastAsiaTheme="minorHAnsi"/>
          <w:color w:val="000000" w:themeColor="text1"/>
          <w:lang w:eastAsia="en-US"/>
        </w:rPr>
        <w:t>, официальные материалы работы его органов, комитетов, а также итоговые решения МОК</w:t>
      </w:r>
      <w:r w:rsidRPr="00511DB6">
        <w:rPr>
          <w:rStyle w:val="a9"/>
          <w:rFonts w:eastAsiaTheme="minorHAnsi"/>
          <w:color w:val="000000" w:themeColor="text1"/>
          <w:lang w:eastAsia="en-US"/>
        </w:rPr>
        <w:footnoteReference w:id="8"/>
      </w:r>
      <w:r w:rsidRPr="00511DB6">
        <w:rPr>
          <w:rFonts w:eastAsiaTheme="minorHAnsi"/>
          <w:color w:val="000000" w:themeColor="text1"/>
          <w:lang w:eastAsia="en-US"/>
        </w:rPr>
        <w:t xml:space="preserve"> по ключевым спорным вопросам.</w:t>
      </w:r>
      <w:r w:rsidR="00F86E78" w:rsidRPr="00F86E78">
        <w:rPr>
          <w:rFonts w:eastAsiaTheme="minorHAnsi"/>
          <w:color w:val="000000" w:themeColor="text1"/>
          <w:lang w:eastAsia="en-US"/>
        </w:rPr>
        <w:t xml:space="preserve"> </w:t>
      </w:r>
      <w:r w:rsidR="00F86E78" w:rsidRPr="00511DB6">
        <w:rPr>
          <w:rFonts w:eastAsiaTheme="minorHAnsi"/>
          <w:color w:val="000000" w:themeColor="text1"/>
          <w:lang w:eastAsia="en-US"/>
        </w:rPr>
        <w:t>Также изучены материалы Спортивного арбитражного суда (</w:t>
      </w:r>
      <w:r w:rsidR="00F86E78" w:rsidRPr="00511DB6">
        <w:rPr>
          <w:rFonts w:eastAsiaTheme="minorHAnsi"/>
          <w:color w:val="000000" w:themeColor="text1"/>
          <w:lang w:val="en-GB" w:eastAsia="en-US"/>
        </w:rPr>
        <w:t>CAS</w:t>
      </w:r>
      <w:r w:rsidR="00F86E78" w:rsidRPr="00511DB6">
        <w:rPr>
          <w:rFonts w:eastAsiaTheme="minorHAnsi"/>
          <w:color w:val="000000" w:themeColor="text1"/>
          <w:lang w:eastAsia="en-US"/>
        </w:rPr>
        <w:t>)</w:t>
      </w:r>
      <w:r w:rsidR="00F86E78" w:rsidRPr="00511DB6">
        <w:rPr>
          <w:rStyle w:val="a9"/>
          <w:rFonts w:eastAsiaTheme="minorHAnsi"/>
          <w:color w:val="000000" w:themeColor="text1"/>
          <w:lang w:eastAsia="en-US"/>
        </w:rPr>
        <w:footnoteReference w:id="9"/>
      </w:r>
      <w:r w:rsidR="00F86E78" w:rsidRPr="00511DB6">
        <w:rPr>
          <w:rFonts w:eastAsiaTheme="minorHAnsi"/>
          <w:color w:val="000000" w:themeColor="text1"/>
          <w:lang w:eastAsia="en-US"/>
        </w:rPr>
        <w:t xml:space="preserve"> и Всемирного </w:t>
      </w:r>
      <w:r w:rsidR="00F86E78" w:rsidRPr="00511DB6">
        <w:rPr>
          <w:rFonts w:eastAsiaTheme="minorHAnsi"/>
          <w:color w:val="000000" w:themeColor="text1"/>
          <w:lang w:eastAsia="en-US"/>
        </w:rPr>
        <w:lastRenderedPageBreak/>
        <w:t>антидопингового агентства (ВАДА)</w:t>
      </w:r>
      <w:r w:rsidR="00F86E78" w:rsidRPr="00511DB6">
        <w:rPr>
          <w:rStyle w:val="a9"/>
          <w:rFonts w:eastAsiaTheme="minorHAnsi"/>
          <w:color w:val="000000" w:themeColor="text1"/>
          <w:lang w:eastAsia="en-US"/>
        </w:rPr>
        <w:footnoteReference w:id="10"/>
      </w:r>
      <w:r w:rsidR="00F86E78" w:rsidRPr="00511DB6">
        <w:rPr>
          <w:rFonts w:eastAsiaTheme="minorHAnsi"/>
          <w:color w:val="000000" w:themeColor="text1"/>
          <w:lang w:eastAsia="en-US"/>
        </w:rPr>
        <w:t xml:space="preserve"> по судебным вопросам разрешения статуса Олимпийского комитета России (ОКР).</w:t>
      </w:r>
      <w:r w:rsidR="00F86E78">
        <w:rPr>
          <w:rFonts w:eastAsiaTheme="minorHAnsi"/>
          <w:color w:val="000000" w:themeColor="text1"/>
          <w:lang w:eastAsia="en-US"/>
        </w:rPr>
        <w:t xml:space="preserve"> </w:t>
      </w:r>
      <w:r w:rsidR="00F86E78" w:rsidRPr="00511DB6">
        <w:rPr>
          <w:rFonts w:eastAsiaTheme="minorHAnsi"/>
          <w:color w:val="000000" w:themeColor="text1"/>
          <w:lang w:eastAsia="en-US"/>
        </w:rPr>
        <w:t>Данная группа источников позволила проследить нормативно-правовое развитие в сфере олимпийского спорта, проанализировать тенденции регуляторных механизмов Движения и изучить взаимодействие международных организаций на спортивной арене.</w:t>
      </w:r>
    </w:p>
    <w:p w14:paraId="57974497" w14:textId="77777777" w:rsidR="00FC79DE" w:rsidRPr="00511DB6" w:rsidRDefault="00FC79DE" w:rsidP="00FC79DE">
      <w:pPr>
        <w:numPr>
          <w:ilvl w:val="0"/>
          <w:numId w:val="3"/>
        </w:numPr>
        <w:tabs>
          <w:tab w:val="left" w:pos="20"/>
          <w:tab w:val="left" w:pos="1000"/>
        </w:tabs>
        <w:autoSpaceDE w:val="0"/>
        <w:autoSpaceDN w:val="0"/>
        <w:adjustRightInd w:val="0"/>
        <w:spacing w:line="360" w:lineRule="auto"/>
        <w:ind w:left="0" w:firstLine="426"/>
        <w:jc w:val="both"/>
        <w:rPr>
          <w:rFonts w:eastAsiaTheme="minorHAnsi"/>
          <w:color w:val="000000" w:themeColor="text1"/>
          <w:lang w:eastAsia="en-US"/>
        </w:rPr>
      </w:pPr>
      <w:r w:rsidRPr="00511DB6">
        <w:rPr>
          <w:rFonts w:eastAsiaTheme="minorHAnsi"/>
          <w:i/>
          <w:iCs/>
          <w:color w:val="000000" w:themeColor="text1"/>
          <w:lang w:eastAsia="en-US"/>
        </w:rPr>
        <w:t>Документы национального уровня</w:t>
      </w:r>
      <w:r w:rsidRPr="00511DB6">
        <w:rPr>
          <w:rFonts w:eastAsiaTheme="minorHAnsi"/>
          <w:color w:val="000000" w:themeColor="text1"/>
          <w:lang w:eastAsia="en-US"/>
        </w:rPr>
        <w:t>. Данная группа представлена официальными документами СССР</w:t>
      </w:r>
      <w:r w:rsidRPr="00511DB6">
        <w:rPr>
          <w:rStyle w:val="a9"/>
          <w:rFonts w:eastAsiaTheme="minorHAnsi"/>
          <w:color w:val="000000" w:themeColor="text1"/>
          <w:lang w:eastAsia="en-US"/>
        </w:rPr>
        <w:footnoteReference w:id="11"/>
      </w:r>
      <w:r w:rsidRPr="00511DB6">
        <w:rPr>
          <w:rFonts w:eastAsiaTheme="minorHAnsi"/>
          <w:color w:val="000000" w:themeColor="text1"/>
          <w:lang w:eastAsia="en-US"/>
        </w:rPr>
        <w:t xml:space="preserve"> и РФ</w:t>
      </w:r>
      <w:r w:rsidRPr="00511DB6">
        <w:rPr>
          <w:rStyle w:val="a9"/>
          <w:rFonts w:eastAsiaTheme="minorHAnsi"/>
          <w:color w:val="000000" w:themeColor="text1"/>
          <w:lang w:eastAsia="en-US"/>
        </w:rPr>
        <w:footnoteReference w:id="12"/>
      </w:r>
      <w:r w:rsidRPr="00511DB6">
        <w:rPr>
          <w:rFonts w:eastAsiaTheme="minorHAnsi"/>
          <w:color w:val="000000" w:themeColor="text1"/>
          <w:lang w:eastAsia="en-US"/>
        </w:rPr>
        <w:t>, а также США</w:t>
      </w:r>
      <w:r w:rsidRPr="00511DB6">
        <w:rPr>
          <w:rStyle w:val="a9"/>
          <w:rFonts w:eastAsiaTheme="minorHAnsi"/>
          <w:color w:val="000000" w:themeColor="text1"/>
          <w:lang w:eastAsia="en-US"/>
        </w:rPr>
        <w:footnoteReference w:id="13"/>
      </w:r>
      <w:r w:rsidRPr="00511DB6">
        <w:rPr>
          <w:rFonts w:eastAsiaTheme="minorHAnsi"/>
          <w:color w:val="000000" w:themeColor="text1"/>
          <w:lang w:eastAsia="en-US"/>
        </w:rPr>
        <w:t>, которые предоставили возможность ознакомиться с официальной позицией этих государств в вопросах развития спорта как одного из инструментов внешней политики.</w:t>
      </w:r>
    </w:p>
    <w:p w14:paraId="612F453F" w14:textId="6B0250CB" w:rsidR="00FC79DE" w:rsidRPr="00511DB6" w:rsidRDefault="00FC79DE" w:rsidP="00FC79DE">
      <w:pPr>
        <w:numPr>
          <w:ilvl w:val="0"/>
          <w:numId w:val="3"/>
        </w:numPr>
        <w:tabs>
          <w:tab w:val="left" w:pos="20"/>
          <w:tab w:val="left" w:pos="1000"/>
        </w:tabs>
        <w:autoSpaceDE w:val="0"/>
        <w:autoSpaceDN w:val="0"/>
        <w:adjustRightInd w:val="0"/>
        <w:spacing w:line="360" w:lineRule="auto"/>
        <w:ind w:left="0" w:firstLine="426"/>
        <w:jc w:val="both"/>
        <w:rPr>
          <w:rFonts w:eastAsiaTheme="minorHAnsi"/>
          <w:color w:val="000000" w:themeColor="text1"/>
          <w:lang w:eastAsia="en-US"/>
        </w:rPr>
      </w:pPr>
      <w:r w:rsidRPr="00511DB6">
        <w:rPr>
          <w:rFonts w:eastAsiaTheme="minorHAnsi"/>
          <w:i/>
          <w:iCs/>
          <w:color w:val="000000" w:themeColor="text1"/>
          <w:lang w:eastAsia="en-US"/>
        </w:rPr>
        <w:t>Мемуарная литература</w:t>
      </w:r>
      <w:r w:rsidRPr="00511DB6">
        <w:rPr>
          <w:rFonts w:eastAsiaTheme="minorHAnsi"/>
          <w:color w:val="000000" w:themeColor="text1"/>
          <w:lang w:eastAsia="en-US"/>
        </w:rPr>
        <w:t>; Ввиду того, что П. де Кубертен является основным идеологом современного Олимпийского движения</w:t>
      </w:r>
      <w:r w:rsidR="00CD2CFD" w:rsidRPr="00511DB6">
        <w:rPr>
          <w:rFonts w:eastAsiaTheme="minorHAnsi"/>
          <w:color w:val="000000" w:themeColor="text1"/>
          <w:lang w:eastAsia="en-US"/>
        </w:rPr>
        <w:t>,</w:t>
      </w:r>
      <w:r w:rsidRPr="00511DB6">
        <w:rPr>
          <w:rFonts w:eastAsiaTheme="minorHAnsi"/>
          <w:color w:val="000000" w:themeColor="text1"/>
          <w:lang w:eastAsia="en-US"/>
        </w:rPr>
        <w:t xml:space="preserve"> его работы были использованы в качестве фундаментальной основы данного исследования. В частности, они представлены русскоязычным собранием его трудов под названием «Олимпийские мемуары»</w:t>
      </w:r>
      <w:r w:rsidRPr="00511DB6">
        <w:rPr>
          <w:rStyle w:val="a9"/>
          <w:rFonts w:eastAsiaTheme="minorHAnsi"/>
          <w:color w:val="000000" w:themeColor="text1"/>
          <w:lang w:eastAsia="en-US"/>
        </w:rPr>
        <w:footnoteReference w:id="14"/>
      </w:r>
      <w:r w:rsidRPr="00511DB6">
        <w:rPr>
          <w:rFonts w:eastAsiaTheme="minorHAnsi"/>
          <w:color w:val="000000" w:themeColor="text1"/>
          <w:lang w:eastAsia="en-US"/>
        </w:rPr>
        <w:t xml:space="preserve"> и более монументальным англоязычным собранием «</w:t>
      </w:r>
      <w:r w:rsidRPr="00511DB6">
        <w:rPr>
          <w:color w:val="000000" w:themeColor="text1"/>
          <w:lang w:val="en-US"/>
        </w:rPr>
        <w:t>Pierre</w:t>
      </w:r>
      <w:r w:rsidRPr="00511DB6">
        <w:rPr>
          <w:color w:val="000000" w:themeColor="text1"/>
        </w:rPr>
        <w:t xml:space="preserve"> </w:t>
      </w:r>
      <w:r w:rsidRPr="00511DB6">
        <w:rPr>
          <w:color w:val="000000" w:themeColor="text1"/>
          <w:lang w:val="en-US"/>
        </w:rPr>
        <w:t>de</w:t>
      </w:r>
      <w:r w:rsidRPr="00511DB6">
        <w:rPr>
          <w:color w:val="000000" w:themeColor="text1"/>
        </w:rPr>
        <w:t xml:space="preserve"> </w:t>
      </w:r>
      <w:r w:rsidRPr="00511DB6">
        <w:rPr>
          <w:color w:val="000000" w:themeColor="text1"/>
          <w:lang w:val="en-US"/>
        </w:rPr>
        <w:t>Coubertin</w:t>
      </w:r>
      <w:r w:rsidRPr="00511DB6">
        <w:rPr>
          <w:color w:val="000000" w:themeColor="text1"/>
        </w:rPr>
        <w:t xml:space="preserve"> (1863-1937) </w:t>
      </w:r>
      <w:r w:rsidRPr="00511DB6">
        <w:rPr>
          <w:color w:val="000000" w:themeColor="text1"/>
          <w:lang w:val="en-US"/>
        </w:rPr>
        <w:t>Olympism</w:t>
      </w:r>
      <w:r w:rsidRPr="00511DB6">
        <w:rPr>
          <w:color w:val="000000" w:themeColor="text1"/>
        </w:rPr>
        <w:t xml:space="preserve"> </w:t>
      </w:r>
      <w:r w:rsidRPr="00511DB6">
        <w:rPr>
          <w:color w:val="000000" w:themeColor="text1"/>
          <w:lang w:val="en-US"/>
        </w:rPr>
        <w:t>Selected</w:t>
      </w:r>
      <w:r w:rsidRPr="00511DB6">
        <w:rPr>
          <w:color w:val="000000" w:themeColor="text1"/>
        </w:rPr>
        <w:t xml:space="preserve"> </w:t>
      </w:r>
      <w:r w:rsidRPr="00511DB6">
        <w:rPr>
          <w:color w:val="000000" w:themeColor="text1"/>
          <w:lang w:val="en-US"/>
        </w:rPr>
        <w:t>Writing</w:t>
      </w:r>
      <w:r w:rsidRPr="00511DB6">
        <w:rPr>
          <w:color w:val="000000" w:themeColor="text1"/>
        </w:rPr>
        <w:t>»</w:t>
      </w:r>
      <w:r w:rsidRPr="00511DB6">
        <w:rPr>
          <w:rStyle w:val="a9"/>
          <w:rFonts w:eastAsiaTheme="minorHAnsi"/>
          <w:color w:val="000000" w:themeColor="text1"/>
          <w:lang w:eastAsia="en-US"/>
        </w:rPr>
        <w:footnoteReference w:id="15"/>
      </w:r>
      <w:r w:rsidRPr="00511DB6">
        <w:rPr>
          <w:color w:val="000000" w:themeColor="text1"/>
        </w:rPr>
        <w:t>.</w:t>
      </w:r>
      <w:r w:rsidRPr="00511DB6">
        <w:rPr>
          <w:rFonts w:eastAsiaTheme="minorHAnsi"/>
          <w:color w:val="000000" w:themeColor="text1"/>
          <w:lang w:eastAsia="en-US"/>
        </w:rPr>
        <w:t xml:space="preserve"> Благодаря данным источникам удалось получить истинное представление об идейных основах Олимпизма, заложенных П. де Кубертеном, его видение задач и мотивов возрождения Олимпийских игр.</w:t>
      </w:r>
    </w:p>
    <w:p w14:paraId="6D806D68" w14:textId="46A8DDFC" w:rsidR="00FC79DE" w:rsidRPr="00511DB6" w:rsidRDefault="00FC79DE" w:rsidP="00FC79DE">
      <w:pPr>
        <w:numPr>
          <w:ilvl w:val="0"/>
          <w:numId w:val="3"/>
        </w:numPr>
        <w:tabs>
          <w:tab w:val="left" w:pos="1000"/>
        </w:tabs>
        <w:autoSpaceDE w:val="0"/>
        <w:autoSpaceDN w:val="0"/>
        <w:adjustRightInd w:val="0"/>
        <w:spacing w:line="360" w:lineRule="auto"/>
        <w:ind w:left="0" w:firstLine="426"/>
        <w:jc w:val="both"/>
        <w:rPr>
          <w:rFonts w:eastAsiaTheme="minorHAnsi"/>
          <w:color w:val="000000" w:themeColor="text1"/>
          <w:lang w:eastAsia="en-US"/>
        </w:rPr>
      </w:pPr>
      <w:r w:rsidRPr="00511DB6">
        <w:rPr>
          <w:rFonts w:eastAsiaTheme="minorHAnsi"/>
          <w:i/>
          <w:iCs/>
          <w:color w:val="000000" w:themeColor="text1"/>
          <w:lang w:eastAsia="en-US"/>
        </w:rPr>
        <w:t xml:space="preserve">Доклады и отчеты агентств, независимых </w:t>
      </w:r>
      <w:r w:rsidR="00A370F3" w:rsidRPr="00511DB6">
        <w:rPr>
          <w:rFonts w:eastAsiaTheme="minorHAnsi"/>
          <w:i/>
          <w:iCs/>
          <w:color w:val="000000" w:themeColor="text1"/>
          <w:lang w:eastAsia="en-US"/>
        </w:rPr>
        <w:t>экспертов</w:t>
      </w:r>
      <w:r w:rsidRPr="00511DB6">
        <w:rPr>
          <w:rFonts w:eastAsiaTheme="minorHAnsi"/>
          <w:color w:val="000000" w:themeColor="text1"/>
          <w:lang w:eastAsia="en-US"/>
        </w:rPr>
        <w:t xml:space="preserve"> использованы как один из аспектов аргументации принимаемых решений. Так, совокупность докладов независимых </w:t>
      </w:r>
      <w:r w:rsidRPr="00511DB6">
        <w:rPr>
          <w:rFonts w:eastAsiaTheme="minorHAnsi"/>
          <w:color w:val="000000" w:themeColor="text1"/>
          <w:lang w:eastAsia="en-US"/>
        </w:rPr>
        <w:lastRenderedPageBreak/>
        <w:t>лиц</w:t>
      </w:r>
      <w:r w:rsidRPr="00511DB6">
        <w:rPr>
          <w:rStyle w:val="a9"/>
          <w:rFonts w:eastAsiaTheme="minorHAnsi"/>
          <w:color w:val="000000" w:themeColor="text1"/>
          <w:lang w:eastAsia="en-US"/>
        </w:rPr>
        <w:footnoteReference w:id="16"/>
      </w:r>
      <w:r w:rsidRPr="00511DB6">
        <w:rPr>
          <w:rFonts w:eastAsiaTheme="minorHAnsi"/>
          <w:color w:val="000000" w:themeColor="text1"/>
          <w:lang w:eastAsia="en-US"/>
        </w:rPr>
        <w:t xml:space="preserve"> по вопросу применения допинга российскими спортсменами стали ключевым источником приостановки </w:t>
      </w:r>
      <w:r w:rsidR="00CD2CFD" w:rsidRPr="00511DB6">
        <w:rPr>
          <w:rFonts w:eastAsiaTheme="minorHAnsi"/>
          <w:color w:val="000000" w:themeColor="text1"/>
          <w:lang w:eastAsia="en-US"/>
        </w:rPr>
        <w:t xml:space="preserve">членства </w:t>
      </w:r>
      <w:r w:rsidRPr="00511DB6">
        <w:rPr>
          <w:rFonts w:eastAsiaTheme="minorHAnsi"/>
          <w:color w:val="000000" w:themeColor="text1"/>
          <w:lang w:eastAsia="en-US"/>
        </w:rPr>
        <w:t>ОКР в МОК. Доклады международных аналитических институтов</w:t>
      </w:r>
      <w:r w:rsidRPr="00511DB6">
        <w:rPr>
          <w:rStyle w:val="a9"/>
          <w:rFonts w:eastAsiaTheme="minorHAnsi"/>
          <w:color w:val="000000" w:themeColor="text1"/>
          <w:lang w:eastAsia="en-US"/>
        </w:rPr>
        <w:footnoteReference w:id="17"/>
      </w:r>
      <w:r w:rsidRPr="00511DB6">
        <w:rPr>
          <w:rFonts w:eastAsiaTheme="minorHAnsi"/>
          <w:color w:val="000000" w:themeColor="text1"/>
          <w:lang w:eastAsia="en-US"/>
        </w:rPr>
        <w:t xml:space="preserve"> «</w:t>
      </w:r>
      <w:r w:rsidRPr="00511DB6">
        <w:rPr>
          <w:color w:val="000000" w:themeColor="text1"/>
          <w:lang w:val="en-US"/>
        </w:rPr>
        <w:t>International</w:t>
      </w:r>
      <w:r w:rsidRPr="00511DB6">
        <w:rPr>
          <w:color w:val="000000" w:themeColor="text1"/>
        </w:rPr>
        <w:t xml:space="preserve"> </w:t>
      </w:r>
      <w:r w:rsidRPr="00511DB6">
        <w:rPr>
          <w:color w:val="000000" w:themeColor="text1"/>
          <w:lang w:val="en-US"/>
        </w:rPr>
        <w:t>Alert</w:t>
      </w:r>
      <w:r w:rsidRPr="00511DB6">
        <w:rPr>
          <w:rFonts w:eastAsiaTheme="minorHAnsi"/>
          <w:color w:val="000000" w:themeColor="text1"/>
          <w:lang w:eastAsia="en-US"/>
        </w:rPr>
        <w:t>», «</w:t>
      </w:r>
      <w:r w:rsidRPr="00511DB6">
        <w:rPr>
          <w:color w:val="000000" w:themeColor="text1"/>
          <w:lang w:val="en-US"/>
        </w:rPr>
        <w:t>Transparency</w:t>
      </w:r>
      <w:r w:rsidRPr="00511DB6">
        <w:rPr>
          <w:color w:val="000000" w:themeColor="text1"/>
        </w:rPr>
        <w:t xml:space="preserve"> </w:t>
      </w:r>
      <w:r w:rsidRPr="00511DB6">
        <w:rPr>
          <w:color w:val="000000" w:themeColor="text1"/>
          <w:lang w:val="en-US"/>
        </w:rPr>
        <w:t>International</w:t>
      </w:r>
      <w:r w:rsidRPr="00511DB6">
        <w:rPr>
          <w:rFonts w:eastAsiaTheme="minorHAnsi"/>
          <w:color w:val="000000" w:themeColor="text1"/>
          <w:lang w:eastAsia="en-US"/>
        </w:rPr>
        <w:t>» представляют данные, которые используются в качестве инструментов информационного давления на МОК и государства. Материалы подведомственных МОК организаций (МОА, Международная федерация спортивной медицины) представляют данные о позитивных и негативных факторах, возникающих в ОД.</w:t>
      </w:r>
    </w:p>
    <w:p w14:paraId="72F221B8" w14:textId="77777777" w:rsidR="00FC79DE" w:rsidRPr="00511DB6" w:rsidRDefault="00FC79DE" w:rsidP="00FC79DE">
      <w:pPr>
        <w:numPr>
          <w:ilvl w:val="0"/>
          <w:numId w:val="3"/>
        </w:numPr>
        <w:tabs>
          <w:tab w:val="left" w:pos="20"/>
          <w:tab w:val="left" w:pos="1000"/>
        </w:tabs>
        <w:autoSpaceDE w:val="0"/>
        <w:autoSpaceDN w:val="0"/>
        <w:adjustRightInd w:val="0"/>
        <w:spacing w:line="360" w:lineRule="auto"/>
        <w:ind w:left="0" w:firstLine="426"/>
        <w:jc w:val="both"/>
        <w:rPr>
          <w:rFonts w:eastAsiaTheme="minorHAnsi"/>
          <w:color w:val="000000" w:themeColor="text1"/>
          <w:lang w:eastAsia="en-US"/>
        </w:rPr>
      </w:pPr>
      <w:r w:rsidRPr="00511DB6">
        <w:rPr>
          <w:rFonts w:eastAsiaTheme="minorHAnsi"/>
          <w:i/>
          <w:iCs/>
          <w:color w:val="000000" w:themeColor="text1"/>
          <w:lang w:eastAsia="en-US"/>
        </w:rPr>
        <w:t>Статистические материалы</w:t>
      </w:r>
      <w:r w:rsidRPr="00511DB6">
        <w:rPr>
          <w:rFonts w:eastAsiaTheme="minorHAnsi"/>
          <w:color w:val="000000" w:themeColor="text1"/>
          <w:lang w:eastAsia="en-US"/>
        </w:rPr>
        <w:t>, а именно «Обзор содержания подготовки, организации и проведения ОИ 1896-1984 годов»</w:t>
      </w:r>
      <w:r w:rsidRPr="00511DB6">
        <w:rPr>
          <w:rStyle w:val="a9"/>
          <w:rFonts w:eastAsiaTheme="minorHAnsi"/>
          <w:color w:val="000000" w:themeColor="text1"/>
          <w:lang w:eastAsia="en-US"/>
        </w:rPr>
        <w:footnoteReference w:id="18"/>
      </w:r>
      <w:r w:rsidRPr="00511DB6">
        <w:rPr>
          <w:rFonts w:eastAsiaTheme="minorHAnsi"/>
          <w:color w:val="000000" w:themeColor="text1"/>
          <w:lang w:eastAsia="en-US"/>
        </w:rPr>
        <w:t xml:space="preserve"> предоставил данные о количестве и перечне участников олимпийского движения в различных исторических промежутках</w:t>
      </w:r>
    </w:p>
    <w:p w14:paraId="4E048242" w14:textId="77777777" w:rsidR="00FC79DE" w:rsidRPr="00511DB6" w:rsidRDefault="00FC79DE" w:rsidP="00FC79DE">
      <w:pPr>
        <w:numPr>
          <w:ilvl w:val="0"/>
          <w:numId w:val="3"/>
        </w:numPr>
        <w:tabs>
          <w:tab w:val="left" w:pos="20"/>
          <w:tab w:val="left" w:pos="1000"/>
        </w:tabs>
        <w:autoSpaceDE w:val="0"/>
        <w:autoSpaceDN w:val="0"/>
        <w:adjustRightInd w:val="0"/>
        <w:spacing w:line="360" w:lineRule="auto"/>
        <w:ind w:left="0" w:firstLine="363"/>
        <w:jc w:val="both"/>
        <w:rPr>
          <w:rFonts w:eastAsiaTheme="minorHAnsi"/>
          <w:color w:val="000000" w:themeColor="text1"/>
          <w:lang w:eastAsia="en-US"/>
        </w:rPr>
      </w:pPr>
      <w:r w:rsidRPr="00511DB6">
        <w:rPr>
          <w:rFonts w:eastAsiaTheme="minorHAnsi"/>
          <w:i/>
          <w:iCs/>
          <w:color w:val="000000" w:themeColor="text1"/>
          <w:lang w:eastAsia="en-US"/>
        </w:rPr>
        <w:t>Материалы социологических исследований</w:t>
      </w:r>
      <w:r w:rsidRPr="00511DB6">
        <w:rPr>
          <w:rStyle w:val="a9"/>
          <w:rFonts w:eastAsiaTheme="minorHAnsi"/>
          <w:color w:val="000000" w:themeColor="text1"/>
          <w:lang w:eastAsia="en-US"/>
        </w:rPr>
        <w:footnoteReference w:id="19"/>
      </w:r>
      <w:r w:rsidRPr="00511DB6">
        <w:rPr>
          <w:rFonts w:eastAsiaTheme="minorHAnsi"/>
          <w:color w:val="000000" w:themeColor="text1"/>
          <w:lang w:eastAsia="en-US"/>
        </w:rPr>
        <w:t xml:space="preserve"> позволили оценить отношение общества к Олимпийскому движению и его составляющим (ценностям, значимости и пользе).</w:t>
      </w:r>
    </w:p>
    <w:p w14:paraId="1E0605E8" w14:textId="66E0B7CB" w:rsidR="00FC79DE" w:rsidRPr="00511DB6" w:rsidRDefault="00FC79DE" w:rsidP="00FC79DE">
      <w:pPr>
        <w:numPr>
          <w:ilvl w:val="0"/>
          <w:numId w:val="3"/>
        </w:numPr>
        <w:tabs>
          <w:tab w:val="left" w:pos="20"/>
          <w:tab w:val="left" w:pos="1000"/>
        </w:tabs>
        <w:autoSpaceDE w:val="0"/>
        <w:autoSpaceDN w:val="0"/>
        <w:adjustRightInd w:val="0"/>
        <w:spacing w:line="360" w:lineRule="auto"/>
        <w:ind w:left="0" w:firstLine="363"/>
        <w:jc w:val="both"/>
        <w:rPr>
          <w:rFonts w:eastAsiaTheme="minorHAnsi"/>
          <w:color w:val="000000" w:themeColor="text1"/>
          <w:lang w:eastAsia="en-US"/>
        </w:rPr>
      </w:pPr>
      <w:r w:rsidRPr="00511DB6">
        <w:rPr>
          <w:rFonts w:eastAsiaTheme="minorHAnsi"/>
          <w:i/>
          <w:iCs/>
          <w:color w:val="000000" w:themeColor="text1"/>
          <w:lang w:eastAsia="en-US"/>
        </w:rPr>
        <w:t>Речи и интервью</w:t>
      </w:r>
      <w:r w:rsidR="00CE3E5C">
        <w:rPr>
          <w:rFonts w:eastAsiaTheme="minorHAnsi"/>
          <w:i/>
          <w:iCs/>
          <w:color w:val="000000" w:themeColor="text1"/>
          <w:lang w:eastAsia="en-US"/>
        </w:rPr>
        <w:t xml:space="preserve"> </w:t>
      </w:r>
      <w:r w:rsidR="00CE3E5C" w:rsidRPr="00CE3E5C">
        <w:rPr>
          <w:i/>
          <w:iCs/>
          <w:color w:val="000000" w:themeColor="text1"/>
        </w:rPr>
        <w:t>политических лидеров, политиков</w:t>
      </w:r>
      <w:r w:rsidR="00CE3E5C" w:rsidRPr="00511DB6">
        <w:rPr>
          <w:rStyle w:val="a9"/>
          <w:rFonts w:eastAsiaTheme="minorHAnsi"/>
          <w:i/>
          <w:iCs/>
          <w:color w:val="000000" w:themeColor="text1"/>
          <w:lang w:eastAsia="en-US"/>
        </w:rPr>
        <w:t xml:space="preserve"> </w:t>
      </w:r>
      <w:r w:rsidRPr="00511DB6">
        <w:rPr>
          <w:rStyle w:val="a9"/>
          <w:rFonts w:eastAsiaTheme="minorHAnsi"/>
          <w:i/>
          <w:iCs/>
          <w:color w:val="000000" w:themeColor="text1"/>
          <w:lang w:eastAsia="en-US"/>
        </w:rPr>
        <w:footnoteReference w:id="20"/>
      </w:r>
      <w:r w:rsidRPr="00511DB6">
        <w:rPr>
          <w:rFonts w:eastAsiaTheme="minorHAnsi"/>
          <w:color w:val="000000" w:themeColor="text1"/>
          <w:lang w:eastAsia="en-US"/>
        </w:rPr>
        <w:t xml:space="preserve"> продемонстрировали позицию лиц, по тем или иным острым политическим вопросам, возникающим в рамках Олимпийского движения. Были использованы речи Президента РФ В. Путина, Президента ОКР С. Позднякова, Г. Киссинджера, а также интервью члена группы бойкота Олимпиады-1980 Н. </w:t>
      </w:r>
      <w:proofErr w:type="spellStart"/>
      <w:r w:rsidRPr="00511DB6">
        <w:rPr>
          <w:rFonts w:eastAsiaTheme="minorHAnsi"/>
          <w:color w:val="000000" w:themeColor="text1"/>
          <w:lang w:eastAsia="en-US"/>
        </w:rPr>
        <w:t>Ледски</w:t>
      </w:r>
      <w:proofErr w:type="spellEnd"/>
      <w:r w:rsidRPr="00511DB6">
        <w:rPr>
          <w:rFonts w:eastAsiaTheme="minorHAnsi"/>
          <w:color w:val="000000" w:themeColor="text1"/>
          <w:lang w:eastAsia="en-US"/>
        </w:rPr>
        <w:t xml:space="preserve">, заместителя Директора Департамента информации МИД КНР Ч. </w:t>
      </w:r>
      <w:proofErr w:type="spellStart"/>
      <w:r w:rsidRPr="00511DB6">
        <w:rPr>
          <w:rFonts w:eastAsiaTheme="minorHAnsi"/>
          <w:color w:val="000000" w:themeColor="text1"/>
          <w:lang w:eastAsia="en-US"/>
        </w:rPr>
        <w:t>Лицзяна</w:t>
      </w:r>
      <w:proofErr w:type="spellEnd"/>
      <w:r w:rsidRPr="00511DB6">
        <w:rPr>
          <w:rFonts w:eastAsiaTheme="minorHAnsi"/>
          <w:color w:val="000000" w:themeColor="text1"/>
          <w:lang w:eastAsia="en-US"/>
        </w:rPr>
        <w:t>.</w:t>
      </w:r>
    </w:p>
    <w:p w14:paraId="681D4648" w14:textId="77777777" w:rsidR="00FC79DE" w:rsidRPr="00511DB6" w:rsidRDefault="00FC79DE" w:rsidP="00FC79DE">
      <w:pPr>
        <w:pStyle w:val="a3"/>
        <w:numPr>
          <w:ilvl w:val="0"/>
          <w:numId w:val="3"/>
        </w:numPr>
        <w:spacing w:line="360" w:lineRule="auto"/>
        <w:ind w:left="0" w:firstLine="363"/>
        <w:jc w:val="both"/>
        <w:rPr>
          <w:color w:val="000000" w:themeColor="text1"/>
          <w:lang w:eastAsia="en-US"/>
        </w:rPr>
      </w:pPr>
      <w:r w:rsidRPr="00511DB6">
        <w:rPr>
          <w:rFonts w:eastAsiaTheme="minorHAnsi"/>
          <w:i/>
          <w:iCs/>
          <w:color w:val="000000" w:themeColor="text1"/>
          <w:lang w:eastAsia="en-US"/>
        </w:rPr>
        <w:lastRenderedPageBreak/>
        <w:t>Аудио- и видео материалы МОК</w:t>
      </w:r>
      <w:r w:rsidRPr="00511DB6">
        <w:rPr>
          <w:rStyle w:val="a9"/>
          <w:rFonts w:eastAsiaTheme="minorHAnsi"/>
          <w:i/>
          <w:iCs/>
          <w:color w:val="000000" w:themeColor="text1"/>
          <w:lang w:eastAsia="en-US"/>
        </w:rPr>
        <w:footnoteReference w:id="21"/>
      </w:r>
      <w:r w:rsidRPr="00511DB6">
        <w:rPr>
          <w:rFonts w:eastAsiaTheme="minorHAnsi"/>
          <w:color w:val="000000" w:themeColor="text1"/>
          <w:lang w:eastAsia="en-US"/>
        </w:rPr>
        <w:t>, в частности материалы пресс-конференций и заявлений руководителей МОК, которые позволили установить аргументацию принимаемых МОК решений, не вошедшую в итоговые документы.  Данная группа источников также позволила оценить степень заинтересованности МОК в тех или иных темах.</w:t>
      </w:r>
    </w:p>
    <w:p w14:paraId="461E306B" w14:textId="77777777" w:rsidR="00FC79DE" w:rsidRPr="00511DB6" w:rsidRDefault="00FC79DE" w:rsidP="00FC79DE">
      <w:pPr>
        <w:tabs>
          <w:tab w:val="left" w:pos="709"/>
        </w:tabs>
        <w:spacing w:line="360" w:lineRule="auto"/>
        <w:ind w:firstLine="709"/>
        <w:jc w:val="both"/>
        <w:rPr>
          <w:color w:val="000000" w:themeColor="text1"/>
          <w:lang w:eastAsia="en-US"/>
        </w:rPr>
      </w:pPr>
      <w:r w:rsidRPr="00511DB6">
        <w:rPr>
          <w:b/>
          <w:bCs/>
          <w:color w:val="000000" w:themeColor="text1"/>
        </w:rPr>
        <w:t>Степень разработанности темы</w:t>
      </w:r>
      <w:r w:rsidRPr="00511DB6">
        <w:rPr>
          <w:color w:val="000000" w:themeColor="text1"/>
        </w:rPr>
        <w:t>. Вопрос политизации современного Олимпийского движения</w:t>
      </w:r>
      <w:r w:rsidRPr="00511DB6">
        <w:rPr>
          <w:b/>
          <w:bCs/>
          <w:color w:val="000000" w:themeColor="text1"/>
        </w:rPr>
        <w:t xml:space="preserve"> </w:t>
      </w:r>
      <w:r w:rsidRPr="00511DB6">
        <w:rPr>
          <w:color w:val="000000" w:themeColor="text1"/>
        </w:rPr>
        <w:t>привлекает интерес множества российских и зарубежных исследователей. Принимая во внимание, что</w:t>
      </w:r>
      <w:r w:rsidRPr="00511DB6">
        <w:rPr>
          <w:color w:val="000000" w:themeColor="text1"/>
          <w:lang w:eastAsia="en-US"/>
        </w:rPr>
        <w:t xml:space="preserve"> современное Олимпийское движение представляет собой комплексную, неоднородную систему, находящуюся на стыке различных наук, были рассмотрены различные аспекты, присущие олимпийской среде в настоящее время. Историю современного Олимпийского движения и ее преемственность от античных Игр подробно описывают В. Н. Платонов,</w:t>
      </w:r>
      <w:r w:rsidRPr="00511DB6">
        <w:rPr>
          <w:rStyle w:val="a9"/>
          <w:color w:val="000000" w:themeColor="text1"/>
          <w:lang w:eastAsia="en-US"/>
        </w:rPr>
        <w:footnoteReference w:id="22"/>
      </w:r>
      <w:r w:rsidRPr="00511DB6">
        <w:rPr>
          <w:color w:val="000000" w:themeColor="text1"/>
          <w:lang w:eastAsia="en-US"/>
        </w:rPr>
        <w:t xml:space="preserve"> М. Гаспаров</w:t>
      </w:r>
      <w:r w:rsidRPr="00511DB6">
        <w:rPr>
          <w:rStyle w:val="a9"/>
          <w:color w:val="000000" w:themeColor="text1"/>
          <w:lang w:eastAsia="en-US"/>
        </w:rPr>
        <w:footnoteReference w:id="23"/>
      </w:r>
      <w:r w:rsidRPr="00511DB6">
        <w:rPr>
          <w:color w:val="000000" w:themeColor="text1"/>
          <w:lang w:eastAsia="en-US"/>
        </w:rPr>
        <w:t xml:space="preserve"> и В. Л. </w:t>
      </w:r>
      <w:proofErr w:type="spellStart"/>
      <w:r w:rsidRPr="00511DB6">
        <w:rPr>
          <w:color w:val="000000" w:themeColor="text1"/>
          <w:lang w:eastAsia="en-US"/>
        </w:rPr>
        <w:t>Штейнбах</w:t>
      </w:r>
      <w:proofErr w:type="spellEnd"/>
      <w:r w:rsidRPr="00511DB6">
        <w:rPr>
          <w:rStyle w:val="a9"/>
          <w:color w:val="000000" w:themeColor="text1"/>
          <w:lang w:eastAsia="en-US"/>
        </w:rPr>
        <w:footnoteReference w:id="24"/>
      </w:r>
      <w:r w:rsidRPr="00511DB6">
        <w:rPr>
          <w:color w:val="000000" w:themeColor="text1"/>
          <w:lang w:eastAsia="en-US"/>
        </w:rPr>
        <w:t>.</w:t>
      </w:r>
    </w:p>
    <w:p w14:paraId="0F3440CE" w14:textId="77777777" w:rsidR="00FC79DE" w:rsidRPr="00511DB6" w:rsidRDefault="00FC79DE" w:rsidP="00FC79DE">
      <w:pPr>
        <w:spacing w:line="360" w:lineRule="auto"/>
        <w:ind w:firstLine="708"/>
        <w:jc w:val="both"/>
        <w:rPr>
          <w:color w:val="000000" w:themeColor="text1"/>
          <w:lang w:eastAsia="en-US"/>
        </w:rPr>
      </w:pPr>
      <w:r w:rsidRPr="00511DB6">
        <w:rPr>
          <w:color w:val="000000" w:themeColor="text1"/>
          <w:lang w:eastAsia="en-US"/>
        </w:rPr>
        <w:t xml:space="preserve">Ведущими российскими исследователями в области изучения Олимпизма являются С.Ю. Баринов, М.М. Орешкин, А.В. </w:t>
      </w:r>
      <w:proofErr w:type="spellStart"/>
      <w:r w:rsidRPr="00511DB6">
        <w:rPr>
          <w:color w:val="000000" w:themeColor="text1"/>
          <w:lang w:eastAsia="en-US"/>
        </w:rPr>
        <w:t>Кыласов</w:t>
      </w:r>
      <w:proofErr w:type="spellEnd"/>
      <w:r w:rsidRPr="00511DB6">
        <w:rPr>
          <w:color w:val="000000" w:themeColor="text1"/>
          <w:lang w:eastAsia="en-US"/>
        </w:rPr>
        <w:t xml:space="preserve">, А.Н. </w:t>
      </w:r>
      <w:proofErr w:type="spellStart"/>
      <w:r w:rsidRPr="00511DB6">
        <w:rPr>
          <w:color w:val="000000" w:themeColor="text1"/>
          <w:lang w:eastAsia="en-US"/>
        </w:rPr>
        <w:t>Бугреев</w:t>
      </w:r>
      <w:proofErr w:type="spellEnd"/>
      <w:r w:rsidRPr="00511DB6">
        <w:rPr>
          <w:color w:val="000000" w:themeColor="text1"/>
          <w:lang w:eastAsia="en-US"/>
        </w:rPr>
        <w:t>, М.Д. Лагутина.</w:t>
      </w:r>
      <w:r w:rsidRPr="00511DB6">
        <w:rPr>
          <w:rStyle w:val="a9"/>
          <w:color w:val="000000" w:themeColor="text1"/>
          <w:lang w:eastAsia="en-US"/>
        </w:rPr>
        <w:footnoteReference w:id="25"/>
      </w:r>
      <w:r w:rsidRPr="00511DB6">
        <w:rPr>
          <w:color w:val="000000" w:themeColor="text1"/>
          <w:lang w:eastAsia="en-US"/>
        </w:rPr>
        <w:t xml:space="preserve"> Особого внимания заслуживают работы В.И. Столярова</w:t>
      </w:r>
      <w:r w:rsidRPr="00511DB6">
        <w:rPr>
          <w:rStyle w:val="a9"/>
          <w:color w:val="000000" w:themeColor="text1"/>
          <w:lang w:eastAsia="en-US"/>
        </w:rPr>
        <w:footnoteReference w:id="26"/>
      </w:r>
      <w:r w:rsidRPr="00511DB6">
        <w:rPr>
          <w:color w:val="000000" w:themeColor="text1"/>
          <w:lang w:eastAsia="en-US"/>
        </w:rPr>
        <w:t xml:space="preserve">, которые посвящены комплексному </w:t>
      </w:r>
      <w:r w:rsidRPr="00511DB6">
        <w:rPr>
          <w:color w:val="000000" w:themeColor="text1"/>
          <w:lang w:eastAsia="en-US"/>
        </w:rPr>
        <w:lastRenderedPageBreak/>
        <w:t>анализу гуманистического потенциала Олимпизма и роли олимпийского спорта в международном сотрудничестве, помимо теоретических работ, он в течении долгих лет выступает консультантом российских правительственных органов и ОКР по вопросам образования и спорта.</w:t>
      </w:r>
    </w:p>
    <w:p w14:paraId="62A6E0B2" w14:textId="77777777" w:rsidR="00FC79DE" w:rsidRPr="00511DB6" w:rsidRDefault="00FC79DE" w:rsidP="00FC79DE">
      <w:pPr>
        <w:spacing w:line="360" w:lineRule="auto"/>
        <w:ind w:firstLine="708"/>
        <w:jc w:val="both"/>
        <w:rPr>
          <w:color w:val="000000" w:themeColor="text1"/>
          <w:lang w:eastAsia="en-US"/>
        </w:rPr>
      </w:pPr>
      <w:r w:rsidRPr="00511DB6">
        <w:rPr>
          <w:color w:val="000000" w:themeColor="text1"/>
          <w:lang w:eastAsia="en-US"/>
        </w:rPr>
        <w:t xml:space="preserve">Использование спорта и олимпийского спорта, в частности, в качестве инструмента внешней политики и дипломатии государств рассмотрены такими исследователями как: </w:t>
      </w:r>
      <w:r w:rsidRPr="00511DB6">
        <w:rPr>
          <w:color w:val="000000" w:themeColor="text1"/>
          <w:lang w:eastAsia="en-US"/>
        </w:rPr>
        <w:br/>
        <w:t xml:space="preserve">Н.М. Боголюбова, С.Е. Мартыненко, Ю.В. Николаева, А.Н. </w:t>
      </w:r>
      <w:proofErr w:type="spellStart"/>
      <w:r w:rsidRPr="00511DB6">
        <w:rPr>
          <w:color w:val="000000" w:themeColor="text1"/>
          <w:lang w:eastAsia="en-US"/>
        </w:rPr>
        <w:t>Суник</w:t>
      </w:r>
      <w:proofErr w:type="spellEnd"/>
      <w:r w:rsidRPr="00511DB6">
        <w:rPr>
          <w:color w:val="000000" w:themeColor="text1"/>
          <w:lang w:eastAsia="en-US"/>
        </w:rPr>
        <w:t xml:space="preserve">, Ст. Мюррей, </w:t>
      </w:r>
      <w:r w:rsidRPr="00511DB6">
        <w:rPr>
          <w:color w:val="000000" w:themeColor="text1"/>
          <w:lang w:eastAsia="en-US"/>
        </w:rPr>
        <w:br/>
        <w:t xml:space="preserve">Б. </w:t>
      </w:r>
      <w:proofErr w:type="spellStart"/>
      <w:r w:rsidRPr="00511DB6">
        <w:rPr>
          <w:color w:val="000000" w:themeColor="text1"/>
          <w:lang w:eastAsia="en-US"/>
        </w:rPr>
        <w:t>Хулихэн</w:t>
      </w:r>
      <w:proofErr w:type="spellEnd"/>
      <w:r w:rsidRPr="00511DB6">
        <w:rPr>
          <w:color w:val="000000" w:themeColor="text1"/>
          <w:lang w:eastAsia="en-US"/>
        </w:rPr>
        <w:t xml:space="preserve">, Г. </w:t>
      </w:r>
      <w:proofErr w:type="spellStart"/>
      <w:r w:rsidRPr="00511DB6">
        <w:rPr>
          <w:color w:val="000000" w:themeColor="text1"/>
          <w:lang w:eastAsia="en-US"/>
        </w:rPr>
        <w:t>Пигман</w:t>
      </w:r>
      <w:proofErr w:type="spellEnd"/>
      <w:r w:rsidRPr="00511DB6">
        <w:rPr>
          <w:color w:val="000000" w:themeColor="text1"/>
          <w:lang w:eastAsia="en-US"/>
        </w:rPr>
        <w:t xml:space="preserve"> и </w:t>
      </w:r>
      <w:proofErr w:type="spellStart"/>
      <w:r w:rsidRPr="00511DB6">
        <w:rPr>
          <w:color w:val="000000" w:themeColor="text1"/>
          <w:lang w:eastAsia="en-US"/>
        </w:rPr>
        <w:t>др</w:t>
      </w:r>
      <w:proofErr w:type="spellEnd"/>
      <w:r w:rsidRPr="00511DB6">
        <w:rPr>
          <w:rStyle w:val="a9"/>
          <w:color w:val="000000" w:themeColor="text1"/>
          <w:lang w:eastAsia="en-US"/>
        </w:rPr>
        <w:footnoteReference w:id="27"/>
      </w:r>
      <w:r w:rsidRPr="00511DB6">
        <w:rPr>
          <w:color w:val="000000" w:themeColor="text1"/>
          <w:lang w:eastAsia="en-US"/>
        </w:rPr>
        <w:t xml:space="preserve">. Содержание работ данных исследователей позволили определить заинтересованность государств в развитии Олимпийского движения и как следствие влияние на МОК. Взаимодействие МОК и государственных структур на основе идеологических мотивов рассматриваются преимущественно в западной историографии, так Дж. Риордан, Т. Райдер, Д. Канин, К. Тоби, А. </w:t>
      </w:r>
      <w:proofErr w:type="spellStart"/>
      <w:r w:rsidRPr="00511DB6">
        <w:rPr>
          <w:color w:val="000000" w:themeColor="text1"/>
          <w:lang w:eastAsia="en-US"/>
        </w:rPr>
        <w:t>Гуттманн</w:t>
      </w:r>
      <w:proofErr w:type="spellEnd"/>
      <w:r w:rsidRPr="00511DB6">
        <w:rPr>
          <w:color w:val="000000" w:themeColor="text1"/>
          <w:lang w:eastAsia="en-US"/>
        </w:rPr>
        <w:t xml:space="preserve">, П. </w:t>
      </w:r>
      <w:proofErr w:type="spellStart"/>
      <w:r w:rsidRPr="00511DB6">
        <w:rPr>
          <w:color w:val="000000" w:themeColor="text1"/>
          <w:lang w:eastAsia="en-US"/>
        </w:rPr>
        <w:t>Гиллон</w:t>
      </w:r>
      <w:proofErr w:type="spellEnd"/>
      <w:r w:rsidRPr="00511DB6">
        <w:rPr>
          <w:color w:val="000000" w:themeColor="text1"/>
          <w:lang w:eastAsia="en-US"/>
        </w:rPr>
        <w:t xml:space="preserve"> исследуют инструментарий противостояния западной и коммунистической идеологии в </w:t>
      </w:r>
      <w:r w:rsidRPr="00511DB6">
        <w:rPr>
          <w:color w:val="000000" w:themeColor="text1"/>
          <w:lang w:val="en-GB" w:eastAsia="en-US"/>
        </w:rPr>
        <w:t>XX</w:t>
      </w:r>
      <w:r w:rsidRPr="00511DB6">
        <w:rPr>
          <w:color w:val="000000" w:themeColor="text1"/>
          <w:lang w:eastAsia="en-US"/>
        </w:rPr>
        <w:t>в., которые оказали наибольшее влияние на трансформацию Концепции.</w:t>
      </w:r>
      <w:r w:rsidRPr="00511DB6">
        <w:rPr>
          <w:rStyle w:val="a9"/>
          <w:color w:val="000000" w:themeColor="text1"/>
          <w:lang w:eastAsia="en-US"/>
        </w:rPr>
        <w:footnoteReference w:id="28"/>
      </w:r>
      <w:r w:rsidRPr="00511DB6">
        <w:rPr>
          <w:color w:val="000000" w:themeColor="text1"/>
          <w:lang w:eastAsia="en-US"/>
        </w:rPr>
        <w:t xml:space="preserve"> </w:t>
      </w:r>
    </w:p>
    <w:p w14:paraId="3706FFE8" w14:textId="2EDD49DF" w:rsidR="00FC79DE" w:rsidRPr="00511DB6" w:rsidRDefault="00FC79DE" w:rsidP="00FC79DE">
      <w:pPr>
        <w:spacing w:line="360" w:lineRule="auto"/>
        <w:ind w:firstLine="708"/>
        <w:jc w:val="both"/>
        <w:rPr>
          <w:color w:val="000000" w:themeColor="text1"/>
          <w:lang w:eastAsia="en-US"/>
        </w:rPr>
      </w:pPr>
      <w:r w:rsidRPr="00511DB6">
        <w:rPr>
          <w:color w:val="000000" w:themeColor="text1"/>
          <w:lang w:eastAsia="en-US"/>
        </w:rPr>
        <w:t>Учитывая, что в отечественном научном дискурсе присутствуют работы социологического характера, все</w:t>
      </w:r>
      <w:r w:rsidR="00FB57C1" w:rsidRPr="00511DB6">
        <w:rPr>
          <w:color w:val="000000" w:themeColor="text1"/>
          <w:lang w:eastAsia="en-US"/>
        </w:rPr>
        <w:t xml:space="preserve"> </w:t>
      </w:r>
      <w:r w:rsidRPr="00511DB6">
        <w:rPr>
          <w:color w:val="000000" w:themeColor="text1"/>
          <w:lang w:eastAsia="en-US"/>
        </w:rPr>
        <w:t xml:space="preserve">же более значимую и доказательную часть представляют собой работы зарубежных исследователей: </w:t>
      </w:r>
      <w:r w:rsidRPr="00511DB6">
        <w:rPr>
          <w:color w:val="000000" w:themeColor="text1"/>
        </w:rPr>
        <w:t xml:space="preserve">Й. </w:t>
      </w:r>
      <w:proofErr w:type="spellStart"/>
      <w:r w:rsidRPr="00511DB6">
        <w:rPr>
          <w:color w:val="000000" w:themeColor="text1"/>
        </w:rPr>
        <w:t>Кёнигсторфер</w:t>
      </w:r>
      <w:proofErr w:type="spellEnd"/>
      <w:r w:rsidRPr="00511DB6">
        <w:rPr>
          <w:color w:val="000000" w:themeColor="text1"/>
        </w:rPr>
        <w:t xml:space="preserve">, Х. </w:t>
      </w:r>
      <w:proofErr w:type="spellStart"/>
      <w:r w:rsidRPr="00511DB6">
        <w:rPr>
          <w:color w:val="000000" w:themeColor="text1"/>
        </w:rPr>
        <w:t>Пройсс</w:t>
      </w:r>
      <w:proofErr w:type="spellEnd"/>
      <w:r w:rsidRPr="00511DB6">
        <w:rPr>
          <w:color w:val="000000" w:themeColor="text1"/>
        </w:rPr>
        <w:t xml:space="preserve">, Г. </w:t>
      </w:r>
      <w:proofErr w:type="spellStart"/>
      <w:r w:rsidRPr="00511DB6">
        <w:rPr>
          <w:color w:val="000000" w:themeColor="text1"/>
        </w:rPr>
        <w:t>Эйхберг</w:t>
      </w:r>
      <w:proofErr w:type="spellEnd"/>
      <w:r w:rsidRPr="00511DB6">
        <w:rPr>
          <w:color w:val="000000" w:themeColor="text1"/>
        </w:rPr>
        <w:t xml:space="preserve">, </w:t>
      </w:r>
      <w:r w:rsidRPr="00511DB6">
        <w:rPr>
          <w:color w:val="000000" w:themeColor="text1"/>
        </w:rPr>
        <w:br/>
        <w:t xml:space="preserve">Дж.  </w:t>
      </w:r>
      <w:proofErr w:type="spellStart"/>
      <w:r w:rsidRPr="00511DB6">
        <w:rPr>
          <w:color w:val="000000" w:themeColor="text1"/>
        </w:rPr>
        <w:t>Лайпер</w:t>
      </w:r>
      <w:proofErr w:type="spellEnd"/>
      <w:r w:rsidRPr="00511DB6">
        <w:rPr>
          <w:rStyle w:val="a9"/>
          <w:color w:val="000000" w:themeColor="text1"/>
        </w:rPr>
        <w:footnoteReference w:id="29"/>
      </w:r>
      <w:r w:rsidRPr="00511DB6">
        <w:rPr>
          <w:color w:val="000000" w:themeColor="text1"/>
        </w:rPr>
        <w:t xml:space="preserve">. Они исследуют олимпийские ценности, их содержание и внедряемость в </w:t>
      </w:r>
      <w:r w:rsidRPr="00511DB6">
        <w:rPr>
          <w:color w:val="000000" w:themeColor="text1"/>
        </w:rPr>
        <w:lastRenderedPageBreak/>
        <w:t xml:space="preserve">общество. Особого внимания заслуживает работа Д. </w:t>
      </w:r>
      <w:r w:rsidRPr="00511DB6">
        <w:rPr>
          <w:rStyle w:val="apple-converted-space"/>
          <w:rFonts w:eastAsiaTheme="majorEastAsia"/>
          <w:color w:val="000000" w:themeColor="text1"/>
          <w:lang w:val="en-US"/>
        </w:rPr>
        <w:t> </w:t>
      </w:r>
      <w:proofErr w:type="spellStart"/>
      <w:r w:rsidRPr="00511DB6">
        <w:rPr>
          <w:color w:val="000000" w:themeColor="text1"/>
        </w:rPr>
        <w:t>Чэтцифстэтью</w:t>
      </w:r>
      <w:proofErr w:type="spellEnd"/>
      <w:r w:rsidRPr="00511DB6">
        <w:rPr>
          <w:rStyle w:val="apple-converted-space"/>
          <w:rFonts w:eastAsiaTheme="majorEastAsia"/>
          <w:color w:val="000000" w:themeColor="text1"/>
        </w:rPr>
        <w:t xml:space="preserve"> «</w:t>
      </w:r>
      <w:r w:rsidRPr="00511DB6">
        <w:rPr>
          <w:color w:val="000000" w:themeColor="text1"/>
          <w:lang w:val="en-US"/>
        </w:rPr>
        <w:t>The</w:t>
      </w:r>
      <w:r w:rsidRPr="00511DB6">
        <w:rPr>
          <w:color w:val="000000" w:themeColor="text1"/>
        </w:rPr>
        <w:t xml:space="preserve"> </w:t>
      </w:r>
      <w:r w:rsidRPr="00511DB6">
        <w:rPr>
          <w:color w:val="000000" w:themeColor="text1"/>
          <w:lang w:val="en-US"/>
        </w:rPr>
        <w:t>changing</w:t>
      </w:r>
      <w:r w:rsidRPr="00511DB6">
        <w:rPr>
          <w:color w:val="000000" w:themeColor="text1"/>
        </w:rPr>
        <w:t xml:space="preserve"> </w:t>
      </w:r>
      <w:r w:rsidRPr="00511DB6">
        <w:rPr>
          <w:color w:val="000000" w:themeColor="text1"/>
          <w:lang w:val="en-US"/>
        </w:rPr>
        <w:t>nature</w:t>
      </w:r>
      <w:r w:rsidRPr="00511DB6">
        <w:rPr>
          <w:color w:val="000000" w:themeColor="text1"/>
        </w:rPr>
        <w:t xml:space="preserve"> </w:t>
      </w:r>
      <w:r w:rsidRPr="00511DB6">
        <w:rPr>
          <w:color w:val="000000" w:themeColor="text1"/>
          <w:lang w:val="en-US"/>
        </w:rPr>
        <w:t>of</w:t>
      </w:r>
      <w:r w:rsidRPr="00511DB6">
        <w:rPr>
          <w:color w:val="000000" w:themeColor="text1"/>
        </w:rPr>
        <w:t xml:space="preserve"> </w:t>
      </w:r>
      <w:r w:rsidRPr="00511DB6">
        <w:rPr>
          <w:color w:val="000000" w:themeColor="text1"/>
          <w:lang w:val="en-US"/>
        </w:rPr>
        <w:t>the</w:t>
      </w:r>
      <w:r w:rsidRPr="00511DB6">
        <w:rPr>
          <w:color w:val="000000" w:themeColor="text1"/>
        </w:rPr>
        <w:t xml:space="preserve"> </w:t>
      </w:r>
      <w:r w:rsidRPr="00511DB6">
        <w:rPr>
          <w:color w:val="000000" w:themeColor="text1"/>
          <w:lang w:val="en-US"/>
        </w:rPr>
        <w:t>ideology</w:t>
      </w:r>
      <w:r w:rsidRPr="00511DB6">
        <w:rPr>
          <w:color w:val="000000" w:themeColor="text1"/>
        </w:rPr>
        <w:t xml:space="preserve"> </w:t>
      </w:r>
      <w:r w:rsidRPr="00511DB6">
        <w:rPr>
          <w:color w:val="000000" w:themeColor="text1"/>
          <w:lang w:val="en-US"/>
        </w:rPr>
        <w:t>of</w:t>
      </w:r>
      <w:r w:rsidRPr="00511DB6">
        <w:rPr>
          <w:color w:val="000000" w:themeColor="text1"/>
        </w:rPr>
        <w:t xml:space="preserve"> </w:t>
      </w:r>
      <w:r w:rsidRPr="00511DB6">
        <w:rPr>
          <w:color w:val="000000" w:themeColor="text1"/>
          <w:lang w:val="en-US"/>
        </w:rPr>
        <w:t>Olympism</w:t>
      </w:r>
      <w:r w:rsidRPr="00511DB6">
        <w:rPr>
          <w:color w:val="000000" w:themeColor="text1"/>
        </w:rPr>
        <w:t xml:space="preserve"> </w:t>
      </w:r>
      <w:r w:rsidRPr="00511DB6">
        <w:rPr>
          <w:color w:val="000000" w:themeColor="text1"/>
          <w:lang w:val="en-US"/>
        </w:rPr>
        <w:t>in</w:t>
      </w:r>
      <w:r w:rsidRPr="00511DB6">
        <w:rPr>
          <w:color w:val="000000" w:themeColor="text1"/>
        </w:rPr>
        <w:t xml:space="preserve"> </w:t>
      </w:r>
      <w:r w:rsidRPr="00511DB6">
        <w:rPr>
          <w:color w:val="000000" w:themeColor="text1"/>
          <w:lang w:val="en-US"/>
        </w:rPr>
        <w:t>the</w:t>
      </w:r>
      <w:r w:rsidRPr="00511DB6">
        <w:rPr>
          <w:color w:val="000000" w:themeColor="text1"/>
        </w:rPr>
        <w:t xml:space="preserve"> </w:t>
      </w:r>
      <w:r w:rsidRPr="00511DB6">
        <w:rPr>
          <w:color w:val="000000" w:themeColor="text1"/>
          <w:lang w:val="en-US"/>
        </w:rPr>
        <w:t>modern</w:t>
      </w:r>
      <w:r w:rsidRPr="00511DB6">
        <w:rPr>
          <w:color w:val="000000" w:themeColor="text1"/>
        </w:rPr>
        <w:t xml:space="preserve"> </w:t>
      </w:r>
      <w:r w:rsidRPr="00511DB6">
        <w:rPr>
          <w:color w:val="000000" w:themeColor="text1"/>
          <w:lang w:val="en-US"/>
        </w:rPr>
        <w:t>Olympic</w:t>
      </w:r>
      <w:r w:rsidRPr="00511DB6">
        <w:rPr>
          <w:color w:val="000000" w:themeColor="text1"/>
        </w:rPr>
        <w:t xml:space="preserve"> </w:t>
      </w:r>
      <w:r w:rsidRPr="00511DB6">
        <w:rPr>
          <w:color w:val="000000" w:themeColor="text1"/>
          <w:lang w:val="en-US"/>
        </w:rPr>
        <w:t>era</w:t>
      </w:r>
      <w:r w:rsidRPr="00511DB6">
        <w:rPr>
          <w:rStyle w:val="apple-converted-space"/>
          <w:rFonts w:eastAsiaTheme="majorEastAsia"/>
          <w:color w:val="000000" w:themeColor="text1"/>
        </w:rPr>
        <w:t>»</w:t>
      </w:r>
      <w:r w:rsidRPr="00511DB6">
        <w:rPr>
          <w:rStyle w:val="a9"/>
          <w:rFonts w:eastAsiaTheme="majorEastAsia"/>
          <w:color w:val="000000" w:themeColor="text1"/>
        </w:rPr>
        <w:footnoteReference w:id="30"/>
      </w:r>
      <w:r w:rsidRPr="00511DB6">
        <w:rPr>
          <w:rStyle w:val="apple-converted-space"/>
          <w:rFonts w:eastAsiaTheme="majorEastAsia"/>
          <w:color w:val="000000" w:themeColor="text1"/>
        </w:rPr>
        <w:t>, в которой рассмотрены не только концептуальные основы Олимпизма, но и продемонстрированы возможности и стремления МОК, благодаря своему феноменальному положению в международной среде, привлекать все большее число участников и становится площадкой политических баталий государств, получая при этом дивиденды.</w:t>
      </w:r>
    </w:p>
    <w:p w14:paraId="4B0EE66A" w14:textId="77777777" w:rsidR="00346213" w:rsidRPr="00511DB6" w:rsidRDefault="00FC79DE" w:rsidP="00346213">
      <w:pPr>
        <w:spacing w:line="360" w:lineRule="auto"/>
        <w:ind w:firstLine="708"/>
        <w:jc w:val="both"/>
        <w:rPr>
          <w:color w:val="000000" w:themeColor="text1"/>
          <w:lang w:eastAsia="en-US"/>
        </w:rPr>
      </w:pPr>
      <w:r w:rsidRPr="00511DB6">
        <w:rPr>
          <w:color w:val="000000" w:themeColor="text1"/>
          <w:lang w:eastAsia="en-US"/>
        </w:rPr>
        <w:t xml:space="preserve">На сегодняшний день в российском научном поле отмечен дефицит исследований современного состояния концепции Олимпизма, что особенно актуально в условиях тотального давления на российский олимпийский спорт и отсутствия научно-обоснованного решения по его преодолению. Тогда как смещение фокуса с отдельных примеров политизации событий, проходящих под эгидой МОК, на политизацию именно Концепции, идейно-теоретического источника Движения, позволит пересмотреть методы и средства противодействия данной негативной тенденции. </w:t>
      </w:r>
    </w:p>
    <w:p w14:paraId="1FE49EB2" w14:textId="77777777" w:rsidR="00346213" w:rsidRPr="00511DB6" w:rsidRDefault="00FC79DE" w:rsidP="00346213">
      <w:pPr>
        <w:spacing w:line="360" w:lineRule="auto"/>
        <w:ind w:firstLine="708"/>
        <w:jc w:val="both"/>
        <w:rPr>
          <w:color w:val="000000" w:themeColor="text1"/>
        </w:rPr>
      </w:pPr>
      <w:r w:rsidRPr="00511DB6">
        <w:rPr>
          <w:b/>
          <w:bCs/>
          <w:color w:val="000000" w:themeColor="text1"/>
        </w:rPr>
        <w:t xml:space="preserve">Новизна: </w:t>
      </w:r>
      <w:r w:rsidRPr="00511DB6">
        <w:rPr>
          <w:color w:val="000000" w:themeColor="text1"/>
        </w:rPr>
        <w:t>впервые комплексно рассмотрен процесс политизации Олимпийского движения через призму политического противостояния Запад-Восток (также рассмотрены новейшие примеры политизации О</w:t>
      </w:r>
      <w:r w:rsidR="00FB57C1" w:rsidRPr="00511DB6">
        <w:rPr>
          <w:color w:val="000000" w:themeColor="text1"/>
        </w:rPr>
        <w:t>лимпийского движения</w:t>
      </w:r>
      <w:r w:rsidRPr="00511DB6">
        <w:rPr>
          <w:color w:val="000000" w:themeColor="text1"/>
        </w:rPr>
        <w:t xml:space="preserve"> на основе актуальных событий последних двух олимпийских циклов</w:t>
      </w:r>
      <w:r w:rsidRPr="00511DB6">
        <w:rPr>
          <w:b/>
          <w:bCs/>
          <w:color w:val="000000" w:themeColor="text1"/>
        </w:rPr>
        <w:t xml:space="preserve"> </w:t>
      </w:r>
      <w:r w:rsidRPr="00511DB6">
        <w:rPr>
          <w:color w:val="000000" w:themeColor="text1"/>
        </w:rPr>
        <w:t xml:space="preserve">2020-2022 года), результаты которого привели к стремительной </w:t>
      </w:r>
      <w:proofErr w:type="spellStart"/>
      <w:r w:rsidRPr="00511DB6">
        <w:rPr>
          <w:color w:val="000000" w:themeColor="text1"/>
        </w:rPr>
        <w:t>прагматизации</w:t>
      </w:r>
      <w:proofErr w:type="spellEnd"/>
      <w:r w:rsidRPr="00511DB6">
        <w:rPr>
          <w:color w:val="000000" w:themeColor="text1"/>
        </w:rPr>
        <w:t xml:space="preserve"> Концепции.</w:t>
      </w:r>
    </w:p>
    <w:p w14:paraId="36B2BC66" w14:textId="77777777" w:rsidR="00346213" w:rsidRPr="00511DB6" w:rsidRDefault="00FC79DE" w:rsidP="00346213">
      <w:pPr>
        <w:spacing w:line="360" w:lineRule="auto"/>
        <w:ind w:firstLine="708"/>
        <w:jc w:val="both"/>
        <w:rPr>
          <w:color w:val="000000" w:themeColor="text1"/>
          <w:lang w:eastAsia="en-US"/>
        </w:rPr>
      </w:pPr>
      <w:r w:rsidRPr="00511DB6">
        <w:rPr>
          <w:b/>
          <w:bCs/>
          <w:color w:val="000000" w:themeColor="text1"/>
        </w:rPr>
        <w:t xml:space="preserve">Методология исследования </w:t>
      </w:r>
      <w:r w:rsidRPr="00511DB6">
        <w:rPr>
          <w:color w:val="000000" w:themeColor="text1"/>
        </w:rPr>
        <w:t>определен</w:t>
      </w:r>
      <w:r w:rsidR="00CD2CFD" w:rsidRPr="00511DB6">
        <w:rPr>
          <w:color w:val="000000" w:themeColor="text1"/>
        </w:rPr>
        <w:t>а</w:t>
      </w:r>
      <w:r w:rsidRPr="00511DB6">
        <w:rPr>
          <w:color w:val="000000" w:themeColor="text1"/>
        </w:rPr>
        <w:t xml:space="preserve"> целью</w:t>
      </w:r>
      <w:r w:rsidRPr="00511DB6">
        <w:rPr>
          <w:b/>
          <w:bCs/>
          <w:color w:val="000000" w:themeColor="text1"/>
        </w:rPr>
        <w:t xml:space="preserve"> </w:t>
      </w:r>
      <w:r w:rsidRPr="00511DB6">
        <w:rPr>
          <w:color w:val="000000" w:themeColor="text1"/>
        </w:rPr>
        <w:t>и задачами исследования.</w:t>
      </w:r>
      <w:r w:rsidRPr="00511DB6">
        <w:rPr>
          <w:b/>
          <w:bCs/>
          <w:color w:val="000000" w:themeColor="text1"/>
        </w:rPr>
        <w:t xml:space="preserve"> </w:t>
      </w:r>
      <w:r w:rsidRPr="00511DB6">
        <w:rPr>
          <w:color w:val="000000" w:themeColor="text1"/>
        </w:rPr>
        <w:t>Определяющими методологическими установками служат принципы: объективности, системного анализа и историзма. Объективность, на основе различных точек зрения, позволяет непредвзято проанализировать произошедшие изменения и события. Принцип историзма использован для исследования ретроспективы концепции Олимпизма и МОК. Принцип системного анализа предоставил возможность рассмотреть развитие Олимпийского движения и его идейной основы не изолировано в рамках МОК, а с учетом международно-политической конъюнктуры и общественных изменений, оказывающие преимущественное влияние.</w:t>
      </w:r>
    </w:p>
    <w:p w14:paraId="4351971B" w14:textId="081C09DB" w:rsidR="00FC79DE" w:rsidRPr="00511DB6" w:rsidRDefault="00FC79DE" w:rsidP="00346213">
      <w:pPr>
        <w:spacing w:line="360" w:lineRule="auto"/>
        <w:ind w:firstLine="708"/>
        <w:jc w:val="both"/>
        <w:rPr>
          <w:color w:val="000000" w:themeColor="text1"/>
          <w:lang w:eastAsia="en-US"/>
        </w:rPr>
      </w:pPr>
      <w:r w:rsidRPr="00511DB6">
        <w:rPr>
          <w:color w:val="000000" w:themeColor="text1"/>
          <w:lang w:eastAsia="en-US"/>
        </w:rPr>
        <w:t xml:space="preserve">Также в работе были использованы следующие методы: </w:t>
      </w:r>
    </w:p>
    <w:p w14:paraId="2C1EAFB7" w14:textId="77777777" w:rsidR="00FC79DE" w:rsidRPr="00511DB6" w:rsidRDefault="00FC79DE" w:rsidP="00FC79DE">
      <w:pPr>
        <w:spacing w:line="360" w:lineRule="auto"/>
        <w:jc w:val="both"/>
        <w:rPr>
          <w:color w:val="000000" w:themeColor="text1"/>
          <w:lang w:eastAsia="en-US"/>
        </w:rPr>
      </w:pPr>
      <w:r w:rsidRPr="00511DB6">
        <w:rPr>
          <w:color w:val="000000" w:themeColor="text1"/>
          <w:lang w:eastAsia="en-US"/>
        </w:rPr>
        <w:lastRenderedPageBreak/>
        <w:t>- компаративный и кросс-темпоральный анализ использовался при сравнении идейных основ античных и современных Игр, при анализе западных и восточных подходов использования олимпийской площадки в качестве поля для достижений внешнеполитических интересов.</w:t>
      </w:r>
    </w:p>
    <w:p w14:paraId="3047CF35" w14:textId="77777777" w:rsidR="00FC79DE" w:rsidRPr="00511DB6" w:rsidRDefault="00FC79DE" w:rsidP="00FC79DE">
      <w:pPr>
        <w:spacing w:line="360" w:lineRule="auto"/>
        <w:jc w:val="both"/>
        <w:rPr>
          <w:color w:val="000000" w:themeColor="text1"/>
          <w:lang w:eastAsia="en-US"/>
        </w:rPr>
      </w:pPr>
      <w:r w:rsidRPr="00511DB6">
        <w:rPr>
          <w:color w:val="000000" w:themeColor="text1"/>
          <w:lang w:eastAsia="en-US"/>
        </w:rPr>
        <w:t>- институциональный и функциональный анализ использованы для изучения структуры МОК, уровня и порядка взаимодействия его органов и комитетов внутри олимпийской системы и за ее пределами.</w:t>
      </w:r>
    </w:p>
    <w:p w14:paraId="60BBE104" w14:textId="0FD2C58B" w:rsidR="00FC79DE" w:rsidRPr="00511DB6" w:rsidRDefault="00FC79DE" w:rsidP="00FC79DE">
      <w:pPr>
        <w:spacing w:line="360" w:lineRule="auto"/>
        <w:jc w:val="both"/>
        <w:rPr>
          <w:color w:val="000000" w:themeColor="text1"/>
          <w:lang w:eastAsia="en-US"/>
        </w:rPr>
      </w:pPr>
      <w:r w:rsidRPr="00511DB6">
        <w:rPr>
          <w:color w:val="000000" w:themeColor="text1"/>
          <w:lang w:eastAsia="en-US"/>
        </w:rPr>
        <w:t>- контент-анализ использован для изучения различных документов и докладов, при помощи которых удалось установить основные поворотные моменты Олимпийского движения, стратегические направления развития МОК, значение и роль отводимые олимпийскому спорту в государствах.</w:t>
      </w:r>
    </w:p>
    <w:p w14:paraId="22B43ED5" w14:textId="77777777" w:rsidR="00FC79DE" w:rsidRPr="00511DB6" w:rsidRDefault="00FC79DE" w:rsidP="00FC79DE">
      <w:pPr>
        <w:spacing w:line="360" w:lineRule="auto"/>
        <w:ind w:firstLine="708"/>
        <w:jc w:val="both"/>
        <w:rPr>
          <w:color w:val="000000" w:themeColor="text1"/>
        </w:rPr>
      </w:pPr>
      <w:r w:rsidRPr="00511DB6">
        <w:rPr>
          <w:b/>
          <w:bCs/>
          <w:color w:val="000000" w:themeColor="text1"/>
        </w:rPr>
        <w:t xml:space="preserve">Теоретическая и практическая значимость исследования. </w:t>
      </w:r>
      <w:r w:rsidRPr="00511DB6">
        <w:rPr>
          <w:color w:val="000000" w:themeColor="text1"/>
        </w:rPr>
        <w:t>Данное исследование дополняет ряд теоретических исследований в области Олимпизма, основной объем исследования посвящен изменчивости положений Концепции и Хартии под воздействием политического фактора и аргументирован практическими примерами, благодаря чему определены возможные перспективы видоизменения идейно-философской основы Олимпийского движения. Представленная работа может быть полезна в качестве дополнений к учебным материалам или развитии дальнейшей дискуссии, также отдельные положения могут быть учтены отраслевыми органами власти при анализе или планировании.</w:t>
      </w:r>
    </w:p>
    <w:p w14:paraId="77DB25D3" w14:textId="77777777" w:rsidR="00FC79DE" w:rsidRPr="00511DB6" w:rsidRDefault="00FC79DE" w:rsidP="00FC79DE">
      <w:pPr>
        <w:spacing w:line="360" w:lineRule="auto"/>
        <w:ind w:firstLine="708"/>
        <w:jc w:val="both"/>
        <w:rPr>
          <w:color w:val="000000" w:themeColor="text1"/>
        </w:rPr>
      </w:pPr>
      <w:r w:rsidRPr="00511DB6">
        <w:rPr>
          <w:b/>
          <w:color w:val="000000" w:themeColor="text1"/>
        </w:rPr>
        <w:t>Структура работы</w:t>
      </w:r>
      <w:r w:rsidRPr="00511DB6">
        <w:rPr>
          <w:color w:val="000000" w:themeColor="text1"/>
        </w:rPr>
        <w:t xml:space="preserve"> обусловлена целью и задачами исследования, позволяет рассмотреть его теоретические и практические аспекты. Работа состоит из введения, трёх глав, которые в свою очередь делятся на параграфы, заключения и списка использованных источников и литературы. В первой главе рассмотрены положения концепции Олимпизма, их связь с античными Олимпийскими играми, а также ретроспектива их интерпретаций с момента возрождения Олимпийских игр до настоящего времени. Во второй главе проанализирована деятельность МОК как субъекта мировой политики, определена его роль как площадки для противостояния политических систем Запада и Востока. Третья глава посвящена исследованию политизации Олимпийского движения на примере Игр последнего олимпийского цикла (Токио-2020 и Пекин-2022), ее влияния на перспективы устойчивости концепции Олимпизма.</w:t>
      </w:r>
    </w:p>
    <w:p w14:paraId="2D47158D" w14:textId="77777777" w:rsidR="00FC79DE" w:rsidRPr="00511DB6" w:rsidRDefault="00FC79DE" w:rsidP="00FC79DE">
      <w:pPr>
        <w:pStyle w:val="1"/>
        <w:spacing w:before="0" w:line="360" w:lineRule="auto"/>
        <w:ind w:firstLine="708"/>
        <w:jc w:val="both"/>
        <w:rPr>
          <w:rFonts w:ascii="Times New Roman" w:hAnsi="Times New Roman" w:cs="Times New Roman"/>
          <w:color w:val="000000" w:themeColor="text1"/>
          <w:sz w:val="24"/>
          <w:szCs w:val="24"/>
        </w:rPr>
      </w:pPr>
      <w:r w:rsidRPr="00511DB6">
        <w:rPr>
          <w:rFonts w:ascii="Times New Roman" w:hAnsi="Times New Roman" w:cs="Times New Roman"/>
          <w:b/>
          <w:bCs/>
          <w:color w:val="000000" w:themeColor="text1"/>
          <w:sz w:val="24"/>
          <w:szCs w:val="24"/>
        </w:rPr>
        <w:lastRenderedPageBreak/>
        <w:t xml:space="preserve">Апробация: </w:t>
      </w:r>
      <w:r w:rsidRPr="00511DB6">
        <w:rPr>
          <w:rFonts w:ascii="Times New Roman" w:hAnsi="Times New Roman" w:cs="Times New Roman"/>
          <w:color w:val="000000" w:themeColor="text1"/>
          <w:sz w:val="24"/>
          <w:szCs w:val="24"/>
        </w:rPr>
        <w:t>отдельные части работы были апробированы и опубликованы в материалах к:</w:t>
      </w:r>
      <w:r w:rsidRPr="00511DB6">
        <w:rPr>
          <w:rFonts w:ascii="Times New Roman" w:hAnsi="Times New Roman" w:cs="Times New Roman"/>
          <w:b/>
          <w:bCs/>
          <w:color w:val="000000" w:themeColor="text1"/>
          <w:sz w:val="24"/>
          <w:szCs w:val="24"/>
        </w:rPr>
        <w:t xml:space="preserve"> </w:t>
      </w:r>
    </w:p>
    <w:p w14:paraId="1B128C7B" w14:textId="77777777" w:rsidR="00FC79DE" w:rsidRPr="00511DB6" w:rsidRDefault="00FC79DE" w:rsidP="00FC79DE">
      <w:pPr>
        <w:pStyle w:val="a3"/>
        <w:numPr>
          <w:ilvl w:val="0"/>
          <w:numId w:val="2"/>
        </w:numPr>
        <w:spacing w:line="360" w:lineRule="auto"/>
        <w:ind w:left="0"/>
        <w:jc w:val="both"/>
        <w:rPr>
          <w:color w:val="000000" w:themeColor="text1"/>
          <w:lang w:eastAsia="en-US"/>
        </w:rPr>
      </w:pPr>
      <w:r w:rsidRPr="00511DB6">
        <w:rPr>
          <w:color w:val="000000" w:themeColor="text1"/>
        </w:rPr>
        <w:t>Николаева Ю., Шевченко А.  Статус «</w:t>
      </w:r>
      <w:proofErr w:type="spellStart"/>
      <w:r w:rsidRPr="00511DB6">
        <w:rPr>
          <w:color w:val="000000" w:themeColor="text1"/>
        </w:rPr>
        <w:t>authorised</w:t>
      </w:r>
      <w:proofErr w:type="spellEnd"/>
      <w:r w:rsidRPr="00511DB6">
        <w:rPr>
          <w:color w:val="000000" w:themeColor="text1"/>
        </w:rPr>
        <w:t xml:space="preserve"> </w:t>
      </w:r>
      <w:proofErr w:type="spellStart"/>
      <w:r w:rsidRPr="00511DB6">
        <w:rPr>
          <w:color w:val="000000" w:themeColor="text1"/>
        </w:rPr>
        <w:t>neutral</w:t>
      </w:r>
      <w:proofErr w:type="spellEnd"/>
      <w:r w:rsidRPr="00511DB6">
        <w:rPr>
          <w:color w:val="000000" w:themeColor="text1"/>
        </w:rPr>
        <w:t xml:space="preserve"> </w:t>
      </w:r>
      <w:proofErr w:type="spellStart"/>
      <w:r w:rsidRPr="00511DB6">
        <w:rPr>
          <w:color w:val="000000" w:themeColor="text1"/>
        </w:rPr>
        <w:t>athlete</w:t>
      </w:r>
      <w:proofErr w:type="spellEnd"/>
      <w:r w:rsidRPr="00511DB6">
        <w:rPr>
          <w:color w:val="000000" w:themeColor="text1"/>
        </w:rPr>
        <w:t>» и «</w:t>
      </w:r>
      <w:proofErr w:type="spellStart"/>
      <w:r w:rsidRPr="00511DB6">
        <w:rPr>
          <w:color w:val="000000" w:themeColor="text1"/>
        </w:rPr>
        <w:t>independent</w:t>
      </w:r>
      <w:proofErr w:type="spellEnd"/>
      <w:r w:rsidRPr="00511DB6">
        <w:rPr>
          <w:color w:val="000000" w:themeColor="text1"/>
        </w:rPr>
        <w:t xml:space="preserve"> </w:t>
      </w:r>
      <w:proofErr w:type="spellStart"/>
      <w:r w:rsidRPr="00511DB6">
        <w:rPr>
          <w:color w:val="000000" w:themeColor="text1"/>
        </w:rPr>
        <w:t>olympic</w:t>
      </w:r>
      <w:proofErr w:type="spellEnd"/>
      <w:r w:rsidRPr="00511DB6">
        <w:rPr>
          <w:color w:val="000000" w:themeColor="text1"/>
        </w:rPr>
        <w:t xml:space="preserve"> </w:t>
      </w:r>
      <w:proofErr w:type="spellStart"/>
      <w:r w:rsidRPr="00511DB6">
        <w:rPr>
          <w:color w:val="000000" w:themeColor="text1"/>
        </w:rPr>
        <w:t>athlete</w:t>
      </w:r>
      <w:proofErr w:type="spellEnd"/>
      <w:r w:rsidRPr="00511DB6">
        <w:rPr>
          <w:color w:val="000000" w:themeColor="text1"/>
        </w:rPr>
        <w:t xml:space="preserve">» в современном олимпийском движении/Материалы </w:t>
      </w:r>
      <w:r w:rsidRPr="00511DB6">
        <w:rPr>
          <w:color w:val="000000" w:themeColor="text1"/>
          <w:lang w:val="en-GB"/>
        </w:rPr>
        <w:t>II</w:t>
      </w:r>
      <w:r w:rsidRPr="00511DB6">
        <w:rPr>
          <w:color w:val="000000" w:themeColor="text1"/>
        </w:rPr>
        <w:t xml:space="preserve"> международной научно-практической конференции «Актуальные проблемы </w:t>
      </w:r>
      <w:proofErr w:type="spellStart"/>
      <w:r w:rsidRPr="00511DB6">
        <w:rPr>
          <w:color w:val="000000" w:themeColor="text1"/>
        </w:rPr>
        <w:t>физическои</w:t>
      </w:r>
      <w:proofErr w:type="spellEnd"/>
      <w:r w:rsidRPr="00511DB6">
        <w:rPr>
          <w:color w:val="000000" w:themeColor="text1"/>
        </w:rPr>
        <w:t>̆ культуры и спорта. Развитие и перспективы». -</w:t>
      </w:r>
      <w:proofErr w:type="spellStart"/>
      <w:r w:rsidRPr="00511DB6">
        <w:rPr>
          <w:color w:val="000000" w:themeColor="text1"/>
        </w:rPr>
        <w:t>Минмолспорттуризм</w:t>
      </w:r>
      <w:proofErr w:type="spellEnd"/>
      <w:r w:rsidRPr="00511DB6">
        <w:rPr>
          <w:color w:val="000000" w:themeColor="text1"/>
        </w:rPr>
        <w:t xml:space="preserve"> ДНР, 2021. -с.207-210</w:t>
      </w:r>
    </w:p>
    <w:p w14:paraId="31A3FE63" w14:textId="77777777" w:rsidR="00FC79DE" w:rsidRPr="00511DB6" w:rsidRDefault="00FC79DE" w:rsidP="00FC79DE">
      <w:pPr>
        <w:pStyle w:val="a3"/>
        <w:numPr>
          <w:ilvl w:val="0"/>
          <w:numId w:val="2"/>
        </w:numPr>
        <w:spacing w:line="360" w:lineRule="auto"/>
        <w:ind w:left="0"/>
        <w:jc w:val="both"/>
        <w:rPr>
          <w:color w:val="000000" w:themeColor="text1"/>
          <w:lang w:eastAsia="en-US"/>
        </w:rPr>
      </w:pPr>
      <w:r w:rsidRPr="00511DB6">
        <w:rPr>
          <w:color w:val="000000" w:themeColor="text1"/>
          <w:shd w:val="clear" w:color="auto" w:fill="FFFFFF"/>
        </w:rPr>
        <w:t xml:space="preserve">Шевченко А. </w:t>
      </w:r>
      <w:r w:rsidRPr="00511DB6">
        <w:rPr>
          <w:rFonts w:eastAsia="TimesNewRomanPSMT"/>
          <w:color w:val="000000" w:themeColor="text1"/>
        </w:rPr>
        <w:t xml:space="preserve">Олимпийская дипломатия России в преддверии Игр в Токио-2020/ </w:t>
      </w:r>
      <w:r w:rsidRPr="00511DB6">
        <w:rPr>
          <w:color w:val="000000" w:themeColor="text1"/>
        </w:rPr>
        <w:t xml:space="preserve">Межкультурный диалог в современном мире: </w:t>
      </w:r>
      <w:r w:rsidRPr="00511DB6">
        <w:rPr>
          <w:rFonts w:eastAsia="TimesNewRomanPSMT"/>
          <w:color w:val="000000" w:themeColor="text1"/>
        </w:rPr>
        <w:t>материалы IХ конференции с международным участием. — СПб.: Скифия-принт, 2021. — с. 163-167</w:t>
      </w:r>
    </w:p>
    <w:p w14:paraId="7B62DC2D" w14:textId="77777777" w:rsidR="00FC79DE" w:rsidRPr="00511DB6" w:rsidRDefault="00FC79DE" w:rsidP="00FC79DE">
      <w:pPr>
        <w:pStyle w:val="a3"/>
        <w:numPr>
          <w:ilvl w:val="0"/>
          <w:numId w:val="2"/>
        </w:numPr>
        <w:spacing w:line="360" w:lineRule="auto"/>
        <w:ind w:left="0"/>
        <w:jc w:val="both"/>
        <w:rPr>
          <w:color w:val="000000" w:themeColor="text1"/>
          <w:lang w:eastAsia="en-US"/>
        </w:rPr>
      </w:pPr>
      <w:r w:rsidRPr="00511DB6">
        <w:rPr>
          <w:color w:val="000000" w:themeColor="text1"/>
          <w:lang w:eastAsia="en-US"/>
        </w:rPr>
        <w:t>Международная научно-практическая конференция студентов и молодых ученых «Ломоносов -2021», тема доклада: «Рост негативных тенденций спорта в контексте противостояния Россия-Запад».</w:t>
      </w:r>
    </w:p>
    <w:p w14:paraId="1AA59DBD" w14:textId="77777777" w:rsidR="00FC79DE" w:rsidRPr="00511DB6" w:rsidRDefault="00FC79DE" w:rsidP="00FC79DE">
      <w:pPr>
        <w:pStyle w:val="a3"/>
        <w:numPr>
          <w:ilvl w:val="0"/>
          <w:numId w:val="2"/>
        </w:numPr>
        <w:spacing w:line="360" w:lineRule="auto"/>
        <w:ind w:left="0"/>
        <w:jc w:val="both"/>
        <w:rPr>
          <w:color w:val="000000" w:themeColor="text1"/>
        </w:rPr>
      </w:pPr>
      <w:r w:rsidRPr="00511DB6">
        <w:rPr>
          <w:color w:val="000000" w:themeColor="text1"/>
          <w:shd w:val="clear" w:color="auto" w:fill="FFFFFF"/>
        </w:rPr>
        <w:t>Международная научная конференция студентов, аспирантов и молодых учёных «Ломоносов-2022», тема доклада: «</w:t>
      </w:r>
      <w:r w:rsidRPr="00511DB6">
        <w:rPr>
          <w:rFonts w:eastAsiaTheme="minorHAnsi"/>
          <w:color w:val="000000" w:themeColor="text1"/>
        </w:rPr>
        <w:t>Дилемма олимпийской идеи равенства и всеобщего единства».</w:t>
      </w:r>
    </w:p>
    <w:p w14:paraId="5EA12B02" w14:textId="77777777" w:rsidR="00FC79DE" w:rsidRPr="00511DB6" w:rsidRDefault="00FC79DE" w:rsidP="00FC79DE">
      <w:pPr>
        <w:rPr>
          <w:color w:val="000000" w:themeColor="text1"/>
          <w:lang w:eastAsia="en-US"/>
        </w:rPr>
      </w:pPr>
    </w:p>
    <w:p w14:paraId="67FBD346" w14:textId="77777777" w:rsidR="000B15D0" w:rsidRPr="00511DB6" w:rsidRDefault="000B15D0" w:rsidP="000B15D0">
      <w:pPr>
        <w:pStyle w:val="1"/>
        <w:spacing w:after="240"/>
        <w:jc w:val="both"/>
        <w:rPr>
          <w:rFonts w:ascii="Times New Roman" w:hAnsi="Times New Roman" w:cs="Times New Roman"/>
          <w:b/>
          <w:bCs/>
          <w:color w:val="000000" w:themeColor="text1"/>
          <w:sz w:val="24"/>
          <w:szCs w:val="24"/>
        </w:rPr>
      </w:pPr>
      <w:r w:rsidRPr="00511DB6">
        <w:rPr>
          <w:rFonts w:ascii="Times New Roman" w:hAnsi="Times New Roman" w:cs="Times New Roman"/>
          <w:b/>
          <w:bCs/>
          <w:color w:val="000000" w:themeColor="text1"/>
          <w:sz w:val="24"/>
          <w:szCs w:val="24"/>
        </w:rPr>
        <w:br w:type="page"/>
      </w:r>
    </w:p>
    <w:p w14:paraId="42E525AE" w14:textId="77777777" w:rsidR="000B15D0" w:rsidRPr="00511DB6" w:rsidRDefault="000B15D0" w:rsidP="00244554">
      <w:pPr>
        <w:pStyle w:val="1"/>
        <w:spacing w:line="360" w:lineRule="auto"/>
        <w:jc w:val="center"/>
        <w:rPr>
          <w:rFonts w:ascii="Times New Roman" w:hAnsi="Times New Roman" w:cs="Times New Roman"/>
          <w:b/>
          <w:bCs/>
          <w:color w:val="000000" w:themeColor="text1"/>
          <w:sz w:val="24"/>
          <w:szCs w:val="24"/>
        </w:rPr>
      </w:pPr>
      <w:bookmarkStart w:id="1" w:name="_Toc103950496"/>
      <w:r w:rsidRPr="00511DB6">
        <w:rPr>
          <w:rFonts w:ascii="Times New Roman" w:hAnsi="Times New Roman" w:cs="Times New Roman"/>
          <w:b/>
          <w:bCs/>
          <w:color w:val="000000" w:themeColor="text1"/>
          <w:sz w:val="24"/>
          <w:szCs w:val="24"/>
        </w:rPr>
        <w:lastRenderedPageBreak/>
        <w:t xml:space="preserve">Глава </w:t>
      </w:r>
      <w:r w:rsidRPr="00511DB6">
        <w:rPr>
          <w:rFonts w:ascii="Times New Roman" w:hAnsi="Times New Roman" w:cs="Times New Roman"/>
          <w:b/>
          <w:bCs/>
          <w:color w:val="000000" w:themeColor="text1"/>
          <w:sz w:val="24"/>
          <w:szCs w:val="24"/>
          <w:lang w:val="en-GB"/>
        </w:rPr>
        <w:t>I</w:t>
      </w:r>
      <w:r w:rsidRPr="00511DB6">
        <w:rPr>
          <w:rFonts w:ascii="Times New Roman" w:hAnsi="Times New Roman" w:cs="Times New Roman"/>
          <w:b/>
          <w:bCs/>
          <w:color w:val="000000" w:themeColor="text1"/>
          <w:sz w:val="24"/>
          <w:szCs w:val="24"/>
        </w:rPr>
        <w:t>. Формирование и эволюция концепции Олимпизма Пьера де Кубертена</w:t>
      </w:r>
      <w:bookmarkEnd w:id="1"/>
    </w:p>
    <w:p w14:paraId="6BE36AB6" w14:textId="77777777" w:rsidR="000B15D0" w:rsidRPr="00511DB6" w:rsidRDefault="000B15D0" w:rsidP="00FC79DE">
      <w:pPr>
        <w:pStyle w:val="a3"/>
        <w:numPr>
          <w:ilvl w:val="1"/>
          <w:numId w:val="1"/>
        </w:numPr>
        <w:spacing w:line="360" w:lineRule="auto"/>
        <w:ind w:left="0" w:firstLine="0"/>
        <w:jc w:val="both"/>
        <w:outlineLvl w:val="1"/>
        <w:rPr>
          <w:b/>
          <w:bCs/>
          <w:color w:val="000000" w:themeColor="text1"/>
          <w:lang w:eastAsia="en-US"/>
        </w:rPr>
      </w:pPr>
      <w:bookmarkStart w:id="2" w:name="_Toc103950497"/>
      <w:r w:rsidRPr="00511DB6">
        <w:rPr>
          <w:b/>
          <w:bCs/>
          <w:color w:val="000000" w:themeColor="text1"/>
        </w:rPr>
        <w:t>От античных Игр к современным: сходства и различия в подходах к олимпийским идеалам</w:t>
      </w:r>
      <w:bookmarkEnd w:id="2"/>
      <w:r w:rsidR="00FC79DE" w:rsidRPr="00511DB6">
        <w:rPr>
          <w:b/>
          <w:bCs/>
          <w:color w:val="000000" w:themeColor="text1"/>
        </w:rPr>
        <w:t>.</w:t>
      </w:r>
    </w:p>
    <w:p w14:paraId="0E81B48B" w14:textId="59923EF4" w:rsidR="00FC79DE" w:rsidRPr="00511DB6" w:rsidRDefault="00FC79DE" w:rsidP="00FC79DE">
      <w:pPr>
        <w:spacing w:line="360" w:lineRule="auto"/>
        <w:ind w:firstLine="708"/>
        <w:jc w:val="both"/>
        <w:rPr>
          <w:color w:val="000000" w:themeColor="text1"/>
        </w:rPr>
      </w:pPr>
      <w:r w:rsidRPr="00511DB6">
        <w:rPr>
          <w:color w:val="000000" w:themeColor="text1"/>
        </w:rPr>
        <w:t xml:space="preserve">Олимпийское движение, античное или современное, представляет собой значимую часть международного сотрудничества. Идеи, которые воплощают Олимпийские идеалы включают в себя основные гуманистические, общечеловеческие ценности как: дружба, сотрудничество, миролюбие, всеобщее равенство и др. Возрождение Олимпийских игр </w:t>
      </w:r>
      <w:r w:rsidR="002B1B62" w:rsidRPr="00511DB6">
        <w:rPr>
          <w:color w:val="000000" w:themeColor="text1"/>
        </w:rPr>
        <w:t xml:space="preserve">(далее – ОИ) </w:t>
      </w:r>
      <w:r w:rsidRPr="00511DB6">
        <w:rPr>
          <w:color w:val="000000" w:themeColor="text1"/>
        </w:rPr>
        <w:t xml:space="preserve">Пьером де Кубертеном в их современном формате открыло новые возможности для гуманитарного взаимодействия между государствами, однако с ростом влиятельности и расширения этого движения, оно подверглось существенной трансформации, и к сегодняшнему дню уже представляет собой соревновательную арену не только для спортсменов, но и для государств и негосударственных политических </w:t>
      </w:r>
      <w:proofErr w:type="spellStart"/>
      <w:r w:rsidRPr="00511DB6">
        <w:rPr>
          <w:color w:val="000000" w:themeColor="text1"/>
        </w:rPr>
        <w:t>акторов</w:t>
      </w:r>
      <w:proofErr w:type="spellEnd"/>
      <w:r w:rsidRPr="00511DB6">
        <w:rPr>
          <w:color w:val="000000" w:themeColor="text1"/>
        </w:rPr>
        <w:t xml:space="preserve">.  </w:t>
      </w:r>
    </w:p>
    <w:p w14:paraId="20F7E5AE" w14:textId="7C9C1664" w:rsidR="00FC79DE" w:rsidRPr="00511DB6" w:rsidRDefault="00FC79DE" w:rsidP="00FC79DE">
      <w:pPr>
        <w:spacing w:line="360" w:lineRule="auto"/>
        <w:jc w:val="both"/>
        <w:rPr>
          <w:color w:val="000000" w:themeColor="text1"/>
        </w:rPr>
      </w:pPr>
      <w:r w:rsidRPr="00511DB6">
        <w:rPr>
          <w:color w:val="000000" w:themeColor="text1"/>
        </w:rPr>
        <w:tab/>
        <w:t>Детальное рассмотрение истоков и основ Олимпизма позволяет говорить о потенциале спорта и около спортивной деятельности как о реальном инструменте развития взаимопонимания между народами, улучшения благосостояния мирового населения, продвижения идей равенства, толерантности и др. И напротив, прогрессивное нарушение данной теоретической концепции способствует росту враждебных настроений не только среди участников Игр, но и среди глобальной аудитории зрителей, а также привести к выходу борьбы за пределы спортивной арены (подобно Футбольной войне 1969 года).</w:t>
      </w:r>
    </w:p>
    <w:p w14:paraId="61330BFE" w14:textId="77777777" w:rsidR="00FC79DE" w:rsidRPr="00511DB6" w:rsidRDefault="00FC79DE" w:rsidP="00FC79DE">
      <w:pPr>
        <w:spacing w:line="360" w:lineRule="auto"/>
        <w:ind w:firstLine="708"/>
        <w:jc w:val="both"/>
        <w:rPr>
          <w:color w:val="000000" w:themeColor="text1"/>
        </w:rPr>
      </w:pPr>
      <w:r w:rsidRPr="00511DB6">
        <w:rPr>
          <w:color w:val="000000" w:themeColor="text1"/>
        </w:rPr>
        <w:t>Вследствие этого, а также принимая во внимание современные масштабы функционирования и полномочий МОК, можно говорить о двух полюсах Олимпизма:</w:t>
      </w:r>
    </w:p>
    <w:p w14:paraId="7E5FE98F" w14:textId="77777777" w:rsidR="00FC79DE" w:rsidRPr="00511DB6" w:rsidRDefault="00FC79DE" w:rsidP="00FC79DE">
      <w:pPr>
        <w:spacing w:line="360" w:lineRule="auto"/>
        <w:jc w:val="both"/>
        <w:rPr>
          <w:color w:val="000000" w:themeColor="text1"/>
        </w:rPr>
      </w:pPr>
      <w:r w:rsidRPr="00511DB6">
        <w:rPr>
          <w:color w:val="000000" w:themeColor="text1"/>
        </w:rPr>
        <w:t>-- средство построения более счастливой жизни;</w:t>
      </w:r>
      <w:r w:rsidRPr="00511DB6">
        <w:rPr>
          <w:rStyle w:val="a9"/>
          <w:color w:val="000000" w:themeColor="text1"/>
        </w:rPr>
        <w:footnoteReference w:id="31"/>
      </w:r>
    </w:p>
    <w:p w14:paraId="40900E6E" w14:textId="77777777" w:rsidR="00FC79DE" w:rsidRPr="00511DB6" w:rsidRDefault="00FC79DE" w:rsidP="00FC79DE">
      <w:pPr>
        <w:spacing w:line="360" w:lineRule="auto"/>
        <w:jc w:val="both"/>
        <w:rPr>
          <w:color w:val="000000" w:themeColor="text1"/>
        </w:rPr>
      </w:pPr>
      <w:r w:rsidRPr="00511DB6">
        <w:rPr>
          <w:color w:val="000000" w:themeColor="text1"/>
        </w:rPr>
        <w:t>-- инструмент для подготовки к войне;</w:t>
      </w:r>
      <w:r w:rsidRPr="00511DB6">
        <w:rPr>
          <w:rStyle w:val="a9"/>
          <w:color w:val="000000" w:themeColor="text1"/>
        </w:rPr>
        <w:footnoteReference w:id="32"/>
      </w:r>
    </w:p>
    <w:p w14:paraId="718678FC" w14:textId="77777777" w:rsidR="00FC79DE" w:rsidRPr="00511DB6" w:rsidRDefault="00FC79DE" w:rsidP="00FC79DE">
      <w:pPr>
        <w:spacing w:line="360" w:lineRule="auto"/>
        <w:ind w:firstLine="708"/>
        <w:jc w:val="both"/>
        <w:rPr>
          <w:color w:val="000000" w:themeColor="text1"/>
        </w:rPr>
      </w:pPr>
      <w:r w:rsidRPr="00511DB6">
        <w:rPr>
          <w:color w:val="000000" w:themeColor="text1"/>
        </w:rPr>
        <w:t xml:space="preserve">Безусловно, Олимпийские игры не являются «оригинальной идеей», созданной </w:t>
      </w:r>
      <w:r w:rsidRPr="00511DB6">
        <w:rPr>
          <w:color w:val="000000" w:themeColor="text1"/>
        </w:rPr>
        <w:br/>
        <w:t xml:space="preserve">П. де Кубертеном, как и множество современных явлений, они взяли свое начало с античности и были адаптированы под условия и нужды конца 19 века. Предпосылками к организации нового международного движения в таком духе стала череда межнациональных войн и политических конфликтов, прошедших на европейском континенте. Являясь представителем Франции, пережившей череду Наполеоновских войн, </w:t>
      </w:r>
      <w:r w:rsidRPr="00511DB6">
        <w:rPr>
          <w:color w:val="000000" w:themeColor="text1"/>
        </w:rPr>
        <w:lastRenderedPageBreak/>
        <w:t>Крымскую и Франко-прусскую войну, а также ряд внутриполитических кризисов, П. де Кубертен считал необходимым преодоление межнациональной разрозненности за счет пропаганды физического воспитания и образования. Большое внимание в его творчестве уделялось вопросам взаимоотношений между народами, достижению европейского мира и единства через демократическое, но эволюционное развитие. Физическое воспитание он видел эффективным способом поднятия боеспособности французской армии, потерпевшей сокрушительное поражение во Франко-прусской войне, а возрождение Игр – французским «ответом» на возвышение Германии.</w:t>
      </w:r>
    </w:p>
    <w:p w14:paraId="4EDC5262" w14:textId="77777777" w:rsidR="00FC79DE" w:rsidRPr="00511DB6" w:rsidRDefault="00FC79DE" w:rsidP="00FC79DE">
      <w:pPr>
        <w:spacing w:line="360" w:lineRule="auto"/>
        <w:ind w:firstLine="708"/>
        <w:jc w:val="both"/>
        <w:rPr>
          <w:color w:val="000000" w:themeColor="text1"/>
        </w:rPr>
      </w:pPr>
      <w:r w:rsidRPr="00511DB6">
        <w:rPr>
          <w:color w:val="000000" w:themeColor="text1"/>
        </w:rPr>
        <w:t>Базисом для концепции Олимпизма стала многовековая история античных Олимпийских игр, которая представляла собой национальное торжественное мероприятие, олицетворяющее духовную и физическую силу и выражающееся через ее демонстрацию в ходе соревнований. Также, идейная основа, сопутствующая проведению Игр, - олимпийское перемирие и равенство участников; соответствовала мировоззрению и стремлению П. де Кубертена создать международное движение, продвигающее гуманистические ценности. Ввиду чего, детальное исследование задач и функций современного Олимпийского движения невозможно без сравнительного анализа идей античных и современных Игр.</w:t>
      </w:r>
    </w:p>
    <w:p w14:paraId="755156BC" w14:textId="77777777" w:rsidR="00FC79DE" w:rsidRPr="00511DB6" w:rsidRDefault="00FC79DE" w:rsidP="00FC79DE">
      <w:pPr>
        <w:spacing w:line="360" w:lineRule="auto"/>
        <w:ind w:firstLine="851"/>
        <w:jc w:val="both"/>
        <w:rPr>
          <w:color w:val="000000" w:themeColor="text1"/>
        </w:rPr>
      </w:pPr>
      <w:r w:rsidRPr="00511DB6">
        <w:rPr>
          <w:color w:val="000000" w:themeColor="text1"/>
        </w:rPr>
        <w:t xml:space="preserve">В ходе анализа сохранившихся данных об античных играх и их интерпретации в концепции П. де Кубертена можно выделить два подхода, проявившиеся в преемственности: </w:t>
      </w:r>
    </w:p>
    <w:p w14:paraId="4C796208" w14:textId="77777777" w:rsidR="00FC79DE" w:rsidRPr="00511DB6" w:rsidRDefault="00FC79DE" w:rsidP="00FC79DE">
      <w:pPr>
        <w:pStyle w:val="a3"/>
        <w:numPr>
          <w:ilvl w:val="0"/>
          <w:numId w:val="4"/>
        </w:numPr>
        <w:spacing w:line="360" w:lineRule="auto"/>
        <w:ind w:left="0" w:hanging="142"/>
        <w:jc w:val="both"/>
        <w:rPr>
          <w:color w:val="000000" w:themeColor="text1"/>
        </w:rPr>
      </w:pPr>
      <w:r w:rsidRPr="00511DB6">
        <w:rPr>
          <w:color w:val="000000" w:themeColor="text1"/>
        </w:rPr>
        <w:t xml:space="preserve">формальное следование традициям, ритуалам, форме и содержанию игр эллинов; </w:t>
      </w:r>
    </w:p>
    <w:p w14:paraId="67B2B0EF" w14:textId="77777777" w:rsidR="00FC79DE" w:rsidRPr="00511DB6" w:rsidRDefault="00FC79DE" w:rsidP="00FC79DE">
      <w:pPr>
        <w:pStyle w:val="a3"/>
        <w:numPr>
          <w:ilvl w:val="0"/>
          <w:numId w:val="4"/>
        </w:numPr>
        <w:spacing w:line="360" w:lineRule="auto"/>
        <w:ind w:left="0" w:hanging="142"/>
        <w:jc w:val="both"/>
        <w:rPr>
          <w:color w:val="000000" w:themeColor="text1"/>
        </w:rPr>
      </w:pPr>
      <w:r w:rsidRPr="00511DB6">
        <w:rPr>
          <w:color w:val="000000" w:themeColor="text1"/>
        </w:rPr>
        <w:t>творческое использование исторического, культурного, духовного наследия в конкретных условиях развития спорта в 20 веке</w:t>
      </w:r>
      <w:r w:rsidRPr="00511DB6">
        <w:rPr>
          <w:rStyle w:val="a9"/>
          <w:color w:val="000000" w:themeColor="text1"/>
        </w:rPr>
        <w:footnoteReference w:id="33"/>
      </w:r>
      <w:r w:rsidRPr="00511DB6">
        <w:rPr>
          <w:color w:val="000000" w:themeColor="text1"/>
        </w:rPr>
        <w:t xml:space="preserve">. </w:t>
      </w:r>
    </w:p>
    <w:p w14:paraId="4D3AAD78" w14:textId="77777777" w:rsidR="00FC79DE" w:rsidRPr="00511DB6" w:rsidRDefault="00FC79DE" w:rsidP="00FC79DE">
      <w:pPr>
        <w:spacing w:line="360" w:lineRule="auto"/>
        <w:ind w:firstLine="709"/>
        <w:jc w:val="both"/>
        <w:rPr>
          <w:color w:val="000000" w:themeColor="text1"/>
        </w:rPr>
      </w:pPr>
      <w:r w:rsidRPr="00511DB6">
        <w:rPr>
          <w:color w:val="000000" w:themeColor="text1"/>
        </w:rPr>
        <w:t>Ключевое различие между античными и современными Играми заключается в цели их организации, прежде всего этого связано с положением религии в общественной жизни. Политеистическая религия Древней Греции предполагала проведение мероприятий поклонению богам, что привело к созданию Олимпийских игр, названных в честь места проведения и чествования богов-олимпийцев.</w:t>
      </w:r>
      <w:r w:rsidRPr="00511DB6">
        <w:rPr>
          <w:rStyle w:val="a9"/>
          <w:color w:val="000000" w:themeColor="text1"/>
        </w:rPr>
        <w:footnoteReference w:id="34"/>
      </w:r>
      <w:r w:rsidRPr="00511DB6">
        <w:rPr>
          <w:color w:val="000000" w:themeColor="text1"/>
        </w:rPr>
        <w:t xml:space="preserve"> Выбор соревновательного характера этих </w:t>
      </w:r>
      <w:r w:rsidRPr="00511DB6">
        <w:rPr>
          <w:color w:val="000000" w:themeColor="text1"/>
        </w:rPr>
        <w:lastRenderedPageBreak/>
        <w:t xml:space="preserve">мероприятий соотносится с принципом </w:t>
      </w:r>
      <w:proofErr w:type="spellStart"/>
      <w:r w:rsidRPr="00511DB6">
        <w:rPr>
          <w:color w:val="000000" w:themeColor="text1"/>
        </w:rPr>
        <w:t>агональности</w:t>
      </w:r>
      <w:proofErr w:type="spellEnd"/>
      <w:r w:rsidRPr="00511DB6">
        <w:rPr>
          <w:color w:val="000000" w:themeColor="text1"/>
        </w:rPr>
        <w:t>, присущим общественной жизни той эпохи. О характеристике данного принципа, как базисного для мира говорил древнегреческий философ Гераклит</w:t>
      </w:r>
      <w:r w:rsidRPr="00511DB6">
        <w:rPr>
          <w:rStyle w:val="a9"/>
          <w:color w:val="000000" w:themeColor="text1"/>
        </w:rPr>
        <w:footnoteReference w:id="35"/>
      </w:r>
      <w:r w:rsidRPr="00511DB6">
        <w:rPr>
          <w:color w:val="000000" w:themeColor="text1"/>
        </w:rPr>
        <w:t>, также, об использовании его в качестве способа достижения общественного признания, прославления своей сферы деятельности и славы своих полисов свидетельствует советский исследователь спорта В. Платонов.</w:t>
      </w:r>
      <w:r w:rsidRPr="00511DB6">
        <w:rPr>
          <w:rStyle w:val="a9"/>
          <w:color w:val="000000" w:themeColor="text1"/>
        </w:rPr>
        <w:footnoteReference w:id="36"/>
      </w:r>
    </w:p>
    <w:p w14:paraId="5F1DBCF8" w14:textId="77777777" w:rsidR="00FC79DE" w:rsidRPr="00511DB6" w:rsidRDefault="00FC79DE" w:rsidP="00FC79DE">
      <w:pPr>
        <w:spacing w:line="360" w:lineRule="auto"/>
        <w:ind w:firstLine="709"/>
        <w:jc w:val="both"/>
        <w:rPr>
          <w:color w:val="000000" w:themeColor="text1"/>
        </w:rPr>
      </w:pPr>
      <w:r w:rsidRPr="00511DB6">
        <w:rPr>
          <w:color w:val="000000" w:themeColor="text1"/>
        </w:rPr>
        <w:t xml:space="preserve">Существовавшая в тот период времени идея о приближении к Богу через победу в соревнованиях предполагала развитие духовных, физических и интеллектуальных способностей участников, благодаря которым, согласно историку М. </w:t>
      </w:r>
      <w:proofErr w:type="spellStart"/>
      <w:r w:rsidRPr="00511DB6">
        <w:rPr>
          <w:color w:val="000000" w:themeColor="text1"/>
        </w:rPr>
        <w:t>Гаспарову</w:t>
      </w:r>
      <w:proofErr w:type="spellEnd"/>
      <w:r w:rsidRPr="00511DB6">
        <w:rPr>
          <w:color w:val="000000" w:themeColor="text1"/>
        </w:rPr>
        <w:t>, победитель мог считаться «любимцем богов»</w:t>
      </w:r>
      <w:r w:rsidRPr="00511DB6">
        <w:rPr>
          <w:rStyle w:val="a9"/>
          <w:color w:val="000000" w:themeColor="text1"/>
        </w:rPr>
        <w:footnoteReference w:id="37"/>
      </w:r>
      <w:r w:rsidRPr="00511DB6">
        <w:rPr>
          <w:color w:val="000000" w:themeColor="text1"/>
        </w:rPr>
        <w:t xml:space="preserve">. Подобное восприятие Игр позволяло им набирать всеобщую популярность, укреплять этико-мировоззренческую систему Древней Греции. Благодаря этому можно заявлять о метафизическом измерении античных Игр, имеющим в своей сущности базовое подспорье в виде </w:t>
      </w:r>
      <w:proofErr w:type="spellStart"/>
      <w:r w:rsidRPr="00511DB6">
        <w:rPr>
          <w:color w:val="000000" w:themeColor="text1"/>
        </w:rPr>
        <w:t>агональности</w:t>
      </w:r>
      <w:proofErr w:type="spellEnd"/>
      <w:r w:rsidRPr="00511DB6">
        <w:rPr>
          <w:color w:val="000000" w:themeColor="text1"/>
        </w:rPr>
        <w:t xml:space="preserve"> и представляющий один из способов практической реализации данной философии. </w:t>
      </w:r>
    </w:p>
    <w:p w14:paraId="12E750E9" w14:textId="77777777" w:rsidR="00FC79DE" w:rsidRPr="00511DB6" w:rsidRDefault="00FC79DE" w:rsidP="00FC79DE">
      <w:pPr>
        <w:spacing w:line="360" w:lineRule="auto"/>
        <w:ind w:firstLine="709"/>
        <w:jc w:val="both"/>
        <w:rPr>
          <w:color w:val="000000" w:themeColor="text1"/>
        </w:rPr>
      </w:pPr>
      <w:r w:rsidRPr="00511DB6">
        <w:rPr>
          <w:color w:val="000000" w:themeColor="text1"/>
        </w:rPr>
        <w:t>Смена философского интереса к 19 веку играла большое значение для возрождения Игр, их формата и целеполагания. Так, формирование дискурса о человеке и обществе, их взаимодействии сказывается и на основных идеях П. де Кубертена, в частности идея «гармонично развитой личности», приобретшая центральное значение в его концепции</w:t>
      </w:r>
      <w:r w:rsidRPr="00511DB6">
        <w:rPr>
          <w:rStyle w:val="a9"/>
          <w:color w:val="000000" w:themeColor="text1"/>
        </w:rPr>
        <w:footnoteReference w:id="38"/>
      </w:r>
      <w:r w:rsidRPr="00511DB6">
        <w:rPr>
          <w:color w:val="000000" w:themeColor="text1"/>
        </w:rPr>
        <w:t xml:space="preserve">.  В соответствии с этим, Олимпийские игр должны олицетворять достижения спортсмена как одного из элементов системы по устройству благоприятного и мирного мирового сообщества. В это связи проходит важное различие: секуляризация Олимпийского движения, представление в центр – человека и его достижения. </w:t>
      </w:r>
    </w:p>
    <w:p w14:paraId="4F17B3D0" w14:textId="77777777" w:rsidR="00FC79DE" w:rsidRPr="00511DB6" w:rsidRDefault="00FC79DE" w:rsidP="00FC79DE">
      <w:pPr>
        <w:spacing w:line="360" w:lineRule="auto"/>
        <w:ind w:firstLine="709"/>
        <w:jc w:val="both"/>
        <w:rPr>
          <w:color w:val="000000" w:themeColor="text1"/>
        </w:rPr>
      </w:pPr>
      <w:r w:rsidRPr="00511DB6">
        <w:rPr>
          <w:color w:val="000000" w:themeColor="text1"/>
        </w:rPr>
        <w:t>Важнейшим элементом становится процесс подготовки, в ходе которого происходит формирование спортсмена как личности, проходя этапы развития физических, духовных, нравственных, интеллектуальных способностей, а сами Олимпийские игры демонстрируются как пиковый момент выражения достигнутых успехов. Ввиду отсутствия цели – победы для приближения к одному из Богов, современные Игры приобрели более лояльный характер и подчеркивали первостепенную важность участия, а не победы.</w:t>
      </w:r>
    </w:p>
    <w:p w14:paraId="5B5A231A" w14:textId="77777777" w:rsidR="00FC79DE" w:rsidRPr="00511DB6" w:rsidRDefault="00FC79DE" w:rsidP="00FC79DE">
      <w:pPr>
        <w:pStyle w:val="a6"/>
        <w:spacing w:before="0" w:beforeAutospacing="0" w:after="0" w:afterAutospacing="0" w:line="360" w:lineRule="auto"/>
        <w:ind w:firstLine="709"/>
        <w:jc w:val="both"/>
        <w:rPr>
          <w:color w:val="000000" w:themeColor="text1"/>
        </w:rPr>
      </w:pPr>
      <w:r w:rsidRPr="00511DB6">
        <w:rPr>
          <w:color w:val="000000" w:themeColor="text1"/>
        </w:rPr>
        <w:lastRenderedPageBreak/>
        <w:t xml:space="preserve">Сохраняя содержательную форму – соревнование, подтверждая способ проявления </w:t>
      </w:r>
      <w:proofErr w:type="spellStart"/>
      <w:r w:rsidRPr="00511DB6">
        <w:rPr>
          <w:color w:val="000000" w:themeColor="text1"/>
        </w:rPr>
        <w:t>агональности</w:t>
      </w:r>
      <w:proofErr w:type="spellEnd"/>
      <w:r w:rsidRPr="00511DB6">
        <w:rPr>
          <w:color w:val="000000" w:themeColor="text1"/>
        </w:rPr>
        <w:t>, происходит отход от метафизической основательности этого мероприятия. Если же в античности внимание было обращено на результат взаимодействия антагонистических проявлений, то в современной интерпретации диалектические противоречия – «это лишь констатация лежащих на поверхности, эмпирически очевидных фактов»</w:t>
      </w:r>
      <w:r w:rsidRPr="00511DB6">
        <w:rPr>
          <w:rStyle w:val="a9"/>
          <w:color w:val="000000" w:themeColor="text1"/>
        </w:rPr>
        <w:footnoteReference w:id="39"/>
      </w:r>
      <w:r w:rsidRPr="00511DB6">
        <w:rPr>
          <w:color w:val="000000" w:themeColor="text1"/>
        </w:rPr>
        <w:t xml:space="preserve">. По этой причине, авторы Н. </w:t>
      </w:r>
      <w:proofErr w:type="spellStart"/>
      <w:r w:rsidRPr="00511DB6">
        <w:rPr>
          <w:color w:val="000000" w:themeColor="text1"/>
        </w:rPr>
        <w:t>Визинтей</w:t>
      </w:r>
      <w:proofErr w:type="spellEnd"/>
      <w:r w:rsidRPr="00511DB6">
        <w:rPr>
          <w:color w:val="000000" w:themeColor="text1"/>
        </w:rPr>
        <w:t xml:space="preserve"> и В. </w:t>
      </w:r>
      <w:proofErr w:type="spellStart"/>
      <w:r w:rsidRPr="00511DB6">
        <w:rPr>
          <w:color w:val="000000" w:themeColor="text1"/>
        </w:rPr>
        <w:t>Монолаки</w:t>
      </w:r>
      <w:proofErr w:type="spellEnd"/>
      <w:r w:rsidRPr="00511DB6">
        <w:rPr>
          <w:color w:val="000000" w:themeColor="text1"/>
        </w:rPr>
        <w:t xml:space="preserve"> подчеркивают, что главной проблемой является отсутствие должного восприятия спорта как «феномена, обладающего должным метафизическим потенциалом»</w:t>
      </w:r>
      <w:r w:rsidRPr="00511DB6">
        <w:rPr>
          <w:rStyle w:val="a9"/>
          <w:color w:val="000000" w:themeColor="text1"/>
        </w:rPr>
        <w:footnoteReference w:id="40"/>
      </w:r>
      <w:r w:rsidRPr="00511DB6">
        <w:rPr>
          <w:color w:val="000000" w:themeColor="text1"/>
        </w:rPr>
        <w:t xml:space="preserve">. </w:t>
      </w:r>
    </w:p>
    <w:p w14:paraId="2C0195E8" w14:textId="77777777" w:rsidR="00FC79DE" w:rsidRPr="00511DB6" w:rsidRDefault="00FC79DE" w:rsidP="00FC79DE">
      <w:pPr>
        <w:spacing w:line="360" w:lineRule="auto"/>
        <w:ind w:firstLine="851"/>
        <w:jc w:val="both"/>
        <w:rPr>
          <w:color w:val="000000" w:themeColor="text1"/>
        </w:rPr>
      </w:pPr>
      <w:r w:rsidRPr="00511DB6">
        <w:rPr>
          <w:color w:val="000000" w:themeColor="text1"/>
        </w:rPr>
        <w:t>Различие в общественных укладах жизни также отразились на составе участников, нормы и обычаи, а также культурные традиции Древней Греции не позволяли участвовать женщинам, иностранцам и рабам в соревнованиях, исключение в более поздний период составили владелицы колесниц</w:t>
      </w:r>
      <w:r w:rsidRPr="00511DB6">
        <w:rPr>
          <w:rStyle w:val="a9"/>
          <w:color w:val="000000" w:themeColor="text1"/>
        </w:rPr>
        <w:footnoteReference w:id="41"/>
      </w:r>
      <w:r w:rsidRPr="00511DB6">
        <w:rPr>
          <w:color w:val="000000" w:themeColor="text1"/>
        </w:rPr>
        <w:t>. По мере роста участия в общественной жизни женщин, расширения их прав с конца 18 века, возникает вызов в отношении их участия в возрождаемых Играх. На этот вопрос обращает внимание и сам П. де Кубертен в «Олимпийских мемуарах», описывая дискуссии на конференции 1892 года; влияние оказывали патриархальные устои, существовавшие в европейском сообществе конца 19 века, а также борьба за сохранение традиций античных Игр. Подразумевая спорт и состязательность в качестве маскулинных активностей, он признавал существование принципиальных противоречий в отношении участия женщин в ОИ.</w:t>
      </w:r>
      <w:r w:rsidRPr="00511DB6">
        <w:rPr>
          <w:rStyle w:val="a9"/>
          <w:color w:val="000000" w:themeColor="text1"/>
        </w:rPr>
        <w:footnoteReference w:id="42"/>
      </w:r>
    </w:p>
    <w:p w14:paraId="53E0A99D" w14:textId="0778B593" w:rsidR="00FC79DE" w:rsidRPr="00511DB6" w:rsidRDefault="00FC79DE" w:rsidP="00FC79DE">
      <w:pPr>
        <w:spacing w:line="360" w:lineRule="auto"/>
        <w:ind w:firstLine="851"/>
        <w:jc w:val="both"/>
        <w:rPr>
          <w:color w:val="000000" w:themeColor="text1"/>
        </w:rPr>
      </w:pPr>
      <w:r w:rsidRPr="00511DB6">
        <w:rPr>
          <w:color w:val="000000" w:themeColor="text1"/>
        </w:rPr>
        <w:t>По данным МОК, большое влияние на разрешение вопроса о включение женщин в состав участников оказала британка, лидер суфражистского движения Э. Панкхёрст.</w:t>
      </w:r>
      <w:r w:rsidRPr="00511DB6">
        <w:rPr>
          <w:rStyle w:val="a9"/>
          <w:color w:val="000000" w:themeColor="text1"/>
        </w:rPr>
        <w:footnoteReference w:id="43"/>
      </w:r>
      <w:r w:rsidRPr="00511DB6">
        <w:rPr>
          <w:color w:val="000000" w:themeColor="text1"/>
        </w:rPr>
        <w:t xml:space="preserve"> Она же вошла в состав 22</w:t>
      </w:r>
      <w:r w:rsidRPr="00511DB6">
        <w:rPr>
          <w:color w:val="000000" w:themeColor="text1"/>
          <w:vertAlign w:val="superscript"/>
        </w:rPr>
        <w:t xml:space="preserve">х </w:t>
      </w:r>
      <w:r w:rsidRPr="00511DB6">
        <w:rPr>
          <w:color w:val="000000" w:themeColor="text1"/>
        </w:rPr>
        <w:t>участниц Олимпийских игр 1900 года, к тому моменту участие женщин ограничивалось пятью видами</w:t>
      </w:r>
      <w:r w:rsidR="002B1B62" w:rsidRPr="00511DB6">
        <w:rPr>
          <w:color w:val="000000" w:themeColor="text1"/>
        </w:rPr>
        <w:t xml:space="preserve"> </w:t>
      </w:r>
      <w:r w:rsidRPr="00511DB6">
        <w:rPr>
          <w:color w:val="000000" w:themeColor="text1"/>
        </w:rPr>
        <w:t>спорта</w:t>
      </w:r>
      <w:r w:rsidR="002B1B62" w:rsidRPr="00511DB6">
        <w:rPr>
          <w:color w:val="000000" w:themeColor="text1"/>
        </w:rPr>
        <w:t>,</w:t>
      </w:r>
      <w:r w:rsidRPr="00511DB6">
        <w:rPr>
          <w:color w:val="000000" w:themeColor="text1"/>
        </w:rPr>
        <w:t xml:space="preserve"> предполагавшими меньший конфронтационный характер, нежели традиционно «мужские» соревнования. По мере развития феминистического движения и роста его влияния в обществе, численный состав </w:t>
      </w:r>
      <w:r w:rsidRPr="00511DB6">
        <w:rPr>
          <w:color w:val="000000" w:themeColor="text1"/>
        </w:rPr>
        <w:lastRenderedPageBreak/>
        <w:t>женщин на Играх увеличивался, к настоящему моменту МОК активно внедряет реформы, направленные на обеспечение гендерного равенства.</w:t>
      </w:r>
    </w:p>
    <w:p w14:paraId="6CD7DF0C" w14:textId="77777777" w:rsidR="00FC79DE" w:rsidRPr="00511DB6" w:rsidRDefault="00FC79DE" w:rsidP="00FC79DE">
      <w:pPr>
        <w:spacing w:line="360" w:lineRule="auto"/>
        <w:ind w:firstLine="851"/>
        <w:jc w:val="both"/>
        <w:rPr>
          <w:color w:val="000000" w:themeColor="text1"/>
        </w:rPr>
      </w:pPr>
      <w:r w:rsidRPr="00511DB6">
        <w:rPr>
          <w:color w:val="000000" w:themeColor="text1"/>
        </w:rPr>
        <w:t>Отличительной особенностью современных Игр являются два взаимосвязанных явления: международный, глобальный, характер и участие иностранцев. Для древнегреческих Игр характерным было участие граждан полисов, лишь на последнем историческом этапе (</w:t>
      </w:r>
      <w:r w:rsidRPr="00511DB6">
        <w:rPr>
          <w:color w:val="000000" w:themeColor="text1"/>
          <w:lang w:val="en-GB"/>
        </w:rPr>
        <w:t>I</w:t>
      </w:r>
      <w:r w:rsidRPr="00511DB6">
        <w:rPr>
          <w:color w:val="000000" w:themeColor="text1"/>
        </w:rPr>
        <w:t xml:space="preserve"> в. до н.э. – </w:t>
      </w:r>
      <w:r w:rsidRPr="00511DB6">
        <w:rPr>
          <w:color w:val="000000" w:themeColor="text1"/>
          <w:lang w:val="en-GB"/>
        </w:rPr>
        <w:t>IV</w:t>
      </w:r>
      <w:r w:rsidRPr="00511DB6">
        <w:rPr>
          <w:color w:val="000000" w:themeColor="text1"/>
        </w:rPr>
        <w:t xml:space="preserve"> в. н.э., прим. после завоевания римлянами Греции) было позволено выступать представителям Малой Азии и Александрии, что, прежде всего связано с религиозными различиями народов в данную эпоху. Светский характер современных Игр позволил преодолеть это, была поставлена цель на привлечение граждан любого государства. Интернационализация игр предопределялась как инструмент к идейному посылу концепции П. де Кубертена и позволила расширять географию от Игр к Играм.</w:t>
      </w:r>
    </w:p>
    <w:p w14:paraId="3094C898" w14:textId="77777777" w:rsidR="00FC79DE" w:rsidRPr="00511DB6" w:rsidRDefault="00FC79DE" w:rsidP="00FC79DE">
      <w:pPr>
        <w:spacing w:line="360" w:lineRule="auto"/>
        <w:ind w:firstLine="851"/>
        <w:jc w:val="both"/>
        <w:rPr>
          <w:color w:val="000000" w:themeColor="text1"/>
        </w:rPr>
      </w:pPr>
      <w:r w:rsidRPr="00511DB6">
        <w:rPr>
          <w:color w:val="000000" w:themeColor="text1"/>
        </w:rPr>
        <w:t>Расширение территориального охвата также подразумевалось в качестве требований к современному Олимпийскому движению</w:t>
      </w:r>
      <w:r w:rsidRPr="00511DB6">
        <w:rPr>
          <w:rStyle w:val="a9"/>
          <w:color w:val="000000" w:themeColor="text1"/>
        </w:rPr>
        <w:footnoteReference w:id="44"/>
      </w:r>
      <w:r w:rsidRPr="00511DB6">
        <w:rPr>
          <w:color w:val="000000" w:themeColor="text1"/>
        </w:rPr>
        <w:t xml:space="preserve">, на </w:t>
      </w:r>
      <w:r w:rsidRPr="00511DB6">
        <w:rPr>
          <w:color w:val="000000" w:themeColor="text1"/>
          <w:lang w:val="en-GB"/>
        </w:rPr>
        <w:t>I</w:t>
      </w:r>
      <w:r w:rsidRPr="00511DB6">
        <w:rPr>
          <w:color w:val="000000" w:themeColor="text1"/>
        </w:rPr>
        <w:t xml:space="preserve"> ОИ были представлены спортсмены из 14 государств, а к </w:t>
      </w:r>
      <w:r w:rsidRPr="00511DB6">
        <w:rPr>
          <w:color w:val="000000" w:themeColor="text1"/>
          <w:lang w:val="en-GB"/>
        </w:rPr>
        <w:t>III</w:t>
      </w:r>
      <w:r w:rsidRPr="00511DB6">
        <w:rPr>
          <w:color w:val="000000" w:themeColor="text1"/>
        </w:rPr>
        <w:t xml:space="preserve"> Олимпиаде 1912 года впервые участие приняли представители пяти континентов.</w:t>
      </w:r>
      <w:r w:rsidRPr="00511DB6">
        <w:rPr>
          <w:rStyle w:val="a9"/>
          <w:color w:val="000000" w:themeColor="text1"/>
        </w:rPr>
        <w:footnoteReference w:id="45"/>
      </w:r>
      <w:r w:rsidRPr="00511DB6">
        <w:rPr>
          <w:color w:val="000000" w:themeColor="text1"/>
        </w:rPr>
        <w:t xml:space="preserve"> С целью сохранения автономности от внешнего воздействия принято решение о смене принимающих городов (государств) последующих Игр, что также позволяло пропагандировать олимпийские ценности на более широкую и международную аудиторию. Таким образом, концепция П. де Кубертена формирует особое движение глобального характера с намеками на космополитизм, но при этом сохраняя способность выступать от лица своей страны. Признавая амбивалентность эмоций, вызываемые в ходе участия или просмотра соревнований, риск зарождения или проявления национализма в рамках движения достаточно велик, во избежание этого в Хартии декларируется автономность деятельности, а именно «отказ в доступе любому уполномоченному посланнику»</w:t>
      </w:r>
      <w:r w:rsidRPr="00511DB6">
        <w:rPr>
          <w:rStyle w:val="a9"/>
          <w:color w:val="000000" w:themeColor="text1"/>
        </w:rPr>
        <w:footnoteReference w:id="46"/>
      </w:r>
      <w:r w:rsidRPr="00511DB6">
        <w:rPr>
          <w:color w:val="000000" w:themeColor="text1"/>
        </w:rPr>
        <w:t xml:space="preserve">. </w:t>
      </w:r>
    </w:p>
    <w:p w14:paraId="56E04529" w14:textId="77777777" w:rsidR="00FC79DE" w:rsidRPr="00511DB6" w:rsidRDefault="00FC79DE" w:rsidP="00FC79DE">
      <w:pPr>
        <w:spacing w:line="360" w:lineRule="auto"/>
        <w:ind w:firstLine="708"/>
        <w:jc w:val="both"/>
        <w:rPr>
          <w:color w:val="000000" w:themeColor="text1"/>
        </w:rPr>
      </w:pPr>
      <w:r w:rsidRPr="00511DB6">
        <w:rPr>
          <w:color w:val="000000" w:themeColor="text1"/>
        </w:rPr>
        <w:t xml:space="preserve">Ценностные ориентиры античных Игр во многом сохранились в качестве моделирующей основы для концепции П. де Кубертена, что зафиксировано в тексте принятой документа 1984 года, постулирующего возрождение в современной форме, при </w:t>
      </w:r>
      <w:r w:rsidRPr="00511DB6">
        <w:rPr>
          <w:color w:val="000000" w:themeColor="text1"/>
        </w:rPr>
        <w:lastRenderedPageBreak/>
        <w:t>сохранении древнегреческих традиций. Ключевые из них описаны в произведениях древнегреческого поэта Пиндара и предполагают наличие высоких нравственных устоев для достижения «истинной победы», прежде всего в духовной составляющей.</w:t>
      </w:r>
      <w:r w:rsidRPr="00511DB6">
        <w:rPr>
          <w:rStyle w:val="a9"/>
          <w:color w:val="000000" w:themeColor="text1"/>
        </w:rPr>
        <w:footnoteReference w:id="47"/>
      </w:r>
      <w:r w:rsidRPr="00511DB6">
        <w:rPr>
          <w:color w:val="000000" w:themeColor="text1"/>
        </w:rPr>
        <w:t xml:space="preserve"> На конференции в Сорбонне 1892 года П. де Кубертен писал, что одной из ключевых проблем стало не понимание публики, перед которой он впервые озвучил желание о возрождении Олимпийских игр, истинных мотивов.</w:t>
      </w:r>
    </w:p>
    <w:p w14:paraId="74CA1CD8" w14:textId="77777777" w:rsidR="00FC79DE" w:rsidRPr="00511DB6" w:rsidRDefault="00FC79DE" w:rsidP="00FC79DE">
      <w:pPr>
        <w:spacing w:line="360" w:lineRule="auto"/>
        <w:ind w:firstLine="708"/>
        <w:jc w:val="both"/>
        <w:rPr>
          <w:color w:val="000000" w:themeColor="text1"/>
        </w:rPr>
      </w:pPr>
      <w:r w:rsidRPr="00511DB6">
        <w:rPr>
          <w:color w:val="000000" w:themeColor="text1"/>
        </w:rPr>
        <w:t>После организации первых Олимпийских игр в Афинах данная тенденция сохранилась, что было связано с восприятием общественности этого мероприятия как театральной постановы.</w:t>
      </w:r>
      <w:r w:rsidRPr="00511DB6">
        <w:rPr>
          <w:rStyle w:val="a9"/>
          <w:color w:val="000000" w:themeColor="text1"/>
        </w:rPr>
        <w:footnoteReference w:id="48"/>
      </w:r>
      <w:r w:rsidRPr="00511DB6">
        <w:rPr>
          <w:color w:val="000000" w:themeColor="text1"/>
        </w:rPr>
        <w:t xml:space="preserve"> Можно предположить, что подобное восприятие было связано как раз с символической преемственностью античных Игр, не отражающей столь масштабную смысловую часть в современности и не аргументированной П. де Кубертеном в должной степени. Прежде всего это относится к цикличности Игр с интервалом в 4 года как аналогии с древними фестивалями</w:t>
      </w:r>
      <w:r w:rsidRPr="00511DB6">
        <w:rPr>
          <w:rStyle w:val="a9"/>
          <w:color w:val="000000" w:themeColor="text1"/>
        </w:rPr>
        <w:footnoteReference w:id="49"/>
      </w:r>
      <w:r w:rsidRPr="00511DB6">
        <w:rPr>
          <w:color w:val="000000" w:themeColor="text1"/>
        </w:rPr>
        <w:t>, а также попыткам внедрить в программу эстетические соревнования, которые просуществовали 34 года, а затем сменились выставками в культурной программе Игр.</w:t>
      </w:r>
    </w:p>
    <w:p w14:paraId="08C17A57" w14:textId="77777777" w:rsidR="00FC79DE" w:rsidRPr="00511DB6" w:rsidRDefault="00FC79DE" w:rsidP="00FC79DE">
      <w:pPr>
        <w:spacing w:line="360" w:lineRule="auto"/>
        <w:ind w:firstLine="708"/>
        <w:jc w:val="both"/>
        <w:rPr>
          <w:color w:val="000000" w:themeColor="text1"/>
        </w:rPr>
      </w:pPr>
      <w:r w:rsidRPr="00511DB6">
        <w:rPr>
          <w:color w:val="000000" w:themeColor="text1"/>
        </w:rPr>
        <w:t>Помимо этого, важным элементом аналогии является церемониальная часть, а именно церемонии открытия и закрытия Игр. Во многом, составляющие их части, сохранились и в идеи П. де Кубертена, однако учитывая современные тенденции к реализации данных мероприятий можно с уверенностью декларировать, что и эта часть перешла из сугубо церемониальной категории в соревновательную. К числу символических элементов принадлежит и эстафета, и зажжение олимпийского огня, являвшегося священным и означавшим наступление мира в античности. В современной интерпретации он служит лишь процедурой подчеркивания связи с античностью.</w:t>
      </w:r>
      <w:r w:rsidRPr="00511DB6">
        <w:rPr>
          <w:rStyle w:val="a9"/>
          <w:color w:val="000000" w:themeColor="text1"/>
        </w:rPr>
        <w:footnoteReference w:id="50"/>
      </w:r>
      <w:r w:rsidRPr="00511DB6">
        <w:rPr>
          <w:color w:val="000000" w:themeColor="text1"/>
        </w:rPr>
        <w:t xml:space="preserve"> </w:t>
      </w:r>
    </w:p>
    <w:p w14:paraId="017F166E" w14:textId="77777777" w:rsidR="00FC79DE" w:rsidRPr="00511DB6" w:rsidRDefault="00FC79DE" w:rsidP="00FC79DE">
      <w:pPr>
        <w:spacing w:line="360" w:lineRule="auto"/>
        <w:ind w:firstLine="708"/>
        <w:jc w:val="both"/>
        <w:rPr>
          <w:color w:val="000000" w:themeColor="text1"/>
        </w:rPr>
      </w:pPr>
      <w:r w:rsidRPr="00511DB6">
        <w:rPr>
          <w:color w:val="000000" w:themeColor="text1"/>
        </w:rPr>
        <w:t xml:space="preserve">Наиболее интегрированными в современную концепцию видятся: вручение медалей и процедура произнесения олимпийской клятвы, как отражение почитания победителей и призеров и приверженности идеям Олимпизма. Данные характеристики можно с уверенностью называть вневременными и подчеркнуть отсутствие концептуальной </w:t>
      </w:r>
      <w:r w:rsidRPr="00511DB6">
        <w:rPr>
          <w:color w:val="000000" w:themeColor="text1"/>
        </w:rPr>
        <w:lastRenderedPageBreak/>
        <w:t xml:space="preserve">разницы данных мероприятий не смотря на их структурную и содержательную модернизацию.  </w:t>
      </w:r>
    </w:p>
    <w:p w14:paraId="038C1DA1" w14:textId="77777777" w:rsidR="00FC79DE" w:rsidRPr="00511DB6" w:rsidRDefault="00FC79DE" w:rsidP="00FC79DE">
      <w:pPr>
        <w:spacing w:line="360" w:lineRule="auto"/>
        <w:ind w:firstLine="708"/>
        <w:jc w:val="both"/>
        <w:rPr>
          <w:color w:val="000000" w:themeColor="text1"/>
        </w:rPr>
      </w:pPr>
      <w:r w:rsidRPr="00511DB6">
        <w:rPr>
          <w:color w:val="000000" w:themeColor="text1"/>
        </w:rPr>
        <w:t xml:space="preserve">В сравнительном анализе основ античных и современных Игр на основе двух, указанных выше, подходов к преемственности можно заключить, что ключевые различия кроются в фундаментальных основах, а сходства представляются в содержательной части в виде символизмов и адаптированных традиций. Вследствие того, что смысловая нагрузка на адаптированные традиции в значительной мере уступает античным и разделяет аутентичность этих действий на духовные и материальные, их восприятие и роль в современном движении имеет относительно малое влияние на отклик общественности. Для античного периода, Олимпийские игры являлись нативным отражением быта и культурных традиций древнегреческого общества, выражавшихся в форме соперничества, и подразумевали материализацию основных идеалов. </w:t>
      </w:r>
    </w:p>
    <w:p w14:paraId="31596EA6" w14:textId="77777777" w:rsidR="00C17BBD" w:rsidRPr="00511DB6" w:rsidRDefault="00FC79DE" w:rsidP="00C17BBD">
      <w:pPr>
        <w:spacing w:line="360" w:lineRule="auto"/>
        <w:ind w:firstLine="708"/>
        <w:jc w:val="both"/>
        <w:rPr>
          <w:color w:val="000000" w:themeColor="text1"/>
        </w:rPr>
      </w:pPr>
      <w:r w:rsidRPr="00511DB6">
        <w:rPr>
          <w:color w:val="000000" w:themeColor="text1"/>
        </w:rPr>
        <w:t xml:space="preserve">В свою очередь, современные Игры изначально были представлены инструментом для гуманизации противостояния государств, где соревнования будут проводится не в рамках почитания богов, но для служения обществу, а «сражения» будут проводится не на военном театре, а на спортивной арене. Идеалистический подход П. де Кубертена изначально заложил «бомбу замедленного действия» в концепцию, задекларировав глобальный характер и не исключив национального фактора, обозначив политической функцией Олимпийского движения - гармоничное развитие мирового сообщества. </w:t>
      </w:r>
    </w:p>
    <w:p w14:paraId="4EF6AE61" w14:textId="77777777" w:rsidR="00FC79DE" w:rsidRPr="00511DB6" w:rsidRDefault="00FC79DE" w:rsidP="00FC79DE">
      <w:pPr>
        <w:pStyle w:val="a3"/>
        <w:spacing w:line="360" w:lineRule="auto"/>
        <w:ind w:left="0"/>
        <w:jc w:val="both"/>
        <w:outlineLvl w:val="1"/>
        <w:rPr>
          <w:b/>
          <w:bCs/>
          <w:color w:val="000000" w:themeColor="text1"/>
          <w:lang w:eastAsia="en-US"/>
        </w:rPr>
      </w:pPr>
    </w:p>
    <w:p w14:paraId="688C9225" w14:textId="77777777" w:rsidR="00544994" w:rsidRPr="00511DB6" w:rsidRDefault="00544994" w:rsidP="00FC79DE">
      <w:pPr>
        <w:pStyle w:val="a3"/>
        <w:spacing w:line="360" w:lineRule="auto"/>
        <w:ind w:left="0"/>
        <w:jc w:val="both"/>
        <w:outlineLvl w:val="1"/>
        <w:rPr>
          <w:b/>
          <w:bCs/>
          <w:color w:val="000000" w:themeColor="text1"/>
          <w:lang w:eastAsia="en-US"/>
        </w:rPr>
      </w:pPr>
    </w:p>
    <w:p w14:paraId="73CF81EF" w14:textId="77777777" w:rsidR="000B15D0" w:rsidRPr="00511DB6" w:rsidRDefault="00C17BBD" w:rsidP="00C17BBD">
      <w:pPr>
        <w:pStyle w:val="a3"/>
        <w:numPr>
          <w:ilvl w:val="1"/>
          <w:numId w:val="1"/>
        </w:numPr>
        <w:spacing w:line="360" w:lineRule="auto"/>
        <w:jc w:val="both"/>
        <w:outlineLvl w:val="1"/>
        <w:rPr>
          <w:b/>
          <w:bCs/>
          <w:color w:val="000000" w:themeColor="text1"/>
        </w:rPr>
      </w:pPr>
      <w:bookmarkStart w:id="3" w:name="_Toc103950498"/>
      <w:r w:rsidRPr="00511DB6">
        <w:rPr>
          <w:b/>
          <w:bCs/>
          <w:color w:val="000000" w:themeColor="text1"/>
        </w:rPr>
        <w:t xml:space="preserve"> </w:t>
      </w:r>
      <w:r w:rsidR="000B15D0" w:rsidRPr="00511DB6">
        <w:rPr>
          <w:b/>
          <w:bCs/>
          <w:color w:val="000000" w:themeColor="text1"/>
        </w:rPr>
        <w:t>Ценностные ориентиры Олимпизма в ХХ веке</w:t>
      </w:r>
      <w:bookmarkEnd w:id="3"/>
    </w:p>
    <w:p w14:paraId="7AB8AE9F" w14:textId="77777777" w:rsidR="00C17BBD" w:rsidRPr="00511DB6" w:rsidRDefault="00C17BBD" w:rsidP="00C17BBD">
      <w:pPr>
        <w:shd w:val="clear" w:color="auto" w:fill="FFFFFF"/>
        <w:spacing w:line="360" w:lineRule="auto"/>
        <w:ind w:firstLine="708"/>
        <w:jc w:val="both"/>
        <w:rPr>
          <w:color w:val="000000" w:themeColor="text1"/>
        </w:rPr>
      </w:pPr>
      <w:r w:rsidRPr="00511DB6">
        <w:rPr>
          <w:color w:val="000000" w:themeColor="text1"/>
        </w:rPr>
        <w:t xml:space="preserve">Концепция Олимпизма П. де Кубертена определялась, прежде всего им самим, как философия жизни и, следовательно, имеет определенные идеологические и ценностные характеристики, призванные реализовывать ее в качестве одного из гуманистических инструментов. С целью сохранения актуальности концепции вне временных рамок, ее компоненты, в частности ценности, были вынуждены адаптироваться под условия модернизации общественной жизни. Ввиду того, что Олимпийское движение стремительно развивалось в глобальном масштабе международно-политическая конъюнктура неизбежно влияла на тенденции его развития, вследствие чего, исследование ценностных ориентиров Олимпизма в </w:t>
      </w:r>
      <w:r w:rsidRPr="00511DB6">
        <w:rPr>
          <w:color w:val="000000" w:themeColor="text1"/>
          <w:lang w:val="en-GB"/>
        </w:rPr>
        <w:t>XX</w:t>
      </w:r>
      <w:r w:rsidRPr="00511DB6">
        <w:rPr>
          <w:color w:val="000000" w:themeColor="text1"/>
        </w:rPr>
        <w:t xml:space="preserve"> веке позволит проследить причины и характер изменений в данной области.</w:t>
      </w:r>
    </w:p>
    <w:p w14:paraId="1A101342" w14:textId="609542C6" w:rsidR="00C17BBD" w:rsidRPr="00511DB6" w:rsidRDefault="00C17BBD" w:rsidP="00C17BBD">
      <w:pPr>
        <w:shd w:val="clear" w:color="auto" w:fill="FFFFFF"/>
        <w:spacing w:line="360" w:lineRule="auto"/>
        <w:ind w:firstLine="708"/>
        <w:jc w:val="both"/>
        <w:rPr>
          <w:color w:val="000000" w:themeColor="text1"/>
        </w:rPr>
      </w:pPr>
      <w:r w:rsidRPr="00511DB6">
        <w:rPr>
          <w:color w:val="000000" w:themeColor="text1"/>
        </w:rPr>
        <w:lastRenderedPageBreak/>
        <w:t>Прежде всего стоит отметить, что как таковой, четко оформленной и теоретически обоснованной концепции П. де Кубертен не представил. Помимо этого, известный российский исследователь гуманитарных аспектов спорта В. Столяров обращает внимание на то, что многие ее характеристики сосредотачиваются на ошибочных интерпретациях «кочующих из одной публикации в другую».</w:t>
      </w:r>
      <w:r w:rsidRPr="00511DB6">
        <w:rPr>
          <w:rStyle w:val="a9"/>
          <w:color w:val="000000" w:themeColor="text1"/>
        </w:rPr>
        <w:footnoteReference w:id="51"/>
      </w:r>
      <w:r w:rsidRPr="00511DB6">
        <w:rPr>
          <w:color w:val="000000" w:themeColor="text1"/>
        </w:rPr>
        <w:t xml:space="preserve"> Попытку воссоздать централизованный, подлинный подход с ориентацией на гуманизм принимали множество отечественных и зарубежных авторов</w:t>
      </w:r>
      <w:r w:rsidR="002B1B62" w:rsidRPr="00511DB6">
        <w:rPr>
          <w:color w:val="000000" w:themeColor="text1"/>
        </w:rPr>
        <w:t>,</w:t>
      </w:r>
      <w:r w:rsidRPr="00511DB6">
        <w:rPr>
          <w:color w:val="000000" w:themeColor="text1"/>
        </w:rPr>
        <w:t xml:space="preserve"> в числе которых Г. </w:t>
      </w:r>
      <w:proofErr w:type="spellStart"/>
      <w:r w:rsidRPr="00511DB6">
        <w:rPr>
          <w:color w:val="000000" w:themeColor="text1"/>
        </w:rPr>
        <w:t>Ленк</w:t>
      </w:r>
      <w:proofErr w:type="spellEnd"/>
      <w:r w:rsidRPr="00511DB6">
        <w:rPr>
          <w:color w:val="000000" w:themeColor="text1"/>
        </w:rPr>
        <w:t xml:space="preserve">, К. </w:t>
      </w:r>
      <w:proofErr w:type="spellStart"/>
      <w:r w:rsidRPr="00511DB6">
        <w:rPr>
          <w:color w:val="000000" w:themeColor="text1"/>
        </w:rPr>
        <w:t>Шаддад</w:t>
      </w:r>
      <w:proofErr w:type="spellEnd"/>
      <w:r w:rsidRPr="00511DB6">
        <w:rPr>
          <w:color w:val="000000" w:themeColor="text1"/>
        </w:rPr>
        <w:t xml:space="preserve">, </w:t>
      </w:r>
      <w:r w:rsidRPr="00511DB6">
        <w:rPr>
          <w:color w:val="000000" w:themeColor="text1"/>
        </w:rPr>
        <w:br/>
        <w:t xml:space="preserve">Г. </w:t>
      </w:r>
      <w:proofErr w:type="spellStart"/>
      <w:r w:rsidRPr="00511DB6">
        <w:rPr>
          <w:color w:val="000000" w:themeColor="text1"/>
        </w:rPr>
        <w:t>Ойкономакос</w:t>
      </w:r>
      <w:proofErr w:type="spellEnd"/>
      <w:r w:rsidRPr="00511DB6">
        <w:rPr>
          <w:color w:val="000000" w:themeColor="text1"/>
        </w:rPr>
        <w:t>, А. Егоров и др. Однако к настоящему моменту сложилась дискуссия в отношении целесообразности этой концепции и ее применимости, в связи с чем необходимо проанализировать ретроспективную имплементацию базовых ценностей, предложенных П. де Кубертеном.</w:t>
      </w:r>
    </w:p>
    <w:p w14:paraId="75BF8A70" w14:textId="77777777" w:rsidR="00C17BBD" w:rsidRPr="00511DB6" w:rsidRDefault="00C17BBD" w:rsidP="00C17BBD">
      <w:pPr>
        <w:shd w:val="clear" w:color="auto" w:fill="FFFFFF"/>
        <w:spacing w:line="360" w:lineRule="auto"/>
        <w:ind w:firstLine="708"/>
        <w:jc w:val="both"/>
        <w:rPr>
          <w:color w:val="000000" w:themeColor="text1"/>
        </w:rPr>
      </w:pPr>
      <w:r w:rsidRPr="00511DB6">
        <w:rPr>
          <w:color w:val="000000" w:themeColor="text1"/>
        </w:rPr>
        <w:t>Общеизвестным остается факт, что изначально П. де Кубертен занимался исследованием физической культуры в системе образования, в особенности роли физического воспитания в становлении личности. По этой причине, многие из ценностей образовательной деятельности отражаются в его концепции, но приобретают более широкое поле для реализации, прежде всего - преодоление возрастного ценза, присутствующего в образовательных учреждениях. «Будущее нашей цивилизации не зиждется на политических или экономических основах. Это всецело зависит от направления, данного образованием»</w:t>
      </w:r>
      <w:r w:rsidRPr="00511DB6">
        <w:rPr>
          <w:rStyle w:val="a9"/>
          <w:color w:val="000000" w:themeColor="text1"/>
        </w:rPr>
        <w:footnoteReference w:id="52"/>
      </w:r>
      <w:r w:rsidRPr="00511DB6">
        <w:rPr>
          <w:color w:val="000000" w:themeColor="text1"/>
        </w:rPr>
        <w:t>, - писал П. де Кубертен, из чего следует, что образование не только одна из ценностей, но также и способ внедрения в общественную жизнь других, не менее важных ценностей.</w:t>
      </w:r>
    </w:p>
    <w:p w14:paraId="502EE51F" w14:textId="77777777" w:rsidR="00C17BBD" w:rsidRPr="00511DB6" w:rsidRDefault="00C17BBD" w:rsidP="00C17BBD">
      <w:pPr>
        <w:shd w:val="clear" w:color="auto" w:fill="FFFFFF"/>
        <w:spacing w:line="360" w:lineRule="auto"/>
        <w:ind w:firstLine="708"/>
        <w:jc w:val="both"/>
        <w:rPr>
          <w:color w:val="000000" w:themeColor="text1"/>
        </w:rPr>
      </w:pPr>
      <w:r w:rsidRPr="00511DB6">
        <w:rPr>
          <w:color w:val="000000" w:themeColor="text1"/>
        </w:rPr>
        <w:t>На первых этапах деятельности МОК педагогическая «ответственность» возлагалась, исключительно на добровольных началах, на образовательные и иные учреждения государств-участников. Лишь к 1938 году возникает план создания «Международной олимпийской академии» (МОА) в качестве наследия П. де Кубертена, получивший практическую реализацию лишь в 1961 году.</w:t>
      </w:r>
      <w:r w:rsidRPr="00511DB6">
        <w:rPr>
          <w:rStyle w:val="a9"/>
          <w:color w:val="000000" w:themeColor="text1"/>
        </w:rPr>
        <w:footnoteReference w:id="53"/>
      </w:r>
      <w:r w:rsidRPr="00511DB6">
        <w:rPr>
          <w:color w:val="000000" w:themeColor="text1"/>
        </w:rPr>
        <w:t xml:space="preserve"> Помимо этого принимается ряд международно-правовых документов под эгидой ЮНЕСКО</w:t>
      </w:r>
      <w:r w:rsidRPr="00511DB6">
        <w:rPr>
          <w:rStyle w:val="a9"/>
          <w:color w:val="000000" w:themeColor="text1"/>
        </w:rPr>
        <w:footnoteReference w:id="54"/>
      </w:r>
      <w:r w:rsidRPr="00511DB6">
        <w:rPr>
          <w:color w:val="000000" w:themeColor="text1"/>
        </w:rPr>
        <w:t xml:space="preserve"> по вопросам внедрения в </w:t>
      </w:r>
      <w:r w:rsidRPr="00511DB6">
        <w:rPr>
          <w:color w:val="000000" w:themeColor="text1"/>
        </w:rPr>
        <w:lastRenderedPageBreak/>
        <w:t>школьные и университетские образовательные программы изучение олимпийских идеалов. В соответствии с этим на государственном уровне также принимаются аналогичные меры, в частности в России</w:t>
      </w:r>
      <w:r w:rsidRPr="00511DB6">
        <w:rPr>
          <w:rStyle w:val="a9"/>
          <w:color w:val="000000" w:themeColor="text1"/>
        </w:rPr>
        <w:footnoteReference w:id="55"/>
      </w:r>
      <w:r w:rsidRPr="00511DB6">
        <w:rPr>
          <w:color w:val="000000" w:themeColor="text1"/>
        </w:rPr>
        <w:t>, несмотря на это, проводимый российским исследователем Олимпизма С. Бариновым социологический опрос у студентов МГИМО (у) МИД РФ по вопросам Олимпийского движения показывают, что вопреки позитивной оценки деятельности ОД они имеют «весьма поверхностное, а нередко искаженное представление о целях, задачах, социокультурных функциях».</w:t>
      </w:r>
      <w:r w:rsidRPr="00511DB6">
        <w:rPr>
          <w:rStyle w:val="a9"/>
          <w:color w:val="000000" w:themeColor="text1"/>
        </w:rPr>
        <w:footnoteReference w:id="56"/>
      </w:r>
      <w:r w:rsidRPr="00511DB6">
        <w:rPr>
          <w:color w:val="000000" w:themeColor="text1"/>
        </w:rPr>
        <w:t xml:space="preserve">  </w:t>
      </w:r>
    </w:p>
    <w:p w14:paraId="3218A89C" w14:textId="77777777" w:rsidR="00C17BBD" w:rsidRPr="00511DB6" w:rsidRDefault="00C17BBD" w:rsidP="00C17BBD">
      <w:pPr>
        <w:spacing w:line="360" w:lineRule="auto"/>
        <w:ind w:firstLine="708"/>
        <w:jc w:val="both"/>
        <w:rPr>
          <w:color w:val="000000" w:themeColor="text1"/>
        </w:rPr>
      </w:pPr>
      <w:r w:rsidRPr="00511DB6">
        <w:rPr>
          <w:color w:val="000000" w:themeColor="text1"/>
        </w:rPr>
        <w:t xml:space="preserve">Олимпийские ценности представляют собой основу существования этого движения и ставятся в приоритетную позицию перед спортивными достижениями. Ввиду того, что суммарный объем работ П. де Кубертена достаточно велик, будет рассмотрена выборка, представленная доктором философии университета </w:t>
      </w:r>
      <w:proofErr w:type="spellStart"/>
      <w:r w:rsidRPr="00511DB6">
        <w:rPr>
          <w:color w:val="000000" w:themeColor="text1"/>
        </w:rPr>
        <w:t>Лафборо</w:t>
      </w:r>
      <w:proofErr w:type="spellEnd"/>
      <w:r w:rsidRPr="00511DB6">
        <w:rPr>
          <w:color w:val="000000" w:themeColor="text1"/>
        </w:rPr>
        <w:t xml:space="preserve"> Д. </w:t>
      </w:r>
      <w:r w:rsidRPr="00511DB6">
        <w:rPr>
          <w:rStyle w:val="apple-converted-space"/>
          <w:rFonts w:eastAsiaTheme="majorEastAsia"/>
          <w:color w:val="000000" w:themeColor="text1"/>
        </w:rPr>
        <w:t> </w:t>
      </w:r>
      <w:proofErr w:type="spellStart"/>
      <w:r w:rsidRPr="00511DB6">
        <w:rPr>
          <w:color w:val="000000" w:themeColor="text1"/>
        </w:rPr>
        <w:t>Чэтцифстэтью</w:t>
      </w:r>
      <w:proofErr w:type="spellEnd"/>
      <w:r w:rsidRPr="00511DB6">
        <w:rPr>
          <w:rStyle w:val="apple-converted-space"/>
          <w:rFonts w:eastAsiaTheme="majorEastAsia"/>
          <w:color w:val="000000" w:themeColor="text1"/>
        </w:rPr>
        <w:t> </w:t>
      </w:r>
      <w:r w:rsidRPr="00511DB6">
        <w:rPr>
          <w:color w:val="000000" w:themeColor="text1"/>
        </w:rPr>
        <w:t>в работе по исследованию Олимпизма</w:t>
      </w:r>
      <w:r w:rsidRPr="00511DB6">
        <w:rPr>
          <w:rStyle w:val="a9"/>
          <w:color w:val="000000" w:themeColor="text1"/>
        </w:rPr>
        <w:footnoteReference w:id="57"/>
      </w:r>
      <w:r w:rsidRPr="00511DB6">
        <w:rPr>
          <w:color w:val="000000" w:themeColor="text1"/>
        </w:rPr>
        <w:t xml:space="preserve">. Причина выбора данного представления заключается в охвате как внутренних ценностей, присущих каждому из участников, так и внешних, представляющие ценности всего Олимпийского движения и состоит из 8 пунктов: </w:t>
      </w:r>
    </w:p>
    <w:p w14:paraId="7709340C" w14:textId="77777777" w:rsidR="00C17BBD" w:rsidRPr="00511DB6" w:rsidRDefault="00C17BBD" w:rsidP="009313DD">
      <w:pPr>
        <w:pStyle w:val="a6"/>
        <w:numPr>
          <w:ilvl w:val="0"/>
          <w:numId w:val="5"/>
        </w:numPr>
        <w:spacing w:before="0" w:beforeAutospacing="0" w:after="0" w:afterAutospacing="0" w:line="360" w:lineRule="auto"/>
        <w:ind w:left="0" w:firstLine="284"/>
        <w:jc w:val="both"/>
        <w:rPr>
          <w:color w:val="000000" w:themeColor="text1"/>
        </w:rPr>
      </w:pPr>
      <w:r w:rsidRPr="00511DB6">
        <w:rPr>
          <w:color w:val="000000" w:themeColor="text1"/>
        </w:rPr>
        <w:t>равенство;</w:t>
      </w:r>
    </w:p>
    <w:p w14:paraId="371EA639" w14:textId="77777777" w:rsidR="00C17BBD" w:rsidRPr="00511DB6" w:rsidRDefault="00C17BBD" w:rsidP="009313DD">
      <w:pPr>
        <w:pStyle w:val="a6"/>
        <w:numPr>
          <w:ilvl w:val="0"/>
          <w:numId w:val="5"/>
        </w:numPr>
        <w:spacing w:before="0" w:beforeAutospacing="0" w:after="0" w:afterAutospacing="0" w:line="360" w:lineRule="auto"/>
        <w:ind w:left="0" w:firstLine="284"/>
        <w:jc w:val="both"/>
        <w:rPr>
          <w:color w:val="000000" w:themeColor="text1"/>
        </w:rPr>
      </w:pPr>
      <w:r w:rsidRPr="00511DB6">
        <w:rPr>
          <w:color w:val="000000" w:themeColor="text1"/>
        </w:rPr>
        <w:t>превосходство;</w:t>
      </w:r>
    </w:p>
    <w:p w14:paraId="2DDBA7E8" w14:textId="77777777" w:rsidR="00C17BBD" w:rsidRPr="00511DB6" w:rsidRDefault="00C17BBD" w:rsidP="009313DD">
      <w:pPr>
        <w:pStyle w:val="a6"/>
        <w:numPr>
          <w:ilvl w:val="0"/>
          <w:numId w:val="5"/>
        </w:numPr>
        <w:spacing w:before="0" w:beforeAutospacing="0" w:after="0" w:afterAutospacing="0" w:line="360" w:lineRule="auto"/>
        <w:ind w:left="0" w:firstLine="284"/>
        <w:jc w:val="both"/>
        <w:rPr>
          <w:color w:val="000000" w:themeColor="text1"/>
        </w:rPr>
      </w:pPr>
      <w:r w:rsidRPr="00511DB6">
        <w:rPr>
          <w:color w:val="000000" w:themeColor="text1"/>
        </w:rPr>
        <w:t>честная игра и рыцарство;</w:t>
      </w:r>
    </w:p>
    <w:p w14:paraId="5EC548E5" w14:textId="77777777" w:rsidR="00C17BBD" w:rsidRPr="00511DB6" w:rsidRDefault="00C17BBD" w:rsidP="009313DD">
      <w:pPr>
        <w:pStyle w:val="a6"/>
        <w:numPr>
          <w:ilvl w:val="0"/>
          <w:numId w:val="5"/>
        </w:numPr>
        <w:spacing w:before="0" w:beforeAutospacing="0" w:after="0" w:afterAutospacing="0" w:line="360" w:lineRule="auto"/>
        <w:ind w:left="0" w:firstLine="284"/>
        <w:jc w:val="both"/>
        <w:rPr>
          <w:color w:val="000000" w:themeColor="text1"/>
        </w:rPr>
      </w:pPr>
      <w:r w:rsidRPr="00511DB6">
        <w:rPr>
          <w:color w:val="000000" w:themeColor="text1"/>
        </w:rPr>
        <w:t>любительство против профессионализма;</w:t>
      </w:r>
    </w:p>
    <w:p w14:paraId="518A5C52" w14:textId="77777777" w:rsidR="00C17BBD" w:rsidRPr="00511DB6" w:rsidRDefault="00C17BBD" w:rsidP="009313DD">
      <w:pPr>
        <w:pStyle w:val="a6"/>
        <w:numPr>
          <w:ilvl w:val="0"/>
          <w:numId w:val="5"/>
        </w:numPr>
        <w:spacing w:before="0" w:beforeAutospacing="0" w:after="0" w:afterAutospacing="0" w:line="360" w:lineRule="auto"/>
        <w:ind w:left="0" w:firstLine="284"/>
        <w:jc w:val="both"/>
        <w:rPr>
          <w:color w:val="000000" w:themeColor="text1"/>
        </w:rPr>
      </w:pPr>
      <w:r w:rsidRPr="00511DB6">
        <w:rPr>
          <w:color w:val="000000" w:themeColor="text1"/>
        </w:rPr>
        <w:t>универсализм;</w:t>
      </w:r>
    </w:p>
    <w:p w14:paraId="44049B8B" w14:textId="77777777" w:rsidR="00C17BBD" w:rsidRPr="00511DB6" w:rsidRDefault="00C17BBD" w:rsidP="009313DD">
      <w:pPr>
        <w:pStyle w:val="a6"/>
        <w:numPr>
          <w:ilvl w:val="0"/>
          <w:numId w:val="5"/>
        </w:numPr>
        <w:spacing w:before="0" w:beforeAutospacing="0" w:after="0" w:afterAutospacing="0" w:line="360" w:lineRule="auto"/>
        <w:ind w:left="0" w:firstLine="284"/>
        <w:jc w:val="both"/>
        <w:rPr>
          <w:color w:val="000000" w:themeColor="text1"/>
        </w:rPr>
      </w:pPr>
      <w:r w:rsidRPr="00511DB6">
        <w:rPr>
          <w:color w:val="000000" w:themeColor="text1"/>
        </w:rPr>
        <w:t>интернационализм;</w:t>
      </w:r>
    </w:p>
    <w:p w14:paraId="7FCFF098" w14:textId="77777777" w:rsidR="00C17BBD" w:rsidRPr="00511DB6" w:rsidRDefault="00C17BBD" w:rsidP="009313DD">
      <w:pPr>
        <w:pStyle w:val="a6"/>
        <w:numPr>
          <w:ilvl w:val="0"/>
          <w:numId w:val="5"/>
        </w:numPr>
        <w:spacing w:before="0" w:beforeAutospacing="0" w:after="0" w:afterAutospacing="0" w:line="360" w:lineRule="auto"/>
        <w:ind w:left="0" w:firstLine="284"/>
        <w:jc w:val="both"/>
        <w:rPr>
          <w:color w:val="000000" w:themeColor="text1"/>
        </w:rPr>
      </w:pPr>
      <w:r w:rsidRPr="00511DB6">
        <w:rPr>
          <w:color w:val="000000" w:themeColor="text1"/>
        </w:rPr>
        <w:t xml:space="preserve">мультикультурализм; </w:t>
      </w:r>
    </w:p>
    <w:p w14:paraId="674DF3E6" w14:textId="77777777" w:rsidR="00C17BBD" w:rsidRPr="00511DB6" w:rsidRDefault="00C17BBD" w:rsidP="009313DD">
      <w:pPr>
        <w:pStyle w:val="a6"/>
        <w:numPr>
          <w:ilvl w:val="0"/>
          <w:numId w:val="5"/>
        </w:numPr>
        <w:spacing w:before="0" w:beforeAutospacing="0" w:after="0" w:afterAutospacing="0" w:line="360" w:lineRule="auto"/>
        <w:ind w:left="0" w:firstLine="284"/>
        <w:jc w:val="both"/>
        <w:rPr>
          <w:color w:val="000000" w:themeColor="text1"/>
        </w:rPr>
      </w:pPr>
      <w:r w:rsidRPr="00511DB6">
        <w:rPr>
          <w:color w:val="000000" w:themeColor="text1"/>
        </w:rPr>
        <w:t>экология;</w:t>
      </w:r>
    </w:p>
    <w:p w14:paraId="3492A1FC" w14:textId="5A355498" w:rsidR="00C17BBD" w:rsidRPr="00511DB6" w:rsidRDefault="00C17BBD" w:rsidP="009313DD">
      <w:pPr>
        <w:shd w:val="clear" w:color="auto" w:fill="FFFFFF"/>
        <w:spacing w:line="360" w:lineRule="auto"/>
        <w:ind w:firstLine="708"/>
        <w:jc w:val="both"/>
        <w:rPr>
          <w:color w:val="000000" w:themeColor="text1"/>
        </w:rPr>
      </w:pPr>
      <w:r w:rsidRPr="00511DB6">
        <w:rPr>
          <w:color w:val="000000" w:themeColor="text1"/>
        </w:rPr>
        <w:t xml:space="preserve">С целью анализа актуальности, равнозначности исходным представлениям будут проанализированы практические кейсы применения или игнорирования данных принципов в течение </w:t>
      </w:r>
      <w:r w:rsidRPr="00511DB6">
        <w:rPr>
          <w:color w:val="000000" w:themeColor="text1"/>
          <w:lang w:val="en-GB"/>
        </w:rPr>
        <w:t>XX</w:t>
      </w:r>
      <w:r w:rsidRPr="00511DB6">
        <w:rPr>
          <w:color w:val="000000" w:themeColor="text1"/>
        </w:rPr>
        <w:t xml:space="preserve"> века. Пункт «экология» вводится в интересы МОК в начале </w:t>
      </w:r>
      <w:r w:rsidRPr="00511DB6">
        <w:rPr>
          <w:color w:val="000000" w:themeColor="text1"/>
          <w:lang w:val="en-GB"/>
        </w:rPr>
        <w:t>XXI</w:t>
      </w:r>
      <w:r w:rsidRPr="00511DB6">
        <w:rPr>
          <w:color w:val="000000" w:themeColor="text1"/>
        </w:rPr>
        <w:t xml:space="preserve"> века ввиду активного продвижения повестки «зеленых» на международной арене, по причине того, что </w:t>
      </w:r>
      <w:r w:rsidRPr="00511DB6">
        <w:rPr>
          <w:color w:val="000000" w:themeColor="text1"/>
        </w:rPr>
        <w:lastRenderedPageBreak/>
        <w:t>он выходит за хронологические и тематические рамки поставленного вопроса, рассматриваться не будет.</w:t>
      </w:r>
    </w:p>
    <w:p w14:paraId="785D1BCE" w14:textId="0CBB5DF2" w:rsidR="00C17BBD" w:rsidRPr="00511DB6" w:rsidRDefault="00C17BBD" w:rsidP="00E27155">
      <w:pPr>
        <w:shd w:val="clear" w:color="auto" w:fill="FFFFFF"/>
        <w:spacing w:before="120" w:line="360" w:lineRule="auto"/>
        <w:ind w:firstLine="708"/>
        <w:jc w:val="both"/>
        <w:rPr>
          <w:i/>
          <w:iCs/>
          <w:color w:val="000000" w:themeColor="text1"/>
        </w:rPr>
      </w:pPr>
      <w:r w:rsidRPr="00511DB6">
        <w:rPr>
          <w:i/>
          <w:iCs/>
          <w:color w:val="000000" w:themeColor="text1"/>
        </w:rPr>
        <w:t xml:space="preserve">Равенство. </w:t>
      </w:r>
    </w:p>
    <w:p w14:paraId="2700B72E" w14:textId="77777777" w:rsidR="00C17BBD" w:rsidRPr="00511DB6" w:rsidRDefault="00C17BBD" w:rsidP="00C17BBD">
      <w:pPr>
        <w:shd w:val="clear" w:color="auto" w:fill="FFFFFF"/>
        <w:spacing w:line="360" w:lineRule="auto"/>
        <w:ind w:firstLine="708"/>
        <w:jc w:val="both"/>
        <w:rPr>
          <w:color w:val="000000" w:themeColor="text1"/>
        </w:rPr>
      </w:pPr>
      <w:r w:rsidRPr="00511DB6">
        <w:rPr>
          <w:color w:val="000000" w:themeColor="text1"/>
        </w:rPr>
        <w:t xml:space="preserve">Принцип равноправного участия всех желающих на ОИ вне зависимости от религиозной, расовой или национальной принадлежности был одной из центральных идей П. де Кубертена и параллельно – необходимым механизмом для распространения остальных идей на более широкую аудиторию. К настоящему времени он является признанной общечеловеческой ценностью, что также позволяет МОК претендовать на статус проводника или защитника данной ценности на международной арене. Однако, история ОИ насчитывает немало прямых и скрытых случаев его нарушения, вопреки установленным нормам. Правовую основу равенства в Олимпийском движении подробно рассматривает преподаватель Гродненского государственного университета, исследователь международного спортивного права Т. </w:t>
      </w:r>
      <w:proofErr w:type="spellStart"/>
      <w:r w:rsidRPr="00511DB6">
        <w:rPr>
          <w:color w:val="000000" w:themeColor="text1"/>
        </w:rPr>
        <w:t>Тимофейчик</w:t>
      </w:r>
      <w:proofErr w:type="spellEnd"/>
      <w:r w:rsidRPr="00511DB6">
        <w:rPr>
          <w:color w:val="000000" w:themeColor="text1"/>
        </w:rPr>
        <w:t>.</w:t>
      </w:r>
      <w:r w:rsidRPr="00511DB6">
        <w:rPr>
          <w:rStyle w:val="a9"/>
          <w:color w:val="000000" w:themeColor="text1"/>
        </w:rPr>
        <w:footnoteReference w:id="58"/>
      </w:r>
    </w:p>
    <w:p w14:paraId="6180379A" w14:textId="77777777" w:rsidR="009014B3" w:rsidRPr="00511DB6" w:rsidRDefault="00C17BBD" w:rsidP="009014B3">
      <w:pPr>
        <w:shd w:val="clear" w:color="auto" w:fill="FFFFFF"/>
        <w:spacing w:line="360" w:lineRule="auto"/>
        <w:ind w:firstLine="708"/>
        <w:jc w:val="both"/>
        <w:rPr>
          <w:color w:val="000000" w:themeColor="text1"/>
        </w:rPr>
      </w:pPr>
      <w:r w:rsidRPr="00511DB6">
        <w:rPr>
          <w:color w:val="000000" w:themeColor="text1"/>
        </w:rPr>
        <w:t xml:space="preserve">Так, одним из первых случаев можно назвать выделение «антропологических дней» на Играх 1904 г., дисквалификацию НОК США спортсмена индейского происхождения </w:t>
      </w:r>
      <w:r w:rsidRPr="00511DB6">
        <w:rPr>
          <w:color w:val="000000" w:themeColor="text1"/>
        </w:rPr>
        <w:br/>
        <w:t xml:space="preserve">Дж. </w:t>
      </w:r>
      <w:proofErr w:type="spellStart"/>
      <w:r w:rsidRPr="00511DB6">
        <w:rPr>
          <w:color w:val="000000" w:themeColor="text1"/>
        </w:rPr>
        <w:t>Торпа</w:t>
      </w:r>
      <w:proofErr w:type="spellEnd"/>
      <w:r w:rsidRPr="00511DB6">
        <w:rPr>
          <w:color w:val="000000" w:themeColor="text1"/>
        </w:rPr>
        <w:t xml:space="preserve"> в 1912 году после победы на Олимпийских играх. Исследователи Олимпийской академии Украины под руководством профессора В. </w:t>
      </w:r>
      <w:proofErr w:type="spellStart"/>
      <w:r w:rsidRPr="00511DB6">
        <w:rPr>
          <w:color w:val="000000" w:themeColor="text1"/>
        </w:rPr>
        <w:t>Лабскира</w:t>
      </w:r>
      <w:proofErr w:type="spellEnd"/>
      <w:r w:rsidRPr="00511DB6">
        <w:rPr>
          <w:color w:val="000000" w:themeColor="text1"/>
        </w:rPr>
        <w:t xml:space="preserve"> ссылаются на причины расового неравенства, решение было аннулировано МОК уже после смерти спортсмена.</w:t>
      </w:r>
      <w:r w:rsidRPr="00511DB6">
        <w:rPr>
          <w:rStyle w:val="a9"/>
          <w:color w:val="000000" w:themeColor="text1"/>
        </w:rPr>
        <w:footnoteReference w:id="59"/>
      </w:r>
      <w:r w:rsidRPr="00511DB6">
        <w:rPr>
          <w:color w:val="000000" w:themeColor="text1"/>
        </w:rPr>
        <w:t xml:space="preserve"> В 1920 году были отстранены спортсмены из стран-агрессоров Первой мировой войны по настоянию П. де Кубертена.</w:t>
      </w:r>
      <w:r w:rsidRPr="00511DB6">
        <w:rPr>
          <w:rStyle w:val="a9"/>
          <w:color w:val="000000" w:themeColor="text1"/>
        </w:rPr>
        <w:footnoteReference w:id="60"/>
      </w:r>
      <w:r w:rsidRPr="00511DB6">
        <w:rPr>
          <w:color w:val="000000" w:themeColor="text1"/>
        </w:rPr>
        <w:t xml:space="preserve"> Споры МОК с НОК нацисткой Германии во время подготовки к Играм 1936г. в отношении демонстративной политики сегрегации. Применение политических санкций к команде Германии и Японии на Играх 1948 г. – еще один пример. Отстранение НОК ЮАР в 1964г. за проводимую государством политику апартеида, восстановление которого заняло длительный период времени и было связано исключительно с политикой лавирования МОК между Хартией и давлением стран противников апартеида, подробно описанную в статье «Обход апартеида: расовая политика и проблема участия Южной Африки в Олимпийских играх 1984 года в Лос-Анджелесе».</w:t>
      </w:r>
      <w:r w:rsidRPr="00511DB6">
        <w:rPr>
          <w:rStyle w:val="a9"/>
          <w:color w:val="000000" w:themeColor="text1"/>
        </w:rPr>
        <w:footnoteReference w:id="61"/>
      </w:r>
    </w:p>
    <w:p w14:paraId="0EE1EB43" w14:textId="77777777" w:rsidR="00C17BBD" w:rsidRPr="00511DB6" w:rsidRDefault="00C17BBD" w:rsidP="009014B3">
      <w:pPr>
        <w:shd w:val="clear" w:color="auto" w:fill="FFFFFF"/>
        <w:spacing w:line="360" w:lineRule="auto"/>
        <w:ind w:firstLine="708"/>
        <w:jc w:val="both"/>
        <w:rPr>
          <w:color w:val="000000" w:themeColor="text1"/>
        </w:rPr>
      </w:pPr>
      <w:r w:rsidRPr="00511DB6">
        <w:rPr>
          <w:i/>
          <w:iCs/>
          <w:color w:val="000000" w:themeColor="text1"/>
        </w:rPr>
        <w:lastRenderedPageBreak/>
        <w:t>Превосходство;</w:t>
      </w:r>
    </w:p>
    <w:p w14:paraId="0C0B146D" w14:textId="77777777" w:rsidR="00C17BBD" w:rsidRPr="00511DB6" w:rsidRDefault="00C17BBD" w:rsidP="00C17BBD">
      <w:pPr>
        <w:pStyle w:val="a6"/>
        <w:spacing w:before="0" w:beforeAutospacing="0" w:after="0" w:afterAutospacing="0" w:line="360" w:lineRule="auto"/>
        <w:ind w:firstLine="708"/>
        <w:jc w:val="both"/>
        <w:rPr>
          <w:color w:val="000000" w:themeColor="text1"/>
        </w:rPr>
      </w:pPr>
      <w:r w:rsidRPr="00511DB6">
        <w:rPr>
          <w:color w:val="000000" w:themeColor="text1"/>
        </w:rPr>
        <w:t xml:space="preserve">Основой данной ценности выступает прежде всего девиз Олимпийских игр «быстрее, выше, сильнее» задекларированный на Конгрессе 1894 г., принадлежащий священнику А. Дидону. Под термином «превосходство» прежде всего стоит понимать непрерывное повышение собственного мастерства, развитие духовных и нравственных характеристик, необходимых для соответствия критериям «олимпийца». Несколько критических замечаний в отношении подобного девиза было высказано исследователем </w:t>
      </w:r>
      <w:r w:rsidRPr="00511DB6">
        <w:rPr>
          <w:color w:val="000000" w:themeColor="text1"/>
        </w:rPr>
        <w:br/>
        <w:t xml:space="preserve">Д. Роуз, французским легкоатлетом И. </w:t>
      </w:r>
      <w:proofErr w:type="spellStart"/>
      <w:r w:rsidRPr="00511DB6">
        <w:rPr>
          <w:color w:val="000000" w:themeColor="text1"/>
        </w:rPr>
        <w:t>Хайнрихом</w:t>
      </w:r>
      <w:proofErr w:type="spellEnd"/>
      <w:r w:rsidRPr="00511DB6">
        <w:rPr>
          <w:color w:val="000000" w:themeColor="text1"/>
        </w:rPr>
        <w:t xml:space="preserve"> предостерегавшими, что подобная формулировка несет в себе больше опасности, нежели вдохновения путем формирования образа сверхзадачи, на достижение которой необходимо приложить сверх усилия</w:t>
      </w:r>
      <w:r w:rsidRPr="00511DB6">
        <w:rPr>
          <w:rStyle w:val="a9"/>
          <w:color w:val="000000" w:themeColor="text1"/>
        </w:rPr>
        <w:footnoteReference w:id="62"/>
      </w:r>
      <w:r w:rsidRPr="00511DB6">
        <w:rPr>
          <w:color w:val="000000" w:themeColor="text1"/>
          <w:vertAlign w:val="superscript"/>
        </w:rPr>
        <w:t>,</w:t>
      </w:r>
      <w:r w:rsidRPr="00511DB6">
        <w:rPr>
          <w:rStyle w:val="a9"/>
          <w:color w:val="000000" w:themeColor="text1"/>
        </w:rPr>
        <w:footnoteReference w:id="63"/>
      </w:r>
      <w:r w:rsidRPr="00511DB6">
        <w:rPr>
          <w:color w:val="000000" w:themeColor="text1"/>
        </w:rPr>
        <w:t>.</w:t>
      </w:r>
    </w:p>
    <w:p w14:paraId="54F52637" w14:textId="4CA0CC61" w:rsidR="00C17BBD" w:rsidRPr="00511DB6" w:rsidRDefault="00C17BBD" w:rsidP="00346213">
      <w:pPr>
        <w:pStyle w:val="a6"/>
        <w:spacing w:before="0" w:beforeAutospacing="0" w:after="0" w:afterAutospacing="0" w:line="360" w:lineRule="auto"/>
        <w:ind w:firstLine="708"/>
        <w:jc w:val="both"/>
        <w:rPr>
          <w:color w:val="000000" w:themeColor="text1"/>
        </w:rPr>
      </w:pPr>
      <w:r w:rsidRPr="00511DB6">
        <w:rPr>
          <w:color w:val="000000" w:themeColor="text1"/>
        </w:rPr>
        <w:t>По мере расширения спортивной программы, престижности Игр, вовлеченности большего числа участников и посредников в ОД возникает опасный прецедент «</w:t>
      </w:r>
      <w:proofErr w:type="spellStart"/>
      <w:r w:rsidRPr="00511DB6">
        <w:rPr>
          <w:color w:val="000000" w:themeColor="text1"/>
        </w:rPr>
        <w:t>технологизации</w:t>
      </w:r>
      <w:proofErr w:type="spellEnd"/>
      <w:r w:rsidRPr="00511DB6">
        <w:rPr>
          <w:color w:val="000000" w:themeColor="text1"/>
        </w:rPr>
        <w:t>» деятельности спортсменов посредством которого развитие технической составляющей спорта будет превалировать над физическими достижениями спортсменов. Вовлечение технических компаний и продуктивность их работы неуклонно сказывается на росте результативности спортсменов, а установление рекорда отражается на монетизации компаний, причастных к нему. «Интервенция» технологий к концу 20 века стала одним из неотъемлемых аспектов спорта, и регуляция посредством нормативных актов является лишь сдерживающим фактором, во многом опаздывающим за временем.</w:t>
      </w:r>
    </w:p>
    <w:p w14:paraId="5BC7FCF9" w14:textId="77777777" w:rsidR="00C17BBD" w:rsidRPr="00511DB6" w:rsidRDefault="00C17BBD" w:rsidP="00346213">
      <w:pPr>
        <w:pStyle w:val="a6"/>
        <w:spacing w:before="120" w:beforeAutospacing="0" w:after="0" w:afterAutospacing="0" w:line="360" w:lineRule="auto"/>
        <w:ind w:firstLine="708"/>
        <w:jc w:val="both"/>
        <w:rPr>
          <w:color w:val="000000" w:themeColor="text1"/>
        </w:rPr>
      </w:pPr>
      <w:r w:rsidRPr="00511DB6">
        <w:rPr>
          <w:i/>
          <w:iCs/>
          <w:color w:val="000000" w:themeColor="text1"/>
        </w:rPr>
        <w:t>Честная игра и рыцарство.</w:t>
      </w:r>
    </w:p>
    <w:p w14:paraId="2240B300" w14:textId="77777777" w:rsidR="00C17BBD" w:rsidRPr="00511DB6" w:rsidRDefault="00C17BBD" w:rsidP="00C17BBD">
      <w:pPr>
        <w:pStyle w:val="a6"/>
        <w:spacing w:before="0" w:beforeAutospacing="0" w:after="0" w:afterAutospacing="0" w:line="360" w:lineRule="auto"/>
        <w:ind w:firstLine="709"/>
        <w:jc w:val="both"/>
        <w:rPr>
          <w:color w:val="000000" w:themeColor="text1"/>
        </w:rPr>
      </w:pPr>
      <w:r w:rsidRPr="00511DB6">
        <w:rPr>
          <w:color w:val="000000" w:themeColor="text1"/>
        </w:rPr>
        <w:t>Ценность честной игры (</w:t>
      </w:r>
      <w:proofErr w:type="spellStart"/>
      <w:r w:rsidRPr="00511DB6">
        <w:rPr>
          <w:color w:val="000000" w:themeColor="text1"/>
        </w:rPr>
        <w:t>Фэйр</w:t>
      </w:r>
      <w:proofErr w:type="spellEnd"/>
      <w:r w:rsidRPr="00511DB6">
        <w:rPr>
          <w:color w:val="000000" w:themeColor="text1"/>
        </w:rPr>
        <w:t xml:space="preserve"> </w:t>
      </w:r>
      <w:proofErr w:type="spellStart"/>
      <w:r w:rsidRPr="00511DB6">
        <w:rPr>
          <w:color w:val="000000" w:themeColor="text1"/>
        </w:rPr>
        <w:t>плэй</w:t>
      </w:r>
      <w:proofErr w:type="spellEnd"/>
      <w:r w:rsidRPr="00511DB6">
        <w:rPr>
          <w:color w:val="000000" w:themeColor="text1"/>
        </w:rPr>
        <w:t xml:space="preserve">) и соблюдение не только технических правил, но и прежде всего морально-нравственных аспектов соревновательной деятельности является необходимым требованием соответствия понятию «олимпиец». Особое внимание в своих работах П. де Кубертен уделял принципу эвритмии как одной из фундаментальных основ возрождаемых Игр. Воспитание и демонстрация духовных качеств расценивались им более весомым преимуществом перед физическими качествами. Акцент на поведенческом аспекте спортсменов должен расцениваться как неотъемлемая часть определения победителя, чтобы соответствовать цели гармоничного развития общества. </w:t>
      </w:r>
    </w:p>
    <w:p w14:paraId="271FD8F9" w14:textId="77777777" w:rsidR="00C17BBD" w:rsidRPr="00511DB6" w:rsidRDefault="00C17BBD" w:rsidP="00C17BBD">
      <w:pPr>
        <w:pStyle w:val="a6"/>
        <w:spacing w:before="0" w:beforeAutospacing="0" w:after="0" w:afterAutospacing="0" w:line="360" w:lineRule="auto"/>
        <w:ind w:firstLine="709"/>
        <w:jc w:val="both"/>
        <w:rPr>
          <w:color w:val="000000" w:themeColor="text1"/>
        </w:rPr>
      </w:pPr>
      <w:r w:rsidRPr="00511DB6">
        <w:rPr>
          <w:color w:val="000000" w:themeColor="text1"/>
        </w:rPr>
        <w:lastRenderedPageBreak/>
        <w:t xml:space="preserve">В процессе развития Движение утратило регуляторные механизмы принципа «главное не победа, а участие», во многом призывы оказываются больше популистскими, нежели конструктивным (подразумевается сфера целеполагания спортсменов). В качестве причин роста пренебрежительного отношения к духовной составляющей можно выделить: негативные, агрессивные аспекты спорта, коммерциализацию, национализм, снижение значения комплексного развитие и превосходство физических качеств. Фактор прагматизма наращивает свое влияние, аргументируя это В. Столяров ссылается на ряд официальных лиц Ж. Борота, Р. </w:t>
      </w:r>
      <w:proofErr w:type="spellStart"/>
      <w:r w:rsidRPr="00511DB6">
        <w:rPr>
          <w:color w:val="000000" w:themeColor="text1"/>
        </w:rPr>
        <w:t>Юнгка</w:t>
      </w:r>
      <w:proofErr w:type="spellEnd"/>
      <w:r w:rsidRPr="00511DB6">
        <w:rPr>
          <w:color w:val="000000" w:themeColor="text1"/>
        </w:rPr>
        <w:t xml:space="preserve">, Й. </w:t>
      </w:r>
      <w:proofErr w:type="spellStart"/>
      <w:r w:rsidRPr="00511DB6">
        <w:rPr>
          <w:color w:val="000000" w:themeColor="text1"/>
        </w:rPr>
        <w:t>Липьеца</w:t>
      </w:r>
      <w:proofErr w:type="spellEnd"/>
      <w:r w:rsidRPr="00511DB6">
        <w:rPr>
          <w:color w:val="000000" w:themeColor="text1"/>
        </w:rPr>
        <w:t>, чья деятельность сосредотачивалась на внедрении гуманистических программ поощряющих развитие духовно-нравственных качеств, однако МОК отказывался от подобных предложений</w:t>
      </w:r>
      <w:r w:rsidRPr="00511DB6">
        <w:rPr>
          <w:rStyle w:val="a9"/>
          <w:color w:val="000000" w:themeColor="text1"/>
        </w:rPr>
        <w:footnoteReference w:id="64"/>
      </w:r>
      <w:r w:rsidRPr="00511DB6">
        <w:rPr>
          <w:color w:val="000000" w:themeColor="text1"/>
        </w:rPr>
        <w:t>.</w:t>
      </w:r>
    </w:p>
    <w:p w14:paraId="4F62622A" w14:textId="78B5F294" w:rsidR="00C17BBD" w:rsidRPr="00E27155" w:rsidRDefault="00C17BBD" w:rsidP="00E27155">
      <w:pPr>
        <w:pStyle w:val="a6"/>
        <w:spacing w:before="0" w:beforeAutospacing="0" w:after="0" w:afterAutospacing="0" w:line="360" w:lineRule="auto"/>
        <w:ind w:firstLine="709"/>
        <w:jc w:val="both"/>
        <w:rPr>
          <w:color w:val="000000" w:themeColor="text1"/>
        </w:rPr>
      </w:pPr>
      <w:r w:rsidRPr="00511DB6">
        <w:rPr>
          <w:color w:val="000000" w:themeColor="text1"/>
        </w:rPr>
        <w:t xml:space="preserve">Несмотря на фиксацию принципов честной игры зачастую они служат «ограничителем, а не инструкцией» к поведению спортсменов, что прежде всего порождено </w:t>
      </w:r>
      <w:proofErr w:type="spellStart"/>
      <w:r w:rsidRPr="00511DB6">
        <w:rPr>
          <w:color w:val="000000" w:themeColor="text1"/>
        </w:rPr>
        <w:t>конфликтогенной</w:t>
      </w:r>
      <w:proofErr w:type="spellEnd"/>
      <w:r w:rsidRPr="00511DB6">
        <w:rPr>
          <w:color w:val="000000" w:themeColor="text1"/>
        </w:rPr>
        <w:t xml:space="preserve"> средой спорта</w:t>
      </w:r>
      <w:r w:rsidRPr="00511DB6">
        <w:rPr>
          <w:rStyle w:val="a9"/>
          <w:color w:val="000000" w:themeColor="text1"/>
        </w:rPr>
        <w:footnoteReference w:id="65"/>
      </w:r>
      <w:r w:rsidRPr="00511DB6">
        <w:rPr>
          <w:color w:val="000000" w:themeColor="text1"/>
        </w:rPr>
        <w:t xml:space="preserve"> и значимость данного принципа обратно пропорциональна уровню соревнований</w:t>
      </w:r>
      <w:r w:rsidRPr="00511DB6">
        <w:rPr>
          <w:rStyle w:val="a9"/>
          <w:color w:val="000000" w:themeColor="text1"/>
        </w:rPr>
        <w:footnoteReference w:id="66"/>
      </w:r>
      <w:r w:rsidRPr="00511DB6">
        <w:rPr>
          <w:color w:val="000000" w:themeColor="text1"/>
        </w:rPr>
        <w:t xml:space="preserve"> . В большей степени это стало проявляться в период Холодной войны и скачком </w:t>
      </w:r>
      <w:proofErr w:type="spellStart"/>
      <w:r w:rsidRPr="00511DB6">
        <w:rPr>
          <w:color w:val="000000" w:themeColor="text1"/>
        </w:rPr>
        <w:t>медийности</w:t>
      </w:r>
      <w:proofErr w:type="spellEnd"/>
      <w:r w:rsidRPr="00511DB6">
        <w:rPr>
          <w:color w:val="000000" w:themeColor="text1"/>
        </w:rPr>
        <w:t xml:space="preserve"> Игр во второй половине </w:t>
      </w:r>
      <w:r w:rsidRPr="00511DB6">
        <w:rPr>
          <w:color w:val="000000" w:themeColor="text1"/>
          <w:lang w:val="en-GB"/>
        </w:rPr>
        <w:t>XX</w:t>
      </w:r>
      <w:r w:rsidRPr="00511DB6">
        <w:rPr>
          <w:color w:val="000000" w:themeColor="text1"/>
        </w:rPr>
        <w:t xml:space="preserve"> века, когда повышение «градуса» на спортивной площадке привлекало </w:t>
      </w:r>
      <w:proofErr w:type="spellStart"/>
      <w:r w:rsidRPr="00511DB6">
        <w:rPr>
          <w:color w:val="000000" w:themeColor="text1"/>
        </w:rPr>
        <w:t>бо</w:t>
      </w:r>
      <w:proofErr w:type="spellEnd"/>
      <w:r w:rsidRPr="00511DB6">
        <w:rPr>
          <w:color w:val="000000" w:themeColor="text1"/>
        </w:rPr>
        <w:sym w:font="Symbol" w:char="F0A2"/>
      </w:r>
      <w:proofErr w:type="spellStart"/>
      <w:r w:rsidRPr="00511DB6">
        <w:rPr>
          <w:color w:val="000000" w:themeColor="text1"/>
        </w:rPr>
        <w:t>льшую</w:t>
      </w:r>
      <w:proofErr w:type="spellEnd"/>
      <w:r w:rsidRPr="00511DB6">
        <w:rPr>
          <w:color w:val="000000" w:themeColor="text1"/>
        </w:rPr>
        <w:t xml:space="preserve"> аудиторию для МОК, а трансляции способствовали прибыли ТВ-компаниям. Ввиду этого, главным проводником принципов </w:t>
      </w:r>
      <w:proofErr w:type="spellStart"/>
      <w:r w:rsidRPr="00511DB6">
        <w:rPr>
          <w:color w:val="000000" w:themeColor="text1"/>
        </w:rPr>
        <w:t>Фэйр</w:t>
      </w:r>
      <w:proofErr w:type="spellEnd"/>
      <w:r w:rsidRPr="00511DB6">
        <w:rPr>
          <w:color w:val="000000" w:themeColor="text1"/>
        </w:rPr>
        <w:t xml:space="preserve"> </w:t>
      </w:r>
      <w:proofErr w:type="spellStart"/>
      <w:r w:rsidRPr="00511DB6">
        <w:rPr>
          <w:color w:val="000000" w:themeColor="text1"/>
        </w:rPr>
        <w:t>плей</w:t>
      </w:r>
      <w:proofErr w:type="spellEnd"/>
      <w:r w:rsidRPr="00511DB6">
        <w:rPr>
          <w:color w:val="000000" w:themeColor="text1"/>
        </w:rPr>
        <w:t xml:space="preserve"> становится ЮНЕСКО, при ее содействии создается Международный комитет </w:t>
      </w:r>
      <w:proofErr w:type="spellStart"/>
      <w:r w:rsidRPr="00511DB6">
        <w:rPr>
          <w:color w:val="000000" w:themeColor="text1"/>
        </w:rPr>
        <w:t>Фэйр</w:t>
      </w:r>
      <w:proofErr w:type="spellEnd"/>
      <w:r w:rsidRPr="00511DB6">
        <w:rPr>
          <w:color w:val="000000" w:themeColor="text1"/>
        </w:rPr>
        <w:t xml:space="preserve"> </w:t>
      </w:r>
      <w:proofErr w:type="spellStart"/>
      <w:r w:rsidRPr="00511DB6">
        <w:rPr>
          <w:color w:val="000000" w:themeColor="text1"/>
        </w:rPr>
        <w:t>плэй</w:t>
      </w:r>
      <w:proofErr w:type="spellEnd"/>
      <w:r w:rsidRPr="00511DB6">
        <w:rPr>
          <w:color w:val="000000" w:themeColor="text1"/>
        </w:rPr>
        <w:t xml:space="preserve"> в 1963г., активно принимается ряд документов на международном и региональном уровне начиная с 1980</w:t>
      </w:r>
      <w:r w:rsidRPr="00511DB6">
        <w:rPr>
          <w:color w:val="000000" w:themeColor="text1"/>
          <w:vertAlign w:val="superscript"/>
        </w:rPr>
        <w:t>х</w:t>
      </w:r>
      <w:r w:rsidRPr="00511DB6">
        <w:rPr>
          <w:color w:val="000000" w:themeColor="text1"/>
        </w:rPr>
        <w:t xml:space="preserve">. Однако к концу столетия стало очевидно, что принципы нравственного восприятия и поведения в МОК минимизировались и приобрели более декларативный характер следования нормам игры, нежели воплощения духа рыцарства на спортивной арене. </w:t>
      </w:r>
    </w:p>
    <w:p w14:paraId="0C5CB283" w14:textId="77777777" w:rsidR="00C17BBD" w:rsidRPr="00511DB6" w:rsidRDefault="00C17BBD" w:rsidP="00E27155">
      <w:pPr>
        <w:pStyle w:val="a6"/>
        <w:spacing w:before="120" w:beforeAutospacing="0" w:after="0" w:afterAutospacing="0" w:line="360" w:lineRule="auto"/>
        <w:ind w:firstLine="708"/>
        <w:jc w:val="both"/>
        <w:rPr>
          <w:i/>
          <w:iCs/>
          <w:color w:val="000000" w:themeColor="text1"/>
        </w:rPr>
      </w:pPr>
      <w:r w:rsidRPr="00511DB6">
        <w:rPr>
          <w:i/>
          <w:iCs/>
          <w:color w:val="000000" w:themeColor="text1"/>
        </w:rPr>
        <w:t>Любительство против профессионализма;</w:t>
      </w:r>
    </w:p>
    <w:p w14:paraId="5B39097B" w14:textId="77777777" w:rsidR="00C17BBD" w:rsidRPr="00511DB6" w:rsidRDefault="00C17BBD" w:rsidP="00C17BBD">
      <w:pPr>
        <w:pStyle w:val="a6"/>
        <w:spacing w:before="0" w:beforeAutospacing="0" w:after="0" w:afterAutospacing="0" w:line="360" w:lineRule="auto"/>
        <w:ind w:firstLine="708"/>
        <w:jc w:val="both"/>
        <w:rPr>
          <w:i/>
          <w:iCs/>
          <w:color w:val="000000" w:themeColor="text1"/>
        </w:rPr>
      </w:pPr>
      <w:r w:rsidRPr="00511DB6">
        <w:rPr>
          <w:color w:val="000000" w:themeColor="text1"/>
        </w:rPr>
        <w:t>Четвертым пунктом итогового документа Конгресса 1894 года было обозначено участие в Играх только любителей, за исключением вида – фехтование, а также отсутствие денежного вознаграждения за достижения</w:t>
      </w:r>
      <w:r w:rsidRPr="00511DB6">
        <w:rPr>
          <w:rStyle w:val="a9"/>
          <w:color w:val="000000" w:themeColor="text1"/>
        </w:rPr>
        <w:footnoteReference w:id="67"/>
      </w:r>
      <w:r w:rsidRPr="00511DB6">
        <w:rPr>
          <w:color w:val="000000" w:themeColor="text1"/>
        </w:rPr>
        <w:t>. Прежде всего, «</w:t>
      </w:r>
      <w:proofErr w:type="spellStart"/>
      <w:r w:rsidRPr="00511DB6">
        <w:rPr>
          <w:color w:val="000000" w:themeColor="text1"/>
        </w:rPr>
        <w:t>аматерство</w:t>
      </w:r>
      <w:proofErr w:type="spellEnd"/>
      <w:r w:rsidRPr="00511DB6">
        <w:rPr>
          <w:color w:val="000000" w:themeColor="text1"/>
        </w:rPr>
        <w:t xml:space="preserve">», или </w:t>
      </w:r>
      <w:r w:rsidRPr="00511DB6">
        <w:rPr>
          <w:color w:val="000000" w:themeColor="text1"/>
        </w:rPr>
        <w:lastRenderedPageBreak/>
        <w:t xml:space="preserve">любительство коррелировало с принципом равенства, т.к. равный доступ к подобным мероприятиям исключал монополизацию движения со стороны привилегированных слоев общества. Однако по мере повышения престижа побед на Играх данный принцип не позволял спортсменам находится в равных условиях. Так, начиная с Хартии 1982 года </w:t>
      </w:r>
      <w:proofErr w:type="spellStart"/>
      <w:r w:rsidRPr="00511DB6">
        <w:rPr>
          <w:color w:val="000000" w:themeColor="text1"/>
        </w:rPr>
        <w:t>аматерство</w:t>
      </w:r>
      <w:proofErr w:type="spellEnd"/>
      <w:r w:rsidRPr="00511DB6">
        <w:rPr>
          <w:color w:val="000000" w:themeColor="text1"/>
        </w:rPr>
        <w:t>, как один из критериев исчезает из положений.</w:t>
      </w:r>
      <w:r w:rsidRPr="00511DB6">
        <w:rPr>
          <w:rStyle w:val="a9"/>
          <w:color w:val="000000" w:themeColor="text1"/>
        </w:rPr>
        <w:footnoteReference w:id="68"/>
      </w:r>
      <w:r w:rsidRPr="00511DB6">
        <w:rPr>
          <w:color w:val="000000" w:themeColor="text1"/>
        </w:rPr>
        <w:t xml:space="preserve"> Российский исследователь </w:t>
      </w:r>
      <w:r w:rsidRPr="00511DB6">
        <w:rPr>
          <w:color w:val="000000" w:themeColor="text1"/>
        </w:rPr>
        <w:br/>
        <w:t xml:space="preserve">В. </w:t>
      </w:r>
      <w:proofErr w:type="spellStart"/>
      <w:r w:rsidRPr="00511DB6">
        <w:rPr>
          <w:color w:val="000000" w:themeColor="text1"/>
        </w:rPr>
        <w:t>Починкин</w:t>
      </w:r>
      <w:proofErr w:type="spellEnd"/>
      <w:r w:rsidRPr="00511DB6">
        <w:rPr>
          <w:color w:val="000000" w:themeColor="text1"/>
        </w:rPr>
        <w:t xml:space="preserve"> утверждал, что «новые условия изменили образ олимпийца» прежде всего в социальном статусе, финансовом поощрении призеров и снижении возрастного ценза участников.</w:t>
      </w:r>
      <w:r w:rsidRPr="00511DB6">
        <w:rPr>
          <w:rStyle w:val="a9"/>
          <w:color w:val="000000" w:themeColor="text1"/>
        </w:rPr>
        <w:footnoteReference w:id="69"/>
      </w:r>
      <w:r w:rsidRPr="00511DB6">
        <w:rPr>
          <w:color w:val="000000" w:themeColor="text1"/>
        </w:rPr>
        <w:t xml:space="preserve"> </w:t>
      </w:r>
    </w:p>
    <w:p w14:paraId="0CCEDD07" w14:textId="4FCD757C" w:rsidR="005672AC" w:rsidRPr="00511DB6" w:rsidRDefault="00C17BBD" w:rsidP="00346213">
      <w:pPr>
        <w:pStyle w:val="a6"/>
        <w:spacing w:before="0" w:beforeAutospacing="0" w:after="0" w:afterAutospacing="0" w:line="360" w:lineRule="auto"/>
        <w:ind w:firstLine="708"/>
        <w:jc w:val="both"/>
        <w:rPr>
          <w:color w:val="000000" w:themeColor="text1"/>
        </w:rPr>
      </w:pPr>
      <w:r w:rsidRPr="00511DB6">
        <w:rPr>
          <w:color w:val="000000" w:themeColor="text1"/>
        </w:rPr>
        <w:t xml:space="preserve">В качестве аргументации жестокости профессионального спорта приходит статус Олимпийского чемпиона, не переходящий и темпоральный в отличии от достижений на турнирах иного уровня, что неизбежно приводит к эскалации соревнования за его достижение. Помимо этого требования к профессионализации также обусловлены и причинами коммерциализации и «гордости нации». В. </w:t>
      </w:r>
      <w:proofErr w:type="spellStart"/>
      <w:r w:rsidRPr="00511DB6">
        <w:rPr>
          <w:color w:val="000000" w:themeColor="text1"/>
        </w:rPr>
        <w:t>Поничкин</w:t>
      </w:r>
      <w:proofErr w:type="spellEnd"/>
      <w:r w:rsidRPr="00511DB6">
        <w:rPr>
          <w:color w:val="000000" w:themeColor="text1"/>
        </w:rPr>
        <w:t xml:space="preserve"> также приводит примеры резкого роста денежных вознаграждений за призовые места начиная с 1988г., к примеру в Южной Кореи выплата чемпиону Олимпиады в Сеуле-1988 составляла 137 </w:t>
      </w:r>
      <w:proofErr w:type="spellStart"/>
      <w:r w:rsidRPr="00511DB6">
        <w:rPr>
          <w:color w:val="000000" w:themeColor="text1"/>
        </w:rPr>
        <w:t>тыс</w:t>
      </w:r>
      <w:proofErr w:type="spellEnd"/>
      <w:r w:rsidRPr="00511DB6">
        <w:rPr>
          <w:color w:val="000000" w:themeColor="text1"/>
        </w:rPr>
        <w:t xml:space="preserve">, </w:t>
      </w:r>
      <w:proofErr w:type="spellStart"/>
      <w:r w:rsidRPr="00511DB6">
        <w:rPr>
          <w:color w:val="000000" w:themeColor="text1"/>
        </w:rPr>
        <w:t>долл</w:t>
      </w:r>
      <w:proofErr w:type="spellEnd"/>
      <w:r w:rsidRPr="00511DB6">
        <w:rPr>
          <w:color w:val="000000" w:themeColor="text1"/>
        </w:rPr>
        <w:t xml:space="preserve">, США, а Президент США </w:t>
      </w:r>
      <w:r w:rsidRPr="00511DB6">
        <w:rPr>
          <w:rFonts w:eastAsia="TimesNewRomanPSMT"/>
          <w:color w:val="000000" w:themeColor="text1"/>
        </w:rPr>
        <w:t>Г. Трумэн отмечал: «Победа на Олимпийских играх – важная победа в холодной войне»</w:t>
      </w:r>
      <w:r w:rsidRPr="00511DB6">
        <w:rPr>
          <w:rStyle w:val="a9"/>
          <w:rFonts w:eastAsia="TimesNewRomanPSMT"/>
          <w:color w:val="000000" w:themeColor="text1"/>
        </w:rPr>
        <w:footnoteReference w:id="70"/>
      </w:r>
      <w:r w:rsidRPr="00511DB6">
        <w:rPr>
          <w:rFonts w:eastAsia="TimesNewRomanPSMT"/>
          <w:color w:val="000000" w:themeColor="text1"/>
        </w:rPr>
        <w:t>.</w:t>
      </w:r>
      <w:r w:rsidRPr="00511DB6">
        <w:rPr>
          <w:rFonts w:eastAsia="TimesNewRomanPSMT"/>
          <w:color w:val="000000" w:themeColor="text1"/>
          <w:sz w:val="28"/>
          <w:szCs w:val="28"/>
        </w:rPr>
        <w:t xml:space="preserve"> </w:t>
      </w:r>
    </w:p>
    <w:p w14:paraId="77020B1D" w14:textId="77777777" w:rsidR="00C17BBD" w:rsidRPr="00511DB6" w:rsidRDefault="00C17BBD" w:rsidP="002E5580">
      <w:pPr>
        <w:pStyle w:val="a6"/>
        <w:spacing w:before="120" w:beforeAutospacing="0" w:after="0" w:afterAutospacing="0" w:line="360" w:lineRule="auto"/>
        <w:ind w:firstLine="708"/>
        <w:jc w:val="both"/>
        <w:rPr>
          <w:i/>
          <w:iCs/>
          <w:color w:val="000000" w:themeColor="text1"/>
        </w:rPr>
      </w:pPr>
      <w:r w:rsidRPr="00511DB6">
        <w:rPr>
          <w:i/>
          <w:iCs/>
          <w:color w:val="000000" w:themeColor="text1"/>
        </w:rPr>
        <w:t>Универсализм;</w:t>
      </w:r>
    </w:p>
    <w:p w14:paraId="247152DF" w14:textId="77777777" w:rsidR="00C17BBD" w:rsidRPr="00511DB6" w:rsidRDefault="00C17BBD" w:rsidP="00C17BBD">
      <w:pPr>
        <w:pStyle w:val="a6"/>
        <w:spacing w:before="0" w:beforeAutospacing="0" w:after="0" w:afterAutospacing="0" w:line="360" w:lineRule="auto"/>
        <w:ind w:firstLine="709"/>
        <w:jc w:val="both"/>
        <w:rPr>
          <w:color w:val="000000" w:themeColor="text1"/>
        </w:rPr>
      </w:pPr>
      <w:r w:rsidRPr="00511DB6">
        <w:rPr>
          <w:color w:val="000000" w:themeColor="text1"/>
        </w:rPr>
        <w:t xml:space="preserve">Позиционирование Олимпийского движения как универсального средства для развития гармоничного общества и в начале </w:t>
      </w:r>
      <w:r w:rsidRPr="00511DB6">
        <w:rPr>
          <w:color w:val="000000" w:themeColor="text1"/>
          <w:lang w:val="en-GB"/>
        </w:rPr>
        <w:t>XX</w:t>
      </w:r>
      <w:r w:rsidRPr="00511DB6">
        <w:rPr>
          <w:color w:val="000000" w:themeColor="text1"/>
        </w:rPr>
        <w:t xml:space="preserve"> века продвигалось как площадка для создания единого общества, где главными ценностями будут олимпийские идеалы. Однако, данная ценность не обладала преференциями у участников и не смогла предотвратить ее нарушения прежде всего по причине абсолютизации понятия и отсутствия действенных механизмов для пропаганды, прежде всего на когнитивном уровне. Так, со второй половины </w:t>
      </w:r>
      <w:r w:rsidRPr="00511DB6">
        <w:rPr>
          <w:color w:val="000000" w:themeColor="text1"/>
          <w:lang w:val="en-GB"/>
        </w:rPr>
        <w:t>XX</w:t>
      </w:r>
      <w:r w:rsidRPr="00511DB6">
        <w:rPr>
          <w:color w:val="000000" w:themeColor="text1"/>
        </w:rPr>
        <w:t xml:space="preserve"> века начинается активный процесс десакрализации принципов, проходит стандартизация успехов спортсменов на достижение результата, попытка продемонстрировать методику своей «спортивной школы» как лучшей. </w:t>
      </w:r>
    </w:p>
    <w:p w14:paraId="47C0D61E" w14:textId="5A054F56" w:rsidR="00C17BBD" w:rsidRPr="00511DB6" w:rsidRDefault="00C17BBD" w:rsidP="001655AA">
      <w:pPr>
        <w:pStyle w:val="a6"/>
        <w:spacing w:before="0" w:beforeAutospacing="0" w:after="0" w:afterAutospacing="0" w:line="360" w:lineRule="auto"/>
        <w:ind w:firstLine="709"/>
        <w:jc w:val="both"/>
        <w:rPr>
          <w:color w:val="000000" w:themeColor="text1"/>
        </w:rPr>
      </w:pPr>
      <w:r w:rsidRPr="00511DB6">
        <w:rPr>
          <w:color w:val="000000" w:themeColor="text1"/>
        </w:rPr>
        <w:lastRenderedPageBreak/>
        <w:t xml:space="preserve">Помимо спортивной арены, данное противостояние в организационной сфере описывает японский ученый А. </w:t>
      </w:r>
      <w:proofErr w:type="spellStart"/>
      <w:r w:rsidRPr="00511DB6">
        <w:rPr>
          <w:color w:val="000000" w:themeColor="text1"/>
        </w:rPr>
        <w:t>Тияма</w:t>
      </w:r>
      <w:proofErr w:type="spellEnd"/>
      <w:r w:rsidRPr="00511DB6">
        <w:rPr>
          <w:color w:val="000000" w:themeColor="text1"/>
        </w:rPr>
        <w:t xml:space="preserve"> в статье ««Аморальный универсализм»: посредничество и подмена глобального и местного на Зимних Олимпийских играх 1998 года в Нагано».</w:t>
      </w:r>
      <w:r w:rsidRPr="00511DB6">
        <w:rPr>
          <w:rStyle w:val="a9"/>
          <w:color w:val="000000" w:themeColor="text1"/>
        </w:rPr>
        <w:footnoteReference w:id="71"/>
      </w:r>
      <w:r w:rsidRPr="00511DB6">
        <w:rPr>
          <w:color w:val="000000" w:themeColor="text1"/>
        </w:rPr>
        <w:t xml:space="preserve"> Она фиксирует случаи давления со стороны СМИ на местные органы власти и жителей с целью соответствия необходимой «картинки» и как следствие максимизации их прибыли. Учитывая, что СМИ функционируют в рамках выданной МОК аккредитацией, стоит упомянуть о его бездействии в подобных случаях.</w:t>
      </w:r>
    </w:p>
    <w:p w14:paraId="4BE310E5" w14:textId="77777777" w:rsidR="00C17BBD" w:rsidRPr="00511DB6" w:rsidRDefault="00C17BBD" w:rsidP="002E5580">
      <w:pPr>
        <w:pStyle w:val="a6"/>
        <w:spacing w:before="120" w:beforeAutospacing="0" w:after="0" w:afterAutospacing="0" w:line="360" w:lineRule="auto"/>
        <w:ind w:left="709"/>
        <w:jc w:val="both"/>
        <w:rPr>
          <w:i/>
          <w:iCs/>
          <w:color w:val="000000" w:themeColor="text1"/>
        </w:rPr>
      </w:pPr>
      <w:r w:rsidRPr="00511DB6">
        <w:rPr>
          <w:i/>
          <w:iCs/>
          <w:color w:val="000000" w:themeColor="text1"/>
        </w:rPr>
        <w:t>Интернационализм.</w:t>
      </w:r>
    </w:p>
    <w:p w14:paraId="610BEC6B" w14:textId="77777777" w:rsidR="00C17BBD" w:rsidRPr="00511DB6" w:rsidRDefault="00C17BBD" w:rsidP="00C17BBD">
      <w:pPr>
        <w:pStyle w:val="a6"/>
        <w:spacing w:before="0" w:beforeAutospacing="0" w:after="0" w:afterAutospacing="0" w:line="360" w:lineRule="auto"/>
        <w:ind w:firstLine="708"/>
        <w:jc w:val="both"/>
        <w:rPr>
          <w:color w:val="000000" w:themeColor="text1"/>
        </w:rPr>
      </w:pPr>
      <w:r w:rsidRPr="00511DB6">
        <w:rPr>
          <w:color w:val="000000" w:themeColor="text1"/>
        </w:rPr>
        <w:t xml:space="preserve">Глобальный характер деятельности Олимпийского движения неизменно требовал и требует фактора интернационализма, который не может быть оспорен. Стремления </w:t>
      </w:r>
      <w:r w:rsidRPr="00511DB6">
        <w:rPr>
          <w:color w:val="000000" w:themeColor="text1"/>
        </w:rPr>
        <w:br/>
        <w:t xml:space="preserve">П. де Кубертена придать движению именно такой характер сталкивались с серьезными международно-политическими противоречиями и политической географией двадцатого века. Прежде всего речь идет о вопросах возникновении новых государств, постколониального мироустройства и спорных территорий, роль МОК в их разрешении. Исходя из того, что МОК неправительственная организация в его праве было самостоятельно признавать НОК вне зависимости от суверенной территории государств </w:t>
      </w:r>
      <w:r w:rsidRPr="00511DB6">
        <w:rPr>
          <w:color w:val="000000" w:themeColor="text1"/>
        </w:rPr>
        <w:br/>
        <w:t>доктор права Гарвардского университета Р. Готье приводит примеры участия в качестве самостоятельных субъектов движения Богемию, Южной Африку, Финляндию и Индию, находящихся в тот период в составе колониальных империй</w:t>
      </w:r>
      <w:r w:rsidRPr="00511DB6">
        <w:rPr>
          <w:rStyle w:val="a9"/>
          <w:color w:val="000000" w:themeColor="text1"/>
        </w:rPr>
        <w:footnoteReference w:id="72"/>
      </w:r>
      <w:r w:rsidRPr="00511DB6">
        <w:rPr>
          <w:color w:val="000000" w:themeColor="text1"/>
        </w:rPr>
        <w:t xml:space="preserve">. </w:t>
      </w:r>
    </w:p>
    <w:p w14:paraId="53E6E57A" w14:textId="6C6AD89F" w:rsidR="00C17BBD" w:rsidRPr="00511DB6" w:rsidRDefault="00C17BBD" w:rsidP="001655AA">
      <w:pPr>
        <w:pStyle w:val="a6"/>
        <w:spacing w:before="0" w:beforeAutospacing="0" w:after="0" w:afterAutospacing="0" w:line="360" w:lineRule="auto"/>
        <w:ind w:firstLine="708"/>
        <w:jc w:val="both"/>
        <w:rPr>
          <w:color w:val="000000" w:themeColor="text1"/>
        </w:rPr>
      </w:pPr>
      <w:r w:rsidRPr="00511DB6">
        <w:rPr>
          <w:color w:val="000000" w:themeColor="text1"/>
        </w:rPr>
        <w:t xml:space="preserve">Подобное разделение территорий соответствовало «спортивной географии» </w:t>
      </w:r>
      <w:r w:rsidRPr="00511DB6">
        <w:rPr>
          <w:color w:val="000000" w:themeColor="text1"/>
        </w:rPr>
        <w:br/>
        <w:t xml:space="preserve">П. де Кубертена, однако вызывало недовольство суверенных государств, в следствие чего в редакции Хартии 1996 года было принято решение сузить понятие «страна» до территориальных границ, признанных международным сообществом. Также, ценность «интернационализм» становится одним из инструментов МОК для дальнейшего расширения собственных полномочий в контексте приобретения </w:t>
      </w:r>
      <w:proofErr w:type="spellStart"/>
      <w:r w:rsidRPr="00511DB6">
        <w:rPr>
          <w:color w:val="000000" w:themeColor="text1"/>
        </w:rPr>
        <w:t>субъектности</w:t>
      </w:r>
      <w:proofErr w:type="spellEnd"/>
      <w:r w:rsidRPr="00511DB6">
        <w:rPr>
          <w:color w:val="000000" w:themeColor="text1"/>
        </w:rPr>
        <w:t xml:space="preserve"> </w:t>
      </w:r>
      <w:proofErr w:type="spellStart"/>
      <w:r w:rsidRPr="00511DB6">
        <w:rPr>
          <w:color w:val="000000" w:themeColor="text1"/>
        </w:rPr>
        <w:t>актора</w:t>
      </w:r>
      <w:proofErr w:type="spellEnd"/>
      <w:r w:rsidRPr="00511DB6">
        <w:rPr>
          <w:color w:val="000000" w:themeColor="text1"/>
        </w:rPr>
        <w:t xml:space="preserve"> мировой политики, а во внутренней среде приобретает полярный характер и становится площадкой для роста национализма ввиду «борьбы за престиж нации». Космополитический сценарий не предоставил должного результата, а консолидирующая функция «все более и </w:t>
      </w:r>
      <w:r w:rsidRPr="00511DB6">
        <w:rPr>
          <w:color w:val="000000" w:themeColor="text1"/>
        </w:rPr>
        <w:lastRenderedPageBreak/>
        <w:t>более разъединяет людей».</w:t>
      </w:r>
      <w:r w:rsidRPr="00511DB6">
        <w:rPr>
          <w:rStyle w:val="a9"/>
          <w:color w:val="000000" w:themeColor="text1"/>
        </w:rPr>
        <w:footnoteReference w:id="73"/>
      </w:r>
      <w:r w:rsidRPr="00511DB6">
        <w:rPr>
          <w:color w:val="000000" w:themeColor="text1"/>
        </w:rPr>
        <w:t xml:space="preserve"> Признание новых НОК в качестве политического инструмента МОК будет подробнее рассмотрена во второй главе.</w:t>
      </w:r>
    </w:p>
    <w:p w14:paraId="5BFE4B37" w14:textId="77777777" w:rsidR="00C17BBD" w:rsidRPr="00511DB6" w:rsidRDefault="00C17BBD" w:rsidP="00F36109">
      <w:pPr>
        <w:pStyle w:val="a6"/>
        <w:spacing w:before="120" w:beforeAutospacing="0" w:after="0" w:afterAutospacing="0" w:line="360" w:lineRule="auto"/>
        <w:ind w:firstLine="708"/>
        <w:jc w:val="both"/>
        <w:rPr>
          <w:i/>
          <w:iCs/>
          <w:color w:val="000000" w:themeColor="text1"/>
        </w:rPr>
      </w:pPr>
      <w:r w:rsidRPr="00511DB6">
        <w:rPr>
          <w:i/>
          <w:iCs/>
          <w:color w:val="000000" w:themeColor="text1"/>
        </w:rPr>
        <w:t xml:space="preserve">Мультикультурализм; </w:t>
      </w:r>
    </w:p>
    <w:p w14:paraId="45986B46" w14:textId="77777777" w:rsidR="00C17BBD" w:rsidRPr="00511DB6" w:rsidRDefault="00C17BBD" w:rsidP="00C17BBD">
      <w:pPr>
        <w:pStyle w:val="a6"/>
        <w:spacing w:before="0" w:beforeAutospacing="0" w:after="0" w:afterAutospacing="0" w:line="360" w:lineRule="auto"/>
        <w:ind w:firstLine="708"/>
        <w:jc w:val="both"/>
        <w:rPr>
          <w:color w:val="000000" w:themeColor="text1"/>
        </w:rPr>
      </w:pPr>
      <w:r w:rsidRPr="00511DB6">
        <w:rPr>
          <w:color w:val="000000" w:themeColor="text1"/>
        </w:rPr>
        <w:t xml:space="preserve">Интернационализация движения безусловно предполагает взаимодействие различных культур, в сочетании с требованиями соблюдать принципы равенства создается сложная структура взаимодействия по соблюдению сохранности мультикультурализма в условиях универсализации движения. Данную задачу было призвано решить посредством пропаганды олимпийского образования и нативного соблюдения духовно-нравственных норм. Потенциал ОД как проводника этой ценности, несомненно, велик и отражал запросы </w:t>
      </w:r>
      <w:r w:rsidRPr="00511DB6">
        <w:rPr>
          <w:color w:val="000000" w:themeColor="text1"/>
          <w:lang w:val="en-GB"/>
        </w:rPr>
        <w:t>XX</w:t>
      </w:r>
      <w:r w:rsidRPr="00511DB6">
        <w:rPr>
          <w:color w:val="000000" w:themeColor="text1"/>
        </w:rPr>
        <w:t xml:space="preserve"> века, в особенности проявления уважения к ряду вновь признанных государств, в частности права на демонстрацию собственного флага, гимна, продвижения культуры при формальном и неформальном общении.</w:t>
      </w:r>
    </w:p>
    <w:p w14:paraId="035844A9" w14:textId="7DE510AE" w:rsidR="00C17BBD" w:rsidRPr="00511DB6" w:rsidRDefault="00C17BBD" w:rsidP="00C17BBD">
      <w:pPr>
        <w:pStyle w:val="a6"/>
        <w:spacing w:before="0" w:beforeAutospacing="0" w:after="0" w:afterAutospacing="0" w:line="360" w:lineRule="auto"/>
        <w:ind w:firstLine="708"/>
        <w:jc w:val="both"/>
        <w:rPr>
          <w:color w:val="000000" w:themeColor="text1"/>
        </w:rPr>
      </w:pPr>
      <w:r w:rsidRPr="00511DB6">
        <w:rPr>
          <w:color w:val="000000" w:themeColor="text1"/>
        </w:rPr>
        <w:t xml:space="preserve">Политика мультикультурализма МОК подвергается неблагоприятным последствиям в период активного распространения процесса </w:t>
      </w:r>
      <w:proofErr w:type="spellStart"/>
      <w:r w:rsidRPr="00511DB6">
        <w:rPr>
          <w:color w:val="000000" w:themeColor="text1"/>
        </w:rPr>
        <w:t>индентификации</w:t>
      </w:r>
      <w:proofErr w:type="spellEnd"/>
      <w:r w:rsidRPr="00511DB6">
        <w:rPr>
          <w:color w:val="000000" w:themeColor="text1"/>
        </w:rPr>
        <w:t>/самоидентификации и разделения на категории «свой/чужой» в ОД начиная с 1950</w:t>
      </w:r>
      <w:r w:rsidRPr="00511DB6">
        <w:rPr>
          <w:color w:val="000000" w:themeColor="text1"/>
          <w:vertAlign w:val="superscript"/>
        </w:rPr>
        <w:t>х</w:t>
      </w:r>
      <w:r w:rsidRPr="00511DB6">
        <w:rPr>
          <w:color w:val="000000" w:themeColor="text1"/>
        </w:rPr>
        <w:t xml:space="preserve"> годов (процесс деколонизации, </w:t>
      </w:r>
      <w:r w:rsidR="007C1EDF">
        <w:rPr>
          <w:color w:val="000000" w:themeColor="text1"/>
        </w:rPr>
        <w:t>вступление</w:t>
      </w:r>
      <w:r w:rsidRPr="00511DB6">
        <w:rPr>
          <w:color w:val="000000" w:themeColor="text1"/>
        </w:rPr>
        <w:t xml:space="preserve"> НОК СССР</w:t>
      </w:r>
      <w:r w:rsidR="007C1EDF">
        <w:rPr>
          <w:color w:val="000000" w:themeColor="text1"/>
        </w:rPr>
        <w:t xml:space="preserve"> в МОК</w:t>
      </w:r>
      <w:r w:rsidRPr="00511DB6">
        <w:rPr>
          <w:color w:val="000000" w:themeColor="text1"/>
        </w:rPr>
        <w:t xml:space="preserve">). Аналитика данной дилеммы содержит диаметральные взгляды, так Г. </w:t>
      </w:r>
      <w:proofErr w:type="spellStart"/>
      <w:r w:rsidRPr="00511DB6">
        <w:rPr>
          <w:color w:val="000000" w:themeColor="text1"/>
        </w:rPr>
        <w:t>Пильц</w:t>
      </w:r>
      <w:proofErr w:type="spellEnd"/>
      <w:r w:rsidRPr="00511DB6">
        <w:rPr>
          <w:color w:val="000000" w:themeColor="text1"/>
        </w:rPr>
        <w:t xml:space="preserve"> и З. Фишер</w:t>
      </w:r>
      <w:r w:rsidRPr="00511DB6">
        <w:rPr>
          <w:rStyle w:val="a9"/>
          <w:color w:val="000000" w:themeColor="text1"/>
        </w:rPr>
        <w:footnoteReference w:id="74"/>
      </w:r>
      <w:r w:rsidRPr="00511DB6">
        <w:rPr>
          <w:color w:val="000000" w:themeColor="text1"/>
        </w:rPr>
        <w:t xml:space="preserve">, Э. </w:t>
      </w:r>
      <w:proofErr w:type="spellStart"/>
      <w:r w:rsidRPr="00511DB6">
        <w:rPr>
          <w:color w:val="000000" w:themeColor="text1"/>
        </w:rPr>
        <w:t>Нидерман</w:t>
      </w:r>
      <w:proofErr w:type="spellEnd"/>
      <w:r w:rsidRPr="00511DB6">
        <w:rPr>
          <w:rStyle w:val="a9"/>
          <w:color w:val="000000" w:themeColor="text1"/>
        </w:rPr>
        <w:footnoteReference w:id="75"/>
      </w:r>
      <w:r w:rsidRPr="00511DB6">
        <w:rPr>
          <w:color w:val="000000" w:themeColor="text1"/>
        </w:rPr>
        <w:t xml:space="preserve"> и др. придерживаются взглядов о том, что превалирование агрессивной среды и порождаемый ею национализм не способствуют улучшению взаимопонимания между народами. Напротив, М. Булатова</w:t>
      </w:r>
      <w:r w:rsidRPr="00511DB6">
        <w:rPr>
          <w:rStyle w:val="a9"/>
          <w:color w:val="000000" w:themeColor="text1"/>
        </w:rPr>
        <w:footnoteReference w:id="76"/>
      </w:r>
      <w:r w:rsidRPr="00511DB6">
        <w:rPr>
          <w:color w:val="000000" w:themeColor="text1"/>
        </w:rPr>
        <w:t xml:space="preserve">, </w:t>
      </w:r>
      <w:r w:rsidR="009C3582">
        <w:rPr>
          <w:color w:val="000000" w:themeColor="text1"/>
        </w:rPr>
        <w:br/>
      </w:r>
      <w:r w:rsidRPr="00511DB6">
        <w:rPr>
          <w:color w:val="000000" w:themeColor="text1"/>
        </w:rPr>
        <w:t>К. Аннан</w:t>
      </w:r>
      <w:r w:rsidRPr="00511DB6">
        <w:rPr>
          <w:rStyle w:val="a9"/>
          <w:color w:val="000000" w:themeColor="text1"/>
        </w:rPr>
        <w:footnoteReference w:id="77"/>
      </w:r>
      <w:r w:rsidRPr="00511DB6">
        <w:rPr>
          <w:color w:val="000000" w:themeColor="text1"/>
        </w:rPr>
        <w:t>, Р. Паунд</w:t>
      </w:r>
      <w:r w:rsidRPr="00511DB6">
        <w:rPr>
          <w:rStyle w:val="a9"/>
          <w:color w:val="000000" w:themeColor="text1"/>
        </w:rPr>
        <w:footnoteReference w:id="78"/>
      </w:r>
      <w:r w:rsidRPr="00511DB6">
        <w:rPr>
          <w:color w:val="000000" w:themeColor="text1"/>
        </w:rPr>
        <w:t xml:space="preserve"> (член МОК) утверждают, что при соблюдении основных принципов Олимпизма будет создан один из лучших механизмов </w:t>
      </w:r>
      <w:proofErr w:type="spellStart"/>
      <w:r w:rsidRPr="00511DB6">
        <w:rPr>
          <w:color w:val="000000" w:themeColor="text1"/>
        </w:rPr>
        <w:t>кросскультурного</w:t>
      </w:r>
      <w:proofErr w:type="spellEnd"/>
      <w:r w:rsidRPr="00511DB6">
        <w:rPr>
          <w:color w:val="000000" w:themeColor="text1"/>
        </w:rPr>
        <w:t xml:space="preserve"> обмена, что в будущем будет способствовать эффективному развитию мирового сообщества. </w:t>
      </w:r>
    </w:p>
    <w:p w14:paraId="6C4EADE8" w14:textId="799A9CA3" w:rsidR="00C17BBD" w:rsidRPr="00511DB6" w:rsidRDefault="00C17BBD" w:rsidP="00C17BBD">
      <w:pPr>
        <w:pStyle w:val="a6"/>
        <w:spacing w:before="0" w:beforeAutospacing="0" w:after="0" w:afterAutospacing="0" w:line="360" w:lineRule="auto"/>
        <w:ind w:firstLine="708"/>
        <w:jc w:val="both"/>
        <w:rPr>
          <w:color w:val="000000" w:themeColor="text1"/>
        </w:rPr>
      </w:pPr>
      <w:r w:rsidRPr="00511DB6">
        <w:rPr>
          <w:color w:val="000000" w:themeColor="text1"/>
        </w:rPr>
        <w:t>Учитывая многогранный и взаимозависимый характер мультикультурализма, а также случаи нарушения и искажения связанных с ним принципов</w:t>
      </w:r>
      <w:r w:rsidR="009B0EB9">
        <w:rPr>
          <w:color w:val="000000" w:themeColor="text1"/>
        </w:rPr>
        <w:t>,</w:t>
      </w:r>
      <w:r w:rsidRPr="00511DB6">
        <w:rPr>
          <w:color w:val="000000" w:themeColor="text1"/>
        </w:rPr>
        <w:t xml:space="preserve"> МОК способствует </w:t>
      </w:r>
      <w:r w:rsidRPr="00511DB6">
        <w:rPr>
          <w:color w:val="000000" w:themeColor="text1"/>
        </w:rPr>
        <w:lastRenderedPageBreak/>
        <w:t xml:space="preserve">активному изучению существующих проблем и принимает попытки разрешить данный вопрос посредством расширения образовательных программ к началу </w:t>
      </w:r>
      <w:r w:rsidRPr="00511DB6">
        <w:rPr>
          <w:color w:val="000000" w:themeColor="text1"/>
          <w:lang w:val="en-GB"/>
        </w:rPr>
        <w:t>XXI</w:t>
      </w:r>
      <w:r w:rsidRPr="00511DB6">
        <w:rPr>
          <w:color w:val="000000" w:themeColor="text1"/>
        </w:rPr>
        <w:t xml:space="preserve"> века.</w:t>
      </w:r>
    </w:p>
    <w:p w14:paraId="2172850F" w14:textId="592F9AF7" w:rsidR="00C17BBD" w:rsidRPr="00511DB6" w:rsidRDefault="00C17BBD" w:rsidP="00C17BBD">
      <w:pPr>
        <w:pStyle w:val="a3"/>
        <w:shd w:val="clear" w:color="auto" w:fill="FFFFFF"/>
        <w:spacing w:line="360" w:lineRule="auto"/>
        <w:ind w:left="0" w:firstLine="708"/>
        <w:jc w:val="both"/>
        <w:rPr>
          <w:color w:val="000000" w:themeColor="text1"/>
        </w:rPr>
      </w:pPr>
      <w:r w:rsidRPr="00511DB6">
        <w:rPr>
          <w:color w:val="000000" w:themeColor="text1"/>
        </w:rPr>
        <w:t xml:space="preserve">Принимая во внимание критику концепции, необходимо обратить внимание на ее статус незавершенности, о чем указывалось выше, а следовательно, и ее система ценностей является пластичной. Колоссальный скачек уровня международного взаимодействия в течение 20 века повлиял на «целостность» </w:t>
      </w:r>
      <w:proofErr w:type="spellStart"/>
      <w:r w:rsidRPr="00511DB6">
        <w:rPr>
          <w:color w:val="000000" w:themeColor="text1"/>
        </w:rPr>
        <w:t>кубертеновских</w:t>
      </w:r>
      <w:proofErr w:type="spellEnd"/>
      <w:r w:rsidRPr="00511DB6">
        <w:rPr>
          <w:color w:val="000000" w:themeColor="text1"/>
        </w:rPr>
        <w:t xml:space="preserve"> ценностей. Неустойчивость начала проявляться с 1925 года, когда П. де Кубертен начинает постепенно отходить от активной работы в МОК и создает «Всемирный педагогический союз» и «Международное бюро спортивной педагогики», по причине несоответствия фактической деятельности МОК его концепции.</w:t>
      </w:r>
      <w:r w:rsidRPr="00511DB6">
        <w:rPr>
          <w:rStyle w:val="a9"/>
          <w:color w:val="000000" w:themeColor="text1"/>
        </w:rPr>
        <w:footnoteReference w:id="79"/>
      </w:r>
      <w:r w:rsidRPr="00511DB6">
        <w:rPr>
          <w:color w:val="000000" w:themeColor="text1"/>
        </w:rPr>
        <w:t xml:space="preserve"> </w:t>
      </w:r>
    </w:p>
    <w:p w14:paraId="416759F4" w14:textId="77777777" w:rsidR="00C17BBD" w:rsidRPr="00511DB6" w:rsidRDefault="00C17BBD" w:rsidP="00C17BBD">
      <w:pPr>
        <w:pStyle w:val="a3"/>
        <w:shd w:val="clear" w:color="auto" w:fill="FFFFFF"/>
        <w:spacing w:line="360" w:lineRule="auto"/>
        <w:ind w:left="0" w:firstLine="708"/>
        <w:jc w:val="both"/>
        <w:rPr>
          <w:color w:val="000000" w:themeColor="text1"/>
        </w:rPr>
      </w:pPr>
      <w:r w:rsidRPr="00511DB6">
        <w:rPr>
          <w:color w:val="000000" w:themeColor="text1"/>
        </w:rPr>
        <w:t>Впервые закрепленные олимпийские ценности были представлены в тексте Хартии в 1949 году</w:t>
      </w:r>
      <w:r w:rsidRPr="00511DB6">
        <w:rPr>
          <w:rStyle w:val="a9"/>
          <w:color w:val="000000" w:themeColor="text1"/>
        </w:rPr>
        <w:footnoteReference w:id="80"/>
      </w:r>
      <w:r w:rsidRPr="00511DB6">
        <w:rPr>
          <w:color w:val="000000" w:themeColor="text1"/>
        </w:rPr>
        <w:t xml:space="preserve"> базирующиеся на принципе равенства. По мере адаптации международного права к общечеловеческим ценностям МОК расширяет и закрепляет их в собственной юридической системе в качестве фундаментальных принципов. Наиболее тяжелый период «проверки на прочность» олимпийских ценностей выпал на период президентства </w:t>
      </w:r>
      <w:r w:rsidRPr="00511DB6">
        <w:rPr>
          <w:color w:val="000000" w:themeColor="text1"/>
        </w:rPr>
        <w:br/>
        <w:t>Х. Самаранча (1980-2001гг.), несмотря на его достижения в вопросах популяризации движения и возведение его в ранг полноценных субъектов мировой политики приводится ряд критических замечаний, в частности в вопросах сохранности ценностей. К завершению своей карьеры на посту Президента Х. Самаранч способствовал созданию Этической Комиссии</w:t>
      </w:r>
      <w:r w:rsidRPr="00511DB6">
        <w:rPr>
          <w:rStyle w:val="a9"/>
          <w:color w:val="000000" w:themeColor="text1"/>
        </w:rPr>
        <w:footnoteReference w:id="81"/>
      </w:r>
      <w:r w:rsidRPr="00511DB6">
        <w:rPr>
          <w:color w:val="000000" w:themeColor="text1"/>
        </w:rPr>
        <w:t xml:space="preserve"> которая следит за соблюдением этических принципов, основу которых составляют олимпийские ценности. </w:t>
      </w:r>
    </w:p>
    <w:p w14:paraId="34F2C6C0" w14:textId="77777777" w:rsidR="00C17BBD" w:rsidRPr="00511DB6" w:rsidRDefault="00C17BBD" w:rsidP="00C17BBD">
      <w:pPr>
        <w:spacing w:line="360" w:lineRule="auto"/>
        <w:ind w:firstLine="708"/>
        <w:jc w:val="both"/>
        <w:rPr>
          <w:color w:val="000000" w:themeColor="text1"/>
        </w:rPr>
      </w:pPr>
      <w:r w:rsidRPr="00511DB6">
        <w:rPr>
          <w:color w:val="000000" w:themeColor="text1"/>
        </w:rPr>
        <w:t xml:space="preserve">В качестве одного из выводов по исследованию олимпийских ценностей и ликвидности шкал их измерений профессор Мюнхенского технического университета </w:t>
      </w:r>
      <w:r w:rsidRPr="00511DB6">
        <w:rPr>
          <w:color w:val="000000" w:themeColor="text1"/>
        </w:rPr>
        <w:br/>
        <w:t xml:space="preserve">Й. </w:t>
      </w:r>
      <w:proofErr w:type="spellStart"/>
      <w:r w:rsidRPr="00511DB6">
        <w:rPr>
          <w:color w:val="000000" w:themeColor="text1"/>
        </w:rPr>
        <w:t>Кёнигсторфером</w:t>
      </w:r>
      <w:proofErr w:type="spellEnd"/>
      <w:r w:rsidRPr="00511DB6">
        <w:rPr>
          <w:color w:val="000000" w:themeColor="text1"/>
        </w:rPr>
        <w:t xml:space="preserve"> и профессор </w:t>
      </w:r>
      <w:proofErr w:type="spellStart"/>
      <w:r w:rsidRPr="00511DB6">
        <w:rPr>
          <w:color w:val="000000" w:themeColor="text1"/>
        </w:rPr>
        <w:t>Майнцского</w:t>
      </w:r>
      <w:proofErr w:type="spellEnd"/>
      <w:r w:rsidRPr="00511DB6">
        <w:rPr>
          <w:color w:val="000000" w:themeColor="text1"/>
        </w:rPr>
        <w:t xml:space="preserve"> университета Х. </w:t>
      </w:r>
      <w:proofErr w:type="spellStart"/>
      <w:r w:rsidRPr="00511DB6">
        <w:rPr>
          <w:color w:val="000000" w:themeColor="text1"/>
        </w:rPr>
        <w:t>Пройсс</w:t>
      </w:r>
      <w:proofErr w:type="spellEnd"/>
      <w:r w:rsidRPr="00511DB6">
        <w:rPr>
          <w:color w:val="000000" w:themeColor="text1"/>
        </w:rPr>
        <w:t xml:space="preserve"> отмечают, что особое значение валидности и трансляции ценностей руководствуется западной культурой и следовательно релевантность не западных ценностей минимизируется в системе.</w:t>
      </w:r>
      <w:r w:rsidRPr="00511DB6">
        <w:rPr>
          <w:rStyle w:val="a9"/>
          <w:color w:val="000000" w:themeColor="text1"/>
        </w:rPr>
        <w:footnoteReference w:id="82"/>
      </w:r>
      <w:r w:rsidRPr="00511DB6">
        <w:rPr>
          <w:color w:val="000000" w:themeColor="text1"/>
        </w:rPr>
        <w:t xml:space="preserve"> Поскольку рост подобных интерпретаций растет в слиянии с капитализацией системы к </w:t>
      </w:r>
      <w:r w:rsidRPr="00511DB6">
        <w:rPr>
          <w:color w:val="000000" w:themeColor="text1"/>
        </w:rPr>
        <w:lastRenderedPageBreak/>
        <w:t xml:space="preserve">концу </w:t>
      </w:r>
      <w:r w:rsidRPr="00511DB6">
        <w:rPr>
          <w:color w:val="000000" w:themeColor="text1"/>
          <w:lang w:val="en-GB"/>
        </w:rPr>
        <w:t>XX</w:t>
      </w:r>
      <w:r w:rsidRPr="00511DB6">
        <w:rPr>
          <w:color w:val="000000" w:themeColor="text1"/>
        </w:rPr>
        <w:t xml:space="preserve"> века в сумме со стремлениями МОК занимать доминирующую роль в международном спортивном движении негативно отражается на реализации изначальных ценностей, российский исследователь, создатель теории </w:t>
      </w:r>
      <w:proofErr w:type="spellStart"/>
      <w:r w:rsidRPr="00511DB6">
        <w:rPr>
          <w:color w:val="000000" w:themeColor="text1"/>
        </w:rPr>
        <w:t>этноспорта</w:t>
      </w:r>
      <w:proofErr w:type="spellEnd"/>
      <w:r w:rsidRPr="00511DB6">
        <w:rPr>
          <w:color w:val="000000" w:themeColor="text1"/>
        </w:rPr>
        <w:t xml:space="preserve"> А. </w:t>
      </w:r>
      <w:proofErr w:type="spellStart"/>
      <w:r w:rsidRPr="00511DB6">
        <w:rPr>
          <w:color w:val="000000" w:themeColor="text1"/>
        </w:rPr>
        <w:t>Кыласов</w:t>
      </w:r>
      <w:proofErr w:type="spellEnd"/>
      <w:r w:rsidRPr="00511DB6">
        <w:rPr>
          <w:color w:val="000000" w:themeColor="text1"/>
        </w:rPr>
        <w:t xml:space="preserve"> выражает соответствующую позицию о формировании продукта «Олимпийские игры» и угрозах подобного отношения к ценностям: «Чем же торгует МОК …? - Как ни странно это звучит, но ровно тем, что записано в его Хартии - олимпийскими идеалами»</w:t>
      </w:r>
      <w:r w:rsidRPr="00511DB6">
        <w:rPr>
          <w:rStyle w:val="a9"/>
          <w:color w:val="000000" w:themeColor="text1"/>
        </w:rPr>
        <w:footnoteReference w:id="83"/>
      </w:r>
      <w:r w:rsidRPr="00511DB6">
        <w:rPr>
          <w:color w:val="000000" w:themeColor="text1"/>
        </w:rPr>
        <w:t>.</w:t>
      </w:r>
    </w:p>
    <w:p w14:paraId="60BF76CF" w14:textId="77777777" w:rsidR="00C17BBD" w:rsidRPr="00511DB6" w:rsidRDefault="00C17BBD" w:rsidP="00C17BBD">
      <w:pPr>
        <w:shd w:val="clear" w:color="auto" w:fill="FFFFFF"/>
        <w:spacing w:line="360" w:lineRule="auto"/>
        <w:ind w:firstLine="708"/>
        <w:jc w:val="both"/>
        <w:rPr>
          <w:color w:val="000000" w:themeColor="text1"/>
        </w:rPr>
      </w:pPr>
      <w:r w:rsidRPr="00511DB6">
        <w:rPr>
          <w:color w:val="000000" w:themeColor="text1"/>
        </w:rPr>
        <w:t>Подытоживая вышеизложенные ценностные ориентиры Олимпизма в ХХ веке, можно сделать вывод, что пластичность ценностной системы создала негласную систему, в которой отдельные положения могут использоваться в качестве инструментов для достижения интересов определенных групп. Начало деформации философских основ Олимпизма связано с отходом П. де Кубертена из числа функционеров МОК. Приоритет прагматического взгляда на систему Олимпийского движения привел к ужесточению не только состязательной деятельности, но и всей системы подготовки, из чего следует уменьшение роли духовно-нравственного потенциала физического воспитания.</w:t>
      </w:r>
    </w:p>
    <w:p w14:paraId="2C3DD2D8" w14:textId="44CC4B20" w:rsidR="00C17BBD" w:rsidRPr="00511DB6" w:rsidRDefault="00C17BBD" w:rsidP="00C17BBD">
      <w:pPr>
        <w:spacing w:line="360" w:lineRule="auto"/>
        <w:ind w:firstLine="708"/>
        <w:jc w:val="both"/>
        <w:rPr>
          <w:color w:val="000000" w:themeColor="text1"/>
        </w:rPr>
      </w:pPr>
      <w:r w:rsidRPr="00511DB6">
        <w:rPr>
          <w:color w:val="000000" w:themeColor="text1"/>
        </w:rPr>
        <w:t xml:space="preserve">По результатам анализа исследовательских данных отечественных и зарубежных ученых по вопросам ценностей Олимпизма необходимо отметить, что это столетие закрепило тенденцию толкования общечеловеческих ценностей, присущих Олимпийскому движению, в представлениях </w:t>
      </w:r>
      <w:proofErr w:type="spellStart"/>
      <w:r w:rsidRPr="00511DB6">
        <w:rPr>
          <w:color w:val="000000" w:themeColor="text1"/>
        </w:rPr>
        <w:t>м</w:t>
      </w:r>
      <w:r w:rsidRPr="00511DB6">
        <w:rPr>
          <w:rStyle w:val="aa"/>
          <w:rFonts w:eastAsiaTheme="majorEastAsia"/>
          <w:i w:val="0"/>
          <w:iCs w:val="0"/>
          <w:color w:val="000000" w:themeColor="text1"/>
        </w:rPr>
        <w:t>а́</w:t>
      </w:r>
      <w:r w:rsidRPr="00511DB6">
        <w:rPr>
          <w:color w:val="000000" w:themeColor="text1"/>
        </w:rPr>
        <w:t>ксим</w:t>
      </w:r>
      <w:proofErr w:type="spellEnd"/>
      <w:r w:rsidRPr="00511DB6">
        <w:rPr>
          <w:color w:val="000000" w:themeColor="text1"/>
        </w:rPr>
        <w:t xml:space="preserve">, присущих западному обществу. Учитывая, что олимпийская система </w:t>
      </w:r>
      <w:r w:rsidR="001655AA" w:rsidRPr="00511DB6">
        <w:rPr>
          <w:color w:val="000000" w:themeColor="text1"/>
        </w:rPr>
        <w:t>— это</w:t>
      </w:r>
      <w:r w:rsidRPr="00511DB6">
        <w:rPr>
          <w:color w:val="000000" w:themeColor="text1"/>
        </w:rPr>
        <w:t xml:space="preserve"> один из крупнейших примеров межнационального взаимодействия</w:t>
      </w:r>
      <w:r w:rsidR="00580B81" w:rsidRPr="00511DB6">
        <w:rPr>
          <w:color w:val="000000" w:themeColor="text1"/>
        </w:rPr>
        <w:t>,</w:t>
      </w:r>
      <w:r w:rsidRPr="00511DB6">
        <w:rPr>
          <w:color w:val="000000" w:themeColor="text1"/>
        </w:rPr>
        <w:t xml:space="preserve"> подобная тенденция привела к созданию и воспроизведению противоречий внутри Движения между западными и не западными силами даже по этим, казалось бы, неприкосновенным основам. Именно поэтому, к концу ХХ века возникла необходимость ограничения </w:t>
      </w:r>
      <w:proofErr w:type="spellStart"/>
      <w:r w:rsidRPr="00511DB6">
        <w:rPr>
          <w:color w:val="000000" w:themeColor="text1"/>
        </w:rPr>
        <w:t>прагматизации</w:t>
      </w:r>
      <w:proofErr w:type="spellEnd"/>
      <w:r w:rsidRPr="00511DB6">
        <w:rPr>
          <w:color w:val="000000" w:themeColor="text1"/>
        </w:rPr>
        <w:t xml:space="preserve"> ОД и поощрению сохранения философских обоснований Олимпизма, подтвержденных на 100-летнем конгрессе МОК.</w:t>
      </w:r>
    </w:p>
    <w:p w14:paraId="5ACE74AB" w14:textId="77777777" w:rsidR="00C17BBD" w:rsidRPr="00511DB6" w:rsidRDefault="00C17BBD" w:rsidP="00C17BBD">
      <w:pPr>
        <w:spacing w:line="360" w:lineRule="auto"/>
        <w:jc w:val="both"/>
        <w:outlineLvl w:val="1"/>
        <w:rPr>
          <w:b/>
          <w:bCs/>
          <w:color w:val="000000" w:themeColor="text1"/>
        </w:rPr>
      </w:pPr>
    </w:p>
    <w:p w14:paraId="3D5EB9E9" w14:textId="77777777" w:rsidR="00021702" w:rsidRPr="00511DB6" w:rsidRDefault="00021702" w:rsidP="00C17BBD">
      <w:pPr>
        <w:spacing w:line="360" w:lineRule="auto"/>
        <w:jc w:val="both"/>
        <w:outlineLvl w:val="1"/>
        <w:rPr>
          <w:b/>
          <w:bCs/>
          <w:color w:val="000000" w:themeColor="text1"/>
        </w:rPr>
      </w:pPr>
    </w:p>
    <w:p w14:paraId="760EE7CC" w14:textId="77777777" w:rsidR="000B15D0" w:rsidRPr="00511DB6" w:rsidRDefault="00C17BBD" w:rsidP="00F45156">
      <w:pPr>
        <w:pStyle w:val="a3"/>
        <w:numPr>
          <w:ilvl w:val="1"/>
          <w:numId w:val="1"/>
        </w:numPr>
        <w:spacing w:line="360" w:lineRule="auto"/>
        <w:rPr>
          <w:b/>
          <w:bCs/>
          <w:noProof/>
          <w:color w:val="000000" w:themeColor="text1"/>
        </w:rPr>
      </w:pPr>
      <w:bookmarkStart w:id="4" w:name="_Toc103950499"/>
      <w:r w:rsidRPr="00511DB6">
        <w:rPr>
          <w:b/>
          <w:bCs/>
          <w:noProof/>
          <w:color w:val="000000" w:themeColor="text1"/>
        </w:rPr>
        <w:t xml:space="preserve"> </w:t>
      </w:r>
      <w:r w:rsidR="000B15D0" w:rsidRPr="00511DB6">
        <w:rPr>
          <w:b/>
          <w:bCs/>
          <w:noProof/>
          <w:color w:val="000000" w:themeColor="text1"/>
        </w:rPr>
        <w:t>Рост гуманистической ценности спорта в конце ХХв. – начале ХХ</w:t>
      </w:r>
      <w:r w:rsidR="000B15D0" w:rsidRPr="00511DB6">
        <w:rPr>
          <w:b/>
          <w:bCs/>
          <w:noProof/>
          <w:color w:val="000000" w:themeColor="text1"/>
          <w:lang w:val="en-GB"/>
        </w:rPr>
        <w:t>I</w:t>
      </w:r>
      <w:r w:rsidR="000B15D0" w:rsidRPr="00511DB6">
        <w:rPr>
          <w:b/>
          <w:bCs/>
          <w:noProof/>
          <w:color w:val="000000" w:themeColor="text1"/>
        </w:rPr>
        <w:t>в.</w:t>
      </w:r>
      <w:bookmarkEnd w:id="4"/>
    </w:p>
    <w:p w14:paraId="34DF7A3E" w14:textId="77777777" w:rsidR="00C17BBD" w:rsidRPr="00511DB6" w:rsidRDefault="00C17BBD" w:rsidP="00F45156">
      <w:pPr>
        <w:spacing w:line="360" w:lineRule="auto"/>
        <w:ind w:firstLine="420"/>
        <w:jc w:val="both"/>
        <w:rPr>
          <w:color w:val="000000" w:themeColor="text1"/>
        </w:rPr>
      </w:pPr>
      <w:r w:rsidRPr="00511DB6">
        <w:rPr>
          <w:color w:val="000000" w:themeColor="text1"/>
        </w:rPr>
        <w:t xml:space="preserve">К настоящему моменту сложилась острая дискуссия в отношении перспектив развития Олимпийского движения прежде всего по центральному вопросу, имеющему антагонистические способы его разрешения: сохранение гуманистического потенциала ОИ, или смена ориентиров в прагматическую плоскость. Имея в качестве основы своего </w:t>
      </w:r>
      <w:r w:rsidRPr="00511DB6">
        <w:rPr>
          <w:color w:val="000000" w:themeColor="text1"/>
        </w:rPr>
        <w:lastRenderedPageBreak/>
        <w:t>существования юридически оформленные принципы и задачи, базирующиеся на принципах гуманизма, МОК, являясь при этом ведущем проводником спорта, с целью сохранения собственного статуса и положения на международной арене принимает на себя обязательства по соблюдению данных норм.</w:t>
      </w:r>
    </w:p>
    <w:p w14:paraId="7C615D2F" w14:textId="77777777" w:rsidR="00C17BBD" w:rsidRPr="00511DB6" w:rsidRDefault="00C17BBD" w:rsidP="00C17BBD">
      <w:pPr>
        <w:spacing w:line="360" w:lineRule="auto"/>
        <w:ind w:firstLine="708"/>
        <w:jc w:val="both"/>
        <w:rPr>
          <w:color w:val="000000" w:themeColor="text1"/>
        </w:rPr>
      </w:pPr>
      <w:r w:rsidRPr="00511DB6">
        <w:rPr>
          <w:color w:val="000000" w:themeColor="text1"/>
        </w:rPr>
        <w:t xml:space="preserve">Принимая во внимание тот факт, что стремления МОК по расширению зоны своего влияния за пределы спортивной области неизбежно отражаются на расширении гуманитарных программ, их роль в системе Олимпийского движения все-же остается второстепенной. С целью оценки перспектив первого решения (сохранение действующей концепции) необходимо определить вводимые МОК программы, их продуктивность и дальнейшие перспективы. </w:t>
      </w:r>
    </w:p>
    <w:p w14:paraId="3E40CAE9" w14:textId="0F4F1E1A" w:rsidR="00C17BBD" w:rsidRPr="00511DB6" w:rsidRDefault="00C17BBD" w:rsidP="00C17BBD">
      <w:pPr>
        <w:spacing w:line="360" w:lineRule="auto"/>
        <w:ind w:firstLine="708"/>
        <w:jc w:val="both"/>
        <w:rPr>
          <w:color w:val="000000" w:themeColor="text1"/>
          <w:highlight w:val="yellow"/>
        </w:rPr>
      </w:pPr>
      <w:r w:rsidRPr="00511DB6">
        <w:rPr>
          <w:color w:val="000000" w:themeColor="text1"/>
        </w:rPr>
        <w:t xml:space="preserve">Учитывая реалии современного состояния олимпийского спорта, деятельность МОК можно представить в виде следующей, упрощенной схемы (см. приложение 1. «Деятельность МОК по блокам»). Представленное разделение на блоки соотносится с характеристикой профессора университета Эспириту-Санту (Бразилия) О. </w:t>
      </w:r>
      <w:proofErr w:type="spellStart"/>
      <w:r w:rsidRPr="00511DB6">
        <w:rPr>
          <w:color w:val="000000" w:themeColor="text1"/>
        </w:rPr>
        <w:t>Тавареса</w:t>
      </w:r>
      <w:proofErr w:type="spellEnd"/>
      <w:r w:rsidR="00580B81" w:rsidRPr="00511DB6">
        <w:rPr>
          <w:color w:val="000000" w:themeColor="text1"/>
        </w:rPr>
        <w:t>,</w:t>
      </w:r>
      <w:r w:rsidRPr="00511DB6">
        <w:rPr>
          <w:color w:val="000000" w:themeColor="text1"/>
        </w:rPr>
        <w:t xml:space="preserve"> ссылающегося на доктора философии Л. </w:t>
      </w:r>
      <w:proofErr w:type="spellStart"/>
      <w:r w:rsidRPr="00511DB6">
        <w:rPr>
          <w:color w:val="000000" w:themeColor="text1"/>
        </w:rPr>
        <w:t>Дакосту</w:t>
      </w:r>
      <w:proofErr w:type="spellEnd"/>
      <w:r w:rsidRPr="00511DB6">
        <w:rPr>
          <w:color w:val="000000" w:themeColor="text1"/>
        </w:rPr>
        <w:t xml:space="preserve"> об </w:t>
      </w:r>
      <w:proofErr w:type="spellStart"/>
      <w:r w:rsidRPr="00511DB6">
        <w:rPr>
          <w:color w:val="000000" w:themeColor="text1"/>
        </w:rPr>
        <w:t>апоретическом</w:t>
      </w:r>
      <w:proofErr w:type="spellEnd"/>
      <w:r w:rsidRPr="00511DB6">
        <w:rPr>
          <w:color w:val="000000" w:themeColor="text1"/>
        </w:rPr>
        <w:t xml:space="preserve"> характере Олимпизма,</w:t>
      </w:r>
      <w:r w:rsidRPr="00511DB6">
        <w:rPr>
          <w:rStyle w:val="a9"/>
          <w:color w:val="000000" w:themeColor="text1"/>
        </w:rPr>
        <w:footnoteReference w:id="84"/>
      </w:r>
      <w:r w:rsidRPr="00511DB6">
        <w:rPr>
          <w:color w:val="000000" w:themeColor="text1"/>
        </w:rPr>
        <w:t xml:space="preserve"> следовательно, чтобы поддерживать сохранение жизнеспособности и наследия П. де Кубертена МОК необходимо поддерживать и расширять гуманистический блок организации. Учитывая вышеуказанные причины, а также укрепляя его тезисами немецкого социолога и историка Х. </w:t>
      </w:r>
      <w:proofErr w:type="spellStart"/>
      <w:r w:rsidRPr="00511DB6">
        <w:rPr>
          <w:color w:val="000000" w:themeColor="text1"/>
        </w:rPr>
        <w:t>Эйхберга</w:t>
      </w:r>
      <w:proofErr w:type="spellEnd"/>
      <w:r w:rsidRPr="00511DB6">
        <w:rPr>
          <w:rStyle w:val="a9"/>
          <w:color w:val="000000" w:themeColor="text1"/>
        </w:rPr>
        <w:footnoteReference w:id="85"/>
      </w:r>
      <w:r w:rsidRPr="00511DB6">
        <w:rPr>
          <w:color w:val="000000" w:themeColor="text1"/>
        </w:rPr>
        <w:t xml:space="preserve">,  о доминировании </w:t>
      </w:r>
      <w:proofErr w:type="spellStart"/>
      <w:r w:rsidRPr="00511DB6">
        <w:rPr>
          <w:color w:val="000000" w:themeColor="text1"/>
        </w:rPr>
        <w:t>западоцентричного</w:t>
      </w:r>
      <w:proofErr w:type="spellEnd"/>
      <w:r w:rsidRPr="00511DB6">
        <w:rPr>
          <w:color w:val="000000" w:themeColor="text1"/>
        </w:rPr>
        <w:t xml:space="preserve"> характера ценностей, можно сделать вывод о том, что программы принимаются согласно тем общественным тенденциям, которые широко распространены в западных государствах.</w:t>
      </w:r>
    </w:p>
    <w:p w14:paraId="56B529C8" w14:textId="77777777" w:rsidR="00C17BBD" w:rsidRPr="00511DB6" w:rsidRDefault="00C17BBD" w:rsidP="00C17BBD">
      <w:pPr>
        <w:shd w:val="clear" w:color="auto" w:fill="FFFFFF"/>
        <w:spacing w:line="360" w:lineRule="auto"/>
        <w:ind w:firstLine="708"/>
        <w:jc w:val="both"/>
        <w:rPr>
          <w:color w:val="000000" w:themeColor="text1"/>
        </w:rPr>
      </w:pPr>
      <w:r w:rsidRPr="00511DB6">
        <w:rPr>
          <w:color w:val="000000" w:themeColor="text1"/>
        </w:rPr>
        <w:t xml:space="preserve">Так, одним из треков МОК - «За пределами Игр» декларируется изначальный принцип, заложенный в основу Олимпизма – олимпийское перемирие, который, в отличие от античности, не смог реализоваться в периоды Первой и Второй мировых войн (Игры вовсе были отменены), локальных конфликтов. Лишь к 1992 году МОК впервые реализует призывы к 7-дневному перемирию предшествующим и последующим за проведением </w:t>
      </w:r>
      <w:r w:rsidRPr="00511DB6">
        <w:rPr>
          <w:color w:val="000000" w:themeColor="text1"/>
        </w:rPr>
        <w:lastRenderedPageBreak/>
        <w:t>Игр</w:t>
      </w:r>
      <w:r w:rsidRPr="00511DB6">
        <w:rPr>
          <w:rStyle w:val="a9"/>
          <w:color w:val="000000" w:themeColor="text1"/>
        </w:rPr>
        <w:footnoteReference w:id="86"/>
      </w:r>
      <w:r w:rsidRPr="00511DB6">
        <w:rPr>
          <w:color w:val="000000" w:themeColor="text1"/>
        </w:rPr>
        <w:t>, а в 1993 году ООН принимает Резолюцию</w:t>
      </w:r>
      <w:r w:rsidRPr="00511DB6">
        <w:rPr>
          <w:rStyle w:val="a9"/>
          <w:color w:val="000000" w:themeColor="text1"/>
        </w:rPr>
        <w:footnoteReference w:id="87"/>
      </w:r>
      <w:r w:rsidRPr="00511DB6">
        <w:rPr>
          <w:color w:val="000000" w:themeColor="text1"/>
        </w:rPr>
        <w:t xml:space="preserve"> направленную на призыв соблюдать Олимпийское перемирие, далее эта практика традиционно проводилась в преддверий последующих за ней Игр и поддерживалась практически всеми государствами-участниками</w:t>
      </w:r>
      <w:r w:rsidRPr="00511DB6">
        <w:rPr>
          <w:rStyle w:val="a9"/>
          <w:color w:val="000000" w:themeColor="text1"/>
        </w:rPr>
        <w:footnoteReference w:id="88"/>
      </w:r>
      <w:r w:rsidRPr="00511DB6">
        <w:rPr>
          <w:color w:val="000000" w:themeColor="text1"/>
        </w:rPr>
        <w:t>. Стоит отметить, что ввиду рекомендательного характера Резолюций ГА ООН и отсутствия санкций за неисполнение они имели крайне низкую эффективность.</w:t>
      </w:r>
    </w:p>
    <w:p w14:paraId="7F10AF06" w14:textId="77777777" w:rsidR="00C17BBD" w:rsidRPr="00511DB6" w:rsidRDefault="00C17BBD" w:rsidP="00C17BBD">
      <w:pPr>
        <w:shd w:val="clear" w:color="auto" w:fill="FFFFFF"/>
        <w:spacing w:line="360" w:lineRule="auto"/>
        <w:ind w:firstLine="708"/>
        <w:jc w:val="both"/>
        <w:rPr>
          <w:color w:val="000000" w:themeColor="text1"/>
        </w:rPr>
      </w:pPr>
      <w:r w:rsidRPr="00511DB6">
        <w:rPr>
          <w:color w:val="000000" w:themeColor="text1"/>
        </w:rPr>
        <w:t xml:space="preserve">Учитывая потенциал спорта как проводника мира, Генассамблея в 1997 году подтверждает роль МОК в утверждении мира и построения более счастливой жизни, </w:t>
      </w:r>
      <w:r w:rsidRPr="00511DB6">
        <w:rPr>
          <w:rStyle w:val="a9"/>
          <w:color w:val="000000" w:themeColor="text1"/>
        </w:rPr>
        <w:footnoteReference w:id="89"/>
      </w:r>
      <w:r w:rsidRPr="00511DB6">
        <w:rPr>
          <w:color w:val="000000" w:themeColor="text1"/>
        </w:rPr>
        <w:t xml:space="preserve"> а также провозглашает 2000 год годом мира</w:t>
      </w:r>
      <w:r w:rsidRPr="00511DB6">
        <w:rPr>
          <w:rStyle w:val="a9"/>
          <w:color w:val="000000" w:themeColor="text1"/>
        </w:rPr>
        <w:footnoteReference w:id="90"/>
      </w:r>
      <w:r w:rsidRPr="00511DB6">
        <w:rPr>
          <w:color w:val="000000" w:themeColor="text1"/>
        </w:rPr>
        <w:t>. Для поддержки инициатив исследовательских программ и сотрудничества с международными и неправительственными организациями в 2000 году создается Международный центр олимпийского перемирия. Согласно представленным данным на сайте организации основные программы направлены на сотрудничество с Европейским союзом и ввиду превалирования политики достижения внешнеполитических целей государств, а также отсутствия эффективных методов убеждения материалы Центра можно охарактеризовать исключительно ознакомительными.</w:t>
      </w:r>
    </w:p>
    <w:p w14:paraId="3E17836C" w14:textId="77777777" w:rsidR="00C17BBD" w:rsidRPr="00511DB6" w:rsidRDefault="00C17BBD" w:rsidP="00C17BBD">
      <w:pPr>
        <w:shd w:val="clear" w:color="auto" w:fill="FFFFFF"/>
        <w:spacing w:line="360" w:lineRule="auto"/>
        <w:ind w:firstLine="708"/>
        <w:jc w:val="both"/>
        <w:rPr>
          <w:color w:val="000000" w:themeColor="text1"/>
        </w:rPr>
      </w:pPr>
      <w:r w:rsidRPr="00511DB6">
        <w:rPr>
          <w:color w:val="000000" w:themeColor="text1"/>
        </w:rPr>
        <w:t xml:space="preserve">В сравнении с этим, повышение заинтересованности в расширении образовательной деятельности носит более эффективный и долгосрочный характер. Стоит отметить, что олимпийское образование в видении П. де Кубертена предполагало интегрированную программу в образовательные учреждения всех уровней, однако современная реализация этой идеи предполагает более суверенную и автономную форму, проводимую под эгидой МОК. Это выражается в создании в 1982 году, помимо МОА, Центра олимпийских исследований, который к настоящему моменту насчитывает порядка 50 учреждений, </w:t>
      </w:r>
      <w:r w:rsidRPr="00511DB6">
        <w:rPr>
          <w:color w:val="000000" w:themeColor="text1"/>
        </w:rPr>
        <w:lastRenderedPageBreak/>
        <w:t xml:space="preserve">занимающихся научной, </w:t>
      </w:r>
      <w:proofErr w:type="spellStart"/>
      <w:r w:rsidRPr="00511DB6">
        <w:rPr>
          <w:color w:val="000000" w:themeColor="text1"/>
        </w:rPr>
        <w:t>грантово</w:t>
      </w:r>
      <w:proofErr w:type="spellEnd"/>
      <w:r w:rsidRPr="00511DB6">
        <w:rPr>
          <w:color w:val="000000" w:themeColor="text1"/>
        </w:rPr>
        <w:t>-проектной деятельностью.</w:t>
      </w:r>
      <w:r w:rsidRPr="00511DB6">
        <w:rPr>
          <w:rStyle w:val="a9"/>
          <w:color w:val="000000" w:themeColor="text1"/>
        </w:rPr>
        <w:footnoteReference w:id="91"/>
      </w:r>
      <w:r w:rsidRPr="00511DB6">
        <w:rPr>
          <w:color w:val="000000" w:themeColor="text1"/>
        </w:rPr>
        <w:t xml:space="preserve"> Помимо этого Центр регулярно пополняет олимпийскую библиотеку академическими работами по ключевым проблемам Движения, многие из которых предлагают аргументированные решения, однако вопрос о том, почему их синтез с организационно-соревновательным блоком не реализуется остается открытым.</w:t>
      </w:r>
    </w:p>
    <w:p w14:paraId="2719A505" w14:textId="77777777" w:rsidR="00C17BBD" w:rsidRPr="00511DB6" w:rsidRDefault="00C17BBD" w:rsidP="00C17BBD">
      <w:pPr>
        <w:shd w:val="clear" w:color="auto" w:fill="FFFFFF"/>
        <w:spacing w:line="360" w:lineRule="auto"/>
        <w:ind w:firstLine="708"/>
        <w:jc w:val="both"/>
        <w:rPr>
          <w:color w:val="000000" w:themeColor="text1"/>
        </w:rPr>
      </w:pPr>
      <w:r w:rsidRPr="00511DB6">
        <w:rPr>
          <w:color w:val="000000" w:themeColor="text1"/>
        </w:rPr>
        <w:t xml:space="preserve">В рамках затрагиваемого вопроса стоит выделить создание в 2017 году под эгидой образовательного трека МОК «Образовательной программы олимпийских ценностей», главной целью которой есть создание платформы для решения социальных задач. Программа внедряется в деятельность НОК на своих территориях и насчитывает порядка 110 стран-участников. В частности, в рамках программы издаются рабочие тетради, академические материалы и интерактивные мероприятия. Согласно материалам работы данной программы к настоящему моменту МОК выделяет всего 3 олимпийские ценности: уважение, дружба, совершенство, которые в свою очередь включают в себя в качестве образовательных тем такие направления как: радость от усилия, принцип </w:t>
      </w:r>
      <w:r w:rsidRPr="00511DB6">
        <w:rPr>
          <w:color w:val="000000" w:themeColor="text1"/>
          <w:lang w:val="en-GB"/>
        </w:rPr>
        <w:t>Fair</w:t>
      </w:r>
      <w:r w:rsidRPr="00511DB6">
        <w:rPr>
          <w:color w:val="000000" w:themeColor="text1"/>
        </w:rPr>
        <w:t xml:space="preserve"> </w:t>
      </w:r>
      <w:r w:rsidRPr="00511DB6">
        <w:rPr>
          <w:color w:val="000000" w:themeColor="text1"/>
          <w:lang w:val="en-GB"/>
        </w:rPr>
        <w:t>play</w:t>
      </w:r>
      <w:r w:rsidRPr="00511DB6">
        <w:rPr>
          <w:color w:val="000000" w:themeColor="text1"/>
        </w:rPr>
        <w:t>, реализация уважения, стремление к превосходству и баланс между телом, волей и разумом.</w:t>
      </w:r>
      <w:r w:rsidRPr="00511DB6">
        <w:rPr>
          <w:rStyle w:val="a9"/>
          <w:color w:val="000000" w:themeColor="text1"/>
        </w:rPr>
        <w:footnoteReference w:id="92"/>
      </w:r>
      <w:r w:rsidRPr="00511DB6">
        <w:rPr>
          <w:color w:val="000000" w:themeColor="text1"/>
        </w:rPr>
        <w:t xml:space="preserve">  </w:t>
      </w:r>
    </w:p>
    <w:p w14:paraId="1DDC820B" w14:textId="77777777" w:rsidR="00C17BBD" w:rsidRPr="00511DB6" w:rsidRDefault="00C17BBD" w:rsidP="00C17BBD">
      <w:pPr>
        <w:shd w:val="clear" w:color="auto" w:fill="FFFFFF"/>
        <w:spacing w:line="360" w:lineRule="auto"/>
        <w:ind w:firstLine="708"/>
        <w:jc w:val="both"/>
        <w:rPr>
          <w:color w:val="000000" w:themeColor="text1"/>
        </w:rPr>
      </w:pPr>
      <w:r w:rsidRPr="00511DB6">
        <w:rPr>
          <w:color w:val="000000" w:themeColor="text1"/>
        </w:rPr>
        <w:t xml:space="preserve">Большой блок внедряемых МОК программ и треков связан с поощрением прав человека и продвижением олимпийских ценностей на более широкую аудиторию, в их числе: Олимпийская солидарность, гендерное равенство, спорт и активное общество, честное судейство и </w:t>
      </w:r>
      <w:proofErr w:type="spellStart"/>
      <w:r w:rsidRPr="00511DB6">
        <w:rPr>
          <w:color w:val="000000" w:themeColor="text1"/>
        </w:rPr>
        <w:t>др</w:t>
      </w:r>
      <w:proofErr w:type="spellEnd"/>
      <w:r w:rsidRPr="00511DB6">
        <w:rPr>
          <w:rStyle w:val="a9"/>
          <w:color w:val="000000" w:themeColor="text1"/>
        </w:rPr>
        <w:footnoteReference w:id="93"/>
      </w:r>
      <w:r w:rsidRPr="00511DB6">
        <w:rPr>
          <w:color w:val="000000" w:themeColor="text1"/>
        </w:rPr>
        <w:t>. Из них стоит выделить программы по вопросам беженцев и гендерного равенства по результатам их внедрения в практическую деятельность МОК. Достижением МОК в области продвижения идеалов равенства и всеобщего доступа к Играм является создание в 2016 году Олимпийской команды беженцев</w:t>
      </w:r>
      <w:r w:rsidRPr="00511DB6">
        <w:rPr>
          <w:rStyle w:val="a9"/>
          <w:color w:val="000000" w:themeColor="text1"/>
        </w:rPr>
        <w:footnoteReference w:id="94"/>
      </w:r>
      <w:r w:rsidRPr="00511DB6">
        <w:rPr>
          <w:color w:val="000000" w:themeColor="text1"/>
        </w:rPr>
        <w:t xml:space="preserve"> в условиях всемирного миграционного кризиса и Фонда «Олимпийское убежище» в 2018 году. Одной из миссий этих органов является поощрение участия и вовлечение беженцев в олимпийскую семью, а также сокращение финансовой нагрузки на НОК принимающих </w:t>
      </w:r>
      <w:r w:rsidRPr="00511DB6">
        <w:rPr>
          <w:color w:val="000000" w:themeColor="text1"/>
        </w:rPr>
        <w:lastRenderedPageBreak/>
        <w:t xml:space="preserve">государств через спонсирование по линии Олимпийской солидарности. Стоит выделить эту программу как одну из эффективнейших средств в поддержании идей, заложенных П. де Кубертеном, негативным аспектом препятствующим ее распространению является внутренняя политика принимающих государств в наделении лиц статусом беженца и получении преференций в виде гражданства принимающей страны спортсменов элит-класса.  </w:t>
      </w:r>
    </w:p>
    <w:p w14:paraId="2F758F94" w14:textId="77777777" w:rsidR="00C17BBD" w:rsidRPr="00511DB6" w:rsidRDefault="00C17BBD" w:rsidP="00C17BBD">
      <w:pPr>
        <w:shd w:val="clear" w:color="auto" w:fill="FFFFFF"/>
        <w:spacing w:line="360" w:lineRule="auto"/>
        <w:ind w:firstLine="708"/>
        <w:jc w:val="both"/>
        <w:rPr>
          <w:color w:val="000000" w:themeColor="text1"/>
        </w:rPr>
      </w:pPr>
      <w:r w:rsidRPr="00511DB6">
        <w:rPr>
          <w:color w:val="000000" w:themeColor="text1"/>
        </w:rPr>
        <w:t>На фоне пересмотра феминистических идей в 1990</w:t>
      </w:r>
      <w:r w:rsidRPr="00511DB6">
        <w:rPr>
          <w:color w:val="000000" w:themeColor="text1"/>
          <w:vertAlign w:val="superscript"/>
        </w:rPr>
        <w:t xml:space="preserve">х </w:t>
      </w:r>
      <w:r w:rsidRPr="00511DB6">
        <w:rPr>
          <w:color w:val="000000" w:themeColor="text1"/>
        </w:rPr>
        <w:t>и актуальности вопроса участия женщин с момента создания Олимпийского движения МОК и его исследователи (М. Адамс</w:t>
      </w:r>
      <w:r w:rsidRPr="00511DB6">
        <w:rPr>
          <w:rStyle w:val="a9"/>
          <w:color w:val="000000" w:themeColor="text1"/>
        </w:rPr>
        <w:footnoteReference w:id="95"/>
      </w:r>
      <w:r w:rsidRPr="00511DB6">
        <w:rPr>
          <w:color w:val="000000" w:themeColor="text1"/>
        </w:rPr>
        <w:t xml:space="preserve">, Л. </w:t>
      </w:r>
      <w:proofErr w:type="spellStart"/>
      <w:r w:rsidRPr="00511DB6">
        <w:rPr>
          <w:color w:val="000000" w:themeColor="text1"/>
        </w:rPr>
        <w:t>Хейвуд</w:t>
      </w:r>
      <w:proofErr w:type="spellEnd"/>
      <w:r w:rsidRPr="00511DB6">
        <w:rPr>
          <w:rStyle w:val="a9"/>
          <w:color w:val="000000" w:themeColor="text1"/>
        </w:rPr>
        <w:footnoteReference w:id="96"/>
      </w:r>
      <w:r w:rsidRPr="00511DB6">
        <w:rPr>
          <w:color w:val="000000" w:themeColor="text1"/>
        </w:rPr>
        <w:t xml:space="preserve">, Дж. </w:t>
      </w:r>
      <w:proofErr w:type="spellStart"/>
      <w:r w:rsidRPr="00511DB6">
        <w:rPr>
          <w:color w:val="000000" w:themeColor="text1"/>
        </w:rPr>
        <w:t>Баумгарднер</w:t>
      </w:r>
      <w:proofErr w:type="spellEnd"/>
      <w:r w:rsidRPr="00511DB6">
        <w:rPr>
          <w:rStyle w:val="a9"/>
          <w:color w:val="000000" w:themeColor="text1"/>
        </w:rPr>
        <w:footnoteReference w:id="97"/>
      </w:r>
      <w:r w:rsidRPr="00511DB6">
        <w:rPr>
          <w:color w:val="000000" w:themeColor="text1"/>
        </w:rPr>
        <w:t xml:space="preserve"> и др.) активно развивают это направление, что в итоге приводит к реформированию рабочей группы в Комиссию «женщины в спорте», а также созданию ряда программ, направленных на усиление роли женщин как участников и деятелей МОК. Основное внимание исследователей сосредоточенно на формате преподнесения информации СМИ, противодействие уязвимому положению женщин, а также вопросы характерных маскулинных черт соревнований, однако природа спорта и соперничества не может преодолеть эту проблему в силу их специфики, что в конечном итоге сводится к достижению паритета процентного соотношения «мужчин-женщин» на Играх, а также большему числу участниц в руководящих органах МОК</w:t>
      </w:r>
      <w:r w:rsidRPr="00511DB6">
        <w:rPr>
          <w:rStyle w:val="a9"/>
          <w:color w:val="000000" w:themeColor="text1"/>
        </w:rPr>
        <w:footnoteReference w:id="98"/>
      </w:r>
      <w:r w:rsidRPr="00511DB6">
        <w:rPr>
          <w:color w:val="000000" w:themeColor="text1"/>
        </w:rPr>
        <w:t xml:space="preserve">. </w:t>
      </w:r>
    </w:p>
    <w:p w14:paraId="4C11E15A" w14:textId="77777777" w:rsidR="00C17BBD" w:rsidRPr="00511DB6" w:rsidRDefault="00C17BBD" w:rsidP="00C17BBD">
      <w:pPr>
        <w:spacing w:line="360" w:lineRule="auto"/>
        <w:ind w:firstLine="708"/>
        <w:jc w:val="both"/>
        <w:rPr>
          <w:color w:val="000000" w:themeColor="text1"/>
        </w:rPr>
      </w:pPr>
      <w:r w:rsidRPr="00511DB6">
        <w:rPr>
          <w:color w:val="000000" w:themeColor="text1"/>
        </w:rPr>
        <w:t xml:space="preserve">Представленные материалы предлагают отсылки на источники западного дискурса, а также по составу участников позволяют сделать вывод о не включении центрально- и восточноевропейских, </w:t>
      </w:r>
      <w:proofErr w:type="spellStart"/>
      <w:r w:rsidRPr="00511DB6">
        <w:rPr>
          <w:color w:val="000000" w:themeColor="text1"/>
        </w:rPr>
        <w:t>ближне</w:t>
      </w:r>
      <w:proofErr w:type="spellEnd"/>
      <w:r w:rsidRPr="00511DB6">
        <w:rPr>
          <w:color w:val="000000" w:themeColor="text1"/>
        </w:rPr>
        <w:t xml:space="preserve">- и </w:t>
      </w:r>
      <w:proofErr w:type="spellStart"/>
      <w:r w:rsidRPr="00511DB6">
        <w:rPr>
          <w:color w:val="000000" w:themeColor="text1"/>
        </w:rPr>
        <w:t>средневосточных</w:t>
      </w:r>
      <w:proofErr w:type="spellEnd"/>
      <w:r w:rsidRPr="00511DB6">
        <w:rPr>
          <w:color w:val="000000" w:themeColor="text1"/>
        </w:rPr>
        <w:t xml:space="preserve"> (за исключением представителей Турции Н. </w:t>
      </w:r>
      <w:proofErr w:type="spellStart"/>
      <w:r w:rsidRPr="00511DB6">
        <w:rPr>
          <w:color w:val="000000" w:themeColor="text1"/>
        </w:rPr>
        <w:t>Гюндоган</w:t>
      </w:r>
      <w:proofErr w:type="spellEnd"/>
      <w:r w:rsidRPr="00511DB6">
        <w:rPr>
          <w:color w:val="000000" w:themeColor="text1"/>
        </w:rPr>
        <w:t xml:space="preserve"> и Иордании Принца Ф. бен Хусейна получивших высшее образование в США), азиатских государств в их состав, что косвенно свидетельствует о политически предвзятом отношении к правам женщин в этих регионах. Учитывая, что существует регламентированный, жесткий процесс отбора получения олимпийской лицензии видится, скорее, достижением статистических показателей следования трендам политической повестки. Также, стремления МОК к инклюзивности в повестку гендерного равенства </w:t>
      </w:r>
      <w:r w:rsidRPr="00511DB6">
        <w:rPr>
          <w:color w:val="000000" w:themeColor="text1"/>
        </w:rPr>
        <w:lastRenderedPageBreak/>
        <w:t>(будет рассмотрено ниже) создает опасный прецедент для защиты прав женщин как участников, активно вырабатываемые с 1995 года.</w:t>
      </w:r>
    </w:p>
    <w:p w14:paraId="64FF2990" w14:textId="77777777" w:rsidR="00C17BBD" w:rsidRPr="00511DB6" w:rsidRDefault="00C17BBD" w:rsidP="00C17BBD">
      <w:pPr>
        <w:shd w:val="clear" w:color="auto" w:fill="FFFFFF"/>
        <w:spacing w:line="360" w:lineRule="auto"/>
        <w:ind w:firstLine="708"/>
        <w:jc w:val="both"/>
        <w:rPr>
          <w:color w:val="000000" w:themeColor="text1"/>
        </w:rPr>
      </w:pPr>
      <w:r w:rsidRPr="00511DB6">
        <w:rPr>
          <w:color w:val="000000" w:themeColor="text1"/>
        </w:rPr>
        <w:t>В завершении данного пункта необходимо провести анализ наиболее популярного и противоречивого блока, посвященного вопросам Устойчивого развития, ставшие для МОК краеугольным камнем развития. Стратегическую основу составила принятая на 127</w:t>
      </w:r>
      <w:r w:rsidRPr="00511DB6">
        <w:rPr>
          <w:color w:val="000000" w:themeColor="text1"/>
          <w:vertAlign w:val="superscript"/>
        </w:rPr>
        <w:t xml:space="preserve">й </w:t>
      </w:r>
      <w:r w:rsidRPr="00511DB6">
        <w:rPr>
          <w:color w:val="000000" w:themeColor="text1"/>
        </w:rPr>
        <w:t>сессии МОК в 2014 году «Олимпийская повестка 20+20»</w:t>
      </w:r>
      <w:r w:rsidRPr="00511DB6">
        <w:rPr>
          <w:rStyle w:val="a9"/>
          <w:color w:val="000000" w:themeColor="text1"/>
        </w:rPr>
        <w:footnoteReference w:id="99"/>
      </w:r>
      <w:r w:rsidRPr="00511DB6">
        <w:rPr>
          <w:color w:val="000000" w:themeColor="text1"/>
        </w:rPr>
        <w:t xml:space="preserve"> которая определяет 40 направлений (рекомендаций) деятельности МОК до 2020 года. Особое значение в этой Повестке занимает преамбула – речь Президента Т. Баха, которую в определенной степени можно назвать исторической для ОД в </w:t>
      </w:r>
      <w:r w:rsidRPr="00511DB6">
        <w:rPr>
          <w:color w:val="000000" w:themeColor="text1"/>
          <w:lang w:val="en-GB"/>
        </w:rPr>
        <w:t>XXI</w:t>
      </w:r>
      <w:r w:rsidRPr="00511DB6">
        <w:rPr>
          <w:color w:val="000000" w:themeColor="text1"/>
        </w:rPr>
        <w:t xml:space="preserve"> веке, т.к. некоторые из ее тезисов декларируют новый курс на глобальное участие в международной общественной жизни. Его цитаты: «мы хотим быть лидерами перемен, а не их объектом», «Олимпийское движение под руководством МОК является ценным игроком в этой команде с ООН», «… если мы хотим, чтобы эти ценности оставались актуальными в обществе, время для изменения сейчас»</w:t>
      </w:r>
      <w:r w:rsidRPr="00511DB6">
        <w:rPr>
          <w:rStyle w:val="a9"/>
          <w:color w:val="000000" w:themeColor="text1"/>
        </w:rPr>
        <w:footnoteReference w:id="100"/>
      </w:r>
      <w:r w:rsidRPr="00511DB6">
        <w:rPr>
          <w:color w:val="000000" w:themeColor="text1"/>
        </w:rPr>
        <w:t xml:space="preserve"> свидетельствуют о качественно ином подходе к осознанию места МОК в международной системе. </w:t>
      </w:r>
    </w:p>
    <w:p w14:paraId="2BEA5A6C" w14:textId="77777777" w:rsidR="00C17BBD" w:rsidRPr="00511DB6" w:rsidRDefault="00C17BBD" w:rsidP="00C17BBD">
      <w:pPr>
        <w:shd w:val="clear" w:color="auto" w:fill="FFFFFF"/>
        <w:spacing w:line="360" w:lineRule="auto"/>
        <w:ind w:firstLine="708"/>
        <w:jc w:val="both"/>
        <w:rPr>
          <w:color w:val="000000" w:themeColor="text1"/>
        </w:rPr>
      </w:pPr>
      <w:r w:rsidRPr="00511DB6">
        <w:rPr>
          <w:color w:val="000000" w:themeColor="text1"/>
        </w:rPr>
        <w:t>В резолюции ГА в сентябре 2015 года</w:t>
      </w:r>
      <w:r w:rsidRPr="00511DB6">
        <w:rPr>
          <w:rStyle w:val="a9"/>
          <w:color w:val="000000" w:themeColor="text1"/>
        </w:rPr>
        <w:footnoteReference w:id="101"/>
      </w:r>
      <w:r w:rsidRPr="00511DB6">
        <w:rPr>
          <w:color w:val="000000" w:themeColor="text1"/>
        </w:rPr>
        <w:t xml:space="preserve"> указывается о важной роли спорта в качестве инструмента достижения ЦУР-2030, а в 2018 году отдельно выносится на повестку дня как фактор обеспечения устойчивого развития.</w:t>
      </w:r>
      <w:r w:rsidRPr="00511DB6">
        <w:rPr>
          <w:rStyle w:val="a9"/>
          <w:color w:val="000000" w:themeColor="text1"/>
        </w:rPr>
        <w:footnoteReference w:id="102"/>
      </w:r>
      <w:r w:rsidRPr="00511DB6">
        <w:rPr>
          <w:color w:val="000000" w:themeColor="text1"/>
        </w:rPr>
        <w:t xml:space="preserve"> Стоит отметить, что в них выделяется гуманистический потенциал спорта и приверженность принципам, заложенных </w:t>
      </w:r>
      <w:r w:rsidRPr="00511DB6">
        <w:rPr>
          <w:color w:val="000000" w:themeColor="text1"/>
        </w:rPr>
        <w:br/>
        <w:t xml:space="preserve">П. де Кубертеном, однако продвижение этих ценностей как локомотива движения скрывает  неоднозначные положения об интерпретации изначальных принципов Олимпизма. Так, активно развивающаяся международная экологическая повестка отразилась на стратегических планах по организации Олимпийских игр по соблюдению устойчивости и наследия. </w:t>
      </w:r>
    </w:p>
    <w:p w14:paraId="589BA44B" w14:textId="77777777" w:rsidR="00C17BBD" w:rsidRPr="00511DB6" w:rsidRDefault="00C17BBD" w:rsidP="00C17BBD">
      <w:pPr>
        <w:shd w:val="clear" w:color="auto" w:fill="FFFFFF"/>
        <w:spacing w:line="360" w:lineRule="auto"/>
        <w:ind w:firstLine="708"/>
        <w:jc w:val="both"/>
        <w:rPr>
          <w:color w:val="000000" w:themeColor="text1"/>
        </w:rPr>
      </w:pPr>
      <w:r w:rsidRPr="00511DB6">
        <w:rPr>
          <w:color w:val="000000" w:themeColor="text1"/>
        </w:rPr>
        <w:t xml:space="preserve">В отчете к Повестке указывается о выполнении рекомендации 2, п. 5 и 6 включающих закрытую дискуссию по выбору города проведения ОИ, а также возможность </w:t>
      </w:r>
      <w:r w:rsidRPr="00511DB6">
        <w:rPr>
          <w:color w:val="000000" w:themeColor="text1"/>
        </w:rPr>
        <w:lastRenderedPageBreak/>
        <w:t>третьих сторон давать консультации по вопросам социально-экономических и политических условий в городах-кандидатах.</w:t>
      </w:r>
      <w:r w:rsidRPr="00511DB6">
        <w:rPr>
          <w:rStyle w:val="a9"/>
          <w:color w:val="000000" w:themeColor="text1"/>
        </w:rPr>
        <w:footnoteReference w:id="103"/>
      </w:r>
      <w:r w:rsidRPr="00511DB6">
        <w:rPr>
          <w:color w:val="000000" w:themeColor="text1"/>
        </w:rPr>
        <w:t xml:space="preserve"> П. де Кубертен признавал возможность политических противоречий при выборе городов проведения ОИ, однако настаивал на том, что данное мероприятие может послужить толчком к урегулированию этих проблем, также он настаивал на минимальном привлечении государственного финансового сектора и упреждал от чрезмерных затрат на проведение Игр.</w:t>
      </w:r>
      <w:r w:rsidRPr="00511DB6">
        <w:rPr>
          <w:rStyle w:val="a9"/>
          <w:color w:val="000000" w:themeColor="text1"/>
        </w:rPr>
        <w:footnoteReference w:id="104"/>
      </w:r>
      <w:r w:rsidRPr="00511DB6">
        <w:rPr>
          <w:color w:val="000000" w:themeColor="text1"/>
        </w:rPr>
        <w:t xml:space="preserve"> С развитием </w:t>
      </w:r>
      <w:proofErr w:type="spellStart"/>
      <w:r w:rsidRPr="00511DB6">
        <w:rPr>
          <w:color w:val="000000" w:themeColor="text1"/>
        </w:rPr>
        <w:t>медийности</w:t>
      </w:r>
      <w:proofErr w:type="spellEnd"/>
      <w:r w:rsidRPr="00511DB6">
        <w:rPr>
          <w:color w:val="000000" w:themeColor="text1"/>
        </w:rPr>
        <w:t xml:space="preserve"> Игр эти опасения были забыты, а расширяющийся список требований к городам-кандидатам исключает страны третьего мира еще до момента создания заявки ввиду невозможности соответствия экономическим, политическим и социальным требованиям. </w:t>
      </w:r>
    </w:p>
    <w:p w14:paraId="65FAC0E3" w14:textId="77777777" w:rsidR="00C17BBD" w:rsidRPr="00511DB6" w:rsidRDefault="00C17BBD" w:rsidP="00C17BBD">
      <w:pPr>
        <w:shd w:val="clear" w:color="auto" w:fill="FFFFFF"/>
        <w:spacing w:line="360" w:lineRule="auto"/>
        <w:ind w:firstLine="708"/>
        <w:jc w:val="both"/>
        <w:rPr>
          <w:color w:val="000000" w:themeColor="text1"/>
        </w:rPr>
      </w:pPr>
      <w:r w:rsidRPr="00511DB6">
        <w:rPr>
          <w:color w:val="000000" w:themeColor="text1"/>
        </w:rPr>
        <w:t xml:space="preserve">В рамках условий наследия ОИ также существуют позитивные и негативные последствия. Так, лучшим примером являются объекты Пекина, первого города-принявшего зимнюю и летнюю Олимпиаду, объекты, построенные к Играм-2008 года, были адаптированы к Играм-2022, а в промежутке использовались в качестве тренировочных и соревновательных арен. Худшим стали объекты Игр-2004 в Афинах, где многие олимпийские объекты оказались в заброшенном состоянии, и не будучи востребованными после Игр, находятся на грани разрушения, а также Игры-2016 в </w:t>
      </w:r>
      <w:r w:rsidRPr="00511DB6">
        <w:rPr>
          <w:color w:val="000000" w:themeColor="text1"/>
        </w:rPr>
        <w:br/>
        <w:t>Рио-де-Жанейро, где колоссальные сооружения были заброшены сразу по окончанию мероприятий, в СМИ именуются как «забытое наследие»</w:t>
      </w:r>
      <w:r w:rsidRPr="00511DB6">
        <w:rPr>
          <w:rStyle w:val="a9"/>
          <w:color w:val="000000" w:themeColor="text1"/>
        </w:rPr>
        <w:footnoteReference w:id="105"/>
      </w:r>
      <w:r w:rsidRPr="00511DB6">
        <w:rPr>
          <w:color w:val="000000" w:themeColor="text1"/>
        </w:rPr>
        <w:t xml:space="preserve">. </w:t>
      </w:r>
    </w:p>
    <w:p w14:paraId="5FC6B707" w14:textId="77777777" w:rsidR="00C17BBD" w:rsidRPr="00511DB6" w:rsidRDefault="00C17BBD" w:rsidP="00C17BBD">
      <w:pPr>
        <w:shd w:val="clear" w:color="auto" w:fill="FFFFFF"/>
        <w:spacing w:line="360" w:lineRule="auto"/>
        <w:ind w:firstLine="708"/>
        <w:jc w:val="both"/>
        <w:rPr>
          <w:color w:val="000000" w:themeColor="text1"/>
        </w:rPr>
      </w:pPr>
      <w:r w:rsidRPr="00511DB6">
        <w:rPr>
          <w:color w:val="000000" w:themeColor="text1"/>
        </w:rPr>
        <w:t xml:space="preserve">В 2021 году, стратегический курс МОК дополняется 15 рекомендациями (Повестка 2020+5) </w:t>
      </w:r>
      <w:r w:rsidRPr="00511DB6">
        <w:rPr>
          <w:rStyle w:val="a9"/>
          <w:color w:val="000000" w:themeColor="text1"/>
        </w:rPr>
        <w:footnoteReference w:id="106"/>
      </w:r>
      <w:r w:rsidRPr="00511DB6">
        <w:rPr>
          <w:color w:val="000000" w:themeColor="text1"/>
        </w:rPr>
        <w:t xml:space="preserve"> в которых наблюдается более прагматический, нежели духовный взгляд на будущее Движения, этот документ включает позиции по финансово-управленческим вопросам, цифровизации деятельности и правам человека и спортсменов. Подобный курс на позиционирование МОК на глобального </w:t>
      </w:r>
      <w:proofErr w:type="spellStart"/>
      <w:r w:rsidRPr="00511DB6">
        <w:rPr>
          <w:color w:val="000000" w:themeColor="text1"/>
        </w:rPr>
        <w:t>актора</w:t>
      </w:r>
      <w:proofErr w:type="spellEnd"/>
      <w:r w:rsidRPr="00511DB6">
        <w:rPr>
          <w:color w:val="000000" w:themeColor="text1"/>
        </w:rPr>
        <w:t xml:space="preserve">, в частности рекомендация 12 на выход за пределы олимпийского сообщества может негативно сказаться на ценностных </w:t>
      </w:r>
      <w:r w:rsidRPr="00511DB6">
        <w:rPr>
          <w:color w:val="000000" w:themeColor="text1"/>
        </w:rPr>
        <w:lastRenderedPageBreak/>
        <w:t xml:space="preserve">характеристиках Движения, прежде всего на непреодоленных проблемах коммерциализации и политизации. </w:t>
      </w:r>
    </w:p>
    <w:p w14:paraId="65687D54" w14:textId="77777777" w:rsidR="00C17BBD" w:rsidRPr="00511DB6" w:rsidRDefault="00C17BBD" w:rsidP="00C17BBD">
      <w:pPr>
        <w:shd w:val="clear" w:color="auto" w:fill="FFFFFF"/>
        <w:spacing w:line="360" w:lineRule="auto"/>
        <w:ind w:firstLine="708"/>
        <w:jc w:val="both"/>
        <w:rPr>
          <w:color w:val="000000" w:themeColor="text1"/>
        </w:rPr>
      </w:pPr>
      <w:r w:rsidRPr="00511DB6">
        <w:rPr>
          <w:color w:val="000000" w:themeColor="text1"/>
        </w:rPr>
        <w:t>Положения защиты прав человека помимо стандартных, формируют конфликтную среду в сфере гендерного равенства, принимая фундаментальные принципы не дискриминации МОК сталкивается с проблемой гендерной идентичности и правами женщин. Находясь на распутье между призывами международных организаций по защите прав человека и медицинскими организациями, в числе которых представители Международных федераций. В ноябре 2021 года был принят документ</w:t>
      </w:r>
      <w:r w:rsidRPr="00511DB6">
        <w:rPr>
          <w:rStyle w:val="a9"/>
          <w:color w:val="000000" w:themeColor="text1"/>
        </w:rPr>
        <w:footnoteReference w:id="107"/>
      </w:r>
      <w:r w:rsidRPr="00511DB6">
        <w:rPr>
          <w:color w:val="000000" w:themeColor="text1"/>
        </w:rPr>
        <w:t xml:space="preserve"> охарактеризованный как дополнение к Повестке 2020 +5. Снимая с себя ответственность за сегрегацию по половой принадлежности МОК возлагает ее на руководство Федераций с опорой на уважение прав человека.</w:t>
      </w:r>
    </w:p>
    <w:p w14:paraId="749CEE08" w14:textId="77777777" w:rsidR="00C17BBD" w:rsidRPr="00511DB6" w:rsidRDefault="00C17BBD" w:rsidP="00C17BBD">
      <w:pPr>
        <w:shd w:val="clear" w:color="auto" w:fill="FFFFFF"/>
        <w:spacing w:line="360" w:lineRule="auto"/>
        <w:ind w:firstLine="708"/>
        <w:jc w:val="both"/>
        <w:rPr>
          <w:color w:val="000000" w:themeColor="text1"/>
        </w:rPr>
      </w:pPr>
      <w:r w:rsidRPr="00511DB6">
        <w:rPr>
          <w:color w:val="000000" w:themeColor="text1"/>
        </w:rPr>
        <w:t xml:space="preserve">Трудность заключается в лавировании между международной характеристикой гендера и биологическими показателями. Так, </w:t>
      </w:r>
      <w:r w:rsidRPr="00511DB6">
        <w:rPr>
          <w:color w:val="000000" w:themeColor="text1"/>
          <w:spacing w:val="-5"/>
        </w:rPr>
        <w:t>Human Rights Watch</w:t>
      </w:r>
      <w:r w:rsidRPr="00511DB6">
        <w:rPr>
          <w:rStyle w:val="a9"/>
          <w:color w:val="000000" w:themeColor="text1"/>
          <w:spacing w:val="-5"/>
        </w:rPr>
        <w:footnoteReference w:id="108"/>
      </w:r>
      <w:r w:rsidRPr="00511DB6">
        <w:rPr>
          <w:color w:val="000000" w:themeColor="text1"/>
          <w:spacing w:val="-5"/>
        </w:rPr>
        <w:t xml:space="preserve"> положительно высказывается о возможности участия трансгендеров в женских видах н называет это поворотным моментом в защите прав спортсменок. Диаметрально противоположную характеристику представляют медицинские специалисты</w:t>
      </w:r>
      <w:r w:rsidRPr="00511DB6">
        <w:rPr>
          <w:rStyle w:val="a9"/>
          <w:color w:val="000000" w:themeColor="text1"/>
          <w:spacing w:val="-5"/>
        </w:rPr>
        <w:footnoteReference w:id="109"/>
      </w:r>
      <w:r w:rsidRPr="00511DB6">
        <w:rPr>
          <w:color w:val="000000" w:themeColor="text1"/>
          <w:spacing w:val="-5"/>
        </w:rPr>
        <w:t xml:space="preserve"> со ссылками на научные исследования о неравных биологических характеристиках, которые ставят в неравное положение остальных участниц. Анализируя позицию МОК по данному вопросу, можно отметить, что вопрос идет об имидже и статусе на международной арене, не желая подвергаться критике со стороны общественности, создана коллизия с обоюдоострыми вариантами разрешения в сторону имиджевых потерь поставившая «под удар» Федерации в случае общественного недовольства.</w:t>
      </w:r>
    </w:p>
    <w:p w14:paraId="4364A609" w14:textId="77777777" w:rsidR="00C17BBD" w:rsidRPr="00511DB6" w:rsidRDefault="00C17BBD" w:rsidP="00C17BBD">
      <w:pPr>
        <w:spacing w:line="360" w:lineRule="auto"/>
        <w:ind w:firstLine="708"/>
        <w:jc w:val="both"/>
        <w:rPr>
          <w:color w:val="000000" w:themeColor="text1"/>
        </w:rPr>
      </w:pPr>
      <w:r w:rsidRPr="00511DB6">
        <w:rPr>
          <w:color w:val="000000" w:themeColor="text1"/>
        </w:rPr>
        <w:t xml:space="preserve">Если же на момент окончания </w:t>
      </w:r>
      <w:r w:rsidRPr="00511DB6">
        <w:rPr>
          <w:color w:val="000000" w:themeColor="text1"/>
          <w:lang w:val="en-GB"/>
        </w:rPr>
        <w:t>XX</w:t>
      </w:r>
      <w:r w:rsidRPr="00511DB6">
        <w:rPr>
          <w:color w:val="000000" w:themeColor="text1"/>
        </w:rPr>
        <w:t xml:space="preserve"> века Олимпийское движение было относительно консервативным и продолжало пропагандировать собственные ценности на </w:t>
      </w:r>
      <w:r w:rsidRPr="00511DB6">
        <w:rPr>
          <w:color w:val="000000" w:themeColor="text1"/>
        </w:rPr>
        <w:lastRenderedPageBreak/>
        <w:t xml:space="preserve">международной арене в пределах концепции Олимпизма П. де Кубертена предельно допустимо адаптировав их интерпретацию под внутренние условия, то к периоду после принятия Олимпийской повестки 20+20 можно говорить о качественно иной трансляции стремлений МОК. Несмотря на сохранение приверженности к образовательной деятельности ее функция как основного проводника постепенно снижается, а программы носят избирательный характер. </w:t>
      </w:r>
    </w:p>
    <w:p w14:paraId="07428E4D" w14:textId="77777777" w:rsidR="00C17BBD" w:rsidRPr="00511DB6" w:rsidRDefault="00C17BBD" w:rsidP="00C17BBD">
      <w:pPr>
        <w:spacing w:line="360" w:lineRule="auto"/>
        <w:ind w:firstLine="708"/>
        <w:jc w:val="both"/>
        <w:rPr>
          <w:color w:val="000000" w:themeColor="text1"/>
        </w:rPr>
      </w:pPr>
      <w:r w:rsidRPr="00511DB6">
        <w:rPr>
          <w:color w:val="000000" w:themeColor="text1"/>
        </w:rPr>
        <w:t>Гуманистическая ценность, прослеживаемая в ряде работ В Столярова находит резкую негативную оценку к 2019 году в которой он указывает на «ярко выраженную прагматическую ориентацию олимпийского движения… то есть, его реальный статус рынка».</w:t>
      </w:r>
      <w:r w:rsidRPr="00511DB6">
        <w:rPr>
          <w:rStyle w:val="a9"/>
          <w:color w:val="000000" w:themeColor="text1"/>
        </w:rPr>
        <w:footnoteReference w:id="110"/>
      </w:r>
      <w:r w:rsidRPr="00511DB6">
        <w:rPr>
          <w:color w:val="000000" w:themeColor="text1"/>
        </w:rPr>
        <w:t xml:space="preserve"> К 2022 году Игры становятся уязвимыми под воздействием социо-политических и коммерческих  установок, также стоит отметить что в качестве проблем, обозначенных им раннее были преимущественно внутренние факторы в спорте (национализм, поиск выгоды, агрессия), с расширением МОК (прим. следует учитывать тенденцию как возможность сохранения «жизнеспособности» и актуальности движения) в настоящем </w:t>
      </w:r>
      <w:proofErr w:type="spellStart"/>
      <w:r w:rsidRPr="00511DB6">
        <w:rPr>
          <w:color w:val="000000" w:themeColor="text1"/>
        </w:rPr>
        <w:t>бо</w:t>
      </w:r>
      <w:proofErr w:type="spellEnd"/>
      <w:r w:rsidRPr="00511DB6">
        <w:rPr>
          <w:color w:val="000000" w:themeColor="text1"/>
        </w:rPr>
        <w:sym w:font="Symbol" w:char="F0A2"/>
      </w:r>
      <w:proofErr w:type="spellStart"/>
      <w:r w:rsidRPr="00511DB6">
        <w:rPr>
          <w:color w:val="000000" w:themeColor="text1"/>
        </w:rPr>
        <w:t>льшую</w:t>
      </w:r>
      <w:proofErr w:type="spellEnd"/>
      <w:r w:rsidRPr="00511DB6">
        <w:rPr>
          <w:color w:val="000000" w:themeColor="text1"/>
        </w:rPr>
        <w:t xml:space="preserve"> проблему создают внешние факторы и условия трендов общественных движений. </w:t>
      </w:r>
    </w:p>
    <w:p w14:paraId="1F59CA16" w14:textId="77777777" w:rsidR="0086260F" w:rsidRPr="00511DB6" w:rsidRDefault="00C17BBD" w:rsidP="0086260F">
      <w:pPr>
        <w:spacing w:line="360" w:lineRule="auto"/>
        <w:ind w:firstLine="708"/>
        <w:jc w:val="both"/>
        <w:rPr>
          <w:color w:val="000000" w:themeColor="text1"/>
        </w:rPr>
      </w:pPr>
      <w:r w:rsidRPr="00511DB6">
        <w:rPr>
          <w:color w:val="000000" w:themeColor="text1"/>
        </w:rPr>
        <w:t xml:space="preserve">Исходя из поставленных задач, в первой главе изложены основные сходства и различия подходов к античным и современным Олимпийским играм; при возрождении ОИ П. де Кубертен опирался на весомое наследие древнегреческих традиций и их достижений в духовно-нравственном и физическом воспитании. Их сохранение было обеспечено в воспроизводстве символизмов на церемониальных мероприятиях и заимствовании возвышенных ценностей честной борьбы, сильного духа и крепко развитого тела. Однако общественная мысль конца </w:t>
      </w:r>
      <w:r w:rsidRPr="00511DB6">
        <w:rPr>
          <w:color w:val="000000" w:themeColor="text1"/>
          <w:lang w:val="en-GB"/>
        </w:rPr>
        <w:t>XIX</w:t>
      </w:r>
      <w:r w:rsidRPr="00511DB6">
        <w:rPr>
          <w:color w:val="000000" w:themeColor="text1"/>
        </w:rPr>
        <w:t xml:space="preserve"> века нуждалась в более секуляризованном восприятии происходящего, что существенно отразилось и на возрождаемых Играх, по причине этого фундаментальное отличие с </w:t>
      </w:r>
      <w:proofErr w:type="spellStart"/>
      <w:r w:rsidRPr="00511DB6">
        <w:rPr>
          <w:color w:val="000000" w:themeColor="text1"/>
        </w:rPr>
        <w:t>политеистичными</w:t>
      </w:r>
      <w:proofErr w:type="spellEnd"/>
      <w:r w:rsidRPr="00511DB6">
        <w:rPr>
          <w:color w:val="000000" w:themeColor="text1"/>
        </w:rPr>
        <w:t xml:space="preserve"> античными Играми привело к сложностям адаптации принципов </w:t>
      </w:r>
      <w:proofErr w:type="spellStart"/>
      <w:r w:rsidRPr="00511DB6">
        <w:rPr>
          <w:color w:val="000000" w:themeColor="text1"/>
        </w:rPr>
        <w:t>агональности</w:t>
      </w:r>
      <w:proofErr w:type="spellEnd"/>
      <w:r w:rsidRPr="00511DB6">
        <w:rPr>
          <w:color w:val="000000" w:themeColor="text1"/>
        </w:rPr>
        <w:t xml:space="preserve">. </w:t>
      </w:r>
    </w:p>
    <w:p w14:paraId="52AA649D" w14:textId="77777777" w:rsidR="00C17BBD" w:rsidRPr="00511DB6" w:rsidRDefault="00C17BBD" w:rsidP="0086260F">
      <w:pPr>
        <w:spacing w:line="360" w:lineRule="auto"/>
        <w:ind w:firstLine="708"/>
        <w:jc w:val="both"/>
        <w:rPr>
          <w:color w:val="000000" w:themeColor="text1"/>
        </w:rPr>
      </w:pPr>
      <w:r w:rsidRPr="00511DB6">
        <w:rPr>
          <w:color w:val="000000" w:themeColor="text1"/>
        </w:rPr>
        <w:t xml:space="preserve">Также, социальный переход к возвышению роли человека позволил гуманизировать процесс, поставив спорт на службу обществу и провозгласив что главное участие, а не победа, таким образом П. де Кубертен обозначил первостепенной важностью позитивные </w:t>
      </w:r>
      <w:r w:rsidRPr="00511DB6">
        <w:rPr>
          <w:color w:val="000000" w:themeColor="text1"/>
        </w:rPr>
        <w:lastRenderedPageBreak/>
        <w:t xml:space="preserve">функции спорта над отрицательными и закрепил это в собственной системе взглядов, преобразовавшейся позже в концепцию Олимпизма. Учитывая, что П. де Кубертен признавал возможность модернизации положений для более благоприятного восприятия ценностей в зависимости от колебаний социальных установок можно свидетельствовать о динамизме ценностной системы. </w:t>
      </w:r>
    </w:p>
    <w:p w14:paraId="6DE2C4D5" w14:textId="77777777" w:rsidR="00C17BBD" w:rsidRPr="00511DB6" w:rsidRDefault="00C17BBD" w:rsidP="00C17BBD">
      <w:pPr>
        <w:spacing w:line="360" w:lineRule="auto"/>
        <w:ind w:firstLine="708"/>
        <w:jc w:val="both"/>
        <w:rPr>
          <w:color w:val="000000" w:themeColor="text1"/>
        </w:rPr>
      </w:pPr>
      <w:r w:rsidRPr="00511DB6">
        <w:rPr>
          <w:color w:val="000000" w:themeColor="text1"/>
        </w:rPr>
        <w:t xml:space="preserve">Проведенный анализ системы олимпийских ценностей в пункте 1.2. позволяет сделать вывод о развитии их конъюнктуры в течение </w:t>
      </w:r>
      <w:r w:rsidRPr="00511DB6">
        <w:rPr>
          <w:color w:val="000000" w:themeColor="text1"/>
          <w:lang w:val="en-GB"/>
        </w:rPr>
        <w:t>XX</w:t>
      </w:r>
      <w:r w:rsidRPr="00511DB6">
        <w:rPr>
          <w:color w:val="000000" w:themeColor="text1"/>
        </w:rPr>
        <w:t xml:space="preserve"> века. Некоторые из ценностей (равенство, интернационализм, превосходство) были подвержены кризису в рамках олимпийской системы; адаптировав нормативную систему сохранили возможность дальнейшего продвижения в рамках олимпийской философии, но подверглись критике за тенденциозное применение. Напротив, принцип любительства, патетично защищавшийся П. де Кубертеном, начиная с 1982 года исчезает из нормативной базы МОК, что усилило негативные аспекты спорта, связанные с получением прибыли, а также увеличению случаев применения допинга и нарушения правил. Общая характеристика интерпретационных подвижек сводится к негласному доминированию западного представления о содержании понятия олимпийских ценностей, ожесточению реализации этих принципов на олимпийских площадках, прежде всего связанных обострением межгосударственных отношений, а также профессионализацией Движения. Однако при этом прослеживается тенденция перемещения Олимпийских столиц в «не-европейские» страны (2008 и 2022 года – Пекин, 2016 год – Рио-де- Жанейро, 2020 год - Токио).</w:t>
      </w:r>
    </w:p>
    <w:p w14:paraId="2FA60B80" w14:textId="77777777" w:rsidR="00C17BBD" w:rsidRPr="00511DB6" w:rsidRDefault="00C17BBD" w:rsidP="00C17BBD">
      <w:pPr>
        <w:spacing w:line="360" w:lineRule="auto"/>
        <w:ind w:firstLine="708"/>
        <w:jc w:val="both"/>
        <w:rPr>
          <w:color w:val="000000" w:themeColor="text1"/>
        </w:rPr>
      </w:pPr>
      <w:r w:rsidRPr="00511DB6">
        <w:rPr>
          <w:color w:val="000000" w:themeColor="text1"/>
        </w:rPr>
        <w:t xml:space="preserve">В главе также рассмотрен рост гуманитарных программ МОК в кон. </w:t>
      </w:r>
      <w:r w:rsidRPr="00511DB6">
        <w:rPr>
          <w:color w:val="000000" w:themeColor="text1"/>
          <w:lang w:val="en-GB"/>
        </w:rPr>
        <w:t>XX</w:t>
      </w:r>
      <w:r w:rsidRPr="00511DB6">
        <w:rPr>
          <w:color w:val="000000" w:themeColor="text1"/>
        </w:rPr>
        <w:t xml:space="preserve">- нач. </w:t>
      </w:r>
      <w:r w:rsidRPr="00511DB6">
        <w:rPr>
          <w:color w:val="000000" w:themeColor="text1"/>
          <w:lang w:val="en-GB"/>
        </w:rPr>
        <w:t>XXI</w:t>
      </w:r>
      <w:r w:rsidRPr="00511DB6">
        <w:rPr>
          <w:color w:val="000000" w:themeColor="text1"/>
        </w:rPr>
        <w:t xml:space="preserve"> века в соответствии с ценностями Олимпизма и их содержательная часть. На основе изученных данных был сделан вывод о важности образовательных нововведений, возрождении Олимпийского перемирия и его поддержки ООН, создании программ содействия для беженцев, которые соответствуют духовно-нравственным устремлениям </w:t>
      </w:r>
      <w:r w:rsidRPr="00511DB6">
        <w:rPr>
          <w:color w:val="000000" w:themeColor="text1"/>
        </w:rPr>
        <w:br/>
        <w:t xml:space="preserve">П. де Кубертена, однако задача их имплементации в полной мере не решена, что требует от МОК дополнительных усилий. </w:t>
      </w:r>
    </w:p>
    <w:p w14:paraId="10140B8A" w14:textId="77777777" w:rsidR="00C17BBD" w:rsidRPr="00511DB6" w:rsidRDefault="00C17BBD" w:rsidP="00C17BBD">
      <w:pPr>
        <w:spacing w:line="360" w:lineRule="auto"/>
        <w:ind w:firstLine="708"/>
        <w:jc w:val="both"/>
        <w:rPr>
          <w:color w:val="000000" w:themeColor="text1"/>
        </w:rPr>
      </w:pPr>
      <w:r w:rsidRPr="00511DB6">
        <w:rPr>
          <w:color w:val="000000" w:themeColor="text1"/>
        </w:rPr>
        <w:t xml:space="preserve">Наиболее противоречивыми видятся масштабные трансформации МОК после принятия Олимпийской повестки 20+20 и дополнительных 15 рекомендаций. Под фасадом философии Олимпизма МОК расширяет свои границы за пределы Олимпийского движения все больше кооперируясь с коммерческими и общественными организациями. Не преодолев внутренние противоречия, возникающие в ходе организации и проведении Игр, стремящиеся к уравновешиванию позитивных и негативных аспектов спорта как такового, </w:t>
      </w:r>
      <w:r w:rsidRPr="00511DB6">
        <w:rPr>
          <w:color w:val="000000" w:themeColor="text1"/>
        </w:rPr>
        <w:lastRenderedPageBreak/>
        <w:t xml:space="preserve">МОК поддается влиянию внешних факторов (общественные тенденции, давление СМИ и международно-политической конъюнктуры). </w:t>
      </w:r>
    </w:p>
    <w:p w14:paraId="6C0B5F08" w14:textId="77777777" w:rsidR="000B15D0" w:rsidRPr="00511DB6" w:rsidRDefault="00C17BBD" w:rsidP="00C17BBD">
      <w:pPr>
        <w:spacing w:line="360" w:lineRule="auto"/>
        <w:ind w:firstLine="708"/>
        <w:jc w:val="both"/>
        <w:rPr>
          <w:color w:val="000000" w:themeColor="text1"/>
        </w:rPr>
      </w:pPr>
      <w:r w:rsidRPr="00511DB6">
        <w:rPr>
          <w:color w:val="000000" w:themeColor="text1"/>
        </w:rPr>
        <w:t>Лояльность МОК к деятельности третьих сторон, создает систему, при которой его автономность существенно снижается, и как следствие ценностные установки, фиксация которых не имеет четко обозначенных дефиниций, имеют по большей части декларативный характер. Универсальность фундаментальных принципов Олимпизма становится полем для противоречий различных трактовок, их различная имплементация лишь отдаляет от классической концепции Олимпизма П. де Кубертена. Ввиду этого, рост гуманистической ценности спорта, выраженный в расширении существующих и создании новых направлений для реализации в практическом поле, имеет относительно малый «вес».</w:t>
      </w:r>
    </w:p>
    <w:p w14:paraId="0B49B510" w14:textId="77777777" w:rsidR="00C17BBD" w:rsidRPr="00511DB6" w:rsidRDefault="00C17BBD" w:rsidP="000B15D0">
      <w:pPr>
        <w:pStyle w:val="1"/>
        <w:rPr>
          <w:rFonts w:ascii="Times New Roman" w:hAnsi="Times New Roman" w:cs="Times New Roman"/>
          <w:b/>
          <w:bCs/>
          <w:color w:val="000000" w:themeColor="text1"/>
          <w:sz w:val="24"/>
          <w:szCs w:val="24"/>
        </w:rPr>
      </w:pPr>
      <w:bookmarkStart w:id="6" w:name="_Toc103950500"/>
      <w:r w:rsidRPr="00511DB6">
        <w:rPr>
          <w:rFonts w:ascii="Times New Roman" w:hAnsi="Times New Roman" w:cs="Times New Roman"/>
          <w:b/>
          <w:bCs/>
          <w:color w:val="000000" w:themeColor="text1"/>
          <w:sz w:val="24"/>
          <w:szCs w:val="24"/>
        </w:rPr>
        <w:br w:type="page"/>
      </w:r>
    </w:p>
    <w:p w14:paraId="25B3E3BB" w14:textId="77777777" w:rsidR="000B15D0" w:rsidRPr="00511DB6" w:rsidRDefault="000B15D0" w:rsidP="00B17088">
      <w:pPr>
        <w:pStyle w:val="1"/>
        <w:spacing w:line="360" w:lineRule="auto"/>
        <w:jc w:val="center"/>
        <w:rPr>
          <w:rFonts w:ascii="Times New Roman" w:hAnsi="Times New Roman" w:cs="Times New Roman"/>
          <w:b/>
          <w:bCs/>
          <w:color w:val="000000" w:themeColor="text1"/>
          <w:sz w:val="24"/>
          <w:szCs w:val="24"/>
        </w:rPr>
      </w:pPr>
      <w:r w:rsidRPr="00511DB6">
        <w:rPr>
          <w:rFonts w:ascii="Times New Roman" w:hAnsi="Times New Roman" w:cs="Times New Roman"/>
          <w:b/>
          <w:bCs/>
          <w:color w:val="000000" w:themeColor="text1"/>
          <w:sz w:val="24"/>
          <w:szCs w:val="24"/>
        </w:rPr>
        <w:lastRenderedPageBreak/>
        <w:t xml:space="preserve">Глава </w:t>
      </w:r>
      <w:r w:rsidRPr="00511DB6">
        <w:rPr>
          <w:rFonts w:ascii="Times New Roman" w:hAnsi="Times New Roman" w:cs="Times New Roman"/>
          <w:b/>
          <w:bCs/>
          <w:color w:val="000000" w:themeColor="text1"/>
          <w:sz w:val="24"/>
          <w:szCs w:val="24"/>
          <w:lang w:val="en-GB"/>
        </w:rPr>
        <w:t>II</w:t>
      </w:r>
      <w:r w:rsidRPr="00511DB6">
        <w:rPr>
          <w:rFonts w:ascii="Times New Roman" w:hAnsi="Times New Roman" w:cs="Times New Roman"/>
          <w:b/>
          <w:bCs/>
          <w:color w:val="000000" w:themeColor="text1"/>
          <w:sz w:val="24"/>
          <w:szCs w:val="24"/>
        </w:rPr>
        <w:t>. Политизация олимпийского спорта и ее причины</w:t>
      </w:r>
      <w:bookmarkEnd w:id="6"/>
    </w:p>
    <w:p w14:paraId="01344A44" w14:textId="77777777" w:rsidR="000B15D0" w:rsidRPr="00511DB6" w:rsidRDefault="000B15D0" w:rsidP="00FF61CE">
      <w:pPr>
        <w:pStyle w:val="2"/>
        <w:spacing w:line="360" w:lineRule="auto"/>
        <w:jc w:val="both"/>
        <w:rPr>
          <w:rFonts w:ascii="Times New Roman" w:hAnsi="Times New Roman" w:cs="Times New Roman"/>
          <w:b/>
          <w:bCs/>
          <w:color w:val="000000" w:themeColor="text1"/>
          <w:sz w:val="24"/>
          <w:szCs w:val="24"/>
        </w:rPr>
      </w:pPr>
      <w:bookmarkStart w:id="7" w:name="_Toc103950501"/>
      <w:r w:rsidRPr="00511DB6">
        <w:rPr>
          <w:rFonts w:ascii="Times New Roman" w:hAnsi="Times New Roman" w:cs="Times New Roman"/>
          <w:b/>
          <w:bCs/>
          <w:color w:val="000000" w:themeColor="text1"/>
          <w:sz w:val="24"/>
          <w:szCs w:val="24"/>
        </w:rPr>
        <w:t>2.1. Международный олимпийский комитет как субъект мировой политики</w:t>
      </w:r>
      <w:bookmarkEnd w:id="7"/>
    </w:p>
    <w:p w14:paraId="4E11B133" w14:textId="77777777" w:rsidR="00883ADF" w:rsidRPr="00511DB6" w:rsidRDefault="00883ADF" w:rsidP="00FF61CE">
      <w:pPr>
        <w:spacing w:line="360" w:lineRule="auto"/>
        <w:ind w:firstLine="708"/>
        <w:jc w:val="both"/>
        <w:rPr>
          <w:color w:val="000000" w:themeColor="text1"/>
          <w:lang w:eastAsia="en-US"/>
        </w:rPr>
      </w:pPr>
      <w:r w:rsidRPr="00511DB6">
        <w:rPr>
          <w:color w:val="000000" w:themeColor="text1"/>
          <w:lang w:eastAsia="en-US"/>
        </w:rPr>
        <w:t>С момента возрождения Олимпийских игр прошло 128 лет и в нынешнее время можно с уверенностью утверждать, что одна из задач П. де Кубертена сделать Игры глобальным мероприятием с возможностью участия представителей всех стран мира выполнена, на данный момент в состав МОК входят представители 206 НОК</w:t>
      </w:r>
      <w:r w:rsidRPr="00511DB6">
        <w:rPr>
          <w:rStyle w:val="a9"/>
          <w:color w:val="000000" w:themeColor="text1"/>
          <w:lang w:eastAsia="en-US"/>
        </w:rPr>
        <w:footnoteReference w:id="111"/>
      </w:r>
      <w:r w:rsidRPr="00511DB6">
        <w:rPr>
          <w:color w:val="000000" w:themeColor="text1"/>
          <w:lang w:eastAsia="en-US"/>
        </w:rPr>
        <w:t>. По мере развития олимпийского движения расширялся не только состав участников, но и структура Международного олимпийского комитета, которая сегодня представляет собой сложную систему взаимосвязанных институтов, представленных различными компетенциями в области олимпийского спорта.</w:t>
      </w:r>
    </w:p>
    <w:p w14:paraId="17C7C899" w14:textId="77777777" w:rsidR="00883ADF" w:rsidRPr="00511DB6" w:rsidRDefault="00883ADF" w:rsidP="00883ADF">
      <w:pPr>
        <w:spacing w:line="360" w:lineRule="auto"/>
        <w:ind w:firstLine="708"/>
        <w:jc w:val="both"/>
        <w:rPr>
          <w:color w:val="000000" w:themeColor="text1"/>
          <w:lang w:eastAsia="en-US"/>
        </w:rPr>
      </w:pPr>
      <w:r w:rsidRPr="00511DB6">
        <w:rPr>
          <w:color w:val="000000" w:themeColor="text1"/>
          <w:lang w:eastAsia="en-US"/>
        </w:rPr>
        <w:t>Резкий рост количества участников всего за три олимпийских цикла с 241 спортсмена на Играх 1896 года до 2008 спортсменов на Играх 1908 года позволили вывести Олимпиаду на существенно новый качественный уровень.</w:t>
      </w:r>
      <w:r w:rsidRPr="00511DB6">
        <w:rPr>
          <w:rStyle w:val="a9"/>
          <w:color w:val="000000" w:themeColor="text1"/>
          <w:lang w:eastAsia="en-US"/>
        </w:rPr>
        <w:footnoteReference w:id="112"/>
      </w:r>
      <w:r w:rsidRPr="00511DB6">
        <w:rPr>
          <w:color w:val="000000" w:themeColor="text1"/>
          <w:lang w:eastAsia="en-US"/>
        </w:rPr>
        <w:t xml:space="preserve"> По мере повышения конкуренции престижность ОИ возрастает и привлекает большее внимание зрителей, а чествование победителей становится сравнимым чествованию национальных героев, что несомненно вовлекает государство в эту систему.</w:t>
      </w:r>
    </w:p>
    <w:p w14:paraId="66675711" w14:textId="77777777" w:rsidR="00883ADF" w:rsidRPr="00511DB6" w:rsidRDefault="00883ADF" w:rsidP="00883ADF">
      <w:pPr>
        <w:spacing w:line="360" w:lineRule="auto"/>
        <w:ind w:firstLine="708"/>
        <w:jc w:val="both"/>
        <w:rPr>
          <w:color w:val="000000" w:themeColor="text1"/>
          <w:lang w:eastAsia="en-US"/>
        </w:rPr>
      </w:pPr>
      <w:r w:rsidRPr="00511DB6">
        <w:rPr>
          <w:color w:val="000000" w:themeColor="text1"/>
          <w:lang w:eastAsia="en-US"/>
        </w:rPr>
        <w:t>Как уже было сказано в первой главе, создание международного движения с притязаниями на универсальность без исключения национального фактора стало ключевой причиной политизации движения. Помимо этого, возможность провести столь масштабное мероприятие на территории своего государства один из эффективнейших способов формирования благоприятного представления об успешности политического курса. Наиболее острые случаи связаны с идеологическими мотивами государств в сфере олимпийского спорта (Германия-1936 год, Олимпиады эпохи Холодной войны), когда возможность использовать площадку Игр в целях пропаганды собственной идеологии и привлечения большего числа сторонников становилась главной целью развития государственного спорта.</w:t>
      </w:r>
    </w:p>
    <w:p w14:paraId="25841DF0" w14:textId="77777777" w:rsidR="00883ADF" w:rsidRPr="00511DB6" w:rsidRDefault="00883ADF" w:rsidP="00883ADF">
      <w:pPr>
        <w:spacing w:line="360" w:lineRule="auto"/>
        <w:ind w:firstLine="708"/>
        <w:jc w:val="both"/>
        <w:rPr>
          <w:color w:val="000000" w:themeColor="text1"/>
          <w:lang w:eastAsia="en-US"/>
        </w:rPr>
      </w:pPr>
      <w:r w:rsidRPr="00511DB6">
        <w:rPr>
          <w:color w:val="000000" w:themeColor="text1"/>
          <w:lang w:eastAsia="en-US"/>
        </w:rPr>
        <w:t xml:space="preserve">Принимая во внимание то, что Олимпийские игры по своему охвату и значимости не имеют конкурентов в международной спортивной среде и в своих задачах (миротворчество, посредничество диалога и взаимоуважения и др.) во многом схожи с </w:t>
      </w:r>
      <w:r w:rsidRPr="00511DB6">
        <w:rPr>
          <w:color w:val="000000" w:themeColor="text1"/>
          <w:lang w:eastAsia="en-US"/>
        </w:rPr>
        <w:lastRenderedPageBreak/>
        <w:t xml:space="preserve">областью дипломатии, а также не исключая интересы государств на этой арене, в конце </w:t>
      </w:r>
      <w:r w:rsidRPr="00511DB6">
        <w:rPr>
          <w:color w:val="000000" w:themeColor="text1"/>
          <w:lang w:val="en-GB" w:eastAsia="en-US"/>
        </w:rPr>
        <w:t>XX</w:t>
      </w:r>
      <w:r w:rsidRPr="00511DB6">
        <w:rPr>
          <w:color w:val="000000" w:themeColor="text1"/>
          <w:lang w:eastAsia="en-US"/>
        </w:rPr>
        <w:t xml:space="preserve"> века начинает формироваться дискурс нового подвида публичной дипломатии – спортивной</w:t>
      </w:r>
      <w:r w:rsidRPr="00511DB6">
        <w:rPr>
          <w:rStyle w:val="a9"/>
          <w:color w:val="000000" w:themeColor="text1"/>
          <w:lang w:eastAsia="en-US"/>
        </w:rPr>
        <w:footnoteReference w:id="113"/>
      </w:r>
      <w:r w:rsidRPr="00511DB6">
        <w:rPr>
          <w:color w:val="000000" w:themeColor="text1"/>
          <w:lang w:eastAsia="en-US"/>
        </w:rPr>
        <w:t xml:space="preserve">. Исследователями данного вопроса, теоретического обоснования и анализа практического применения инструментов, являются множество видных отечественных и зарубежных авторов, в числе которых Н. Боголюбова, Ю. Николаева, С. Мартыненко, </w:t>
      </w:r>
      <w:r w:rsidRPr="00511DB6">
        <w:rPr>
          <w:color w:val="000000" w:themeColor="text1"/>
          <w:lang w:eastAsia="en-US"/>
        </w:rPr>
        <w:br/>
        <w:t xml:space="preserve">Ст. Мюррей, Б. </w:t>
      </w:r>
      <w:proofErr w:type="spellStart"/>
      <w:r w:rsidRPr="00511DB6">
        <w:rPr>
          <w:color w:val="000000" w:themeColor="text1"/>
          <w:lang w:eastAsia="en-US"/>
        </w:rPr>
        <w:t>Хулихэн</w:t>
      </w:r>
      <w:proofErr w:type="spellEnd"/>
      <w:r w:rsidRPr="00511DB6">
        <w:rPr>
          <w:color w:val="000000" w:themeColor="text1"/>
          <w:lang w:eastAsia="en-US"/>
        </w:rPr>
        <w:t xml:space="preserve">, Г. </w:t>
      </w:r>
      <w:proofErr w:type="spellStart"/>
      <w:r w:rsidRPr="00511DB6">
        <w:rPr>
          <w:color w:val="000000" w:themeColor="text1"/>
          <w:lang w:eastAsia="en-US"/>
        </w:rPr>
        <w:t>Пигман</w:t>
      </w:r>
      <w:proofErr w:type="spellEnd"/>
      <w:r w:rsidRPr="00511DB6">
        <w:rPr>
          <w:color w:val="000000" w:themeColor="text1"/>
          <w:lang w:eastAsia="en-US"/>
        </w:rPr>
        <w:t>, и др.</w:t>
      </w:r>
    </w:p>
    <w:p w14:paraId="587D5634" w14:textId="335C4C03" w:rsidR="00883ADF" w:rsidRPr="00511DB6" w:rsidRDefault="00883ADF" w:rsidP="00883ADF">
      <w:pPr>
        <w:spacing w:line="360" w:lineRule="auto"/>
        <w:ind w:firstLine="708"/>
        <w:jc w:val="both"/>
        <w:rPr>
          <w:color w:val="000000" w:themeColor="text1"/>
          <w:lang w:eastAsia="en-US"/>
        </w:rPr>
      </w:pPr>
      <w:r w:rsidRPr="00511DB6">
        <w:rPr>
          <w:color w:val="000000" w:themeColor="text1"/>
          <w:lang w:eastAsia="en-US"/>
        </w:rPr>
        <w:t>На данный момент происходит процесс формирования нового феномена и подвида спортивной дипломатии -</w:t>
      </w:r>
      <w:r w:rsidR="006C4BFA">
        <w:rPr>
          <w:color w:val="000000" w:themeColor="text1"/>
          <w:lang w:eastAsia="en-US"/>
        </w:rPr>
        <w:t xml:space="preserve"> </w:t>
      </w:r>
      <w:r w:rsidRPr="00511DB6">
        <w:rPr>
          <w:color w:val="000000" w:themeColor="text1"/>
          <w:lang w:eastAsia="en-US"/>
        </w:rPr>
        <w:t>олимпийской, связанный прежде всего с сопутствующими официальными мероприятиями проводимыми первыми лицами государств и их представителей в контексте подготовки к Играм и их празднованием. В этой связи</w:t>
      </w:r>
      <w:bookmarkStart w:id="8" w:name="_Toc61255072"/>
      <w:r w:rsidRPr="00511DB6">
        <w:rPr>
          <w:color w:val="000000" w:themeColor="text1"/>
          <w:lang w:eastAsia="en-US"/>
        </w:rPr>
        <w:t xml:space="preserve"> н</w:t>
      </w:r>
      <w:r w:rsidRPr="00511DB6">
        <w:rPr>
          <w:color w:val="000000" w:themeColor="text1"/>
        </w:rPr>
        <w:t xml:space="preserve">еобходимо изучить случаи политизации олимпийского спорта, определить их влияние на концепцию П. де Кубертена в исторической ретроспективе с целью анализа перспектив функционирования МОК, в условиях тотального давления политических сил. </w:t>
      </w:r>
    </w:p>
    <w:bookmarkEnd w:id="8"/>
    <w:p w14:paraId="5B60F6CF" w14:textId="77777777" w:rsidR="00883ADF" w:rsidRPr="00511DB6" w:rsidRDefault="00883ADF" w:rsidP="00883ADF">
      <w:pPr>
        <w:spacing w:line="360" w:lineRule="auto"/>
        <w:ind w:firstLine="708"/>
        <w:jc w:val="both"/>
        <w:rPr>
          <w:color w:val="000000" w:themeColor="text1"/>
        </w:rPr>
      </w:pPr>
      <w:r w:rsidRPr="00511DB6">
        <w:rPr>
          <w:color w:val="000000" w:themeColor="text1"/>
        </w:rPr>
        <w:t>Международный олимпийский комитет был создан на учредительном собрании «</w:t>
      </w:r>
      <w:r w:rsidRPr="00511DB6">
        <w:rPr>
          <w:color w:val="000000" w:themeColor="text1"/>
          <w:shd w:val="clear" w:color="auto" w:fill="FFFFFF"/>
        </w:rPr>
        <w:t xml:space="preserve">Конгресс по возрождению Олимпийских игр» 23 июня 1894 г., приглашенными делегатами из 12 государств, цель которого была организовывать и проводить Олимпийские игры </w:t>
      </w:r>
      <w:r w:rsidRPr="00511DB6">
        <w:rPr>
          <w:rStyle w:val="a9"/>
          <w:color w:val="000000" w:themeColor="text1"/>
          <w:shd w:val="clear" w:color="auto" w:fill="FFFFFF"/>
        </w:rPr>
        <w:footnoteReference w:id="114"/>
      </w:r>
      <w:r w:rsidRPr="00511DB6">
        <w:rPr>
          <w:color w:val="000000" w:themeColor="text1"/>
          <w:shd w:val="clear" w:color="auto" w:fill="FFFFFF"/>
        </w:rPr>
        <w:t xml:space="preserve">. </w:t>
      </w:r>
      <w:r w:rsidRPr="00511DB6">
        <w:rPr>
          <w:color w:val="000000" w:themeColor="text1"/>
        </w:rPr>
        <w:t>Одной из первоначальных задач МОК был выбор, раз в четыре года, городов, в которых будут проводиться Игры, а также регулирование программ и видов спорта.</w:t>
      </w:r>
      <w:r w:rsidRPr="00511DB6">
        <w:rPr>
          <w:rStyle w:val="apple-converted-space"/>
          <w:rFonts w:eastAsiaTheme="majorEastAsia"/>
          <w:color w:val="000000" w:themeColor="text1"/>
        </w:rPr>
        <w:t> </w:t>
      </w:r>
      <w:r w:rsidRPr="00511DB6">
        <w:rPr>
          <w:color w:val="000000" w:themeColor="text1"/>
        </w:rPr>
        <w:t>К празднованию своего столетия МОК становится общепризнанной неправительственной организацией, находящейся в центре сети более или менее тесно связанных между собой органов, которые вносят вклад в проведение Олимпийских игр.</w:t>
      </w:r>
      <w:r w:rsidRPr="00511DB6">
        <w:rPr>
          <w:rStyle w:val="apple-converted-space"/>
          <w:rFonts w:eastAsiaTheme="majorEastAsia"/>
          <w:color w:val="000000" w:themeColor="text1"/>
        </w:rPr>
        <w:t> </w:t>
      </w:r>
      <w:r w:rsidRPr="00511DB6">
        <w:rPr>
          <w:color w:val="000000" w:themeColor="text1"/>
        </w:rPr>
        <w:t>На конец 2021 года МОК представлен 104 делегатами и 31 комиссией с общей численностью более 500 человек, и в соответствии с основополагающими принципами, закрепленными в Олимпийской хартии, сфера его деятельности гораздо шире, чем просто организация Игр</w:t>
      </w:r>
      <w:r w:rsidRPr="00511DB6">
        <w:rPr>
          <w:rStyle w:val="a9"/>
          <w:color w:val="000000" w:themeColor="text1"/>
        </w:rPr>
        <w:footnoteReference w:id="115"/>
      </w:r>
      <w:r w:rsidRPr="00511DB6">
        <w:rPr>
          <w:color w:val="000000" w:themeColor="text1"/>
        </w:rPr>
        <w:t>.</w:t>
      </w:r>
    </w:p>
    <w:p w14:paraId="31E94EF3" w14:textId="5FF6F2D6" w:rsidR="00883ADF" w:rsidRPr="00511DB6" w:rsidRDefault="00883ADF" w:rsidP="00883ADF">
      <w:pPr>
        <w:spacing w:line="360" w:lineRule="auto"/>
        <w:ind w:firstLine="708"/>
        <w:jc w:val="both"/>
        <w:rPr>
          <w:color w:val="000000" w:themeColor="text1"/>
        </w:rPr>
      </w:pPr>
      <w:r w:rsidRPr="00511DB6">
        <w:rPr>
          <w:color w:val="000000" w:themeColor="text1"/>
        </w:rPr>
        <w:t xml:space="preserve">Безусловно, </w:t>
      </w:r>
      <w:r w:rsidR="00F611DA">
        <w:rPr>
          <w:color w:val="000000" w:themeColor="text1"/>
        </w:rPr>
        <w:t>колоссальное</w:t>
      </w:r>
      <w:r w:rsidRPr="00511DB6">
        <w:rPr>
          <w:color w:val="000000" w:themeColor="text1"/>
        </w:rPr>
        <w:t xml:space="preserve"> расширение МОК - и связанных с ней органов - сопровождалось не менее значительными изменениями в управлении организацией. В </w:t>
      </w:r>
      <w:r w:rsidRPr="00511DB6">
        <w:rPr>
          <w:color w:val="000000" w:themeColor="text1"/>
        </w:rPr>
        <w:lastRenderedPageBreak/>
        <w:t>связи с этим, он отказался от относительно традиционной формы управления без постоянно действующего персонала, своего рода клуба неоплачиваемых физических лиц, который</w:t>
      </w:r>
      <w:r w:rsidR="00F611DA">
        <w:rPr>
          <w:color w:val="000000" w:themeColor="text1"/>
        </w:rPr>
        <w:t>,</w:t>
      </w:r>
      <w:r w:rsidRPr="00511DB6">
        <w:rPr>
          <w:color w:val="000000" w:themeColor="text1"/>
        </w:rPr>
        <w:t xml:space="preserve"> </w:t>
      </w:r>
      <w:proofErr w:type="gramStart"/>
      <w:r w:rsidRPr="00511DB6">
        <w:rPr>
          <w:color w:val="000000" w:themeColor="text1"/>
        </w:rPr>
        <w:t>согласно уставу</w:t>
      </w:r>
      <w:proofErr w:type="gramEnd"/>
      <w:r w:rsidRPr="00511DB6">
        <w:rPr>
          <w:color w:val="000000" w:themeColor="text1"/>
        </w:rPr>
        <w:t xml:space="preserve"> МОК, по-прежнему принадлежит к такой форме управления. К настоящему времени, с целью дальнейшего укрепления собственных позиций МОК приходится учитывать многообразие заинтересованных сторон, которые начали оказывать свое влияние в течение последнего столетия и которые с 1980-х годов располагают значительными финансовыми ресурсами. Эти новые заинтересованные стороны влияют на управление МОК, прежде всего в вопросах согласования совместных действий по стратегическим вопросам и процедурам своих партнеров с собственными.</w:t>
      </w:r>
    </w:p>
    <w:p w14:paraId="5E867B65" w14:textId="77777777" w:rsidR="00883ADF" w:rsidRPr="00511DB6" w:rsidRDefault="00883ADF" w:rsidP="00883ADF">
      <w:pPr>
        <w:spacing w:line="360" w:lineRule="auto"/>
        <w:ind w:firstLine="708"/>
        <w:jc w:val="both"/>
        <w:rPr>
          <w:color w:val="000000" w:themeColor="text1"/>
        </w:rPr>
      </w:pPr>
      <w:r w:rsidRPr="00511DB6">
        <w:rPr>
          <w:color w:val="000000" w:themeColor="text1"/>
        </w:rPr>
        <w:t>Одним из основополагающих принципов международного сотрудничества является взаимное признание: для взаимодействия субъекты должны согласиться на отношения с другими субъектами и, таким образом, признать их существование и статус. С этой целью МОК, руководствуясь принципами П. де Кубертена, с самого начала четко изложил свою универсальную гуманитарную миссию, поставив цель распространения спорта и его ценностей по всему миру. В проведении Олимпийских игр участвуют пять основных заинтересованных сторон: МОК, Организационные комитеты Олимпийских игр (ОКОИ), Национальные олимпийские комитеты, Международные спортивные федерации и Национальные спортивные федерации (НСФ), которые различаются по размерам и значению в зависимости от вида спорта, государства и временного промежутка</w:t>
      </w:r>
      <w:r w:rsidRPr="00511DB6">
        <w:rPr>
          <w:rStyle w:val="a9"/>
          <w:color w:val="000000" w:themeColor="text1"/>
        </w:rPr>
        <w:footnoteReference w:id="116"/>
      </w:r>
      <w:r w:rsidRPr="00511DB6">
        <w:rPr>
          <w:color w:val="000000" w:themeColor="text1"/>
        </w:rPr>
        <w:t>. В пункте будет рассмотрена деятельность органов МОК в контексте их международного взаимодействия.</w:t>
      </w:r>
    </w:p>
    <w:p w14:paraId="6838B797" w14:textId="77777777" w:rsidR="00883ADF" w:rsidRPr="00511DB6" w:rsidRDefault="00883ADF" w:rsidP="00883ADF">
      <w:pPr>
        <w:spacing w:line="360" w:lineRule="auto"/>
        <w:ind w:firstLine="708"/>
        <w:jc w:val="both"/>
        <w:rPr>
          <w:color w:val="000000" w:themeColor="text1"/>
        </w:rPr>
      </w:pPr>
      <w:r w:rsidRPr="00511DB6">
        <w:rPr>
          <w:color w:val="000000" w:themeColor="text1"/>
        </w:rPr>
        <w:t xml:space="preserve"> Рост числа Олимпийских игр постепенно позволил МОК превратиться в организацию, действующую на основе принципа абсолютного превосходства, однако лишь в 80-е годы после периода бойкотов (1972-1984 годы) под председательством Хуана Антонио Самаранча</w:t>
      </w:r>
      <w:r w:rsidRPr="00511DB6">
        <w:rPr>
          <w:rStyle w:val="a9"/>
          <w:color w:val="000000" w:themeColor="text1"/>
        </w:rPr>
        <w:footnoteReference w:id="117"/>
      </w:r>
      <w:r w:rsidRPr="00511DB6">
        <w:rPr>
          <w:color w:val="000000" w:themeColor="text1"/>
        </w:rPr>
        <w:t xml:space="preserve"> МОК возглавил Олимпийское движение. Таким образом, МОК в настоящее время является доминирующим органом в Движении, согласно третьему фундаментальному принципу Олимпийской Хартии определяется как «согласованные, организованные, универсальные и постоянные действия, осуществляемые под высшим </w:t>
      </w:r>
      <w:r w:rsidRPr="00511DB6">
        <w:rPr>
          <w:color w:val="000000" w:themeColor="text1"/>
        </w:rPr>
        <w:lastRenderedPageBreak/>
        <w:t>руководством МОК, всех физических и юридических лиц, руководствующихся ценностями олимпийского движения»</w:t>
      </w:r>
      <w:r w:rsidRPr="00511DB6">
        <w:rPr>
          <w:rStyle w:val="a9"/>
          <w:color w:val="000000" w:themeColor="text1"/>
        </w:rPr>
        <w:footnoteReference w:id="118"/>
      </w:r>
      <w:r w:rsidRPr="00511DB6">
        <w:rPr>
          <w:color w:val="000000" w:themeColor="text1"/>
        </w:rPr>
        <w:t xml:space="preserve">. </w:t>
      </w:r>
    </w:p>
    <w:p w14:paraId="62E81D41" w14:textId="77777777" w:rsidR="00883ADF" w:rsidRPr="00511DB6" w:rsidRDefault="00883ADF" w:rsidP="00883ADF">
      <w:pPr>
        <w:spacing w:line="360" w:lineRule="auto"/>
        <w:ind w:firstLine="708"/>
        <w:jc w:val="both"/>
        <w:rPr>
          <w:color w:val="000000" w:themeColor="text1"/>
        </w:rPr>
      </w:pPr>
      <w:r w:rsidRPr="00511DB6">
        <w:rPr>
          <w:color w:val="000000" w:themeColor="text1"/>
        </w:rPr>
        <w:t>В 1999 году после крупного коррупционного скандала с участием некоторых из ее членов</w:t>
      </w:r>
      <w:r w:rsidRPr="00511DB6">
        <w:rPr>
          <w:rStyle w:val="a9"/>
          <w:color w:val="000000" w:themeColor="text1"/>
        </w:rPr>
        <w:footnoteReference w:id="119"/>
      </w:r>
      <w:r w:rsidRPr="00511DB6">
        <w:rPr>
          <w:color w:val="000000" w:themeColor="text1"/>
        </w:rPr>
        <w:t xml:space="preserve"> МОК был вынужден провести ряд структурных реформ, включая представление членов, предложенных тремя основными заинтересованными сторонами (до 15 членов от каждой заинтересованной стороны): МСФ, НОК и действующие спортсмены (которые соревновались/ соревнуются на текущих или последних Олимпийских играх и которые были избраны своими коллегами). В конце 2014 года МОК единогласно приняла свою Повестку дня 2020, в которой изложены 40 (20 + 20) стратегических целей нового Президента, Томаса Баха, с внесенными поправками в Повестку 2020+5</w:t>
      </w:r>
      <w:r w:rsidRPr="00511DB6">
        <w:rPr>
          <w:rStyle w:val="a9"/>
          <w:color w:val="000000" w:themeColor="text1"/>
        </w:rPr>
        <w:footnoteReference w:id="120"/>
      </w:r>
      <w:r w:rsidRPr="00511DB6">
        <w:rPr>
          <w:color w:val="000000" w:themeColor="text1"/>
        </w:rPr>
        <w:t>.</w:t>
      </w:r>
    </w:p>
    <w:p w14:paraId="7DB73B0C" w14:textId="77777777" w:rsidR="00883ADF" w:rsidRPr="00511DB6" w:rsidRDefault="00883ADF" w:rsidP="00883ADF">
      <w:pPr>
        <w:spacing w:line="360" w:lineRule="auto"/>
        <w:ind w:firstLine="708"/>
        <w:jc w:val="both"/>
        <w:rPr>
          <w:color w:val="000000" w:themeColor="text1"/>
        </w:rPr>
      </w:pPr>
      <w:r w:rsidRPr="00511DB6">
        <w:rPr>
          <w:color w:val="000000" w:themeColor="text1"/>
        </w:rPr>
        <w:t xml:space="preserve">Организационные комитеты Олимпийских игр (ОКОИ) существовали под различными названиями </w:t>
      </w:r>
      <w:r w:rsidRPr="00511DB6">
        <w:rPr>
          <w:color w:val="000000" w:themeColor="text1"/>
          <w:lang w:val="en-GB"/>
        </w:rPr>
        <w:t>c</w:t>
      </w:r>
      <w:r w:rsidRPr="00511DB6">
        <w:rPr>
          <w:color w:val="000000" w:themeColor="text1"/>
        </w:rPr>
        <w:t xml:space="preserve"> первого проведения современных Олимпийских игр в 1896 году. В 1970-х годах МОК начал получать часть прав на вещание для Игр, тем самым получая дополнительные финансовые средства и некую автономию от условий международных и национальных теле- и радиовещательных компаний. Лишь в 1992 году МОК получила полный контроль над вещанием и спонсированием прав и начала распределять часть этих прав среди ОКОИ. </w:t>
      </w:r>
      <w:r w:rsidRPr="00511DB6">
        <w:rPr>
          <w:rStyle w:val="a9"/>
          <w:color w:val="000000" w:themeColor="text1"/>
        </w:rPr>
        <w:footnoteReference w:id="121"/>
      </w:r>
      <w:r w:rsidRPr="00511DB6">
        <w:rPr>
          <w:color w:val="000000" w:themeColor="text1"/>
        </w:rPr>
        <w:t xml:space="preserve"> Но, несмотря на существенный рост финансовой прибыли от телекомпаний и спонсоров (17,8 млн. долл. США в 1972г. до 1,7 млрд. долл. США в 1996г.</w:t>
      </w:r>
      <w:r w:rsidRPr="00511DB6">
        <w:rPr>
          <w:rStyle w:val="a9"/>
          <w:color w:val="000000" w:themeColor="text1"/>
        </w:rPr>
        <w:footnoteReference w:id="122"/>
      </w:r>
      <w:r w:rsidRPr="00511DB6">
        <w:rPr>
          <w:color w:val="000000" w:themeColor="text1"/>
        </w:rPr>
        <w:t xml:space="preserve">), все Игры, проводившиеся с 1970-х годов, требовали все больших финансовых и материально-технических вкладов со стороны государственных властей. </w:t>
      </w:r>
    </w:p>
    <w:p w14:paraId="796145E6" w14:textId="77777777" w:rsidR="00883ADF" w:rsidRPr="00511DB6" w:rsidRDefault="00883ADF" w:rsidP="00883ADF">
      <w:pPr>
        <w:spacing w:line="360" w:lineRule="auto"/>
        <w:ind w:firstLine="708"/>
        <w:jc w:val="both"/>
        <w:rPr>
          <w:color w:val="000000" w:themeColor="text1"/>
        </w:rPr>
      </w:pPr>
      <w:r w:rsidRPr="00511DB6">
        <w:rPr>
          <w:color w:val="000000" w:themeColor="text1"/>
        </w:rPr>
        <w:t xml:space="preserve">В результате, с начала 2000-х годов ОКОИ зачастую приходится работать вместе с государственными органами принимающего государства, созданными для наблюдения за определенными стратегическими областями (транспорт, безопасность, новые спортивные сооружения). Несмотря на декларируемую автономность, ОКОИ находится в безвыходном положении по вопросу сотрудничества с государствами, а они в свою очередь, не упускают возможность использовать Игры в собственных интересах. Так, привилегии от проведения </w:t>
      </w:r>
      <w:r w:rsidRPr="00511DB6">
        <w:rPr>
          <w:color w:val="000000" w:themeColor="text1"/>
        </w:rPr>
        <w:lastRenderedPageBreak/>
        <w:t>ОИ заключаются в следующем: достижение собственных интересов через средства и механизмы мягкой силы в процессе организации и проведения Игр, демонстрация стабильности и развитости принимающей стороны, привлечение инвестиций и дотаций, способствование активному туристскому потоку, развитие инфраструктурных объектов и др.</w:t>
      </w:r>
    </w:p>
    <w:p w14:paraId="23C38337" w14:textId="77777777" w:rsidR="00883ADF" w:rsidRPr="00511DB6" w:rsidRDefault="00883ADF" w:rsidP="00883ADF">
      <w:pPr>
        <w:spacing w:line="360" w:lineRule="auto"/>
        <w:ind w:firstLine="708"/>
        <w:jc w:val="both"/>
        <w:rPr>
          <w:color w:val="000000" w:themeColor="text1"/>
        </w:rPr>
      </w:pPr>
      <w:r w:rsidRPr="00511DB6">
        <w:rPr>
          <w:color w:val="000000" w:themeColor="text1"/>
        </w:rPr>
        <w:t>Стремления к максимизации прибыли, указанных в Повестке 2020+5 неуклонно связаны с должной организацией всех сопутствующих мероприятий, ввиду чего круг потенциальных кандидатов существенно сокращается до наиболее развитых государств. Как было сказано раннее, оценочные характеристики предоставляются третьими сторонами с целью соответствия утвержденным критериям, по большей мере основанных на западном представлении соответствия данным критериям</w:t>
      </w:r>
      <w:r w:rsidRPr="00511DB6">
        <w:rPr>
          <w:rStyle w:val="a9"/>
          <w:color w:val="000000" w:themeColor="text1"/>
        </w:rPr>
        <w:footnoteReference w:id="123"/>
      </w:r>
      <w:r w:rsidRPr="00511DB6">
        <w:rPr>
          <w:color w:val="000000" w:themeColor="text1"/>
        </w:rPr>
        <w:t xml:space="preserve"> (прим. ввиду того, что утверждение принимающего города (страны) происходит за 7 лет до проведения ОИ, принятие заявки может не отражать политической повестки к моменту открытия Игр и в случае обострения отношений, государствами принимается такой инструмент как «бойкот»). В подтверждение этому может служить исторический список городов</w:t>
      </w:r>
      <w:r w:rsidRPr="00511DB6">
        <w:rPr>
          <w:rStyle w:val="a9"/>
          <w:color w:val="000000" w:themeColor="text1"/>
        </w:rPr>
        <w:footnoteReference w:id="124"/>
      </w:r>
      <w:r w:rsidRPr="00511DB6">
        <w:rPr>
          <w:color w:val="000000" w:themeColor="text1"/>
        </w:rPr>
        <w:t>, принимающих Олимпиаду, исключающий Африканский и Южноамериканский континент (за исключение Бразилии), Ближневосточный и Среднеазиатский регионы.</w:t>
      </w:r>
    </w:p>
    <w:p w14:paraId="1E8D95CC" w14:textId="77777777" w:rsidR="00883ADF" w:rsidRPr="00511DB6" w:rsidRDefault="00883ADF" w:rsidP="00883ADF">
      <w:pPr>
        <w:spacing w:line="360" w:lineRule="auto"/>
        <w:ind w:firstLine="708"/>
        <w:jc w:val="both"/>
        <w:rPr>
          <w:color w:val="000000" w:themeColor="text1"/>
        </w:rPr>
      </w:pPr>
      <w:r w:rsidRPr="00511DB6">
        <w:rPr>
          <w:color w:val="000000" w:themeColor="text1"/>
        </w:rPr>
        <w:t>НОК отвечают за выбор и управление олимпийской командой, которая будет представлять их страну или их территорию (которая может не быть признана ООН). НОК также представляют МОК и содействуют развитию олимпийского движения в своей стране. С первых дней олимпийского движения П. де Кубертен признавал право территорий, находящихся под суверенитетом признанного государства, но стремящихся представлять отдельную команду, на создание НОК (и, следовательно, их право принимать участие в Играх). Деколонизация привела к резкому увеличению числа НОК в течение 1960-х годов, увеличив число команд, принимающих участие в Играх, со 121 в Мюнхене в 1972 году до 208 к 2022 году.</w:t>
      </w:r>
      <w:r w:rsidRPr="00511DB6">
        <w:rPr>
          <w:rStyle w:val="a9"/>
          <w:color w:val="000000" w:themeColor="text1"/>
        </w:rPr>
        <w:footnoteReference w:id="125"/>
      </w:r>
      <w:r w:rsidRPr="00511DB6">
        <w:rPr>
          <w:color w:val="000000" w:themeColor="text1"/>
        </w:rPr>
        <w:t xml:space="preserve"> </w:t>
      </w:r>
    </w:p>
    <w:p w14:paraId="38B86B28" w14:textId="77777777" w:rsidR="00883ADF" w:rsidRPr="00511DB6" w:rsidRDefault="00883ADF" w:rsidP="00883ADF">
      <w:pPr>
        <w:spacing w:line="360" w:lineRule="auto"/>
        <w:ind w:firstLine="708"/>
        <w:jc w:val="both"/>
        <w:rPr>
          <w:color w:val="000000" w:themeColor="text1"/>
        </w:rPr>
      </w:pPr>
      <w:r w:rsidRPr="00511DB6">
        <w:rPr>
          <w:color w:val="000000" w:themeColor="text1"/>
        </w:rPr>
        <w:t xml:space="preserve">Наличие НОК является одним из первых признаков того, что новая территория выражает свое желание быть принятой на международной арене. Именно с вопросом </w:t>
      </w:r>
      <w:r w:rsidRPr="00511DB6">
        <w:rPr>
          <w:color w:val="000000" w:themeColor="text1"/>
        </w:rPr>
        <w:lastRenderedPageBreak/>
        <w:t xml:space="preserve">признания НОК в качестве представителя МОК в регионе связано множество политических разногласий. Не смотря на введение критериев в Хартию, в частности п.30, что НОК «могут быть представлены независимыми государствами, признанными международным сообщество и имеющими свою территорию», сравнение количества стран-участниц ООН и признанных НОК имеют разницу в 15 команд.  </w:t>
      </w:r>
    </w:p>
    <w:p w14:paraId="15F3B247" w14:textId="71BC9452" w:rsidR="00883ADF" w:rsidRPr="00511DB6" w:rsidRDefault="00883ADF" w:rsidP="00883ADF">
      <w:pPr>
        <w:spacing w:line="360" w:lineRule="auto"/>
        <w:ind w:firstLine="708"/>
        <w:jc w:val="both"/>
        <w:rPr>
          <w:color w:val="000000" w:themeColor="text1"/>
        </w:rPr>
      </w:pPr>
      <w:r w:rsidRPr="00511DB6">
        <w:rPr>
          <w:color w:val="000000" w:themeColor="text1"/>
        </w:rPr>
        <w:t xml:space="preserve">Признание НОК — это, прежде всего, политическая компетенция МОК, на которую остро реагируют как государства, так и международное сообщество в целом. В истории МОК было несколько случаев использования данных полномочий, принимая во внимание раннее описанные случаи в первой главе, необходимо дополнить этот список текущими противоречиями, сохраняющими свою актуальность и сегодня. Так, в период 1951-1954 годов прошла серия конфликтов между МОК, КНР и Тайванем по поводу признания субъектности их НОК, описанные в статье исследователей немецкого спортивного университета Кёльна И. </w:t>
      </w:r>
      <w:proofErr w:type="spellStart"/>
      <w:r w:rsidRPr="00511DB6">
        <w:rPr>
          <w:color w:val="000000" w:themeColor="text1"/>
        </w:rPr>
        <w:t>Хуани</w:t>
      </w:r>
      <w:proofErr w:type="spellEnd"/>
      <w:r w:rsidRPr="00511DB6">
        <w:rPr>
          <w:color w:val="000000" w:themeColor="text1"/>
        </w:rPr>
        <w:t xml:space="preserve"> и Ч.</w:t>
      </w:r>
      <w:r w:rsidR="003E4676">
        <w:rPr>
          <w:color w:val="000000" w:themeColor="text1"/>
        </w:rPr>
        <w:t xml:space="preserve"> </w:t>
      </w:r>
      <w:r w:rsidRPr="00511DB6">
        <w:rPr>
          <w:color w:val="000000" w:themeColor="text1"/>
        </w:rPr>
        <w:t>Вана</w:t>
      </w:r>
      <w:r w:rsidRPr="00511DB6">
        <w:rPr>
          <w:rStyle w:val="a9"/>
          <w:color w:val="000000" w:themeColor="text1"/>
        </w:rPr>
        <w:footnoteReference w:id="126"/>
      </w:r>
      <w:r w:rsidRPr="00511DB6">
        <w:rPr>
          <w:color w:val="000000" w:themeColor="text1"/>
        </w:rPr>
        <w:t>, лишь к 1959 году МОК соглашается на требования КНР о переименовании НОК Тайваня в «НОК Китайского Тайбэя». Ситуация сохраняет актуальность, т.к. Тайбэй поднял вопрос о переименовании в «НОК Тайваня», на что МОК пресек данную попытку во избежание дальнейшей эскалации с НОК КНР.</w:t>
      </w:r>
      <w:r w:rsidRPr="00511DB6">
        <w:rPr>
          <w:rStyle w:val="a9"/>
          <w:color w:val="000000" w:themeColor="text1"/>
        </w:rPr>
        <w:footnoteReference w:id="127"/>
      </w:r>
    </w:p>
    <w:p w14:paraId="410B11FA" w14:textId="77777777" w:rsidR="00883ADF" w:rsidRPr="00511DB6" w:rsidRDefault="00883ADF" w:rsidP="00883ADF">
      <w:pPr>
        <w:spacing w:line="360" w:lineRule="auto"/>
        <w:ind w:firstLine="708"/>
        <w:jc w:val="both"/>
        <w:rPr>
          <w:color w:val="000000" w:themeColor="text1"/>
        </w:rPr>
      </w:pPr>
      <w:r w:rsidRPr="00511DB6">
        <w:rPr>
          <w:color w:val="000000" w:themeColor="text1"/>
        </w:rPr>
        <w:t>Происходили попытки прямого государственного вмешательства в сфере признания новых НОК, Т. Райдер</w:t>
      </w:r>
      <w:r w:rsidRPr="00511DB6">
        <w:rPr>
          <w:rStyle w:val="a9"/>
          <w:color w:val="000000" w:themeColor="text1"/>
        </w:rPr>
        <w:footnoteReference w:id="128"/>
      </w:r>
      <w:r w:rsidRPr="00511DB6">
        <w:rPr>
          <w:color w:val="000000" w:themeColor="text1"/>
        </w:rPr>
        <w:t xml:space="preserve"> описывает прямое участие ЦРУ в создании команды UFEES (</w:t>
      </w:r>
      <w:proofErr w:type="spellStart"/>
      <w:r w:rsidRPr="00511DB6">
        <w:rPr>
          <w:color w:val="000000" w:themeColor="text1"/>
          <w:bdr w:val="none" w:sz="0" w:space="0" w:color="auto" w:frame="1"/>
        </w:rPr>
        <w:t>The</w:t>
      </w:r>
      <w:proofErr w:type="spellEnd"/>
      <w:r w:rsidRPr="00511DB6">
        <w:rPr>
          <w:color w:val="000000" w:themeColor="text1"/>
          <w:bdr w:val="none" w:sz="0" w:space="0" w:color="auto" w:frame="1"/>
        </w:rPr>
        <w:t xml:space="preserve"> </w:t>
      </w:r>
      <w:proofErr w:type="spellStart"/>
      <w:r w:rsidRPr="00511DB6">
        <w:rPr>
          <w:color w:val="000000" w:themeColor="text1"/>
          <w:bdr w:val="none" w:sz="0" w:space="0" w:color="auto" w:frame="1"/>
        </w:rPr>
        <w:t>Union</w:t>
      </w:r>
      <w:proofErr w:type="spellEnd"/>
      <w:r w:rsidRPr="00511DB6">
        <w:rPr>
          <w:color w:val="000000" w:themeColor="text1"/>
          <w:bdr w:val="none" w:sz="0" w:space="0" w:color="auto" w:frame="1"/>
        </w:rPr>
        <w:t xml:space="preserve"> </w:t>
      </w:r>
      <w:proofErr w:type="spellStart"/>
      <w:r w:rsidRPr="00511DB6">
        <w:rPr>
          <w:color w:val="000000" w:themeColor="text1"/>
          <w:bdr w:val="none" w:sz="0" w:space="0" w:color="auto" w:frame="1"/>
        </w:rPr>
        <w:t>of</w:t>
      </w:r>
      <w:proofErr w:type="spellEnd"/>
      <w:r w:rsidRPr="00511DB6">
        <w:rPr>
          <w:color w:val="000000" w:themeColor="text1"/>
          <w:bdr w:val="none" w:sz="0" w:space="0" w:color="auto" w:frame="1"/>
        </w:rPr>
        <w:t xml:space="preserve"> </w:t>
      </w:r>
      <w:proofErr w:type="spellStart"/>
      <w:r w:rsidRPr="00511DB6">
        <w:rPr>
          <w:color w:val="000000" w:themeColor="text1"/>
          <w:bdr w:val="none" w:sz="0" w:space="0" w:color="auto" w:frame="1"/>
        </w:rPr>
        <w:t>Free</w:t>
      </w:r>
      <w:proofErr w:type="spellEnd"/>
      <w:r w:rsidRPr="00511DB6">
        <w:rPr>
          <w:color w:val="000000" w:themeColor="text1"/>
          <w:bdr w:val="none" w:sz="0" w:space="0" w:color="auto" w:frame="1"/>
        </w:rPr>
        <w:t xml:space="preserve"> </w:t>
      </w:r>
      <w:proofErr w:type="spellStart"/>
      <w:r w:rsidRPr="00511DB6">
        <w:rPr>
          <w:color w:val="000000" w:themeColor="text1"/>
          <w:bdr w:val="none" w:sz="0" w:space="0" w:color="auto" w:frame="1"/>
        </w:rPr>
        <w:t>Eastern</w:t>
      </w:r>
      <w:proofErr w:type="spellEnd"/>
      <w:r w:rsidRPr="00511DB6">
        <w:rPr>
          <w:color w:val="000000" w:themeColor="text1"/>
          <w:bdr w:val="none" w:sz="0" w:space="0" w:color="auto" w:frame="1"/>
        </w:rPr>
        <w:t xml:space="preserve"> </w:t>
      </w:r>
      <w:proofErr w:type="spellStart"/>
      <w:r w:rsidRPr="00511DB6">
        <w:rPr>
          <w:color w:val="000000" w:themeColor="text1"/>
          <w:bdr w:val="none" w:sz="0" w:space="0" w:color="auto" w:frame="1"/>
        </w:rPr>
        <w:t>European</w:t>
      </w:r>
      <w:proofErr w:type="spellEnd"/>
      <w:r w:rsidRPr="00511DB6">
        <w:rPr>
          <w:color w:val="000000" w:themeColor="text1"/>
          <w:bdr w:val="none" w:sz="0" w:space="0" w:color="auto" w:frame="1"/>
        </w:rPr>
        <w:t xml:space="preserve"> </w:t>
      </w:r>
      <w:proofErr w:type="spellStart"/>
      <w:r w:rsidRPr="00511DB6">
        <w:rPr>
          <w:color w:val="000000" w:themeColor="text1"/>
          <w:bdr w:val="none" w:sz="0" w:space="0" w:color="auto" w:frame="1"/>
        </w:rPr>
        <w:t>Sportsmen</w:t>
      </w:r>
      <w:proofErr w:type="spellEnd"/>
      <w:r w:rsidRPr="00511DB6">
        <w:rPr>
          <w:color w:val="000000" w:themeColor="text1"/>
        </w:rPr>
        <w:t xml:space="preserve">) в 1952 году, состоящей из беженцев Восточной Европы ввиду политики «железного занавеса». Целью создания UFEES являлась попытка противодействовать коммунистической идеологии на, стремительно набиравшей обороты, олимпийской площадке. Принимая во внимание то, что НОК СССР был принят в том же 1952 году, американским правительством было оценено это время как благоприятное для начала идеологической борьбы. Оценивая данную ситуацию исключительно как политическую, МОК отклоняет заявку с отсылкой на отсутствие территориального базирования команды (программы для беженцев в тот временной промежуток не </w:t>
      </w:r>
      <w:r w:rsidRPr="00511DB6">
        <w:rPr>
          <w:color w:val="000000" w:themeColor="text1"/>
        </w:rPr>
        <w:lastRenderedPageBreak/>
        <w:t>существовало), т. к. опасения прямого столкновения команд на Играх были достаточно велики.</w:t>
      </w:r>
    </w:p>
    <w:p w14:paraId="60BD88E6" w14:textId="77777777" w:rsidR="00883ADF" w:rsidRPr="00511DB6" w:rsidRDefault="00883ADF" w:rsidP="00883ADF">
      <w:pPr>
        <w:spacing w:line="360" w:lineRule="auto"/>
        <w:ind w:firstLine="708"/>
        <w:jc w:val="both"/>
        <w:rPr>
          <w:color w:val="000000" w:themeColor="text1"/>
        </w:rPr>
      </w:pPr>
      <w:r w:rsidRPr="00511DB6">
        <w:rPr>
          <w:color w:val="000000" w:themeColor="text1"/>
        </w:rPr>
        <w:t>Одним из последних громких признаний НОК стало признание МОК возможности Косово иметь собственную команду. Здесь необходимо отметить юридический аспект Хартии, не имеющий четкой формулировки, равно как и с ценностями, «признанный международным сообществом» характеризуется двусмысленностью.</w:t>
      </w:r>
      <w:r w:rsidRPr="00511DB6">
        <w:rPr>
          <w:rStyle w:val="a9"/>
          <w:color w:val="000000" w:themeColor="text1"/>
        </w:rPr>
        <w:footnoteReference w:id="129"/>
      </w:r>
      <w:r w:rsidRPr="00511DB6">
        <w:rPr>
          <w:color w:val="000000" w:themeColor="text1"/>
        </w:rPr>
        <w:t xml:space="preserve"> Территория Косово была признана в 2011 году 76 странами</w:t>
      </w:r>
      <w:r w:rsidRPr="00511DB6">
        <w:rPr>
          <w:color w:val="000000" w:themeColor="text1"/>
          <w:shd w:val="clear" w:color="auto" w:fill="FAFAFA"/>
        </w:rPr>
        <w:t xml:space="preserve">, </w:t>
      </w:r>
      <w:r w:rsidRPr="00511DB6">
        <w:rPr>
          <w:color w:val="000000" w:themeColor="text1"/>
        </w:rPr>
        <w:t>но не Россией, Китаем или Индией. Косово не было признано ООН, потому что его независимость противоречит Резолюции 1244, которая предусматривает территориальную автономию, но не</w:t>
      </w:r>
      <w:r w:rsidRPr="00511DB6">
        <w:rPr>
          <w:color w:val="000000" w:themeColor="text1"/>
          <w:shd w:val="clear" w:color="auto" w:fill="FAFAFA"/>
        </w:rPr>
        <w:t xml:space="preserve"> </w:t>
      </w:r>
      <w:r w:rsidRPr="00511DB6">
        <w:rPr>
          <w:color w:val="000000" w:themeColor="text1"/>
        </w:rPr>
        <w:t>нарушает территориальную целостность Сербии. Проблемой для МОК стала подача заявки на признание НОК Косово, после одностороннего провозглашения независимости от Сербии в 2008 году. По заявлениям Исполкома МОК, созданный в 1992 году НОК Косово имеет право воспользоваться Правилом 30.1 Хартии и представлять собственную команду на Играх</w:t>
      </w:r>
      <w:r w:rsidRPr="00511DB6">
        <w:rPr>
          <w:rStyle w:val="a9"/>
          <w:color w:val="000000" w:themeColor="text1"/>
        </w:rPr>
        <w:footnoteReference w:id="130"/>
      </w:r>
      <w:r w:rsidRPr="00511DB6">
        <w:rPr>
          <w:color w:val="000000" w:themeColor="text1"/>
        </w:rPr>
        <w:t>. После череды переговоров и оценки возможных сценариев развития, а также не исключая давление стран, признавших Косово, НОК Косово был зарегистрирован 09 декабря 2014 в качестве члена МОК</w:t>
      </w:r>
      <w:r w:rsidRPr="00511DB6">
        <w:rPr>
          <w:rStyle w:val="a9"/>
          <w:color w:val="000000" w:themeColor="text1"/>
        </w:rPr>
        <w:footnoteReference w:id="131"/>
      </w:r>
      <w:r w:rsidRPr="00511DB6">
        <w:rPr>
          <w:color w:val="000000" w:themeColor="text1"/>
        </w:rPr>
        <w:t>.</w:t>
      </w:r>
    </w:p>
    <w:p w14:paraId="6239BAAA" w14:textId="77777777" w:rsidR="00883ADF" w:rsidRPr="00511DB6" w:rsidRDefault="00883ADF" w:rsidP="00883ADF">
      <w:pPr>
        <w:spacing w:line="360" w:lineRule="auto"/>
        <w:ind w:firstLine="708"/>
        <w:jc w:val="both"/>
        <w:rPr>
          <w:color w:val="000000" w:themeColor="text1"/>
        </w:rPr>
      </w:pPr>
      <w:r w:rsidRPr="00511DB6">
        <w:rPr>
          <w:color w:val="000000" w:themeColor="text1"/>
        </w:rPr>
        <w:t>Статус НОК также зависит от внутренней или внешней политики государств, которые представляют данные НОК. Так, в качестве новых примеров можно привести случаи отстранения НОК Индии и КНДР за нарушение положений Хартий, в частности: автономность от правительства и обязанность участвовать в Играх. Так, после скандальных выборов в Исполком НОК Индии в 2012, связанных с привлечением лиц, имеющих связи с индийским правительством МОК отстранил НОК Индии до урегулирования процедуры избрания, произошло это лишь в 2014 году</w:t>
      </w:r>
      <w:r w:rsidRPr="00511DB6">
        <w:rPr>
          <w:rStyle w:val="a9"/>
          <w:color w:val="000000" w:themeColor="text1"/>
        </w:rPr>
        <w:footnoteReference w:id="132"/>
      </w:r>
      <w:r w:rsidRPr="00511DB6">
        <w:rPr>
          <w:color w:val="000000" w:themeColor="text1"/>
        </w:rPr>
        <w:t>. Противоположная ситуация произошла с НОК КНДР, когда ввиду сложных двусторонних отношений Пхеньяна и Токио, НОК КНДР отказался в одностороннем порядке принимать участие в Играх в Токио-2020 по причине</w:t>
      </w:r>
      <w:r w:rsidR="0086260F" w:rsidRPr="00511DB6">
        <w:rPr>
          <w:color w:val="000000" w:themeColor="text1"/>
        </w:rPr>
        <w:t xml:space="preserve"> </w:t>
      </w:r>
      <w:r w:rsidRPr="00511DB6">
        <w:rPr>
          <w:color w:val="000000" w:themeColor="text1"/>
        </w:rPr>
        <w:lastRenderedPageBreak/>
        <w:t>низкой безопасности для спортсменов, представлявших Пхеньян, за что его деятельность была приостановлена</w:t>
      </w:r>
      <w:r w:rsidRPr="00511DB6">
        <w:rPr>
          <w:rStyle w:val="a9"/>
          <w:color w:val="000000" w:themeColor="text1"/>
        </w:rPr>
        <w:footnoteReference w:id="133"/>
      </w:r>
      <w:r w:rsidRPr="00511DB6">
        <w:rPr>
          <w:color w:val="000000" w:themeColor="text1"/>
        </w:rPr>
        <w:t xml:space="preserve">. </w:t>
      </w:r>
    </w:p>
    <w:p w14:paraId="5BBB072A" w14:textId="6A931389" w:rsidR="00883ADF" w:rsidRPr="00511DB6" w:rsidRDefault="00883ADF" w:rsidP="00883ADF">
      <w:pPr>
        <w:spacing w:line="360" w:lineRule="auto"/>
        <w:ind w:firstLine="708"/>
        <w:jc w:val="both"/>
        <w:rPr>
          <w:color w:val="000000" w:themeColor="text1"/>
        </w:rPr>
      </w:pPr>
      <w:r w:rsidRPr="00511DB6">
        <w:rPr>
          <w:color w:val="000000" w:themeColor="text1"/>
        </w:rPr>
        <w:t xml:space="preserve">Безусловно, НОК, являясь некоммерческой негосударственной организацией, призвана продвигать олимпийские идеалы, однако говорить о его автономности от государственно сектора необходимо с осторожностью. Прежде всего необходимо отметить, что вопрос олимпийского спорта и его успешности является чувствительной областью для государств, в особенности наиболее развитых, что априори привлекает внимание государства. Политическая конъюнктура не может быть игнорирована, когда речь идет об имидже государства. Также НОК и НСФ, являясь неправительственными некоммерческими организациями обязаны следовать местному законодательству и в случае его нарушения могут быть санкционированы. </w:t>
      </w:r>
    </w:p>
    <w:p w14:paraId="310EB651" w14:textId="77777777" w:rsidR="00883ADF" w:rsidRPr="00511DB6" w:rsidRDefault="00883ADF" w:rsidP="00883ADF">
      <w:pPr>
        <w:spacing w:line="360" w:lineRule="auto"/>
        <w:ind w:firstLine="708"/>
        <w:jc w:val="both"/>
        <w:rPr>
          <w:color w:val="000000" w:themeColor="text1"/>
        </w:rPr>
      </w:pPr>
      <w:r w:rsidRPr="00511DB6">
        <w:rPr>
          <w:color w:val="000000" w:themeColor="text1"/>
        </w:rPr>
        <w:t>Помимо взаимосвязи внутренних органов МОК активно сотрудничает со смешанными или внешними организациями. Когда спортивное движение не смогло справиться с проблемой допинга, к этому подключились правительства Европы (через Совет Европы) и всего мира, что привело к созданию Всемирного антидопингового агентства (ВАДА) - смешанной организации с участием членов от правительств и классической Олимпийской системы</w:t>
      </w:r>
      <w:r w:rsidRPr="00511DB6">
        <w:rPr>
          <w:rStyle w:val="a9"/>
          <w:color w:val="000000" w:themeColor="text1"/>
        </w:rPr>
        <w:footnoteReference w:id="134"/>
      </w:r>
      <w:r w:rsidRPr="00511DB6">
        <w:rPr>
          <w:color w:val="000000" w:themeColor="text1"/>
        </w:rPr>
        <w:t>. Правительства (в соответствии с конвенцией ЮНЕСКО, подписанной в 2005 году</w:t>
      </w:r>
      <w:r w:rsidRPr="00511DB6">
        <w:rPr>
          <w:rStyle w:val="a9"/>
          <w:color w:val="000000" w:themeColor="text1"/>
        </w:rPr>
        <w:footnoteReference w:id="135"/>
      </w:r>
      <w:r w:rsidRPr="00511DB6">
        <w:rPr>
          <w:color w:val="000000" w:themeColor="text1"/>
        </w:rPr>
        <w:t>) и спортивное движение вносят равный вклад в бюджет ВАДА. На протяжении многих лет ВАДА проявляла свою силу, изучая соответствие МФ и НОК Всемирному антидопинговому кодексу - единому документу, который заменил десятки антидопинговых правил, разработанных каждым видом спорта и Олимпийскими играми.</w:t>
      </w:r>
    </w:p>
    <w:p w14:paraId="1C751606" w14:textId="77777777" w:rsidR="00883ADF" w:rsidRPr="00511DB6" w:rsidRDefault="00883ADF" w:rsidP="00883ADF">
      <w:pPr>
        <w:spacing w:line="360" w:lineRule="auto"/>
        <w:ind w:firstLine="708"/>
        <w:jc w:val="both"/>
        <w:rPr>
          <w:color w:val="000000" w:themeColor="text1"/>
        </w:rPr>
      </w:pPr>
      <w:r w:rsidRPr="00511DB6">
        <w:rPr>
          <w:color w:val="000000" w:themeColor="text1"/>
        </w:rPr>
        <w:t>В 1984 году МОК учредил под эгидой швейцарской правовой системы Спортивный арбитражный суд (</w:t>
      </w:r>
      <w:r w:rsidRPr="00511DB6">
        <w:rPr>
          <w:color w:val="000000" w:themeColor="text1"/>
          <w:shd w:val="clear" w:color="auto" w:fill="FFFFFF"/>
          <w:lang w:val="en-GB"/>
        </w:rPr>
        <w:t>CAS</w:t>
      </w:r>
      <w:r w:rsidRPr="00511DB6">
        <w:rPr>
          <w:color w:val="000000" w:themeColor="text1"/>
        </w:rPr>
        <w:t>) в Лозанне</w:t>
      </w:r>
      <w:r w:rsidRPr="00511DB6">
        <w:rPr>
          <w:rStyle w:val="a9"/>
          <w:color w:val="000000" w:themeColor="text1"/>
        </w:rPr>
        <w:footnoteReference w:id="136"/>
      </w:r>
      <w:r w:rsidRPr="00511DB6">
        <w:rPr>
          <w:color w:val="000000" w:themeColor="text1"/>
        </w:rPr>
        <w:t xml:space="preserve">. Роль </w:t>
      </w:r>
      <w:r w:rsidRPr="00511DB6">
        <w:rPr>
          <w:color w:val="000000" w:themeColor="text1"/>
          <w:shd w:val="clear" w:color="auto" w:fill="FFFFFF"/>
          <w:lang w:val="en-GB"/>
        </w:rPr>
        <w:t>CAS</w:t>
      </w:r>
      <w:r w:rsidRPr="00511DB6">
        <w:rPr>
          <w:color w:val="000000" w:themeColor="text1"/>
        </w:rPr>
        <w:t xml:space="preserve"> заключается в урегулировании путем арбитража спортивных споров между заинтересованными сторонами, то есть, без обращения в национальные гражданские суды, считающиеся медленным, дорогостоящим </w:t>
      </w:r>
      <w:r w:rsidRPr="00511DB6">
        <w:rPr>
          <w:color w:val="000000" w:themeColor="text1"/>
        </w:rPr>
        <w:lastRenderedPageBreak/>
        <w:t xml:space="preserve">и плохо разбирающимся в спорте. К настоящему моменту </w:t>
      </w:r>
      <w:r w:rsidRPr="00511DB6">
        <w:rPr>
          <w:color w:val="000000" w:themeColor="text1"/>
          <w:shd w:val="clear" w:color="auto" w:fill="FFFFFF"/>
          <w:lang w:val="en-GB"/>
        </w:rPr>
        <w:t>CAS</w:t>
      </w:r>
      <w:r w:rsidRPr="00511DB6">
        <w:rPr>
          <w:color w:val="000000" w:themeColor="text1"/>
        </w:rPr>
        <w:t xml:space="preserve"> регулирует всевозможные споры, касающиеся допинговых отстранений, решений и апелляций по вопросам отстранения, межведомственных споров. Согласно повестке общественных тенденций </w:t>
      </w:r>
      <w:r w:rsidRPr="00511DB6">
        <w:rPr>
          <w:color w:val="000000" w:themeColor="text1"/>
          <w:shd w:val="clear" w:color="auto" w:fill="FFFFFF"/>
          <w:lang w:val="en-GB"/>
        </w:rPr>
        <w:t>CAS</w:t>
      </w:r>
      <w:r w:rsidRPr="00511DB6">
        <w:rPr>
          <w:color w:val="000000" w:themeColor="text1"/>
        </w:rPr>
        <w:t xml:space="preserve"> проверяет внутреннее законодательство и споры субъектов Олимпийского движения на соответствие соблюдения прав человека.</w:t>
      </w:r>
      <w:r w:rsidRPr="00511DB6">
        <w:rPr>
          <w:rStyle w:val="a9"/>
          <w:color w:val="000000" w:themeColor="text1"/>
        </w:rPr>
        <w:footnoteReference w:id="137"/>
      </w:r>
      <w:r w:rsidRPr="00511DB6">
        <w:rPr>
          <w:color w:val="000000" w:themeColor="text1"/>
        </w:rPr>
        <w:t xml:space="preserve"> Сохраняются проблемы в связи с ограниченным выбором арбитров (в закрытом списке) и возможными противоречиями между решениями, принятыми </w:t>
      </w:r>
      <w:r w:rsidRPr="00511DB6">
        <w:rPr>
          <w:color w:val="000000" w:themeColor="text1"/>
          <w:shd w:val="clear" w:color="auto" w:fill="FFFFFF"/>
          <w:lang w:val="en-GB"/>
        </w:rPr>
        <w:t>CAS</w:t>
      </w:r>
      <w:r w:rsidRPr="00511DB6">
        <w:rPr>
          <w:color w:val="000000" w:themeColor="text1"/>
        </w:rPr>
        <w:t>, и решениями гражданских или других арбитражных судов.</w:t>
      </w:r>
    </w:p>
    <w:p w14:paraId="52DA9A6D" w14:textId="77777777" w:rsidR="00883ADF" w:rsidRPr="00511DB6" w:rsidRDefault="00883ADF" w:rsidP="00883ADF">
      <w:pPr>
        <w:spacing w:line="360" w:lineRule="auto"/>
        <w:ind w:firstLine="708"/>
        <w:jc w:val="both"/>
        <w:rPr>
          <w:color w:val="000000" w:themeColor="text1"/>
        </w:rPr>
      </w:pPr>
      <w:r w:rsidRPr="00511DB6">
        <w:rPr>
          <w:color w:val="000000" w:themeColor="text1"/>
        </w:rPr>
        <w:t>В начале XXI века стала возрастать важность многих других заинтересованных сторон.  Организация Объединенных Наций и входящие в ее состав организации, особенно ЮНЕСКО, установили более тесные связи с Олимпийской системой. Об этом свидетельствует предоставление МОК статуса наблюдателя Генеральной Ассамблеей Организации Объединенных Наций в 2009 году</w:t>
      </w:r>
      <w:r w:rsidRPr="00511DB6">
        <w:rPr>
          <w:rStyle w:val="a9"/>
          <w:color w:val="000000" w:themeColor="text1"/>
        </w:rPr>
        <w:footnoteReference w:id="138"/>
      </w:r>
      <w:r w:rsidRPr="00511DB6">
        <w:rPr>
          <w:color w:val="000000" w:themeColor="text1"/>
        </w:rPr>
        <w:t>. Тем не менее МОК не удалось убедить ЮНЕСКО включить автономию спортивных организаций в пересмотренный вариант своей Международной хартии физического воспитания и спорта, первоначально составленный в 1978 году, тогда ЮНЕСКО была больше конкурентом МОК, нежели партнером</w:t>
      </w:r>
      <w:r w:rsidRPr="00511DB6">
        <w:rPr>
          <w:rStyle w:val="a9"/>
          <w:color w:val="000000" w:themeColor="text1"/>
        </w:rPr>
        <w:footnoteReference w:id="139"/>
      </w:r>
      <w:r w:rsidRPr="00511DB6">
        <w:rPr>
          <w:color w:val="000000" w:themeColor="text1"/>
        </w:rPr>
        <w:t>. Во время своего пребывания на посту Президента МОК Жак Рогге проводил укрепление отношений с Европейским Союзом (посредством регулярных встреч с Европейским Комиссаром по спорту) и Советом Европы (среди прочего, за борьбу против фиксации матчей).</w:t>
      </w:r>
      <w:r w:rsidRPr="00511DB6">
        <w:rPr>
          <w:rStyle w:val="a9"/>
          <w:color w:val="000000" w:themeColor="text1"/>
        </w:rPr>
        <w:footnoteReference w:id="140"/>
      </w:r>
    </w:p>
    <w:p w14:paraId="276334EB" w14:textId="77777777" w:rsidR="00883ADF" w:rsidRPr="00511DB6" w:rsidRDefault="00883ADF" w:rsidP="00883ADF">
      <w:pPr>
        <w:spacing w:line="360" w:lineRule="auto"/>
        <w:ind w:firstLine="708"/>
        <w:jc w:val="both"/>
        <w:rPr>
          <w:color w:val="000000" w:themeColor="text1"/>
        </w:rPr>
      </w:pPr>
      <w:r w:rsidRPr="00511DB6">
        <w:rPr>
          <w:color w:val="000000" w:themeColor="text1"/>
        </w:rPr>
        <w:t xml:space="preserve">Многие другие категории заинтересованных сторон также стали играть все более важную роль в нынешней Олимпийской системе. К их числу относятся спортсмены, их окружение, поставщики оборудования (косвенные спонсоры), организаторы международных спортивных соревнований и региональных </w:t>
      </w:r>
      <w:proofErr w:type="spellStart"/>
      <w:r w:rsidRPr="00511DB6">
        <w:rPr>
          <w:color w:val="000000" w:themeColor="text1"/>
        </w:rPr>
        <w:t>мультиспортивных</w:t>
      </w:r>
      <w:proofErr w:type="spellEnd"/>
      <w:r w:rsidRPr="00511DB6">
        <w:rPr>
          <w:color w:val="000000" w:themeColor="text1"/>
        </w:rPr>
        <w:t xml:space="preserve"> игр, болельщики, средства массовой информации, НПО и общественное мнение, что необходимо во все большей степени принимать во внимание. К примеру, организация </w:t>
      </w:r>
      <w:r w:rsidRPr="00511DB6">
        <w:rPr>
          <w:color w:val="000000" w:themeColor="text1"/>
          <w:lang w:val="en-US"/>
        </w:rPr>
        <w:lastRenderedPageBreak/>
        <w:t>Transparency</w:t>
      </w:r>
      <w:r w:rsidRPr="00511DB6">
        <w:rPr>
          <w:color w:val="000000" w:themeColor="text1"/>
        </w:rPr>
        <w:t xml:space="preserve"> </w:t>
      </w:r>
      <w:r w:rsidRPr="00511DB6">
        <w:rPr>
          <w:color w:val="000000" w:themeColor="text1"/>
          <w:lang w:val="en-US"/>
        </w:rPr>
        <w:t>International</w:t>
      </w:r>
      <w:r w:rsidRPr="00511DB6">
        <w:rPr>
          <w:color w:val="000000" w:themeColor="text1"/>
        </w:rPr>
        <w:t xml:space="preserve"> регулярно проводит антикоррупционные исследования, связанные с деятельность МОК и его органов, публикуемые в отчетах</w:t>
      </w:r>
      <w:r w:rsidRPr="00511DB6">
        <w:rPr>
          <w:rStyle w:val="a9"/>
          <w:color w:val="000000" w:themeColor="text1"/>
        </w:rPr>
        <w:footnoteReference w:id="141"/>
      </w:r>
      <w:r w:rsidRPr="00511DB6">
        <w:rPr>
          <w:color w:val="000000" w:themeColor="text1"/>
        </w:rPr>
        <w:t xml:space="preserve">. </w:t>
      </w:r>
    </w:p>
    <w:p w14:paraId="23F1F5BD" w14:textId="77777777" w:rsidR="00883ADF" w:rsidRPr="00511DB6" w:rsidRDefault="00883ADF" w:rsidP="00883ADF">
      <w:pPr>
        <w:spacing w:line="360" w:lineRule="auto"/>
        <w:ind w:firstLine="708"/>
        <w:jc w:val="both"/>
        <w:rPr>
          <w:color w:val="000000" w:themeColor="text1"/>
        </w:rPr>
      </w:pPr>
      <w:r w:rsidRPr="00511DB6">
        <w:rPr>
          <w:color w:val="000000" w:themeColor="text1"/>
        </w:rPr>
        <w:t xml:space="preserve">Международная организация </w:t>
      </w:r>
      <w:r w:rsidRPr="00511DB6">
        <w:rPr>
          <w:color w:val="000000" w:themeColor="text1"/>
          <w:lang w:val="en-US"/>
        </w:rPr>
        <w:t>Amnesty</w:t>
      </w:r>
      <w:r w:rsidRPr="00511DB6">
        <w:rPr>
          <w:color w:val="000000" w:themeColor="text1"/>
        </w:rPr>
        <w:t xml:space="preserve"> </w:t>
      </w:r>
      <w:r w:rsidRPr="00511DB6">
        <w:rPr>
          <w:color w:val="000000" w:themeColor="text1"/>
          <w:lang w:val="en-US"/>
        </w:rPr>
        <w:t>International</w:t>
      </w:r>
      <w:r w:rsidRPr="00511DB6">
        <w:rPr>
          <w:color w:val="000000" w:themeColor="text1"/>
        </w:rPr>
        <w:t xml:space="preserve"> пристально оценивает процесс подготовки и проведения ОИ и других международных спортивных соревнований, проводимых под эгидой МОК, на соответствие положениям прав человека, которые могут не совпадать с законодательствами принимающих государств. Под большим ударом, со стороны этой организации традиционно находятся КНР</w:t>
      </w:r>
      <w:r w:rsidRPr="00511DB6">
        <w:rPr>
          <w:rStyle w:val="a9"/>
          <w:color w:val="000000" w:themeColor="text1"/>
        </w:rPr>
        <w:footnoteReference w:id="142"/>
      </w:r>
      <w:r w:rsidRPr="00511DB6">
        <w:rPr>
          <w:color w:val="000000" w:themeColor="text1"/>
        </w:rPr>
        <w:t xml:space="preserve"> и РФ</w:t>
      </w:r>
      <w:r w:rsidRPr="00511DB6">
        <w:rPr>
          <w:rStyle w:val="a9"/>
          <w:color w:val="000000" w:themeColor="text1"/>
        </w:rPr>
        <w:footnoteReference w:id="143"/>
      </w:r>
      <w:r w:rsidRPr="00511DB6">
        <w:rPr>
          <w:color w:val="000000" w:themeColor="text1"/>
        </w:rPr>
        <w:t xml:space="preserve">, ввиду чего </w:t>
      </w:r>
      <w:r w:rsidRPr="00511DB6">
        <w:rPr>
          <w:color w:val="000000" w:themeColor="text1"/>
          <w:lang w:val="en-US"/>
        </w:rPr>
        <w:t>Amnesty</w:t>
      </w:r>
      <w:r w:rsidRPr="00511DB6">
        <w:rPr>
          <w:color w:val="000000" w:themeColor="text1"/>
        </w:rPr>
        <w:t xml:space="preserve"> </w:t>
      </w:r>
      <w:r w:rsidRPr="00511DB6">
        <w:rPr>
          <w:color w:val="000000" w:themeColor="text1"/>
          <w:lang w:val="en-US"/>
        </w:rPr>
        <w:t>International</w:t>
      </w:r>
      <w:r w:rsidRPr="00511DB6">
        <w:rPr>
          <w:color w:val="000000" w:themeColor="text1"/>
        </w:rPr>
        <w:t xml:space="preserve"> оказывает давление на МОК с призывами отклонять предложения на проведение в данных регионах спортивных мероприятий.</w:t>
      </w:r>
    </w:p>
    <w:p w14:paraId="146D0963" w14:textId="77777777" w:rsidR="00883ADF" w:rsidRPr="00511DB6" w:rsidRDefault="00883ADF" w:rsidP="00883ADF">
      <w:pPr>
        <w:spacing w:line="360" w:lineRule="auto"/>
        <w:ind w:firstLine="708"/>
        <w:jc w:val="both"/>
        <w:outlineLvl w:val="0"/>
        <w:rPr>
          <w:color w:val="000000" w:themeColor="text1"/>
        </w:rPr>
      </w:pPr>
      <w:r w:rsidRPr="00511DB6">
        <w:rPr>
          <w:color w:val="000000" w:themeColor="text1"/>
        </w:rPr>
        <w:t xml:space="preserve">Подводя итог функционирования МОК в международной среде можно сделать вывод, что по мере усиления его привлекательности в качестве инструмента продвижения государственных интересов, роль МОК как субъекта международной политики неуклонно возрастает. Развивающаяся сеть взаимодействия между органами МОК и внешними субъектами МП существенно усложняет процедуру контроля за автономностью движения. </w:t>
      </w:r>
      <w:r w:rsidRPr="00511DB6">
        <w:rPr>
          <w:rFonts w:eastAsia="Calibri"/>
          <w:color w:val="000000" w:themeColor="text1"/>
        </w:rPr>
        <w:t>Несмотря на декларируемое равенство представителей Олимпийского движения, все же существует определенная иерархия стран, которая построена на базе дифференцирования их по степени вовлеченности в процесс глобализации, следовательно, можно говорить о негласном доминировании мнений «клуба великих держав» при решении вопросов в структуре МОК.</w:t>
      </w:r>
      <w:r w:rsidRPr="00511DB6">
        <w:rPr>
          <w:color w:val="000000" w:themeColor="text1"/>
          <w:kern w:val="36"/>
        </w:rPr>
        <w:t xml:space="preserve"> </w:t>
      </w:r>
    </w:p>
    <w:p w14:paraId="360DD782" w14:textId="10E2D04F" w:rsidR="00883ADF" w:rsidRPr="00511DB6" w:rsidRDefault="00883ADF" w:rsidP="00883ADF">
      <w:pPr>
        <w:spacing w:line="360" w:lineRule="auto"/>
        <w:ind w:firstLine="708"/>
        <w:jc w:val="both"/>
        <w:outlineLvl w:val="0"/>
        <w:rPr>
          <w:color w:val="000000" w:themeColor="text1"/>
        </w:rPr>
      </w:pPr>
      <w:r w:rsidRPr="00511DB6">
        <w:rPr>
          <w:color w:val="000000" w:themeColor="text1"/>
          <w:kern w:val="36"/>
        </w:rPr>
        <w:t xml:space="preserve">С процессом роста роли международных негосударственных субъектов в обществе, оказывающих давление на принимаемые решения внутри МОК негативно сказывается на его автономии и создает помехи для решения внутренних проблем, связанных прежде всего с несоответствием декларируемых принципов П. де Кубертена, используемых в качестве основы Движения, и практическим состоянием олимпийского спорта. Выход МОК на международную арену привел к масштабному расширению его структуры, каждый из элементов которой зависит от политической или коммерческой связи с государственными и негосударственными субъектами политики. Из чего следует вывод, нормативно-правовая </w:t>
      </w:r>
      <w:r w:rsidRPr="00511DB6">
        <w:rPr>
          <w:color w:val="000000" w:themeColor="text1"/>
          <w:kern w:val="36"/>
        </w:rPr>
        <w:lastRenderedPageBreak/>
        <w:t xml:space="preserve">база и признание МОК делает его полноправным субъектом МП, но при этом самостоятельным (независимым) </w:t>
      </w:r>
      <w:proofErr w:type="spellStart"/>
      <w:r w:rsidRPr="00511DB6">
        <w:rPr>
          <w:color w:val="000000" w:themeColor="text1"/>
          <w:kern w:val="36"/>
        </w:rPr>
        <w:t>актором</w:t>
      </w:r>
      <w:proofErr w:type="spellEnd"/>
      <w:r w:rsidRPr="00511DB6">
        <w:rPr>
          <w:color w:val="000000" w:themeColor="text1"/>
          <w:kern w:val="36"/>
        </w:rPr>
        <w:t xml:space="preserve"> его назвать не представляется возможным. </w:t>
      </w:r>
    </w:p>
    <w:p w14:paraId="104F1B9A" w14:textId="77777777" w:rsidR="00BA1E05" w:rsidRPr="00511DB6" w:rsidRDefault="00BA1E05" w:rsidP="000B15D0">
      <w:pPr>
        <w:spacing w:line="360" w:lineRule="auto"/>
        <w:ind w:left="284"/>
        <w:jc w:val="both"/>
        <w:rPr>
          <w:color w:val="000000" w:themeColor="text1"/>
        </w:rPr>
      </w:pPr>
    </w:p>
    <w:p w14:paraId="45E2AF4C" w14:textId="77777777" w:rsidR="000B15D0" w:rsidRPr="00511DB6" w:rsidRDefault="000B15D0" w:rsidP="00883ADF">
      <w:pPr>
        <w:pStyle w:val="2"/>
        <w:spacing w:line="360" w:lineRule="auto"/>
        <w:rPr>
          <w:rFonts w:ascii="Times New Roman" w:hAnsi="Times New Roman" w:cs="Times New Roman"/>
          <w:b/>
          <w:bCs/>
          <w:color w:val="000000" w:themeColor="text1"/>
          <w:sz w:val="24"/>
          <w:szCs w:val="24"/>
          <w:lang w:eastAsia="en-US"/>
        </w:rPr>
      </w:pPr>
      <w:bookmarkStart w:id="9" w:name="_Toc103950502"/>
      <w:r w:rsidRPr="00511DB6">
        <w:rPr>
          <w:rFonts w:ascii="Times New Roman" w:hAnsi="Times New Roman" w:cs="Times New Roman"/>
          <w:b/>
          <w:bCs/>
          <w:color w:val="000000" w:themeColor="text1"/>
          <w:sz w:val="24"/>
          <w:szCs w:val="24"/>
        </w:rPr>
        <w:t>2.2. Рост негативных тенденций в олимпийском спорте в контексте противостояния Запад-Восток</w:t>
      </w:r>
      <w:bookmarkEnd w:id="9"/>
    </w:p>
    <w:p w14:paraId="246BD3F9" w14:textId="77777777" w:rsidR="00BA1E05" w:rsidRPr="00511DB6" w:rsidRDefault="00BA1E05" w:rsidP="00BA1E05">
      <w:pPr>
        <w:spacing w:line="360" w:lineRule="auto"/>
        <w:ind w:firstLine="708"/>
        <w:jc w:val="both"/>
        <w:rPr>
          <w:color w:val="000000" w:themeColor="text1"/>
        </w:rPr>
      </w:pPr>
      <w:r w:rsidRPr="00511DB6">
        <w:rPr>
          <w:color w:val="000000" w:themeColor="text1"/>
        </w:rPr>
        <w:t>В процессе своего развития олимпийское движение претерпело существенную трансформацию: значительно расширилась программа деятельности МОК, модернизировалась социальная инфраструктура в области спорта и др. Однако, несмотря на все положительные аспекты, присущие Олимпизму в его идейно-философской концепции, стремительный прогресс все же произвел негативное воздействие на МОК. Ввиду наблюдающейся «смены ориентиров» Олимпизма, МОК активно пытается включаться в разрешение политических кризисов и/или давать собственную оценку и рекомендации по их разрешению.</w:t>
      </w:r>
    </w:p>
    <w:p w14:paraId="57AFB75F" w14:textId="77777777" w:rsidR="00BA1E05" w:rsidRPr="00511DB6" w:rsidRDefault="00BA1E05" w:rsidP="00BA1E05">
      <w:pPr>
        <w:spacing w:line="360" w:lineRule="auto"/>
        <w:ind w:firstLine="708"/>
        <w:jc w:val="both"/>
        <w:rPr>
          <w:color w:val="000000" w:themeColor="text1"/>
        </w:rPr>
      </w:pPr>
      <w:r w:rsidRPr="00511DB6">
        <w:rPr>
          <w:color w:val="000000" w:themeColor="text1"/>
        </w:rPr>
        <w:t>Сложившаяся тенденция углубления и расширения взаимодействия между государственным и олимпийским сектором привела к тому, что государства и Национальные олимпийские комитеты переориентировались с организационно-сопроводительной практики на достижение лучших показателей в сфере спорта и как следствие на повышение собственного имиджа на мировой арене. Современное олимпийское движение уже не выглядит как средство для построения более счастливой жизни, а скорее является инструментом для достижения собственных внешнеполитических целей. Как описывалось раннее</w:t>
      </w:r>
      <w:r w:rsidR="007835FD" w:rsidRPr="00511DB6">
        <w:rPr>
          <w:color w:val="000000" w:themeColor="text1"/>
        </w:rPr>
        <w:t>,</w:t>
      </w:r>
      <w:r w:rsidRPr="00511DB6">
        <w:rPr>
          <w:color w:val="000000" w:themeColor="text1"/>
        </w:rPr>
        <w:t xml:space="preserve"> наиболее яркие случаи представлены контекстом идеологической борьбы на олимпийской площадке, ввиду чего анализ влияния политического противостояния Запада с Востоком на проявление негативных тенденций спорта позволит определить степень зависимости соблюдения положений концепции Олимпизма субъектами МОК от политической конъюнктуры.</w:t>
      </w:r>
    </w:p>
    <w:p w14:paraId="0B1A8F08" w14:textId="77777777" w:rsidR="00BA1E05" w:rsidRPr="00511DB6" w:rsidRDefault="00BA1E05" w:rsidP="00BA1E05">
      <w:pPr>
        <w:spacing w:line="360" w:lineRule="auto"/>
        <w:ind w:firstLine="708"/>
        <w:jc w:val="both"/>
        <w:rPr>
          <w:color w:val="000000" w:themeColor="text1"/>
        </w:rPr>
      </w:pPr>
      <w:r w:rsidRPr="00511DB6">
        <w:rPr>
          <w:color w:val="000000" w:themeColor="text1"/>
        </w:rPr>
        <w:t>Причиной постоянного политического интереса к спорту можно назвать «стремление доказать спортивное превосходство нации и тотальная конкуренция государств на мировой арене»</w:t>
      </w:r>
      <w:r w:rsidRPr="00511DB6">
        <w:rPr>
          <w:rStyle w:val="a9"/>
          <w:color w:val="000000" w:themeColor="text1"/>
        </w:rPr>
        <w:footnoteReference w:id="144"/>
      </w:r>
      <w:r w:rsidRPr="00511DB6">
        <w:rPr>
          <w:color w:val="000000" w:themeColor="text1"/>
        </w:rPr>
        <w:t xml:space="preserve">. Под негативными аспектами спорта следует понимать прежде всего его природу, специфику, основанную на </w:t>
      </w:r>
      <w:proofErr w:type="spellStart"/>
      <w:r w:rsidRPr="00511DB6">
        <w:rPr>
          <w:color w:val="000000" w:themeColor="text1"/>
        </w:rPr>
        <w:t>конфликтогенной</w:t>
      </w:r>
      <w:proofErr w:type="spellEnd"/>
      <w:r w:rsidRPr="00511DB6">
        <w:rPr>
          <w:color w:val="000000" w:themeColor="text1"/>
        </w:rPr>
        <w:t xml:space="preserve"> среде. Коллектив авторов В. Столяров, С. Баринов, М. Орешкин определяют несколько скептических и негативных аспектов спорта, довлеющих над его гуманитарной миссией, в числе которых: </w:t>
      </w:r>
      <w:r w:rsidRPr="00511DB6">
        <w:rPr>
          <w:color w:val="000000" w:themeColor="text1"/>
        </w:rPr>
        <w:lastRenderedPageBreak/>
        <w:t>соперничество, агрессивность, национализм вплоть до проявлений шовинизма</w:t>
      </w:r>
      <w:r w:rsidRPr="00511DB6">
        <w:rPr>
          <w:rStyle w:val="a9"/>
          <w:color w:val="000000" w:themeColor="text1"/>
        </w:rPr>
        <w:footnoteReference w:id="145"/>
      </w:r>
      <w:r w:rsidRPr="00511DB6">
        <w:rPr>
          <w:color w:val="000000" w:themeColor="text1"/>
        </w:rPr>
        <w:t>. Противостояние Востока и Запада в сфере олимпийского спорта можно условно разделить на два периода:</w:t>
      </w:r>
    </w:p>
    <w:p w14:paraId="14EDDF61" w14:textId="77777777" w:rsidR="00BA1E05" w:rsidRPr="00511DB6" w:rsidRDefault="00BA1E05" w:rsidP="00BA1E05">
      <w:pPr>
        <w:spacing w:line="360" w:lineRule="auto"/>
        <w:ind w:firstLine="708"/>
        <w:jc w:val="both"/>
        <w:rPr>
          <w:color w:val="000000" w:themeColor="text1"/>
        </w:rPr>
      </w:pPr>
      <w:r w:rsidRPr="00511DB6">
        <w:rPr>
          <w:color w:val="000000" w:themeColor="text1"/>
        </w:rPr>
        <w:t>- первый этап – период Холодной войны;</w:t>
      </w:r>
    </w:p>
    <w:p w14:paraId="049F4BEE" w14:textId="77777777" w:rsidR="00BA1E05" w:rsidRPr="00511DB6" w:rsidRDefault="00BA1E05" w:rsidP="00BA1E05">
      <w:pPr>
        <w:spacing w:line="360" w:lineRule="auto"/>
        <w:ind w:firstLine="708"/>
        <w:jc w:val="both"/>
        <w:rPr>
          <w:color w:val="000000" w:themeColor="text1"/>
        </w:rPr>
      </w:pPr>
      <w:r w:rsidRPr="00511DB6">
        <w:rPr>
          <w:color w:val="000000" w:themeColor="text1"/>
        </w:rPr>
        <w:t>- второй этап – с Игр в Пекине-2008 по настоящее время;</w:t>
      </w:r>
    </w:p>
    <w:p w14:paraId="6E30AC12" w14:textId="77777777" w:rsidR="00BA1E05" w:rsidRPr="00511DB6" w:rsidRDefault="00BA1E05" w:rsidP="00BA1E05">
      <w:pPr>
        <w:spacing w:line="360" w:lineRule="auto"/>
        <w:ind w:firstLine="708"/>
        <w:jc w:val="both"/>
        <w:rPr>
          <w:color w:val="000000" w:themeColor="text1"/>
        </w:rPr>
      </w:pPr>
      <w:r w:rsidRPr="00511DB6">
        <w:rPr>
          <w:color w:val="000000" w:themeColor="text1"/>
        </w:rPr>
        <w:t>Анализ первого этапа, так называемой Холодной войны в спорте, привлек внимание множества исследователей с обеих сторон. Так, исследователь политизации спорта Д. Канин характеризовал этот период как: «спорт — одна из излюбленных арен для демонстрации относительной доблести Нового Советского Человека и Всеамериканского мальчика».</w:t>
      </w:r>
      <w:r w:rsidRPr="00511DB6">
        <w:rPr>
          <w:rStyle w:val="a9"/>
          <w:color w:val="000000" w:themeColor="text1"/>
        </w:rPr>
        <w:footnoteReference w:id="146"/>
      </w:r>
      <w:r w:rsidRPr="00511DB6">
        <w:rPr>
          <w:color w:val="000000" w:themeColor="text1"/>
        </w:rPr>
        <w:t xml:space="preserve"> С точки зрения политического руководства Запада ценность спорта была очевидна в его способности "оказывать свое воздействие на </w:t>
      </w:r>
      <w:proofErr w:type="spellStart"/>
      <w:r w:rsidRPr="00511DB6">
        <w:rPr>
          <w:color w:val="000000" w:themeColor="text1"/>
        </w:rPr>
        <w:t>некоммунистов</w:t>
      </w:r>
      <w:proofErr w:type="spellEnd"/>
      <w:r w:rsidRPr="00511DB6">
        <w:rPr>
          <w:color w:val="000000" w:themeColor="text1"/>
        </w:rPr>
        <w:t xml:space="preserve"> и нейтральных, а также на сам коммунистический блок."</w:t>
      </w:r>
      <w:r w:rsidRPr="00511DB6">
        <w:rPr>
          <w:rStyle w:val="a9"/>
          <w:color w:val="000000" w:themeColor="text1"/>
        </w:rPr>
        <w:footnoteReference w:id="147"/>
      </w:r>
      <w:r w:rsidRPr="00511DB6">
        <w:rPr>
          <w:color w:val="000000" w:themeColor="text1"/>
        </w:rPr>
        <w:t xml:space="preserve"> В преддверии Олимпийских игр 1956 года, американские специалисты по психологической войне беспокоились о непоколебимой реальности советской победы. "Это будет практическим доказательством превосходства коммунистов в терминах, которые каждый может понять".</w:t>
      </w:r>
      <w:r w:rsidRPr="00511DB6">
        <w:rPr>
          <w:rStyle w:val="a9"/>
          <w:color w:val="000000" w:themeColor="text1"/>
        </w:rPr>
        <w:footnoteReference w:id="148"/>
      </w:r>
      <w:r w:rsidRPr="00511DB6">
        <w:rPr>
          <w:color w:val="000000" w:themeColor="text1"/>
        </w:rPr>
        <w:t xml:space="preserve"> Таким образом, универсальная природа спорта и его результаты - стала основой для понимания ее эффективности как средства пропаганды.</w:t>
      </w:r>
    </w:p>
    <w:p w14:paraId="5C461ABC" w14:textId="500DBCEA" w:rsidR="00BA1E05" w:rsidRPr="00511DB6" w:rsidRDefault="00BA1E05" w:rsidP="00BA1E05">
      <w:pPr>
        <w:spacing w:line="360" w:lineRule="auto"/>
        <w:ind w:firstLine="708"/>
        <w:jc w:val="both"/>
        <w:rPr>
          <w:color w:val="000000" w:themeColor="text1"/>
        </w:rPr>
      </w:pPr>
      <w:r w:rsidRPr="00511DB6">
        <w:rPr>
          <w:color w:val="000000" w:themeColor="text1"/>
        </w:rPr>
        <w:t>"По своей природе," утверждает британский ученый Дж. Риордан</w:t>
      </w:r>
      <w:r w:rsidRPr="00511DB6">
        <w:rPr>
          <w:rStyle w:val="a9"/>
          <w:color w:val="000000" w:themeColor="text1"/>
        </w:rPr>
        <w:footnoteReference w:id="149"/>
      </w:r>
      <w:r w:rsidRPr="00511DB6">
        <w:rPr>
          <w:color w:val="000000" w:themeColor="text1"/>
        </w:rPr>
        <w:t>, "спорт подходит для выполнения этой задачи: он пробуждает националистические инстинкты и поощряет групповую идентификацию; он внешне аполитичен и легко понятен; спортивная деятельность может проходить через барьеры расы, класса, религии и национальности; и с помощью современных средств связи спортивные зрелища можно распространять по всему миру".</w:t>
      </w:r>
      <w:r w:rsidR="002F672A" w:rsidRPr="00511DB6">
        <w:rPr>
          <w:color w:val="000000" w:themeColor="text1"/>
        </w:rPr>
        <w:t xml:space="preserve"> </w:t>
      </w:r>
      <w:r w:rsidRPr="00511DB6">
        <w:rPr>
          <w:color w:val="000000" w:themeColor="text1"/>
        </w:rPr>
        <w:t>Деятельность СССР в МОК в период 1960</w:t>
      </w:r>
      <w:r w:rsidRPr="00511DB6">
        <w:rPr>
          <w:color w:val="000000" w:themeColor="text1"/>
          <w:vertAlign w:val="superscript"/>
        </w:rPr>
        <w:t xml:space="preserve">х </w:t>
      </w:r>
      <w:r w:rsidRPr="00511DB6">
        <w:rPr>
          <w:color w:val="000000" w:themeColor="text1"/>
        </w:rPr>
        <w:t>-1970</w:t>
      </w:r>
      <w:r w:rsidRPr="00511DB6">
        <w:rPr>
          <w:color w:val="000000" w:themeColor="text1"/>
          <w:vertAlign w:val="superscript"/>
        </w:rPr>
        <w:t xml:space="preserve">х </w:t>
      </w:r>
      <w:r w:rsidRPr="00511DB6">
        <w:rPr>
          <w:color w:val="000000" w:themeColor="text1"/>
        </w:rPr>
        <w:t>была сосредоточена на содействии в признании представительств НОК в странах социалистического блока.</w:t>
      </w:r>
      <w:r w:rsidRPr="00511DB6">
        <w:rPr>
          <w:rStyle w:val="a9"/>
          <w:color w:val="000000" w:themeColor="text1"/>
        </w:rPr>
        <w:footnoteReference w:id="150"/>
      </w:r>
      <w:r w:rsidRPr="00511DB6">
        <w:rPr>
          <w:color w:val="000000" w:themeColor="text1"/>
        </w:rPr>
        <w:t xml:space="preserve"> Во время </w:t>
      </w:r>
      <w:r w:rsidRPr="00511DB6">
        <w:rPr>
          <w:color w:val="000000" w:themeColor="text1"/>
        </w:rPr>
        <w:lastRenderedPageBreak/>
        <w:t>внешних усилий со стороны государств обострялась внутренняя среда олимпийского спорта.</w:t>
      </w:r>
    </w:p>
    <w:p w14:paraId="087C833B" w14:textId="77777777" w:rsidR="00BA1E05" w:rsidRPr="00511DB6" w:rsidRDefault="00BA1E05" w:rsidP="00BA1E05">
      <w:pPr>
        <w:spacing w:line="360" w:lineRule="auto"/>
        <w:ind w:firstLine="708"/>
        <w:jc w:val="both"/>
        <w:rPr>
          <w:color w:val="000000" w:themeColor="text1"/>
          <w:shd w:val="clear" w:color="auto" w:fill="FFFFFF"/>
        </w:rPr>
      </w:pPr>
      <w:r w:rsidRPr="00511DB6">
        <w:rPr>
          <w:color w:val="000000" w:themeColor="text1"/>
          <w:shd w:val="clear" w:color="auto" w:fill="FFFFFF"/>
        </w:rPr>
        <w:t>Одним из первых проявлений идеологического противостояния между СССР и США, отличавшийся особым накалом стал финал баскетбольного турнира Олимпийских игр в Мюнхене-1972 между СССР и США. Помимо особого восприятия этого события как со стороны участников матча, так и со стороны зрителей, в этом случае необходимо отметить отказ сборной США присутствовать на награждении</w:t>
      </w:r>
      <w:r w:rsidRPr="00511DB6">
        <w:rPr>
          <w:rStyle w:val="a9"/>
          <w:color w:val="000000" w:themeColor="text1"/>
          <w:shd w:val="clear" w:color="auto" w:fill="FFFFFF"/>
        </w:rPr>
        <w:footnoteReference w:id="151"/>
      </w:r>
      <w:r w:rsidRPr="00511DB6">
        <w:rPr>
          <w:color w:val="000000" w:themeColor="text1"/>
          <w:shd w:val="clear" w:color="auto" w:fill="FFFFFF"/>
        </w:rPr>
        <w:t>. Проявление несогласия и неуважения в полной мере противоречит духу Олимпизма, однако санкций со стороны МОК не последовало. Требуется отметить, что, в целом, в данный промежуток времени МОК снисходительно относился к собственным ценностям и их нарушениям обеими сторонами конфликта.</w:t>
      </w:r>
    </w:p>
    <w:p w14:paraId="2BC3153F" w14:textId="77777777" w:rsidR="00BA1E05" w:rsidRPr="00511DB6" w:rsidRDefault="00BA1E05" w:rsidP="00BA1E05">
      <w:pPr>
        <w:spacing w:line="360" w:lineRule="auto"/>
        <w:ind w:firstLine="708"/>
        <w:jc w:val="both"/>
        <w:rPr>
          <w:color w:val="000000" w:themeColor="text1"/>
        </w:rPr>
      </w:pPr>
      <w:r w:rsidRPr="00511DB6">
        <w:rPr>
          <w:color w:val="000000" w:themeColor="text1"/>
          <w:shd w:val="clear" w:color="auto" w:fill="FFFFFF"/>
        </w:rPr>
        <w:t>Как отмечают исследователи из СПбГУ Н. Боголюбова и Ю. Николаева: «</w:t>
      </w:r>
      <w:r w:rsidRPr="00511DB6">
        <w:rPr>
          <w:color w:val="000000" w:themeColor="text1"/>
        </w:rPr>
        <w:t xml:space="preserve">нередко организация публичного протеста или даже бойкота инициируется государством с определенными целями и в собственных политических интересах», так, с момента вступления НОК СССР в 1952 году наступил период многочисленных бойкотов, характеризовавшихся исключительно идеологическими мотивами. На Играх в Мельбурне-1956 </w:t>
      </w:r>
      <w:r w:rsidRPr="00511DB6">
        <w:rPr>
          <w:color w:val="000000" w:themeColor="text1"/>
          <w:shd w:val="clear" w:color="auto" w:fill="FFFFFF"/>
        </w:rPr>
        <w:t xml:space="preserve">Нидерланды, Швеция, Испания </w:t>
      </w:r>
      <w:r w:rsidRPr="00511DB6">
        <w:rPr>
          <w:color w:val="000000" w:themeColor="text1"/>
        </w:rPr>
        <w:t>решили не участвовать в Играх, сославшись на «несправедливое и незаконное вмешательство Советов в Венгрию». Другие государства (Египет, Камбоджа, Ливан и Ирак) бойкотировали Игры из-за несогласия с «актом агрессии Объединенных европейских сил в Суэцком канале». КНР решительно выступал против участия в Играх Тайваня</w:t>
      </w:r>
      <w:r w:rsidRPr="00511DB6">
        <w:rPr>
          <w:rStyle w:val="a9"/>
          <w:color w:val="000000" w:themeColor="text1"/>
        </w:rPr>
        <w:t xml:space="preserve"> </w:t>
      </w:r>
      <w:r w:rsidRPr="00511DB6">
        <w:rPr>
          <w:rStyle w:val="a9"/>
          <w:color w:val="000000" w:themeColor="text1"/>
        </w:rPr>
        <w:footnoteReference w:id="152"/>
      </w:r>
      <w:r w:rsidRPr="00511DB6">
        <w:rPr>
          <w:color w:val="000000" w:themeColor="text1"/>
        </w:rPr>
        <w:t>.</w:t>
      </w:r>
    </w:p>
    <w:p w14:paraId="7612EF2B" w14:textId="77777777" w:rsidR="00BA1E05" w:rsidRPr="00511DB6" w:rsidRDefault="00BA1E05" w:rsidP="00BA1E05">
      <w:pPr>
        <w:spacing w:line="360" w:lineRule="auto"/>
        <w:ind w:firstLine="708"/>
        <w:jc w:val="both"/>
        <w:rPr>
          <w:color w:val="000000" w:themeColor="text1"/>
          <w:shd w:val="clear" w:color="auto" w:fill="FFFFFF"/>
        </w:rPr>
      </w:pPr>
      <w:r w:rsidRPr="00511DB6">
        <w:rPr>
          <w:color w:val="000000" w:themeColor="text1"/>
          <w:shd w:val="clear" w:color="auto" w:fill="FFFFFF"/>
        </w:rPr>
        <w:t>Период с взаимным бойкотированием Олимпиад 1980 и 1984 годов наиболее известный период в олимпийской истории. Бойкот московской Олимпиады в ответ на ввод советских войск в Афганистан решительно поддерживался правительствами Дж. Картера, М. Тэтчер в результате которых были введены эмбарго на поставку товаров в СССР для ОИ.</w:t>
      </w:r>
      <w:r w:rsidRPr="00511DB6">
        <w:rPr>
          <w:rStyle w:val="a9"/>
          <w:color w:val="000000" w:themeColor="text1"/>
          <w:shd w:val="clear" w:color="auto" w:fill="FFFFFF"/>
        </w:rPr>
        <w:footnoteReference w:id="153"/>
      </w:r>
      <w:r w:rsidRPr="00511DB6">
        <w:rPr>
          <w:color w:val="000000" w:themeColor="text1"/>
          <w:shd w:val="clear" w:color="auto" w:fill="FFFFFF"/>
        </w:rPr>
        <w:t xml:space="preserve"> По заявлениям Н. </w:t>
      </w:r>
      <w:proofErr w:type="spellStart"/>
      <w:r w:rsidRPr="00511DB6">
        <w:rPr>
          <w:color w:val="000000" w:themeColor="text1"/>
          <w:shd w:val="clear" w:color="auto" w:fill="FFFFFF"/>
        </w:rPr>
        <w:t>Ледски</w:t>
      </w:r>
      <w:proofErr w:type="spellEnd"/>
      <w:r w:rsidRPr="00511DB6">
        <w:rPr>
          <w:color w:val="000000" w:themeColor="text1"/>
          <w:shd w:val="clear" w:color="auto" w:fill="FFFFFF"/>
        </w:rPr>
        <w:t xml:space="preserve">, главы группы Государственного департамента США, занимавшейся организацией бойкота ОИ Москва-1980, к бойкоту присоединились КНР, </w:t>
      </w:r>
      <w:r w:rsidRPr="00511DB6">
        <w:rPr>
          <w:color w:val="000000" w:themeColor="text1"/>
          <w:shd w:val="clear" w:color="auto" w:fill="FFFFFF"/>
        </w:rPr>
        <w:lastRenderedPageBreak/>
        <w:t>убеждавшая страны Азии и Африки, страны исламского мира.</w:t>
      </w:r>
      <w:r w:rsidRPr="00511DB6">
        <w:rPr>
          <w:rStyle w:val="a9"/>
          <w:color w:val="000000" w:themeColor="text1"/>
          <w:shd w:val="clear" w:color="auto" w:fill="FFFFFF"/>
        </w:rPr>
        <w:footnoteReference w:id="154"/>
      </w:r>
      <w:r w:rsidRPr="00511DB6">
        <w:rPr>
          <w:color w:val="000000" w:themeColor="text1"/>
          <w:shd w:val="clear" w:color="auto" w:fill="FFFFFF"/>
        </w:rPr>
        <w:t xml:space="preserve"> Во время церемонии закрытия Игр-1980 также была нарушена процедура: не был передан флаг американской стороне и не сыгран гимн как того требуют положения. </w:t>
      </w:r>
    </w:p>
    <w:p w14:paraId="4F6E4A4B" w14:textId="77777777" w:rsidR="00BA1E05" w:rsidRPr="00511DB6" w:rsidRDefault="00BA1E05" w:rsidP="00BA1E05">
      <w:pPr>
        <w:spacing w:line="360" w:lineRule="auto"/>
        <w:ind w:firstLine="708"/>
        <w:jc w:val="both"/>
        <w:rPr>
          <w:color w:val="000000" w:themeColor="text1"/>
          <w:shd w:val="clear" w:color="auto" w:fill="FFFFFF"/>
        </w:rPr>
      </w:pPr>
      <w:r w:rsidRPr="00511DB6">
        <w:rPr>
          <w:color w:val="000000" w:themeColor="text1"/>
          <w:shd w:val="clear" w:color="auto" w:fill="FFFFFF"/>
        </w:rPr>
        <w:t xml:space="preserve">Игры-1984 в Лос-Анжелесе также отразились неспособностью МОК к урегулированию вопросов, связанных с исключительно идеологическими установками. СССР требовало назначить олимпийским атташе представителя КГБ О. </w:t>
      </w:r>
      <w:proofErr w:type="spellStart"/>
      <w:r w:rsidRPr="00511DB6">
        <w:rPr>
          <w:color w:val="000000" w:themeColor="text1"/>
          <w:shd w:val="clear" w:color="auto" w:fill="FFFFFF"/>
        </w:rPr>
        <w:t>Ерминшкина</w:t>
      </w:r>
      <w:proofErr w:type="spellEnd"/>
      <w:r w:rsidRPr="00511DB6">
        <w:rPr>
          <w:color w:val="000000" w:themeColor="text1"/>
          <w:shd w:val="clear" w:color="auto" w:fill="FFFFFF"/>
        </w:rPr>
        <w:t>, Оргкомитет выдал предварительное согласие, на что Госдеп США выслал ноту протеста и запретил въезд на территорию США, что существенно нарушает процедуру, требуемую МОК</w:t>
      </w:r>
      <w:r w:rsidRPr="00511DB6">
        <w:rPr>
          <w:rStyle w:val="a9"/>
          <w:color w:val="000000" w:themeColor="text1"/>
          <w:shd w:val="clear" w:color="auto" w:fill="FFFFFF"/>
        </w:rPr>
        <w:footnoteReference w:id="155"/>
      </w:r>
      <w:r w:rsidRPr="00511DB6">
        <w:rPr>
          <w:color w:val="000000" w:themeColor="text1"/>
          <w:shd w:val="clear" w:color="auto" w:fill="FFFFFF"/>
        </w:rPr>
        <w:t xml:space="preserve">. После этого последовал решительный отказ от участия СССР в Играх. </w:t>
      </w:r>
    </w:p>
    <w:p w14:paraId="5524FAE2" w14:textId="77777777" w:rsidR="00BA1E05" w:rsidRPr="00511DB6" w:rsidRDefault="00BA1E05" w:rsidP="00BA1E05">
      <w:pPr>
        <w:spacing w:line="360" w:lineRule="auto"/>
        <w:ind w:firstLine="708"/>
        <w:jc w:val="both"/>
        <w:rPr>
          <w:color w:val="000000" w:themeColor="text1"/>
          <w:shd w:val="clear" w:color="auto" w:fill="FFFFFF"/>
        </w:rPr>
      </w:pPr>
      <w:r w:rsidRPr="00511DB6">
        <w:rPr>
          <w:color w:val="000000" w:themeColor="text1"/>
          <w:shd w:val="clear" w:color="auto" w:fill="FFFFFF"/>
        </w:rPr>
        <w:t>Череда олимпийских бойкотов негативно отразилась на всем Олимпийском движении, так К. Кларк, Директор НОК США в 1988 году писал, что «бойкот — еще одно последствие, показывающее разницу между «национализмом» и «патриотизмом» … Олимпизм не должен причинять вреда больше, чем уже существует»</w:t>
      </w:r>
      <w:r w:rsidRPr="00511DB6">
        <w:rPr>
          <w:rStyle w:val="a9"/>
          <w:color w:val="000000" w:themeColor="text1"/>
          <w:shd w:val="clear" w:color="auto" w:fill="FFFFFF"/>
        </w:rPr>
        <w:footnoteReference w:id="156"/>
      </w:r>
      <w:r w:rsidRPr="00511DB6">
        <w:rPr>
          <w:color w:val="000000" w:themeColor="text1"/>
          <w:shd w:val="clear" w:color="auto" w:fill="FFFFFF"/>
        </w:rPr>
        <w:t xml:space="preserve">. Осознав преимущество негативных последствий подобных акций прежде всего для собственных команд, стороны приостановили бойкоты. Стоит отметить, что несмотря на эскалацию на площадке Игр, стороны принимали совместное участие в других соревнованиях, проводимых под эгидой МОК. </w:t>
      </w:r>
    </w:p>
    <w:p w14:paraId="06B98F90" w14:textId="77777777" w:rsidR="00BA1E05" w:rsidRPr="00511DB6" w:rsidRDefault="00BA1E05" w:rsidP="00BA1E05">
      <w:pPr>
        <w:spacing w:line="360" w:lineRule="auto"/>
        <w:ind w:firstLine="708"/>
        <w:jc w:val="both"/>
        <w:rPr>
          <w:color w:val="000000" w:themeColor="text1"/>
          <w:shd w:val="clear" w:color="auto" w:fill="FFFFFF"/>
        </w:rPr>
      </w:pPr>
      <w:r w:rsidRPr="00511DB6">
        <w:rPr>
          <w:color w:val="000000" w:themeColor="text1"/>
          <w:shd w:val="clear" w:color="auto" w:fill="FFFFFF"/>
        </w:rPr>
        <w:t xml:space="preserve">Любые подобные мероприятия воспринимали всеми задействованными лицами (спортсмены, болельщики, СМИ) подобно акту войны, именно в этот период характеризуется ростом враждебных настроений внутри олимпийского спорта. В этой связи З. Фишер и Г. </w:t>
      </w:r>
      <w:proofErr w:type="spellStart"/>
      <w:r w:rsidRPr="00511DB6">
        <w:rPr>
          <w:color w:val="000000" w:themeColor="text1"/>
          <w:shd w:val="clear" w:color="auto" w:fill="FFFFFF"/>
        </w:rPr>
        <w:t>Пильц</w:t>
      </w:r>
      <w:proofErr w:type="spellEnd"/>
      <w:r w:rsidRPr="00511DB6">
        <w:rPr>
          <w:color w:val="000000" w:themeColor="text1"/>
          <w:shd w:val="clear" w:color="auto" w:fill="FFFFFF"/>
        </w:rPr>
        <w:t xml:space="preserve"> в 1984 году цитируют олимпийского чемпиона: «я способен победить, только если воспринимаю соперника как врага»</w:t>
      </w:r>
      <w:r w:rsidRPr="00511DB6">
        <w:rPr>
          <w:rStyle w:val="a9"/>
          <w:color w:val="000000" w:themeColor="text1"/>
          <w:shd w:val="clear" w:color="auto" w:fill="FFFFFF"/>
        </w:rPr>
        <w:footnoteReference w:id="157"/>
      </w:r>
      <w:r w:rsidRPr="00511DB6">
        <w:rPr>
          <w:color w:val="000000" w:themeColor="text1"/>
          <w:shd w:val="clear" w:color="auto" w:fill="FFFFFF"/>
        </w:rPr>
        <w:t xml:space="preserve">. </w:t>
      </w:r>
      <w:r w:rsidRPr="00511DB6">
        <w:rPr>
          <w:color w:val="000000" w:themeColor="text1"/>
        </w:rPr>
        <w:t xml:space="preserve">Данной идеи придерживается и 40-й президент США Р. Рейган: </w:t>
      </w:r>
      <w:r w:rsidRPr="00511DB6">
        <w:rPr>
          <w:color w:val="000000" w:themeColor="text1"/>
          <w:shd w:val="clear" w:color="auto" w:fill="FFFFFF"/>
        </w:rPr>
        <w:t xml:space="preserve">"Спорт — это выражение ненависти друг к другу... Это последняя возможность, которую наша цивилизация предоставляет двум людям для </w:t>
      </w:r>
      <w:r w:rsidRPr="00511DB6">
        <w:rPr>
          <w:color w:val="000000" w:themeColor="text1"/>
          <w:shd w:val="clear" w:color="auto" w:fill="FFFFFF"/>
        </w:rPr>
        <w:lastRenderedPageBreak/>
        <w:t>физической агрессии. Спорт - наиболее близкая к войне область человеческой деятельности".</w:t>
      </w:r>
      <w:r w:rsidRPr="00511DB6">
        <w:rPr>
          <w:rStyle w:val="a9"/>
          <w:color w:val="000000" w:themeColor="text1"/>
          <w:shd w:val="clear" w:color="auto" w:fill="FFFFFF"/>
        </w:rPr>
        <w:footnoteReference w:id="158"/>
      </w:r>
    </w:p>
    <w:p w14:paraId="17C54A87" w14:textId="77777777" w:rsidR="00BA1E05" w:rsidRPr="00511DB6" w:rsidRDefault="00BA1E05" w:rsidP="00BA1E05">
      <w:pPr>
        <w:spacing w:line="360" w:lineRule="auto"/>
        <w:ind w:firstLine="708"/>
        <w:jc w:val="both"/>
        <w:rPr>
          <w:color w:val="000000" w:themeColor="text1"/>
          <w:shd w:val="clear" w:color="auto" w:fill="FFFFFF"/>
        </w:rPr>
      </w:pPr>
      <w:r w:rsidRPr="00511DB6">
        <w:rPr>
          <w:color w:val="000000" w:themeColor="text1"/>
          <w:shd w:val="clear" w:color="auto" w:fill="FFFFFF"/>
        </w:rPr>
        <w:t>Необходимо отметить, что подобное противостояние усилило коммерциализацию спорта, государства с обеих сторон материально поощряли своих спортсменов. Так, в СССР большинство спортсменов являлись представителями ЦСКА, Динамо, других государственных учреждений.</w:t>
      </w:r>
      <w:r w:rsidRPr="00511DB6">
        <w:rPr>
          <w:rStyle w:val="a9"/>
          <w:color w:val="000000" w:themeColor="text1"/>
          <w:shd w:val="clear" w:color="auto" w:fill="FFFFFF"/>
        </w:rPr>
        <w:footnoteReference w:id="159"/>
      </w:r>
      <w:r w:rsidRPr="00511DB6">
        <w:rPr>
          <w:color w:val="000000" w:themeColor="text1"/>
          <w:shd w:val="clear" w:color="auto" w:fill="FFFFFF"/>
        </w:rPr>
        <w:t xml:space="preserve"> Помимо этого усилилась и профессионализация спорта, Дж. Риордан, несмотря на его односторонне осудительный характер статьи</w:t>
      </w:r>
      <w:r w:rsidRPr="00511DB6">
        <w:rPr>
          <w:rStyle w:val="a9"/>
          <w:color w:val="000000" w:themeColor="text1"/>
          <w:shd w:val="clear" w:color="auto" w:fill="FFFFFF"/>
        </w:rPr>
        <w:footnoteReference w:id="160"/>
      </w:r>
      <w:r w:rsidRPr="00511DB6">
        <w:rPr>
          <w:color w:val="000000" w:themeColor="text1"/>
          <w:shd w:val="clear" w:color="auto" w:fill="FFFFFF"/>
        </w:rPr>
        <w:t xml:space="preserve"> в отношении советского спорта, приводит несколько высказываний советских олимпийцев (В. Сальникова, Л. Филатова) о том, что перед спортсменами ставилась задача победить. Это, несомненно, исключало возможность любительского спорта.</w:t>
      </w:r>
    </w:p>
    <w:p w14:paraId="06C8CDE6" w14:textId="77777777" w:rsidR="00BA1E05" w:rsidRPr="00511DB6" w:rsidRDefault="00BA1E05" w:rsidP="00BA1E05">
      <w:pPr>
        <w:spacing w:line="360" w:lineRule="auto"/>
        <w:ind w:firstLine="708"/>
        <w:jc w:val="both"/>
        <w:rPr>
          <w:color w:val="000000" w:themeColor="text1"/>
        </w:rPr>
      </w:pPr>
      <w:r w:rsidRPr="00511DB6">
        <w:rPr>
          <w:color w:val="000000" w:themeColor="text1"/>
        </w:rPr>
        <w:t>Со стороны западных государств также осуществлялась финансовая поддержка спортсменов, но она поступала по иным каналам. Преимущественно спортсмены-олимпийцы получали повышенные стипендии в колледжах и университетах, или же пользовались рекламными контрактами</w:t>
      </w:r>
      <w:r w:rsidRPr="00511DB6">
        <w:rPr>
          <w:rStyle w:val="a9"/>
          <w:color w:val="000000" w:themeColor="text1"/>
        </w:rPr>
        <w:footnoteReference w:id="161"/>
      </w:r>
      <w:r w:rsidRPr="00511DB6">
        <w:rPr>
          <w:color w:val="000000" w:themeColor="text1"/>
        </w:rPr>
        <w:t xml:space="preserve">, во многом этот принцип сохраняется до настоящего времени. Следует отметить также то, что в этот период в западном полушарии активно развиваются профессиональные спортивные лиги, что приводит к исчезновению, упомянутого в первой главе, принципа </w:t>
      </w:r>
      <w:proofErr w:type="spellStart"/>
      <w:r w:rsidRPr="00511DB6">
        <w:rPr>
          <w:color w:val="000000" w:themeColor="text1"/>
        </w:rPr>
        <w:t>аматерства</w:t>
      </w:r>
      <w:proofErr w:type="spellEnd"/>
      <w:r w:rsidRPr="00511DB6">
        <w:rPr>
          <w:color w:val="000000" w:themeColor="text1"/>
        </w:rPr>
        <w:t xml:space="preserve"> из Хартии в 1982 году. К 1988 году в Хартии разрешается участие спортсменов-профессионалов в ОИ, что позволило преимущественно теннисистам и хоккеистам из западных лиг</w:t>
      </w:r>
      <w:r w:rsidRPr="00511DB6">
        <w:rPr>
          <w:rStyle w:val="a9"/>
          <w:color w:val="000000" w:themeColor="text1"/>
        </w:rPr>
        <w:footnoteReference w:id="162"/>
      </w:r>
      <w:r w:rsidRPr="00511DB6">
        <w:rPr>
          <w:color w:val="000000" w:themeColor="text1"/>
        </w:rPr>
        <w:t xml:space="preserve"> составить высокую конкуренцию на Играх и играло на пользу государств Запада.</w:t>
      </w:r>
    </w:p>
    <w:p w14:paraId="608FB483" w14:textId="0A15BA76" w:rsidR="00BA1E05" w:rsidRPr="00511DB6" w:rsidRDefault="00BA1E05" w:rsidP="00BA1E05">
      <w:pPr>
        <w:spacing w:line="360" w:lineRule="auto"/>
        <w:ind w:firstLine="708"/>
        <w:jc w:val="both"/>
        <w:rPr>
          <w:color w:val="000000" w:themeColor="text1"/>
        </w:rPr>
      </w:pPr>
      <w:r w:rsidRPr="00511DB6">
        <w:rPr>
          <w:color w:val="000000" w:themeColor="text1"/>
        </w:rPr>
        <w:t>Участие КНР в этот период было не слишком заметным, что объясняется политико-экономическими проблемами в этот временной промежуток, лишь к 1980</w:t>
      </w:r>
      <w:r w:rsidRPr="00511DB6">
        <w:rPr>
          <w:color w:val="000000" w:themeColor="text1"/>
          <w:vertAlign w:val="superscript"/>
        </w:rPr>
        <w:t xml:space="preserve">м </w:t>
      </w:r>
      <w:r w:rsidRPr="00511DB6">
        <w:rPr>
          <w:color w:val="000000" w:themeColor="text1"/>
        </w:rPr>
        <w:t>осознавая потенциал спортивных побед в качестве национальной идеи способной воодушевить нацию и возродить гордость Правительство КНР принимает документ</w:t>
      </w:r>
      <w:r w:rsidR="00DB3E5D" w:rsidRPr="00511DB6">
        <w:rPr>
          <w:color w:val="000000" w:themeColor="text1"/>
        </w:rPr>
        <w:t xml:space="preserve"> </w:t>
      </w:r>
      <w:r w:rsidRPr="00511DB6">
        <w:rPr>
          <w:color w:val="000000" w:themeColor="text1"/>
        </w:rPr>
        <w:t>«Дальнейшее развитие спорта»</w:t>
      </w:r>
      <w:r w:rsidR="00DB3E5D" w:rsidRPr="00511DB6">
        <w:rPr>
          <w:color w:val="000000" w:themeColor="text1"/>
        </w:rPr>
        <w:t>,</w:t>
      </w:r>
      <w:r w:rsidRPr="00511DB6">
        <w:rPr>
          <w:color w:val="000000" w:themeColor="text1"/>
        </w:rPr>
        <w:t xml:space="preserve"> в котором была поставлена цель превратить Китай в мировую спортивную </w:t>
      </w:r>
      <w:r w:rsidRPr="00511DB6">
        <w:rPr>
          <w:color w:val="000000" w:themeColor="text1"/>
        </w:rPr>
        <w:lastRenderedPageBreak/>
        <w:t>державу. Подробно об этом пишут члены редакционного совета журнала «</w:t>
      </w:r>
      <w:proofErr w:type="spellStart"/>
      <w:r w:rsidRPr="00511DB6">
        <w:rPr>
          <w:color w:val="000000" w:themeColor="text1"/>
          <w:bdr w:val="none" w:sz="0" w:space="0" w:color="auto" w:frame="1"/>
        </w:rPr>
        <w:t>Sport</w:t>
      </w:r>
      <w:proofErr w:type="spellEnd"/>
      <w:r w:rsidRPr="00511DB6">
        <w:rPr>
          <w:color w:val="000000" w:themeColor="text1"/>
          <w:bdr w:val="none" w:sz="0" w:space="0" w:color="auto" w:frame="1"/>
        </w:rPr>
        <w:t xml:space="preserve"> </w:t>
      </w:r>
      <w:proofErr w:type="spellStart"/>
      <w:r w:rsidRPr="00511DB6">
        <w:rPr>
          <w:color w:val="000000" w:themeColor="text1"/>
          <w:bdr w:val="none" w:sz="0" w:space="0" w:color="auto" w:frame="1"/>
        </w:rPr>
        <w:t>History</w:t>
      </w:r>
      <w:proofErr w:type="spellEnd"/>
      <w:r w:rsidRPr="00511DB6">
        <w:rPr>
          <w:color w:val="000000" w:themeColor="text1"/>
          <w:bdr w:val="none" w:sz="0" w:space="0" w:color="auto" w:frame="1"/>
        </w:rPr>
        <w:t xml:space="preserve"> </w:t>
      </w:r>
      <w:proofErr w:type="spellStart"/>
      <w:r w:rsidRPr="00511DB6">
        <w:rPr>
          <w:color w:val="000000" w:themeColor="text1"/>
          <w:bdr w:val="none" w:sz="0" w:space="0" w:color="auto" w:frame="1"/>
        </w:rPr>
        <w:t>Review</w:t>
      </w:r>
      <w:proofErr w:type="spellEnd"/>
      <w:r w:rsidRPr="00511DB6">
        <w:rPr>
          <w:color w:val="000000" w:themeColor="text1"/>
          <w:bdr w:val="none" w:sz="0" w:space="0" w:color="auto" w:frame="1"/>
        </w:rPr>
        <w:t>»</w:t>
      </w:r>
      <w:r w:rsidRPr="00511DB6">
        <w:rPr>
          <w:color w:val="000000" w:themeColor="text1"/>
        </w:rPr>
        <w:t xml:space="preserve"> Ф. </w:t>
      </w:r>
      <w:proofErr w:type="spellStart"/>
      <w:r w:rsidRPr="00511DB6">
        <w:rPr>
          <w:color w:val="000000" w:themeColor="text1"/>
        </w:rPr>
        <w:t>Хун</w:t>
      </w:r>
      <w:proofErr w:type="spellEnd"/>
      <w:r w:rsidRPr="00511DB6">
        <w:rPr>
          <w:color w:val="000000" w:themeColor="text1"/>
        </w:rPr>
        <w:t xml:space="preserve"> и Л. </w:t>
      </w:r>
      <w:proofErr w:type="spellStart"/>
      <w:r w:rsidRPr="00511DB6">
        <w:rPr>
          <w:color w:val="000000" w:themeColor="text1"/>
        </w:rPr>
        <w:t>Чжоусян</w:t>
      </w:r>
      <w:proofErr w:type="spellEnd"/>
      <w:r w:rsidRPr="00511DB6">
        <w:rPr>
          <w:color w:val="000000" w:themeColor="text1"/>
        </w:rPr>
        <w:t>, характеризуя это как: «старый лозунг «дружба прежде всего, потом конкуренция» был заменен модным словом «конкуренция»</w:t>
      </w:r>
      <w:r w:rsidRPr="00511DB6">
        <w:rPr>
          <w:rStyle w:val="a9"/>
          <w:color w:val="000000" w:themeColor="text1"/>
        </w:rPr>
        <w:footnoteReference w:id="163"/>
      </w:r>
      <w:r w:rsidRPr="00511DB6">
        <w:rPr>
          <w:color w:val="000000" w:themeColor="text1"/>
        </w:rPr>
        <w:t xml:space="preserve">, что провозгласило курс на модернизацию всей национальной системы, основанной на </w:t>
      </w:r>
      <w:proofErr w:type="spellStart"/>
      <w:r w:rsidRPr="00511DB6">
        <w:rPr>
          <w:color w:val="000000" w:themeColor="text1"/>
        </w:rPr>
        <w:t>государствоцентризме</w:t>
      </w:r>
      <w:proofErr w:type="spellEnd"/>
      <w:r w:rsidRPr="00511DB6">
        <w:rPr>
          <w:color w:val="000000" w:themeColor="text1"/>
        </w:rPr>
        <w:t>.</w:t>
      </w:r>
    </w:p>
    <w:p w14:paraId="040CFC21" w14:textId="77777777" w:rsidR="00BA1E05" w:rsidRPr="00511DB6" w:rsidRDefault="00BA1E05" w:rsidP="00BA1E05">
      <w:pPr>
        <w:pStyle w:val="a6"/>
        <w:spacing w:before="0" w:beforeAutospacing="0" w:after="0" w:afterAutospacing="0" w:line="360" w:lineRule="auto"/>
        <w:ind w:firstLine="708"/>
        <w:jc w:val="both"/>
        <w:rPr>
          <w:color w:val="000000" w:themeColor="text1"/>
        </w:rPr>
      </w:pPr>
      <w:r w:rsidRPr="00511DB6">
        <w:rPr>
          <w:color w:val="000000" w:themeColor="text1"/>
        </w:rPr>
        <w:t>Также стремление к доминированию на олимпийской арене внесло негативный вклад в «чистоту» спорта и победы, несмотря на довольно частое применение стимулирующих препаратов до появления блокового противостояния в основном они ограничивались наркотическими веществами.  Несмотря на поэтапное регулирование данной проблемы Международными спортивными федерациями и МОК, коллектив авторов из Университета медицинского благосостояния Кавасаки описывают «</w:t>
      </w:r>
      <w:proofErr w:type="spellStart"/>
      <w:r w:rsidRPr="00511DB6">
        <w:rPr>
          <w:color w:val="000000" w:themeColor="text1"/>
        </w:rPr>
        <w:t>технологизацию</w:t>
      </w:r>
      <w:proofErr w:type="spellEnd"/>
      <w:r w:rsidRPr="00511DB6">
        <w:rPr>
          <w:color w:val="000000" w:themeColor="text1"/>
        </w:rPr>
        <w:t>» допинговой системы.</w:t>
      </w:r>
      <w:r w:rsidRPr="00511DB6">
        <w:rPr>
          <w:rStyle w:val="a9"/>
          <w:color w:val="000000" w:themeColor="text1"/>
        </w:rPr>
        <w:footnoteReference w:id="164"/>
      </w:r>
      <w:r w:rsidRPr="00511DB6">
        <w:rPr>
          <w:color w:val="000000" w:themeColor="text1"/>
          <w:vertAlign w:val="superscript"/>
        </w:rPr>
        <w:t>,</w:t>
      </w:r>
      <w:r w:rsidRPr="00511DB6">
        <w:rPr>
          <w:rStyle w:val="a9"/>
          <w:color w:val="000000" w:themeColor="text1"/>
        </w:rPr>
        <w:footnoteReference w:id="165"/>
      </w:r>
      <w:r w:rsidRPr="00511DB6">
        <w:rPr>
          <w:color w:val="000000" w:themeColor="text1"/>
          <w:vertAlign w:val="superscript"/>
        </w:rPr>
        <w:t xml:space="preserve"> </w:t>
      </w:r>
      <w:r w:rsidRPr="00511DB6">
        <w:rPr>
          <w:color w:val="000000" w:themeColor="text1"/>
        </w:rPr>
        <w:t>Исходя из представленных ими многочисленных фактов применения новых стимулирующих средств и создания «науки допинга» в 1970-80х, который осуществлялись на площадках блоковых сторон, можно сделать вывод, что это привело к существенной модернизации медицинской стороны олимпийского спорта и вовлечению биохимических и медицинских специалистов в неразрывную часть с общей системой подготовки спортсменов.</w:t>
      </w:r>
    </w:p>
    <w:p w14:paraId="01313F1B" w14:textId="7E9EF0D1" w:rsidR="00BA1E05" w:rsidRPr="00511DB6" w:rsidRDefault="00BA1E05" w:rsidP="00BA1E05">
      <w:pPr>
        <w:spacing w:line="360" w:lineRule="auto"/>
        <w:ind w:firstLine="708"/>
        <w:jc w:val="both"/>
        <w:rPr>
          <w:color w:val="000000" w:themeColor="text1"/>
        </w:rPr>
      </w:pPr>
      <w:r w:rsidRPr="00511DB6">
        <w:rPr>
          <w:color w:val="000000" w:themeColor="text1"/>
        </w:rPr>
        <w:t>В данный промежуток времени Игры были основаны на самой концепции национализма; это можно также назвать главной причиной их успеха. Популяризация МОК в этот период достигла колоссальных масштабов, с чем и была связана возможность создавать коммерческие программы и развивать собственный структурный аппарат. Взамен этого олимпийский спорт проявлялся в худшем из возможных сценариев. Ужесточение действий на площадках, рост националистических настроений зрителей и болельщиков, нередко сопровождавшихся прямыми столкновениями, использование СМИ военной риторики при освещении спортивных событий лишь повышало заинтересованность корпораций и увеличивало капитализацию МОК.</w:t>
      </w:r>
    </w:p>
    <w:p w14:paraId="594E9C5D" w14:textId="77777777" w:rsidR="00BA1E05" w:rsidRPr="00511DB6" w:rsidRDefault="00BA1E05" w:rsidP="00BA1E05">
      <w:pPr>
        <w:spacing w:line="360" w:lineRule="auto"/>
        <w:ind w:firstLine="708"/>
        <w:jc w:val="both"/>
        <w:rPr>
          <w:color w:val="000000" w:themeColor="text1"/>
        </w:rPr>
      </w:pPr>
      <w:r w:rsidRPr="00511DB6">
        <w:rPr>
          <w:color w:val="000000" w:themeColor="text1"/>
        </w:rPr>
        <w:lastRenderedPageBreak/>
        <w:t>Подытоживая результаты данного временного промежутка, необходимо отметить несколько причин по которым Запад занял более в выигрышную позицию в системе олимпийского спорта, что привело к ряду противоречий во втором этапе:</w:t>
      </w:r>
    </w:p>
    <w:p w14:paraId="37D18669" w14:textId="77777777" w:rsidR="00BA1E05" w:rsidRPr="00511DB6" w:rsidRDefault="00BA1E05" w:rsidP="00BA1E05">
      <w:pPr>
        <w:spacing w:line="360" w:lineRule="auto"/>
        <w:jc w:val="both"/>
        <w:rPr>
          <w:color w:val="000000" w:themeColor="text1"/>
        </w:rPr>
      </w:pPr>
      <w:r w:rsidRPr="00511DB6">
        <w:rPr>
          <w:color w:val="000000" w:themeColor="text1"/>
        </w:rPr>
        <w:t xml:space="preserve">- 40-летнее отсутствие (с 1912 года по 1952 год) представительства Российской империи, с 1922 года СССР в системе Олимпийского движения, что позволило </w:t>
      </w:r>
      <w:proofErr w:type="spellStart"/>
      <w:r w:rsidRPr="00511DB6">
        <w:rPr>
          <w:color w:val="000000" w:themeColor="text1"/>
        </w:rPr>
        <w:t>вестернизировать</w:t>
      </w:r>
      <w:proofErr w:type="spellEnd"/>
      <w:r w:rsidRPr="00511DB6">
        <w:rPr>
          <w:color w:val="000000" w:themeColor="text1"/>
        </w:rPr>
        <w:t xml:space="preserve"> данную систему, превратив ее в «буржуазный спорт». С осознанием ценности успеха на Играх как инструмента пропаганды директор Российского государственного архива социально-политической истории А. Сорокин приводит хронологический перечень переписок между представителями центрального, внешнеполитического и спортивного ведомств СССР с пометками о предвзятости судей «буржуазных стран» и важности лучшей (доминирующей) спортивной подготовки советских спортсменов</w:t>
      </w:r>
      <w:r w:rsidRPr="00511DB6">
        <w:rPr>
          <w:rStyle w:val="a9"/>
          <w:color w:val="000000" w:themeColor="text1"/>
        </w:rPr>
        <w:footnoteReference w:id="166"/>
      </w:r>
      <w:r w:rsidRPr="00511DB6">
        <w:rPr>
          <w:color w:val="000000" w:themeColor="text1"/>
        </w:rPr>
        <w:t>.</w:t>
      </w:r>
    </w:p>
    <w:p w14:paraId="7C1E3B4A" w14:textId="77777777" w:rsidR="00BA1E05" w:rsidRPr="00511DB6" w:rsidRDefault="00BA1E05" w:rsidP="00BA1E05">
      <w:pPr>
        <w:spacing w:line="360" w:lineRule="auto"/>
        <w:jc w:val="both"/>
        <w:rPr>
          <w:color w:val="000000" w:themeColor="text1"/>
        </w:rPr>
      </w:pPr>
      <w:r w:rsidRPr="00511DB6">
        <w:rPr>
          <w:color w:val="000000" w:themeColor="text1"/>
        </w:rPr>
        <w:t>- подобная стратегия отразилась и в различии научных подходов к системе олимпийского спорта. Западные исследователи занимались изучением социологических и политических возможностей доминирования в олимпийском движении, СССР же был сосредоточен на изучении «технических» составляющих результативности и достижении максимального итога, выраженного в количестве медалей</w:t>
      </w:r>
      <w:r w:rsidRPr="00511DB6">
        <w:rPr>
          <w:rStyle w:val="a9"/>
          <w:color w:val="000000" w:themeColor="text1"/>
        </w:rPr>
        <w:footnoteReference w:id="167"/>
      </w:r>
      <w:r w:rsidRPr="00511DB6">
        <w:rPr>
          <w:color w:val="000000" w:themeColor="text1"/>
        </w:rPr>
        <w:t>. В СССР на позднем этапе принимались попытки присоединиться к западной традиции изучения социологических аспектов спорта, но ввиду отсутствия централизации и малого количества исследователей реализовать данный теоретический потенциал не удалось.</w:t>
      </w:r>
    </w:p>
    <w:p w14:paraId="2ED57B39" w14:textId="77777777" w:rsidR="00BA1E05" w:rsidRPr="00511DB6" w:rsidRDefault="00BA1E05" w:rsidP="00BA1E05">
      <w:pPr>
        <w:spacing w:line="360" w:lineRule="auto"/>
        <w:jc w:val="both"/>
        <w:rPr>
          <w:color w:val="000000" w:themeColor="text1"/>
        </w:rPr>
      </w:pPr>
      <w:r w:rsidRPr="00511DB6">
        <w:rPr>
          <w:color w:val="000000" w:themeColor="text1"/>
        </w:rPr>
        <w:t>- Распад СССР привел к стрессовым условиям национальную спортивную систему, раннее функционировавшую в качестве единой системы, распавшейся на 15 частей. Несмотря на то, что Россия являлась центром данной системы, разрыв логистических связей и отток квалифицированного персонала и спортсменов отразились на высоких качественных показателях, присущих советскому спорту. Также, это отразилось и на странах Восточной Европы, где было существенно снижено внимание к спорту ввиду множества внутренних проблем.</w:t>
      </w:r>
      <w:r w:rsidRPr="00511DB6">
        <w:rPr>
          <w:rStyle w:val="a9"/>
          <w:color w:val="000000" w:themeColor="text1"/>
        </w:rPr>
        <w:footnoteReference w:id="168"/>
      </w:r>
    </w:p>
    <w:p w14:paraId="4EE4FE91" w14:textId="77777777" w:rsidR="00BA1E05" w:rsidRPr="00511DB6" w:rsidRDefault="00BA1E05" w:rsidP="00BA1E05">
      <w:pPr>
        <w:spacing w:line="360" w:lineRule="auto"/>
        <w:ind w:firstLine="708"/>
        <w:jc w:val="both"/>
        <w:rPr>
          <w:color w:val="000000" w:themeColor="text1"/>
          <w:highlight w:val="yellow"/>
        </w:rPr>
      </w:pPr>
      <w:r w:rsidRPr="00511DB6">
        <w:rPr>
          <w:color w:val="000000" w:themeColor="text1"/>
        </w:rPr>
        <w:t xml:space="preserve">Эпоха холодной войны пронизывала Олимпийские игры. Спортивный историк </w:t>
      </w:r>
      <w:r w:rsidRPr="00511DB6">
        <w:rPr>
          <w:color w:val="000000" w:themeColor="text1"/>
        </w:rPr>
        <w:br/>
        <w:t xml:space="preserve">А. </w:t>
      </w:r>
      <w:proofErr w:type="spellStart"/>
      <w:r w:rsidRPr="00511DB6">
        <w:rPr>
          <w:color w:val="000000" w:themeColor="text1"/>
        </w:rPr>
        <w:t>Гуттман</w:t>
      </w:r>
      <w:proofErr w:type="spellEnd"/>
      <w:r w:rsidRPr="00511DB6">
        <w:rPr>
          <w:color w:val="000000" w:themeColor="text1"/>
        </w:rPr>
        <w:t xml:space="preserve"> писал, что с "1952 по 1988 годы, от игр, проходивших в Хельсинки, до только </w:t>
      </w:r>
      <w:r w:rsidRPr="00511DB6">
        <w:rPr>
          <w:color w:val="000000" w:themeColor="text1"/>
        </w:rPr>
        <w:lastRenderedPageBreak/>
        <w:t>что завершившихся в Сеуле, одним из наиболее драматических аспектов современных Олимпийских игр было спортивное соперничество между Соединенными Штатами и Советским Союзом."</w:t>
      </w:r>
      <w:r w:rsidRPr="00511DB6">
        <w:rPr>
          <w:rStyle w:val="a9"/>
          <w:color w:val="000000" w:themeColor="text1"/>
        </w:rPr>
        <w:footnoteReference w:id="169"/>
      </w:r>
      <w:r w:rsidRPr="00511DB6">
        <w:rPr>
          <w:color w:val="000000" w:themeColor="text1"/>
        </w:rPr>
        <w:t>. Подходя к теме роста негативных аспектов олимпийского спорта на втором этапе, прежде всего стоит сказать о современных лидерах в международном спорте. Согласно данным неофициального медального зачета летних и зимних Игр, стабильное лидерство топ-10 занимают команды США, России, Германии, Великобритании, Франции, Италии и с недавнего времени Китай</w:t>
      </w:r>
      <w:r w:rsidRPr="00511DB6">
        <w:rPr>
          <w:rStyle w:val="a9"/>
          <w:color w:val="000000" w:themeColor="text1"/>
        </w:rPr>
        <w:footnoteReference w:id="170"/>
      </w:r>
      <w:r w:rsidRPr="00511DB6">
        <w:rPr>
          <w:color w:val="000000" w:themeColor="text1"/>
        </w:rPr>
        <w:t xml:space="preserve">. Прежде всего это связано с экономическими и ресурсными потенциалами этих государств, развитостью научно-технического сектора и наличием передового опыта подготовки спортсменов-олимпийцев. </w:t>
      </w:r>
    </w:p>
    <w:p w14:paraId="4206D7BE" w14:textId="77777777" w:rsidR="00BA1E05" w:rsidRPr="00511DB6" w:rsidRDefault="00BA1E05" w:rsidP="00BA1E05">
      <w:pPr>
        <w:spacing w:line="360" w:lineRule="auto"/>
        <w:ind w:firstLine="708"/>
        <w:jc w:val="both"/>
        <w:rPr>
          <w:color w:val="000000" w:themeColor="text1"/>
        </w:rPr>
      </w:pPr>
      <w:r w:rsidRPr="00511DB6">
        <w:rPr>
          <w:color w:val="000000" w:themeColor="text1"/>
        </w:rPr>
        <w:t xml:space="preserve">После распада СССР, как и во всех других областях был отмечен спад результативности, из-за отсутствия координации и четкой стратегии в высших эшелонах власти. Одной из краеугольных причин снижения спортивных показателей России стал распад сборных команд СССР по видам спорта на национальные команды. Если же раньше они состояли из лучших представителей пятнадцати Социалистических Республик, то, начиная с Олимпийских игр в </w:t>
      </w:r>
      <w:proofErr w:type="spellStart"/>
      <w:r w:rsidRPr="00511DB6">
        <w:rPr>
          <w:color w:val="000000" w:themeColor="text1"/>
        </w:rPr>
        <w:t>Лиллехаммере</w:t>
      </w:r>
      <w:proofErr w:type="spellEnd"/>
      <w:r w:rsidRPr="00511DB6">
        <w:rPr>
          <w:color w:val="000000" w:themeColor="text1"/>
        </w:rPr>
        <w:t xml:space="preserve"> 1994 года должны были формироваться исключительно из представителей новых суверенных государств. Вплоть до 2000</w:t>
      </w:r>
      <w:r w:rsidRPr="00511DB6">
        <w:rPr>
          <w:color w:val="000000" w:themeColor="text1"/>
          <w:vertAlign w:val="superscript"/>
        </w:rPr>
        <w:t>х</w:t>
      </w:r>
      <w:r w:rsidRPr="00511DB6">
        <w:rPr>
          <w:color w:val="000000" w:themeColor="text1"/>
        </w:rPr>
        <w:t xml:space="preserve"> годов, положение российского спорта также осложнялось многими бюрократическими вопросами, связанными со спортивным законодательством (международным и национальным), строительством инфраструктуры и техническими возможностями. Несмотря на то, что Россия все-же оставалась в топе «рейтинга государств», страны Запада, в частности США не рассматривали ее как потенциального противника. </w:t>
      </w:r>
    </w:p>
    <w:p w14:paraId="1B8F706A" w14:textId="77777777" w:rsidR="00BA1E05" w:rsidRPr="00511DB6" w:rsidRDefault="00BA1E05" w:rsidP="00BA1E05">
      <w:pPr>
        <w:spacing w:line="360" w:lineRule="auto"/>
        <w:ind w:firstLine="708"/>
        <w:jc w:val="both"/>
        <w:rPr>
          <w:color w:val="000000" w:themeColor="text1"/>
        </w:rPr>
      </w:pPr>
      <w:r w:rsidRPr="00511DB6">
        <w:rPr>
          <w:color w:val="000000" w:themeColor="text1"/>
        </w:rPr>
        <w:t xml:space="preserve">Причиной «заморозки» российско-западного противостояния в спорте в период до 2007 года была неспособность России соответствовать критериям лидера и потенциального соперника в качестве принимающей стороны или площадки для проведения крупных международных спортивных мероприятий. Это обусловлено как внутриполитическими причинами: слабость экономики, неразвитая транспортная и логистическая сеть, отсутствие инновационных теле- и инфо- технологий. Несмотря на множественные попытки подачи заявки на проведение Олимпийских игр, они регулярно отклонялись еще в первом туре. </w:t>
      </w:r>
    </w:p>
    <w:p w14:paraId="68D8448F" w14:textId="77777777" w:rsidR="00BA1E05" w:rsidRPr="00511DB6" w:rsidRDefault="00BA1E05" w:rsidP="00BA1E05">
      <w:pPr>
        <w:spacing w:line="360" w:lineRule="auto"/>
        <w:ind w:firstLine="708"/>
        <w:jc w:val="both"/>
        <w:rPr>
          <w:color w:val="000000" w:themeColor="text1"/>
        </w:rPr>
      </w:pPr>
      <w:r w:rsidRPr="00511DB6">
        <w:rPr>
          <w:color w:val="000000" w:themeColor="text1"/>
        </w:rPr>
        <w:lastRenderedPageBreak/>
        <w:t xml:space="preserve">К началу </w:t>
      </w:r>
      <w:r w:rsidRPr="00511DB6">
        <w:rPr>
          <w:color w:val="000000" w:themeColor="text1"/>
          <w:lang w:val="en-GB"/>
        </w:rPr>
        <w:t>XXI</w:t>
      </w:r>
      <w:r w:rsidRPr="00511DB6">
        <w:rPr>
          <w:color w:val="000000" w:themeColor="text1"/>
        </w:rPr>
        <w:t xml:space="preserve"> века Китай, при поддержке развития государственной программы в сфере спорта, стал активным участником Олимпийского движения. Это подтверждается победой в 2001 году заявки Пекина на проведение Олимпиады-2008</w:t>
      </w:r>
      <w:r w:rsidRPr="00511DB6">
        <w:rPr>
          <w:rStyle w:val="a9"/>
          <w:color w:val="000000" w:themeColor="text1"/>
        </w:rPr>
        <w:footnoteReference w:id="171"/>
      </w:r>
      <w:r w:rsidRPr="00511DB6">
        <w:rPr>
          <w:color w:val="000000" w:themeColor="text1"/>
        </w:rPr>
        <w:t xml:space="preserve"> предоставившая КНР возможность продемонстрировать национальное величие и добиться всеобщего признания. По мнению доктора философии Дж. </w:t>
      </w:r>
      <w:proofErr w:type="spellStart"/>
      <w:r w:rsidRPr="00511DB6">
        <w:rPr>
          <w:color w:val="000000" w:themeColor="text1"/>
        </w:rPr>
        <w:t>Мангана</w:t>
      </w:r>
      <w:proofErr w:type="spellEnd"/>
      <w:r w:rsidRPr="00511DB6">
        <w:rPr>
          <w:rStyle w:val="a9"/>
          <w:color w:val="000000" w:themeColor="text1"/>
        </w:rPr>
        <w:footnoteReference w:id="172"/>
      </w:r>
      <w:r w:rsidRPr="00511DB6">
        <w:rPr>
          <w:color w:val="000000" w:themeColor="text1"/>
        </w:rPr>
        <w:t xml:space="preserve"> характерные особенности китайской нации в преддверии Игр стремились «затмить МОК», превратив Игры в собственное достижение, а не праздник Олимпиады, тем самым «демонстрируя агрессивный китайский национализм». Также он упоминает о возможной победе Китая в неофициальном командном зачете, что спровоцирует США к гонке спортивных достижений и негативно скажется на всей системе олимпийского спорта.</w:t>
      </w:r>
    </w:p>
    <w:p w14:paraId="4BCB08AD" w14:textId="77777777" w:rsidR="00BA1E05" w:rsidRPr="00511DB6" w:rsidRDefault="00BA1E05" w:rsidP="00BA1E05">
      <w:pPr>
        <w:spacing w:line="360" w:lineRule="auto"/>
        <w:ind w:firstLine="708"/>
        <w:jc w:val="both"/>
        <w:rPr>
          <w:color w:val="000000" w:themeColor="text1"/>
        </w:rPr>
      </w:pPr>
      <w:r w:rsidRPr="00511DB6">
        <w:rPr>
          <w:color w:val="000000" w:themeColor="text1"/>
        </w:rPr>
        <w:t xml:space="preserve">С этого момента начинается второй этап противостояния в контексте Восток-Запад, непосредственно перед Играми-2008 западные государства меняют свой политический инструментарий с агрессивной идеологической повестки на давление на общественность посредством растущей роли СМИ. В качестве объекта порицания начинает использования линия грубого нарушения прав и свобод человека. Так, в 2008 году при поддержке западных государств в лице председателя Европарламента Х. </w:t>
      </w:r>
      <w:proofErr w:type="spellStart"/>
      <w:r w:rsidRPr="00511DB6">
        <w:rPr>
          <w:color w:val="000000" w:themeColor="text1"/>
        </w:rPr>
        <w:t>Пэттеринга</w:t>
      </w:r>
      <w:proofErr w:type="spellEnd"/>
      <w:r w:rsidRPr="00511DB6">
        <w:rPr>
          <w:rStyle w:val="a9"/>
          <w:color w:val="000000" w:themeColor="text1"/>
        </w:rPr>
        <w:footnoteReference w:id="173"/>
      </w:r>
      <w:r w:rsidRPr="00511DB6">
        <w:rPr>
          <w:color w:val="000000" w:themeColor="text1"/>
        </w:rPr>
        <w:t xml:space="preserve"> активно развивается повестка нарушения прав человека в Тибете, что привело к ряду негативных явлений, нарушающих положения Олимпизма. </w:t>
      </w:r>
    </w:p>
    <w:p w14:paraId="4718AFCF" w14:textId="77777777" w:rsidR="00BA1E05" w:rsidRPr="00511DB6" w:rsidRDefault="00BA1E05" w:rsidP="00BA1E05">
      <w:pPr>
        <w:spacing w:line="360" w:lineRule="auto"/>
        <w:ind w:firstLine="708"/>
        <w:jc w:val="both"/>
        <w:rPr>
          <w:color w:val="000000" w:themeColor="text1"/>
        </w:rPr>
      </w:pPr>
      <w:r w:rsidRPr="00511DB6">
        <w:rPr>
          <w:color w:val="000000" w:themeColor="text1"/>
        </w:rPr>
        <w:t>Сторонниками независимости Тибета неоднократно предпринимались попытки срыва эстафеты олимпийского огня в европейском и североамериканском регионах, Оргкомитет Игр-2008 свидетельствовал, что подобные акции «являются провокациями против Олимпийского духа»</w:t>
      </w:r>
      <w:r w:rsidRPr="00511DB6">
        <w:rPr>
          <w:rStyle w:val="a9"/>
          <w:color w:val="000000" w:themeColor="text1"/>
        </w:rPr>
        <w:footnoteReference w:id="174"/>
      </w:r>
      <w:r w:rsidRPr="00511DB6">
        <w:rPr>
          <w:color w:val="000000" w:themeColor="text1"/>
        </w:rPr>
        <w:t xml:space="preserve">. Принимая во внимание отказ Дж. Буша бойкотировать Игры в Пекине, несмотря на призывы американского и европейского политического истеблишмента, идея постепенно свелась к минимуму. Угроза аполитичности движения возникла на открытии Пекинских Игр, во время которого началась спецоперация РФ в </w:t>
      </w:r>
      <w:r w:rsidRPr="00511DB6">
        <w:rPr>
          <w:color w:val="000000" w:themeColor="text1"/>
        </w:rPr>
        <w:lastRenderedPageBreak/>
        <w:t>Грузии. Грузинская команда планировала организовать акцию протеста, но из-за опасений быть санкционированными за нарушение положений Хартии отказались от этой идеи</w:t>
      </w:r>
      <w:r w:rsidRPr="00511DB6">
        <w:rPr>
          <w:rStyle w:val="a9"/>
          <w:color w:val="000000" w:themeColor="text1"/>
        </w:rPr>
        <w:footnoteReference w:id="175"/>
      </w:r>
      <w:r w:rsidRPr="00511DB6">
        <w:rPr>
          <w:color w:val="000000" w:themeColor="text1"/>
        </w:rPr>
        <w:t>.</w:t>
      </w:r>
    </w:p>
    <w:p w14:paraId="191D85AC" w14:textId="77777777" w:rsidR="00BA1E05" w:rsidRPr="00511DB6" w:rsidRDefault="00BA1E05" w:rsidP="00BA1E05">
      <w:pPr>
        <w:spacing w:line="360" w:lineRule="auto"/>
        <w:ind w:firstLine="708"/>
        <w:jc w:val="both"/>
        <w:rPr>
          <w:color w:val="000000" w:themeColor="text1"/>
        </w:rPr>
      </w:pPr>
      <w:r w:rsidRPr="00511DB6">
        <w:rPr>
          <w:color w:val="000000" w:themeColor="text1"/>
        </w:rPr>
        <w:t xml:space="preserve">Для Российской Федерации переломным моментом второй половины, как идентифицировал это профессор </w:t>
      </w:r>
      <w:proofErr w:type="spellStart"/>
      <w:r w:rsidRPr="00511DB6">
        <w:rPr>
          <w:color w:val="000000" w:themeColor="text1"/>
        </w:rPr>
        <w:t>Бондского</w:t>
      </w:r>
      <w:proofErr w:type="spellEnd"/>
      <w:r w:rsidRPr="00511DB6">
        <w:rPr>
          <w:color w:val="000000" w:themeColor="text1"/>
        </w:rPr>
        <w:t xml:space="preserve"> университета (Австралия) Ст. </w:t>
      </w:r>
      <w:proofErr w:type="spellStart"/>
      <w:r w:rsidRPr="00511DB6">
        <w:rPr>
          <w:color w:val="000000" w:themeColor="text1"/>
        </w:rPr>
        <w:t>Мюллей</w:t>
      </w:r>
      <w:proofErr w:type="spellEnd"/>
      <w:r w:rsidRPr="00511DB6">
        <w:rPr>
          <w:rStyle w:val="a9"/>
          <w:color w:val="000000" w:themeColor="text1"/>
        </w:rPr>
        <w:footnoteReference w:id="176"/>
      </w:r>
      <w:r w:rsidRPr="00511DB6">
        <w:rPr>
          <w:color w:val="000000" w:themeColor="text1"/>
        </w:rPr>
        <w:t xml:space="preserve">,  т.е. закадровой работы, стала победа заявки Сочи-2014, решение которой было принято на </w:t>
      </w:r>
      <w:r w:rsidRPr="00511DB6">
        <w:rPr>
          <w:color w:val="000000" w:themeColor="text1"/>
        </w:rPr>
        <w:br/>
        <w:t>119-й Сессии МОК в Гватемале 04 июля 2007 года, на которой В. Путин заявил: «</w:t>
      </w:r>
      <w:r w:rsidRPr="00511DB6">
        <w:rPr>
          <w:color w:val="000000" w:themeColor="text1"/>
          <w:shd w:val="clear" w:color="auto" w:fill="FEFEFE"/>
        </w:rPr>
        <w:t>Олимпийский комплекс в Сочи станет первым спортивным центром мирового класса в новой России»</w:t>
      </w:r>
      <w:r w:rsidRPr="00511DB6">
        <w:rPr>
          <w:rStyle w:val="a9"/>
          <w:color w:val="000000" w:themeColor="text1"/>
          <w:shd w:val="clear" w:color="auto" w:fill="FEFEFE"/>
        </w:rPr>
        <w:footnoteReference w:id="177"/>
      </w:r>
      <w:r w:rsidRPr="00511DB6">
        <w:rPr>
          <w:color w:val="000000" w:themeColor="text1"/>
        </w:rPr>
        <w:t>. С этого момента начинается активное институциональное и организационное развитие Оргкомитета сочинских Игр, идейный посыл проведения Олимпиады на территории России очень схож с примером Пекина: вывод РФ на качественно иной уровень и демонстрация возврата РФ в статус лидеров мирового сообщества.</w:t>
      </w:r>
    </w:p>
    <w:p w14:paraId="1C9DD96C" w14:textId="77777777" w:rsidR="00BA1E05" w:rsidRPr="00511DB6" w:rsidRDefault="00BA1E05" w:rsidP="00BA1E05">
      <w:pPr>
        <w:spacing w:line="360" w:lineRule="auto"/>
        <w:ind w:firstLine="708"/>
        <w:jc w:val="both"/>
        <w:rPr>
          <w:color w:val="000000" w:themeColor="text1"/>
          <w:shd w:val="clear" w:color="auto" w:fill="FFFFFF"/>
        </w:rPr>
      </w:pPr>
      <w:r w:rsidRPr="00511DB6">
        <w:rPr>
          <w:color w:val="000000" w:themeColor="text1"/>
        </w:rPr>
        <w:t xml:space="preserve">Однако, ни это достижение, ни Программа </w:t>
      </w:r>
      <w:r w:rsidRPr="00511DB6">
        <w:rPr>
          <w:color w:val="000000" w:themeColor="text1"/>
          <w:shd w:val="clear" w:color="auto" w:fill="FAFAFA"/>
        </w:rPr>
        <w:t xml:space="preserve">развития физической культуры и спорта в РФ на 2006–2015 годы, в которой декларируется, что «… </w:t>
      </w:r>
      <w:r w:rsidRPr="00511DB6">
        <w:rPr>
          <w:color w:val="000000" w:themeColor="text1"/>
          <w:bdr w:val="none" w:sz="0" w:space="0" w:color="auto" w:frame="1"/>
        </w:rPr>
        <w:t>успехи</w:t>
      </w:r>
      <w:r w:rsidRPr="00511DB6">
        <w:rPr>
          <w:color w:val="000000" w:themeColor="text1"/>
          <w:shd w:val="clear" w:color="auto" w:fill="FFFFFF"/>
        </w:rPr>
        <w:t> на международных состязаниях являются бесспорным доказательством жизнеспособности и духовной силы любой нации, а также ее военной и политической мощи»</w:t>
      </w:r>
      <w:r w:rsidRPr="00511DB6">
        <w:rPr>
          <w:rStyle w:val="a9"/>
          <w:color w:val="000000" w:themeColor="text1"/>
          <w:shd w:val="clear" w:color="auto" w:fill="FFFFFF"/>
        </w:rPr>
        <w:footnoteReference w:id="178"/>
      </w:r>
      <w:r w:rsidRPr="00511DB6">
        <w:rPr>
          <w:color w:val="000000" w:themeColor="text1"/>
          <w:shd w:val="clear" w:color="auto" w:fill="FFFFFF"/>
        </w:rPr>
        <w:t xml:space="preserve"> не позволили выйти России из кризиса в сфере спорта до 2014 года. Системные причины вынудили большинство лидирующих российских спортсменов иммигрировать в США или государства западной Европы с целью реализации собственных возможностей, некоторые из них впоследствии сменили гражданство. Вопреки этому, этот период характеризуется усилением сотрудничества между Западом и Россией, в котором РФ отводится роль «младшего брата», требующего оказания не только методической поддержки, но и содействия в развитии негосударственного сектора в сфере спорта.</w:t>
      </w:r>
    </w:p>
    <w:p w14:paraId="6EAAD814" w14:textId="77777777" w:rsidR="00BA1E05" w:rsidRPr="00511DB6" w:rsidRDefault="00BA1E05" w:rsidP="00BA1E05">
      <w:pPr>
        <w:spacing w:line="360" w:lineRule="auto"/>
        <w:ind w:firstLine="708"/>
        <w:jc w:val="both"/>
        <w:rPr>
          <w:color w:val="000000" w:themeColor="text1"/>
        </w:rPr>
      </w:pPr>
      <w:r w:rsidRPr="00511DB6">
        <w:rPr>
          <w:color w:val="000000" w:themeColor="text1"/>
        </w:rPr>
        <w:t xml:space="preserve">Этот период также усугубляется характерными проявлениями коммерциализма спортивной сферы, связанный с повышением </w:t>
      </w:r>
      <w:proofErr w:type="spellStart"/>
      <w:r w:rsidRPr="00511DB6">
        <w:rPr>
          <w:color w:val="000000" w:themeColor="text1"/>
        </w:rPr>
        <w:t>медийности</w:t>
      </w:r>
      <w:proofErr w:type="spellEnd"/>
      <w:r w:rsidRPr="00511DB6">
        <w:rPr>
          <w:color w:val="000000" w:themeColor="text1"/>
        </w:rPr>
        <w:t xml:space="preserve"> Олимпиады и спорта в целом.</w:t>
      </w:r>
      <w:r w:rsidRPr="00511DB6">
        <w:rPr>
          <w:rStyle w:val="a9"/>
          <w:color w:val="000000" w:themeColor="text1"/>
        </w:rPr>
        <w:footnoteReference w:id="179"/>
      </w:r>
      <w:r w:rsidRPr="00511DB6">
        <w:rPr>
          <w:color w:val="000000" w:themeColor="text1"/>
        </w:rPr>
        <w:t xml:space="preserve"> </w:t>
      </w:r>
      <w:r w:rsidRPr="00511DB6">
        <w:rPr>
          <w:color w:val="000000" w:themeColor="text1"/>
        </w:rPr>
        <w:lastRenderedPageBreak/>
        <w:t xml:space="preserve">В это же время увеличивается роль СМИ в этом процессе, которая, зачастую, как отмечалось раннее, используется в качестве инструмента противостояния, тем самым способствуя росту негативных тенденций в олимпийском спорте. Авторы Р. Баканов и </w:t>
      </w:r>
      <w:r w:rsidRPr="00511DB6">
        <w:rPr>
          <w:color w:val="000000" w:themeColor="text1"/>
        </w:rPr>
        <w:br/>
        <w:t>В. Майоров, исследуя проблемы спортивной журналистики при освещении Олимпийских игр отмечают, что рост скорости подготовки информации во многом негативно отразился на качестве представляемой информации и учащению случаев нарушения журналистской этики в погоне за инсайдами</w:t>
      </w:r>
      <w:r w:rsidRPr="00511DB6">
        <w:rPr>
          <w:rStyle w:val="a9"/>
          <w:color w:val="000000" w:themeColor="text1"/>
        </w:rPr>
        <w:footnoteReference w:id="180"/>
      </w:r>
      <w:r w:rsidRPr="00511DB6">
        <w:rPr>
          <w:color w:val="000000" w:themeColor="text1"/>
        </w:rPr>
        <w:t>. Также, упомянутое ими внедрение социальных систем в освещение Олимпийского движения нередко способствовало росту национализма, дискриминации и осуждений.</w:t>
      </w:r>
    </w:p>
    <w:p w14:paraId="2B305AEC" w14:textId="36DC0265" w:rsidR="00BA1E05" w:rsidRPr="00511DB6" w:rsidRDefault="00BA1E05" w:rsidP="00BA1E05">
      <w:pPr>
        <w:pStyle w:val="a6"/>
        <w:spacing w:before="0" w:beforeAutospacing="0" w:after="0" w:afterAutospacing="0" w:line="360" w:lineRule="auto"/>
        <w:ind w:firstLine="708"/>
        <w:jc w:val="both"/>
        <w:rPr>
          <w:color w:val="000000" w:themeColor="text1"/>
        </w:rPr>
      </w:pPr>
      <w:r w:rsidRPr="00511DB6">
        <w:rPr>
          <w:color w:val="000000" w:themeColor="text1"/>
          <w:shd w:val="clear" w:color="auto" w:fill="FFFFFF"/>
        </w:rPr>
        <w:t xml:space="preserve">Современное состояние отношений России и Запада в рамках олимпийского движении мало отличается от атмосферы ХХ века. Эскалация кризиса началась в предолимпийский период Сочи-2014, в связи с требованиями европейской общественности относительно положения ЛГБТ представителей на Олимпийских играх, однако это движение не получило поддержки МОК и западных политиков в области спорта. Затем по аналогичной инструкции с пекинскими Играми предпринимаются попытки, дестабилизировать обстановку за счет антироссийских настроений и нестабильности региона. В июле 2012 года при посредничестве Фонда предотвращения конфликтов в Великобритании миротворческая организация </w:t>
      </w:r>
      <w:proofErr w:type="spellStart"/>
      <w:r w:rsidRPr="00511DB6">
        <w:rPr>
          <w:color w:val="000000" w:themeColor="text1"/>
        </w:rPr>
        <w:t>International</w:t>
      </w:r>
      <w:proofErr w:type="spellEnd"/>
      <w:r w:rsidRPr="00511DB6">
        <w:rPr>
          <w:color w:val="000000" w:themeColor="text1"/>
        </w:rPr>
        <w:t xml:space="preserve"> </w:t>
      </w:r>
      <w:proofErr w:type="spellStart"/>
      <w:r w:rsidRPr="00511DB6">
        <w:rPr>
          <w:color w:val="000000" w:themeColor="text1"/>
        </w:rPr>
        <w:t>Alert</w:t>
      </w:r>
      <w:proofErr w:type="spellEnd"/>
      <w:r w:rsidRPr="00511DB6">
        <w:rPr>
          <w:color w:val="000000" w:themeColor="text1"/>
        </w:rPr>
        <w:t xml:space="preserve"> выпускает доклад на тему: «Фактор Северного Кавказа в контексте </w:t>
      </w:r>
      <w:proofErr w:type="spellStart"/>
      <w:r w:rsidRPr="00511DB6">
        <w:rPr>
          <w:color w:val="000000" w:themeColor="text1"/>
        </w:rPr>
        <w:t>грузино</w:t>
      </w:r>
      <w:proofErr w:type="spellEnd"/>
      <w:r w:rsidR="000B1E18">
        <w:rPr>
          <w:color w:val="000000" w:themeColor="text1"/>
        </w:rPr>
        <w:t xml:space="preserve"> </w:t>
      </w:r>
      <w:r w:rsidRPr="00511DB6">
        <w:rPr>
          <w:color w:val="000000" w:themeColor="text1"/>
        </w:rPr>
        <w:t>- абхазского конфликта»</w:t>
      </w:r>
      <w:r w:rsidRPr="00511DB6">
        <w:rPr>
          <w:rStyle w:val="a9"/>
          <w:color w:val="000000" w:themeColor="text1"/>
        </w:rPr>
        <w:footnoteReference w:id="181"/>
      </w:r>
      <w:r w:rsidRPr="00511DB6">
        <w:rPr>
          <w:color w:val="000000" w:themeColor="text1"/>
        </w:rPr>
        <w:t xml:space="preserve"> в котором отводится большое внимание проведению Игр в Сочи и возможным дестабилизирующим факторам. </w:t>
      </w:r>
    </w:p>
    <w:p w14:paraId="791CD9AF" w14:textId="77777777" w:rsidR="00BA1E05" w:rsidRPr="00511DB6" w:rsidRDefault="00BA1E05" w:rsidP="00BA1E05">
      <w:pPr>
        <w:pStyle w:val="a6"/>
        <w:spacing w:before="0" w:beforeAutospacing="0" w:after="0" w:afterAutospacing="0" w:line="360" w:lineRule="auto"/>
        <w:ind w:firstLine="708"/>
        <w:jc w:val="both"/>
        <w:rPr>
          <w:color w:val="000000" w:themeColor="text1"/>
        </w:rPr>
      </w:pPr>
      <w:r w:rsidRPr="00511DB6">
        <w:rPr>
          <w:color w:val="000000" w:themeColor="text1"/>
        </w:rPr>
        <w:t>На пороге 2013-2014 годов</w:t>
      </w:r>
      <w:r w:rsidRPr="00511DB6">
        <w:rPr>
          <w:color w:val="000000" w:themeColor="text1"/>
          <w:shd w:val="clear" w:color="auto" w:fill="FFFFFF"/>
        </w:rPr>
        <w:t xml:space="preserve"> в связи с «черкесским </w:t>
      </w:r>
      <w:r w:rsidRPr="00511DB6">
        <w:rPr>
          <w:color w:val="000000" w:themeColor="text1"/>
        </w:rPr>
        <w:t>вопросом»</w:t>
      </w:r>
      <w:r w:rsidRPr="00511DB6">
        <w:rPr>
          <w:rStyle w:val="a9"/>
          <w:color w:val="000000" w:themeColor="text1"/>
        </w:rPr>
        <w:footnoteReference w:id="182"/>
      </w:r>
      <w:r w:rsidRPr="00511DB6">
        <w:rPr>
          <w:color w:val="000000" w:themeColor="text1"/>
        </w:rPr>
        <w:t xml:space="preserve"> эта повестка начинает активно развиваться в политическом и общественном поле западных государств. Эти помехи использовались для шантажа РФ под предлогом отмены проведения Олимпиады из-за напряженной ситуации внутри региона.</w:t>
      </w:r>
      <w:r w:rsidRPr="00511DB6">
        <w:rPr>
          <w:color w:val="000000" w:themeColor="text1"/>
          <w:sz w:val="28"/>
          <w:szCs w:val="28"/>
        </w:rPr>
        <w:t xml:space="preserve"> </w:t>
      </w:r>
      <w:r w:rsidRPr="00511DB6">
        <w:rPr>
          <w:color w:val="000000" w:themeColor="text1"/>
        </w:rPr>
        <w:t xml:space="preserve">Победа российской сборной в медальном зачете было воспринято общественным сознанием как возрождение великой </w:t>
      </w:r>
      <w:r w:rsidRPr="00511DB6">
        <w:rPr>
          <w:color w:val="000000" w:themeColor="text1"/>
        </w:rPr>
        <w:lastRenderedPageBreak/>
        <w:t xml:space="preserve">спортивной державы, вернувшей себе позиции после упадка в 90-х годах. Именно этот фактор и поспособствовал созданию кампании, направленной на дискредитацию российских спортсменов в олимпийском спорте.  </w:t>
      </w:r>
    </w:p>
    <w:p w14:paraId="62D8197D" w14:textId="77777777" w:rsidR="00BA1E05" w:rsidRPr="00511DB6" w:rsidRDefault="00BA1E05" w:rsidP="00BA1E05">
      <w:pPr>
        <w:spacing w:line="360" w:lineRule="auto"/>
        <w:ind w:firstLine="708"/>
        <w:jc w:val="both"/>
        <w:rPr>
          <w:color w:val="000000" w:themeColor="text1"/>
          <w:shd w:val="clear" w:color="auto" w:fill="FFFFFF"/>
        </w:rPr>
      </w:pPr>
      <w:r w:rsidRPr="00511DB6">
        <w:rPr>
          <w:color w:val="000000" w:themeColor="text1"/>
          <w:shd w:val="clear" w:color="auto" w:fill="FFFFFF"/>
        </w:rPr>
        <w:t>Следующим пороговым этапом взаимоотношений становится требование национальных антидопинговых агентств США, Германии, Канады, Швейцарии, Австрии и Норвегии отстранить российских спортсменов от участия в Олимпийских играх-2016, направленное в МОК за систематическое нарушение антидопингового законодательства</w:t>
      </w:r>
      <w:r w:rsidRPr="00511DB6">
        <w:rPr>
          <w:rStyle w:val="a9"/>
          <w:color w:val="000000" w:themeColor="text1"/>
          <w:shd w:val="clear" w:color="auto" w:fill="FFFFFF"/>
        </w:rPr>
        <w:footnoteReference w:id="183"/>
      </w:r>
      <w:r w:rsidRPr="00511DB6">
        <w:rPr>
          <w:color w:val="000000" w:themeColor="text1"/>
          <w:shd w:val="clear" w:color="auto" w:fill="FFFFFF"/>
        </w:rPr>
        <w:t>. Направленные призывы отстранить олимпийскую команду России от Игр в Рио от такого состава заявителей положили начало возобновления активной фазы конфликта между полюсами уже с отчетливым политическим контекстом. Хотя, заслуга за принятие положительного в отношении России решения полностью принадлежит действующему Президенту МОК Т. Баху, не раз заявлявшему о своем уважительном и добродушном отношении к российским спортсменам, сдержать давление общественности ему так и не удалось.</w:t>
      </w:r>
    </w:p>
    <w:p w14:paraId="1756C7A0" w14:textId="77777777" w:rsidR="00BA1E05" w:rsidRPr="00511DB6" w:rsidRDefault="00BA1E05" w:rsidP="00BA1E05">
      <w:pPr>
        <w:spacing w:line="360" w:lineRule="auto"/>
        <w:ind w:firstLine="708"/>
        <w:jc w:val="both"/>
        <w:rPr>
          <w:color w:val="000000" w:themeColor="text1"/>
          <w:shd w:val="clear" w:color="auto" w:fill="FFFFFF"/>
        </w:rPr>
      </w:pPr>
      <w:r w:rsidRPr="00511DB6">
        <w:rPr>
          <w:color w:val="000000" w:themeColor="text1"/>
          <w:shd w:val="clear" w:color="auto" w:fill="FFFFFF"/>
        </w:rPr>
        <w:t xml:space="preserve">Вследствие череды проведенных медицинских и документарных расследований в отношении участия государственного сектора РФ в «систематических манипуляциях допинговых проб» в 2017 году исполкомом МОК было приостановлено членство ОКР в преддверии зимних Игр-2018. Составы комиссий и представителей следственных делегаций состояли исключительно из представителей западноевропейских государств или США, на что в ответ главой Комитета Совета Федерации по международным делам </w:t>
      </w:r>
      <w:r w:rsidRPr="00511DB6">
        <w:rPr>
          <w:color w:val="000000" w:themeColor="text1"/>
          <w:shd w:val="clear" w:color="auto" w:fill="FFFFFF"/>
        </w:rPr>
        <w:br/>
        <w:t>К. Косачёвым было сделано заявление, что данное решение принято в рамках общей политики Запада по сдерживанию России.</w:t>
      </w:r>
      <w:r w:rsidRPr="00511DB6">
        <w:rPr>
          <w:rStyle w:val="a9"/>
          <w:color w:val="000000" w:themeColor="text1"/>
          <w:shd w:val="clear" w:color="auto" w:fill="FFFFFF"/>
        </w:rPr>
        <w:footnoteReference w:id="184"/>
      </w:r>
      <w:r w:rsidRPr="00511DB6">
        <w:rPr>
          <w:color w:val="000000" w:themeColor="text1"/>
          <w:shd w:val="clear" w:color="auto" w:fill="FFFFFF"/>
        </w:rPr>
        <w:t xml:space="preserve"> С этого момента деятельность МОК, учитывая амбициозные стремления занять роль политического игрока, стала неразрывно связанна с текущей политической конъюнктурой, приобретая статус очередной площадки для использования мер морального и финансового давления на противника. Примечательным является то, что данное отстранение явилось первым в истории случаем отстранения НОК за нарушение допинговых правил отдельными лицами.   По завершению Игр в Пхенчхане-2018 ОКР был восстановлен в качестве полноправного участника МОК, что позволяет сделать вывод об исключительном воздействии имеющихся у МОК механизмов с целью </w:t>
      </w:r>
      <w:r w:rsidRPr="00511DB6">
        <w:rPr>
          <w:color w:val="000000" w:themeColor="text1"/>
          <w:shd w:val="clear" w:color="auto" w:fill="FFFFFF"/>
        </w:rPr>
        <w:lastRenderedPageBreak/>
        <w:t>воздействия именно на государственную власть РФ прямо отражающуюся на ее международном и национальном авторитете.</w:t>
      </w:r>
    </w:p>
    <w:p w14:paraId="7734F839" w14:textId="4B9C073D" w:rsidR="00BA1E05" w:rsidRPr="00511DB6" w:rsidRDefault="00BA1E05" w:rsidP="00BA1E05">
      <w:pPr>
        <w:spacing w:line="360" w:lineRule="auto"/>
        <w:ind w:firstLine="708"/>
        <w:jc w:val="both"/>
        <w:rPr>
          <w:color w:val="000000" w:themeColor="text1"/>
        </w:rPr>
      </w:pPr>
      <w:r w:rsidRPr="00511DB6">
        <w:rPr>
          <w:color w:val="000000" w:themeColor="text1"/>
          <w:shd w:val="clear" w:color="auto" w:fill="FFFFFF"/>
        </w:rPr>
        <w:t xml:space="preserve">Несмотря на прошедшие судебные и внутриорганизационные разбирательства, прошедшие в период 2018-2020 годов, подобная ситуация складывается и с Олимпийскими играми Токио-2020. Декабрьское решение </w:t>
      </w:r>
      <w:r w:rsidRPr="00511DB6">
        <w:rPr>
          <w:color w:val="000000" w:themeColor="text1"/>
          <w:shd w:val="clear" w:color="auto" w:fill="FFFFFF"/>
          <w:lang w:val="en-GB"/>
        </w:rPr>
        <w:t>CAS</w:t>
      </w:r>
      <w:r w:rsidRPr="00511DB6">
        <w:rPr>
          <w:color w:val="000000" w:themeColor="text1"/>
          <w:shd w:val="clear" w:color="auto" w:fill="FFFFFF"/>
        </w:rPr>
        <w:t xml:space="preserve"> 2020</w:t>
      </w:r>
      <w:r w:rsidRPr="00511DB6">
        <w:rPr>
          <w:rStyle w:val="a9"/>
          <w:color w:val="000000" w:themeColor="text1"/>
          <w:shd w:val="clear" w:color="auto" w:fill="FFFFFF"/>
        </w:rPr>
        <w:footnoteReference w:id="185"/>
      </w:r>
      <w:r w:rsidRPr="00511DB6">
        <w:rPr>
          <w:color w:val="000000" w:themeColor="text1"/>
          <w:shd w:val="clear" w:color="auto" w:fill="FFFFFF"/>
        </w:rPr>
        <w:t xml:space="preserve"> года хоть и было не столь радикальным как этого требовало ВАДА, но все же продолжило тенденцию сохранения приоритета политической повестки над реально принимаемыми реформами РУСАДА, ОКР и правительственной системой РФ. Апеллируя к несоответствию правовым нормам: в частности, принципу </w:t>
      </w:r>
      <w:r w:rsidRPr="00511DB6">
        <w:rPr>
          <w:color w:val="000000" w:themeColor="text1"/>
          <w:shd w:val="clear" w:color="auto" w:fill="FFFFFF"/>
          <w:lang w:val="en-GB"/>
        </w:rPr>
        <w:t>n</w:t>
      </w:r>
      <w:proofErr w:type="spellStart"/>
      <w:r w:rsidRPr="00511DB6">
        <w:rPr>
          <w:color w:val="000000" w:themeColor="text1"/>
          <w:shd w:val="clear" w:color="auto" w:fill="FFFFFF"/>
        </w:rPr>
        <w:t>on</w:t>
      </w:r>
      <w:proofErr w:type="spellEnd"/>
      <w:r w:rsidRPr="00511DB6">
        <w:rPr>
          <w:color w:val="000000" w:themeColor="text1"/>
          <w:shd w:val="clear" w:color="auto" w:fill="FFFFFF"/>
        </w:rPr>
        <w:t xml:space="preserve"> </w:t>
      </w:r>
      <w:proofErr w:type="spellStart"/>
      <w:r w:rsidRPr="00511DB6">
        <w:rPr>
          <w:color w:val="000000" w:themeColor="text1"/>
          <w:shd w:val="clear" w:color="auto" w:fill="FFFFFF"/>
        </w:rPr>
        <w:t>bis</w:t>
      </w:r>
      <w:proofErr w:type="spellEnd"/>
      <w:r w:rsidRPr="00511DB6">
        <w:rPr>
          <w:color w:val="000000" w:themeColor="text1"/>
          <w:shd w:val="clear" w:color="auto" w:fill="FFFFFF"/>
        </w:rPr>
        <w:t xml:space="preserve"> </w:t>
      </w:r>
      <w:proofErr w:type="spellStart"/>
      <w:r w:rsidRPr="00511DB6">
        <w:rPr>
          <w:color w:val="000000" w:themeColor="text1"/>
          <w:shd w:val="clear" w:color="auto" w:fill="FFFFFF"/>
        </w:rPr>
        <w:t>in</w:t>
      </w:r>
      <w:proofErr w:type="spellEnd"/>
      <w:r w:rsidRPr="00511DB6">
        <w:rPr>
          <w:color w:val="000000" w:themeColor="text1"/>
          <w:shd w:val="clear" w:color="auto" w:fill="FFFFFF"/>
        </w:rPr>
        <w:t xml:space="preserve"> </w:t>
      </w:r>
      <w:proofErr w:type="spellStart"/>
      <w:r w:rsidRPr="00511DB6">
        <w:rPr>
          <w:color w:val="000000" w:themeColor="text1"/>
          <w:shd w:val="clear" w:color="auto" w:fill="FFFFFF"/>
        </w:rPr>
        <w:t>idem</w:t>
      </w:r>
      <w:proofErr w:type="spellEnd"/>
      <w:r w:rsidRPr="00511DB6">
        <w:rPr>
          <w:color w:val="000000" w:themeColor="text1"/>
          <w:shd w:val="clear" w:color="auto" w:fill="FFFFFF"/>
        </w:rPr>
        <w:t xml:space="preserve">, а также принципу индивидуальной ответственности; российской власти не удалось достичь поставленных целей по восстановлению статуса ОКР как полноправного члена МОК. В противовес этому, глава Национального антидопингового агентства Германии А. </w:t>
      </w:r>
      <w:proofErr w:type="spellStart"/>
      <w:r w:rsidRPr="00511DB6">
        <w:rPr>
          <w:color w:val="000000" w:themeColor="text1"/>
          <w:shd w:val="clear" w:color="auto" w:fill="FFFFFF"/>
        </w:rPr>
        <w:t>Гоцман</w:t>
      </w:r>
      <w:proofErr w:type="spellEnd"/>
      <w:r w:rsidRPr="00511DB6">
        <w:rPr>
          <w:color w:val="000000" w:themeColor="text1"/>
          <w:shd w:val="clear" w:color="auto" w:fill="FFFFFF"/>
        </w:rPr>
        <w:t xml:space="preserve"> и пресс-секретарь Союза спортсменов Германии М. Кляйн решительно осудили «уступки </w:t>
      </w:r>
      <w:r w:rsidRPr="00511DB6">
        <w:rPr>
          <w:color w:val="000000" w:themeColor="text1"/>
        </w:rPr>
        <w:t>CAS» в решении сократить срок и меру вводимых санкций, подобного мнения придерживается и Ген</w:t>
      </w:r>
      <w:r w:rsidR="0050637F">
        <w:rPr>
          <w:color w:val="000000" w:themeColor="text1"/>
        </w:rPr>
        <w:t xml:space="preserve">еральный </w:t>
      </w:r>
      <w:r w:rsidRPr="00511DB6">
        <w:rPr>
          <w:color w:val="000000" w:themeColor="text1"/>
        </w:rPr>
        <w:t xml:space="preserve">директор ВАДА О. </w:t>
      </w:r>
      <w:proofErr w:type="spellStart"/>
      <w:r w:rsidRPr="00511DB6">
        <w:rPr>
          <w:color w:val="000000" w:themeColor="text1"/>
        </w:rPr>
        <w:t>Ниггли</w:t>
      </w:r>
      <w:proofErr w:type="spellEnd"/>
      <w:r w:rsidRPr="00511DB6">
        <w:rPr>
          <w:rStyle w:val="a9"/>
          <w:color w:val="000000" w:themeColor="text1"/>
        </w:rPr>
        <w:footnoteReference w:id="186"/>
      </w:r>
      <w:r w:rsidRPr="00511DB6">
        <w:rPr>
          <w:color w:val="000000" w:themeColor="text1"/>
        </w:rPr>
        <w:t>.</w:t>
      </w:r>
    </w:p>
    <w:p w14:paraId="46239E44" w14:textId="77777777" w:rsidR="00BA1E05" w:rsidRPr="00511DB6" w:rsidRDefault="00BA1E05" w:rsidP="00BA1E05">
      <w:pPr>
        <w:spacing w:line="360" w:lineRule="auto"/>
        <w:ind w:firstLine="708"/>
        <w:jc w:val="both"/>
        <w:rPr>
          <w:color w:val="000000" w:themeColor="text1"/>
        </w:rPr>
      </w:pPr>
      <w:r w:rsidRPr="00511DB6">
        <w:rPr>
          <w:color w:val="000000" w:themeColor="text1"/>
        </w:rPr>
        <w:t>Безусловно, факт применения допинга представителями любого государства откладывает отрицательный отпечаток на существующую систему олимпийского спорта, он демонстрирует недостаточную продуктивность механизмов борьбы с допингом, что преимущественно относится к международной и национальным антидопинговым системам. Но также, он является источником роста негативных тенденций спорта, в частности дискриминации по национальному признаку и росту враждебных настроений среди спортсменов, «подогреваемые» СМИ. Статья</w:t>
      </w:r>
      <w:r w:rsidRPr="00511DB6">
        <w:rPr>
          <w:rStyle w:val="a9"/>
          <w:color w:val="000000" w:themeColor="text1"/>
        </w:rPr>
        <w:footnoteReference w:id="187"/>
      </w:r>
      <w:r w:rsidRPr="00511DB6">
        <w:rPr>
          <w:color w:val="000000" w:themeColor="text1"/>
        </w:rPr>
        <w:t xml:space="preserve"> опубликованная в </w:t>
      </w:r>
      <w:r w:rsidRPr="00511DB6">
        <w:rPr>
          <w:color w:val="000000" w:themeColor="text1"/>
          <w:lang w:val="en-GB"/>
        </w:rPr>
        <w:t>Reuters</w:t>
      </w:r>
      <w:r w:rsidRPr="00511DB6">
        <w:rPr>
          <w:color w:val="000000" w:themeColor="text1"/>
        </w:rPr>
        <w:t xml:space="preserve"> представляет несколько комментариев спортсменов и функционеров, доказывающие о кризисе, присутствующем в олимпийской системе.</w:t>
      </w:r>
    </w:p>
    <w:p w14:paraId="5F7B5E68" w14:textId="77777777" w:rsidR="00BA1E05" w:rsidRPr="00511DB6" w:rsidRDefault="00BA1E05" w:rsidP="00BA1E05">
      <w:pPr>
        <w:spacing w:line="360" w:lineRule="auto"/>
        <w:ind w:firstLine="708"/>
        <w:jc w:val="both"/>
        <w:rPr>
          <w:color w:val="000000" w:themeColor="text1"/>
        </w:rPr>
      </w:pPr>
      <w:r w:rsidRPr="00511DB6">
        <w:rPr>
          <w:color w:val="000000" w:themeColor="text1"/>
        </w:rPr>
        <w:t xml:space="preserve">В текущем контексте, подобное манипулирование выступает удобным инструментом достижения целей внешнеполитических ведомств и национальных спортивных агентств западноевропейских государств и США в оказании сдерживающего и подавляющего эффекта на престиж и авторитет российского спорта и косвенно на </w:t>
      </w:r>
      <w:r w:rsidRPr="00511DB6">
        <w:rPr>
          <w:color w:val="000000" w:themeColor="text1"/>
        </w:rPr>
        <w:lastRenderedPageBreak/>
        <w:t xml:space="preserve">российскую власть. Однако, если расценивать политическое противостояние России и Запада, последствия которого воспроизводят факторы, то, в ретроспективе Олимпийского движения именно этот кризис оказывал и оказывает наиболее деструктивное влияние непосредственно на идейно-философскую основу Олимпизма. </w:t>
      </w:r>
    </w:p>
    <w:p w14:paraId="1AE1B578" w14:textId="77777777" w:rsidR="00BA1E05" w:rsidRPr="00511DB6" w:rsidRDefault="00BA1E05" w:rsidP="00BA1E05">
      <w:pPr>
        <w:spacing w:line="360" w:lineRule="auto"/>
        <w:ind w:firstLine="708"/>
        <w:jc w:val="both"/>
        <w:rPr>
          <w:color w:val="000000" w:themeColor="text1"/>
        </w:rPr>
      </w:pPr>
      <w:r w:rsidRPr="00511DB6">
        <w:rPr>
          <w:color w:val="000000" w:themeColor="text1"/>
        </w:rPr>
        <w:t>Проведение Зимних ОИ в Пекине привело к очередному использованию западными государствами «методички о нарушениях прав человека». В преддверии Олимпийских игр-2022 в информационном поле начинает развиваться повестка нарушения прав человека в китайской провинции Синьцзян и Гонконге, что отражает прямую корреляцию восприятия Вашингтоном Пекина как стратегического врага. В феврале 2021 года Палатой Представителей принята резолюция</w:t>
      </w:r>
      <w:r w:rsidRPr="00511DB6">
        <w:rPr>
          <w:rStyle w:val="a9"/>
          <w:color w:val="000000" w:themeColor="text1"/>
        </w:rPr>
        <w:footnoteReference w:id="188"/>
      </w:r>
      <w:r w:rsidRPr="00511DB6">
        <w:rPr>
          <w:color w:val="000000" w:themeColor="text1"/>
        </w:rPr>
        <w:t xml:space="preserve">, призывающая НОК США, МОК и НОК других стран бойкотировать Игры, а МОК способствовать переносу Игр на территорию другого государства. Примечательно, что бывший Госсекретарь М. </w:t>
      </w:r>
      <w:proofErr w:type="spellStart"/>
      <w:r w:rsidRPr="00511DB6">
        <w:rPr>
          <w:color w:val="000000" w:themeColor="text1"/>
        </w:rPr>
        <w:t>Помпео</w:t>
      </w:r>
      <w:proofErr w:type="spellEnd"/>
      <w:r w:rsidRPr="00511DB6">
        <w:rPr>
          <w:color w:val="000000" w:themeColor="text1"/>
        </w:rPr>
        <w:t xml:space="preserve"> охарактеризовал действия КНР как геноцид, с ним был согласен и нынешний Госсекретарь Э. </w:t>
      </w:r>
      <w:proofErr w:type="spellStart"/>
      <w:r w:rsidRPr="00511DB6">
        <w:rPr>
          <w:color w:val="000000" w:themeColor="text1"/>
        </w:rPr>
        <w:t>Блинкен</w:t>
      </w:r>
      <w:proofErr w:type="spellEnd"/>
      <w:r w:rsidRPr="00511DB6">
        <w:rPr>
          <w:color w:val="000000" w:themeColor="text1"/>
        </w:rPr>
        <w:t xml:space="preserve">. В декабре 2021 года был объявлен официальный дипломатический бойкот со стороны США, к которому присоединились Великобритания, Австралия и Канада. </w:t>
      </w:r>
    </w:p>
    <w:p w14:paraId="5FFB6F78" w14:textId="77777777" w:rsidR="00BA1E05" w:rsidRPr="00511DB6" w:rsidRDefault="00BA1E05" w:rsidP="00BA1E05">
      <w:pPr>
        <w:spacing w:line="360" w:lineRule="auto"/>
        <w:ind w:firstLine="708"/>
        <w:jc w:val="both"/>
        <w:rPr>
          <w:color w:val="000000" w:themeColor="text1"/>
        </w:rPr>
      </w:pPr>
      <w:r w:rsidRPr="00511DB6">
        <w:rPr>
          <w:color w:val="000000" w:themeColor="text1"/>
        </w:rPr>
        <w:t xml:space="preserve">Старший вице-президент Центра стратегических и международных исследований </w:t>
      </w:r>
      <w:r w:rsidRPr="00511DB6">
        <w:rPr>
          <w:color w:val="000000" w:themeColor="text1"/>
        </w:rPr>
        <w:br/>
        <w:t xml:space="preserve">В. </w:t>
      </w:r>
      <w:proofErr w:type="spellStart"/>
      <w:r w:rsidRPr="00511DB6">
        <w:rPr>
          <w:color w:val="000000" w:themeColor="text1"/>
        </w:rPr>
        <w:t>Ча</w:t>
      </w:r>
      <w:proofErr w:type="spellEnd"/>
      <w:r w:rsidRPr="00511DB6">
        <w:rPr>
          <w:color w:val="000000" w:themeColor="text1"/>
        </w:rPr>
        <w:t xml:space="preserve"> указывает</w:t>
      </w:r>
      <w:r w:rsidRPr="00511DB6">
        <w:rPr>
          <w:rStyle w:val="a9"/>
          <w:color w:val="000000" w:themeColor="text1"/>
        </w:rPr>
        <w:footnoteReference w:id="189"/>
      </w:r>
      <w:r w:rsidRPr="00511DB6">
        <w:rPr>
          <w:color w:val="000000" w:themeColor="text1"/>
        </w:rPr>
        <w:t>, что бойкот являясь политической акцией со стороны Дж. Байдена это деполитизирует Игры, а также что лидерство по политизации олимпийского спорта занимает КНР. Помимо этого, ни одно западное государство не поддержало резолюцию ГА ООН об олимпийском перемирии, выраженное как акция протеста</w:t>
      </w:r>
      <w:r w:rsidRPr="00511DB6">
        <w:rPr>
          <w:rStyle w:val="a9"/>
          <w:color w:val="000000" w:themeColor="text1"/>
        </w:rPr>
        <w:footnoteReference w:id="190"/>
      </w:r>
      <w:r w:rsidRPr="00511DB6">
        <w:rPr>
          <w:color w:val="000000" w:themeColor="text1"/>
        </w:rPr>
        <w:t>. В ответ на это Китай ответил жесткой риторикой в отношении нарушения политического нейтралитета, заявив</w:t>
      </w:r>
      <w:r w:rsidRPr="00511DB6">
        <w:rPr>
          <w:rStyle w:val="a9"/>
          <w:color w:val="000000" w:themeColor="text1"/>
        </w:rPr>
        <w:footnoteReference w:id="191"/>
      </w:r>
      <w:r w:rsidRPr="00511DB6">
        <w:rPr>
          <w:color w:val="000000" w:themeColor="text1"/>
        </w:rPr>
        <w:t>, что это может негативно повлиять не только на Олимпийское движение, но и на американо-китайские отношения в ключевых областях. Несмотря на взаимный обмен обвинениями, необходимо охарактеризовать позицию МОК по данному вопросу.</w:t>
      </w:r>
    </w:p>
    <w:p w14:paraId="4BF0353F" w14:textId="77777777" w:rsidR="00BA1E05" w:rsidRPr="00511DB6" w:rsidRDefault="00BA1E05" w:rsidP="00BA1E05">
      <w:pPr>
        <w:spacing w:line="360" w:lineRule="auto"/>
        <w:ind w:firstLine="708"/>
        <w:jc w:val="both"/>
        <w:rPr>
          <w:color w:val="000000" w:themeColor="text1"/>
        </w:rPr>
      </w:pPr>
      <w:r w:rsidRPr="00511DB6">
        <w:rPr>
          <w:color w:val="000000" w:themeColor="text1"/>
        </w:rPr>
        <w:lastRenderedPageBreak/>
        <w:t>На пресс-конференции 07 декабря 2021 года на вопрос об отношении МОК к бойкоту и его влиянии на универсальность МОК пресс-секретарь МОК М. Адамс заявил</w:t>
      </w:r>
      <w:r w:rsidRPr="00511DB6">
        <w:rPr>
          <w:rStyle w:val="a9"/>
          <w:color w:val="000000" w:themeColor="text1"/>
        </w:rPr>
        <w:footnoteReference w:id="192"/>
      </w:r>
      <w:r w:rsidRPr="00511DB6">
        <w:rPr>
          <w:color w:val="000000" w:themeColor="text1"/>
        </w:rPr>
        <w:t>, что являясь политически нейтральным МОК всецело уважает решение принятое политическими властями этих стран, в отношении универсальности ответ не был дан, тема была переведена на принятые резолюции ООН об уважении к олимпийским ценностям. Из чего возникают определенные противоречия в оценке действий МОК: США и НОК США не были осуждены за попытку оказать давление на МОК и на ОКОИ Пекин-2022, аргументировав это исключительно политической причиной (бойкот был назван дипломатическим), помимо этого МОК выразил уважение их позиции</w:t>
      </w:r>
      <w:r w:rsidRPr="00511DB6">
        <w:rPr>
          <w:rStyle w:val="a9"/>
          <w:color w:val="000000" w:themeColor="text1"/>
        </w:rPr>
        <w:footnoteReference w:id="193"/>
      </w:r>
      <w:r w:rsidRPr="00511DB6">
        <w:rPr>
          <w:color w:val="000000" w:themeColor="text1"/>
        </w:rPr>
        <w:t>.</w:t>
      </w:r>
    </w:p>
    <w:p w14:paraId="593785E1" w14:textId="77777777" w:rsidR="00BA1E05" w:rsidRPr="00511DB6" w:rsidRDefault="00BA1E05" w:rsidP="00BA1E05">
      <w:pPr>
        <w:spacing w:line="360" w:lineRule="auto"/>
        <w:ind w:firstLine="708"/>
        <w:jc w:val="both"/>
        <w:rPr>
          <w:color w:val="000000" w:themeColor="text1"/>
        </w:rPr>
      </w:pPr>
      <w:r w:rsidRPr="00511DB6">
        <w:rPr>
          <w:color w:val="000000" w:themeColor="text1"/>
        </w:rPr>
        <w:t xml:space="preserve">Исходя из представленных данных и их анализа следует, что в период противостояния государств в течение Холодной войны были обозначены следующими негативными последствиями для олимпийского движения: </w:t>
      </w:r>
    </w:p>
    <w:p w14:paraId="4217FA54" w14:textId="77777777" w:rsidR="00BA1E05" w:rsidRPr="00511DB6" w:rsidRDefault="00BA1E05" w:rsidP="00BA1E05">
      <w:pPr>
        <w:spacing w:line="360" w:lineRule="auto"/>
        <w:jc w:val="both"/>
        <w:rPr>
          <w:color w:val="000000" w:themeColor="text1"/>
        </w:rPr>
      </w:pPr>
      <w:r w:rsidRPr="00511DB6">
        <w:rPr>
          <w:color w:val="000000" w:themeColor="text1"/>
        </w:rPr>
        <w:t xml:space="preserve">- исключение принципа любительства, прежде всего как несовместимого с текущими запросами государств на достижение максимального результата на Играх с целью утверждения своей идеологической концепции как доминирующей. Автор </w:t>
      </w:r>
      <w:r w:rsidRPr="00511DB6">
        <w:rPr>
          <w:color w:val="000000" w:themeColor="text1"/>
        </w:rPr>
        <w:br/>
        <w:t xml:space="preserve">Дж. </w:t>
      </w:r>
      <w:proofErr w:type="spellStart"/>
      <w:r w:rsidRPr="00511DB6">
        <w:rPr>
          <w:color w:val="000000" w:themeColor="text1"/>
        </w:rPr>
        <w:t>Лейпер</w:t>
      </w:r>
      <w:proofErr w:type="spellEnd"/>
      <w:r w:rsidRPr="00511DB6">
        <w:rPr>
          <w:color w:val="000000" w:themeColor="text1"/>
        </w:rPr>
        <w:t xml:space="preserve"> свидетельствует, что из Хартии изъято положение, находившееся в редакции 1979 года «Олимпийские игры были возрождены бароном де Кубертеном не только для того, чтобы участники могли бороться за медали, побивать рекорды и развлекать публику, и не для того, чтобы обеспечивать участникам трамплин в профессиональной спортивной карьере или продемонстрировать преимущество одной политической системы над другой»</w:t>
      </w:r>
      <w:r w:rsidRPr="00511DB6">
        <w:rPr>
          <w:rStyle w:val="a9"/>
          <w:color w:val="000000" w:themeColor="text1"/>
        </w:rPr>
        <w:footnoteReference w:id="194"/>
      </w:r>
      <w:r w:rsidRPr="00511DB6">
        <w:rPr>
          <w:color w:val="000000" w:themeColor="text1"/>
        </w:rPr>
        <w:t>.</w:t>
      </w:r>
    </w:p>
    <w:p w14:paraId="2CEB5071" w14:textId="77777777" w:rsidR="00BA1E05" w:rsidRPr="00511DB6" w:rsidRDefault="00BA1E05" w:rsidP="00BA1E05">
      <w:pPr>
        <w:spacing w:line="360" w:lineRule="auto"/>
        <w:jc w:val="both"/>
        <w:rPr>
          <w:color w:val="000000" w:themeColor="text1"/>
        </w:rPr>
      </w:pPr>
      <w:r w:rsidRPr="00511DB6">
        <w:rPr>
          <w:color w:val="000000" w:themeColor="text1"/>
        </w:rPr>
        <w:t>- повышение проблемы коммерциализации движения, также связанный с профессионализацией движения; материальное поощрение использовалось сторонами как стимул для спортсменов к более высоким результатам.</w:t>
      </w:r>
    </w:p>
    <w:p w14:paraId="5A79D66A" w14:textId="77777777" w:rsidR="00BA1E05" w:rsidRPr="00511DB6" w:rsidRDefault="00BA1E05" w:rsidP="00BA1E05">
      <w:pPr>
        <w:spacing w:line="360" w:lineRule="auto"/>
        <w:jc w:val="both"/>
        <w:rPr>
          <w:color w:val="000000" w:themeColor="text1"/>
        </w:rPr>
      </w:pPr>
      <w:r w:rsidRPr="00511DB6">
        <w:rPr>
          <w:color w:val="000000" w:themeColor="text1"/>
        </w:rPr>
        <w:t>- усиление националистических проявлений на олимпийских и других площадках, где каждый конкретный случай воспринимался как акт «прямого столкновения между государствами».</w:t>
      </w:r>
    </w:p>
    <w:p w14:paraId="0F2398C5" w14:textId="77777777" w:rsidR="00BA1E05" w:rsidRPr="00511DB6" w:rsidRDefault="00BA1E05" w:rsidP="00BA1E05">
      <w:pPr>
        <w:spacing w:line="360" w:lineRule="auto"/>
        <w:jc w:val="both"/>
        <w:rPr>
          <w:color w:val="000000" w:themeColor="text1"/>
        </w:rPr>
      </w:pPr>
      <w:r w:rsidRPr="00511DB6">
        <w:rPr>
          <w:color w:val="000000" w:themeColor="text1"/>
        </w:rPr>
        <w:t>- рост влияния государственного сектора на олимпийское движение.</w:t>
      </w:r>
    </w:p>
    <w:p w14:paraId="63A8857F" w14:textId="77777777" w:rsidR="00BA1E05" w:rsidRPr="00511DB6" w:rsidRDefault="00BA1E05" w:rsidP="00BA1E05">
      <w:pPr>
        <w:spacing w:line="360" w:lineRule="auto"/>
        <w:ind w:firstLine="708"/>
        <w:jc w:val="both"/>
        <w:rPr>
          <w:color w:val="000000" w:themeColor="text1"/>
        </w:rPr>
      </w:pPr>
      <w:r w:rsidRPr="00511DB6">
        <w:rPr>
          <w:color w:val="000000" w:themeColor="text1"/>
        </w:rPr>
        <w:lastRenderedPageBreak/>
        <w:t>В период новейшего времени сохранились предыдущие тенденции, но по мере «информатизации» общества усилились следующими тенденциями:</w:t>
      </w:r>
    </w:p>
    <w:p w14:paraId="5316415C" w14:textId="77777777" w:rsidR="00BA1E05" w:rsidRPr="00511DB6" w:rsidRDefault="00BA1E05" w:rsidP="00BA1E05">
      <w:pPr>
        <w:spacing w:line="360" w:lineRule="auto"/>
        <w:jc w:val="both"/>
        <w:rPr>
          <w:color w:val="000000" w:themeColor="text1"/>
        </w:rPr>
      </w:pPr>
      <w:r w:rsidRPr="00511DB6">
        <w:rPr>
          <w:color w:val="000000" w:themeColor="text1"/>
        </w:rPr>
        <w:t xml:space="preserve">- возросшая значимость защиты прав человека стала использоваться западными государствами в качестве инструмента давления на Россию и Китай. </w:t>
      </w:r>
    </w:p>
    <w:p w14:paraId="17D659AA" w14:textId="77777777" w:rsidR="00BA1E05" w:rsidRPr="00511DB6" w:rsidRDefault="00BA1E05" w:rsidP="00BA1E05">
      <w:pPr>
        <w:spacing w:line="360" w:lineRule="auto"/>
        <w:jc w:val="both"/>
        <w:rPr>
          <w:color w:val="000000" w:themeColor="text1"/>
        </w:rPr>
      </w:pPr>
      <w:r w:rsidRPr="00511DB6">
        <w:rPr>
          <w:color w:val="000000" w:themeColor="text1"/>
        </w:rPr>
        <w:t>- усиление роли СМИ и интернета как площадки для открытого выражения мнений с потенциальной перспективой усиления негативных тенденций олимпийского спорта.</w:t>
      </w:r>
    </w:p>
    <w:p w14:paraId="153A902C" w14:textId="77777777" w:rsidR="00BA1E05" w:rsidRPr="00511DB6" w:rsidRDefault="00BA1E05" w:rsidP="00BA1E05">
      <w:pPr>
        <w:spacing w:line="360" w:lineRule="auto"/>
        <w:jc w:val="both"/>
        <w:rPr>
          <w:color w:val="000000" w:themeColor="text1"/>
        </w:rPr>
      </w:pPr>
      <w:r w:rsidRPr="00511DB6">
        <w:rPr>
          <w:color w:val="000000" w:themeColor="text1"/>
        </w:rPr>
        <w:t>- использование нарушений допинговых правил в качестве инструмента политической борьбы. К примеру, в отчете ВАДА за 2017 год лидером по применению допинга признана Италия (171 спортсмен)</w:t>
      </w:r>
      <w:r w:rsidRPr="00511DB6">
        <w:rPr>
          <w:rStyle w:val="a9"/>
          <w:color w:val="000000" w:themeColor="text1"/>
        </w:rPr>
        <w:footnoteReference w:id="195"/>
      </w:r>
      <w:r w:rsidRPr="00511DB6">
        <w:rPr>
          <w:color w:val="000000" w:themeColor="text1"/>
        </w:rPr>
        <w:t>, разность в спортсменах с РФ за отчетный период 2015 года, после которого было начато расследование составила 5 человек</w:t>
      </w:r>
      <w:r w:rsidRPr="00511DB6">
        <w:rPr>
          <w:rStyle w:val="a9"/>
          <w:color w:val="000000" w:themeColor="text1"/>
        </w:rPr>
        <w:footnoteReference w:id="196"/>
      </w:r>
      <w:r w:rsidRPr="00511DB6">
        <w:rPr>
          <w:color w:val="000000" w:themeColor="text1"/>
        </w:rPr>
        <w:t>, однако в отношении НОК Италии не были предприняты попытки отстранения или проведения расследований за неисполнение возложенных на НОК обязательств.</w:t>
      </w:r>
    </w:p>
    <w:p w14:paraId="02B9B16B" w14:textId="77777777" w:rsidR="00BA1E05" w:rsidRPr="00511DB6" w:rsidRDefault="00BA1E05" w:rsidP="00BA1E05">
      <w:pPr>
        <w:spacing w:line="360" w:lineRule="auto"/>
        <w:jc w:val="both"/>
        <w:rPr>
          <w:color w:val="000000" w:themeColor="text1"/>
        </w:rPr>
      </w:pPr>
      <w:r w:rsidRPr="00511DB6">
        <w:rPr>
          <w:color w:val="000000" w:themeColor="text1"/>
        </w:rPr>
        <w:t>- дальнейшая коммерциализация Движения как ответ на растущие требования к организации и проведению Игр (гонка между государствами за лучшую организацию).</w:t>
      </w:r>
    </w:p>
    <w:p w14:paraId="28D809A6" w14:textId="73E3B029" w:rsidR="000B15D0" w:rsidRPr="00511DB6" w:rsidRDefault="00BA1E05" w:rsidP="00255FF2">
      <w:pPr>
        <w:spacing w:line="360" w:lineRule="auto"/>
        <w:ind w:firstLine="708"/>
        <w:jc w:val="both"/>
        <w:rPr>
          <w:color w:val="000000" w:themeColor="text1"/>
        </w:rPr>
      </w:pPr>
      <w:r w:rsidRPr="00511DB6">
        <w:rPr>
          <w:color w:val="000000" w:themeColor="text1"/>
        </w:rPr>
        <w:t>Согласно заявленной задачи в пункте можно сделать вывод, что влияние политической конъюнктуры, именно в контексте противостояния Запад - Восток сыграли большую роль для трансформации Олимпийского движения.</w:t>
      </w:r>
      <w:r w:rsidRPr="00511DB6">
        <w:rPr>
          <w:color w:val="000000" w:themeColor="text1"/>
          <w:shd w:val="clear" w:color="auto" w:fill="FFFFFF"/>
        </w:rPr>
        <w:t xml:space="preserve"> Ввиду чего, МОК, пытаясь укрепить собственную субъектную позицию, но имеющий относительно слабые автономные рычаги давления, становится «заложником» мейнстримовской политики</w:t>
      </w:r>
      <w:r w:rsidR="00DB3E5D" w:rsidRPr="00511DB6">
        <w:rPr>
          <w:color w:val="000000" w:themeColor="text1"/>
          <w:shd w:val="clear" w:color="auto" w:fill="FFFFFF"/>
        </w:rPr>
        <w:t>,</w:t>
      </w:r>
      <w:r w:rsidRPr="00511DB6">
        <w:rPr>
          <w:color w:val="000000" w:themeColor="text1"/>
          <w:shd w:val="clear" w:color="auto" w:fill="FFFFFF"/>
        </w:rPr>
        <w:t xml:space="preserve"> и </w:t>
      </w:r>
      <w:r w:rsidRPr="00511DB6">
        <w:rPr>
          <w:color w:val="000000" w:themeColor="text1"/>
        </w:rPr>
        <w:t>данная тенденция продолжает сохраняться.</w:t>
      </w:r>
    </w:p>
    <w:p w14:paraId="02F6EC7E" w14:textId="77777777" w:rsidR="005B0147" w:rsidRPr="00511DB6" w:rsidRDefault="005B0147" w:rsidP="00001817">
      <w:pPr>
        <w:pStyle w:val="1"/>
        <w:spacing w:line="360" w:lineRule="auto"/>
        <w:jc w:val="center"/>
        <w:rPr>
          <w:rFonts w:ascii="Times New Roman" w:hAnsi="Times New Roman" w:cs="Times New Roman"/>
          <w:b/>
          <w:bCs/>
          <w:color w:val="000000" w:themeColor="text1"/>
          <w:sz w:val="24"/>
          <w:szCs w:val="24"/>
        </w:rPr>
      </w:pPr>
      <w:bookmarkStart w:id="10" w:name="_Toc103950503"/>
      <w:r w:rsidRPr="00511DB6">
        <w:rPr>
          <w:rFonts w:ascii="Times New Roman" w:hAnsi="Times New Roman" w:cs="Times New Roman"/>
          <w:b/>
          <w:bCs/>
          <w:color w:val="000000" w:themeColor="text1"/>
          <w:sz w:val="24"/>
          <w:szCs w:val="24"/>
        </w:rPr>
        <w:br w:type="page"/>
      </w:r>
    </w:p>
    <w:p w14:paraId="55DB5751" w14:textId="77777777" w:rsidR="000B15D0" w:rsidRPr="00511DB6" w:rsidRDefault="000B15D0" w:rsidP="00001817">
      <w:pPr>
        <w:pStyle w:val="1"/>
        <w:spacing w:line="360" w:lineRule="auto"/>
        <w:jc w:val="center"/>
        <w:rPr>
          <w:rFonts w:ascii="Times New Roman" w:hAnsi="Times New Roman" w:cs="Times New Roman"/>
          <w:b/>
          <w:bCs/>
          <w:color w:val="000000" w:themeColor="text1"/>
          <w:sz w:val="24"/>
          <w:szCs w:val="24"/>
        </w:rPr>
      </w:pPr>
      <w:r w:rsidRPr="00511DB6">
        <w:rPr>
          <w:rFonts w:ascii="Times New Roman" w:hAnsi="Times New Roman" w:cs="Times New Roman"/>
          <w:b/>
          <w:bCs/>
          <w:color w:val="000000" w:themeColor="text1"/>
          <w:sz w:val="24"/>
          <w:szCs w:val="24"/>
        </w:rPr>
        <w:lastRenderedPageBreak/>
        <w:t xml:space="preserve">Глава </w:t>
      </w:r>
      <w:r w:rsidRPr="00511DB6">
        <w:rPr>
          <w:rFonts w:ascii="Times New Roman" w:hAnsi="Times New Roman" w:cs="Times New Roman"/>
          <w:b/>
          <w:bCs/>
          <w:color w:val="000000" w:themeColor="text1"/>
          <w:sz w:val="24"/>
          <w:szCs w:val="24"/>
          <w:lang w:val="en-GB"/>
        </w:rPr>
        <w:t>III</w:t>
      </w:r>
      <w:r w:rsidRPr="00511DB6">
        <w:rPr>
          <w:rFonts w:ascii="Times New Roman" w:hAnsi="Times New Roman" w:cs="Times New Roman"/>
          <w:b/>
          <w:bCs/>
          <w:color w:val="000000" w:themeColor="text1"/>
          <w:sz w:val="24"/>
          <w:szCs w:val="24"/>
        </w:rPr>
        <w:t>. Современные реалии в системе международного спорта</w:t>
      </w:r>
      <w:bookmarkEnd w:id="10"/>
    </w:p>
    <w:p w14:paraId="5AB1AB73" w14:textId="77777777" w:rsidR="000B15D0" w:rsidRPr="00511DB6" w:rsidRDefault="000B15D0" w:rsidP="00001817">
      <w:pPr>
        <w:pStyle w:val="2"/>
        <w:spacing w:line="360" w:lineRule="auto"/>
        <w:jc w:val="both"/>
        <w:rPr>
          <w:rFonts w:ascii="Times New Roman" w:hAnsi="Times New Roman" w:cs="Times New Roman"/>
          <w:b/>
          <w:bCs/>
          <w:color w:val="000000" w:themeColor="text1"/>
          <w:sz w:val="24"/>
          <w:szCs w:val="24"/>
        </w:rPr>
      </w:pPr>
      <w:bookmarkStart w:id="11" w:name="_Toc103950504"/>
      <w:r w:rsidRPr="00511DB6">
        <w:rPr>
          <w:rFonts w:ascii="Times New Roman" w:hAnsi="Times New Roman" w:cs="Times New Roman"/>
          <w:b/>
          <w:bCs/>
          <w:color w:val="000000" w:themeColor="text1"/>
          <w:sz w:val="24"/>
          <w:szCs w:val="24"/>
          <w:lang w:eastAsia="en-US"/>
        </w:rPr>
        <w:t xml:space="preserve">3.1. </w:t>
      </w:r>
      <w:r w:rsidRPr="00511DB6">
        <w:rPr>
          <w:rFonts w:ascii="Times New Roman" w:hAnsi="Times New Roman" w:cs="Times New Roman"/>
          <w:b/>
          <w:bCs/>
          <w:color w:val="000000" w:themeColor="text1"/>
          <w:sz w:val="24"/>
          <w:szCs w:val="24"/>
        </w:rPr>
        <w:t xml:space="preserve">Олимпийская дипломатия России: Олимпийские игры в Токио-2020 и </w:t>
      </w:r>
      <w:r w:rsidRPr="00511DB6">
        <w:rPr>
          <w:rFonts w:ascii="Times New Roman" w:hAnsi="Times New Roman" w:cs="Times New Roman"/>
          <w:b/>
          <w:bCs/>
          <w:color w:val="000000" w:themeColor="text1"/>
          <w:sz w:val="24"/>
          <w:szCs w:val="24"/>
        </w:rPr>
        <w:br/>
        <w:t>Пекине-2022</w:t>
      </w:r>
      <w:bookmarkEnd w:id="11"/>
      <w:r w:rsidRPr="00511DB6">
        <w:rPr>
          <w:rFonts w:ascii="Times New Roman" w:hAnsi="Times New Roman" w:cs="Times New Roman"/>
          <w:b/>
          <w:bCs/>
          <w:color w:val="000000" w:themeColor="text1"/>
          <w:sz w:val="24"/>
          <w:szCs w:val="24"/>
        </w:rPr>
        <w:t xml:space="preserve"> </w:t>
      </w:r>
    </w:p>
    <w:p w14:paraId="6D0B3045" w14:textId="77777777" w:rsidR="00001817" w:rsidRPr="00511DB6" w:rsidRDefault="00001817" w:rsidP="00001817">
      <w:pPr>
        <w:spacing w:before="120" w:line="360" w:lineRule="auto"/>
        <w:ind w:firstLine="708"/>
        <w:jc w:val="both"/>
        <w:rPr>
          <w:color w:val="000000" w:themeColor="text1"/>
          <w:lang w:eastAsia="en-US"/>
        </w:rPr>
      </w:pPr>
      <w:r w:rsidRPr="00511DB6">
        <w:rPr>
          <w:color w:val="000000" w:themeColor="text1"/>
          <w:lang w:eastAsia="en-US"/>
        </w:rPr>
        <w:t>С момента создания Международного олимпийского комитета в 1894 году в Париже олимпийское движение претерпело ряд существенных изменений, выросши из «клуба великих держав» до полноправного субъекта мировой политики. За 128 лет истории МОК переживал кризисные явления, которые, впоследствии их преодоления, позволяли ему модернизировать собственную правовую систему, с опорой на ценностный и духовный каркас Движения. Принимая во внимание, что</w:t>
      </w:r>
      <w:r w:rsidRPr="00511DB6">
        <w:rPr>
          <w:color w:val="000000" w:themeColor="text1"/>
        </w:rPr>
        <w:t xml:space="preserve"> Игры возрождались и развивались в основном на европейской и североамериканской территории, это придавало им западный, «</w:t>
      </w:r>
      <w:proofErr w:type="spellStart"/>
      <w:r w:rsidRPr="00511DB6">
        <w:rPr>
          <w:color w:val="000000" w:themeColor="text1"/>
        </w:rPr>
        <w:t>европоцентричный</w:t>
      </w:r>
      <w:proofErr w:type="spellEnd"/>
      <w:r w:rsidRPr="00511DB6">
        <w:rPr>
          <w:color w:val="000000" w:themeColor="text1"/>
        </w:rPr>
        <w:t xml:space="preserve">» характер. Как было описано раннее, к началу </w:t>
      </w:r>
      <w:r w:rsidRPr="00511DB6">
        <w:rPr>
          <w:color w:val="000000" w:themeColor="text1"/>
          <w:lang w:val="en-GB"/>
        </w:rPr>
        <w:t>XXI</w:t>
      </w:r>
      <w:r w:rsidRPr="00511DB6">
        <w:rPr>
          <w:color w:val="000000" w:themeColor="text1"/>
        </w:rPr>
        <w:t xml:space="preserve"> века МОК и Олимпийским играм в первозданном виде удалось сохранить лишь символическую часть, остальные аспекты были подвержены полной или частичной трансформации.</w:t>
      </w:r>
    </w:p>
    <w:p w14:paraId="6147AA92" w14:textId="77777777" w:rsidR="00001817" w:rsidRPr="00511DB6" w:rsidRDefault="00001817" w:rsidP="00001817">
      <w:pPr>
        <w:spacing w:line="360" w:lineRule="auto"/>
        <w:ind w:firstLine="708"/>
        <w:jc w:val="both"/>
        <w:rPr>
          <w:color w:val="000000" w:themeColor="text1"/>
          <w:lang w:eastAsia="en-US"/>
        </w:rPr>
      </w:pPr>
      <w:r w:rsidRPr="00511DB6">
        <w:rPr>
          <w:color w:val="000000" w:themeColor="text1"/>
          <w:lang w:eastAsia="en-US"/>
        </w:rPr>
        <w:t xml:space="preserve">Как справедливо отмечает отечественный профессор, историк спорта А. </w:t>
      </w:r>
      <w:proofErr w:type="spellStart"/>
      <w:r w:rsidRPr="00511DB6">
        <w:rPr>
          <w:color w:val="000000" w:themeColor="text1"/>
          <w:lang w:eastAsia="en-US"/>
        </w:rPr>
        <w:t>Суник</w:t>
      </w:r>
      <w:proofErr w:type="spellEnd"/>
      <w:r w:rsidRPr="00511DB6">
        <w:rPr>
          <w:color w:val="000000" w:themeColor="text1"/>
          <w:lang w:eastAsia="en-US"/>
        </w:rPr>
        <w:t>: «долг ученых попытаться выявить, что призвано было дать и что действительно дало мировому сообществу Олимпийское движение».</w:t>
      </w:r>
      <w:r w:rsidRPr="00511DB6">
        <w:rPr>
          <w:rStyle w:val="a9"/>
          <w:color w:val="000000" w:themeColor="text1"/>
          <w:lang w:eastAsia="en-US"/>
        </w:rPr>
        <w:footnoteReference w:id="197"/>
      </w:r>
      <w:r w:rsidRPr="00511DB6">
        <w:rPr>
          <w:color w:val="000000" w:themeColor="text1"/>
          <w:lang w:eastAsia="en-US"/>
        </w:rPr>
        <w:t xml:space="preserve"> Вследствие чего, раннее была представлена идейная основа, заложенная П. де Кубертеном и историческая ретроспектива влияющих на нее причин, в этой главе будет рассмотрена практическая деятельность МОК на современном этапе, также будут представлены аналитические и оценочные характеристики накопленного МОК потенциала для сохранения основы – концепции Олимпизма как фундамента, предоставившего возможность неконкурентного развития среди иных общественных и политических международных организаций.</w:t>
      </w:r>
    </w:p>
    <w:p w14:paraId="15678546" w14:textId="0DA187C7" w:rsidR="00001817" w:rsidRPr="00511DB6" w:rsidRDefault="00001817" w:rsidP="00001817">
      <w:pPr>
        <w:spacing w:line="360" w:lineRule="auto"/>
        <w:ind w:firstLine="708"/>
        <w:jc w:val="both"/>
        <w:rPr>
          <w:color w:val="000000" w:themeColor="text1"/>
          <w:lang w:eastAsia="en-US"/>
        </w:rPr>
      </w:pPr>
      <w:r w:rsidRPr="00511DB6">
        <w:rPr>
          <w:color w:val="000000" w:themeColor="text1"/>
          <w:lang w:eastAsia="en-US"/>
        </w:rPr>
        <w:t xml:space="preserve">Принимая во внимание, что «вирус политизации» изначально сопутствовал Олимпийскому движению и долгое время пребывал в латентной фазе с очаговыми проявлениями непосредственно при проведении Игр, нежелание или невозможность его купировать привели к полномасштабному вмешательству политики во второй половине </w:t>
      </w:r>
      <w:r w:rsidRPr="00511DB6">
        <w:rPr>
          <w:color w:val="000000" w:themeColor="text1"/>
          <w:lang w:val="en-GB" w:eastAsia="en-US"/>
        </w:rPr>
        <w:t>XX</w:t>
      </w:r>
      <w:r w:rsidRPr="00511DB6">
        <w:rPr>
          <w:color w:val="000000" w:themeColor="text1"/>
          <w:lang w:eastAsia="en-US"/>
        </w:rPr>
        <w:t xml:space="preserve"> века. </w:t>
      </w:r>
      <w:r w:rsidR="006B5353" w:rsidRPr="00511DB6">
        <w:rPr>
          <w:color w:val="000000" w:themeColor="text1"/>
          <w:lang w:eastAsia="en-US"/>
        </w:rPr>
        <w:t xml:space="preserve">Справедливости ради, отметим, что до Второй мировой войны масштабные примеры вмешательства политики в спорт, Олимпийские игры, тоже были – это Олимпиада 1936 года в Берлине. </w:t>
      </w:r>
      <w:r w:rsidRPr="00511DB6">
        <w:rPr>
          <w:color w:val="000000" w:themeColor="text1"/>
          <w:lang w:eastAsia="en-US"/>
        </w:rPr>
        <w:t xml:space="preserve">С повсеместным развитием информационно-коммуникационных технологий возможности политизации вышли на качественно иной уровень, а </w:t>
      </w:r>
      <w:r w:rsidRPr="00511DB6">
        <w:rPr>
          <w:color w:val="000000" w:themeColor="text1"/>
          <w:lang w:eastAsia="en-US"/>
        </w:rPr>
        <w:lastRenderedPageBreak/>
        <w:t xml:space="preserve">трансформировавшиеся ценности стали использоваться как оружие в борьбе за соответствие тех или иных команд, представляющих свои государства олимпийским идеалам. </w:t>
      </w:r>
    </w:p>
    <w:p w14:paraId="3F7086ED" w14:textId="08E28B4D" w:rsidR="00001817" w:rsidRPr="00511DB6" w:rsidRDefault="00001817" w:rsidP="00001817">
      <w:pPr>
        <w:spacing w:line="360" w:lineRule="auto"/>
        <w:ind w:firstLine="708"/>
        <w:jc w:val="both"/>
        <w:rPr>
          <w:color w:val="000000" w:themeColor="text1"/>
          <w:lang w:eastAsia="en-US"/>
        </w:rPr>
      </w:pPr>
      <w:r w:rsidRPr="00511DB6">
        <w:rPr>
          <w:color w:val="000000" w:themeColor="text1"/>
          <w:lang w:eastAsia="en-US"/>
        </w:rPr>
        <w:t xml:space="preserve">В этой связи, сохранившаяся память о блоковом противостоянии в </w:t>
      </w:r>
      <w:r w:rsidRPr="00511DB6">
        <w:rPr>
          <w:color w:val="000000" w:themeColor="text1"/>
          <w:lang w:val="en-GB" w:eastAsia="en-US"/>
        </w:rPr>
        <w:t>XX</w:t>
      </w:r>
      <w:r w:rsidRPr="00511DB6">
        <w:rPr>
          <w:color w:val="000000" w:themeColor="text1"/>
          <w:lang w:eastAsia="en-US"/>
        </w:rPr>
        <w:t xml:space="preserve"> веке находит свое отражение в нынешнем кризисе олимпийского спорта, связанным с активным участием представителей западных государств в кампании по ограничению России и российских спортсменов в системе МОК. Повышение потенциала российского спорта в 2010</w:t>
      </w:r>
      <w:r w:rsidRPr="00511DB6">
        <w:rPr>
          <w:color w:val="000000" w:themeColor="text1"/>
          <w:vertAlign w:val="superscript"/>
          <w:lang w:eastAsia="en-US"/>
        </w:rPr>
        <w:t xml:space="preserve">х </w:t>
      </w:r>
      <w:r w:rsidRPr="00511DB6">
        <w:rPr>
          <w:color w:val="000000" w:themeColor="text1"/>
          <w:lang w:eastAsia="en-US"/>
        </w:rPr>
        <w:t xml:space="preserve">годах и укреплении позиций РФ на международной арене привели к широко известным допинговым скандалам и санкционированию Олимпийского комитета России (ОКР). Несмотря на то, что ограничительный период был завершен после зимней Олимпиады в </w:t>
      </w:r>
      <w:proofErr w:type="spellStart"/>
      <w:r w:rsidRPr="00511DB6">
        <w:rPr>
          <w:color w:val="000000" w:themeColor="text1"/>
          <w:lang w:eastAsia="en-US"/>
        </w:rPr>
        <w:t>Пхёнчхане</w:t>
      </w:r>
      <w:proofErr w:type="spellEnd"/>
      <w:r w:rsidRPr="00511DB6">
        <w:rPr>
          <w:color w:val="000000" w:themeColor="text1"/>
          <w:lang w:eastAsia="en-US"/>
        </w:rPr>
        <w:t xml:space="preserve"> </w:t>
      </w:r>
      <w:r w:rsidR="006B5353" w:rsidRPr="00511DB6">
        <w:rPr>
          <w:color w:val="000000" w:themeColor="text1"/>
          <w:lang w:eastAsia="en-US"/>
        </w:rPr>
        <w:t xml:space="preserve">(2018), </w:t>
      </w:r>
      <w:r w:rsidRPr="00511DB6">
        <w:rPr>
          <w:color w:val="000000" w:themeColor="text1"/>
          <w:lang w:eastAsia="en-US"/>
        </w:rPr>
        <w:t xml:space="preserve">давление на российский спорт продолжается, что привело к одним из наиболее политизированных летним </w:t>
      </w:r>
      <w:r w:rsidR="006B5353" w:rsidRPr="00511DB6">
        <w:rPr>
          <w:color w:val="000000" w:themeColor="text1"/>
          <w:lang w:eastAsia="en-US"/>
        </w:rPr>
        <w:t>(2020/2021)</w:t>
      </w:r>
      <w:r w:rsidR="00976C6D" w:rsidRPr="00511DB6">
        <w:rPr>
          <w:color w:val="000000" w:themeColor="text1"/>
          <w:lang w:eastAsia="en-US"/>
        </w:rPr>
        <w:t xml:space="preserve"> </w:t>
      </w:r>
      <w:r w:rsidRPr="00511DB6">
        <w:rPr>
          <w:color w:val="000000" w:themeColor="text1"/>
          <w:lang w:eastAsia="en-US"/>
        </w:rPr>
        <w:t xml:space="preserve">и зимним Играм </w:t>
      </w:r>
      <w:r w:rsidR="006B5353" w:rsidRPr="00511DB6">
        <w:rPr>
          <w:color w:val="000000" w:themeColor="text1"/>
          <w:lang w:eastAsia="en-US"/>
        </w:rPr>
        <w:t xml:space="preserve">(2022) </w:t>
      </w:r>
      <w:r w:rsidRPr="00511DB6">
        <w:rPr>
          <w:color w:val="000000" w:themeColor="text1"/>
          <w:lang w:eastAsia="en-US"/>
        </w:rPr>
        <w:t>в истории.</w:t>
      </w:r>
    </w:p>
    <w:p w14:paraId="5AF50A49" w14:textId="77777777" w:rsidR="00001817" w:rsidRPr="00511DB6" w:rsidRDefault="00001817" w:rsidP="00001817">
      <w:pPr>
        <w:spacing w:line="360" w:lineRule="auto"/>
        <w:ind w:firstLine="708"/>
        <w:jc w:val="both"/>
        <w:rPr>
          <w:color w:val="000000" w:themeColor="text1"/>
          <w:lang w:eastAsia="en-US"/>
        </w:rPr>
      </w:pPr>
      <w:r w:rsidRPr="00511DB6">
        <w:rPr>
          <w:color w:val="000000" w:themeColor="text1"/>
          <w:lang w:eastAsia="en-US"/>
        </w:rPr>
        <w:t xml:space="preserve">Помимо продолжающегося конфликта внутри олимпийской системы, всемирная эпидемия </w:t>
      </w:r>
      <w:r w:rsidRPr="00511DB6">
        <w:rPr>
          <w:color w:val="000000" w:themeColor="text1"/>
          <w:lang w:val="en-GB" w:eastAsia="en-US"/>
        </w:rPr>
        <w:t>COVID</w:t>
      </w:r>
      <w:r w:rsidRPr="00511DB6">
        <w:rPr>
          <w:color w:val="000000" w:themeColor="text1"/>
          <w:lang w:eastAsia="en-US"/>
        </w:rPr>
        <w:t>-19 нарушила привычный 4-летний цикл, Игры в Токио-2020 были перенесены на август 2021 года, это также повлияло на организационные условия проведения ОИ. Запрет на присутствие болельщиков на спортивных аренах, резкий рост влияния информационных технологий в общественной жизни привели к усилению позиций СМИ и официальных каналов в качестве инструмента политической борьбы в спорте. Совокупность этих факторов, а также обостряющаяся международно-политическая обстановка привели к разнохарактерным вызовам олимпийскому сообществу, в числе которых выделяется российский трек.</w:t>
      </w:r>
    </w:p>
    <w:p w14:paraId="05988AB5" w14:textId="5C5D7FB7" w:rsidR="00001817" w:rsidRPr="00511DB6" w:rsidRDefault="00001817" w:rsidP="00001817">
      <w:pPr>
        <w:spacing w:line="360" w:lineRule="auto"/>
        <w:jc w:val="both"/>
        <w:rPr>
          <w:rFonts w:eastAsia="Calibri"/>
          <w:bCs/>
          <w:color w:val="000000" w:themeColor="text1"/>
        </w:rPr>
      </w:pPr>
      <w:r w:rsidRPr="00511DB6">
        <w:rPr>
          <w:color w:val="000000" w:themeColor="text1"/>
        </w:rPr>
        <w:tab/>
        <w:t xml:space="preserve">Во второй главе было указано </w:t>
      </w:r>
      <w:r w:rsidR="006B5353" w:rsidRPr="00511DB6">
        <w:rPr>
          <w:color w:val="000000" w:themeColor="text1"/>
        </w:rPr>
        <w:t>на</w:t>
      </w:r>
      <w:r w:rsidRPr="00511DB6">
        <w:rPr>
          <w:color w:val="000000" w:themeColor="text1"/>
        </w:rPr>
        <w:t xml:space="preserve"> возникновени</w:t>
      </w:r>
      <w:r w:rsidR="006B5353" w:rsidRPr="00511DB6">
        <w:rPr>
          <w:color w:val="000000" w:themeColor="text1"/>
        </w:rPr>
        <w:t>е</w:t>
      </w:r>
      <w:r w:rsidRPr="00511DB6">
        <w:rPr>
          <w:color w:val="000000" w:themeColor="text1"/>
        </w:rPr>
        <w:t xml:space="preserve"> такого феномена как спортивная дипломатия, ввиду масштабности Олимпийского движения и его отличительных особенностей от других разновидностей спорта, а также развитая и разветвленная сеть представительств МОК в регионах </w:t>
      </w:r>
      <w:r w:rsidRPr="00511DB6">
        <w:rPr>
          <w:rFonts w:eastAsia="Calibri"/>
          <w:bCs/>
          <w:color w:val="000000" w:themeColor="text1"/>
        </w:rPr>
        <w:t xml:space="preserve">привели к созданию нового вида - «олимпийской дипломатии». К данному моменту не сложилось четкой дефиниции, поясняющей значение «олимпийской дипломатии», поэтому под понятием «олимпийская дипломатия» будет </w:t>
      </w:r>
      <w:r w:rsidR="004C4488" w:rsidRPr="00511DB6">
        <w:rPr>
          <w:rFonts w:eastAsia="Calibri"/>
          <w:bCs/>
          <w:color w:val="000000" w:themeColor="text1"/>
        </w:rPr>
        <w:t>пониматься</w:t>
      </w:r>
      <w:r w:rsidRPr="00511DB6">
        <w:rPr>
          <w:rFonts w:eastAsia="Calibri"/>
          <w:bCs/>
          <w:color w:val="000000" w:themeColor="text1"/>
        </w:rPr>
        <w:t xml:space="preserve"> следующее: деятельность негосударственных и государственных </w:t>
      </w:r>
      <w:proofErr w:type="spellStart"/>
      <w:r w:rsidRPr="00511DB6">
        <w:rPr>
          <w:rFonts w:eastAsia="Calibri"/>
          <w:bCs/>
          <w:color w:val="000000" w:themeColor="text1"/>
        </w:rPr>
        <w:t>акторов</w:t>
      </w:r>
      <w:proofErr w:type="spellEnd"/>
      <w:r w:rsidRPr="00511DB6">
        <w:rPr>
          <w:rFonts w:eastAsia="Calibri"/>
          <w:bCs/>
          <w:color w:val="000000" w:themeColor="text1"/>
        </w:rPr>
        <w:t xml:space="preserve"> в рамках Международного олимпийского движения, направленная на защиту национальных интересов, продвижение позитивного имиджа государства и укрепление его авторитета на международной арене при помощи средств и методов спортивной дипломатии</w:t>
      </w:r>
      <w:r w:rsidR="004C4488" w:rsidRPr="00511DB6">
        <w:rPr>
          <w:rFonts w:eastAsia="Calibri"/>
          <w:bCs/>
          <w:color w:val="000000" w:themeColor="text1"/>
        </w:rPr>
        <w:t>, в частности, олимпийского спорта</w:t>
      </w:r>
      <w:r w:rsidRPr="00511DB6">
        <w:rPr>
          <w:rFonts w:eastAsia="Calibri"/>
          <w:bCs/>
          <w:color w:val="000000" w:themeColor="text1"/>
        </w:rPr>
        <w:t xml:space="preserve">. При анализе данной системы требуется помнить, что эффективная </w:t>
      </w:r>
      <w:r w:rsidRPr="00511DB6">
        <w:rPr>
          <w:rFonts w:eastAsia="Calibri"/>
          <w:bCs/>
          <w:color w:val="000000" w:themeColor="text1"/>
        </w:rPr>
        <w:lastRenderedPageBreak/>
        <w:t>реализация целей Национальных олимпийских комитетов невозможна без участия государственного сектора.</w:t>
      </w:r>
    </w:p>
    <w:p w14:paraId="480E02B7" w14:textId="416FF146" w:rsidR="00001817" w:rsidRPr="00511DB6" w:rsidRDefault="00001817" w:rsidP="00001817">
      <w:pPr>
        <w:spacing w:line="360" w:lineRule="auto"/>
        <w:jc w:val="both"/>
        <w:rPr>
          <w:color w:val="000000" w:themeColor="text1"/>
          <w:kern w:val="36"/>
        </w:rPr>
      </w:pPr>
      <w:r w:rsidRPr="00511DB6">
        <w:rPr>
          <w:color w:val="000000" w:themeColor="text1"/>
        </w:rPr>
        <w:tab/>
        <w:t>С целью продвижения и распространения интересов Олимпийского движения на общественную аудиторию была</w:t>
      </w:r>
      <w:r w:rsidRPr="00511DB6">
        <w:rPr>
          <w:rFonts w:eastAsia="Calibri"/>
          <w:bCs/>
          <w:color w:val="000000" w:themeColor="text1"/>
        </w:rPr>
        <w:t xml:space="preserve"> учреждена особая должность посла Олимпийских игр. Используя практику «послов олимпийского партнерства» в 2010 году МОК принимает программу «</w:t>
      </w:r>
      <w:r w:rsidRPr="00511DB6">
        <w:rPr>
          <w:rFonts w:eastAsia="Calibri"/>
          <w:bCs/>
          <w:color w:val="000000" w:themeColor="text1"/>
          <w:lang w:val="en-GB"/>
        </w:rPr>
        <w:t>Young</w:t>
      </w:r>
      <w:r w:rsidRPr="00511DB6">
        <w:rPr>
          <w:rFonts w:eastAsia="Calibri"/>
          <w:bCs/>
          <w:color w:val="000000" w:themeColor="text1"/>
        </w:rPr>
        <w:t xml:space="preserve"> </w:t>
      </w:r>
      <w:r w:rsidRPr="00511DB6">
        <w:rPr>
          <w:rFonts w:eastAsia="Calibri"/>
          <w:bCs/>
          <w:color w:val="000000" w:themeColor="text1"/>
          <w:lang w:val="en-GB"/>
        </w:rPr>
        <w:t>ambassador</w:t>
      </w:r>
      <w:r w:rsidRPr="00511DB6">
        <w:rPr>
          <w:rFonts w:eastAsia="Calibri"/>
          <w:bCs/>
          <w:color w:val="000000" w:themeColor="text1"/>
        </w:rPr>
        <w:t xml:space="preserve"> </w:t>
      </w:r>
      <w:r w:rsidRPr="00511DB6">
        <w:rPr>
          <w:rFonts w:eastAsia="Calibri"/>
          <w:bCs/>
          <w:color w:val="000000" w:themeColor="text1"/>
          <w:lang w:val="en-GB"/>
        </w:rPr>
        <w:t>programme</w:t>
      </w:r>
      <w:r w:rsidRPr="00511DB6">
        <w:rPr>
          <w:rFonts w:eastAsia="Calibri"/>
          <w:bCs/>
          <w:color w:val="000000" w:themeColor="text1"/>
        </w:rPr>
        <w:t xml:space="preserve"> </w:t>
      </w:r>
      <w:r w:rsidRPr="00511DB6">
        <w:rPr>
          <w:rFonts w:eastAsia="Calibri"/>
          <w:bCs/>
          <w:color w:val="000000" w:themeColor="text1"/>
          <w:lang w:val="en-GB"/>
        </w:rPr>
        <w:t>for</w:t>
      </w:r>
      <w:r w:rsidRPr="00511DB6">
        <w:rPr>
          <w:rFonts w:eastAsia="Calibri"/>
          <w:bCs/>
          <w:color w:val="000000" w:themeColor="text1"/>
        </w:rPr>
        <w:t xml:space="preserve"> </w:t>
      </w:r>
      <w:r w:rsidRPr="00511DB6">
        <w:rPr>
          <w:rFonts w:eastAsia="Calibri"/>
          <w:bCs/>
          <w:color w:val="000000" w:themeColor="text1"/>
          <w:lang w:val="en-GB"/>
        </w:rPr>
        <w:t>youth</w:t>
      </w:r>
      <w:r w:rsidRPr="00511DB6">
        <w:rPr>
          <w:rFonts w:eastAsia="Calibri"/>
          <w:bCs/>
          <w:color w:val="000000" w:themeColor="text1"/>
        </w:rPr>
        <w:t xml:space="preserve"> </w:t>
      </w:r>
      <w:r w:rsidRPr="00511DB6">
        <w:rPr>
          <w:rFonts w:eastAsia="Calibri"/>
          <w:bCs/>
          <w:color w:val="000000" w:themeColor="text1"/>
          <w:lang w:val="en-GB"/>
        </w:rPr>
        <w:t>Olympic</w:t>
      </w:r>
      <w:r w:rsidRPr="00511DB6">
        <w:rPr>
          <w:rFonts w:eastAsia="Calibri"/>
          <w:bCs/>
          <w:color w:val="000000" w:themeColor="text1"/>
        </w:rPr>
        <w:t xml:space="preserve"> </w:t>
      </w:r>
      <w:r w:rsidRPr="00511DB6">
        <w:rPr>
          <w:rFonts w:eastAsia="Calibri"/>
          <w:bCs/>
          <w:color w:val="000000" w:themeColor="text1"/>
          <w:lang w:val="en-GB"/>
        </w:rPr>
        <w:t>Games</w:t>
      </w:r>
      <w:r w:rsidRPr="00511DB6">
        <w:rPr>
          <w:rFonts w:eastAsia="Calibri"/>
          <w:bCs/>
          <w:color w:val="000000" w:themeColor="text1"/>
        </w:rPr>
        <w:t>»</w:t>
      </w:r>
      <w:r w:rsidRPr="00511DB6">
        <w:rPr>
          <w:rStyle w:val="a9"/>
          <w:rFonts w:eastAsia="Calibri"/>
          <w:bCs/>
          <w:color w:val="000000" w:themeColor="text1"/>
        </w:rPr>
        <w:footnoteReference w:id="198"/>
      </w:r>
      <w:r w:rsidRPr="00511DB6">
        <w:rPr>
          <w:rFonts w:eastAsia="Calibri"/>
          <w:bCs/>
          <w:color w:val="000000" w:themeColor="text1"/>
        </w:rPr>
        <w:t xml:space="preserve">, к лондонской Олимпиаде </w:t>
      </w:r>
      <w:r w:rsidR="0003182F" w:rsidRPr="00511DB6">
        <w:rPr>
          <w:rFonts w:eastAsia="Calibri"/>
          <w:bCs/>
          <w:color w:val="000000" w:themeColor="text1"/>
        </w:rPr>
        <w:t xml:space="preserve">2012 г. </w:t>
      </w:r>
      <w:r w:rsidRPr="00511DB6">
        <w:rPr>
          <w:rFonts w:eastAsia="Calibri"/>
          <w:bCs/>
          <w:color w:val="000000" w:themeColor="text1"/>
        </w:rPr>
        <w:t>программа послов распространяется на все мероприятия, проводимые под эгидой МОК. Необходимо отметить, что функции и цель традиционных дипломатов и послов Олимпийских игр достаточно схожи, однако в отличии от государственных дипломатических работников, защищающих национальные интересы государства, они пропагандируют олимпийские ценности и идеалы, здоровый образ жизни и популяризируют идею Олимпийских игр за счет собственного имиджа и фанатской аудитории. Также, аналогично традиционной должности, выступает спортивный атташе при МОК</w:t>
      </w:r>
      <w:r w:rsidR="003137BE" w:rsidRPr="00511DB6">
        <w:rPr>
          <w:rFonts w:eastAsia="Calibri"/>
          <w:bCs/>
          <w:color w:val="000000" w:themeColor="text1"/>
        </w:rPr>
        <w:t>,</w:t>
      </w:r>
      <w:r w:rsidRPr="00511DB6">
        <w:rPr>
          <w:rFonts w:eastAsia="Calibri"/>
          <w:bCs/>
          <w:color w:val="000000" w:themeColor="text1"/>
        </w:rPr>
        <w:t xml:space="preserve"> в обязанности которого входит поддержка связи между национальным и международным олимпийскими комитетами.</w:t>
      </w:r>
    </w:p>
    <w:p w14:paraId="5C8B12D3" w14:textId="77777777" w:rsidR="00001817" w:rsidRPr="00511DB6" w:rsidRDefault="00001817" w:rsidP="00001817">
      <w:pPr>
        <w:spacing w:line="360" w:lineRule="auto"/>
        <w:jc w:val="both"/>
        <w:rPr>
          <w:color w:val="000000" w:themeColor="text1"/>
        </w:rPr>
      </w:pPr>
      <w:r w:rsidRPr="00511DB6">
        <w:rPr>
          <w:rFonts w:eastAsia="Calibri"/>
          <w:bCs/>
          <w:color w:val="000000" w:themeColor="text1"/>
        </w:rPr>
        <w:tab/>
        <w:t xml:space="preserve">Изучая ретроспективу олимпийской дипломатии России, нельзя сказать, что она выделяется как особый вектор внешней политики и чаще всего реализуется в рамках спортивной дипломатии или еще более широкого понятия – публичной дипломатии. Важность выделения олимпийской дипломатии также связана со спецификой декларируемых ее идей и общей организации МОК, отличительной от других международных спортивных объединений. Исполнение обязанностей посла также связано со сложностью комбинирования идей Олимпизма и их внедрением на пространстве собственного государства, учитывая, что олимпийский спорт представляет инструмент повышения имиджа на международной арене. Подтверждением этому можно считать цитату Дж. Кеннеди: </w:t>
      </w:r>
      <w:r w:rsidRPr="00511DB6">
        <w:rPr>
          <w:color w:val="000000" w:themeColor="text1"/>
        </w:rPr>
        <w:t>«Престиж нации по-настоящему определяют две вещи: полёт на Луну и золотые олимпийские медали»</w:t>
      </w:r>
      <w:r w:rsidRPr="00511DB6">
        <w:rPr>
          <w:rStyle w:val="a9"/>
          <w:color w:val="000000" w:themeColor="text1"/>
        </w:rPr>
        <w:footnoteReference w:id="199"/>
      </w:r>
      <w:r w:rsidRPr="00511DB6">
        <w:rPr>
          <w:color w:val="000000" w:themeColor="text1"/>
        </w:rPr>
        <w:t xml:space="preserve">. </w:t>
      </w:r>
    </w:p>
    <w:p w14:paraId="5E5E1B84" w14:textId="77777777" w:rsidR="00001817" w:rsidRPr="00511DB6" w:rsidRDefault="00001817" w:rsidP="00001817">
      <w:pPr>
        <w:spacing w:line="360" w:lineRule="auto"/>
        <w:ind w:firstLine="708"/>
        <w:jc w:val="both"/>
        <w:rPr>
          <w:color w:val="000000" w:themeColor="text1"/>
        </w:rPr>
      </w:pPr>
      <w:r w:rsidRPr="00511DB6">
        <w:rPr>
          <w:color w:val="000000" w:themeColor="text1"/>
        </w:rPr>
        <w:t xml:space="preserve">В 2009 году был открыт Российский международный олимпийский университет, являющийся </w:t>
      </w:r>
      <w:r w:rsidRPr="00511DB6">
        <w:rPr>
          <w:color w:val="000000" w:themeColor="text1"/>
          <w:shd w:val="clear" w:color="auto" w:fill="FFFFFF"/>
        </w:rPr>
        <w:t xml:space="preserve">автономной некоммерческой организацией дополнительного профессионального образования, который предполагает программы переподготовки, при </w:t>
      </w:r>
      <w:r w:rsidRPr="00511DB6">
        <w:rPr>
          <w:color w:val="000000" w:themeColor="text1"/>
          <w:shd w:val="clear" w:color="auto" w:fill="FFFFFF"/>
        </w:rPr>
        <w:lastRenderedPageBreak/>
        <w:t>этом они направлены на подготовку менеджеров и функционеров в сфере спорта. Решение о создании данной организации было приурочено к подготовке к Олимпийским играм в Сочи, что привело к определенным положительным результатам.</w:t>
      </w:r>
      <w:r w:rsidRPr="00511DB6">
        <w:rPr>
          <w:color w:val="000000" w:themeColor="text1"/>
        </w:rPr>
        <w:t xml:space="preserve"> Пиковым моментом успешности олимпийской дипломатии России можно считать организацию и проведение </w:t>
      </w:r>
      <w:r w:rsidRPr="00511DB6">
        <w:rPr>
          <w:color w:val="000000" w:themeColor="text1"/>
          <w:lang w:val="en-GB"/>
        </w:rPr>
        <w:t>XXII</w:t>
      </w:r>
      <w:r w:rsidRPr="00511DB6">
        <w:rPr>
          <w:color w:val="000000" w:themeColor="text1"/>
        </w:rPr>
        <w:t xml:space="preserve"> зимних Олимпийских игр-2014 году. Количество послов (являющихся гражданами Российской Федерации) сочинских Игр достигло 34 человек</w:t>
      </w:r>
      <w:r w:rsidRPr="00511DB6">
        <w:rPr>
          <w:rStyle w:val="a9"/>
          <w:color w:val="000000" w:themeColor="text1"/>
        </w:rPr>
        <w:footnoteReference w:id="200"/>
      </w:r>
      <w:r w:rsidRPr="00511DB6">
        <w:rPr>
          <w:color w:val="000000" w:themeColor="text1"/>
        </w:rPr>
        <w:t xml:space="preserve">, что является лучшим показателем в истории участия российских граждан в качестве послов Олимпийских игр. </w:t>
      </w:r>
    </w:p>
    <w:p w14:paraId="5B528240" w14:textId="1B8E48A2" w:rsidR="00001817" w:rsidRPr="00511DB6" w:rsidRDefault="00001817" w:rsidP="00001817">
      <w:pPr>
        <w:spacing w:line="360" w:lineRule="auto"/>
        <w:jc w:val="both"/>
        <w:rPr>
          <w:color w:val="000000" w:themeColor="text1"/>
        </w:rPr>
      </w:pPr>
      <w:r w:rsidRPr="00511DB6">
        <w:rPr>
          <w:color w:val="000000" w:themeColor="text1"/>
        </w:rPr>
        <w:tab/>
        <w:t xml:space="preserve">Как уже было сказано раннее, существующая проблема политизации Олимпийского движения накладывает определенный отпечаток на принимаемые Международным олимпийским комитетом решения, следовательно невозможно исследовать действия данной организации без привязки к международно-политическому контексту. Кризис олимпийской дипломатии России, начавшийся </w:t>
      </w:r>
      <w:r w:rsidRPr="00511DB6">
        <w:rPr>
          <w:color w:val="000000" w:themeColor="text1"/>
          <w:lang w:val="en-GB"/>
        </w:rPr>
        <w:t>c</w:t>
      </w:r>
      <w:r w:rsidRPr="00511DB6">
        <w:rPr>
          <w:color w:val="000000" w:themeColor="text1"/>
        </w:rPr>
        <w:t xml:space="preserve"> допингового скандала в Международной ассоциации легкоатлетических федераций (</w:t>
      </w:r>
      <w:proofErr w:type="spellStart"/>
      <w:r w:rsidR="00295042" w:rsidRPr="00511DB6">
        <w:rPr>
          <w:color w:val="000000" w:themeColor="text1"/>
          <w:shd w:val="clear" w:color="auto" w:fill="FFFFFF"/>
        </w:rPr>
        <w:t>International</w:t>
      </w:r>
      <w:proofErr w:type="spellEnd"/>
      <w:r w:rsidR="00295042" w:rsidRPr="00511DB6">
        <w:rPr>
          <w:color w:val="000000" w:themeColor="text1"/>
          <w:shd w:val="clear" w:color="auto" w:fill="FFFFFF"/>
        </w:rPr>
        <w:t> </w:t>
      </w:r>
      <w:proofErr w:type="spellStart"/>
      <w:r w:rsidR="00295042" w:rsidRPr="00511DB6">
        <w:rPr>
          <w:color w:val="000000" w:themeColor="text1"/>
          <w:shd w:val="clear" w:color="auto" w:fill="FFFFFF"/>
        </w:rPr>
        <w:t>Association</w:t>
      </w:r>
      <w:proofErr w:type="spellEnd"/>
      <w:r w:rsidR="00295042" w:rsidRPr="00511DB6">
        <w:rPr>
          <w:color w:val="000000" w:themeColor="text1"/>
          <w:shd w:val="clear" w:color="auto" w:fill="FFFFFF"/>
        </w:rPr>
        <w:t> </w:t>
      </w:r>
      <w:proofErr w:type="spellStart"/>
      <w:r w:rsidR="00295042" w:rsidRPr="00511DB6">
        <w:rPr>
          <w:color w:val="000000" w:themeColor="text1"/>
          <w:shd w:val="clear" w:color="auto" w:fill="FFFFFF"/>
        </w:rPr>
        <w:t>of</w:t>
      </w:r>
      <w:proofErr w:type="spellEnd"/>
      <w:r w:rsidR="00295042" w:rsidRPr="00511DB6">
        <w:rPr>
          <w:color w:val="000000" w:themeColor="text1"/>
          <w:shd w:val="clear" w:color="auto" w:fill="FFFFFF"/>
        </w:rPr>
        <w:t> </w:t>
      </w:r>
      <w:proofErr w:type="spellStart"/>
      <w:r w:rsidR="00295042" w:rsidRPr="00511DB6">
        <w:rPr>
          <w:color w:val="000000" w:themeColor="text1"/>
          <w:shd w:val="clear" w:color="auto" w:fill="FFFFFF"/>
        </w:rPr>
        <w:t>Athletics</w:t>
      </w:r>
      <w:proofErr w:type="spellEnd"/>
      <w:r w:rsidR="00295042" w:rsidRPr="00511DB6">
        <w:rPr>
          <w:color w:val="000000" w:themeColor="text1"/>
          <w:shd w:val="clear" w:color="auto" w:fill="FFFFFF"/>
        </w:rPr>
        <w:t> </w:t>
      </w:r>
      <w:proofErr w:type="spellStart"/>
      <w:r w:rsidR="00295042" w:rsidRPr="00511DB6">
        <w:rPr>
          <w:color w:val="000000" w:themeColor="text1"/>
          <w:shd w:val="clear" w:color="auto" w:fill="FFFFFF"/>
        </w:rPr>
        <w:t>Federations</w:t>
      </w:r>
      <w:proofErr w:type="spellEnd"/>
      <w:r w:rsidR="00295042" w:rsidRPr="00511DB6">
        <w:rPr>
          <w:color w:val="000000" w:themeColor="text1"/>
        </w:rPr>
        <w:t xml:space="preserve">, </w:t>
      </w:r>
      <w:r w:rsidRPr="00511DB6">
        <w:rPr>
          <w:color w:val="000000" w:themeColor="text1"/>
          <w:lang w:val="en-GB"/>
        </w:rPr>
        <w:t>IAAF</w:t>
      </w:r>
      <w:r w:rsidRPr="00511DB6">
        <w:rPr>
          <w:color w:val="000000" w:themeColor="text1"/>
        </w:rPr>
        <w:t xml:space="preserve">) вследствие показаний Г. </w:t>
      </w:r>
      <w:proofErr w:type="spellStart"/>
      <w:r w:rsidRPr="00511DB6">
        <w:rPr>
          <w:color w:val="000000" w:themeColor="text1"/>
        </w:rPr>
        <w:t>Родченкова</w:t>
      </w:r>
      <w:proofErr w:type="spellEnd"/>
      <w:r w:rsidRPr="00511DB6">
        <w:rPr>
          <w:color w:val="000000" w:themeColor="text1"/>
        </w:rPr>
        <w:t>, бывшего главы московского антидопингового агентства, о систематических употреблениях стимулирующих веществ российскими легкоатлетами при участии российских государственных органов был официально изложен в первой части доклада</w:t>
      </w:r>
      <w:r w:rsidR="00295042" w:rsidRPr="00511DB6">
        <w:rPr>
          <w:color w:val="000000" w:themeColor="text1"/>
        </w:rPr>
        <w:t xml:space="preserve"> </w:t>
      </w:r>
      <w:r w:rsidRPr="00511DB6">
        <w:rPr>
          <w:color w:val="000000" w:themeColor="text1"/>
        </w:rPr>
        <w:t>Р. Макларена</w:t>
      </w:r>
      <w:r w:rsidRPr="00511DB6">
        <w:rPr>
          <w:rStyle w:val="a9"/>
          <w:color w:val="000000" w:themeColor="text1"/>
        </w:rPr>
        <w:footnoteReference w:id="201"/>
      </w:r>
      <w:r w:rsidRPr="00511DB6">
        <w:rPr>
          <w:color w:val="000000" w:themeColor="text1"/>
        </w:rPr>
        <w:t>. Согласно решению Исполкома МОК</w:t>
      </w:r>
      <w:r w:rsidRPr="00511DB6">
        <w:rPr>
          <w:rStyle w:val="a9"/>
          <w:color w:val="000000" w:themeColor="text1"/>
        </w:rPr>
        <w:footnoteReference w:id="202"/>
      </w:r>
      <w:r w:rsidRPr="00511DB6">
        <w:rPr>
          <w:color w:val="000000" w:themeColor="text1"/>
        </w:rPr>
        <w:t xml:space="preserve">, спортсмены, привлекавшиеся к разбирательствам или отбывшие дисквалификацию, были отстранены от участия в Играх. </w:t>
      </w:r>
    </w:p>
    <w:p w14:paraId="075BAF4A" w14:textId="77777777" w:rsidR="00001817" w:rsidRPr="00511DB6" w:rsidRDefault="00001817" w:rsidP="00001817">
      <w:pPr>
        <w:spacing w:line="360" w:lineRule="auto"/>
        <w:ind w:firstLine="708"/>
        <w:jc w:val="both"/>
        <w:rPr>
          <w:color w:val="000000" w:themeColor="text1"/>
        </w:rPr>
      </w:pPr>
      <w:r w:rsidRPr="00511DB6">
        <w:rPr>
          <w:color w:val="000000" w:themeColor="text1"/>
        </w:rPr>
        <w:t>Следует отметить, что данный регламент действовал исключительно на российских спортсменов, что отражает кризис Олимпийской системы, выраженный в политике двойных стандартов принятого Исполкомом МОК решения, которое подразумевает точечное применение положений. Впоследствии была проведена череда расследований в отношении российских спортсменов и причастности к допинговой системе государственных властей и ОКР, отраженных в ежегодном отчета ВАДА за 2015 год</w:t>
      </w:r>
      <w:r w:rsidRPr="00511DB6">
        <w:rPr>
          <w:rStyle w:val="a9"/>
          <w:color w:val="000000" w:themeColor="text1"/>
        </w:rPr>
        <w:footnoteReference w:id="203"/>
      </w:r>
      <w:r w:rsidRPr="00511DB6">
        <w:rPr>
          <w:color w:val="000000" w:themeColor="text1"/>
        </w:rPr>
        <w:t xml:space="preserve">, </w:t>
      </w:r>
      <w:r w:rsidRPr="00511DB6">
        <w:rPr>
          <w:color w:val="000000" w:themeColor="text1"/>
        </w:rPr>
        <w:lastRenderedPageBreak/>
        <w:t>второй части доклада Макларена от 9 декабря 2016 года</w:t>
      </w:r>
      <w:r w:rsidRPr="00511DB6">
        <w:rPr>
          <w:rStyle w:val="a9"/>
          <w:color w:val="000000" w:themeColor="text1"/>
        </w:rPr>
        <w:footnoteReference w:id="204"/>
      </w:r>
      <w:r w:rsidRPr="00511DB6">
        <w:rPr>
          <w:color w:val="000000" w:themeColor="text1"/>
        </w:rPr>
        <w:t>, а также докладе С. Шмида от 2 декабря 2017 года</w:t>
      </w:r>
      <w:r w:rsidRPr="00511DB6">
        <w:rPr>
          <w:rStyle w:val="a9"/>
          <w:color w:val="000000" w:themeColor="text1"/>
        </w:rPr>
        <w:footnoteReference w:id="205"/>
      </w:r>
      <w:r w:rsidRPr="00511DB6">
        <w:rPr>
          <w:color w:val="000000" w:themeColor="text1"/>
        </w:rPr>
        <w:t>. Необходимо отметить, что представленные официальные документы доводились до сведения МОК и представлялись общественности на заключительном этапе подготовки к Играм-2016 года и Играм-2018, что может расцениваться как целенаправленные действия, направленные на дискредитацию ОКР. Принимая во внимание то, что ОИ в Токио-2020 были перенесены на 2021 год из-за пандемии, с целью сохранения тенденции на ограничение статуса Олимпийского комитета России в системе Олимпийского движения заседание Спортивного арбитражного суда (</w:t>
      </w:r>
      <w:r w:rsidRPr="00511DB6">
        <w:rPr>
          <w:color w:val="000000" w:themeColor="text1"/>
          <w:lang w:val="en-GB"/>
        </w:rPr>
        <w:t>CAS</w:t>
      </w:r>
      <w:r w:rsidRPr="00511DB6">
        <w:rPr>
          <w:color w:val="000000" w:themeColor="text1"/>
        </w:rPr>
        <w:t>) проводилось в конце 2020 года.</w:t>
      </w:r>
    </w:p>
    <w:p w14:paraId="63605BC9" w14:textId="77777777" w:rsidR="00001817" w:rsidRPr="00511DB6" w:rsidRDefault="00001817" w:rsidP="00001817">
      <w:pPr>
        <w:spacing w:line="360" w:lineRule="auto"/>
        <w:jc w:val="both"/>
        <w:rPr>
          <w:color w:val="000000" w:themeColor="text1"/>
        </w:rPr>
      </w:pPr>
      <w:r w:rsidRPr="00511DB6">
        <w:rPr>
          <w:color w:val="000000" w:themeColor="text1"/>
        </w:rPr>
        <w:tab/>
        <w:t xml:space="preserve">Итоговым решением о статусе ОКР в преддверии Олимпийских игр-2020 года стало решение </w:t>
      </w:r>
      <w:r w:rsidRPr="00511DB6">
        <w:rPr>
          <w:color w:val="000000" w:themeColor="text1"/>
          <w:lang w:val="en-GB"/>
        </w:rPr>
        <w:t>CAS</w:t>
      </w:r>
      <w:r w:rsidRPr="00511DB6">
        <w:rPr>
          <w:color w:val="000000" w:themeColor="text1"/>
        </w:rPr>
        <w:t xml:space="preserve"> от 17 декабря 2020 года, действующее до 16 декабря 2022 года</w:t>
      </w:r>
      <w:r w:rsidRPr="00511DB6">
        <w:rPr>
          <w:rStyle w:val="a9"/>
          <w:color w:val="000000" w:themeColor="text1"/>
        </w:rPr>
        <w:footnoteReference w:id="206"/>
      </w:r>
      <w:r w:rsidRPr="00511DB6">
        <w:rPr>
          <w:color w:val="000000" w:themeColor="text1"/>
        </w:rPr>
        <w:t xml:space="preserve">. Основными положениями регламентирован запрет на проведение мероприятий под эгидой МОК в РФ, санкции в отношении РУСАДА (финансовые и административные), ограничение посещения спортивных мероприятий российскими властями, запрет на использование российской государственной символики. Особого внимания заслуживает положение об участии российских спортсменов в статусе «нейтральный спортсмен из России». Данный статус не зафиксирован в редакциях Олимпийской хартии 2016-2020 годов, ввиду чего 21 декабря 2020 года </w:t>
      </w:r>
      <w:r w:rsidR="0055038B" w:rsidRPr="00511DB6">
        <w:rPr>
          <w:color w:val="000000" w:themeColor="text1"/>
        </w:rPr>
        <w:t>ВАДА</w:t>
      </w:r>
      <w:r w:rsidRPr="00511DB6">
        <w:rPr>
          <w:color w:val="000000" w:themeColor="text1"/>
        </w:rPr>
        <w:t xml:space="preserve"> выпустило пояснительную записку</w:t>
      </w:r>
      <w:r w:rsidRPr="00511DB6">
        <w:rPr>
          <w:rStyle w:val="a9"/>
          <w:color w:val="000000" w:themeColor="text1"/>
        </w:rPr>
        <w:footnoteReference w:id="207"/>
      </w:r>
      <w:r w:rsidRPr="00511DB6">
        <w:rPr>
          <w:color w:val="000000" w:themeColor="text1"/>
        </w:rPr>
        <w:t>, в которой комментируется, что нейтральный спортсмен должен выступать на нейтральной основе без ассоциации себя в качестве представителя России. Аргументация к использованию данного механизма будет представлена в заключительной части работы.</w:t>
      </w:r>
    </w:p>
    <w:p w14:paraId="02AE06D0" w14:textId="77777777" w:rsidR="00001817" w:rsidRPr="00511DB6" w:rsidRDefault="00001817" w:rsidP="00001817">
      <w:pPr>
        <w:spacing w:line="360" w:lineRule="auto"/>
        <w:jc w:val="both"/>
        <w:rPr>
          <w:color w:val="000000" w:themeColor="text1"/>
        </w:rPr>
      </w:pPr>
      <w:r w:rsidRPr="00511DB6">
        <w:rPr>
          <w:color w:val="000000" w:themeColor="text1"/>
        </w:rPr>
        <w:tab/>
        <w:t xml:space="preserve">Таким образом Олимпийский комитет России был вынужден занять оборонительную позицию, используя основные силы и ресурсы для защиты собственных интересов, что существенно ограничило его потенциал укрепления позиций в МОК. На </w:t>
      </w:r>
      <w:r w:rsidR="0055038B" w:rsidRPr="00511DB6">
        <w:rPr>
          <w:color w:val="000000" w:themeColor="text1"/>
        </w:rPr>
        <w:br/>
      </w:r>
      <w:r w:rsidRPr="00511DB6">
        <w:rPr>
          <w:color w:val="000000" w:themeColor="text1"/>
        </w:rPr>
        <w:lastRenderedPageBreak/>
        <w:t>1 октября 2020 года количество россиян в комиссиях МОК составляло 9 человек</w:t>
      </w:r>
      <w:r w:rsidRPr="00511DB6">
        <w:rPr>
          <w:rStyle w:val="a9"/>
          <w:color w:val="000000" w:themeColor="text1"/>
        </w:rPr>
        <w:footnoteReference w:id="208"/>
      </w:r>
      <w:r w:rsidRPr="00511DB6">
        <w:rPr>
          <w:color w:val="000000" w:themeColor="text1"/>
        </w:rPr>
        <w:t>, и их представительство не затрагивает органы принятия решения. Наиболее многочисленным является представительство россиян в М</w:t>
      </w:r>
      <w:r w:rsidR="0055038B" w:rsidRPr="00511DB6">
        <w:rPr>
          <w:color w:val="000000" w:themeColor="text1"/>
        </w:rPr>
        <w:t>С</w:t>
      </w:r>
      <w:r w:rsidRPr="00511DB6">
        <w:rPr>
          <w:color w:val="000000" w:themeColor="text1"/>
        </w:rPr>
        <w:t xml:space="preserve">Ф (160 человек), большинство из них представлены заслуженными спортсменами России, а также представителями российского бизнес-сектора А. </w:t>
      </w:r>
      <w:proofErr w:type="spellStart"/>
      <w:r w:rsidRPr="00511DB6">
        <w:rPr>
          <w:color w:val="000000" w:themeColor="text1"/>
        </w:rPr>
        <w:t>Ротенберг</w:t>
      </w:r>
      <w:proofErr w:type="spellEnd"/>
      <w:r w:rsidRPr="00511DB6">
        <w:rPr>
          <w:color w:val="000000" w:themeColor="text1"/>
        </w:rPr>
        <w:t xml:space="preserve">, Р. </w:t>
      </w:r>
      <w:proofErr w:type="spellStart"/>
      <w:r w:rsidRPr="00511DB6">
        <w:rPr>
          <w:color w:val="000000" w:themeColor="text1"/>
        </w:rPr>
        <w:t>Ротенберг</w:t>
      </w:r>
      <w:proofErr w:type="spellEnd"/>
      <w:r w:rsidRPr="00511DB6">
        <w:rPr>
          <w:color w:val="000000" w:themeColor="text1"/>
        </w:rPr>
        <w:t>, А. Усманов и др.</w:t>
      </w:r>
      <w:r w:rsidRPr="00511DB6">
        <w:rPr>
          <w:rStyle w:val="a9"/>
          <w:color w:val="000000" w:themeColor="text1"/>
        </w:rPr>
        <w:footnoteReference w:id="209"/>
      </w:r>
      <w:r w:rsidRPr="00511DB6">
        <w:rPr>
          <w:color w:val="000000" w:themeColor="text1"/>
        </w:rPr>
        <w:t xml:space="preserve"> Однако приоритет политического фактора не позволил отстоять права российских спортсменов на представление национальной символики. Глава МИД РФ С. Лавров отмечал: «</w:t>
      </w:r>
      <w:r w:rsidRPr="00511DB6">
        <w:rPr>
          <w:color w:val="000000" w:themeColor="text1"/>
          <w:shd w:val="clear" w:color="auto" w:fill="FFFFFF"/>
        </w:rPr>
        <w:t>В современной спортивной дипломатии все меньше спорта и все больше дипломатии, причем не очень добросовестной порой»</w:t>
      </w:r>
      <w:r w:rsidRPr="00511DB6">
        <w:rPr>
          <w:rStyle w:val="a9"/>
          <w:color w:val="000000" w:themeColor="text1"/>
          <w:shd w:val="clear" w:color="auto" w:fill="FFFFFF"/>
        </w:rPr>
        <w:footnoteReference w:id="210"/>
      </w:r>
      <w:r w:rsidRPr="00511DB6">
        <w:rPr>
          <w:color w:val="000000" w:themeColor="text1"/>
        </w:rPr>
        <w:t>.</w:t>
      </w:r>
    </w:p>
    <w:p w14:paraId="69481667" w14:textId="77777777" w:rsidR="00001817" w:rsidRPr="00511DB6" w:rsidRDefault="00001817" w:rsidP="00001817">
      <w:pPr>
        <w:spacing w:line="360" w:lineRule="auto"/>
        <w:jc w:val="both"/>
        <w:rPr>
          <w:color w:val="000000" w:themeColor="text1"/>
        </w:rPr>
      </w:pPr>
      <w:r w:rsidRPr="00511DB6">
        <w:rPr>
          <w:color w:val="000000" w:themeColor="text1"/>
        </w:rPr>
        <w:tab/>
        <w:t>Вклад российских представителей был отмечен Президентом ОКР С. Поздняковым, благодаря которым удалось разрешить вопросы, связанные с символикой команды. В этом вопросе также проявились негативные аспекты в контексте противостояния Запад-Восток, говоря «отдельные наши зарубежные «партнеры»», в соответствии с риторикой российских политических лидеров, подразумеваются представители западных государств, препятствовавшие утверждению музыкального сопровождения и символики</w:t>
      </w:r>
      <w:r w:rsidRPr="00511DB6">
        <w:rPr>
          <w:rStyle w:val="a9"/>
          <w:color w:val="000000" w:themeColor="text1"/>
        </w:rPr>
        <w:footnoteReference w:id="211"/>
      </w:r>
      <w:r w:rsidRPr="00511DB6">
        <w:rPr>
          <w:color w:val="000000" w:themeColor="text1"/>
        </w:rPr>
        <w:t xml:space="preserve">. Проблема, связанная с утверждением музыкального сопровождения, используемого вместо гимна, дошла до разбирательства в </w:t>
      </w:r>
      <w:r w:rsidRPr="00511DB6">
        <w:rPr>
          <w:color w:val="000000" w:themeColor="text1"/>
          <w:lang w:val="en-GB"/>
        </w:rPr>
        <w:t>CAS</w:t>
      </w:r>
      <w:r w:rsidRPr="00511DB6">
        <w:rPr>
          <w:color w:val="000000" w:themeColor="text1"/>
        </w:rPr>
        <w:t>, на внесенное ОКР предложение использовать народную песню «Катюша» был наложен запрет с аргументацией «песня ассоциируется с Россией»</w:t>
      </w:r>
      <w:r w:rsidRPr="00511DB6">
        <w:rPr>
          <w:rStyle w:val="a9"/>
          <w:color w:val="000000" w:themeColor="text1"/>
        </w:rPr>
        <w:footnoteReference w:id="212"/>
      </w:r>
      <w:r w:rsidRPr="00511DB6">
        <w:rPr>
          <w:color w:val="000000" w:themeColor="text1"/>
        </w:rPr>
        <w:t>.</w:t>
      </w:r>
    </w:p>
    <w:p w14:paraId="0D905A25" w14:textId="7606D0AD" w:rsidR="00001817" w:rsidRPr="00511DB6" w:rsidRDefault="00001817" w:rsidP="00001817">
      <w:pPr>
        <w:spacing w:line="360" w:lineRule="auto"/>
        <w:jc w:val="both"/>
        <w:rPr>
          <w:color w:val="000000" w:themeColor="text1"/>
        </w:rPr>
      </w:pPr>
      <w:r w:rsidRPr="00511DB6">
        <w:rPr>
          <w:color w:val="000000" w:themeColor="text1"/>
        </w:rPr>
        <w:tab/>
        <w:t xml:space="preserve">Помимо сложившихся политических противоречий, сложности возросли в связи с существенными ограничениями в период 2020-2021гг., связанные с пандемией </w:t>
      </w:r>
      <w:r w:rsidRPr="00511DB6">
        <w:rPr>
          <w:color w:val="000000" w:themeColor="text1"/>
          <w:lang w:val="en-GB"/>
        </w:rPr>
        <w:t>COVID</w:t>
      </w:r>
      <w:r w:rsidRPr="00511DB6">
        <w:rPr>
          <w:color w:val="000000" w:themeColor="text1"/>
        </w:rPr>
        <w:t>-19, которые не позволили ОКР проводить и принимать участие во внешних мероприятиях (форумы, конгрессы) в преддверии Игр в Токио-2020. Такж</w:t>
      </w:r>
      <w:r w:rsidR="00976C6D" w:rsidRPr="00511DB6">
        <w:rPr>
          <w:color w:val="000000" w:themeColor="text1"/>
        </w:rPr>
        <w:t>е</w:t>
      </w:r>
      <w:r w:rsidRPr="00511DB6">
        <w:rPr>
          <w:color w:val="000000" w:themeColor="text1"/>
        </w:rPr>
        <w:t xml:space="preserve">, ограничение на передвижение стало очередным вызовом для ОКР, ввиду чего необходимо было активно сотрудничать с </w:t>
      </w:r>
      <w:r w:rsidRPr="00511DB6">
        <w:rPr>
          <w:color w:val="000000" w:themeColor="text1"/>
        </w:rPr>
        <w:lastRenderedPageBreak/>
        <w:t>НОК государств, принимающих отборочные этапы для разрешения визовых проблем. Помимо внешних контактов ОКР взаимодействовал с Посольством РФ в Японии по ряду организационных вопросов, а также Посольство оказывало содействие и помощь в ПЦР-тестировании, координации команды по нормам и требованиям Японии в отношении мер противодействия коронавирусной инфекции.</w:t>
      </w:r>
      <w:r w:rsidRPr="00511DB6">
        <w:rPr>
          <w:rStyle w:val="a9"/>
          <w:color w:val="000000" w:themeColor="text1"/>
        </w:rPr>
        <w:footnoteReference w:id="213"/>
      </w:r>
    </w:p>
    <w:p w14:paraId="75DEF70F" w14:textId="202AE5DA" w:rsidR="00001817" w:rsidRPr="00511DB6" w:rsidRDefault="00001817" w:rsidP="00001817">
      <w:pPr>
        <w:spacing w:line="360" w:lineRule="auto"/>
        <w:ind w:firstLine="708"/>
        <w:jc w:val="both"/>
        <w:rPr>
          <w:color w:val="000000" w:themeColor="text1"/>
        </w:rPr>
      </w:pPr>
      <w:r w:rsidRPr="00511DB6">
        <w:rPr>
          <w:color w:val="000000" w:themeColor="text1"/>
        </w:rPr>
        <w:t xml:space="preserve">На территории Российской Федерации деятельность ОКР и государственных органов сосредоточена на популяризации спорта среди масс. Отличительной особенностью предолимпийского периода Токио-2020 является издание Олимпийского бюллетеня №21 (официальное издание Центральной олимпийской академии) при поддержке МГИМО (у) МИД РФ, в предисловии к которому описывается важность спорта и спортивной дипломатии и подготовке кадров, исследующих проблематику взаимосвязи спорта и политики. Также, на основании подписанного трехстороннего соглашения между ОКР, МГИМО (у) МИД РФ и Фондом поддержки олимпийцев были запущены образовательные программы на базе МГИМО (у), выпуск которых состоялся в мае 2021 года.  По заявлению ректора МГИМО (у) А. </w:t>
      </w:r>
      <w:proofErr w:type="spellStart"/>
      <w:r w:rsidRPr="00511DB6">
        <w:rPr>
          <w:color w:val="000000" w:themeColor="text1"/>
        </w:rPr>
        <w:t>Торкунова</w:t>
      </w:r>
      <w:proofErr w:type="spellEnd"/>
      <w:r w:rsidR="00041401" w:rsidRPr="00511DB6">
        <w:rPr>
          <w:color w:val="000000" w:themeColor="text1"/>
        </w:rPr>
        <w:t>,</w:t>
      </w:r>
      <w:r w:rsidRPr="00511DB6">
        <w:rPr>
          <w:color w:val="000000" w:themeColor="text1"/>
        </w:rPr>
        <w:t xml:space="preserve"> это призвано внести должный вклад в развитии спортивной дипломатии РФ в сложных условиях</w:t>
      </w:r>
      <w:r w:rsidRPr="00511DB6">
        <w:rPr>
          <w:rStyle w:val="a9"/>
          <w:color w:val="000000" w:themeColor="text1"/>
        </w:rPr>
        <w:footnoteReference w:id="214"/>
      </w:r>
      <w:r w:rsidRPr="00511DB6">
        <w:rPr>
          <w:color w:val="000000" w:themeColor="text1"/>
        </w:rPr>
        <w:t>.</w:t>
      </w:r>
    </w:p>
    <w:p w14:paraId="05B8EE71" w14:textId="77777777" w:rsidR="00001817" w:rsidRPr="00511DB6" w:rsidRDefault="00001817" w:rsidP="00001817">
      <w:pPr>
        <w:spacing w:line="360" w:lineRule="auto"/>
        <w:jc w:val="both"/>
        <w:rPr>
          <w:color w:val="000000" w:themeColor="text1"/>
        </w:rPr>
      </w:pPr>
      <w:r w:rsidRPr="00511DB6">
        <w:rPr>
          <w:color w:val="000000" w:themeColor="text1"/>
        </w:rPr>
        <w:tab/>
        <w:t xml:space="preserve">В сфере популяризации российского олимпийского спорта функционирует Медиа-центр Олимпийской команды России. На момент проведения Олимпийских игр в Токио аудитория </w:t>
      </w:r>
      <w:r w:rsidRPr="00511DB6">
        <w:rPr>
          <w:color w:val="000000" w:themeColor="text1"/>
          <w:lang w:val="en-GB"/>
        </w:rPr>
        <w:t>YouTube</w:t>
      </w:r>
      <w:r w:rsidRPr="00511DB6">
        <w:rPr>
          <w:color w:val="000000" w:themeColor="text1"/>
        </w:rPr>
        <w:t xml:space="preserve"> канала ОКР насчитывала 12,4 тыс. подписчиков</w:t>
      </w:r>
      <w:r w:rsidRPr="00511DB6">
        <w:rPr>
          <w:rStyle w:val="a9"/>
          <w:color w:val="000000" w:themeColor="text1"/>
        </w:rPr>
        <w:footnoteReference w:id="215"/>
      </w:r>
      <w:r w:rsidRPr="00511DB6">
        <w:rPr>
          <w:color w:val="000000" w:themeColor="text1"/>
        </w:rPr>
        <w:t>, что подтверждает низкую популярность в сравнении с 236 тыс. канала НОК США</w:t>
      </w:r>
      <w:r w:rsidRPr="00511DB6">
        <w:rPr>
          <w:rStyle w:val="a9"/>
          <w:color w:val="000000" w:themeColor="text1"/>
        </w:rPr>
        <w:footnoteReference w:id="216"/>
      </w:r>
      <w:r w:rsidRPr="00511DB6">
        <w:rPr>
          <w:color w:val="000000" w:themeColor="text1"/>
        </w:rPr>
        <w:t xml:space="preserve">, который в свою очередь подразделяется на каналы по видам спорта, имеющие в среднем более 100 тыс. подписчиков. Ввиду того, что информационная сопровождающая стала неотъемлемой частью Олимпийского движения, были предприняты попытки организационной поддержки российских спортсменов в Токио-2020. Помимо ежедневного освещения успехов олимпийской команды в ведущих СМИ, в сети интернет был создан </w:t>
      </w:r>
      <w:proofErr w:type="spellStart"/>
      <w:r w:rsidRPr="00511DB6">
        <w:rPr>
          <w:color w:val="000000" w:themeColor="text1"/>
        </w:rPr>
        <w:t>хэштег</w:t>
      </w:r>
      <w:proofErr w:type="spellEnd"/>
      <w:r w:rsidRPr="00511DB6">
        <w:rPr>
          <w:color w:val="000000" w:themeColor="text1"/>
        </w:rPr>
        <w:t xml:space="preserve"> «</w:t>
      </w:r>
      <w:r w:rsidRPr="00511DB6">
        <w:rPr>
          <w:color w:val="000000" w:themeColor="text1"/>
          <w:shd w:val="clear" w:color="auto" w:fill="FEFCFA"/>
        </w:rPr>
        <w:t>#</w:t>
      </w:r>
      <w:proofErr w:type="spellStart"/>
      <w:r w:rsidRPr="00511DB6">
        <w:rPr>
          <w:color w:val="000000" w:themeColor="text1"/>
          <w:shd w:val="clear" w:color="auto" w:fill="FEFCFA"/>
        </w:rPr>
        <w:t>wewillROCyou</w:t>
      </w:r>
      <w:proofErr w:type="spellEnd"/>
      <w:r w:rsidRPr="00511DB6">
        <w:rPr>
          <w:color w:val="000000" w:themeColor="text1"/>
        </w:rPr>
        <w:t>» поддержанный артистами, политиками и дипломатами.</w:t>
      </w:r>
    </w:p>
    <w:p w14:paraId="22A01F6C" w14:textId="77777777" w:rsidR="00001817" w:rsidRPr="00511DB6" w:rsidRDefault="00001817" w:rsidP="00001817">
      <w:pPr>
        <w:spacing w:line="360" w:lineRule="auto"/>
        <w:jc w:val="both"/>
        <w:rPr>
          <w:color w:val="000000" w:themeColor="text1"/>
        </w:rPr>
      </w:pPr>
      <w:r w:rsidRPr="00511DB6">
        <w:rPr>
          <w:color w:val="000000" w:themeColor="text1"/>
        </w:rPr>
        <w:lastRenderedPageBreak/>
        <w:tab/>
        <w:t xml:space="preserve">Стоит отметить, что данная акция приобрела большую популярность во внутреннем секторе и стала одним из лозунгов токийских Игр, однако ее эффективность среди зарубежной аудитории не отмечалась должным успехом. В ходе соревнований произошло несколько негативных ситуаций, связанных с негативными аспектами спорта, развитие которых поощряется западными СМИ. Так, допинговые скандалы стали одной из тем критики российских спортсменов со стороны западных коллег, наиболее скандальными высказываниями отличились спортсмены Р. Мерфи, М. </w:t>
      </w:r>
      <w:proofErr w:type="spellStart"/>
      <w:r w:rsidRPr="00511DB6">
        <w:rPr>
          <w:color w:val="000000" w:themeColor="text1"/>
        </w:rPr>
        <w:t>Калмо</w:t>
      </w:r>
      <w:proofErr w:type="spellEnd"/>
      <w:r w:rsidRPr="00511DB6">
        <w:rPr>
          <w:color w:val="000000" w:themeColor="text1"/>
        </w:rPr>
        <w:t xml:space="preserve">, и журналист Ф. </w:t>
      </w:r>
      <w:proofErr w:type="spellStart"/>
      <w:r w:rsidRPr="00511DB6">
        <w:rPr>
          <w:color w:val="000000" w:themeColor="text1"/>
        </w:rPr>
        <w:t>Фоньини</w:t>
      </w:r>
      <w:proofErr w:type="spellEnd"/>
      <w:r w:rsidRPr="00511DB6">
        <w:rPr>
          <w:color w:val="000000" w:themeColor="text1"/>
        </w:rPr>
        <w:t>, вследствие чего были вынуждены реагировать ОКР и Посольство РФ в Великобритании</w:t>
      </w:r>
      <w:r w:rsidRPr="00511DB6">
        <w:rPr>
          <w:rStyle w:val="a9"/>
          <w:color w:val="000000" w:themeColor="text1"/>
        </w:rPr>
        <w:footnoteReference w:id="217"/>
      </w:r>
      <w:r w:rsidRPr="00511DB6">
        <w:rPr>
          <w:color w:val="000000" w:themeColor="text1"/>
        </w:rPr>
        <w:t>. Проблемы с беспристрастным судейством также отразились на реакции пресс-секретаря МИД РФ М. Захаровой</w:t>
      </w:r>
      <w:r w:rsidRPr="00511DB6">
        <w:rPr>
          <w:rStyle w:val="a9"/>
          <w:color w:val="000000" w:themeColor="text1"/>
        </w:rPr>
        <w:footnoteReference w:id="218"/>
      </w:r>
      <w:r w:rsidRPr="00511DB6">
        <w:rPr>
          <w:color w:val="000000" w:themeColor="text1"/>
        </w:rPr>
        <w:t xml:space="preserve"> негативно отозвавшейся о результатах в спортивной гимнастике. </w:t>
      </w:r>
    </w:p>
    <w:p w14:paraId="73E238D0" w14:textId="77777777" w:rsidR="00001817" w:rsidRPr="00511DB6" w:rsidRDefault="00001817" w:rsidP="00001817">
      <w:pPr>
        <w:spacing w:line="360" w:lineRule="auto"/>
        <w:jc w:val="both"/>
        <w:rPr>
          <w:color w:val="000000" w:themeColor="text1"/>
          <w:shd w:val="clear" w:color="auto" w:fill="FFFFFF"/>
        </w:rPr>
      </w:pPr>
      <w:r w:rsidRPr="00511DB6">
        <w:rPr>
          <w:color w:val="000000" w:themeColor="text1"/>
        </w:rPr>
        <w:tab/>
        <w:t xml:space="preserve">Подготовка команды к зимним Олимпийским играм в Пекине проводилась в более благоприятной атмосфере благодаря дружественным контактам как по линии НОК обеих стран, так и по линии правительств. Заместитель генерального директора ОКР Р. </w:t>
      </w:r>
      <w:proofErr w:type="spellStart"/>
      <w:r w:rsidRPr="00511DB6">
        <w:rPr>
          <w:color w:val="000000" w:themeColor="text1"/>
        </w:rPr>
        <w:t>Плитухин</w:t>
      </w:r>
      <w:proofErr w:type="spellEnd"/>
      <w:r w:rsidRPr="00511DB6">
        <w:rPr>
          <w:color w:val="000000" w:themeColor="text1"/>
        </w:rPr>
        <w:t xml:space="preserve"> свидетельствует о продуктивном сотрудничестве между НОК, начавшемся в 2005 году</w:t>
      </w:r>
      <w:r w:rsidRPr="00511DB6">
        <w:rPr>
          <w:rStyle w:val="a9"/>
          <w:color w:val="000000" w:themeColor="text1"/>
        </w:rPr>
        <w:footnoteReference w:id="219"/>
      </w:r>
      <w:r w:rsidRPr="00511DB6">
        <w:rPr>
          <w:color w:val="000000" w:themeColor="text1"/>
        </w:rPr>
        <w:t xml:space="preserve">, закрепленное подписанием в 2018 году на полях Восточного экономического форума Меморандума о сотрудничестве между Олимпийскими комитетами России и Китая в присутствии лидеров государств В. Путина и С. </w:t>
      </w:r>
      <w:proofErr w:type="spellStart"/>
      <w:r w:rsidRPr="00511DB6">
        <w:rPr>
          <w:color w:val="000000" w:themeColor="text1"/>
        </w:rPr>
        <w:t>Цзиньпиня</w:t>
      </w:r>
      <w:proofErr w:type="spellEnd"/>
      <w:r w:rsidRPr="00511DB6">
        <w:rPr>
          <w:rStyle w:val="a9"/>
          <w:color w:val="000000" w:themeColor="text1"/>
        </w:rPr>
        <w:footnoteReference w:id="220"/>
      </w:r>
      <w:r w:rsidRPr="00511DB6">
        <w:rPr>
          <w:color w:val="000000" w:themeColor="text1"/>
        </w:rPr>
        <w:t xml:space="preserve">. В конце 2021 года, 15 декабря в ходе </w:t>
      </w:r>
      <w:proofErr w:type="spellStart"/>
      <w:r w:rsidRPr="00511DB6">
        <w:rPr>
          <w:color w:val="000000" w:themeColor="text1"/>
        </w:rPr>
        <w:t>видеовстречи</w:t>
      </w:r>
      <w:proofErr w:type="spellEnd"/>
      <w:r w:rsidRPr="00511DB6">
        <w:rPr>
          <w:color w:val="000000" w:themeColor="text1"/>
        </w:rPr>
        <w:t xml:space="preserve"> лидеров было провозглашено об утверждении китайско-российских Годов спортивных обменов в 2022-2023гг., одной из целью которых, по заявлению Посла КНР в РФ </w:t>
      </w:r>
      <w:proofErr w:type="spellStart"/>
      <w:r w:rsidRPr="00511DB6">
        <w:rPr>
          <w:color w:val="000000" w:themeColor="text1"/>
        </w:rPr>
        <w:t>Чж</w:t>
      </w:r>
      <w:proofErr w:type="spellEnd"/>
      <w:r w:rsidRPr="00511DB6">
        <w:rPr>
          <w:color w:val="000000" w:themeColor="text1"/>
        </w:rPr>
        <w:t xml:space="preserve">. </w:t>
      </w:r>
      <w:proofErr w:type="spellStart"/>
      <w:r w:rsidRPr="00511DB6">
        <w:rPr>
          <w:color w:val="000000" w:themeColor="text1"/>
        </w:rPr>
        <w:t>Ханьхуэя</w:t>
      </w:r>
      <w:proofErr w:type="spellEnd"/>
      <w:r w:rsidRPr="00511DB6">
        <w:rPr>
          <w:color w:val="000000" w:themeColor="text1"/>
        </w:rPr>
        <w:t xml:space="preserve"> станет </w:t>
      </w:r>
      <w:r w:rsidRPr="00511DB6">
        <w:rPr>
          <w:color w:val="000000" w:themeColor="text1"/>
          <w:shd w:val="clear" w:color="auto" w:fill="FFFFFF"/>
        </w:rPr>
        <w:t>демонстрация противодействия двух стран политизации спорта и иностранному вмешательству</w:t>
      </w:r>
      <w:r w:rsidRPr="00511DB6">
        <w:rPr>
          <w:rStyle w:val="a9"/>
          <w:color w:val="000000" w:themeColor="text1"/>
          <w:shd w:val="clear" w:color="auto" w:fill="FFFFFF"/>
        </w:rPr>
        <w:footnoteReference w:id="221"/>
      </w:r>
      <w:r w:rsidRPr="00511DB6">
        <w:rPr>
          <w:color w:val="000000" w:themeColor="text1"/>
          <w:shd w:val="clear" w:color="auto" w:fill="FFFFFF"/>
        </w:rPr>
        <w:t>.</w:t>
      </w:r>
    </w:p>
    <w:p w14:paraId="48AA87D0" w14:textId="77777777" w:rsidR="00001817" w:rsidRPr="00511DB6" w:rsidRDefault="00001817" w:rsidP="00001817">
      <w:pPr>
        <w:spacing w:line="360" w:lineRule="auto"/>
        <w:jc w:val="both"/>
        <w:rPr>
          <w:color w:val="000000" w:themeColor="text1"/>
          <w:shd w:val="clear" w:color="auto" w:fill="FFFFFF"/>
        </w:rPr>
      </w:pPr>
      <w:r w:rsidRPr="00511DB6">
        <w:rPr>
          <w:color w:val="000000" w:themeColor="text1"/>
          <w:shd w:val="clear" w:color="auto" w:fill="FFFFFF"/>
        </w:rPr>
        <w:tab/>
        <w:t xml:space="preserve">Несмотря на это, Игры в Пекине-2022 стали одними из наиболее масштабных по уровню политизации. Помимо жестких коронавирусных ограничений, ситуация </w:t>
      </w:r>
      <w:r w:rsidRPr="00511DB6">
        <w:rPr>
          <w:color w:val="000000" w:themeColor="text1"/>
          <w:shd w:val="clear" w:color="auto" w:fill="FFFFFF"/>
        </w:rPr>
        <w:lastRenderedPageBreak/>
        <w:t xml:space="preserve">обострялась дипломатическим бойкотом США Игр, подчеркивая напряженность двусторонних отношений, помимо этого С. </w:t>
      </w:r>
      <w:proofErr w:type="spellStart"/>
      <w:r w:rsidRPr="00511DB6">
        <w:rPr>
          <w:color w:val="000000" w:themeColor="text1"/>
          <w:shd w:val="clear" w:color="auto" w:fill="FFFFFF"/>
        </w:rPr>
        <w:t>Цзиньпинь</w:t>
      </w:r>
      <w:proofErr w:type="spellEnd"/>
      <w:r w:rsidRPr="00511DB6">
        <w:rPr>
          <w:color w:val="000000" w:themeColor="text1"/>
          <w:shd w:val="clear" w:color="auto" w:fill="FFFFFF"/>
        </w:rPr>
        <w:t xml:space="preserve"> пригласил В. Путина лично посетить открытие зимней Олимпиады</w:t>
      </w:r>
      <w:r w:rsidRPr="00511DB6">
        <w:rPr>
          <w:rStyle w:val="a9"/>
          <w:color w:val="000000" w:themeColor="text1"/>
          <w:shd w:val="clear" w:color="auto" w:fill="FFFFFF"/>
        </w:rPr>
        <w:footnoteReference w:id="222"/>
      </w:r>
      <w:r w:rsidRPr="00511DB6">
        <w:rPr>
          <w:color w:val="000000" w:themeColor="text1"/>
          <w:shd w:val="clear" w:color="auto" w:fill="FFFFFF"/>
        </w:rPr>
        <w:t xml:space="preserve">, несмотря на ограничение этого со стороны </w:t>
      </w:r>
      <w:r w:rsidRPr="00511DB6">
        <w:rPr>
          <w:color w:val="000000" w:themeColor="text1"/>
          <w:shd w:val="clear" w:color="auto" w:fill="FFFFFF"/>
          <w:lang w:val="en-GB"/>
        </w:rPr>
        <w:t>CAS</w:t>
      </w:r>
      <w:r w:rsidRPr="00511DB6">
        <w:rPr>
          <w:color w:val="000000" w:themeColor="text1"/>
          <w:shd w:val="clear" w:color="auto" w:fill="FFFFFF"/>
        </w:rPr>
        <w:t>. Таким образом, Игр зеркально отражали международно-политическую повестку, дополняясь при этом санкциями в отношении российских спортсменов. В следствие чего накал сохранялся на протяжении всей Олимпиады.</w:t>
      </w:r>
    </w:p>
    <w:p w14:paraId="512900F7" w14:textId="77777777" w:rsidR="00001817" w:rsidRPr="00511DB6" w:rsidRDefault="00001817" w:rsidP="00001817">
      <w:pPr>
        <w:spacing w:line="360" w:lineRule="auto"/>
        <w:jc w:val="both"/>
        <w:rPr>
          <w:color w:val="000000" w:themeColor="text1"/>
          <w:shd w:val="clear" w:color="auto" w:fill="FFFFFF"/>
        </w:rPr>
      </w:pPr>
      <w:r w:rsidRPr="00511DB6">
        <w:rPr>
          <w:color w:val="000000" w:themeColor="text1"/>
          <w:shd w:val="clear" w:color="auto" w:fill="FFFFFF"/>
        </w:rPr>
        <w:tab/>
        <w:t xml:space="preserve">Для олимпийской дипломатии России отмечено два наиболее острых вызова, с которыми столкнулись ОКР и российские власти: присутствие В. Путина на открытии Игр, громкий скандал в фигурном катании. Причины присутствия Президента РФ на открытии, несмотря на запрет со стороны </w:t>
      </w:r>
      <w:r w:rsidRPr="00511DB6">
        <w:rPr>
          <w:color w:val="000000" w:themeColor="text1"/>
          <w:shd w:val="clear" w:color="auto" w:fill="FFFFFF"/>
          <w:lang w:val="en-GB"/>
        </w:rPr>
        <w:t>CAS</w:t>
      </w:r>
      <w:r w:rsidRPr="00511DB6">
        <w:rPr>
          <w:color w:val="000000" w:themeColor="text1"/>
          <w:shd w:val="clear" w:color="auto" w:fill="FFFFFF"/>
        </w:rPr>
        <w:t>, вызвал интерес многих исследователей. Согласно декабрьскому решению, представители российской власти не имеют права присутствовать на мероприятиях, проводимых под эгидой МОК, однако п. 4.5.</w:t>
      </w:r>
      <w:r w:rsidRPr="00511DB6">
        <w:rPr>
          <w:rStyle w:val="a9"/>
          <w:color w:val="000000" w:themeColor="text1"/>
          <w:shd w:val="clear" w:color="auto" w:fill="FFFFFF"/>
        </w:rPr>
        <w:footnoteReference w:id="223"/>
      </w:r>
      <w:r w:rsidRPr="00511DB6">
        <w:rPr>
          <w:color w:val="000000" w:themeColor="text1"/>
          <w:shd w:val="clear" w:color="auto" w:fill="FFFFFF"/>
        </w:rPr>
        <w:t xml:space="preserve"> разрешает их присутствие при наличии личного приглашения от главы принимающего государства. </w:t>
      </w:r>
    </w:p>
    <w:p w14:paraId="2D16EBBB" w14:textId="77777777" w:rsidR="00001817" w:rsidRPr="00511DB6" w:rsidRDefault="00001817" w:rsidP="00001817">
      <w:pPr>
        <w:spacing w:line="360" w:lineRule="auto"/>
        <w:jc w:val="both"/>
        <w:rPr>
          <w:color w:val="000000" w:themeColor="text1"/>
        </w:rPr>
      </w:pPr>
      <w:r w:rsidRPr="00511DB6">
        <w:rPr>
          <w:color w:val="000000" w:themeColor="text1"/>
          <w:shd w:val="clear" w:color="auto" w:fill="FFFFFF"/>
        </w:rPr>
        <w:tab/>
        <w:t xml:space="preserve">Заместитель директора по молодежной политике Института Дальнего Востока РАН, эксперт РСМД Ю. </w:t>
      </w:r>
      <w:proofErr w:type="spellStart"/>
      <w:r w:rsidRPr="00511DB6">
        <w:rPr>
          <w:color w:val="000000" w:themeColor="text1"/>
          <w:shd w:val="clear" w:color="auto" w:fill="FFFFFF"/>
        </w:rPr>
        <w:t>Кулинцев</w:t>
      </w:r>
      <w:proofErr w:type="spellEnd"/>
      <w:r w:rsidRPr="00511DB6">
        <w:rPr>
          <w:rStyle w:val="a9"/>
          <w:color w:val="000000" w:themeColor="text1"/>
          <w:shd w:val="clear" w:color="auto" w:fill="FFFFFF"/>
        </w:rPr>
        <w:footnoteReference w:id="224"/>
      </w:r>
      <w:r w:rsidRPr="00511DB6">
        <w:rPr>
          <w:color w:val="000000" w:themeColor="text1"/>
          <w:shd w:val="clear" w:color="auto" w:fill="FFFFFF"/>
        </w:rPr>
        <w:t xml:space="preserve"> связывает визит российского лидера с утверждением политической солидарности между странами, а также единому взгляду на противодействие политизации спорта, он также прилагает инфографику (см. приложение 2) о посещении церемоний открытия Игр за период 2000-2022гг., и которой видно, что Президент РФ посетил исключительно Пекинские игры 2008г. и 2022г., а также Игры Сочи-2014.</w:t>
      </w:r>
      <w:r w:rsidRPr="00511DB6">
        <w:rPr>
          <w:color w:val="000000" w:themeColor="text1"/>
        </w:rPr>
        <w:t xml:space="preserve"> </w:t>
      </w:r>
      <w:r w:rsidRPr="00511DB6">
        <w:rPr>
          <w:color w:val="000000" w:themeColor="text1"/>
          <w:shd w:val="clear" w:color="auto" w:fill="FFFFFF"/>
        </w:rPr>
        <w:t xml:space="preserve">Старший аналитик по вопросам обороны </w:t>
      </w:r>
      <w:r w:rsidRPr="00511DB6">
        <w:rPr>
          <w:color w:val="000000" w:themeColor="text1"/>
          <w:shd w:val="clear" w:color="auto" w:fill="FFFFFF"/>
          <w:lang w:val="en-GB"/>
        </w:rPr>
        <w:t>RAND</w:t>
      </w:r>
      <w:r w:rsidRPr="00511DB6">
        <w:rPr>
          <w:color w:val="000000" w:themeColor="text1"/>
          <w:shd w:val="clear" w:color="auto" w:fill="FFFFFF"/>
        </w:rPr>
        <w:t xml:space="preserve"> </w:t>
      </w:r>
      <w:r w:rsidRPr="00511DB6">
        <w:rPr>
          <w:color w:val="000000" w:themeColor="text1"/>
          <w:shd w:val="clear" w:color="auto" w:fill="FFFFFF"/>
          <w:lang w:val="en-GB"/>
        </w:rPr>
        <w:t>Corporation</w:t>
      </w:r>
      <w:r w:rsidRPr="00511DB6">
        <w:rPr>
          <w:color w:val="000000" w:themeColor="text1"/>
          <w:shd w:val="clear" w:color="auto" w:fill="FFFFFF"/>
        </w:rPr>
        <w:t xml:space="preserve"> Д. Гроссман</w:t>
      </w:r>
      <w:r w:rsidRPr="00511DB6">
        <w:rPr>
          <w:rStyle w:val="a9"/>
          <w:color w:val="000000" w:themeColor="text1"/>
          <w:shd w:val="clear" w:color="auto" w:fill="FFFFFF"/>
        </w:rPr>
        <w:footnoteReference w:id="225"/>
      </w:r>
      <w:r w:rsidRPr="00511DB6">
        <w:rPr>
          <w:color w:val="000000" w:themeColor="text1"/>
          <w:shd w:val="clear" w:color="auto" w:fill="FFFFFF"/>
        </w:rPr>
        <w:t xml:space="preserve"> связывает визит В. Путина на открытие и последующую встречу с Председателем КНР не столько демонстрацией дружественных межгосударственных и личных отношений, сколько с возможным сигналом Индии, что может повлиять не переоценку двусторонних отношений с Россией. Майор ВВС США М. Джеймисон анализируя отношение В. Путина к символизму Олимпиады, приходит к выводу, что Игры являются отвлекающим маневром, </w:t>
      </w:r>
      <w:r w:rsidRPr="00511DB6">
        <w:rPr>
          <w:color w:val="000000" w:themeColor="text1"/>
          <w:shd w:val="clear" w:color="auto" w:fill="FFFFFF"/>
        </w:rPr>
        <w:lastRenderedPageBreak/>
        <w:t>проводимых учений и ширмой для укрепления позиций «Российской империи» в мировом масштабе</w:t>
      </w:r>
      <w:r w:rsidRPr="00511DB6">
        <w:rPr>
          <w:rStyle w:val="a9"/>
          <w:color w:val="000000" w:themeColor="text1"/>
          <w:shd w:val="clear" w:color="auto" w:fill="FFFFFF"/>
        </w:rPr>
        <w:footnoteReference w:id="226"/>
      </w:r>
      <w:r w:rsidRPr="00511DB6">
        <w:rPr>
          <w:color w:val="000000" w:themeColor="text1"/>
          <w:shd w:val="clear" w:color="auto" w:fill="FFFFFF"/>
        </w:rPr>
        <w:t>.</w:t>
      </w:r>
    </w:p>
    <w:p w14:paraId="635E4344" w14:textId="77777777" w:rsidR="00001817" w:rsidRPr="00511DB6" w:rsidRDefault="00001817" w:rsidP="00001817">
      <w:pPr>
        <w:spacing w:line="360" w:lineRule="auto"/>
        <w:ind w:firstLine="708"/>
        <w:jc w:val="both"/>
        <w:rPr>
          <w:color w:val="000000" w:themeColor="text1"/>
          <w:lang w:eastAsia="en-US"/>
        </w:rPr>
      </w:pPr>
      <w:r w:rsidRPr="00511DB6">
        <w:rPr>
          <w:color w:val="000000" w:themeColor="text1"/>
          <w:lang w:eastAsia="en-US"/>
        </w:rPr>
        <w:t xml:space="preserve">Февраль 2022 стал роковым для взаимоотношений ОКР и МОК. Крупнейший скандал зимних Игр связан с подозрениями на применение </w:t>
      </w:r>
      <w:proofErr w:type="spellStart"/>
      <w:r w:rsidRPr="00511DB6">
        <w:rPr>
          <w:color w:val="000000" w:themeColor="text1"/>
          <w:lang w:eastAsia="en-US"/>
        </w:rPr>
        <w:t>триметадизина</w:t>
      </w:r>
      <w:proofErr w:type="spellEnd"/>
      <w:r w:rsidRPr="00511DB6">
        <w:rPr>
          <w:color w:val="000000" w:themeColor="text1"/>
          <w:lang w:eastAsia="en-US"/>
        </w:rPr>
        <w:t xml:space="preserve"> (вещество, запрещенное к употреблению списком ВАДА в соревновательный период) российской </w:t>
      </w:r>
      <w:r w:rsidRPr="00511DB6">
        <w:rPr>
          <w:color w:val="000000" w:themeColor="text1"/>
          <w:lang w:eastAsia="en-US"/>
        </w:rPr>
        <w:br/>
        <w:t>15-летней фигуристкой К. Валиевой во время отборочного Чемпионата России в 2021 году. После победы российских спортсменов в командных соревнованиях по фигурному катанию и вскрытия этого факта, спортсменам не были выданы медали вплоть до настоящего времени</w:t>
      </w:r>
      <w:r w:rsidRPr="00511DB6">
        <w:rPr>
          <w:rStyle w:val="a9"/>
          <w:color w:val="000000" w:themeColor="text1"/>
          <w:lang w:eastAsia="en-US"/>
        </w:rPr>
        <w:footnoteReference w:id="227"/>
      </w:r>
      <w:r w:rsidRPr="00511DB6">
        <w:rPr>
          <w:color w:val="000000" w:themeColor="text1"/>
          <w:lang w:eastAsia="en-US"/>
        </w:rPr>
        <w:t xml:space="preserve">. Широкая распространенность этого факта также стала демонстрацией того, что МОК избирательно пользуется своими нормативными положениями. </w:t>
      </w:r>
    </w:p>
    <w:p w14:paraId="32477BD8" w14:textId="6B9BF89B" w:rsidR="00001817" w:rsidRPr="00511DB6" w:rsidRDefault="00001817" w:rsidP="00001817">
      <w:pPr>
        <w:spacing w:line="360" w:lineRule="auto"/>
        <w:ind w:firstLine="708"/>
        <w:jc w:val="both"/>
        <w:rPr>
          <w:color w:val="000000" w:themeColor="text1"/>
        </w:rPr>
      </w:pPr>
      <w:r w:rsidRPr="00511DB6">
        <w:rPr>
          <w:color w:val="000000" w:themeColor="text1"/>
          <w:lang w:eastAsia="en-US"/>
        </w:rPr>
        <w:t>Являясь 15-летним спортсменом, имеющим статус «защищенного лица» (конфиденциальность данных) согласно законодательству МОК и ВАДА, К. Валиева подверглась массированному давлению, прежде всего со стороны СМИ, опубликовавшими ее данные до официального заявления МОК. Международное агентство тестирования (</w:t>
      </w:r>
      <w:r w:rsidRPr="00511DB6">
        <w:rPr>
          <w:color w:val="000000" w:themeColor="text1"/>
          <w:shd w:val="clear" w:color="auto" w:fill="FFFFFF"/>
        </w:rPr>
        <w:t>ITA</w:t>
      </w:r>
      <w:r w:rsidRPr="00511DB6">
        <w:rPr>
          <w:color w:val="000000" w:themeColor="text1"/>
        </w:rPr>
        <w:t>), признавая данные правила, но ссылаясь на широкий общественный интерес, официально подтверждает</w:t>
      </w:r>
      <w:r w:rsidRPr="00511DB6">
        <w:rPr>
          <w:rStyle w:val="a9"/>
          <w:color w:val="000000" w:themeColor="text1"/>
        </w:rPr>
        <w:footnoteReference w:id="228"/>
      </w:r>
      <w:r w:rsidRPr="00511DB6">
        <w:rPr>
          <w:color w:val="000000" w:themeColor="text1"/>
        </w:rPr>
        <w:t xml:space="preserve"> данные спортсменки и предоставляет полную информацию о ходе расследования. МОК также не препятствует распространению этой информации.</w:t>
      </w:r>
      <w:r w:rsidRPr="00511DB6">
        <w:rPr>
          <w:rStyle w:val="a9"/>
          <w:color w:val="000000" w:themeColor="text1"/>
        </w:rPr>
        <w:footnoteReference w:id="229"/>
      </w:r>
      <w:r w:rsidRPr="00511DB6">
        <w:rPr>
          <w:color w:val="000000" w:themeColor="text1"/>
        </w:rPr>
        <w:t xml:space="preserve"> По итогу заседания выездной панели </w:t>
      </w:r>
      <w:r w:rsidRPr="00511DB6">
        <w:rPr>
          <w:color w:val="000000" w:themeColor="text1"/>
          <w:lang w:val="en-GB"/>
        </w:rPr>
        <w:t>CAS</w:t>
      </w:r>
      <w:r w:rsidRPr="00511DB6">
        <w:rPr>
          <w:color w:val="000000" w:themeColor="text1"/>
        </w:rPr>
        <w:t>, принято решение допустить К. Валиеву к участию в личном турнире, однако информационн0-психологические атаки на спортсменку, не позволили ей продемонстрировать стабильный результат.</w:t>
      </w:r>
    </w:p>
    <w:p w14:paraId="7B66D5C5" w14:textId="77777777" w:rsidR="00001817" w:rsidRPr="00511DB6" w:rsidRDefault="00001817" w:rsidP="00001817">
      <w:pPr>
        <w:spacing w:line="360" w:lineRule="auto"/>
        <w:jc w:val="both"/>
        <w:rPr>
          <w:color w:val="000000" w:themeColor="text1"/>
        </w:rPr>
      </w:pPr>
      <w:r w:rsidRPr="00511DB6">
        <w:rPr>
          <w:color w:val="000000" w:themeColor="text1"/>
        </w:rPr>
        <w:tab/>
        <w:t>Несмотря на декабрьское заявление С. Позднякова</w:t>
      </w:r>
      <w:r w:rsidRPr="00511DB6">
        <w:rPr>
          <w:rStyle w:val="a9"/>
          <w:color w:val="000000" w:themeColor="text1"/>
        </w:rPr>
        <w:footnoteReference w:id="230"/>
      </w:r>
      <w:r w:rsidRPr="00511DB6">
        <w:rPr>
          <w:color w:val="000000" w:themeColor="text1"/>
        </w:rPr>
        <w:t xml:space="preserve"> о том, что ОКР удалось продвинуться во взаимоотношениях с МОК и оптимистичном взгляде на перспективы этого сотрудничества, усиливающаяся политизация и </w:t>
      </w:r>
      <w:proofErr w:type="spellStart"/>
      <w:r w:rsidRPr="00511DB6">
        <w:rPr>
          <w:color w:val="000000" w:themeColor="text1"/>
        </w:rPr>
        <w:t>конфликтогенность</w:t>
      </w:r>
      <w:proofErr w:type="spellEnd"/>
      <w:r w:rsidRPr="00511DB6">
        <w:rPr>
          <w:color w:val="000000" w:themeColor="text1"/>
        </w:rPr>
        <w:t xml:space="preserve"> международной среды </w:t>
      </w:r>
      <w:r w:rsidRPr="00511DB6">
        <w:rPr>
          <w:color w:val="000000" w:themeColor="text1"/>
        </w:rPr>
        <w:lastRenderedPageBreak/>
        <w:t>оказали доминирующее значение. В ответ на начало, проводимой РФ специальной военной операции на Украине 24 февраля 2022 года, МОК выпустил три заявления с выражением позиции касательно этого вопроса. Согласно заявлениям 24</w:t>
      </w:r>
      <w:r w:rsidRPr="00511DB6">
        <w:rPr>
          <w:rStyle w:val="a9"/>
          <w:color w:val="000000" w:themeColor="text1"/>
        </w:rPr>
        <w:footnoteReference w:id="231"/>
      </w:r>
      <w:r w:rsidRPr="00511DB6">
        <w:rPr>
          <w:color w:val="000000" w:themeColor="text1"/>
        </w:rPr>
        <w:t xml:space="preserve"> и 25</w:t>
      </w:r>
      <w:r w:rsidRPr="00511DB6">
        <w:rPr>
          <w:rStyle w:val="a9"/>
          <w:color w:val="000000" w:themeColor="text1"/>
        </w:rPr>
        <w:footnoteReference w:id="232"/>
      </w:r>
      <w:r w:rsidRPr="00511DB6">
        <w:rPr>
          <w:color w:val="000000" w:themeColor="text1"/>
        </w:rPr>
        <w:t xml:space="preserve"> февраля 2022 года, была создана Целевая группа для тщательного наблюдения за ситуацией и опубликован призыв к отмене или переносу соревнований, запланированных в России или Беларуси.</w:t>
      </w:r>
    </w:p>
    <w:p w14:paraId="3323F1A2" w14:textId="77777777" w:rsidR="00001817" w:rsidRPr="00511DB6" w:rsidRDefault="00001817" w:rsidP="00001817">
      <w:pPr>
        <w:spacing w:line="360" w:lineRule="auto"/>
        <w:ind w:firstLine="708"/>
        <w:jc w:val="both"/>
        <w:rPr>
          <w:color w:val="000000" w:themeColor="text1"/>
        </w:rPr>
      </w:pPr>
      <w:r w:rsidRPr="00511DB6">
        <w:rPr>
          <w:color w:val="000000" w:themeColor="text1"/>
        </w:rPr>
        <w:t>Резолюция МОК от 28 февраля 2022г.</w:t>
      </w:r>
      <w:r w:rsidRPr="00511DB6">
        <w:rPr>
          <w:rStyle w:val="a9"/>
          <w:color w:val="000000" w:themeColor="text1"/>
        </w:rPr>
        <w:footnoteReference w:id="233"/>
      </w:r>
      <w:r w:rsidRPr="00511DB6">
        <w:rPr>
          <w:color w:val="000000" w:themeColor="text1"/>
        </w:rPr>
        <w:t>, состоящая из 6 пунктов призывает в кратчайшие сроки решить вопросы не допуска российских и белорусских спортсменов, также были отозваны золотые Олимпийские ордена с В. Путина, Д. Чернышенко и Д. Козака. Именно это событие стало отправной точкой для Олимпийского движения, которое развернуло широкомасштабную кампанию по исключению не только российского, но и белорусского спорта из олимпийской системы. Демарш МОК за нарушение олимпийского перемирия, не имеет под собой ни одной нормативной аргументации или подобного прецедента.</w:t>
      </w:r>
    </w:p>
    <w:p w14:paraId="04F9B27D" w14:textId="77777777" w:rsidR="00001817" w:rsidRPr="00511DB6" w:rsidRDefault="00001817" w:rsidP="00001817">
      <w:pPr>
        <w:spacing w:line="360" w:lineRule="auto"/>
        <w:ind w:firstLine="708"/>
        <w:jc w:val="both"/>
        <w:rPr>
          <w:color w:val="000000" w:themeColor="text1"/>
        </w:rPr>
      </w:pPr>
      <w:r w:rsidRPr="00511DB6">
        <w:rPr>
          <w:color w:val="000000" w:themeColor="text1"/>
        </w:rPr>
        <w:t>Тема запрета на участие паралимпийской сборной России на Играх в Пекине-2022 выходит за рамки исследования, однако стоит кратко осветить данный действия Международного паралимпийского комитета. За сутки до открытия Игр, 03 марта 2022 года команды РФ и Белоруссии были отстранены от участия. В пресс-релизе</w:t>
      </w:r>
      <w:r w:rsidRPr="00511DB6">
        <w:rPr>
          <w:rStyle w:val="a9"/>
          <w:color w:val="000000" w:themeColor="text1"/>
        </w:rPr>
        <w:footnoteReference w:id="234"/>
      </w:r>
      <w:r w:rsidRPr="00511DB6">
        <w:rPr>
          <w:color w:val="000000" w:themeColor="text1"/>
        </w:rPr>
        <w:t xml:space="preserve"> открыто сказано о том, что решение принято под «закулисным давлением правительств, угрожавших бойкотировать Паралимпиаду». Данное заявление является в корне непоследовательным, учитывая, что в нем также указывается стремление сохранить аполитичность движения и защитить ценности Олимпизма.</w:t>
      </w:r>
    </w:p>
    <w:p w14:paraId="7A4128B1" w14:textId="77777777" w:rsidR="00001817" w:rsidRPr="00511DB6" w:rsidRDefault="00001817" w:rsidP="00001817">
      <w:pPr>
        <w:spacing w:line="360" w:lineRule="auto"/>
        <w:ind w:firstLine="708"/>
        <w:jc w:val="both"/>
        <w:rPr>
          <w:rFonts w:eastAsia="Calibri"/>
          <w:bCs/>
          <w:color w:val="000000" w:themeColor="text1"/>
        </w:rPr>
      </w:pPr>
      <w:r w:rsidRPr="00511DB6">
        <w:rPr>
          <w:rFonts w:eastAsia="Calibri"/>
          <w:bCs/>
          <w:color w:val="000000" w:themeColor="text1"/>
        </w:rPr>
        <w:t xml:space="preserve">Подводя итог вышеизложенному, можно сделать вывод, что по завершению Олимпийских игр в Сочи, где были аккумулированы все ресурсы олимпийской дипломатии, Россия перешла в фазу относительного спада. Активное манипулирование </w:t>
      </w:r>
      <w:r w:rsidRPr="00511DB6">
        <w:rPr>
          <w:rFonts w:eastAsia="Calibri"/>
          <w:bCs/>
          <w:color w:val="000000" w:themeColor="text1"/>
        </w:rPr>
        <w:lastRenderedPageBreak/>
        <w:t xml:space="preserve">допинговыми скандалами с участием отдельных российских спортсменов является относительно эффективным инструментом давления на Российскую Федерацию. И данное явление в полной мере демонстрирует кризис современной международной Олимпийской системы. Несмотря на это, Олимпийский комитет России и связанные с ним органы государственной власти активно взаимодействовали для успешного выступления спортсменов на итоговых стартах четырехлетия. Позитивным результатом можно назвать деятельность ОКР по развитию экспертного сообщества и заинтересованность в обучение специалистов в сфере спортивной дипломатии для дальнейшего продвижения интересов РФ в Олимпийском движении. </w:t>
      </w:r>
    </w:p>
    <w:p w14:paraId="30C312DA" w14:textId="77777777" w:rsidR="00001817" w:rsidRPr="00511DB6" w:rsidRDefault="00001817" w:rsidP="00001817">
      <w:pPr>
        <w:spacing w:line="360" w:lineRule="auto"/>
        <w:ind w:firstLine="708"/>
        <w:jc w:val="both"/>
        <w:rPr>
          <w:rFonts w:eastAsia="Calibri"/>
          <w:bCs/>
          <w:color w:val="000000" w:themeColor="text1"/>
        </w:rPr>
      </w:pPr>
      <w:r w:rsidRPr="00511DB6">
        <w:rPr>
          <w:color w:val="000000" w:themeColor="text1"/>
          <w:lang w:eastAsia="en-US"/>
        </w:rPr>
        <w:t xml:space="preserve">Как уже было сказано раннее, токийские Игры-2020 и пекинские Игры-2022 не позволили продемонстрировать эффективность тезисов руководящих органов МОК о строгом следовании требованиям по отсутствию политической подоплеки в процессе организации Игр. </w:t>
      </w:r>
      <w:r w:rsidRPr="00511DB6">
        <w:rPr>
          <w:rFonts w:eastAsia="Calibri"/>
          <w:bCs/>
          <w:color w:val="000000" w:themeColor="text1"/>
        </w:rPr>
        <w:t>В области вызовов, стоящих в настоящее время перед олимпийской дипломатией РФ, можно определить следующие направления: усиление информационного поля, способного противостоять давлению; разработка и внедрение регуляторных механизмов противодействия дискриминации российских спортсменов в информационном поле; популяризация олимпийских ценностей среди населения, после стабилизации ситуации: продвижение представительства РФ в органах принятия решений МОК. Безусловно, политический фактор будет иметь превалирующую роль в определении будущего российского олимпийского спорта, следовательно ключевым аспектом дальнейших действий должно стать развитие олимпийской дипломатии в сфере укрепления партнерских отношений с государствами, заинтересованными в сохранении принципов Олимпизма.</w:t>
      </w:r>
      <w:bookmarkStart w:id="12" w:name="_Toc103950505"/>
    </w:p>
    <w:p w14:paraId="46B6F51C" w14:textId="77777777" w:rsidR="00001817" w:rsidRPr="00511DB6" w:rsidRDefault="00001817" w:rsidP="00001817">
      <w:pPr>
        <w:spacing w:line="360" w:lineRule="auto"/>
        <w:ind w:firstLine="708"/>
        <w:jc w:val="both"/>
        <w:rPr>
          <w:rFonts w:eastAsia="Calibri"/>
          <w:bCs/>
          <w:color w:val="000000" w:themeColor="text1"/>
        </w:rPr>
      </w:pPr>
    </w:p>
    <w:p w14:paraId="73E60AAF" w14:textId="77777777" w:rsidR="00001817" w:rsidRPr="00511DB6" w:rsidRDefault="00001817" w:rsidP="00001817">
      <w:pPr>
        <w:spacing w:line="360" w:lineRule="auto"/>
        <w:ind w:firstLine="708"/>
        <w:jc w:val="both"/>
        <w:rPr>
          <w:rFonts w:eastAsia="Calibri"/>
          <w:bCs/>
          <w:color w:val="000000" w:themeColor="text1"/>
        </w:rPr>
      </w:pPr>
    </w:p>
    <w:p w14:paraId="5B34E1C5" w14:textId="77777777" w:rsidR="00001817" w:rsidRPr="00511DB6" w:rsidRDefault="00001817" w:rsidP="00001817">
      <w:pPr>
        <w:spacing w:line="360" w:lineRule="auto"/>
        <w:ind w:firstLine="708"/>
        <w:jc w:val="both"/>
        <w:rPr>
          <w:b/>
          <w:bCs/>
          <w:color w:val="000000" w:themeColor="text1"/>
        </w:rPr>
      </w:pPr>
    </w:p>
    <w:p w14:paraId="16C628B2" w14:textId="77777777" w:rsidR="000B15D0" w:rsidRPr="00511DB6" w:rsidRDefault="00001817" w:rsidP="00001817">
      <w:pPr>
        <w:spacing w:line="360" w:lineRule="auto"/>
        <w:jc w:val="both"/>
        <w:rPr>
          <w:b/>
          <w:bCs/>
          <w:color w:val="000000" w:themeColor="text1"/>
        </w:rPr>
      </w:pPr>
      <w:r w:rsidRPr="00511DB6">
        <w:rPr>
          <w:b/>
          <w:bCs/>
          <w:color w:val="000000" w:themeColor="text1"/>
        </w:rPr>
        <w:t xml:space="preserve">3.2. </w:t>
      </w:r>
      <w:r w:rsidR="000B15D0" w:rsidRPr="00511DB6">
        <w:rPr>
          <w:b/>
          <w:bCs/>
          <w:color w:val="000000" w:themeColor="text1"/>
        </w:rPr>
        <w:t>Перспективы концепции Олимпизма П. де Кубертена в условиях обострения международно-политической обстановки</w:t>
      </w:r>
      <w:bookmarkEnd w:id="12"/>
      <w:r w:rsidRPr="00511DB6">
        <w:rPr>
          <w:b/>
          <w:bCs/>
          <w:color w:val="000000" w:themeColor="text1"/>
        </w:rPr>
        <w:t>.</w:t>
      </w:r>
    </w:p>
    <w:p w14:paraId="4B13FE3E" w14:textId="77777777" w:rsidR="00001817" w:rsidRPr="00511DB6" w:rsidRDefault="00001817" w:rsidP="00001817">
      <w:pPr>
        <w:spacing w:line="360" w:lineRule="auto"/>
        <w:ind w:firstLine="708"/>
        <w:jc w:val="both"/>
        <w:rPr>
          <w:color w:val="000000" w:themeColor="text1"/>
        </w:rPr>
      </w:pPr>
      <w:r w:rsidRPr="00511DB6">
        <w:rPr>
          <w:color w:val="000000" w:themeColor="text1"/>
        </w:rPr>
        <w:t xml:space="preserve">Возрождение Олимпийского движения П. де Кубертеном предложило международной системе новое явление, призванное сплотить многонациональную общественность и служить источником взаимоуважения и миролюбия. Ключевая ценность этого явления заключалась в реализации гуманистического потенциала физической культуры через комплексное развитие души, тела и разума, что достигалось бы за счет </w:t>
      </w:r>
      <w:r w:rsidRPr="00511DB6">
        <w:rPr>
          <w:color w:val="000000" w:themeColor="text1"/>
        </w:rPr>
        <w:lastRenderedPageBreak/>
        <w:t>организации собственной философии, основанной на самодисциплине, целеустремленности и добросовестности всех участников, осознания и приверженности духу и ценностям Олимпизма,</w:t>
      </w:r>
      <w:r w:rsidRPr="00511DB6">
        <w:rPr>
          <w:rStyle w:val="a9"/>
          <w:color w:val="000000" w:themeColor="text1"/>
        </w:rPr>
        <w:footnoteReference w:id="235"/>
      </w:r>
      <w:r w:rsidRPr="00511DB6">
        <w:rPr>
          <w:color w:val="000000" w:themeColor="text1"/>
        </w:rPr>
        <w:t>. Чтобы заменить религиозную основу, присущую античным играм П. де Кубертен в качестве обоснования представил «спортивную религию»</w:t>
      </w:r>
      <w:r w:rsidRPr="00511DB6">
        <w:rPr>
          <w:rStyle w:val="a9"/>
          <w:color w:val="000000" w:themeColor="text1"/>
        </w:rPr>
        <w:footnoteReference w:id="236"/>
      </w:r>
      <w:r w:rsidRPr="00511DB6">
        <w:rPr>
          <w:color w:val="000000" w:themeColor="text1"/>
        </w:rPr>
        <w:t>, объектом которой становился спорт, а приверженность ей, впоследствии, помогла бы предотвратить вооруженные конфликты между государствами.</w:t>
      </w:r>
    </w:p>
    <w:p w14:paraId="590D7899" w14:textId="77777777" w:rsidR="00001817" w:rsidRPr="00511DB6" w:rsidRDefault="00001817" w:rsidP="00001817">
      <w:pPr>
        <w:spacing w:line="360" w:lineRule="auto"/>
        <w:ind w:firstLine="708"/>
        <w:jc w:val="both"/>
        <w:rPr>
          <w:color w:val="000000" w:themeColor="text1"/>
        </w:rPr>
      </w:pPr>
      <w:r w:rsidRPr="00511DB6">
        <w:rPr>
          <w:color w:val="000000" w:themeColor="text1"/>
        </w:rPr>
        <w:t xml:space="preserve">Создав своего рода феномен: объединение масс через инструмент прямого соперничества, П. де Кубертену не удалось убедить коллег в важности сохранения конструкции, в которой позитивные эффекты должны перманентно превалировать над негативными, а ведущую функцию должна занимать воспитательная деятельность в ходе подготовки спортсменов. По этой причине, центром его Концепции становятся сами Игры, как определяющее событие успеха или поражения. Несмотря на то, что в 1912 году </w:t>
      </w:r>
      <w:r w:rsidRPr="00511DB6">
        <w:rPr>
          <w:color w:val="000000" w:themeColor="text1"/>
        </w:rPr>
        <w:br/>
        <w:t xml:space="preserve">П. де Кубертен провозгласил, что участие и честная игра важнее победы, каждое поражение спортсмена, воспринималось как удар по положению государства на международной арене. </w:t>
      </w:r>
    </w:p>
    <w:p w14:paraId="74D86AE2" w14:textId="77777777" w:rsidR="00001817" w:rsidRPr="00511DB6" w:rsidRDefault="00001817" w:rsidP="00001817">
      <w:pPr>
        <w:spacing w:line="360" w:lineRule="auto"/>
        <w:ind w:firstLine="708"/>
        <w:jc w:val="both"/>
        <w:rPr>
          <w:color w:val="000000" w:themeColor="text1"/>
          <w:bdr w:val="none" w:sz="0" w:space="0" w:color="auto" w:frame="1"/>
          <w:shd w:val="clear" w:color="auto" w:fill="FFFFFF" w:themeFill="background1"/>
        </w:rPr>
      </w:pPr>
      <w:r w:rsidRPr="00511DB6">
        <w:rPr>
          <w:color w:val="000000" w:themeColor="text1"/>
          <w:lang w:eastAsia="en-US"/>
        </w:rPr>
        <w:t>Также в 1912 году, П. де Кубертен издает свое знаменитое сочинение «Ода спорту»</w:t>
      </w:r>
      <w:r w:rsidRPr="00511DB6">
        <w:rPr>
          <w:rStyle w:val="a9"/>
          <w:color w:val="000000" w:themeColor="text1"/>
          <w:lang w:eastAsia="en-US"/>
        </w:rPr>
        <w:footnoteReference w:id="237"/>
      </w:r>
      <w:r w:rsidRPr="00511DB6">
        <w:rPr>
          <w:color w:val="000000" w:themeColor="text1"/>
          <w:lang w:eastAsia="en-US"/>
        </w:rPr>
        <w:t xml:space="preserve">, в котором он перечисляет вариации сущности спорта, выраженные в следующих явлениях: </w:t>
      </w:r>
      <w:r w:rsidRPr="00511DB6">
        <w:rPr>
          <w:color w:val="000000" w:themeColor="text1"/>
          <w:shd w:val="clear" w:color="auto" w:fill="FFFFFF" w:themeFill="background1"/>
          <w:lang w:eastAsia="en-US"/>
        </w:rPr>
        <w:t>н</w:t>
      </w:r>
      <w:r w:rsidRPr="00511DB6">
        <w:rPr>
          <w:color w:val="000000" w:themeColor="text1"/>
          <w:bdr w:val="none" w:sz="0" w:space="0" w:color="auto" w:frame="1"/>
          <w:shd w:val="clear" w:color="auto" w:fill="FFFFFF" w:themeFill="background1"/>
        </w:rPr>
        <w:t xml:space="preserve">аслаждение, гармония, справедливость, благородство, вызов, плодотворность, радость, прогресс, мир. На их основании создан этический блок Олимпизма, обозначенный высшей степенью гуманности и духовности, которым привержены все вовлеченные лица. Осознавая смысл, вложенный в описание этих универсальных явлений, спорт приобретает характер «средства» их практической реализации, результаты которой направлены на достижение основной цели Олимпийского движения – создание мирного общества, заботящегося о человеческом достоинстве. </w:t>
      </w:r>
      <w:r w:rsidRPr="00511DB6">
        <w:rPr>
          <w:color w:val="000000" w:themeColor="text1"/>
          <w:lang w:eastAsia="en-US"/>
        </w:rPr>
        <w:t>В 1913 году возникает еще одна составляющая, внедренная П. де Кубертеном и ставшая не объемлемой частью Концепции, - «олимпийская клятва». Ее текст содержит в себе основные морально-нравственные мотивы участия в Олимпийском движении, а также присягу на следование им в течение Олимпиады.</w:t>
      </w:r>
      <w:r w:rsidRPr="00511DB6">
        <w:rPr>
          <w:rStyle w:val="a9"/>
          <w:color w:val="000000" w:themeColor="text1"/>
          <w:lang w:eastAsia="en-US"/>
        </w:rPr>
        <w:footnoteReference w:id="238"/>
      </w:r>
      <w:r w:rsidRPr="00511DB6">
        <w:rPr>
          <w:color w:val="000000" w:themeColor="text1"/>
          <w:lang w:eastAsia="en-US"/>
        </w:rPr>
        <w:t xml:space="preserve">  </w:t>
      </w:r>
    </w:p>
    <w:p w14:paraId="2D89501F" w14:textId="77777777" w:rsidR="00001817" w:rsidRPr="00511DB6" w:rsidRDefault="00001817" w:rsidP="00001817">
      <w:pPr>
        <w:pStyle w:val="a3"/>
        <w:spacing w:line="360" w:lineRule="auto"/>
        <w:ind w:left="0" w:firstLine="851"/>
        <w:jc w:val="both"/>
        <w:rPr>
          <w:color w:val="000000" w:themeColor="text1"/>
        </w:rPr>
      </w:pPr>
      <w:r w:rsidRPr="00511DB6">
        <w:rPr>
          <w:color w:val="000000" w:themeColor="text1"/>
          <w:lang w:eastAsia="en-US"/>
        </w:rPr>
        <w:lastRenderedPageBreak/>
        <w:t xml:space="preserve">Несмотря на притягательный и вневременной характер этих идеалов, их пересмотр стал одной из закономерностей Движения. </w:t>
      </w:r>
      <w:r w:rsidRPr="00511DB6">
        <w:rPr>
          <w:color w:val="000000" w:themeColor="text1"/>
        </w:rPr>
        <w:t xml:space="preserve">Авторы К. </w:t>
      </w:r>
      <w:proofErr w:type="spellStart"/>
      <w:r w:rsidRPr="00511DB6">
        <w:rPr>
          <w:color w:val="000000" w:themeColor="text1"/>
        </w:rPr>
        <w:t>Бертлинг</w:t>
      </w:r>
      <w:proofErr w:type="spellEnd"/>
      <w:r w:rsidRPr="00511DB6">
        <w:rPr>
          <w:color w:val="000000" w:themeColor="text1"/>
        </w:rPr>
        <w:t xml:space="preserve"> и С. </w:t>
      </w:r>
      <w:proofErr w:type="spellStart"/>
      <w:r w:rsidRPr="00511DB6">
        <w:rPr>
          <w:color w:val="000000" w:themeColor="text1"/>
        </w:rPr>
        <w:t>Вассонг</w:t>
      </w:r>
      <w:proofErr w:type="spellEnd"/>
      <w:r w:rsidRPr="00511DB6">
        <w:rPr>
          <w:rStyle w:val="a9"/>
          <w:color w:val="000000" w:themeColor="text1"/>
        </w:rPr>
        <w:footnoteReference w:id="239"/>
      </w:r>
      <w:r w:rsidRPr="00511DB6">
        <w:rPr>
          <w:color w:val="000000" w:themeColor="text1"/>
        </w:rPr>
        <w:t xml:space="preserve"> исследуют проблематику стремления к совершенствованию в контексте профессионализации спорта. Признавая видение П. де Кубертена о том, что соревнования должны проводится среди любителей, при условии конкуренции лучших из лучших, также подтверждается, что именно массовость вовлеченных призвана служить распространению всеобъемлющих ценностей Олимпизма.</w:t>
      </w:r>
    </w:p>
    <w:p w14:paraId="07D37E05" w14:textId="77777777" w:rsidR="00001817" w:rsidRPr="00511DB6" w:rsidRDefault="00001817" w:rsidP="00001817">
      <w:pPr>
        <w:pStyle w:val="a3"/>
        <w:spacing w:line="360" w:lineRule="auto"/>
        <w:ind w:left="0" w:firstLine="851"/>
        <w:jc w:val="both"/>
        <w:rPr>
          <w:color w:val="000000" w:themeColor="text1"/>
        </w:rPr>
      </w:pPr>
      <w:r w:rsidRPr="00511DB6">
        <w:rPr>
          <w:color w:val="000000" w:themeColor="text1"/>
        </w:rPr>
        <w:t>Авторы называют основными причинами нарушения данной Концепции рост прагматизма и коммерциализации в олимпийской системе, что поспособствовало подрыву доверия к ценностям и «чистоте» спорта. Требуется также обратить внимание на то, что подобная нестабильность, а также легитимация нарушений наследия П. де Кубертена не может позитивно содействовать достижению его целей.</w:t>
      </w:r>
      <w:r w:rsidRPr="00511DB6">
        <w:rPr>
          <w:color w:val="000000" w:themeColor="text1"/>
          <w:lang w:eastAsia="en-US"/>
        </w:rPr>
        <w:t xml:space="preserve"> </w:t>
      </w:r>
      <w:r w:rsidRPr="00511DB6">
        <w:rPr>
          <w:color w:val="000000" w:themeColor="text1"/>
        </w:rPr>
        <w:t>Исследователь Олимпийского движения  П. Груздева</w:t>
      </w:r>
      <w:r w:rsidRPr="00511DB6">
        <w:rPr>
          <w:rStyle w:val="a9"/>
          <w:color w:val="000000" w:themeColor="text1"/>
        </w:rPr>
        <w:footnoteReference w:id="240"/>
      </w:r>
      <w:r w:rsidRPr="00511DB6">
        <w:rPr>
          <w:color w:val="000000" w:themeColor="text1"/>
        </w:rPr>
        <w:t xml:space="preserve">, анализируя использование спорта, в частности олимпийского, в качестве политического ресурса приводит ряд факторов, способствовавших синергии Олимпийских игр и политики государств на начальном этапе развития, которые с одной стороны вывели ОД на качественно иной уровень, а с другой усугубили опасения </w:t>
      </w:r>
      <w:r w:rsidRPr="00511DB6">
        <w:rPr>
          <w:color w:val="000000" w:themeColor="text1"/>
        </w:rPr>
        <w:br/>
        <w:t>П. де Кубертена в отношении угроз автономности.</w:t>
      </w:r>
    </w:p>
    <w:p w14:paraId="5796479A" w14:textId="77777777" w:rsidR="00001817" w:rsidRPr="00511DB6" w:rsidRDefault="00001817" w:rsidP="00001817">
      <w:pPr>
        <w:pStyle w:val="a3"/>
        <w:spacing w:line="360" w:lineRule="auto"/>
        <w:ind w:left="0" w:firstLine="851"/>
        <w:jc w:val="both"/>
        <w:rPr>
          <w:color w:val="000000" w:themeColor="text1"/>
        </w:rPr>
      </w:pPr>
      <w:r w:rsidRPr="00511DB6">
        <w:rPr>
          <w:color w:val="000000" w:themeColor="text1"/>
        </w:rPr>
        <w:t xml:space="preserve">Конкуренция государств стимулировала структурное развитие МОК, вследствие чего усложнялась структура взаимодействия. Почетный профессор государственного управления Швейцарской вышей школы государственного управления Ж.-Л. </w:t>
      </w:r>
      <w:proofErr w:type="spellStart"/>
      <w:r w:rsidRPr="00511DB6">
        <w:rPr>
          <w:color w:val="000000" w:themeColor="text1"/>
        </w:rPr>
        <w:t>Шаппеле</w:t>
      </w:r>
      <w:proofErr w:type="spellEnd"/>
      <w:r w:rsidRPr="00511DB6">
        <w:rPr>
          <w:color w:val="000000" w:themeColor="text1"/>
        </w:rPr>
        <w:t>, исследуя институциональное развитие МОК</w:t>
      </w:r>
      <w:r w:rsidRPr="00511DB6">
        <w:rPr>
          <w:rStyle w:val="a9"/>
          <w:color w:val="000000" w:themeColor="text1"/>
        </w:rPr>
        <w:footnoteReference w:id="241"/>
      </w:r>
      <w:r w:rsidRPr="00511DB6">
        <w:rPr>
          <w:color w:val="000000" w:themeColor="text1"/>
        </w:rPr>
        <w:t xml:space="preserve"> характеризует современный период как «регулируемая олимпийская система», отличная от предыдущей («классической») характерным вовлечением внешних субъектов в управленческие решения МОК. Расширение деятельности за счет «неклассических» субъектов и признание их влиятельности приводит к частным сменам редакции Олимпийской хартии, что не может не отражаться на ее смысловой составляющей.</w:t>
      </w:r>
    </w:p>
    <w:p w14:paraId="3B45CB38" w14:textId="77777777" w:rsidR="00001817" w:rsidRPr="00511DB6" w:rsidRDefault="00001817" w:rsidP="00001817">
      <w:pPr>
        <w:pStyle w:val="a3"/>
        <w:spacing w:line="360" w:lineRule="auto"/>
        <w:ind w:left="0" w:firstLine="851"/>
        <w:jc w:val="both"/>
        <w:rPr>
          <w:color w:val="000000" w:themeColor="text1"/>
        </w:rPr>
      </w:pPr>
      <w:r w:rsidRPr="00511DB6">
        <w:rPr>
          <w:color w:val="000000" w:themeColor="text1"/>
        </w:rPr>
        <w:lastRenderedPageBreak/>
        <w:t>Создание МОК в 1894 году наделяло его исключительно регуляторными функциями с основной целью – организацией ОИ</w:t>
      </w:r>
      <w:r w:rsidRPr="00511DB6">
        <w:rPr>
          <w:rStyle w:val="a9"/>
          <w:color w:val="000000" w:themeColor="text1"/>
        </w:rPr>
        <w:footnoteReference w:id="242"/>
      </w:r>
      <w:r w:rsidRPr="00511DB6">
        <w:rPr>
          <w:color w:val="000000" w:themeColor="text1"/>
        </w:rPr>
        <w:t>.  Из чего исходит, что модернизация негативно сказывается на приверженности изначальной идеи, а растущие полномочия МОК выводят его в ранг монополистов, усиливая при этом возможности ограничительные механизмов.  Это подтверждается новейшими поправками в редакции Хартии 2021 года</w:t>
      </w:r>
      <w:r w:rsidRPr="00511DB6">
        <w:rPr>
          <w:rStyle w:val="a9"/>
          <w:color w:val="000000" w:themeColor="text1"/>
        </w:rPr>
        <w:footnoteReference w:id="243"/>
      </w:r>
      <w:r w:rsidRPr="00511DB6">
        <w:rPr>
          <w:color w:val="000000" w:themeColor="text1"/>
        </w:rPr>
        <w:t xml:space="preserve">, в которой обозначены компетенции МОК исключать вид спорта из программы Игр, в случае если МСФ по этому виду не выполняет требования Исполкома МОК, а также регулирование прав на аккредитацию исполняются исключительно по усмотрению МОК.  </w:t>
      </w:r>
    </w:p>
    <w:p w14:paraId="7F91E8E0" w14:textId="77777777" w:rsidR="00001817" w:rsidRPr="00511DB6" w:rsidRDefault="00001817" w:rsidP="00001817">
      <w:pPr>
        <w:pStyle w:val="a3"/>
        <w:spacing w:line="360" w:lineRule="auto"/>
        <w:ind w:left="0" w:firstLine="851"/>
        <w:jc w:val="both"/>
        <w:rPr>
          <w:color w:val="000000" w:themeColor="text1"/>
        </w:rPr>
      </w:pPr>
      <w:r w:rsidRPr="00511DB6">
        <w:rPr>
          <w:color w:val="000000" w:themeColor="text1"/>
        </w:rPr>
        <w:t>Рост частоты внесения поправок в Хартию также не является положительным аспектом деятельности Комитета. При ретроспекции редакций</w:t>
      </w:r>
      <w:r w:rsidRPr="00511DB6">
        <w:rPr>
          <w:rStyle w:val="a9"/>
          <w:color w:val="000000" w:themeColor="text1"/>
        </w:rPr>
        <w:footnoteReference w:id="244"/>
      </w:r>
      <w:r w:rsidRPr="00511DB6">
        <w:rPr>
          <w:color w:val="000000" w:themeColor="text1"/>
        </w:rPr>
        <w:t xml:space="preserve"> отмечено 13 видоизмененных вариантов (до 1950 г.) с выраженной приверженностью морально-этическим основам, со второй половины </w:t>
      </w:r>
      <w:r w:rsidRPr="00511DB6">
        <w:rPr>
          <w:color w:val="000000" w:themeColor="text1"/>
          <w:lang w:val="en-GB"/>
        </w:rPr>
        <w:t>XX</w:t>
      </w:r>
      <w:r w:rsidRPr="00511DB6">
        <w:rPr>
          <w:color w:val="000000" w:themeColor="text1"/>
        </w:rPr>
        <w:t xml:space="preserve"> века текст Хартии корректируется практически ежегодно (56 редакций с 1952г. по 2021 г.). В первой главе были обозначены основные идейные различия Олимпизма кон. </w:t>
      </w:r>
      <w:r w:rsidRPr="00511DB6">
        <w:rPr>
          <w:color w:val="000000" w:themeColor="text1"/>
          <w:lang w:val="en-GB"/>
        </w:rPr>
        <w:t>XIX</w:t>
      </w:r>
      <w:r w:rsidRPr="00511DB6">
        <w:rPr>
          <w:color w:val="000000" w:themeColor="text1"/>
        </w:rPr>
        <w:t xml:space="preserve">в. и нач. </w:t>
      </w:r>
      <w:r w:rsidRPr="00511DB6">
        <w:rPr>
          <w:color w:val="000000" w:themeColor="text1"/>
          <w:lang w:val="en-GB"/>
        </w:rPr>
        <w:t>XXI</w:t>
      </w:r>
      <w:r w:rsidRPr="00511DB6">
        <w:rPr>
          <w:color w:val="000000" w:themeColor="text1"/>
        </w:rPr>
        <w:t xml:space="preserve">в., стоит лишь упомянуть, что интерпретационная изменчивость фундаментальных принципов и политика двойных стандартов в сфере их применения не способна регулировать действия «крупных игроков» (ведущих государств и корпораций). </w:t>
      </w:r>
    </w:p>
    <w:p w14:paraId="1B9FC8CC" w14:textId="77777777" w:rsidR="00001817" w:rsidRPr="00511DB6" w:rsidRDefault="00001817" w:rsidP="00001817">
      <w:pPr>
        <w:pStyle w:val="a3"/>
        <w:spacing w:line="360" w:lineRule="auto"/>
        <w:ind w:left="0" w:firstLine="851"/>
        <w:jc w:val="both"/>
        <w:rPr>
          <w:color w:val="000000" w:themeColor="text1"/>
        </w:rPr>
      </w:pPr>
      <w:r w:rsidRPr="00511DB6">
        <w:rPr>
          <w:color w:val="000000" w:themeColor="text1"/>
        </w:rPr>
        <w:t>Таким образом МОК безучастно наблюдал за тем, как «</w:t>
      </w:r>
      <w:r w:rsidRPr="00511DB6">
        <w:rPr>
          <w:rFonts w:eastAsia="TimesNewRomanPSMT"/>
          <w:color w:val="000000" w:themeColor="text1"/>
        </w:rPr>
        <w:t>государства начинают использовать спорт, спортивные соревнования, спортивные достижения в политических, идеологических, пропагандистских целях</w:t>
      </w:r>
      <w:r w:rsidRPr="00511DB6">
        <w:rPr>
          <w:color w:val="000000" w:themeColor="text1"/>
        </w:rPr>
        <w:t>»</w:t>
      </w:r>
      <w:r w:rsidRPr="00511DB6">
        <w:rPr>
          <w:rStyle w:val="a9"/>
          <w:rFonts w:eastAsia="TimesNewRomanPSMT"/>
          <w:color w:val="000000" w:themeColor="text1"/>
        </w:rPr>
        <w:t xml:space="preserve"> </w:t>
      </w:r>
      <w:r w:rsidRPr="00511DB6">
        <w:rPr>
          <w:rStyle w:val="a9"/>
          <w:rFonts w:eastAsia="TimesNewRomanPSMT"/>
          <w:color w:val="000000" w:themeColor="text1"/>
        </w:rPr>
        <w:footnoteReference w:id="245"/>
      </w:r>
      <w:r w:rsidRPr="00511DB6">
        <w:rPr>
          <w:color w:val="000000" w:themeColor="text1"/>
        </w:rPr>
        <w:t xml:space="preserve">. Зачастую, вносимые изменения в Хартию касаются фиксации уже нарушенных идейных основ с целью поддержки у государств интереса к Движению и как следствие повышение влиятельности и прибыльности самого МОК. По этой же причине происходит сближение с деловыми кругами, коммерческим сектором, преследующие в Движении собственные интересы, не совпадающие с фундаментальными принципами.  </w:t>
      </w:r>
    </w:p>
    <w:p w14:paraId="5BE6F17B" w14:textId="77777777" w:rsidR="00001817" w:rsidRPr="00511DB6" w:rsidRDefault="00001817" w:rsidP="00001817">
      <w:pPr>
        <w:pStyle w:val="a3"/>
        <w:spacing w:line="360" w:lineRule="auto"/>
        <w:ind w:left="0" w:firstLine="851"/>
        <w:jc w:val="both"/>
        <w:rPr>
          <w:color w:val="000000" w:themeColor="text1"/>
        </w:rPr>
      </w:pPr>
      <w:r w:rsidRPr="00511DB6">
        <w:rPr>
          <w:color w:val="000000" w:themeColor="text1"/>
        </w:rPr>
        <w:lastRenderedPageBreak/>
        <w:t xml:space="preserve">Внедрение программы ТОР, стимулирование интереса коммерческих партнеров привели к созданию понятия «олимпийский бренд», что соотносится с позицией </w:t>
      </w:r>
      <w:r w:rsidRPr="00511DB6">
        <w:rPr>
          <w:color w:val="000000" w:themeColor="text1"/>
        </w:rPr>
        <w:br/>
        <w:t>А. Кыласова, указанной в п.1.2. о том, что МОК «торгует» своими идеалами. Исследователи из МГИМО (у) провели социологическое исследование потенциала «олимпийского бренда»</w:t>
      </w:r>
      <w:r w:rsidRPr="00511DB6">
        <w:rPr>
          <w:rStyle w:val="a9"/>
          <w:color w:val="000000" w:themeColor="text1"/>
        </w:rPr>
        <w:footnoteReference w:id="246"/>
      </w:r>
      <w:r w:rsidRPr="00511DB6">
        <w:rPr>
          <w:color w:val="000000" w:themeColor="text1"/>
        </w:rPr>
        <w:t xml:space="preserve"> в котором были обозначены ключевые атрибуты Движения и уровень их узнаваемости. Результаты исследования подтверждают, что центром ОД в настоящий момент являются Игр (74,2%), напротив, поддержка нравственных составляющих едва достигала 15-20%. Это свидетельствует о стагнации представлений о гуманистическом потенциале олимпийского спорта.</w:t>
      </w:r>
    </w:p>
    <w:p w14:paraId="45CADE70" w14:textId="77777777" w:rsidR="00001817" w:rsidRPr="00511DB6" w:rsidRDefault="00001817" w:rsidP="00001817">
      <w:pPr>
        <w:pStyle w:val="a3"/>
        <w:spacing w:line="360" w:lineRule="auto"/>
        <w:ind w:left="0" w:firstLine="851"/>
        <w:jc w:val="both"/>
        <w:rPr>
          <w:color w:val="000000" w:themeColor="text1"/>
        </w:rPr>
      </w:pPr>
      <w:r w:rsidRPr="00511DB6">
        <w:rPr>
          <w:color w:val="000000" w:themeColor="text1"/>
        </w:rPr>
        <w:t xml:space="preserve">Накопившиеся внутренние противоречия, выраженные прежде всего в нарушении моральных основ Движения, напрямую связаны с нормативной системой Олимпийского движения. Так, профессор права Школы права Университета Дьюка Д. </w:t>
      </w:r>
      <w:proofErr w:type="spellStart"/>
      <w:r w:rsidRPr="00511DB6">
        <w:rPr>
          <w:color w:val="000000" w:themeColor="text1"/>
        </w:rPr>
        <w:t>Колеман</w:t>
      </w:r>
      <w:proofErr w:type="spellEnd"/>
      <w:r w:rsidRPr="00511DB6">
        <w:rPr>
          <w:rStyle w:val="a9"/>
          <w:color w:val="000000" w:themeColor="text1"/>
        </w:rPr>
        <w:footnoteReference w:id="247"/>
      </w:r>
      <w:r w:rsidRPr="00511DB6">
        <w:rPr>
          <w:color w:val="000000" w:themeColor="text1"/>
        </w:rPr>
        <w:t xml:space="preserve"> проводит анализ соответствия внутреннего законодательства МОК международному праву и общественным интересам. Он указывает на то, что подобное соотношение может позволить регулировать деятельность Олимпийского движения, контролировать законные интересы всех участников для защиты ценностей Олимпизма от влияния заинтересованных сторон. При этом важной остается ремарка, что само международное право или общественные интересы не обязаны регулировать нормативную повестку МОК по той причине, что большинство из них содержит диалектически несовместимые положения с Концепцией (половые и возрастные различия, государственное регулирование и др.) в которых МОК должна проводится саморегуляция.</w:t>
      </w:r>
    </w:p>
    <w:p w14:paraId="12C457F7" w14:textId="77777777" w:rsidR="00001817" w:rsidRPr="00511DB6" w:rsidRDefault="00001817" w:rsidP="00001817">
      <w:pPr>
        <w:spacing w:line="360" w:lineRule="auto"/>
        <w:ind w:firstLine="708"/>
        <w:jc w:val="both"/>
        <w:rPr>
          <w:color w:val="000000" w:themeColor="text1"/>
        </w:rPr>
      </w:pPr>
      <w:r w:rsidRPr="00511DB6">
        <w:rPr>
          <w:color w:val="000000" w:themeColor="text1"/>
        </w:rPr>
        <w:t>В отношении перспектив концепции Олимпизма выделяются две основные тенденции: идеалистическая, выражаемая в большей мере спортивными функционерами, политическими и общественными лидерами; и прагматическая, сосредоточенная на позиции научных исследователей.</w:t>
      </w:r>
    </w:p>
    <w:p w14:paraId="116F5A14" w14:textId="77777777" w:rsidR="00001817" w:rsidRPr="00511DB6" w:rsidRDefault="00001817" w:rsidP="00001817">
      <w:pPr>
        <w:spacing w:line="360" w:lineRule="auto"/>
        <w:ind w:firstLine="708"/>
        <w:jc w:val="both"/>
        <w:rPr>
          <w:color w:val="000000" w:themeColor="text1"/>
        </w:rPr>
      </w:pPr>
      <w:r w:rsidRPr="00511DB6">
        <w:rPr>
          <w:color w:val="000000" w:themeColor="text1"/>
        </w:rPr>
        <w:t>Важность сохранения консервативной ценностной основы Олимпизма подчеркивает Президент РФ В. Путин: «</w:t>
      </w:r>
      <w:r w:rsidRPr="00511DB6">
        <w:rPr>
          <w:color w:val="000000" w:themeColor="text1"/>
          <w:shd w:val="clear" w:color="auto" w:fill="FFFFFF"/>
        </w:rPr>
        <w:t xml:space="preserve">Мы вместе выступаем против политизации спорта и демонстративных бойкотов. Поддерживаем традиционные олимпийские ценности. В </w:t>
      </w:r>
      <w:r w:rsidRPr="00511DB6">
        <w:rPr>
          <w:color w:val="000000" w:themeColor="text1"/>
          <w:shd w:val="clear" w:color="auto" w:fill="FFFFFF"/>
        </w:rPr>
        <w:lastRenderedPageBreak/>
        <w:t>первую очередь - равноправие и справедливость</w:t>
      </w:r>
      <w:r w:rsidRPr="00511DB6">
        <w:rPr>
          <w:color w:val="000000" w:themeColor="text1"/>
        </w:rPr>
        <w:t>»</w:t>
      </w:r>
      <w:r w:rsidRPr="00511DB6">
        <w:rPr>
          <w:rStyle w:val="a9"/>
          <w:color w:val="000000" w:themeColor="text1"/>
        </w:rPr>
        <w:footnoteReference w:id="248"/>
      </w:r>
      <w:r w:rsidRPr="00511DB6">
        <w:rPr>
          <w:color w:val="000000" w:themeColor="text1"/>
        </w:rPr>
        <w:t xml:space="preserve">. Схожее мнение выразил Председатель КНР С. </w:t>
      </w:r>
      <w:proofErr w:type="spellStart"/>
      <w:r w:rsidRPr="00511DB6">
        <w:rPr>
          <w:color w:val="000000" w:themeColor="text1"/>
        </w:rPr>
        <w:t>Цзиньпинь</w:t>
      </w:r>
      <w:proofErr w:type="spellEnd"/>
      <w:r w:rsidRPr="00511DB6">
        <w:rPr>
          <w:color w:val="000000" w:themeColor="text1"/>
        </w:rPr>
        <w:t xml:space="preserve"> по случаю банкета в честь открытия зимней Олимпиады-2022: «</w:t>
      </w:r>
      <w:r w:rsidRPr="00511DB6">
        <w:rPr>
          <w:color w:val="000000" w:themeColor="text1"/>
          <w:shd w:val="clear" w:color="auto" w:fill="FFFFFF"/>
        </w:rPr>
        <w:t>Важно оставаться верным изначальной цели Олимпийских игр…</w:t>
      </w:r>
      <w:r w:rsidRPr="00511DB6">
        <w:rPr>
          <w:color w:val="000000" w:themeColor="text1"/>
        </w:rPr>
        <w:t>»</w:t>
      </w:r>
      <w:r w:rsidRPr="00511DB6">
        <w:rPr>
          <w:rStyle w:val="a9"/>
          <w:color w:val="000000" w:themeColor="text1"/>
        </w:rPr>
        <w:footnoteReference w:id="249"/>
      </w:r>
      <w:r w:rsidRPr="00511DB6">
        <w:rPr>
          <w:color w:val="000000" w:themeColor="text1"/>
        </w:rPr>
        <w:t>. Г. Киссинджер</w:t>
      </w:r>
      <w:r w:rsidRPr="00511DB6">
        <w:rPr>
          <w:rStyle w:val="a9"/>
          <w:color w:val="000000" w:themeColor="text1"/>
        </w:rPr>
        <w:footnoteReference w:id="250"/>
      </w:r>
      <w:r w:rsidRPr="00511DB6">
        <w:rPr>
          <w:color w:val="000000" w:themeColor="text1"/>
        </w:rPr>
        <w:t xml:space="preserve">, являясь почетным членом МОК с 2000 года, также высказывает позитивную надежду на сохранение целостности Концепции и заявляет, что Олимпийские игры могут служить символом того, как соревноваться мирным путем. Он также делает акцент на том, что существующие рамки позволяют конкуренции и сотрудничеству существовать вместе и могут предоставить возможности для поиска альтернативы конфронтации. </w:t>
      </w:r>
    </w:p>
    <w:p w14:paraId="77DF5F58" w14:textId="77777777" w:rsidR="00001817" w:rsidRPr="00511DB6" w:rsidRDefault="00001817" w:rsidP="00001817">
      <w:pPr>
        <w:spacing w:line="360" w:lineRule="auto"/>
        <w:ind w:firstLine="708"/>
        <w:jc w:val="both"/>
        <w:rPr>
          <w:color w:val="000000" w:themeColor="text1"/>
        </w:rPr>
      </w:pPr>
      <w:r w:rsidRPr="00511DB6">
        <w:rPr>
          <w:color w:val="000000" w:themeColor="text1"/>
        </w:rPr>
        <w:t xml:space="preserve">В научном дискурсе перспективы олимпийской системы рассматриваются с более прагматичной точки зрения, так, вышеупомянутая работа Ж.-Л. </w:t>
      </w:r>
      <w:proofErr w:type="spellStart"/>
      <w:r w:rsidRPr="00511DB6">
        <w:rPr>
          <w:color w:val="000000" w:themeColor="text1"/>
        </w:rPr>
        <w:t>Шаппеля</w:t>
      </w:r>
      <w:proofErr w:type="spellEnd"/>
      <w:r w:rsidRPr="00511DB6">
        <w:rPr>
          <w:color w:val="000000" w:themeColor="text1"/>
        </w:rPr>
        <w:t xml:space="preserve"> свидетельствует о новой, но еще не оформившейся системе «совместного управления». Он приводит ряд доводов о том, что нынешнее состояние ОД должно превратиться в сеть сотрудничества и учитывать интересы всех сторон. Однако с этим нельзя согласиться, т.к. крупнейшее международно-спортивное сообщество является преимущественно неоднородным и ценности одних народов противоречат идеалам других, вследствие чего, единая система может быть построена только на доминировании более влиятельной группы, что противоречит принципу равенства.</w:t>
      </w:r>
    </w:p>
    <w:p w14:paraId="4F59A802" w14:textId="77777777" w:rsidR="00001817" w:rsidRPr="00511DB6" w:rsidRDefault="00001817" w:rsidP="00001817">
      <w:pPr>
        <w:spacing w:line="360" w:lineRule="auto"/>
        <w:ind w:firstLine="708"/>
        <w:jc w:val="both"/>
        <w:rPr>
          <w:color w:val="000000" w:themeColor="text1"/>
        </w:rPr>
      </w:pPr>
      <w:r w:rsidRPr="00511DB6">
        <w:rPr>
          <w:color w:val="000000" w:themeColor="text1"/>
        </w:rPr>
        <w:t xml:space="preserve">Профессор международного и европейского права Страсбургского университета </w:t>
      </w:r>
      <w:r w:rsidRPr="00511DB6">
        <w:rPr>
          <w:color w:val="000000" w:themeColor="text1"/>
        </w:rPr>
        <w:br/>
        <w:t xml:space="preserve">А. </w:t>
      </w:r>
      <w:proofErr w:type="spellStart"/>
      <w:r w:rsidRPr="00511DB6">
        <w:rPr>
          <w:color w:val="000000" w:themeColor="text1"/>
        </w:rPr>
        <w:t>ди</w:t>
      </w:r>
      <w:proofErr w:type="spellEnd"/>
      <w:r w:rsidRPr="00511DB6">
        <w:rPr>
          <w:color w:val="000000" w:themeColor="text1"/>
        </w:rPr>
        <w:t xml:space="preserve"> Марко утверждает</w:t>
      </w:r>
      <w:r w:rsidRPr="00511DB6">
        <w:rPr>
          <w:rStyle w:val="a9"/>
          <w:color w:val="000000" w:themeColor="text1"/>
        </w:rPr>
        <w:footnoteReference w:id="251"/>
      </w:r>
      <w:r w:rsidRPr="00511DB6">
        <w:rPr>
          <w:color w:val="000000" w:themeColor="text1"/>
        </w:rPr>
        <w:t xml:space="preserve">, что политический нейтралитет в Концепции является политическим и стратегическим инструментом защиты моральной силы МОК. Однако, дилемма заключается в том, что сам МОК не является нейтральным, т.к. пропагандирует принципы гуманизма и не может игнорировать случаи их грубого нарушения (реакция возможна на акции преступления против человечества). Именно поэтому в олимпийской системе работает концессия на политические высказывания. Из этого исходит, что двойные </w:t>
      </w:r>
      <w:r w:rsidRPr="00511DB6">
        <w:rPr>
          <w:color w:val="000000" w:themeColor="text1"/>
        </w:rPr>
        <w:lastRenderedPageBreak/>
        <w:t xml:space="preserve">стандарты МОК определяются соответствием или несоответствием положениям Олимпизма, итоговое решение которого также зависит от политической конъюнктуры (в связи с внешним влиянием на организацию). Исключение этого правила не будет способствовать регуляции отношений между субъектами, а лишь укрепит дальнейшую деструкцию взаимосвязанных с нейтралитетом положений. </w:t>
      </w:r>
    </w:p>
    <w:p w14:paraId="3D8F2413" w14:textId="77777777" w:rsidR="00001817" w:rsidRPr="00511DB6" w:rsidRDefault="00001817" w:rsidP="00001817">
      <w:pPr>
        <w:spacing w:line="360" w:lineRule="auto"/>
        <w:ind w:firstLine="708"/>
        <w:jc w:val="both"/>
        <w:rPr>
          <w:color w:val="000000" w:themeColor="text1"/>
        </w:rPr>
      </w:pPr>
      <w:r w:rsidRPr="00511DB6">
        <w:rPr>
          <w:color w:val="000000" w:themeColor="text1"/>
        </w:rPr>
        <w:t>Перечень ключевых направлений развития с целью сохранения Олимпийского движения предлагает В. Столяров. Опираясь на основы П. де Кубертена, в частности ведущую роль воспитательной функции он утверждает об актуальность развития теории олимпийской педагогической деятельности.</w:t>
      </w:r>
      <w:r w:rsidRPr="00511DB6">
        <w:rPr>
          <w:rStyle w:val="a9"/>
          <w:color w:val="000000" w:themeColor="text1"/>
        </w:rPr>
        <w:footnoteReference w:id="252"/>
      </w:r>
      <w:r w:rsidRPr="00511DB6">
        <w:rPr>
          <w:color w:val="000000" w:themeColor="text1"/>
        </w:rPr>
        <w:t xml:space="preserve"> Помимо этого необходима консолидация спортивного сообщества для кодификации Концепции, что обезопасит Движение от всевозможных нарушений со стороны участников и заинтересованных сторон, связанных с двойственным толкованием нынешних положений. В. Столяровым заключены 4 варианта решения проблемы соотношения реальной обстановки и Олимпизма: сохранение консервативной концепции, коррекция при условии адаптации с сохранением гуманистической ориентации, сочетание прагматических положений и имиджа гуманистической организации или полный отказ от Концепции</w:t>
      </w:r>
      <w:r w:rsidRPr="00511DB6">
        <w:rPr>
          <w:rStyle w:val="a9"/>
          <w:color w:val="000000" w:themeColor="text1"/>
        </w:rPr>
        <w:footnoteReference w:id="253"/>
      </w:r>
      <w:r w:rsidRPr="00511DB6">
        <w:rPr>
          <w:color w:val="000000" w:themeColor="text1"/>
        </w:rPr>
        <w:t>.</w:t>
      </w:r>
    </w:p>
    <w:p w14:paraId="3767D474" w14:textId="14F9F8DE" w:rsidR="00001817" w:rsidRPr="00511DB6" w:rsidRDefault="00001817" w:rsidP="00001817">
      <w:pPr>
        <w:spacing w:line="360" w:lineRule="auto"/>
        <w:jc w:val="both"/>
        <w:rPr>
          <w:color w:val="000000" w:themeColor="text1"/>
        </w:rPr>
      </w:pPr>
      <w:r w:rsidRPr="00511DB6">
        <w:rPr>
          <w:color w:val="000000" w:themeColor="text1"/>
          <w:lang w:eastAsia="en-US"/>
        </w:rPr>
        <w:tab/>
        <w:t xml:space="preserve"> </w:t>
      </w:r>
      <w:r w:rsidRPr="00511DB6">
        <w:rPr>
          <w:color w:val="000000" w:themeColor="text1"/>
        </w:rPr>
        <w:t xml:space="preserve">Исходя из обозначенных проблем, существующих сегодня в Олимпийском движении, а также политических и экспертных мнений по вопросам их урегулирования, с целью представления перспектив концепции Олимпизма необходимо определить тенденции, которые будут сохранятся и аспекты, варьирование которых будет зависеть от внешней конъюнктуры. Сложность анализа состоит в том, что с 1989 года сохранилось представление, что </w:t>
      </w:r>
      <w:r w:rsidRPr="00511DB6">
        <w:rPr>
          <w:rFonts w:eastAsia="TimesNewRomanPSMT"/>
          <w:color w:val="000000" w:themeColor="text1"/>
        </w:rPr>
        <w:t>«термин “</w:t>
      </w:r>
      <w:r w:rsidRPr="00511DB6">
        <w:rPr>
          <w:color w:val="000000" w:themeColor="text1"/>
        </w:rPr>
        <w:t>олимпизм</w:t>
      </w:r>
      <w:r w:rsidRPr="00511DB6">
        <w:rPr>
          <w:rFonts w:eastAsia="TimesNewRomanPSMT"/>
          <w:color w:val="000000" w:themeColor="text1"/>
        </w:rPr>
        <w:t>” широко распространен... но его определение остается размытым, сложным и фактически нереальным... То же самое можно сказать о терминах: “</w:t>
      </w:r>
      <w:r w:rsidRPr="00511DB6">
        <w:rPr>
          <w:color w:val="000000" w:themeColor="text1"/>
        </w:rPr>
        <w:t>обновлённый олимпизм</w:t>
      </w:r>
      <w:r w:rsidRPr="00511DB6">
        <w:rPr>
          <w:rFonts w:eastAsia="TimesNewRomanPSMT"/>
          <w:color w:val="000000" w:themeColor="text1"/>
        </w:rPr>
        <w:t>”, “</w:t>
      </w:r>
      <w:proofErr w:type="spellStart"/>
      <w:r w:rsidRPr="00511DB6">
        <w:rPr>
          <w:color w:val="000000" w:themeColor="text1"/>
        </w:rPr>
        <w:t>нео</w:t>
      </w:r>
      <w:proofErr w:type="spellEnd"/>
      <w:r w:rsidRPr="00511DB6">
        <w:rPr>
          <w:color w:val="000000" w:themeColor="text1"/>
        </w:rPr>
        <w:t xml:space="preserve">-олимпизм”, </w:t>
      </w:r>
      <w:r w:rsidRPr="00511DB6">
        <w:rPr>
          <w:rFonts w:eastAsia="TimesNewRomanPSMT"/>
          <w:color w:val="000000" w:themeColor="text1"/>
        </w:rPr>
        <w:t>“</w:t>
      </w:r>
      <w:r w:rsidRPr="00511DB6">
        <w:rPr>
          <w:color w:val="000000" w:themeColor="text1"/>
        </w:rPr>
        <w:t>олимпийская идея</w:t>
      </w:r>
      <w:r w:rsidRPr="00511DB6">
        <w:rPr>
          <w:rFonts w:eastAsia="TimesNewRomanPSMT"/>
          <w:color w:val="000000" w:themeColor="text1"/>
        </w:rPr>
        <w:t>”, “</w:t>
      </w:r>
      <w:r w:rsidRPr="00511DB6">
        <w:rPr>
          <w:color w:val="000000" w:themeColor="text1"/>
        </w:rPr>
        <w:t>олимпийски</w:t>
      </w:r>
      <w:r w:rsidR="00542A96">
        <w:rPr>
          <w:color w:val="000000" w:themeColor="text1"/>
        </w:rPr>
        <w:t>й</w:t>
      </w:r>
      <w:r w:rsidRPr="00511DB6">
        <w:rPr>
          <w:color w:val="000000" w:themeColor="text1"/>
        </w:rPr>
        <w:t xml:space="preserve"> идеал</w:t>
      </w:r>
      <w:r w:rsidRPr="00511DB6">
        <w:rPr>
          <w:rFonts w:eastAsia="TimesNewRomanPSMT"/>
          <w:color w:val="000000" w:themeColor="text1"/>
        </w:rPr>
        <w:t>”, “</w:t>
      </w:r>
      <w:r w:rsidRPr="00511DB6">
        <w:rPr>
          <w:color w:val="000000" w:themeColor="text1"/>
        </w:rPr>
        <w:t>олимпийский дух</w:t>
      </w:r>
      <w:r w:rsidRPr="00511DB6">
        <w:rPr>
          <w:rFonts w:eastAsia="TimesNewRomanPSMT"/>
          <w:color w:val="000000" w:themeColor="text1"/>
        </w:rPr>
        <w:t>”»</w:t>
      </w:r>
      <w:r w:rsidRPr="00511DB6">
        <w:rPr>
          <w:rStyle w:val="a9"/>
          <w:rFonts w:eastAsia="TimesNewRomanPSMT"/>
          <w:color w:val="000000" w:themeColor="text1"/>
        </w:rPr>
        <w:footnoteReference w:id="254"/>
      </w:r>
      <w:r w:rsidRPr="00511DB6">
        <w:rPr>
          <w:rFonts w:eastAsia="TimesNewRomanPSMT"/>
          <w:color w:val="000000" w:themeColor="text1"/>
        </w:rPr>
        <w:t>.</w:t>
      </w:r>
    </w:p>
    <w:p w14:paraId="254E4108" w14:textId="1DDB6EE2" w:rsidR="00001817" w:rsidRPr="00511DB6" w:rsidRDefault="00001817" w:rsidP="00001817">
      <w:pPr>
        <w:spacing w:line="360" w:lineRule="auto"/>
        <w:jc w:val="both"/>
        <w:rPr>
          <w:color w:val="000000" w:themeColor="text1"/>
        </w:rPr>
      </w:pPr>
      <w:r w:rsidRPr="00511DB6">
        <w:rPr>
          <w:color w:val="000000" w:themeColor="text1"/>
        </w:rPr>
        <w:tab/>
        <w:t xml:space="preserve">Именно этот аспект во многом предопределил накопившиеся проблемы в структуре Олимпийского движения, многократная трансформация идей П. де Кубертена в течение </w:t>
      </w:r>
      <w:r w:rsidRPr="00511DB6">
        <w:rPr>
          <w:color w:val="000000" w:themeColor="text1"/>
          <w:lang w:val="en-GB"/>
        </w:rPr>
        <w:t>XX</w:t>
      </w:r>
      <w:r w:rsidRPr="00511DB6">
        <w:rPr>
          <w:color w:val="000000" w:themeColor="text1"/>
        </w:rPr>
        <w:t>-</w:t>
      </w:r>
      <w:r w:rsidRPr="00511DB6">
        <w:rPr>
          <w:color w:val="000000" w:themeColor="text1"/>
          <w:lang w:val="en-GB"/>
        </w:rPr>
        <w:t>XXI</w:t>
      </w:r>
      <w:r w:rsidRPr="00511DB6">
        <w:rPr>
          <w:color w:val="000000" w:themeColor="text1"/>
        </w:rPr>
        <w:t xml:space="preserve"> вв. привела к утрате их ценности как неопровержимого духовного источника </w:t>
      </w:r>
      <w:r w:rsidRPr="00511DB6">
        <w:rPr>
          <w:color w:val="000000" w:themeColor="text1"/>
        </w:rPr>
        <w:lastRenderedPageBreak/>
        <w:t>современных Игр. Итогом этого отмечаются неурегулированные внутренние проблемы, выраженные ростом негативных аспектов в спорте (рост национализма, повышение агрессивности, применение допинговых средств и т</w:t>
      </w:r>
      <w:r w:rsidR="00EC1382" w:rsidRPr="00511DB6">
        <w:rPr>
          <w:color w:val="000000" w:themeColor="text1"/>
        </w:rPr>
        <w:t>.</w:t>
      </w:r>
      <w:r w:rsidRPr="00511DB6">
        <w:rPr>
          <w:color w:val="000000" w:themeColor="text1"/>
        </w:rPr>
        <w:t>д.). Несмотря на это, МОК развивает свою стратегию полноценного игрока международной политики, опираясь на миротворческий и духовно-нравственный потенциал, неоспоримое отличие от других спортивных мероприятий.</w:t>
      </w:r>
    </w:p>
    <w:p w14:paraId="4621900B" w14:textId="77777777" w:rsidR="00001817" w:rsidRPr="00511DB6" w:rsidRDefault="00001817" w:rsidP="00001817">
      <w:pPr>
        <w:spacing w:line="360" w:lineRule="auto"/>
        <w:jc w:val="both"/>
        <w:rPr>
          <w:color w:val="000000" w:themeColor="text1"/>
        </w:rPr>
      </w:pPr>
      <w:r w:rsidRPr="00511DB6">
        <w:rPr>
          <w:color w:val="000000" w:themeColor="text1"/>
        </w:rPr>
        <w:tab/>
        <w:t xml:space="preserve">Тенденция выхода за пределы Олимпийского движения при наличии неурегулированных внутренних проблем возникает со 100-летнего Конгресса (1984 год) и лишь укрепляется Олимпийской повесткой 20+20 в 2014 году. Попытки разрешения этого несоответствия носят декларативный характер, а показательное применение санкций на отдельных примерах есть исключительно демонстрация наличия этого процесса (борьбы с негативными проявлениями в спорте) в функционале МОК. Следовательно, кардинальных смен в данном направлении не предвидится, это-же прослеживается и в вопросах регулирования отношений со внешними </w:t>
      </w:r>
      <w:proofErr w:type="spellStart"/>
      <w:r w:rsidRPr="00511DB6">
        <w:rPr>
          <w:color w:val="000000" w:themeColor="text1"/>
        </w:rPr>
        <w:t>акторами</w:t>
      </w:r>
      <w:proofErr w:type="spellEnd"/>
      <w:r w:rsidRPr="00511DB6">
        <w:rPr>
          <w:color w:val="000000" w:themeColor="text1"/>
        </w:rPr>
        <w:t>. На примере освещенных в работе кейсов о негативной роли влияния СМИ, корпораций и общественных организаций резюмируется, что МОК нередко идет им на уступки, ущемляя интересы спортсменов, МСФ и ОКОИ. Отход от данной тенденции резко повлияет на финансовую прибыль МОК, что не соответствует его сегодняшним интересам.</w:t>
      </w:r>
    </w:p>
    <w:p w14:paraId="109FE26C" w14:textId="77777777" w:rsidR="00CE256A" w:rsidRPr="00511DB6" w:rsidRDefault="00001817" w:rsidP="00001817">
      <w:pPr>
        <w:spacing w:line="360" w:lineRule="auto"/>
        <w:jc w:val="both"/>
        <w:rPr>
          <w:color w:val="000000" w:themeColor="text1"/>
        </w:rPr>
      </w:pPr>
      <w:r w:rsidRPr="00511DB6">
        <w:rPr>
          <w:color w:val="000000" w:themeColor="text1"/>
        </w:rPr>
        <w:tab/>
        <w:t>Полный отказ от гуманистической основы также противоречит интересам МОК по причине лишения статуса уникальной организации как таковой и будет означать переход в систему профессионального спорта, с высокой степенью конкуренции между уже имеющимися лигами, объединениями и организациями. Это же касается и участия спортсменов в качестве представителей своих национальных команд. Исторический обзор позволил определить ряд попыток отказа от национальной принадлежности олимпийцев, однако они всегда отвергались руководством МОК, т.к. данное новшество привело бы к потере интереса развития олимпийского спорта у государств на собственной территории, что предопределит снижение зрелищности и привлекательности среди мировой аудитории.</w:t>
      </w:r>
    </w:p>
    <w:p w14:paraId="60BDF657" w14:textId="77777777" w:rsidR="00001817" w:rsidRPr="00511DB6" w:rsidRDefault="00001817" w:rsidP="00CE256A">
      <w:pPr>
        <w:spacing w:line="360" w:lineRule="auto"/>
        <w:ind w:firstLine="708"/>
        <w:jc w:val="both"/>
        <w:rPr>
          <w:color w:val="000000" w:themeColor="text1"/>
        </w:rPr>
      </w:pPr>
      <w:r w:rsidRPr="00511DB6">
        <w:rPr>
          <w:color w:val="000000" w:themeColor="text1"/>
        </w:rPr>
        <w:t xml:space="preserve">Колебания в отношении «перечня» олимпийских ценностей во многом будут определяться международно-политической конъюнктурой после преодоления кульминационной стадии кризиса. Аналогично это затрагивает внутренние нововведения, принимаемые под воздействием общественной повестки и дискуссий об отмене запрета на выражение политической позиции. В случае снижения актуальности интереса к этим направлениям, их положения будут пересматриваться. При учете вышеуказанных </w:t>
      </w:r>
      <w:r w:rsidRPr="00511DB6">
        <w:rPr>
          <w:color w:val="000000" w:themeColor="text1"/>
        </w:rPr>
        <w:lastRenderedPageBreak/>
        <w:t>тенденций видится, что сохранение Олимпийского движения как уникального и неконкурентного явления в международной среде возможно лишь с сохранением его идейно-философской основы. Достижение этого, возможно лишь путем кодификации Олимпизма и выработке эффективного механизма его регулирования с недвусмысленно прописанными санкциями за их нарушение.</w:t>
      </w:r>
    </w:p>
    <w:p w14:paraId="72A04EC7" w14:textId="77777777" w:rsidR="00001817" w:rsidRPr="00511DB6" w:rsidRDefault="00001817" w:rsidP="00001817">
      <w:pPr>
        <w:spacing w:line="360" w:lineRule="auto"/>
        <w:jc w:val="both"/>
        <w:rPr>
          <w:rFonts w:eastAsia="Calibri"/>
          <w:b/>
          <w:bCs/>
          <w:color w:val="000000" w:themeColor="text1"/>
        </w:rPr>
      </w:pPr>
    </w:p>
    <w:p w14:paraId="0AFB2D12" w14:textId="77777777" w:rsidR="000B15D0" w:rsidRPr="00511DB6" w:rsidRDefault="000B15D0" w:rsidP="000B15D0">
      <w:pPr>
        <w:pStyle w:val="1"/>
        <w:spacing w:after="240"/>
        <w:jc w:val="both"/>
        <w:rPr>
          <w:rFonts w:ascii="Times New Roman" w:hAnsi="Times New Roman" w:cs="Times New Roman"/>
          <w:b/>
          <w:bCs/>
          <w:color w:val="000000" w:themeColor="text1"/>
          <w:sz w:val="24"/>
          <w:szCs w:val="24"/>
        </w:rPr>
      </w:pPr>
      <w:r w:rsidRPr="00511DB6">
        <w:rPr>
          <w:rFonts w:ascii="Times New Roman" w:hAnsi="Times New Roman" w:cs="Times New Roman"/>
          <w:b/>
          <w:bCs/>
          <w:color w:val="000000" w:themeColor="text1"/>
          <w:sz w:val="24"/>
          <w:szCs w:val="24"/>
        </w:rPr>
        <w:br w:type="page"/>
      </w:r>
    </w:p>
    <w:p w14:paraId="60FCB9EB" w14:textId="77777777" w:rsidR="000B15D0" w:rsidRPr="00511DB6" w:rsidRDefault="000B15D0" w:rsidP="002F2D39">
      <w:pPr>
        <w:pStyle w:val="1"/>
        <w:spacing w:line="360" w:lineRule="auto"/>
        <w:jc w:val="center"/>
        <w:rPr>
          <w:rFonts w:ascii="Times New Roman" w:hAnsi="Times New Roman" w:cs="Times New Roman"/>
          <w:b/>
          <w:bCs/>
          <w:color w:val="000000" w:themeColor="text1"/>
          <w:sz w:val="24"/>
          <w:szCs w:val="24"/>
        </w:rPr>
      </w:pPr>
      <w:bookmarkStart w:id="13" w:name="_Toc103950506"/>
      <w:r w:rsidRPr="00511DB6">
        <w:rPr>
          <w:rFonts w:ascii="Times New Roman" w:hAnsi="Times New Roman" w:cs="Times New Roman"/>
          <w:b/>
          <w:bCs/>
          <w:color w:val="000000" w:themeColor="text1"/>
          <w:sz w:val="24"/>
          <w:szCs w:val="24"/>
        </w:rPr>
        <w:lastRenderedPageBreak/>
        <w:t>Заключение</w:t>
      </w:r>
      <w:bookmarkEnd w:id="13"/>
    </w:p>
    <w:p w14:paraId="5A7556EB" w14:textId="77777777" w:rsidR="002F2D39" w:rsidRPr="00511DB6" w:rsidRDefault="002F2D39" w:rsidP="002F2D39">
      <w:pPr>
        <w:spacing w:line="360" w:lineRule="auto"/>
        <w:ind w:firstLine="708"/>
        <w:jc w:val="both"/>
        <w:rPr>
          <w:color w:val="000000" w:themeColor="text1"/>
          <w:lang w:eastAsia="en-US"/>
        </w:rPr>
      </w:pPr>
      <w:r w:rsidRPr="00511DB6">
        <w:rPr>
          <w:color w:val="000000" w:themeColor="text1"/>
          <w:lang w:eastAsia="en-US"/>
        </w:rPr>
        <w:t xml:space="preserve">В соответствии с обозначенной целью исследования были выявлены результаты влияния политического фактора на имплементацию принципов П. де Кубертена, составляющие идейно-философскую основу Олимпийского движения. Ключевые результаты работы обозначены следующими выводами: </w:t>
      </w:r>
    </w:p>
    <w:p w14:paraId="62945A73" w14:textId="00F6F57C" w:rsidR="002F2D39" w:rsidRPr="00511DB6" w:rsidRDefault="002F2D39" w:rsidP="002F2D39">
      <w:pPr>
        <w:pStyle w:val="a3"/>
        <w:numPr>
          <w:ilvl w:val="0"/>
          <w:numId w:val="6"/>
        </w:numPr>
        <w:spacing w:line="360" w:lineRule="auto"/>
        <w:ind w:left="0" w:firstLine="426"/>
        <w:jc w:val="both"/>
        <w:rPr>
          <w:color w:val="000000" w:themeColor="text1"/>
          <w:lang w:eastAsia="en-US"/>
        </w:rPr>
      </w:pPr>
      <w:r w:rsidRPr="00511DB6">
        <w:rPr>
          <w:color w:val="000000" w:themeColor="text1"/>
          <w:lang w:eastAsia="en-US"/>
        </w:rPr>
        <w:t xml:space="preserve">П. де Кубертен, как основатель современного Олимпийского движения активно изучал наследие античных Олимпийских игр и был вдохновлен идеей воссоздания подобного явления при условии адаптации их под тенденции философской мысли конца </w:t>
      </w:r>
      <w:r w:rsidRPr="00511DB6">
        <w:rPr>
          <w:color w:val="000000" w:themeColor="text1"/>
          <w:lang w:val="en-GB" w:eastAsia="en-US"/>
        </w:rPr>
        <w:t>XIX</w:t>
      </w:r>
      <w:r w:rsidRPr="00511DB6">
        <w:rPr>
          <w:color w:val="000000" w:themeColor="text1"/>
          <w:lang w:eastAsia="en-US"/>
        </w:rPr>
        <w:t xml:space="preserve"> века. Основной </w:t>
      </w:r>
      <w:r w:rsidRPr="00511DB6">
        <w:rPr>
          <w:rFonts w:eastAsiaTheme="minorHAnsi"/>
          <w:color w:val="000000" w:themeColor="text1"/>
          <w:lang w:eastAsia="en-US"/>
        </w:rPr>
        <w:t>лейтмотив возрождения Олимпиады заключался прежде всего в гуманизации противостояний между народами, характер которых стал приобретать все более ожесточённый характер. Помимо этого, приверженность идеям Олимпизма призвана содействовать гармоничному развитию личности путем воспитания в единстве физического совершенства и духовной культуры вне зависимости от национальных или политических предубеждений, половых или расовых различий. Именно поэтому</w:t>
      </w:r>
      <w:r w:rsidR="00C243B3" w:rsidRPr="00511DB6">
        <w:rPr>
          <w:rFonts w:eastAsiaTheme="minorHAnsi"/>
          <w:color w:val="000000" w:themeColor="text1"/>
          <w:lang w:eastAsia="en-US"/>
        </w:rPr>
        <w:t>,</w:t>
      </w:r>
      <w:r w:rsidRPr="00511DB6">
        <w:rPr>
          <w:rFonts w:eastAsiaTheme="minorHAnsi"/>
          <w:color w:val="000000" w:themeColor="text1"/>
          <w:lang w:eastAsia="en-US"/>
        </w:rPr>
        <w:t xml:space="preserve"> современные Олимпийские игры были представлены как глобальное, международное событие с целью всеобщего распространения олимпийских идеалов и вовлечение максимального числа сторонников в Олимпийское движение.</w:t>
      </w:r>
    </w:p>
    <w:p w14:paraId="705EC8E3" w14:textId="77777777" w:rsidR="002F2D39" w:rsidRPr="00511DB6" w:rsidRDefault="002F2D39" w:rsidP="002F2D39">
      <w:pPr>
        <w:pStyle w:val="a3"/>
        <w:spacing w:line="360" w:lineRule="auto"/>
        <w:ind w:left="0" w:firstLine="709"/>
        <w:jc w:val="both"/>
        <w:rPr>
          <w:rFonts w:eastAsiaTheme="minorHAnsi"/>
          <w:color w:val="000000" w:themeColor="text1"/>
          <w:lang w:eastAsia="en-US"/>
        </w:rPr>
      </w:pPr>
      <w:r w:rsidRPr="00511DB6">
        <w:rPr>
          <w:rFonts w:eastAsiaTheme="minorHAnsi"/>
          <w:color w:val="000000" w:themeColor="text1"/>
          <w:lang w:eastAsia="en-US"/>
        </w:rPr>
        <w:t xml:space="preserve">Несмотря на это, реализация этих идей посредством спорта не отражала того метафизического потенциала, характерного для античной Олимпии. Диалектические противоречия, присущие идейно-философской основе Олимпизма (т.е. сплочение масс через инструмент соперничества), допускались П. де Кубертеном в качестве проявления естественных реакций, но ценность результата их слияния (принцип </w:t>
      </w:r>
      <w:proofErr w:type="spellStart"/>
      <w:r w:rsidRPr="00511DB6">
        <w:rPr>
          <w:rFonts w:eastAsiaTheme="minorHAnsi"/>
          <w:color w:val="000000" w:themeColor="text1"/>
          <w:lang w:eastAsia="en-US"/>
        </w:rPr>
        <w:t>агональности</w:t>
      </w:r>
      <w:proofErr w:type="spellEnd"/>
      <w:r w:rsidRPr="00511DB6">
        <w:rPr>
          <w:rFonts w:eastAsiaTheme="minorHAnsi"/>
          <w:color w:val="000000" w:themeColor="text1"/>
          <w:lang w:eastAsia="en-US"/>
        </w:rPr>
        <w:t>) не аргументирован вплоть до настоящего времени. С этим связаны и критичные замечания в адрес его работ, выраженные отсутствием смысловой аутентичности, присущей периоду античности, вследствие чего возникла проблема понимания истинных мотивов Олимпийского движения.</w:t>
      </w:r>
      <w:r w:rsidRPr="00511DB6">
        <w:rPr>
          <w:rFonts w:ascii="Helvetica Neue" w:eastAsiaTheme="minorHAnsi" w:hAnsi="Helvetica Neue" w:cs="Helvetica Neue"/>
          <w:color w:val="000000" w:themeColor="text1"/>
          <w:sz w:val="26"/>
          <w:szCs w:val="26"/>
          <w:lang w:eastAsia="en-US"/>
        </w:rPr>
        <w:t xml:space="preserve"> </w:t>
      </w:r>
      <w:r w:rsidRPr="00511DB6">
        <w:rPr>
          <w:rFonts w:eastAsiaTheme="minorHAnsi"/>
          <w:color w:val="000000" w:themeColor="text1"/>
          <w:lang w:eastAsia="en-US"/>
        </w:rPr>
        <w:t>Массивный объём его трудов при низкой степени структурированности и последовательности привёл к тому, что концепция Олимпизма, как набор идей, принципов и ценностей не имеет статичной основы</w:t>
      </w:r>
      <w:r w:rsidRPr="00511DB6">
        <w:rPr>
          <w:rFonts w:ascii="Helvetica Neue" w:eastAsiaTheme="minorHAnsi" w:hAnsi="Helvetica Neue" w:cs="Helvetica Neue"/>
          <w:color w:val="000000" w:themeColor="text1"/>
          <w:sz w:val="26"/>
          <w:szCs w:val="26"/>
          <w:lang w:eastAsia="en-US"/>
        </w:rPr>
        <w:t xml:space="preserve">. </w:t>
      </w:r>
    </w:p>
    <w:p w14:paraId="7F4DA7DE" w14:textId="77777777" w:rsidR="002F2D39" w:rsidRPr="00511DB6" w:rsidRDefault="002F2D39" w:rsidP="002F2D39">
      <w:pPr>
        <w:pStyle w:val="a3"/>
        <w:numPr>
          <w:ilvl w:val="0"/>
          <w:numId w:val="6"/>
        </w:numPr>
        <w:spacing w:line="360" w:lineRule="auto"/>
        <w:ind w:left="0" w:firstLine="426"/>
        <w:jc w:val="both"/>
        <w:rPr>
          <w:color w:val="000000" w:themeColor="text1"/>
        </w:rPr>
      </w:pPr>
      <w:r w:rsidRPr="00511DB6">
        <w:rPr>
          <w:rFonts w:eastAsiaTheme="minorHAnsi"/>
          <w:color w:val="000000" w:themeColor="text1"/>
          <w:lang w:eastAsia="en-US"/>
        </w:rPr>
        <w:t xml:space="preserve">Эта дилемма стала одной из причин политизации Олимпийского движения. Отсутствие оформленной и зафиксированной Концепции привело к тому, что МОК, в течение всей истории своего существования, </w:t>
      </w:r>
      <w:r w:rsidRPr="00511DB6">
        <w:rPr>
          <w:color w:val="000000" w:themeColor="text1"/>
        </w:rPr>
        <w:t xml:space="preserve">использовал отдельные положения </w:t>
      </w:r>
      <w:r w:rsidRPr="00511DB6">
        <w:rPr>
          <w:color w:val="000000" w:themeColor="text1"/>
        </w:rPr>
        <w:br/>
        <w:t xml:space="preserve">П. де Кубертена в качестве инструмента достижения собственных целей и укрепления позиций в качестве </w:t>
      </w:r>
      <w:proofErr w:type="spellStart"/>
      <w:r w:rsidRPr="00511DB6">
        <w:rPr>
          <w:color w:val="000000" w:themeColor="text1"/>
        </w:rPr>
        <w:t>актора</w:t>
      </w:r>
      <w:proofErr w:type="spellEnd"/>
      <w:r w:rsidRPr="00511DB6">
        <w:rPr>
          <w:color w:val="000000" w:themeColor="text1"/>
        </w:rPr>
        <w:t xml:space="preserve"> международной политики. Включение или исключение этих </w:t>
      </w:r>
      <w:r w:rsidRPr="00511DB6">
        <w:rPr>
          <w:color w:val="000000" w:themeColor="text1"/>
        </w:rPr>
        <w:lastRenderedPageBreak/>
        <w:t>положений из повестки Международного олимпийского комитета отражает актуальные общественно-политические тенденции, к</w:t>
      </w:r>
      <w:r w:rsidRPr="00511DB6">
        <w:rPr>
          <w:rFonts w:eastAsiaTheme="minorHAnsi"/>
          <w:color w:val="000000" w:themeColor="text1"/>
          <w:lang w:eastAsia="en-US"/>
        </w:rPr>
        <w:t>онцентрирующиеся преимущественно в западном полушарии. Это дополняется активным институциональным развитием МОК, который к настоящему времени имеет глобальную сеть взаимосвязанных представительств на территории всех государств мира.</w:t>
      </w:r>
    </w:p>
    <w:p w14:paraId="612DF625" w14:textId="77777777" w:rsidR="002F2D39" w:rsidRPr="00511DB6" w:rsidRDefault="002F2D39" w:rsidP="002F2D39">
      <w:pPr>
        <w:autoSpaceDE w:val="0"/>
        <w:autoSpaceDN w:val="0"/>
        <w:adjustRightInd w:val="0"/>
        <w:spacing w:line="360" w:lineRule="auto"/>
        <w:ind w:firstLine="709"/>
        <w:jc w:val="both"/>
        <w:rPr>
          <w:rFonts w:eastAsiaTheme="minorHAnsi"/>
          <w:color w:val="000000" w:themeColor="text1"/>
          <w:lang w:eastAsia="en-US"/>
        </w:rPr>
      </w:pPr>
      <w:r w:rsidRPr="00511DB6">
        <w:rPr>
          <w:rFonts w:eastAsiaTheme="minorHAnsi"/>
          <w:color w:val="000000" w:themeColor="text1"/>
          <w:lang w:eastAsia="en-US"/>
        </w:rPr>
        <w:t>За счет позиционирования принципов П. де Кубертена, имеющих вневременные и притягательные характеристики, как своей философии, МОК удалось достичь контроля над всеми субъектами Олимпийского движения, что возвело его в ранг монополистов. Несмотря на постоянные отсылки к важности сохранения наследия П. де Кубертена, его внедрения в различные социально-политические, образовательные институции, действия самого МОК во многом не отвечают классической смысловой наполняемости этих принципов. Подобная реальность привела к тому, что МОК, в частности Исполком, является достаточно закрытой организацией с непрозрачным механизмом принятия решений и собственными интересами. Стратегическая карта «Олимпийская повестка 2020+5» доказывает это в полной мере.</w:t>
      </w:r>
    </w:p>
    <w:p w14:paraId="3B48C514" w14:textId="77777777" w:rsidR="002F2D39" w:rsidRPr="00511DB6" w:rsidRDefault="002F2D39" w:rsidP="002F2D39">
      <w:pPr>
        <w:pStyle w:val="a3"/>
        <w:spacing w:line="360" w:lineRule="auto"/>
        <w:ind w:left="0" w:firstLine="708"/>
        <w:jc w:val="both"/>
        <w:rPr>
          <w:rFonts w:eastAsiaTheme="minorHAnsi"/>
          <w:color w:val="000000" w:themeColor="text1"/>
          <w:lang w:eastAsia="en-US"/>
        </w:rPr>
      </w:pPr>
      <w:r w:rsidRPr="00511DB6">
        <w:rPr>
          <w:rFonts w:eastAsiaTheme="minorHAnsi"/>
          <w:color w:val="000000" w:themeColor="text1"/>
          <w:lang w:eastAsia="en-US"/>
        </w:rPr>
        <w:t>Эти факторы, а также привлекательность Игр для государств как площадки для достижений собственных внешнеполитических интересов поспособствовали интервенции политики в олимпийскую систему. Основанием для этого послужило признание обязанности спортсменов представлять свои государства на международной арене. С</w:t>
      </w:r>
      <w:r w:rsidRPr="00511DB6">
        <w:rPr>
          <w:rStyle w:val="apple-converted-space"/>
          <w:rFonts w:eastAsiaTheme="majorEastAsia"/>
          <w:color w:val="000000" w:themeColor="text1"/>
        </w:rPr>
        <w:t>уществующая с первых Игр и сохраняющаяся по сей день практика участия спортсменов под флагами собственных государств создает дестабилизирующий процесс трансформации Олимпийских игр в соревнования не между спортсменами, как независимыми лицами, а в соревнования между гражданами, использующими свою национальную символику и защищающие честь своего государства.</w:t>
      </w:r>
    </w:p>
    <w:p w14:paraId="71BD6FB9" w14:textId="591527C5" w:rsidR="002F2D39" w:rsidRPr="00511DB6" w:rsidRDefault="002F2D39" w:rsidP="002F2D39">
      <w:pPr>
        <w:pStyle w:val="a3"/>
        <w:numPr>
          <w:ilvl w:val="0"/>
          <w:numId w:val="6"/>
        </w:numPr>
        <w:autoSpaceDE w:val="0"/>
        <w:autoSpaceDN w:val="0"/>
        <w:adjustRightInd w:val="0"/>
        <w:spacing w:line="360" w:lineRule="auto"/>
        <w:ind w:left="0" w:firstLine="426"/>
        <w:jc w:val="both"/>
        <w:rPr>
          <w:rFonts w:eastAsiaTheme="minorHAnsi"/>
          <w:color w:val="000000" w:themeColor="text1"/>
          <w:lang w:eastAsia="en-US"/>
        </w:rPr>
      </w:pPr>
      <w:r w:rsidRPr="00511DB6">
        <w:rPr>
          <w:rFonts w:eastAsiaTheme="minorHAnsi"/>
          <w:color w:val="000000" w:themeColor="text1"/>
          <w:lang w:eastAsia="en-US"/>
        </w:rPr>
        <w:t>Конкуренция государств на олимпийской площадке, с одной стороны, позволила повысить качественный уровень Движения, сформировать его престиж и всемирную узнаваемость, что облегчает распространение идей Олимпизма среди населения, но с другой, негативно влияет на духовно-нравственный потенциал олимпийского спорта. В работе указано, что наиболее деструктивные случаи влияния на Концепцию связаны с идеологическим противостоянием государств и трансляцией этого через спортсменов, представляющих эти государства. Повышение ставок в период Холодной войны, связанных с победой в неофициальном командном зачете, привело к исчезновению принципа любительства (одной из основ</w:t>
      </w:r>
      <w:r w:rsidR="00C243B3" w:rsidRPr="00511DB6">
        <w:rPr>
          <w:rFonts w:eastAsiaTheme="minorHAnsi"/>
          <w:color w:val="000000" w:themeColor="text1"/>
          <w:lang w:eastAsia="en-US"/>
        </w:rPr>
        <w:t>,</w:t>
      </w:r>
      <w:r w:rsidRPr="00511DB6">
        <w:rPr>
          <w:rFonts w:eastAsiaTheme="minorHAnsi"/>
          <w:color w:val="000000" w:themeColor="text1"/>
          <w:lang w:eastAsia="en-US"/>
        </w:rPr>
        <w:t xml:space="preserve"> патетично защищавшейся П. де Кубертеном), а также </w:t>
      </w:r>
      <w:r w:rsidRPr="00511DB6">
        <w:rPr>
          <w:rFonts w:eastAsiaTheme="minorHAnsi"/>
          <w:color w:val="000000" w:themeColor="text1"/>
          <w:lang w:eastAsia="en-US"/>
        </w:rPr>
        <w:lastRenderedPageBreak/>
        <w:t>существенному снижению ограничений на запрет коммерческого интереса у участников соревнований.</w:t>
      </w:r>
    </w:p>
    <w:p w14:paraId="0B73F5C9" w14:textId="6E8E0C18" w:rsidR="002F2D39" w:rsidRPr="00511DB6" w:rsidRDefault="002F2D39" w:rsidP="002F2D39">
      <w:pPr>
        <w:autoSpaceDE w:val="0"/>
        <w:autoSpaceDN w:val="0"/>
        <w:adjustRightInd w:val="0"/>
        <w:spacing w:line="360" w:lineRule="auto"/>
        <w:ind w:firstLine="709"/>
        <w:jc w:val="both"/>
        <w:rPr>
          <w:rFonts w:eastAsiaTheme="minorHAnsi"/>
          <w:color w:val="000000" w:themeColor="text1"/>
          <w:lang w:eastAsia="en-US"/>
        </w:rPr>
      </w:pPr>
      <w:r w:rsidRPr="00511DB6">
        <w:rPr>
          <w:rFonts w:eastAsiaTheme="minorHAnsi"/>
          <w:color w:val="000000" w:themeColor="text1"/>
          <w:lang w:eastAsia="en-US"/>
        </w:rPr>
        <w:t xml:space="preserve">Прямое соперничество приводило к резкому росту таких негативных проявлений в спорте как: агрессивность, национализм, профессионализация, применение допинга, что в конечном итоге отмечено резким снижение гуманистической ценности современного Олимпийского движения. Под воздействием этих факторов в период блокового противостояния происходит переориентация смысловой наполняемости с возвышенных духовных начал на более прагматичную основу. Несмотря на осудительную риторику политизации Движения МОК имеет ряд преимуществ в этом явлении, прежде всего это повышение интереса к Играм и как следствие рост капитализации Комитета, а также рост влиятельности в качестве субъекта мировой политики, по этим причине МОК готов жертвовать ценностным и гуманистическим потенциалом. </w:t>
      </w:r>
    </w:p>
    <w:p w14:paraId="7AA8D0F2" w14:textId="77777777" w:rsidR="002F2D39" w:rsidRPr="00511DB6" w:rsidRDefault="002F2D39" w:rsidP="002F2D39">
      <w:pPr>
        <w:autoSpaceDE w:val="0"/>
        <w:autoSpaceDN w:val="0"/>
        <w:adjustRightInd w:val="0"/>
        <w:spacing w:line="360" w:lineRule="auto"/>
        <w:ind w:firstLine="709"/>
        <w:jc w:val="both"/>
        <w:rPr>
          <w:rFonts w:eastAsiaTheme="minorHAnsi"/>
          <w:color w:val="000000" w:themeColor="text1"/>
          <w:lang w:eastAsia="en-US"/>
        </w:rPr>
      </w:pPr>
      <w:r w:rsidRPr="00511DB6">
        <w:rPr>
          <w:rFonts w:eastAsiaTheme="minorHAnsi"/>
          <w:color w:val="000000" w:themeColor="text1"/>
          <w:lang w:eastAsia="en-US"/>
        </w:rPr>
        <w:t xml:space="preserve">На современном этапе, характерной особенностью является рост влияния международных неправительственных участников (организации, общественные объединения) на повестку МОК. Под влиянием социальных процессов пересматриваются концептуальные основы принципов равенства, недискриминации и универсализма, выраженные, прежде всего, в отмене тестирования на половую принадлежность для участия в женских видах, а также непрекращающиеся дискуссии в отношении универсальности ценностей, основанных на западных представлениях о таковых. </w:t>
      </w:r>
    </w:p>
    <w:p w14:paraId="3964C535" w14:textId="77777777" w:rsidR="002F2D39" w:rsidRPr="00511DB6" w:rsidRDefault="002F2D39" w:rsidP="002F2D39">
      <w:pPr>
        <w:autoSpaceDE w:val="0"/>
        <w:autoSpaceDN w:val="0"/>
        <w:adjustRightInd w:val="0"/>
        <w:spacing w:line="360" w:lineRule="auto"/>
        <w:ind w:firstLine="709"/>
        <w:jc w:val="both"/>
        <w:rPr>
          <w:rFonts w:eastAsiaTheme="minorHAnsi"/>
          <w:color w:val="000000" w:themeColor="text1"/>
          <w:lang w:eastAsia="en-US"/>
        </w:rPr>
      </w:pPr>
      <w:r w:rsidRPr="00511DB6">
        <w:rPr>
          <w:rFonts w:eastAsiaTheme="minorHAnsi"/>
          <w:color w:val="000000" w:themeColor="text1"/>
          <w:lang w:eastAsia="en-US"/>
        </w:rPr>
        <w:t xml:space="preserve">Кооперация западных государств с подобными неправительственными </w:t>
      </w:r>
      <w:proofErr w:type="spellStart"/>
      <w:r w:rsidRPr="00511DB6">
        <w:rPr>
          <w:rFonts w:eastAsiaTheme="minorHAnsi"/>
          <w:color w:val="000000" w:themeColor="text1"/>
          <w:lang w:eastAsia="en-US"/>
        </w:rPr>
        <w:t>акторами</w:t>
      </w:r>
      <w:proofErr w:type="spellEnd"/>
      <w:r w:rsidRPr="00511DB6">
        <w:rPr>
          <w:rFonts w:eastAsiaTheme="minorHAnsi"/>
          <w:color w:val="000000" w:themeColor="text1"/>
          <w:lang w:eastAsia="en-US"/>
        </w:rPr>
        <w:t xml:space="preserve"> наращивает темпы политизации положений Концепции. Этим характеризуется возобновление идеологического противостояния западных государств с Россией и Китаем выраженное в тотальном давлении на МОК с требованиями переноса Игр 2008, 2014 и 2022 годов на территорию других государств. В качестве причин указывается несоответствие государственной политики этих государств гуманистическим и демократическим воззрениям Олимпийского движения и его субъектов. </w:t>
      </w:r>
    </w:p>
    <w:p w14:paraId="69EE4E4E" w14:textId="1F271E5E" w:rsidR="002F2D39" w:rsidRPr="00511DB6" w:rsidRDefault="002F2D39" w:rsidP="002F2D39">
      <w:pPr>
        <w:autoSpaceDE w:val="0"/>
        <w:autoSpaceDN w:val="0"/>
        <w:adjustRightInd w:val="0"/>
        <w:spacing w:line="360" w:lineRule="auto"/>
        <w:ind w:firstLine="709"/>
        <w:jc w:val="both"/>
        <w:rPr>
          <w:rFonts w:eastAsiaTheme="minorHAnsi"/>
          <w:color w:val="000000" w:themeColor="text1"/>
          <w:lang w:eastAsia="en-US"/>
        </w:rPr>
      </w:pPr>
      <w:r w:rsidRPr="00511DB6">
        <w:rPr>
          <w:rFonts w:eastAsiaTheme="minorHAnsi"/>
          <w:color w:val="000000" w:themeColor="text1"/>
          <w:lang w:eastAsia="en-US"/>
        </w:rPr>
        <w:t>Совокупность этих противоречий создает комплексную систему взаимосвязанных проблем, которые привели к тому, что в настоящее время, концепция Олимпизма как идейно-философская основа Движения представляется не более чем догмой, приверженность которой видится лишь инструментом достижения политических амбиций МОК. Тенденция на расширения полномочий, без того монопольного МОК, ярко продемонстрированная внесением поправок в редакцию Хартии 2021 года</w:t>
      </w:r>
      <w:r w:rsidR="00C243B3" w:rsidRPr="00511DB6">
        <w:rPr>
          <w:rFonts w:eastAsiaTheme="minorHAnsi"/>
          <w:color w:val="000000" w:themeColor="text1"/>
          <w:lang w:eastAsia="en-US"/>
        </w:rPr>
        <w:t>,</w:t>
      </w:r>
      <w:r w:rsidRPr="00511DB6">
        <w:rPr>
          <w:rFonts w:eastAsiaTheme="minorHAnsi"/>
          <w:color w:val="000000" w:themeColor="text1"/>
          <w:lang w:eastAsia="en-US"/>
        </w:rPr>
        <w:t xml:space="preserve"> предусматривающи</w:t>
      </w:r>
      <w:r w:rsidR="00C243B3" w:rsidRPr="00511DB6">
        <w:rPr>
          <w:rFonts w:eastAsiaTheme="minorHAnsi"/>
          <w:color w:val="000000" w:themeColor="text1"/>
          <w:lang w:eastAsia="en-US"/>
        </w:rPr>
        <w:t>х</w:t>
      </w:r>
      <w:r w:rsidRPr="00511DB6">
        <w:rPr>
          <w:rFonts w:eastAsiaTheme="minorHAnsi"/>
          <w:color w:val="000000" w:themeColor="text1"/>
          <w:lang w:eastAsia="en-US"/>
        </w:rPr>
        <w:t xml:space="preserve"> право исключения Международных спортивных федераций и видов </w:t>
      </w:r>
      <w:r w:rsidRPr="00511DB6">
        <w:rPr>
          <w:rFonts w:eastAsiaTheme="minorHAnsi"/>
          <w:color w:val="000000" w:themeColor="text1"/>
          <w:lang w:eastAsia="en-US"/>
        </w:rPr>
        <w:lastRenderedPageBreak/>
        <w:t>спорта из программы Игр за несоответствия решениям Исполкома, лишь подтверждает элитарный характер современного состояния МОК</w:t>
      </w:r>
      <w:r w:rsidR="00EC1382" w:rsidRPr="00511DB6">
        <w:rPr>
          <w:rFonts w:eastAsiaTheme="minorHAnsi"/>
          <w:color w:val="000000" w:themeColor="text1"/>
          <w:lang w:eastAsia="en-US"/>
        </w:rPr>
        <w:t>,</w:t>
      </w:r>
      <w:r w:rsidRPr="00511DB6">
        <w:rPr>
          <w:rFonts w:eastAsiaTheme="minorHAnsi"/>
          <w:color w:val="000000" w:themeColor="text1"/>
          <w:lang w:eastAsia="en-US"/>
        </w:rPr>
        <w:t xml:space="preserve"> в полной мере противоречащий базовой идеи его создания. </w:t>
      </w:r>
    </w:p>
    <w:p w14:paraId="763EEE2F" w14:textId="69691B0C" w:rsidR="002F2D39" w:rsidRPr="00511DB6" w:rsidRDefault="002F2D39" w:rsidP="002F2D39">
      <w:pPr>
        <w:pStyle w:val="a3"/>
        <w:numPr>
          <w:ilvl w:val="0"/>
          <w:numId w:val="6"/>
        </w:numPr>
        <w:spacing w:line="360" w:lineRule="auto"/>
        <w:ind w:left="0" w:firstLine="426"/>
        <w:jc w:val="both"/>
        <w:rPr>
          <w:color w:val="000000" w:themeColor="text1"/>
          <w:lang w:eastAsia="en-US"/>
        </w:rPr>
      </w:pPr>
      <w:r w:rsidRPr="00511DB6">
        <w:rPr>
          <w:color w:val="000000" w:themeColor="text1"/>
          <w:lang w:eastAsia="en-US"/>
        </w:rPr>
        <w:t>В отношении перспектив разрешения конфликта между российским олимпийским спортом и международным олимпийским сообществом необходимо учитывать, что игнорирование СССР Олимпийского движения не принесло должного результата, а лишь поспособствовало его вестернизации. Безальтернативность, по масштабам и статусу, Олимпийских игр требует всестороннего внимания к вопросам защиты прав российских олимпийцев в МОК. Обозначенная Правительством РФ и ОКР установка на переориентацию на региональные и межрегиональные соревнования в краткосрочной перспективе не способна противостоять Олимпийскому движению прежде всего из-за невозможности воссоздания тех культурных и исторических традиций Олимпиады, преемником которых в настоящее время является МОК.</w:t>
      </w:r>
    </w:p>
    <w:p w14:paraId="674477D5" w14:textId="77777777" w:rsidR="002F2D39" w:rsidRPr="00511DB6" w:rsidRDefault="002F2D39" w:rsidP="002F2D39">
      <w:pPr>
        <w:pStyle w:val="a3"/>
        <w:spacing w:line="360" w:lineRule="auto"/>
        <w:ind w:left="0" w:firstLine="709"/>
        <w:jc w:val="both"/>
        <w:rPr>
          <w:color w:val="000000" w:themeColor="text1"/>
          <w:lang w:eastAsia="en-US"/>
        </w:rPr>
      </w:pPr>
      <w:r w:rsidRPr="00511DB6">
        <w:rPr>
          <w:color w:val="000000" w:themeColor="text1"/>
          <w:lang w:eastAsia="en-US"/>
        </w:rPr>
        <w:t xml:space="preserve">Несмотря на множество декларативных заявлений руководства МОК и его участников о защите концепции Олимпизма от политизации, реальные изменения идейной основы за 128 лет своего существования свидетельствуют об обратном. Регулярное реформирование МОК, несмотря на его качественные изменения к началу 2022 года, нельзя назвать завершенным, т.к. при сохранении в статусе нерешенных базовых проблем, негативно отражающихся на состоянии олимпийского спорта, их перечень лишь расширяется под воздействием политической конъюнктуры. </w:t>
      </w:r>
    </w:p>
    <w:p w14:paraId="48B622D6" w14:textId="77777777" w:rsidR="002F2D39" w:rsidRPr="00511DB6" w:rsidRDefault="002F2D39" w:rsidP="002F2D39">
      <w:pPr>
        <w:spacing w:line="360" w:lineRule="auto"/>
        <w:ind w:firstLine="708"/>
        <w:jc w:val="both"/>
        <w:rPr>
          <w:color w:val="000000" w:themeColor="text1"/>
          <w:lang w:eastAsia="en-US"/>
        </w:rPr>
      </w:pPr>
      <w:r w:rsidRPr="00511DB6">
        <w:rPr>
          <w:color w:val="000000" w:themeColor="text1"/>
          <w:lang w:eastAsia="en-US"/>
        </w:rPr>
        <w:t xml:space="preserve">Непоследовательность изложений принципов П. де Кубертена, использование их в качестве инструментария, эксплицитный характер двойных стандартов МОК на современном этапе являются ключевыми маркерами политизации Олимпийского движения. </w:t>
      </w:r>
      <w:r w:rsidRPr="00511DB6">
        <w:rPr>
          <w:color w:val="000000" w:themeColor="text1"/>
        </w:rPr>
        <w:t>Принимая внимание тот факт, что в настоящий момент МОК находится в кульминационной стадии своего кризиса по вышеуказанным причинам, многие из нынешних решений принимаются исключительно по имиджевым соображениям. Следовательно, после стабилизации международно-политической ситуации будет необходим пересмотр векторов дальнейшего развития с учетом актуальных изменений не только в МОК, но и в контексте будущих глобальных изменений.</w:t>
      </w:r>
    </w:p>
    <w:p w14:paraId="0E633A45" w14:textId="77777777" w:rsidR="000B15D0" w:rsidRPr="00511DB6" w:rsidRDefault="000B15D0" w:rsidP="002F2D39">
      <w:pPr>
        <w:pStyle w:val="1"/>
        <w:spacing w:after="240" w:line="360" w:lineRule="auto"/>
        <w:jc w:val="both"/>
        <w:rPr>
          <w:rFonts w:ascii="Times New Roman" w:hAnsi="Times New Roman" w:cs="Times New Roman"/>
          <w:b/>
          <w:bCs/>
          <w:color w:val="000000" w:themeColor="text1"/>
          <w:sz w:val="24"/>
          <w:szCs w:val="24"/>
        </w:rPr>
      </w:pPr>
      <w:r w:rsidRPr="00511DB6">
        <w:rPr>
          <w:rFonts w:ascii="Times New Roman" w:hAnsi="Times New Roman" w:cs="Times New Roman"/>
          <w:b/>
          <w:bCs/>
          <w:color w:val="000000" w:themeColor="text1"/>
          <w:sz w:val="24"/>
          <w:szCs w:val="24"/>
        </w:rPr>
        <w:br w:type="page"/>
      </w:r>
    </w:p>
    <w:p w14:paraId="0FBF2A55" w14:textId="77777777" w:rsidR="000B15D0" w:rsidRPr="00511DB6" w:rsidRDefault="000B15D0" w:rsidP="006325F7">
      <w:pPr>
        <w:pStyle w:val="1"/>
        <w:spacing w:line="360" w:lineRule="auto"/>
        <w:jc w:val="center"/>
        <w:rPr>
          <w:rFonts w:ascii="Times New Roman" w:hAnsi="Times New Roman" w:cs="Times New Roman"/>
          <w:b/>
          <w:bCs/>
          <w:color w:val="000000" w:themeColor="text1"/>
          <w:sz w:val="24"/>
          <w:szCs w:val="24"/>
        </w:rPr>
      </w:pPr>
      <w:bookmarkStart w:id="14" w:name="_Toc103950507"/>
      <w:r w:rsidRPr="00511DB6">
        <w:rPr>
          <w:rFonts w:ascii="Times New Roman" w:hAnsi="Times New Roman" w:cs="Times New Roman"/>
          <w:b/>
          <w:bCs/>
          <w:color w:val="000000" w:themeColor="text1"/>
          <w:sz w:val="24"/>
          <w:szCs w:val="24"/>
        </w:rPr>
        <w:lastRenderedPageBreak/>
        <w:t>Список использованных источников и литературы</w:t>
      </w:r>
      <w:bookmarkEnd w:id="14"/>
    </w:p>
    <w:p w14:paraId="33C7BA5F" w14:textId="77777777" w:rsidR="006325F7" w:rsidRPr="00511DB6" w:rsidRDefault="006325F7" w:rsidP="00C2266B">
      <w:pPr>
        <w:rPr>
          <w:b/>
          <w:bCs/>
          <w:color w:val="000000" w:themeColor="text1"/>
          <w:lang w:eastAsia="en-US"/>
        </w:rPr>
      </w:pPr>
      <w:r w:rsidRPr="00511DB6">
        <w:rPr>
          <w:b/>
          <w:bCs/>
          <w:color w:val="000000" w:themeColor="text1"/>
          <w:lang w:eastAsia="en-US"/>
        </w:rPr>
        <w:t>Источники:</w:t>
      </w:r>
    </w:p>
    <w:p w14:paraId="1045B0E5" w14:textId="5963CF09" w:rsidR="007B7304" w:rsidRPr="00511DB6" w:rsidRDefault="007B7304" w:rsidP="00C2266B">
      <w:pPr>
        <w:tabs>
          <w:tab w:val="left" w:pos="20"/>
          <w:tab w:val="left" w:pos="1000"/>
        </w:tabs>
        <w:autoSpaceDE w:val="0"/>
        <w:autoSpaceDN w:val="0"/>
        <w:adjustRightInd w:val="0"/>
        <w:jc w:val="center"/>
        <w:rPr>
          <w:b/>
          <w:bCs/>
          <w:color w:val="000000" w:themeColor="text1"/>
        </w:rPr>
      </w:pPr>
      <w:r w:rsidRPr="00511DB6">
        <w:rPr>
          <w:b/>
          <w:bCs/>
          <w:color w:val="000000" w:themeColor="text1"/>
        </w:rPr>
        <w:t xml:space="preserve">Документы </w:t>
      </w:r>
      <w:r w:rsidR="00624C15" w:rsidRPr="007F24EC">
        <w:rPr>
          <w:b/>
          <w:bCs/>
          <w:color w:val="000000" w:themeColor="text1"/>
        </w:rPr>
        <w:t>ООН и ЮНЕСКО</w:t>
      </w:r>
      <w:r w:rsidRPr="00511DB6">
        <w:rPr>
          <w:b/>
          <w:bCs/>
          <w:color w:val="000000" w:themeColor="text1"/>
        </w:rPr>
        <w:t>:</w:t>
      </w:r>
    </w:p>
    <w:p w14:paraId="02515514" w14:textId="77777777" w:rsidR="00C050DC" w:rsidRPr="00511DB6" w:rsidRDefault="00C050DC" w:rsidP="00AD5607">
      <w:pPr>
        <w:pStyle w:val="a3"/>
        <w:numPr>
          <w:ilvl w:val="0"/>
          <w:numId w:val="8"/>
        </w:numPr>
        <w:ind w:left="426" w:hanging="426"/>
        <w:jc w:val="both"/>
        <w:rPr>
          <w:color w:val="000000" w:themeColor="text1"/>
        </w:rPr>
      </w:pPr>
      <w:r w:rsidRPr="00511DB6">
        <w:rPr>
          <w:rFonts w:eastAsia="TimesNewRomanPSMT"/>
          <w:color w:val="000000" w:themeColor="text1"/>
          <w:lang w:val="en-US"/>
        </w:rPr>
        <w:t>A</w:t>
      </w:r>
      <w:r w:rsidRPr="00511DB6">
        <w:rPr>
          <w:rFonts w:eastAsia="TimesNewRomanPSMT"/>
          <w:color w:val="000000" w:themeColor="text1"/>
        </w:rPr>
        <w:t>/76/</w:t>
      </w:r>
      <w:r w:rsidRPr="00511DB6">
        <w:rPr>
          <w:rFonts w:eastAsia="TimesNewRomanPSMT"/>
          <w:color w:val="000000" w:themeColor="text1"/>
          <w:lang w:val="en-US"/>
        </w:rPr>
        <w:t>L</w:t>
      </w:r>
      <w:r w:rsidRPr="00511DB6">
        <w:rPr>
          <w:rFonts w:eastAsia="TimesNewRomanPSMT"/>
          <w:color w:val="000000" w:themeColor="text1"/>
        </w:rPr>
        <w:t>.13</w:t>
      </w:r>
      <w:r w:rsidRPr="00511DB6">
        <w:rPr>
          <w:color w:val="000000" w:themeColor="text1"/>
        </w:rPr>
        <w:t xml:space="preserve"> Резолюция Генеральной Ассамблеи «Спорт на благо развития и мира: утверждение мира и построение более </w:t>
      </w:r>
      <w:proofErr w:type="spellStart"/>
      <w:r w:rsidRPr="00511DB6">
        <w:rPr>
          <w:color w:val="000000" w:themeColor="text1"/>
        </w:rPr>
        <w:t>счастливои</w:t>
      </w:r>
      <w:proofErr w:type="spellEnd"/>
      <w:r w:rsidRPr="00511DB6">
        <w:rPr>
          <w:color w:val="000000" w:themeColor="text1"/>
        </w:rPr>
        <w:t xml:space="preserve">̆ жизни на планете посредством спорта и воплощения </w:t>
      </w:r>
      <w:proofErr w:type="spellStart"/>
      <w:r w:rsidRPr="00511DB6">
        <w:rPr>
          <w:color w:val="000000" w:themeColor="text1"/>
        </w:rPr>
        <w:t>олимпийских</w:t>
      </w:r>
      <w:proofErr w:type="spellEnd"/>
      <w:r w:rsidRPr="00511DB6">
        <w:rPr>
          <w:color w:val="000000" w:themeColor="text1"/>
        </w:rPr>
        <w:t xml:space="preserve"> идеалов» 24 ноября 2021 года// </w:t>
      </w:r>
      <w:r w:rsidRPr="00511DB6">
        <w:rPr>
          <w:color w:val="000000" w:themeColor="text1"/>
          <w:lang w:val="en-US"/>
        </w:rPr>
        <w:t>URL</w:t>
      </w:r>
      <w:r w:rsidRPr="00511DB6">
        <w:rPr>
          <w:color w:val="000000" w:themeColor="text1"/>
        </w:rPr>
        <w:t xml:space="preserve">: </w:t>
      </w:r>
      <w:r w:rsidRPr="00511DB6">
        <w:rPr>
          <w:color w:val="000000" w:themeColor="text1"/>
          <w:lang w:val="en-US"/>
        </w:rPr>
        <w:t>https</w:t>
      </w:r>
      <w:r w:rsidRPr="00511DB6">
        <w:rPr>
          <w:color w:val="000000" w:themeColor="text1"/>
        </w:rPr>
        <w:t>://</w:t>
      </w:r>
      <w:r w:rsidRPr="00511DB6">
        <w:rPr>
          <w:color w:val="000000" w:themeColor="text1"/>
          <w:lang w:val="en-US"/>
        </w:rPr>
        <w:t>documents</w:t>
      </w:r>
      <w:r w:rsidRPr="00511DB6">
        <w:rPr>
          <w:color w:val="000000" w:themeColor="text1"/>
        </w:rPr>
        <w:t>-</w:t>
      </w:r>
      <w:proofErr w:type="spellStart"/>
      <w:r w:rsidRPr="00511DB6">
        <w:rPr>
          <w:color w:val="000000" w:themeColor="text1"/>
          <w:lang w:val="en-US"/>
        </w:rPr>
        <w:t>dds</w:t>
      </w:r>
      <w:proofErr w:type="spellEnd"/>
      <w:r w:rsidRPr="00511DB6">
        <w:rPr>
          <w:color w:val="000000" w:themeColor="text1"/>
        </w:rPr>
        <w:t>-</w:t>
      </w:r>
      <w:proofErr w:type="spellStart"/>
      <w:r w:rsidRPr="00511DB6">
        <w:rPr>
          <w:color w:val="000000" w:themeColor="text1"/>
          <w:lang w:val="en-US"/>
        </w:rPr>
        <w:t>ny</w:t>
      </w:r>
      <w:proofErr w:type="spellEnd"/>
      <w:r w:rsidRPr="00511DB6">
        <w:rPr>
          <w:color w:val="000000" w:themeColor="text1"/>
        </w:rPr>
        <w:t>.</w:t>
      </w:r>
      <w:r w:rsidRPr="00511DB6">
        <w:rPr>
          <w:color w:val="000000" w:themeColor="text1"/>
          <w:lang w:val="en-US"/>
        </w:rPr>
        <w:t>un</w:t>
      </w:r>
      <w:r w:rsidRPr="00511DB6">
        <w:rPr>
          <w:color w:val="000000" w:themeColor="text1"/>
        </w:rPr>
        <w:t>.</w:t>
      </w:r>
      <w:r w:rsidRPr="00511DB6">
        <w:rPr>
          <w:color w:val="000000" w:themeColor="text1"/>
          <w:lang w:val="en-US"/>
        </w:rPr>
        <w:t>org</w:t>
      </w:r>
      <w:r w:rsidRPr="00511DB6">
        <w:rPr>
          <w:color w:val="000000" w:themeColor="text1"/>
        </w:rPr>
        <w:t>/</w:t>
      </w:r>
      <w:r w:rsidRPr="00511DB6">
        <w:rPr>
          <w:color w:val="000000" w:themeColor="text1"/>
          <w:lang w:val="en-US"/>
        </w:rPr>
        <w:t>doc</w:t>
      </w:r>
      <w:r w:rsidRPr="00511DB6">
        <w:rPr>
          <w:color w:val="000000" w:themeColor="text1"/>
        </w:rPr>
        <w:t>/</w:t>
      </w:r>
      <w:r w:rsidRPr="00511DB6">
        <w:rPr>
          <w:color w:val="000000" w:themeColor="text1"/>
          <w:lang w:val="en-US"/>
        </w:rPr>
        <w:t>UNDOC</w:t>
      </w:r>
      <w:r w:rsidRPr="00511DB6">
        <w:rPr>
          <w:color w:val="000000" w:themeColor="text1"/>
        </w:rPr>
        <w:t>/</w:t>
      </w:r>
      <w:r w:rsidRPr="00511DB6">
        <w:rPr>
          <w:color w:val="000000" w:themeColor="text1"/>
          <w:lang w:val="en-US"/>
        </w:rPr>
        <w:t>GEN</w:t>
      </w:r>
      <w:r w:rsidRPr="00511DB6">
        <w:rPr>
          <w:color w:val="000000" w:themeColor="text1"/>
        </w:rPr>
        <w:t>/</w:t>
      </w:r>
      <w:r w:rsidRPr="00511DB6">
        <w:rPr>
          <w:color w:val="000000" w:themeColor="text1"/>
          <w:lang w:val="en-US"/>
        </w:rPr>
        <w:t>N</w:t>
      </w:r>
      <w:r w:rsidRPr="00511DB6">
        <w:rPr>
          <w:color w:val="000000" w:themeColor="text1"/>
        </w:rPr>
        <w:t>93/602/61/</w:t>
      </w:r>
      <w:r w:rsidRPr="00511DB6">
        <w:rPr>
          <w:color w:val="000000" w:themeColor="text1"/>
          <w:lang w:val="en-US"/>
        </w:rPr>
        <w:t>IMG</w:t>
      </w:r>
      <w:r w:rsidRPr="00511DB6">
        <w:rPr>
          <w:color w:val="000000" w:themeColor="text1"/>
        </w:rPr>
        <w:t>/</w:t>
      </w:r>
      <w:r w:rsidRPr="00511DB6">
        <w:rPr>
          <w:color w:val="000000" w:themeColor="text1"/>
          <w:lang w:val="en-US"/>
        </w:rPr>
        <w:t>N</w:t>
      </w:r>
      <w:r w:rsidRPr="00511DB6">
        <w:rPr>
          <w:color w:val="000000" w:themeColor="text1"/>
        </w:rPr>
        <w:t>9360261.</w:t>
      </w:r>
      <w:r w:rsidRPr="00511DB6">
        <w:rPr>
          <w:color w:val="000000" w:themeColor="text1"/>
          <w:lang w:val="en-US"/>
        </w:rPr>
        <w:t>pdf</w:t>
      </w:r>
      <w:r w:rsidRPr="00511DB6">
        <w:rPr>
          <w:color w:val="000000" w:themeColor="text1"/>
        </w:rPr>
        <w:t>?</w:t>
      </w:r>
      <w:proofErr w:type="spellStart"/>
      <w:r w:rsidRPr="00511DB6">
        <w:rPr>
          <w:color w:val="000000" w:themeColor="text1"/>
          <w:lang w:val="en-US"/>
        </w:rPr>
        <w:t>OpenElement</w:t>
      </w:r>
      <w:proofErr w:type="spellEnd"/>
      <w:r w:rsidRPr="00511DB6">
        <w:rPr>
          <w:color w:val="000000" w:themeColor="text1"/>
        </w:rPr>
        <w:t xml:space="preserve"> (</w:t>
      </w:r>
      <w:r w:rsidRPr="00511DB6">
        <w:rPr>
          <w:color w:val="000000" w:themeColor="text1"/>
          <w:shd w:val="clear" w:color="auto" w:fill="FFFFFF"/>
        </w:rPr>
        <w:t>дата обращения 10.06.2021)</w:t>
      </w:r>
    </w:p>
    <w:p w14:paraId="05398C7A" w14:textId="77777777" w:rsidR="00C050DC" w:rsidRPr="00511DB6" w:rsidRDefault="00C050DC" w:rsidP="00AD5607">
      <w:pPr>
        <w:pStyle w:val="a3"/>
        <w:numPr>
          <w:ilvl w:val="0"/>
          <w:numId w:val="8"/>
        </w:numPr>
        <w:ind w:left="426" w:hanging="426"/>
        <w:jc w:val="both"/>
        <w:rPr>
          <w:color w:val="000000" w:themeColor="text1"/>
        </w:rPr>
      </w:pPr>
      <w:r w:rsidRPr="00511DB6">
        <w:rPr>
          <w:color w:val="000000" w:themeColor="text1"/>
          <w:lang w:val="en-GB"/>
        </w:rPr>
        <w:t>A</w:t>
      </w:r>
      <w:r w:rsidRPr="00511DB6">
        <w:rPr>
          <w:color w:val="000000" w:themeColor="text1"/>
        </w:rPr>
        <w:t>/</w:t>
      </w:r>
      <w:r w:rsidRPr="00511DB6">
        <w:rPr>
          <w:color w:val="000000" w:themeColor="text1"/>
          <w:lang w:val="en-GB"/>
        </w:rPr>
        <w:t>RES</w:t>
      </w:r>
      <w:r w:rsidRPr="00511DB6">
        <w:rPr>
          <w:color w:val="000000" w:themeColor="text1"/>
        </w:rPr>
        <w:t>/25/21 Резолюция Генеральной Ассамблеи «</w:t>
      </w:r>
      <w:r w:rsidRPr="00511DB6">
        <w:rPr>
          <w:color w:val="000000" w:themeColor="text1"/>
          <w:shd w:val="clear" w:color="auto" w:fill="FFFFFF"/>
        </w:rPr>
        <w:t>Утверждение мира и построение более счастливой жизни на планете посредством спорта и воплощения олимпийских идеалов</w:t>
      </w:r>
      <w:r w:rsidRPr="00511DB6">
        <w:rPr>
          <w:color w:val="000000" w:themeColor="text1"/>
        </w:rPr>
        <w:t>», 25 ноября 1997 года. //</w:t>
      </w:r>
      <w:r w:rsidRPr="00511DB6">
        <w:rPr>
          <w:color w:val="000000" w:themeColor="text1"/>
          <w:lang w:val="en-US"/>
        </w:rPr>
        <w:t>URL</w:t>
      </w:r>
      <w:r w:rsidRPr="00511DB6">
        <w:rPr>
          <w:color w:val="000000" w:themeColor="text1"/>
        </w:rPr>
        <w:t xml:space="preserve">: </w:t>
      </w:r>
      <w:r w:rsidRPr="00511DB6">
        <w:rPr>
          <w:rFonts w:eastAsiaTheme="majorEastAsia"/>
          <w:color w:val="000000" w:themeColor="text1"/>
          <w:lang w:val="en-US"/>
        </w:rPr>
        <w:t>https</w:t>
      </w:r>
      <w:r w:rsidRPr="00511DB6">
        <w:rPr>
          <w:rFonts w:eastAsiaTheme="majorEastAsia"/>
          <w:color w:val="000000" w:themeColor="text1"/>
        </w:rPr>
        <w:t>://</w:t>
      </w:r>
      <w:r w:rsidRPr="00511DB6">
        <w:rPr>
          <w:rFonts w:eastAsiaTheme="majorEastAsia"/>
          <w:color w:val="000000" w:themeColor="text1"/>
          <w:lang w:val="en-US"/>
        </w:rPr>
        <w:t>documents</w:t>
      </w:r>
      <w:r w:rsidRPr="00511DB6">
        <w:rPr>
          <w:rFonts w:eastAsiaTheme="majorEastAsia"/>
          <w:color w:val="000000" w:themeColor="text1"/>
        </w:rPr>
        <w:t>-</w:t>
      </w:r>
      <w:proofErr w:type="spellStart"/>
      <w:r w:rsidRPr="00511DB6">
        <w:rPr>
          <w:rFonts w:eastAsiaTheme="majorEastAsia"/>
          <w:color w:val="000000" w:themeColor="text1"/>
          <w:lang w:val="en-US"/>
        </w:rPr>
        <w:t>dds</w:t>
      </w:r>
      <w:proofErr w:type="spellEnd"/>
      <w:r w:rsidRPr="00511DB6">
        <w:rPr>
          <w:rFonts w:eastAsiaTheme="majorEastAsia"/>
          <w:color w:val="000000" w:themeColor="text1"/>
        </w:rPr>
        <w:t>-</w:t>
      </w:r>
      <w:proofErr w:type="spellStart"/>
      <w:r w:rsidRPr="00511DB6">
        <w:rPr>
          <w:rFonts w:eastAsiaTheme="majorEastAsia"/>
          <w:color w:val="000000" w:themeColor="text1"/>
          <w:lang w:val="en-US"/>
        </w:rPr>
        <w:t>ny</w:t>
      </w:r>
      <w:proofErr w:type="spellEnd"/>
      <w:r w:rsidRPr="00511DB6">
        <w:rPr>
          <w:rFonts w:eastAsiaTheme="majorEastAsia"/>
          <w:color w:val="000000" w:themeColor="text1"/>
        </w:rPr>
        <w:t>.</w:t>
      </w:r>
      <w:r w:rsidRPr="00511DB6">
        <w:rPr>
          <w:rFonts w:eastAsiaTheme="majorEastAsia"/>
          <w:color w:val="000000" w:themeColor="text1"/>
          <w:lang w:val="en-US"/>
        </w:rPr>
        <w:t>un</w:t>
      </w:r>
      <w:r w:rsidRPr="00511DB6">
        <w:rPr>
          <w:rFonts w:eastAsiaTheme="majorEastAsia"/>
          <w:color w:val="000000" w:themeColor="text1"/>
        </w:rPr>
        <w:t>.</w:t>
      </w:r>
      <w:r w:rsidRPr="00511DB6">
        <w:rPr>
          <w:rFonts w:eastAsiaTheme="majorEastAsia"/>
          <w:color w:val="000000" w:themeColor="text1"/>
          <w:lang w:val="en-US"/>
        </w:rPr>
        <w:t>org</w:t>
      </w:r>
      <w:r w:rsidRPr="00511DB6">
        <w:rPr>
          <w:rFonts w:eastAsiaTheme="majorEastAsia"/>
          <w:color w:val="000000" w:themeColor="text1"/>
        </w:rPr>
        <w:t>/</w:t>
      </w:r>
      <w:r w:rsidRPr="00511DB6">
        <w:rPr>
          <w:rFonts w:eastAsiaTheme="majorEastAsia"/>
          <w:color w:val="000000" w:themeColor="text1"/>
          <w:lang w:val="en-US"/>
        </w:rPr>
        <w:t>doc</w:t>
      </w:r>
      <w:r w:rsidRPr="00511DB6">
        <w:rPr>
          <w:rFonts w:eastAsiaTheme="majorEastAsia"/>
          <w:color w:val="000000" w:themeColor="text1"/>
        </w:rPr>
        <w:t>/</w:t>
      </w:r>
      <w:r w:rsidRPr="00511DB6">
        <w:rPr>
          <w:rFonts w:eastAsiaTheme="majorEastAsia"/>
          <w:color w:val="000000" w:themeColor="text1"/>
          <w:lang w:val="en-US"/>
        </w:rPr>
        <w:t>UNDOC</w:t>
      </w:r>
      <w:r w:rsidRPr="00511DB6">
        <w:rPr>
          <w:rFonts w:eastAsiaTheme="majorEastAsia"/>
          <w:color w:val="000000" w:themeColor="text1"/>
        </w:rPr>
        <w:t>/</w:t>
      </w:r>
      <w:r w:rsidRPr="00511DB6">
        <w:rPr>
          <w:rFonts w:eastAsiaTheme="majorEastAsia"/>
          <w:color w:val="000000" w:themeColor="text1"/>
          <w:lang w:val="en-US"/>
        </w:rPr>
        <w:t>GEN</w:t>
      </w:r>
      <w:r w:rsidRPr="00511DB6">
        <w:rPr>
          <w:rFonts w:eastAsiaTheme="majorEastAsia"/>
          <w:color w:val="000000" w:themeColor="text1"/>
        </w:rPr>
        <w:t>/</w:t>
      </w:r>
      <w:r w:rsidRPr="00511DB6">
        <w:rPr>
          <w:rFonts w:eastAsiaTheme="majorEastAsia"/>
          <w:color w:val="000000" w:themeColor="text1"/>
          <w:lang w:val="en-US"/>
        </w:rPr>
        <w:t>N</w:t>
      </w:r>
      <w:r w:rsidRPr="00511DB6">
        <w:rPr>
          <w:rFonts w:eastAsiaTheme="majorEastAsia"/>
          <w:color w:val="000000" w:themeColor="text1"/>
        </w:rPr>
        <w:t>97/776/07/</w:t>
      </w:r>
      <w:r w:rsidRPr="00511DB6">
        <w:rPr>
          <w:rFonts w:eastAsiaTheme="majorEastAsia"/>
          <w:color w:val="000000" w:themeColor="text1"/>
          <w:lang w:val="en-US"/>
        </w:rPr>
        <w:t>PDF</w:t>
      </w:r>
      <w:r w:rsidRPr="00511DB6">
        <w:rPr>
          <w:rFonts w:eastAsiaTheme="majorEastAsia"/>
          <w:color w:val="000000" w:themeColor="text1"/>
        </w:rPr>
        <w:t>/</w:t>
      </w:r>
      <w:r w:rsidRPr="00511DB6">
        <w:rPr>
          <w:rFonts w:eastAsiaTheme="majorEastAsia"/>
          <w:color w:val="000000" w:themeColor="text1"/>
          <w:lang w:val="en-US"/>
        </w:rPr>
        <w:t>N</w:t>
      </w:r>
      <w:r w:rsidRPr="00511DB6">
        <w:rPr>
          <w:rFonts w:eastAsiaTheme="majorEastAsia"/>
          <w:color w:val="000000" w:themeColor="text1"/>
        </w:rPr>
        <w:t>9777607.</w:t>
      </w:r>
      <w:r w:rsidRPr="00511DB6">
        <w:rPr>
          <w:rFonts w:eastAsiaTheme="majorEastAsia"/>
          <w:color w:val="000000" w:themeColor="text1"/>
          <w:lang w:val="en-US"/>
        </w:rPr>
        <w:t>pdf</w:t>
      </w:r>
      <w:r w:rsidRPr="00511DB6">
        <w:rPr>
          <w:rFonts w:eastAsiaTheme="majorEastAsia"/>
          <w:color w:val="000000" w:themeColor="text1"/>
        </w:rPr>
        <w:t>?</w:t>
      </w:r>
      <w:proofErr w:type="spellStart"/>
      <w:r w:rsidRPr="00511DB6">
        <w:rPr>
          <w:rFonts w:eastAsiaTheme="majorEastAsia"/>
          <w:color w:val="000000" w:themeColor="text1"/>
          <w:lang w:val="en-US"/>
        </w:rPr>
        <w:t>OpenElement</w:t>
      </w:r>
      <w:proofErr w:type="spellEnd"/>
      <w:r w:rsidRPr="00511DB6">
        <w:rPr>
          <w:rFonts w:eastAsiaTheme="majorEastAsia"/>
          <w:color w:val="000000" w:themeColor="text1"/>
        </w:rPr>
        <w:t xml:space="preserve"> </w:t>
      </w:r>
      <w:r w:rsidRPr="00511DB6">
        <w:rPr>
          <w:color w:val="000000" w:themeColor="text1"/>
        </w:rPr>
        <w:t>(дата обращения 30.04.2021</w:t>
      </w:r>
      <w:r w:rsidRPr="00511DB6">
        <w:rPr>
          <w:rFonts w:eastAsiaTheme="majorEastAsia"/>
          <w:color w:val="000000" w:themeColor="text1"/>
        </w:rPr>
        <w:t>)</w:t>
      </w:r>
    </w:p>
    <w:p w14:paraId="0BCEDE3F" w14:textId="77777777" w:rsidR="00C050DC" w:rsidRPr="00511DB6" w:rsidRDefault="00C050DC" w:rsidP="00AD5607">
      <w:pPr>
        <w:pStyle w:val="a3"/>
        <w:numPr>
          <w:ilvl w:val="0"/>
          <w:numId w:val="8"/>
        </w:numPr>
        <w:ind w:left="426" w:hanging="426"/>
        <w:jc w:val="both"/>
        <w:rPr>
          <w:color w:val="000000" w:themeColor="text1"/>
        </w:rPr>
      </w:pPr>
      <w:r w:rsidRPr="00511DB6">
        <w:rPr>
          <w:color w:val="000000" w:themeColor="text1"/>
          <w:lang w:val="en-GB"/>
        </w:rPr>
        <w:t>A</w:t>
      </w:r>
      <w:r w:rsidRPr="00511DB6">
        <w:rPr>
          <w:color w:val="000000" w:themeColor="text1"/>
        </w:rPr>
        <w:t>/</w:t>
      </w:r>
      <w:r w:rsidRPr="00511DB6">
        <w:rPr>
          <w:color w:val="000000" w:themeColor="text1"/>
          <w:lang w:val="en-GB"/>
        </w:rPr>
        <w:t>RES</w:t>
      </w:r>
      <w:r w:rsidRPr="00511DB6">
        <w:rPr>
          <w:color w:val="000000" w:themeColor="text1"/>
        </w:rPr>
        <w:t xml:space="preserve">/48/11 Резолюция Генеральной Ассамблеи «Международный год спорта и олимпийских идеалов» 2 ноября 1993 года// </w:t>
      </w:r>
      <w:r w:rsidRPr="00511DB6">
        <w:rPr>
          <w:color w:val="000000" w:themeColor="text1"/>
          <w:lang w:val="en-US"/>
        </w:rPr>
        <w:t>URL</w:t>
      </w:r>
      <w:r w:rsidRPr="00511DB6">
        <w:rPr>
          <w:color w:val="000000" w:themeColor="text1"/>
        </w:rPr>
        <w:t xml:space="preserve">: </w:t>
      </w:r>
      <w:r w:rsidRPr="00511DB6">
        <w:rPr>
          <w:color w:val="000000" w:themeColor="text1"/>
          <w:lang w:val="en-US"/>
        </w:rPr>
        <w:t>https</w:t>
      </w:r>
      <w:r w:rsidRPr="00511DB6">
        <w:rPr>
          <w:color w:val="000000" w:themeColor="text1"/>
        </w:rPr>
        <w:t>://</w:t>
      </w:r>
      <w:r w:rsidRPr="00511DB6">
        <w:rPr>
          <w:color w:val="000000" w:themeColor="text1"/>
          <w:lang w:val="en-US"/>
        </w:rPr>
        <w:t>documents</w:t>
      </w:r>
      <w:r w:rsidRPr="00511DB6">
        <w:rPr>
          <w:color w:val="000000" w:themeColor="text1"/>
        </w:rPr>
        <w:t>-</w:t>
      </w:r>
      <w:proofErr w:type="spellStart"/>
      <w:r w:rsidRPr="00511DB6">
        <w:rPr>
          <w:color w:val="000000" w:themeColor="text1"/>
          <w:lang w:val="en-US"/>
        </w:rPr>
        <w:t>dds</w:t>
      </w:r>
      <w:proofErr w:type="spellEnd"/>
      <w:r w:rsidRPr="00511DB6">
        <w:rPr>
          <w:color w:val="000000" w:themeColor="text1"/>
        </w:rPr>
        <w:t>-</w:t>
      </w:r>
      <w:proofErr w:type="spellStart"/>
      <w:r w:rsidRPr="00511DB6">
        <w:rPr>
          <w:color w:val="000000" w:themeColor="text1"/>
          <w:lang w:val="en-US"/>
        </w:rPr>
        <w:t>ny</w:t>
      </w:r>
      <w:proofErr w:type="spellEnd"/>
      <w:r w:rsidRPr="00511DB6">
        <w:rPr>
          <w:color w:val="000000" w:themeColor="text1"/>
        </w:rPr>
        <w:t>.</w:t>
      </w:r>
      <w:r w:rsidRPr="00511DB6">
        <w:rPr>
          <w:color w:val="000000" w:themeColor="text1"/>
          <w:lang w:val="en-US"/>
        </w:rPr>
        <w:t>un</w:t>
      </w:r>
      <w:r w:rsidRPr="00511DB6">
        <w:rPr>
          <w:color w:val="000000" w:themeColor="text1"/>
        </w:rPr>
        <w:t>.</w:t>
      </w:r>
      <w:r w:rsidRPr="00511DB6">
        <w:rPr>
          <w:color w:val="000000" w:themeColor="text1"/>
          <w:lang w:val="en-US"/>
        </w:rPr>
        <w:t>org</w:t>
      </w:r>
      <w:r w:rsidRPr="00511DB6">
        <w:rPr>
          <w:color w:val="000000" w:themeColor="text1"/>
        </w:rPr>
        <w:t>/</w:t>
      </w:r>
      <w:r w:rsidRPr="00511DB6">
        <w:rPr>
          <w:color w:val="000000" w:themeColor="text1"/>
          <w:lang w:val="en-US"/>
        </w:rPr>
        <w:t>doc</w:t>
      </w:r>
      <w:r w:rsidRPr="00511DB6">
        <w:rPr>
          <w:color w:val="000000" w:themeColor="text1"/>
        </w:rPr>
        <w:t>/</w:t>
      </w:r>
      <w:r w:rsidRPr="00511DB6">
        <w:rPr>
          <w:color w:val="000000" w:themeColor="text1"/>
          <w:lang w:val="en-US"/>
        </w:rPr>
        <w:t>UNDOC</w:t>
      </w:r>
      <w:r w:rsidRPr="00511DB6">
        <w:rPr>
          <w:color w:val="000000" w:themeColor="text1"/>
        </w:rPr>
        <w:t>/</w:t>
      </w:r>
      <w:r w:rsidRPr="00511DB6">
        <w:rPr>
          <w:color w:val="000000" w:themeColor="text1"/>
          <w:lang w:val="en-US"/>
        </w:rPr>
        <w:t>GEN</w:t>
      </w:r>
      <w:r w:rsidRPr="00511DB6">
        <w:rPr>
          <w:color w:val="000000" w:themeColor="text1"/>
        </w:rPr>
        <w:t>/</w:t>
      </w:r>
      <w:r w:rsidRPr="00511DB6">
        <w:rPr>
          <w:color w:val="000000" w:themeColor="text1"/>
          <w:lang w:val="en-US"/>
        </w:rPr>
        <w:t>N</w:t>
      </w:r>
      <w:r w:rsidRPr="00511DB6">
        <w:rPr>
          <w:color w:val="000000" w:themeColor="text1"/>
        </w:rPr>
        <w:t>93/602/61/</w:t>
      </w:r>
      <w:r w:rsidRPr="00511DB6">
        <w:rPr>
          <w:color w:val="000000" w:themeColor="text1"/>
          <w:lang w:val="en-US"/>
        </w:rPr>
        <w:t>IMG</w:t>
      </w:r>
      <w:r w:rsidRPr="00511DB6">
        <w:rPr>
          <w:color w:val="000000" w:themeColor="text1"/>
        </w:rPr>
        <w:t>/</w:t>
      </w:r>
      <w:r w:rsidRPr="00511DB6">
        <w:rPr>
          <w:color w:val="000000" w:themeColor="text1"/>
          <w:lang w:val="en-US"/>
        </w:rPr>
        <w:t>N</w:t>
      </w:r>
      <w:r w:rsidRPr="00511DB6">
        <w:rPr>
          <w:color w:val="000000" w:themeColor="text1"/>
        </w:rPr>
        <w:t>9360261.</w:t>
      </w:r>
      <w:r w:rsidRPr="00511DB6">
        <w:rPr>
          <w:color w:val="000000" w:themeColor="text1"/>
          <w:lang w:val="en-US"/>
        </w:rPr>
        <w:t>pdf</w:t>
      </w:r>
      <w:r w:rsidRPr="00511DB6">
        <w:rPr>
          <w:color w:val="000000" w:themeColor="text1"/>
        </w:rPr>
        <w:t>?</w:t>
      </w:r>
      <w:proofErr w:type="spellStart"/>
      <w:r w:rsidRPr="00511DB6">
        <w:rPr>
          <w:color w:val="000000" w:themeColor="text1"/>
          <w:lang w:val="en-US"/>
        </w:rPr>
        <w:t>OpenElement</w:t>
      </w:r>
      <w:proofErr w:type="spellEnd"/>
      <w:r w:rsidRPr="00511DB6">
        <w:rPr>
          <w:color w:val="000000" w:themeColor="text1"/>
        </w:rPr>
        <w:t xml:space="preserve"> (дата обращения 30.04.2021</w:t>
      </w:r>
      <w:r w:rsidRPr="00511DB6">
        <w:rPr>
          <w:rFonts w:eastAsiaTheme="majorEastAsia"/>
          <w:color w:val="000000" w:themeColor="text1"/>
        </w:rPr>
        <w:t>)</w:t>
      </w:r>
    </w:p>
    <w:p w14:paraId="1A30CAA8" w14:textId="77777777" w:rsidR="00C050DC" w:rsidRPr="00511DB6" w:rsidRDefault="00C050DC" w:rsidP="00AD5607">
      <w:pPr>
        <w:pStyle w:val="a3"/>
        <w:numPr>
          <w:ilvl w:val="0"/>
          <w:numId w:val="8"/>
        </w:numPr>
        <w:ind w:left="426" w:hanging="426"/>
        <w:jc w:val="both"/>
        <w:rPr>
          <w:color w:val="000000" w:themeColor="text1"/>
        </w:rPr>
      </w:pPr>
      <w:r w:rsidRPr="00511DB6">
        <w:rPr>
          <w:color w:val="000000" w:themeColor="text1"/>
          <w:lang w:val="en-GB"/>
        </w:rPr>
        <w:t>A</w:t>
      </w:r>
      <w:r w:rsidRPr="00511DB6">
        <w:rPr>
          <w:color w:val="000000" w:themeColor="text1"/>
        </w:rPr>
        <w:t>/</w:t>
      </w:r>
      <w:r w:rsidRPr="00511DB6">
        <w:rPr>
          <w:color w:val="000000" w:themeColor="text1"/>
          <w:lang w:val="en-GB"/>
        </w:rPr>
        <w:t>RES</w:t>
      </w:r>
      <w:r w:rsidRPr="00511DB6">
        <w:rPr>
          <w:color w:val="000000" w:themeColor="text1"/>
        </w:rPr>
        <w:t xml:space="preserve">/52/15 Резолюция Генеральной Ассамблеи «Провозглашение 2000 года Международным годом культуры мира», 08 января 1998года. // </w:t>
      </w:r>
      <w:r w:rsidRPr="00511DB6">
        <w:rPr>
          <w:color w:val="000000" w:themeColor="text1"/>
          <w:lang w:val="en-US"/>
        </w:rPr>
        <w:t>URL</w:t>
      </w:r>
      <w:r w:rsidRPr="00511DB6">
        <w:rPr>
          <w:color w:val="000000" w:themeColor="text1"/>
        </w:rPr>
        <w:t xml:space="preserve">: </w:t>
      </w:r>
      <w:r w:rsidRPr="00511DB6">
        <w:rPr>
          <w:color w:val="000000" w:themeColor="text1"/>
          <w:lang w:val="en-US"/>
        </w:rPr>
        <w:t>https</w:t>
      </w:r>
      <w:r w:rsidRPr="00511DB6">
        <w:rPr>
          <w:color w:val="000000" w:themeColor="text1"/>
        </w:rPr>
        <w:t>://</w:t>
      </w:r>
      <w:r w:rsidRPr="00511DB6">
        <w:rPr>
          <w:color w:val="000000" w:themeColor="text1"/>
          <w:lang w:val="en-US"/>
        </w:rPr>
        <w:t>documents</w:t>
      </w:r>
      <w:r w:rsidRPr="00511DB6">
        <w:rPr>
          <w:color w:val="000000" w:themeColor="text1"/>
        </w:rPr>
        <w:t>-</w:t>
      </w:r>
      <w:proofErr w:type="spellStart"/>
      <w:r w:rsidRPr="00511DB6">
        <w:rPr>
          <w:color w:val="000000" w:themeColor="text1"/>
          <w:lang w:val="en-US"/>
        </w:rPr>
        <w:t>dds</w:t>
      </w:r>
      <w:proofErr w:type="spellEnd"/>
      <w:r w:rsidRPr="00511DB6">
        <w:rPr>
          <w:color w:val="000000" w:themeColor="text1"/>
        </w:rPr>
        <w:t>-</w:t>
      </w:r>
      <w:proofErr w:type="spellStart"/>
      <w:r w:rsidRPr="00511DB6">
        <w:rPr>
          <w:color w:val="000000" w:themeColor="text1"/>
          <w:lang w:val="en-US"/>
        </w:rPr>
        <w:t>ny</w:t>
      </w:r>
      <w:proofErr w:type="spellEnd"/>
      <w:r w:rsidRPr="00511DB6">
        <w:rPr>
          <w:color w:val="000000" w:themeColor="text1"/>
        </w:rPr>
        <w:t>.</w:t>
      </w:r>
      <w:r w:rsidRPr="00511DB6">
        <w:rPr>
          <w:color w:val="000000" w:themeColor="text1"/>
          <w:lang w:val="en-US"/>
        </w:rPr>
        <w:t>un</w:t>
      </w:r>
      <w:r w:rsidRPr="00511DB6">
        <w:rPr>
          <w:color w:val="000000" w:themeColor="text1"/>
        </w:rPr>
        <w:t>.</w:t>
      </w:r>
      <w:r w:rsidRPr="00511DB6">
        <w:rPr>
          <w:color w:val="000000" w:themeColor="text1"/>
          <w:lang w:val="en-US"/>
        </w:rPr>
        <w:t>org</w:t>
      </w:r>
      <w:r w:rsidRPr="00511DB6">
        <w:rPr>
          <w:color w:val="000000" w:themeColor="text1"/>
        </w:rPr>
        <w:t>/</w:t>
      </w:r>
      <w:r w:rsidRPr="00511DB6">
        <w:rPr>
          <w:color w:val="000000" w:themeColor="text1"/>
          <w:lang w:val="en-US"/>
        </w:rPr>
        <w:t>doc</w:t>
      </w:r>
      <w:r w:rsidRPr="00511DB6">
        <w:rPr>
          <w:color w:val="000000" w:themeColor="text1"/>
        </w:rPr>
        <w:t>/</w:t>
      </w:r>
      <w:r w:rsidRPr="00511DB6">
        <w:rPr>
          <w:color w:val="000000" w:themeColor="text1"/>
          <w:lang w:val="en-US"/>
        </w:rPr>
        <w:t>UNDOC</w:t>
      </w:r>
      <w:r w:rsidRPr="00511DB6">
        <w:rPr>
          <w:color w:val="000000" w:themeColor="text1"/>
        </w:rPr>
        <w:t>/</w:t>
      </w:r>
      <w:r w:rsidRPr="00511DB6">
        <w:rPr>
          <w:color w:val="000000" w:themeColor="text1"/>
          <w:lang w:val="en-US"/>
        </w:rPr>
        <w:t>GEN</w:t>
      </w:r>
      <w:r w:rsidRPr="00511DB6">
        <w:rPr>
          <w:color w:val="000000" w:themeColor="text1"/>
        </w:rPr>
        <w:t>/</w:t>
      </w:r>
      <w:r w:rsidRPr="00511DB6">
        <w:rPr>
          <w:color w:val="000000" w:themeColor="text1"/>
          <w:lang w:val="en-US"/>
        </w:rPr>
        <w:t>N</w:t>
      </w:r>
      <w:r w:rsidRPr="00511DB6">
        <w:rPr>
          <w:color w:val="000000" w:themeColor="text1"/>
        </w:rPr>
        <w:t>98/760/29/</w:t>
      </w:r>
      <w:r w:rsidRPr="00511DB6">
        <w:rPr>
          <w:color w:val="000000" w:themeColor="text1"/>
          <w:lang w:val="en-US"/>
        </w:rPr>
        <w:t>PDF</w:t>
      </w:r>
      <w:r w:rsidRPr="00511DB6">
        <w:rPr>
          <w:color w:val="000000" w:themeColor="text1"/>
        </w:rPr>
        <w:t>/</w:t>
      </w:r>
      <w:r w:rsidRPr="00511DB6">
        <w:rPr>
          <w:color w:val="000000" w:themeColor="text1"/>
          <w:lang w:val="en-US"/>
        </w:rPr>
        <w:t>N</w:t>
      </w:r>
      <w:r w:rsidRPr="00511DB6">
        <w:rPr>
          <w:color w:val="000000" w:themeColor="text1"/>
        </w:rPr>
        <w:t>9876029.</w:t>
      </w:r>
      <w:r w:rsidRPr="00511DB6">
        <w:rPr>
          <w:color w:val="000000" w:themeColor="text1"/>
          <w:lang w:val="en-US"/>
        </w:rPr>
        <w:t>pdf</w:t>
      </w:r>
      <w:r w:rsidRPr="00511DB6">
        <w:rPr>
          <w:color w:val="000000" w:themeColor="text1"/>
        </w:rPr>
        <w:t>?</w:t>
      </w:r>
      <w:proofErr w:type="spellStart"/>
      <w:r w:rsidRPr="00511DB6">
        <w:rPr>
          <w:color w:val="000000" w:themeColor="text1"/>
          <w:lang w:val="en-US"/>
        </w:rPr>
        <w:t>OpenElement</w:t>
      </w:r>
      <w:proofErr w:type="spellEnd"/>
      <w:r w:rsidRPr="00511DB6">
        <w:rPr>
          <w:color w:val="000000" w:themeColor="text1"/>
        </w:rPr>
        <w:t xml:space="preserve"> (дата обращения 30.04.2021</w:t>
      </w:r>
      <w:r w:rsidRPr="00511DB6">
        <w:rPr>
          <w:rFonts w:eastAsiaTheme="majorEastAsia"/>
          <w:color w:val="000000" w:themeColor="text1"/>
        </w:rPr>
        <w:t>)</w:t>
      </w:r>
    </w:p>
    <w:p w14:paraId="5CDB46F4" w14:textId="77777777" w:rsidR="00C050DC" w:rsidRPr="00511DB6" w:rsidRDefault="00C050DC" w:rsidP="00AD5607">
      <w:pPr>
        <w:pStyle w:val="a3"/>
        <w:numPr>
          <w:ilvl w:val="0"/>
          <w:numId w:val="8"/>
        </w:numPr>
        <w:ind w:left="426" w:hanging="426"/>
        <w:jc w:val="both"/>
        <w:rPr>
          <w:color w:val="000000" w:themeColor="text1"/>
        </w:rPr>
      </w:pPr>
      <w:r w:rsidRPr="00511DB6">
        <w:rPr>
          <w:color w:val="000000" w:themeColor="text1"/>
        </w:rPr>
        <w:t xml:space="preserve">A/RES/70/1 Резолюция Генеральной Ассамблеи «Преобразование нашего мира: Повестка дня в области </w:t>
      </w:r>
      <w:proofErr w:type="spellStart"/>
      <w:r w:rsidRPr="00511DB6">
        <w:rPr>
          <w:color w:val="000000" w:themeColor="text1"/>
        </w:rPr>
        <w:t>устойчивого</w:t>
      </w:r>
      <w:proofErr w:type="spellEnd"/>
      <w:r w:rsidRPr="00511DB6">
        <w:rPr>
          <w:color w:val="000000" w:themeColor="text1"/>
        </w:rPr>
        <w:t xml:space="preserve"> развития на период до 2030 года», 25 сентября 2015 года. // </w:t>
      </w:r>
      <w:r w:rsidRPr="00511DB6">
        <w:rPr>
          <w:color w:val="000000" w:themeColor="text1"/>
          <w:lang w:val="en-US"/>
        </w:rPr>
        <w:t>URL</w:t>
      </w:r>
      <w:r w:rsidRPr="00511DB6">
        <w:rPr>
          <w:color w:val="000000" w:themeColor="text1"/>
        </w:rPr>
        <w:t>: https://documents-dds-ny.un.org/doc/UNDOC/GEN/N15/291/92/PDF/N1529192.pdf?OpenElement (дата обращения 30.04.2021)</w:t>
      </w:r>
    </w:p>
    <w:p w14:paraId="633DF33A" w14:textId="77777777" w:rsidR="00C050DC" w:rsidRPr="00511DB6" w:rsidRDefault="00C050DC" w:rsidP="00AD5607">
      <w:pPr>
        <w:pStyle w:val="a3"/>
        <w:numPr>
          <w:ilvl w:val="0"/>
          <w:numId w:val="8"/>
        </w:numPr>
        <w:ind w:left="426" w:hanging="426"/>
        <w:jc w:val="both"/>
        <w:rPr>
          <w:color w:val="000000" w:themeColor="text1"/>
        </w:rPr>
      </w:pPr>
      <w:r w:rsidRPr="00511DB6">
        <w:rPr>
          <w:color w:val="000000" w:themeColor="text1"/>
        </w:rPr>
        <w:t xml:space="preserve">A/RES/73/76 Резолюция Генеральной Ассамблеи «Спорт как фактор обеспечения </w:t>
      </w:r>
      <w:proofErr w:type="spellStart"/>
      <w:r w:rsidRPr="00511DB6">
        <w:rPr>
          <w:color w:val="000000" w:themeColor="text1"/>
        </w:rPr>
        <w:t>устойчивого</w:t>
      </w:r>
      <w:proofErr w:type="spellEnd"/>
      <w:r w:rsidRPr="00511DB6">
        <w:rPr>
          <w:color w:val="000000" w:themeColor="text1"/>
        </w:rPr>
        <w:t xml:space="preserve"> развития», 26 ноября 2018 года. // </w:t>
      </w:r>
      <w:r w:rsidRPr="00511DB6">
        <w:rPr>
          <w:color w:val="000000" w:themeColor="text1"/>
          <w:lang w:val="en-US"/>
        </w:rPr>
        <w:t>URL</w:t>
      </w:r>
      <w:r w:rsidRPr="00511DB6">
        <w:rPr>
          <w:color w:val="000000" w:themeColor="text1"/>
        </w:rPr>
        <w:t>: https://documents-dds-ny.un.org/doc/UNDOC/LTD/N18/399/83/PDF/N1839983.pdf?OpenElement (дата обращения 21.04.2021)</w:t>
      </w:r>
    </w:p>
    <w:p w14:paraId="329F1D15" w14:textId="77777777" w:rsidR="000A5A58" w:rsidRPr="00BB4A2B" w:rsidRDefault="000A5A58" w:rsidP="000A5A58">
      <w:pPr>
        <w:pStyle w:val="a3"/>
        <w:numPr>
          <w:ilvl w:val="0"/>
          <w:numId w:val="8"/>
        </w:numPr>
        <w:ind w:left="426" w:hanging="426"/>
        <w:jc w:val="both"/>
        <w:rPr>
          <w:color w:val="000000" w:themeColor="text1"/>
        </w:rPr>
      </w:pPr>
      <w:r w:rsidRPr="00BB4A2B">
        <w:rPr>
          <w:color w:val="000000" w:themeColor="text1"/>
        </w:rPr>
        <w:t xml:space="preserve">Международная конвенция о борьбе с допингом в спорте от 19.10.2005// ООН депозитарий// </w:t>
      </w:r>
      <w:r w:rsidRPr="00BB4A2B">
        <w:rPr>
          <w:color w:val="000000" w:themeColor="text1"/>
          <w:lang w:val="en-US"/>
        </w:rPr>
        <w:t>URL</w:t>
      </w:r>
      <w:r w:rsidRPr="00BB4A2B">
        <w:rPr>
          <w:color w:val="000000" w:themeColor="text1"/>
        </w:rPr>
        <w:t>: https://www.un.org/ru/documents/decl_conv/conventions/doping_in_sport.shtml (дата обращения 17.08.2021)</w:t>
      </w:r>
    </w:p>
    <w:p w14:paraId="6E60B9F0" w14:textId="77777777" w:rsidR="00C050DC" w:rsidRPr="00511DB6" w:rsidRDefault="00C050DC" w:rsidP="00AD5607">
      <w:pPr>
        <w:pStyle w:val="a3"/>
        <w:numPr>
          <w:ilvl w:val="0"/>
          <w:numId w:val="8"/>
        </w:numPr>
        <w:ind w:left="426" w:hanging="426"/>
        <w:jc w:val="both"/>
        <w:rPr>
          <w:color w:val="000000" w:themeColor="text1"/>
          <w:lang w:val="en-US"/>
        </w:rPr>
      </w:pPr>
      <w:r w:rsidRPr="00511DB6">
        <w:rPr>
          <w:color w:val="000000" w:themeColor="text1"/>
          <w:shd w:val="clear" w:color="auto" w:fill="FFFFFF"/>
          <w:lang w:val="en-US"/>
        </w:rPr>
        <w:t xml:space="preserve">Report by the Intergovernmental Committee for Physical Education and Sport, 1981-1983// </w:t>
      </w:r>
      <w:r w:rsidRPr="00511DB6">
        <w:rPr>
          <w:color w:val="000000" w:themeColor="text1"/>
          <w:shd w:val="clear" w:color="auto" w:fill="FFFFFF"/>
          <w:lang w:val="en-GB"/>
        </w:rPr>
        <w:t>UNESCO, -1983.</w:t>
      </w:r>
      <w:r w:rsidRPr="00511DB6">
        <w:rPr>
          <w:color w:val="000000" w:themeColor="text1"/>
          <w:shd w:val="clear" w:color="auto" w:fill="FFFFFF"/>
          <w:lang w:val="en-US"/>
        </w:rPr>
        <w:t xml:space="preserve"> //</w:t>
      </w:r>
      <w:r w:rsidRPr="00511DB6">
        <w:rPr>
          <w:color w:val="000000" w:themeColor="text1"/>
          <w:shd w:val="clear" w:color="auto" w:fill="FFFFFF"/>
          <w:lang w:val="en-GB"/>
        </w:rPr>
        <w:t>URL</w:t>
      </w:r>
      <w:r w:rsidRPr="00511DB6">
        <w:rPr>
          <w:color w:val="000000" w:themeColor="text1"/>
          <w:shd w:val="clear" w:color="auto" w:fill="FFFFFF"/>
          <w:lang w:val="en-US"/>
        </w:rPr>
        <w:t>:</w:t>
      </w:r>
      <w:r w:rsidRPr="00511DB6">
        <w:rPr>
          <w:color w:val="000000" w:themeColor="text1"/>
          <w:lang w:val="en-US"/>
        </w:rPr>
        <w:t xml:space="preserve"> </w:t>
      </w:r>
      <w:r w:rsidRPr="00511DB6">
        <w:rPr>
          <w:color w:val="000000" w:themeColor="text1"/>
          <w:shd w:val="clear" w:color="auto" w:fill="FFFFFF"/>
          <w:lang w:val="en-US"/>
        </w:rPr>
        <w:t xml:space="preserve">https://unesdoc.unesco.org/ark:/48223/pf0000057182?posInSet=1&amp;queryId=98f3168a-ee4b-4809-a06c-48ea2e5a0e11 </w:t>
      </w:r>
      <w:r w:rsidRPr="00511DB6">
        <w:rPr>
          <w:color w:val="000000" w:themeColor="text1"/>
          <w:lang w:val="en-US"/>
        </w:rPr>
        <w:t>(</w:t>
      </w:r>
      <w:r w:rsidRPr="00511DB6">
        <w:rPr>
          <w:color w:val="000000" w:themeColor="text1"/>
          <w:shd w:val="clear" w:color="auto" w:fill="FFFFFF"/>
        </w:rPr>
        <w:t>дата</w:t>
      </w:r>
      <w:r w:rsidRPr="00511DB6">
        <w:rPr>
          <w:color w:val="000000" w:themeColor="text1"/>
          <w:shd w:val="clear" w:color="auto" w:fill="FFFFFF"/>
          <w:lang w:val="en-US"/>
        </w:rPr>
        <w:t xml:space="preserve"> </w:t>
      </w:r>
      <w:r w:rsidRPr="00511DB6">
        <w:rPr>
          <w:color w:val="000000" w:themeColor="text1"/>
          <w:shd w:val="clear" w:color="auto" w:fill="FFFFFF"/>
        </w:rPr>
        <w:t>обращения</w:t>
      </w:r>
      <w:r w:rsidRPr="00511DB6">
        <w:rPr>
          <w:color w:val="000000" w:themeColor="text1"/>
          <w:shd w:val="clear" w:color="auto" w:fill="FFFFFF"/>
          <w:lang w:val="en-US"/>
        </w:rPr>
        <w:t xml:space="preserve"> 01.06.2021)</w:t>
      </w:r>
    </w:p>
    <w:p w14:paraId="0FCA2905" w14:textId="77777777" w:rsidR="00C050DC" w:rsidRPr="00511DB6" w:rsidRDefault="00C050DC" w:rsidP="00AD5607">
      <w:pPr>
        <w:pStyle w:val="a3"/>
        <w:numPr>
          <w:ilvl w:val="0"/>
          <w:numId w:val="8"/>
        </w:numPr>
        <w:ind w:left="426" w:hanging="426"/>
        <w:jc w:val="both"/>
        <w:rPr>
          <w:color w:val="000000" w:themeColor="text1"/>
          <w:lang w:val="en-US"/>
        </w:rPr>
      </w:pPr>
      <w:r w:rsidRPr="00511DB6">
        <w:rPr>
          <w:color w:val="000000" w:themeColor="text1"/>
          <w:lang w:val="en-US"/>
        </w:rPr>
        <w:t>Revision of the International Charter on Physical Education and Sport, Item 4.9 of the Provisional Agenda. /UNESCO General Conference 38th session, - Paris, France.  -22.07.2015.</w:t>
      </w:r>
    </w:p>
    <w:p w14:paraId="47B5BF3E" w14:textId="003DFA81" w:rsidR="00740666" w:rsidRPr="00511DB6" w:rsidRDefault="00740666" w:rsidP="00740666">
      <w:pPr>
        <w:jc w:val="both"/>
        <w:rPr>
          <w:color w:val="000000" w:themeColor="text1"/>
        </w:rPr>
      </w:pPr>
    </w:p>
    <w:p w14:paraId="64BFE3A1" w14:textId="32DBE258" w:rsidR="00740666" w:rsidRPr="00BB4A2B" w:rsidRDefault="00F27268" w:rsidP="00C2266B">
      <w:pPr>
        <w:spacing w:after="60"/>
        <w:jc w:val="center"/>
        <w:rPr>
          <w:b/>
          <w:bCs/>
          <w:color w:val="000000" w:themeColor="text1"/>
        </w:rPr>
      </w:pPr>
      <w:r w:rsidRPr="00511DB6">
        <w:rPr>
          <w:b/>
          <w:bCs/>
          <w:color w:val="000000" w:themeColor="text1"/>
        </w:rPr>
        <w:t>Документы</w:t>
      </w:r>
      <w:r w:rsidRPr="00624C15">
        <w:rPr>
          <w:b/>
          <w:bCs/>
          <w:color w:val="000000" w:themeColor="text1"/>
        </w:rPr>
        <w:t xml:space="preserve"> </w:t>
      </w:r>
      <w:r w:rsidRPr="00511DB6">
        <w:rPr>
          <w:b/>
          <w:bCs/>
          <w:color w:val="000000" w:themeColor="text1"/>
        </w:rPr>
        <w:t>МОК</w:t>
      </w:r>
      <w:r w:rsidR="00624C15">
        <w:rPr>
          <w:b/>
          <w:bCs/>
          <w:color w:val="000000" w:themeColor="text1"/>
        </w:rPr>
        <w:t xml:space="preserve"> и </w:t>
      </w:r>
      <w:r w:rsidR="00624C15" w:rsidRPr="00BB4A2B">
        <w:rPr>
          <w:b/>
          <w:bCs/>
          <w:color w:val="000000" w:themeColor="text1"/>
        </w:rPr>
        <w:t>других международных спортивных организаций</w:t>
      </w:r>
      <w:r w:rsidRPr="00BB4A2B">
        <w:rPr>
          <w:b/>
          <w:bCs/>
          <w:color w:val="000000" w:themeColor="text1"/>
        </w:rPr>
        <w:t>:</w:t>
      </w:r>
    </w:p>
    <w:p w14:paraId="69E61DC4" w14:textId="77777777" w:rsidR="00624C15" w:rsidRPr="00BB4A2B" w:rsidRDefault="00624C15" w:rsidP="00C2266B">
      <w:pPr>
        <w:pStyle w:val="a3"/>
        <w:numPr>
          <w:ilvl w:val="0"/>
          <w:numId w:val="8"/>
        </w:numPr>
        <w:spacing w:after="60"/>
        <w:ind w:left="426" w:hanging="426"/>
        <w:jc w:val="both"/>
        <w:rPr>
          <w:color w:val="000000" w:themeColor="text1"/>
          <w:lang w:val="en-US"/>
        </w:rPr>
      </w:pPr>
      <w:r w:rsidRPr="00BB4A2B">
        <w:rPr>
          <w:color w:val="000000" w:themeColor="text1"/>
          <w:lang w:val="en-US"/>
        </w:rPr>
        <w:t xml:space="preserve">2015 Anti-Doping Rule Violations (ADRVs) Report// </w:t>
      </w:r>
      <w:r w:rsidRPr="00BB4A2B">
        <w:rPr>
          <w:color w:val="000000" w:themeColor="text1"/>
          <w:lang w:val="en-GB"/>
        </w:rPr>
        <w:t>WADA, -201</w:t>
      </w:r>
      <w:r w:rsidRPr="00BB4A2B">
        <w:rPr>
          <w:color w:val="000000" w:themeColor="text1"/>
          <w:lang w:val="en-US"/>
        </w:rPr>
        <w:t>6</w:t>
      </w:r>
      <w:r w:rsidRPr="00BB4A2B">
        <w:rPr>
          <w:color w:val="000000" w:themeColor="text1"/>
          <w:lang w:val="en-GB"/>
        </w:rPr>
        <w:t>// U</w:t>
      </w:r>
      <w:r w:rsidRPr="00BB4A2B">
        <w:rPr>
          <w:color w:val="000000" w:themeColor="text1"/>
          <w:lang w:val="en-US"/>
        </w:rPr>
        <w:t>RL: https://www.wada-ama.org/sites/default/files/resources/files/2015_adrvs_report_overview_web.pdf (</w:t>
      </w:r>
      <w:r w:rsidRPr="00BB4A2B">
        <w:rPr>
          <w:color w:val="000000" w:themeColor="text1"/>
          <w:shd w:val="clear" w:color="auto" w:fill="FFFFFF"/>
        </w:rPr>
        <w:t>дата</w:t>
      </w:r>
      <w:r w:rsidRPr="00BB4A2B">
        <w:rPr>
          <w:color w:val="000000" w:themeColor="text1"/>
          <w:shd w:val="clear" w:color="auto" w:fill="FFFFFF"/>
          <w:lang w:val="en-US"/>
        </w:rPr>
        <w:t xml:space="preserve"> </w:t>
      </w:r>
      <w:r w:rsidRPr="00BB4A2B">
        <w:rPr>
          <w:color w:val="000000" w:themeColor="text1"/>
          <w:shd w:val="clear" w:color="auto" w:fill="FFFFFF"/>
        </w:rPr>
        <w:t>обращения</w:t>
      </w:r>
      <w:r w:rsidRPr="00BB4A2B">
        <w:rPr>
          <w:color w:val="000000" w:themeColor="text1"/>
          <w:shd w:val="clear" w:color="auto" w:fill="FFFFFF"/>
          <w:lang w:val="en-US"/>
        </w:rPr>
        <w:t xml:space="preserve"> 23.01.2022)</w:t>
      </w:r>
    </w:p>
    <w:p w14:paraId="5DE687B6" w14:textId="77777777" w:rsidR="00624C15" w:rsidRPr="00BB4A2B" w:rsidRDefault="00624C15" w:rsidP="00624C15">
      <w:pPr>
        <w:pStyle w:val="a3"/>
        <w:numPr>
          <w:ilvl w:val="0"/>
          <w:numId w:val="8"/>
        </w:numPr>
        <w:ind w:left="426" w:hanging="426"/>
        <w:jc w:val="both"/>
        <w:rPr>
          <w:color w:val="000000" w:themeColor="text1"/>
          <w:lang w:val="en-US"/>
        </w:rPr>
      </w:pPr>
      <w:r w:rsidRPr="00BB4A2B">
        <w:rPr>
          <w:color w:val="000000" w:themeColor="text1"/>
          <w:lang w:val="en-US"/>
        </w:rPr>
        <w:lastRenderedPageBreak/>
        <w:t xml:space="preserve">2017 Anti-Doping Rule Violations (ADRVs) Report// </w:t>
      </w:r>
      <w:r w:rsidRPr="00BB4A2B">
        <w:rPr>
          <w:color w:val="000000" w:themeColor="text1"/>
          <w:lang w:val="en-GB"/>
        </w:rPr>
        <w:t>WADA, -2018// U</w:t>
      </w:r>
      <w:r w:rsidRPr="00BB4A2B">
        <w:rPr>
          <w:color w:val="000000" w:themeColor="text1"/>
          <w:lang w:val="en-US"/>
        </w:rPr>
        <w:t>RL: https://www.wada-ama.org/sites/default/files/resources/files/2017_adrv_report.pdf (</w:t>
      </w:r>
      <w:r w:rsidRPr="00BB4A2B">
        <w:rPr>
          <w:color w:val="000000" w:themeColor="text1"/>
          <w:shd w:val="clear" w:color="auto" w:fill="FFFFFF"/>
        </w:rPr>
        <w:t>дата</w:t>
      </w:r>
      <w:r w:rsidRPr="00BB4A2B">
        <w:rPr>
          <w:color w:val="000000" w:themeColor="text1"/>
          <w:shd w:val="clear" w:color="auto" w:fill="FFFFFF"/>
          <w:lang w:val="en-US"/>
        </w:rPr>
        <w:t xml:space="preserve"> </w:t>
      </w:r>
      <w:r w:rsidRPr="00BB4A2B">
        <w:rPr>
          <w:color w:val="000000" w:themeColor="text1"/>
          <w:shd w:val="clear" w:color="auto" w:fill="FFFFFF"/>
        </w:rPr>
        <w:t>обращения</w:t>
      </w:r>
      <w:r w:rsidRPr="00BB4A2B">
        <w:rPr>
          <w:color w:val="000000" w:themeColor="text1"/>
          <w:shd w:val="clear" w:color="auto" w:fill="FFFFFF"/>
          <w:lang w:val="en-US"/>
        </w:rPr>
        <w:t xml:space="preserve"> 23.01.2022)</w:t>
      </w:r>
    </w:p>
    <w:p w14:paraId="34B68603" w14:textId="22B28521" w:rsidR="005D5DB0" w:rsidRPr="00BB4A2B" w:rsidRDefault="005D5DB0" w:rsidP="005D5DB0">
      <w:pPr>
        <w:pStyle w:val="a3"/>
        <w:numPr>
          <w:ilvl w:val="0"/>
          <w:numId w:val="8"/>
        </w:numPr>
        <w:ind w:left="426" w:hanging="426"/>
        <w:jc w:val="both"/>
        <w:rPr>
          <w:color w:val="000000" w:themeColor="text1"/>
          <w:lang w:val="en-US"/>
        </w:rPr>
      </w:pPr>
      <w:r w:rsidRPr="00BB4A2B">
        <w:rPr>
          <w:color w:val="000000" w:themeColor="text1"/>
          <w:lang w:val="en-US"/>
        </w:rPr>
        <w:t xml:space="preserve">2022 candidature procedure and questionnaire// International Olympic Committee, -2014. </w:t>
      </w:r>
      <w:r w:rsidRPr="00BB4A2B">
        <w:rPr>
          <w:color w:val="000000" w:themeColor="text1"/>
          <w:lang w:val="en-US"/>
        </w:rPr>
        <w:br/>
        <w:t xml:space="preserve">-222p. </w:t>
      </w:r>
    </w:p>
    <w:p w14:paraId="27A9A10C" w14:textId="77777777" w:rsidR="00624C15" w:rsidRPr="00BB4A2B" w:rsidRDefault="00624C15" w:rsidP="00624C15">
      <w:pPr>
        <w:pStyle w:val="a3"/>
        <w:numPr>
          <w:ilvl w:val="0"/>
          <w:numId w:val="8"/>
        </w:numPr>
        <w:ind w:left="426" w:hanging="426"/>
        <w:jc w:val="both"/>
        <w:rPr>
          <w:caps/>
          <w:color w:val="000000" w:themeColor="text1"/>
          <w:lang w:val="en-US"/>
        </w:rPr>
      </w:pPr>
      <w:r w:rsidRPr="00BB4A2B">
        <w:rPr>
          <w:caps/>
          <w:color w:val="000000" w:themeColor="text1"/>
          <w:lang w:val="en-US"/>
        </w:rPr>
        <w:t>A</w:t>
      </w:r>
      <w:r w:rsidRPr="00BB4A2B">
        <w:rPr>
          <w:color w:val="000000" w:themeColor="text1"/>
          <w:lang w:val="en-US"/>
        </w:rPr>
        <w:t xml:space="preserve">ccess to all the </w:t>
      </w:r>
      <w:r w:rsidRPr="00BB4A2B">
        <w:rPr>
          <w:caps/>
          <w:color w:val="000000" w:themeColor="text1"/>
          <w:lang w:val="en-US"/>
        </w:rPr>
        <w:t>C</w:t>
      </w:r>
      <w:r w:rsidRPr="00BB4A2B">
        <w:rPr>
          <w:color w:val="000000" w:themeColor="text1"/>
          <w:lang w:val="en-US"/>
        </w:rPr>
        <w:t>harters</w:t>
      </w:r>
      <w:r w:rsidRPr="00BB4A2B">
        <w:rPr>
          <w:caps/>
          <w:color w:val="000000" w:themeColor="text1"/>
          <w:lang w:val="en-US"/>
        </w:rPr>
        <w:t>//</w:t>
      </w:r>
      <w:r w:rsidRPr="00BB4A2B">
        <w:rPr>
          <w:color w:val="000000" w:themeColor="text1"/>
          <w:lang w:val="en-GB"/>
        </w:rPr>
        <w:t xml:space="preserve"> I</w:t>
      </w:r>
      <w:r w:rsidRPr="00BB4A2B">
        <w:rPr>
          <w:color w:val="000000" w:themeColor="text1"/>
          <w:lang w:val="en-US"/>
        </w:rPr>
        <w:t>OC, -2021//</w:t>
      </w:r>
      <w:r w:rsidRPr="00BB4A2B">
        <w:rPr>
          <w:rStyle w:val="field"/>
          <w:rFonts w:eastAsiaTheme="majorEastAsia"/>
          <w:color w:val="000000" w:themeColor="text1"/>
          <w:lang w:val="en-GB"/>
        </w:rPr>
        <w:t xml:space="preserve"> URL</w:t>
      </w:r>
      <w:r w:rsidRPr="00BB4A2B">
        <w:rPr>
          <w:rStyle w:val="field"/>
          <w:rFonts w:eastAsiaTheme="majorEastAsia"/>
          <w:color w:val="000000" w:themeColor="text1"/>
          <w:lang w:val="en-US"/>
        </w:rPr>
        <w:t>:</w:t>
      </w:r>
      <w:r w:rsidRPr="00BB4A2B">
        <w:rPr>
          <w:color w:val="000000" w:themeColor="text1"/>
          <w:lang w:val="en-US"/>
        </w:rPr>
        <w:t xml:space="preserve"> </w:t>
      </w:r>
      <w:r w:rsidRPr="00BB4A2B">
        <w:rPr>
          <w:rStyle w:val="field"/>
          <w:rFonts w:eastAsiaTheme="majorEastAsia"/>
          <w:color w:val="000000" w:themeColor="text1"/>
          <w:lang w:val="en-US"/>
        </w:rPr>
        <w:t xml:space="preserve">https://library.olympics.com/default/olympic-charter.aspx?_lg=en-GB </w:t>
      </w:r>
      <w:r w:rsidRPr="00BB4A2B">
        <w:rPr>
          <w:color w:val="000000" w:themeColor="text1"/>
          <w:lang w:val="en-US"/>
        </w:rPr>
        <w:t>(</w:t>
      </w:r>
      <w:r w:rsidRPr="00BB4A2B">
        <w:rPr>
          <w:color w:val="000000" w:themeColor="text1"/>
        </w:rPr>
        <w:t>дата</w:t>
      </w:r>
      <w:r w:rsidRPr="00BB4A2B">
        <w:rPr>
          <w:color w:val="000000" w:themeColor="text1"/>
          <w:lang w:val="en-US"/>
        </w:rPr>
        <w:t xml:space="preserve"> </w:t>
      </w:r>
      <w:r w:rsidRPr="00BB4A2B">
        <w:rPr>
          <w:color w:val="000000" w:themeColor="text1"/>
        </w:rPr>
        <w:t>обращения</w:t>
      </w:r>
      <w:r w:rsidRPr="00BB4A2B">
        <w:rPr>
          <w:color w:val="000000" w:themeColor="text1"/>
          <w:lang w:val="en-US"/>
        </w:rPr>
        <w:t xml:space="preserve"> 18.04.2022)</w:t>
      </w:r>
    </w:p>
    <w:p w14:paraId="5C935945" w14:textId="77777777" w:rsidR="00624C15" w:rsidRPr="00BB4A2B" w:rsidRDefault="00624C15" w:rsidP="00624C15">
      <w:pPr>
        <w:pStyle w:val="a3"/>
        <w:numPr>
          <w:ilvl w:val="0"/>
          <w:numId w:val="8"/>
        </w:numPr>
        <w:ind w:left="426" w:hanging="426"/>
        <w:jc w:val="both"/>
        <w:rPr>
          <w:color w:val="000000" w:themeColor="text1"/>
          <w:lang w:val="en-US"/>
        </w:rPr>
      </w:pPr>
      <w:r w:rsidRPr="00BB4A2B">
        <w:rPr>
          <w:color w:val="000000" w:themeColor="text1"/>
          <w:shd w:val="clear" w:color="auto" w:fill="FFFFFF"/>
          <w:lang w:val="en-US"/>
        </w:rPr>
        <w:t>Annual Report 2015. -</w:t>
      </w:r>
      <w:r w:rsidRPr="00BB4A2B">
        <w:rPr>
          <w:color w:val="000000" w:themeColor="text1"/>
          <w:shd w:val="clear" w:color="auto" w:fill="FFFFFF"/>
          <w:lang w:val="en-GB"/>
        </w:rPr>
        <w:t>Lausanne</w:t>
      </w:r>
      <w:r w:rsidRPr="00BB4A2B">
        <w:rPr>
          <w:color w:val="000000" w:themeColor="text1"/>
          <w:shd w:val="clear" w:color="auto" w:fill="FFFFFF"/>
          <w:lang w:val="en-US"/>
        </w:rPr>
        <w:t xml:space="preserve">: </w:t>
      </w:r>
      <w:r w:rsidRPr="00BB4A2B">
        <w:rPr>
          <w:color w:val="000000" w:themeColor="text1"/>
          <w:shd w:val="clear" w:color="auto" w:fill="FFFFFF"/>
          <w:lang w:val="en-GB"/>
        </w:rPr>
        <w:t>WADA</w:t>
      </w:r>
      <w:r w:rsidRPr="00BB4A2B">
        <w:rPr>
          <w:color w:val="000000" w:themeColor="text1"/>
          <w:shd w:val="clear" w:color="auto" w:fill="FFFFFF"/>
          <w:lang w:val="en-US"/>
        </w:rPr>
        <w:t>. -2015. -70</w:t>
      </w:r>
      <w:r w:rsidRPr="00BB4A2B">
        <w:rPr>
          <w:color w:val="000000" w:themeColor="text1"/>
          <w:shd w:val="clear" w:color="auto" w:fill="FFFFFF"/>
          <w:lang w:val="en-GB"/>
        </w:rPr>
        <w:t>p</w:t>
      </w:r>
      <w:r w:rsidRPr="00BB4A2B">
        <w:rPr>
          <w:color w:val="000000" w:themeColor="text1"/>
          <w:shd w:val="clear" w:color="auto" w:fill="FFFFFF"/>
          <w:lang w:val="en-US"/>
        </w:rPr>
        <w:t>.</w:t>
      </w:r>
    </w:p>
    <w:p w14:paraId="1BD48F0D" w14:textId="77777777" w:rsidR="00624C15" w:rsidRPr="00BB4A2B" w:rsidRDefault="00624C15" w:rsidP="00624C15">
      <w:pPr>
        <w:pStyle w:val="a3"/>
        <w:numPr>
          <w:ilvl w:val="0"/>
          <w:numId w:val="8"/>
        </w:numPr>
        <w:ind w:left="426" w:hanging="426"/>
        <w:jc w:val="both"/>
        <w:rPr>
          <w:color w:val="000000" w:themeColor="text1"/>
          <w:lang w:val="en-US"/>
        </w:rPr>
      </w:pPr>
      <w:r w:rsidRPr="00BB4A2B">
        <w:rPr>
          <w:color w:val="000000" w:themeColor="text1"/>
          <w:shd w:val="clear" w:color="auto" w:fill="FFFFFF"/>
          <w:lang w:val="en-US"/>
        </w:rPr>
        <w:t>Annual Report 2017. -</w:t>
      </w:r>
      <w:r w:rsidRPr="00BB4A2B">
        <w:rPr>
          <w:color w:val="000000" w:themeColor="text1"/>
          <w:shd w:val="clear" w:color="auto" w:fill="FFFFFF"/>
          <w:lang w:val="en-GB"/>
        </w:rPr>
        <w:t>Lausanne</w:t>
      </w:r>
      <w:r w:rsidRPr="00BB4A2B">
        <w:rPr>
          <w:color w:val="000000" w:themeColor="text1"/>
          <w:shd w:val="clear" w:color="auto" w:fill="FFFFFF"/>
          <w:lang w:val="en-US"/>
        </w:rPr>
        <w:t xml:space="preserve">: </w:t>
      </w:r>
      <w:r w:rsidRPr="00BB4A2B">
        <w:rPr>
          <w:color w:val="000000" w:themeColor="text1"/>
          <w:shd w:val="clear" w:color="auto" w:fill="FFFFFF"/>
          <w:lang w:val="en-GB"/>
        </w:rPr>
        <w:t>WADA</w:t>
      </w:r>
      <w:r w:rsidRPr="00BB4A2B">
        <w:rPr>
          <w:color w:val="000000" w:themeColor="text1"/>
          <w:shd w:val="clear" w:color="auto" w:fill="FFFFFF"/>
          <w:lang w:val="en-US"/>
        </w:rPr>
        <w:t>. -2015. -</w:t>
      </w:r>
      <w:r w:rsidRPr="00BB4A2B">
        <w:rPr>
          <w:color w:val="000000" w:themeColor="text1"/>
          <w:shd w:val="clear" w:color="auto" w:fill="FFFFFF"/>
          <w:lang w:val="en-GB"/>
        </w:rPr>
        <w:t>p</w:t>
      </w:r>
      <w:r w:rsidRPr="00BB4A2B">
        <w:rPr>
          <w:color w:val="000000" w:themeColor="text1"/>
          <w:shd w:val="clear" w:color="auto" w:fill="FFFFFF"/>
          <w:lang w:val="en-US"/>
        </w:rPr>
        <w:t>. 44</w:t>
      </w:r>
    </w:p>
    <w:p w14:paraId="0B3F329E" w14:textId="77777777" w:rsidR="00624C15" w:rsidRPr="00BB4A2B" w:rsidRDefault="00624C15" w:rsidP="00624C15">
      <w:pPr>
        <w:pStyle w:val="a3"/>
        <w:numPr>
          <w:ilvl w:val="0"/>
          <w:numId w:val="8"/>
        </w:numPr>
        <w:ind w:left="426" w:hanging="426"/>
        <w:jc w:val="both"/>
        <w:rPr>
          <w:color w:val="000000" w:themeColor="text1"/>
          <w:lang w:val="en-US"/>
        </w:rPr>
      </w:pPr>
      <w:r w:rsidRPr="00BB4A2B">
        <w:rPr>
          <w:color w:val="000000" w:themeColor="text1"/>
          <w:lang w:val="en-US"/>
        </w:rPr>
        <w:t xml:space="preserve">Appeal for the Olympic Truce// International Olympic Committee, </w:t>
      </w:r>
      <w:r w:rsidRPr="00BB4A2B">
        <w:rPr>
          <w:color w:val="000000" w:themeColor="text1"/>
          <w:lang w:val="en-GB"/>
        </w:rPr>
        <w:t xml:space="preserve">-Barcelona, -1992. </w:t>
      </w:r>
      <w:r w:rsidRPr="00BB4A2B">
        <w:rPr>
          <w:color w:val="000000" w:themeColor="text1"/>
          <w:lang w:val="en-US"/>
        </w:rPr>
        <w:t xml:space="preserve">// </w:t>
      </w:r>
      <w:r w:rsidRPr="00BB4A2B">
        <w:rPr>
          <w:color w:val="000000" w:themeColor="text1"/>
          <w:lang w:val="en-GB"/>
        </w:rPr>
        <w:t>URL</w:t>
      </w:r>
      <w:r w:rsidRPr="00BB4A2B">
        <w:rPr>
          <w:color w:val="000000" w:themeColor="text1"/>
          <w:lang w:val="en-US"/>
        </w:rPr>
        <w:t xml:space="preserve"> </w:t>
      </w:r>
      <w:r w:rsidRPr="00BB4A2B">
        <w:rPr>
          <w:color w:val="000000" w:themeColor="text1"/>
          <w:lang w:val="en-GB"/>
        </w:rPr>
        <w:t>https://stillmed.olympics.com/media/Document%20Library/OlympicOrg/IOC/Who-We-Are/Commissions/Public-Affairs-And-Social-Development-Through-Sport/Olympic-Truce/EN-Report-1992-Appeal-199.pdf?_ga=2.17296953.126293828.1649758801-1669067738.1647774838</w:t>
      </w:r>
      <w:r w:rsidRPr="00BB4A2B">
        <w:rPr>
          <w:color w:val="000000" w:themeColor="text1"/>
          <w:lang w:val="en-US"/>
        </w:rPr>
        <w:t xml:space="preserve"> (</w:t>
      </w:r>
      <w:r w:rsidRPr="00BB4A2B">
        <w:rPr>
          <w:color w:val="000000" w:themeColor="text1"/>
        </w:rPr>
        <w:t>дата</w:t>
      </w:r>
      <w:r w:rsidRPr="00BB4A2B">
        <w:rPr>
          <w:color w:val="000000" w:themeColor="text1"/>
          <w:lang w:val="en-US"/>
        </w:rPr>
        <w:t xml:space="preserve"> </w:t>
      </w:r>
      <w:r w:rsidRPr="00BB4A2B">
        <w:rPr>
          <w:color w:val="000000" w:themeColor="text1"/>
        </w:rPr>
        <w:t>обращения</w:t>
      </w:r>
      <w:r w:rsidRPr="00BB4A2B">
        <w:rPr>
          <w:color w:val="000000" w:themeColor="text1"/>
          <w:lang w:val="en-US"/>
        </w:rPr>
        <w:t xml:space="preserve"> 28.04.2021</w:t>
      </w:r>
      <w:r w:rsidRPr="00BB4A2B">
        <w:rPr>
          <w:rFonts w:eastAsiaTheme="majorEastAsia"/>
          <w:color w:val="000000" w:themeColor="text1"/>
          <w:lang w:val="en-US"/>
        </w:rPr>
        <w:t>)</w:t>
      </w:r>
    </w:p>
    <w:p w14:paraId="4480972D" w14:textId="77777777" w:rsidR="00624C15" w:rsidRPr="00BB4A2B" w:rsidRDefault="00624C15" w:rsidP="00624C15">
      <w:pPr>
        <w:pStyle w:val="a3"/>
        <w:numPr>
          <w:ilvl w:val="0"/>
          <w:numId w:val="8"/>
        </w:numPr>
        <w:ind w:left="426" w:hanging="426"/>
        <w:jc w:val="both"/>
        <w:rPr>
          <w:color w:val="000000" w:themeColor="text1"/>
          <w:lang w:val="en-US"/>
        </w:rPr>
      </w:pPr>
      <w:r w:rsidRPr="00BB4A2B">
        <w:rPr>
          <w:color w:val="000000" w:themeColor="text1"/>
          <w:lang w:val="en-US"/>
        </w:rPr>
        <w:t xml:space="preserve">Beijing 2022: The ITA informs on figure skater Kamila </w:t>
      </w:r>
      <w:proofErr w:type="spellStart"/>
      <w:r w:rsidRPr="00BB4A2B">
        <w:rPr>
          <w:color w:val="000000" w:themeColor="text1"/>
          <w:lang w:val="en-US"/>
        </w:rPr>
        <w:t>Valieva</w:t>
      </w:r>
      <w:proofErr w:type="spellEnd"/>
      <w:r w:rsidRPr="00BB4A2B">
        <w:rPr>
          <w:color w:val="000000" w:themeColor="text1"/>
          <w:lang w:val="en-US"/>
        </w:rPr>
        <w:t xml:space="preserve">// </w:t>
      </w:r>
      <w:r w:rsidRPr="00BB4A2B">
        <w:rPr>
          <w:color w:val="000000" w:themeColor="text1"/>
          <w:lang w:val="en-GB"/>
        </w:rPr>
        <w:t>ITA, -</w:t>
      </w:r>
      <w:r w:rsidRPr="00BB4A2B">
        <w:rPr>
          <w:color w:val="000000" w:themeColor="text1"/>
          <w:lang w:val="en-US"/>
        </w:rPr>
        <w:t>11.02.2022//</w:t>
      </w:r>
      <w:r w:rsidRPr="00BB4A2B">
        <w:rPr>
          <w:rStyle w:val="field"/>
          <w:rFonts w:eastAsiaTheme="majorEastAsia"/>
          <w:color w:val="000000" w:themeColor="text1"/>
          <w:lang w:val="en-GB"/>
        </w:rPr>
        <w:t xml:space="preserve"> URL</w:t>
      </w:r>
      <w:r w:rsidRPr="00BB4A2B">
        <w:rPr>
          <w:rStyle w:val="field"/>
          <w:rFonts w:eastAsiaTheme="majorEastAsia"/>
          <w:color w:val="000000" w:themeColor="text1"/>
          <w:lang w:val="en-US"/>
        </w:rPr>
        <w:t>:</w:t>
      </w:r>
      <w:r w:rsidRPr="00BB4A2B">
        <w:rPr>
          <w:color w:val="000000" w:themeColor="text1"/>
          <w:lang w:val="en-US"/>
        </w:rPr>
        <w:t xml:space="preserve"> </w:t>
      </w:r>
      <w:r w:rsidRPr="00BB4A2B">
        <w:rPr>
          <w:rStyle w:val="field"/>
          <w:rFonts w:eastAsiaTheme="majorEastAsia"/>
          <w:color w:val="000000" w:themeColor="text1"/>
          <w:lang w:val="en-US"/>
        </w:rPr>
        <w:t xml:space="preserve">https://ita.sport/news/beijing-2022-the-ita-informs-on-figure-skater-kamila-valieva/ </w:t>
      </w:r>
      <w:r w:rsidRPr="00BB4A2B">
        <w:rPr>
          <w:color w:val="000000" w:themeColor="text1"/>
          <w:lang w:val="en-US"/>
        </w:rPr>
        <w:t>(</w:t>
      </w:r>
      <w:r w:rsidRPr="00BB4A2B">
        <w:rPr>
          <w:color w:val="000000" w:themeColor="text1"/>
        </w:rPr>
        <w:t>дата</w:t>
      </w:r>
      <w:r w:rsidRPr="00BB4A2B">
        <w:rPr>
          <w:color w:val="000000" w:themeColor="text1"/>
          <w:lang w:val="en-US"/>
        </w:rPr>
        <w:t xml:space="preserve"> </w:t>
      </w:r>
      <w:r w:rsidRPr="00BB4A2B">
        <w:rPr>
          <w:color w:val="000000" w:themeColor="text1"/>
        </w:rPr>
        <w:t>обращения</w:t>
      </w:r>
      <w:r w:rsidRPr="00BB4A2B">
        <w:rPr>
          <w:color w:val="000000" w:themeColor="text1"/>
          <w:lang w:val="en-US"/>
        </w:rPr>
        <w:t xml:space="preserve"> 03.04.2022) </w:t>
      </w:r>
    </w:p>
    <w:p w14:paraId="14346EB2" w14:textId="77777777" w:rsidR="00624C15" w:rsidRPr="00BB4A2B" w:rsidRDefault="00624C15" w:rsidP="00624C15">
      <w:pPr>
        <w:pStyle w:val="a3"/>
        <w:numPr>
          <w:ilvl w:val="0"/>
          <w:numId w:val="8"/>
        </w:numPr>
        <w:ind w:left="426" w:hanging="426"/>
        <w:jc w:val="both"/>
        <w:rPr>
          <w:color w:val="000000" w:themeColor="text1"/>
        </w:rPr>
      </w:pPr>
      <w:r w:rsidRPr="00BB4A2B">
        <w:rPr>
          <w:color w:val="000000" w:themeColor="text1"/>
          <w:lang w:val="en-US"/>
        </w:rPr>
        <w:t>CAS 2020/O/6689 (2020) Arbitral awards in the case World Anti-Doping Agency v. Russian Anti-Doping Agency//CAS. -2020, -186p. URL</w:t>
      </w:r>
      <w:r w:rsidRPr="00BB4A2B">
        <w:rPr>
          <w:color w:val="000000" w:themeColor="text1"/>
        </w:rPr>
        <w:t xml:space="preserve">: </w:t>
      </w:r>
      <w:r w:rsidRPr="00BB4A2B">
        <w:rPr>
          <w:color w:val="000000" w:themeColor="text1"/>
          <w:lang w:val="en-US"/>
        </w:rPr>
        <w:t>https</w:t>
      </w:r>
      <w:r w:rsidRPr="00BB4A2B">
        <w:rPr>
          <w:color w:val="000000" w:themeColor="text1"/>
        </w:rPr>
        <w:t>://</w:t>
      </w:r>
      <w:r w:rsidRPr="00BB4A2B">
        <w:rPr>
          <w:color w:val="000000" w:themeColor="text1"/>
          <w:lang w:val="en-US"/>
        </w:rPr>
        <w:t>www</w:t>
      </w:r>
      <w:r w:rsidRPr="00BB4A2B">
        <w:rPr>
          <w:color w:val="000000" w:themeColor="text1"/>
        </w:rPr>
        <w:t>.</w:t>
      </w:r>
      <w:proofErr w:type="spellStart"/>
      <w:r w:rsidRPr="00BB4A2B">
        <w:rPr>
          <w:color w:val="000000" w:themeColor="text1"/>
          <w:lang w:val="en-US"/>
        </w:rPr>
        <w:t>tas</w:t>
      </w:r>
      <w:proofErr w:type="spellEnd"/>
      <w:r w:rsidRPr="00BB4A2B">
        <w:rPr>
          <w:color w:val="000000" w:themeColor="text1"/>
        </w:rPr>
        <w:t>-</w:t>
      </w:r>
      <w:proofErr w:type="spellStart"/>
      <w:r w:rsidRPr="00BB4A2B">
        <w:rPr>
          <w:color w:val="000000" w:themeColor="text1"/>
          <w:lang w:val="en-US"/>
        </w:rPr>
        <w:t>cas</w:t>
      </w:r>
      <w:proofErr w:type="spellEnd"/>
      <w:r w:rsidRPr="00BB4A2B">
        <w:rPr>
          <w:color w:val="000000" w:themeColor="text1"/>
        </w:rPr>
        <w:t>.</w:t>
      </w:r>
      <w:r w:rsidRPr="00BB4A2B">
        <w:rPr>
          <w:color w:val="000000" w:themeColor="text1"/>
          <w:lang w:val="en-US"/>
        </w:rPr>
        <w:t>org</w:t>
      </w:r>
      <w:r w:rsidRPr="00BB4A2B">
        <w:rPr>
          <w:color w:val="000000" w:themeColor="text1"/>
        </w:rPr>
        <w:t>/</w:t>
      </w:r>
      <w:proofErr w:type="spellStart"/>
      <w:r w:rsidRPr="00BB4A2B">
        <w:rPr>
          <w:color w:val="000000" w:themeColor="text1"/>
          <w:lang w:val="en-US"/>
        </w:rPr>
        <w:t>fileadmin</w:t>
      </w:r>
      <w:proofErr w:type="spellEnd"/>
      <w:r w:rsidRPr="00BB4A2B">
        <w:rPr>
          <w:color w:val="000000" w:themeColor="text1"/>
        </w:rPr>
        <w:t>/</w:t>
      </w:r>
      <w:r w:rsidRPr="00BB4A2B">
        <w:rPr>
          <w:color w:val="000000" w:themeColor="text1"/>
          <w:lang w:val="en-US"/>
        </w:rPr>
        <w:t>user</w:t>
      </w:r>
      <w:r w:rsidRPr="00BB4A2B">
        <w:rPr>
          <w:color w:val="000000" w:themeColor="text1"/>
        </w:rPr>
        <w:t>_</w:t>
      </w:r>
      <w:r w:rsidRPr="00BB4A2B">
        <w:rPr>
          <w:color w:val="000000" w:themeColor="text1"/>
          <w:lang w:val="en-US"/>
        </w:rPr>
        <w:t>upload</w:t>
      </w:r>
      <w:r w:rsidRPr="00BB4A2B">
        <w:rPr>
          <w:color w:val="000000" w:themeColor="text1"/>
        </w:rPr>
        <w:t>/</w:t>
      </w:r>
      <w:r w:rsidRPr="00BB4A2B">
        <w:rPr>
          <w:color w:val="000000" w:themeColor="text1"/>
          <w:lang w:val="en-US"/>
        </w:rPr>
        <w:t>CAS</w:t>
      </w:r>
      <w:r w:rsidRPr="00BB4A2B">
        <w:rPr>
          <w:color w:val="000000" w:themeColor="text1"/>
        </w:rPr>
        <w:t>_</w:t>
      </w:r>
      <w:r w:rsidRPr="00BB4A2B">
        <w:rPr>
          <w:color w:val="000000" w:themeColor="text1"/>
          <w:lang w:val="en-US"/>
        </w:rPr>
        <w:t>Award</w:t>
      </w:r>
      <w:r w:rsidRPr="00BB4A2B">
        <w:rPr>
          <w:color w:val="000000" w:themeColor="text1"/>
        </w:rPr>
        <w:t>_6689.</w:t>
      </w:r>
      <w:r w:rsidRPr="00BB4A2B">
        <w:rPr>
          <w:color w:val="000000" w:themeColor="text1"/>
          <w:lang w:val="en-US"/>
        </w:rPr>
        <w:t>pdf</w:t>
      </w:r>
      <w:r w:rsidRPr="00BB4A2B">
        <w:rPr>
          <w:color w:val="000000" w:themeColor="text1"/>
        </w:rPr>
        <w:t xml:space="preserve"> (дата обращения 28.03.2021)</w:t>
      </w:r>
    </w:p>
    <w:p w14:paraId="3A8751DF" w14:textId="77777777" w:rsidR="00624C15" w:rsidRPr="00BB4A2B" w:rsidRDefault="00624C15" w:rsidP="00624C15">
      <w:pPr>
        <w:pStyle w:val="a3"/>
        <w:numPr>
          <w:ilvl w:val="0"/>
          <w:numId w:val="8"/>
        </w:numPr>
        <w:ind w:left="426" w:hanging="426"/>
        <w:jc w:val="both"/>
        <w:rPr>
          <w:color w:val="000000" w:themeColor="text1"/>
          <w:lang w:val="en-US"/>
        </w:rPr>
      </w:pPr>
      <w:r w:rsidRPr="00BB4A2B">
        <w:rPr>
          <w:color w:val="000000" w:themeColor="text1"/>
          <w:lang w:val="en-US"/>
        </w:rPr>
        <w:t>CAS 2020/O/6689 World Anti-Doping Agency v. Russian Anti-Doping Agency// Court of arbitration for sport, - Lausanne, Switzerland, -2020//</w:t>
      </w:r>
      <w:r w:rsidRPr="00BB4A2B">
        <w:rPr>
          <w:color w:val="000000" w:themeColor="text1"/>
          <w:shd w:val="clear" w:color="auto" w:fill="FFFFFF"/>
          <w:lang w:val="en-GB"/>
        </w:rPr>
        <w:t xml:space="preserve"> URL</w:t>
      </w:r>
      <w:r w:rsidRPr="00BB4A2B">
        <w:rPr>
          <w:color w:val="000000" w:themeColor="text1"/>
          <w:shd w:val="clear" w:color="auto" w:fill="FFFFFF"/>
          <w:lang w:val="en-US"/>
        </w:rPr>
        <w:t>:</w:t>
      </w:r>
      <w:r w:rsidRPr="00BB4A2B">
        <w:rPr>
          <w:color w:val="000000" w:themeColor="text1"/>
          <w:lang w:val="en-US"/>
        </w:rPr>
        <w:t xml:space="preserve"> </w:t>
      </w:r>
      <w:r w:rsidRPr="00BB4A2B">
        <w:rPr>
          <w:color w:val="000000" w:themeColor="text1"/>
          <w:shd w:val="clear" w:color="auto" w:fill="FFFFFF"/>
          <w:lang w:val="en-US"/>
        </w:rPr>
        <w:t xml:space="preserve">https://www.tas-cas.org/fileadmin/user_upload/CAS_Award_6689.pdf </w:t>
      </w:r>
      <w:r w:rsidRPr="00BB4A2B">
        <w:rPr>
          <w:color w:val="000000" w:themeColor="text1"/>
          <w:lang w:val="en-US"/>
        </w:rPr>
        <w:t>(</w:t>
      </w:r>
      <w:r w:rsidRPr="00BB4A2B">
        <w:rPr>
          <w:color w:val="000000" w:themeColor="text1"/>
        </w:rPr>
        <w:t>дата</w:t>
      </w:r>
      <w:r w:rsidRPr="00BB4A2B">
        <w:rPr>
          <w:color w:val="000000" w:themeColor="text1"/>
          <w:lang w:val="en-US"/>
        </w:rPr>
        <w:t xml:space="preserve"> </w:t>
      </w:r>
      <w:r w:rsidRPr="00BB4A2B">
        <w:rPr>
          <w:color w:val="000000" w:themeColor="text1"/>
        </w:rPr>
        <w:t>обращения</w:t>
      </w:r>
      <w:r w:rsidRPr="00BB4A2B">
        <w:rPr>
          <w:color w:val="000000" w:themeColor="text1"/>
          <w:lang w:val="en-US"/>
        </w:rPr>
        <w:t xml:space="preserve"> 13.01.2021)</w:t>
      </w:r>
    </w:p>
    <w:p w14:paraId="745C9C1E" w14:textId="77777777" w:rsidR="00624C15" w:rsidRPr="00BB4A2B" w:rsidRDefault="00624C15" w:rsidP="00624C15">
      <w:pPr>
        <w:pStyle w:val="a3"/>
        <w:numPr>
          <w:ilvl w:val="0"/>
          <w:numId w:val="8"/>
        </w:numPr>
        <w:ind w:left="426" w:hanging="426"/>
        <w:jc w:val="both"/>
        <w:rPr>
          <w:color w:val="000000" w:themeColor="text1"/>
          <w:lang w:val="en-US"/>
        </w:rPr>
      </w:pPr>
      <w:r w:rsidRPr="00BB4A2B">
        <w:rPr>
          <w:rFonts w:eastAsia="TimesNewRomanPSMT"/>
          <w:color w:val="000000" w:themeColor="text1"/>
          <w:lang w:val="en-US"/>
        </w:rPr>
        <w:t xml:space="preserve">CAS decision in the arbitration WADA v. RUSADA </w:t>
      </w:r>
      <w:r w:rsidRPr="00BB4A2B">
        <w:rPr>
          <w:color w:val="000000" w:themeColor="text1"/>
          <w:lang w:val="en-US"/>
        </w:rPr>
        <w:t>//CAS. -2020., -p.2 //URL: https://www.tas-cas.org/fileadmin/user_upload/CAS_Media_Release_6689_decision.pdf (</w:t>
      </w:r>
      <w:r w:rsidRPr="00BB4A2B">
        <w:rPr>
          <w:color w:val="000000" w:themeColor="text1"/>
        </w:rPr>
        <w:t>дата</w:t>
      </w:r>
      <w:r w:rsidRPr="00BB4A2B">
        <w:rPr>
          <w:color w:val="000000" w:themeColor="text1"/>
          <w:lang w:val="en-US"/>
        </w:rPr>
        <w:t xml:space="preserve"> </w:t>
      </w:r>
      <w:r w:rsidRPr="00BB4A2B">
        <w:rPr>
          <w:color w:val="000000" w:themeColor="text1"/>
        </w:rPr>
        <w:t>обращения</w:t>
      </w:r>
      <w:r w:rsidRPr="00BB4A2B">
        <w:rPr>
          <w:color w:val="000000" w:themeColor="text1"/>
          <w:lang w:val="en-US"/>
        </w:rPr>
        <w:t xml:space="preserve"> 28.03.2022)</w:t>
      </w:r>
    </w:p>
    <w:p w14:paraId="5A38E3C2" w14:textId="77777777" w:rsidR="005D5DB0" w:rsidRPr="00BB4A2B" w:rsidRDefault="005D5DB0" w:rsidP="005D5DB0">
      <w:pPr>
        <w:pStyle w:val="a3"/>
        <w:numPr>
          <w:ilvl w:val="0"/>
          <w:numId w:val="8"/>
        </w:numPr>
        <w:ind w:left="426" w:hanging="426"/>
        <w:jc w:val="both"/>
        <w:rPr>
          <w:color w:val="000000" w:themeColor="text1"/>
          <w:lang w:val="en-US"/>
        </w:rPr>
      </w:pPr>
      <w:r w:rsidRPr="00BB4A2B">
        <w:rPr>
          <w:color w:val="000000" w:themeColor="text1"/>
          <w:lang w:val="en-US"/>
        </w:rPr>
        <w:t xml:space="preserve">Decision of the IOC Executive board concerning the participation of the Russian athletes in the Olympic Games Rio 2016// IOC news, -2016. URL: https://www.olympic.org/news/decision-of-the-ioc-executive-board-concerning-the-participation-of-russian-athletes-in-the-olympic-games-rio-2016 </w:t>
      </w:r>
    </w:p>
    <w:p w14:paraId="5386680A" w14:textId="77777777" w:rsidR="005D5DB0" w:rsidRPr="00BB4A2B" w:rsidRDefault="005D5DB0" w:rsidP="005D5DB0">
      <w:pPr>
        <w:pStyle w:val="a3"/>
        <w:numPr>
          <w:ilvl w:val="0"/>
          <w:numId w:val="8"/>
        </w:numPr>
        <w:ind w:left="426" w:hanging="426"/>
        <w:jc w:val="both"/>
        <w:rPr>
          <w:color w:val="000000" w:themeColor="text1"/>
        </w:rPr>
      </w:pPr>
      <w:r w:rsidRPr="00BB4A2B">
        <w:rPr>
          <w:color w:val="000000" w:themeColor="text1"/>
          <w:lang w:val="en-US"/>
        </w:rPr>
        <w:t>IOC Disciplinary Commission’s report to the IOC Executive board// Olympic library, -Lausanne, -2017., -30p.// URL</w:t>
      </w:r>
      <w:r w:rsidRPr="00BB4A2B">
        <w:rPr>
          <w:color w:val="000000" w:themeColor="text1"/>
        </w:rPr>
        <w:t xml:space="preserve">: </w:t>
      </w:r>
      <w:r w:rsidRPr="00BB4A2B">
        <w:rPr>
          <w:color w:val="000000" w:themeColor="text1"/>
          <w:lang w:val="en-US"/>
        </w:rPr>
        <w:t>https</w:t>
      </w:r>
      <w:r w:rsidRPr="00BB4A2B">
        <w:rPr>
          <w:color w:val="000000" w:themeColor="text1"/>
        </w:rPr>
        <w:t>://</w:t>
      </w:r>
      <w:proofErr w:type="spellStart"/>
      <w:r w:rsidRPr="00BB4A2B">
        <w:rPr>
          <w:color w:val="000000" w:themeColor="text1"/>
          <w:lang w:val="en-US"/>
        </w:rPr>
        <w:t>stillmed</w:t>
      </w:r>
      <w:proofErr w:type="spellEnd"/>
      <w:r w:rsidRPr="00BB4A2B">
        <w:rPr>
          <w:color w:val="000000" w:themeColor="text1"/>
        </w:rPr>
        <w:t>.</w:t>
      </w:r>
      <w:proofErr w:type="spellStart"/>
      <w:r w:rsidRPr="00BB4A2B">
        <w:rPr>
          <w:color w:val="000000" w:themeColor="text1"/>
          <w:lang w:val="en-US"/>
        </w:rPr>
        <w:t>olympic</w:t>
      </w:r>
      <w:proofErr w:type="spellEnd"/>
      <w:r w:rsidRPr="00BB4A2B">
        <w:rPr>
          <w:color w:val="000000" w:themeColor="text1"/>
        </w:rPr>
        <w:t>.</w:t>
      </w:r>
      <w:r w:rsidRPr="00BB4A2B">
        <w:rPr>
          <w:color w:val="000000" w:themeColor="text1"/>
          <w:lang w:val="en-US"/>
        </w:rPr>
        <w:t>org</w:t>
      </w:r>
      <w:r w:rsidRPr="00BB4A2B">
        <w:rPr>
          <w:color w:val="000000" w:themeColor="text1"/>
        </w:rPr>
        <w:t>/</w:t>
      </w:r>
      <w:r w:rsidRPr="00BB4A2B">
        <w:rPr>
          <w:color w:val="000000" w:themeColor="text1"/>
          <w:lang w:val="en-US"/>
        </w:rPr>
        <w:t>media</w:t>
      </w:r>
      <w:r w:rsidRPr="00BB4A2B">
        <w:rPr>
          <w:color w:val="000000" w:themeColor="text1"/>
        </w:rPr>
        <w:t>/</w:t>
      </w:r>
      <w:r w:rsidRPr="00BB4A2B">
        <w:rPr>
          <w:color w:val="000000" w:themeColor="text1"/>
          <w:lang w:val="en-US"/>
        </w:rPr>
        <w:t>Document</w:t>
      </w:r>
      <w:r w:rsidRPr="00BB4A2B">
        <w:rPr>
          <w:color w:val="000000" w:themeColor="text1"/>
        </w:rPr>
        <w:t>%20</w:t>
      </w:r>
      <w:r w:rsidRPr="00BB4A2B">
        <w:rPr>
          <w:color w:val="000000" w:themeColor="text1"/>
          <w:lang w:val="en-US"/>
        </w:rPr>
        <w:t>Library</w:t>
      </w:r>
      <w:r w:rsidRPr="00BB4A2B">
        <w:rPr>
          <w:color w:val="000000" w:themeColor="text1"/>
        </w:rPr>
        <w:t>/</w:t>
      </w:r>
      <w:proofErr w:type="spellStart"/>
      <w:r w:rsidRPr="00BB4A2B">
        <w:rPr>
          <w:color w:val="000000" w:themeColor="text1"/>
          <w:lang w:val="en-US"/>
        </w:rPr>
        <w:t>OlympicOrg</w:t>
      </w:r>
      <w:proofErr w:type="spellEnd"/>
      <w:r w:rsidRPr="00BB4A2B">
        <w:rPr>
          <w:color w:val="000000" w:themeColor="text1"/>
        </w:rPr>
        <w:t>/</w:t>
      </w:r>
      <w:r w:rsidRPr="00BB4A2B">
        <w:rPr>
          <w:color w:val="000000" w:themeColor="text1"/>
          <w:lang w:val="en-US"/>
        </w:rPr>
        <w:t>IOC</w:t>
      </w:r>
      <w:r w:rsidRPr="00BB4A2B">
        <w:rPr>
          <w:color w:val="000000" w:themeColor="text1"/>
        </w:rPr>
        <w:t>/</w:t>
      </w:r>
      <w:r w:rsidRPr="00BB4A2B">
        <w:rPr>
          <w:color w:val="000000" w:themeColor="text1"/>
          <w:lang w:val="en-US"/>
        </w:rPr>
        <w:t>Who</w:t>
      </w:r>
      <w:r w:rsidRPr="00BB4A2B">
        <w:rPr>
          <w:color w:val="000000" w:themeColor="text1"/>
        </w:rPr>
        <w:t>-</w:t>
      </w:r>
      <w:r w:rsidRPr="00BB4A2B">
        <w:rPr>
          <w:color w:val="000000" w:themeColor="text1"/>
          <w:lang w:val="en-US"/>
        </w:rPr>
        <w:t>We</w:t>
      </w:r>
      <w:r w:rsidRPr="00BB4A2B">
        <w:rPr>
          <w:color w:val="000000" w:themeColor="text1"/>
        </w:rPr>
        <w:t>-</w:t>
      </w:r>
      <w:r w:rsidRPr="00BB4A2B">
        <w:rPr>
          <w:color w:val="000000" w:themeColor="text1"/>
          <w:lang w:val="en-US"/>
        </w:rPr>
        <w:t>Are</w:t>
      </w:r>
      <w:r w:rsidRPr="00BB4A2B">
        <w:rPr>
          <w:color w:val="000000" w:themeColor="text1"/>
        </w:rPr>
        <w:t>/</w:t>
      </w:r>
      <w:r w:rsidRPr="00BB4A2B">
        <w:rPr>
          <w:color w:val="000000" w:themeColor="text1"/>
          <w:lang w:val="en-US"/>
        </w:rPr>
        <w:t>Commissions</w:t>
      </w:r>
      <w:r w:rsidRPr="00BB4A2B">
        <w:rPr>
          <w:color w:val="000000" w:themeColor="text1"/>
        </w:rPr>
        <w:t>/</w:t>
      </w:r>
      <w:r w:rsidRPr="00BB4A2B">
        <w:rPr>
          <w:color w:val="000000" w:themeColor="text1"/>
          <w:lang w:val="en-US"/>
        </w:rPr>
        <w:t>Disciplinary</w:t>
      </w:r>
      <w:r w:rsidRPr="00BB4A2B">
        <w:rPr>
          <w:color w:val="000000" w:themeColor="text1"/>
        </w:rPr>
        <w:t>-</w:t>
      </w:r>
      <w:r w:rsidRPr="00BB4A2B">
        <w:rPr>
          <w:color w:val="000000" w:themeColor="text1"/>
          <w:lang w:val="en-US"/>
        </w:rPr>
        <w:t>Commission</w:t>
      </w:r>
      <w:r w:rsidRPr="00BB4A2B">
        <w:rPr>
          <w:color w:val="000000" w:themeColor="text1"/>
        </w:rPr>
        <w:t>/</w:t>
      </w:r>
      <w:r w:rsidRPr="00BB4A2B">
        <w:rPr>
          <w:color w:val="000000" w:themeColor="text1"/>
          <w:lang w:val="en-US"/>
        </w:rPr>
        <w:t>IOC</w:t>
      </w:r>
      <w:r w:rsidRPr="00BB4A2B">
        <w:rPr>
          <w:color w:val="000000" w:themeColor="text1"/>
        </w:rPr>
        <w:t>-</w:t>
      </w:r>
      <w:r w:rsidRPr="00BB4A2B">
        <w:rPr>
          <w:color w:val="000000" w:themeColor="text1"/>
          <w:lang w:val="en-US"/>
        </w:rPr>
        <w:t>DC</w:t>
      </w:r>
      <w:r w:rsidRPr="00BB4A2B">
        <w:rPr>
          <w:color w:val="000000" w:themeColor="text1"/>
        </w:rPr>
        <w:t>-</w:t>
      </w:r>
      <w:r w:rsidRPr="00BB4A2B">
        <w:rPr>
          <w:color w:val="000000" w:themeColor="text1"/>
          <w:lang w:val="en-US"/>
        </w:rPr>
        <w:t>Schmid</w:t>
      </w:r>
      <w:r w:rsidRPr="00BB4A2B">
        <w:rPr>
          <w:color w:val="000000" w:themeColor="text1"/>
        </w:rPr>
        <w:t>/</w:t>
      </w:r>
      <w:r w:rsidRPr="00BB4A2B">
        <w:rPr>
          <w:color w:val="000000" w:themeColor="text1"/>
          <w:lang w:val="en-US"/>
        </w:rPr>
        <w:t>IOC</w:t>
      </w:r>
      <w:r w:rsidRPr="00BB4A2B">
        <w:rPr>
          <w:color w:val="000000" w:themeColor="text1"/>
        </w:rPr>
        <w:t>-</w:t>
      </w:r>
      <w:r w:rsidRPr="00BB4A2B">
        <w:rPr>
          <w:color w:val="000000" w:themeColor="text1"/>
          <w:lang w:val="en-US"/>
        </w:rPr>
        <w:t>Disciplinary</w:t>
      </w:r>
      <w:r w:rsidRPr="00BB4A2B">
        <w:rPr>
          <w:color w:val="000000" w:themeColor="text1"/>
        </w:rPr>
        <w:t>-</w:t>
      </w:r>
      <w:r w:rsidRPr="00BB4A2B">
        <w:rPr>
          <w:color w:val="000000" w:themeColor="text1"/>
          <w:lang w:val="en-US"/>
        </w:rPr>
        <w:t>Commission</w:t>
      </w:r>
      <w:r w:rsidRPr="00BB4A2B">
        <w:rPr>
          <w:color w:val="000000" w:themeColor="text1"/>
        </w:rPr>
        <w:t>-</w:t>
      </w:r>
      <w:r w:rsidRPr="00BB4A2B">
        <w:rPr>
          <w:color w:val="000000" w:themeColor="text1"/>
          <w:lang w:val="en-US"/>
        </w:rPr>
        <w:t>Schmid</w:t>
      </w:r>
      <w:r w:rsidRPr="00BB4A2B">
        <w:rPr>
          <w:color w:val="000000" w:themeColor="text1"/>
        </w:rPr>
        <w:t>-</w:t>
      </w:r>
      <w:r w:rsidRPr="00BB4A2B">
        <w:rPr>
          <w:color w:val="000000" w:themeColor="text1"/>
          <w:lang w:val="en-US"/>
        </w:rPr>
        <w:t>Report</w:t>
      </w:r>
      <w:r w:rsidRPr="00BB4A2B">
        <w:rPr>
          <w:color w:val="000000" w:themeColor="text1"/>
        </w:rPr>
        <w:t>.</w:t>
      </w:r>
      <w:r w:rsidRPr="00BB4A2B">
        <w:rPr>
          <w:color w:val="000000" w:themeColor="text1"/>
          <w:lang w:val="en-US"/>
        </w:rPr>
        <w:t>pdf</w:t>
      </w:r>
      <w:r w:rsidRPr="00BB4A2B">
        <w:rPr>
          <w:color w:val="000000" w:themeColor="text1"/>
        </w:rPr>
        <w:t>#_</w:t>
      </w:r>
      <w:proofErr w:type="spellStart"/>
      <w:r w:rsidRPr="00BB4A2B">
        <w:rPr>
          <w:color w:val="000000" w:themeColor="text1"/>
          <w:lang w:val="en-US"/>
        </w:rPr>
        <w:t>ga</w:t>
      </w:r>
      <w:proofErr w:type="spellEnd"/>
      <w:r w:rsidRPr="00BB4A2B">
        <w:rPr>
          <w:color w:val="000000" w:themeColor="text1"/>
        </w:rPr>
        <w:t>=2.232709471.1178036229.1512287741-1492675572.1509370434 (дата обращения 15.02.2022)</w:t>
      </w:r>
    </w:p>
    <w:p w14:paraId="66521AF3" w14:textId="77777777" w:rsidR="005D5DB0" w:rsidRPr="00BB4A2B" w:rsidRDefault="005D5DB0" w:rsidP="005D5DB0">
      <w:pPr>
        <w:pStyle w:val="a3"/>
        <w:numPr>
          <w:ilvl w:val="0"/>
          <w:numId w:val="8"/>
        </w:numPr>
        <w:ind w:left="426" w:hanging="426"/>
        <w:jc w:val="both"/>
        <w:rPr>
          <w:color w:val="000000" w:themeColor="text1"/>
          <w:lang w:val="en-US"/>
        </w:rPr>
      </w:pPr>
      <w:r w:rsidRPr="00BB4A2B">
        <w:rPr>
          <w:color w:val="000000" w:themeColor="text1"/>
          <w:lang w:val="en-US"/>
        </w:rPr>
        <w:t>IOC EB decides no medal ceremonies following CAS decision on the case of ROC skater// IOC, -14.02.2022//</w:t>
      </w:r>
      <w:r w:rsidRPr="00BB4A2B">
        <w:rPr>
          <w:rStyle w:val="field"/>
          <w:rFonts w:eastAsiaTheme="majorEastAsia"/>
          <w:color w:val="000000" w:themeColor="text1"/>
          <w:lang w:val="en-GB"/>
        </w:rPr>
        <w:t xml:space="preserve"> URL</w:t>
      </w:r>
      <w:r w:rsidRPr="00BB4A2B">
        <w:rPr>
          <w:rStyle w:val="field"/>
          <w:rFonts w:eastAsiaTheme="majorEastAsia"/>
          <w:color w:val="000000" w:themeColor="text1"/>
          <w:lang w:val="en-US"/>
        </w:rPr>
        <w:t>:</w:t>
      </w:r>
      <w:r w:rsidRPr="00BB4A2B">
        <w:rPr>
          <w:color w:val="000000" w:themeColor="text1"/>
          <w:lang w:val="en-US"/>
        </w:rPr>
        <w:t xml:space="preserve"> </w:t>
      </w:r>
      <w:r w:rsidRPr="00BB4A2B">
        <w:rPr>
          <w:rStyle w:val="field"/>
          <w:rFonts w:eastAsiaTheme="majorEastAsia"/>
          <w:color w:val="000000" w:themeColor="text1"/>
          <w:lang w:val="en-US"/>
        </w:rPr>
        <w:t xml:space="preserve">https://olympics.com/ioc/news/ioc-eb-decides-no-medal-ceremonies-following-cas-decision-on-the-case-of-roc-skater </w:t>
      </w:r>
      <w:r w:rsidRPr="00BB4A2B">
        <w:rPr>
          <w:color w:val="000000" w:themeColor="text1"/>
          <w:lang w:val="en-US"/>
        </w:rPr>
        <w:t>(</w:t>
      </w:r>
      <w:r w:rsidRPr="00BB4A2B">
        <w:rPr>
          <w:color w:val="000000" w:themeColor="text1"/>
        </w:rPr>
        <w:t>дата</w:t>
      </w:r>
      <w:r w:rsidRPr="00BB4A2B">
        <w:rPr>
          <w:color w:val="000000" w:themeColor="text1"/>
          <w:lang w:val="en-US"/>
        </w:rPr>
        <w:t xml:space="preserve"> </w:t>
      </w:r>
      <w:r w:rsidRPr="00BB4A2B">
        <w:rPr>
          <w:color w:val="000000" w:themeColor="text1"/>
        </w:rPr>
        <w:t>обращения</w:t>
      </w:r>
      <w:r w:rsidRPr="00BB4A2B">
        <w:rPr>
          <w:color w:val="000000" w:themeColor="text1"/>
          <w:lang w:val="en-US"/>
        </w:rPr>
        <w:t xml:space="preserve"> 03.04.2022)</w:t>
      </w:r>
    </w:p>
    <w:p w14:paraId="76E0DBE1" w14:textId="6A964A6F" w:rsidR="005D5DB0" w:rsidRPr="00BB4A2B" w:rsidRDefault="005D5DB0" w:rsidP="005D5DB0">
      <w:pPr>
        <w:pStyle w:val="a3"/>
        <w:numPr>
          <w:ilvl w:val="0"/>
          <w:numId w:val="8"/>
        </w:numPr>
        <w:ind w:left="426" w:hanging="426"/>
        <w:jc w:val="both"/>
        <w:rPr>
          <w:color w:val="000000" w:themeColor="text1"/>
          <w:lang w:val="en-US"/>
        </w:rPr>
      </w:pPr>
      <w:r w:rsidRPr="00BB4A2B">
        <w:rPr>
          <w:color w:val="000000" w:themeColor="text1"/>
          <w:lang w:val="en-US"/>
        </w:rPr>
        <w:t xml:space="preserve">IOC EB urges all International Federations to relocate or cancel their sports events currently planned in Russia or Belarus// </w:t>
      </w:r>
      <w:r w:rsidRPr="00BB4A2B">
        <w:rPr>
          <w:color w:val="000000" w:themeColor="text1"/>
          <w:lang w:val="en-GB"/>
        </w:rPr>
        <w:t>I</w:t>
      </w:r>
      <w:r w:rsidRPr="00BB4A2B">
        <w:rPr>
          <w:color w:val="000000" w:themeColor="text1"/>
          <w:lang w:val="en-US"/>
        </w:rPr>
        <w:t>OC, -25.02.2022//</w:t>
      </w:r>
      <w:r w:rsidRPr="00BB4A2B">
        <w:rPr>
          <w:rStyle w:val="field"/>
          <w:rFonts w:eastAsiaTheme="majorEastAsia"/>
          <w:color w:val="000000" w:themeColor="text1"/>
          <w:lang w:val="en-GB"/>
        </w:rPr>
        <w:t xml:space="preserve"> URL</w:t>
      </w:r>
      <w:r w:rsidRPr="00BB4A2B">
        <w:rPr>
          <w:rStyle w:val="field"/>
          <w:rFonts w:eastAsiaTheme="majorEastAsia"/>
          <w:color w:val="000000" w:themeColor="text1"/>
          <w:lang w:val="en-US"/>
        </w:rPr>
        <w:t>:</w:t>
      </w:r>
      <w:r w:rsidRPr="00BB4A2B">
        <w:rPr>
          <w:color w:val="000000" w:themeColor="text1"/>
          <w:lang w:val="en-US"/>
        </w:rPr>
        <w:t xml:space="preserve"> </w:t>
      </w:r>
      <w:r w:rsidRPr="00BB4A2B">
        <w:rPr>
          <w:rStyle w:val="field"/>
          <w:rFonts w:eastAsiaTheme="majorEastAsia"/>
          <w:color w:val="000000" w:themeColor="text1"/>
          <w:lang w:val="en-US"/>
        </w:rPr>
        <w:t xml:space="preserve">https://olympics.com/ioc/news/ioc-eb-urges-all-ifs-to-relocate-or-cancel-their-sports-events-currently-planned-in-russia-or-belarus </w:t>
      </w:r>
      <w:r w:rsidRPr="00BB4A2B">
        <w:rPr>
          <w:color w:val="000000" w:themeColor="text1"/>
          <w:lang w:val="en-US"/>
        </w:rPr>
        <w:t>(</w:t>
      </w:r>
      <w:r w:rsidRPr="00BB4A2B">
        <w:rPr>
          <w:color w:val="000000" w:themeColor="text1"/>
        </w:rPr>
        <w:t>дата</w:t>
      </w:r>
      <w:r w:rsidRPr="00BB4A2B">
        <w:rPr>
          <w:color w:val="000000" w:themeColor="text1"/>
          <w:lang w:val="en-US"/>
        </w:rPr>
        <w:t xml:space="preserve"> </w:t>
      </w:r>
      <w:r w:rsidRPr="00BB4A2B">
        <w:rPr>
          <w:color w:val="000000" w:themeColor="text1"/>
        </w:rPr>
        <w:t>обращения</w:t>
      </w:r>
      <w:r w:rsidRPr="00BB4A2B">
        <w:rPr>
          <w:color w:val="000000" w:themeColor="text1"/>
          <w:lang w:val="en-US"/>
        </w:rPr>
        <w:t xml:space="preserve"> 04.04.2022) </w:t>
      </w:r>
    </w:p>
    <w:p w14:paraId="2B602D64" w14:textId="77777777" w:rsidR="005D5DB0" w:rsidRPr="00BB4A2B" w:rsidRDefault="005D5DB0" w:rsidP="005D5DB0">
      <w:pPr>
        <w:pStyle w:val="a3"/>
        <w:numPr>
          <w:ilvl w:val="0"/>
          <w:numId w:val="8"/>
        </w:numPr>
        <w:ind w:left="426" w:hanging="426"/>
        <w:jc w:val="both"/>
        <w:rPr>
          <w:color w:val="000000" w:themeColor="text1"/>
          <w:lang w:val="en-US"/>
        </w:rPr>
      </w:pPr>
      <w:r w:rsidRPr="00BB4A2B">
        <w:rPr>
          <w:rFonts w:eastAsiaTheme="majorEastAsia"/>
          <w:color w:val="000000" w:themeColor="text1"/>
          <w:lang w:val="en-US"/>
        </w:rPr>
        <w:t>IOC Framework on Fairness, Inclusion and Non-Discrimination on the Basis of Gender Identity and Sex Variations//</w:t>
      </w:r>
      <w:r w:rsidRPr="00BB4A2B">
        <w:rPr>
          <w:color w:val="000000" w:themeColor="text1"/>
          <w:lang w:val="en-US"/>
        </w:rPr>
        <w:t xml:space="preserve"> International Olympic Committee, -2021. 6</w:t>
      </w:r>
      <w:r w:rsidRPr="00BB4A2B">
        <w:rPr>
          <w:color w:val="000000" w:themeColor="text1"/>
        </w:rPr>
        <w:t>р</w:t>
      </w:r>
      <w:r w:rsidRPr="00BB4A2B">
        <w:rPr>
          <w:color w:val="000000" w:themeColor="text1"/>
          <w:lang w:val="en-US"/>
        </w:rPr>
        <w:t>.//</w:t>
      </w:r>
      <w:r w:rsidRPr="00BB4A2B">
        <w:rPr>
          <w:color w:val="000000" w:themeColor="text1"/>
          <w:lang w:val="en-GB"/>
        </w:rPr>
        <w:t xml:space="preserve"> URL</w:t>
      </w:r>
      <w:r w:rsidRPr="00BB4A2B">
        <w:rPr>
          <w:color w:val="000000" w:themeColor="text1"/>
          <w:lang w:val="en-US"/>
        </w:rPr>
        <w:t>: https://stillmed.olympics.com/media/Documents/News/2021/11/IOC-Framework-Fairness-Inclusion-Non-discrimination-2021.pdf?segment=1*1ld09yf*s_amp_id*YW1wLTJwQUE2TWlocXhRS1R3VFNsOFc5UUE. (</w:t>
      </w:r>
      <w:r w:rsidRPr="00BB4A2B">
        <w:rPr>
          <w:color w:val="000000" w:themeColor="text1"/>
          <w:shd w:val="clear" w:color="auto" w:fill="FFFFFF"/>
        </w:rPr>
        <w:t>дата</w:t>
      </w:r>
      <w:r w:rsidRPr="00BB4A2B">
        <w:rPr>
          <w:color w:val="000000" w:themeColor="text1"/>
          <w:shd w:val="clear" w:color="auto" w:fill="FFFFFF"/>
          <w:lang w:val="en-US"/>
        </w:rPr>
        <w:t xml:space="preserve"> </w:t>
      </w:r>
      <w:r w:rsidRPr="00BB4A2B">
        <w:rPr>
          <w:color w:val="000000" w:themeColor="text1"/>
          <w:shd w:val="clear" w:color="auto" w:fill="FFFFFF"/>
        </w:rPr>
        <w:t>обращения</w:t>
      </w:r>
      <w:r w:rsidRPr="00BB4A2B">
        <w:rPr>
          <w:color w:val="000000" w:themeColor="text1"/>
          <w:shd w:val="clear" w:color="auto" w:fill="FFFFFF"/>
          <w:lang w:val="en-US"/>
        </w:rPr>
        <w:t xml:space="preserve"> 12.04.2022)</w:t>
      </w:r>
    </w:p>
    <w:p w14:paraId="23BA297A" w14:textId="77777777" w:rsidR="005D5DB0" w:rsidRPr="00BB4A2B" w:rsidRDefault="005D5DB0" w:rsidP="005D5DB0">
      <w:pPr>
        <w:pStyle w:val="a3"/>
        <w:numPr>
          <w:ilvl w:val="0"/>
          <w:numId w:val="8"/>
        </w:numPr>
        <w:ind w:left="426" w:hanging="426"/>
        <w:jc w:val="both"/>
        <w:rPr>
          <w:color w:val="000000" w:themeColor="text1"/>
          <w:lang w:val="en-US"/>
        </w:rPr>
      </w:pPr>
      <w:r w:rsidRPr="00BB4A2B">
        <w:rPr>
          <w:color w:val="000000" w:themeColor="text1"/>
          <w:lang w:val="en-US"/>
        </w:rPr>
        <w:lastRenderedPageBreak/>
        <w:t>IOC Gender Equality Review Project// International Olympic Committee, -2018. -35</w:t>
      </w:r>
      <w:r w:rsidRPr="00BB4A2B">
        <w:rPr>
          <w:color w:val="000000" w:themeColor="text1"/>
        </w:rPr>
        <w:t>р</w:t>
      </w:r>
      <w:r w:rsidRPr="00BB4A2B">
        <w:rPr>
          <w:color w:val="000000" w:themeColor="text1"/>
          <w:lang w:val="en-US"/>
        </w:rPr>
        <w:t xml:space="preserve">. // </w:t>
      </w:r>
      <w:r w:rsidRPr="00BB4A2B">
        <w:rPr>
          <w:color w:val="000000" w:themeColor="text1"/>
          <w:lang w:val="en-GB"/>
        </w:rPr>
        <w:t>URL</w:t>
      </w:r>
      <w:r w:rsidRPr="00BB4A2B">
        <w:rPr>
          <w:color w:val="000000" w:themeColor="text1"/>
          <w:lang w:val="en-US"/>
        </w:rPr>
        <w:t>: https://stillmed.olympic.org/media/Document%20Library/OlympicOrg/IOC/What-We-Do/Promote-Olympism/Women-And-Sport/Boxes%20CTA/IOC-Gender-Equality-Report-March-2018.pdf (</w:t>
      </w:r>
      <w:r w:rsidRPr="00BB4A2B">
        <w:rPr>
          <w:color w:val="000000" w:themeColor="text1"/>
          <w:shd w:val="clear" w:color="auto" w:fill="FFFFFF"/>
        </w:rPr>
        <w:t>дата</w:t>
      </w:r>
      <w:r w:rsidRPr="00BB4A2B">
        <w:rPr>
          <w:color w:val="000000" w:themeColor="text1"/>
          <w:shd w:val="clear" w:color="auto" w:fill="FFFFFF"/>
          <w:lang w:val="en-US"/>
        </w:rPr>
        <w:t xml:space="preserve"> </w:t>
      </w:r>
      <w:r w:rsidRPr="00BB4A2B">
        <w:rPr>
          <w:color w:val="000000" w:themeColor="text1"/>
          <w:shd w:val="clear" w:color="auto" w:fill="FFFFFF"/>
        </w:rPr>
        <w:t>обращения</w:t>
      </w:r>
      <w:r w:rsidRPr="00BB4A2B">
        <w:rPr>
          <w:color w:val="000000" w:themeColor="text1"/>
          <w:shd w:val="clear" w:color="auto" w:fill="FFFFFF"/>
          <w:lang w:val="en-US"/>
        </w:rPr>
        <w:t xml:space="preserve"> 23.08.2021)</w:t>
      </w:r>
    </w:p>
    <w:p w14:paraId="37D5E01F" w14:textId="77777777" w:rsidR="005D5DB0" w:rsidRPr="00BB4A2B" w:rsidRDefault="005D5DB0" w:rsidP="005D5DB0">
      <w:pPr>
        <w:pStyle w:val="a3"/>
        <w:numPr>
          <w:ilvl w:val="0"/>
          <w:numId w:val="8"/>
        </w:numPr>
        <w:ind w:left="426" w:hanging="426"/>
        <w:jc w:val="both"/>
        <w:rPr>
          <w:color w:val="000000" w:themeColor="text1"/>
          <w:lang w:val="en-US"/>
        </w:rPr>
      </w:pPr>
      <w:r w:rsidRPr="00BB4A2B">
        <w:rPr>
          <w:color w:val="000000" w:themeColor="text1"/>
          <w:shd w:val="clear" w:color="auto" w:fill="FFFFFF"/>
          <w:lang w:val="en-US"/>
        </w:rPr>
        <w:t>IOC grants provisional recognition to the Kosovo Olympic Committee//</w:t>
      </w:r>
      <w:r w:rsidRPr="00BB4A2B">
        <w:rPr>
          <w:color w:val="000000" w:themeColor="text1"/>
          <w:lang w:val="en-US"/>
        </w:rPr>
        <w:t xml:space="preserve"> International Olympic Committee, -22.10.2014 //</w:t>
      </w:r>
      <w:r w:rsidRPr="00BB4A2B">
        <w:rPr>
          <w:color w:val="000000" w:themeColor="text1"/>
          <w:lang w:val="en-GB"/>
        </w:rPr>
        <w:t>URL</w:t>
      </w:r>
      <w:r w:rsidRPr="00BB4A2B">
        <w:rPr>
          <w:color w:val="000000" w:themeColor="text1"/>
          <w:lang w:val="en-US"/>
        </w:rPr>
        <w:t>: https://olympics.com/ioc/news/ioc-grants-provisional-recognition-to-kosovo-olympic-committee/239827 (</w:t>
      </w:r>
      <w:r w:rsidRPr="00BB4A2B">
        <w:rPr>
          <w:color w:val="000000" w:themeColor="text1"/>
          <w:shd w:val="clear" w:color="auto" w:fill="FFFFFF"/>
        </w:rPr>
        <w:t>дата</w:t>
      </w:r>
      <w:r w:rsidRPr="00BB4A2B">
        <w:rPr>
          <w:color w:val="000000" w:themeColor="text1"/>
          <w:shd w:val="clear" w:color="auto" w:fill="FFFFFF"/>
          <w:lang w:val="en-US"/>
        </w:rPr>
        <w:t xml:space="preserve"> </w:t>
      </w:r>
      <w:r w:rsidRPr="00BB4A2B">
        <w:rPr>
          <w:color w:val="000000" w:themeColor="text1"/>
          <w:shd w:val="clear" w:color="auto" w:fill="FFFFFF"/>
        </w:rPr>
        <w:t>обращения</w:t>
      </w:r>
      <w:r w:rsidRPr="00BB4A2B">
        <w:rPr>
          <w:color w:val="000000" w:themeColor="text1"/>
          <w:shd w:val="clear" w:color="auto" w:fill="FFFFFF"/>
          <w:lang w:val="en-US"/>
        </w:rPr>
        <w:t xml:space="preserve"> 16.10.2021)</w:t>
      </w:r>
    </w:p>
    <w:p w14:paraId="2303E4F2" w14:textId="77777777" w:rsidR="005D5DB0" w:rsidRPr="00BB4A2B" w:rsidRDefault="005D5DB0" w:rsidP="00F27268">
      <w:pPr>
        <w:pStyle w:val="a3"/>
        <w:numPr>
          <w:ilvl w:val="0"/>
          <w:numId w:val="8"/>
        </w:numPr>
        <w:ind w:left="426" w:hanging="426"/>
        <w:jc w:val="both"/>
        <w:rPr>
          <w:color w:val="000000" w:themeColor="text1"/>
        </w:rPr>
      </w:pPr>
      <w:r w:rsidRPr="00BB4A2B">
        <w:rPr>
          <w:color w:val="000000" w:themeColor="text1"/>
          <w:lang w:val="en-US"/>
        </w:rPr>
        <w:t xml:space="preserve">IOC launches young ambassador </w:t>
      </w:r>
      <w:proofErr w:type="spellStart"/>
      <w:r w:rsidRPr="00BB4A2B">
        <w:rPr>
          <w:color w:val="000000" w:themeColor="text1"/>
          <w:lang w:val="en-US"/>
        </w:rPr>
        <w:t>programme</w:t>
      </w:r>
      <w:proofErr w:type="spellEnd"/>
      <w:r w:rsidRPr="00BB4A2B">
        <w:rPr>
          <w:color w:val="000000" w:themeColor="text1"/>
          <w:lang w:val="en-US"/>
        </w:rPr>
        <w:t xml:space="preserve"> for the Youth Olympic Games// IOC news</w:t>
      </w:r>
      <w:r w:rsidRPr="00BB4A2B">
        <w:rPr>
          <w:color w:val="000000" w:themeColor="text1"/>
          <w:lang w:val="en-GB"/>
        </w:rPr>
        <w:t>, -2010.</w:t>
      </w:r>
      <w:r w:rsidRPr="00BB4A2B">
        <w:rPr>
          <w:color w:val="000000" w:themeColor="text1"/>
          <w:lang w:val="en-US"/>
        </w:rPr>
        <w:t xml:space="preserve"> URL</w:t>
      </w:r>
      <w:r w:rsidRPr="00BB4A2B">
        <w:rPr>
          <w:color w:val="000000" w:themeColor="text1"/>
        </w:rPr>
        <w:t xml:space="preserve">: </w:t>
      </w:r>
      <w:r w:rsidRPr="00BB4A2B">
        <w:rPr>
          <w:color w:val="000000" w:themeColor="text1"/>
          <w:lang w:val="en-US"/>
        </w:rPr>
        <w:t>https</w:t>
      </w:r>
      <w:r w:rsidRPr="00BB4A2B">
        <w:rPr>
          <w:color w:val="000000" w:themeColor="text1"/>
        </w:rPr>
        <w:t>://</w:t>
      </w:r>
      <w:r w:rsidRPr="00BB4A2B">
        <w:rPr>
          <w:color w:val="000000" w:themeColor="text1"/>
          <w:lang w:val="en-US"/>
        </w:rPr>
        <w:t>www</w:t>
      </w:r>
      <w:r w:rsidRPr="00BB4A2B">
        <w:rPr>
          <w:color w:val="000000" w:themeColor="text1"/>
        </w:rPr>
        <w:t>.</w:t>
      </w:r>
      <w:proofErr w:type="spellStart"/>
      <w:r w:rsidRPr="00BB4A2B">
        <w:rPr>
          <w:color w:val="000000" w:themeColor="text1"/>
          <w:lang w:val="en-US"/>
        </w:rPr>
        <w:t>olympic</w:t>
      </w:r>
      <w:proofErr w:type="spellEnd"/>
      <w:r w:rsidRPr="00BB4A2B">
        <w:rPr>
          <w:color w:val="000000" w:themeColor="text1"/>
        </w:rPr>
        <w:t>.</w:t>
      </w:r>
      <w:r w:rsidRPr="00BB4A2B">
        <w:rPr>
          <w:color w:val="000000" w:themeColor="text1"/>
          <w:lang w:val="en-US"/>
        </w:rPr>
        <w:t>org</w:t>
      </w:r>
      <w:r w:rsidRPr="00BB4A2B">
        <w:rPr>
          <w:color w:val="000000" w:themeColor="text1"/>
        </w:rPr>
        <w:t>/</w:t>
      </w:r>
      <w:r w:rsidRPr="00BB4A2B">
        <w:rPr>
          <w:color w:val="000000" w:themeColor="text1"/>
          <w:lang w:val="en-US"/>
        </w:rPr>
        <w:t>documents</w:t>
      </w:r>
      <w:r w:rsidRPr="00BB4A2B">
        <w:rPr>
          <w:color w:val="000000" w:themeColor="text1"/>
        </w:rPr>
        <w:t>/</w:t>
      </w:r>
      <w:r w:rsidRPr="00BB4A2B">
        <w:rPr>
          <w:color w:val="000000" w:themeColor="text1"/>
          <w:lang w:val="en-US"/>
        </w:rPr>
        <w:t>youth</w:t>
      </w:r>
      <w:r w:rsidRPr="00BB4A2B">
        <w:rPr>
          <w:color w:val="000000" w:themeColor="text1"/>
        </w:rPr>
        <w:t>-</w:t>
      </w:r>
      <w:proofErr w:type="spellStart"/>
      <w:r w:rsidRPr="00BB4A2B">
        <w:rPr>
          <w:color w:val="000000" w:themeColor="text1"/>
          <w:lang w:val="en-US"/>
        </w:rPr>
        <w:t>olympic</w:t>
      </w:r>
      <w:proofErr w:type="spellEnd"/>
      <w:r w:rsidRPr="00BB4A2B">
        <w:rPr>
          <w:color w:val="000000" w:themeColor="text1"/>
        </w:rPr>
        <w:t>-</w:t>
      </w:r>
      <w:r w:rsidRPr="00BB4A2B">
        <w:rPr>
          <w:color w:val="000000" w:themeColor="text1"/>
          <w:lang w:val="en-US"/>
        </w:rPr>
        <w:t>games</w:t>
      </w:r>
      <w:r w:rsidRPr="00BB4A2B">
        <w:rPr>
          <w:color w:val="000000" w:themeColor="text1"/>
        </w:rPr>
        <w:t xml:space="preserve"> (дата обращения 12.02.2021) </w:t>
      </w:r>
    </w:p>
    <w:p w14:paraId="6772F007" w14:textId="77777777" w:rsidR="005D5DB0" w:rsidRPr="00BB4A2B" w:rsidRDefault="005D5DB0" w:rsidP="005D5DB0">
      <w:pPr>
        <w:pStyle w:val="a3"/>
        <w:numPr>
          <w:ilvl w:val="0"/>
          <w:numId w:val="8"/>
        </w:numPr>
        <w:ind w:left="426" w:hanging="426"/>
        <w:jc w:val="both"/>
        <w:rPr>
          <w:color w:val="000000" w:themeColor="text1"/>
          <w:lang w:val="en-US"/>
        </w:rPr>
      </w:pPr>
      <w:r w:rsidRPr="00BB4A2B">
        <w:rPr>
          <w:color w:val="000000" w:themeColor="text1"/>
          <w:lang w:val="en-US"/>
        </w:rPr>
        <w:t>IOC Session to vote on amendments to Olympic Charter//</w:t>
      </w:r>
      <w:r w:rsidRPr="00BB4A2B">
        <w:rPr>
          <w:color w:val="000000" w:themeColor="text1"/>
          <w:lang w:val="en-GB"/>
        </w:rPr>
        <w:t>I</w:t>
      </w:r>
      <w:r w:rsidRPr="00BB4A2B">
        <w:rPr>
          <w:color w:val="000000" w:themeColor="text1"/>
          <w:lang w:val="en-US"/>
        </w:rPr>
        <w:t>OC, -06.08.2021//</w:t>
      </w:r>
      <w:r w:rsidRPr="00BB4A2B">
        <w:rPr>
          <w:rStyle w:val="field"/>
          <w:rFonts w:eastAsiaTheme="majorEastAsia"/>
          <w:color w:val="000000" w:themeColor="text1"/>
          <w:lang w:val="en-GB"/>
        </w:rPr>
        <w:t xml:space="preserve"> URL</w:t>
      </w:r>
      <w:r w:rsidRPr="00BB4A2B">
        <w:rPr>
          <w:rStyle w:val="field"/>
          <w:rFonts w:eastAsiaTheme="majorEastAsia"/>
          <w:color w:val="000000" w:themeColor="text1"/>
          <w:lang w:val="en-US"/>
        </w:rPr>
        <w:t>:</w:t>
      </w:r>
      <w:r w:rsidRPr="00BB4A2B">
        <w:rPr>
          <w:color w:val="000000" w:themeColor="text1"/>
          <w:lang w:val="en-US"/>
        </w:rPr>
        <w:t xml:space="preserve"> </w:t>
      </w:r>
      <w:r w:rsidRPr="00BB4A2B">
        <w:rPr>
          <w:rStyle w:val="field"/>
          <w:rFonts w:eastAsiaTheme="majorEastAsia"/>
          <w:color w:val="000000" w:themeColor="text1"/>
          <w:lang w:val="en-US"/>
        </w:rPr>
        <w:t xml:space="preserve">https://olympics.com/ioc/news/ioc-session-to-vote-on-amendments-to-olympic-charter </w:t>
      </w:r>
      <w:r w:rsidRPr="00BB4A2B">
        <w:rPr>
          <w:color w:val="000000" w:themeColor="text1"/>
          <w:lang w:val="en-US"/>
        </w:rPr>
        <w:t>(</w:t>
      </w:r>
      <w:r w:rsidRPr="00BB4A2B">
        <w:rPr>
          <w:color w:val="000000" w:themeColor="text1"/>
        </w:rPr>
        <w:t>дата</w:t>
      </w:r>
      <w:r w:rsidRPr="00BB4A2B">
        <w:rPr>
          <w:color w:val="000000" w:themeColor="text1"/>
          <w:lang w:val="en-US"/>
        </w:rPr>
        <w:t xml:space="preserve"> </w:t>
      </w:r>
      <w:r w:rsidRPr="00BB4A2B">
        <w:rPr>
          <w:color w:val="000000" w:themeColor="text1"/>
        </w:rPr>
        <w:t>обращения</w:t>
      </w:r>
      <w:r w:rsidRPr="00BB4A2B">
        <w:rPr>
          <w:color w:val="000000" w:themeColor="text1"/>
          <w:lang w:val="en-US"/>
        </w:rPr>
        <w:t xml:space="preserve"> 14.04.2022)</w:t>
      </w:r>
    </w:p>
    <w:p w14:paraId="3F6F2DC3" w14:textId="6860F4A5" w:rsidR="005D5DB0" w:rsidRPr="00BB4A2B" w:rsidRDefault="005D5DB0" w:rsidP="005D5DB0">
      <w:pPr>
        <w:pStyle w:val="a3"/>
        <w:numPr>
          <w:ilvl w:val="0"/>
          <w:numId w:val="8"/>
        </w:numPr>
        <w:ind w:left="426" w:hanging="426"/>
        <w:jc w:val="both"/>
        <w:rPr>
          <w:color w:val="000000" w:themeColor="text1"/>
          <w:lang w:val="en-US"/>
        </w:rPr>
      </w:pPr>
      <w:r w:rsidRPr="00BB4A2B">
        <w:rPr>
          <w:color w:val="000000" w:themeColor="text1"/>
          <w:lang w:val="en-US"/>
        </w:rPr>
        <w:t>IOC statement on</w:t>
      </w:r>
      <w:r w:rsidRPr="00BB4A2B">
        <w:rPr>
          <w:color w:val="000000" w:themeColor="text1"/>
          <w:spacing w:val="-45"/>
          <w:kern w:val="36"/>
          <w:lang w:val="en-US"/>
        </w:rPr>
        <w:t xml:space="preserve"> </w:t>
      </w:r>
      <w:r w:rsidRPr="00BB4A2B">
        <w:rPr>
          <w:color w:val="000000" w:themeColor="text1"/>
          <w:lang w:val="en-US"/>
        </w:rPr>
        <w:t xml:space="preserve">today’s announcement by the US government// IOC, -06.12.2021// </w:t>
      </w:r>
      <w:r w:rsidRPr="00BB4A2B">
        <w:rPr>
          <w:color w:val="000000" w:themeColor="text1"/>
          <w:lang w:val="en-GB"/>
        </w:rPr>
        <w:t>U</w:t>
      </w:r>
      <w:r w:rsidRPr="00BB4A2B">
        <w:rPr>
          <w:color w:val="000000" w:themeColor="text1"/>
          <w:lang w:val="en-US"/>
        </w:rPr>
        <w:t>RL: https://olympics.com/ioc/news/ioc-statement-on-today-s-announcement-by-the-us-government (</w:t>
      </w:r>
      <w:r w:rsidRPr="00BB4A2B">
        <w:rPr>
          <w:color w:val="000000" w:themeColor="text1"/>
          <w:shd w:val="clear" w:color="auto" w:fill="FFFFFF"/>
        </w:rPr>
        <w:t>дата</w:t>
      </w:r>
      <w:r w:rsidRPr="00BB4A2B">
        <w:rPr>
          <w:color w:val="000000" w:themeColor="text1"/>
          <w:shd w:val="clear" w:color="auto" w:fill="FFFFFF"/>
          <w:lang w:val="en-US"/>
        </w:rPr>
        <w:t xml:space="preserve"> </w:t>
      </w:r>
      <w:r w:rsidRPr="00BB4A2B">
        <w:rPr>
          <w:color w:val="000000" w:themeColor="text1"/>
          <w:shd w:val="clear" w:color="auto" w:fill="FFFFFF"/>
        </w:rPr>
        <w:t>обращения</w:t>
      </w:r>
      <w:r w:rsidRPr="00BB4A2B">
        <w:rPr>
          <w:color w:val="000000" w:themeColor="text1"/>
          <w:shd w:val="clear" w:color="auto" w:fill="FFFFFF"/>
          <w:lang w:val="en-US"/>
        </w:rPr>
        <w:t xml:space="preserve"> 22.01.2022) </w:t>
      </w:r>
    </w:p>
    <w:p w14:paraId="13B8F748" w14:textId="421878CD" w:rsidR="00624C15" w:rsidRPr="00BB4A2B" w:rsidRDefault="00624C15" w:rsidP="00624C15">
      <w:pPr>
        <w:pStyle w:val="a3"/>
        <w:numPr>
          <w:ilvl w:val="0"/>
          <w:numId w:val="8"/>
        </w:numPr>
        <w:ind w:left="426" w:hanging="426"/>
        <w:jc w:val="both"/>
        <w:rPr>
          <w:color w:val="000000" w:themeColor="text1"/>
          <w:lang w:val="en-US"/>
        </w:rPr>
      </w:pPr>
      <w:r w:rsidRPr="00BB4A2B">
        <w:rPr>
          <w:rStyle w:val="field"/>
          <w:rFonts w:eastAsiaTheme="majorEastAsia"/>
          <w:color w:val="000000" w:themeColor="text1"/>
          <w:lang w:val="en-US"/>
        </w:rPr>
        <w:t xml:space="preserve">IPC to decline athlete entries from RPC and NPC Belarus for Beijing 2022// </w:t>
      </w:r>
      <w:r w:rsidRPr="00BB4A2B">
        <w:rPr>
          <w:rStyle w:val="field"/>
          <w:rFonts w:eastAsiaTheme="majorEastAsia"/>
          <w:color w:val="000000" w:themeColor="text1"/>
          <w:lang w:val="en-GB"/>
        </w:rPr>
        <w:t>International Paralympic committee, -03.03.2022// URL</w:t>
      </w:r>
      <w:r w:rsidRPr="00BB4A2B">
        <w:rPr>
          <w:rStyle w:val="field"/>
          <w:rFonts w:eastAsiaTheme="majorEastAsia"/>
          <w:color w:val="000000" w:themeColor="text1"/>
          <w:lang w:val="en-US"/>
        </w:rPr>
        <w:t xml:space="preserve">: https://www.paralympic.org/news/ipc-decline-athlete-entries-rpc-and-npc-belarus-beijing-2022 </w:t>
      </w:r>
      <w:r w:rsidRPr="00BB4A2B">
        <w:rPr>
          <w:color w:val="000000" w:themeColor="text1"/>
          <w:lang w:val="en-US"/>
        </w:rPr>
        <w:t>(</w:t>
      </w:r>
      <w:r w:rsidRPr="00BB4A2B">
        <w:rPr>
          <w:color w:val="000000" w:themeColor="text1"/>
          <w:shd w:val="clear" w:color="auto" w:fill="FFFFFF"/>
        </w:rPr>
        <w:t>дата</w:t>
      </w:r>
      <w:r w:rsidRPr="00BB4A2B">
        <w:rPr>
          <w:color w:val="000000" w:themeColor="text1"/>
          <w:shd w:val="clear" w:color="auto" w:fill="FFFFFF"/>
          <w:lang w:val="en-US"/>
        </w:rPr>
        <w:t xml:space="preserve"> </w:t>
      </w:r>
      <w:r w:rsidRPr="00BB4A2B">
        <w:rPr>
          <w:color w:val="000000" w:themeColor="text1"/>
          <w:shd w:val="clear" w:color="auto" w:fill="FFFFFF"/>
        </w:rPr>
        <w:t>обращения</w:t>
      </w:r>
      <w:r w:rsidRPr="00BB4A2B">
        <w:rPr>
          <w:color w:val="000000" w:themeColor="text1"/>
          <w:shd w:val="clear" w:color="auto" w:fill="FFFFFF"/>
          <w:lang w:val="en-US"/>
        </w:rPr>
        <w:t xml:space="preserve"> 22.01.2022)</w:t>
      </w:r>
    </w:p>
    <w:p w14:paraId="273B56ED" w14:textId="77777777" w:rsidR="005D5DB0" w:rsidRPr="00BB4A2B" w:rsidRDefault="005D5DB0" w:rsidP="005D5DB0">
      <w:pPr>
        <w:pStyle w:val="a3"/>
        <w:numPr>
          <w:ilvl w:val="0"/>
          <w:numId w:val="8"/>
        </w:numPr>
        <w:ind w:left="426" w:hanging="426"/>
        <w:jc w:val="both"/>
        <w:rPr>
          <w:color w:val="000000" w:themeColor="text1"/>
        </w:rPr>
      </w:pPr>
      <w:r w:rsidRPr="00BB4A2B">
        <w:rPr>
          <w:color w:val="000000" w:themeColor="text1"/>
          <w:lang w:val="en-US"/>
        </w:rPr>
        <w:t>Olympic Agenda 2020+5// The International Olympic Committee, -2021. -37</w:t>
      </w:r>
      <w:r w:rsidRPr="00BB4A2B">
        <w:rPr>
          <w:color w:val="000000" w:themeColor="text1"/>
        </w:rPr>
        <w:t>р</w:t>
      </w:r>
      <w:r w:rsidRPr="00BB4A2B">
        <w:rPr>
          <w:color w:val="000000" w:themeColor="text1"/>
          <w:lang w:val="en-US"/>
        </w:rPr>
        <w:t>.// URL</w:t>
      </w:r>
      <w:r w:rsidRPr="00BB4A2B">
        <w:rPr>
          <w:color w:val="000000" w:themeColor="text1"/>
        </w:rPr>
        <w:t xml:space="preserve">:  </w:t>
      </w:r>
      <w:r w:rsidRPr="00BB4A2B">
        <w:rPr>
          <w:color w:val="000000" w:themeColor="text1"/>
          <w:lang w:val="en-GB"/>
        </w:rPr>
        <w:t>https</w:t>
      </w:r>
      <w:r w:rsidRPr="00BB4A2B">
        <w:rPr>
          <w:color w:val="000000" w:themeColor="text1"/>
        </w:rPr>
        <w:t>://</w:t>
      </w:r>
      <w:proofErr w:type="spellStart"/>
      <w:r w:rsidRPr="00BB4A2B">
        <w:rPr>
          <w:color w:val="000000" w:themeColor="text1"/>
          <w:lang w:val="en-GB"/>
        </w:rPr>
        <w:t>stillmedab</w:t>
      </w:r>
      <w:proofErr w:type="spellEnd"/>
      <w:r w:rsidRPr="00BB4A2B">
        <w:rPr>
          <w:color w:val="000000" w:themeColor="text1"/>
        </w:rPr>
        <w:t>.</w:t>
      </w:r>
      <w:proofErr w:type="spellStart"/>
      <w:r w:rsidRPr="00BB4A2B">
        <w:rPr>
          <w:color w:val="000000" w:themeColor="text1"/>
          <w:lang w:val="en-GB"/>
        </w:rPr>
        <w:t>olympic</w:t>
      </w:r>
      <w:proofErr w:type="spellEnd"/>
      <w:r w:rsidRPr="00BB4A2B">
        <w:rPr>
          <w:color w:val="000000" w:themeColor="text1"/>
        </w:rPr>
        <w:t>.</w:t>
      </w:r>
      <w:r w:rsidRPr="00BB4A2B">
        <w:rPr>
          <w:color w:val="000000" w:themeColor="text1"/>
          <w:lang w:val="en-GB"/>
        </w:rPr>
        <w:t>org</w:t>
      </w:r>
      <w:r w:rsidRPr="00BB4A2B">
        <w:rPr>
          <w:color w:val="000000" w:themeColor="text1"/>
        </w:rPr>
        <w:t>/</w:t>
      </w:r>
      <w:r w:rsidRPr="00BB4A2B">
        <w:rPr>
          <w:color w:val="000000" w:themeColor="text1"/>
          <w:lang w:val="en-GB"/>
        </w:rPr>
        <w:t>media</w:t>
      </w:r>
      <w:r w:rsidRPr="00BB4A2B">
        <w:rPr>
          <w:color w:val="000000" w:themeColor="text1"/>
        </w:rPr>
        <w:t>/</w:t>
      </w:r>
      <w:r w:rsidRPr="00BB4A2B">
        <w:rPr>
          <w:color w:val="000000" w:themeColor="text1"/>
          <w:lang w:val="en-GB"/>
        </w:rPr>
        <w:t>Document</w:t>
      </w:r>
      <w:r w:rsidRPr="00BB4A2B">
        <w:rPr>
          <w:color w:val="000000" w:themeColor="text1"/>
        </w:rPr>
        <w:t>%20</w:t>
      </w:r>
      <w:r w:rsidRPr="00BB4A2B">
        <w:rPr>
          <w:color w:val="000000" w:themeColor="text1"/>
          <w:lang w:val="en-GB"/>
        </w:rPr>
        <w:t>Library</w:t>
      </w:r>
      <w:r w:rsidRPr="00BB4A2B">
        <w:rPr>
          <w:color w:val="000000" w:themeColor="text1"/>
        </w:rPr>
        <w:t>/</w:t>
      </w:r>
      <w:proofErr w:type="spellStart"/>
      <w:r w:rsidRPr="00BB4A2B">
        <w:rPr>
          <w:color w:val="000000" w:themeColor="text1"/>
          <w:lang w:val="en-GB"/>
        </w:rPr>
        <w:t>OlympicOrg</w:t>
      </w:r>
      <w:proofErr w:type="spellEnd"/>
      <w:r w:rsidRPr="00BB4A2B">
        <w:rPr>
          <w:color w:val="000000" w:themeColor="text1"/>
        </w:rPr>
        <w:t>/</w:t>
      </w:r>
      <w:r w:rsidRPr="00BB4A2B">
        <w:rPr>
          <w:color w:val="000000" w:themeColor="text1"/>
          <w:lang w:val="en-GB"/>
        </w:rPr>
        <w:t>IOC</w:t>
      </w:r>
      <w:r w:rsidRPr="00BB4A2B">
        <w:rPr>
          <w:color w:val="000000" w:themeColor="text1"/>
        </w:rPr>
        <w:t>/</w:t>
      </w:r>
      <w:r w:rsidRPr="00BB4A2B">
        <w:rPr>
          <w:color w:val="000000" w:themeColor="text1"/>
          <w:lang w:val="en-GB"/>
        </w:rPr>
        <w:t>What</w:t>
      </w:r>
      <w:r w:rsidRPr="00BB4A2B">
        <w:rPr>
          <w:color w:val="000000" w:themeColor="text1"/>
        </w:rPr>
        <w:t>-</w:t>
      </w:r>
      <w:r w:rsidRPr="00BB4A2B">
        <w:rPr>
          <w:color w:val="000000" w:themeColor="text1"/>
          <w:lang w:val="en-GB"/>
        </w:rPr>
        <w:t>We</w:t>
      </w:r>
      <w:r w:rsidRPr="00BB4A2B">
        <w:rPr>
          <w:color w:val="000000" w:themeColor="text1"/>
        </w:rPr>
        <w:t>-</w:t>
      </w:r>
      <w:r w:rsidRPr="00BB4A2B">
        <w:rPr>
          <w:color w:val="000000" w:themeColor="text1"/>
          <w:lang w:val="en-GB"/>
        </w:rPr>
        <w:t>Do</w:t>
      </w:r>
      <w:r w:rsidRPr="00BB4A2B">
        <w:rPr>
          <w:color w:val="000000" w:themeColor="text1"/>
        </w:rPr>
        <w:t>/</w:t>
      </w:r>
      <w:r w:rsidRPr="00BB4A2B">
        <w:rPr>
          <w:color w:val="000000" w:themeColor="text1"/>
          <w:lang w:val="en-GB"/>
        </w:rPr>
        <w:t>Olympic</w:t>
      </w:r>
      <w:r w:rsidRPr="00BB4A2B">
        <w:rPr>
          <w:color w:val="000000" w:themeColor="text1"/>
        </w:rPr>
        <w:t>-</w:t>
      </w:r>
      <w:r w:rsidRPr="00BB4A2B">
        <w:rPr>
          <w:color w:val="000000" w:themeColor="text1"/>
          <w:lang w:val="en-GB"/>
        </w:rPr>
        <w:t>agenda</w:t>
      </w:r>
      <w:r w:rsidRPr="00BB4A2B">
        <w:rPr>
          <w:color w:val="000000" w:themeColor="text1"/>
        </w:rPr>
        <w:t>/</w:t>
      </w:r>
      <w:r w:rsidRPr="00BB4A2B">
        <w:rPr>
          <w:color w:val="000000" w:themeColor="text1"/>
          <w:lang w:val="en-GB"/>
        </w:rPr>
        <w:t>Olympic</w:t>
      </w:r>
      <w:r w:rsidRPr="00BB4A2B">
        <w:rPr>
          <w:color w:val="000000" w:themeColor="text1"/>
        </w:rPr>
        <w:t>-</w:t>
      </w:r>
      <w:r w:rsidRPr="00BB4A2B">
        <w:rPr>
          <w:color w:val="000000" w:themeColor="text1"/>
          <w:lang w:val="en-GB"/>
        </w:rPr>
        <w:t>Agenda</w:t>
      </w:r>
      <w:r w:rsidRPr="00BB4A2B">
        <w:rPr>
          <w:color w:val="000000" w:themeColor="text1"/>
        </w:rPr>
        <w:t>-2020-5-15-</w:t>
      </w:r>
      <w:r w:rsidRPr="00BB4A2B">
        <w:rPr>
          <w:color w:val="000000" w:themeColor="text1"/>
          <w:lang w:val="en-GB"/>
        </w:rPr>
        <w:t>recommendations</w:t>
      </w:r>
      <w:r w:rsidRPr="00BB4A2B">
        <w:rPr>
          <w:color w:val="000000" w:themeColor="text1"/>
        </w:rPr>
        <w:t>.</w:t>
      </w:r>
      <w:r w:rsidRPr="00BB4A2B">
        <w:rPr>
          <w:color w:val="000000" w:themeColor="text1"/>
          <w:lang w:val="en-GB"/>
        </w:rPr>
        <w:t>pdf</w:t>
      </w:r>
      <w:r w:rsidRPr="00BB4A2B">
        <w:rPr>
          <w:color w:val="000000" w:themeColor="text1"/>
        </w:rPr>
        <w:t xml:space="preserve"> (</w:t>
      </w:r>
      <w:r w:rsidRPr="00BB4A2B">
        <w:rPr>
          <w:color w:val="000000" w:themeColor="text1"/>
          <w:shd w:val="clear" w:color="auto" w:fill="FFFFFF"/>
        </w:rPr>
        <w:t>дата обращения 15.03.2022)</w:t>
      </w:r>
    </w:p>
    <w:p w14:paraId="2A8287B5" w14:textId="77777777" w:rsidR="005D5DB0" w:rsidRPr="00BB4A2B" w:rsidRDefault="005D5DB0" w:rsidP="005D5DB0">
      <w:pPr>
        <w:pStyle w:val="a3"/>
        <w:numPr>
          <w:ilvl w:val="0"/>
          <w:numId w:val="8"/>
        </w:numPr>
        <w:ind w:left="426" w:hanging="426"/>
        <w:jc w:val="both"/>
        <w:rPr>
          <w:color w:val="000000" w:themeColor="text1"/>
          <w:lang w:val="en-US"/>
        </w:rPr>
      </w:pPr>
      <w:r w:rsidRPr="00BB4A2B">
        <w:rPr>
          <w:color w:val="000000" w:themeColor="text1"/>
          <w:lang w:val="en-GB"/>
        </w:rPr>
        <w:t>Olympic Charter from 08.08.2021//</w:t>
      </w:r>
      <w:r w:rsidRPr="00BB4A2B">
        <w:rPr>
          <w:color w:val="000000" w:themeColor="text1"/>
          <w:lang w:val="en-US"/>
        </w:rPr>
        <w:t xml:space="preserve"> The International Olympic Committee, Lausanne, Switzerland. -2021. -108 p.</w:t>
      </w:r>
    </w:p>
    <w:p w14:paraId="6C9CFAC6" w14:textId="77777777" w:rsidR="005D5DB0" w:rsidRPr="00BB4A2B" w:rsidRDefault="005D5DB0" w:rsidP="005D5DB0">
      <w:pPr>
        <w:pStyle w:val="a3"/>
        <w:numPr>
          <w:ilvl w:val="0"/>
          <w:numId w:val="8"/>
        </w:numPr>
        <w:ind w:left="426" w:hanging="426"/>
        <w:jc w:val="both"/>
        <w:rPr>
          <w:color w:val="000000" w:themeColor="text1"/>
          <w:lang w:val="en-US"/>
        </w:rPr>
      </w:pPr>
      <w:r w:rsidRPr="00BB4A2B">
        <w:rPr>
          <w:color w:val="000000" w:themeColor="text1"/>
          <w:lang w:val="en-US"/>
        </w:rPr>
        <w:t>Olympic charter: 1982 // International Olympic Committee. -</w:t>
      </w:r>
      <w:r w:rsidRPr="00BB4A2B">
        <w:rPr>
          <w:rFonts w:eastAsiaTheme="majorEastAsia"/>
          <w:color w:val="000000" w:themeColor="text1"/>
          <w:lang w:val="en-US"/>
        </w:rPr>
        <w:t>Lausanne.,</w:t>
      </w:r>
      <w:r w:rsidRPr="00BB4A2B">
        <w:rPr>
          <w:color w:val="000000" w:themeColor="text1"/>
          <w:lang w:val="en-US"/>
        </w:rPr>
        <w:t> -1982. -150</w:t>
      </w:r>
      <w:r w:rsidRPr="00BB4A2B">
        <w:rPr>
          <w:color w:val="000000" w:themeColor="text1"/>
        </w:rPr>
        <w:t>р</w:t>
      </w:r>
      <w:r w:rsidRPr="00BB4A2B">
        <w:rPr>
          <w:color w:val="000000" w:themeColor="text1"/>
          <w:lang w:val="en-US"/>
        </w:rPr>
        <w:t>.</w:t>
      </w:r>
    </w:p>
    <w:p w14:paraId="5D4D7DD5" w14:textId="77777777" w:rsidR="005D5DB0" w:rsidRPr="00BB4A2B" w:rsidRDefault="005D5DB0" w:rsidP="005D5DB0">
      <w:pPr>
        <w:pStyle w:val="a3"/>
        <w:numPr>
          <w:ilvl w:val="0"/>
          <w:numId w:val="8"/>
        </w:numPr>
        <w:ind w:left="426" w:hanging="426"/>
        <w:jc w:val="both"/>
        <w:rPr>
          <w:color w:val="000000" w:themeColor="text1"/>
          <w:lang w:val="en-US"/>
        </w:rPr>
      </w:pPr>
      <w:r w:rsidRPr="00BB4A2B">
        <w:rPr>
          <w:color w:val="000000" w:themeColor="text1"/>
          <w:lang w:val="en-US"/>
        </w:rPr>
        <w:t>Olympic Charter</w:t>
      </w:r>
      <w:r w:rsidRPr="00BB4A2B">
        <w:rPr>
          <w:color w:val="000000" w:themeColor="text1"/>
          <w:lang w:val="en-GB"/>
        </w:rPr>
        <w:t>//</w:t>
      </w:r>
      <w:r w:rsidRPr="00BB4A2B">
        <w:rPr>
          <w:color w:val="000000" w:themeColor="text1"/>
          <w:lang w:val="en-US"/>
        </w:rPr>
        <w:t xml:space="preserve"> International Olympic Committee: - Lausanne, Switzerland. -1949. -32</w:t>
      </w:r>
      <w:r w:rsidRPr="00BB4A2B">
        <w:rPr>
          <w:color w:val="000000" w:themeColor="text1"/>
        </w:rPr>
        <w:t>р</w:t>
      </w:r>
      <w:r w:rsidRPr="00BB4A2B">
        <w:rPr>
          <w:color w:val="000000" w:themeColor="text1"/>
          <w:lang w:val="en-US"/>
        </w:rPr>
        <w:t xml:space="preserve">.// </w:t>
      </w:r>
      <w:r w:rsidRPr="00BB4A2B">
        <w:rPr>
          <w:color w:val="000000" w:themeColor="text1"/>
          <w:lang w:val="en-GB"/>
        </w:rPr>
        <w:t>URL</w:t>
      </w:r>
      <w:r w:rsidRPr="00BB4A2B">
        <w:rPr>
          <w:color w:val="000000" w:themeColor="text1"/>
          <w:lang w:val="en-US"/>
        </w:rPr>
        <w:t>: https://library.olympics.com/Default/doc/SYRACUSE/70124/olympic-rules-international-olympic-committee</w:t>
      </w:r>
    </w:p>
    <w:p w14:paraId="00E1309F" w14:textId="77777777" w:rsidR="005D5DB0" w:rsidRPr="00BB4A2B" w:rsidRDefault="005D5DB0" w:rsidP="005D5DB0">
      <w:pPr>
        <w:pStyle w:val="a3"/>
        <w:numPr>
          <w:ilvl w:val="0"/>
          <w:numId w:val="8"/>
        </w:numPr>
        <w:ind w:left="426" w:hanging="426"/>
        <w:jc w:val="both"/>
        <w:rPr>
          <w:color w:val="000000" w:themeColor="text1"/>
          <w:lang w:val="en-US"/>
        </w:rPr>
      </w:pPr>
      <w:r w:rsidRPr="00BB4A2B">
        <w:rPr>
          <w:color w:val="000000" w:themeColor="text1"/>
          <w:shd w:val="clear" w:color="auto" w:fill="FFFFFF"/>
          <w:lang w:val="en-US"/>
        </w:rPr>
        <w:t>Olympic Truce resolutions</w:t>
      </w:r>
      <w:r w:rsidRPr="00BB4A2B">
        <w:rPr>
          <w:color w:val="000000" w:themeColor="text1"/>
          <w:lang w:val="en-US"/>
        </w:rPr>
        <w:t>// International Olympic Committee, -2022// URL: https://olympics.com/ioc/olympic-truce/resolutions</w:t>
      </w:r>
    </w:p>
    <w:p w14:paraId="3FFAFCAA" w14:textId="77777777" w:rsidR="00043DE2" w:rsidRPr="00BB4A2B" w:rsidRDefault="00043DE2" w:rsidP="00043DE2">
      <w:pPr>
        <w:pStyle w:val="a3"/>
        <w:numPr>
          <w:ilvl w:val="0"/>
          <w:numId w:val="8"/>
        </w:numPr>
        <w:ind w:left="426" w:hanging="426"/>
        <w:jc w:val="both"/>
        <w:rPr>
          <w:color w:val="000000" w:themeColor="text1"/>
          <w:lang w:val="en-US"/>
        </w:rPr>
      </w:pPr>
      <w:r w:rsidRPr="00BB4A2B">
        <w:rPr>
          <w:color w:val="000000" w:themeColor="text1"/>
          <w:lang w:val="en-US"/>
        </w:rPr>
        <w:t>RUSADA non-compliance questions and answers// Postscript: 21 December 2020. WADA. -2020. -</w:t>
      </w:r>
      <w:r w:rsidRPr="00BB4A2B">
        <w:rPr>
          <w:color w:val="000000" w:themeColor="text1"/>
        </w:rPr>
        <w:t>10р</w:t>
      </w:r>
      <w:r w:rsidRPr="00BB4A2B">
        <w:rPr>
          <w:color w:val="000000" w:themeColor="text1"/>
          <w:lang w:val="en-US"/>
        </w:rPr>
        <w:t>.</w:t>
      </w:r>
    </w:p>
    <w:p w14:paraId="5A12E7E0" w14:textId="77777777" w:rsidR="005D5DB0" w:rsidRPr="00511DB6" w:rsidRDefault="005D5DB0" w:rsidP="00F27268">
      <w:pPr>
        <w:pStyle w:val="a3"/>
        <w:numPr>
          <w:ilvl w:val="0"/>
          <w:numId w:val="8"/>
        </w:numPr>
        <w:ind w:left="426" w:hanging="426"/>
        <w:jc w:val="both"/>
        <w:rPr>
          <w:color w:val="000000" w:themeColor="text1"/>
          <w:lang w:val="en-US"/>
        </w:rPr>
      </w:pPr>
      <w:r w:rsidRPr="00511DB6">
        <w:rPr>
          <w:color w:val="000000" w:themeColor="text1"/>
          <w:lang w:val="en-US"/>
        </w:rPr>
        <w:t>The Fundamentals of Olympic Values Education// International Olympic Committee Olympic Foundation for Culture and Heritage, -Lausanne, Switzerland., -2017, -124p.</w:t>
      </w:r>
    </w:p>
    <w:p w14:paraId="22566B59" w14:textId="77777777" w:rsidR="005D5DB0" w:rsidRPr="00511DB6" w:rsidRDefault="005D5DB0" w:rsidP="00F27268">
      <w:pPr>
        <w:pStyle w:val="a3"/>
        <w:numPr>
          <w:ilvl w:val="0"/>
          <w:numId w:val="8"/>
        </w:numPr>
        <w:ind w:left="426" w:hanging="426"/>
        <w:jc w:val="both"/>
        <w:rPr>
          <w:color w:val="000000" w:themeColor="text1"/>
        </w:rPr>
      </w:pPr>
      <w:r w:rsidRPr="00511DB6">
        <w:rPr>
          <w:color w:val="000000" w:themeColor="text1"/>
          <w:lang w:val="en-US"/>
        </w:rPr>
        <w:t>The IOC Annual Report 2020// International Olympic Committee, - Lausanne, Switzerland, -2021, -200</w:t>
      </w:r>
      <w:r w:rsidRPr="00511DB6">
        <w:rPr>
          <w:color w:val="000000" w:themeColor="text1"/>
        </w:rPr>
        <w:t>р</w:t>
      </w:r>
      <w:r w:rsidRPr="00511DB6">
        <w:rPr>
          <w:color w:val="000000" w:themeColor="text1"/>
          <w:lang w:val="en-US"/>
        </w:rPr>
        <w:t xml:space="preserve">. </w:t>
      </w:r>
      <w:r w:rsidRPr="00511DB6">
        <w:rPr>
          <w:color w:val="000000" w:themeColor="text1"/>
          <w:lang w:val="en-GB"/>
        </w:rPr>
        <w:t>URL</w:t>
      </w:r>
      <w:r w:rsidRPr="00511DB6">
        <w:rPr>
          <w:color w:val="000000" w:themeColor="text1"/>
        </w:rPr>
        <w:t xml:space="preserve">: </w:t>
      </w:r>
      <w:r w:rsidRPr="00511DB6">
        <w:rPr>
          <w:color w:val="000000" w:themeColor="text1"/>
          <w:lang w:val="en-US"/>
        </w:rPr>
        <w:t>https</w:t>
      </w:r>
      <w:r w:rsidRPr="00511DB6">
        <w:rPr>
          <w:color w:val="000000" w:themeColor="text1"/>
        </w:rPr>
        <w:t>://</w:t>
      </w:r>
      <w:proofErr w:type="spellStart"/>
      <w:r w:rsidRPr="00511DB6">
        <w:rPr>
          <w:color w:val="000000" w:themeColor="text1"/>
          <w:lang w:val="en-US"/>
        </w:rPr>
        <w:t>stillmed</w:t>
      </w:r>
      <w:proofErr w:type="spellEnd"/>
      <w:r w:rsidRPr="00511DB6">
        <w:rPr>
          <w:color w:val="000000" w:themeColor="text1"/>
        </w:rPr>
        <w:t>.</w:t>
      </w:r>
      <w:proofErr w:type="spellStart"/>
      <w:r w:rsidRPr="00511DB6">
        <w:rPr>
          <w:color w:val="000000" w:themeColor="text1"/>
          <w:lang w:val="en-US"/>
        </w:rPr>
        <w:t>olympics</w:t>
      </w:r>
      <w:proofErr w:type="spellEnd"/>
      <w:r w:rsidRPr="00511DB6">
        <w:rPr>
          <w:color w:val="000000" w:themeColor="text1"/>
        </w:rPr>
        <w:t>.</w:t>
      </w:r>
      <w:r w:rsidRPr="00511DB6">
        <w:rPr>
          <w:color w:val="000000" w:themeColor="text1"/>
          <w:lang w:val="en-US"/>
        </w:rPr>
        <w:t>com</w:t>
      </w:r>
      <w:r w:rsidRPr="00511DB6">
        <w:rPr>
          <w:color w:val="000000" w:themeColor="text1"/>
        </w:rPr>
        <w:t>/</w:t>
      </w:r>
      <w:r w:rsidRPr="00511DB6">
        <w:rPr>
          <w:color w:val="000000" w:themeColor="text1"/>
          <w:lang w:val="en-US"/>
        </w:rPr>
        <w:t>media</w:t>
      </w:r>
      <w:r w:rsidRPr="00511DB6">
        <w:rPr>
          <w:color w:val="000000" w:themeColor="text1"/>
        </w:rPr>
        <w:t>/</w:t>
      </w:r>
      <w:r w:rsidRPr="00511DB6">
        <w:rPr>
          <w:color w:val="000000" w:themeColor="text1"/>
          <w:lang w:val="en-US"/>
        </w:rPr>
        <w:t>Documents</w:t>
      </w:r>
      <w:r w:rsidRPr="00511DB6">
        <w:rPr>
          <w:color w:val="000000" w:themeColor="text1"/>
        </w:rPr>
        <w:t>/</w:t>
      </w:r>
      <w:r w:rsidRPr="00511DB6">
        <w:rPr>
          <w:color w:val="000000" w:themeColor="text1"/>
          <w:lang w:val="en-US"/>
        </w:rPr>
        <w:t>International</w:t>
      </w:r>
      <w:r w:rsidRPr="00511DB6">
        <w:rPr>
          <w:color w:val="000000" w:themeColor="text1"/>
        </w:rPr>
        <w:t>-</w:t>
      </w:r>
      <w:r w:rsidRPr="00511DB6">
        <w:rPr>
          <w:color w:val="000000" w:themeColor="text1"/>
          <w:lang w:val="en-US"/>
        </w:rPr>
        <w:t>Olympic</w:t>
      </w:r>
      <w:r w:rsidRPr="00511DB6">
        <w:rPr>
          <w:color w:val="000000" w:themeColor="text1"/>
        </w:rPr>
        <w:t>-</w:t>
      </w:r>
      <w:r w:rsidRPr="00511DB6">
        <w:rPr>
          <w:color w:val="000000" w:themeColor="text1"/>
          <w:lang w:val="en-US"/>
        </w:rPr>
        <w:t>Committee</w:t>
      </w:r>
      <w:r w:rsidRPr="00511DB6">
        <w:rPr>
          <w:color w:val="000000" w:themeColor="text1"/>
        </w:rPr>
        <w:t>/</w:t>
      </w:r>
      <w:r w:rsidRPr="00511DB6">
        <w:rPr>
          <w:color w:val="000000" w:themeColor="text1"/>
          <w:lang w:val="en-US"/>
        </w:rPr>
        <w:t>Annual</w:t>
      </w:r>
      <w:r w:rsidRPr="00511DB6">
        <w:rPr>
          <w:color w:val="000000" w:themeColor="text1"/>
        </w:rPr>
        <w:t>-</w:t>
      </w:r>
      <w:r w:rsidRPr="00511DB6">
        <w:rPr>
          <w:color w:val="000000" w:themeColor="text1"/>
          <w:lang w:val="en-US"/>
        </w:rPr>
        <w:t>report</w:t>
      </w:r>
      <w:r w:rsidRPr="00511DB6">
        <w:rPr>
          <w:color w:val="000000" w:themeColor="text1"/>
        </w:rPr>
        <w:t>/</w:t>
      </w:r>
      <w:r w:rsidRPr="00511DB6">
        <w:rPr>
          <w:color w:val="000000" w:themeColor="text1"/>
          <w:lang w:val="en-US"/>
        </w:rPr>
        <w:t>IOC</w:t>
      </w:r>
      <w:r w:rsidRPr="00511DB6">
        <w:rPr>
          <w:color w:val="000000" w:themeColor="text1"/>
        </w:rPr>
        <w:t>-</w:t>
      </w:r>
      <w:r w:rsidRPr="00511DB6">
        <w:rPr>
          <w:color w:val="000000" w:themeColor="text1"/>
          <w:lang w:val="en-US"/>
        </w:rPr>
        <w:t>Annual</w:t>
      </w:r>
      <w:r w:rsidRPr="00511DB6">
        <w:rPr>
          <w:color w:val="000000" w:themeColor="text1"/>
        </w:rPr>
        <w:t>-</w:t>
      </w:r>
      <w:r w:rsidRPr="00511DB6">
        <w:rPr>
          <w:color w:val="000000" w:themeColor="text1"/>
          <w:lang w:val="en-US"/>
        </w:rPr>
        <w:t>Report</w:t>
      </w:r>
      <w:r w:rsidRPr="00511DB6">
        <w:rPr>
          <w:color w:val="000000" w:themeColor="text1"/>
        </w:rPr>
        <w:t>-2020.</w:t>
      </w:r>
      <w:r w:rsidRPr="00511DB6">
        <w:rPr>
          <w:color w:val="000000" w:themeColor="text1"/>
          <w:lang w:val="en-US"/>
        </w:rPr>
        <w:t>pdf</w:t>
      </w:r>
      <w:r w:rsidRPr="00511DB6">
        <w:rPr>
          <w:color w:val="000000" w:themeColor="text1"/>
        </w:rPr>
        <w:t>?_</w:t>
      </w:r>
      <w:proofErr w:type="spellStart"/>
      <w:r w:rsidRPr="00511DB6">
        <w:rPr>
          <w:color w:val="000000" w:themeColor="text1"/>
          <w:lang w:val="en-US"/>
        </w:rPr>
        <w:t>ga</w:t>
      </w:r>
      <w:proofErr w:type="spellEnd"/>
      <w:r w:rsidRPr="00511DB6">
        <w:rPr>
          <w:color w:val="000000" w:themeColor="text1"/>
        </w:rPr>
        <w:t>=2.205574358.413051619.1650366502-1669067738.1647774838 (</w:t>
      </w:r>
      <w:r w:rsidRPr="00511DB6">
        <w:rPr>
          <w:color w:val="000000" w:themeColor="text1"/>
          <w:shd w:val="clear" w:color="auto" w:fill="FFFFFF"/>
        </w:rPr>
        <w:t>дата обращения 20.02.2022)</w:t>
      </w:r>
    </w:p>
    <w:p w14:paraId="61E51F4C" w14:textId="0214BFBF" w:rsidR="00F27268" w:rsidRPr="003E4676" w:rsidRDefault="00F27268" w:rsidP="005D5DB0">
      <w:pPr>
        <w:pStyle w:val="a3"/>
        <w:ind w:left="426"/>
        <w:rPr>
          <w:b/>
          <w:bCs/>
          <w:color w:val="000000" w:themeColor="text1"/>
        </w:rPr>
      </w:pPr>
    </w:p>
    <w:p w14:paraId="57118D23" w14:textId="5F1DA092" w:rsidR="007B7304" w:rsidRPr="00511DB6" w:rsidRDefault="007B7304" w:rsidP="00AD5607">
      <w:pPr>
        <w:tabs>
          <w:tab w:val="left" w:pos="20"/>
          <w:tab w:val="left" w:pos="1000"/>
        </w:tabs>
        <w:autoSpaceDE w:val="0"/>
        <w:autoSpaceDN w:val="0"/>
        <w:adjustRightInd w:val="0"/>
        <w:spacing w:before="120" w:after="120"/>
        <w:ind w:left="426" w:hanging="426"/>
        <w:jc w:val="center"/>
        <w:rPr>
          <w:b/>
          <w:bCs/>
          <w:color w:val="000000" w:themeColor="text1"/>
        </w:rPr>
      </w:pPr>
      <w:r w:rsidRPr="00511DB6">
        <w:rPr>
          <w:b/>
          <w:bCs/>
          <w:color w:val="000000" w:themeColor="text1"/>
        </w:rPr>
        <w:t>Документы национального уровня:</w:t>
      </w:r>
    </w:p>
    <w:p w14:paraId="57606988" w14:textId="476C6CAB" w:rsidR="0086561F" w:rsidRPr="00511DB6" w:rsidRDefault="0086561F" w:rsidP="00EC2103">
      <w:pPr>
        <w:pStyle w:val="a3"/>
        <w:numPr>
          <w:ilvl w:val="0"/>
          <w:numId w:val="8"/>
        </w:numPr>
        <w:ind w:left="426" w:hanging="426"/>
        <w:jc w:val="both"/>
        <w:rPr>
          <w:color w:val="000000" w:themeColor="text1"/>
        </w:rPr>
      </w:pPr>
      <w:r w:rsidRPr="00511DB6">
        <w:rPr>
          <w:color w:val="000000" w:themeColor="text1"/>
        </w:rPr>
        <w:t xml:space="preserve">Сорокин А. </w:t>
      </w:r>
      <w:r w:rsidR="00B7389E" w:rsidRPr="00511DB6">
        <w:rPr>
          <w:color w:val="000000" w:themeColor="text1"/>
        </w:rPr>
        <w:t xml:space="preserve">(составитель). </w:t>
      </w:r>
      <w:r w:rsidRPr="00511DB6">
        <w:rPr>
          <w:color w:val="000000" w:themeColor="text1"/>
        </w:rPr>
        <w:t xml:space="preserve">Олимпиада-52 в зеркале партийных документов// Советская история. документы, -2014. – с. 66-75// </w:t>
      </w:r>
      <w:r w:rsidRPr="00511DB6">
        <w:rPr>
          <w:color w:val="000000" w:themeColor="text1"/>
          <w:lang w:val="en-GB"/>
        </w:rPr>
        <w:t>URL</w:t>
      </w:r>
      <w:r w:rsidRPr="00511DB6">
        <w:rPr>
          <w:color w:val="000000" w:themeColor="text1"/>
        </w:rPr>
        <w:t xml:space="preserve">: </w:t>
      </w:r>
      <w:r w:rsidRPr="00511DB6">
        <w:rPr>
          <w:color w:val="000000" w:themeColor="text1"/>
          <w:lang w:val="en-US"/>
        </w:rPr>
        <w:t>http</w:t>
      </w:r>
      <w:r w:rsidRPr="00511DB6">
        <w:rPr>
          <w:color w:val="000000" w:themeColor="text1"/>
        </w:rPr>
        <w:t>://</w:t>
      </w:r>
      <w:proofErr w:type="spellStart"/>
      <w:r w:rsidRPr="00511DB6">
        <w:rPr>
          <w:color w:val="000000" w:themeColor="text1"/>
          <w:lang w:val="en-US"/>
        </w:rPr>
        <w:t>rgaspi</w:t>
      </w:r>
      <w:proofErr w:type="spellEnd"/>
      <w:r w:rsidRPr="00511DB6">
        <w:rPr>
          <w:color w:val="000000" w:themeColor="text1"/>
        </w:rPr>
        <w:t>.</w:t>
      </w:r>
      <w:r w:rsidRPr="00511DB6">
        <w:rPr>
          <w:color w:val="000000" w:themeColor="text1"/>
          <w:lang w:val="en-US"/>
        </w:rPr>
        <w:t>org</w:t>
      </w:r>
      <w:r w:rsidRPr="00511DB6">
        <w:rPr>
          <w:color w:val="000000" w:themeColor="text1"/>
        </w:rPr>
        <w:t>/</w:t>
      </w:r>
      <w:r w:rsidRPr="00511DB6">
        <w:rPr>
          <w:color w:val="000000" w:themeColor="text1"/>
          <w:lang w:val="en-US"/>
        </w:rPr>
        <w:t>assets</w:t>
      </w:r>
      <w:r w:rsidRPr="00511DB6">
        <w:rPr>
          <w:color w:val="000000" w:themeColor="text1"/>
        </w:rPr>
        <w:t>/</w:t>
      </w:r>
      <w:r w:rsidRPr="00511DB6">
        <w:rPr>
          <w:color w:val="000000" w:themeColor="text1"/>
          <w:lang w:val="en-US"/>
        </w:rPr>
        <w:t>original</w:t>
      </w:r>
      <w:r w:rsidRPr="00511DB6">
        <w:rPr>
          <w:color w:val="000000" w:themeColor="text1"/>
        </w:rPr>
        <w:t>/Олимпиада-52.</w:t>
      </w:r>
      <w:r w:rsidRPr="00511DB6">
        <w:rPr>
          <w:color w:val="000000" w:themeColor="text1"/>
          <w:lang w:val="en-US"/>
        </w:rPr>
        <w:t>pdf</w:t>
      </w:r>
      <w:r w:rsidRPr="00511DB6">
        <w:rPr>
          <w:color w:val="000000" w:themeColor="text1"/>
        </w:rPr>
        <w:t>?1390931117 (дата обращения 05.10.2021)</w:t>
      </w:r>
      <w:r w:rsidR="00B7389E" w:rsidRPr="00511DB6">
        <w:rPr>
          <w:color w:val="000000" w:themeColor="text1"/>
        </w:rPr>
        <w:t xml:space="preserve"> </w:t>
      </w:r>
    </w:p>
    <w:p w14:paraId="28BD5CE0" w14:textId="759289F8" w:rsidR="0086561F" w:rsidRPr="00511DB6" w:rsidRDefault="0086561F" w:rsidP="00EC2103">
      <w:pPr>
        <w:pStyle w:val="a3"/>
        <w:numPr>
          <w:ilvl w:val="0"/>
          <w:numId w:val="8"/>
        </w:numPr>
        <w:ind w:left="426" w:hanging="426"/>
        <w:jc w:val="both"/>
        <w:rPr>
          <w:color w:val="000000" w:themeColor="text1"/>
        </w:rPr>
      </w:pPr>
      <w:r w:rsidRPr="00511DB6">
        <w:rPr>
          <w:color w:val="000000" w:themeColor="text1"/>
        </w:rPr>
        <w:t xml:space="preserve">Об утверждении федерального государственного образовательного стандарта основного общего образования (с изменениями и дополнениями) [Электронный </w:t>
      </w:r>
      <w:r w:rsidRPr="00511DB6">
        <w:rPr>
          <w:color w:val="000000" w:themeColor="text1"/>
        </w:rPr>
        <w:lastRenderedPageBreak/>
        <w:t xml:space="preserve">ресурс]: Приказ Министерства образования и науки РФ от 17 декабря 2010 г. </w:t>
      </w:r>
      <w:r w:rsidR="00F27268" w:rsidRPr="00511DB6">
        <w:rPr>
          <w:color w:val="000000" w:themeColor="text1"/>
        </w:rPr>
        <w:t>№</w:t>
      </w:r>
      <w:r w:rsidRPr="00511DB6">
        <w:rPr>
          <w:color w:val="000000" w:themeColor="text1"/>
        </w:rPr>
        <w:t xml:space="preserve">1897// Справочная правовая система «КонсультантПлюс»// </w:t>
      </w:r>
      <w:r w:rsidRPr="00511DB6">
        <w:rPr>
          <w:color w:val="000000" w:themeColor="text1"/>
          <w:lang w:val="en-GB"/>
        </w:rPr>
        <w:t>URL</w:t>
      </w:r>
      <w:r w:rsidRPr="00511DB6">
        <w:rPr>
          <w:color w:val="000000" w:themeColor="text1"/>
        </w:rPr>
        <w:t>: https://www.consultant.ru/document/cons_doc_LAW_110255/ (дата обращения 16.05.2021)</w:t>
      </w:r>
    </w:p>
    <w:p w14:paraId="03A0C862" w14:textId="77777777" w:rsidR="0086561F" w:rsidRPr="00511DB6" w:rsidRDefault="0086561F" w:rsidP="00EC2103">
      <w:pPr>
        <w:pStyle w:val="a3"/>
        <w:numPr>
          <w:ilvl w:val="0"/>
          <w:numId w:val="8"/>
        </w:numPr>
        <w:ind w:left="426" w:hanging="426"/>
        <w:jc w:val="both"/>
        <w:rPr>
          <w:color w:val="000000" w:themeColor="text1"/>
        </w:rPr>
      </w:pPr>
      <w:r w:rsidRPr="00511DB6">
        <w:rPr>
          <w:color w:val="000000" w:themeColor="text1"/>
        </w:rPr>
        <w:t xml:space="preserve">О федеральной целевой программе "Развитие физической культуры и спорта в Российской Федерации на 2006-2015 годы" от// Эл. фонд правовых и нормативно-технических документов// </w:t>
      </w:r>
      <w:r w:rsidRPr="00511DB6">
        <w:rPr>
          <w:color w:val="000000" w:themeColor="text1"/>
          <w:lang w:val="en-GB"/>
        </w:rPr>
        <w:t>URL</w:t>
      </w:r>
      <w:r w:rsidRPr="00511DB6">
        <w:rPr>
          <w:color w:val="000000" w:themeColor="text1"/>
        </w:rPr>
        <w:t xml:space="preserve">: </w:t>
      </w:r>
      <w:r w:rsidRPr="00511DB6">
        <w:rPr>
          <w:color w:val="000000" w:themeColor="text1"/>
          <w:lang w:val="en-GB"/>
        </w:rPr>
        <w:t>https</w:t>
      </w:r>
      <w:r w:rsidRPr="00511DB6">
        <w:rPr>
          <w:color w:val="000000" w:themeColor="text1"/>
        </w:rPr>
        <w:t>://</w:t>
      </w:r>
      <w:r w:rsidRPr="00511DB6">
        <w:rPr>
          <w:color w:val="000000" w:themeColor="text1"/>
          <w:lang w:val="en-GB"/>
        </w:rPr>
        <w:t>docs</w:t>
      </w:r>
      <w:r w:rsidRPr="00511DB6">
        <w:rPr>
          <w:color w:val="000000" w:themeColor="text1"/>
        </w:rPr>
        <w:t>.</w:t>
      </w:r>
      <w:proofErr w:type="spellStart"/>
      <w:r w:rsidRPr="00511DB6">
        <w:rPr>
          <w:color w:val="000000" w:themeColor="text1"/>
          <w:lang w:val="en-GB"/>
        </w:rPr>
        <w:t>cntd</w:t>
      </w:r>
      <w:proofErr w:type="spellEnd"/>
      <w:r w:rsidRPr="00511DB6">
        <w:rPr>
          <w:color w:val="000000" w:themeColor="text1"/>
        </w:rPr>
        <w:t>.</w:t>
      </w:r>
      <w:proofErr w:type="spellStart"/>
      <w:r w:rsidRPr="00511DB6">
        <w:rPr>
          <w:color w:val="000000" w:themeColor="text1"/>
          <w:lang w:val="en-GB"/>
        </w:rPr>
        <w:t>ru</w:t>
      </w:r>
      <w:proofErr w:type="spellEnd"/>
      <w:r w:rsidRPr="00511DB6">
        <w:rPr>
          <w:color w:val="000000" w:themeColor="text1"/>
        </w:rPr>
        <w:t>/</w:t>
      </w:r>
      <w:r w:rsidRPr="00511DB6">
        <w:rPr>
          <w:color w:val="000000" w:themeColor="text1"/>
          <w:lang w:val="en-GB"/>
        </w:rPr>
        <w:t>document</w:t>
      </w:r>
      <w:r w:rsidRPr="00511DB6">
        <w:rPr>
          <w:color w:val="000000" w:themeColor="text1"/>
        </w:rPr>
        <w:t>/901963760 (дата обращения 16.05.2021)</w:t>
      </w:r>
    </w:p>
    <w:p w14:paraId="4A340442" w14:textId="77777777" w:rsidR="0086561F" w:rsidRPr="00511DB6" w:rsidRDefault="0086561F" w:rsidP="0086561F">
      <w:pPr>
        <w:pStyle w:val="a3"/>
        <w:numPr>
          <w:ilvl w:val="0"/>
          <w:numId w:val="8"/>
        </w:numPr>
        <w:ind w:left="426" w:hanging="426"/>
        <w:jc w:val="both"/>
        <w:rPr>
          <w:color w:val="000000" w:themeColor="text1"/>
        </w:rPr>
      </w:pPr>
      <w:r w:rsidRPr="00511DB6">
        <w:rPr>
          <w:color w:val="000000" w:themeColor="text1"/>
        </w:rPr>
        <w:t xml:space="preserve">Постановление Правительства РФ от 11.01.2006г. о федеральной целевой программе "Развитие физической культуры и спорта в Российской Федерации на 2006-2015 годы" от// Эл. фонд правовых и нормативно-технических документов// </w:t>
      </w:r>
      <w:r w:rsidRPr="00511DB6">
        <w:rPr>
          <w:color w:val="000000" w:themeColor="text1"/>
          <w:lang w:val="en-GB"/>
        </w:rPr>
        <w:t>URL</w:t>
      </w:r>
      <w:r w:rsidRPr="00511DB6">
        <w:rPr>
          <w:color w:val="000000" w:themeColor="text1"/>
        </w:rPr>
        <w:t xml:space="preserve">: </w:t>
      </w:r>
      <w:r w:rsidRPr="00511DB6">
        <w:rPr>
          <w:color w:val="000000" w:themeColor="text1"/>
          <w:lang w:val="en-GB"/>
        </w:rPr>
        <w:t>https</w:t>
      </w:r>
      <w:r w:rsidRPr="00511DB6">
        <w:rPr>
          <w:color w:val="000000" w:themeColor="text1"/>
        </w:rPr>
        <w:t>://</w:t>
      </w:r>
      <w:r w:rsidRPr="00511DB6">
        <w:rPr>
          <w:color w:val="000000" w:themeColor="text1"/>
          <w:lang w:val="en-GB"/>
        </w:rPr>
        <w:t>docs</w:t>
      </w:r>
      <w:r w:rsidRPr="00511DB6">
        <w:rPr>
          <w:color w:val="000000" w:themeColor="text1"/>
        </w:rPr>
        <w:t>.</w:t>
      </w:r>
      <w:proofErr w:type="spellStart"/>
      <w:r w:rsidRPr="00511DB6">
        <w:rPr>
          <w:color w:val="000000" w:themeColor="text1"/>
          <w:lang w:val="en-GB"/>
        </w:rPr>
        <w:t>cntd</w:t>
      </w:r>
      <w:proofErr w:type="spellEnd"/>
      <w:r w:rsidRPr="00511DB6">
        <w:rPr>
          <w:color w:val="000000" w:themeColor="text1"/>
        </w:rPr>
        <w:t>.</w:t>
      </w:r>
      <w:proofErr w:type="spellStart"/>
      <w:r w:rsidRPr="00511DB6">
        <w:rPr>
          <w:color w:val="000000" w:themeColor="text1"/>
          <w:lang w:val="en-GB"/>
        </w:rPr>
        <w:t>ru</w:t>
      </w:r>
      <w:proofErr w:type="spellEnd"/>
      <w:r w:rsidRPr="00511DB6">
        <w:rPr>
          <w:color w:val="000000" w:themeColor="text1"/>
        </w:rPr>
        <w:t>/</w:t>
      </w:r>
      <w:r w:rsidRPr="00511DB6">
        <w:rPr>
          <w:color w:val="000000" w:themeColor="text1"/>
          <w:lang w:val="en-GB"/>
        </w:rPr>
        <w:t>document</w:t>
      </w:r>
      <w:r w:rsidRPr="00511DB6">
        <w:rPr>
          <w:color w:val="000000" w:themeColor="text1"/>
        </w:rPr>
        <w:t>/901963760 (</w:t>
      </w:r>
      <w:r w:rsidRPr="00511DB6">
        <w:rPr>
          <w:color w:val="000000" w:themeColor="text1"/>
          <w:shd w:val="clear" w:color="auto" w:fill="FFFFFF"/>
        </w:rPr>
        <w:t>дата обращения 10.04.2021)</w:t>
      </w:r>
    </w:p>
    <w:p w14:paraId="48943BB5" w14:textId="77777777" w:rsidR="000A17A5" w:rsidRPr="00511DB6" w:rsidRDefault="0086561F" w:rsidP="00D71073">
      <w:pPr>
        <w:pStyle w:val="a3"/>
        <w:numPr>
          <w:ilvl w:val="0"/>
          <w:numId w:val="8"/>
        </w:numPr>
        <w:ind w:left="426" w:hanging="426"/>
        <w:jc w:val="both"/>
        <w:rPr>
          <w:color w:val="000000" w:themeColor="text1"/>
          <w:lang w:val="en-US"/>
        </w:rPr>
      </w:pPr>
      <w:r w:rsidRPr="00511DB6">
        <w:rPr>
          <w:color w:val="000000" w:themeColor="text1"/>
          <w:lang w:val="en-US"/>
        </w:rPr>
        <w:t xml:space="preserve">H.Res.129 - Urging the United States Olympic Committee, the International Olympic Committee, and the Olympic Committees of other countries to take certain actions with respect to the 2022 Winter Olympic Games// </w:t>
      </w:r>
      <w:r w:rsidRPr="00511DB6">
        <w:rPr>
          <w:color w:val="000000" w:themeColor="text1"/>
        </w:rPr>
        <w:t>С</w:t>
      </w:r>
      <w:r w:rsidRPr="00511DB6">
        <w:rPr>
          <w:color w:val="000000" w:themeColor="text1"/>
          <w:lang w:val="en-US"/>
        </w:rPr>
        <w:t xml:space="preserve">ongress.gov -2021// </w:t>
      </w:r>
      <w:r w:rsidRPr="00511DB6">
        <w:rPr>
          <w:color w:val="000000" w:themeColor="text1"/>
          <w:shd w:val="clear" w:color="auto" w:fill="FFFFFF"/>
          <w:lang w:val="en-GB"/>
        </w:rPr>
        <w:t>URL</w:t>
      </w:r>
      <w:r w:rsidRPr="00511DB6">
        <w:rPr>
          <w:color w:val="000000" w:themeColor="text1"/>
          <w:shd w:val="clear" w:color="auto" w:fill="FFFFFF"/>
          <w:lang w:val="en-US"/>
        </w:rPr>
        <w:t>:</w:t>
      </w:r>
      <w:r w:rsidRPr="00511DB6">
        <w:rPr>
          <w:color w:val="000000" w:themeColor="text1"/>
          <w:shd w:val="clear" w:color="auto" w:fill="FFFFFF"/>
          <w:lang w:val="en-GB"/>
        </w:rPr>
        <w:t xml:space="preserve"> </w:t>
      </w:r>
      <w:r w:rsidRPr="00511DB6">
        <w:rPr>
          <w:color w:val="000000" w:themeColor="text1"/>
          <w:lang w:val="en-US"/>
        </w:rPr>
        <w:t xml:space="preserve">https://www.congress.gov/bill/117th-congress/house-resolution/129/text?r=1&amp;s=1 </w:t>
      </w:r>
      <w:r w:rsidRPr="00511DB6">
        <w:rPr>
          <w:color w:val="000000" w:themeColor="text1"/>
          <w:lang w:val="en-GB"/>
        </w:rPr>
        <w:t>(</w:t>
      </w:r>
      <w:r w:rsidRPr="00511DB6">
        <w:rPr>
          <w:color w:val="000000" w:themeColor="text1"/>
        </w:rPr>
        <w:t>дата</w:t>
      </w:r>
      <w:r w:rsidRPr="00511DB6">
        <w:rPr>
          <w:color w:val="000000" w:themeColor="text1"/>
          <w:lang w:val="en-US"/>
        </w:rPr>
        <w:t xml:space="preserve"> </w:t>
      </w:r>
      <w:r w:rsidRPr="00511DB6">
        <w:rPr>
          <w:color w:val="000000" w:themeColor="text1"/>
        </w:rPr>
        <w:t>обращения</w:t>
      </w:r>
      <w:r w:rsidRPr="00511DB6">
        <w:rPr>
          <w:color w:val="000000" w:themeColor="text1"/>
          <w:lang w:val="en-US"/>
        </w:rPr>
        <w:t xml:space="preserve"> 19.01.2022</w:t>
      </w:r>
      <w:r w:rsidRPr="00511DB6">
        <w:rPr>
          <w:color w:val="000000" w:themeColor="text1"/>
          <w:lang w:val="en-GB"/>
        </w:rPr>
        <w:t>)</w:t>
      </w:r>
    </w:p>
    <w:p w14:paraId="79C35F86" w14:textId="77777777" w:rsidR="007B7304" w:rsidRPr="00511DB6" w:rsidRDefault="007B7304" w:rsidP="00AD5607">
      <w:pPr>
        <w:tabs>
          <w:tab w:val="left" w:pos="20"/>
          <w:tab w:val="left" w:pos="1000"/>
        </w:tabs>
        <w:autoSpaceDE w:val="0"/>
        <w:autoSpaceDN w:val="0"/>
        <w:adjustRightInd w:val="0"/>
        <w:spacing w:before="120" w:after="120"/>
        <w:ind w:left="426" w:hanging="426"/>
        <w:jc w:val="center"/>
        <w:rPr>
          <w:b/>
          <w:bCs/>
          <w:color w:val="000000" w:themeColor="text1"/>
        </w:rPr>
      </w:pPr>
      <w:r w:rsidRPr="00511DB6">
        <w:rPr>
          <w:b/>
          <w:bCs/>
          <w:color w:val="000000" w:themeColor="text1"/>
        </w:rPr>
        <w:t>Мемуарная литература:</w:t>
      </w:r>
    </w:p>
    <w:p w14:paraId="5734908A" w14:textId="77777777" w:rsidR="00417C51" w:rsidRPr="00511DB6" w:rsidRDefault="00417C51" w:rsidP="00EC2103">
      <w:pPr>
        <w:pStyle w:val="a3"/>
        <w:numPr>
          <w:ilvl w:val="0"/>
          <w:numId w:val="8"/>
        </w:numPr>
        <w:ind w:left="426" w:hanging="426"/>
        <w:jc w:val="both"/>
        <w:rPr>
          <w:color w:val="000000" w:themeColor="text1"/>
          <w:sz w:val="36"/>
          <w:szCs w:val="36"/>
        </w:rPr>
      </w:pPr>
      <w:r w:rsidRPr="00511DB6">
        <w:rPr>
          <w:color w:val="000000" w:themeColor="text1"/>
        </w:rPr>
        <w:t xml:space="preserve">Ода спорту/ пер. с </w:t>
      </w:r>
      <w:proofErr w:type="spellStart"/>
      <w:r w:rsidRPr="00511DB6">
        <w:rPr>
          <w:color w:val="000000" w:themeColor="text1"/>
        </w:rPr>
        <w:t>фр</w:t>
      </w:r>
      <w:proofErr w:type="spellEnd"/>
      <w:r w:rsidRPr="00511DB6">
        <w:rPr>
          <w:color w:val="000000" w:themeColor="text1"/>
        </w:rPr>
        <w:t xml:space="preserve">: П. де Кубертен -Физкультура и спорт, -1987, - </w:t>
      </w:r>
      <w:r w:rsidR="00D71073" w:rsidRPr="00511DB6">
        <w:rPr>
          <w:color w:val="000000" w:themeColor="text1"/>
        </w:rPr>
        <w:t>130с.</w:t>
      </w:r>
    </w:p>
    <w:p w14:paraId="1699D786" w14:textId="77777777" w:rsidR="00D27409" w:rsidRPr="00511DB6" w:rsidRDefault="00D27409" w:rsidP="00EC2103">
      <w:pPr>
        <w:pStyle w:val="a3"/>
        <w:numPr>
          <w:ilvl w:val="0"/>
          <w:numId w:val="8"/>
        </w:numPr>
        <w:ind w:left="426" w:hanging="426"/>
        <w:jc w:val="both"/>
        <w:rPr>
          <w:color w:val="000000" w:themeColor="text1"/>
        </w:rPr>
      </w:pPr>
      <w:r w:rsidRPr="00511DB6">
        <w:rPr>
          <w:color w:val="000000" w:themeColor="text1"/>
        </w:rPr>
        <w:t>Олимпийские мемуары: пер. с фр./ Пьер де Кубертен: [по ред. А. Ю. Лестер]. – М.: Рид Групп, 2011. -</w:t>
      </w:r>
      <w:r w:rsidR="003119A8" w:rsidRPr="00511DB6">
        <w:rPr>
          <w:color w:val="000000" w:themeColor="text1"/>
        </w:rPr>
        <w:t>160</w:t>
      </w:r>
      <w:r w:rsidRPr="00511DB6">
        <w:rPr>
          <w:color w:val="000000" w:themeColor="text1"/>
        </w:rPr>
        <w:t>с.</w:t>
      </w:r>
    </w:p>
    <w:p w14:paraId="26EDFDE8" w14:textId="2CA06D7C" w:rsidR="00C80F12" w:rsidRPr="00511DB6" w:rsidRDefault="00C80F12" w:rsidP="00EC2103">
      <w:pPr>
        <w:pStyle w:val="a3"/>
        <w:numPr>
          <w:ilvl w:val="0"/>
          <w:numId w:val="8"/>
        </w:numPr>
        <w:ind w:left="426" w:hanging="426"/>
        <w:jc w:val="both"/>
        <w:rPr>
          <w:color w:val="000000" w:themeColor="text1"/>
          <w:lang w:val="en-US"/>
        </w:rPr>
      </w:pPr>
      <w:r w:rsidRPr="00511DB6">
        <w:rPr>
          <w:color w:val="000000" w:themeColor="text1"/>
          <w:lang w:val="en-US"/>
        </w:rPr>
        <w:t>Coubertin</w:t>
      </w:r>
      <w:r w:rsidR="00B7389E" w:rsidRPr="00511DB6">
        <w:rPr>
          <w:color w:val="000000" w:themeColor="text1"/>
          <w:lang w:val="en-US"/>
        </w:rPr>
        <w:t>,</w:t>
      </w:r>
      <w:r w:rsidRPr="00511DB6">
        <w:rPr>
          <w:color w:val="000000" w:themeColor="text1"/>
          <w:lang w:val="en-US"/>
        </w:rPr>
        <w:t xml:space="preserve"> </w:t>
      </w:r>
      <w:r w:rsidR="00B7389E" w:rsidRPr="00511DB6">
        <w:rPr>
          <w:color w:val="000000" w:themeColor="text1"/>
          <w:lang w:val="en-US"/>
        </w:rPr>
        <w:t xml:space="preserve">P. </w:t>
      </w:r>
      <w:r w:rsidRPr="00511DB6">
        <w:rPr>
          <w:color w:val="000000" w:themeColor="text1"/>
          <w:lang w:val="en-US"/>
        </w:rPr>
        <w:t xml:space="preserve">(1863-1937) Olympism Selected Writing// Ed. N. </w:t>
      </w:r>
      <w:proofErr w:type="spellStart"/>
      <w:r w:rsidRPr="00511DB6">
        <w:rPr>
          <w:color w:val="000000" w:themeColor="text1"/>
          <w:lang w:val="en-US"/>
        </w:rPr>
        <w:t>Müller</w:t>
      </w:r>
      <w:proofErr w:type="spellEnd"/>
      <w:r w:rsidRPr="00511DB6">
        <w:rPr>
          <w:color w:val="000000" w:themeColor="text1"/>
          <w:lang w:val="en-US"/>
        </w:rPr>
        <w:t>// International Olympic Committee, - Lausanne, Switzerland, -2000, -</w:t>
      </w:r>
      <w:r w:rsidR="003119A8" w:rsidRPr="00511DB6">
        <w:rPr>
          <w:color w:val="000000" w:themeColor="text1"/>
          <w:lang w:val="en-US"/>
        </w:rPr>
        <w:t>862</w:t>
      </w:r>
      <w:r w:rsidRPr="00511DB6">
        <w:rPr>
          <w:color w:val="000000" w:themeColor="text1"/>
        </w:rPr>
        <w:t>р</w:t>
      </w:r>
      <w:r w:rsidRPr="00511DB6">
        <w:rPr>
          <w:color w:val="000000" w:themeColor="text1"/>
          <w:lang w:val="en-US"/>
        </w:rPr>
        <w:t xml:space="preserve">. </w:t>
      </w:r>
    </w:p>
    <w:p w14:paraId="13327909" w14:textId="44FFED61" w:rsidR="00FD6BED" w:rsidRPr="00511DB6" w:rsidRDefault="00FD6BED" w:rsidP="00EC2103">
      <w:pPr>
        <w:pStyle w:val="a3"/>
        <w:numPr>
          <w:ilvl w:val="0"/>
          <w:numId w:val="8"/>
        </w:numPr>
        <w:ind w:left="426" w:hanging="426"/>
        <w:jc w:val="both"/>
        <w:rPr>
          <w:color w:val="000000" w:themeColor="text1"/>
          <w:lang w:val="en-US"/>
        </w:rPr>
      </w:pPr>
      <w:r w:rsidRPr="00511DB6">
        <w:rPr>
          <w:color w:val="000000" w:themeColor="text1"/>
          <w:lang w:val="en-US"/>
        </w:rPr>
        <w:t>Coubertin</w:t>
      </w:r>
      <w:r w:rsidR="00B7389E" w:rsidRPr="00511DB6">
        <w:rPr>
          <w:color w:val="000000" w:themeColor="text1"/>
          <w:lang w:val="en-US"/>
        </w:rPr>
        <w:t>,</w:t>
      </w:r>
      <w:r w:rsidRPr="00511DB6">
        <w:rPr>
          <w:color w:val="000000" w:themeColor="text1"/>
          <w:lang w:val="en-US"/>
        </w:rPr>
        <w:t xml:space="preserve"> </w:t>
      </w:r>
      <w:r w:rsidRPr="00511DB6">
        <w:rPr>
          <w:color w:val="000000" w:themeColor="text1"/>
        </w:rPr>
        <w:t>Р</w:t>
      </w:r>
      <w:r w:rsidRPr="00511DB6">
        <w:rPr>
          <w:color w:val="000000" w:themeColor="text1"/>
          <w:lang w:val="en-US"/>
        </w:rPr>
        <w:t xml:space="preserve">.  Le </w:t>
      </w:r>
      <w:proofErr w:type="spellStart"/>
      <w:r w:rsidRPr="00511DB6">
        <w:rPr>
          <w:color w:val="000000" w:themeColor="text1"/>
          <w:lang w:val="en-US"/>
        </w:rPr>
        <w:t>Rétablissement</w:t>
      </w:r>
      <w:proofErr w:type="spellEnd"/>
      <w:r w:rsidRPr="00511DB6">
        <w:rPr>
          <w:color w:val="000000" w:themeColor="text1"/>
          <w:lang w:val="en-US"/>
        </w:rPr>
        <w:t> des </w:t>
      </w:r>
      <w:proofErr w:type="spellStart"/>
      <w:r w:rsidRPr="00511DB6">
        <w:rPr>
          <w:color w:val="000000" w:themeColor="text1"/>
          <w:lang w:val="en-US"/>
        </w:rPr>
        <w:t>Jeux</w:t>
      </w:r>
      <w:proofErr w:type="spellEnd"/>
      <w:r w:rsidRPr="00511DB6">
        <w:rPr>
          <w:color w:val="000000" w:themeColor="text1"/>
          <w:lang w:val="en-US"/>
        </w:rPr>
        <w:t xml:space="preserve"> </w:t>
      </w:r>
      <w:proofErr w:type="spellStart"/>
      <w:r w:rsidRPr="00511DB6">
        <w:rPr>
          <w:color w:val="000000" w:themeColor="text1"/>
          <w:lang w:val="en-US"/>
        </w:rPr>
        <w:t>Olympiques</w:t>
      </w:r>
      <w:proofErr w:type="spellEnd"/>
      <w:r w:rsidRPr="00511DB6">
        <w:rPr>
          <w:color w:val="000000" w:themeColor="text1"/>
          <w:lang w:val="en-US"/>
        </w:rPr>
        <w:t>// La Revue de Paris, -1 </w:t>
      </w:r>
      <w:proofErr w:type="spellStart"/>
      <w:r w:rsidRPr="00511DB6">
        <w:rPr>
          <w:color w:val="000000" w:themeColor="text1"/>
          <w:vertAlign w:val="superscript"/>
          <w:lang w:val="en-US"/>
        </w:rPr>
        <w:t>ère</w:t>
      </w:r>
      <w:proofErr w:type="spellEnd"/>
      <w:r w:rsidRPr="00511DB6">
        <w:rPr>
          <w:color w:val="000000" w:themeColor="text1"/>
          <w:lang w:val="en-US"/>
        </w:rPr>
        <w:t> </w:t>
      </w:r>
      <w:proofErr w:type="spellStart"/>
      <w:r w:rsidRPr="00511DB6">
        <w:rPr>
          <w:color w:val="000000" w:themeColor="text1"/>
          <w:lang w:val="en-US"/>
        </w:rPr>
        <w:t>année</w:t>
      </w:r>
      <w:proofErr w:type="spellEnd"/>
      <w:r w:rsidRPr="00511DB6">
        <w:rPr>
          <w:color w:val="000000" w:themeColor="text1"/>
          <w:lang w:val="en-US"/>
        </w:rPr>
        <w:t>, Tome 3, Mai-</w:t>
      </w:r>
      <w:proofErr w:type="spellStart"/>
      <w:r w:rsidRPr="00511DB6">
        <w:rPr>
          <w:color w:val="000000" w:themeColor="text1"/>
          <w:lang w:val="en-US"/>
        </w:rPr>
        <w:t>Juin</w:t>
      </w:r>
      <w:proofErr w:type="spellEnd"/>
      <w:r w:rsidRPr="00511DB6">
        <w:rPr>
          <w:color w:val="000000" w:themeColor="text1"/>
          <w:lang w:val="en-US"/>
        </w:rPr>
        <w:t xml:space="preserve"> -1894., - p. 170-184</w:t>
      </w:r>
    </w:p>
    <w:p w14:paraId="125A1A40" w14:textId="77777777" w:rsidR="00C80F12" w:rsidRPr="00511DB6" w:rsidRDefault="00C80F12" w:rsidP="00D71073">
      <w:pPr>
        <w:tabs>
          <w:tab w:val="left" w:pos="20"/>
          <w:tab w:val="left" w:pos="1000"/>
        </w:tabs>
        <w:autoSpaceDE w:val="0"/>
        <w:autoSpaceDN w:val="0"/>
        <w:adjustRightInd w:val="0"/>
        <w:rPr>
          <w:b/>
          <w:bCs/>
          <w:color w:val="000000" w:themeColor="text1"/>
          <w:lang w:val="en-US"/>
        </w:rPr>
      </w:pPr>
    </w:p>
    <w:p w14:paraId="25ADC3C5" w14:textId="4C52CEE0" w:rsidR="007B7304" w:rsidRPr="00511DB6" w:rsidRDefault="007B7304" w:rsidP="000568EF">
      <w:pPr>
        <w:tabs>
          <w:tab w:val="left" w:pos="20"/>
          <w:tab w:val="left" w:pos="1000"/>
        </w:tabs>
        <w:autoSpaceDE w:val="0"/>
        <w:autoSpaceDN w:val="0"/>
        <w:adjustRightInd w:val="0"/>
        <w:spacing w:line="360" w:lineRule="auto"/>
        <w:ind w:left="426" w:hanging="426"/>
        <w:jc w:val="center"/>
        <w:rPr>
          <w:b/>
          <w:bCs/>
          <w:color w:val="000000" w:themeColor="text1"/>
        </w:rPr>
      </w:pPr>
      <w:r w:rsidRPr="00511DB6">
        <w:rPr>
          <w:b/>
          <w:bCs/>
          <w:color w:val="000000" w:themeColor="text1"/>
        </w:rPr>
        <w:t>Доклады и отчеты агентств, независимых</w:t>
      </w:r>
      <w:r w:rsidR="00B7389E" w:rsidRPr="00511DB6">
        <w:rPr>
          <w:b/>
          <w:bCs/>
          <w:color w:val="000000" w:themeColor="text1"/>
        </w:rPr>
        <w:t xml:space="preserve"> экспертов</w:t>
      </w:r>
      <w:r w:rsidRPr="00511DB6">
        <w:rPr>
          <w:b/>
          <w:bCs/>
          <w:color w:val="000000" w:themeColor="text1"/>
        </w:rPr>
        <w:t>:</w:t>
      </w:r>
    </w:p>
    <w:p w14:paraId="163C3117" w14:textId="77777777" w:rsidR="00D71073" w:rsidRPr="00511DB6" w:rsidRDefault="00D71073" w:rsidP="000568EF">
      <w:pPr>
        <w:pStyle w:val="a3"/>
        <w:numPr>
          <w:ilvl w:val="0"/>
          <w:numId w:val="8"/>
        </w:numPr>
        <w:ind w:left="426" w:hanging="426"/>
        <w:jc w:val="both"/>
        <w:rPr>
          <w:color w:val="000000" w:themeColor="text1"/>
        </w:rPr>
      </w:pPr>
      <w:r w:rsidRPr="00511DB6">
        <w:rPr>
          <w:color w:val="000000" w:themeColor="text1"/>
        </w:rPr>
        <w:t>Доклад независимого лица Р. Макларена от 09.12.2016г. (1</w:t>
      </w:r>
      <w:r w:rsidRPr="00511DB6">
        <w:rPr>
          <w:color w:val="000000" w:themeColor="text1"/>
          <w:vertAlign w:val="superscript"/>
        </w:rPr>
        <w:t xml:space="preserve"> я</w:t>
      </w:r>
      <w:r w:rsidRPr="00511DB6">
        <w:rPr>
          <w:color w:val="000000" w:themeColor="text1"/>
        </w:rPr>
        <w:t xml:space="preserve"> и 2</w:t>
      </w:r>
      <w:r w:rsidRPr="00511DB6">
        <w:rPr>
          <w:color w:val="000000" w:themeColor="text1"/>
          <w:vertAlign w:val="superscript"/>
        </w:rPr>
        <w:t>я</w:t>
      </w:r>
      <w:r w:rsidRPr="00511DB6">
        <w:rPr>
          <w:color w:val="000000" w:themeColor="text1"/>
        </w:rPr>
        <w:t xml:space="preserve"> часть)//</w:t>
      </w:r>
      <w:r w:rsidRPr="00511DB6">
        <w:rPr>
          <w:color w:val="000000" w:themeColor="text1"/>
          <w:lang w:val="en-US"/>
        </w:rPr>
        <w:t>WADA</w:t>
      </w:r>
      <w:r w:rsidRPr="00511DB6">
        <w:rPr>
          <w:color w:val="000000" w:themeColor="text1"/>
        </w:rPr>
        <w:t xml:space="preserve"> [Текст] -2016., -159 </w:t>
      </w:r>
      <w:r w:rsidRPr="00511DB6">
        <w:rPr>
          <w:color w:val="000000" w:themeColor="text1"/>
          <w:lang w:val="en-US"/>
        </w:rPr>
        <w:t>p</w:t>
      </w:r>
      <w:r w:rsidRPr="00511DB6">
        <w:rPr>
          <w:color w:val="000000" w:themeColor="text1"/>
        </w:rPr>
        <w:t>.</w:t>
      </w:r>
      <w:r w:rsidR="003119A8" w:rsidRPr="00511DB6">
        <w:rPr>
          <w:color w:val="000000" w:themeColor="text1"/>
        </w:rPr>
        <w:t>//</w:t>
      </w:r>
      <w:r w:rsidRPr="00511DB6">
        <w:rPr>
          <w:color w:val="000000" w:themeColor="text1"/>
          <w:lang w:val="en-US"/>
        </w:rPr>
        <w:t>URL</w:t>
      </w:r>
      <w:r w:rsidRPr="00511DB6">
        <w:rPr>
          <w:color w:val="000000" w:themeColor="text1"/>
        </w:rPr>
        <w:t>: https://www.wada-ama.org/sites/default/files/resources/files/mclaren_independent_investigation_report_-_part_ii_ru.pdf (дата обращения 15.04.2021)</w:t>
      </w:r>
    </w:p>
    <w:p w14:paraId="1E33EEA3" w14:textId="77777777" w:rsidR="00D71073" w:rsidRPr="00511DB6" w:rsidRDefault="00D71073" w:rsidP="00D71073">
      <w:pPr>
        <w:pStyle w:val="a3"/>
        <w:numPr>
          <w:ilvl w:val="0"/>
          <w:numId w:val="8"/>
        </w:numPr>
        <w:ind w:left="426" w:hanging="426"/>
        <w:jc w:val="both"/>
        <w:rPr>
          <w:color w:val="000000" w:themeColor="text1"/>
        </w:rPr>
      </w:pPr>
      <w:proofErr w:type="spellStart"/>
      <w:r w:rsidRPr="00511DB6">
        <w:rPr>
          <w:color w:val="000000" w:themeColor="text1"/>
        </w:rPr>
        <w:t>Кулинцев</w:t>
      </w:r>
      <w:proofErr w:type="spellEnd"/>
      <w:r w:rsidRPr="00511DB6">
        <w:rPr>
          <w:color w:val="000000" w:themeColor="text1"/>
        </w:rPr>
        <w:t xml:space="preserve"> Ю. «Олимпийский» визит Владимира Путина в Китай: значение для двусторонних отношений//РСМД, -08.02.2022// </w:t>
      </w:r>
      <w:r w:rsidRPr="00511DB6">
        <w:rPr>
          <w:color w:val="000000" w:themeColor="text1"/>
          <w:lang w:val="en-US"/>
        </w:rPr>
        <w:t>URL</w:t>
      </w:r>
      <w:r w:rsidRPr="00511DB6">
        <w:rPr>
          <w:color w:val="000000" w:themeColor="text1"/>
        </w:rPr>
        <w:t>: https://russiancouncil.ru/analytics-and-comments/analytics/Olimpiyskiy-vizit-Vladimira-Putina-v-Kitay-znachenie-dlya-dvustoronnikh-otnosheniy/ (дата обращения 30.03.2022)</w:t>
      </w:r>
    </w:p>
    <w:p w14:paraId="0AF1F6BD" w14:textId="77777777" w:rsidR="00F8581E" w:rsidRPr="00511DB6" w:rsidRDefault="00F8581E" w:rsidP="00F8581E">
      <w:pPr>
        <w:pStyle w:val="a3"/>
        <w:numPr>
          <w:ilvl w:val="0"/>
          <w:numId w:val="8"/>
        </w:numPr>
        <w:ind w:left="426" w:hanging="426"/>
        <w:jc w:val="both"/>
        <w:rPr>
          <w:color w:val="000000" w:themeColor="text1"/>
        </w:rPr>
      </w:pPr>
      <w:r w:rsidRPr="00511DB6">
        <w:rPr>
          <w:color w:val="000000" w:themeColor="text1"/>
        </w:rPr>
        <w:t xml:space="preserve">Родион </w:t>
      </w:r>
      <w:proofErr w:type="spellStart"/>
      <w:r w:rsidRPr="00511DB6">
        <w:rPr>
          <w:color w:val="000000" w:themeColor="text1"/>
        </w:rPr>
        <w:t>Плитухин</w:t>
      </w:r>
      <w:proofErr w:type="spellEnd"/>
      <w:r w:rsidRPr="00511DB6">
        <w:rPr>
          <w:color w:val="000000" w:themeColor="text1"/>
        </w:rPr>
        <w:t xml:space="preserve">: Олимпийские комитеты России и Китая связывает долгосрочное сотрудничество// </w:t>
      </w:r>
      <w:r w:rsidRPr="00511DB6">
        <w:rPr>
          <w:rStyle w:val="af"/>
          <w:rFonts w:eastAsiaTheme="majorEastAsia"/>
          <w:b w:val="0"/>
          <w:bCs w:val="0"/>
          <w:color w:val="000000" w:themeColor="text1"/>
        </w:rPr>
        <w:t>Жэньминь жибао, -07.12.2021</w:t>
      </w:r>
      <w:r w:rsidRPr="00511DB6">
        <w:rPr>
          <w:rStyle w:val="af"/>
          <w:rFonts w:eastAsiaTheme="majorEastAsia"/>
          <w:color w:val="000000" w:themeColor="text1"/>
        </w:rPr>
        <w:t>//</w:t>
      </w:r>
      <w:r w:rsidRPr="00511DB6">
        <w:rPr>
          <w:color w:val="000000" w:themeColor="text1"/>
        </w:rPr>
        <w:t xml:space="preserve"> </w:t>
      </w:r>
      <w:r w:rsidRPr="00511DB6">
        <w:rPr>
          <w:color w:val="000000" w:themeColor="text1"/>
          <w:lang w:val="en-US"/>
        </w:rPr>
        <w:t>URL</w:t>
      </w:r>
      <w:r w:rsidRPr="00511DB6">
        <w:rPr>
          <w:color w:val="000000" w:themeColor="text1"/>
        </w:rPr>
        <w:t>: http://russian.people.com.cn/n3/2021/1208/c31521-9930198.html (дата обращения 22.03.2022)</w:t>
      </w:r>
    </w:p>
    <w:p w14:paraId="4956AE4B" w14:textId="77777777" w:rsidR="00D71073" w:rsidRPr="00511DB6" w:rsidRDefault="00D71073" w:rsidP="00D71073">
      <w:pPr>
        <w:pStyle w:val="a3"/>
        <w:numPr>
          <w:ilvl w:val="0"/>
          <w:numId w:val="8"/>
        </w:numPr>
        <w:ind w:left="426" w:hanging="426"/>
        <w:jc w:val="both"/>
        <w:rPr>
          <w:color w:val="000000" w:themeColor="text1"/>
        </w:rPr>
      </w:pPr>
      <w:r w:rsidRPr="00511DB6">
        <w:rPr>
          <w:color w:val="000000" w:themeColor="text1"/>
        </w:rPr>
        <w:t xml:space="preserve">Селезнева Н. Актуальное состояние российско-китайского гуманитарного сотрудничества//РСМД, -20.01.2022// </w:t>
      </w:r>
      <w:r w:rsidRPr="00511DB6">
        <w:rPr>
          <w:color w:val="000000" w:themeColor="text1"/>
          <w:lang w:val="en-US"/>
        </w:rPr>
        <w:t>URL</w:t>
      </w:r>
      <w:r w:rsidRPr="00511DB6">
        <w:rPr>
          <w:color w:val="000000" w:themeColor="text1"/>
        </w:rPr>
        <w:t>: https://russiancouncil.ru/analytics-and-comments/columns/culture/aktualnoe-sostoyanie-rossiysko-kitayskogo-gumanitarnogo-sotrudnichestva/ (дата обращения 27.03.2022)</w:t>
      </w:r>
    </w:p>
    <w:p w14:paraId="1D694D3D" w14:textId="77777777" w:rsidR="00D71073" w:rsidRPr="00511DB6" w:rsidRDefault="00D71073" w:rsidP="00D71073">
      <w:pPr>
        <w:pStyle w:val="a3"/>
        <w:numPr>
          <w:ilvl w:val="0"/>
          <w:numId w:val="8"/>
        </w:numPr>
        <w:ind w:left="426" w:hanging="426"/>
        <w:jc w:val="both"/>
        <w:rPr>
          <w:color w:val="000000" w:themeColor="text1"/>
        </w:rPr>
      </w:pPr>
      <w:r w:rsidRPr="00511DB6">
        <w:rPr>
          <w:color w:val="000000" w:themeColor="text1"/>
        </w:rPr>
        <w:t xml:space="preserve">Фактор Северного Кавказа в контексте грузино- абхазского конфликта// </w:t>
      </w:r>
      <w:proofErr w:type="spellStart"/>
      <w:r w:rsidRPr="00511DB6">
        <w:rPr>
          <w:color w:val="000000" w:themeColor="text1"/>
        </w:rPr>
        <w:t>International</w:t>
      </w:r>
      <w:proofErr w:type="spellEnd"/>
      <w:r w:rsidRPr="00511DB6">
        <w:rPr>
          <w:color w:val="000000" w:themeColor="text1"/>
        </w:rPr>
        <w:t xml:space="preserve"> </w:t>
      </w:r>
      <w:proofErr w:type="spellStart"/>
      <w:r w:rsidRPr="00511DB6">
        <w:rPr>
          <w:color w:val="000000" w:themeColor="text1"/>
        </w:rPr>
        <w:t>Alert</w:t>
      </w:r>
      <w:proofErr w:type="spellEnd"/>
      <w:r w:rsidRPr="00511DB6">
        <w:rPr>
          <w:color w:val="000000" w:themeColor="text1"/>
        </w:rPr>
        <w:t xml:space="preserve">, -07.2012// </w:t>
      </w:r>
      <w:r w:rsidRPr="00511DB6">
        <w:rPr>
          <w:color w:val="000000" w:themeColor="text1"/>
          <w:lang w:val="en-GB"/>
        </w:rPr>
        <w:t>URL</w:t>
      </w:r>
      <w:r w:rsidRPr="00511DB6">
        <w:rPr>
          <w:color w:val="000000" w:themeColor="text1"/>
        </w:rPr>
        <w:t>: https://www.international-alert.org/wp-content/uploads/2021/08/Caucasus-Georgia-Abhazia-North-Caucasus-Factor-RU-2012.pdf (дата обращения 18.11.2021)</w:t>
      </w:r>
    </w:p>
    <w:p w14:paraId="6BC4D667" w14:textId="77777777" w:rsidR="00D71073" w:rsidRPr="00511DB6" w:rsidRDefault="00D71073" w:rsidP="00D71073">
      <w:pPr>
        <w:pStyle w:val="a3"/>
        <w:numPr>
          <w:ilvl w:val="0"/>
          <w:numId w:val="8"/>
        </w:numPr>
        <w:ind w:left="426" w:hanging="426"/>
        <w:jc w:val="both"/>
        <w:rPr>
          <w:color w:val="000000" w:themeColor="text1"/>
          <w:lang w:val="en-US"/>
        </w:rPr>
      </w:pPr>
      <w:r w:rsidRPr="00511DB6">
        <w:rPr>
          <w:rStyle w:val="aa"/>
          <w:rFonts w:eastAsiaTheme="majorEastAsia"/>
          <w:i w:val="0"/>
          <w:iCs w:val="0"/>
          <w:color w:val="000000" w:themeColor="text1"/>
          <w:lang w:val="en-US"/>
        </w:rPr>
        <w:lastRenderedPageBreak/>
        <w:t>Cha</w:t>
      </w:r>
      <w:r w:rsidRPr="00511DB6">
        <w:rPr>
          <w:rStyle w:val="aa"/>
          <w:rFonts w:eastAsiaTheme="majorEastAsia"/>
          <w:color w:val="000000" w:themeColor="text1"/>
          <w:lang w:val="en-GB"/>
        </w:rPr>
        <w:t xml:space="preserve"> </w:t>
      </w:r>
      <w:r w:rsidRPr="00511DB6">
        <w:rPr>
          <w:rStyle w:val="aa"/>
          <w:rFonts w:eastAsiaTheme="majorEastAsia"/>
          <w:i w:val="0"/>
          <w:iCs w:val="0"/>
          <w:color w:val="000000" w:themeColor="text1"/>
          <w:lang w:val="en-GB"/>
        </w:rPr>
        <w:t>V</w:t>
      </w:r>
      <w:r w:rsidRPr="00511DB6">
        <w:rPr>
          <w:rStyle w:val="aa"/>
          <w:rFonts w:eastAsiaTheme="majorEastAsia"/>
          <w:color w:val="000000" w:themeColor="text1"/>
          <w:lang w:val="en-GB"/>
        </w:rPr>
        <w:t xml:space="preserve">. </w:t>
      </w:r>
      <w:r w:rsidRPr="00511DB6">
        <w:rPr>
          <w:color w:val="000000" w:themeColor="text1"/>
          <w:kern w:val="36"/>
          <w:lang w:val="en-US"/>
        </w:rPr>
        <w:t>The Biden Boycott of the 2022 Beijing Winter Olympics</w:t>
      </w:r>
      <w:r w:rsidRPr="00511DB6">
        <w:rPr>
          <w:color w:val="000000" w:themeColor="text1"/>
          <w:kern w:val="36"/>
          <w:lang w:val="en-GB"/>
        </w:rPr>
        <w:t>//</w:t>
      </w:r>
      <w:r w:rsidRPr="00511DB6">
        <w:rPr>
          <w:rStyle w:val="af"/>
          <w:rFonts w:eastAsiaTheme="majorEastAsia"/>
          <w:b w:val="0"/>
          <w:bCs w:val="0"/>
          <w:color w:val="000000" w:themeColor="text1"/>
          <w:lang w:val="en-US"/>
        </w:rPr>
        <w:t>Center for Strategic and International Studies</w:t>
      </w:r>
      <w:r w:rsidRPr="00511DB6">
        <w:rPr>
          <w:rStyle w:val="apple-converted-space"/>
          <w:color w:val="000000" w:themeColor="text1"/>
          <w:lang w:val="en-US"/>
        </w:rPr>
        <w:t xml:space="preserve">, -18.01.2022// </w:t>
      </w:r>
      <w:r w:rsidRPr="00511DB6">
        <w:rPr>
          <w:color w:val="000000" w:themeColor="text1"/>
          <w:shd w:val="clear" w:color="auto" w:fill="FFFFFF"/>
          <w:lang w:val="en-GB"/>
        </w:rPr>
        <w:t>URL</w:t>
      </w:r>
      <w:r w:rsidRPr="00511DB6">
        <w:rPr>
          <w:color w:val="000000" w:themeColor="text1"/>
          <w:shd w:val="clear" w:color="auto" w:fill="FFFFFF"/>
          <w:lang w:val="en-US"/>
        </w:rPr>
        <w:t>:</w:t>
      </w:r>
      <w:r w:rsidRPr="00511DB6">
        <w:rPr>
          <w:color w:val="000000" w:themeColor="text1"/>
          <w:shd w:val="clear" w:color="auto" w:fill="FFFFFF"/>
          <w:lang w:val="en-GB"/>
        </w:rPr>
        <w:t xml:space="preserve"> </w:t>
      </w:r>
      <w:r w:rsidRPr="00511DB6">
        <w:rPr>
          <w:rStyle w:val="apple-converted-space"/>
          <w:color w:val="000000" w:themeColor="text1"/>
          <w:lang w:val="en-US"/>
        </w:rPr>
        <w:t xml:space="preserve">https://www.csis.org/analysis/biden-boycott-2022-beijing-winter-olympics </w:t>
      </w:r>
      <w:r w:rsidRPr="00511DB6">
        <w:rPr>
          <w:color w:val="000000" w:themeColor="text1"/>
          <w:lang w:val="en-US"/>
        </w:rPr>
        <w:t>(</w:t>
      </w:r>
      <w:r w:rsidRPr="00511DB6">
        <w:rPr>
          <w:color w:val="000000" w:themeColor="text1"/>
          <w:shd w:val="clear" w:color="auto" w:fill="FFFFFF"/>
        </w:rPr>
        <w:t>дата</w:t>
      </w:r>
      <w:r w:rsidRPr="00511DB6">
        <w:rPr>
          <w:color w:val="000000" w:themeColor="text1"/>
          <w:shd w:val="clear" w:color="auto" w:fill="FFFFFF"/>
          <w:lang w:val="en-US"/>
        </w:rPr>
        <w:t xml:space="preserve"> </w:t>
      </w:r>
      <w:r w:rsidRPr="00511DB6">
        <w:rPr>
          <w:color w:val="000000" w:themeColor="text1"/>
          <w:shd w:val="clear" w:color="auto" w:fill="FFFFFF"/>
        </w:rPr>
        <w:t>обращения</w:t>
      </w:r>
      <w:r w:rsidRPr="00511DB6">
        <w:rPr>
          <w:color w:val="000000" w:themeColor="text1"/>
          <w:shd w:val="clear" w:color="auto" w:fill="FFFFFF"/>
          <w:lang w:val="en-US"/>
        </w:rPr>
        <w:t xml:space="preserve"> 20.01.2022)</w:t>
      </w:r>
    </w:p>
    <w:p w14:paraId="796224ED" w14:textId="77777777" w:rsidR="00D71073" w:rsidRPr="00511DB6" w:rsidRDefault="00D71073" w:rsidP="00D71073">
      <w:pPr>
        <w:pStyle w:val="a3"/>
        <w:numPr>
          <w:ilvl w:val="0"/>
          <w:numId w:val="8"/>
        </w:numPr>
        <w:ind w:left="426" w:hanging="426"/>
        <w:jc w:val="both"/>
        <w:rPr>
          <w:color w:val="000000" w:themeColor="text1"/>
          <w:lang w:val="en-US"/>
        </w:rPr>
      </w:pPr>
      <w:r w:rsidRPr="00511DB6">
        <w:rPr>
          <w:color w:val="000000" w:themeColor="text1"/>
          <w:lang w:val="en-US"/>
        </w:rPr>
        <w:t>Clarke, K. Olympic at the beginning and at the end of the twentieth century// Report of the 28th Session for Young Participants, -IOA, -1988. -</w:t>
      </w:r>
      <w:r w:rsidRPr="00511DB6">
        <w:rPr>
          <w:color w:val="000000" w:themeColor="text1"/>
        </w:rPr>
        <w:t>р</w:t>
      </w:r>
      <w:r w:rsidRPr="00511DB6">
        <w:rPr>
          <w:color w:val="000000" w:themeColor="text1"/>
          <w:lang w:val="en-US"/>
        </w:rPr>
        <w:t xml:space="preserve">. </w:t>
      </w:r>
      <w:r w:rsidR="003119A8" w:rsidRPr="00511DB6">
        <w:rPr>
          <w:color w:val="000000" w:themeColor="text1"/>
          <w:lang w:val="en-US"/>
        </w:rPr>
        <w:t>99-</w:t>
      </w:r>
      <w:r w:rsidRPr="00511DB6">
        <w:rPr>
          <w:color w:val="000000" w:themeColor="text1"/>
          <w:lang w:val="en-US"/>
        </w:rPr>
        <w:t>10</w:t>
      </w:r>
      <w:r w:rsidR="003119A8" w:rsidRPr="00511DB6">
        <w:rPr>
          <w:color w:val="000000" w:themeColor="text1"/>
          <w:lang w:val="en-US"/>
        </w:rPr>
        <w:t>4</w:t>
      </w:r>
      <w:r w:rsidRPr="00511DB6">
        <w:rPr>
          <w:color w:val="000000" w:themeColor="text1"/>
          <w:lang w:val="en-US"/>
        </w:rPr>
        <w:t xml:space="preserve"> // URL: https://ioa.org.gr/wp-content/uploads/2016/09/young-participants-1988-37964-600-21.pdf (</w:t>
      </w:r>
      <w:r w:rsidRPr="00511DB6">
        <w:rPr>
          <w:color w:val="000000" w:themeColor="text1"/>
          <w:shd w:val="clear" w:color="auto" w:fill="FFFFFF"/>
        </w:rPr>
        <w:t>дата</w:t>
      </w:r>
      <w:r w:rsidRPr="00511DB6">
        <w:rPr>
          <w:color w:val="000000" w:themeColor="text1"/>
          <w:shd w:val="clear" w:color="auto" w:fill="FFFFFF"/>
          <w:lang w:val="en-US"/>
        </w:rPr>
        <w:t xml:space="preserve"> </w:t>
      </w:r>
      <w:r w:rsidRPr="00511DB6">
        <w:rPr>
          <w:color w:val="000000" w:themeColor="text1"/>
          <w:shd w:val="clear" w:color="auto" w:fill="FFFFFF"/>
        </w:rPr>
        <w:t>обращения</w:t>
      </w:r>
      <w:r w:rsidRPr="00511DB6">
        <w:rPr>
          <w:color w:val="000000" w:themeColor="text1"/>
          <w:shd w:val="clear" w:color="auto" w:fill="FFFFFF"/>
          <w:lang w:val="en-US"/>
        </w:rPr>
        <w:t xml:space="preserve"> 05.12.2021)</w:t>
      </w:r>
    </w:p>
    <w:p w14:paraId="452F8D83" w14:textId="77777777" w:rsidR="00D71073" w:rsidRPr="00511DB6" w:rsidRDefault="00D71073" w:rsidP="00D71073">
      <w:pPr>
        <w:pStyle w:val="a3"/>
        <w:numPr>
          <w:ilvl w:val="0"/>
          <w:numId w:val="8"/>
        </w:numPr>
        <w:ind w:left="426" w:hanging="426"/>
        <w:jc w:val="both"/>
        <w:rPr>
          <w:color w:val="000000" w:themeColor="text1"/>
          <w:lang w:val="en-US"/>
        </w:rPr>
      </w:pPr>
      <w:r w:rsidRPr="00511DB6">
        <w:rPr>
          <w:color w:val="000000" w:themeColor="text1"/>
          <w:lang w:val="en-US"/>
        </w:rPr>
        <w:t>Free the five! 2022 Beijing winter Olympics and Paralympics campaign// Amnesty International, -01.2022// URL: https://www.amnesty.org/en/latest/campaigns/2021/11/free-the-five-olympic-campaign-for-freedom-of-expression/(</w:t>
      </w:r>
      <w:r w:rsidRPr="00511DB6">
        <w:rPr>
          <w:color w:val="000000" w:themeColor="text1"/>
          <w:shd w:val="clear" w:color="auto" w:fill="FFFFFF"/>
        </w:rPr>
        <w:t>дата</w:t>
      </w:r>
      <w:r w:rsidRPr="00511DB6">
        <w:rPr>
          <w:color w:val="000000" w:themeColor="text1"/>
          <w:shd w:val="clear" w:color="auto" w:fill="FFFFFF"/>
          <w:lang w:val="en-US"/>
        </w:rPr>
        <w:t xml:space="preserve"> </w:t>
      </w:r>
      <w:r w:rsidRPr="00511DB6">
        <w:rPr>
          <w:color w:val="000000" w:themeColor="text1"/>
          <w:shd w:val="clear" w:color="auto" w:fill="FFFFFF"/>
        </w:rPr>
        <w:t>обращения</w:t>
      </w:r>
      <w:r w:rsidRPr="00511DB6">
        <w:rPr>
          <w:color w:val="000000" w:themeColor="text1"/>
          <w:shd w:val="clear" w:color="auto" w:fill="FFFFFF"/>
          <w:lang w:val="en-US"/>
        </w:rPr>
        <w:t xml:space="preserve"> 06.01.2022)</w:t>
      </w:r>
    </w:p>
    <w:p w14:paraId="4C54A658" w14:textId="77777777" w:rsidR="00D71073" w:rsidRPr="00511DB6" w:rsidRDefault="00D71073" w:rsidP="00D71073">
      <w:pPr>
        <w:pStyle w:val="a3"/>
        <w:numPr>
          <w:ilvl w:val="0"/>
          <w:numId w:val="8"/>
        </w:numPr>
        <w:ind w:left="426" w:hanging="426"/>
        <w:jc w:val="both"/>
        <w:rPr>
          <w:color w:val="000000" w:themeColor="text1"/>
          <w:lang w:val="en-US"/>
        </w:rPr>
      </w:pPr>
      <w:r w:rsidRPr="00511DB6">
        <w:rPr>
          <w:color w:val="000000" w:themeColor="text1"/>
          <w:lang w:val="en-US"/>
        </w:rPr>
        <w:t>Global Corruption Report: Sport//Transparency International, -</w:t>
      </w:r>
      <w:r w:rsidRPr="00511DB6">
        <w:rPr>
          <w:color w:val="000000" w:themeColor="text1"/>
          <w:lang w:val="en-GB"/>
        </w:rPr>
        <w:t>Routledge</w:t>
      </w:r>
      <w:r w:rsidRPr="00511DB6">
        <w:rPr>
          <w:color w:val="000000" w:themeColor="text1"/>
          <w:lang w:val="en-US"/>
        </w:rPr>
        <w:t xml:space="preserve">: </w:t>
      </w:r>
      <w:r w:rsidRPr="00511DB6">
        <w:rPr>
          <w:color w:val="000000" w:themeColor="text1"/>
          <w:lang w:val="en-GB"/>
        </w:rPr>
        <w:t xml:space="preserve">New York, </w:t>
      </w:r>
      <w:r w:rsidRPr="00511DB6">
        <w:rPr>
          <w:color w:val="000000" w:themeColor="text1"/>
          <w:lang w:val="en-US"/>
        </w:rPr>
        <w:t>-2016, -372</w:t>
      </w:r>
      <w:r w:rsidRPr="00511DB6">
        <w:rPr>
          <w:color w:val="000000" w:themeColor="text1"/>
        </w:rPr>
        <w:t>р</w:t>
      </w:r>
      <w:r w:rsidRPr="00511DB6">
        <w:rPr>
          <w:color w:val="000000" w:themeColor="text1"/>
          <w:lang w:val="en-US"/>
        </w:rPr>
        <w:t>. // URL: https://images.transparencycdn.org/images/2016_GCRSport_EN.pdf (</w:t>
      </w:r>
      <w:r w:rsidRPr="00511DB6">
        <w:rPr>
          <w:color w:val="000000" w:themeColor="text1"/>
        </w:rPr>
        <w:t>дата</w:t>
      </w:r>
      <w:r w:rsidRPr="00511DB6">
        <w:rPr>
          <w:color w:val="000000" w:themeColor="text1"/>
          <w:lang w:val="en-US"/>
        </w:rPr>
        <w:t xml:space="preserve"> </w:t>
      </w:r>
      <w:r w:rsidRPr="00511DB6">
        <w:rPr>
          <w:color w:val="000000" w:themeColor="text1"/>
        </w:rPr>
        <w:t>обращения</w:t>
      </w:r>
      <w:r w:rsidRPr="00511DB6">
        <w:rPr>
          <w:color w:val="000000" w:themeColor="text1"/>
          <w:lang w:val="en-US"/>
        </w:rPr>
        <w:t xml:space="preserve"> 18.11.2021)</w:t>
      </w:r>
    </w:p>
    <w:p w14:paraId="667E49F2" w14:textId="77777777" w:rsidR="00D71073" w:rsidRPr="00511DB6" w:rsidRDefault="00D71073" w:rsidP="00D71073">
      <w:pPr>
        <w:pStyle w:val="a3"/>
        <w:numPr>
          <w:ilvl w:val="0"/>
          <w:numId w:val="8"/>
        </w:numPr>
        <w:ind w:left="426" w:hanging="426"/>
        <w:jc w:val="both"/>
        <w:rPr>
          <w:color w:val="000000" w:themeColor="text1"/>
          <w:lang w:val="en-US"/>
        </w:rPr>
      </w:pPr>
      <w:r w:rsidRPr="00511DB6">
        <w:rPr>
          <w:color w:val="000000" w:themeColor="text1"/>
          <w:lang w:val="en-US"/>
        </w:rPr>
        <w:t>Grossman D. Russia Looks Less and Less Like India's Friend// The RAND Corporation, -04.03.2022//</w:t>
      </w:r>
      <w:r w:rsidRPr="00511DB6">
        <w:rPr>
          <w:rStyle w:val="field"/>
          <w:rFonts w:eastAsiaTheme="majorEastAsia"/>
          <w:color w:val="000000" w:themeColor="text1"/>
          <w:lang w:val="en-GB"/>
        </w:rPr>
        <w:t xml:space="preserve"> URL</w:t>
      </w:r>
      <w:r w:rsidRPr="00511DB6">
        <w:rPr>
          <w:rStyle w:val="field"/>
          <w:rFonts w:eastAsiaTheme="majorEastAsia"/>
          <w:color w:val="000000" w:themeColor="text1"/>
          <w:lang w:val="en-US"/>
        </w:rPr>
        <w:t>:</w:t>
      </w:r>
      <w:r w:rsidRPr="00511DB6">
        <w:rPr>
          <w:color w:val="000000" w:themeColor="text1"/>
          <w:lang w:val="en-US"/>
        </w:rPr>
        <w:t xml:space="preserve"> </w:t>
      </w:r>
      <w:r w:rsidRPr="00511DB6">
        <w:rPr>
          <w:rStyle w:val="field"/>
          <w:rFonts w:eastAsiaTheme="majorEastAsia"/>
          <w:color w:val="000000" w:themeColor="text1"/>
          <w:lang w:val="en-US"/>
        </w:rPr>
        <w:t xml:space="preserve">https://www.rand.org/blog/2022/03/russia-looks-less-and-less-like-indias-friend.html </w:t>
      </w:r>
      <w:r w:rsidRPr="00511DB6">
        <w:rPr>
          <w:color w:val="000000" w:themeColor="text1"/>
          <w:lang w:val="en-US"/>
        </w:rPr>
        <w:t>(</w:t>
      </w:r>
      <w:r w:rsidRPr="00511DB6">
        <w:rPr>
          <w:color w:val="000000" w:themeColor="text1"/>
        </w:rPr>
        <w:t>дата</w:t>
      </w:r>
      <w:r w:rsidRPr="00511DB6">
        <w:rPr>
          <w:color w:val="000000" w:themeColor="text1"/>
          <w:lang w:val="en-US"/>
        </w:rPr>
        <w:t xml:space="preserve"> </w:t>
      </w:r>
      <w:r w:rsidRPr="00511DB6">
        <w:rPr>
          <w:color w:val="000000" w:themeColor="text1"/>
        </w:rPr>
        <w:t>обращения</w:t>
      </w:r>
      <w:r w:rsidRPr="00511DB6">
        <w:rPr>
          <w:color w:val="000000" w:themeColor="text1"/>
          <w:lang w:val="en-US"/>
        </w:rPr>
        <w:t xml:space="preserve"> 31.03.2022)</w:t>
      </w:r>
    </w:p>
    <w:p w14:paraId="15E7A9CD" w14:textId="77777777" w:rsidR="00D71073" w:rsidRPr="00511DB6" w:rsidRDefault="00D71073" w:rsidP="00D71073">
      <w:pPr>
        <w:pStyle w:val="a3"/>
        <w:numPr>
          <w:ilvl w:val="0"/>
          <w:numId w:val="8"/>
        </w:numPr>
        <w:ind w:left="426" w:hanging="426"/>
        <w:jc w:val="both"/>
        <w:rPr>
          <w:color w:val="000000" w:themeColor="text1"/>
          <w:lang w:val="en-US"/>
        </w:rPr>
      </w:pPr>
      <w:r w:rsidRPr="00511DB6">
        <w:rPr>
          <w:color w:val="000000" w:themeColor="text1"/>
          <w:lang w:val="en-US"/>
        </w:rPr>
        <w:t xml:space="preserve">Joint position statement of the International Federation of Sports Medicine (FIMS) and European Federation of Sports Medicine Associations (EFSMA) on the IOC framework on fairness, inclusion and non-discrimination based on gender identity and sex variations// </w:t>
      </w:r>
      <w:r w:rsidRPr="00511DB6">
        <w:rPr>
          <w:rStyle w:val="highwire-cite-metadata-journal"/>
          <w:rFonts w:eastAsiaTheme="majorEastAsia"/>
          <w:color w:val="000000" w:themeColor="text1"/>
          <w:lang w:val="en-US"/>
        </w:rPr>
        <w:t>BMJ Open Sport &amp; Exercise Medicine,</w:t>
      </w:r>
      <w:r w:rsidRPr="00511DB6">
        <w:rPr>
          <w:rStyle w:val="apple-converted-space"/>
          <w:color w:val="000000" w:themeColor="text1"/>
          <w:lang w:val="en-US"/>
        </w:rPr>
        <w:t> -</w:t>
      </w:r>
      <w:r w:rsidRPr="00511DB6">
        <w:rPr>
          <w:rStyle w:val="highwire-cite-metadata-year"/>
          <w:color w:val="000000" w:themeColor="text1"/>
          <w:lang w:val="en-US"/>
        </w:rPr>
        <w:t>2022;</w:t>
      </w:r>
      <w:r w:rsidRPr="00511DB6">
        <w:rPr>
          <w:rStyle w:val="highwire-cite-metadata-volume"/>
          <w:color w:val="000000" w:themeColor="text1"/>
          <w:lang w:val="en-US"/>
        </w:rPr>
        <w:t xml:space="preserve">8// </w:t>
      </w:r>
      <w:r w:rsidRPr="00511DB6">
        <w:rPr>
          <w:color w:val="000000" w:themeColor="text1"/>
          <w:lang w:val="en-GB"/>
        </w:rPr>
        <w:t>URL</w:t>
      </w:r>
      <w:r w:rsidRPr="00511DB6">
        <w:rPr>
          <w:color w:val="000000" w:themeColor="text1"/>
          <w:lang w:val="en-US"/>
        </w:rPr>
        <w:t>: https://bmjopensem.bmj.com/content/bmjosem/8/1/e001273.full.pdf (</w:t>
      </w:r>
      <w:r w:rsidRPr="00511DB6">
        <w:rPr>
          <w:color w:val="000000" w:themeColor="text1"/>
          <w:shd w:val="clear" w:color="auto" w:fill="FFFFFF"/>
        </w:rPr>
        <w:t>дата</w:t>
      </w:r>
      <w:r w:rsidRPr="00511DB6">
        <w:rPr>
          <w:color w:val="000000" w:themeColor="text1"/>
          <w:shd w:val="clear" w:color="auto" w:fill="FFFFFF"/>
          <w:lang w:val="en-US"/>
        </w:rPr>
        <w:t xml:space="preserve"> </w:t>
      </w:r>
      <w:r w:rsidRPr="00511DB6">
        <w:rPr>
          <w:color w:val="000000" w:themeColor="text1"/>
          <w:shd w:val="clear" w:color="auto" w:fill="FFFFFF"/>
        </w:rPr>
        <w:t>обращения</w:t>
      </w:r>
      <w:r w:rsidRPr="00511DB6">
        <w:rPr>
          <w:color w:val="000000" w:themeColor="text1"/>
          <w:shd w:val="clear" w:color="auto" w:fill="FFFFFF"/>
          <w:lang w:val="en-US"/>
        </w:rPr>
        <w:t xml:space="preserve"> 12.04.2022)</w:t>
      </w:r>
    </w:p>
    <w:p w14:paraId="7369CBA0" w14:textId="77777777" w:rsidR="00D71073" w:rsidRPr="00511DB6" w:rsidRDefault="00D71073" w:rsidP="00D71073">
      <w:pPr>
        <w:pStyle w:val="a3"/>
        <w:numPr>
          <w:ilvl w:val="0"/>
          <w:numId w:val="8"/>
        </w:numPr>
        <w:ind w:left="426" w:hanging="426"/>
        <w:jc w:val="both"/>
        <w:rPr>
          <w:color w:val="000000" w:themeColor="text1"/>
          <w:lang w:val="en-US"/>
        </w:rPr>
      </w:pPr>
      <w:r w:rsidRPr="00511DB6">
        <w:rPr>
          <w:color w:val="000000" w:themeColor="text1"/>
          <w:lang w:val="en-US"/>
        </w:rPr>
        <w:t>Landry F.</w:t>
      </w:r>
      <w:r w:rsidRPr="00511DB6">
        <w:rPr>
          <w:rStyle w:val="apple-converted-space"/>
          <w:rFonts w:eastAsiaTheme="majorEastAsia"/>
          <w:color w:val="000000" w:themeColor="text1"/>
          <w:lang w:val="en-US"/>
        </w:rPr>
        <w:t> </w:t>
      </w:r>
      <w:r w:rsidRPr="00511DB6">
        <w:rPr>
          <w:color w:val="000000" w:themeColor="text1"/>
          <w:lang w:val="en-US"/>
        </w:rPr>
        <w:t>Olympism at the beginning and at the end of the 20</w:t>
      </w:r>
      <w:r w:rsidRPr="00511DB6">
        <w:rPr>
          <w:color w:val="000000" w:themeColor="text1"/>
          <w:vertAlign w:val="superscript"/>
          <w:lang w:val="en-US"/>
        </w:rPr>
        <w:t>th</w:t>
      </w:r>
      <w:r w:rsidRPr="00511DB6">
        <w:rPr>
          <w:rStyle w:val="apple-converted-space"/>
          <w:rFonts w:eastAsiaTheme="majorEastAsia"/>
          <w:color w:val="000000" w:themeColor="text1"/>
          <w:lang w:val="en-US"/>
        </w:rPr>
        <w:t> </w:t>
      </w:r>
      <w:r w:rsidRPr="00511DB6">
        <w:rPr>
          <w:color w:val="000000" w:themeColor="text1"/>
          <w:lang w:val="en-US"/>
        </w:rPr>
        <w:t>century: from the permanence of an idea to the crowing paradox of its social function // IOA. Report of the 28</w:t>
      </w:r>
      <w:r w:rsidRPr="00511DB6">
        <w:rPr>
          <w:color w:val="000000" w:themeColor="text1"/>
          <w:vertAlign w:val="superscript"/>
          <w:lang w:val="en-US"/>
        </w:rPr>
        <w:t>th</w:t>
      </w:r>
      <w:r w:rsidRPr="00511DB6">
        <w:rPr>
          <w:rStyle w:val="apple-converted-space"/>
          <w:rFonts w:eastAsiaTheme="majorEastAsia"/>
          <w:color w:val="000000" w:themeColor="text1"/>
          <w:lang w:val="en-US"/>
        </w:rPr>
        <w:t> </w:t>
      </w:r>
      <w:r w:rsidRPr="00511DB6">
        <w:rPr>
          <w:color w:val="000000" w:themeColor="text1"/>
          <w:lang w:val="en-US"/>
        </w:rPr>
        <w:t xml:space="preserve">Session. - Lausanne, -1989. - </w:t>
      </w:r>
      <w:r w:rsidR="003119A8" w:rsidRPr="00511DB6">
        <w:rPr>
          <w:color w:val="000000" w:themeColor="text1"/>
        </w:rPr>
        <w:t>8</w:t>
      </w:r>
      <w:r w:rsidRPr="00511DB6">
        <w:rPr>
          <w:color w:val="000000" w:themeColor="text1"/>
        </w:rPr>
        <w:t>р</w:t>
      </w:r>
      <w:r w:rsidRPr="00511DB6">
        <w:rPr>
          <w:color w:val="000000" w:themeColor="text1"/>
          <w:lang w:val="en-US"/>
        </w:rPr>
        <w:t>.</w:t>
      </w:r>
    </w:p>
    <w:p w14:paraId="3CB5B522" w14:textId="77777777" w:rsidR="00D71073" w:rsidRPr="00511DB6" w:rsidRDefault="00D71073" w:rsidP="00D71073">
      <w:pPr>
        <w:pStyle w:val="a3"/>
        <w:numPr>
          <w:ilvl w:val="0"/>
          <w:numId w:val="8"/>
        </w:numPr>
        <w:spacing w:line="276" w:lineRule="auto"/>
        <w:ind w:left="426" w:hanging="426"/>
        <w:jc w:val="both"/>
        <w:rPr>
          <w:b/>
          <w:bCs/>
          <w:color w:val="000000" w:themeColor="text1"/>
          <w:kern w:val="36"/>
          <w:lang w:val="en-US"/>
        </w:rPr>
      </w:pPr>
      <w:r w:rsidRPr="00511DB6">
        <w:rPr>
          <w:color w:val="000000" w:themeColor="text1"/>
          <w:kern w:val="36"/>
          <w:lang w:val="en-US"/>
        </w:rPr>
        <w:t>Russia: Legacy of Olympic Games tarnished by arrests</w:t>
      </w:r>
      <w:r w:rsidRPr="00511DB6">
        <w:rPr>
          <w:color w:val="000000" w:themeColor="text1"/>
          <w:lang w:val="en-US"/>
        </w:rPr>
        <w:t>// Amnesty International, -02.2014// URL: https://www.amnesty.org/en/latest/news/2014/02/russia-legacy-olympic-games-tarnished-arrests/(</w:t>
      </w:r>
      <w:r w:rsidRPr="00511DB6">
        <w:rPr>
          <w:color w:val="000000" w:themeColor="text1"/>
          <w:shd w:val="clear" w:color="auto" w:fill="FFFFFF"/>
        </w:rPr>
        <w:t>дата</w:t>
      </w:r>
      <w:r w:rsidRPr="00511DB6">
        <w:rPr>
          <w:color w:val="000000" w:themeColor="text1"/>
          <w:shd w:val="clear" w:color="auto" w:fill="FFFFFF"/>
          <w:lang w:val="en-US"/>
        </w:rPr>
        <w:t xml:space="preserve"> </w:t>
      </w:r>
      <w:r w:rsidRPr="00511DB6">
        <w:rPr>
          <w:color w:val="000000" w:themeColor="text1"/>
          <w:shd w:val="clear" w:color="auto" w:fill="FFFFFF"/>
        </w:rPr>
        <w:t>обращения</w:t>
      </w:r>
      <w:r w:rsidRPr="00511DB6">
        <w:rPr>
          <w:color w:val="000000" w:themeColor="text1"/>
          <w:shd w:val="clear" w:color="auto" w:fill="FFFFFF"/>
          <w:lang w:val="en-US"/>
        </w:rPr>
        <w:t xml:space="preserve"> 06.11.2022)</w:t>
      </w:r>
    </w:p>
    <w:p w14:paraId="21F2A482" w14:textId="77777777" w:rsidR="00D71073" w:rsidRPr="00511DB6" w:rsidRDefault="00D71073" w:rsidP="00D71073">
      <w:pPr>
        <w:pStyle w:val="a3"/>
        <w:numPr>
          <w:ilvl w:val="0"/>
          <w:numId w:val="8"/>
        </w:numPr>
        <w:ind w:left="426" w:hanging="426"/>
        <w:jc w:val="both"/>
        <w:rPr>
          <w:color w:val="000000" w:themeColor="text1"/>
          <w:lang w:val="en-US"/>
        </w:rPr>
      </w:pPr>
      <w:r w:rsidRPr="00511DB6">
        <w:rPr>
          <w:color w:val="000000" w:themeColor="text1"/>
          <w:lang w:val="en-GB"/>
        </w:rPr>
        <w:t>S</w:t>
      </w:r>
      <w:r w:rsidRPr="00511DB6">
        <w:rPr>
          <w:color w:val="000000" w:themeColor="text1"/>
          <w:lang w:val="en-US"/>
        </w:rPr>
        <w:t xml:space="preserve">port and human rights </w:t>
      </w:r>
      <w:r w:rsidRPr="00511DB6">
        <w:rPr>
          <w:color w:val="000000" w:themeColor="text1"/>
        </w:rPr>
        <w:t>о</w:t>
      </w:r>
      <w:proofErr w:type="spellStart"/>
      <w:r w:rsidRPr="00511DB6">
        <w:rPr>
          <w:color w:val="000000" w:themeColor="text1"/>
          <w:lang w:val="en-US"/>
        </w:rPr>
        <w:t>verview</w:t>
      </w:r>
      <w:proofErr w:type="spellEnd"/>
      <w:r w:rsidRPr="00511DB6">
        <w:rPr>
          <w:color w:val="000000" w:themeColor="text1"/>
          <w:lang w:val="en-US"/>
        </w:rPr>
        <w:t xml:space="preserve"> from A CAS perspective// CAS, -16.04.2021</w:t>
      </w:r>
      <w:r w:rsidR="003119A8" w:rsidRPr="00511DB6">
        <w:rPr>
          <w:color w:val="000000" w:themeColor="text1"/>
          <w:lang w:val="en-US"/>
        </w:rPr>
        <w:t>, -21</w:t>
      </w:r>
      <w:r w:rsidR="003119A8" w:rsidRPr="00511DB6">
        <w:rPr>
          <w:color w:val="000000" w:themeColor="text1"/>
        </w:rPr>
        <w:t>р</w:t>
      </w:r>
      <w:r w:rsidR="003119A8" w:rsidRPr="00511DB6">
        <w:rPr>
          <w:color w:val="000000" w:themeColor="text1"/>
          <w:lang w:val="en-US"/>
        </w:rPr>
        <w:t>.</w:t>
      </w:r>
      <w:r w:rsidRPr="00511DB6">
        <w:rPr>
          <w:color w:val="000000" w:themeColor="text1"/>
          <w:lang w:val="en-US"/>
        </w:rPr>
        <w:t>//URL: https://www.tas-cas.org/fileadmin/user_upload/Human_Rights_in_sport__CAS_report_updated_16.04.2021_.pdf (</w:t>
      </w:r>
      <w:r w:rsidRPr="00511DB6">
        <w:rPr>
          <w:color w:val="000000" w:themeColor="text1"/>
          <w:shd w:val="clear" w:color="auto" w:fill="FFFFFF"/>
        </w:rPr>
        <w:t>дата</w:t>
      </w:r>
      <w:r w:rsidRPr="00511DB6">
        <w:rPr>
          <w:color w:val="000000" w:themeColor="text1"/>
          <w:shd w:val="clear" w:color="auto" w:fill="FFFFFF"/>
          <w:lang w:val="en-US"/>
        </w:rPr>
        <w:t xml:space="preserve"> </w:t>
      </w:r>
      <w:r w:rsidRPr="00511DB6">
        <w:rPr>
          <w:color w:val="000000" w:themeColor="text1"/>
          <w:shd w:val="clear" w:color="auto" w:fill="FFFFFF"/>
        </w:rPr>
        <w:t>обращения</w:t>
      </w:r>
      <w:r w:rsidRPr="00511DB6">
        <w:rPr>
          <w:color w:val="000000" w:themeColor="text1"/>
          <w:shd w:val="clear" w:color="auto" w:fill="FFFFFF"/>
          <w:lang w:val="en-US"/>
        </w:rPr>
        <w:t xml:space="preserve"> 28.10.2021)</w:t>
      </w:r>
    </w:p>
    <w:p w14:paraId="749DC9D1" w14:textId="77777777" w:rsidR="00CD2A98" w:rsidRPr="007F26FF" w:rsidRDefault="00CD2A98" w:rsidP="00D71073">
      <w:pPr>
        <w:tabs>
          <w:tab w:val="left" w:pos="20"/>
          <w:tab w:val="left" w:pos="1000"/>
        </w:tabs>
        <w:autoSpaceDE w:val="0"/>
        <w:autoSpaceDN w:val="0"/>
        <w:adjustRightInd w:val="0"/>
        <w:rPr>
          <w:b/>
          <w:bCs/>
          <w:color w:val="000000" w:themeColor="text1"/>
          <w:lang w:val="en-US"/>
        </w:rPr>
      </w:pPr>
    </w:p>
    <w:p w14:paraId="645458C6" w14:textId="77777777" w:rsidR="007B7304" w:rsidRPr="00511DB6" w:rsidRDefault="007B7304" w:rsidP="000568EF">
      <w:pPr>
        <w:tabs>
          <w:tab w:val="left" w:pos="20"/>
          <w:tab w:val="left" w:pos="1000"/>
        </w:tabs>
        <w:autoSpaceDE w:val="0"/>
        <w:autoSpaceDN w:val="0"/>
        <w:adjustRightInd w:val="0"/>
        <w:ind w:left="426" w:hanging="426"/>
        <w:jc w:val="center"/>
        <w:rPr>
          <w:b/>
          <w:bCs/>
          <w:color w:val="000000" w:themeColor="text1"/>
        </w:rPr>
      </w:pPr>
      <w:r w:rsidRPr="00511DB6">
        <w:rPr>
          <w:b/>
          <w:bCs/>
          <w:color w:val="000000" w:themeColor="text1"/>
        </w:rPr>
        <w:t>Статистические материалы:</w:t>
      </w:r>
    </w:p>
    <w:p w14:paraId="12DE9BE5" w14:textId="77777777" w:rsidR="00D71073" w:rsidRPr="00511DB6" w:rsidRDefault="00D71073" w:rsidP="000568EF">
      <w:pPr>
        <w:pStyle w:val="a3"/>
        <w:numPr>
          <w:ilvl w:val="0"/>
          <w:numId w:val="8"/>
        </w:numPr>
        <w:ind w:left="426" w:hanging="426"/>
        <w:jc w:val="both"/>
        <w:rPr>
          <w:color w:val="000000" w:themeColor="text1"/>
          <w:lang w:val="en-US"/>
        </w:rPr>
      </w:pPr>
      <w:r w:rsidRPr="00511DB6">
        <w:rPr>
          <w:color w:val="000000" w:themeColor="text1"/>
          <w:lang w:val="en-US"/>
        </w:rPr>
        <w:t>List of National Olympic Committees in IOC Protocol// International Olympic Committee, -2022. -5p. //</w:t>
      </w:r>
      <w:r w:rsidRPr="00511DB6">
        <w:rPr>
          <w:color w:val="000000" w:themeColor="text1"/>
          <w:lang w:val="en-GB"/>
        </w:rPr>
        <w:t>URL</w:t>
      </w:r>
      <w:r w:rsidRPr="00511DB6">
        <w:rPr>
          <w:color w:val="000000" w:themeColor="text1"/>
          <w:lang w:val="en-US"/>
        </w:rPr>
        <w:t>: https://stillmed.olympics.com/media/Document%20Library/OlympicOrg/Documents/National-Olympic-Committees/List-of-National-Olympic-Committees-in-IOC-Protocol-Order.pdf (</w:t>
      </w:r>
      <w:r w:rsidRPr="00511DB6">
        <w:rPr>
          <w:color w:val="000000" w:themeColor="text1"/>
          <w:shd w:val="clear" w:color="auto" w:fill="FFFFFF"/>
        </w:rPr>
        <w:t>дата</w:t>
      </w:r>
      <w:r w:rsidRPr="00511DB6">
        <w:rPr>
          <w:color w:val="000000" w:themeColor="text1"/>
          <w:shd w:val="clear" w:color="auto" w:fill="FFFFFF"/>
          <w:lang w:val="en-US"/>
        </w:rPr>
        <w:t xml:space="preserve"> </w:t>
      </w:r>
      <w:r w:rsidRPr="00511DB6">
        <w:rPr>
          <w:color w:val="000000" w:themeColor="text1"/>
          <w:shd w:val="clear" w:color="auto" w:fill="FFFFFF"/>
        </w:rPr>
        <w:t>обращения</w:t>
      </w:r>
      <w:r w:rsidRPr="00511DB6">
        <w:rPr>
          <w:color w:val="000000" w:themeColor="text1"/>
          <w:shd w:val="clear" w:color="auto" w:fill="FFFFFF"/>
          <w:lang w:val="en-US"/>
        </w:rPr>
        <w:t xml:space="preserve"> 22.03.2022)</w:t>
      </w:r>
    </w:p>
    <w:p w14:paraId="010F4C41" w14:textId="77777777" w:rsidR="00C80F12" w:rsidRPr="00511DB6" w:rsidRDefault="00C80F12" w:rsidP="00D71073">
      <w:pPr>
        <w:pStyle w:val="a3"/>
        <w:numPr>
          <w:ilvl w:val="0"/>
          <w:numId w:val="8"/>
        </w:numPr>
        <w:ind w:left="426" w:hanging="426"/>
        <w:jc w:val="both"/>
        <w:rPr>
          <w:color w:val="000000" w:themeColor="text1"/>
          <w:lang w:val="en-US"/>
        </w:rPr>
      </w:pPr>
      <w:r w:rsidRPr="00511DB6">
        <w:rPr>
          <w:color w:val="000000" w:themeColor="text1"/>
          <w:lang w:val="en-US"/>
        </w:rPr>
        <w:t xml:space="preserve">Overview of the content of the archives concerning their preparation, </w:t>
      </w:r>
      <w:proofErr w:type="spellStart"/>
      <w:r w:rsidRPr="00511DB6">
        <w:rPr>
          <w:color w:val="000000" w:themeColor="text1"/>
          <w:lang w:val="en-US"/>
        </w:rPr>
        <w:t>organisation</w:t>
      </w:r>
      <w:proofErr w:type="spellEnd"/>
      <w:r w:rsidRPr="00511DB6">
        <w:rPr>
          <w:color w:val="000000" w:themeColor="text1"/>
          <w:lang w:val="en-US"/>
        </w:rPr>
        <w:t xml:space="preserve"> and running from 1896 to 1984// Historical Archives Olympic Studies Centre, - 2011, -65</w:t>
      </w:r>
      <w:r w:rsidRPr="00511DB6">
        <w:rPr>
          <w:color w:val="000000" w:themeColor="text1"/>
        </w:rPr>
        <w:t>р</w:t>
      </w:r>
      <w:r w:rsidRPr="00511DB6">
        <w:rPr>
          <w:color w:val="000000" w:themeColor="text1"/>
          <w:lang w:val="en-US"/>
        </w:rPr>
        <w:t>.</w:t>
      </w:r>
    </w:p>
    <w:p w14:paraId="42ED0599" w14:textId="77777777" w:rsidR="00C80F12" w:rsidRPr="00511DB6" w:rsidRDefault="00C80F12" w:rsidP="00D71073">
      <w:pPr>
        <w:tabs>
          <w:tab w:val="left" w:pos="20"/>
          <w:tab w:val="left" w:pos="1000"/>
        </w:tabs>
        <w:autoSpaceDE w:val="0"/>
        <w:autoSpaceDN w:val="0"/>
        <w:adjustRightInd w:val="0"/>
        <w:rPr>
          <w:b/>
          <w:bCs/>
          <w:color w:val="000000" w:themeColor="text1"/>
          <w:lang w:val="en-US"/>
        </w:rPr>
      </w:pPr>
    </w:p>
    <w:p w14:paraId="19FC89F7" w14:textId="2C285B90" w:rsidR="007B7304" w:rsidRPr="00511DB6" w:rsidRDefault="007B7304" w:rsidP="00AD5607">
      <w:pPr>
        <w:tabs>
          <w:tab w:val="left" w:pos="20"/>
          <w:tab w:val="left" w:pos="1000"/>
        </w:tabs>
        <w:autoSpaceDE w:val="0"/>
        <w:autoSpaceDN w:val="0"/>
        <w:adjustRightInd w:val="0"/>
        <w:ind w:left="426" w:hanging="426"/>
        <w:jc w:val="center"/>
        <w:rPr>
          <w:b/>
          <w:bCs/>
          <w:color w:val="000000" w:themeColor="text1"/>
        </w:rPr>
      </w:pPr>
      <w:r w:rsidRPr="00511DB6">
        <w:rPr>
          <w:b/>
          <w:bCs/>
          <w:color w:val="000000" w:themeColor="text1"/>
        </w:rPr>
        <w:t>Речи и интервью</w:t>
      </w:r>
      <w:r w:rsidR="00F8581E">
        <w:rPr>
          <w:b/>
          <w:bCs/>
          <w:color w:val="000000" w:themeColor="text1"/>
        </w:rPr>
        <w:t xml:space="preserve"> </w:t>
      </w:r>
      <w:r w:rsidR="00F8581E" w:rsidRPr="00492E52">
        <w:rPr>
          <w:b/>
          <w:bCs/>
          <w:color w:val="000000" w:themeColor="text1"/>
        </w:rPr>
        <w:t>политических лидеров, политиков</w:t>
      </w:r>
      <w:r w:rsidRPr="00511DB6">
        <w:rPr>
          <w:b/>
          <w:bCs/>
          <w:color w:val="000000" w:themeColor="text1"/>
        </w:rPr>
        <w:t>:</w:t>
      </w:r>
    </w:p>
    <w:p w14:paraId="08457D55" w14:textId="66B7A6E3" w:rsidR="00D71073" w:rsidRPr="00511DB6" w:rsidRDefault="00D71073" w:rsidP="00D71073">
      <w:pPr>
        <w:pStyle w:val="a3"/>
        <w:numPr>
          <w:ilvl w:val="0"/>
          <w:numId w:val="8"/>
        </w:numPr>
        <w:ind w:left="426" w:hanging="426"/>
        <w:jc w:val="both"/>
        <w:rPr>
          <w:color w:val="000000" w:themeColor="text1"/>
        </w:rPr>
      </w:pPr>
      <w:r w:rsidRPr="00511DB6">
        <w:rPr>
          <w:color w:val="000000" w:themeColor="text1"/>
        </w:rPr>
        <w:t>Выступление</w:t>
      </w:r>
      <w:r w:rsidR="00714FA9" w:rsidRPr="00511DB6">
        <w:rPr>
          <w:color w:val="000000" w:themeColor="text1"/>
        </w:rPr>
        <w:t xml:space="preserve"> Президента РФ В. Путина</w:t>
      </w:r>
      <w:r w:rsidRPr="00511DB6">
        <w:rPr>
          <w:color w:val="000000" w:themeColor="text1"/>
        </w:rPr>
        <w:t xml:space="preserve"> на 119-й сессии Международного олимпийского комитета// </w:t>
      </w:r>
      <w:r w:rsidRPr="00511DB6">
        <w:rPr>
          <w:color w:val="000000" w:themeColor="text1"/>
          <w:lang w:val="en-GB"/>
        </w:rPr>
        <w:t>Kremlin</w:t>
      </w:r>
      <w:r w:rsidRPr="00511DB6">
        <w:rPr>
          <w:color w:val="000000" w:themeColor="text1"/>
        </w:rPr>
        <w:t>.</w:t>
      </w:r>
      <w:proofErr w:type="spellStart"/>
      <w:r w:rsidRPr="00511DB6">
        <w:rPr>
          <w:color w:val="000000" w:themeColor="text1"/>
          <w:lang w:val="en-GB"/>
        </w:rPr>
        <w:t>ru</w:t>
      </w:r>
      <w:proofErr w:type="spellEnd"/>
      <w:r w:rsidRPr="00511DB6">
        <w:rPr>
          <w:color w:val="000000" w:themeColor="text1"/>
        </w:rPr>
        <w:t>, -2007. //</w:t>
      </w:r>
      <w:r w:rsidRPr="00511DB6">
        <w:rPr>
          <w:color w:val="000000" w:themeColor="text1"/>
          <w:lang w:val="en-GB"/>
        </w:rPr>
        <w:t>URL</w:t>
      </w:r>
      <w:r w:rsidRPr="00511DB6">
        <w:rPr>
          <w:color w:val="000000" w:themeColor="text1"/>
        </w:rPr>
        <w:t xml:space="preserve">: </w:t>
      </w:r>
      <w:r w:rsidRPr="00511DB6">
        <w:rPr>
          <w:color w:val="000000" w:themeColor="text1"/>
          <w:lang w:val="en-GB"/>
        </w:rPr>
        <w:t>http</w:t>
      </w:r>
      <w:r w:rsidRPr="00511DB6">
        <w:rPr>
          <w:color w:val="000000" w:themeColor="text1"/>
        </w:rPr>
        <w:t>://</w:t>
      </w:r>
      <w:r w:rsidRPr="00511DB6">
        <w:rPr>
          <w:color w:val="000000" w:themeColor="text1"/>
          <w:lang w:val="en-GB"/>
        </w:rPr>
        <w:t>kremlin</w:t>
      </w:r>
      <w:r w:rsidRPr="00511DB6">
        <w:rPr>
          <w:color w:val="000000" w:themeColor="text1"/>
        </w:rPr>
        <w:t>.</w:t>
      </w:r>
      <w:proofErr w:type="spellStart"/>
      <w:r w:rsidRPr="00511DB6">
        <w:rPr>
          <w:color w:val="000000" w:themeColor="text1"/>
          <w:lang w:val="en-GB"/>
        </w:rPr>
        <w:t>ru</w:t>
      </w:r>
      <w:proofErr w:type="spellEnd"/>
      <w:r w:rsidRPr="00511DB6">
        <w:rPr>
          <w:color w:val="000000" w:themeColor="text1"/>
        </w:rPr>
        <w:t>/</w:t>
      </w:r>
      <w:r w:rsidRPr="00511DB6">
        <w:rPr>
          <w:color w:val="000000" w:themeColor="text1"/>
          <w:lang w:val="en-GB"/>
        </w:rPr>
        <w:t>events</w:t>
      </w:r>
      <w:r w:rsidRPr="00511DB6">
        <w:rPr>
          <w:color w:val="000000" w:themeColor="text1"/>
        </w:rPr>
        <w:t>/</w:t>
      </w:r>
      <w:r w:rsidRPr="00511DB6">
        <w:rPr>
          <w:color w:val="000000" w:themeColor="text1"/>
          <w:lang w:val="en-GB"/>
        </w:rPr>
        <w:t>president</w:t>
      </w:r>
      <w:r w:rsidRPr="00511DB6">
        <w:rPr>
          <w:color w:val="000000" w:themeColor="text1"/>
        </w:rPr>
        <w:t>/</w:t>
      </w:r>
      <w:r w:rsidRPr="00511DB6">
        <w:rPr>
          <w:color w:val="000000" w:themeColor="text1"/>
          <w:lang w:val="en-GB"/>
        </w:rPr>
        <w:t>transcripts</w:t>
      </w:r>
      <w:r w:rsidRPr="00511DB6">
        <w:rPr>
          <w:color w:val="000000" w:themeColor="text1"/>
        </w:rPr>
        <w:t>/24402 (</w:t>
      </w:r>
      <w:r w:rsidRPr="00511DB6">
        <w:rPr>
          <w:color w:val="000000" w:themeColor="text1"/>
          <w:shd w:val="clear" w:color="auto" w:fill="FFFFFF"/>
        </w:rPr>
        <w:t>дата обращения 21.12.2021)</w:t>
      </w:r>
    </w:p>
    <w:p w14:paraId="64071F56" w14:textId="77777777" w:rsidR="00FB513D" w:rsidRPr="00492E52" w:rsidRDefault="00FB513D" w:rsidP="00FB513D">
      <w:pPr>
        <w:pStyle w:val="a3"/>
        <w:numPr>
          <w:ilvl w:val="0"/>
          <w:numId w:val="8"/>
        </w:numPr>
        <w:ind w:left="426" w:hanging="426"/>
        <w:jc w:val="both"/>
        <w:rPr>
          <w:color w:val="000000" w:themeColor="text1"/>
        </w:rPr>
      </w:pPr>
      <w:r w:rsidRPr="00492E52">
        <w:rPr>
          <w:color w:val="000000" w:themeColor="text1"/>
          <w:shd w:val="clear" w:color="auto" w:fill="FFFFFF"/>
        </w:rPr>
        <w:t xml:space="preserve">Косачёв К. (2017) Запись в </w:t>
      </w:r>
      <w:r w:rsidRPr="00492E52">
        <w:rPr>
          <w:color w:val="000000" w:themeColor="text1"/>
          <w:shd w:val="clear" w:color="auto" w:fill="FFFFFF"/>
          <w:lang w:val="en-GB"/>
        </w:rPr>
        <w:t>Facebook</w:t>
      </w:r>
      <w:r w:rsidRPr="00492E52">
        <w:rPr>
          <w:color w:val="000000" w:themeColor="text1"/>
          <w:shd w:val="clear" w:color="auto" w:fill="FFFFFF"/>
        </w:rPr>
        <w:t xml:space="preserve">: 06 декабря 2017 в 08:42// </w:t>
      </w:r>
      <w:r w:rsidRPr="00492E52">
        <w:rPr>
          <w:color w:val="000000" w:themeColor="text1"/>
          <w:shd w:val="clear" w:color="auto" w:fill="FFFFFF"/>
          <w:lang w:val="en-GB"/>
        </w:rPr>
        <w:t>URL</w:t>
      </w:r>
      <w:r w:rsidRPr="00492E52">
        <w:rPr>
          <w:color w:val="000000" w:themeColor="text1"/>
          <w:shd w:val="clear" w:color="auto" w:fill="FFFFFF"/>
        </w:rPr>
        <w:t>: https://www.facebook.com/permalink.php?story_fbid=1556201201127303&amp;id=100002123135703 (дата обращения 15.05.2021)</w:t>
      </w:r>
    </w:p>
    <w:p w14:paraId="004A24F3" w14:textId="77777777" w:rsidR="00FB513D" w:rsidRPr="00492E52" w:rsidRDefault="00FB513D" w:rsidP="00FB513D">
      <w:pPr>
        <w:pStyle w:val="a3"/>
        <w:numPr>
          <w:ilvl w:val="0"/>
          <w:numId w:val="8"/>
        </w:numPr>
        <w:ind w:left="426" w:hanging="426"/>
        <w:jc w:val="both"/>
        <w:rPr>
          <w:color w:val="000000" w:themeColor="text1"/>
        </w:rPr>
      </w:pPr>
      <w:r w:rsidRPr="00492E52">
        <w:rPr>
          <w:color w:val="000000" w:themeColor="text1"/>
        </w:rPr>
        <w:lastRenderedPageBreak/>
        <w:t xml:space="preserve">Лавров: в мировом спорте все больше дипломатии, порой недобросовестной// РИА новости. Спорт, -05.05.2020// </w:t>
      </w:r>
      <w:r w:rsidRPr="00492E52">
        <w:rPr>
          <w:color w:val="000000" w:themeColor="text1"/>
          <w:lang w:val="en-GB"/>
        </w:rPr>
        <w:t>URL</w:t>
      </w:r>
      <w:r w:rsidRPr="00492E52">
        <w:rPr>
          <w:color w:val="000000" w:themeColor="text1"/>
        </w:rPr>
        <w:t>: https://rsport.ria.ru/20200427/1570625317.html (дата обращения 07.03.2022)</w:t>
      </w:r>
    </w:p>
    <w:p w14:paraId="4BC167D9" w14:textId="77777777" w:rsidR="00D71073" w:rsidRPr="00511DB6" w:rsidRDefault="00D71073" w:rsidP="00D71073">
      <w:pPr>
        <w:pStyle w:val="a3"/>
        <w:numPr>
          <w:ilvl w:val="0"/>
          <w:numId w:val="8"/>
        </w:numPr>
        <w:ind w:left="426" w:hanging="426"/>
        <w:jc w:val="both"/>
        <w:rPr>
          <w:color w:val="000000" w:themeColor="text1"/>
          <w:kern w:val="36"/>
        </w:rPr>
      </w:pPr>
      <w:r w:rsidRPr="00511DB6">
        <w:rPr>
          <w:color w:val="000000" w:themeColor="text1"/>
          <w:kern w:val="36"/>
        </w:rPr>
        <w:t>Организатор бойкота Игр-1980: «Олимпиада – это всегда политика»// Радио Свобода, -31.03.2008//</w:t>
      </w:r>
      <w:r w:rsidRPr="00511DB6">
        <w:rPr>
          <w:color w:val="000000" w:themeColor="text1"/>
        </w:rPr>
        <w:t xml:space="preserve"> URL: https://www.svoboda.org/a/441487.html (дата обращения 01.12.2021)</w:t>
      </w:r>
    </w:p>
    <w:p w14:paraId="55B9C3AD" w14:textId="77777777" w:rsidR="00D71073" w:rsidRPr="00511DB6" w:rsidRDefault="00D71073" w:rsidP="00D71073">
      <w:pPr>
        <w:pStyle w:val="a3"/>
        <w:numPr>
          <w:ilvl w:val="0"/>
          <w:numId w:val="8"/>
        </w:numPr>
        <w:ind w:left="426" w:hanging="426"/>
        <w:jc w:val="both"/>
        <w:rPr>
          <w:color w:val="000000" w:themeColor="text1"/>
          <w:kern w:val="36"/>
        </w:rPr>
      </w:pPr>
      <w:r w:rsidRPr="00511DB6">
        <w:rPr>
          <w:color w:val="000000" w:themeColor="text1"/>
          <w:kern w:val="36"/>
        </w:rPr>
        <w:t>Речь на торжественном банкете по случаю зимних Олимпийских игр - 2022 в Пекине// МИД КНР, -05.02.2022//</w:t>
      </w:r>
      <w:r w:rsidRPr="00511DB6">
        <w:rPr>
          <w:color w:val="000000" w:themeColor="text1"/>
          <w:shd w:val="clear" w:color="auto" w:fill="FFFFFF"/>
        </w:rPr>
        <w:t xml:space="preserve"> </w:t>
      </w:r>
      <w:r w:rsidRPr="00511DB6">
        <w:rPr>
          <w:color w:val="000000" w:themeColor="text1"/>
          <w:shd w:val="clear" w:color="auto" w:fill="FFFFFF"/>
          <w:lang w:val="en-GB"/>
        </w:rPr>
        <w:t>URL</w:t>
      </w:r>
      <w:r w:rsidRPr="00511DB6">
        <w:rPr>
          <w:color w:val="000000" w:themeColor="text1"/>
          <w:shd w:val="clear" w:color="auto" w:fill="FFFFFF"/>
        </w:rPr>
        <w:t>:</w:t>
      </w:r>
      <w:r w:rsidRPr="00511DB6">
        <w:rPr>
          <w:color w:val="000000" w:themeColor="text1"/>
        </w:rPr>
        <w:t xml:space="preserve"> </w:t>
      </w:r>
      <w:r w:rsidRPr="00511DB6">
        <w:rPr>
          <w:color w:val="000000" w:themeColor="text1"/>
          <w:shd w:val="clear" w:color="auto" w:fill="FFFFFF"/>
        </w:rPr>
        <w:t xml:space="preserve">https://www.fmprc.gov.cn/rus/zxxx/202202/t20220205_10639234.html </w:t>
      </w:r>
      <w:r w:rsidRPr="00511DB6">
        <w:rPr>
          <w:color w:val="000000" w:themeColor="text1"/>
        </w:rPr>
        <w:t>(дата обращения 25.04.2022)</w:t>
      </w:r>
    </w:p>
    <w:p w14:paraId="2BEAC9AB" w14:textId="77777777" w:rsidR="00D71073" w:rsidRPr="00511DB6" w:rsidRDefault="00D71073" w:rsidP="00D71073">
      <w:pPr>
        <w:pStyle w:val="a3"/>
        <w:numPr>
          <w:ilvl w:val="0"/>
          <w:numId w:val="8"/>
        </w:numPr>
        <w:ind w:left="426" w:hanging="426"/>
        <w:jc w:val="both"/>
        <w:rPr>
          <w:color w:val="000000" w:themeColor="text1"/>
        </w:rPr>
      </w:pPr>
      <w:r w:rsidRPr="00511DB6">
        <w:rPr>
          <w:color w:val="000000" w:themeColor="text1"/>
        </w:rPr>
        <w:t xml:space="preserve">Си Цзиньпин: Я жду встречи с Президентом Путиным на Пекинской зимней Олимпиаде и «вместе ради общего будущего»// МИД КНР, -15.12.2021// </w:t>
      </w:r>
      <w:r w:rsidRPr="00511DB6">
        <w:rPr>
          <w:color w:val="000000" w:themeColor="text1"/>
          <w:lang w:val="en-US"/>
        </w:rPr>
        <w:t>URL</w:t>
      </w:r>
      <w:r w:rsidRPr="00511DB6">
        <w:rPr>
          <w:color w:val="000000" w:themeColor="text1"/>
        </w:rPr>
        <w:t>: https://www.fmprc.gov.cn/rus/zxxx/202112/t20211216_10470462.html (дата обращения 27.03.2022)</w:t>
      </w:r>
    </w:p>
    <w:p w14:paraId="69477BBC" w14:textId="77777777" w:rsidR="00D71073" w:rsidRPr="00511DB6" w:rsidRDefault="00D71073" w:rsidP="00D71073">
      <w:pPr>
        <w:pStyle w:val="a3"/>
        <w:numPr>
          <w:ilvl w:val="0"/>
          <w:numId w:val="8"/>
        </w:numPr>
        <w:ind w:left="426" w:hanging="426"/>
        <w:jc w:val="both"/>
        <w:rPr>
          <w:color w:val="000000" w:themeColor="text1"/>
        </w:rPr>
      </w:pPr>
      <w:r w:rsidRPr="00511DB6">
        <w:rPr>
          <w:color w:val="000000" w:themeColor="text1"/>
        </w:rPr>
        <w:t xml:space="preserve">Текст выступления Президента ОКР на Олимпийском собрании-2021// Олимпийский Комитет России, -09.12.2021// </w:t>
      </w:r>
      <w:r w:rsidRPr="00511DB6">
        <w:rPr>
          <w:color w:val="000000" w:themeColor="text1"/>
          <w:lang w:val="en-GB"/>
        </w:rPr>
        <w:t>URL</w:t>
      </w:r>
      <w:r w:rsidRPr="00511DB6">
        <w:rPr>
          <w:color w:val="000000" w:themeColor="text1"/>
        </w:rPr>
        <w:t>: https://olympic.ru/news/olimpijskoe-sobranie-2021/stanislav-pozdnyakov-okr-i-vsem-kto-nam-pomogal-udalos-obespechit-vystuplenie-rossijskih-sportsmenov-v-tokio-bez-dopolnitelnyh-uslovij-ili-kriteriev/ (дата обращения 03.04.2022)</w:t>
      </w:r>
    </w:p>
    <w:p w14:paraId="7662DA99" w14:textId="77777777" w:rsidR="00D71073" w:rsidRPr="00511DB6" w:rsidRDefault="00D71073" w:rsidP="00D71073">
      <w:pPr>
        <w:pStyle w:val="a3"/>
        <w:numPr>
          <w:ilvl w:val="0"/>
          <w:numId w:val="8"/>
        </w:numPr>
        <w:ind w:left="426" w:hanging="426"/>
        <w:jc w:val="both"/>
        <w:rPr>
          <w:i/>
          <w:iCs/>
          <w:color w:val="000000" w:themeColor="text1"/>
          <w:lang w:val="en-US"/>
        </w:rPr>
      </w:pPr>
      <w:r w:rsidRPr="00511DB6">
        <w:rPr>
          <w:color w:val="000000" w:themeColor="text1"/>
          <w:lang w:val="en-US"/>
        </w:rPr>
        <w:t>Dr. Henry Kissinger</w:t>
      </w:r>
      <w:r w:rsidRPr="00511DB6">
        <w:rPr>
          <w:color w:val="000000" w:themeColor="text1"/>
          <w:shd w:val="clear" w:color="auto" w:fill="FFFFFF"/>
          <w:lang w:val="en-US"/>
        </w:rPr>
        <w:t xml:space="preserve">, </w:t>
      </w:r>
      <w:r w:rsidRPr="00511DB6">
        <w:rPr>
          <w:color w:val="000000" w:themeColor="text1"/>
          <w:lang w:val="en-US"/>
        </w:rPr>
        <w:t>The Olympic Games offer a look into what a better and more peaceful future could be</w:t>
      </w:r>
      <w:r w:rsidRPr="00511DB6">
        <w:rPr>
          <w:color w:val="000000" w:themeColor="text1"/>
          <w:shd w:val="clear" w:color="auto" w:fill="FFFFFF"/>
          <w:lang w:val="en-US"/>
        </w:rPr>
        <w:t xml:space="preserve">// </w:t>
      </w:r>
      <w:r w:rsidRPr="00511DB6">
        <w:rPr>
          <w:color w:val="000000" w:themeColor="text1"/>
          <w:shd w:val="clear" w:color="auto" w:fill="FFFFFF"/>
          <w:lang w:val="en-GB"/>
        </w:rPr>
        <w:t>IOC news, -03.07.2019// URL</w:t>
      </w:r>
      <w:r w:rsidRPr="00511DB6">
        <w:rPr>
          <w:color w:val="000000" w:themeColor="text1"/>
          <w:shd w:val="clear" w:color="auto" w:fill="FFFFFF"/>
          <w:lang w:val="en-US"/>
        </w:rPr>
        <w:t>:</w:t>
      </w:r>
      <w:r w:rsidRPr="00511DB6">
        <w:rPr>
          <w:color w:val="000000" w:themeColor="text1"/>
          <w:lang w:val="en-US"/>
        </w:rPr>
        <w:t xml:space="preserve"> </w:t>
      </w:r>
      <w:r w:rsidRPr="00511DB6">
        <w:rPr>
          <w:color w:val="000000" w:themeColor="text1"/>
          <w:shd w:val="clear" w:color="auto" w:fill="FFFFFF"/>
          <w:lang w:val="en-US"/>
        </w:rPr>
        <w:t xml:space="preserve">https://olympics.com/ioc/news/the-olympic-games-offer-a-look-into-what-a-better-and-more-peaceful-future-could-be </w:t>
      </w:r>
      <w:r w:rsidRPr="00511DB6">
        <w:rPr>
          <w:color w:val="000000" w:themeColor="text1"/>
          <w:lang w:val="en-US"/>
        </w:rPr>
        <w:t>(</w:t>
      </w:r>
      <w:r w:rsidRPr="00511DB6">
        <w:rPr>
          <w:color w:val="000000" w:themeColor="text1"/>
        </w:rPr>
        <w:t>дата</w:t>
      </w:r>
      <w:r w:rsidRPr="00511DB6">
        <w:rPr>
          <w:color w:val="000000" w:themeColor="text1"/>
          <w:lang w:val="en-US"/>
        </w:rPr>
        <w:t xml:space="preserve"> </w:t>
      </w:r>
      <w:r w:rsidRPr="00511DB6">
        <w:rPr>
          <w:color w:val="000000" w:themeColor="text1"/>
        </w:rPr>
        <w:t>обращения</w:t>
      </w:r>
      <w:r w:rsidRPr="00511DB6">
        <w:rPr>
          <w:color w:val="000000" w:themeColor="text1"/>
          <w:lang w:val="en-US"/>
        </w:rPr>
        <w:t xml:space="preserve"> 29.04.2022)</w:t>
      </w:r>
    </w:p>
    <w:p w14:paraId="496910B9" w14:textId="2F1088AB" w:rsidR="00D71073" w:rsidRPr="00F8581E" w:rsidRDefault="00D71073" w:rsidP="00D71073">
      <w:pPr>
        <w:pStyle w:val="a3"/>
        <w:numPr>
          <w:ilvl w:val="0"/>
          <w:numId w:val="8"/>
        </w:numPr>
        <w:ind w:left="426" w:hanging="426"/>
        <w:jc w:val="both"/>
        <w:rPr>
          <w:color w:val="000000" w:themeColor="text1"/>
          <w:lang w:val="en-GB"/>
        </w:rPr>
      </w:pPr>
      <w:r w:rsidRPr="00511DB6">
        <w:rPr>
          <w:color w:val="000000" w:themeColor="text1"/>
          <w:lang w:val="en-US"/>
        </w:rPr>
        <w:t xml:space="preserve">Foreign Ministry Spokesperson Zhao </w:t>
      </w:r>
      <w:proofErr w:type="spellStart"/>
      <w:r w:rsidRPr="00511DB6">
        <w:rPr>
          <w:color w:val="000000" w:themeColor="text1"/>
          <w:lang w:val="en-US"/>
        </w:rPr>
        <w:t>Lijian’s</w:t>
      </w:r>
      <w:proofErr w:type="spellEnd"/>
      <w:r w:rsidRPr="00511DB6">
        <w:rPr>
          <w:color w:val="000000" w:themeColor="text1"/>
          <w:lang w:val="en-US"/>
        </w:rPr>
        <w:t xml:space="preserve"> Regular Press Conference on December 7, 2021// MFA of the PRC, -2021/ URL: https://www.fmprc.gov.cn/mfa_eng/xwfw_665399/s2510_665401/2511_665403/202112/t20211207_10463627.html</w:t>
      </w:r>
      <w:r w:rsidRPr="00511DB6">
        <w:rPr>
          <w:color w:val="000000" w:themeColor="text1"/>
          <w:shd w:val="clear" w:color="auto" w:fill="FFFFFF"/>
          <w:lang w:val="en-US"/>
        </w:rPr>
        <w:t>(</w:t>
      </w:r>
      <w:r w:rsidRPr="00511DB6">
        <w:rPr>
          <w:color w:val="000000" w:themeColor="text1"/>
          <w:shd w:val="clear" w:color="auto" w:fill="FFFFFF"/>
        </w:rPr>
        <w:t>дата</w:t>
      </w:r>
      <w:r w:rsidRPr="00511DB6">
        <w:rPr>
          <w:color w:val="000000" w:themeColor="text1"/>
          <w:shd w:val="clear" w:color="auto" w:fill="FFFFFF"/>
          <w:lang w:val="en-US"/>
        </w:rPr>
        <w:t xml:space="preserve"> </w:t>
      </w:r>
      <w:r w:rsidRPr="00511DB6">
        <w:rPr>
          <w:color w:val="000000" w:themeColor="text1"/>
          <w:shd w:val="clear" w:color="auto" w:fill="FFFFFF"/>
        </w:rPr>
        <w:t>обращения</w:t>
      </w:r>
      <w:r w:rsidRPr="00511DB6">
        <w:rPr>
          <w:color w:val="000000" w:themeColor="text1"/>
          <w:shd w:val="clear" w:color="auto" w:fill="FFFFFF"/>
          <w:lang w:val="en-US"/>
        </w:rPr>
        <w:t xml:space="preserve"> 25.01.2022)</w:t>
      </w:r>
    </w:p>
    <w:p w14:paraId="2857D406" w14:textId="71EEC83C" w:rsidR="00F8581E" w:rsidRPr="00A32A2B" w:rsidRDefault="00F8581E" w:rsidP="00A32A2B">
      <w:pPr>
        <w:pStyle w:val="a3"/>
        <w:numPr>
          <w:ilvl w:val="0"/>
          <w:numId w:val="8"/>
        </w:numPr>
        <w:ind w:left="426" w:hanging="426"/>
        <w:jc w:val="both"/>
        <w:rPr>
          <w:color w:val="000000" w:themeColor="text1"/>
        </w:rPr>
      </w:pPr>
      <w:r w:rsidRPr="00492E52">
        <w:rPr>
          <w:color w:val="000000" w:themeColor="text1"/>
          <w:shd w:val="clear" w:color="auto" w:fill="FFFFFF"/>
          <w:lang w:val="en-US"/>
        </w:rPr>
        <w:t>Robert Mcg. Thomas Jr.</w:t>
      </w:r>
      <w:r w:rsidRPr="00492E52">
        <w:rPr>
          <w:color w:val="000000" w:themeColor="text1"/>
          <w:lang w:val="en-US"/>
        </w:rPr>
        <w:t xml:space="preserve"> Olympics to allow pros in 3 sports// </w:t>
      </w:r>
      <w:r w:rsidRPr="00492E52">
        <w:rPr>
          <w:color w:val="000000" w:themeColor="text1"/>
        </w:rPr>
        <w:t>Т</w:t>
      </w:r>
      <w:r w:rsidRPr="00492E52">
        <w:rPr>
          <w:color w:val="000000" w:themeColor="text1"/>
          <w:lang w:val="en-US"/>
        </w:rPr>
        <w:t>he</w:t>
      </w:r>
      <w:r w:rsidRPr="00492E52">
        <w:rPr>
          <w:color w:val="000000" w:themeColor="text1"/>
          <w:shd w:val="clear" w:color="auto" w:fill="FFFFFF"/>
          <w:lang w:val="en-US"/>
        </w:rPr>
        <w:t xml:space="preserve"> New York Times, -</w:t>
      </w:r>
      <w:proofErr w:type="gramStart"/>
      <w:r w:rsidRPr="00492E52">
        <w:rPr>
          <w:color w:val="000000" w:themeColor="text1"/>
          <w:shd w:val="clear" w:color="auto" w:fill="FFFFFF"/>
          <w:lang w:val="en-US"/>
        </w:rPr>
        <w:t>1985./</w:t>
      </w:r>
      <w:proofErr w:type="gramEnd"/>
      <w:r w:rsidRPr="00492E52">
        <w:rPr>
          <w:color w:val="000000" w:themeColor="text1"/>
          <w:shd w:val="clear" w:color="auto" w:fill="FFFFFF"/>
          <w:lang w:val="en-US"/>
        </w:rPr>
        <w:t xml:space="preserve">/ </w:t>
      </w:r>
      <w:r w:rsidRPr="00492E52">
        <w:rPr>
          <w:color w:val="000000" w:themeColor="text1"/>
          <w:lang w:val="en-US"/>
        </w:rPr>
        <w:t>URL</w:t>
      </w:r>
      <w:r w:rsidRPr="00492E52">
        <w:rPr>
          <w:color w:val="000000" w:themeColor="text1"/>
        </w:rPr>
        <w:t xml:space="preserve">: </w:t>
      </w:r>
      <w:r w:rsidRPr="00492E52">
        <w:rPr>
          <w:color w:val="000000" w:themeColor="text1"/>
          <w:lang w:val="en-US"/>
        </w:rPr>
        <w:t>https</w:t>
      </w:r>
      <w:r w:rsidRPr="00492E52">
        <w:rPr>
          <w:color w:val="000000" w:themeColor="text1"/>
        </w:rPr>
        <w:t>://</w:t>
      </w:r>
      <w:r w:rsidRPr="00492E52">
        <w:rPr>
          <w:color w:val="000000" w:themeColor="text1"/>
          <w:lang w:val="en-US"/>
        </w:rPr>
        <w:t>www</w:t>
      </w:r>
      <w:r w:rsidRPr="00492E52">
        <w:rPr>
          <w:color w:val="000000" w:themeColor="text1"/>
        </w:rPr>
        <w:t>.</w:t>
      </w:r>
      <w:proofErr w:type="spellStart"/>
      <w:r w:rsidRPr="00492E52">
        <w:rPr>
          <w:color w:val="000000" w:themeColor="text1"/>
          <w:lang w:val="en-US"/>
        </w:rPr>
        <w:t>nytimes</w:t>
      </w:r>
      <w:proofErr w:type="spellEnd"/>
      <w:r w:rsidRPr="00492E52">
        <w:rPr>
          <w:color w:val="000000" w:themeColor="text1"/>
        </w:rPr>
        <w:t>.</w:t>
      </w:r>
      <w:r w:rsidRPr="00492E52">
        <w:rPr>
          <w:color w:val="000000" w:themeColor="text1"/>
          <w:lang w:val="en-US"/>
        </w:rPr>
        <w:t>com</w:t>
      </w:r>
      <w:r w:rsidRPr="00492E52">
        <w:rPr>
          <w:color w:val="000000" w:themeColor="text1"/>
        </w:rPr>
        <w:t>/1985/03/01/</w:t>
      </w:r>
      <w:r w:rsidRPr="00492E52">
        <w:rPr>
          <w:color w:val="000000" w:themeColor="text1"/>
          <w:lang w:val="en-US"/>
        </w:rPr>
        <w:t>sports</w:t>
      </w:r>
      <w:r w:rsidRPr="00492E52">
        <w:rPr>
          <w:color w:val="000000" w:themeColor="text1"/>
        </w:rPr>
        <w:t>/</w:t>
      </w:r>
      <w:proofErr w:type="spellStart"/>
      <w:r w:rsidRPr="00492E52">
        <w:rPr>
          <w:color w:val="000000" w:themeColor="text1"/>
          <w:lang w:val="en-US"/>
        </w:rPr>
        <w:t>olympics</w:t>
      </w:r>
      <w:proofErr w:type="spellEnd"/>
      <w:r w:rsidRPr="00492E52">
        <w:rPr>
          <w:color w:val="000000" w:themeColor="text1"/>
        </w:rPr>
        <w:t>-</w:t>
      </w:r>
      <w:r w:rsidRPr="00492E52">
        <w:rPr>
          <w:color w:val="000000" w:themeColor="text1"/>
          <w:lang w:val="en-US"/>
        </w:rPr>
        <w:t>to</w:t>
      </w:r>
      <w:r w:rsidRPr="00492E52">
        <w:rPr>
          <w:color w:val="000000" w:themeColor="text1"/>
        </w:rPr>
        <w:t>-</w:t>
      </w:r>
      <w:r w:rsidRPr="00492E52">
        <w:rPr>
          <w:color w:val="000000" w:themeColor="text1"/>
          <w:lang w:val="en-US"/>
        </w:rPr>
        <w:t>allow</w:t>
      </w:r>
      <w:r w:rsidRPr="00492E52">
        <w:rPr>
          <w:color w:val="000000" w:themeColor="text1"/>
        </w:rPr>
        <w:t>-</w:t>
      </w:r>
      <w:r w:rsidRPr="00492E52">
        <w:rPr>
          <w:color w:val="000000" w:themeColor="text1"/>
          <w:lang w:val="en-US"/>
        </w:rPr>
        <w:t>pros</w:t>
      </w:r>
      <w:r w:rsidRPr="00492E52">
        <w:rPr>
          <w:color w:val="000000" w:themeColor="text1"/>
        </w:rPr>
        <w:t>-</w:t>
      </w:r>
      <w:r w:rsidRPr="00492E52">
        <w:rPr>
          <w:color w:val="000000" w:themeColor="text1"/>
          <w:lang w:val="en-US"/>
        </w:rPr>
        <w:t>in</w:t>
      </w:r>
      <w:r w:rsidRPr="00492E52">
        <w:rPr>
          <w:color w:val="000000" w:themeColor="text1"/>
        </w:rPr>
        <w:t>-3-</w:t>
      </w:r>
      <w:r w:rsidRPr="00492E52">
        <w:rPr>
          <w:color w:val="000000" w:themeColor="text1"/>
          <w:lang w:val="en-US"/>
        </w:rPr>
        <w:t>sports</w:t>
      </w:r>
      <w:r w:rsidRPr="00492E52">
        <w:rPr>
          <w:color w:val="000000" w:themeColor="text1"/>
        </w:rPr>
        <w:t>.</w:t>
      </w:r>
      <w:r w:rsidRPr="00492E52">
        <w:rPr>
          <w:color w:val="000000" w:themeColor="text1"/>
          <w:lang w:val="en-US"/>
        </w:rPr>
        <w:t>html</w:t>
      </w:r>
      <w:r w:rsidRPr="00492E52">
        <w:rPr>
          <w:color w:val="000000" w:themeColor="text1"/>
        </w:rPr>
        <w:t xml:space="preserve"> (</w:t>
      </w:r>
      <w:r w:rsidRPr="00492E52">
        <w:rPr>
          <w:color w:val="000000" w:themeColor="text1"/>
          <w:shd w:val="clear" w:color="auto" w:fill="FFFFFF"/>
        </w:rPr>
        <w:t>дата обращения 27.12.2021)</w:t>
      </w:r>
    </w:p>
    <w:p w14:paraId="5EB36DD6" w14:textId="77777777" w:rsidR="00027221" w:rsidRPr="00F8581E" w:rsidRDefault="00027221" w:rsidP="00AD5607">
      <w:pPr>
        <w:tabs>
          <w:tab w:val="left" w:pos="20"/>
          <w:tab w:val="left" w:pos="1000"/>
        </w:tabs>
        <w:autoSpaceDE w:val="0"/>
        <w:autoSpaceDN w:val="0"/>
        <w:adjustRightInd w:val="0"/>
        <w:ind w:left="426" w:hanging="426"/>
        <w:jc w:val="center"/>
        <w:rPr>
          <w:b/>
          <w:bCs/>
          <w:color w:val="000000" w:themeColor="text1"/>
        </w:rPr>
      </w:pPr>
    </w:p>
    <w:p w14:paraId="24898269" w14:textId="77777777" w:rsidR="007B7304" w:rsidRPr="00511DB6" w:rsidRDefault="007B7304" w:rsidP="00D71073">
      <w:pPr>
        <w:spacing w:line="360" w:lineRule="auto"/>
        <w:ind w:left="426" w:hanging="426"/>
        <w:jc w:val="center"/>
        <w:rPr>
          <w:b/>
          <w:bCs/>
          <w:color w:val="000000" w:themeColor="text1"/>
        </w:rPr>
      </w:pPr>
      <w:r w:rsidRPr="00511DB6">
        <w:rPr>
          <w:b/>
          <w:bCs/>
          <w:color w:val="000000" w:themeColor="text1"/>
        </w:rPr>
        <w:t>Аудио- и видео материалы МОК</w:t>
      </w:r>
      <w:r w:rsidR="000A17A5" w:rsidRPr="00511DB6">
        <w:rPr>
          <w:b/>
          <w:bCs/>
          <w:color w:val="000000" w:themeColor="text1"/>
        </w:rPr>
        <w:t xml:space="preserve"> и НОК</w:t>
      </w:r>
      <w:r w:rsidRPr="00511DB6">
        <w:rPr>
          <w:b/>
          <w:bCs/>
          <w:color w:val="000000" w:themeColor="text1"/>
        </w:rPr>
        <w:t>:</w:t>
      </w:r>
    </w:p>
    <w:p w14:paraId="4A5CBD8D" w14:textId="77777777" w:rsidR="00D71073" w:rsidRPr="00511DB6" w:rsidRDefault="00D71073" w:rsidP="00D71073">
      <w:pPr>
        <w:pStyle w:val="a3"/>
        <w:numPr>
          <w:ilvl w:val="0"/>
          <w:numId w:val="8"/>
        </w:numPr>
        <w:ind w:left="426" w:hanging="426"/>
        <w:jc w:val="both"/>
        <w:rPr>
          <w:color w:val="000000" w:themeColor="text1"/>
        </w:rPr>
      </w:pPr>
      <w:r w:rsidRPr="00511DB6">
        <w:rPr>
          <w:color w:val="000000" w:themeColor="text1"/>
        </w:rPr>
        <w:t xml:space="preserve">Телевидение Олимпийского Комитета России// </w:t>
      </w:r>
      <w:r w:rsidRPr="00511DB6">
        <w:rPr>
          <w:color w:val="000000" w:themeColor="text1"/>
          <w:lang w:val="en-GB"/>
        </w:rPr>
        <w:t>YouTube</w:t>
      </w:r>
      <w:r w:rsidRPr="00511DB6">
        <w:rPr>
          <w:color w:val="000000" w:themeColor="text1"/>
        </w:rPr>
        <w:t xml:space="preserve"> //</w:t>
      </w:r>
      <w:r w:rsidRPr="00511DB6">
        <w:rPr>
          <w:color w:val="000000" w:themeColor="text1"/>
          <w:lang w:val="en-GB"/>
        </w:rPr>
        <w:t>URL</w:t>
      </w:r>
      <w:r w:rsidRPr="00511DB6">
        <w:rPr>
          <w:color w:val="000000" w:themeColor="text1"/>
        </w:rPr>
        <w:t xml:space="preserve">: </w:t>
      </w:r>
      <w:r w:rsidRPr="00511DB6">
        <w:rPr>
          <w:color w:val="000000" w:themeColor="text1"/>
          <w:lang w:val="en-US"/>
        </w:rPr>
        <w:t>https</w:t>
      </w:r>
      <w:r w:rsidRPr="00511DB6">
        <w:rPr>
          <w:color w:val="000000" w:themeColor="text1"/>
        </w:rPr>
        <w:t>://</w:t>
      </w:r>
      <w:r w:rsidRPr="00511DB6">
        <w:rPr>
          <w:color w:val="000000" w:themeColor="text1"/>
          <w:lang w:val="en-US"/>
        </w:rPr>
        <w:t>www</w:t>
      </w:r>
      <w:r w:rsidRPr="00511DB6">
        <w:rPr>
          <w:color w:val="000000" w:themeColor="text1"/>
        </w:rPr>
        <w:t>.</w:t>
      </w:r>
      <w:proofErr w:type="spellStart"/>
      <w:r w:rsidRPr="00511DB6">
        <w:rPr>
          <w:color w:val="000000" w:themeColor="text1"/>
          <w:lang w:val="en-US"/>
        </w:rPr>
        <w:t>youtube</w:t>
      </w:r>
      <w:proofErr w:type="spellEnd"/>
      <w:r w:rsidRPr="00511DB6">
        <w:rPr>
          <w:color w:val="000000" w:themeColor="text1"/>
        </w:rPr>
        <w:t>.</w:t>
      </w:r>
      <w:r w:rsidRPr="00511DB6">
        <w:rPr>
          <w:color w:val="000000" w:themeColor="text1"/>
          <w:lang w:val="en-US"/>
        </w:rPr>
        <w:t>com</w:t>
      </w:r>
      <w:r w:rsidRPr="00511DB6">
        <w:rPr>
          <w:color w:val="000000" w:themeColor="text1"/>
        </w:rPr>
        <w:t>/</w:t>
      </w:r>
      <w:r w:rsidRPr="00511DB6">
        <w:rPr>
          <w:color w:val="000000" w:themeColor="text1"/>
          <w:lang w:val="en-US"/>
        </w:rPr>
        <w:t>c</w:t>
      </w:r>
      <w:r w:rsidRPr="00511DB6">
        <w:rPr>
          <w:color w:val="000000" w:themeColor="text1"/>
        </w:rPr>
        <w:t>/</w:t>
      </w:r>
      <w:proofErr w:type="spellStart"/>
      <w:r w:rsidRPr="00511DB6">
        <w:rPr>
          <w:color w:val="000000" w:themeColor="text1"/>
          <w:lang w:val="en-US"/>
        </w:rPr>
        <w:t>RusOlympicCommittee</w:t>
      </w:r>
      <w:proofErr w:type="spellEnd"/>
      <w:r w:rsidRPr="00511DB6">
        <w:rPr>
          <w:color w:val="000000" w:themeColor="text1"/>
        </w:rPr>
        <w:t xml:space="preserve"> (дата обращения 28.08.2020)</w:t>
      </w:r>
    </w:p>
    <w:p w14:paraId="62E0A808" w14:textId="77777777" w:rsidR="00D71073" w:rsidRPr="00511DB6" w:rsidRDefault="00D71073" w:rsidP="00D71073">
      <w:pPr>
        <w:pStyle w:val="a3"/>
        <w:numPr>
          <w:ilvl w:val="0"/>
          <w:numId w:val="8"/>
        </w:numPr>
        <w:ind w:left="426" w:hanging="426"/>
        <w:jc w:val="both"/>
        <w:rPr>
          <w:color w:val="000000" w:themeColor="text1"/>
          <w:kern w:val="36"/>
          <w:lang w:val="en-US"/>
        </w:rPr>
      </w:pPr>
      <w:r w:rsidRPr="00511DB6">
        <w:rPr>
          <w:color w:val="000000" w:themeColor="text1"/>
          <w:kern w:val="36"/>
          <w:lang w:val="en-US"/>
        </w:rPr>
        <w:t>Joint IOC &amp; Beijing 2022 Daily Briefing - 11.02.2022//</w:t>
      </w:r>
      <w:r w:rsidRPr="00511DB6">
        <w:rPr>
          <w:color w:val="000000" w:themeColor="text1"/>
          <w:lang w:val="en-US"/>
        </w:rPr>
        <w:t xml:space="preserve"> </w:t>
      </w:r>
      <w:proofErr w:type="spellStart"/>
      <w:r w:rsidRPr="00511DB6">
        <w:rPr>
          <w:color w:val="000000" w:themeColor="text1"/>
          <w:lang w:val="en-GB"/>
        </w:rPr>
        <w:t>Youtube</w:t>
      </w:r>
      <w:proofErr w:type="spellEnd"/>
      <w:r w:rsidRPr="00511DB6">
        <w:rPr>
          <w:color w:val="000000" w:themeColor="text1"/>
          <w:lang w:val="en-US"/>
        </w:rPr>
        <w:t>, -11.02.2022//</w:t>
      </w:r>
      <w:r w:rsidRPr="00511DB6">
        <w:rPr>
          <w:rStyle w:val="field"/>
          <w:rFonts w:eastAsiaTheme="majorEastAsia"/>
          <w:color w:val="000000" w:themeColor="text1"/>
          <w:lang w:val="en-GB"/>
        </w:rPr>
        <w:t xml:space="preserve"> URL</w:t>
      </w:r>
      <w:r w:rsidRPr="00511DB6">
        <w:rPr>
          <w:rStyle w:val="field"/>
          <w:rFonts w:eastAsiaTheme="majorEastAsia"/>
          <w:color w:val="000000" w:themeColor="text1"/>
          <w:lang w:val="en-US"/>
        </w:rPr>
        <w:t>:</w:t>
      </w:r>
      <w:r w:rsidRPr="00511DB6">
        <w:rPr>
          <w:color w:val="000000" w:themeColor="text1"/>
          <w:lang w:val="en-US"/>
        </w:rPr>
        <w:t xml:space="preserve"> </w:t>
      </w:r>
      <w:r w:rsidRPr="00511DB6">
        <w:rPr>
          <w:rStyle w:val="field"/>
          <w:rFonts w:eastAsiaTheme="majorEastAsia"/>
          <w:color w:val="000000" w:themeColor="text1"/>
          <w:lang w:val="en-US"/>
        </w:rPr>
        <w:t xml:space="preserve">https://www.youtube.com/watch?v=BDRWYA08p1U </w:t>
      </w:r>
      <w:r w:rsidRPr="00511DB6">
        <w:rPr>
          <w:color w:val="000000" w:themeColor="text1"/>
          <w:lang w:val="en-US"/>
        </w:rPr>
        <w:t>(</w:t>
      </w:r>
      <w:r w:rsidRPr="00511DB6">
        <w:rPr>
          <w:color w:val="000000" w:themeColor="text1"/>
        </w:rPr>
        <w:t>дата</w:t>
      </w:r>
      <w:r w:rsidRPr="00511DB6">
        <w:rPr>
          <w:color w:val="000000" w:themeColor="text1"/>
          <w:lang w:val="en-US"/>
        </w:rPr>
        <w:t xml:space="preserve"> </w:t>
      </w:r>
      <w:r w:rsidRPr="00511DB6">
        <w:rPr>
          <w:color w:val="000000" w:themeColor="text1"/>
        </w:rPr>
        <w:t>обращения</w:t>
      </w:r>
      <w:r w:rsidRPr="00511DB6">
        <w:rPr>
          <w:color w:val="000000" w:themeColor="text1"/>
          <w:lang w:val="en-US"/>
        </w:rPr>
        <w:t xml:space="preserve"> 03.04.2022)</w:t>
      </w:r>
    </w:p>
    <w:p w14:paraId="5F9B24A1" w14:textId="77777777" w:rsidR="00D71073" w:rsidRPr="00511DB6" w:rsidRDefault="00D71073" w:rsidP="00D71073">
      <w:pPr>
        <w:pStyle w:val="a3"/>
        <w:numPr>
          <w:ilvl w:val="0"/>
          <w:numId w:val="8"/>
        </w:numPr>
        <w:ind w:left="426" w:hanging="426"/>
        <w:jc w:val="both"/>
        <w:rPr>
          <w:color w:val="000000" w:themeColor="text1"/>
          <w:lang w:val="en-US"/>
        </w:rPr>
      </w:pPr>
      <w:r w:rsidRPr="00511DB6">
        <w:rPr>
          <w:color w:val="000000" w:themeColor="text1"/>
          <w:kern w:val="36"/>
          <w:lang w:val="en-US"/>
        </w:rPr>
        <w:t>Press Conference - 07.12.2021/</w:t>
      </w:r>
      <w:r w:rsidRPr="00511DB6">
        <w:rPr>
          <w:rFonts w:eastAsiaTheme="majorEastAsia"/>
          <w:color w:val="000000" w:themeColor="text1"/>
          <w:lang w:val="en-US"/>
        </w:rPr>
        <w:t xml:space="preserve">IOC Media// </w:t>
      </w:r>
      <w:r w:rsidRPr="00511DB6">
        <w:rPr>
          <w:rFonts w:eastAsiaTheme="majorEastAsia"/>
          <w:color w:val="000000" w:themeColor="text1"/>
          <w:lang w:val="en-GB"/>
        </w:rPr>
        <w:t>YouTube, -2021//</w:t>
      </w:r>
      <w:r w:rsidRPr="00511DB6">
        <w:rPr>
          <w:color w:val="000000" w:themeColor="text1"/>
          <w:lang w:val="en-US"/>
        </w:rPr>
        <w:t xml:space="preserve"> URL: https://www.youtube.com/watch?v=9SrT9A0TUjI&amp;list=PLX9eJ_kgiRLZP4qWXs_WwJg-doUswtL3t&amp;index=10 </w:t>
      </w:r>
      <w:r w:rsidRPr="00511DB6">
        <w:rPr>
          <w:color w:val="000000" w:themeColor="text1"/>
          <w:shd w:val="clear" w:color="auto" w:fill="FFFFFF"/>
          <w:lang w:val="en-US"/>
        </w:rPr>
        <w:t>(</w:t>
      </w:r>
      <w:r w:rsidRPr="00511DB6">
        <w:rPr>
          <w:color w:val="000000" w:themeColor="text1"/>
          <w:shd w:val="clear" w:color="auto" w:fill="FFFFFF"/>
        </w:rPr>
        <w:t>дата</w:t>
      </w:r>
      <w:r w:rsidRPr="00511DB6">
        <w:rPr>
          <w:color w:val="000000" w:themeColor="text1"/>
          <w:shd w:val="clear" w:color="auto" w:fill="FFFFFF"/>
          <w:lang w:val="en-US"/>
        </w:rPr>
        <w:t xml:space="preserve"> </w:t>
      </w:r>
      <w:r w:rsidRPr="00511DB6">
        <w:rPr>
          <w:color w:val="000000" w:themeColor="text1"/>
          <w:shd w:val="clear" w:color="auto" w:fill="FFFFFF"/>
        </w:rPr>
        <w:t>обращения</w:t>
      </w:r>
      <w:r w:rsidRPr="00511DB6">
        <w:rPr>
          <w:color w:val="000000" w:themeColor="text1"/>
          <w:shd w:val="clear" w:color="auto" w:fill="FFFFFF"/>
          <w:lang w:val="en-US"/>
        </w:rPr>
        <w:t xml:space="preserve"> 18.01.2022)</w:t>
      </w:r>
    </w:p>
    <w:p w14:paraId="5DD919A4" w14:textId="77777777" w:rsidR="00D71073" w:rsidRPr="00511DB6" w:rsidRDefault="00D71073" w:rsidP="00D71073">
      <w:pPr>
        <w:pStyle w:val="a3"/>
        <w:numPr>
          <w:ilvl w:val="0"/>
          <w:numId w:val="8"/>
        </w:numPr>
        <w:ind w:left="426" w:hanging="426"/>
        <w:jc w:val="both"/>
        <w:rPr>
          <w:color w:val="000000" w:themeColor="text1"/>
          <w:kern w:val="36"/>
          <w:lang w:val="en-US"/>
        </w:rPr>
      </w:pPr>
      <w:r w:rsidRPr="00511DB6">
        <w:rPr>
          <w:color w:val="000000" w:themeColor="text1"/>
          <w:kern w:val="36"/>
          <w:lang w:val="en-US"/>
        </w:rPr>
        <w:t xml:space="preserve">Press Conference with IOC President - 08.09.2021// </w:t>
      </w:r>
      <w:r w:rsidRPr="00511DB6">
        <w:rPr>
          <w:color w:val="000000" w:themeColor="text1"/>
          <w:kern w:val="36"/>
          <w:lang w:val="en-GB"/>
        </w:rPr>
        <w:t>YouTube -</w:t>
      </w:r>
      <w:r w:rsidRPr="00511DB6">
        <w:rPr>
          <w:color w:val="000000" w:themeColor="text1"/>
          <w:kern w:val="36"/>
          <w:lang w:val="en-US"/>
        </w:rPr>
        <w:t>08.09.2021//</w:t>
      </w:r>
      <w:r w:rsidRPr="00511DB6">
        <w:rPr>
          <w:color w:val="000000" w:themeColor="text1"/>
          <w:lang w:val="en-GB"/>
        </w:rPr>
        <w:t xml:space="preserve"> URL</w:t>
      </w:r>
      <w:r w:rsidRPr="00511DB6">
        <w:rPr>
          <w:color w:val="000000" w:themeColor="text1"/>
          <w:lang w:val="en-US"/>
        </w:rPr>
        <w:t>: https://www.youtube.com/watch?v=N309ZjbGTkg&amp;list=PLX9eJ_kgiRLZP4qWXs_WwJg-doUswtL3t&amp;index=13 (</w:t>
      </w:r>
      <w:r w:rsidRPr="00511DB6">
        <w:rPr>
          <w:color w:val="000000" w:themeColor="text1"/>
          <w:shd w:val="clear" w:color="auto" w:fill="FFFFFF"/>
        </w:rPr>
        <w:t>дата</w:t>
      </w:r>
      <w:r w:rsidRPr="00511DB6">
        <w:rPr>
          <w:color w:val="000000" w:themeColor="text1"/>
          <w:shd w:val="clear" w:color="auto" w:fill="FFFFFF"/>
          <w:lang w:val="en-US"/>
        </w:rPr>
        <w:t xml:space="preserve"> </w:t>
      </w:r>
      <w:r w:rsidRPr="00511DB6">
        <w:rPr>
          <w:color w:val="000000" w:themeColor="text1"/>
          <w:shd w:val="clear" w:color="auto" w:fill="FFFFFF"/>
        </w:rPr>
        <w:t>обращения</w:t>
      </w:r>
      <w:r w:rsidRPr="00511DB6">
        <w:rPr>
          <w:color w:val="000000" w:themeColor="text1"/>
          <w:shd w:val="clear" w:color="auto" w:fill="FFFFFF"/>
          <w:lang w:val="en-US"/>
        </w:rPr>
        <w:t xml:space="preserve"> 25.10.2021)</w:t>
      </w:r>
    </w:p>
    <w:p w14:paraId="6CB98AA8" w14:textId="77777777" w:rsidR="00D71073" w:rsidRPr="00511DB6" w:rsidRDefault="00D71073" w:rsidP="00D71073">
      <w:pPr>
        <w:pStyle w:val="a3"/>
        <w:numPr>
          <w:ilvl w:val="0"/>
          <w:numId w:val="8"/>
        </w:numPr>
        <w:ind w:left="426" w:hanging="426"/>
        <w:jc w:val="both"/>
        <w:rPr>
          <w:color w:val="000000" w:themeColor="text1"/>
          <w:lang w:val="en-US"/>
        </w:rPr>
      </w:pPr>
      <w:r w:rsidRPr="00511DB6">
        <w:rPr>
          <w:color w:val="000000" w:themeColor="text1"/>
          <w:lang w:val="en-US"/>
        </w:rPr>
        <w:t xml:space="preserve">Team USA // </w:t>
      </w:r>
      <w:r w:rsidRPr="00511DB6">
        <w:rPr>
          <w:color w:val="000000" w:themeColor="text1"/>
          <w:lang w:val="en-GB"/>
        </w:rPr>
        <w:t>YouTube</w:t>
      </w:r>
      <w:r w:rsidRPr="00511DB6">
        <w:rPr>
          <w:color w:val="000000" w:themeColor="text1"/>
          <w:lang w:val="en-US"/>
        </w:rPr>
        <w:t xml:space="preserve"> //</w:t>
      </w:r>
      <w:r w:rsidRPr="00511DB6">
        <w:rPr>
          <w:color w:val="000000" w:themeColor="text1"/>
          <w:lang w:val="en-GB"/>
        </w:rPr>
        <w:t>URL</w:t>
      </w:r>
      <w:r w:rsidRPr="00511DB6">
        <w:rPr>
          <w:color w:val="000000" w:themeColor="text1"/>
          <w:lang w:val="en-US"/>
        </w:rPr>
        <w:t>: https://www.youtube.com/TeamUSA (</w:t>
      </w:r>
      <w:r w:rsidRPr="00511DB6">
        <w:rPr>
          <w:color w:val="000000" w:themeColor="text1"/>
        </w:rPr>
        <w:t>дата</w:t>
      </w:r>
      <w:r w:rsidRPr="00511DB6">
        <w:rPr>
          <w:color w:val="000000" w:themeColor="text1"/>
          <w:lang w:val="en-US"/>
        </w:rPr>
        <w:t xml:space="preserve"> </w:t>
      </w:r>
      <w:r w:rsidRPr="00511DB6">
        <w:rPr>
          <w:color w:val="000000" w:themeColor="text1"/>
        </w:rPr>
        <w:t>обращения</w:t>
      </w:r>
      <w:r w:rsidRPr="00511DB6">
        <w:rPr>
          <w:color w:val="000000" w:themeColor="text1"/>
          <w:lang w:val="en-US"/>
        </w:rPr>
        <w:t xml:space="preserve"> 28.08.2020)</w:t>
      </w:r>
    </w:p>
    <w:p w14:paraId="25094652" w14:textId="77777777" w:rsidR="007B7304" w:rsidRPr="00511DB6" w:rsidRDefault="007B7304" w:rsidP="00D71073">
      <w:pPr>
        <w:spacing w:line="360" w:lineRule="auto"/>
        <w:rPr>
          <w:b/>
          <w:bCs/>
          <w:color w:val="000000" w:themeColor="text1"/>
          <w:lang w:eastAsia="en-US"/>
        </w:rPr>
      </w:pPr>
    </w:p>
    <w:p w14:paraId="6FDB71DB" w14:textId="77777777" w:rsidR="002220DF" w:rsidRPr="00511DB6" w:rsidRDefault="002220DF" w:rsidP="00AD5607">
      <w:pPr>
        <w:tabs>
          <w:tab w:val="left" w:pos="20"/>
          <w:tab w:val="left" w:pos="1000"/>
        </w:tabs>
        <w:autoSpaceDE w:val="0"/>
        <w:autoSpaceDN w:val="0"/>
        <w:adjustRightInd w:val="0"/>
        <w:spacing w:line="360" w:lineRule="auto"/>
        <w:ind w:left="426" w:hanging="426"/>
        <w:jc w:val="center"/>
        <w:rPr>
          <w:rFonts w:eastAsiaTheme="minorHAnsi"/>
          <w:b/>
          <w:bCs/>
          <w:color w:val="000000" w:themeColor="text1"/>
          <w:lang w:eastAsia="en-US"/>
        </w:rPr>
      </w:pPr>
      <w:r w:rsidRPr="00511DB6">
        <w:rPr>
          <w:rFonts w:eastAsiaTheme="minorHAnsi"/>
          <w:b/>
          <w:bCs/>
          <w:color w:val="000000" w:themeColor="text1"/>
          <w:lang w:eastAsia="en-US"/>
        </w:rPr>
        <w:t>Материалы социологических исследований:</w:t>
      </w:r>
    </w:p>
    <w:p w14:paraId="50ABD5FE" w14:textId="77777777" w:rsidR="00D71073" w:rsidRPr="00511DB6" w:rsidRDefault="00D71073" w:rsidP="00D71073">
      <w:pPr>
        <w:pStyle w:val="a6"/>
        <w:numPr>
          <w:ilvl w:val="0"/>
          <w:numId w:val="8"/>
        </w:numPr>
        <w:spacing w:before="0" w:beforeAutospacing="0" w:after="0" w:afterAutospacing="0" w:line="276" w:lineRule="auto"/>
        <w:ind w:left="426" w:hanging="426"/>
        <w:jc w:val="both"/>
        <w:rPr>
          <w:color w:val="000000" w:themeColor="text1"/>
          <w:shd w:val="clear" w:color="auto" w:fill="FFFFFF"/>
        </w:rPr>
      </w:pPr>
      <w:r w:rsidRPr="00511DB6">
        <w:rPr>
          <w:color w:val="000000" w:themeColor="text1"/>
        </w:rPr>
        <w:t xml:space="preserve">Баринов С. Ю. Значение олимпийского образования для формирования спортивно-гуманистической культуры личности // Вестник МГИМО. 2012. №3. </w:t>
      </w:r>
      <w:r w:rsidRPr="00511DB6">
        <w:rPr>
          <w:color w:val="000000" w:themeColor="text1"/>
          <w:lang w:val="en-US"/>
        </w:rPr>
        <w:t>URL</w:t>
      </w:r>
      <w:r w:rsidRPr="00511DB6">
        <w:rPr>
          <w:color w:val="000000" w:themeColor="text1"/>
        </w:rPr>
        <w:t xml:space="preserve">: </w:t>
      </w:r>
      <w:r w:rsidRPr="00511DB6">
        <w:rPr>
          <w:color w:val="000000" w:themeColor="text1"/>
          <w:lang w:val="en-US"/>
        </w:rPr>
        <w:lastRenderedPageBreak/>
        <w:t>https</w:t>
      </w:r>
      <w:r w:rsidRPr="00511DB6">
        <w:rPr>
          <w:color w:val="000000" w:themeColor="text1"/>
        </w:rPr>
        <w:t>://</w:t>
      </w:r>
      <w:proofErr w:type="spellStart"/>
      <w:r w:rsidRPr="00511DB6">
        <w:rPr>
          <w:color w:val="000000" w:themeColor="text1"/>
          <w:lang w:val="en-US"/>
        </w:rPr>
        <w:t>cyberleninka</w:t>
      </w:r>
      <w:proofErr w:type="spellEnd"/>
      <w:r w:rsidRPr="00511DB6">
        <w:rPr>
          <w:color w:val="000000" w:themeColor="text1"/>
        </w:rPr>
        <w:t>.</w:t>
      </w:r>
      <w:proofErr w:type="spellStart"/>
      <w:r w:rsidRPr="00511DB6">
        <w:rPr>
          <w:color w:val="000000" w:themeColor="text1"/>
          <w:lang w:val="en-US"/>
        </w:rPr>
        <w:t>ru</w:t>
      </w:r>
      <w:proofErr w:type="spellEnd"/>
      <w:r w:rsidRPr="00511DB6">
        <w:rPr>
          <w:color w:val="000000" w:themeColor="text1"/>
        </w:rPr>
        <w:t>/</w:t>
      </w:r>
      <w:r w:rsidRPr="00511DB6">
        <w:rPr>
          <w:color w:val="000000" w:themeColor="text1"/>
          <w:lang w:val="en-US"/>
        </w:rPr>
        <w:t>article</w:t>
      </w:r>
      <w:r w:rsidRPr="00511DB6">
        <w:rPr>
          <w:color w:val="000000" w:themeColor="text1"/>
        </w:rPr>
        <w:t>/</w:t>
      </w:r>
      <w:r w:rsidRPr="00511DB6">
        <w:rPr>
          <w:color w:val="000000" w:themeColor="text1"/>
          <w:lang w:val="en-US"/>
        </w:rPr>
        <w:t>n</w:t>
      </w:r>
      <w:r w:rsidRPr="00511DB6">
        <w:rPr>
          <w:color w:val="000000" w:themeColor="text1"/>
        </w:rPr>
        <w:t>/</w:t>
      </w:r>
      <w:proofErr w:type="spellStart"/>
      <w:r w:rsidRPr="00511DB6">
        <w:rPr>
          <w:color w:val="000000" w:themeColor="text1"/>
          <w:lang w:val="en-US"/>
        </w:rPr>
        <w:t>znachenie</w:t>
      </w:r>
      <w:proofErr w:type="spellEnd"/>
      <w:r w:rsidRPr="00511DB6">
        <w:rPr>
          <w:color w:val="000000" w:themeColor="text1"/>
        </w:rPr>
        <w:t>-</w:t>
      </w:r>
      <w:proofErr w:type="spellStart"/>
      <w:r w:rsidRPr="00511DB6">
        <w:rPr>
          <w:color w:val="000000" w:themeColor="text1"/>
          <w:lang w:val="en-US"/>
        </w:rPr>
        <w:t>olimpiyskogo</w:t>
      </w:r>
      <w:proofErr w:type="spellEnd"/>
      <w:r w:rsidRPr="00511DB6">
        <w:rPr>
          <w:color w:val="000000" w:themeColor="text1"/>
        </w:rPr>
        <w:t>-</w:t>
      </w:r>
      <w:proofErr w:type="spellStart"/>
      <w:r w:rsidRPr="00511DB6">
        <w:rPr>
          <w:color w:val="000000" w:themeColor="text1"/>
          <w:lang w:val="en-US"/>
        </w:rPr>
        <w:t>obrazovaniya</w:t>
      </w:r>
      <w:proofErr w:type="spellEnd"/>
      <w:r w:rsidRPr="00511DB6">
        <w:rPr>
          <w:color w:val="000000" w:themeColor="text1"/>
        </w:rPr>
        <w:t>-</w:t>
      </w:r>
      <w:proofErr w:type="spellStart"/>
      <w:r w:rsidRPr="00511DB6">
        <w:rPr>
          <w:color w:val="000000" w:themeColor="text1"/>
          <w:lang w:val="en-US"/>
        </w:rPr>
        <w:t>dlya</w:t>
      </w:r>
      <w:proofErr w:type="spellEnd"/>
      <w:r w:rsidRPr="00511DB6">
        <w:rPr>
          <w:color w:val="000000" w:themeColor="text1"/>
        </w:rPr>
        <w:t>-</w:t>
      </w:r>
      <w:proofErr w:type="spellStart"/>
      <w:r w:rsidRPr="00511DB6">
        <w:rPr>
          <w:color w:val="000000" w:themeColor="text1"/>
          <w:lang w:val="en-US"/>
        </w:rPr>
        <w:t>formirovaniya</w:t>
      </w:r>
      <w:proofErr w:type="spellEnd"/>
      <w:r w:rsidRPr="00511DB6">
        <w:rPr>
          <w:color w:val="000000" w:themeColor="text1"/>
        </w:rPr>
        <w:t>-</w:t>
      </w:r>
      <w:proofErr w:type="spellStart"/>
      <w:r w:rsidRPr="00511DB6">
        <w:rPr>
          <w:color w:val="000000" w:themeColor="text1"/>
          <w:lang w:val="en-US"/>
        </w:rPr>
        <w:t>sportivno</w:t>
      </w:r>
      <w:proofErr w:type="spellEnd"/>
      <w:r w:rsidRPr="00511DB6">
        <w:rPr>
          <w:color w:val="000000" w:themeColor="text1"/>
        </w:rPr>
        <w:t>-</w:t>
      </w:r>
      <w:proofErr w:type="spellStart"/>
      <w:r w:rsidRPr="00511DB6">
        <w:rPr>
          <w:color w:val="000000" w:themeColor="text1"/>
          <w:lang w:val="en-US"/>
        </w:rPr>
        <w:t>gumanisticheskoy</w:t>
      </w:r>
      <w:proofErr w:type="spellEnd"/>
      <w:r w:rsidRPr="00511DB6">
        <w:rPr>
          <w:color w:val="000000" w:themeColor="text1"/>
        </w:rPr>
        <w:t>-</w:t>
      </w:r>
      <w:proofErr w:type="spellStart"/>
      <w:r w:rsidRPr="00511DB6">
        <w:rPr>
          <w:color w:val="000000" w:themeColor="text1"/>
          <w:lang w:val="en-US"/>
        </w:rPr>
        <w:t>kultury</w:t>
      </w:r>
      <w:proofErr w:type="spellEnd"/>
      <w:r w:rsidRPr="00511DB6">
        <w:rPr>
          <w:color w:val="000000" w:themeColor="text1"/>
        </w:rPr>
        <w:t>-</w:t>
      </w:r>
      <w:proofErr w:type="spellStart"/>
      <w:r w:rsidRPr="00511DB6">
        <w:rPr>
          <w:color w:val="000000" w:themeColor="text1"/>
          <w:lang w:val="en-US"/>
        </w:rPr>
        <w:t>lichnosti</w:t>
      </w:r>
      <w:proofErr w:type="spellEnd"/>
      <w:r w:rsidRPr="00511DB6">
        <w:rPr>
          <w:color w:val="000000" w:themeColor="text1"/>
        </w:rPr>
        <w:t xml:space="preserve"> (</w:t>
      </w:r>
      <w:r w:rsidRPr="00511DB6">
        <w:rPr>
          <w:color w:val="000000" w:themeColor="text1"/>
          <w:shd w:val="clear" w:color="auto" w:fill="FFFFFF"/>
        </w:rPr>
        <w:t>дата обращения 28.05.2021)</w:t>
      </w:r>
    </w:p>
    <w:p w14:paraId="6B3D5FCA" w14:textId="21905D82" w:rsidR="00D062EE" w:rsidRPr="00511DB6" w:rsidRDefault="002220DF" w:rsidP="00D71073">
      <w:pPr>
        <w:pStyle w:val="a6"/>
        <w:numPr>
          <w:ilvl w:val="0"/>
          <w:numId w:val="8"/>
        </w:numPr>
        <w:spacing w:before="0" w:beforeAutospacing="0" w:after="0" w:afterAutospacing="0" w:line="276" w:lineRule="auto"/>
        <w:ind w:left="426" w:hanging="426"/>
        <w:jc w:val="both"/>
        <w:rPr>
          <w:color w:val="000000" w:themeColor="text1"/>
          <w:shd w:val="clear" w:color="auto" w:fill="FFFFFF"/>
        </w:rPr>
      </w:pPr>
      <w:proofErr w:type="spellStart"/>
      <w:r w:rsidRPr="00511DB6">
        <w:rPr>
          <w:color w:val="000000" w:themeColor="text1"/>
          <w:shd w:val="clear" w:color="auto" w:fill="FFFFFF"/>
        </w:rPr>
        <w:t>Пономарёва</w:t>
      </w:r>
      <w:proofErr w:type="spellEnd"/>
      <w:r w:rsidRPr="00511DB6">
        <w:rPr>
          <w:color w:val="000000" w:themeColor="text1"/>
          <w:shd w:val="clear" w:color="auto" w:fill="FFFFFF"/>
        </w:rPr>
        <w:t xml:space="preserve"> Е.А. Оценка стратегического потенциала Олимпийского бренда / Е.А.</w:t>
      </w:r>
      <w:r w:rsidR="00B7389E" w:rsidRPr="00511DB6">
        <w:rPr>
          <w:color w:val="000000" w:themeColor="text1"/>
          <w:shd w:val="clear" w:color="auto" w:fill="FFFFFF"/>
        </w:rPr>
        <w:t xml:space="preserve"> </w:t>
      </w:r>
      <w:proofErr w:type="spellStart"/>
      <w:r w:rsidRPr="00511DB6">
        <w:rPr>
          <w:color w:val="000000" w:themeColor="text1"/>
          <w:shd w:val="clear" w:color="auto" w:fill="FFFFFF"/>
        </w:rPr>
        <w:t>Пономарёва</w:t>
      </w:r>
      <w:proofErr w:type="spellEnd"/>
      <w:r w:rsidRPr="00511DB6">
        <w:rPr>
          <w:color w:val="000000" w:themeColor="text1"/>
          <w:shd w:val="clear" w:color="auto" w:fill="FFFFFF"/>
        </w:rPr>
        <w:t>, И.Г.</w:t>
      </w:r>
      <w:r w:rsidR="00B7389E" w:rsidRPr="00511DB6">
        <w:rPr>
          <w:color w:val="000000" w:themeColor="text1"/>
          <w:shd w:val="clear" w:color="auto" w:fill="FFFFFF"/>
        </w:rPr>
        <w:t xml:space="preserve"> </w:t>
      </w:r>
      <w:r w:rsidRPr="00511DB6">
        <w:rPr>
          <w:color w:val="000000" w:themeColor="text1"/>
          <w:shd w:val="clear" w:color="auto" w:fill="FFFFFF"/>
        </w:rPr>
        <w:t>Игнатьева, Н.Б.</w:t>
      </w:r>
      <w:r w:rsidR="00B7389E" w:rsidRPr="00511DB6">
        <w:rPr>
          <w:color w:val="000000" w:themeColor="text1"/>
          <w:shd w:val="clear" w:color="auto" w:fill="FFFFFF"/>
        </w:rPr>
        <w:t xml:space="preserve"> </w:t>
      </w:r>
      <w:proofErr w:type="spellStart"/>
      <w:r w:rsidRPr="00511DB6">
        <w:rPr>
          <w:color w:val="000000" w:themeColor="text1"/>
          <w:shd w:val="clear" w:color="auto" w:fill="FFFFFF"/>
        </w:rPr>
        <w:t>Станиславчик</w:t>
      </w:r>
      <w:proofErr w:type="spellEnd"/>
      <w:r w:rsidRPr="00511DB6">
        <w:rPr>
          <w:color w:val="000000" w:themeColor="text1"/>
          <w:shd w:val="clear" w:color="auto" w:fill="FFFFFF"/>
        </w:rPr>
        <w:t xml:space="preserve"> // МГИМО университет, -2019</w:t>
      </w:r>
      <w:r w:rsidR="006940A9" w:rsidRPr="00511DB6">
        <w:rPr>
          <w:color w:val="000000" w:themeColor="text1"/>
          <w:shd w:val="clear" w:color="auto" w:fill="FFFFFF"/>
        </w:rPr>
        <w:t xml:space="preserve">, -9с. </w:t>
      </w:r>
      <w:r w:rsidRPr="00511DB6">
        <w:rPr>
          <w:color w:val="000000" w:themeColor="text1"/>
          <w:shd w:val="clear" w:color="auto" w:fill="FFFFFF"/>
        </w:rPr>
        <w:t>//</w:t>
      </w:r>
      <w:proofErr w:type="gramStart"/>
      <w:r w:rsidRPr="00511DB6">
        <w:rPr>
          <w:color w:val="000000" w:themeColor="text1"/>
          <w:shd w:val="clear" w:color="auto" w:fill="FFFFFF"/>
          <w:lang w:val="en-GB"/>
        </w:rPr>
        <w:t>URL</w:t>
      </w:r>
      <w:r w:rsidRPr="00511DB6">
        <w:rPr>
          <w:color w:val="000000" w:themeColor="text1"/>
          <w:shd w:val="clear" w:color="auto" w:fill="FFFFFF"/>
        </w:rPr>
        <w:t>:</w:t>
      </w:r>
      <w:r w:rsidR="00D062EE" w:rsidRPr="00511DB6">
        <w:rPr>
          <w:color w:val="000000" w:themeColor="text1"/>
          <w:shd w:val="clear" w:color="auto" w:fill="FFFFFF"/>
        </w:rPr>
        <w:t>https://mgimo.ru/upload/iblock/13c/PonomarevaEA_Olympic%20Brand%20Strategic%20Analysis.pdf</w:t>
      </w:r>
      <w:proofErr w:type="gramEnd"/>
      <w:r w:rsidR="00D062EE" w:rsidRPr="00511DB6">
        <w:rPr>
          <w:color w:val="000000" w:themeColor="text1"/>
          <w:shd w:val="clear" w:color="auto" w:fill="FFFFFF"/>
        </w:rPr>
        <w:t xml:space="preserve"> (дата обращения 30.04.2022)</w:t>
      </w:r>
    </w:p>
    <w:p w14:paraId="7CE52058" w14:textId="77777777" w:rsidR="00646526" w:rsidRPr="00511DB6" w:rsidRDefault="00646526" w:rsidP="00B7389E">
      <w:pPr>
        <w:ind w:left="426" w:hanging="426"/>
        <w:rPr>
          <w:b/>
          <w:bCs/>
          <w:color w:val="000000" w:themeColor="text1"/>
        </w:rPr>
      </w:pPr>
    </w:p>
    <w:p w14:paraId="6D880D63" w14:textId="77777777" w:rsidR="00646526" w:rsidRPr="00511DB6" w:rsidRDefault="00646526" w:rsidP="00B7389E">
      <w:pPr>
        <w:ind w:left="426" w:hanging="426"/>
        <w:rPr>
          <w:b/>
          <w:bCs/>
          <w:color w:val="000000" w:themeColor="text1"/>
        </w:rPr>
      </w:pPr>
    </w:p>
    <w:p w14:paraId="2C90C584" w14:textId="7D16C4C7" w:rsidR="000B15D0" w:rsidRPr="00511DB6" w:rsidRDefault="006325F7" w:rsidP="00B7389E">
      <w:pPr>
        <w:ind w:left="426" w:hanging="426"/>
        <w:rPr>
          <w:b/>
          <w:bCs/>
          <w:color w:val="000000" w:themeColor="text1"/>
        </w:rPr>
      </w:pPr>
      <w:r w:rsidRPr="00511DB6">
        <w:rPr>
          <w:b/>
          <w:bCs/>
          <w:color w:val="000000" w:themeColor="text1"/>
        </w:rPr>
        <w:t>Литература:</w:t>
      </w:r>
    </w:p>
    <w:p w14:paraId="48F6199E" w14:textId="626DB767" w:rsidR="007B7304" w:rsidRPr="00511DB6" w:rsidRDefault="007B7304" w:rsidP="00510592">
      <w:pPr>
        <w:tabs>
          <w:tab w:val="left" w:pos="20"/>
          <w:tab w:val="left" w:pos="1000"/>
        </w:tabs>
        <w:autoSpaceDE w:val="0"/>
        <w:autoSpaceDN w:val="0"/>
        <w:adjustRightInd w:val="0"/>
        <w:ind w:left="426" w:hanging="426"/>
        <w:jc w:val="center"/>
        <w:rPr>
          <w:b/>
          <w:bCs/>
          <w:color w:val="000000" w:themeColor="text1"/>
        </w:rPr>
      </w:pPr>
      <w:r w:rsidRPr="00511DB6">
        <w:rPr>
          <w:b/>
          <w:bCs/>
          <w:color w:val="000000" w:themeColor="text1"/>
        </w:rPr>
        <w:t>Книги:</w:t>
      </w:r>
    </w:p>
    <w:p w14:paraId="244192E0" w14:textId="77777777" w:rsidR="00C80F12" w:rsidRPr="00511DB6" w:rsidRDefault="00C80F12" w:rsidP="00AD5607">
      <w:pPr>
        <w:ind w:left="426" w:hanging="426"/>
        <w:jc w:val="both"/>
        <w:rPr>
          <w:color w:val="000000" w:themeColor="text1"/>
        </w:rPr>
      </w:pPr>
    </w:p>
    <w:p w14:paraId="02AC5200" w14:textId="77777777" w:rsidR="00D71073" w:rsidRPr="00511DB6" w:rsidRDefault="00D71073" w:rsidP="00510592">
      <w:pPr>
        <w:pStyle w:val="a3"/>
        <w:numPr>
          <w:ilvl w:val="0"/>
          <w:numId w:val="8"/>
        </w:numPr>
        <w:ind w:left="426" w:hanging="426"/>
        <w:jc w:val="both"/>
        <w:rPr>
          <w:color w:val="000000" w:themeColor="text1"/>
        </w:rPr>
      </w:pPr>
      <w:proofErr w:type="spellStart"/>
      <w:r w:rsidRPr="00511DB6">
        <w:rPr>
          <w:color w:val="000000" w:themeColor="text1"/>
        </w:rPr>
        <w:t>Бабюк</w:t>
      </w:r>
      <w:proofErr w:type="spellEnd"/>
      <w:r w:rsidRPr="00511DB6">
        <w:rPr>
          <w:color w:val="000000" w:themeColor="text1"/>
        </w:rPr>
        <w:t xml:space="preserve"> М. История спорта и спортивной коммуникации/ -М: МГУ, -2018, -65с.// </w:t>
      </w:r>
      <w:r w:rsidRPr="00511DB6">
        <w:rPr>
          <w:color w:val="000000" w:themeColor="text1"/>
          <w:lang w:val="en-GB"/>
        </w:rPr>
        <w:t>URL</w:t>
      </w:r>
      <w:r w:rsidRPr="00511DB6">
        <w:rPr>
          <w:color w:val="000000" w:themeColor="text1"/>
        </w:rPr>
        <w:t>: http://www.journ.msu.ru/upload/iblock/a1a/a1af38e1a7bc9785523d34fc6cd36fe9.pdf (</w:t>
      </w:r>
      <w:r w:rsidRPr="00511DB6">
        <w:rPr>
          <w:color w:val="000000" w:themeColor="text1"/>
          <w:shd w:val="clear" w:color="auto" w:fill="FFFFFF"/>
        </w:rPr>
        <w:t>дата обращения 30.11.2021)</w:t>
      </w:r>
    </w:p>
    <w:p w14:paraId="27D28D70" w14:textId="61F54173" w:rsidR="00D71073" w:rsidRPr="00511DB6" w:rsidRDefault="00D71073" w:rsidP="00510592">
      <w:pPr>
        <w:pStyle w:val="a3"/>
        <w:numPr>
          <w:ilvl w:val="0"/>
          <w:numId w:val="8"/>
        </w:numPr>
        <w:ind w:left="426" w:hanging="426"/>
        <w:jc w:val="both"/>
        <w:rPr>
          <w:color w:val="000000" w:themeColor="text1"/>
        </w:rPr>
      </w:pPr>
      <w:r w:rsidRPr="00511DB6">
        <w:rPr>
          <w:rFonts w:eastAsia="TimesNewRomanPSMT"/>
          <w:color w:val="000000" w:themeColor="text1"/>
        </w:rPr>
        <w:t xml:space="preserve">Боголюбова Н.М., Николаева Ю.В. Спорт в палитре международных отношений: </w:t>
      </w:r>
      <w:proofErr w:type="spellStart"/>
      <w:r w:rsidRPr="00511DB6">
        <w:rPr>
          <w:rFonts w:eastAsia="TimesNewRomanPSMT"/>
          <w:color w:val="000000" w:themeColor="text1"/>
        </w:rPr>
        <w:t>гуманитарныи</w:t>
      </w:r>
      <w:proofErr w:type="spellEnd"/>
      <w:r w:rsidRPr="00511DB6">
        <w:rPr>
          <w:rFonts w:eastAsia="TimesNewRomanPSMT"/>
          <w:color w:val="000000" w:themeColor="text1"/>
        </w:rPr>
        <w:t xml:space="preserve">̆, </w:t>
      </w:r>
      <w:proofErr w:type="spellStart"/>
      <w:r w:rsidRPr="00511DB6">
        <w:rPr>
          <w:rFonts w:eastAsia="TimesNewRomanPSMT"/>
          <w:color w:val="000000" w:themeColor="text1"/>
        </w:rPr>
        <w:t>дипломатическии</w:t>
      </w:r>
      <w:proofErr w:type="spellEnd"/>
      <w:r w:rsidRPr="00511DB6">
        <w:rPr>
          <w:rFonts w:eastAsia="TimesNewRomanPSMT"/>
          <w:color w:val="000000" w:themeColor="text1"/>
        </w:rPr>
        <w:t xml:space="preserve">̆ и </w:t>
      </w:r>
      <w:proofErr w:type="spellStart"/>
      <w:r w:rsidRPr="00511DB6">
        <w:rPr>
          <w:rFonts w:eastAsia="TimesNewRomanPSMT"/>
          <w:color w:val="000000" w:themeColor="text1"/>
        </w:rPr>
        <w:t>культурныи</w:t>
      </w:r>
      <w:proofErr w:type="spellEnd"/>
      <w:r w:rsidRPr="00511DB6">
        <w:rPr>
          <w:rFonts w:eastAsia="TimesNewRomanPSMT"/>
          <w:color w:val="000000" w:themeColor="text1"/>
        </w:rPr>
        <w:t xml:space="preserve">̆ аспекты. - </w:t>
      </w:r>
      <w:r w:rsidR="00714FA9" w:rsidRPr="00511DB6">
        <w:rPr>
          <w:rFonts w:eastAsia="TimesNewRomanPSMT"/>
          <w:color w:val="000000" w:themeColor="text1"/>
        </w:rPr>
        <w:t>СПб</w:t>
      </w:r>
      <w:r w:rsidRPr="00511DB6">
        <w:rPr>
          <w:rFonts w:eastAsia="TimesNewRomanPSMT"/>
          <w:color w:val="000000" w:themeColor="text1"/>
        </w:rPr>
        <w:t xml:space="preserve">: СПбГУ, -2011, -320с. </w:t>
      </w:r>
    </w:p>
    <w:p w14:paraId="5388C772" w14:textId="6FB65044" w:rsidR="00D71073" w:rsidRPr="00511DB6" w:rsidRDefault="00D71073" w:rsidP="00510592">
      <w:pPr>
        <w:pStyle w:val="a3"/>
        <w:numPr>
          <w:ilvl w:val="0"/>
          <w:numId w:val="8"/>
        </w:numPr>
        <w:ind w:left="426" w:hanging="426"/>
        <w:jc w:val="both"/>
        <w:rPr>
          <w:color w:val="000000" w:themeColor="text1"/>
        </w:rPr>
      </w:pPr>
      <w:r w:rsidRPr="00511DB6">
        <w:rPr>
          <w:color w:val="000000" w:themeColor="text1"/>
        </w:rPr>
        <w:t>Боголюбова, Н. М. </w:t>
      </w:r>
      <w:r w:rsidRPr="00511DB6">
        <w:rPr>
          <w:color w:val="000000" w:themeColor="text1"/>
          <w:shd w:val="clear" w:color="auto" w:fill="FFFFFF"/>
        </w:rPr>
        <w:t xml:space="preserve"> Геополитика спорта и основы спортивной дипломатии/ Н. М. Боголюбова, Ю. В. Николаева. — 2-е изд., </w:t>
      </w:r>
      <w:proofErr w:type="spellStart"/>
      <w:r w:rsidRPr="00511DB6">
        <w:rPr>
          <w:color w:val="000000" w:themeColor="text1"/>
          <w:shd w:val="clear" w:color="auto" w:fill="FFFFFF"/>
        </w:rPr>
        <w:t>испр</w:t>
      </w:r>
      <w:proofErr w:type="spellEnd"/>
      <w:proofErr w:type="gramStart"/>
      <w:r w:rsidRPr="00511DB6">
        <w:rPr>
          <w:color w:val="000000" w:themeColor="text1"/>
          <w:shd w:val="clear" w:color="auto" w:fill="FFFFFF"/>
        </w:rPr>
        <w:t>.</w:t>
      </w:r>
      <w:proofErr w:type="gramEnd"/>
      <w:r w:rsidRPr="00511DB6">
        <w:rPr>
          <w:color w:val="000000" w:themeColor="text1"/>
          <w:shd w:val="clear" w:color="auto" w:fill="FFFFFF"/>
        </w:rPr>
        <w:t xml:space="preserve"> и доп. — М</w:t>
      </w:r>
      <w:r w:rsidR="00146A59" w:rsidRPr="00511DB6">
        <w:rPr>
          <w:color w:val="000000" w:themeColor="text1"/>
          <w:shd w:val="clear" w:color="auto" w:fill="FFFFFF"/>
        </w:rPr>
        <w:t>.</w:t>
      </w:r>
      <w:r w:rsidRPr="00511DB6">
        <w:rPr>
          <w:color w:val="000000" w:themeColor="text1"/>
          <w:shd w:val="clear" w:color="auto" w:fill="FFFFFF"/>
        </w:rPr>
        <w:t xml:space="preserve">: Издательство </w:t>
      </w:r>
      <w:proofErr w:type="spellStart"/>
      <w:r w:rsidRPr="00511DB6">
        <w:rPr>
          <w:color w:val="000000" w:themeColor="text1"/>
          <w:shd w:val="clear" w:color="auto" w:fill="FFFFFF"/>
        </w:rPr>
        <w:t>Юрайт</w:t>
      </w:r>
      <w:proofErr w:type="spellEnd"/>
      <w:r w:rsidRPr="00511DB6">
        <w:rPr>
          <w:color w:val="000000" w:themeColor="text1"/>
          <w:shd w:val="clear" w:color="auto" w:fill="FFFFFF"/>
        </w:rPr>
        <w:t xml:space="preserve">, 2022. —282с. </w:t>
      </w:r>
    </w:p>
    <w:p w14:paraId="41585561" w14:textId="77777777" w:rsidR="00D71073" w:rsidRPr="00511DB6" w:rsidRDefault="00D71073" w:rsidP="00510592">
      <w:pPr>
        <w:pStyle w:val="a3"/>
        <w:numPr>
          <w:ilvl w:val="0"/>
          <w:numId w:val="8"/>
        </w:numPr>
        <w:ind w:left="426" w:hanging="426"/>
        <w:jc w:val="both"/>
        <w:rPr>
          <w:color w:val="000000" w:themeColor="text1"/>
        </w:rPr>
      </w:pPr>
      <w:r w:rsidRPr="00511DB6">
        <w:rPr>
          <w:color w:val="000000" w:themeColor="text1"/>
        </w:rPr>
        <w:t xml:space="preserve">Гаспаров М. Поэзия Пиндара. </w:t>
      </w:r>
      <w:proofErr w:type="spellStart"/>
      <w:r w:rsidRPr="00511DB6">
        <w:rPr>
          <w:color w:val="000000" w:themeColor="text1"/>
        </w:rPr>
        <w:t>Вакхилид</w:t>
      </w:r>
      <w:proofErr w:type="spellEnd"/>
      <w:r w:rsidRPr="00511DB6">
        <w:rPr>
          <w:color w:val="000000" w:themeColor="text1"/>
        </w:rPr>
        <w:t>. Оды. Фрагменты / М. Гаспаров // -М.: Наука, 1980. -504с.</w:t>
      </w:r>
    </w:p>
    <w:p w14:paraId="74D03277" w14:textId="77777777" w:rsidR="00D71073" w:rsidRPr="00511DB6" w:rsidRDefault="00D71073" w:rsidP="00510592">
      <w:pPr>
        <w:pStyle w:val="a3"/>
        <w:numPr>
          <w:ilvl w:val="0"/>
          <w:numId w:val="8"/>
        </w:numPr>
        <w:ind w:left="426" w:hanging="426"/>
        <w:jc w:val="both"/>
        <w:rPr>
          <w:color w:val="000000" w:themeColor="text1"/>
        </w:rPr>
      </w:pPr>
      <w:r w:rsidRPr="00511DB6">
        <w:rPr>
          <w:rFonts w:eastAsia="TimesNewRomanPSMT"/>
          <w:color w:val="000000" w:themeColor="text1"/>
        </w:rPr>
        <w:t xml:space="preserve">Исаев А. Спортивная политика России. - М.: </w:t>
      </w:r>
      <w:proofErr w:type="spellStart"/>
      <w:r w:rsidRPr="00511DB6">
        <w:rPr>
          <w:rFonts w:eastAsia="TimesNewRomanPSMT"/>
          <w:color w:val="000000" w:themeColor="text1"/>
        </w:rPr>
        <w:t>Советскии</w:t>
      </w:r>
      <w:proofErr w:type="spellEnd"/>
      <w:r w:rsidRPr="00511DB6">
        <w:rPr>
          <w:rFonts w:eastAsia="TimesNewRomanPSMT"/>
          <w:color w:val="000000" w:themeColor="text1"/>
        </w:rPr>
        <w:t>̆ спорт, 2002. - 518 с.</w:t>
      </w:r>
    </w:p>
    <w:p w14:paraId="722D0354" w14:textId="77777777" w:rsidR="00D71073" w:rsidRPr="00511DB6" w:rsidRDefault="00D71073" w:rsidP="00510592">
      <w:pPr>
        <w:pStyle w:val="a3"/>
        <w:numPr>
          <w:ilvl w:val="0"/>
          <w:numId w:val="8"/>
        </w:numPr>
        <w:ind w:left="426" w:hanging="426"/>
        <w:jc w:val="both"/>
        <w:rPr>
          <w:color w:val="000000" w:themeColor="text1"/>
        </w:rPr>
      </w:pPr>
      <w:proofErr w:type="spellStart"/>
      <w:r w:rsidRPr="00511DB6">
        <w:rPr>
          <w:color w:val="000000" w:themeColor="text1"/>
        </w:rPr>
        <w:t>Кыласов</w:t>
      </w:r>
      <w:proofErr w:type="spellEnd"/>
      <w:r w:rsidRPr="00511DB6">
        <w:rPr>
          <w:color w:val="000000" w:themeColor="text1"/>
        </w:rPr>
        <w:t xml:space="preserve"> А. В. Окольцованный спорт. Истоки и смысл современного олимпизма / А. В. </w:t>
      </w:r>
      <w:proofErr w:type="spellStart"/>
      <w:r w:rsidRPr="00511DB6">
        <w:rPr>
          <w:color w:val="000000" w:themeColor="text1"/>
        </w:rPr>
        <w:t>Кыласов</w:t>
      </w:r>
      <w:proofErr w:type="spellEnd"/>
      <w:r w:rsidRPr="00511DB6">
        <w:rPr>
          <w:color w:val="000000" w:themeColor="text1"/>
        </w:rPr>
        <w:t>. - М.: АИРО-ХХ1, 2010. -328с.</w:t>
      </w:r>
    </w:p>
    <w:p w14:paraId="43E59059" w14:textId="18DCC307" w:rsidR="00D71073" w:rsidRPr="00511DB6" w:rsidRDefault="00D71073" w:rsidP="00510592">
      <w:pPr>
        <w:pStyle w:val="a3"/>
        <w:numPr>
          <w:ilvl w:val="0"/>
          <w:numId w:val="8"/>
        </w:numPr>
        <w:ind w:left="426" w:hanging="426"/>
        <w:jc w:val="both"/>
        <w:rPr>
          <w:color w:val="000000" w:themeColor="text1"/>
        </w:rPr>
      </w:pPr>
      <w:r w:rsidRPr="00511DB6">
        <w:rPr>
          <w:color w:val="000000" w:themeColor="text1"/>
        </w:rPr>
        <w:t xml:space="preserve">Лагутина, М. Д. Олимпизм, олимпийское движение и олимпийские игры / Лагутина М. Д. - 2-е изд., </w:t>
      </w:r>
      <w:proofErr w:type="spellStart"/>
      <w:r w:rsidRPr="00511DB6">
        <w:rPr>
          <w:color w:val="000000" w:themeColor="text1"/>
        </w:rPr>
        <w:t>перераб</w:t>
      </w:r>
      <w:proofErr w:type="spellEnd"/>
      <w:proofErr w:type="gramStart"/>
      <w:r w:rsidRPr="00511DB6">
        <w:rPr>
          <w:color w:val="000000" w:themeColor="text1"/>
        </w:rPr>
        <w:t>.</w:t>
      </w:r>
      <w:proofErr w:type="gramEnd"/>
      <w:r w:rsidRPr="00511DB6">
        <w:rPr>
          <w:color w:val="000000" w:themeColor="text1"/>
        </w:rPr>
        <w:t xml:space="preserve"> и доп. - Омск: </w:t>
      </w:r>
      <w:proofErr w:type="spellStart"/>
      <w:r w:rsidRPr="00511DB6">
        <w:rPr>
          <w:color w:val="000000" w:themeColor="text1"/>
        </w:rPr>
        <w:t>СибГУФК</w:t>
      </w:r>
      <w:proofErr w:type="spellEnd"/>
      <w:r w:rsidRPr="00511DB6">
        <w:rPr>
          <w:color w:val="000000" w:themeColor="text1"/>
        </w:rPr>
        <w:t xml:space="preserve">, 2019. - 280 с. </w:t>
      </w:r>
    </w:p>
    <w:p w14:paraId="58DF7049" w14:textId="5BC7D6A7" w:rsidR="00D71073" w:rsidRPr="00511DB6" w:rsidRDefault="00D71073" w:rsidP="00510592">
      <w:pPr>
        <w:pStyle w:val="a3"/>
        <w:numPr>
          <w:ilvl w:val="0"/>
          <w:numId w:val="8"/>
        </w:numPr>
        <w:ind w:left="426" w:hanging="426"/>
        <w:jc w:val="both"/>
        <w:rPr>
          <w:color w:val="000000" w:themeColor="text1"/>
        </w:rPr>
      </w:pPr>
      <w:r w:rsidRPr="00511DB6">
        <w:rPr>
          <w:color w:val="000000" w:themeColor="text1"/>
        </w:rPr>
        <w:t xml:space="preserve">Наследие греческого Олимпизма / В.М </w:t>
      </w:r>
      <w:proofErr w:type="spellStart"/>
      <w:r w:rsidRPr="00511DB6">
        <w:rPr>
          <w:color w:val="000000" w:themeColor="text1"/>
        </w:rPr>
        <w:t>Лабскир</w:t>
      </w:r>
      <w:proofErr w:type="spellEnd"/>
      <w:r w:rsidRPr="00511DB6">
        <w:rPr>
          <w:color w:val="000000" w:themeColor="text1"/>
        </w:rPr>
        <w:t xml:space="preserve">, А. И </w:t>
      </w:r>
      <w:proofErr w:type="spellStart"/>
      <w:r w:rsidRPr="00511DB6">
        <w:rPr>
          <w:color w:val="000000" w:themeColor="text1"/>
        </w:rPr>
        <w:t>Любиев</w:t>
      </w:r>
      <w:proofErr w:type="spellEnd"/>
      <w:r w:rsidRPr="00511DB6">
        <w:rPr>
          <w:color w:val="000000" w:themeColor="text1"/>
        </w:rPr>
        <w:t xml:space="preserve">, - Под общ. ред. вице-президента Олимпийской Академии Украины, профессора В. М. </w:t>
      </w:r>
      <w:proofErr w:type="spellStart"/>
      <w:r w:rsidRPr="00511DB6">
        <w:rPr>
          <w:color w:val="000000" w:themeColor="text1"/>
        </w:rPr>
        <w:t>Лабскира</w:t>
      </w:r>
      <w:proofErr w:type="spellEnd"/>
      <w:r w:rsidRPr="00511DB6">
        <w:rPr>
          <w:color w:val="000000" w:themeColor="text1"/>
        </w:rPr>
        <w:t xml:space="preserve">. </w:t>
      </w:r>
      <w:r w:rsidRPr="00511DB6">
        <w:rPr>
          <w:color w:val="000000" w:themeColor="text1"/>
        </w:rPr>
        <w:br/>
        <w:t xml:space="preserve">-Харьков, </w:t>
      </w:r>
      <w:r w:rsidR="00C52D66" w:rsidRPr="00511DB6">
        <w:rPr>
          <w:color w:val="000000" w:themeColor="text1"/>
        </w:rPr>
        <w:t>-</w:t>
      </w:r>
      <w:r w:rsidRPr="00511DB6">
        <w:rPr>
          <w:color w:val="000000" w:themeColor="text1"/>
        </w:rPr>
        <w:t>1994.-</w:t>
      </w:r>
      <w:r w:rsidR="006432EF" w:rsidRPr="00511DB6">
        <w:rPr>
          <w:color w:val="000000" w:themeColor="text1"/>
        </w:rPr>
        <w:t>105</w:t>
      </w:r>
      <w:r w:rsidRPr="00511DB6">
        <w:rPr>
          <w:color w:val="000000" w:themeColor="text1"/>
        </w:rPr>
        <w:t xml:space="preserve">с. </w:t>
      </w:r>
    </w:p>
    <w:p w14:paraId="0EE38514" w14:textId="77777777" w:rsidR="00D71073" w:rsidRPr="00511DB6" w:rsidRDefault="00D71073" w:rsidP="00510592">
      <w:pPr>
        <w:pStyle w:val="a3"/>
        <w:numPr>
          <w:ilvl w:val="0"/>
          <w:numId w:val="8"/>
        </w:numPr>
        <w:ind w:left="426" w:hanging="426"/>
        <w:jc w:val="both"/>
        <w:rPr>
          <w:color w:val="000000" w:themeColor="text1"/>
        </w:rPr>
      </w:pPr>
      <w:r w:rsidRPr="00511DB6">
        <w:rPr>
          <w:color w:val="000000" w:themeColor="text1"/>
          <w:shd w:val="clear" w:color="auto" w:fill="FFFFFF"/>
        </w:rPr>
        <w:t xml:space="preserve">Современный спорт и Олимпийское движение в системе международных отношений: — 2-е изд., </w:t>
      </w:r>
      <w:proofErr w:type="spellStart"/>
      <w:r w:rsidRPr="00511DB6">
        <w:rPr>
          <w:color w:val="000000" w:themeColor="text1"/>
          <w:shd w:val="clear" w:color="auto" w:fill="FFFFFF"/>
        </w:rPr>
        <w:t>перераб</w:t>
      </w:r>
      <w:proofErr w:type="spellEnd"/>
      <w:proofErr w:type="gramStart"/>
      <w:r w:rsidRPr="00511DB6">
        <w:rPr>
          <w:color w:val="000000" w:themeColor="text1"/>
          <w:shd w:val="clear" w:color="auto" w:fill="FFFFFF"/>
        </w:rPr>
        <w:t>.</w:t>
      </w:r>
      <w:proofErr w:type="gramEnd"/>
      <w:r w:rsidRPr="00511DB6">
        <w:rPr>
          <w:color w:val="000000" w:themeColor="text1"/>
          <w:shd w:val="clear" w:color="auto" w:fill="FFFFFF"/>
        </w:rPr>
        <w:t xml:space="preserve"> и доп. / В.И. Столяров, С.Ю. Баринов, М.М. Орешкин — М.: «Университетская книга», 2012. — </w:t>
      </w:r>
      <w:r w:rsidR="00DA1B4F" w:rsidRPr="00511DB6">
        <w:rPr>
          <w:color w:val="000000" w:themeColor="text1"/>
          <w:shd w:val="clear" w:color="auto" w:fill="FFFFFF"/>
        </w:rPr>
        <w:t>256</w:t>
      </w:r>
      <w:r w:rsidRPr="00511DB6">
        <w:rPr>
          <w:color w:val="000000" w:themeColor="text1"/>
          <w:shd w:val="clear" w:color="auto" w:fill="FFFFFF"/>
        </w:rPr>
        <w:t>с.</w:t>
      </w:r>
    </w:p>
    <w:p w14:paraId="4974FA9A" w14:textId="55DED4BA" w:rsidR="00D71073" w:rsidRPr="00511DB6" w:rsidRDefault="00D71073" w:rsidP="00510592">
      <w:pPr>
        <w:pStyle w:val="a3"/>
        <w:numPr>
          <w:ilvl w:val="0"/>
          <w:numId w:val="8"/>
        </w:numPr>
        <w:ind w:left="426" w:hanging="426"/>
        <w:jc w:val="both"/>
        <w:rPr>
          <w:color w:val="000000" w:themeColor="text1"/>
        </w:rPr>
      </w:pPr>
      <w:proofErr w:type="spellStart"/>
      <w:r w:rsidRPr="00511DB6">
        <w:rPr>
          <w:color w:val="000000" w:themeColor="text1"/>
          <w:shd w:val="clear" w:color="auto" w:fill="FFFFFF"/>
        </w:rPr>
        <w:t>Суник</w:t>
      </w:r>
      <w:proofErr w:type="spellEnd"/>
      <w:r w:rsidRPr="00511DB6">
        <w:rPr>
          <w:color w:val="000000" w:themeColor="text1"/>
          <w:shd w:val="clear" w:color="auto" w:fill="FFFFFF"/>
        </w:rPr>
        <w:t xml:space="preserve">, А. Российский спорт и олимпийское движение на рубеже ХIX - XX веков / А. </w:t>
      </w:r>
      <w:proofErr w:type="spellStart"/>
      <w:proofErr w:type="gramStart"/>
      <w:r w:rsidRPr="00511DB6">
        <w:rPr>
          <w:color w:val="000000" w:themeColor="text1"/>
          <w:shd w:val="clear" w:color="auto" w:fill="FFFFFF"/>
        </w:rPr>
        <w:t>Суник</w:t>
      </w:r>
      <w:proofErr w:type="spellEnd"/>
      <w:r w:rsidRPr="00511DB6">
        <w:rPr>
          <w:color w:val="000000" w:themeColor="text1"/>
          <w:shd w:val="clear" w:color="auto" w:fill="FFFFFF"/>
        </w:rPr>
        <w:t>.—</w:t>
      </w:r>
      <w:proofErr w:type="gramEnd"/>
      <w:r w:rsidRPr="00511DB6">
        <w:rPr>
          <w:color w:val="000000" w:themeColor="text1"/>
          <w:shd w:val="clear" w:color="auto" w:fill="FFFFFF"/>
        </w:rPr>
        <w:t xml:space="preserve"> 2-е изд., </w:t>
      </w:r>
      <w:proofErr w:type="spellStart"/>
      <w:r w:rsidRPr="00511DB6">
        <w:rPr>
          <w:color w:val="000000" w:themeColor="text1"/>
          <w:shd w:val="clear" w:color="auto" w:fill="FFFFFF"/>
        </w:rPr>
        <w:t>испр</w:t>
      </w:r>
      <w:proofErr w:type="spellEnd"/>
      <w:r w:rsidRPr="00511DB6">
        <w:rPr>
          <w:color w:val="000000" w:themeColor="text1"/>
          <w:shd w:val="clear" w:color="auto" w:fill="FFFFFF"/>
        </w:rPr>
        <w:t xml:space="preserve">. и доп. — М: Советский спорт, 2004 .— 763 с. </w:t>
      </w:r>
    </w:p>
    <w:p w14:paraId="27BEB17A" w14:textId="77777777" w:rsidR="00D71073" w:rsidRPr="00511DB6" w:rsidRDefault="00D71073" w:rsidP="00510592">
      <w:pPr>
        <w:pStyle w:val="a3"/>
        <w:numPr>
          <w:ilvl w:val="0"/>
          <w:numId w:val="8"/>
        </w:numPr>
        <w:ind w:left="426" w:hanging="426"/>
        <w:jc w:val="both"/>
        <w:rPr>
          <w:color w:val="000000" w:themeColor="text1"/>
        </w:rPr>
      </w:pPr>
      <w:r w:rsidRPr="00511DB6">
        <w:rPr>
          <w:color w:val="000000" w:themeColor="text1"/>
        </w:rPr>
        <w:t xml:space="preserve">Фрагменты ранних греческих философов/ под ред. И.Д. </w:t>
      </w:r>
      <w:proofErr w:type="spellStart"/>
      <w:r w:rsidRPr="00511DB6">
        <w:rPr>
          <w:color w:val="000000" w:themeColor="text1"/>
        </w:rPr>
        <w:t>Рожанского</w:t>
      </w:r>
      <w:proofErr w:type="spellEnd"/>
      <w:r w:rsidRPr="00511DB6">
        <w:rPr>
          <w:color w:val="000000" w:themeColor="text1"/>
        </w:rPr>
        <w:t xml:space="preserve"> – М.: Наука, 1989. – </w:t>
      </w:r>
      <w:r w:rsidR="00DA1B4F" w:rsidRPr="00511DB6">
        <w:rPr>
          <w:color w:val="000000" w:themeColor="text1"/>
        </w:rPr>
        <w:t>576</w:t>
      </w:r>
      <w:r w:rsidRPr="00511DB6">
        <w:rPr>
          <w:color w:val="000000" w:themeColor="text1"/>
        </w:rPr>
        <w:t>с.</w:t>
      </w:r>
    </w:p>
    <w:p w14:paraId="59AB4C64" w14:textId="7B38094F" w:rsidR="00D71073" w:rsidRPr="00511DB6" w:rsidRDefault="00D71073" w:rsidP="00510592">
      <w:pPr>
        <w:pStyle w:val="a3"/>
        <w:numPr>
          <w:ilvl w:val="0"/>
          <w:numId w:val="8"/>
        </w:numPr>
        <w:ind w:left="426" w:hanging="426"/>
        <w:jc w:val="both"/>
        <w:rPr>
          <w:color w:val="000000" w:themeColor="text1"/>
          <w:lang w:val="en-US"/>
        </w:rPr>
      </w:pPr>
      <w:r w:rsidRPr="00511DB6">
        <w:rPr>
          <w:color w:val="000000" w:themeColor="text1"/>
          <w:lang w:val="en-US"/>
        </w:rPr>
        <w:t xml:space="preserve">Baumgardner, J. and Richards, A. </w:t>
      </w:r>
      <w:proofErr w:type="spellStart"/>
      <w:r w:rsidRPr="00511DB6">
        <w:rPr>
          <w:color w:val="000000" w:themeColor="text1"/>
          <w:lang w:val="en-US"/>
        </w:rPr>
        <w:t>Manifesta</w:t>
      </w:r>
      <w:proofErr w:type="spellEnd"/>
      <w:r w:rsidRPr="00511DB6">
        <w:rPr>
          <w:color w:val="000000" w:themeColor="text1"/>
          <w:lang w:val="en-US"/>
        </w:rPr>
        <w:t>: Young Women, Feminism, and the Future</w:t>
      </w:r>
      <w:r w:rsidR="00C52D66" w:rsidRPr="00511DB6">
        <w:rPr>
          <w:color w:val="000000" w:themeColor="text1"/>
          <w:lang w:val="en-US"/>
        </w:rPr>
        <w:t>,</w:t>
      </w:r>
      <w:r w:rsidRPr="00511DB6">
        <w:rPr>
          <w:color w:val="000000" w:themeColor="text1"/>
          <w:lang w:val="en-US"/>
        </w:rPr>
        <w:t xml:space="preserve"> </w:t>
      </w:r>
      <w:r w:rsidR="00C52D66" w:rsidRPr="00511DB6">
        <w:rPr>
          <w:color w:val="000000" w:themeColor="text1"/>
          <w:lang w:val="en-US"/>
        </w:rPr>
        <w:br/>
      </w:r>
      <w:r w:rsidRPr="00511DB6">
        <w:rPr>
          <w:color w:val="000000" w:themeColor="text1"/>
          <w:lang w:val="en-US"/>
        </w:rPr>
        <w:t>-New York: Farrar, Straus &amp; Giroux. -2000.-416</w:t>
      </w:r>
      <w:r w:rsidRPr="00511DB6">
        <w:rPr>
          <w:color w:val="000000" w:themeColor="text1"/>
        </w:rPr>
        <w:t>р</w:t>
      </w:r>
      <w:r w:rsidRPr="00511DB6">
        <w:rPr>
          <w:color w:val="000000" w:themeColor="text1"/>
          <w:lang w:val="en-US"/>
        </w:rPr>
        <w:t>.</w:t>
      </w:r>
    </w:p>
    <w:p w14:paraId="1B9E8593" w14:textId="77777777" w:rsidR="00D71073" w:rsidRPr="00511DB6" w:rsidRDefault="00D71073" w:rsidP="00510592">
      <w:pPr>
        <w:pStyle w:val="a3"/>
        <w:numPr>
          <w:ilvl w:val="0"/>
          <w:numId w:val="8"/>
        </w:numPr>
        <w:ind w:left="426" w:hanging="426"/>
        <w:jc w:val="both"/>
        <w:rPr>
          <w:color w:val="000000" w:themeColor="text1"/>
          <w:lang w:val="en-US"/>
        </w:rPr>
      </w:pPr>
      <w:proofErr w:type="spellStart"/>
      <w:r w:rsidRPr="00511DB6">
        <w:rPr>
          <w:color w:val="000000" w:themeColor="text1"/>
          <w:lang w:val="en-US"/>
        </w:rPr>
        <w:t>Gangas</w:t>
      </w:r>
      <w:proofErr w:type="spellEnd"/>
      <w:r w:rsidRPr="00511DB6">
        <w:rPr>
          <w:color w:val="000000" w:themeColor="text1"/>
          <w:lang w:val="en-US"/>
        </w:rPr>
        <w:t xml:space="preserve"> </w:t>
      </w:r>
      <w:r w:rsidRPr="00511DB6">
        <w:rPr>
          <w:color w:val="000000" w:themeColor="text1"/>
          <w:lang w:val="en-GB"/>
        </w:rPr>
        <w:t>D</w:t>
      </w:r>
      <w:r w:rsidRPr="00511DB6">
        <w:rPr>
          <w:color w:val="000000" w:themeColor="text1"/>
          <w:lang w:val="en-US"/>
        </w:rPr>
        <w:t>. Olympic Movement and International Politics// International Olympic Academy, -2021. -</w:t>
      </w:r>
      <w:r w:rsidR="00DA1B4F" w:rsidRPr="00511DB6">
        <w:rPr>
          <w:color w:val="000000" w:themeColor="text1"/>
          <w:lang w:val="en-US"/>
        </w:rPr>
        <w:t>253</w:t>
      </w:r>
      <w:r w:rsidRPr="00511DB6">
        <w:rPr>
          <w:color w:val="000000" w:themeColor="text1"/>
        </w:rPr>
        <w:t>р</w:t>
      </w:r>
      <w:r w:rsidRPr="00511DB6">
        <w:rPr>
          <w:color w:val="000000" w:themeColor="text1"/>
          <w:lang w:val="en-US"/>
        </w:rPr>
        <w:t xml:space="preserve">. </w:t>
      </w:r>
    </w:p>
    <w:p w14:paraId="7DC900C9" w14:textId="080DE0C0" w:rsidR="002628CC" w:rsidRPr="00511DB6" w:rsidRDefault="002628CC" w:rsidP="002628CC">
      <w:pPr>
        <w:pStyle w:val="a3"/>
        <w:numPr>
          <w:ilvl w:val="0"/>
          <w:numId w:val="8"/>
        </w:numPr>
        <w:ind w:left="426" w:hanging="426"/>
        <w:jc w:val="both"/>
        <w:rPr>
          <w:color w:val="000000" w:themeColor="text1"/>
          <w:lang w:val="en-US"/>
        </w:rPr>
      </w:pPr>
      <w:r w:rsidRPr="00511DB6">
        <w:rPr>
          <w:color w:val="000000" w:themeColor="text1"/>
          <w:lang w:val="en-US"/>
        </w:rPr>
        <w:t>Heywood, L. and Dworkin, S. L. Built to Win: The Female Athlete as Cultural Icon., -MN: University of Minnesota Press. -2003., -256</w:t>
      </w:r>
      <w:r w:rsidRPr="00511DB6">
        <w:rPr>
          <w:color w:val="000000" w:themeColor="text1"/>
        </w:rPr>
        <w:t>р</w:t>
      </w:r>
      <w:r w:rsidRPr="00511DB6">
        <w:rPr>
          <w:color w:val="000000" w:themeColor="text1"/>
          <w:lang w:val="en-US"/>
        </w:rPr>
        <w:t>.</w:t>
      </w:r>
    </w:p>
    <w:p w14:paraId="2B772BCD" w14:textId="716539E0" w:rsidR="00D71073" w:rsidRPr="00511DB6" w:rsidRDefault="00D71073" w:rsidP="00510592">
      <w:pPr>
        <w:pStyle w:val="a3"/>
        <w:numPr>
          <w:ilvl w:val="0"/>
          <w:numId w:val="8"/>
        </w:numPr>
        <w:ind w:left="426" w:hanging="426"/>
        <w:jc w:val="both"/>
        <w:rPr>
          <w:color w:val="000000" w:themeColor="text1"/>
          <w:lang w:val="en-US"/>
        </w:rPr>
      </w:pPr>
      <w:r w:rsidRPr="00511DB6">
        <w:rPr>
          <w:color w:val="000000" w:themeColor="text1"/>
          <w:lang w:val="en-US"/>
        </w:rPr>
        <w:t xml:space="preserve">Houlihan </w:t>
      </w:r>
      <w:r w:rsidRPr="00511DB6">
        <w:rPr>
          <w:color w:val="000000" w:themeColor="text1"/>
        </w:rPr>
        <w:t>В</w:t>
      </w:r>
      <w:r w:rsidRPr="00511DB6">
        <w:rPr>
          <w:color w:val="000000" w:themeColor="text1"/>
          <w:lang w:val="en-US"/>
        </w:rPr>
        <w:t xml:space="preserve">. </w:t>
      </w:r>
      <w:r w:rsidRPr="00511DB6">
        <w:rPr>
          <w:rStyle w:val="a-size-extra-large"/>
          <w:color w:val="000000" w:themeColor="text1"/>
          <w:lang w:val="en-US"/>
        </w:rPr>
        <w:t>Sport and international politics</w:t>
      </w:r>
      <w:r w:rsidR="00714FA9" w:rsidRPr="00511DB6">
        <w:rPr>
          <w:rStyle w:val="a-size-extra-large"/>
          <w:color w:val="000000" w:themeColor="text1"/>
          <w:lang w:val="en-US"/>
        </w:rPr>
        <w:t>/</w:t>
      </w:r>
      <w:r w:rsidRPr="00511DB6">
        <w:rPr>
          <w:rStyle w:val="a-size-extra-large"/>
          <w:color w:val="000000" w:themeColor="text1"/>
          <w:lang w:val="en-US"/>
        </w:rPr>
        <w:t xml:space="preserve"> -</w:t>
      </w:r>
      <w:r w:rsidRPr="00511DB6">
        <w:rPr>
          <w:color w:val="000000" w:themeColor="text1"/>
          <w:lang w:val="en-US"/>
        </w:rPr>
        <w:t>Harvester Wheatsheaf, -1994, -237</w:t>
      </w:r>
      <w:r w:rsidRPr="00511DB6">
        <w:rPr>
          <w:color w:val="000000" w:themeColor="text1"/>
        </w:rPr>
        <w:t>р</w:t>
      </w:r>
      <w:r w:rsidRPr="00511DB6">
        <w:rPr>
          <w:color w:val="000000" w:themeColor="text1"/>
          <w:lang w:val="en-US"/>
        </w:rPr>
        <w:t xml:space="preserve">. </w:t>
      </w:r>
    </w:p>
    <w:p w14:paraId="15D81152" w14:textId="34673338" w:rsidR="00D71073" w:rsidRPr="00511DB6" w:rsidRDefault="00D71073" w:rsidP="00510592">
      <w:pPr>
        <w:pStyle w:val="a3"/>
        <w:numPr>
          <w:ilvl w:val="0"/>
          <w:numId w:val="8"/>
        </w:numPr>
        <w:ind w:left="426" w:hanging="426"/>
        <w:jc w:val="both"/>
        <w:rPr>
          <w:color w:val="000000" w:themeColor="text1"/>
          <w:lang w:val="en-US"/>
        </w:rPr>
      </w:pPr>
      <w:r w:rsidRPr="00511DB6">
        <w:rPr>
          <w:color w:val="000000" w:themeColor="text1"/>
          <w:lang w:val="en-US"/>
        </w:rPr>
        <w:t xml:space="preserve">Kanin D. A Political History of the Olympic Games// </w:t>
      </w:r>
      <w:r w:rsidRPr="00511DB6">
        <w:rPr>
          <w:color w:val="000000" w:themeColor="text1"/>
          <w:spacing w:val="5"/>
          <w:shd w:val="clear" w:color="auto" w:fill="FFFFFF"/>
          <w:lang w:val="en-US"/>
        </w:rPr>
        <w:t>New York</w:t>
      </w:r>
      <w:r w:rsidRPr="00511DB6">
        <w:rPr>
          <w:color w:val="000000" w:themeColor="text1"/>
          <w:lang w:val="en-US"/>
        </w:rPr>
        <w:t xml:space="preserve">, </w:t>
      </w:r>
      <w:r w:rsidR="00A91E27" w:rsidRPr="00511DB6">
        <w:rPr>
          <w:color w:val="000000" w:themeColor="text1"/>
          <w:spacing w:val="5"/>
          <w:shd w:val="clear" w:color="auto" w:fill="FFFFFF"/>
          <w:lang w:val="en-US"/>
        </w:rPr>
        <w:t>Routledge,</w:t>
      </w:r>
      <w:r w:rsidRPr="00511DB6">
        <w:rPr>
          <w:color w:val="000000" w:themeColor="text1"/>
          <w:lang w:val="en-US"/>
        </w:rPr>
        <w:t>1981. -</w:t>
      </w:r>
      <w:r w:rsidR="00DA1B4F" w:rsidRPr="00511DB6">
        <w:rPr>
          <w:color w:val="000000" w:themeColor="text1"/>
          <w:lang w:val="en-US"/>
        </w:rPr>
        <w:t>176</w:t>
      </w:r>
      <w:r w:rsidRPr="00511DB6">
        <w:rPr>
          <w:color w:val="000000" w:themeColor="text1"/>
        </w:rPr>
        <w:t>р</w:t>
      </w:r>
      <w:r w:rsidRPr="00511DB6">
        <w:rPr>
          <w:color w:val="000000" w:themeColor="text1"/>
          <w:lang w:val="en-US"/>
        </w:rPr>
        <w:t>. //</w:t>
      </w:r>
      <w:r w:rsidRPr="00511DB6">
        <w:rPr>
          <w:color w:val="000000" w:themeColor="text1"/>
          <w:lang w:val="en-GB"/>
        </w:rPr>
        <w:t>URL</w:t>
      </w:r>
      <w:r w:rsidRPr="00511DB6">
        <w:rPr>
          <w:color w:val="000000" w:themeColor="text1"/>
          <w:lang w:val="en-US"/>
        </w:rPr>
        <w:t xml:space="preserve">: </w:t>
      </w:r>
      <w:r w:rsidRPr="00511DB6">
        <w:rPr>
          <w:rFonts w:eastAsiaTheme="majorEastAsia"/>
          <w:color w:val="000000" w:themeColor="text1"/>
          <w:spacing w:val="5"/>
          <w:lang w:val="en-US"/>
        </w:rPr>
        <w:t xml:space="preserve">https://doi.org/10.4324/9780429048418 </w:t>
      </w:r>
      <w:r w:rsidRPr="00511DB6">
        <w:rPr>
          <w:color w:val="000000" w:themeColor="text1"/>
          <w:lang w:val="en-US"/>
        </w:rPr>
        <w:t>(</w:t>
      </w:r>
      <w:r w:rsidRPr="00511DB6">
        <w:rPr>
          <w:color w:val="000000" w:themeColor="text1"/>
          <w:shd w:val="clear" w:color="auto" w:fill="FFFFFF"/>
        </w:rPr>
        <w:t>дата</w:t>
      </w:r>
      <w:r w:rsidRPr="00511DB6">
        <w:rPr>
          <w:color w:val="000000" w:themeColor="text1"/>
          <w:shd w:val="clear" w:color="auto" w:fill="FFFFFF"/>
          <w:lang w:val="en-US"/>
        </w:rPr>
        <w:t xml:space="preserve"> </w:t>
      </w:r>
      <w:r w:rsidRPr="00511DB6">
        <w:rPr>
          <w:color w:val="000000" w:themeColor="text1"/>
          <w:shd w:val="clear" w:color="auto" w:fill="FFFFFF"/>
        </w:rPr>
        <w:t>обращения</w:t>
      </w:r>
      <w:r w:rsidRPr="00511DB6">
        <w:rPr>
          <w:color w:val="000000" w:themeColor="text1"/>
          <w:shd w:val="clear" w:color="auto" w:fill="FFFFFF"/>
          <w:lang w:val="en-US"/>
        </w:rPr>
        <w:t xml:space="preserve"> 17.11.2022)</w:t>
      </w:r>
    </w:p>
    <w:p w14:paraId="1D1D32F5" w14:textId="77777777" w:rsidR="00D71073" w:rsidRPr="00511DB6" w:rsidRDefault="00D71073" w:rsidP="00510592">
      <w:pPr>
        <w:pStyle w:val="a3"/>
        <w:numPr>
          <w:ilvl w:val="0"/>
          <w:numId w:val="8"/>
        </w:numPr>
        <w:ind w:left="426" w:hanging="426"/>
        <w:jc w:val="both"/>
        <w:rPr>
          <w:color w:val="000000" w:themeColor="text1"/>
          <w:lang w:val="en-US"/>
        </w:rPr>
      </w:pPr>
      <w:r w:rsidRPr="00511DB6">
        <w:rPr>
          <w:color w:val="000000" w:themeColor="text1"/>
          <w:lang w:val="en-US"/>
        </w:rPr>
        <w:t xml:space="preserve">Rider </w:t>
      </w:r>
      <w:r w:rsidRPr="00511DB6">
        <w:rPr>
          <w:color w:val="000000" w:themeColor="text1"/>
        </w:rPr>
        <w:t>Т</w:t>
      </w:r>
      <w:r w:rsidRPr="00511DB6">
        <w:rPr>
          <w:color w:val="000000" w:themeColor="text1"/>
          <w:lang w:val="en-US"/>
        </w:rPr>
        <w:t>. The Olympic Games and the Secret Cold War: The U.S. Government and the Propaganda Campaign Against Communist Sport, 1950-1960// The University of Western Ontario, - 2011, -410</w:t>
      </w:r>
      <w:r w:rsidRPr="00511DB6">
        <w:rPr>
          <w:color w:val="000000" w:themeColor="text1"/>
        </w:rPr>
        <w:t>р</w:t>
      </w:r>
      <w:r w:rsidRPr="00511DB6">
        <w:rPr>
          <w:color w:val="000000" w:themeColor="text1"/>
          <w:lang w:val="en-US"/>
        </w:rPr>
        <w:t xml:space="preserve">. </w:t>
      </w:r>
    </w:p>
    <w:p w14:paraId="0438B561" w14:textId="77777777" w:rsidR="00D71073" w:rsidRPr="00511DB6" w:rsidRDefault="00D71073" w:rsidP="00510592">
      <w:pPr>
        <w:pStyle w:val="a3"/>
        <w:numPr>
          <w:ilvl w:val="0"/>
          <w:numId w:val="8"/>
        </w:numPr>
        <w:ind w:left="426" w:hanging="426"/>
        <w:jc w:val="both"/>
        <w:rPr>
          <w:color w:val="000000" w:themeColor="text1"/>
          <w:lang w:val="en-US"/>
        </w:rPr>
      </w:pPr>
      <w:r w:rsidRPr="00511DB6">
        <w:rPr>
          <w:color w:val="000000" w:themeColor="text1"/>
          <w:lang w:val="en-US"/>
        </w:rPr>
        <w:lastRenderedPageBreak/>
        <w:t>Rider T. Cold War Games</w:t>
      </w:r>
      <w:r w:rsidRPr="00511DB6">
        <w:rPr>
          <w:rStyle w:val="a-size-extra-large"/>
          <w:color w:val="000000" w:themeColor="text1"/>
          <w:lang w:val="en-US"/>
        </w:rPr>
        <w:t>: Propaganda, the Olympics, and U.S. Foreign Policy</w:t>
      </w:r>
      <w:r w:rsidRPr="00511DB6">
        <w:rPr>
          <w:color w:val="000000" w:themeColor="text1"/>
          <w:lang w:val="en-US"/>
        </w:rPr>
        <w:t>// -Board of Trustees of the University of Illinois, -2016. -288</w:t>
      </w:r>
      <w:r w:rsidRPr="00511DB6">
        <w:rPr>
          <w:color w:val="000000" w:themeColor="text1"/>
        </w:rPr>
        <w:t>р</w:t>
      </w:r>
      <w:r w:rsidRPr="00511DB6">
        <w:rPr>
          <w:color w:val="000000" w:themeColor="text1"/>
          <w:lang w:val="en-US"/>
        </w:rPr>
        <w:t>.</w:t>
      </w:r>
    </w:p>
    <w:p w14:paraId="0E92EB96" w14:textId="77777777" w:rsidR="00D71073" w:rsidRPr="00511DB6" w:rsidRDefault="00D71073" w:rsidP="00510592">
      <w:pPr>
        <w:pStyle w:val="a3"/>
        <w:numPr>
          <w:ilvl w:val="0"/>
          <w:numId w:val="8"/>
        </w:numPr>
        <w:ind w:left="426" w:hanging="426"/>
        <w:jc w:val="both"/>
        <w:rPr>
          <w:color w:val="000000" w:themeColor="text1"/>
          <w:lang w:val="en-US"/>
        </w:rPr>
      </w:pPr>
      <w:r w:rsidRPr="00511DB6">
        <w:rPr>
          <w:color w:val="000000" w:themeColor="text1"/>
          <w:lang w:val="en-US"/>
        </w:rPr>
        <w:t xml:space="preserve">Riordan J. Sport in Soviet Society: </w:t>
      </w:r>
      <w:r w:rsidRPr="00511DB6">
        <w:rPr>
          <w:rStyle w:val="12"/>
          <w:color w:val="000000" w:themeColor="text1"/>
          <w:lang w:val="en-US"/>
        </w:rPr>
        <w:t>Development of Sport and Physical Education in Russia and the USSR// -</w:t>
      </w:r>
      <w:r w:rsidRPr="00511DB6">
        <w:rPr>
          <w:color w:val="000000" w:themeColor="text1"/>
          <w:lang w:val="en-US"/>
        </w:rPr>
        <w:t>London: Cambridge University Press, -1980, -</w:t>
      </w:r>
      <w:r w:rsidR="00DA1B4F" w:rsidRPr="00511DB6">
        <w:rPr>
          <w:color w:val="000000" w:themeColor="text1"/>
          <w:lang w:val="en-US"/>
        </w:rPr>
        <w:t>446</w:t>
      </w:r>
      <w:r w:rsidRPr="00511DB6">
        <w:rPr>
          <w:color w:val="000000" w:themeColor="text1"/>
        </w:rPr>
        <w:t>р</w:t>
      </w:r>
      <w:r w:rsidRPr="00511DB6">
        <w:rPr>
          <w:color w:val="000000" w:themeColor="text1"/>
          <w:lang w:val="en-US"/>
        </w:rPr>
        <w:t>.</w:t>
      </w:r>
    </w:p>
    <w:p w14:paraId="35648673" w14:textId="6E9810A7" w:rsidR="00D71073" w:rsidRPr="00511DB6" w:rsidRDefault="00D71073" w:rsidP="00510592">
      <w:pPr>
        <w:pStyle w:val="a3"/>
        <w:numPr>
          <w:ilvl w:val="0"/>
          <w:numId w:val="8"/>
        </w:numPr>
        <w:ind w:left="426" w:hanging="426"/>
        <w:jc w:val="both"/>
        <w:rPr>
          <w:color w:val="000000" w:themeColor="text1"/>
          <w:lang w:val="en-US"/>
        </w:rPr>
      </w:pPr>
      <w:proofErr w:type="spellStart"/>
      <w:r w:rsidRPr="00511DB6">
        <w:rPr>
          <w:color w:val="000000" w:themeColor="text1"/>
          <w:lang w:val="en-US"/>
        </w:rPr>
        <w:t>Smouts</w:t>
      </w:r>
      <w:proofErr w:type="spellEnd"/>
      <w:r w:rsidRPr="00511DB6">
        <w:rPr>
          <w:color w:val="000000" w:themeColor="text1"/>
          <w:lang w:val="en-US"/>
        </w:rPr>
        <w:t xml:space="preserve"> </w:t>
      </w:r>
      <w:r w:rsidRPr="00511DB6">
        <w:rPr>
          <w:color w:val="000000" w:themeColor="text1"/>
        </w:rPr>
        <w:t>М</w:t>
      </w:r>
      <w:r w:rsidRPr="00511DB6">
        <w:rPr>
          <w:color w:val="000000" w:themeColor="text1"/>
          <w:lang w:val="en-US"/>
        </w:rPr>
        <w:t xml:space="preserve">., </w:t>
      </w:r>
      <w:proofErr w:type="spellStart"/>
      <w:r w:rsidRPr="00511DB6">
        <w:rPr>
          <w:color w:val="000000" w:themeColor="text1"/>
          <w:lang w:val="en-US"/>
        </w:rPr>
        <w:t>Battistella</w:t>
      </w:r>
      <w:proofErr w:type="spellEnd"/>
      <w:r w:rsidRPr="00511DB6">
        <w:rPr>
          <w:color w:val="000000" w:themeColor="text1"/>
          <w:lang w:val="en-US"/>
        </w:rPr>
        <w:t xml:space="preserve"> </w:t>
      </w:r>
      <w:r w:rsidRPr="00511DB6">
        <w:rPr>
          <w:color w:val="000000" w:themeColor="text1"/>
          <w:lang w:val="en-GB"/>
        </w:rPr>
        <w:t>D.</w:t>
      </w:r>
      <w:r w:rsidRPr="00511DB6">
        <w:rPr>
          <w:color w:val="000000" w:themeColor="text1"/>
          <w:lang w:val="en-US"/>
        </w:rPr>
        <w:t xml:space="preserve"> </w:t>
      </w:r>
      <w:proofErr w:type="spellStart"/>
      <w:r w:rsidRPr="00511DB6">
        <w:rPr>
          <w:rStyle w:val="aa"/>
          <w:i w:val="0"/>
          <w:iCs w:val="0"/>
          <w:color w:val="000000" w:themeColor="text1"/>
          <w:lang w:val="en-US"/>
        </w:rPr>
        <w:t>Dictionnaire</w:t>
      </w:r>
      <w:proofErr w:type="spellEnd"/>
      <w:r w:rsidRPr="00511DB6">
        <w:rPr>
          <w:rStyle w:val="aa"/>
          <w:i w:val="0"/>
          <w:iCs w:val="0"/>
          <w:color w:val="000000" w:themeColor="text1"/>
          <w:lang w:val="en-US"/>
        </w:rPr>
        <w:t xml:space="preserve"> des relations internationals//</w:t>
      </w:r>
      <w:r w:rsidRPr="00511DB6">
        <w:rPr>
          <w:rStyle w:val="aa"/>
          <w:color w:val="000000" w:themeColor="text1"/>
          <w:lang w:val="en-US"/>
        </w:rPr>
        <w:t xml:space="preserve"> </w:t>
      </w:r>
      <w:r w:rsidR="00714FA9" w:rsidRPr="00511DB6">
        <w:rPr>
          <w:rStyle w:val="aa"/>
          <w:color w:val="000000" w:themeColor="text1"/>
          <w:lang w:val="en-US"/>
        </w:rPr>
        <w:t>-</w:t>
      </w:r>
      <w:proofErr w:type="spellStart"/>
      <w:r w:rsidRPr="00511DB6">
        <w:rPr>
          <w:color w:val="000000" w:themeColor="text1"/>
          <w:shd w:val="clear" w:color="auto" w:fill="FFFFFF"/>
          <w:lang w:val="en-US"/>
        </w:rPr>
        <w:t>Dalloz</w:t>
      </w:r>
      <w:proofErr w:type="spellEnd"/>
      <w:r w:rsidRPr="00511DB6">
        <w:rPr>
          <w:color w:val="000000" w:themeColor="text1"/>
          <w:shd w:val="clear" w:color="auto" w:fill="FFFFFF"/>
          <w:lang w:val="en-US"/>
        </w:rPr>
        <w:t>, -2012. -</w:t>
      </w:r>
      <w:r w:rsidR="00DA1B4F" w:rsidRPr="00511DB6">
        <w:rPr>
          <w:color w:val="000000" w:themeColor="text1"/>
          <w:shd w:val="clear" w:color="auto" w:fill="FFFFFF"/>
          <w:lang w:val="en-US"/>
        </w:rPr>
        <w:t>572</w:t>
      </w:r>
      <w:r w:rsidRPr="00511DB6">
        <w:rPr>
          <w:color w:val="000000" w:themeColor="text1"/>
          <w:shd w:val="clear" w:color="auto" w:fill="FFFFFF"/>
          <w:lang w:val="en-US"/>
        </w:rPr>
        <w:t>p.</w:t>
      </w:r>
    </w:p>
    <w:p w14:paraId="5AC3BE84" w14:textId="3EEFAA51" w:rsidR="000A30EF" w:rsidRPr="00511DB6" w:rsidRDefault="000A30EF" w:rsidP="000A30EF">
      <w:pPr>
        <w:pStyle w:val="a3"/>
        <w:numPr>
          <w:ilvl w:val="0"/>
          <w:numId w:val="8"/>
        </w:numPr>
        <w:spacing w:after="240"/>
        <w:ind w:left="426" w:hanging="426"/>
        <w:jc w:val="both"/>
        <w:rPr>
          <w:color w:val="000000" w:themeColor="text1"/>
          <w:lang w:val="en-US"/>
        </w:rPr>
      </w:pPr>
      <w:proofErr w:type="spellStart"/>
      <w:r w:rsidRPr="00511DB6">
        <w:rPr>
          <w:color w:val="000000" w:themeColor="text1"/>
          <w:lang w:val="en-US"/>
        </w:rPr>
        <w:t>Wenn</w:t>
      </w:r>
      <w:proofErr w:type="spellEnd"/>
      <w:r w:rsidRPr="00511DB6">
        <w:rPr>
          <w:color w:val="000000" w:themeColor="text1"/>
          <w:lang w:val="en-US"/>
        </w:rPr>
        <w:t xml:space="preserve">, S., R. Barney, and S. Martyn. Tarnished Rings: The International Olympic Committee and the Salt Lake City Bid </w:t>
      </w:r>
      <w:proofErr w:type="spellStart"/>
      <w:r w:rsidRPr="00511DB6">
        <w:rPr>
          <w:color w:val="000000" w:themeColor="text1"/>
          <w:lang w:val="en-US"/>
        </w:rPr>
        <w:t>Scanda</w:t>
      </w:r>
      <w:proofErr w:type="spellEnd"/>
      <w:r w:rsidRPr="00511DB6">
        <w:rPr>
          <w:color w:val="000000" w:themeColor="text1"/>
          <w:lang w:val="en-GB"/>
        </w:rPr>
        <w:t>l// -</w:t>
      </w:r>
      <w:r w:rsidRPr="00511DB6">
        <w:rPr>
          <w:color w:val="000000" w:themeColor="text1"/>
          <w:lang w:val="en-US"/>
        </w:rPr>
        <w:t>Syracuse: University Press. -2011. -304</w:t>
      </w:r>
      <w:r w:rsidRPr="00511DB6">
        <w:rPr>
          <w:color w:val="000000" w:themeColor="text1"/>
        </w:rPr>
        <w:t>р</w:t>
      </w:r>
      <w:r w:rsidRPr="00511DB6">
        <w:rPr>
          <w:color w:val="000000" w:themeColor="text1"/>
          <w:lang w:val="en-US"/>
        </w:rPr>
        <w:t>.</w:t>
      </w:r>
    </w:p>
    <w:p w14:paraId="083A9A72" w14:textId="77777777" w:rsidR="00C52D66" w:rsidRPr="003E4676" w:rsidRDefault="00C52D66" w:rsidP="00AD5607">
      <w:pPr>
        <w:tabs>
          <w:tab w:val="left" w:pos="20"/>
          <w:tab w:val="left" w:pos="1000"/>
        </w:tabs>
        <w:autoSpaceDE w:val="0"/>
        <w:autoSpaceDN w:val="0"/>
        <w:adjustRightInd w:val="0"/>
        <w:spacing w:before="120" w:after="120"/>
        <w:ind w:left="426" w:hanging="426"/>
        <w:jc w:val="center"/>
        <w:rPr>
          <w:b/>
          <w:bCs/>
          <w:color w:val="000000" w:themeColor="text1"/>
          <w:lang w:val="en-US"/>
        </w:rPr>
      </w:pPr>
    </w:p>
    <w:p w14:paraId="08F4571C" w14:textId="722172B6" w:rsidR="007B7304" w:rsidRPr="00511DB6" w:rsidRDefault="00146A59" w:rsidP="00AD5607">
      <w:pPr>
        <w:tabs>
          <w:tab w:val="left" w:pos="20"/>
          <w:tab w:val="left" w:pos="1000"/>
        </w:tabs>
        <w:autoSpaceDE w:val="0"/>
        <w:autoSpaceDN w:val="0"/>
        <w:adjustRightInd w:val="0"/>
        <w:spacing w:before="120" w:after="120"/>
        <w:ind w:left="426" w:hanging="426"/>
        <w:jc w:val="center"/>
        <w:rPr>
          <w:b/>
          <w:bCs/>
          <w:color w:val="000000" w:themeColor="text1"/>
        </w:rPr>
      </w:pPr>
      <w:r w:rsidRPr="00511DB6">
        <w:rPr>
          <w:b/>
          <w:bCs/>
          <w:color w:val="000000" w:themeColor="text1"/>
        </w:rPr>
        <w:t>Справочно-энциклопедические издания</w:t>
      </w:r>
      <w:r w:rsidR="002628CC" w:rsidRPr="00511DB6">
        <w:rPr>
          <w:b/>
          <w:bCs/>
          <w:color w:val="000000" w:themeColor="text1"/>
        </w:rPr>
        <w:t>:</w:t>
      </w:r>
    </w:p>
    <w:p w14:paraId="20BE7AF5" w14:textId="7894738A" w:rsidR="000A17A5" w:rsidRPr="00511DB6" w:rsidRDefault="000A17A5" w:rsidP="00510592">
      <w:pPr>
        <w:pStyle w:val="a3"/>
        <w:numPr>
          <w:ilvl w:val="0"/>
          <w:numId w:val="8"/>
        </w:numPr>
        <w:ind w:left="426" w:hanging="426"/>
        <w:jc w:val="both"/>
        <w:rPr>
          <w:color w:val="000000" w:themeColor="text1"/>
        </w:rPr>
      </w:pPr>
      <w:r w:rsidRPr="00511DB6">
        <w:rPr>
          <w:color w:val="000000" w:themeColor="text1"/>
        </w:rPr>
        <w:t xml:space="preserve">Энциклопедия современного олимпийского спорта / под общ. ред. В. Н. Платонова. —К.: Олимпийская литература, -2002. – </w:t>
      </w:r>
      <w:r w:rsidR="00DA1B4F" w:rsidRPr="00511DB6">
        <w:rPr>
          <w:color w:val="000000" w:themeColor="text1"/>
        </w:rPr>
        <w:t>599</w:t>
      </w:r>
      <w:r w:rsidRPr="00511DB6">
        <w:rPr>
          <w:color w:val="000000" w:themeColor="text1"/>
        </w:rPr>
        <w:t>с.</w:t>
      </w:r>
    </w:p>
    <w:p w14:paraId="73079761" w14:textId="77777777" w:rsidR="00A91E27" w:rsidRPr="00511DB6" w:rsidRDefault="00A91E27" w:rsidP="00510592">
      <w:pPr>
        <w:tabs>
          <w:tab w:val="left" w:pos="20"/>
          <w:tab w:val="left" w:pos="1000"/>
        </w:tabs>
        <w:autoSpaceDE w:val="0"/>
        <w:autoSpaceDN w:val="0"/>
        <w:adjustRightInd w:val="0"/>
        <w:spacing w:after="120"/>
        <w:ind w:left="426" w:hanging="426"/>
        <w:jc w:val="center"/>
        <w:rPr>
          <w:b/>
          <w:bCs/>
          <w:color w:val="000000" w:themeColor="text1"/>
        </w:rPr>
      </w:pPr>
    </w:p>
    <w:p w14:paraId="7BEED249" w14:textId="77777777" w:rsidR="00657EB2" w:rsidRPr="00511DB6" w:rsidRDefault="00657EB2" w:rsidP="00510592">
      <w:pPr>
        <w:tabs>
          <w:tab w:val="left" w:pos="20"/>
          <w:tab w:val="left" w:pos="1000"/>
        </w:tabs>
        <w:autoSpaceDE w:val="0"/>
        <w:autoSpaceDN w:val="0"/>
        <w:adjustRightInd w:val="0"/>
        <w:spacing w:after="120"/>
        <w:ind w:left="426" w:hanging="426"/>
        <w:jc w:val="center"/>
        <w:rPr>
          <w:b/>
          <w:bCs/>
          <w:color w:val="000000" w:themeColor="text1"/>
        </w:rPr>
      </w:pPr>
    </w:p>
    <w:p w14:paraId="467FBBCE" w14:textId="6980594D" w:rsidR="007B7304" w:rsidRPr="00511DB6" w:rsidRDefault="007B7304" w:rsidP="00510592">
      <w:pPr>
        <w:tabs>
          <w:tab w:val="left" w:pos="20"/>
          <w:tab w:val="left" w:pos="1000"/>
        </w:tabs>
        <w:autoSpaceDE w:val="0"/>
        <w:autoSpaceDN w:val="0"/>
        <w:adjustRightInd w:val="0"/>
        <w:spacing w:after="120"/>
        <w:ind w:left="426" w:hanging="426"/>
        <w:jc w:val="center"/>
        <w:rPr>
          <w:b/>
          <w:bCs/>
          <w:color w:val="000000" w:themeColor="text1"/>
        </w:rPr>
      </w:pPr>
      <w:r w:rsidRPr="00511DB6">
        <w:rPr>
          <w:b/>
          <w:bCs/>
          <w:color w:val="000000" w:themeColor="text1"/>
        </w:rPr>
        <w:t>Диссертации и авторефераты</w:t>
      </w:r>
      <w:r w:rsidR="00146A59" w:rsidRPr="00511DB6">
        <w:rPr>
          <w:b/>
          <w:bCs/>
          <w:color w:val="000000" w:themeColor="text1"/>
        </w:rPr>
        <w:t xml:space="preserve"> дис</w:t>
      </w:r>
      <w:r w:rsidR="00A91E27" w:rsidRPr="00511DB6">
        <w:rPr>
          <w:b/>
          <w:bCs/>
          <w:color w:val="000000" w:themeColor="text1"/>
        </w:rPr>
        <w:t>с</w:t>
      </w:r>
      <w:r w:rsidR="00146A59" w:rsidRPr="00511DB6">
        <w:rPr>
          <w:b/>
          <w:bCs/>
          <w:color w:val="000000" w:themeColor="text1"/>
        </w:rPr>
        <w:t>ертаций</w:t>
      </w:r>
      <w:r w:rsidRPr="00511DB6">
        <w:rPr>
          <w:b/>
          <w:bCs/>
          <w:color w:val="000000" w:themeColor="text1"/>
        </w:rPr>
        <w:t>:</w:t>
      </w:r>
    </w:p>
    <w:p w14:paraId="24919F6F" w14:textId="77777777" w:rsidR="00027221" w:rsidRPr="00511DB6" w:rsidRDefault="00027221" w:rsidP="00510592">
      <w:pPr>
        <w:pStyle w:val="a3"/>
        <w:numPr>
          <w:ilvl w:val="0"/>
          <w:numId w:val="8"/>
        </w:numPr>
        <w:ind w:left="426" w:hanging="426"/>
        <w:jc w:val="both"/>
        <w:rPr>
          <w:color w:val="000000" w:themeColor="text1"/>
        </w:rPr>
      </w:pPr>
      <w:r w:rsidRPr="00511DB6">
        <w:rPr>
          <w:color w:val="000000" w:themeColor="text1"/>
        </w:rPr>
        <w:t xml:space="preserve">Груздева П. О. Спорт высших достижений как фактор внешней политики современных государств [Текст]: </w:t>
      </w:r>
      <w:proofErr w:type="spellStart"/>
      <w:r w:rsidRPr="00511DB6">
        <w:rPr>
          <w:color w:val="000000" w:themeColor="text1"/>
        </w:rPr>
        <w:t>дис</w:t>
      </w:r>
      <w:proofErr w:type="spellEnd"/>
      <w:r w:rsidRPr="00511DB6">
        <w:rPr>
          <w:color w:val="000000" w:themeColor="text1"/>
        </w:rPr>
        <w:t>. … канд. полит. наук:23.00.04/ -М: МГУ, -2019, -</w:t>
      </w:r>
      <w:r w:rsidR="00510592" w:rsidRPr="00511DB6">
        <w:rPr>
          <w:color w:val="000000" w:themeColor="text1"/>
        </w:rPr>
        <w:t>232</w:t>
      </w:r>
      <w:r w:rsidRPr="00511DB6">
        <w:rPr>
          <w:color w:val="000000" w:themeColor="text1"/>
        </w:rPr>
        <w:t xml:space="preserve">с. </w:t>
      </w:r>
    </w:p>
    <w:p w14:paraId="019E302F" w14:textId="77777777" w:rsidR="00027221" w:rsidRPr="00511DB6" w:rsidRDefault="00027221" w:rsidP="00510592">
      <w:pPr>
        <w:pStyle w:val="a3"/>
        <w:numPr>
          <w:ilvl w:val="0"/>
          <w:numId w:val="8"/>
        </w:numPr>
        <w:ind w:left="426" w:hanging="426"/>
        <w:jc w:val="both"/>
        <w:rPr>
          <w:color w:val="000000" w:themeColor="text1"/>
        </w:rPr>
      </w:pPr>
      <w:r w:rsidRPr="00511DB6">
        <w:rPr>
          <w:color w:val="000000" w:themeColor="text1"/>
          <w:bdr w:val="none" w:sz="0" w:space="0" w:color="auto" w:frame="1"/>
        </w:rPr>
        <w:t>Кузьмин С.В</w:t>
      </w:r>
      <w:r w:rsidRPr="00511DB6">
        <w:rPr>
          <w:i/>
          <w:iCs/>
          <w:color w:val="000000" w:themeColor="text1"/>
          <w:bdr w:val="none" w:sz="0" w:space="0" w:color="auto" w:frame="1"/>
        </w:rPr>
        <w:t>. </w:t>
      </w:r>
      <w:r w:rsidRPr="00511DB6">
        <w:rPr>
          <w:color w:val="000000" w:themeColor="text1"/>
        </w:rPr>
        <w:t xml:space="preserve">Уголовная ответственность за подкуп участников и организаторов профессиональных спортивных соревнований и зрелищных коммерческих конкурсов: </w:t>
      </w:r>
      <w:proofErr w:type="spellStart"/>
      <w:r w:rsidRPr="00511DB6">
        <w:rPr>
          <w:color w:val="000000" w:themeColor="text1"/>
        </w:rPr>
        <w:t>Дис</w:t>
      </w:r>
      <w:proofErr w:type="spellEnd"/>
      <w:r w:rsidRPr="00511DB6">
        <w:rPr>
          <w:color w:val="000000" w:themeColor="text1"/>
        </w:rPr>
        <w:t xml:space="preserve">. канд. </w:t>
      </w:r>
      <w:proofErr w:type="spellStart"/>
      <w:r w:rsidRPr="00511DB6">
        <w:rPr>
          <w:color w:val="000000" w:themeColor="text1"/>
        </w:rPr>
        <w:t>юридич</w:t>
      </w:r>
      <w:proofErr w:type="spellEnd"/>
      <w:r w:rsidRPr="00511DB6">
        <w:rPr>
          <w:color w:val="000000" w:themeColor="text1"/>
        </w:rPr>
        <w:t xml:space="preserve">. наук: 12.00.08. - М., 2003. – </w:t>
      </w:r>
      <w:r w:rsidR="00510592" w:rsidRPr="00511DB6">
        <w:rPr>
          <w:color w:val="000000" w:themeColor="text1"/>
        </w:rPr>
        <w:t>185</w:t>
      </w:r>
      <w:r w:rsidRPr="00511DB6">
        <w:rPr>
          <w:color w:val="000000" w:themeColor="text1"/>
        </w:rPr>
        <w:t>с.</w:t>
      </w:r>
    </w:p>
    <w:p w14:paraId="491219D2" w14:textId="4908812B" w:rsidR="00A91E27" w:rsidRPr="00511DB6" w:rsidRDefault="00A91E27" w:rsidP="00A91E27">
      <w:pPr>
        <w:pStyle w:val="a3"/>
        <w:numPr>
          <w:ilvl w:val="0"/>
          <w:numId w:val="8"/>
        </w:numPr>
        <w:ind w:left="426" w:hanging="426"/>
        <w:jc w:val="both"/>
        <w:rPr>
          <w:color w:val="000000" w:themeColor="text1"/>
        </w:rPr>
      </w:pPr>
      <w:r w:rsidRPr="00511DB6">
        <w:rPr>
          <w:color w:val="000000" w:themeColor="text1"/>
          <w:shd w:val="clear" w:color="auto" w:fill="FFFFFF"/>
        </w:rPr>
        <w:t>Мартыненко С.Е. Роль спортивной дипломатии в международных отношениях и внешней политике: автореферат диссертации на соискание ученой степени кандидата исторических наук: специальность 07.00.15 / Мартыненко Станислав Евгеньевич; [Рос. ун-т дружбы народов]. – М., 2015. -28 с.</w:t>
      </w:r>
    </w:p>
    <w:p w14:paraId="2E8E8F6A" w14:textId="2F2C321B" w:rsidR="00657EB2" w:rsidRDefault="00FD6BED" w:rsidP="00F1214A">
      <w:pPr>
        <w:pStyle w:val="a3"/>
        <w:numPr>
          <w:ilvl w:val="0"/>
          <w:numId w:val="8"/>
        </w:numPr>
        <w:spacing w:after="240"/>
        <w:ind w:left="426" w:hanging="426"/>
        <w:jc w:val="both"/>
        <w:rPr>
          <w:color w:val="000000" w:themeColor="text1"/>
          <w:lang w:val="en-US"/>
        </w:rPr>
      </w:pPr>
      <w:proofErr w:type="spellStart"/>
      <w:r w:rsidRPr="00511DB6">
        <w:rPr>
          <w:color w:val="000000" w:themeColor="text1"/>
          <w:lang w:val="en-US"/>
        </w:rPr>
        <w:t>Chatziefstathiou</w:t>
      </w:r>
      <w:proofErr w:type="spellEnd"/>
      <w:r w:rsidRPr="00511DB6">
        <w:rPr>
          <w:color w:val="000000" w:themeColor="text1"/>
          <w:lang w:val="en-US"/>
        </w:rPr>
        <w:t xml:space="preserve"> D. The changing nature of the ideology of Olympism in the modern Olympic era (Doctoral dissertation). -Loughborough University, Loughborough., -2005, -</w:t>
      </w:r>
      <w:r w:rsidR="00510592" w:rsidRPr="00511DB6">
        <w:rPr>
          <w:color w:val="000000" w:themeColor="text1"/>
          <w:lang w:val="en-US"/>
        </w:rPr>
        <w:t>431</w:t>
      </w:r>
      <w:r w:rsidRPr="00511DB6">
        <w:rPr>
          <w:color w:val="000000" w:themeColor="text1"/>
          <w:lang w:val="en-GB"/>
        </w:rPr>
        <w:t>p.</w:t>
      </w:r>
      <w:r w:rsidRPr="00511DB6">
        <w:rPr>
          <w:color w:val="000000" w:themeColor="text1"/>
          <w:lang w:val="en-US"/>
        </w:rPr>
        <w:t xml:space="preserve"> </w:t>
      </w:r>
    </w:p>
    <w:p w14:paraId="4D8B0827" w14:textId="77777777" w:rsidR="00F1214A" w:rsidRPr="00F1214A" w:rsidRDefault="00F1214A" w:rsidP="00F1214A">
      <w:pPr>
        <w:pStyle w:val="a3"/>
        <w:spacing w:after="240"/>
        <w:ind w:left="426"/>
        <w:jc w:val="both"/>
        <w:rPr>
          <w:color w:val="000000" w:themeColor="text1"/>
          <w:lang w:val="en-US"/>
        </w:rPr>
      </w:pPr>
    </w:p>
    <w:p w14:paraId="3B096CB8" w14:textId="5060D9C1" w:rsidR="007B7304" w:rsidRPr="00511DB6" w:rsidRDefault="007B7304" w:rsidP="00AD5607">
      <w:pPr>
        <w:tabs>
          <w:tab w:val="left" w:pos="20"/>
          <w:tab w:val="left" w:pos="1000"/>
        </w:tabs>
        <w:autoSpaceDE w:val="0"/>
        <w:autoSpaceDN w:val="0"/>
        <w:adjustRightInd w:val="0"/>
        <w:spacing w:before="120" w:after="120"/>
        <w:ind w:left="426" w:hanging="426"/>
        <w:jc w:val="center"/>
        <w:rPr>
          <w:b/>
          <w:bCs/>
          <w:color w:val="000000" w:themeColor="text1"/>
        </w:rPr>
      </w:pPr>
      <w:r w:rsidRPr="00511DB6">
        <w:rPr>
          <w:b/>
          <w:bCs/>
          <w:color w:val="000000" w:themeColor="text1"/>
        </w:rPr>
        <w:t>Статьи:</w:t>
      </w:r>
    </w:p>
    <w:p w14:paraId="739CAA5E" w14:textId="2D72C43E" w:rsidR="008E2ABB" w:rsidRPr="00511DB6" w:rsidRDefault="008E2ABB" w:rsidP="008E2ABB">
      <w:pPr>
        <w:pStyle w:val="a3"/>
        <w:numPr>
          <w:ilvl w:val="0"/>
          <w:numId w:val="8"/>
        </w:numPr>
        <w:ind w:left="426" w:hanging="426"/>
        <w:jc w:val="both"/>
        <w:rPr>
          <w:color w:val="000000" w:themeColor="text1"/>
        </w:rPr>
      </w:pPr>
      <w:r w:rsidRPr="00511DB6">
        <w:rPr>
          <w:color w:val="000000" w:themeColor="text1"/>
        </w:rPr>
        <w:t xml:space="preserve">Баканов Р., Майоров В. Олимпийские игры в "повестке дня" современных СМИ: роль социальных сетей в донесении информации до аудитории // Учен. зап. Казан. ун-та. Сер. </w:t>
      </w:r>
      <w:proofErr w:type="spellStart"/>
      <w:r w:rsidRPr="00511DB6">
        <w:rPr>
          <w:color w:val="000000" w:themeColor="text1"/>
        </w:rPr>
        <w:t>Гуманит</w:t>
      </w:r>
      <w:proofErr w:type="spellEnd"/>
      <w:r w:rsidRPr="00511DB6">
        <w:rPr>
          <w:color w:val="000000" w:themeColor="text1"/>
        </w:rPr>
        <w:t>. науки. 2018. №4</w:t>
      </w:r>
      <w:r w:rsidR="003F1076" w:rsidRPr="00511DB6">
        <w:rPr>
          <w:color w:val="000000" w:themeColor="text1"/>
        </w:rPr>
        <w:t>//</w:t>
      </w:r>
      <w:r w:rsidRPr="00511DB6">
        <w:rPr>
          <w:color w:val="000000" w:themeColor="text1"/>
        </w:rPr>
        <w:t xml:space="preserve"> URL: https://cyberleninka.ru/article/n/olimpiyskie-igry-v-povestke-dnya-sovremennyh-smi-rol-sotsialnyh-setey-v-donesenii-informatsii-do-auditorii (</w:t>
      </w:r>
      <w:r w:rsidRPr="00511DB6">
        <w:rPr>
          <w:color w:val="000000" w:themeColor="text1"/>
          <w:shd w:val="clear" w:color="auto" w:fill="FFFFFF"/>
        </w:rPr>
        <w:t>дата обращения 27.12.2021)</w:t>
      </w:r>
    </w:p>
    <w:p w14:paraId="5C40C04C" w14:textId="0A29544E" w:rsidR="008E2ABB" w:rsidRPr="00511DB6" w:rsidRDefault="008E2ABB" w:rsidP="008E2ABB">
      <w:pPr>
        <w:pStyle w:val="a3"/>
        <w:numPr>
          <w:ilvl w:val="0"/>
          <w:numId w:val="8"/>
        </w:numPr>
        <w:ind w:left="426" w:hanging="426"/>
        <w:jc w:val="both"/>
        <w:rPr>
          <w:color w:val="000000" w:themeColor="text1"/>
        </w:rPr>
      </w:pPr>
      <w:r w:rsidRPr="00511DB6">
        <w:rPr>
          <w:color w:val="000000" w:themeColor="text1"/>
        </w:rPr>
        <w:t xml:space="preserve">Белякова Н. Роль и место черкесского вопроса в политике США, ЕС и Турции на Северном Кавказе // Вестник РУДН. Серия: Международные отношения. </w:t>
      </w:r>
      <w:r w:rsidR="003F1076" w:rsidRPr="00511DB6">
        <w:rPr>
          <w:color w:val="000000" w:themeColor="text1"/>
        </w:rPr>
        <w:t xml:space="preserve">2015, </w:t>
      </w:r>
      <w:r w:rsidRPr="00511DB6">
        <w:rPr>
          <w:color w:val="000000" w:themeColor="text1"/>
        </w:rPr>
        <w:t xml:space="preserve">№1// </w:t>
      </w:r>
      <w:r w:rsidRPr="00511DB6">
        <w:rPr>
          <w:color w:val="000000" w:themeColor="text1"/>
          <w:lang w:val="en-US"/>
        </w:rPr>
        <w:t>URL</w:t>
      </w:r>
      <w:r w:rsidRPr="00511DB6">
        <w:rPr>
          <w:color w:val="000000" w:themeColor="text1"/>
        </w:rPr>
        <w:t xml:space="preserve">: </w:t>
      </w:r>
      <w:r w:rsidRPr="00511DB6">
        <w:rPr>
          <w:color w:val="000000" w:themeColor="text1"/>
          <w:lang w:val="en-US"/>
        </w:rPr>
        <w:t>https</w:t>
      </w:r>
      <w:r w:rsidRPr="00511DB6">
        <w:rPr>
          <w:color w:val="000000" w:themeColor="text1"/>
        </w:rPr>
        <w:t>://</w:t>
      </w:r>
      <w:proofErr w:type="spellStart"/>
      <w:r w:rsidRPr="00511DB6">
        <w:rPr>
          <w:color w:val="000000" w:themeColor="text1"/>
          <w:lang w:val="en-US"/>
        </w:rPr>
        <w:t>cyberleninka</w:t>
      </w:r>
      <w:proofErr w:type="spellEnd"/>
      <w:r w:rsidRPr="00511DB6">
        <w:rPr>
          <w:color w:val="000000" w:themeColor="text1"/>
        </w:rPr>
        <w:t>.</w:t>
      </w:r>
      <w:proofErr w:type="spellStart"/>
      <w:r w:rsidRPr="00511DB6">
        <w:rPr>
          <w:color w:val="000000" w:themeColor="text1"/>
          <w:lang w:val="en-US"/>
        </w:rPr>
        <w:t>ru</w:t>
      </w:r>
      <w:proofErr w:type="spellEnd"/>
      <w:r w:rsidRPr="00511DB6">
        <w:rPr>
          <w:color w:val="000000" w:themeColor="text1"/>
        </w:rPr>
        <w:t>/</w:t>
      </w:r>
      <w:r w:rsidRPr="00511DB6">
        <w:rPr>
          <w:color w:val="000000" w:themeColor="text1"/>
          <w:lang w:val="en-US"/>
        </w:rPr>
        <w:t>article</w:t>
      </w:r>
      <w:r w:rsidRPr="00511DB6">
        <w:rPr>
          <w:color w:val="000000" w:themeColor="text1"/>
        </w:rPr>
        <w:t>/</w:t>
      </w:r>
      <w:r w:rsidRPr="00511DB6">
        <w:rPr>
          <w:color w:val="000000" w:themeColor="text1"/>
          <w:lang w:val="en-US"/>
        </w:rPr>
        <w:t>n</w:t>
      </w:r>
      <w:r w:rsidRPr="00511DB6">
        <w:rPr>
          <w:color w:val="000000" w:themeColor="text1"/>
        </w:rPr>
        <w:t>/</w:t>
      </w:r>
      <w:proofErr w:type="spellStart"/>
      <w:r w:rsidRPr="00511DB6">
        <w:rPr>
          <w:color w:val="000000" w:themeColor="text1"/>
          <w:lang w:val="en-US"/>
        </w:rPr>
        <w:t>rol</w:t>
      </w:r>
      <w:proofErr w:type="spellEnd"/>
      <w:r w:rsidRPr="00511DB6">
        <w:rPr>
          <w:color w:val="000000" w:themeColor="text1"/>
        </w:rPr>
        <w:t>-</w:t>
      </w:r>
      <w:proofErr w:type="spellStart"/>
      <w:r w:rsidRPr="00511DB6">
        <w:rPr>
          <w:color w:val="000000" w:themeColor="text1"/>
          <w:lang w:val="en-US"/>
        </w:rPr>
        <w:t>i</w:t>
      </w:r>
      <w:proofErr w:type="spellEnd"/>
      <w:r w:rsidRPr="00511DB6">
        <w:rPr>
          <w:color w:val="000000" w:themeColor="text1"/>
        </w:rPr>
        <w:t>-</w:t>
      </w:r>
      <w:r w:rsidRPr="00511DB6">
        <w:rPr>
          <w:color w:val="000000" w:themeColor="text1"/>
          <w:lang w:val="en-US"/>
        </w:rPr>
        <w:t>mesto</w:t>
      </w:r>
      <w:r w:rsidRPr="00511DB6">
        <w:rPr>
          <w:color w:val="000000" w:themeColor="text1"/>
        </w:rPr>
        <w:t>-</w:t>
      </w:r>
      <w:proofErr w:type="spellStart"/>
      <w:r w:rsidRPr="00511DB6">
        <w:rPr>
          <w:color w:val="000000" w:themeColor="text1"/>
          <w:lang w:val="en-US"/>
        </w:rPr>
        <w:t>cherkesskogo</w:t>
      </w:r>
      <w:proofErr w:type="spellEnd"/>
      <w:r w:rsidRPr="00511DB6">
        <w:rPr>
          <w:color w:val="000000" w:themeColor="text1"/>
        </w:rPr>
        <w:t>-</w:t>
      </w:r>
      <w:proofErr w:type="spellStart"/>
      <w:r w:rsidRPr="00511DB6">
        <w:rPr>
          <w:color w:val="000000" w:themeColor="text1"/>
          <w:lang w:val="en-US"/>
        </w:rPr>
        <w:t>voprosa</w:t>
      </w:r>
      <w:proofErr w:type="spellEnd"/>
      <w:r w:rsidRPr="00511DB6">
        <w:rPr>
          <w:color w:val="000000" w:themeColor="text1"/>
        </w:rPr>
        <w:t>-</w:t>
      </w:r>
      <w:r w:rsidRPr="00511DB6">
        <w:rPr>
          <w:color w:val="000000" w:themeColor="text1"/>
          <w:lang w:val="en-US"/>
        </w:rPr>
        <w:t>v</w:t>
      </w:r>
      <w:r w:rsidRPr="00511DB6">
        <w:rPr>
          <w:color w:val="000000" w:themeColor="text1"/>
        </w:rPr>
        <w:t>-</w:t>
      </w:r>
      <w:proofErr w:type="spellStart"/>
      <w:r w:rsidRPr="00511DB6">
        <w:rPr>
          <w:color w:val="000000" w:themeColor="text1"/>
          <w:lang w:val="en-US"/>
        </w:rPr>
        <w:t>politike</w:t>
      </w:r>
      <w:proofErr w:type="spellEnd"/>
      <w:r w:rsidRPr="00511DB6">
        <w:rPr>
          <w:color w:val="000000" w:themeColor="text1"/>
        </w:rPr>
        <w:t>-</w:t>
      </w:r>
      <w:proofErr w:type="spellStart"/>
      <w:r w:rsidRPr="00511DB6">
        <w:rPr>
          <w:color w:val="000000" w:themeColor="text1"/>
          <w:lang w:val="en-US"/>
        </w:rPr>
        <w:t>ssha</w:t>
      </w:r>
      <w:proofErr w:type="spellEnd"/>
      <w:r w:rsidRPr="00511DB6">
        <w:rPr>
          <w:color w:val="000000" w:themeColor="text1"/>
        </w:rPr>
        <w:t>-</w:t>
      </w:r>
      <w:r w:rsidRPr="00511DB6">
        <w:rPr>
          <w:color w:val="000000" w:themeColor="text1"/>
          <w:lang w:val="en-US"/>
        </w:rPr>
        <w:t>es</w:t>
      </w:r>
      <w:r w:rsidRPr="00511DB6">
        <w:rPr>
          <w:color w:val="000000" w:themeColor="text1"/>
        </w:rPr>
        <w:t>-</w:t>
      </w:r>
      <w:proofErr w:type="spellStart"/>
      <w:r w:rsidRPr="00511DB6">
        <w:rPr>
          <w:color w:val="000000" w:themeColor="text1"/>
          <w:lang w:val="en-US"/>
        </w:rPr>
        <w:t>i</w:t>
      </w:r>
      <w:proofErr w:type="spellEnd"/>
      <w:r w:rsidRPr="00511DB6">
        <w:rPr>
          <w:color w:val="000000" w:themeColor="text1"/>
        </w:rPr>
        <w:t>-</w:t>
      </w:r>
      <w:proofErr w:type="spellStart"/>
      <w:r w:rsidRPr="00511DB6">
        <w:rPr>
          <w:color w:val="000000" w:themeColor="text1"/>
          <w:lang w:val="en-US"/>
        </w:rPr>
        <w:t>turtsii</w:t>
      </w:r>
      <w:proofErr w:type="spellEnd"/>
      <w:r w:rsidRPr="00511DB6">
        <w:rPr>
          <w:color w:val="000000" w:themeColor="text1"/>
        </w:rPr>
        <w:t>-</w:t>
      </w:r>
      <w:proofErr w:type="spellStart"/>
      <w:r w:rsidRPr="00511DB6">
        <w:rPr>
          <w:color w:val="000000" w:themeColor="text1"/>
          <w:lang w:val="en-US"/>
        </w:rPr>
        <w:t>na</w:t>
      </w:r>
      <w:proofErr w:type="spellEnd"/>
      <w:r w:rsidRPr="00511DB6">
        <w:rPr>
          <w:color w:val="000000" w:themeColor="text1"/>
        </w:rPr>
        <w:t>-</w:t>
      </w:r>
      <w:proofErr w:type="spellStart"/>
      <w:r w:rsidRPr="00511DB6">
        <w:rPr>
          <w:color w:val="000000" w:themeColor="text1"/>
          <w:lang w:val="en-US"/>
        </w:rPr>
        <w:t>severnom</w:t>
      </w:r>
      <w:proofErr w:type="spellEnd"/>
      <w:r w:rsidRPr="00511DB6">
        <w:rPr>
          <w:color w:val="000000" w:themeColor="text1"/>
        </w:rPr>
        <w:t>-</w:t>
      </w:r>
      <w:proofErr w:type="spellStart"/>
      <w:r w:rsidRPr="00511DB6">
        <w:rPr>
          <w:color w:val="000000" w:themeColor="text1"/>
          <w:lang w:val="en-US"/>
        </w:rPr>
        <w:t>kavkaze</w:t>
      </w:r>
      <w:proofErr w:type="spellEnd"/>
      <w:r w:rsidRPr="00511DB6">
        <w:rPr>
          <w:color w:val="000000" w:themeColor="text1"/>
        </w:rPr>
        <w:t xml:space="preserve"> (</w:t>
      </w:r>
      <w:r w:rsidRPr="00511DB6">
        <w:rPr>
          <w:color w:val="000000" w:themeColor="text1"/>
          <w:shd w:val="clear" w:color="auto" w:fill="FFFFFF"/>
        </w:rPr>
        <w:t>дата обращения 10.01.2022)</w:t>
      </w:r>
    </w:p>
    <w:p w14:paraId="3B1E1008" w14:textId="5B3BA3DA" w:rsidR="008E2ABB" w:rsidRPr="00511DB6" w:rsidRDefault="008E2ABB" w:rsidP="008E2ABB">
      <w:pPr>
        <w:pStyle w:val="a3"/>
        <w:numPr>
          <w:ilvl w:val="0"/>
          <w:numId w:val="8"/>
        </w:numPr>
        <w:ind w:left="426" w:hanging="426"/>
        <w:jc w:val="both"/>
        <w:rPr>
          <w:color w:val="000000" w:themeColor="text1"/>
        </w:rPr>
      </w:pPr>
      <w:r w:rsidRPr="00511DB6">
        <w:rPr>
          <w:color w:val="000000" w:themeColor="text1"/>
        </w:rPr>
        <w:t>Брусникина О.А., Песков А.Н. Практика применения допинга в профессиональном спорте и последствия для здоровья спортсменов // Национальные интересы: приоритеты и безопасность</w:t>
      </w:r>
      <w:r w:rsidR="003F1076" w:rsidRPr="00511DB6">
        <w:rPr>
          <w:color w:val="000000" w:themeColor="text1"/>
        </w:rPr>
        <w:t>,</w:t>
      </w:r>
      <w:r w:rsidRPr="00511DB6">
        <w:rPr>
          <w:color w:val="000000" w:themeColor="text1"/>
        </w:rPr>
        <w:t xml:space="preserve"> 2014. №31. //</w:t>
      </w:r>
      <w:r w:rsidRPr="00511DB6">
        <w:rPr>
          <w:color w:val="000000" w:themeColor="text1"/>
          <w:lang w:val="en-US"/>
        </w:rPr>
        <w:t>URL</w:t>
      </w:r>
      <w:r w:rsidRPr="00511DB6">
        <w:rPr>
          <w:color w:val="000000" w:themeColor="text1"/>
        </w:rPr>
        <w:t xml:space="preserve">: </w:t>
      </w:r>
      <w:r w:rsidRPr="00511DB6">
        <w:rPr>
          <w:color w:val="000000" w:themeColor="text1"/>
          <w:lang w:val="en-US"/>
        </w:rPr>
        <w:t>https</w:t>
      </w:r>
      <w:r w:rsidRPr="00511DB6">
        <w:rPr>
          <w:color w:val="000000" w:themeColor="text1"/>
        </w:rPr>
        <w:t>://</w:t>
      </w:r>
      <w:proofErr w:type="spellStart"/>
      <w:r w:rsidRPr="00511DB6">
        <w:rPr>
          <w:color w:val="000000" w:themeColor="text1"/>
          <w:lang w:val="en-US"/>
        </w:rPr>
        <w:t>cyberleninka</w:t>
      </w:r>
      <w:proofErr w:type="spellEnd"/>
      <w:r w:rsidRPr="00511DB6">
        <w:rPr>
          <w:color w:val="000000" w:themeColor="text1"/>
        </w:rPr>
        <w:t>.</w:t>
      </w:r>
      <w:proofErr w:type="spellStart"/>
      <w:r w:rsidRPr="00511DB6">
        <w:rPr>
          <w:color w:val="000000" w:themeColor="text1"/>
          <w:lang w:val="en-US"/>
        </w:rPr>
        <w:t>ru</w:t>
      </w:r>
      <w:proofErr w:type="spellEnd"/>
      <w:r w:rsidRPr="00511DB6">
        <w:rPr>
          <w:color w:val="000000" w:themeColor="text1"/>
        </w:rPr>
        <w:t>/</w:t>
      </w:r>
      <w:r w:rsidRPr="00511DB6">
        <w:rPr>
          <w:color w:val="000000" w:themeColor="text1"/>
          <w:lang w:val="en-US"/>
        </w:rPr>
        <w:t>article</w:t>
      </w:r>
      <w:r w:rsidRPr="00511DB6">
        <w:rPr>
          <w:color w:val="000000" w:themeColor="text1"/>
        </w:rPr>
        <w:t>/</w:t>
      </w:r>
      <w:r w:rsidRPr="00511DB6">
        <w:rPr>
          <w:color w:val="000000" w:themeColor="text1"/>
          <w:lang w:val="en-US"/>
        </w:rPr>
        <w:t>n</w:t>
      </w:r>
      <w:r w:rsidRPr="00511DB6">
        <w:rPr>
          <w:color w:val="000000" w:themeColor="text1"/>
        </w:rPr>
        <w:t>/</w:t>
      </w:r>
      <w:proofErr w:type="spellStart"/>
      <w:r w:rsidRPr="00511DB6">
        <w:rPr>
          <w:color w:val="000000" w:themeColor="text1"/>
          <w:lang w:val="en-US"/>
        </w:rPr>
        <w:t>praktika</w:t>
      </w:r>
      <w:proofErr w:type="spellEnd"/>
      <w:r w:rsidRPr="00511DB6">
        <w:rPr>
          <w:color w:val="000000" w:themeColor="text1"/>
        </w:rPr>
        <w:t>-</w:t>
      </w:r>
      <w:proofErr w:type="spellStart"/>
      <w:r w:rsidRPr="00511DB6">
        <w:rPr>
          <w:color w:val="000000" w:themeColor="text1"/>
          <w:lang w:val="en-US"/>
        </w:rPr>
        <w:t>primeneniya</w:t>
      </w:r>
      <w:proofErr w:type="spellEnd"/>
      <w:r w:rsidRPr="00511DB6">
        <w:rPr>
          <w:color w:val="000000" w:themeColor="text1"/>
        </w:rPr>
        <w:t>-</w:t>
      </w:r>
      <w:proofErr w:type="spellStart"/>
      <w:r w:rsidRPr="00511DB6">
        <w:rPr>
          <w:color w:val="000000" w:themeColor="text1"/>
          <w:lang w:val="en-US"/>
        </w:rPr>
        <w:t>dopinga</w:t>
      </w:r>
      <w:proofErr w:type="spellEnd"/>
      <w:r w:rsidRPr="00511DB6">
        <w:rPr>
          <w:color w:val="000000" w:themeColor="text1"/>
        </w:rPr>
        <w:t>-</w:t>
      </w:r>
      <w:r w:rsidRPr="00511DB6">
        <w:rPr>
          <w:color w:val="000000" w:themeColor="text1"/>
          <w:lang w:val="en-US"/>
        </w:rPr>
        <w:t>v</w:t>
      </w:r>
      <w:r w:rsidRPr="00511DB6">
        <w:rPr>
          <w:color w:val="000000" w:themeColor="text1"/>
        </w:rPr>
        <w:t>-</w:t>
      </w:r>
      <w:proofErr w:type="spellStart"/>
      <w:r w:rsidRPr="00511DB6">
        <w:rPr>
          <w:color w:val="000000" w:themeColor="text1"/>
          <w:lang w:val="en-US"/>
        </w:rPr>
        <w:t>professionalnom</w:t>
      </w:r>
      <w:proofErr w:type="spellEnd"/>
      <w:r w:rsidRPr="00511DB6">
        <w:rPr>
          <w:color w:val="000000" w:themeColor="text1"/>
        </w:rPr>
        <w:t>-</w:t>
      </w:r>
      <w:proofErr w:type="spellStart"/>
      <w:r w:rsidRPr="00511DB6">
        <w:rPr>
          <w:color w:val="000000" w:themeColor="text1"/>
          <w:lang w:val="en-US"/>
        </w:rPr>
        <w:t>sporte</w:t>
      </w:r>
      <w:proofErr w:type="spellEnd"/>
      <w:r w:rsidRPr="00511DB6">
        <w:rPr>
          <w:color w:val="000000" w:themeColor="text1"/>
        </w:rPr>
        <w:t>-</w:t>
      </w:r>
      <w:proofErr w:type="spellStart"/>
      <w:r w:rsidRPr="00511DB6">
        <w:rPr>
          <w:color w:val="000000" w:themeColor="text1"/>
          <w:lang w:val="en-US"/>
        </w:rPr>
        <w:t>i</w:t>
      </w:r>
      <w:proofErr w:type="spellEnd"/>
      <w:r w:rsidRPr="00511DB6">
        <w:rPr>
          <w:color w:val="000000" w:themeColor="text1"/>
        </w:rPr>
        <w:t>-</w:t>
      </w:r>
      <w:proofErr w:type="spellStart"/>
      <w:r w:rsidRPr="00511DB6">
        <w:rPr>
          <w:color w:val="000000" w:themeColor="text1"/>
          <w:lang w:val="en-US"/>
        </w:rPr>
        <w:t>posledstviya</w:t>
      </w:r>
      <w:proofErr w:type="spellEnd"/>
      <w:r w:rsidRPr="00511DB6">
        <w:rPr>
          <w:color w:val="000000" w:themeColor="text1"/>
        </w:rPr>
        <w:t>-</w:t>
      </w:r>
      <w:proofErr w:type="spellStart"/>
      <w:r w:rsidRPr="00511DB6">
        <w:rPr>
          <w:color w:val="000000" w:themeColor="text1"/>
          <w:lang w:val="en-US"/>
        </w:rPr>
        <w:t>dlya</w:t>
      </w:r>
      <w:proofErr w:type="spellEnd"/>
      <w:r w:rsidRPr="00511DB6">
        <w:rPr>
          <w:color w:val="000000" w:themeColor="text1"/>
        </w:rPr>
        <w:t>-</w:t>
      </w:r>
      <w:proofErr w:type="spellStart"/>
      <w:r w:rsidRPr="00511DB6">
        <w:rPr>
          <w:color w:val="000000" w:themeColor="text1"/>
          <w:lang w:val="en-US"/>
        </w:rPr>
        <w:t>zdorovya</w:t>
      </w:r>
      <w:proofErr w:type="spellEnd"/>
      <w:r w:rsidRPr="00511DB6">
        <w:rPr>
          <w:color w:val="000000" w:themeColor="text1"/>
        </w:rPr>
        <w:t>-</w:t>
      </w:r>
      <w:proofErr w:type="spellStart"/>
      <w:r w:rsidRPr="00511DB6">
        <w:rPr>
          <w:color w:val="000000" w:themeColor="text1"/>
          <w:lang w:val="en-US"/>
        </w:rPr>
        <w:t>sportsmenov</w:t>
      </w:r>
      <w:proofErr w:type="spellEnd"/>
      <w:r w:rsidRPr="00511DB6">
        <w:rPr>
          <w:color w:val="000000" w:themeColor="text1"/>
        </w:rPr>
        <w:t xml:space="preserve"> (</w:t>
      </w:r>
      <w:r w:rsidRPr="00511DB6">
        <w:rPr>
          <w:color w:val="000000" w:themeColor="text1"/>
          <w:shd w:val="clear" w:color="auto" w:fill="FFFFFF"/>
        </w:rPr>
        <w:t>дата обращения 25.10.2021)</w:t>
      </w:r>
    </w:p>
    <w:p w14:paraId="0B59D661" w14:textId="502AC743" w:rsidR="008E2ABB" w:rsidRPr="00511DB6" w:rsidRDefault="008E2ABB" w:rsidP="008E2ABB">
      <w:pPr>
        <w:pStyle w:val="a3"/>
        <w:numPr>
          <w:ilvl w:val="0"/>
          <w:numId w:val="8"/>
        </w:numPr>
        <w:ind w:left="426" w:hanging="426"/>
        <w:jc w:val="both"/>
        <w:rPr>
          <w:color w:val="000000" w:themeColor="text1"/>
        </w:rPr>
      </w:pPr>
      <w:r w:rsidRPr="00511DB6">
        <w:rPr>
          <w:rStyle w:val="aa"/>
          <w:rFonts w:eastAsiaTheme="majorEastAsia"/>
          <w:i w:val="0"/>
          <w:iCs w:val="0"/>
          <w:color w:val="000000" w:themeColor="text1"/>
        </w:rPr>
        <w:t>Булатова</w:t>
      </w:r>
      <w:r w:rsidRPr="00511DB6">
        <w:rPr>
          <w:rStyle w:val="apple-converted-space"/>
          <w:color w:val="000000" w:themeColor="text1"/>
          <w:shd w:val="clear" w:color="auto" w:fill="FFFFFF"/>
        </w:rPr>
        <w:t> </w:t>
      </w:r>
      <w:r w:rsidRPr="00511DB6">
        <w:rPr>
          <w:color w:val="000000" w:themeColor="text1"/>
          <w:shd w:val="clear" w:color="auto" w:fill="FFFFFF"/>
        </w:rPr>
        <w:t>М</w:t>
      </w:r>
      <w:r w:rsidRPr="00511DB6">
        <w:rPr>
          <w:i/>
          <w:iCs/>
          <w:color w:val="000000" w:themeColor="text1"/>
          <w:shd w:val="clear" w:color="auto" w:fill="FFFFFF"/>
        </w:rPr>
        <w:t>.</w:t>
      </w:r>
      <w:r w:rsidRPr="00511DB6">
        <w:rPr>
          <w:rStyle w:val="apple-converted-space"/>
          <w:i/>
          <w:iCs/>
          <w:color w:val="000000" w:themeColor="text1"/>
          <w:shd w:val="clear" w:color="auto" w:fill="FFFFFF"/>
        </w:rPr>
        <w:t> </w:t>
      </w:r>
      <w:r w:rsidRPr="00511DB6">
        <w:rPr>
          <w:rStyle w:val="aa"/>
          <w:rFonts w:eastAsiaTheme="majorEastAsia"/>
          <w:i w:val="0"/>
          <w:iCs w:val="0"/>
          <w:color w:val="000000" w:themeColor="text1"/>
        </w:rPr>
        <w:t>Мультикультурализм</w:t>
      </w:r>
      <w:r w:rsidRPr="00511DB6">
        <w:rPr>
          <w:rStyle w:val="apple-converted-space"/>
          <w:color w:val="000000" w:themeColor="text1"/>
          <w:shd w:val="clear" w:color="auto" w:fill="FFFFFF"/>
        </w:rPr>
        <w:t> </w:t>
      </w:r>
      <w:r w:rsidRPr="00511DB6">
        <w:rPr>
          <w:color w:val="000000" w:themeColor="text1"/>
          <w:shd w:val="clear" w:color="auto" w:fill="FFFFFF"/>
        </w:rPr>
        <w:t>и олимпийский спорт / М.</w:t>
      </w:r>
      <w:r w:rsidRPr="00511DB6">
        <w:rPr>
          <w:rStyle w:val="apple-converted-space"/>
          <w:color w:val="000000" w:themeColor="text1"/>
          <w:shd w:val="clear" w:color="auto" w:fill="FFFFFF"/>
        </w:rPr>
        <w:t> </w:t>
      </w:r>
      <w:r w:rsidRPr="00511DB6">
        <w:rPr>
          <w:rStyle w:val="aa"/>
          <w:rFonts w:eastAsiaTheme="majorEastAsia"/>
          <w:i w:val="0"/>
          <w:iCs w:val="0"/>
          <w:color w:val="000000" w:themeColor="text1"/>
        </w:rPr>
        <w:t>Булатова</w:t>
      </w:r>
      <w:r w:rsidRPr="00511DB6">
        <w:rPr>
          <w:rStyle w:val="apple-converted-space"/>
          <w:color w:val="000000" w:themeColor="text1"/>
          <w:shd w:val="clear" w:color="auto" w:fill="FFFFFF"/>
        </w:rPr>
        <w:t> </w:t>
      </w:r>
      <w:r w:rsidRPr="00511DB6">
        <w:rPr>
          <w:color w:val="000000" w:themeColor="text1"/>
          <w:shd w:val="clear" w:color="auto" w:fill="FFFFFF"/>
        </w:rPr>
        <w:t xml:space="preserve">// Наука в олимпийском спорте. 2018. - № 2. - </w:t>
      </w:r>
      <w:r w:rsidR="003F1076" w:rsidRPr="00511DB6">
        <w:rPr>
          <w:color w:val="000000" w:themeColor="text1"/>
          <w:shd w:val="clear" w:color="auto" w:fill="FFFFFF"/>
          <w:lang w:val="en-GB"/>
        </w:rPr>
        <w:t>c</w:t>
      </w:r>
      <w:r w:rsidRPr="00511DB6">
        <w:rPr>
          <w:color w:val="000000" w:themeColor="text1"/>
          <w:shd w:val="clear" w:color="auto" w:fill="FFFFFF"/>
        </w:rPr>
        <w:t>. 4-16</w:t>
      </w:r>
    </w:p>
    <w:p w14:paraId="1082080E" w14:textId="393A2D62" w:rsidR="008E2ABB" w:rsidRPr="00511DB6" w:rsidRDefault="008E2ABB" w:rsidP="008E2ABB">
      <w:pPr>
        <w:pStyle w:val="a3"/>
        <w:numPr>
          <w:ilvl w:val="0"/>
          <w:numId w:val="8"/>
        </w:numPr>
        <w:ind w:left="426" w:hanging="426"/>
        <w:jc w:val="both"/>
        <w:rPr>
          <w:color w:val="000000" w:themeColor="text1"/>
        </w:rPr>
      </w:pPr>
      <w:proofErr w:type="spellStart"/>
      <w:r w:rsidRPr="00511DB6">
        <w:rPr>
          <w:color w:val="000000" w:themeColor="text1"/>
        </w:rPr>
        <w:t>Визитей</w:t>
      </w:r>
      <w:proofErr w:type="spellEnd"/>
      <w:r w:rsidRPr="00511DB6">
        <w:rPr>
          <w:color w:val="000000" w:themeColor="text1"/>
        </w:rPr>
        <w:t xml:space="preserve"> Н. Н., </w:t>
      </w:r>
      <w:proofErr w:type="spellStart"/>
      <w:r w:rsidRPr="00511DB6">
        <w:rPr>
          <w:color w:val="000000" w:themeColor="text1"/>
        </w:rPr>
        <w:t>Манолаки</w:t>
      </w:r>
      <w:proofErr w:type="spellEnd"/>
      <w:r w:rsidRPr="00511DB6">
        <w:rPr>
          <w:color w:val="000000" w:themeColor="text1"/>
        </w:rPr>
        <w:t xml:space="preserve"> В. Г. Спорт и идея олимпизма (философско-культурологический анализ проблемы) // Наука и спорт: современные тенденции</w:t>
      </w:r>
      <w:r w:rsidR="003F1076" w:rsidRPr="00511DB6">
        <w:rPr>
          <w:color w:val="000000" w:themeColor="text1"/>
        </w:rPr>
        <w:t>,</w:t>
      </w:r>
      <w:r w:rsidRPr="00511DB6">
        <w:rPr>
          <w:color w:val="000000" w:themeColor="text1"/>
        </w:rPr>
        <w:t xml:space="preserve"> 2013</w:t>
      </w:r>
      <w:r w:rsidR="003F1076" w:rsidRPr="00511DB6">
        <w:rPr>
          <w:color w:val="000000" w:themeColor="text1"/>
        </w:rPr>
        <w:t>,</w:t>
      </w:r>
      <w:r w:rsidRPr="00511DB6">
        <w:rPr>
          <w:color w:val="000000" w:themeColor="text1"/>
        </w:rPr>
        <w:t xml:space="preserve"> </w:t>
      </w:r>
      <w:r w:rsidRPr="00511DB6">
        <w:rPr>
          <w:color w:val="000000" w:themeColor="text1"/>
        </w:rPr>
        <w:lastRenderedPageBreak/>
        <w:t>№1-1</w:t>
      </w:r>
      <w:r w:rsidRPr="00511DB6">
        <w:rPr>
          <w:color w:val="000000" w:themeColor="text1"/>
          <w:lang w:val="en-US"/>
        </w:rPr>
        <w:t> </w:t>
      </w:r>
      <w:r w:rsidRPr="00511DB6">
        <w:rPr>
          <w:color w:val="000000" w:themeColor="text1"/>
        </w:rPr>
        <w:t xml:space="preserve">(1). </w:t>
      </w:r>
      <w:r w:rsidRPr="00511DB6">
        <w:rPr>
          <w:color w:val="000000" w:themeColor="text1"/>
          <w:lang w:val="en-US"/>
        </w:rPr>
        <w:t xml:space="preserve">URL: https://cyberleninka.ru/article/n/sport-i-ideya-olimpizma-filosofsko-kulturologicheskiy-analiz-problemy. </w:t>
      </w:r>
      <w:r w:rsidRPr="00511DB6">
        <w:rPr>
          <w:color w:val="000000" w:themeColor="text1"/>
          <w:shd w:val="clear" w:color="auto" w:fill="FFFFFF"/>
        </w:rPr>
        <w:t>(дата обращения 23.04.2021)</w:t>
      </w:r>
    </w:p>
    <w:p w14:paraId="677BB921" w14:textId="77777777" w:rsidR="008E2ABB" w:rsidRPr="00511DB6" w:rsidRDefault="008E2ABB" w:rsidP="008E2ABB">
      <w:pPr>
        <w:pStyle w:val="a3"/>
        <w:numPr>
          <w:ilvl w:val="0"/>
          <w:numId w:val="8"/>
        </w:numPr>
        <w:ind w:left="426" w:hanging="426"/>
        <w:jc w:val="both"/>
        <w:rPr>
          <w:color w:val="000000" w:themeColor="text1"/>
        </w:rPr>
      </w:pPr>
      <w:proofErr w:type="spellStart"/>
      <w:r w:rsidRPr="00511DB6">
        <w:rPr>
          <w:color w:val="000000" w:themeColor="text1"/>
        </w:rPr>
        <w:t>Кильдюшков</w:t>
      </w:r>
      <w:proofErr w:type="spellEnd"/>
      <w:r w:rsidRPr="00511DB6">
        <w:rPr>
          <w:color w:val="000000" w:themeColor="text1"/>
        </w:rPr>
        <w:t xml:space="preserve"> О. Как говорить о спорте на языке философии// НИУ «ВШЭ». Научно-образовательный портал IQ, -15.03.2018// </w:t>
      </w:r>
      <w:r w:rsidRPr="00511DB6">
        <w:rPr>
          <w:color w:val="000000" w:themeColor="text1"/>
          <w:lang w:val="en-GB"/>
        </w:rPr>
        <w:t>URL</w:t>
      </w:r>
      <w:r w:rsidRPr="00511DB6">
        <w:rPr>
          <w:color w:val="000000" w:themeColor="text1"/>
        </w:rPr>
        <w:t>: https://iq.hse.ru/news/217117326.html (</w:t>
      </w:r>
      <w:r w:rsidRPr="00511DB6">
        <w:rPr>
          <w:color w:val="000000" w:themeColor="text1"/>
          <w:shd w:val="clear" w:color="auto" w:fill="FFFFFF"/>
        </w:rPr>
        <w:t>дата обращения 30.12.2021)</w:t>
      </w:r>
    </w:p>
    <w:p w14:paraId="107A2219" w14:textId="5428A13A" w:rsidR="008E2ABB" w:rsidRPr="00511DB6" w:rsidRDefault="008E2ABB" w:rsidP="008E2ABB">
      <w:pPr>
        <w:pStyle w:val="a3"/>
        <w:numPr>
          <w:ilvl w:val="0"/>
          <w:numId w:val="8"/>
        </w:numPr>
        <w:ind w:left="426" w:hanging="426"/>
        <w:jc w:val="both"/>
        <w:rPr>
          <w:color w:val="000000" w:themeColor="text1"/>
        </w:rPr>
      </w:pPr>
      <w:r w:rsidRPr="00511DB6">
        <w:rPr>
          <w:color w:val="000000" w:themeColor="text1"/>
        </w:rPr>
        <w:t xml:space="preserve">Мельникова Н., </w:t>
      </w:r>
      <w:proofErr w:type="spellStart"/>
      <w:r w:rsidRPr="00511DB6">
        <w:rPr>
          <w:color w:val="000000" w:themeColor="text1"/>
        </w:rPr>
        <w:t>Конокотин</w:t>
      </w:r>
      <w:proofErr w:type="spellEnd"/>
      <w:r w:rsidRPr="00511DB6">
        <w:rPr>
          <w:color w:val="000000" w:themeColor="text1"/>
        </w:rPr>
        <w:t xml:space="preserve"> А. Итоги участия </w:t>
      </w:r>
      <w:r w:rsidR="007F26FF" w:rsidRPr="00511DB6">
        <w:rPr>
          <w:color w:val="000000" w:themeColor="text1"/>
        </w:rPr>
        <w:t>олимпийско</w:t>
      </w:r>
      <w:r w:rsidR="007F26FF">
        <w:rPr>
          <w:color w:val="000000" w:themeColor="text1"/>
        </w:rPr>
        <w:t>й</w:t>
      </w:r>
      <w:r w:rsidRPr="00511DB6">
        <w:rPr>
          <w:color w:val="000000" w:themeColor="text1"/>
        </w:rPr>
        <w:t xml:space="preserve"> команды России В Играх XXXII Олимпиады 2020 года в г. Токио (Япония)// </w:t>
      </w:r>
      <w:r w:rsidR="007F26FF" w:rsidRPr="00511DB6">
        <w:rPr>
          <w:color w:val="000000" w:themeColor="text1"/>
        </w:rPr>
        <w:t>Олимпийский</w:t>
      </w:r>
      <w:r w:rsidRPr="00511DB6">
        <w:rPr>
          <w:color w:val="000000" w:themeColor="text1"/>
        </w:rPr>
        <w:t xml:space="preserve"> бюллетень № 22 </w:t>
      </w:r>
      <w:r w:rsidRPr="00511DB6">
        <w:rPr>
          <w:rFonts w:eastAsia="TimesNewRomanPSMT"/>
          <w:color w:val="000000" w:themeColor="text1"/>
        </w:rPr>
        <w:t xml:space="preserve">/ Сост. Мельникова Н.Ю., Трескин А.В., Епифанов К.Н., Мельников В.В., Никифорова А.Ю., – М.: Издательство «Человек», 2021. –с. </w:t>
      </w:r>
      <w:r w:rsidR="007620B9" w:rsidRPr="00511DB6">
        <w:rPr>
          <w:rFonts w:eastAsia="TimesNewRomanPSMT"/>
          <w:color w:val="000000" w:themeColor="text1"/>
        </w:rPr>
        <w:t>3-12</w:t>
      </w:r>
      <w:r w:rsidRPr="00511DB6">
        <w:rPr>
          <w:rFonts w:eastAsia="TimesNewRomanPSMT"/>
          <w:color w:val="000000" w:themeColor="text1"/>
        </w:rPr>
        <w:t xml:space="preserve">. </w:t>
      </w:r>
    </w:p>
    <w:p w14:paraId="387ADD44" w14:textId="77777777" w:rsidR="008E2ABB" w:rsidRPr="00511DB6" w:rsidRDefault="008E2ABB" w:rsidP="008E2ABB">
      <w:pPr>
        <w:pStyle w:val="a3"/>
        <w:numPr>
          <w:ilvl w:val="0"/>
          <w:numId w:val="8"/>
        </w:numPr>
        <w:ind w:left="426" w:hanging="426"/>
        <w:jc w:val="both"/>
        <w:rPr>
          <w:color w:val="000000" w:themeColor="text1"/>
        </w:rPr>
      </w:pPr>
      <w:proofErr w:type="spellStart"/>
      <w:r w:rsidRPr="00511DB6">
        <w:rPr>
          <w:color w:val="000000" w:themeColor="text1"/>
        </w:rPr>
        <w:t>Нидерман</w:t>
      </w:r>
      <w:proofErr w:type="spellEnd"/>
      <w:r w:rsidRPr="00511DB6">
        <w:rPr>
          <w:color w:val="000000" w:themeColor="text1"/>
        </w:rPr>
        <w:t xml:space="preserve"> Э. </w:t>
      </w:r>
      <w:r w:rsidRPr="00511DB6">
        <w:rPr>
          <w:rFonts w:eastAsia="TimesNewRomanPSMT"/>
          <w:color w:val="000000" w:themeColor="text1"/>
        </w:rPr>
        <w:t>Может ли спорт способствовать взаимопониманию между народами? // Межд. спорт. движение: Экспресс-информация. № 8. -М.: ЦООНТИ -</w:t>
      </w:r>
      <w:proofErr w:type="spellStart"/>
      <w:r w:rsidRPr="00511DB6">
        <w:rPr>
          <w:rFonts w:eastAsia="TimesNewRomanPSMT"/>
          <w:color w:val="000000" w:themeColor="text1"/>
        </w:rPr>
        <w:t>ФиС</w:t>
      </w:r>
      <w:proofErr w:type="spellEnd"/>
      <w:r w:rsidRPr="00511DB6">
        <w:rPr>
          <w:rFonts w:eastAsia="TimesNewRomanPSMT"/>
          <w:color w:val="000000" w:themeColor="text1"/>
        </w:rPr>
        <w:t>, -1986. -с. 24-30.</w:t>
      </w:r>
    </w:p>
    <w:p w14:paraId="5C875EC8" w14:textId="2E7B1298" w:rsidR="008E2ABB" w:rsidRPr="00511DB6" w:rsidRDefault="008E2ABB" w:rsidP="008E2ABB">
      <w:pPr>
        <w:pStyle w:val="a3"/>
        <w:numPr>
          <w:ilvl w:val="0"/>
          <w:numId w:val="8"/>
        </w:numPr>
        <w:ind w:left="426" w:hanging="426"/>
        <w:jc w:val="both"/>
        <w:rPr>
          <w:color w:val="000000" w:themeColor="text1"/>
        </w:rPr>
      </w:pPr>
      <w:r w:rsidRPr="00511DB6">
        <w:rPr>
          <w:color w:val="000000" w:themeColor="text1"/>
        </w:rPr>
        <w:t>Паунд</w:t>
      </w:r>
      <w:r w:rsidRPr="00511DB6">
        <w:rPr>
          <w:color w:val="000000" w:themeColor="text1"/>
          <w:shd w:val="clear" w:color="auto" w:fill="FFFFFF"/>
        </w:rPr>
        <w:t xml:space="preserve"> Р. </w:t>
      </w:r>
      <w:r w:rsidRPr="00511DB6">
        <w:rPr>
          <w:color w:val="000000" w:themeColor="text1"/>
        </w:rPr>
        <w:t>Спорт сближает народы</w:t>
      </w:r>
      <w:r w:rsidRPr="00511DB6">
        <w:rPr>
          <w:color w:val="000000" w:themeColor="text1"/>
          <w:shd w:val="clear" w:color="auto" w:fill="FFFFFF"/>
        </w:rPr>
        <w:t> // Межд. </w:t>
      </w:r>
      <w:r w:rsidRPr="00511DB6">
        <w:rPr>
          <w:color w:val="000000" w:themeColor="text1"/>
        </w:rPr>
        <w:t>спорт</w:t>
      </w:r>
      <w:r w:rsidRPr="00511DB6">
        <w:rPr>
          <w:color w:val="000000" w:themeColor="text1"/>
          <w:shd w:val="clear" w:color="auto" w:fill="FFFFFF"/>
        </w:rPr>
        <w:t xml:space="preserve">. движение: Экспресс-информация. </w:t>
      </w:r>
      <w:r w:rsidR="00DB4AFD" w:rsidRPr="00511DB6">
        <w:rPr>
          <w:color w:val="000000" w:themeColor="text1"/>
          <w:shd w:val="clear" w:color="auto" w:fill="FFFFFF"/>
        </w:rPr>
        <w:t xml:space="preserve">-1987, </w:t>
      </w:r>
      <w:proofErr w:type="spellStart"/>
      <w:r w:rsidRPr="00511DB6">
        <w:rPr>
          <w:color w:val="000000" w:themeColor="text1"/>
          <w:shd w:val="clear" w:color="auto" w:fill="FFFFFF"/>
        </w:rPr>
        <w:t>вып</w:t>
      </w:r>
      <w:proofErr w:type="spellEnd"/>
      <w:r w:rsidRPr="00511DB6">
        <w:rPr>
          <w:color w:val="000000" w:themeColor="text1"/>
          <w:shd w:val="clear" w:color="auto" w:fill="FFFFFF"/>
        </w:rPr>
        <w:t>. 2. – М.: ЦООНТИ-</w:t>
      </w:r>
      <w:proofErr w:type="spellStart"/>
      <w:r w:rsidRPr="00511DB6">
        <w:rPr>
          <w:color w:val="000000" w:themeColor="text1"/>
          <w:shd w:val="clear" w:color="auto" w:fill="FFFFFF"/>
        </w:rPr>
        <w:t>ФиС</w:t>
      </w:r>
      <w:proofErr w:type="spellEnd"/>
      <w:r w:rsidRPr="00511DB6">
        <w:rPr>
          <w:color w:val="000000" w:themeColor="text1"/>
          <w:shd w:val="clear" w:color="auto" w:fill="FFFFFF"/>
        </w:rPr>
        <w:t>. – с. 18–20.</w:t>
      </w:r>
    </w:p>
    <w:p w14:paraId="504BF9C5" w14:textId="69AE545D" w:rsidR="008E2ABB" w:rsidRPr="00511DB6" w:rsidRDefault="008E2ABB" w:rsidP="008E2ABB">
      <w:pPr>
        <w:pStyle w:val="a3"/>
        <w:numPr>
          <w:ilvl w:val="0"/>
          <w:numId w:val="8"/>
        </w:numPr>
        <w:ind w:left="426" w:hanging="426"/>
        <w:jc w:val="both"/>
        <w:rPr>
          <w:color w:val="000000" w:themeColor="text1"/>
        </w:rPr>
      </w:pPr>
      <w:proofErr w:type="spellStart"/>
      <w:r w:rsidRPr="00511DB6">
        <w:rPr>
          <w:color w:val="000000" w:themeColor="text1"/>
        </w:rPr>
        <w:t>Починкин</w:t>
      </w:r>
      <w:proofErr w:type="spellEnd"/>
      <w:r w:rsidRPr="00511DB6">
        <w:rPr>
          <w:color w:val="000000" w:themeColor="text1"/>
        </w:rPr>
        <w:t xml:space="preserve"> А. Кто такой олимпиец? взгляд из </w:t>
      </w:r>
      <w:r w:rsidR="00A91E27" w:rsidRPr="00511DB6">
        <w:rPr>
          <w:color w:val="000000" w:themeColor="text1"/>
        </w:rPr>
        <w:t>О</w:t>
      </w:r>
      <w:r w:rsidRPr="00511DB6">
        <w:rPr>
          <w:color w:val="000000" w:themeColor="text1"/>
        </w:rPr>
        <w:t>лимпии в настоящее время// Теория и практика физической культуры. Научно-теоретический журнал</w:t>
      </w:r>
      <w:r w:rsidR="00A91E27" w:rsidRPr="00511DB6">
        <w:rPr>
          <w:color w:val="000000" w:themeColor="text1"/>
        </w:rPr>
        <w:t>. 2006.</w:t>
      </w:r>
      <w:r w:rsidRPr="00511DB6">
        <w:rPr>
          <w:color w:val="000000" w:themeColor="text1"/>
        </w:rPr>
        <w:t xml:space="preserve"> №12. //</w:t>
      </w:r>
      <w:r w:rsidRPr="00511DB6">
        <w:rPr>
          <w:color w:val="000000" w:themeColor="text1"/>
          <w:lang w:val="en-GB"/>
        </w:rPr>
        <w:t>URL</w:t>
      </w:r>
      <w:r w:rsidRPr="00511DB6">
        <w:rPr>
          <w:color w:val="000000" w:themeColor="text1"/>
        </w:rPr>
        <w:t xml:space="preserve">: </w:t>
      </w:r>
      <w:r w:rsidRPr="00511DB6">
        <w:rPr>
          <w:color w:val="000000" w:themeColor="text1"/>
          <w:lang w:val="en-US"/>
        </w:rPr>
        <w:t>http</w:t>
      </w:r>
      <w:r w:rsidRPr="00511DB6">
        <w:rPr>
          <w:color w:val="000000" w:themeColor="text1"/>
        </w:rPr>
        <w:t>://</w:t>
      </w:r>
      <w:proofErr w:type="spellStart"/>
      <w:r w:rsidRPr="00511DB6">
        <w:rPr>
          <w:color w:val="000000" w:themeColor="text1"/>
          <w:lang w:val="en-US"/>
        </w:rPr>
        <w:t>sportlib</w:t>
      </w:r>
      <w:proofErr w:type="spellEnd"/>
      <w:r w:rsidRPr="00511DB6">
        <w:rPr>
          <w:color w:val="000000" w:themeColor="text1"/>
        </w:rPr>
        <w:t>.</w:t>
      </w:r>
      <w:r w:rsidRPr="00511DB6">
        <w:rPr>
          <w:color w:val="000000" w:themeColor="text1"/>
          <w:lang w:val="en-US"/>
        </w:rPr>
        <w:t>info</w:t>
      </w:r>
      <w:r w:rsidRPr="00511DB6">
        <w:rPr>
          <w:color w:val="000000" w:themeColor="text1"/>
        </w:rPr>
        <w:t>/</w:t>
      </w:r>
      <w:r w:rsidRPr="00511DB6">
        <w:rPr>
          <w:color w:val="000000" w:themeColor="text1"/>
          <w:lang w:val="en-US"/>
        </w:rPr>
        <w:t>Press</w:t>
      </w:r>
      <w:r w:rsidRPr="00511DB6">
        <w:rPr>
          <w:color w:val="000000" w:themeColor="text1"/>
        </w:rPr>
        <w:t>/</w:t>
      </w:r>
      <w:r w:rsidRPr="00511DB6">
        <w:rPr>
          <w:color w:val="000000" w:themeColor="text1"/>
          <w:lang w:val="en-US"/>
        </w:rPr>
        <w:t>TPFK</w:t>
      </w:r>
      <w:r w:rsidRPr="00511DB6">
        <w:rPr>
          <w:color w:val="000000" w:themeColor="text1"/>
        </w:rPr>
        <w:t>/2006</w:t>
      </w:r>
      <w:r w:rsidRPr="00511DB6">
        <w:rPr>
          <w:color w:val="000000" w:themeColor="text1"/>
          <w:lang w:val="en-US"/>
        </w:rPr>
        <w:t>N</w:t>
      </w:r>
      <w:r w:rsidRPr="00511DB6">
        <w:rPr>
          <w:color w:val="000000" w:themeColor="text1"/>
        </w:rPr>
        <w:t>12/</w:t>
      </w:r>
      <w:r w:rsidRPr="00511DB6">
        <w:rPr>
          <w:color w:val="000000" w:themeColor="text1"/>
          <w:lang w:val="en-US"/>
        </w:rPr>
        <w:t>p</w:t>
      </w:r>
      <w:r w:rsidRPr="00511DB6">
        <w:rPr>
          <w:color w:val="000000" w:themeColor="text1"/>
        </w:rPr>
        <w:t>54-57.</w:t>
      </w:r>
      <w:r w:rsidRPr="00511DB6">
        <w:rPr>
          <w:color w:val="000000" w:themeColor="text1"/>
          <w:lang w:val="en-US"/>
        </w:rPr>
        <w:t>htm</w:t>
      </w:r>
      <w:r w:rsidRPr="00511DB6">
        <w:rPr>
          <w:color w:val="000000" w:themeColor="text1"/>
        </w:rPr>
        <w:t xml:space="preserve"> (</w:t>
      </w:r>
      <w:r w:rsidRPr="00511DB6">
        <w:rPr>
          <w:color w:val="000000" w:themeColor="text1"/>
          <w:shd w:val="clear" w:color="auto" w:fill="FFFFFF"/>
        </w:rPr>
        <w:t>дата обращения 02.07.2021)</w:t>
      </w:r>
    </w:p>
    <w:p w14:paraId="0DB9CF9D" w14:textId="77777777" w:rsidR="008E2ABB" w:rsidRPr="00511DB6" w:rsidRDefault="008E2ABB" w:rsidP="008E2ABB">
      <w:pPr>
        <w:pStyle w:val="a3"/>
        <w:numPr>
          <w:ilvl w:val="0"/>
          <w:numId w:val="8"/>
        </w:numPr>
        <w:ind w:left="426" w:hanging="426"/>
        <w:jc w:val="both"/>
        <w:rPr>
          <w:color w:val="000000" w:themeColor="text1"/>
        </w:rPr>
      </w:pPr>
      <w:proofErr w:type="spellStart"/>
      <w:r w:rsidRPr="00511DB6">
        <w:rPr>
          <w:color w:val="000000" w:themeColor="text1"/>
        </w:rPr>
        <w:t>Пуховская</w:t>
      </w:r>
      <w:proofErr w:type="spellEnd"/>
      <w:r w:rsidRPr="00511DB6">
        <w:rPr>
          <w:color w:val="000000" w:themeColor="text1"/>
        </w:rPr>
        <w:t xml:space="preserve"> Н., </w:t>
      </w:r>
      <w:proofErr w:type="spellStart"/>
      <w:r w:rsidRPr="00511DB6">
        <w:rPr>
          <w:color w:val="000000" w:themeColor="text1"/>
        </w:rPr>
        <w:t>Макиева</w:t>
      </w:r>
      <w:proofErr w:type="spellEnd"/>
      <w:r w:rsidRPr="00511DB6">
        <w:rPr>
          <w:color w:val="000000" w:themeColor="text1"/>
        </w:rPr>
        <w:t xml:space="preserve"> А. Олимпийские игры 1980 и 2014 гг.: взаимосвязь спорта и политики // Манускрипт. -2016. №7-2 // </w:t>
      </w:r>
      <w:r w:rsidRPr="00511DB6">
        <w:rPr>
          <w:color w:val="000000" w:themeColor="text1"/>
          <w:lang w:val="en-US"/>
        </w:rPr>
        <w:t>URL</w:t>
      </w:r>
      <w:r w:rsidRPr="00511DB6">
        <w:rPr>
          <w:color w:val="000000" w:themeColor="text1"/>
        </w:rPr>
        <w:t xml:space="preserve">: </w:t>
      </w:r>
      <w:r w:rsidRPr="00511DB6">
        <w:rPr>
          <w:color w:val="000000" w:themeColor="text1"/>
          <w:lang w:val="en-US"/>
        </w:rPr>
        <w:t>https</w:t>
      </w:r>
      <w:r w:rsidRPr="00511DB6">
        <w:rPr>
          <w:color w:val="000000" w:themeColor="text1"/>
        </w:rPr>
        <w:t>://</w:t>
      </w:r>
      <w:proofErr w:type="spellStart"/>
      <w:r w:rsidRPr="00511DB6">
        <w:rPr>
          <w:color w:val="000000" w:themeColor="text1"/>
          <w:lang w:val="en-US"/>
        </w:rPr>
        <w:t>cyberleninka</w:t>
      </w:r>
      <w:proofErr w:type="spellEnd"/>
      <w:r w:rsidRPr="00511DB6">
        <w:rPr>
          <w:color w:val="000000" w:themeColor="text1"/>
        </w:rPr>
        <w:t>.</w:t>
      </w:r>
      <w:proofErr w:type="spellStart"/>
      <w:r w:rsidRPr="00511DB6">
        <w:rPr>
          <w:color w:val="000000" w:themeColor="text1"/>
          <w:lang w:val="en-US"/>
        </w:rPr>
        <w:t>ru</w:t>
      </w:r>
      <w:proofErr w:type="spellEnd"/>
      <w:r w:rsidRPr="00511DB6">
        <w:rPr>
          <w:color w:val="000000" w:themeColor="text1"/>
        </w:rPr>
        <w:t>/</w:t>
      </w:r>
      <w:r w:rsidRPr="00511DB6">
        <w:rPr>
          <w:color w:val="000000" w:themeColor="text1"/>
          <w:lang w:val="en-US"/>
        </w:rPr>
        <w:t>article</w:t>
      </w:r>
      <w:r w:rsidRPr="00511DB6">
        <w:rPr>
          <w:color w:val="000000" w:themeColor="text1"/>
        </w:rPr>
        <w:t>/</w:t>
      </w:r>
      <w:r w:rsidRPr="00511DB6">
        <w:rPr>
          <w:color w:val="000000" w:themeColor="text1"/>
          <w:lang w:val="en-US"/>
        </w:rPr>
        <w:t>n</w:t>
      </w:r>
      <w:r w:rsidRPr="00511DB6">
        <w:rPr>
          <w:color w:val="000000" w:themeColor="text1"/>
        </w:rPr>
        <w:t>/</w:t>
      </w:r>
      <w:proofErr w:type="spellStart"/>
      <w:r w:rsidRPr="00511DB6">
        <w:rPr>
          <w:color w:val="000000" w:themeColor="text1"/>
          <w:lang w:val="en-US"/>
        </w:rPr>
        <w:t>olimpiyskie</w:t>
      </w:r>
      <w:proofErr w:type="spellEnd"/>
      <w:r w:rsidRPr="00511DB6">
        <w:rPr>
          <w:color w:val="000000" w:themeColor="text1"/>
        </w:rPr>
        <w:t>-</w:t>
      </w:r>
      <w:proofErr w:type="spellStart"/>
      <w:r w:rsidRPr="00511DB6">
        <w:rPr>
          <w:color w:val="000000" w:themeColor="text1"/>
          <w:lang w:val="en-US"/>
        </w:rPr>
        <w:t>igry</w:t>
      </w:r>
      <w:proofErr w:type="spellEnd"/>
      <w:r w:rsidRPr="00511DB6">
        <w:rPr>
          <w:color w:val="000000" w:themeColor="text1"/>
        </w:rPr>
        <w:t>-1980-</w:t>
      </w:r>
      <w:proofErr w:type="spellStart"/>
      <w:r w:rsidRPr="00511DB6">
        <w:rPr>
          <w:color w:val="000000" w:themeColor="text1"/>
          <w:lang w:val="en-US"/>
        </w:rPr>
        <w:t>i</w:t>
      </w:r>
      <w:proofErr w:type="spellEnd"/>
      <w:r w:rsidRPr="00511DB6">
        <w:rPr>
          <w:color w:val="000000" w:themeColor="text1"/>
        </w:rPr>
        <w:t>-2014-</w:t>
      </w:r>
      <w:r w:rsidRPr="00511DB6">
        <w:rPr>
          <w:color w:val="000000" w:themeColor="text1"/>
          <w:lang w:val="en-US"/>
        </w:rPr>
        <w:t>gg</w:t>
      </w:r>
      <w:r w:rsidRPr="00511DB6">
        <w:rPr>
          <w:color w:val="000000" w:themeColor="text1"/>
        </w:rPr>
        <w:t>-</w:t>
      </w:r>
      <w:proofErr w:type="spellStart"/>
      <w:r w:rsidRPr="00511DB6">
        <w:rPr>
          <w:color w:val="000000" w:themeColor="text1"/>
          <w:lang w:val="en-US"/>
        </w:rPr>
        <w:t>vzaimosvyaz</w:t>
      </w:r>
      <w:proofErr w:type="spellEnd"/>
      <w:r w:rsidRPr="00511DB6">
        <w:rPr>
          <w:color w:val="000000" w:themeColor="text1"/>
        </w:rPr>
        <w:t>-</w:t>
      </w:r>
      <w:proofErr w:type="spellStart"/>
      <w:r w:rsidRPr="00511DB6">
        <w:rPr>
          <w:color w:val="000000" w:themeColor="text1"/>
          <w:lang w:val="en-US"/>
        </w:rPr>
        <w:t>sporta</w:t>
      </w:r>
      <w:proofErr w:type="spellEnd"/>
      <w:r w:rsidRPr="00511DB6">
        <w:rPr>
          <w:color w:val="000000" w:themeColor="text1"/>
        </w:rPr>
        <w:t>-</w:t>
      </w:r>
      <w:proofErr w:type="spellStart"/>
      <w:r w:rsidRPr="00511DB6">
        <w:rPr>
          <w:color w:val="000000" w:themeColor="text1"/>
          <w:lang w:val="en-US"/>
        </w:rPr>
        <w:t>i</w:t>
      </w:r>
      <w:proofErr w:type="spellEnd"/>
      <w:r w:rsidRPr="00511DB6">
        <w:rPr>
          <w:color w:val="000000" w:themeColor="text1"/>
        </w:rPr>
        <w:t>-</w:t>
      </w:r>
      <w:proofErr w:type="spellStart"/>
      <w:r w:rsidRPr="00511DB6">
        <w:rPr>
          <w:color w:val="000000" w:themeColor="text1"/>
          <w:lang w:val="en-US"/>
        </w:rPr>
        <w:t>politiki</w:t>
      </w:r>
      <w:proofErr w:type="spellEnd"/>
      <w:r w:rsidRPr="00511DB6">
        <w:rPr>
          <w:color w:val="000000" w:themeColor="text1"/>
        </w:rPr>
        <w:t xml:space="preserve"> (</w:t>
      </w:r>
      <w:r w:rsidRPr="00511DB6">
        <w:rPr>
          <w:color w:val="000000" w:themeColor="text1"/>
          <w:shd w:val="clear" w:color="auto" w:fill="FFFFFF"/>
        </w:rPr>
        <w:t>дата обращения 01.12.2021)</w:t>
      </w:r>
    </w:p>
    <w:p w14:paraId="2C5E73BB" w14:textId="66F49C93" w:rsidR="008E2ABB" w:rsidRPr="00511DB6" w:rsidRDefault="008E2ABB" w:rsidP="008E2ABB">
      <w:pPr>
        <w:pStyle w:val="a3"/>
        <w:numPr>
          <w:ilvl w:val="0"/>
          <w:numId w:val="8"/>
        </w:numPr>
        <w:ind w:left="426" w:hanging="426"/>
        <w:jc w:val="both"/>
        <w:rPr>
          <w:color w:val="000000" w:themeColor="text1"/>
        </w:rPr>
      </w:pPr>
      <w:r w:rsidRPr="00511DB6">
        <w:rPr>
          <w:color w:val="000000" w:themeColor="text1"/>
        </w:rPr>
        <w:t xml:space="preserve">Роуз Д. А. Теоретические и практические разногласия по поводу Олимпийских игр / Д. А. </w:t>
      </w:r>
      <w:proofErr w:type="spellStart"/>
      <w:r w:rsidRPr="00511DB6">
        <w:rPr>
          <w:color w:val="000000" w:themeColor="text1"/>
        </w:rPr>
        <w:t>Роуз</w:t>
      </w:r>
      <w:proofErr w:type="spellEnd"/>
      <w:r w:rsidRPr="00511DB6">
        <w:rPr>
          <w:color w:val="000000" w:themeColor="text1"/>
        </w:rPr>
        <w:t xml:space="preserve"> // </w:t>
      </w:r>
      <w:proofErr w:type="spellStart"/>
      <w:r w:rsidRPr="00511DB6">
        <w:rPr>
          <w:color w:val="000000" w:themeColor="text1"/>
        </w:rPr>
        <w:t>Междунар</w:t>
      </w:r>
      <w:proofErr w:type="spellEnd"/>
      <w:r w:rsidRPr="00511DB6">
        <w:rPr>
          <w:color w:val="000000" w:themeColor="text1"/>
        </w:rPr>
        <w:t>. спорт. и олимп. движение. - 1989. - № 3. - М.: ЦООНТИ-</w:t>
      </w:r>
      <w:proofErr w:type="spellStart"/>
      <w:r w:rsidRPr="00511DB6">
        <w:rPr>
          <w:color w:val="000000" w:themeColor="text1"/>
        </w:rPr>
        <w:t>ФиС</w:t>
      </w:r>
      <w:proofErr w:type="spellEnd"/>
      <w:r w:rsidRPr="00511DB6">
        <w:rPr>
          <w:color w:val="000000" w:themeColor="text1"/>
        </w:rPr>
        <w:t xml:space="preserve">. - </w:t>
      </w:r>
      <w:r w:rsidR="00DA36EE" w:rsidRPr="00511DB6">
        <w:rPr>
          <w:color w:val="000000" w:themeColor="text1"/>
        </w:rPr>
        <w:t>С</w:t>
      </w:r>
      <w:r w:rsidRPr="00511DB6">
        <w:rPr>
          <w:color w:val="000000" w:themeColor="text1"/>
        </w:rPr>
        <w:t>. 24-31.</w:t>
      </w:r>
    </w:p>
    <w:p w14:paraId="3E8AA187" w14:textId="77777777" w:rsidR="008E2ABB" w:rsidRPr="00511DB6" w:rsidRDefault="008E2ABB" w:rsidP="008E2ABB">
      <w:pPr>
        <w:pStyle w:val="a3"/>
        <w:numPr>
          <w:ilvl w:val="0"/>
          <w:numId w:val="8"/>
        </w:numPr>
        <w:ind w:left="426" w:hanging="426"/>
        <w:jc w:val="both"/>
        <w:rPr>
          <w:color w:val="000000" w:themeColor="text1"/>
        </w:rPr>
      </w:pPr>
      <w:r w:rsidRPr="00511DB6">
        <w:rPr>
          <w:color w:val="000000" w:themeColor="text1"/>
        </w:rPr>
        <w:t>Столяров В. Актуальные проблемы теории и практики олимпийского образования//ОКР, -04.02.2021//</w:t>
      </w:r>
      <w:r w:rsidRPr="00511DB6">
        <w:rPr>
          <w:color w:val="000000" w:themeColor="text1"/>
          <w:shd w:val="clear" w:color="auto" w:fill="FFFFFF"/>
        </w:rPr>
        <w:t xml:space="preserve"> </w:t>
      </w:r>
      <w:r w:rsidRPr="00511DB6">
        <w:rPr>
          <w:color w:val="000000" w:themeColor="text1"/>
          <w:shd w:val="clear" w:color="auto" w:fill="FFFFFF"/>
          <w:lang w:val="en-GB"/>
        </w:rPr>
        <w:t>URL</w:t>
      </w:r>
      <w:r w:rsidRPr="00511DB6">
        <w:rPr>
          <w:color w:val="000000" w:themeColor="text1"/>
          <w:shd w:val="clear" w:color="auto" w:fill="FFFFFF"/>
        </w:rPr>
        <w:t>:</w:t>
      </w:r>
      <w:r w:rsidRPr="00511DB6">
        <w:rPr>
          <w:color w:val="000000" w:themeColor="text1"/>
        </w:rPr>
        <w:t xml:space="preserve"> </w:t>
      </w:r>
      <w:r w:rsidRPr="00511DB6">
        <w:rPr>
          <w:color w:val="000000" w:themeColor="text1"/>
          <w:shd w:val="clear" w:color="auto" w:fill="FFFFFF"/>
        </w:rPr>
        <w:t xml:space="preserve">https://olympic.ru/wp-content/uploads/2021/02/Analiticheskij-material-prof.-V.I.-Stolyarova-k-zasedaniyu-Komissii-OKR-po-olimpijskomu-obrazovaniyu-04.02.2021.pdf </w:t>
      </w:r>
      <w:r w:rsidRPr="00511DB6">
        <w:rPr>
          <w:color w:val="000000" w:themeColor="text1"/>
        </w:rPr>
        <w:t>(дата обращения 01.05.2022)</w:t>
      </w:r>
    </w:p>
    <w:p w14:paraId="676394A7" w14:textId="77777777" w:rsidR="008E2ABB" w:rsidRPr="00511DB6" w:rsidRDefault="008E2ABB" w:rsidP="008E2ABB">
      <w:pPr>
        <w:pStyle w:val="a3"/>
        <w:numPr>
          <w:ilvl w:val="0"/>
          <w:numId w:val="8"/>
        </w:numPr>
        <w:ind w:left="426" w:hanging="426"/>
        <w:jc w:val="both"/>
        <w:rPr>
          <w:color w:val="000000" w:themeColor="text1"/>
        </w:rPr>
      </w:pPr>
      <w:r w:rsidRPr="00511DB6">
        <w:rPr>
          <w:color w:val="000000" w:themeColor="text1"/>
        </w:rPr>
        <w:t xml:space="preserve">Столяров В. Провал гуманистической миссии олимпизма и гуманистическое спортивное движение как глобальная проблема современного мира // Век глобализации. -2019. №2. </w:t>
      </w:r>
      <w:r w:rsidRPr="00511DB6">
        <w:rPr>
          <w:color w:val="000000" w:themeColor="text1"/>
          <w:lang w:val="en-US"/>
        </w:rPr>
        <w:t>URL</w:t>
      </w:r>
      <w:r w:rsidRPr="00511DB6">
        <w:rPr>
          <w:color w:val="000000" w:themeColor="text1"/>
        </w:rPr>
        <w:t xml:space="preserve">: </w:t>
      </w:r>
      <w:proofErr w:type="gramStart"/>
      <w:r w:rsidRPr="00511DB6">
        <w:rPr>
          <w:color w:val="000000" w:themeColor="text1"/>
          <w:lang w:val="en-US"/>
        </w:rPr>
        <w:t>https</w:t>
      </w:r>
      <w:r w:rsidRPr="00511DB6">
        <w:rPr>
          <w:color w:val="000000" w:themeColor="text1"/>
        </w:rPr>
        <w:t>://</w:t>
      </w:r>
      <w:proofErr w:type="spellStart"/>
      <w:r w:rsidRPr="00511DB6">
        <w:rPr>
          <w:color w:val="000000" w:themeColor="text1"/>
          <w:lang w:val="en-US"/>
        </w:rPr>
        <w:t>cyberleninka</w:t>
      </w:r>
      <w:proofErr w:type="spellEnd"/>
      <w:r w:rsidRPr="00511DB6">
        <w:rPr>
          <w:color w:val="000000" w:themeColor="text1"/>
        </w:rPr>
        <w:t>.</w:t>
      </w:r>
      <w:proofErr w:type="spellStart"/>
      <w:r w:rsidRPr="00511DB6">
        <w:rPr>
          <w:color w:val="000000" w:themeColor="text1"/>
          <w:lang w:val="en-US"/>
        </w:rPr>
        <w:t>ru</w:t>
      </w:r>
      <w:proofErr w:type="spellEnd"/>
      <w:r w:rsidRPr="00511DB6">
        <w:rPr>
          <w:color w:val="000000" w:themeColor="text1"/>
        </w:rPr>
        <w:t>/</w:t>
      </w:r>
      <w:r w:rsidRPr="00511DB6">
        <w:rPr>
          <w:color w:val="000000" w:themeColor="text1"/>
          <w:lang w:val="en-US"/>
        </w:rPr>
        <w:t>article</w:t>
      </w:r>
      <w:r w:rsidRPr="00511DB6">
        <w:rPr>
          <w:color w:val="000000" w:themeColor="text1"/>
        </w:rPr>
        <w:t>/</w:t>
      </w:r>
      <w:r w:rsidRPr="00511DB6">
        <w:rPr>
          <w:color w:val="000000" w:themeColor="text1"/>
          <w:lang w:val="en-US"/>
        </w:rPr>
        <w:t>n</w:t>
      </w:r>
      <w:r w:rsidRPr="00511DB6">
        <w:rPr>
          <w:color w:val="000000" w:themeColor="text1"/>
        </w:rPr>
        <w:t>/</w:t>
      </w:r>
      <w:proofErr w:type="spellStart"/>
      <w:r w:rsidRPr="00511DB6">
        <w:rPr>
          <w:color w:val="000000" w:themeColor="text1"/>
          <w:lang w:val="en-US"/>
        </w:rPr>
        <w:t>proval</w:t>
      </w:r>
      <w:proofErr w:type="spellEnd"/>
      <w:r w:rsidRPr="00511DB6">
        <w:rPr>
          <w:color w:val="000000" w:themeColor="text1"/>
        </w:rPr>
        <w:t>-</w:t>
      </w:r>
      <w:proofErr w:type="spellStart"/>
      <w:r w:rsidRPr="00511DB6">
        <w:rPr>
          <w:color w:val="000000" w:themeColor="text1"/>
          <w:lang w:val="en-US"/>
        </w:rPr>
        <w:t>gumanisticheskoy</w:t>
      </w:r>
      <w:proofErr w:type="spellEnd"/>
      <w:r w:rsidRPr="00511DB6">
        <w:rPr>
          <w:color w:val="000000" w:themeColor="text1"/>
        </w:rPr>
        <w:t>-</w:t>
      </w:r>
      <w:proofErr w:type="spellStart"/>
      <w:r w:rsidRPr="00511DB6">
        <w:rPr>
          <w:color w:val="000000" w:themeColor="text1"/>
          <w:lang w:val="en-US"/>
        </w:rPr>
        <w:t>missii</w:t>
      </w:r>
      <w:proofErr w:type="spellEnd"/>
      <w:r w:rsidRPr="00511DB6">
        <w:rPr>
          <w:color w:val="000000" w:themeColor="text1"/>
        </w:rPr>
        <w:t>-</w:t>
      </w:r>
      <w:proofErr w:type="spellStart"/>
      <w:r w:rsidRPr="00511DB6">
        <w:rPr>
          <w:color w:val="000000" w:themeColor="text1"/>
          <w:lang w:val="en-US"/>
        </w:rPr>
        <w:t>olimpizma</w:t>
      </w:r>
      <w:proofErr w:type="spellEnd"/>
      <w:r w:rsidRPr="00511DB6">
        <w:rPr>
          <w:color w:val="000000" w:themeColor="text1"/>
        </w:rPr>
        <w:t>-</w:t>
      </w:r>
      <w:proofErr w:type="spellStart"/>
      <w:r w:rsidRPr="00511DB6">
        <w:rPr>
          <w:color w:val="000000" w:themeColor="text1"/>
          <w:lang w:val="en-US"/>
        </w:rPr>
        <w:t>i</w:t>
      </w:r>
      <w:proofErr w:type="spellEnd"/>
      <w:r w:rsidRPr="00511DB6">
        <w:rPr>
          <w:color w:val="000000" w:themeColor="text1"/>
        </w:rPr>
        <w:t>-</w:t>
      </w:r>
      <w:proofErr w:type="spellStart"/>
      <w:r w:rsidRPr="00511DB6">
        <w:rPr>
          <w:color w:val="000000" w:themeColor="text1"/>
          <w:lang w:val="en-US"/>
        </w:rPr>
        <w:t>gumanisticheskoe</w:t>
      </w:r>
      <w:proofErr w:type="spellEnd"/>
      <w:r w:rsidRPr="00511DB6">
        <w:rPr>
          <w:color w:val="000000" w:themeColor="text1"/>
        </w:rPr>
        <w:t>-</w:t>
      </w:r>
      <w:proofErr w:type="spellStart"/>
      <w:r w:rsidRPr="00511DB6">
        <w:rPr>
          <w:color w:val="000000" w:themeColor="text1"/>
          <w:lang w:val="en-US"/>
        </w:rPr>
        <w:t>sportivnoe</w:t>
      </w:r>
      <w:proofErr w:type="spellEnd"/>
      <w:r w:rsidRPr="00511DB6">
        <w:rPr>
          <w:color w:val="000000" w:themeColor="text1"/>
        </w:rPr>
        <w:t>-</w:t>
      </w:r>
      <w:proofErr w:type="spellStart"/>
      <w:r w:rsidRPr="00511DB6">
        <w:rPr>
          <w:color w:val="000000" w:themeColor="text1"/>
          <w:lang w:val="en-US"/>
        </w:rPr>
        <w:t>dvizhenie</w:t>
      </w:r>
      <w:proofErr w:type="spellEnd"/>
      <w:r w:rsidRPr="00511DB6">
        <w:rPr>
          <w:color w:val="000000" w:themeColor="text1"/>
        </w:rPr>
        <w:t>-</w:t>
      </w:r>
      <w:proofErr w:type="spellStart"/>
      <w:r w:rsidRPr="00511DB6">
        <w:rPr>
          <w:color w:val="000000" w:themeColor="text1"/>
          <w:lang w:val="en-US"/>
        </w:rPr>
        <w:t>kak</w:t>
      </w:r>
      <w:proofErr w:type="spellEnd"/>
      <w:r w:rsidRPr="00511DB6">
        <w:rPr>
          <w:color w:val="000000" w:themeColor="text1"/>
        </w:rPr>
        <w:t>-</w:t>
      </w:r>
      <w:proofErr w:type="spellStart"/>
      <w:r w:rsidRPr="00511DB6">
        <w:rPr>
          <w:color w:val="000000" w:themeColor="text1"/>
          <w:lang w:val="en-US"/>
        </w:rPr>
        <w:t>globalnaya</w:t>
      </w:r>
      <w:proofErr w:type="spellEnd"/>
      <w:r w:rsidRPr="00511DB6">
        <w:rPr>
          <w:color w:val="000000" w:themeColor="text1"/>
        </w:rPr>
        <w:t>-</w:t>
      </w:r>
      <w:proofErr w:type="spellStart"/>
      <w:r w:rsidRPr="00511DB6">
        <w:rPr>
          <w:color w:val="000000" w:themeColor="text1"/>
          <w:lang w:val="en-US"/>
        </w:rPr>
        <w:t>problema</w:t>
      </w:r>
      <w:proofErr w:type="spellEnd"/>
      <w:r w:rsidRPr="00511DB6">
        <w:rPr>
          <w:color w:val="000000" w:themeColor="text1"/>
        </w:rPr>
        <w:t>-</w:t>
      </w:r>
      <w:proofErr w:type="spellStart"/>
      <w:r w:rsidRPr="00511DB6">
        <w:rPr>
          <w:color w:val="000000" w:themeColor="text1"/>
          <w:lang w:val="en-US"/>
        </w:rPr>
        <w:t>sovremennogo</w:t>
      </w:r>
      <w:proofErr w:type="spellEnd"/>
      <w:r w:rsidRPr="00511DB6">
        <w:rPr>
          <w:color w:val="000000" w:themeColor="text1"/>
        </w:rPr>
        <w:t>-</w:t>
      </w:r>
      <w:proofErr w:type="spellStart"/>
      <w:r w:rsidRPr="00511DB6">
        <w:rPr>
          <w:color w:val="000000" w:themeColor="text1"/>
          <w:lang w:val="en-US"/>
        </w:rPr>
        <w:t>mira</w:t>
      </w:r>
      <w:proofErr w:type="spellEnd"/>
      <w:r w:rsidRPr="00511DB6">
        <w:rPr>
          <w:color w:val="000000" w:themeColor="text1"/>
        </w:rPr>
        <w:t xml:space="preserve">  (</w:t>
      </w:r>
      <w:proofErr w:type="gramEnd"/>
      <w:r w:rsidRPr="00511DB6">
        <w:rPr>
          <w:color w:val="000000" w:themeColor="text1"/>
          <w:shd w:val="clear" w:color="auto" w:fill="FFFFFF"/>
        </w:rPr>
        <w:t>дата обращения 08.09.2021)</w:t>
      </w:r>
    </w:p>
    <w:p w14:paraId="724AB7FC" w14:textId="6A05B18E" w:rsidR="008E2ABB" w:rsidRPr="00511DB6" w:rsidRDefault="008E2ABB" w:rsidP="008E2ABB">
      <w:pPr>
        <w:pStyle w:val="a3"/>
        <w:numPr>
          <w:ilvl w:val="0"/>
          <w:numId w:val="8"/>
        </w:numPr>
        <w:ind w:left="426" w:hanging="426"/>
        <w:jc w:val="both"/>
        <w:rPr>
          <w:color w:val="000000" w:themeColor="text1"/>
        </w:rPr>
      </w:pPr>
      <w:r w:rsidRPr="00511DB6">
        <w:rPr>
          <w:color w:val="000000" w:themeColor="text1"/>
        </w:rPr>
        <w:t xml:space="preserve">Столяров В. </w:t>
      </w:r>
      <w:r w:rsidRPr="00511DB6">
        <w:rPr>
          <w:rStyle w:val="aa"/>
          <w:rFonts w:eastAsiaTheme="majorEastAsia"/>
          <w:i w:val="0"/>
          <w:iCs w:val="0"/>
          <w:color w:val="000000" w:themeColor="text1"/>
        </w:rPr>
        <w:t>Ценности современного олимпийского движения</w:t>
      </w:r>
      <w:r w:rsidRPr="00511DB6">
        <w:rPr>
          <w:i/>
          <w:iCs/>
          <w:color w:val="000000" w:themeColor="text1"/>
          <w:shd w:val="clear" w:color="auto" w:fill="FFFFFF"/>
        </w:rPr>
        <w:t>:</w:t>
      </w:r>
      <w:r w:rsidRPr="00511DB6">
        <w:rPr>
          <w:rStyle w:val="apple-converted-space"/>
          <w:i/>
          <w:iCs/>
          <w:color w:val="000000" w:themeColor="text1"/>
          <w:shd w:val="clear" w:color="auto" w:fill="FFFFFF"/>
        </w:rPr>
        <w:t> </w:t>
      </w:r>
      <w:r w:rsidRPr="00511DB6">
        <w:rPr>
          <w:rStyle w:val="aa"/>
          <w:rFonts w:eastAsiaTheme="majorEastAsia"/>
          <w:i w:val="0"/>
          <w:iCs w:val="0"/>
          <w:color w:val="000000" w:themeColor="text1"/>
        </w:rPr>
        <w:t>идеалы</w:t>
      </w:r>
      <w:r w:rsidRPr="00511DB6">
        <w:rPr>
          <w:rStyle w:val="apple-converted-space"/>
          <w:i/>
          <w:iCs/>
          <w:color w:val="000000" w:themeColor="text1"/>
          <w:shd w:val="clear" w:color="auto" w:fill="FFFFFF"/>
        </w:rPr>
        <w:t> </w:t>
      </w:r>
      <w:r w:rsidRPr="00511DB6">
        <w:rPr>
          <w:color w:val="000000" w:themeColor="text1"/>
          <w:shd w:val="clear" w:color="auto" w:fill="FFFFFF"/>
        </w:rPr>
        <w:t>и</w:t>
      </w:r>
      <w:r w:rsidRPr="00511DB6">
        <w:rPr>
          <w:rStyle w:val="apple-converted-space"/>
          <w:i/>
          <w:iCs/>
          <w:color w:val="000000" w:themeColor="text1"/>
          <w:shd w:val="clear" w:color="auto" w:fill="FFFFFF"/>
        </w:rPr>
        <w:t> </w:t>
      </w:r>
      <w:r w:rsidRPr="00511DB6">
        <w:rPr>
          <w:rStyle w:val="aa"/>
          <w:rFonts w:eastAsiaTheme="majorEastAsia"/>
          <w:i w:val="0"/>
          <w:iCs w:val="0"/>
          <w:color w:val="000000" w:themeColor="text1"/>
        </w:rPr>
        <w:t>реалии</w:t>
      </w:r>
      <w:r w:rsidRPr="00511DB6">
        <w:rPr>
          <w:rStyle w:val="apple-converted-space"/>
          <w:color w:val="000000" w:themeColor="text1"/>
          <w:shd w:val="clear" w:color="auto" w:fill="FFFFFF"/>
        </w:rPr>
        <w:t> </w:t>
      </w:r>
      <w:r w:rsidRPr="00511DB6">
        <w:rPr>
          <w:color w:val="000000" w:themeColor="text1"/>
          <w:shd w:val="clear" w:color="auto" w:fill="FFFFFF"/>
        </w:rPr>
        <w:t>// Наука в олимпийском спорте ("</w:t>
      </w:r>
      <w:proofErr w:type="spellStart"/>
      <w:r w:rsidRPr="00511DB6">
        <w:rPr>
          <w:color w:val="000000" w:themeColor="text1"/>
          <w:shd w:val="clear" w:color="auto" w:fill="FFFFFF"/>
        </w:rPr>
        <w:t>Science</w:t>
      </w:r>
      <w:proofErr w:type="spellEnd"/>
      <w:r w:rsidRPr="00511DB6">
        <w:rPr>
          <w:color w:val="000000" w:themeColor="text1"/>
          <w:shd w:val="clear" w:color="auto" w:fill="FFFFFF"/>
        </w:rPr>
        <w:t xml:space="preserve"> </w:t>
      </w:r>
      <w:proofErr w:type="spellStart"/>
      <w:r w:rsidRPr="00511DB6">
        <w:rPr>
          <w:color w:val="000000" w:themeColor="text1"/>
          <w:shd w:val="clear" w:color="auto" w:fill="FFFFFF"/>
        </w:rPr>
        <w:t>in</w:t>
      </w:r>
      <w:proofErr w:type="spellEnd"/>
      <w:r w:rsidRPr="00511DB6">
        <w:rPr>
          <w:color w:val="000000" w:themeColor="text1"/>
          <w:shd w:val="clear" w:color="auto" w:fill="FFFFFF"/>
        </w:rPr>
        <w:t xml:space="preserve"> </w:t>
      </w:r>
      <w:proofErr w:type="spellStart"/>
      <w:r w:rsidRPr="00511DB6">
        <w:rPr>
          <w:color w:val="000000" w:themeColor="text1"/>
          <w:shd w:val="clear" w:color="auto" w:fill="FFFFFF"/>
        </w:rPr>
        <w:t>Olympic</w:t>
      </w:r>
      <w:proofErr w:type="spellEnd"/>
      <w:r w:rsidRPr="00511DB6">
        <w:rPr>
          <w:color w:val="000000" w:themeColor="text1"/>
          <w:shd w:val="clear" w:color="auto" w:fill="FFFFFF"/>
        </w:rPr>
        <w:t xml:space="preserve"> </w:t>
      </w:r>
      <w:proofErr w:type="spellStart"/>
      <w:r w:rsidRPr="00511DB6">
        <w:rPr>
          <w:color w:val="000000" w:themeColor="text1"/>
          <w:shd w:val="clear" w:color="auto" w:fill="FFFFFF"/>
        </w:rPr>
        <w:t>Sports</w:t>
      </w:r>
      <w:proofErr w:type="spellEnd"/>
      <w:r w:rsidRPr="00511DB6">
        <w:rPr>
          <w:color w:val="000000" w:themeColor="text1"/>
          <w:shd w:val="clear" w:color="auto" w:fill="FFFFFF"/>
        </w:rPr>
        <w:t>"). – Киев. 2014. № 3. – С. 76–82.</w:t>
      </w:r>
    </w:p>
    <w:p w14:paraId="37813F46" w14:textId="2C36F315" w:rsidR="008E2ABB" w:rsidRPr="00511DB6" w:rsidRDefault="008E2ABB" w:rsidP="008E2ABB">
      <w:pPr>
        <w:pStyle w:val="a3"/>
        <w:numPr>
          <w:ilvl w:val="0"/>
          <w:numId w:val="8"/>
        </w:numPr>
        <w:ind w:left="426" w:hanging="426"/>
        <w:jc w:val="both"/>
        <w:rPr>
          <w:color w:val="000000" w:themeColor="text1"/>
        </w:rPr>
      </w:pPr>
      <w:r w:rsidRPr="00511DB6">
        <w:rPr>
          <w:color w:val="000000" w:themeColor="text1"/>
        </w:rPr>
        <w:t xml:space="preserve">Столяров В. </w:t>
      </w:r>
      <w:proofErr w:type="spellStart"/>
      <w:r w:rsidRPr="00511DB6">
        <w:rPr>
          <w:color w:val="000000" w:themeColor="text1"/>
        </w:rPr>
        <w:t>Олимпийскии</w:t>
      </w:r>
      <w:proofErr w:type="spellEnd"/>
      <w:r w:rsidRPr="00511DB6">
        <w:rPr>
          <w:color w:val="000000" w:themeColor="text1"/>
        </w:rPr>
        <w:t xml:space="preserve">̆ атлет и </w:t>
      </w:r>
      <w:proofErr w:type="spellStart"/>
      <w:r w:rsidRPr="00511DB6">
        <w:rPr>
          <w:color w:val="000000" w:themeColor="text1"/>
        </w:rPr>
        <w:t>спартианец</w:t>
      </w:r>
      <w:proofErr w:type="spellEnd"/>
      <w:r w:rsidRPr="00511DB6">
        <w:rPr>
          <w:color w:val="000000" w:themeColor="text1"/>
        </w:rPr>
        <w:t xml:space="preserve"> – две модели гармонично </w:t>
      </w:r>
      <w:proofErr w:type="spellStart"/>
      <w:r w:rsidRPr="00511DB6">
        <w:rPr>
          <w:color w:val="000000" w:themeColor="text1"/>
        </w:rPr>
        <w:t>развитои</w:t>
      </w:r>
      <w:proofErr w:type="spellEnd"/>
      <w:r w:rsidRPr="00511DB6">
        <w:rPr>
          <w:color w:val="000000" w:themeColor="text1"/>
        </w:rPr>
        <w:t xml:space="preserve">̆ личности // Спорт, духовные ценности, культура. </w:t>
      </w:r>
      <w:proofErr w:type="spellStart"/>
      <w:r w:rsidRPr="00511DB6">
        <w:rPr>
          <w:color w:val="000000" w:themeColor="text1"/>
        </w:rPr>
        <w:t>Вып</w:t>
      </w:r>
      <w:proofErr w:type="spellEnd"/>
      <w:r w:rsidRPr="00511DB6">
        <w:rPr>
          <w:color w:val="000000" w:themeColor="text1"/>
        </w:rPr>
        <w:t xml:space="preserve">. 2. Гуманистические идеалы, идеи олимпизма и мир современного спорта: Сб. ст. – М.: </w:t>
      </w:r>
      <w:proofErr w:type="spellStart"/>
      <w:r w:rsidRPr="00511DB6">
        <w:rPr>
          <w:color w:val="000000" w:themeColor="text1"/>
        </w:rPr>
        <w:t>Гуманитарныи</w:t>
      </w:r>
      <w:proofErr w:type="spellEnd"/>
      <w:r w:rsidRPr="00511DB6">
        <w:rPr>
          <w:color w:val="000000" w:themeColor="text1"/>
        </w:rPr>
        <w:t>̆ Центр «</w:t>
      </w:r>
      <w:proofErr w:type="spellStart"/>
      <w:r w:rsidRPr="00511DB6">
        <w:rPr>
          <w:color w:val="000000" w:themeColor="text1"/>
        </w:rPr>
        <w:t>СпАрт</w:t>
      </w:r>
      <w:proofErr w:type="spellEnd"/>
      <w:r w:rsidRPr="00511DB6">
        <w:rPr>
          <w:color w:val="000000" w:themeColor="text1"/>
        </w:rPr>
        <w:t>» РГАФК, 1998. – с. 7</w:t>
      </w:r>
      <w:r w:rsidR="00DA36EE" w:rsidRPr="00511DB6">
        <w:rPr>
          <w:color w:val="000000" w:themeColor="text1"/>
        </w:rPr>
        <w:t>4-94</w:t>
      </w:r>
      <w:r w:rsidRPr="00511DB6">
        <w:rPr>
          <w:color w:val="000000" w:themeColor="text1"/>
        </w:rPr>
        <w:t>.</w:t>
      </w:r>
    </w:p>
    <w:p w14:paraId="74653CAA" w14:textId="27124777" w:rsidR="008E2ABB" w:rsidRPr="00511DB6" w:rsidRDefault="008E2ABB" w:rsidP="008E2ABB">
      <w:pPr>
        <w:pStyle w:val="a3"/>
        <w:numPr>
          <w:ilvl w:val="0"/>
          <w:numId w:val="8"/>
        </w:numPr>
        <w:ind w:left="426" w:hanging="426"/>
        <w:jc w:val="both"/>
        <w:rPr>
          <w:color w:val="000000" w:themeColor="text1"/>
        </w:rPr>
      </w:pPr>
      <w:r w:rsidRPr="00511DB6">
        <w:rPr>
          <w:color w:val="000000" w:themeColor="text1"/>
          <w:shd w:val="clear" w:color="auto" w:fill="FFFFFF"/>
        </w:rPr>
        <w:t xml:space="preserve">Столяров В. </w:t>
      </w:r>
      <w:r w:rsidRPr="00511DB6">
        <w:rPr>
          <w:color w:val="000000" w:themeColor="text1"/>
        </w:rPr>
        <w:t>Спорт и современная культура:</w:t>
      </w:r>
      <w:r w:rsidRPr="00511DB6">
        <w:rPr>
          <w:rStyle w:val="apple-converted-space"/>
          <w:rFonts w:eastAsiaTheme="majorEastAsia"/>
          <w:color w:val="000000" w:themeColor="text1"/>
          <w:shd w:val="clear" w:color="auto" w:fill="FFFFFF"/>
        </w:rPr>
        <w:t> </w:t>
      </w:r>
      <w:r w:rsidRPr="00511DB6">
        <w:rPr>
          <w:color w:val="000000" w:themeColor="text1"/>
        </w:rPr>
        <w:t>методологический аспект</w:t>
      </w:r>
      <w:r w:rsidRPr="00511DB6">
        <w:rPr>
          <w:color w:val="000000" w:themeColor="text1"/>
          <w:shd w:val="clear" w:color="auto" w:fill="FFFFFF"/>
        </w:rPr>
        <w:t xml:space="preserve">/Научно-теоретический журнал «Теория и практика физической культуры», -1997. // </w:t>
      </w:r>
      <w:r w:rsidRPr="00511DB6">
        <w:rPr>
          <w:color w:val="000000" w:themeColor="text1"/>
          <w:lang w:val="en-US"/>
        </w:rPr>
        <w:t>URL</w:t>
      </w:r>
      <w:r w:rsidRPr="00511DB6">
        <w:rPr>
          <w:color w:val="000000" w:themeColor="text1"/>
        </w:rPr>
        <w:t xml:space="preserve">: </w:t>
      </w:r>
      <w:r w:rsidRPr="00511DB6">
        <w:rPr>
          <w:color w:val="000000" w:themeColor="text1"/>
          <w:lang w:val="en-US"/>
        </w:rPr>
        <w:t>http</w:t>
      </w:r>
      <w:r w:rsidRPr="00511DB6">
        <w:rPr>
          <w:color w:val="000000" w:themeColor="text1"/>
        </w:rPr>
        <w:t>://</w:t>
      </w:r>
      <w:r w:rsidRPr="00511DB6">
        <w:rPr>
          <w:color w:val="000000" w:themeColor="text1"/>
          <w:lang w:val="en-US"/>
        </w:rPr>
        <w:t>lib</w:t>
      </w:r>
      <w:r w:rsidRPr="00511DB6">
        <w:rPr>
          <w:color w:val="000000" w:themeColor="text1"/>
        </w:rPr>
        <w:t>.</w:t>
      </w:r>
      <w:proofErr w:type="spellStart"/>
      <w:r w:rsidRPr="00511DB6">
        <w:rPr>
          <w:color w:val="000000" w:themeColor="text1"/>
          <w:lang w:val="en-US"/>
        </w:rPr>
        <w:t>sportedu</w:t>
      </w:r>
      <w:proofErr w:type="spellEnd"/>
      <w:r w:rsidRPr="00511DB6">
        <w:rPr>
          <w:color w:val="000000" w:themeColor="text1"/>
        </w:rPr>
        <w:t>.</w:t>
      </w:r>
      <w:proofErr w:type="spellStart"/>
      <w:r w:rsidRPr="00511DB6">
        <w:rPr>
          <w:color w:val="000000" w:themeColor="text1"/>
          <w:lang w:val="en-US"/>
        </w:rPr>
        <w:t>ru</w:t>
      </w:r>
      <w:proofErr w:type="spellEnd"/>
      <w:r w:rsidRPr="00511DB6">
        <w:rPr>
          <w:color w:val="000000" w:themeColor="text1"/>
        </w:rPr>
        <w:t>/</w:t>
      </w:r>
      <w:r w:rsidRPr="00511DB6">
        <w:rPr>
          <w:color w:val="000000" w:themeColor="text1"/>
          <w:lang w:val="en-US"/>
        </w:rPr>
        <w:t>press</w:t>
      </w:r>
      <w:r w:rsidRPr="00511DB6">
        <w:rPr>
          <w:color w:val="000000" w:themeColor="text1"/>
        </w:rPr>
        <w:t>/</w:t>
      </w:r>
      <w:proofErr w:type="spellStart"/>
      <w:r w:rsidRPr="00511DB6">
        <w:rPr>
          <w:color w:val="000000" w:themeColor="text1"/>
          <w:lang w:val="en-US"/>
        </w:rPr>
        <w:t>tpfk</w:t>
      </w:r>
      <w:proofErr w:type="spellEnd"/>
      <w:r w:rsidRPr="00511DB6">
        <w:rPr>
          <w:color w:val="000000" w:themeColor="text1"/>
        </w:rPr>
        <w:t>/1997</w:t>
      </w:r>
      <w:r w:rsidRPr="00511DB6">
        <w:rPr>
          <w:color w:val="000000" w:themeColor="text1"/>
          <w:lang w:val="en-US"/>
        </w:rPr>
        <w:t>N</w:t>
      </w:r>
      <w:r w:rsidRPr="00511DB6">
        <w:rPr>
          <w:color w:val="000000" w:themeColor="text1"/>
        </w:rPr>
        <w:t>7/</w:t>
      </w:r>
      <w:r w:rsidRPr="00511DB6">
        <w:rPr>
          <w:color w:val="000000" w:themeColor="text1"/>
          <w:lang w:val="en-US"/>
        </w:rPr>
        <w:t>p</w:t>
      </w:r>
      <w:r w:rsidRPr="00511DB6">
        <w:rPr>
          <w:color w:val="000000" w:themeColor="text1"/>
        </w:rPr>
        <w:t>2-5.</w:t>
      </w:r>
      <w:r w:rsidRPr="00511DB6">
        <w:rPr>
          <w:color w:val="000000" w:themeColor="text1"/>
          <w:lang w:val="en-US"/>
        </w:rPr>
        <w:t>htm</w:t>
      </w:r>
      <w:r w:rsidRPr="00511DB6">
        <w:rPr>
          <w:color w:val="000000" w:themeColor="text1"/>
        </w:rPr>
        <w:t xml:space="preserve"> </w:t>
      </w:r>
      <w:r w:rsidRPr="00511DB6">
        <w:rPr>
          <w:color w:val="000000" w:themeColor="text1"/>
          <w:shd w:val="clear" w:color="auto" w:fill="FFFFFF"/>
        </w:rPr>
        <w:t>(дата обращения 23.12.2021)</w:t>
      </w:r>
    </w:p>
    <w:p w14:paraId="6AD53699" w14:textId="77777777" w:rsidR="008E2ABB" w:rsidRPr="00511DB6" w:rsidRDefault="008E2ABB" w:rsidP="008E2ABB">
      <w:pPr>
        <w:pStyle w:val="a3"/>
        <w:numPr>
          <w:ilvl w:val="0"/>
          <w:numId w:val="8"/>
        </w:numPr>
        <w:ind w:left="426" w:hanging="426"/>
        <w:jc w:val="both"/>
        <w:rPr>
          <w:color w:val="000000" w:themeColor="text1"/>
        </w:rPr>
      </w:pPr>
      <w:proofErr w:type="spellStart"/>
      <w:r w:rsidRPr="00511DB6">
        <w:rPr>
          <w:color w:val="000000" w:themeColor="text1"/>
        </w:rPr>
        <w:t>Тимофейчик</w:t>
      </w:r>
      <w:proofErr w:type="spellEnd"/>
      <w:r w:rsidRPr="00511DB6">
        <w:rPr>
          <w:color w:val="000000" w:themeColor="text1"/>
        </w:rPr>
        <w:t xml:space="preserve"> Т.Н. </w:t>
      </w:r>
      <w:r w:rsidRPr="00511DB6">
        <w:rPr>
          <w:color w:val="000000" w:themeColor="text1"/>
          <w:shd w:val="clear" w:color="auto" w:fill="FFFFFF"/>
        </w:rPr>
        <w:t>Дискриминация в спорте: правовой аспект// Актуальные проблемы международного публичного и международного частного права: сб. науч. тр. - Выпуск 6. - Минск, 2014. — С. 27 — 39.</w:t>
      </w:r>
    </w:p>
    <w:p w14:paraId="109C7AB4" w14:textId="77777777" w:rsidR="008E2ABB" w:rsidRPr="00511DB6" w:rsidRDefault="008E2ABB" w:rsidP="008E2ABB">
      <w:pPr>
        <w:pStyle w:val="a3"/>
        <w:numPr>
          <w:ilvl w:val="0"/>
          <w:numId w:val="8"/>
        </w:numPr>
        <w:ind w:left="426" w:hanging="426"/>
        <w:jc w:val="both"/>
        <w:rPr>
          <w:color w:val="000000" w:themeColor="text1"/>
        </w:rPr>
      </w:pPr>
      <w:r w:rsidRPr="00511DB6">
        <w:rPr>
          <w:color w:val="000000" w:themeColor="text1"/>
        </w:rPr>
        <w:t xml:space="preserve">Тоби К. Райдер Деятельность ЦРУ и МОК по созданию олимпийской команды беженцев// </w:t>
      </w:r>
      <w:r w:rsidRPr="00511DB6">
        <w:rPr>
          <w:rFonts w:eastAsiaTheme="majorEastAsia"/>
          <w:color w:val="000000" w:themeColor="text1"/>
          <w:bdr w:val="none" w:sz="0" w:space="0" w:color="auto" w:frame="1"/>
        </w:rPr>
        <w:t>Наука в олимпийском спорте</w:t>
      </w:r>
      <w:r w:rsidRPr="00511DB6">
        <w:rPr>
          <w:color w:val="000000" w:themeColor="text1"/>
        </w:rPr>
        <w:t>, -</w:t>
      </w:r>
      <w:proofErr w:type="gramStart"/>
      <w:r w:rsidRPr="00511DB6">
        <w:rPr>
          <w:color w:val="000000" w:themeColor="text1"/>
        </w:rPr>
        <w:t>2016./</w:t>
      </w:r>
      <w:proofErr w:type="gramEnd"/>
      <w:r w:rsidRPr="00511DB6">
        <w:rPr>
          <w:color w:val="000000" w:themeColor="text1"/>
        </w:rPr>
        <w:t xml:space="preserve">/ </w:t>
      </w:r>
      <w:r w:rsidRPr="00511DB6">
        <w:rPr>
          <w:color w:val="000000" w:themeColor="text1"/>
          <w:lang w:val="en-GB"/>
        </w:rPr>
        <w:t>URL</w:t>
      </w:r>
      <w:r w:rsidRPr="00511DB6">
        <w:rPr>
          <w:color w:val="000000" w:themeColor="text1"/>
        </w:rPr>
        <w:t xml:space="preserve">: </w:t>
      </w:r>
      <w:r w:rsidRPr="00511DB6">
        <w:rPr>
          <w:color w:val="000000" w:themeColor="text1"/>
        </w:rPr>
        <w:lastRenderedPageBreak/>
        <w:t>http://sportfiction.ru/articles/deyatelnost-tsru-i-mok-po-sozdaniyu-olimpiyskoy-komandy-bezhentsev/ (</w:t>
      </w:r>
      <w:r w:rsidRPr="00511DB6">
        <w:rPr>
          <w:color w:val="000000" w:themeColor="text1"/>
          <w:shd w:val="clear" w:color="auto" w:fill="FFFFFF"/>
        </w:rPr>
        <w:t>дата обращения 20.10.2021)</w:t>
      </w:r>
    </w:p>
    <w:p w14:paraId="5E1C0D40" w14:textId="77777777" w:rsidR="008E2ABB" w:rsidRPr="00511DB6" w:rsidRDefault="008E2ABB" w:rsidP="008E2ABB">
      <w:pPr>
        <w:pStyle w:val="a3"/>
        <w:numPr>
          <w:ilvl w:val="0"/>
          <w:numId w:val="8"/>
        </w:numPr>
        <w:ind w:left="426" w:hanging="426"/>
        <w:jc w:val="both"/>
        <w:rPr>
          <w:color w:val="000000" w:themeColor="text1"/>
          <w:lang w:val="en-US"/>
        </w:rPr>
      </w:pPr>
      <w:r w:rsidRPr="00511DB6">
        <w:rPr>
          <w:color w:val="000000" w:themeColor="text1"/>
        </w:rPr>
        <w:t xml:space="preserve">Шевелёва Л. Особенности спортивного профессионализма в Советском союзе // Человек в мире культуры. -2015. </w:t>
      </w:r>
      <w:r w:rsidRPr="00511DB6">
        <w:rPr>
          <w:color w:val="000000" w:themeColor="text1"/>
          <w:lang w:val="en-US"/>
        </w:rPr>
        <w:t>№3. // URL: https://cyberleninka.ru/article/n/osobennosti-sportivnogo-professionalizma-v-sovetskom-soyuze</w:t>
      </w:r>
    </w:p>
    <w:p w14:paraId="7535437D" w14:textId="77777777" w:rsidR="008E2ABB" w:rsidRPr="00511DB6" w:rsidRDefault="008E2ABB" w:rsidP="00510592">
      <w:pPr>
        <w:pStyle w:val="a3"/>
        <w:numPr>
          <w:ilvl w:val="0"/>
          <w:numId w:val="8"/>
        </w:numPr>
        <w:ind w:left="426" w:hanging="426"/>
        <w:jc w:val="both"/>
        <w:rPr>
          <w:color w:val="000000" w:themeColor="text1"/>
          <w:lang w:val="en-US"/>
        </w:rPr>
      </w:pPr>
      <w:r w:rsidRPr="00511DB6">
        <w:rPr>
          <w:color w:val="000000" w:themeColor="text1"/>
          <w:lang w:val="en-US"/>
        </w:rPr>
        <w:t xml:space="preserve">Adams </w:t>
      </w:r>
      <w:r w:rsidRPr="00511DB6">
        <w:rPr>
          <w:color w:val="000000" w:themeColor="text1"/>
        </w:rPr>
        <w:t>М</w:t>
      </w:r>
      <w:r w:rsidRPr="00511DB6">
        <w:rPr>
          <w:color w:val="000000" w:themeColor="text1"/>
          <w:lang w:val="en-US"/>
        </w:rPr>
        <w:t>. Feminist politics and sport// Routledge Handbook of Sport and Politics. -Routledge. -2018. -</w:t>
      </w:r>
      <w:r w:rsidRPr="00511DB6">
        <w:rPr>
          <w:color w:val="000000" w:themeColor="text1"/>
        </w:rPr>
        <w:t>р</w:t>
      </w:r>
      <w:r w:rsidRPr="00511DB6">
        <w:rPr>
          <w:color w:val="000000" w:themeColor="text1"/>
          <w:lang w:val="en-US"/>
        </w:rPr>
        <w:t>.115-125.</w:t>
      </w:r>
    </w:p>
    <w:p w14:paraId="176AFA30" w14:textId="77777777" w:rsidR="008E2ABB" w:rsidRPr="00511DB6" w:rsidRDefault="008E2ABB" w:rsidP="00510592">
      <w:pPr>
        <w:pStyle w:val="a3"/>
        <w:numPr>
          <w:ilvl w:val="0"/>
          <w:numId w:val="8"/>
        </w:numPr>
        <w:ind w:left="426" w:hanging="426"/>
        <w:jc w:val="both"/>
        <w:rPr>
          <w:color w:val="000000" w:themeColor="text1"/>
          <w:lang w:val="en-US"/>
        </w:rPr>
      </w:pPr>
      <w:proofErr w:type="spellStart"/>
      <w:r w:rsidRPr="00511DB6">
        <w:rPr>
          <w:color w:val="000000" w:themeColor="text1"/>
          <w:lang w:val="en-US"/>
        </w:rPr>
        <w:t>Bertling</w:t>
      </w:r>
      <w:proofErr w:type="spellEnd"/>
      <w:r w:rsidRPr="00511DB6">
        <w:rPr>
          <w:color w:val="000000" w:themeColor="text1"/>
          <w:lang w:val="en-US"/>
        </w:rPr>
        <w:t xml:space="preserve"> C., </w:t>
      </w:r>
      <w:proofErr w:type="spellStart"/>
      <w:r w:rsidRPr="00511DB6">
        <w:rPr>
          <w:color w:val="000000" w:themeColor="text1"/>
          <w:lang w:val="en-US"/>
        </w:rPr>
        <w:t>Wassong</w:t>
      </w:r>
      <w:proofErr w:type="spellEnd"/>
      <w:r w:rsidRPr="00511DB6">
        <w:rPr>
          <w:color w:val="000000" w:themeColor="text1"/>
          <w:lang w:val="en-US"/>
        </w:rPr>
        <w:t xml:space="preserve"> S. Striving for Athletic Excellence: A Core Value and Challenge for the Profile of the Ancient and Modern Olympic Games// The International Journal of the History of Sport, -№33(4), -2016, -</w:t>
      </w:r>
      <w:r w:rsidRPr="00511DB6">
        <w:rPr>
          <w:color w:val="000000" w:themeColor="text1"/>
        </w:rPr>
        <w:t>р</w:t>
      </w:r>
      <w:r w:rsidRPr="00511DB6">
        <w:rPr>
          <w:color w:val="000000" w:themeColor="text1"/>
          <w:lang w:val="en-US"/>
        </w:rPr>
        <w:t>. 434-450.</w:t>
      </w:r>
    </w:p>
    <w:p w14:paraId="7E0CCCF0" w14:textId="77777777" w:rsidR="008E2ABB" w:rsidRPr="00511DB6" w:rsidRDefault="008E2ABB" w:rsidP="00510592">
      <w:pPr>
        <w:pStyle w:val="a3"/>
        <w:numPr>
          <w:ilvl w:val="0"/>
          <w:numId w:val="8"/>
        </w:numPr>
        <w:ind w:left="426" w:hanging="426"/>
        <w:jc w:val="both"/>
        <w:rPr>
          <w:color w:val="000000" w:themeColor="text1"/>
          <w:lang w:val="en-US"/>
        </w:rPr>
      </w:pPr>
      <w:proofErr w:type="spellStart"/>
      <w:r w:rsidRPr="00511DB6">
        <w:rPr>
          <w:color w:val="000000" w:themeColor="text1"/>
          <w:lang w:val="en-US"/>
        </w:rPr>
        <w:t>Chappelet</w:t>
      </w:r>
      <w:proofErr w:type="spellEnd"/>
      <w:r w:rsidRPr="00511DB6">
        <w:rPr>
          <w:color w:val="000000" w:themeColor="text1"/>
          <w:lang w:val="en-US"/>
        </w:rPr>
        <w:t xml:space="preserve"> </w:t>
      </w:r>
      <w:r w:rsidRPr="00511DB6">
        <w:rPr>
          <w:color w:val="000000" w:themeColor="text1"/>
          <w:lang w:val="en-GB"/>
        </w:rPr>
        <w:t xml:space="preserve">J.-L. </w:t>
      </w:r>
      <w:r w:rsidRPr="00511DB6">
        <w:rPr>
          <w:color w:val="000000" w:themeColor="text1"/>
          <w:lang w:val="en-US"/>
        </w:rPr>
        <w:t>The Governance of the Olympic System: From One to Many Stakeholders//</w:t>
      </w:r>
      <w:r w:rsidRPr="00511DB6">
        <w:rPr>
          <w:color w:val="000000" w:themeColor="text1"/>
          <w:shd w:val="clear" w:color="auto" w:fill="FFFFFF"/>
          <w:lang w:val="en-US"/>
        </w:rPr>
        <w:t> </w:t>
      </w:r>
      <w:r w:rsidRPr="00511DB6">
        <w:rPr>
          <w:color w:val="000000" w:themeColor="text1"/>
          <w:lang w:val="en-US"/>
        </w:rPr>
        <w:t xml:space="preserve">Journal of Global Sport Management, -2021// </w:t>
      </w:r>
      <w:r w:rsidRPr="00511DB6">
        <w:rPr>
          <w:color w:val="000000" w:themeColor="text1"/>
          <w:shd w:val="clear" w:color="auto" w:fill="FFFFFF"/>
          <w:lang w:val="en-GB"/>
        </w:rPr>
        <w:t>URL</w:t>
      </w:r>
      <w:r w:rsidRPr="00511DB6">
        <w:rPr>
          <w:color w:val="000000" w:themeColor="text1"/>
          <w:shd w:val="clear" w:color="auto" w:fill="FFFFFF"/>
          <w:lang w:val="en-US"/>
        </w:rPr>
        <w:t>:</w:t>
      </w:r>
      <w:r w:rsidRPr="00511DB6">
        <w:rPr>
          <w:color w:val="000000" w:themeColor="text1"/>
          <w:lang w:val="en-US"/>
        </w:rPr>
        <w:t xml:space="preserve"> </w:t>
      </w:r>
      <w:r w:rsidRPr="00511DB6">
        <w:rPr>
          <w:color w:val="000000" w:themeColor="text1"/>
          <w:shd w:val="clear" w:color="auto" w:fill="FFFFFF"/>
          <w:lang w:val="en-US"/>
        </w:rPr>
        <w:t xml:space="preserve">https://www.tandfonline.com/doi/full/10.1080/24704067.2021.1899767 </w:t>
      </w:r>
      <w:r w:rsidRPr="00511DB6">
        <w:rPr>
          <w:color w:val="000000" w:themeColor="text1"/>
          <w:lang w:val="en-US"/>
        </w:rPr>
        <w:t>(</w:t>
      </w:r>
      <w:r w:rsidRPr="00511DB6">
        <w:rPr>
          <w:color w:val="000000" w:themeColor="text1"/>
        </w:rPr>
        <w:t>дата</w:t>
      </w:r>
      <w:r w:rsidRPr="00511DB6">
        <w:rPr>
          <w:color w:val="000000" w:themeColor="text1"/>
          <w:lang w:val="en-US"/>
        </w:rPr>
        <w:t xml:space="preserve"> </w:t>
      </w:r>
      <w:r w:rsidRPr="00511DB6">
        <w:rPr>
          <w:color w:val="000000" w:themeColor="text1"/>
        </w:rPr>
        <w:t>обращения</w:t>
      </w:r>
      <w:r w:rsidRPr="00511DB6">
        <w:rPr>
          <w:color w:val="000000" w:themeColor="text1"/>
          <w:lang w:val="en-US"/>
        </w:rPr>
        <w:t xml:space="preserve"> 13.04.2022)</w:t>
      </w:r>
    </w:p>
    <w:p w14:paraId="4C1F1AA8" w14:textId="1DA26BEC" w:rsidR="008E2ABB" w:rsidRPr="00511DB6" w:rsidRDefault="008E2ABB" w:rsidP="00510592">
      <w:pPr>
        <w:pStyle w:val="a3"/>
        <w:numPr>
          <w:ilvl w:val="0"/>
          <w:numId w:val="8"/>
        </w:numPr>
        <w:ind w:left="426" w:hanging="426"/>
        <w:jc w:val="both"/>
        <w:rPr>
          <w:color w:val="000000" w:themeColor="text1"/>
          <w:lang w:val="en-US"/>
        </w:rPr>
      </w:pPr>
      <w:proofErr w:type="spellStart"/>
      <w:r w:rsidRPr="00511DB6">
        <w:rPr>
          <w:color w:val="000000" w:themeColor="text1"/>
          <w:lang w:val="en-US"/>
        </w:rPr>
        <w:t>Chappelet</w:t>
      </w:r>
      <w:proofErr w:type="spellEnd"/>
      <w:r w:rsidRPr="00511DB6">
        <w:rPr>
          <w:color w:val="000000" w:themeColor="text1"/>
          <w:lang w:val="en-US"/>
        </w:rPr>
        <w:t xml:space="preserve">, J. Une vie </w:t>
      </w:r>
      <w:proofErr w:type="spellStart"/>
      <w:r w:rsidRPr="00511DB6">
        <w:rPr>
          <w:color w:val="000000" w:themeColor="text1"/>
          <w:lang w:val="en-US"/>
        </w:rPr>
        <w:t>dédiée</w:t>
      </w:r>
      <w:proofErr w:type="spellEnd"/>
      <w:r w:rsidRPr="00511DB6">
        <w:rPr>
          <w:color w:val="000000" w:themeColor="text1"/>
          <w:lang w:val="en-US"/>
        </w:rPr>
        <w:t xml:space="preserve"> au sport: Juan Antonio Samaranch. In Les grands </w:t>
      </w:r>
      <w:proofErr w:type="spellStart"/>
      <w:r w:rsidRPr="00511DB6">
        <w:rPr>
          <w:color w:val="000000" w:themeColor="text1"/>
          <w:lang w:val="en-US"/>
        </w:rPr>
        <w:t>dirigeants</w:t>
      </w:r>
      <w:proofErr w:type="spellEnd"/>
      <w:r w:rsidRPr="00511DB6">
        <w:rPr>
          <w:color w:val="000000" w:themeColor="text1"/>
          <w:lang w:val="en-US"/>
        </w:rPr>
        <w:t xml:space="preserve"> du sport/ed. by E. Bayle, - </w:t>
      </w:r>
      <w:proofErr w:type="spellStart"/>
      <w:r w:rsidRPr="00511DB6">
        <w:rPr>
          <w:color w:val="000000" w:themeColor="text1"/>
          <w:lang w:val="en-US"/>
        </w:rPr>
        <w:t>Bruxelles</w:t>
      </w:r>
      <w:proofErr w:type="spellEnd"/>
      <w:r w:rsidRPr="00511DB6">
        <w:rPr>
          <w:color w:val="000000" w:themeColor="text1"/>
          <w:lang w:val="en-US"/>
        </w:rPr>
        <w:t xml:space="preserve">: </w:t>
      </w:r>
      <w:proofErr w:type="spellStart"/>
      <w:r w:rsidRPr="00511DB6">
        <w:rPr>
          <w:color w:val="000000" w:themeColor="text1"/>
          <w:lang w:val="en-US"/>
        </w:rPr>
        <w:t>DeBoeck</w:t>
      </w:r>
      <w:proofErr w:type="spellEnd"/>
      <w:r w:rsidRPr="00511DB6">
        <w:rPr>
          <w:color w:val="000000" w:themeColor="text1"/>
          <w:lang w:val="en-US"/>
        </w:rPr>
        <w:t>., 2014, -</w:t>
      </w:r>
      <w:r w:rsidRPr="00511DB6">
        <w:rPr>
          <w:color w:val="000000" w:themeColor="text1"/>
        </w:rPr>
        <w:t>р</w:t>
      </w:r>
      <w:r w:rsidRPr="00511DB6">
        <w:rPr>
          <w:color w:val="000000" w:themeColor="text1"/>
          <w:lang w:val="en-US"/>
        </w:rPr>
        <w:t xml:space="preserve">. 237–252. </w:t>
      </w:r>
    </w:p>
    <w:p w14:paraId="604E8874" w14:textId="42FB61C4" w:rsidR="008E2ABB" w:rsidRPr="00511DB6" w:rsidRDefault="008E2ABB" w:rsidP="00510592">
      <w:pPr>
        <w:pStyle w:val="a3"/>
        <w:numPr>
          <w:ilvl w:val="0"/>
          <w:numId w:val="8"/>
        </w:numPr>
        <w:ind w:left="426" w:hanging="426"/>
        <w:jc w:val="both"/>
        <w:rPr>
          <w:color w:val="000000" w:themeColor="text1"/>
          <w:lang w:val="en-US"/>
        </w:rPr>
      </w:pPr>
      <w:r w:rsidRPr="00511DB6">
        <w:rPr>
          <w:color w:val="000000" w:themeColor="text1"/>
          <w:lang w:val="en-US"/>
        </w:rPr>
        <w:t>Coleman D. Symposium on the Olympics and international law. The Olympic movement in international law// Re-Affirming the Value of the Sports Exception to Title IX’s General Non-Discrimination Rule, Duke journal of gender law &amp; policy,</w:t>
      </w:r>
      <w:r w:rsidR="00DA36EE" w:rsidRPr="00511DB6">
        <w:rPr>
          <w:color w:val="000000" w:themeColor="text1"/>
          <w:lang w:val="en-US"/>
        </w:rPr>
        <w:t xml:space="preserve"> 2020,</w:t>
      </w:r>
      <w:r w:rsidRPr="00511DB6">
        <w:rPr>
          <w:color w:val="000000" w:themeColor="text1"/>
          <w:lang w:val="en-US"/>
        </w:rPr>
        <w:t xml:space="preserve"> -</w:t>
      </w:r>
      <w:r w:rsidRPr="00511DB6">
        <w:rPr>
          <w:color w:val="000000" w:themeColor="text1"/>
          <w:lang w:val="en-GB"/>
        </w:rPr>
        <w:t>vol.</w:t>
      </w:r>
      <w:r w:rsidRPr="00511DB6">
        <w:rPr>
          <w:color w:val="000000" w:themeColor="text1"/>
          <w:lang w:val="en-US"/>
        </w:rPr>
        <w:t>69, -</w:t>
      </w:r>
      <w:r w:rsidRPr="00511DB6">
        <w:rPr>
          <w:color w:val="000000" w:themeColor="text1"/>
        </w:rPr>
        <w:t>р</w:t>
      </w:r>
      <w:r w:rsidRPr="00511DB6">
        <w:rPr>
          <w:color w:val="000000" w:themeColor="text1"/>
          <w:lang w:val="en-US"/>
        </w:rPr>
        <w:t>.100-102</w:t>
      </w:r>
    </w:p>
    <w:p w14:paraId="3FD5B9C9" w14:textId="77777777" w:rsidR="008E2ABB" w:rsidRPr="00511DB6" w:rsidRDefault="008E2ABB" w:rsidP="00510592">
      <w:pPr>
        <w:pStyle w:val="a3"/>
        <w:numPr>
          <w:ilvl w:val="0"/>
          <w:numId w:val="8"/>
        </w:numPr>
        <w:ind w:left="426" w:hanging="426"/>
        <w:jc w:val="both"/>
        <w:rPr>
          <w:color w:val="000000" w:themeColor="text1"/>
          <w:lang w:val="en-US"/>
        </w:rPr>
      </w:pPr>
      <w:r w:rsidRPr="00511DB6">
        <w:rPr>
          <w:rFonts w:eastAsiaTheme="majorEastAsia"/>
          <w:color w:val="000000" w:themeColor="text1"/>
          <w:lang w:val="en-US"/>
        </w:rPr>
        <w:t>Di Marco</w:t>
      </w:r>
      <w:r w:rsidRPr="00511DB6">
        <w:rPr>
          <w:color w:val="000000" w:themeColor="text1"/>
          <w:lang w:val="en-US"/>
        </w:rPr>
        <w:t xml:space="preserve"> </w:t>
      </w:r>
      <w:r w:rsidRPr="00511DB6">
        <w:rPr>
          <w:color w:val="000000" w:themeColor="text1"/>
        </w:rPr>
        <w:t>А</w:t>
      </w:r>
      <w:r w:rsidRPr="00511DB6">
        <w:rPr>
          <w:color w:val="000000" w:themeColor="text1"/>
          <w:lang w:val="en-US"/>
        </w:rPr>
        <w:t>. Neutrality of the Olympic Movement and Freedom of Expression. Legal and Practical Dilemmas</w:t>
      </w:r>
      <w:r w:rsidRPr="00511DB6">
        <w:rPr>
          <w:color w:val="000000" w:themeColor="text1"/>
          <w:shd w:val="clear" w:color="auto" w:fill="FFFFFF" w:themeFill="background1"/>
          <w:lang w:val="en-US"/>
        </w:rPr>
        <w:t xml:space="preserve">// </w:t>
      </w:r>
      <w:proofErr w:type="spellStart"/>
      <w:r w:rsidRPr="00511DB6">
        <w:rPr>
          <w:color w:val="000000" w:themeColor="text1"/>
          <w:shd w:val="clear" w:color="auto" w:fill="FFFFFF" w:themeFill="background1"/>
          <w:lang w:val="en-US"/>
        </w:rPr>
        <w:t>Verfassungsblog</w:t>
      </w:r>
      <w:proofErr w:type="spellEnd"/>
      <w:r w:rsidRPr="00511DB6">
        <w:rPr>
          <w:color w:val="000000" w:themeColor="text1"/>
          <w:shd w:val="clear" w:color="auto" w:fill="FFFFFF" w:themeFill="background1"/>
          <w:lang w:val="en-US"/>
        </w:rPr>
        <w:t xml:space="preserve">. </w:t>
      </w:r>
      <w:r w:rsidRPr="00511DB6">
        <w:rPr>
          <w:rFonts w:eastAsiaTheme="majorEastAsia"/>
          <w:color w:val="000000" w:themeColor="text1"/>
          <w:spacing w:val="-5"/>
          <w:shd w:val="clear" w:color="auto" w:fill="FFFFFF" w:themeFill="background1"/>
          <w:lang w:val="en-US"/>
        </w:rPr>
        <w:t>Freedom</w:t>
      </w:r>
      <w:r w:rsidRPr="00511DB6">
        <w:rPr>
          <w:rFonts w:eastAsiaTheme="majorEastAsia"/>
          <w:color w:val="000000" w:themeColor="text1"/>
          <w:spacing w:val="-5"/>
          <w:lang w:val="en-US"/>
        </w:rPr>
        <w:t xml:space="preserve"> of Expression in the Olympic Movement</w:t>
      </w:r>
      <w:r w:rsidRPr="00511DB6">
        <w:rPr>
          <w:color w:val="000000" w:themeColor="text1"/>
          <w:lang w:val="en-US"/>
        </w:rPr>
        <w:t>, -17.02.2022//</w:t>
      </w:r>
      <w:r w:rsidRPr="00511DB6">
        <w:rPr>
          <w:color w:val="000000" w:themeColor="text1"/>
          <w:shd w:val="clear" w:color="auto" w:fill="FFFFFF"/>
          <w:lang w:val="en-GB"/>
        </w:rPr>
        <w:t xml:space="preserve"> URL</w:t>
      </w:r>
      <w:r w:rsidRPr="00511DB6">
        <w:rPr>
          <w:color w:val="000000" w:themeColor="text1"/>
          <w:shd w:val="clear" w:color="auto" w:fill="FFFFFF"/>
          <w:lang w:val="en-US"/>
        </w:rPr>
        <w:t>:</w:t>
      </w:r>
      <w:r w:rsidRPr="00511DB6">
        <w:rPr>
          <w:color w:val="000000" w:themeColor="text1"/>
          <w:lang w:val="en-US"/>
        </w:rPr>
        <w:t xml:space="preserve"> </w:t>
      </w:r>
      <w:r w:rsidRPr="00511DB6">
        <w:rPr>
          <w:color w:val="000000" w:themeColor="text1"/>
          <w:shd w:val="clear" w:color="auto" w:fill="FFFFFF"/>
          <w:lang w:val="en-US"/>
        </w:rPr>
        <w:t xml:space="preserve">https://verfassungsblog.de/neutrality-of-the-olympic-movement-and-freedom-of-expression/ </w:t>
      </w:r>
      <w:r w:rsidRPr="00511DB6">
        <w:rPr>
          <w:color w:val="000000" w:themeColor="text1"/>
          <w:lang w:val="en-US"/>
        </w:rPr>
        <w:t>(</w:t>
      </w:r>
      <w:r w:rsidRPr="00511DB6">
        <w:rPr>
          <w:color w:val="000000" w:themeColor="text1"/>
        </w:rPr>
        <w:t>дата</w:t>
      </w:r>
      <w:r w:rsidRPr="00511DB6">
        <w:rPr>
          <w:color w:val="000000" w:themeColor="text1"/>
          <w:lang w:val="en-US"/>
        </w:rPr>
        <w:t xml:space="preserve"> </w:t>
      </w:r>
      <w:r w:rsidRPr="00511DB6">
        <w:rPr>
          <w:color w:val="000000" w:themeColor="text1"/>
        </w:rPr>
        <w:t>обращения</w:t>
      </w:r>
      <w:r w:rsidRPr="00511DB6">
        <w:rPr>
          <w:color w:val="000000" w:themeColor="text1"/>
          <w:lang w:val="en-US"/>
        </w:rPr>
        <w:t xml:space="preserve"> 30.04.2022)</w:t>
      </w:r>
    </w:p>
    <w:p w14:paraId="0545203A" w14:textId="1565DB97" w:rsidR="008E2ABB" w:rsidRPr="00511DB6" w:rsidRDefault="008E2ABB" w:rsidP="00510592">
      <w:pPr>
        <w:pStyle w:val="a3"/>
        <w:numPr>
          <w:ilvl w:val="0"/>
          <w:numId w:val="8"/>
        </w:numPr>
        <w:ind w:left="426" w:hanging="426"/>
        <w:jc w:val="both"/>
        <w:rPr>
          <w:color w:val="000000" w:themeColor="text1"/>
          <w:lang w:val="en-US"/>
        </w:rPr>
      </w:pPr>
      <w:r w:rsidRPr="00511DB6">
        <w:rPr>
          <w:color w:val="000000" w:themeColor="text1"/>
          <w:lang w:val="en-US"/>
        </w:rPr>
        <w:t>Dowden K.</w:t>
      </w:r>
      <w:r w:rsidRPr="00511DB6">
        <w:rPr>
          <w:color w:val="000000" w:themeColor="text1"/>
          <w:shd w:val="clear" w:color="auto" w:fill="FFFFFF"/>
          <w:lang w:val="en-US"/>
        </w:rPr>
        <w:t>, Olympian Gods, Olympian Pantheon. // A Companion to Greek Religion, Daniel Ogden editor. — John Wiley &amp; Sons, 2010. — p. 4</w:t>
      </w:r>
      <w:r w:rsidR="00DA36EE" w:rsidRPr="00511DB6">
        <w:rPr>
          <w:color w:val="000000" w:themeColor="text1"/>
          <w:shd w:val="clear" w:color="auto" w:fill="FFFFFF"/>
          <w:lang w:val="en-US"/>
        </w:rPr>
        <w:t>1-55</w:t>
      </w:r>
      <w:r w:rsidRPr="00511DB6">
        <w:rPr>
          <w:color w:val="000000" w:themeColor="text1"/>
          <w:shd w:val="clear" w:color="auto" w:fill="FFFFFF"/>
          <w:lang w:val="en-US"/>
        </w:rPr>
        <w:t xml:space="preserve">. // </w:t>
      </w:r>
      <w:r w:rsidRPr="00511DB6">
        <w:rPr>
          <w:color w:val="000000" w:themeColor="text1"/>
          <w:shd w:val="clear" w:color="auto" w:fill="FFFFFF"/>
          <w:lang w:val="en-GB"/>
        </w:rPr>
        <w:t>URL</w:t>
      </w:r>
      <w:r w:rsidRPr="00511DB6">
        <w:rPr>
          <w:color w:val="000000" w:themeColor="text1"/>
          <w:shd w:val="clear" w:color="auto" w:fill="FFFFFF"/>
          <w:lang w:val="en-US"/>
        </w:rPr>
        <w:t>:</w:t>
      </w:r>
      <w:r w:rsidRPr="00511DB6">
        <w:rPr>
          <w:color w:val="000000" w:themeColor="text1"/>
          <w:lang w:val="en-US"/>
        </w:rPr>
        <w:t xml:space="preserve"> </w:t>
      </w:r>
      <w:r w:rsidRPr="00511DB6">
        <w:rPr>
          <w:color w:val="000000" w:themeColor="text1"/>
          <w:shd w:val="clear" w:color="auto" w:fill="FFFFFF"/>
          <w:lang w:val="en-US"/>
        </w:rPr>
        <w:t>https://student.cc.uoc.gr/uploadFiles/177-ΑΕΦΦ352/selection-4.pdf (</w:t>
      </w:r>
      <w:r w:rsidRPr="00511DB6">
        <w:rPr>
          <w:color w:val="000000" w:themeColor="text1"/>
          <w:shd w:val="clear" w:color="auto" w:fill="FFFFFF"/>
        </w:rPr>
        <w:t>дата</w:t>
      </w:r>
      <w:r w:rsidRPr="00511DB6">
        <w:rPr>
          <w:color w:val="000000" w:themeColor="text1"/>
          <w:shd w:val="clear" w:color="auto" w:fill="FFFFFF"/>
          <w:lang w:val="en-US"/>
        </w:rPr>
        <w:t xml:space="preserve"> </w:t>
      </w:r>
      <w:r w:rsidRPr="00511DB6">
        <w:rPr>
          <w:color w:val="000000" w:themeColor="text1"/>
          <w:shd w:val="clear" w:color="auto" w:fill="FFFFFF"/>
        </w:rPr>
        <w:t>обращения</w:t>
      </w:r>
      <w:r w:rsidRPr="00511DB6">
        <w:rPr>
          <w:color w:val="000000" w:themeColor="text1"/>
          <w:shd w:val="clear" w:color="auto" w:fill="FFFFFF"/>
          <w:lang w:val="en-US"/>
        </w:rPr>
        <w:t xml:space="preserve"> 10.04.2021)</w:t>
      </w:r>
    </w:p>
    <w:p w14:paraId="47F1FA22" w14:textId="7FA5DE3C" w:rsidR="008E2ABB" w:rsidRPr="00511DB6" w:rsidRDefault="008E2ABB" w:rsidP="00510592">
      <w:pPr>
        <w:pStyle w:val="a3"/>
        <w:numPr>
          <w:ilvl w:val="0"/>
          <w:numId w:val="8"/>
        </w:numPr>
        <w:ind w:left="426" w:hanging="426"/>
        <w:jc w:val="both"/>
        <w:rPr>
          <w:color w:val="000000" w:themeColor="text1"/>
          <w:lang w:val="en-US"/>
        </w:rPr>
      </w:pPr>
      <w:proofErr w:type="spellStart"/>
      <w:r w:rsidRPr="00511DB6">
        <w:rPr>
          <w:color w:val="000000" w:themeColor="text1"/>
          <w:lang w:val="en-US"/>
        </w:rPr>
        <w:t>Eichberg</w:t>
      </w:r>
      <w:proofErr w:type="spellEnd"/>
      <w:r w:rsidRPr="00511DB6">
        <w:rPr>
          <w:color w:val="000000" w:themeColor="text1"/>
          <w:lang w:val="en-US"/>
        </w:rPr>
        <w:t xml:space="preserve"> H. </w:t>
      </w:r>
      <w:r w:rsidRPr="00511DB6">
        <w:rPr>
          <w:rStyle w:val="apple-converted-space"/>
          <w:color w:val="000000" w:themeColor="text1"/>
          <w:lang w:val="en-US"/>
        </w:rPr>
        <w:t> </w:t>
      </w:r>
      <w:r w:rsidRPr="00511DB6">
        <w:rPr>
          <w:color w:val="000000" w:themeColor="text1"/>
          <w:lang w:val="en-US"/>
        </w:rPr>
        <w:t xml:space="preserve">Olympic Sport - </w:t>
      </w:r>
      <w:proofErr w:type="spellStart"/>
      <w:r w:rsidRPr="00511DB6">
        <w:rPr>
          <w:color w:val="000000" w:themeColor="text1"/>
          <w:lang w:val="en-US"/>
        </w:rPr>
        <w:t>Neocolonization</w:t>
      </w:r>
      <w:proofErr w:type="spellEnd"/>
      <w:r w:rsidRPr="00511DB6">
        <w:rPr>
          <w:color w:val="000000" w:themeColor="text1"/>
          <w:lang w:val="en-US"/>
        </w:rPr>
        <w:t xml:space="preserve"> and Alternatives</w:t>
      </w:r>
      <w:r w:rsidRPr="00511DB6">
        <w:rPr>
          <w:color w:val="000000" w:themeColor="text1"/>
          <w:lang w:val="en-GB"/>
        </w:rPr>
        <w:t>//</w:t>
      </w:r>
      <w:r w:rsidRPr="00511DB6">
        <w:rPr>
          <w:color w:val="000000" w:themeColor="text1"/>
          <w:lang w:val="en-US"/>
        </w:rPr>
        <w:t xml:space="preserve"> </w:t>
      </w:r>
      <w:r w:rsidRPr="00511DB6">
        <w:rPr>
          <w:color w:val="000000" w:themeColor="text1"/>
          <w:shd w:val="clear" w:color="auto" w:fill="FFFFFF"/>
          <w:lang w:val="en-US"/>
        </w:rPr>
        <w:t>International Review for the Sociology of Sport, -</w:t>
      </w:r>
      <w:r w:rsidR="00A91E27" w:rsidRPr="00511DB6">
        <w:rPr>
          <w:color w:val="000000" w:themeColor="text1"/>
          <w:shd w:val="clear" w:color="auto" w:fill="FFFFFF"/>
          <w:lang w:val="en-US"/>
        </w:rPr>
        <w:t xml:space="preserve">1984. </w:t>
      </w:r>
      <w:r w:rsidRPr="00511DB6">
        <w:rPr>
          <w:color w:val="000000" w:themeColor="text1"/>
          <w:lang w:val="en-US"/>
        </w:rPr>
        <w:t xml:space="preserve">Volume: 19 issue: 1, </w:t>
      </w:r>
      <w:r w:rsidRPr="00511DB6">
        <w:rPr>
          <w:rStyle w:val="apple-converted-space"/>
          <w:color w:val="000000" w:themeColor="text1"/>
          <w:lang w:val="en-US"/>
        </w:rPr>
        <w:t>-</w:t>
      </w:r>
      <w:r w:rsidRPr="00511DB6">
        <w:rPr>
          <w:color w:val="000000" w:themeColor="text1"/>
          <w:lang w:val="en-US"/>
        </w:rPr>
        <w:t>p. 97-106</w:t>
      </w:r>
    </w:p>
    <w:p w14:paraId="2915B282" w14:textId="361784A2" w:rsidR="008E2ABB" w:rsidRPr="00511DB6" w:rsidRDefault="008E2ABB" w:rsidP="00510592">
      <w:pPr>
        <w:pStyle w:val="a3"/>
        <w:numPr>
          <w:ilvl w:val="0"/>
          <w:numId w:val="8"/>
        </w:numPr>
        <w:ind w:left="426" w:hanging="426"/>
        <w:jc w:val="both"/>
        <w:rPr>
          <w:color w:val="000000" w:themeColor="text1"/>
          <w:lang w:val="en-US"/>
        </w:rPr>
      </w:pPr>
      <w:proofErr w:type="spellStart"/>
      <w:r w:rsidRPr="00511DB6">
        <w:rPr>
          <w:color w:val="000000" w:themeColor="text1"/>
          <w:lang w:val="en-US"/>
        </w:rPr>
        <w:t>Koenigstorfer</w:t>
      </w:r>
      <w:proofErr w:type="spellEnd"/>
      <w:r w:rsidRPr="00511DB6">
        <w:rPr>
          <w:color w:val="000000" w:themeColor="text1"/>
          <w:lang w:val="en-US"/>
        </w:rPr>
        <w:t xml:space="preserve"> J, Preuss H. Perceived Values in relation to the Olympic Games: development and use of the Olympic Value Scale// European Sport Management Quarterly, -2018. -</w:t>
      </w:r>
      <w:r w:rsidRPr="00511DB6">
        <w:rPr>
          <w:color w:val="000000" w:themeColor="text1"/>
        </w:rPr>
        <w:t>р</w:t>
      </w:r>
      <w:r w:rsidRPr="00511DB6">
        <w:rPr>
          <w:color w:val="000000" w:themeColor="text1"/>
          <w:lang w:val="en-US"/>
        </w:rPr>
        <w:t>.</w:t>
      </w:r>
      <w:r w:rsidR="00EA0AD3" w:rsidRPr="00511DB6">
        <w:rPr>
          <w:color w:val="000000" w:themeColor="text1"/>
          <w:lang w:val="en-US"/>
        </w:rPr>
        <w:t>1-</w:t>
      </w:r>
      <w:r w:rsidRPr="00511DB6">
        <w:rPr>
          <w:color w:val="000000" w:themeColor="text1"/>
          <w:lang w:val="en-US"/>
        </w:rPr>
        <w:t>2</w:t>
      </w:r>
      <w:r w:rsidR="00EA0AD3" w:rsidRPr="00511DB6">
        <w:rPr>
          <w:color w:val="000000" w:themeColor="text1"/>
          <w:lang w:val="en-US"/>
        </w:rPr>
        <w:t>6</w:t>
      </w:r>
      <w:r w:rsidR="00A91E27" w:rsidRPr="00511DB6">
        <w:rPr>
          <w:color w:val="000000" w:themeColor="text1"/>
          <w:lang w:val="en-US"/>
        </w:rPr>
        <w:t xml:space="preserve"> </w:t>
      </w:r>
    </w:p>
    <w:p w14:paraId="406DFBFE" w14:textId="666E4ED4" w:rsidR="008E2ABB" w:rsidRPr="00511DB6" w:rsidRDefault="008E2ABB" w:rsidP="00510592">
      <w:pPr>
        <w:pStyle w:val="a3"/>
        <w:numPr>
          <w:ilvl w:val="0"/>
          <w:numId w:val="8"/>
        </w:numPr>
        <w:ind w:left="426" w:hanging="426"/>
        <w:jc w:val="both"/>
        <w:rPr>
          <w:color w:val="000000" w:themeColor="text1"/>
          <w:lang w:val="en-US"/>
        </w:rPr>
      </w:pPr>
      <w:proofErr w:type="spellStart"/>
      <w:r w:rsidRPr="00511DB6">
        <w:rPr>
          <w:color w:val="000000" w:themeColor="text1"/>
          <w:lang w:val="en-US"/>
        </w:rPr>
        <w:t>Fernández</w:t>
      </w:r>
      <w:proofErr w:type="spellEnd"/>
      <w:r w:rsidRPr="00511DB6">
        <w:rPr>
          <w:color w:val="000000" w:themeColor="text1"/>
          <w:lang w:val="en-US"/>
        </w:rPr>
        <w:t xml:space="preserve"> </w:t>
      </w:r>
      <w:proofErr w:type="spellStart"/>
      <w:r w:rsidRPr="00511DB6">
        <w:rPr>
          <w:color w:val="000000" w:themeColor="text1"/>
          <w:lang w:val="en-US"/>
        </w:rPr>
        <w:t>Peña</w:t>
      </w:r>
      <w:proofErr w:type="spellEnd"/>
      <w:r w:rsidRPr="00511DB6">
        <w:rPr>
          <w:color w:val="000000" w:themeColor="text1"/>
          <w:lang w:val="en-US"/>
        </w:rPr>
        <w:t xml:space="preserve"> </w:t>
      </w:r>
      <w:r w:rsidRPr="00511DB6">
        <w:rPr>
          <w:color w:val="000000" w:themeColor="text1"/>
        </w:rPr>
        <w:t>Е</w:t>
      </w:r>
      <w:r w:rsidRPr="00511DB6">
        <w:rPr>
          <w:color w:val="000000" w:themeColor="text1"/>
          <w:lang w:val="en-US"/>
        </w:rPr>
        <w:t xml:space="preserve">. Olympic Summer Games and Broadcast Rights. Evolution and Challenges in the New Media Environment// </w:t>
      </w:r>
      <w:proofErr w:type="spellStart"/>
      <w:r w:rsidRPr="00511DB6">
        <w:rPr>
          <w:color w:val="000000" w:themeColor="text1"/>
          <w:lang w:val="en-US"/>
        </w:rPr>
        <w:t>Revista</w:t>
      </w:r>
      <w:proofErr w:type="spellEnd"/>
      <w:r w:rsidRPr="00511DB6">
        <w:rPr>
          <w:color w:val="000000" w:themeColor="text1"/>
          <w:lang w:val="en-US"/>
        </w:rPr>
        <w:t xml:space="preserve"> Latina de </w:t>
      </w:r>
      <w:proofErr w:type="spellStart"/>
      <w:r w:rsidRPr="00511DB6">
        <w:rPr>
          <w:color w:val="000000" w:themeColor="text1"/>
          <w:lang w:val="en-US"/>
        </w:rPr>
        <w:t>Comunicación</w:t>
      </w:r>
      <w:proofErr w:type="spellEnd"/>
      <w:r w:rsidRPr="00511DB6">
        <w:rPr>
          <w:color w:val="000000" w:themeColor="text1"/>
          <w:lang w:val="en-US"/>
        </w:rPr>
        <w:t xml:space="preserve"> Social, </w:t>
      </w:r>
      <w:r w:rsidR="004335A8" w:rsidRPr="00511DB6">
        <w:rPr>
          <w:color w:val="000000" w:themeColor="text1"/>
          <w:lang w:val="en-US"/>
        </w:rPr>
        <w:t xml:space="preserve">2009, </w:t>
      </w:r>
      <w:r w:rsidRPr="00511DB6">
        <w:rPr>
          <w:color w:val="000000" w:themeColor="text1"/>
          <w:lang w:val="en-US"/>
        </w:rPr>
        <w:t>-</w:t>
      </w:r>
      <w:r w:rsidRPr="00511DB6">
        <w:rPr>
          <w:color w:val="000000" w:themeColor="text1"/>
          <w:lang w:val="en-GB"/>
        </w:rPr>
        <w:t>vol.</w:t>
      </w:r>
      <w:r w:rsidRPr="00511DB6">
        <w:rPr>
          <w:color w:val="000000" w:themeColor="text1"/>
          <w:lang w:val="en-US"/>
        </w:rPr>
        <w:t>64</w:t>
      </w:r>
      <w:r w:rsidR="004335A8" w:rsidRPr="00511DB6">
        <w:rPr>
          <w:color w:val="000000" w:themeColor="text1"/>
          <w:lang w:val="en-US"/>
        </w:rPr>
        <w:t>,</w:t>
      </w:r>
      <w:r w:rsidRPr="00511DB6">
        <w:rPr>
          <w:color w:val="000000" w:themeColor="text1"/>
          <w:lang w:val="en-US"/>
        </w:rPr>
        <w:t xml:space="preserve"> </w:t>
      </w:r>
      <w:r w:rsidR="004335A8" w:rsidRPr="00511DB6">
        <w:rPr>
          <w:color w:val="000000" w:themeColor="text1"/>
          <w:lang w:val="en-US"/>
        </w:rPr>
        <w:br/>
      </w:r>
      <w:r w:rsidRPr="00511DB6">
        <w:rPr>
          <w:color w:val="000000" w:themeColor="text1"/>
          <w:lang w:val="en-US"/>
        </w:rPr>
        <w:t>-p. 1000</w:t>
      </w:r>
      <w:r w:rsidR="00EA0AD3" w:rsidRPr="00511DB6">
        <w:rPr>
          <w:color w:val="000000" w:themeColor="text1"/>
          <w:lang w:val="en-US"/>
        </w:rPr>
        <w:t>-1010</w:t>
      </w:r>
      <w:r w:rsidR="00B778BB" w:rsidRPr="00511DB6">
        <w:rPr>
          <w:color w:val="000000" w:themeColor="text1"/>
          <w:lang w:val="en-US"/>
        </w:rPr>
        <w:t>.</w:t>
      </w:r>
      <w:r w:rsidRPr="00511DB6">
        <w:rPr>
          <w:color w:val="000000" w:themeColor="text1"/>
          <w:lang w:val="en-US"/>
        </w:rPr>
        <w:t xml:space="preserve"> </w:t>
      </w:r>
    </w:p>
    <w:p w14:paraId="56692626" w14:textId="606CB745" w:rsidR="008E2ABB" w:rsidRPr="00511DB6" w:rsidRDefault="008E2ABB" w:rsidP="00510592">
      <w:pPr>
        <w:pStyle w:val="a3"/>
        <w:numPr>
          <w:ilvl w:val="0"/>
          <w:numId w:val="8"/>
        </w:numPr>
        <w:ind w:left="426" w:hanging="426"/>
        <w:jc w:val="both"/>
        <w:rPr>
          <w:color w:val="000000" w:themeColor="text1"/>
          <w:lang w:val="en-US"/>
        </w:rPr>
      </w:pPr>
      <w:r w:rsidRPr="00511DB6">
        <w:rPr>
          <w:color w:val="000000" w:themeColor="text1"/>
          <w:lang w:val="en-US"/>
        </w:rPr>
        <w:t>Gauthier R. Statehood and the Olympic Games// </w:t>
      </w:r>
      <w:r w:rsidRPr="00511DB6">
        <w:rPr>
          <w:color w:val="000000" w:themeColor="text1"/>
          <w:bdr w:val="none" w:sz="0" w:space="0" w:color="auto" w:frame="1"/>
          <w:lang w:val="en-US"/>
        </w:rPr>
        <w:t>AJIL Unbound,</w:t>
      </w:r>
      <w:r w:rsidR="00740666" w:rsidRPr="00511DB6">
        <w:rPr>
          <w:color w:val="000000" w:themeColor="text1"/>
          <w:bdr w:val="none" w:sz="0" w:space="0" w:color="auto" w:frame="1"/>
          <w:lang w:val="en-US"/>
        </w:rPr>
        <w:t xml:space="preserve"> 2020,</w:t>
      </w:r>
      <w:r w:rsidRPr="00511DB6">
        <w:rPr>
          <w:color w:val="000000" w:themeColor="text1"/>
          <w:bdr w:val="none" w:sz="0" w:space="0" w:color="auto" w:frame="1"/>
          <w:lang w:val="en-US"/>
        </w:rPr>
        <w:t xml:space="preserve"> -</w:t>
      </w:r>
      <w:r w:rsidRPr="00511DB6">
        <w:rPr>
          <w:color w:val="000000" w:themeColor="text1"/>
          <w:bdr w:val="none" w:sz="0" w:space="0" w:color="auto" w:frame="1"/>
          <w:lang w:val="en-GB"/>
        </w:rPr>
        <w:t>vol.</w:t>
      </w:r>
      <w:r w:rsidRPr="00511DB6">
        <w:rPr>
          <w:color w:val="000000" w:themeColor="text1"/>
          <w:bdr w:val="none" w:sz="0" w:space="0" w:color="auto" w:frame="1"/>
          <w:lang w:val="en-US"/>
        </w:rPr>
        <w:t>114</w:t>
      </w:r>
      <w:r w:rsidRPr="00511DB6">
        <w:rPr>
          <w:color w:val="000000" w:themeColor="text1"/>
          <w:lang w:val="en-US"/>
        </w:rPr>
        <w:t>, p. 380-384// URL: https://www.cambridge.org/core/journals/american-journal-of-international-law/article/statehood-and-the-olympic-games/01B7FE4E197B4A7F4FC684DE72BFFE77 (</w:t>
      </w:r>
      <w:r w:rsidRPr="00511DB6">
        <w:rPr>
          <w:color w:val="000000" w:themeColor="text1"/>
          <w:shd w:val="clear" w:color="auto" w:fill="FFFFFF"/>
        </w:rPr>
        <w:t>дата</w:t>
      </w:r>
      <w:r w:rsidRPr="00511DB6">
        <w:rPr>
          <w:color w:val="000000" w:themeColor="text1"/>
          <w:shd w:val="clear" w:color="auto" w:fill="FFFFFF"/>
          <w:lang w:val="en-US"/>
        </w:rPr>
        <w:t xml:space="preserve"> </w:t>
      </w:r>
      <w:r w:rsidRPr="00511DB6">
        <w:rPr>
          <w:color w:val="000000" w:themeColor="text1"/>
          <w:shd w:val="clear" w:color="auto" w:fill="FFFFFF"/>
        </w:rPr>
        <w:t>обращения</w:t>
      </w:r>
      <w:r w:rsidRPr="00511DB6">
        <w:rPr>
          <w:color w:val="000000" w:themeColor="text1"/>
          <w:shd w:val="clear" w:color="auto" w:fill="FFFFFF"/>
          <w:lang w:val="en-US"/>
        </w:rPr>
        <w:t xml:space="preserve"> 22.07.2021)</w:t>
      </w:r>
    </w:p>
    <w:p w14:paraId="1AE968B5" w14:textId="469FBCEE" w:rsidR="008E2ABB" w:rsidRPr="00511DB6" w:rsidRDefault="008E2ABB" w:rsidP="00510592">
      <w:pPr>
        <w:pStyle w:val="a3"/>
        <w:numPr>
          <w:ilvl w:val="0"/>
          <w:numId w:val="8"/>
        </w:numPr>
        <w:ind w:left="426" w:hanging="426"/>
        <w:jc w:val="both"/>
        <w:rPr>
          <w:color w:val="000000" w:themeColor="text1"/>
          <w:shd w:val="clear" w:color="auto" w:fill="FFFFFF"/>
          <w:lang w:val="en-US"/>
        </w:rPr>
      </w:pPr>
      <w:r w:rsidRPr="00511DB6">
        <w:rPr>
          <w:rFonts w:eastAsiaTheme="majorEastAsia"/>
          <w:color w:val="000000" w:themeColor="text1"/>
          <w:lang w:val="en-US"/>
        </w:rPr>
        <w:t>Gillon</w:t>
      </w:r>
      <w:r w:rsidRPr="00511DB6">
        <w:rPr>
          <w:color w:val="000000" w:themeColor="text1"/>
          <w:lang w:val="en-US"/>
        </w:rPr>
        <w:t xml:space="preserve"> </w:t>
      </w:r>
      <w:r w:rsidRPr="00511DB6">
        <w:rPr>
          <w:color w:val="000000" w:themeColor="text1"/>
        </w:rPr>
        <w:t>Р</w:t>
      </w:r>
      <w:r w:rsidRPr="00511DB6">
        <w:rPr>
          <w:color w:val="000000" w:themeColor="text1"/>
          <w:lang w:val="en-US"/>
        </w:rPr>
        <w:t>. The Olympic System: Toward a Geopolitical Approach//</w:t>
      </w:r>
      <w:r w:rsidRPr="00511DB6">
        <w:rPr>
          <w:rStyle w:val="20"/>
          <w:rFonts w:ascii="Times New Roman" w:hAnsi="Times New Roman" w:cs="Times New Roman"/>
          <w:color w:val="000000" w:themeColor="text1"/>
          <w:lang w:val="en-US"/>
        </w:rPr>
        <w:t xml:space="preserve"> </w:t>
      </w:r>
      <w:r w:rsidRPr="00511DB6">
        <w:rPr>
          <w:rStyle w:val="titre-revue"/>
          <w:color w:val="000000" w:themeColor="text1"/>
          <w:lang w:val="en-US"/>
        </w:rPr>
        <w:t xml:space="preserve">Annales de </w:t>
      </w:r>
      <w:proofErr w:type="spellStart"/>
      <w:r w:rsidRPr="00511DB6">
        <w:rPr>
          <w:rStyle w:val="titre-revue"/>
          <w:color w:val="000000" w:themeColor="text1"/>
          <w:lang w:val="en-US"/>
        </w:rPr>
        <w:t>géographie</w:t>
      </w:r>
      <w:proofErr w:type="spellEnd"/>
      <w:r w:rsidRPr="00511DB6">
        <w:rPr>
          <w:rStyle w:val="apple-converted-space"/>
          <w:color w:val="000000" w:themeColor="text1"/>
          <w:shd w:val="clear" w:color="auto" w:fill="FFFFFF"/>
          <w:lang w:val="en-US"/>
        </w:rPr>
        <w:t> -</w:t>
      </w:r>
      <w:r w:rsidR="00066FA0" w:rsidRPr="00511DB6">
        <w:rPr>
          <w:rStyle w:val="apple-converted-space"/>
          <w:color w:val="000000" w:themeColor="text1"/>
          <w:shd w:val="clear" w:color="auto" w:fill="FFFFFF"/>
          <w:lang w:val="en-US"/>
        </w:rPr>
        <w:t>2011, -</w:t>
      </w:r>
      <w:r w:rsidRPr="00511DB6">
        <w:rPr>
          <w:color w:val="000000" w:themeColor="text1"/>
          <w:lang w:val="en-US"/>
        </w:rPr>
        <w:t xml:space="preserve">Vol. 680, Is. 4, </w:t>
      </w:r>
      <w:r w:rsidRPr="00511DB6">
        <w:rPr>
          <w:color w:val="000000" w:themeColor="text1"/>
          <w:shd w:val="clear" w:color="auto" w:fill="FFFFFF"/>
          <w:lang w:val="en-US"/>
        </w:rPr>
        <w:t xml:space="preserve">-p. 425- 448. </w:t>
      </w:r>
    </w:p>
    <w:p w14:paraId="6E9EE472" w14:textId="57D1344F" w:rsidR="008E2ABB" w:rsidRPr="00511DB6" w:rsidRDefault="008E2ABB" w:rsidP="00510592">
      <w:pPr>
        <w:pStyle w:val="a3"/>
        <w:numPr>
          <w:ilvl w:val="0"/>
          <w:numId w:val="8"/>
        </w:numPr>
        <w:ind w:left="426" w:hanging="426"/>
        <w:jc w:val="both"/>
        <w:rPr>
          <w:color w:val="000000" w:themeColor="text1"/>
          <w:lang w:val="en-US"/>
        </w:rPr>
      </w:pPr>
      <w:r w:rsidRPr="00511DB6">
        <w:rPr>
          <w:color w:val="000000" w:themeColor="text1"/>
          <w:lang w:val="en-US"/>
        </w:rPr>
        <w:t xml:space="preserve">Guttmann </w:t>
      </w:r>
      <w:r w:rsidRPr="00511DB6">
        <w:rPr>
          <w:color w:val="000000" w:themeColor="text1"/>
        </w:rPr>
        <w:t>А</w:t>
      </w:r>
      <w:r w:rsidRPr="00511DB6">
        <w:rPr>
          <w:color w:val="000000" w:themeColor="text1"/>
          <w:lang w:val="en-US"/>
        </w:rPr>
        <w:t>. The Cold War and the Olympics// International Journal</w:t>
      </w:r>
      <w:r w:rsidR="00066FA0" w:rsidRPr="00511DB6">
        <w:rPr>
          <w:color w:val="000000" w:themeColor="text1"/>
          <w:lang w:val="en-US"/>
        </w:rPr>
        <w:t>, 1988</w:t>
      </w:r>
      <w:r w:rsidR="00740666" w:rsidRPr="00511DB6">
        <w:rPr>
          <w:color w:val="000000" w:themeColor="text1"/>
          <w:lang w:val="en-US"/>
        </w:rPr>
        <w:t>,</w:t>
      </w:r>
      <w:r w:rsidRPr="00511DB6">
        <w:rPr>
          <w:color w:val="000000" w:themeColor="text1"/>
          <w:lang w:val="en-US"/>
        </w:rPr>
        <w:t xml:space="preserve"> -</w:t>
      </w:r>
      <w:r w:rsidRPr="00511DB6">
        <w:rPr>
          <w:color w:val="000000" w:themeColor="text1"/>
          <w:lang w:val="en-GB"/>
        </w:rPr>
        <w:t xml:space="preserve">vol. </w:t>
      </w:r>
      <w:r w:rsidRPr="00511DB6">
        <w:rPr>
          <w:color w:val="000000" w:themeColor="text1"/>
          <w:lang w:val="en-US"/>
        </w:rPr>
        <w:t xml:space="preserve">43, no. 4, </w:t>
      </w:r>
      <w:r w:rsidR="00740666" w:rsidRPr="00511DB6">
        <w:rPr>
          <w:color w:val="000000" w:themeColor="text1"/>
          <w:lang w:val="en-US"/>
        </w:rPr>
        <w:br/>
      </w:r>
      <w:r w:rsidRPr="00511DB6">
        <w:rPr>
          <w:color w:val="000000" w:themeColor="text1"/>
          <w:lang w:val="en-US"/>
        </w:rPr>
        <w:t>-p.554</w:t>
      </w:r>
      <w:r w:rsidR="00066FA0" w:rsidRPr="00511DB6">
        <w:rPr>
          <w:color w:val="000000" w:themeColor="text1"/>
          <w:lang w:val="en-US"/>
        </w:rPr>
        <w:t>-568</w:t>
      </w:r>
      <w:r w:rsidRPr="00511DB6">
        <w:rPr>
          <w:color w:val="000000" w:themeColor="text1"/>
          <w:lang w:val="en-US"/>
        </w:rPr>
        <w:t xml:space="preserve">. </w:t>
      </w:r>
    </w:p>
    <w:p w14:paraId="2F50FAA6" w14:textId="5B7884DB" w:rsidR="008E2ABB" w:rsidRPr="00511DB6" w:rsidRDefault="008E2ABB" w:rsidP="00510592">
      <w:pPr>
        <w:pStyle w:val="a3"/>
        <w:numPr>
          <w:ilvl w:val="0"/>
          <w:numId w:val="8"/>
        </w:numPr>
        <w:ind w:left="426" w:hanging="426"/>
        <w:jc w:val="both"/>
        <w:rPr>
          <w:color w:val="000000" w:themeColor="text1"/>
          <w:lang w:val="en-US"/>
        </w:rPr>
      </w:pPr>
      <w:r w:rsidRPr="00511DB6">
        <w:rPr>
          <w:color w:val="000000" w:themeColor="text1"/>
          <w:lang w:val="en-US"/>
        </w:rPr>
        <w:t xml:space="preserve">Heinrich I. The Contribution of Educationists to the Promotion of Olympic Principles / Heinrich Ignace // Report of the Int. Sessions for Educationists 1973-1977-1979, Ancient Olympia. HOC, Athens, -1980. - </w:t>
      </w:r>
      <w:r w:rsidR="002628CC" w:rsidRPr="00511DB6">
        <w:rPr>
          <w:color w:val="000000" w:themeColor="text1"/>
        </w:rPr>
        <w:t>р</w:t>
      </w:r>
      <w:r w:rsidRPr="00511DB6">
        <w:rPr>
          <w:color w:val="000000" w:themeColor="text1"/>
          <w:lang w:val="en-US"/>
        </w:rPr>
        <w:t>. 207-214.</w:t>
      </w:r>
    </w:p>
    <w:p w14:paraId="05BD224D" w14:textId="2B44B846" w:rsidR="008E2ABB" w:rsidRPr="00511DB6" w:rsidRDefault="008E2ABB" w:rsidP="00510592">
      <w:pPr>
        <w:pStyle w:val="a3"/>
        <w:numPr>
          <w:ilvl w:val="0"/>
          <w:numId w:val="8"/>
        </w:numPr>
        <w:ind w:left="426" w:hanging="426"/>
        <w:jc w:val="both"/>
        <w:rPr>
          <w:color w:val="000000" w:themeColor="text1"/>
          <w:lang w:val="en-US"/>
        </w:rPr>
      </w:pPr>
      <w:r w:rsidRPr="00511DB6">
        <w:rPr>
          <w:color w:val="000000" w:themeColor="text1"/>
          <w:lang w:val="en-US"/>
        </w:rPr>
        <w:t xml:space="preserve">Hong </w:t>
      </w:r>
      <w:r w:rsidRPr="00511DB6">
        <w:rPr>
          <w:color w:val="000000" w:themeColor="text1"/>
          <w:lang w:val="en-GB"/>
        </w:rPr>
        <w:t>F</w:t>
      </w:r>
      <w:r w:rsidRPr="00511DB6">
        <w:rPr>
          <w:color w:val="000000" w:themeColor="text1"/>
          <w:lang w:val="en-US"/>
        </w:rPr>
        <w:t xml:space="preserve">., </w:t>
      </w:r>
      <w:proofErr w:type="spellStart"/>
      <w:r w:rsidRPr="00511DB6">
        <w:rPr>
          <w:color w:val="000000" w:themeColor="text1"/>
          <w:lang w:val="en-US"/>
        </w:rPr>
        <w:t>Zhouxiang</w:t>
      </w:r>
      <w:proofErr w:type="spellEnd"/>
      <w:r w:rsidRPr="00511DB6">
        <w:rPr>
          <w:color w:val="000000" w:themeColor="text1"/>
          <w:lang w:val="en-US"/>
        </w:rPr>
        <w:t xml:space="preserve"> </w:t>
      </w:r>
      <w:r w:rsidRPr="00511DB6">
        <w:rPr>
          <w:color w:val="000000" w:themeColor="text1"/>
          <w:lang w:val="en-GB"/>
        </w:rPr>
        <w:t>L</w:t>
      </w:r>
      <w:r w:rsidRPr="00511DB6">
        <w:rPr>
          <w:color w:val="000000" w:themeColor="text1"/>
          <w:lang w:val="en-US"/>
        </w:rPr>
        <w:t>.</w:t>
      </w:r>
      <w:r w:rsidRPr="00511DB6">
        <w:rPr>
          <w:color w:val="000000" w:themeColor="text1"/>
          <w:lang w:val="en-GB"/>
        </w:rPr>
        <w:t xml:space="preserve"> </w:t>
      </w:r>
      <w:r w:rsidRPr="00511DB6">
        <w:rPr>
          <w:color w:val="000000" w:themeColor="text1"/>
          <w:lang w:val="en-US"/>
        </w:rPr>
        <w:t>Sport and politics in the 1980s: the Olympic Strategy// The International Journal of the History of Sport</w:t>
      </w:r>
      <w:r w:rsidR="00740666" w:rsidRPr="00511DB6">
        <w:rPr>
          <w:color w:val="000000" w:themeColor="text1"/>
          <w:lang w:val="en-US"/>
        </w:rPr>
        <w:t>, 2012,</w:t>
      </w:r>
      <w:r w:rsidRPr="00511DB6">
        <w:rPr>
          <w:color w:val="000000" w:themeColor="text1"/>
          <w:lang w:val="en-US"/>
        </w:rPr>
        <w:t xml:space="preserve"> -vol. 29, No. 1</w:t>
      </w:r>
      <w:r w:rsidR="00740666" w:rsidRPr="00511DB6">
        <w:rPr>
          <w:color w:val="000000" w:themeColor="text1"/>
          <w:lang w:val="en-US"/>
        </w:rPr>
        <w:t>,</w:t>
      </w:r>
      <w:r w:rsidRPr="00511DB6">
        <w:rPr>
          <w:color w:val="000000" w:themeColor="text1"/>
          <w:lang w:val="en-US"/>
        </w:rPr>
        <w:t xml:space="preserve"> -p. 74–97 </w:t>
      </w:r>
    </w:p>
    <w:p w14:paraId="43D988B0" w14:textId="18AD8F03" w:rsidR="008E2ABB" w:rsidRPr="00511DB6" w:rsidRDefault="008E2ABB" w:rsidP="00510592">
      <w:pPr>
        <w:pStyle w:val="a3"/>
        <w:numPr>
          <w:ilvl w:val="0"/>
          <w:numId w:val="8"/>
        </w:numPr>
        <w:ind w:left="426" w:hanging="426"/>
        <w:jc w:val="both"/>
        <w:rPr>
          <w:color w:val="000000" w:themeColor="text1"/>
          <w:lang w:val="en-US"/>
        </w:rPr>
      </w:pPr>
      <w:r w:rsidRPr="00511DB6">
        <w:rPr>
          <w:rStyle w:val="authors"/>
          <w:rFonts w:eastAsiaTheme="majorEastAsia"/>
          <w:color w:val="000000" w:themeColor="text1"/>
          <w:lang w:val="en-US"/>
        </w:rPr>
        <w:t>Huang</w:t>
      </w:r>
      <w:r w:rsidRPr="00511DB6">
        <w:rPr>
          <w:rStyle w:val="authors"/>
          <w:rFonts w:eastAsiaTheme="majorEastAsia"/>
          <w:color w:val="000000" w:themeColor="text1"/>
          <w:lang w:val="en-GB"/>
        </w:rPr>
        <w:t xml:space="preserve"> Y.,</w:t>
      </w:r>
      <w:r w:rsidRPr="00511DB6">
        <w:rPr>
          <w:rStyle w:val="authors"/>
          <w:rFonts w:eastAsiaTheme="majorEastAsia"/>
          <w:color w:val="000000" w:themeColor="text1"/>
          <w:lang w:val="en-US"/>
        </w:rPr>
        <w:t xml:space="preserve"> Wang C.</w:t>
      </w:r>
      <w:r w:rsidRPr="00511DB6">
        <w:rPr>
          <w:rStyle w:val="arttitle"/>
          <w:color w:val="000000" w:themeColor="text1"/>
          <w:lang w:val="en-US"/>
        </w:rPr>
        <w:t xml:space="preserve"> Chinese Question in the Olympic Movement: From the Perspective of Taiwan//</w:t>
      </w:r>
      <w:r w:rsidRPr="00511DB6">
        <w:rPr>
          <w:rStyle w:val="apple-converted-space"/>
          <w:color w:val="000000" w:themeColor="text1"/>
          <w:shd w:val="clear" w:color="auto" w:fill="FFFFFF"/>
          <w:lang w:val="en-US"/>
        </w:rPr>
        <w:t> </w:t>
      </w:r>
      <w:r w:rsidRPr="00511DB6">
        <w:rPr>
          <w:rStyle w:val="serialtitle"/>
          <w:color w:val="000000" w:themeColor="text1"/>
          <w:lang w:val="en-US"/>
        </w:rPr>
        <w:t>The International Journal of the History of Sport,</w:t>
      </w:r>
      <w:r w:rsidR="00740666" w:rsidRPr="00511DB6">
        <w:rPr>
          <w:rStyle w:val="serialtitle"/>
          <w:color w:val="000000" w:themeColor="text1"/>
          <w:lang w:val="en-US"/>
        </w:rPr>
        <w:t xml:space="preserve"> 2013,</w:t>
      </w:r>
      <w:r w:rsidRPr="00511DB6">
        <w:rPr>
          <w:rStyle w:val="apple-converted-space"/>
          <w:color w:val="000000" w:themeColor="text1"/>
          <w:shd w:val="clear" w:color="auto" w:fill="FFFFFF"/>
          <w:lang w:val="en-US"/>
        </w:rPr>
        <w:t xml:space="preserve"> -vol. </w:t>
      </w:r>
      <w:r w:rsidRPr="00511DB6">
        <w:rPr>
          <w:rStyle w:val="volumeissue"/>
          <w:rFonts w:eastAsiaTheme="majorEastAsia"/>
          <w:color w:val="000000" w:themeColor="text1"/>
          <w:lang w:val="en-US"/>
        </w:rPr>
        <w:t>30 (17),</w:t>
      </w:r>
      <w:r w:rsidRPr="00511DB6">
        <w:rPr>
          <w:rStyle w:val="apple-converted-space"/>
          <w:color w:val="000000" w:themeColor="text1"/>
          <w:shd w:val="clear" w:color="auto" w:fill="FFFFFF"/>
          <w:lang w:val="en-US"/>
        </w:rPr>
        <w:t xml:space="preserve"> -p. </w:t>
      </w:r>
      <w:r w:rsidRPr="00511DB6">
        <w:rPr>
          <w:rStyle w:val="pagerange"/>
          <w:rFonts w:eastAsiaTheme="majorEastAsia"/>
          <w:color w:val="000000" w:themeColor="text1"/>
          <w:lang w:val="en-US"/>
        </w:rPr>
        <w:t>2052-2068</w:t>
      </w:r>
    </w:p>
    <w:p w14:paraId="2219E0B5" w14:textId="77777777" w:rsidR="008E2ABB" w:rsidRPr="00511DB6" w:rsidRDefault="008E2ABB" w:rsidP="00510592">
      <w:pPr>
        <w:pStyle w:val="a3"/>
        <w:numPr>
          <w:ilvl w:val="0"/>
          <w:numId w:val="8"/>
        </w:numPr>
        <w:ind w:left="426" w:hanging="426"/>
        <w:jc w:val="both"/>
        <w:rPr>
          <w:color w:val="000000" w:themeColor="text1"/>
          <w:lang w:val="en-US"/>
        </w:rPr>
      </w:pPr>
      <w:r w:rsidRPr="00511DB6">
        <w:rPr>
          <w:color w:val="000000" w:themeColor="text1"/>
          <w:shd w:val="clear" w:color="auto" w:fill="FFFFFF"/>
          <w:lang w:val="en-US"/>
        </w:rPr>
        <w:lastRenderedPageBreak/>
        <w:t xml:space="preserve">Jamison </w:t>
      </w:r>
      <w:r w:rsidRPr="00511DB6">
        <w:rPr>
          <w:color w:val="000000" w:themeColor="text1"/>
          <w:shd w:val="clear" w:color="auto" w:fill="FFFFFF"/>
        </w:rPr>
        <w:t>М</w:t>
      </w:r>
      <w:r w:rsidRPr="00511DB6">
        <w:rPr>
          <w:color w:val="000000" w:themeColor="text1"/>
          <w:shd w:val="clear" w:color="auto" w:fill="FFFFFF"/>
          <w:lang w:val="en-US"/>
        </w:rPr>
        <w:t xml:space="preserve">. </w:t>
      </w:r>
      <w:proofErr w:type="spellStart"/>
      <w:r w:rsidRPr="00511DB6">
        <w:rPr>
          <w:color w:val="000000" w:themeColor="text1"/>
          <w:lang w:val="en-US"/>
        </w:rPr>
        <w:t>Putinstances</w:t>
      </w:r>
      <w:proofErr w:type="spellEnd"/>
      <w:r w:rsidRPr="00511DB6">
        <w:rPr>
          <w:color w:val="000000" w:themeColor="text1"/>
          <w:lang w:val="en-US"/>
        </w:rPr>
        <w:t xml:space="preserve">: What Do the Olympics Mean to </w:t>
      </w:r>
      <w:proofErr w:type="gramStart"/>
      <w:r w:rsidRPr="00511DB6">
        <w:rPr>
          <w:color w:val="000000" w:themeColor="text1"/>
          <w:lang w:val="en-US"/>
        </w:rPr>
        <w:t>Putin?/</w:t>
      </w:r>
      <w:proofErr w:type="gramEnd"/>
      <w:r w:rsidRPr="00511DB6">
        <w:rPr>
          <w:color w:val="000000" w:themeColor="text1"/>
          <w:lang w:val="en-US"/>
        </w:rPr>
        <w:t xml:space="preserve">/ </w:t>
      </w:r>
      <w:r w:rsidRPr="00511DB6">
        <w:rPr>
          <w:rStyle w:val="aa"/>
          <w:rFonts w:eastAsiaTheme="majorEastAsia"/>
          <w:i w:val="0"/>
          <w:iCs w:val="0"/>
          <w:color w:val="000000" w:themeColor="text1"/>
          <w:bdr w:val="none" w:sz="0" w:space="0" w:color="auto" w:frame="1"/>
          <w:lang w:val="en-US"/>
        </w:rPr>
        <w:t>Wild Blue Yonder</w:t>
      </w:r>
      <w:r w:rsidRPr="00511DB6">
        <w:rPr>
          <w:rStyle w:val="aa"/>
          <w:rFonts w:eastAsiaTheme="majorEastAsia"/>
          <w:color w:val="000000" w:themeColor="text1"/>
          <w:bdr w:val="none" w:sz="0" w:space="0" w:color="auto" w:frame="1"/>
          <w:lang w:val="en-US"/>
        </w:rPr>
        <w:t>, -</w:t>
      </w:r>
      <w:r w:rsidRPr="00511DB6">
        <w:rPr>
          <w:rStyle w:val="aa"/>
          <w:rFonts w:eastAsiaTheme="majorEastAsia"/>
          <w:i w:val="0"/>
          <w:iCs w:val="0"/>
          <w:color w:val="000000" w:themeColor="text1"/>
          <w:bdr w:val="none" w:sz="0" w:space="0" w:color="auto" w:frame="1"/>
          <w:lang w:val="en-US"/>
        </w:rPr>
        <w:t>25.02.2022</w:t>
      </w:r>
      <w:r w:rsidRPr="00511DB6">
        <w:rPr>
          <w:rStyle w:val="aa"/>
          <w:rFonts w:eastAsiaTheme="majorEastAsia"/>
          <w:color w:val="000000" w:themeColor="text1"/>
          <w:bdr w:val="none" w:sz="0" w:space="0" w:color="auto" w:frame="1"/>
          <w:lang w:val="en-US"/>
        </w:rPr>
        <w:t xml:space="preserve">// </w:t>
      </w:r>
      <w:r w:rsidRPr="00511DB6">
        <w:rPr>
          <w:rStyle w:val="field"/>
          <w:rFonts w:eastAsiaTheme="majorEastAsia"/>
          <w:color w:val="000000" w:themeColor="text1"/>
          <w:lang w:val="en-GB"/>
        </w:rPr>
        <w:t>URL</w:t>
      </w:r>
      <w:r w:rsidRPr="00511DB6">
        <w:rPr>
          <w:rStyle w:val="field"/>
          <w:rFonts w:eastAsiaTheme="majorEastAsia"/>
          <w:color w:val="000000" w:themeColor="text1"/>
          <w:lang w:val="en-US"/>
        </w:rPr>
        <w:t>:</w:t>
      </w:r>
      <w:r w:rsidRPr="00511DB6">
        <w:rPr>
          <w:color w:val="000000" w:themeColor="text1"/>
          <w:lang w:val="en-US"/>
        </w:rPr>
        <w:t xml:space="preserve"> </w:t>
      </w:r>
      <w:r w:rsidRPr="00511DB6">
        <w:rPr>
          <w:rStyle w:val="field"/>
          <w:rFonts w:eastAsiaTheme="majorEastAsia"/>
          <w:color w:val="000000" w:themeColor="text1"/>
          <w:lang w:val="en-US"/>
        </w:rPr>
        <w:t xml:space="preserve">https://www.airuniversity.af.edu/Wild-Blue-Yonder/Articles/Article-Display/Article/2947173/putinstances-what-do-the-olympics-mean-to-putin/ </w:t>
      </w:r>
      <w:r w:rsidRPr="00511DB6">
        <w:rPr>
          <w:color w:val="000000" w:themeColor="text1"/>
          <w:lang w:val="en-US"/>
        </w:rPr>
        <w:t>(</w:t>
      </w:r>
      <w:r w:rsidRPr="00511DB6">
        <w:rPr>
          <w:color w:val="000000" w:themeColor="text1"/>
        </w:rPr>
        <w:t>дата</w:t>
      </w:r>
      <w:r w:rsidRPr="00511DB6">
        <w:rPr>
          <w:color w:val="000000" w:themeColor="text1"/>
          <w:lang w:val="en-US"/>
        </w:rPr>
        <w:t xml:space="preserve"> </w:t>
      </w:r>
      <w:r w:rsidRPr="00511DB6">
        <w:rPr>
          <w:color w:val="000000" w:themeColor="text1"/>
        </w:rPr>
        <w:t>обращения</w:t>
      </w:r>
      <w:r w:rsidRPr="00511DB6">
        <w:rPr>
          <w:color w:val="000000" w:themeColor="text1"/>
          <w:lang w:val="en-US"/>
        </w:rPr>
        <w:t xml:space="preserve"> 31.03.2022)</w:t>
      </w:r>
    </w:p>
    <w:p w14:paraId="55CE50E6" w14:textId="77777777" w:rsidR="008E2ABB" w:rsidRPr="00511DB6" w:rsidRDefault="008E2ABB" w:rsidP="00510592">
      <w:pPr>
        <w:pStyle w:val="a3"/>
        <w:numPr>
          <w:ilvl w:val="0"/>
          <w:numId w:val="8"/>
        </w:numPr>
        <w:ind w:left="426" w:hanging="426"/>
        <w:jc w:val="both"/>
        <w:rPr>
          <w:color w:val="000000" w:themeColor="text1"/>
          <w:lang w:val="en-US"/>
        </w:rPr>
      </w:pPr>
      <w:proofErr w:type="spellStart"/>
      <w:r w:rsidRPr="00511DB6">
        <w:rPr>
          <w:color w:val="000000" w:themeColor="text1"/>
          <w:lang w:val="en-US"/>
        </w:rPr>
        <w:t>Koenigstorfer</w:t>
      </w:r>
      <w:proofErr w:type="spellEnd"/>
      <w:r w:rsidRPr="00511DB6">
        <w:rPr>
          <w:color w:val="000000" w:themeColor="text1"/>
          <w:lang w:val="en-US"/>
        </w:rPr>
        <w:t xml:space="preserve"> J, Preuss H. Perceived Values in relation to the Olympic Games: development and use of the Olympic Value Scale// European Sport Management Quarterly, -2018. -</w:t>
      </w:r>
      <w:r w:rsidRPr="00511DB6">
        <w:rPr>
          <w:color w:val="000000" w:themeColor="text1"/>
        </w:rPr>
        <w:t>р</w:t>
      </w:r>
      <w:r w:rsidRPr="00511DB6">
        <w:rPr>
          <w:color w:val="000000" w:themeColor="text1"/>
          <w:lang w:val="en-US"/>
        </w:rPr>
        <w:t>.23</w:t>
      </w:r>
    </w:p>
    <w:p w14:paraId="67027CE4" w14:textId="5B333FA9" w:rsidR="008E2ABB" w:rsidRPr="00511DB6" w:rsidRDefault="008E2ABB" w:rsidP="00510592">
      <w:pPr>
        <w:pStyle w:val="a3"/>
        <w:numPr>
          <w:ilvl w:val="0"/>
          <w:numId w:val="8"/>
        </w:numPr>
        <w:ind w:left="426" w:hanging="426"/>
        <w:jc w:val="both"/>
        <w:rPr>
          <w:rFonts w:eastAsiaTheme="majorEastAsia"/>
          <w:color w:val="000000" w:themeColor="text1"/>
          <w:lang w:val="en-US"/>
        </w:rPr>
      </w:pPr>
      <w:proofErr w:type="spellStart"/>
      <w:r w:rsidRPr="00511DB6">
        <w:rPr>
          <w:color w:val="000000" w:themeColor="text1"/>
          <w:shd w:val="clear" w:color="auto" w:fill="FFFFFF"/>
          <w:lang w:val="en-US"/>
        </w:rPr>
        <w:t>Kremenik</w:t>
      </w:r>
      <w:proofErr w:type="spellEnd"/>
      <w:r w:rsidRPr="00511DB6">
        <w:rPr>
          <w:color w:val="000000" w:themeColor="text1"/>
          <w:shd w:val="clear" w:color="auto" w:fill="FFFFFF"/>
          <w:lang w:val="en-US"/>
        </w:rPr>
        <w:t xml:space="preserve"> M. A historical timeline of doping system in the Olympics (part I)//</w:t>
      </w:r>
      <w:r w:rsidRPr="00511DB6">
        <w:rPr>
          <w:color w:val="000000" w:themeColor="text1"/>
          <w:lang w:val="en-US"/>
        </w:rPr>
        <w:t xml:space="preserve"> Kawasaki Journal of Medical Welfare</w:t>
      </w:r>
      <w:r w:rsidR="00740666" w:rsidRPr="00511DB6">
        <w:rPr>
          <w:color w:val="000000" w:themeColor="text1"/>
          <w:lang w:val="en-US"/>
        </w:rPr>
        <w:t>, 2006,</w:t>
      </w:r>
      <w:r w:rsidRPr="00511DB6">
        <w:rPr>
          <w:color w:val="000000" w:themeColor="text1"/>
          <w:lang w:val="en-US"/>
        </w:rPr>
        <w:t xml:space="preserve"> -vol. 12, №1, -</w:t>
      </w:r>
      <w:proofErr w:type="spellStart"/>
      <w:r w:rsidRPr="00511DB6">
        <w:rPr>
          <w:color w:val="000000" w:themeColor="text1"/>
        </w:rPr>
        <w:t>рр</w:t>
      </w:r>
      <w:proofErr w:type="spellEnd"/>
      <w:r w:rsidRPr="00511DB6">
        <w:rPr>
          <w:color w:val="000000" w:themeColor="text1"/>
          <w:lang w:val="en-US"/>
        </w:rPr>
        <w:t xml:space="preserve">. 19-28// </w:t>
      </w:r>
      <w:r w:rsidRPr="00511DB6">
        <w:rPr>
          <w:color w:val="000000" w:themeColor="text1"/>
          <w:lang w:val="en-GB"/>
        </w:rPr>
        <w:t>URL</w:t>
      </w:r>
      <w:r w:rsidRPr="00511DB6">
        <w:rPr>
          <w:color w:val="000000" w:themeColor="text1"/>
          <w:lang w:val="en-US"/>
        </w:rPr>
        <w:t>: http://www.kawasaki-m.ac.jp/soc/mw/journal/en/2006-e12-1/01_kremenik.pdf (</w:t>
      </w:r>
      <w:r w:rsidRPr="00511DB6">
        <w:rPr>
          <w:color w:val="000000" w:themeColor="text1"/>
          <w:shd w:val="clear" w:color="auto" w:fill="FFFFFF"/>
        </w:rPr>
        <w:t>дата</w:t>
      </w:r>
      <w:r w:rsidRPr="00511DB6">
        <w:rPr>
          <w:color w:val="000000" w:themeColor="text1"/>
          <w:shd w:val="clear" w:color="auto" w:fill="FFFFFF"/>
          <w:lang w:val="en-US"/>
        </w:rPr>
        <w:t xml:space="preserve"> </w:t>
      </w:r>
      <w:r w:rsidRPr="00511DB6">
        <w:rPr>
          <w:color w:val="000000" w:themeColor="text1"/>
          <w:shd w:val="clear" w:color="auto" w:fill="FFFFFF"/>
        </w:rPr>
        <w:t>обращения</w:t>
      </w:r>
      <w:r w:rsidRPr="00511DB6">
        <w:rPr>
          <w:color w:val="000000" w:themeColor="text1"/>
          <w:shd w:val="clear" w:color="auto" w:fill="FFFFFF"/>
          <w:lang w:val="en-US"/>
        </w:rPr>
        <w:t xml:space="preserve"> 28.12.2021)</w:t>
      </w:r>
    </w:p>
    <w:p w14:paraId="657E21E6" w14:textId="5470B0B5" w:rsidR="008E2ABB" w:rsidRPr="00511DB6" w:rsidRDefault="008E2ABB" w:rsidP="00510592">
      <w:pPr>
        <w:pStyle w:val="a3"/>
        <w:numPr>
          <w:ilvl w:val="0"/>
          <w:numId w:val="8"/>
        </w:numPr>
        <w:ind w:left="426" w:hanging="426"/>
        <w:jc w:val="both"/>
        <w:rPr>
          <w:rFonts w:eastAsiaTheme="majorEastAsia"/>
          <w:color w:val="000000" w:themeColor="text1"/>
          <w:lang w:val="en-US"/>
        </w:rPr>
      </w:pPr>
      <w:proofErr w:type="spellStart"/>
      <w:r w:rsidRPr="00511DB6">
        <w:rPr>
          <w:color w:val="000000" w:themeColor="text1"/>
          <w:shd w:val="clear" w:color="auto" w:fill="FFFFFF"/>
          <w:lang w:val="en-US"/>
        </w:rPr>
        <w:t>Kremenik</w:t>
      </w:r>
      <w:proofErr w:type="spellEnd"/>
      <w:r w:rsidRPr="00511DB6">
        <w:rPr>
          <w:color w:val="000000" w:themeColor="text1"/>
          <w:shd w:val="clear" w:color="auto" w:fill="FFFFFF"/>
          <w:lang w:val="en-US"/>
        </w:rPr>
        <w:t xml:space="preserve"> M. A historical timeline of doping system in the Olympics (part II)//</w:t>
      </w:r>
      <w:r w:rsidRPr="00511DB6">
        <w:rPr>
          <w:color w:val="000000" w:themeColor="text1"/>
          <w:lang w:val="en-US"/>
        </w:rPr>
        <w:t xml:space="preserve"> Kawasaki Journal of Medical Welfare</w:t>
      </w:r>
      <w:r w:rsidRPr="00511DB6">
        <w:rPr>
          <w:color w:val="000000" w:themeColor="text1"/>
          <w:lang w:val="en-GB"/>
        </w:rPr>
        <w:t>,</w:t>
      </w:r>
      <w:r w:rsidR="00740666" w:rsidRPr="00511DB6">
        <w:rPr>
          <w:color w:val="000000" w:themeColor="text1"/>
          <w:lang w:val="en-US"/>
        </w:rPr>
        <w:t xml:space="preserve"> 2007, </w:t>
      </w:r>
      <w:r w:rsidRPr="00511DB6">
        <w:rPr>
          <w:color w:val="000000" w:themeColor="text1"/>
          <w:lang w:val="en-GB"/>
        </w:rPr>
        <w:t xml:space="preserve">-vol.12, </w:t>
      </w:r>
      <w:r w:rsidRPr="00511DB6">
        <w:rPr>
          <w:color w:val="000000" w:themeColor="text1"/>
          <w:lang w:val="en-US"/>
        </w:rPr>
        <w:t>№</w:t>
      </w:r>
      <w:r w:rsidR="00740666" w:rsidRPr="00511DB6">
        <w:rPr>
          <w:color w:val="000000" w:themeColor="text1"/>
          <w:lang w:val="en-US"/>
        </w:rPr>
        <w:t>2,</w:t>
      </w:r>
      <w:r w:rsidRPr="00511DB6">
        <w:rPr>
          <w:color w:val="000000" w:themeColor="text1"/>
          <w:lang w:val="en-US"/>
        </w:rPr>
        <w:t xml:space="preserve"> -</w:t>
      </w:r>
      <w:proofErr w:type="spellStart"/>
      <w:r w:rsidRPr="00511DB6">
        <w:rPr>
          <w:color w:val="000000" w:themeColor="text1"/>
        </w:rPr>
        <w:t>рр</w:t>
      </w:r>
      <w:proofErr w:type="spellEnd"/>
      <w:r w:rsidRPr="00511DB6">
        <w:rPr>
          <w:color w:val="000000" w:themeColor="text1"/>
          <w:lang w:val="en-US"/>
        </w:rPr>
        <w:t xml:space="preserve">.69-83// </w:t>
      </w:r>
      <w:r w:rsidRPr="00511DB6">
        <w:rPr>
          <w:color w:val="000000" w:themeColor="text1"/>
          <w:lang w:val="en-GB"/>
        </w:rPr>
        <w:t>URL</w:t>
      </w:r>
      <w:r w:rsidRPr="00511DB6">
        <w:rPr>
          <w:color w:val="000000" w:themeColor="text1"/>
          <w:lang w:val="en-US"/>
        </w:rPr>
        <w:t>: http://www.kawasaki-m.ac.jp/soc/mw/journal/en/2007-e12-2/01_kremenik.pdf (</w:t>
      </w:r>
      <w:r w:rsidRPr="00511DB6">
        <w:rPr>
          <w:color w:val="000000" w:themeColor="text1"/>
          <w:shd w:val="clear" w:color="auto" w:fill="FFFFFF"/>
        </w:rPr>
        <w:t>дата</w:t>
      </w:r>
      <w:r w:rsidRPr="00511DB6">
        <w:rPr>
          <w:color w:val="000000" w:themeColor="text1"/>
          <w:shd w:val="clear" w:color="auto" w:fill="FFFFFF"/>
          <w:lang w:val="en-US"/>
        </w:rPr>
        <w:t xml:space="preserve"> </w:t>
      </w:r>
      <w:r w:rsidRPr="00511DB6">
        <w:rPr>
          <w:color w:val="000000" w:themeColor="text1"/>
          <w:shd w:val="clear" w:color="auto" w:fill="FFFFFF"/>
        </w:rPr>
        <w:t>обращения</w:t>
      </w:r>
      <w:r w:rsidRPr="00511DB6">
        <w:rPr>
          <w:color w:val="000000" w:themeColor="text1"/>
          <w:shd w:val="clear" w:color="auto" w:fill="FFFFFF"/>
          <w:lang w:val="en-US"/>
        </w:rPr>
        <w:t xml:space="preserve"> 28.12.2021)</w:t>
      </w:r>
    </w:p>
    <w:p w14:paraId="32E7640D" w14:textId="75D65293" w:rsidR="008E2ABB" w:rsidRPr="00511DB6" w:rsidRDefault="008E2ABB" w:rsidP="00510592">
      <w:pPr>
        <w:pStyle w:val="a3"/>
        <w:numPr>
          <w:ilvl w:val="0"/>
          <w:numId w:val="8"/>
        </w:numPr>
        <w:ind w:left="426" w:hanging="426"/>
        <w:jc w:val="both"/>
        <w:rPr>
          <w:color w:val="000000" w:themeColor="text1"/>
          <w:lang w:val="en-US"/>
        </w:rPr>
      </w:pPr>
      <w:r w:rsidRPr="00511DB6">
        <w:rPr>
          <w:color w:val="000000" w:themeColor="text1"/>
          <w:lang w:val="en-US"/>
        </w:rPr>
        <w:t>Leiper J. The Olympic ideal - is it Valid Today as a Philosophical Basis of the Olympic Games? // Review, Int. Council of Sport and Physical Education</w:t>
      </w:r>
      <w:r w:rsidR="00863BDE" w:rsidRPr="00511DB6">
        <w:rPr>
          <w:color w:val="000000" w:themeColor="text1"/>
        </w:rPr>
        <w:t xml:space="preserve">, </w:t>
      </w:r>
      <w:r w:rsidRPr="00511DB6">
        <w:rPr>
          <w:color w:val="000000" w:themeColor="text1"/>
          <w:lang w:val="en-US"/>
        </w:rPr>
        <w:t xml:space="preserve">1980. - </w:t>
      </w:r>
      <w:r w:rsidR="007F26FF">
        <w:rPr>
          <w:color w:val="000000" w:themeColor="text1"/>
        </w:rPr>
        <w:t>№</w:t>
      </w:r>
      <w:r w:rsidRPr="00511DB6">
        <w:rPr>
          <w:color w:val="000000" w:themeColor="text1"/>
          <w:lang w:val="en-US"/>
        </w:rPr>
        <w:t xml:space="preserve"> 3. - P. 27-30. </w:t>
      </w:r>
    </w:p>
    <w:p w14:paraId="71F604FC" w14:textId="453E2F61" w:rsidR="008E2ABB" w:rsidRPr="00511DB6" w:rsidRDefault="008E2ABB" w:rsidP="00510592">
      <w:pPr>
        <w:pStyle w:val="a3"/>
        <w:numPr>
          <w:ilvl w:val="0"/>
          <w:numId w:val="8"/>
        </w:numPr>
        <w:ind w:left="426" w:hanging="426"/>
        <w:jc w:val="both"/>
        <w:rPr>
          <w:color w:val="000000" w:themeColor="text1"/>
          <w:lang w:val="en-US"/>
        </w:rPr>
      </w:pPr>
      <w:r w:rsidRPr="00511DB6">
        <w:rPr>
          <w:color w:val="000000" w:themeColor="text1"/>
          <w:lang w:val="en-US"/>
        </w:rPr>
        <w:t xml:space="preserve">Llewellyn </w:t>
      </w:r>
      <w:r w:rsidRPr="00511DB6">
        <w:rPr>
          <w:color w:val="000000" w:themeColor="text1"/>
        </w:rPr>
        <w:t>М</w:t>
      </w:r>
      <w:r w:rsidRPr="00511DB6">
        <w:rPr>
          <w:color w:val="000000" w:themeColor="text1"/>
          <w:lang w:val="en-US"/>
        </w:rPr>
        <w:t>. Circumventing Apartheid: Racial Politics and the Issue of South Africa's Olympic Participation at the 1984 Los Angeles Games// The International Journal of the History of Sport,</w:t>
      </w:r>
      <w:r w:rsidR="00863BDE" w:rsidRPr="00511DB6">
        <w:rPr>
          <w:color w:val="000000" w:themeColor="text1"/>
          <w:lang w:val="en-US"/>
        </w:rPr>
        <w:t xml:space="preserve"> 2014,</w:t>
      </w:r>
      <w:r w:rsidRPr="00511DB6">
        <w:rPr>
          <w:color w:val="000000" w:themeColor="text1"/>
          <w:lang w:val="en-US"/>
        </w:rPr>
        <w:t xml:space="preserve"> </w:t>
      </w:r>
      <w:r w:rsidRPr="00511DB6">
        <w:rPr>
          <w:color w:val="000000" w:themeColor="text1"/>
          <w:lang w:val="en-GB"/>
        </w:rPr>
        <w:t>vol.</w:t>
      </w:r>
      <w:r w:rsidRPr="00511DB6">
        <w:rPr>
          <w:color w:val="000000" w:themeColor="text1"/>
          <w:lang w:val="en-US"/>
        </w:rPr>
        <w:t xml:space="preserve">32:1, </w:t>
      </w:r>
      <w:r w:rsidR="00863BDE" w:rsidRPr="00511DB6">
        <w:rPr>
          <w:color w:val="000000" w:themeColor="text1"/>
          <w:lang w:val="en-US"/>
        </w:rPr>
        <w:t>-</w:t>
      </w:r>
      <w:r w:rsidRPr="00511DB6">
        <w:rPr>
          <w:color w:val="000000" w:themeColor="text1"/>
          <w:lang w:val="en-US"/>
        </w:rPr>
        <w:t xml:space="preserve">p.53-71 </w:t>
      </w:r>
    </w:p>
    <w:p w14:paraId="062A3595" w14:textId="77777777" w:rsidR="008E2ABB" w:rsidRPr="00511DB6" w:rsidRDefault="008E2ABB" w:rsidP="00510592">
      <w:pPr>
        <w:pStyle w:val="a3"/>
        <w:numPr>
          <w:ilvl w:val="0"/>
          <w:numId w:val="8"/>
        </w:numPr>
        <w:ind w:left="426" w:hanging="426"/>
        <w:jc w:val="both"/>
        <w:rPr>
          <w:color w:val="000000" w:themeColor="text1"/>
        </w:rPr>
      </w:pPr>
      <w:r w:rsidRPr="00511DB6">
        <w:rPr>
          <w:color w:val="000000" w:themeColor="text1"/>
          <w:lang w:val="en-US"/>
        </w:rPr>
        <w:t>Murray St., Sports-Diplomacy: a hybrid of two halves / Stuart Murray. URL</w:t>
      </w:r>
      <w:r w:rsidRPr="00511DB6">
        <w:rPr>
          <w:color w:val="000000" w:themeColor="text1"/>
        </w:rPr>
        <w:t xml:space="preserve">: </w:t>
      </w:r>
      <w:r w:rsidRPr="00511DB6">
        <w:rPr>
          <w:color w:val="000000" w:themeColor="text1"/>
          <w:lang w:val="en-US"/>
        </w:rPr>
        <w:t>http</w:t>
      </w:r>
      <w:r w:rsidRPr="00511DB6">
        <w:rPr>
          <w:color w:val="000000" w:themeColor="text1"/>
        </w:rPr>
        <w:t>://</w:t>
      </w:r>
      <w:r w:rsidRPr="00511DB6">
        <w:rPr>
          <w:color w:val="000000" w:themeColor="text1"/>
          <w:lang w:val="en-US"/>
        </w:rPr>
        <w:t>www</w:t>
      </w:r>
      <w:r w:rsidRPr="00511DB6">
        <w:rPr>
          <w:color w:val="000000" w:themeColor="text1"/>
        </w:rPr>
        <w:t>.</w:t>
      </w:r>
      <w:proofErr w:type="spellStart"/>
      <w:r w:rsidRPr="00511DB6">
        <w:rPr>
          <w:color w:val="000000" w:themeColor="text1"/>
          <w:lang w:val="en-US"/>
        </w:rPr>
        <w:t>culturaldiplomacy</w:t>
      </w:r>
      <w:proofErr w:type="spellEnd"/>
      <w:r w:rsidRPr="00511DB6">
        <w:rPr>
          <w:color w:val="000000" w:themeColor="text1"/>
        </w:rPr>
        <w:t>.</w:t>
      </w:r>
      <w:r w:rsidRPr="00511DB6">
        <w:rPr>
          <w:color w:val="000000" w:themeColor="text1"/>
          <w:lang w:val="en-US"/>
        </w:rPr>
        <w:t>org</w:t>
      </w:r>
      <w:r w:rsidRPr="00511DB6">
        <w:rPr>
          <w:color w:val="000000" w:themeColor="text1"/>
        </w:rPr>
        <w:t>/</w:t>
      </w:r>
      <w:r w:rsidRPr="00511DB6">
        <w:rPr>
          <w:color w:val="000000" w:themeColor="text1"/>
          <w:lang w:val="en-US"/>
        </w:rPr>
        <w:t>academy</w:t>
      </w:r>
      <w:r w:rsidRPr="00511DB6">
        <w:rPr>
          <w:color w:val="000000" w:themeColor="text1"/>
        </w:rPr>
        <w:t>/</w:t>
      </w:r>
      <w:r w:rsidRPr="00511DB6">
        <w:rPr>
          <w:color w:val="000000" w:themeColor="text1"/>
          <w:lang w:val="en-US"/>
        </w:rPr>
        <w:t>content</w:t>
      </w:r>
      <w:r w:rsidRPr="00511DB6">
        <w:rPr>
          <w:color w:val="000000" w:themeColor="text1"/>
        </w:rPr>
        <w:t>/</w:t>
      </w:r>
      <w:r w:rsidRPr="00511DB6">
        <w:rPr>
          <w:color w:val="000000" w:themeColor="text1"/>
          <w:lang w:val="en-US"/>
        </w:rPr>
        <w:t>pdf</w:t>
      </w:r>
      <w:r w:rsidRPr="00511DB6">
        <w:rPr>
          <w:color w:val="000000" w:themeColor="text1"/>
        </w:rPr>
        <w:t>/</w:t>
      </w:r>
      <w:r w:rsidRPr="00511DB6">
        <w:rPr>
          <w:color w:val="000000" w:themeColor="text1"/>
          <w:lang w:val="en-US"/>
        </w:rPr>
        <w:t>participant</w:t>
      </w:r>
      <w:r w:rsidRPr="00511DB6">
        <w:rPr>
          <w:color w:val="000000" w:themeColor="text1"/>
        </w:rPr>
        <w:t>-</w:t>
      </w:r>
      <w:r w:rsidRPr="00511DB6">
        <w:rPr>
          <w:color w:val="000000" w:themeColor="text1"/>
          <w:lang w:val="en-US"/>
        </w:rPr>
        <w:t>papers</w:t>
      </w:r>
      <w:r w:rsidRPr="00511DB6">
        <w:rPr>
          <w:color w:val="000000" w:themeColor="text1"/>
        </w:rPr>
        <w:t>/2011-</w:t>
      </w:r>
      <w:r w:rsidRPr="00511DB6">
        <w:rPr>
          <w:color w:val="000000" w:themeColor="text1"/>
          <w:lang w:val="en-US"/>
        </w:rPr>
        <w:t>symposium</w:t>
      </w:r>
      <w:r w:rsidRPr="00511DB6">
        <w:rPr>
          <w:color w:val="000000" w:themeColor="text1"/>
        </w:rPr>
        <w:t>/</w:t>
      </w:r>
      <w:r w:rsidRPr="00511DB6">
        <w:rPr>
          <w:color w:val="000000" w:themeColor="text1"/>
          <w:lang w:val="en-US"/>
        </w:rPr>
        <w:t>Sports</w:t>
      </w:r>
      <w:r w:rsidRPr="00511DB6">
        <w:rPr>
          <w:color w:val="000000" w:themeColor="text1"/>
        </w:rPr>
        <w:t>-</w:t>
      </w:r>
      <w:r w:rsidRPr="00511DB6">
        <w:rPr>
          <w:color w:val="000000" w:themeColor="text1"/>
          <w:lang w:val="en-US"/>
        </w:rPr>
        <w:t>Diplomacy</w:t>
      </w:r>
      <w:r w:rsidRPr="00511DB6">
        <w:rPr>
          <w:color w:val="000000" w:themeColor="text1"/>
        </w:rPr>
        <w:t>-</w:t>
      </w:r>
      <w:r w:rsidRPr="00511DB6">
        <w:rPr>
          <w:color w:val="000000" w:themeColor="text1"/>
          <w:lang w:val="en-US"/>
        </w:rPr>
        <w:t>a</w:t>
      </w:r>
      <w:r w:rsidRPr="00511DB6">
        <w:rPr>
          <w:color w:val="000000" w:themeColor="text1"/>
        </w:rPr>
        <w:t>-</w:t>
      </w:r>
      <w:r w:rsidRPr="00511DB6">
        <w:rPr>
          <w:color w:val="000000" w:themeColor="text1"/>
          <w:lang w:val="en-US"/>
        </w:rPr>
        <w:t>hybrid</w:t>
      </w:r>
      <w:r w:rsidRPr="00511DB6">
        <w:rPr>
          <w:color w:val="000000" w:themeColor="text1"/>
        </w:rPr>
        <w:t>-</w:t>
      </w:r>
      <w:r w:rsidRPr="00511DB6">
        <w:rPr>
          <w:color w:val="000000" w:themeColor="text1"/>
          <w:lang w:val="en-US"/>
        </w:rPr>
        <w:t>of</w:t>
      </w:r>
      <w:r w:rsidRPr="00511DB6">
        <w:rPr>
          <w:color w:val="000000" w:themeColor="text1"/>
        </w:rPr>
        <w:t>-</w:t>
      </w:r>
      <w:r w:rsidRPr="00511DB6">
        <w:rPr>
          <w:color w:val="000000" w:themeColor="text1"/>
          <w:lang w:val="en-US"/>
        </w:rPr>
        <w:t>two</w:t>
      </w:r>
      <w:r w:rsidRPr="00511DB6">
        <w:rPr>
          <w:color w:val="000000" w:themeColor="text1"/>
        </w:rPr>
        <w:t>-</w:t>
      </w:r>
      <w:r w:rsidRPr="00511DB6">
        <w:rPr>
          <w:color w:val="000000" w:themeColor="text1"/>
          <w:lang w:val="en-US"/>
        </w:rPr>
        <w:t>halves</w:t>
      </w:r>
      <w:r w:rsidRPr="00511DB6">
        <w:rPr>
          <w:color w:val="000000" w:themeColor="text1"/>
        </w:rPr>
        <w:t>--</w:t>
      </w:r>
      <w:r w:rsidRPr="00511DB6">
        <w:rPr>
          <w:color w:val="000000" w:themeColor="text1"/>
          <w:lang w:val="en-US"/>
        </w:rPr>
        <w:t>Dr</w:t>
      </w:r>
      <w:r w:rsidRPr="00511DB6">
        <w:rPr>
          <w:color w:val="000000" w:themeColor="text1"/>
        </w:rPr>
        <w:t>-</w:t>
      </w:r>
      <w:r w:rsidRPr="00511DB6">
        <w:rPr>
          <w:color w:val="000000" w:themeColor="text1"/>
          <w:lang w:val="en-US"/>
        </w:rPr>
        <w:t>Stuart</w:t>
      </w:r>
      <w:r w:rsidRPr="00511DB6">
        <w:rPr>
          <w:color w:val="000000" w:themeColor="text1"/>
        </w:rPr>
        <w:t>-</w:t>
      </w:r>
      <w:r w:rsidRPr="00511DB6">
        <w:rPr>
          <w:color w:val="000000" w:themeColor="text1"/>
          <w:lang w:val="en-US"/>
        </w:rPr>
        <w:t>Murray</w:t>
      </w:r>
      <w:r w:rsidRPr="00511DB6">
        <w:rPr>
          <w:color w:val="000000" w:themeColor="text1"/>
        </w:rPr>
        <w:t>.</w:t>
      </w:r>
      <w:r w:rsidRPr="00511DB6">
        <w:rPr>
          <w:color w:val="000000" w:themeColor="text1"/>
          <w:lang w:val="en-US"/>
        </w:rPr>
        <w:t>pdf</w:t>
      </w:r>
      <w:r w:rsidRPr="00511DB6">
        <w:rPr>
          <w:color w:val="000000" w:themeColor="text1"/>
        </w:rPr>
        <w:t xml:space="preserve"> (</w:t>
      </w:r>
      <w:r w:rsidRPr="00511DB6">
        <w:rPr>
          <w:color w:val="000000" w:themeColor="text1"/>
          <w:shd w:val="clear" w:color="auto" w:fill="FFFFFF"/>
        </w:rPr>
        <w:t>дата обращения 18.03.2021)</w:t>
      </w:r>
    </w:p>
    <w:p w14:paraId="1C563653" w14:textId="49298489" w:rsidR="008E2ABB" w:rsidRPr="00511DB6" w:rsidRDefault="008E2ABB" w:rsidP="00510592">
      <w:pPr>
        <w:pStyle w:val="a3"/>
        <w:numPr>
          <w:ilvl w:val="0"/>
          <w:numId w:val="8"/>
        </w:numPr>
        <w:ind w:left="426" w:hanging="426"/>
        <w:jc w:val="both"/>
        <w:rPr>
          <w:color w:val="000000" w:themeColor="text1"/>
          <w:lang w:val="en-US"/>
        </w:rPr>
      </w:pPr>
      <w:r w:rsidRPr="00511DB6">
        <w:rPr>
          <w:color w:val="000000" w:themeColor="text1"/>
          <w:lang w:val="en-US"/>
        </w:rPr>
        <w:t xml:space="preserve">Nafziger </w:t>
      </w:r>
      <w:r w:rsidRPr="00511DB6">
        <w:rPr>
          <w:color w:val="000000" w:themeColor="text1"/>
          <w:lang w:val="en-GB"/>
        </w:rPr>
        <w:t>J.,</w:t>
      </w:r>
      <w:r w:rsidRPr="00511DB6">
        <w:rPr>
          <w:color w:val="000000" w:themeColor="text1"/>
          <w:lang w:val="en-US"/>
        </w:rPr>
        <w:t xml:space="preserve"> </w:t>
      </w:r>
      <w:proofErr w:type="spellStart"/>
      <w:r w:rsidRPr="00511DB6">
        <w:rPr>
          <w:color w:val="000000" w:themeColor="text1"/>
          <w:lang w:val="en-US"/>
        </w:rPr>
        <w:t>Strenk</w:t>
      </w:r>
      <w:proofErr w:type="spellEnd"/>
      <w:r w:rsidRPr="00511DB6">
        <w:rPr>
          <w:color w:val="000000" w:themeColor="text1"/>
          <w:lang w:val="en-US"/>
        </w:rPr>
        <w:t xml:space="preserve"> A. The Political Uses and Abuses of Sport// Connecticut Law Review 10 (1977-78), -</w:t>
      </w:r>
      <w:r w:rsidRPr="00511DB6">
        <w:rPr>
          <w:color w:val="000000" w:themeColor="text1"/>
        </w:rPr>
        <w:t>р</w:t>
      </w:r>
      <w:r w:rsidRPr="00511DB6">
        <w:rPr>
          <w:color w:val="000000" w:themeColor="text1"/>
          <w:lang w:val="en-US"/>
        </w:rPr>
        <w:t>. 2</w:t>
      </w:r>
      <w:r w:rsidR="00863BDE" w:rsidRPr="00511DB6">
        <w:rPr>
          <w:color w:val="000000" w:themeColor="text1"/>
          <w:lang w:val="en-US"/>
        </w:rPr>
        <w:t>5</w:t>
      </w:r>
      <w:r w:rsidRPr="00511DB6">
        <w:rPr>
          <w:color w:val="000000" w:themeColor="text1"/>
          <w:lang w:val="en-US"/>
        </w:rPr>
        <w:t>9</w:t>
      </w:r>
      <w:r w:rsidR="00863BDE" w:rsidRPr="00511DB6">
        <w:rPr>
          <w:color w:val="000000" w:themeColor="text1"/>
          <w:lang w:val="en-US"/>
        </w:rPr>
        <w:t>-261</w:t>
      </w:r>
      <w:r w:rsidRPr="00511DB6">
        <w:rPr>
          <w:color w:val="000000" w:themeColor="text1"/>
          <w:lang w:val="en-US"/>
        </w:rPr>
        <w:t>. //</w:t>
      </w:r>
      <w:r w:rsidRPr="00511DB6">
        <w:rPr>
          <w:color w:val="000000" w:themeColor="text1"/>
          <w:lang w:val="en-GB"/>
        </w:rPr>
        <w:t>URL</w:t>
      </w:r>
      <w:r w:rsidRPr="00511DB6">
        <w:rPr>
          <w:color w:val="000000" w:themeColor="text1"/>
          <w:lang w:val="en-US"/>
        </w:rPr>
        <w:t>: https://heinonline.org/HOL/LandingPage?handle=hein.journals/conlr10&amp;div=21&amp;id=&amp;page= (</w:t>
      </w:r>
      <w:r w:rsidRPr="00511DB6">
        <w:rPr>
          <w:color w:val="000000" w:themeColor="text1"/>
          <w:shd w:val="clear" w:color="auto" w:fill="FFFFFF"/>
        </w:rPr>
        <w:t>дата</w:t>
      </w:r>
      <w:r w:rsidRPr="00511DB6">
        <w:rPr>
          <w:color w:val="000000" w:themeColor="text1"/>
          <w:shd w:val="clear" w:color="auto" w:fill="FFFFFF"/>
          <w:lang w:val="en-US"/>
        </w:rPr>
        <w:t xml:space="preserve"> </w:t>
      </w:r>
      <w:r w:rsidRPr="00511DB6">
        <w:rPr>
          <w:color w:val="000000" w:themeColor="text1"/>
          <w:shd w:val="clear" w:color="auto" w:fill="FFFFFF"/>
        </w:rPr>
        <w:t>обращения</w:t>
      </w:r>
      <w:r w:rsidRPr="00511DB6">
        <w:rPr>
          <w:color w:val="000000" w:themeColor="text1"/>
          <w:shd w:val="clear" w:color="auto" w:fill="FFFFFF"/>
          <w:lang w:val="en-US"/>
        </w:rPr>
        <w:t xml:space="preserve"> 19.11.2021)</w:t>
      </w:r>
    </w:p>
    <w:p w14:paraId="326ED389" w14:textId="1562623F" w:rsidR="008E2ABB" w:rsidRPr="00511DB6" w:rsidRDefault="008E2ABB" w:rsidP="00510592">
      <w:pPr>
        <w:pStyle w:val="a3"/>
        <w:numPr>
          <w:ilvl w:val="0"/>
          <w:numId w:val="8"/>
        </w:numPr>
        <w:ind w:left="426" w:hanging="426"/>
        <w:jc w:val="both"/>
        <w:rPr>
          <w:color w:val="000000" w:themeColor="text1"/>
          <w:shd w:val="clear" w:color="auto" w:fill="FFFFFF"/>
          <w:lang w:val="en-US"/>
        </w:rPr>
      </w:pPr>
      <w:r w:rsidRPr="00511DB6">
        <w:rPr>
          <w:color w:val="000000" w:themeColor="text1"/>
          <w:lang w:val="en-US"/>
        </w:rPr>
        <w:t xml:space="preserve">Pigman G. International Sport and Diplomacy’s Public Dimension: Governments, Sporting Federations and the Global Audience // Diplomacy &amp; Statecraft, 2014. № 25. </w:t>
      </w:r>
      <w:r w:rsidR="003F1076" w:rsidRPr="00511DB6">
        <w:rPr>
          <w:color w:val="000000" w:themeColor="text1"/>
          <w:lang w:val="en-US"/>
        </w:rPr>
        <w:t xml:space="preserve">-p. </w:t>
      </w:r>
      <w:r w:rsidRPr="00511DB6">
        <w:rPr>
          <w:color w:val="000000" w:themeColor="text1"/>
          <w:lang w:val="en-US"/>
        </w:rPr>
        <w:t>94—114.</w:t>
      </w:r>
      <w:r w:rsidRPr="00511DB6">
        <w:rPr>
          <w:color w:val="000000" w:themeColor="text1"/>
          <w:shd w:val="clear" w:color="auto" w:fill="FFFFFF"/>
          <w:lang w:val="en-US"/>
        </w:rPr>
        <w:t xml:space="preserve"> </w:t>
      </w:r>
    </w:p>
    <w:p w14:paraId="60B61040" w14:textId="77777777" w:rsidR="008E2ABB" w:rsidRPr="00511DB6" w:rsidRDefault="008E2ABB" w:rsidP="00510592">
      <w:pPr>
        <w:pStyle w:val="a3"/>
        <w:numPr>
          <w:ilvl w:val="0"/>
          <w:numId w:val="8"/>
        </w:numPr>
        <w:ind w:left="426" w:hanging="426"/>
        <w:jc w:val="both"/>
        <w:rPr>
          <w:color w:val="000000" w:themeColor="text1"/>
          <w:lang w:val="en-US"/>
        </w:rPr>
      </w:pPr>
      <w:proofErr w:type="spellStart"/>
      <w:r w:rsidRPr="00511DB6">
        <w:rPr>
          <w:color w:val="000000" w:themeColor="text1"/>
          <w:shd w:val="clear" w:color="auto" w:fill="FFFFFF"/>
          <w:lang w:val="en-US"/>
        </w:rPr>
        <w:t>Pilz</w:t>
      </w:r>
      <w:proofErr w:type="spellEnd"/>
      <w:r w:rsidRPr="00511DB6">
        <w:rPr>
          <w:color w:val="000000" w:themeColor="text1"/>
          <w:shd w:val="clear" w:color="auto" w:fill="FFFFFF"/>
          <w:lang w:val="en-US"/>
        </w:rPr>
        <w:t xml:space="preserve"> G, Fisher S. </w:t>
      </w:r>
      <w:r w:rsidRPr="00511DB6">
        <w:rPr>
          <w:rStyle w:val="aa"/>
          <w:rFonts w:eastAsiaTheme="majorEastAsia"/>
          <w:i w:val="0"/>
          <w:iCs w:val="0"/>
          <w:color w:val="000000" w:themeColor="text1"/>
          <w:lang w:val="en-US"/>
        </w:rPr>
        <w:t>Sport und Frieden</w:t>
      </w:r>
      <w:r w:rsidRPr="00511DB6">
        <w:rPr>
          <w:rStyle w:val="apple-converted-space"/>
          <w:i/>
          <w:iCs/>
          <w:color w:val="000000" w:themeColor="text1"/>
          <w:shd w:val="clear" w:color="auto" w:fill="FFFFFF"/>
          <w:lang w:val="en-US"/>
        </w:rPr>
        <w:t> </w:t>
      </w:r>
      <w:r w:rsidRPr="00511DB6">
        <w:rPr>
          <w:i/>
          <w:iCs/>
          <w:color w:val="000000" w:themeColor="text1"/>
          <w:shd w:val="clear" w:color="auto" w:fill="FFFFFF"/>
          <w:lang w:val="en-US"/>
        </w:rPr>
        <w:t>//</w:t>
      </w:r>
      <w:r w:rsidRPr="00511DB6">
        <w:rPr>
          <w:color w:val="000000" w:themeColor="text1"/>
          <w:shd w:val="clear" w:color="auto" w:fill="FFFFFF"/>
          <w:lang w:val="en-US"/>
        </w:rPr>
        <w:t xml:space="preserve"> </w:t>
      </w:r>
      <w:proofErr w:type="spellStart"/>
      <w:r w:rsidRPr="00511DB6">
        <w:rPr>
          <w:color w:val="000000" w:themeColor="text1"/>
          <w:shd w:val="clear" w:color="auto" w:fill="FFFFFF"/>
          <w:lang w:val="en-US"/>
        </w:rPr>
        <w:t>Gesellschaftliche</w:t>
      </w:r>
      <w:proofErr w:type="spellEnd"/>
      <w:r w:rsidRPr="00511DB6">
        <w:rPr>
          <w:color w:val="000000" w:themeColor="text1"/>
          <w:shd w:val="clear" w:color="auto" w:fill="FFFFFF"/>
          <w:lang w:val="en-US"/>
        </w:rPr>
        <w:t xml:space="preserve"> </w:t>
      </w:r>
      <w:proofErr w:type="spellStart"/>
      <w:r w:rsidRPr="00511DB6">
        <w:rPr>
          <w:color w:val="000000" w:themeColor="text1"/>
          <w:shd w:val="clear" w:color="auto" w:fill="FFFFFF"/>
          <w:lang w:val="en-US"/>
        </w:rPr>
        <w:t>Funktionen</w:t>
      </w:r>
      <w:proofErr w:type="spellEnd"/>
      <w:r w:rsidRPr="00511DB6">
        <w:rPr>
          <w:color w:val="000000" w:themeColor="text1"/>
          <w:shd w:val="clear" w:color="auto" w:fill="FFFFFF"/>
          <w:lang w:val="en-US"/>
        </w:rPr>
        <w:t xml:space="preserve"> des</w:t>
      </w:r>
      <w:r w:rsidRPr="00511DB6">
        <w:rPr>
          <w:rStyle w:val="apple-converted-space"/>
          <w:color w:val="000000" w:themeColor="text1"/>
          <w:shd w:val="clear" w:color="auto" w:fill="FFFFFF"/>
          <w:lang w:val="en-US"/>
        </w:rPr>
        <w:t> </w:t>
      </w:r>
      <w:r w:rsidRPr="00511DB6">
        <w:rPr>
          <w:rStyle w:val="aa"/>
          <w:rFonts w:eastAsiaTheme="majorEastAsia"/>
          <w:i w:val="0"/>
          <w:iCs w:val="0"/>
          <w:color w:val="000000" w:themeColor="text1"/>
          <w:lang w:val="en-US"/>
        </w:rPr>
        <w:t>Sports</w:t>
      </w:r>
      <w:r w:rsidRPr="00511DB6">
        <w:rPr>
          <w:color w:val="000000" w:themeColor="text1"/>
          <w:shd w:val="clear" w:color="auto" w:fill="FFFFFF"/>
          <w:lang w:val="en-US"/>
        </w:rPr>
        <w:t xml:space="preserve">: </w:t>
      </w:r>
      <w:proofErr w:type="spellStart"/>
      <w:r w:rsidRPr="00511DB6">
        <w:rPr>
          <w:color w:val="000000" w:themeColor="text1"/>
          <w:shd w:val="clear" w:color="auto" w:fill="FFFFFF"/>
          <w:lang w:val="en-US"/>
        </w:rPr>
        <w:t>Beitrage</w:t>
      </w:r>
      <w:proofErr w:type="spellEnd"/>
      <w:r w:rsidRPr="00511DB6">
        <w:rPr>
          <w:color w:val="000000" w:themeColor="text1"/>
          <w:shd w:val="clear" w:color="auto" w:fill="FFFFFF"/>
          <w:lang w:val="en-US"/>
        </w:rPr>
        <w:t xml:space="preserve"> </w:t>
      </w:r>
      <w:proofErr w:type="spellStart"/>
      <w:r w:rsidRPr="00511DB6">
        <w:rPr>
          <w:color w:val="000000" w:themeColor="text1"/>
          <w:shd w:val="clear" w:color="auto" w:fill="FFFFFF"/>
          <w:lang w:val="en-US"/>
        </w:rPr>
        <w:t>einer</w:t>
      </w:r>
      <w:proofErr w:type="spellEnd"/>
      <w:r w:rsidRPr="00511DB6">
        <w:rPr>
          <w:color w:val="000000" w:themeColor="text1"/>
          <w:shd w:val="clear" w:color="auto" w:fill="FFFFFF"/>
          <w:lang w:val="en-US"/>
        </w:rPr>
        <w:t xml:space="preserve"> </w:t>
      </w:r>
      <w:proofErr w:type="spellStart"/>
      <w:r w:rsidRPr="00511DB6">
        <w:rPr>
          <w:color w:val="000000" w:themeColor="text1"/>
          <w:shd w:val="clear" w:color="auto" w:fill="FFFFFF"/>
          <w:lang w:val="en-US"/>
        </w:rPr>
        <w:t>Fachtagung</w:t>
      </w:r>
      <w:proofErr w:type="spellEnd"/>
      <w:r w:rsidRPr="00511DB6">
        <w:rPr>
          <w:color w:val="000000" w:themeColor="text1"/>
          <w:shd w:val="clear" w:color="auto" w:fill="FFFFFF"/>
          <w:lang w:val="en-US"/>
        </w:rPr>
        <w:t>. – Bonn, -1984, -s.189-201.</w:t>
      </w:r>
    </w:p>
    <w:p w14:paraId="439A4D27" w14:textId="30919A1E" w:rsidR="008E2ABB" w:rsidRPr="00511DB6" w:rsidRDefault="008E2ABB" w:rsidP="00510592">
      <w:pPr>
        <w:pStyle w:val="a3"/>
        <w:numPr>
          <w:ilvl w:val="0"/>
          <w:numId w:val="8"/>
        </w:numPr>
        <w:ind w:left="426" w:hanging="426"/>
        <w:jc w:val="both"/>
        <w:rPr>
          <w:color w:val="000000" w:themeColor="text1"/>
          <w:lang w:val="en-US"/>
        </w:rPr>
      </w:pPr>
      <w:r w:rsidRPr="00511DB6">
        <w:rPr>
          <w:color w:val="000000" w:themeColor="text1"/>
          <w:lang w:val="en-US"/>
        </w:rPr>
        <w:t>Preface: Geopolitical Games – Beijing 2008/J. Mangan/</w:t>
      </w:r>
      <w:r w:rsidRPr="00511DB6">
        <w:rPr>
          <w:color w:val="000000" w:themeColor="text1"/>
          <w:shd w:val="clear" w:color="auto" w:fill="FFFFFF"/>
          <w:lang w:val="en-US"/>
        </w:rPr>
        <w:t> </w:t>
      </w:r>
      <w:r w:rsidRPr="00511DB6">
        <w:rPr>
          <w:color w:val="000000" w:themeColor="text1"/>
          <w:lang w:val="en-US"/>
        </w:rPr>
        <w:t>The International Journal of the History of Sport, -</w:t>
      </w:r>
      <w:r w:rsidR="00863BDE" w:rsidRPr="00511DB6">
        <w:rPr>
          <w:color w:val="000000" w:themeColor="text1"/>
          <w:lang w:val="en-US"/>
        </w:rPr>
        <w:t>2008,</w:t>
      </w:r>
      <w:r w:rsidR="00B778BB" w:rsidRPr="00511DB6">
        <w:rPr>
          <w:color w:val="000000" w:themeColor="text1"/>
          <w:lang w:val="en-US"/>
        </w:rPr>
        <w:t xml:space="preserve"> </w:t>
      </w:r>
      <w:r w:rsidRPr="00511DB6">
        <w:rPr>
          <w:color w:val="000000" w:themeColor="text1"/>
          <w:lang w:val="en-US"/>
        </w:rPr>
        <w:t>vol.25:7,</w:t>
      </w:r>
      <w:r w:rsidRPr="00511DB6">
        <w:rPr>
          <w:color w:val="000000" w:themeColor="text1"/>
          <w:shd w:val="clear" w:color="auto" w:fill="FFFFFF"/>
          <w:lang w:val="en-US"/>
        </w:rPr>
        <w:t> -p.</w:t>
      </w:r>
      <w:r w:rsidRPr="00511DB6">
        <w:rPr>
          <w:color w:val="000000" w:themeColor="text1"/>
          <w:lang w:val="en-US"/>
        </w:rPr>
        <w:t>751-757</w:t>
      </w:r>
    </w:p>
    <w:p w14:paraId="118EAC36" w14:textId="29A79284" w:rsidR="008E2ABB" w:rsidRPr="00511DB6" w:rsidRDefault="008E2ABB" w:rsidP="00510592">
      <w:pPr>
        <w:pStyle w:val="a3"/>
        <w:numPr>
          <w:ilvl w:val="0"/>
          <w:numId w:val="8"/>
        </w:numPr>
        <w:ind w:left="426" w:hanging="426"/>
        <w:jc w:val="both"/>
        <w:rPr>
          <w:color w:val="000000" w:themeColor="text1"/>
          <w:spacing w:val="-5"/>
          <w:lang w:val="en-US"/>
        </w:rPr>
      </w:pPr>
      <w:r w:rsidRPr="00511DB6">
        <w:rPr>
          <w:color w:val="000000" w:themeColor="text1"/>
          <w:spacing w:val="-5"/>
          <w:shd w:val="clear" w:color="auto" w:fill="FFFFFF"/>
          <w:lang w:val="en-US"/>
        </w:rPr>
        <w:t xml:space="preserve">Riordan </w:t>
      </w:r>
      <w:r w:rsidRPr="00511DB6">
        <w:rPr>
          <w:color w:val="000000" w:themeColor="text1"/>
          <w:spacing w:val="-5"/>
          <w:shd w:val="clear" w:color="auto" w:fill="FFFFFF"/>
          <w:lang w:val="en-GB"/>
        </w:rPr>
        <w:t xml:space="preserve">J. </w:t>
      </w:r>
      <w:r w:rsidRPr="00511DB6">
        <w:rPr>
          <w:color w:val="000000" w:themeColor="text1"/>
          <w:spacing w:val="-5"/>
          <w:shd w:val="clear" w:color="auto" w:fill="FFFFFF"/>
          <w:lang w:val="en-US"/>
        </w:rPr>
        <w:t>Rewriting Soviet Sports History</w:t>
      </w:r>
      <w:r w:rsidRPr="00511DB6">
        <w:rPr>
          <w:color w:val="000000" w:themeColor="text1"/>
          <w:lang w:val="en-US"/>
        </w:rPr>
        <w:t xml:space="preserve">// </w:t>
      </w:r>
      <w:r w:rsidRPr="00511DB6">
        <w:rPr>
          <w:color w:val="000000" w:themeColor="text1"/>
          <w:spacing w:val="-5"/>
          <w:lang w:val="en-US"/>
        </w:rPr>
        <w:t>Journal of Sport History,</w:t>
      </w:r>
      <w:r w:rsidR="00DB4AFD" w:rsidRPr="00511DB6">
        <w:rPr>
          <w:color w:val="000000" w:themeColor="text1"/>
          <w:spacing w:val="-5"/>
          <w:lang w:val="en-US"/>
        </w:rPr>
        <w:t xml:space="preserve"> 2013,</w:t>
      </w:r>
      <w:r w:rsidRPr="00511DB6">
        <w:rPr>
          <w:color w:val="000000" w:themeColor="text1"/>
          <w:spacing w:val="-5"/>
          <w:lang w:val="en-US"/>
        </w:rPr>
        <w:t xml:space="preserve"> -Vol. 20, No. 3 (Winter 1993), -p. </w:t>
      </w:r>
      <w:r w:rsidR="00BD2A77" w:rsidRPr="00511DB6">
        <w:rPr>
          <w:color w:val="000000" w:themeColor="text1"/>
          <w:spacing w:val="-5"/>
          <w:lang w:val="en-US"/>
        </w:rPr>
        <w:t>247-258</w:t>
      </w:r>
    </w:p>
    <w:p w14:paraId="29713B55" w14:textId="1F7BEF63" w:rsidR="008E2ABB" w:rsidRPr="00511DB6" w:rsidRDefault="008E2ABB" w:rsidP="00510592">
      <w:pPr>
        <w:pStyle w:val="a3"/>
        <w:numPr>
          <w:ilvl w:val="0"/>
          <w:numId w:val="8"/>
        </w:numPr>
        <w:ind w:left="426" w:hanging="426"/>
        <w:jc w:val="both"/>
        <w:rPr>
          <w:color w:val="000000" w:themeColor="text1"/>
          <w:lang w:val="en-US"/>
        </w:rPr>
      </w:pPr>
      <w:r w:rsidRPr="00511DB6">
        <w:rPr>
          <w:color w:val="000000" w:themeColor="text1"/>
          <w:lang w:val="en-US"/>
        </w:rPr>
        <w:t>Semyonov M. Changing Roles of Women: Participation in Olympic Games// </w:t>
      </w:r>
      <w:r w:rsidRPr="00511DB6">
        <w:rPr>
          <w:color w:val="000000" w:themeColor="text1"/>
          <w:bdr w:val="none" w:sz="0" w:space="0" w:color="auto" w:frame="1"/>
          <w:lang w:val="en-US"/>
        </w:rPr>
        <w:t>Social Science Quarterly: University of Texas Press</w:t>
      </w:r>
      <w:r w:rsidR="00BD2A77" w:rsidRPr="00511DB6">
        <w:rPr>
          <w:color w:val="000000" w:themeColor="text1"/>
          <w:lang w:val="en-US"/>
        </w:rPr>
        <w:t>,</w:t>
      </w:r>
      <w:r w:rsidRPr="00511DB6">
        <w:rPr>
          <w:color w:val="000000" w:themeColor="text1"/>
          <w:lang w:val="en-US"/>
        </w:rPr>
        <w:t xml:space="preserve"> 1981; </w:t>
      </w:r>
      <w:r w:rsidRPr="00511DB6">
        <w:rPr>
          <w:color w:val="000000" w:themeColor="text1"/>
          <w:lang w:val="en-GB"/>
        </w:rPr>
        <w:t xml:space="preserve">vol. </w:t>
      </w:r>
      <w:r w:rsidRPr="00511DB6">
        <w:rPr>
          <w:color w:val="000000" w:themeColor="text1"/>
          <w:lang w:val="en-US"/>
        </w:rPr>
        <w:t>62(4). -p. 735-743.</w:t>
      </w:r>
    </w:p>
    <w:p w14:paraId="77FDE9B1" w14:textId="1C92AD4B" w:rsidR="008E2ABB" w:rsidRPr="00511DB6" w:rsidRDefault="008E2ABB" w:rsidP="00510592">
      <w:pPr>
        <w:pStyle w:val="a3"/>
        <w:numPr>
          <w:ilvl w:val="0"/>
          <w:numId w:val="8"/>
        </w:numPr>
        <w:ind w:left="426" w:hanging="426"/>
        <w:jc w:val="both"/>
        <w:rPr>
          <w:rStyle w:val="ff4"/>
          <w:color w:val="000000" w:themeColor="text1"/>
          <w:lang w:val="en-US"/>
        </w:rPr>
      </w:pPr>
      <w:proofErr w:type="spellStart"/>
      <w:r w:rsidRPr="00511DB6">
        <w:rPr>
          <w:color w:val="000000" w:themeColor="text1"/>
          <w:lang w:val="en-US"/>
        </w:rPr>
        <w:t>Sezen-Balçıkanlı</w:t>
      </w:r>
      <w:proofErr w:type="spellEnd"/>
      <w:r w:rsidRPr="00511DB6">
        <w:rPr>
          <w:color w:val="000000" w:themeColor="text1"/>
          <w:lang w:val="en-US"/>
        </w:rPr>
        <w:t xml:space="preserve"> G. Fair Play </w:t>
      </w:r>
      <w:r w:rsidRPr="00511DB6">
        <w:rPr>
          <w:rStyle w:val="ab"/>
          <w:rFonts w:eastAsiaTheme="majorEastAsia"/>
          <w:color w:val="000000" w:themeColor="text1"/>
          <w:lang w:val="en-US"/>
        </w:rPr>
        <w:t xml:space="preserve">in </w:t>
      </w:r>
      <w:r w:rsidRPr="00511DB6">
        <w:rPr>
          <w:color w:val="000000" w:themeColor="text1"/>
          <w:lang w:val="en-US"/>
        </w:rPr>
        <w:t xml:space="preserve">Professional Sports: </w:t>
      </w:r>
      <w:proofErr w:type="spellStart"/>
      <w:r w:rsidRPr="00511DB6">
        <w:rPr>
          <w:color w:val="000000" w:themeColor="text1"/>
          <w:lang w:val="en-US"/>
        </w:rPr>
        <w:t>Sportspersonship</w:t>
      </w:r>
      <w:proofErr w:type="spellEnd"/>
      <w:r w:rsidRPr="00511DB6">
        <w:rPr>
          <w:color w:val="000000" w:themeColor="text1"/>
          <w:lang w:val="en-US"/>
        </w:rPr>
        <w:t xml:space="preserve"> Orientations of Futsal Players// </w:t>
      </w:r>
      <w:r w:rsidRPr="00511DB6">
        <w:rPr>
          <w:rStyle w:val="ff7"/>
          <w:color w:val="000000" w:themeColor="text1"/>
          <w:lang w:val="en-US"/>
        </w:rPr>
        <w:t>Fair Play</w:t>
      </w:r>
      <w:r w:rsidRPr="00511DB6">
        <w:rPr>
          <w:color w:val="000000" w:themeColor="text1"/>
          <w:lang w:val="en-US"/>
        </w:rPr>
        <w:t xml:space="preserve">. </w:t>
      </w:r>
      <w:proofErr w:type="spellStart"/>
      <w:r w:rsidRPr="00511DB6">
        <w:rPr>
          <w:rStyle w:val="ff7"/>
          <w:color w:val="000000" w:themeColor="text1"/>
          <w:lang w:val="en-US"/>
        </w:rPr>
        <w:t>Revista</w:t>
      </w:r>
      <w:proofErr w:type="spellEnd"/>
      <w:r w:rsidRPr="00511DB6">
        <w:rPr>
          <w:rStyle w:val="ff7"/>
          <w:color w:val="000000" w:themeColor="text1"/>
          <w:lang w:val="en-US"/>
        </w:rPr>
        <w:t xml:space="preserve"> de </w:t>
      </w:r>
      <w:proofErr w:type="spellStart"/>
      <w:r w:rsidRPr="00511DB6">
        <w:rPr>
          <w:rStyle w:val="ff7"/>
          <w:color w:val="000000" w:themeColor="text1"/>
          <w:lang w:val="en-US"/>
        </w:rPr>
        <w:t>Filosofía</w:t>
      </w:r>
      <w:proofErr w:type="spellEnd"/>
      <w:r w:rsidRPr="00511DB6">
        <w:rPr>
          <w:rStyle w:val="ff7"/>
          <w:color w:val="000000" w:themeColor="text1"/>
          <w:lang w:val="en-US"/>
        </w:rPr>
        <w:t xml:space="preserve">, </w:t>
      </w:r>
      <w:proofErr w:type="spellStart"/>
      <w:r w:rsidRPr="00511DB6">
        <w:rPr>
          <w:rStyle w:val="ff7"/>
          <w:color w:val="000000" w:themeColor="text1"/>
          <w:lang w:val="en-US"/>
        </w:rPr>
        <w:t>Ética</w:t>
      </w:r>
      <w:proofErr w:type="spellEnd"/>
      <w:r w:rsidRPr="00511DB6">
        <w:rPr>
          <w:rStyle w:val="ff7"/>
          <w:color w:val="000000" w:themeColor="text1"/>
          <w:lang w:val="en-US"/>
        </w:rPr>
        <w:t xml:space="preserve"> y De</w:t>
      </w:r>
      <w:r w:rsidRPr="00511DB6">
        <w:rPr>
          <w:color w:val="000000" w:themeColor="text1"/>
          <w:lang w:val="en-US"/>
        </w:rPr>
        <w:t xml:space="preserve">recho del </w:t>
      </w:r>
      <w:proofErr w:type="spellStart"/>
      <w:r w:rsidRPr="00511DB6">
        <w:rPr>
          <w:color w:val="000000" w:themeColor="text1"/>
          <w:lang w:val="en-US"/>
        </w:rPr>
        <w:t>Deporte</w:t>
      </w:r>
      <w:proofErr w:type="spellEnd"/>
      <w:r w:rsidRPr="00511DB6">
        <w:rPr>
          <w:rStyle w:val="ff4"/>
          <w:rFonts w:eastAsiaTheme="majorEastAsia"/>
          <w:color w:val="000000" w:themeColor="text1"/>
          <w:lang w:val="en-US"/>
        </w:rPr>
        <w:t xml:space="preserve">, </w:t>
      </w:r>
      <w:r w:rsidR="00B778BB" w:rsidRPr="00511DB6">
        <w:rPr>
          <w:rStyle w:val="ff4"/>
          <w:rFonts w:eastAsiaTheme="majorEastAsia"/>
          <w:color w:val="000000" w:themeColor="text1"/>
          <w:lang w:val="en-US"/>
        </w:rPr>
        <w:t xml:space="preserve">2014. </w:t>
      </w:r>
      <w:r w:rsidRPr="00511DB6">
        <w:rPr>
          <w:rStyle w:val="ff4"/>
          <w:rFonts w:eastAsiaTheme="majorEastAsia"/>
          <w:color w:val="000000" w:themeColor="text1"/>
          <w:lang w:val="en-US"/>
        </w:rPr>
        <w:t>vol. 2 n.1,</w:t>
      </w:r>
      <w:r w:rsidR="003F1076" w:rsidRPr="00511DB6">
        <w:rPr>
          <w:rStyle w:val="ff4"/>
          <w:rFonts w:eastAsiaTheme="majorEastAsia"/>
          <w:color w:val="000000" w:themeColor="text1"/>
          <w:lang w:val="en-US"/>
        </w:rPr>
        <w:t xml:space="preserve"> </w:t>
      </w:r>
      <w:r w:rsidRPr="00511DB6">
        <w:rPr>
          <w:rStyle w:val="ff4"/>
          <w:rFonts w:eastAsiaTheme="majorEastAsia"/>
          <w:color w:val="000000" w:themeColor="text1"/>
          <w:lang w:val="en-US"/>
        </w:rPr>
        <w:t>-p.33-49</w:t>
      </w:r>
      <w:r w:rsidR="003F1076" w:rsidRPr="00511DB6">
        <w:rPr>
          <w:rStyle w:val="ff4"/>
          <w:rFonts w:eastAsiaTheme="majorEastAsia"/>
          <w:color w:val="000000" w:themeColor="text1"/>
          <w:lang w:val="en-US"/>
        </w:rPr>
        <w:t>.</w:t>
      </w:r>
    </w:p>
    <w:p w14:paraId="3B5FD461" w14:textId="41C31B0D" w:rsidR="00BD2A77" w:rsidRPr="00511DB6" w:rsidRDefault="008E2ABB" w:rsidP="00BD2A77">
      <w:pPr>
        <w:pStyle w:val="a3"/>
        <w:numPr>
          <w:ilvl w:val="0"/>
          <w:numId w:val="8"/>
        </w:numPr>
        <w:ind w:left="426" w:hanging="426"/>
        <w:jc w:val="both"/>
        <w:rPr>
          <w:color w:val="000000" w:themeColor="text1"/>
          <w:lang w:val="en-US"/>
        </w:rPr>
      </w:pPr>
      <w:r w:rsidRPr="00511DB6">
        <w:rPr>
          <w:color w:val="000000" w:themeColor="text1"/>
          <w:lang w:val="en-US"/>
        </w:rPr>
        <w:t xml:space="preserve">Shariati </w:t>
      </w:r>
      <w:r w:rsidRPr="00511DB6">
        <w:rPr>
          <w:color w:val="000000" w:themeColor="text1"/>
        </w:rPr>
        <w:t>М</w:t>
      </w:r>
      <w:r w:rsidRPr="00511DB6">
        <w:rPr>
          <w:color w:val="000000" w:themeColor="text1"/>
          <w:lang w:val="en-US"/>
        </w:rPr>
        <w:t>. The Evolution of Television Broadcasting Rights during the Summer Olympic Games// International Research Journal of Applied and Basic Sciences, -2013, -</w:t>
      </w:r>
      <w:r w:rsidRPr="00511DB6">
        <w:rPr>
          <w:color w:val="000000" w:themeColor="text1"/>
        </w:rPr>
        <w:t>р</w:t>
      </w:r>
      <w:r w:rsidRPr="00511DB6">
        <w:rPr>
          <w:color w:val="000000" w:themeColor="text1"/>
          <w:lang w:val="en-US"/>
        </w:rPr>
        <w:t>.61</w:t>
      </w:r>
      <w:r w:rsidR="00586D84" w:rsidRPr="00511DB6">
        <w:rPr>
          <w:color w:val="000000" w:themeColor="text1"/>
          <w:lang w:val="en-US"/>
        </w:rPr>
        <w:t>3-616</w:t>
      </w:r>
    </w:p>
    <w:p w14:paraId="57E92F3C" w14:textId="2675F552" w:rsidR="008E2ABB" w:rsidRPr="00511DB6" w:rsidRDefault="008E2ABB" w:rsidP="00BD2A77">
      <w:pPr>
        <w:pStyle w:val="a3"/>
        <w:numPr>
          <w:ilvl w:val="0"/>
          <w:numId w:val="8"/>
        </w:numPr>
        <w:ind w:left="426" w:hanging="426"/>
        <w:jc w:val="both"/>
        <w:rPr>
          <w:color w:val="000000" w:themeColor="text1"/>
          <w:lang w:val="en-US"/>
        </w:rPr>
      </w:pPr>
      <w:proofErr w:type="spellStart"/>
      <w:r w:rsidRPr="00511DB6">
        <w:rPr>
          <w:color w:val="000000" w:themeColor="text1"/>
          <w:lang w:val="en-US"/>
        </w:rPr>
        <w:t>Szymiczek</w:t>
      </w:r>
      <w:proofErr w:type="spellEnd"/>
      <w:r w:rsidRPr="00511DB6">
        <w:rPr>
          <w:color w:val="000000" w:themeColor="text1"/>
          <w:lang w:val="en-US"/>
        </w:rPr>
        <w:t xml:space="preserve"> </w:t>
      </w:r>
      <w:r w:rsidRPr="00511DB6">
        <w:rPr>
          <w:color w:val="000000" w:themeColor="text1"/>
        </w:rPr>
        <w:t>О</w:t>
      </w:r>
      <w:r w:rsidRPr="00511DB6">
        <w:rPr>
          <w:color w:val="000000" w:themeColor="text1"/>
          <w:lang w:val="en-US"/>
        </w:rPr>
        <w:t xml:space="preserve">. The fundamental principles of the Olympic Ideology// Olympic Review, </w:t>
      </w:r>
      <w:r w:rsidR="00BD2A77" w:rsidRPr="00511DB6">
        <w:rPr>
          <w:color w:val="000000" w:themeColor="text1"/>
          <w:lang w:val="en-US"/>
        </w:rPr>
        <w:t xml:space="preserve">1970, </w:t>
      </w:r>
      <w:r w:rsidRPr="00511DB6">
        <w:rPr>
          <w:color w:val="000000" w:themeColor="text1"/>
          <w:lang w:val="en-GB"/>
        </w:rPr>
        <w:t xml:space="preserve">Is. </w:t>
      </w:r>
      <w:r w:rsidRPr="00511DB6">
        <w:rPr>
          <w:color w:val="000000" w:themeColor="text1"/>
          <w:lang w:val="en-US"/>
        </w:rPr>
        <w:t xml:space="preserve">38-39, -p. </w:t>
      </w:r>
      <w:r w:rsidR="00462B3D" w:rsidRPr="00511DB6">
        <w:rPr>
          <w:color w:val="000000" w:themeColor="text1"/>
          <w:lang w:val="en-US"/>
        </w:rPr>
        <w:t>616-629</w:t>
      </w:r>
    </w:p>
    <w:p w14:paraId="27C5EC5C" w14:textId="654097AB" w:rsidR="008E2ABB" w:rsidRPr="00511DB6" w:rsidRDefault="008E2ABB" w:rsidP="00510592">
      <w:pPr>
        <w:pStyle w:val="a3"/>
        <w:numPr>
          <w:ilvl w:val="0"/>
          <w:numId w:val="8"/>
        </w:numPr>
        <w:ind w:left="426" w:hanging="426"/>
        <w:jc w:val="both"/>
        <w:rPr>
          <w:color w:val="000000" w:themeColor="text1"/>
          <w:lang w:val="en-US"/>
        </w:rPr>
      </w:pPr>
      <w:r w:rsidRPr="00511DB6">
        <w:rPr>
          <w:color w:val="000000" w:themeColor="text1"/>
          <w:lang w:val="en-US"/>
        </w:rPr>
        <w:t xml:space="preserve">Tajima </w:t>
      </w:r>
      <w:r w:rsidRPr="00511DB6">
        <w:rPr>
          <w:color w:val="000000" w:themeColor="text1"/>
        </w:rPr>
        <w:t>А</w:t>
      </w:r>
      <w:r w:rsidRPr="00511DB6">
        <w:rPr>
          <w:color w:val="000000" w:themeColor="text1"/>
          <w:lang w:val="en-US"/>
        </w:rPr>
        <w:t>. “Amoral universalism”: mediating and staging global and local in the 1998 Nagano Olympic Winter Games// Critical Studies in Media Communication</w:t>
      </w:r>
      <w:r w:rsidRPr="00511DB6">
        <w:rPr>
          <w:rStyle w:val="apple-converted-space"/>
          <w:color w:val="000000" w:themeColor="text1"/>
          <w:lang w:val="en-US"/>
        </w:rPr>
        <w:t> </w:t>
      </w:r>
      <w:r w:rsidRPr="00511DB6">
        <w:rPr>
          <w:rStyle w:val="issue-heading"/>
          <w:color w:val="000000" w:themeColor="text1"/>
          <w:lang w:val="en-US"/>
        </w:rPr>
        <w:t>-2004.</w:t>
      </w:r>
      <w:r w:rsidR="00657EB2" w:rsidRPr="00511DB6">
        <w:rPr>
          <w:rStyle w:val="apple-converted-space"/>
          <w:color w:val="000000" w:themeColor="text1"/>
          <w:lang w:val="en-US"/>
        </w:rPr>
        <w:t xml:space="preserve"> -</w:t>
      </w:r>
      <w:r w:rsidR="00657EB2" w:rsidRPr="00511DB6">
        <w:rPr>
          <w:rStyle w:val="issue-heading"/>
          <w:color w:val="000000" w:themeColor="text1"/>
          <w:lang w:val="en-US"/>
        </w:rPr>
        <w:t>vol. 21,</w:t>
      </w:r>
      <w:r w:rsidRPr="00511DB6">
        <w:rPr>
          <w:rStyle w:val="issue-heading"/>
          <w:color w:val="000000" w:themeColor="text1"/>
          <w:lang w:val="en-US"/>
        </w:rPr>
        <w:t xml:space="preserve"> –</w:t>
      </w:r>
      <w:r w:rsidRPr="00511DB6">
        <w:rPr>
          <w:rStyle w:val="apple-converted-space"/>
          <w:color w:val="000000" w:themeColor="text1"/>
          <w:lang w:val="en-US"/>
        </w:rPr>
        <w:t> </w:t>
      </w:r>
      <w:r w:rsidRPr="00511DB6">
        <w:rPr>
          <w:rStyle w:val="issue-heading"/>
          <w:color w:val="000000" w:themeColor="text1"/>
          <w:lang w:val="en-US"/>
        </w:rPr>
        <w:t xml:space="preserve">Issue 3. </w:t>
      </w:r>
      <w:r w:rsidRPr="00511DB6">
        <w:rPr>
          <w:rStyle w:val="issue-heading"/>
          <w:color w:val="000000" w:themeColor="text1"/>
        </w:rPr>
        <w:t>Р</w:t>
      </w:r>
      <w:r w:rsidRPr="00511DB6">
        <w:rPr>
          <w:rStyle w:val="issue-heading"/>
          <w:color w:val="000000" w:themeColor="text1"/>
          <w:lang w:val="en-US"/>
        </w:rPr>
        <w:t>.241-260</w:t>
      </w:r>
      <w:r w:rsidR="00F46D89" w:rsidRPr="00511DB6">
        <w:rPr>
          <w:rStyle w:val="issue-heading"/>
          <w:color w:val="000000" w:themeColor="text1"/>
          <w:lang w:val="en-US"/>
        </w:rPr>
        <w:t>.</w:t>
      </w:r>
    </w:p>
    <w:p w14:paraId="6F095DE9" w14:textId="76C972F7" w:rsidR="008E2ABB" w:rsidRPr="00511DB6" w:rsidRDefault="008E2ABB" w:rsidP="00510592">
      <w:pPr>
        <w:pStyle w:val="a3"/>
        <w:numPr>
          <w:ilvl w:val="0"/>
          <w:numId w:val="8"/>
        </w:numPr>
        <w:ind w:left="426" w:hanging="426"/>
        <w:jc w:val="both"/>
        <w:rPr>
          <w:color w:val="000000" w:themeColor="text1"/>
        </w:rPr>
      </w:pPr>
      <w:r w:rsidRPr="00511DB6">
        <w:rPr>
          <w:rFonts w:eastAsiaTheme="majorEastAsia"/>
          <w:color w:val="000000" w:themeColor="text1"/>
          <w:lang w:val="en-US"/>
        </w:rPr>
        <w:t>Tavares O.</w:t>
      </w:r>
      <w:r w:rsidRPr="00511DB6">
        <w:rPr>
          <w:color w:val="000000" w:themeColor="text1"/>
          <w:lang w:val="en-US"/>
        </w:rPr>
        <w:t xml:space="preserve"> Olympic values in the 21st century between continuity and change// </w:t>
      </w:r>
      <w:r w:rsidRPr="00511DB6">
        <w:rPr>
          <w:rFonts w:eastAsiaTheme="majorEastAsia"/>
          <w:color w:val="000000" w:themeColor="text1"/>
          <w:lang w:val="en-US"/>
        </w:rPr>
        <w:t xml:space="preserve">Centre </w:t>
      </w:r>
      <w:proofErr w:type="spellStart"/>
      <w:r w:rsidRPr="00511DB6">
        <w:rPr>
          <w:rFonts w:eastAsiaTheme="majorEastAsia"/>
          <w:color w:val="000000" w:themeColor="text1"/>
          <w:lang w:val="en-US"/>
        </w:rPr>
        <w:t>d’Estudis</w:t>
      </w:r>
      <w:proofErr w:type="spellEnd"/>
      <w:r w:rsidRPr="00511DB6">
        <w:rPr>
          <w:rFonts w:eastAsiaTheme="majorEastAsia"/>
          <w:color w:val="000000" w:themeColor="text1"/>
          <w:lang w:val="en-US"/>
        </w:rPr>
        <w:t xml:space="preserve"> </w:t>
      </w:r>
      <w:proofErr w:type="spellStart"/>
      <w:r w:rsidRPr="00511DB6">
        <w:rPr>
          <w:rFonts w:eastAsiaTheme="majorEastAsia"/>
          <w:color w:val="000000" w:themeColor="text1"/>
          <w:lang w:val="en-US"/>
        </w:rPr>
        <w:t>Olímpics</w:t>
      </w:r>
      <w:proofErr w:type="spellEnd"/>
      <w:r w:rsidRPr="00511DB6">
        <w:rPr>
          <w:rFonts w:eastAsiaTheme="majorEastAsia"/>
          <w:color w:val="000000" w:themeColor="text1"/>
          <w:lang w:val="en-US"/>
        </w:rPr>
        <w:t xml:space="preserve"> (UAB). </w:t>
      </w:r>
      <w:proofErr w:type="spellStart"/>
      <w:proofErr w:type="gramStart"/>
      <w:r w:rsidRPr="00511DB6">
        <w:rPr>
          <w:rFonts w:eastAsiaTheme="majorEastAsia"/>
          <w:color w:val="000000" w:themeColor="text1"/>
          <w:lang w:val="en-US"/>
        </w:rPr>
        <w:t>Bellaterra</w:t>
      </w:r>
      <w:proofErr w:type="spellEnd"/>
      <w:r w:rsidR="00657EB2" w:rsidRPr="003E4676">
        <w:rPr>
          <w:rFonts w:eastAsiaTheme="majorEastAsia"/>
          <w:color w:val="000000" w:themeColor="text1"/>
        </w:rPr>
        <w:t xml:space="preserve">, </w:t>
      </w:r>
      <w:r w:rsidRPr="00511DB6">
        <w:rPr>
          <w:rStyle w:val="apple-converted-space"/>
          <w:color w:val="000000" w:themeColor="text1"/>
          <w:lang w:val="en-US"/>
        </w:rPr>
        <w:t> </w:t>
      </w:r>
      <w:r w:rsidRPr="00511DB6">
        <w:rPr>
          <w:color w:val="000000" w:themeColor="text1"/>
        </w:rPr>
        <w:t>–</w:t>
      </w:r>
      <w:proofErr w:type="gramEnd"/>
      <w:r w:rsidRPr="00511DB6">
        <w:rPr>
          <w:color w:val="000000" w:themeColor="text1"/>
        </w:rPr>
        <w:t xml:space="preserve"> 2010., -р. 1</w:t>
      </w:r>
      <w:r w:rsidR="008160D8" w:rsidRPr="00511DB6">
        <w:rPr>
          <w:color w:val="000000" w:themeColor="text1"/>
        </w:rPr>
        <w:t>-15</w:t>
      </w:r>
      <w:r w:rsidRPr="00511DB6">
        <w:rPr>
          <w:color w:val="000000" w:themeColor="text1"/>
        </w:rPr>
        <w:t xml:space="preserve">.// </w:t>
      </w:r>
      <w:r w:rsidRPr="00511DB6">
        <w:rPr>
          <w:color w:val="000000" w:themeColor="text1"/>
          <w:lang w:val="en-GB"/>
        </w:rPr>
        <w:t>URL</w:t>
      </w:r>
      <w:r w:rsidRPr="00511DB6">
        <w:rPr>
          <w:color w:val="000000" w:themeColor="text1"/>
        </w:rPr>
        <w:t xml:space="preserve">: </w:t>
      </w:r>
      <w:r w:rsidRPr="00511DB6">
        <w:rPr>
          <w:color w:val="000000" w:themeColor="text1"/>
          <w:lang w:val="en-US"/>
        </w:rPr>
        <w:t>https</w:t>
      </w:r>
      <w:r w:rsidRPr="00511DB6">
        <w:rPr>
          <w:color w:val="000000" w:themeColor="text1"/>
        </w:rPr>
        <w:t>://</w:t>
      </w:r>
      <w:r w:rsidRPr="00511DB6">
        <w:rPr>
          <w:color w:val="000000" w:themeColor="text1"/>
          <w:lang w:val="en-US"/>
        </w:rPr>
        <w:t>library</w:t>
      </w:r>
      <w:r w:rsidRPr="00511DB6">
        <w:rPr>
          <w:color w:val="000000" w:themeColor="text1"/>
        </w:rPr>
        <w:t>.</w:t>
      </w:r>
      <w:proofErr w:type="spellStart"/>
      <w:r w:rsidRPr="00511DB6">
        <w:rPr>
          <w:color w:val="000000" w:themeColor="text1"/>
          <w:lang w:val="en-US"/>
        </w:rPr>
        <w:t>olympics</w:t>
      </w:r>
      <w:proofErr w:type="spellEnd"/>
      <w:r w:rsidRPr="00511DB6">
        <w:rPr>
          <w:color w:val="000000" w:themeColor="text1"/>
        </w:rPr>
        <w:t>.</w:t>
      </w:r>
      <w:r w:rsidRPr="00511DB6">
        <w:rPr>
          <w:color w:val="000000" w:themeColor="text1"/>
          <w:lang w:val="en-US"/>
        </w:rPr>
        <w:t>com</w:t>
      </w:r>
      <w:r w:rsidRPr="00511DB6">
        <w:rPr>
          <w:color w:val="000000" w:themeColor="text1"/>
        </w:rPr>
        <w:t>/</w:t>
      </w:r>
      <w:r w:rsidRPr="00511DB6">
        <w:rPr>
          <w:color w:val="000000" w:themeColor="text1"/>
          <w:lang w:val="en-US"/>
        </w:rPr>
        <w:t>Default</w:t>
      </w:r>
      <w:r w:rsidRPr="00511DB6">
        <w:rPr>
          <w:color w:val="000000" w:themeColor="text1"/>
        </w:rPr>
        <w:t>/</w:t>
      </w:r>
      <w:r w:rsidRPr="00511DB6">
        <w:rPr>
          <w:color w:val="000000" w:themeColor="text1"/>
          <w:lang w:val="en-US"/>
        </w:rPr>
        <w:t>doc</w:t>
      </w:r>
      <w:r w:rsidRPr="00511DB6">
        <w:rPr>
          <w:color w:val="000000" w:themeColor="text1"/>
        </w:rPr>
        <w:t>/</w:t>
      </w:r>
      <w:r w:rsidRPr="00511DB6">
        <w:rPr>
          <w:color w:val="000000" w:themeColor="text1"/>
          <w:lang w:val="en-US"/>
        </w:rPr>
        <w:t>SYRACUSE</w:t>
      </w:r>
      <w:r w:rsidRPr="00511DB6">
        <w:rPr>
          <w:color w:val="000000" w:themeColor="text1"/>
        </w:rPr>
        <w:t>/209446/</w:t>
      </w:r>
      <w:proofErr w:type="spellStart"/>
      <w:r w:rsidRPr="00511DB6">
        <w:rPr>
          <w:color w:val="000000" w:themeColor="text1"/>
          <w:lang w:val="en-US"/>
        </w:rPr>
        <w:t>olympic</w:t>
      </w:r>
      <w:proofErr w:type="spellEnd"/>
      <w:r w:rsidRPr="00511DB6">
        <w:rPr>
          <w:color w:val="000000" w:themeColor="text1"/>
        </w:rPr>
        <w:t>-</w:t>
      </w:r>
      <w:r w:rsidRPr="00511DB6">
        <w:rPr>
          <w:color w:val="000000" w:themeColor="text1"/>
          <w:lang w:val="en-US"/>
        </w:rPr>
        <w:t>values</w:t>
      </w:r>
      <w:r w:rsidRPr="00511DB6">
        <w:rPr>
          <w:color w:val="000000" w:themeColor="text1"/>
        </w:rPr>
        <w:t>-</w:t>
      </w:r>
      <w:r w:rsidRPr="00511DB6">
        <w:rPr>
          <w:color w:val="000000" w:themeColor="text1"/>
          <w:lang w:val="en-US"/>
        </w:rPr>
        <w:t>in</w:t>
      </w:r>
      <w:r w:rsidRPr="00511DB6">
        <w:rPr>
          <w:color w:val="000000" w:themeColor="text1"/>
        </w:rPr>
        <w:t>-</w:t>
      </w:r>
      <w:r w:rsidRPr="00511DB6">
        <w:rPr>
          <w:color w:val="000000" w:themeColor="text1"/>
          <w:lang w:val="en-US"/>
        </w:rPr>
        <w:t>the</w:t>
      </w:r>
      <w:r w:rsidRPr="00511DB6">
        <w:rPr>
          <w:color w:val="000000" w:themeColor="text1"/>
        </w:rPr>
        <w:t>-21</w:t>
      </w:r>
      <w:proofErr w:type="spellStart"/>
      <w:r w:rsidRPr="00511DB6">
        <w:rPr>
          <w:color w:val="000000" w:themeColor="text1"/>
          <w:lang w:val="en-US"/>
        </w:rPr>
        <w:t>st</w:t>
      </w:r>
      <w:proofErr w:type="spellEnd"/>
      <w:r w:rsidRPr="00511DB6">
        <w:rPr>
          <w:color w:val="000000" w:themeColor="text1"/>
        </w:rPr>
        <w:t>-</w:t>
      </w:r>
      <w:r w:rsidRPr="00511DB6">
        <w:rPr>
          <w:color w:val="000000" w:themeColor="text1"/>
          <w:lang w:val="en-US"/>
        </w:rPr>
        <w:lastRenderedPageBreak/>
        <w:t>century</w:t>
      </w:r>
      <w:r w:rsidRPr="00511DB6">
        <w:rPr>
          <w:color w:val="000000" w:themeColor="text1"/>
        </w:rPr>
        <w:t>-</w:t>
      </w:r>
      <w:r w:rsidRPr="00511DB6">
        <w:rPr>
          <w:color w:val="000000" w:themeColor="text1"/>
          <w:lang w:val="en-US"/>
        </w:rPr>
        <w:t>between</w:t>
      </w:r>
      <w:r w:rsidRPr="00511DB6">
        <w:rPr>
          <w:color w:val="000000" w:themeColor="text1"/>
        </w:rPr>
        <w:t>-</w:t>
      </w:r>
      <w:r w:rsidRPr="00511DB6">
        <w:rPr>
          <w:color w:val="000000" w:themeColor="text1"/>
          <w:lang w:val="en-US"/>
        </w:rPr>
        <w:t>continuity</w:t>
      </w:r>
      <w:r w:rsidRPr="00511DB6">
        <w:rPr>
          <w:color w:val="000000" w:themeColor="text1"/>
        </w:rPr>
        <w:t>-</w:t>
      </w:r>
      <w:r w:rsidRPr="00511DB6">
        <w:rPr>
          <w:color w:val="000000" w:themeColor="text1"/>
          <w:lang w:val="en-US"/>
        </w:rPr>
        <w:t>and</w:t>
      </w:r>
      <w:r w:rsidRPr="00511DB6">
        <w:rPr>
          <w:color w:val="000000" w:themeColor="text1"/>
        </w:rPr>
        <w:t>-</w:t>
      </w:r>
      <w:r w:rsidRPr="00511DB6">
        <w:rPr>
          <w:color w:val="000000" w:themeColor="text1"/>
          <w:lang w:val="en-US"/>
        </w:rPr>
        <w:t>change</w:t>
      </w:r>
      <w:r w:rsidRPr="00511DB6">
        <w:rPr>
          <w:color w:val="000000" w:themeColor="text1"/>
        </w:rPr>
        <w:t>-</w:t>
      </w:r>
      <w:proofErr w:type="spellStart"/>
      <w:r w:rsidRPr="00511DB6">
        <w:rPr>
          <w:color w:val="000000" w:themeColor="text1"/>
          <w:lang w:val="en-US"/>
        </w:rPr>
        <w:t>otavio</w:t>
      </w:r>
      <w:proofErr w:type="spellEnd"/>
      <w:r w:rsidRPr="00511DB6">
        <w:rPr>
          <w:color w:val="000000" w:themeColor="text1"/>
        </w:rPr>
        <w:t>-</w:t>
      </w:r>
      <w:proofErr w:type="spellStart"/>
      <w:r w:rsidRPr="00511DB6">
        <w:rPr>
          <w:color w:val="000000" w:themeColor="text1"/>
          <w:lang w:val="en-US"/>
        </w:rPr>
        <w:t>tavares</w:t>
      </w:r>
      <w:proofErr w:type="spellEnd"/>
      <w:r w:rsidRPr="00511DB6">
        <w:rPr>
          <w:color w:val="000000" w:themeColor="text1"/>
        </w:rPr>
        <w:t>?_</w:t>
      </w:r>
      <w:r w:rsidRPr="00511DB6">
        <w:rPr>
          <w:color w:val="000000" w:themeColor="text1"/>
          <w:lang w:val="en-US"/>
        </w:rPr>
        <w:t>lg</w:t>
      </w:r>
      <w:r w:rsidRPr="00511DB6">
        <w:rPr>
          <w:color w:val="000000" w:themeColor="text1"/>
        </w:rPr>
        <w:t>=</w:t>
      </w:r>
      <w:proofErr w:type="spellStart"/>
      <w:r w:rsidRPr="00511DB6">
        <w:rPr>
          <w:color w:val="000000" w:themeColor="text1"/>
          <w:lang w:val="en-US"/>
        </w:rPr>
        <w:t>en</w:t>
      </w:r>
      <w:proofErr w:type="spellEnd"/>
      <w:r w:rsidRPr="00511DB6">
        <w:rPr>
          <w:color w:val="000000" w:themeColor="text1"/>
        </w:rPr>
        <w:t>-</w:t>
      </w:r>
      <w:r w:rsidRPr="00511DB6">
        <w:rPr>
          <w:color w:val="000000" w:themeColor="text1"/>
          <w:lang w:val="en-US"/>
        </w:rPr>
        <w:t>GB</w:t>
      </w:r>
      <w:r w:rsidRPr="00511DB6">
        <w:rPr>
          <w:color w:val="000000" w:themeColor="text1"/>
        </w:rPr>
        <w:t xml:space="preserve"> (</w:t>
      </w:r>
      <w:r w:rsidRPr="00511DB6">
        <w:rPr>
          <w:color w:val="000000" w:themeColor="text1"/>
          <w:shd w:val="clear" w:color="auto" w:fill="FFFFFF"/>
        </w:rPr>
        <w:t>дата обращения 24.08.2021)</w:t>
      </w:r>
    </w:p>
    <w:p w14:paraId="5564A157" w14:textId="39FCD64F" w:rsidR="008E2ABB" w:rsidRPr="00511DB6" w:rsidRDefault="008E2ABB" w:rsidP="00510592">
      <w:pPr>
        <w:pStyle w:val="a3"/>
        <w:numPr>
          <w:ilvl w:val="0"/>
          <w:numId w:val="8"/>
        </w:numPr>
        <w:ind w:left="426" w:hanging="426"/>
        <w:jc w:val="both"/>
        <w:rPr>
          <w:color w:val="000000" w:themeColor="text1"/>
          <w:lang w:val="en-US"/>
        </w:rPr>
      </w:pPr>
      <w:r w:rsidRPr="00511DB6">
        <w:rPr>
          <w:color w:val="000000" w:themeColor="text1"/>
          <w:lang w:val="en-US"/>
        </w:rPr>
        <w:t xml:space="preserve">Tomlinson </w:t>
      </w:r>
      <w:r w:rsidRPr="00511DB6">
        <w:rPr>
          <w:color w:val="000000" w:themeColor="text1"/>
          <w:lang w:val="en-GB"/>
        </w:rPr>
        <w:t>A.</w:t>
      </w:r>
      <w:r w:rsidRPr="00511DB6">
        <w:rPr>
          <w:color w:val="000000" w:themeColor="text1"/>
          <w:lang w:val="en-US"/>
        </w:rPr>
        <w:t xml:space="preserve"> The commercialization of the Olympics: Cities, corporations and the Olympic commodity// University of Brighton, -2006, -</w:t>
      </w:r>
      <w:r w:rsidRPr="00511DB6">
        <w:rPr>
          <w:color w:val="000000" w:themeColor="text1"/>
        </w:rPr>
        <w:t>р</w:t>
      </w:r>
      <w:r w:rsidRPr="00511DB6">
        <w:rPr>
          <w:color w:val="000000" w:themeColor="text1"/>
          <w:lang w:val="en-US"/>
        </w:rPr>
        <w:t xml:space="preserve">. </w:t>
      </w:r>
      <w:r w:rsidR="008160D8" w:rsidRPr="00511DB6">
        <w:rPr>
          <w:color w:val="000000" w:themeColor="text1"/>
          <w:lang w:val="en-US"/>
        </w:rPr>
        <w:t>1-20</w:t>
      </w:r>
      <w:r w:rsidRPr="00511DB6">
        <w:rPr>
          <w:color w:val="000000" w:themeColor="text1"/>
          <w:lang w:val="en-US"/>
        </w:rPr>
        <w:t>// URL: https://alantomlinson.typepad.com/alan_tomlinson/files/Tomlinson_YoungBook.pdf (</w:t>
      </w:r>
      <w:r w:rsidRPr="00511DB6">
        <w:rPr>
          <w:color w:val="000000" w:themeColor="text1"/>
          <w:shd w:val="clear" w:color="auto" w:fill="FFFFFF"/>
        </w:rPr>
        <w:t>дата</w:t>
      </w:r>
      <w:r w:rsidRPr="00511DB6">
        <w:rPr>
          <w:color w:val="000000" w:themeColor="text1"/>
          <w:shd w:val="clear" w:color="auto" w:fill="FFFFFF"/>
          <w:lang w:val="en-US"/>
        </w:rPr>
        <w:t xml:space="preserve"> </w:t>
      </w:r>
      <w:r w:rsidRPr="00511DB6">
        <w:rPr>
          <w:color w:val="000000" w:themeColor="text1"/>
          <w:shd w:val="clear" w:color="auto" w:fill="FFFFFF"/>
        </w:rPr>
        <w:t>обращения</w:t>
      </w:r>
      <w:r w:rsidRPr="00511DB6">
        <w:rPr>
          <w:color w:val="000000" w:themeColor="text1"/>
          <w:shd w:val="clear" w:color="auto" w:fill="FFFFFF"/>
          <w:lang w:val="en-US"/>
        </w:rPr>
        <w:t xml:space="preserve"> 27.12.2021)</w:t>
      </w:r>
    </w:p>
    <w:p w14:paraId="108E5D73" w14:textId="55FEDC1A" w:rsidR="008E2ABB" w:rsidRPr="00511DB6" w:rsidRDefault="008E2ABB" w:rsidP="00510592">
      <w:pPr>
        <w:pStyle w:val="a3"/>
        <w:numPr>
          <w:ilvl w:val="0"/>
          <w:numId w:val="8"/>
        </w:numPr>
        <w:ind w:left="426" w:hanging="426"/>
        <w:jc w:val="both"/>
        <w:rPr>
          <w:color w:val="000000" w:themeColor="text1"/>
          <w:lang w:val="en-US"/>
        </w:rPr>
      </w:pPr>
      <w:proofErr w:type="spellStart"/>
      <w:r w:rsidRPr="00511DB6">
        <w:rPr>
          <w:color w:val="000000" w:themeColor="text1"/>
          <w:lang w:val="en-US"/>
        </w:rPr>
        <w:t>Wassong</w:t>
      </w:r>
      <w:proofErr w:type="spellEnd"/>
      <w:r w:rsidRPr="00511DB6">
        <w:rPr>
          <w:color w:val="000000" w:themeColor="text1"/>
          <w:lang w:val="en-US"/>
        </w:rPr>
        <w:t xml:space="preserve"> S., Schneider A., Hess</w:t>
      </w:r>
      <w:r w:rsidRPr="00511DB6">
        <w:rPr>
          <w:color w:val="000000" w:themeColor="text1"/>
          <w:shd w:val="clear" w:color="auto" w:fill="FFFFFF"/>
          <w:lang w:val="en-US"/>
        </w:rPr>
        <w:t> R.</w:t>
      </w:r>
      <w:r w:rsidRPr="00511DB6">
        <w:rPr>
          <w:color w:val="000000" w:themeColor="text1"/>
          <w:lang w:val="en-US"/>
        </w:rPr>
        <w:t xml:space="preserve"> The Voice of the Athlete in History: An Overview//The International Journal of the History of Sport,</w:t>
      </w:r>
      <w:r w:rsidRPr="00511DB6">
        <w:rPr>
          <w:color w:val="000000" w:themeColor="text1"/>
          <w:shd w:val="clear" w:color="auto" w:fill="FFFFFF"/>
          <w:lang w:val="en-US"/>
        </w:rPr>
        <w:t> </w:t>
      </w:r>
      <w:r w:rsidR="00B1085B" w:rsidRPr="00511DB6">
        <w:rPr>
          <w:color w:val="000000" w:themeColor="text1"/>
          <w:shd w:val="clear" w:color="auto" w:fill="FFFFFF"/>
          <w:lang w:val="en-US"/>
        </w:rPr>
        <w:t>2021, -</w:t>
      </w:r>
      <w:r w:rsidR="00B1085B" w:rsidRPr="00511DB6">
        <w:rPr>
          <w:color w:val="000000" w:themeColor="text1"/>
          <w:shd w:val="clear" w:color="auto" w:fill="FFFFFF"/>
          <w:lang w:val="en-GB"/>
        </w:rPr>
        <w:t>vol.</w:t>
      </w:r>
      <w:r w:rsidR="00B1085B" w:rsidRPr="00511DB6">
        <w:rPr>
          <w:color w:val="000000" w:themeColor="text1"/>
          <w:shd w:val="clear" w:color="auto" w:fill="FFFFFF"/>
          <w:lang w:val="en-US"/>
        </w:rPr>
        <w:t xml:space="preserve"> </w:t>
      </w:r>
      <w:r w:rsidRPr="00511DB6">
        <w:rPr>
          <w:color w:val="000000" w:themeColor="text1"/>
          <w:lang w:val="en-US"/>
        </w:rPr>
        <w:t>38:10-11,</w:t>
      </w:r>
      <w:r w:rsidRPr="00511DB6">
        <w:rPr>
          <w:color w:val="000000" w:themeColor="text1"/>
          <w:shd w:val="clear" w:color="auto" w:fill="FFFFFF"/>
          <w:lang w:val="en-US"/>
        </w:rPr>
        <w:t> -</w:t>
      </w:r>
      <w:r w:rsidRPr="00511DB6">
        <w:rPr>
          <w:color w:val="000000" w:themeColor="text1"/>
          <w:shd w:val="clear" w:color="auto" w:fill="FFFFFF"/>
        </w:rPr>
        <w:t>р</w:t>
      </w:r>
      <w:r w:rsidRPr="00511DB6">
        <w:rPr>
          <w:color w:val="000000" w:themeColor="text1"/>
          <w:shd w:val="clear" w:color="auto" w:fill="FFFFFF"/>
          <w:lang w:val="en-US"/>
        </w:rPr>
        <w:t xml:space="preserve">. </w:t>
      </w:r>
      <w:r w:rsidRPr="00511DB6">
        <w:rPr>
          <w:color w:val="000000" w:themeColor="text1"/>
          <w:lang w:val="en-US"/>
        </w:rPr>
        <w:t>1029-1034.</w:t>
      </w:r>
    </w:p>
    <w:p w14:paraId="0CF732D0" w14:textId="77777777" w:rsidR="00657EB2" w:rsidRPr="00511DB6" w:rsidRDefault="00657EB2" w:rsidP="00657EB2">
      <w:pPr>
        <w:spacing w:line="360" w:lineRule="auto"/>
        <w:rPr>
          <w:rStyle w:val="ff4"/>
          <w:color w:val="000000" w:themeColor="text1"/>
          <w:lang w:val="en-US"/>
        </w:rPr>
      </w:pPr>
    </w:p>
    <w:p w14:paraId="66DFE4C1" w14:textId="292BB623" w:rsidR="007B7304" w:rsidRPr="00511DB6" w:rsidRDefault="007B7304" w:rsidP="00657EB2">
      <w:pPr>
        <w:spacing w:line="360" w:lineRule="auto"/>
        <w:jc w:val="center"/>
        <w:rPr>
          <w:b/>
          <w:bCs/>
          <w:color w:val="000000" w:themeColor="text1"/>
        </w:rPr>
      </w:pPr>
      <w:r w:rsidRPr="00511DB6">
        <w:rPr>
          <w:b/>
          <w:bCs/>
          <w:color w:val="000000" w:themeColor="text1"/>
        </w:rPr>
        <w:t>Материалы официальных сайтов:</w:t>
      </w:r>
    </w:p>
    <w:p w14:paraId="3657A5B8" w14:textId="77777777" w:rsidR="008E2ABB" w:rsidRPr="00511DB6" w:rsidRDefault="008E2ABB" w:rsidP="008E2ABB">
      <w:pPr>
        <w:pStyle w:val="a3"/>
        <w:numPr>
          <w:ilvl w:val="0"/>
          <w:numId w:val="8"/>
        </w:numPr>
        <w:ind w:left="426" w:hanging="426"/>
        <w:jc w:val="both"/>
        <w:rPr>
          <w:color w:val="000000" w:themeColor="text1"/>
        </w:rPr>
      </w:pPr>
      <w:r w:rsidRPr="00511DB6">
        <w:rPr>
          <w:color w:val="000000" w:themeColor="text1"/>
          <w:kern w:val="36"/>
        </w:rPr>
        <w:t xml:space="preserve">2008 год – Пекин// </w:t>
      </w:r>
      <w:r w:rsidRPr="00511DB6">
        <w:rPr>
          <w:color w:val="000000" w:themeColor="text1"/>
        </w:rPr>
        <w:t xml:space="preserve">Белорусский государственный университет физической культуры// </w:t>
      </w:r>
      <w:r w:rsidRPr="00511DB6">
        <w:rPr>
          <w:color w:val="000000" w:themeColor="text1"/>
          <w:lang w:val="en-US"/>
        </w:rPr>
        <w:t>URL</w:t>
      </w:r>
      <w:r w:rsidRPr="00511DB6">
        <w:rPr>
          <w:color w:val="000000" w:themeColor="text1"/>
        </w:rPr>
        <w:t>: https://www.sportedu.by/2008-god-pekin/ (</w:t>
      </w:r>
      <w:r w:rsidRPr="00511DB6">
        <w:rPr>
          <w:color w:val="000000" w:themeColor="text1"/>
          <w:shd w:val="clear" w:color="auto" w:fill="FFFFFF"/>
        </w:rPr>
        <w:t>дата обращения 18.12.2021)</w:t>
      </w:r>
    </w:p>
    <w:p w14:paraId="5B7D4302" w14:textId="77777777" w:rsidR="00EF3A20" w:rsidRPr="00511DB6" w:rsidRDefault="00EF3A20" w:rsidP="00EF3A20">
      <w:pPr>
        <w:pStyle w:val="a3"/>
        <w:numPr>
          <w:ilvl w:val="0"/>
          <w:numId w:val="8"/>
        </w:numPr>
        <w:ind w:left="426" w:hanging="426"/>
        <w:jc w:val="both"/>
        <w:rPr>
          <w:color w:val="000000" w:themeColor="text1"/>
        </w:rPr>
      </w:pPr>
      <w:r w:rsidRPr="00511DB6">
        <w:rPr>
          <w:color w:val="000000" w:themeColor="text1"/>
        </w:rPr>
        <w:t xml:space="preserve">Итоги Олимпийского собрания-2020// Олимпийский комитет России, -17.12.2020// </w:t>
      </w:r>
      <w:r w:rsidRPr="00511DB6">
        <w:rPr>
          <w:color w:val="000000" w:themeColor="text1"/>
          <w:lang w:val="en-GB"/>
        </w:rPr>
        <w:t>URL</w:t>
      </w:r>
      <w:r w:rsidRPr="00511DB6">
        <w:rPr>
          <w:color w:val="000000" w:themeColor="text1"/>
        </w:rPr>
        <w:t xml:space="preserve">: </w:t>
      </w:r>
      <w:r w:rsidRPr="00511DB6">
        <w:rPr>
          <w:color w:val="000000" w:themeColor="text1"/>
          <w:lang w:val="en-US"/>
        </w:rPr>
        <w:t>https</w:t>
      </w:r>
      <w:r w:rsidRPr="00511DB6">
        <w:rPr>
          <w:color w:val="000000" w:themeColor="text1"/>
        </w:rPr>
        <w:t>://</w:t>
      </w:r>
      <w:proofErr w:type="spellStart"/>
      <w:r w:rsidRPr="00511DB6">
        <w:rPr>
          <w:color w:val="000000" w:themeColor="text1"/>
          <w:lang w:val="en-US"/>
        </w:rPr>
        <w:t>olympic</w:t>
      </w:r>
      <w:proofErr w:type="spellEnd"/>
      <w:r w:rsidRPr="00511DB6">
        <w:rPr>
          <w:color w:val="000000" w:themeColor="text1"/>
        </w:rPr>
        <w:t>.</w:t>
      </w:r>
      <w:proofErr w:type="spellStart"/>
      <w:r w:rsidRPr="00511DB6">
        <w:rPr>
          <w:color w:val="000000" w:themeColor="text1"/>
          <w:lang w:val="en-US"/>
        </w:rPr>
        <w:t>ru</w:t>
      </w:r>
      <w:proofErr w:type="spellEnd"/>
      <w:r w:rsidRPr="00511DB6">
        <w:rPr>
          <w:color w:val="000000" w:themeColor="text1"/>
        </w:rPr>
        <w:t>/</w:t>
      </w:r>
      <w:r w:rsidRPr="00511DB6">
        <w:rPr>
          <w:color w:val="000000" w:themeColor="text1"/>
          <w:lang w:val="en-US"/>
        </w:rPr>
        <w:t>about</w:t>
      </w:r>
      <w:r w:rsidRPr="00511DB6">
        <w:rPr>
          <w:color w:val="000000" w:themeColor="text1"/>
        </w:rPr>
        <w:t>-</w:t>
      </w:r>
      <w:r w:rsidRPr="00511DB6">
        <w:rPr>
          <w:color w:val="000000" w:themeColor="text1"/>
          <w:lang w:val="en-US"/>
        </w:rPr>
        <w:t>committee</w:t>
      </w:r>
      <w:r w:rsidRPr="00511DB6">
        <w:rPr>
          <w:color w:val="000000" w:themeColor="text1"/>
        </w:rPr>
        <w:t>/</w:t>
      </w:r>
      <w:proofErr w:type="spellStart"/>
      <w:r w:rsidRPr="00511DB6">
        <w:rPr>
          <w:color w:val="000000" w:themeColor="text1"/>
          <w:lang w:val="en-US"/>
        </w:rPr>
        <w:t>itogi</w:t>
      </w:r>
      <w:proofErr w:type="spellEnd"/>
      <w:r w:rsidRPr="00511DB6">
        <w:rPr>
          <w:color w:val="000000" w:themeColor="text1"/>
        </w:rPr>
        <w:t>-</w:t>
      </w:r>
      <w:proofErr w:type="spellStart"/>
      <w:r w:rsidRPr="00511DB6">
        <w:rPr>
          <w:color w:val="000000" w:themeColor="text1"/>
          <w:lang w:val="en-US"/>
        </w:rPr>
        <w:t>olimpijskogo</w:t>
      </w:r>
      <w:proofErr w:type="spellEnd"/>
      <w:r w:rsidRPr="00511DB6">
        <w:rPr>
          <w:color w:val="000000" w:themeColor="text1"/>
        </w:rPr>
        <w:t>-</w:t>
      </w:r>
      <w:proofErr w:type="spellStart"/>
      <w:r w:rsidRPr="00511DB6">
        <w:rPr>
          <w:color w:val="000000" w:themeColor="text1"/>
          <w:lang w:val="en-US"/>
        </w:rPr>
        <w:t>sobraniya</w:t>
      </w:r>
      <w:proofErr w:type="spellEnd"/>
      <w:r w:rsidRPr="00511DB6">
        <w:rPr>
          <w:color w:val="000000" w:themeColor="text1"/>
        </w:rPr>
        <w:t>-2020/ (дата обращения 22.02.2022)</w:t>
      </w:r>
    </w:p>
    <w:p w14:paraId="6F808249" w14:textId="77777777" w:rsidR="00EF3A20" w:rsidRPr="00511DB6" w:rsidRDefault="00EF3A20" w:rsidP="00EF3A20">
      <w:pPr>
        <w:pStyle w:val="a3"/>
        <w:numPr>
          <w:ilvl w:val="0"/>
          <w:numId w:val="8"/>
        </w:numPr>
        <w:ind w:left="426" w:hanging="426"/>
        <w:jc w:val="both"/>
        <w:rPr>
          <w:color w:val="000000" w:themeColor="text1"/>
        </w:rPr>
      </w:pPr>
      <w:r w:rsidRPr="00511DB6">
        <w:rPr>
          <w:color w:val="000000" w:themeColor="text1"/>
        </w:rPr>
        <w:t xml:space="preserve">Медальный зачет по итогам всех Олимпийских Игр// </w:t>
      </w:r>
      <w:proofErr w:type="spellStart"/>
      <w:r w:rsidRPr="00511DB6">
        <w:rPr>
          <w:color w:val="000000" w:themeColor="text1"/>
          <w:lang w:val="en-GB"/>
        </w:rPr>
        <w:t>Olympteka</w:t>
      </w:r>
      <w:proofErr w:type="spellEnd"/>
      <w:r w:rsidRPr="00511DB6">
        <w:rPr>
          <w:color w:val="000000" w:themeColor="text1"/>
        </w:rPr>
        <w:t>. -2018. //</w:t>
      </w:r>
      <w:r w:rsidRPr="00511DB6">
        <w:rPr>
          <w:color w:val="000000" w:themeColor="text1"/>
          <w:lang w:val="en-GB"/>
        </w:rPr>
        <w:t>URL</w:t>
      </w:r>
      <w:r w:rsidRPr="00511DB6">
        <w:rPr>
          <w:color w:val="000000" w:themeColor="text1"/>
        </w:rPr>
        <w:t>: https://olympteka.ru/olymp/different/medals/all.html (</w:t>
      </w:r>
      <w:r w:rsidRPr="00511DB6">
        <w:rPr>
          <w:color w:val="000000" w:themeColor="text1"/>
          <w:shd w:val="clear" w:color="auto" w:fill="FFFFFF"/>
        </w:rPr>
        <w:t>дата обращения 30.12.2021)</w:t>
      </w:r>
    </w:p>
    <w:p w14:paraId="30130D34" w14:textId="77777777" w:rsidR="00EF3A20" w:rsidRPr="00511DB6" w:rsidRDefault="00EF3A20" w:rsidP="00EF3A20">
      <w:pPr>
        <w:pStyle w:val="a3"/>
        <w:numPr>
          <w:ilvl w:val="0"/>
          <w:numId w:val="8"/>
        </w:numPr>
        <w:ind w:left="426" w:hanging="426"/>
        <w:jc w:val="both"/>
        <w:rPr>
          <w:color w:val="000000" w:themeColor="text1"/>
        </w:rPr>
      </w:pPr>
      <w:r w:rsidRPr="00511DB6">
        <w:rPr>
          <w:color w:val="000000" w:themeColor="text1"/>
          <w:kern w:val="36"/>
        </w:rPr>
        <w:t xml:space="preserve">Международному олимпийскому комитету предоставлен статус наблюдателя в Генеральной Ассамблее ООН// Новости ООН, -19.10.2009// </w:t>
      </w:r>
      <w:r w:rsidRPr="00511DB6">
        <w:rPr>
          <w:color w:val="000000" w:themeColor="text1"/>
          <w:lang w:val="en-US"/>
        </w:rPr>
        <w:t>URL</w:t>
      </w:r>
      <w:r w:rsidRPr="00511DB6">
        <w:rPr>
          <w:color w:val="000000" w:themeColor="text1"/>
        </w:rPr>
        <w:t xml:space="preserve">: </w:t>
      </w:r>
      <w:r w:rsidRPr="00511DB6">
        <w:rPr>
          <w:color w:val="000000" w:themeColor="text1"/>
          <w:kern w:val="36"/>
        </w:rPr>
        <w:t>https://news.un.org/ru/story/2009/10/1153311</w:t>
      </w:r>
      <w:r w:rsidRPr="00511DB6">
        <w:rPr>
          <w:color w:val="000000" w:themeColor="text1"/>
        </w:rPr>
        <w:t>(</w:t>
      </w:r>
      <w:r w:rsidRPr="00511DB6">
        <w:rPr>
          <w:color w:val="000000" w:themeColor="text1"/>
          <w:shd w:val="clear" w:color="auto" w:fill="FFFFFF"/>
        </w:rPr>
        <w:t>дата обращения 30.10.2021)</w:t>
      </w:r>
    </w:p>
    <w:p w14:paraId="65EE3FE8" w14:textId="77777777" w:rsidR="00EF3A20" w:rsidRPr="00511DB6" w:rsidRDefault="00EF3A20" w:rsidP="00EF3A20">
      <w:pPr>
        <w:pStyle w:val="a3"/>
        <w:numPr>
          <w:ilvl w:val="0"/>
          <w:numId w:val="8"/>
        </w:numPr>
        <w:ind w:left="426" w:hanging="426"/>
        <w:jc w:val="both"/>
        <w:rPr>
          <w:caps/>
          <w:color w:val="000000" w:themeColor="text1"/>
        </w:rPr>
      </w:pPr>
      <w:r w:rsidRPr="00511DB6">
        <w:rPr>
          <w:caps/>
          <w:color w:val="000000" w:themeColor="text1"/>
        </w:rPr>
        <w:t>О</w:t>
      </w:r>
      <w:r w:rsidRPr="00511DB6">
        <w:rPr>
          <w:color w:val="000000" w:themeColor="text1"/>
        </w:rPr>
        <w:t xml:space="preserve">лимпийские комитеты </w:t>
      </w:r>
      <w:r w:rsidRPr="00511DB6">
        <w:rPr>
          <w:caps/>
          <w:color w:val="000000" w:themeColor="text1"/>
        </w:rPr>
        <w:t>Р</w:t>
      </w:r>
      <w:r w:rsidRPr="00511DB6">
        <w:rPr>
          <w:color w:val="000000" w:themeColor="text1"/>
        </w:rPr>
        <w:t xml:space="preserve">оссии и </w:t>
      </w:r>
      <w:r w:rsidRPr="00511DB6">
        <w:rPr>
          <w:caps/>
          <w:color w:val="000000" w:themeColor="text1"/>
        </w:rPr>
        <w:t>Я</w:t>
      </w:r>
      <w:r w:rsidRPr="00511DB6">
        <w:rPr>
          <w:color w:val="000000" w:themeColor="text1"/>
        </w:rPr>
        <w:t>понии</w:t>
      </w:r>
      <w:r w:rsidRPr="00511DB6">
        <w:rPr>
          <w:caps/>
          <w:color w:val="000000" w:themeColor="text1"/>
        </w:rPr>
        <w:t xml:space="preserve"> п</w:t>
      </w:r>
      <w:r w:rsidRPr="00511DB6">
        <w:rPr>
          <w:color w:val="000000" w:themeColor="text1"/>
        </w:rPr>
        <w:t>ланируют подписать меморандум о сотрудничестве на</w:t>
      </w:r>
      <w:r w:rsidRPr="00511DB6">
        <w:rPr>
          <w:caps/>
          <w:color w:val="000000" w:themeColor="text1"/>
        </w:rPr>
        <w:t xml:space="preserve"> ВЭФ-2019// ВЭФ, -13.12.2018//</w:t>
      </w:r>
      <w:r w:rsidRPr="00511DB6">
        <w:rPr>
          <w:color w:val="000000" w:themeColor="text1"/>
        </w:rPr>
        <w:t xml:space="preserve"> </w:t>
      </w:r>
      <w:r w:rsidRPr="00511DB6">
        <w:rPr>
          <w:color w:val="000000" w:themeColor="text1"/>
          <w:lang w:val="en-US"/>
        </w:rPr>
        <w:t>URL</w:t>
      </w:r>
      <w:r w:rsidRPr="00511DB6">
        <w:rPr>
          <w:color w:val="000000" w:themeColor="text1"/>
        </w:rPr>
        <w:t>: https://forumvostok.ru/news/russian-and-japanese-olympic-committees-to-sign-memorandum-of-cooperation-at-eef-2019/ (дата обращения 22.03.2022)</w:t>
      </w:r>
    </w:p>
    <w:p w14:paraId="00169415" w14:textId="77777777" w:rsidR="00EF3A20" w:rsidRPr="00511DB6" w:rsidRDefault="00EF3A20" w:rsidP="00EF3A20">
      <w:pPr>
        <w:pStyle w:val="a3"/>
        <w:numPr>
          <w:ilvl w:val="0"/>
          <w:numId w:val="8"/>
        </w:numPr>
        <w:ind w:left="426" w:hanging="426"/>
        <w:jc w:val="both"/>
        <w:rPr>
          <w:color w:val="000000" w:themeColor="text1"/>
        </w:rPr>
      </w:pPr>
      <w:r w:rsidRPr="00511DB6">
        <w:rPr>
          <w:color w:val="000000" w:themeColor="text1"/>
        </w:rPr>
        <w:t xml:space="preserve">Послы Сочи// Оф. сайт 22 зимних Олимпийских игр в Сочи, -2014. </w:t>
      </w:r>
      <w:r w:rsidRPr="00511DB6">
        <w:rPr>
          <w:color w:val="000000" w:themeColor="text1"/>
          <w:lang w:val="en-US"/>
        </w:rPr>
        <w:t>URL</w:t>
      </w:r>
      <w:r w:rsidRPr="00511DB6">
        <w:rPr>
          <w:color w:val="000000" w:themeColor="text1"/>
        </w:rPr>
        <w:t xml:space="preserve">: </w:t>
      </w:r>
      <w:r w:rsidRPr="00511DB6">
        <w:rPr>
          <w:color w:val="000000" w:themeColor="text1"/>
          <w:lang w:val="en-US"/>
        </w:rPr>
        <w:t>http</w:t>
      </w:r>
      <w:r w:rsidRPr="00511DB6">
        <w:rPr>
          <w:color w:val="000000" w:themeColor="text1"/>
        </w:rPr>
        <w:t>://</w:t>
      </w:r>
      <w:proofErr w:type="spellStart"/>
      <w:r w:rsidRPr="00511DB6">
        <w:rPr>
          <w:color w:val="000000" w:themeColor="text1"/>
          <w:lang w:val="en-US"/>
        </w:rPr>
        <w:t>sochi</w:t>
      </w:r>
      <w:proofErr w:type="spellEnd"/>
      <w:r w:rsidRPr="00511DB6">
        <w:rPr>
          <w:color w:val="000000" w:themeColor="text1"/>
        </w:rPr>
        <w:t>2014.</w:t>
      </w:r>
      <w:r w:rsidRPr="00511DB6">
        <w:rPr>
          <w:color w:val="000000" w:themeColor="text1"/>
          <w:lang w:val="en-US"/>
        </w:rPr>
        <w:t>arch</w:t>
      </w:r>
      <w:r w:rsidRPr="00511DB6">
        <w:rPr>
          <w:color w:val="000000" w:themeColor="text1"/>
        </w:rPr>
        <w:t>.</w:t>
      </w:r>
      <w:proofErr w:type="spellStart"/>
      <w:r w:rsidRPr="00511DB6">
        <w:rPr>
          <w:color w:val="000000" w:themeColor="text1"/>
          <w:lang w:val="en-US"/>
        </w:rPr>
        <w:t>articul</w:t>
      </w:r>
      <w:proofErr w:type="spellEnd"/>
      <w:r w:rsidRPr="00511DB6">
        <w:rPr>
          <w:color w:val="000000" w:themeColor="text1"/>
        </w:rPr>
        <w:t>.</w:t>
      </w:r>
      <w:proofErr w:type="spellStart"/>
      <w:r w:rsidRPr="00511DB6">
        <w:rPr>
          <w:color w:val="000000" w:themeColor="text1"/>
          <w:lang w:val="en-US"/>
        </w:rPr>
        <w:t>ru</w:t>
      </w:r>
      <w:proofErr w:type="spellEnd"/>
      <w:r w:rsidRPr="00511DB6">
        <w:rPr>
          <w:color w:val="000000" w:themeColor="text1"/>
        </w:rPr>
        <w:t>/</w:t>
      </w:r>
      <w:r w:rsidRPr="00511DB6">
        <w:rPr>
          <w:color w:val="000000" w:themeColor="text1"/>
          <w:lang w:val="en-US"/>
        </w:rPr>
        <w:t>www</w:t>
      </w:r>
      <w:r w:rsidRPr="00511DB6">
        <w:rPr>
          <w:color w:val="000000" w:themeColor="text1"/>
        </w:rPr>
        <w:t>.</w:t>
      </w:r>
      <w:proofErr w:type="spellStart"/>
      <w:r w:rsidRPr="00511DB6">
        <w:rPr>
          <w:color w:val="000000" w:themeColor="text1"/>
          <w:lang w:val="en-US"/>
        </w:rPr>
        <w:t>sochi</w:t>
      </w:r>
      <w:proofErr w:type="spellEnd"/>
      <w:r w:rsidRPr="00511DB6">
        <w:rPr>
          <w:color w:val="000000" w:themeColor="text1"/>
        </w:rPr>
        <w:t>2014.</w:t>
      </w:r>
      <w:r w:rsidRPr="00511DB6">
        <w:rPr>
          <w:color w:val="000000" w:themeColor="text1"/>
          <w:lang w:val="en-US"/>
        </w:rPr>
        <w:t>com</w:t>
      </w:r>
      <w:r w:rsidRPr="00511DB6">
        <w:rPr>
          <w:color w:val="000000" w:themeColor="text1"/>
        </w:rPr>
        <w:t>/</w:t>
      </w:r>
      <w:proofErr w:type="spellStart"/>
      <w:r w:rsidRPr="00511DB6">
        <w:rPr>
          <w:color w:val="000000" w:themeColor="text1"/>
          <w:lang w:val="en-US"/>
        </w:rPr>
        <w:t>posli</w:t>
      </w:r>
      <w:proofErr w:type="spellEnd"/>
      <w:r w:rsidRPr="00511DB6">
        <w:rPr>
          <w:color w:val="000000" w:themeColor="text1"/>
        </w:rPr>
        <w:t>-</w:t>
      </w:r>
      <w:proofErr w:type="spellStart"/>
      <w:r w:rsidRPr="00511DB6">
        <w:rPr>
          <w:color w:val="000000" w:themeColor="text1"/>
          <w:lang w:val="en-US"/>
        </w:rPr>
        <w:t>sochi</w:t>
      </w:r>
      <w:proofErr w:type="spellEnd"/>
      <w:r w:rsidRPr="00511DB6">
        <w:rPr>
          <w:color w:val="000000" w:themeColor="text1"/>
        </w:rPr>
        <w:t>.</w:t>
      </w:r>
      <w:r w:rsidRPr="00511DB6">
        <w:rPr>
          <w:color w:val="000000" w:themeColor="text1"/>
          <w:lang w:val="en-US"/>
        </w:rPr>
        <w:t>htm</w:t>
      </w:r>
      <w:r w:rsidRPr="00511DB6">
        <w:rPr>
          <w:color w:val="000000" w:themeColor="text1"/>
        </w:rPr>
        <w:t xml:space="preserve"> (дата обращения 10.04.2021)</w:t>
      </w:r>
    </w:p>
    <w:p w14:paraId="7D3B9336" w14:textId="77777777" w:rsidR="00EF3A20" w:rsidRPr="00511DB6" w:rsidRDefault="00EF3A20" w:rsidP="00EF3A20">
      <w:pPr>
        <w:pStyle w:val="a3"/>
        <w:numPr>
          <w:ilvl w:val="0"/>
          <w:numId w:val="8"/>
        </w:numPr>
        <w:ind w:left="426" w:hanging="426"/>
        <w:jc w:val="both"/>
        <w:rPr>
          <w:color w:val="000000" w:themeColor="text1"/>
        </w:rPr>
      </w:pPr>
      <w:r w:rsidRPr="00511DB6">
        <w:rPr>
          <w:color w:val="000000" w:themeColor="text1"/>
        </w:rPr>
        <w:t xml:space="preserve">Представители России в руководящих и технических органах МСФ по олимпийским видам спорта// Олимпийский комитет России// </w:t>
      </w:r>
      <w:r w:rsidRPr="00511DB6">
        <w:rPr>
          <w:color w:val="000000" w:themeColor="text1"/>
          <w:lang w:val="en-GB"/>
        </w:rPr>
        <w:t>URL</w:t>
      </w:r>
      <w:r w:rsidRPr="00511DB6">
        <w:rPr>
          <w:color w:val="000000" w:themeColor="text1"/>
        </w:rPr>
        <w:t>: https://olympic.ru/team/representatives/predstaviteli-rossii-v-msf/(дата обращения 22.02.2022)</w:t>
      </w:r>
    </w:p>
    <w:p w14:paraId="718B778D" w14:textId="77777777" w:rsidR="00EF3A20" w:rsidRPr="00511DB6" w:rsidRDefault="00EF3A20" w:rsidP="00EF3A20">
      <w:pPr>
        <w:pStyle w:val="a3"/>
        <w:numPr>
          <w:ilvl w:val="0"/>
          <w:numId w:val="8"/>
        </w:numPr>
        <w:ind w:left="426" w:hanging="426"/>
        <w:jc w:val="both"/>
        <w:rPr>
          <w:color w:val="000000" w:themeColor="text1"/>
        </w:rPr>
      </w:pPr>
      <w:r w:rsidRPr="00511DB6">
        <w:rPr>
          <w:rStyle w:val="asset-title"/>
          <w:color w:val="000000" w:themeColor="text1"/>
        </w:rPr>
        <w:t>Столицы олимпийских игр</w:t>
      </w:r>
      <w:r w:rsidRPr="00511DB6">
        <w:rPr>
          <w:rStyle w:val="apple-converted-space"/>
          <w:color w:val="000000" w:themeColor="text1"/>
        </w:rPr>
        <w:t>//</w:t>
      </w:r>
      <w:r w:rsidRPr="00511DB6">
        <w:rPr>
          <w:color w:val="000000" w:themeColor="text1"/>
        </w:rPr>
        <w:t xml:space="preserve"> </w:t>
      </w:r>
      <w:r w:rsidRPr="00511DB6">
        <w:rPr>
          <w:rFonts w:eastAsiaTheme="majorEastAsia"/>
          <w:color w:val="000000" w:themeColor="text1"/>
        </w:rPr>
        <w:t>Архивный комитет Санкт-Петербурга</w:t>
      </w:r>
      <w:r w:rsidRPr="00511DB6">
        <w:rPr>
          <w:color w:val="000000" w:themeColor="text1"/>
          <w:shd w:val="clear" w:color="auto" w:fill="FFFFFF"/>
        </w:rPr>
        <w:t>, -2014. //</w:t>
      </w:r>
      <w:r w:rsidRPr="00511DB6">
        <w:rPr>
          <w:color w:val="000000" w:themeColor="text1"/>
          <w:shd w:val="clear" w:color="auto" w:fill="FFFFFF"/>
          <w:lang w:val="en-GB"/>
        </w:rPr>
        <w:t>URL</w:t>
      </w:r>
      <w:r w:rsidRPr="00511DB6">
        <w:rPr>
          <w:color w:val="000000" w:themeColor="text1"/>
          <w:shd w:val="clear" w:color="auto" w:fill="FFFFFF"/>
        </w:rPr>
        <w:t>:</w:t>
      </w:r>
      <w:r w:rsidRPr="00511DB6">
        <w:rPr>
          <w:color w:val="000000" w:themeColor="text1"/>
        </w:rPr>
        <w:t xml:space="preserve"> </w:t>
      </w:r>
      <w:r w:rsidRPr="00511DB6">
        <w:rPr>
          <w:color w:val="000000" w:themeColor="text1"/>
          <w:shd w:val="clear" w:color="auto" w:fill="FFFFFF"/>
        </w:rPr>
        <w:t xml:space="preserve">https://spbarchives.ru/2014_2_7/-/asset_publisher/V5LucsrSvTYX/content/id/431301 </w:t>
      </w:r>
      <w:r w:rsidRPr="00511DB6">
        <w:rPr>
          <w:color w:val="000000" w:themeColor="text1"/>
        </w:rPr>
        <w:t>(</w:t>
      </w:r>
      <w:r w:rsidRPr="00511DB6">
        <w:rPr>
          <w:color w:val="000000" w:themeColor="text1"/>
          <w:shd w:val="clear" w:color="auto" w:fill="FFFFFF"/>
        </w:rPr>
        <w:t>дата обращения 16.10.2021)</w:t>
      </w:r>
    </w:p>
    <w:p w14:paraId="0E764A4C" w14:textId="77777777" w:rsidR="00EF3A20" w:rsidRPr="00511DB6" w:rsidRDefault="00EF3A20" w:rsidP="00EF3A20">
      <w:pPr>
        <w:pStyle w:val="a3"/>
        <w:numPr>
          <w:ilvl w:val="0"/>
          <w:numId w:val="8"/>
        </w:numPr>
        <w:ind w:left="426" w:hanging="426"/>
        <w:jc w:val="both"/>
        <w:rPr>
          <w:color w:val="000000" w:themeColor="text1"/>
        </w:rPr>
      </w:pPr>
      <w:r w:rsidRPr="00511DB6">
        <w:rPr>
          <w:color w:val="000000" w:themeColor="text1"/>
        </w:rPr>
        <w:t xml:space="preserve">Финал баскетбольного турнира Олимпийских игр 1972// Olympic-History.ru, -2016// </w:t>
      </w:r>
      <w:r w:rsidRPr="00511DB6">
        <w:rPr>
          <w:color w:val="000000" w:themeColor="text1"/>
          <w:lang w:val="en-GB"/>
        </w:rPr>
        <w:t>URL</w:t>
      </w:r>
      <w:r w:rsidRPr="00511DB6">
        <w:rPr>
          <w:color w:val="000000" w:themeColor="text1"/>
        </w:rPr>
        <w:t>: https://olympic-history.ru/basketbol/basketbol-1972-final-sssr-ssha.html (</w:t>
      </w:r>
      <w:r w:rsidRPr="00511DB6">
        <w:rPr>
          <w:color w:val="000000" w:themeColor="text1"/>
          <w:shd w:val="clear" w:color="auto" w:fill="FFFFFF"/>
        </w:rPr>
        <w:t>дата обращения 26.11.2022)</w:t>
      </w:r>
    </w:p>
    <w:p w14:paraId="6B0CF2A4" w14:textId="77777777" w:rsidR="008E2ABB" w:rsidRPr="00511DB6" w:rsidRDefault="008E2ABB" w:rsidP="008E2ABB">
      <w:pPr>
        <w:pStyle w:val="a3"/>
        <w:numPr>
          <w:ilvl w:val="0"/>
          <w:numId w:val="8"/>
        </w:numPr>
        <w:ind w:left="426" w:hanging="426"/>
        <w:jc w:val="both"/>
        <w:rPr>
          <w:color w:val="000000" w:themeColor="text1"/>
          <w:lang w:val="en-US"/>
        </w:rPr>
      </w:pPr>
      <w:r w:rsidRPr="00511DB6">
        <w:rPr>
          <w:color w:val="000000" w:themeColor="text1"/>
          <w:lang w:val="en-US"/>
        </w:rPr>
        <w:t>Beijing Wins Bid to Host 2008 Olympics// MFA of the PRC, -2001/ URL: https://www.mfa.gov.cn/ce/cegv//eng/premade/13643/wins.htm#3 (</w:t>
      </w:r>
      <w:r w:rsidRPr="00511DB6">
        <w:rPr>
          <w:color w:val="000000" w:themeColor="text1"/>
          <w:shd w:val="clear" w:color="auto" w:fill="FFFFFF"/>
        </w:rPr>
        <w:t>дата</w:t>
      </w:r>
      <w:r w:rsidRPr="00511DB6">
        <w:rPr>
          <w:color w:val="000000" w:themeColor="text1"/>
          <w:shd w:val="clear" w:color="auto" w:fill="FFFFFF"/>
          <w:lang w:val="en-US"/>
        </w:rPr>
        <w:t xml:space="preserve"> </w:t>
      </w:r>
      <w:r w:rsidRPr="00511DB6">
        <w:rPr>
          <w:color w:val="000000" w:themeColor="text1"/>
          <w:shd w:val="clear" w:color="auto" w:fill="FFFFFF"/>
        </w:rPr>
        <w:t>обращения</w:t>
      </w:r>
      <w:r w:rsidRPr="00511DB6">
        <w:rPr>
          <w:color w:val="000000" w:themeColor="text1"/>
          <w:shd w:val="clear" w:color="auto" w:fill="FFFFFF"/>
          <w:lang w:val="en-US"/>
        </w:rPr>
        <w:t xml:space="preserve"> 15.12.2021)</w:t>
      </w:r>
    </w:p>
    <w:p w14:paraId="6AC55DC9" w14:textId="77777777" w:rsidR="008E2ABB" w:rsidRPr="00511DB6" w:rsidRDefault="008E2ABB" w:rsidP="008E2ABB">
      <w:pPr>
        <w:pStyle w:val="a3"/>
        <w:numPr>
          <w:ilvl w:val="0"/>
          <w:numId w:val="8"/>
        </w:numPr>
        <w:ind w:left="426" w:hanging="426"/>
        <w:jc w:val="both"/>
        <w:rPr>
          <w:color w:val="000000" w:themeColor="text1"/>
          <w:lang w:val="en-US"/>
        </w:rPr>
      </w:pPr>
      <w:r w:rsidRPr="00511DB6">
        <w:rPr>
          <w:color w:val="000000" w:themeColor="text1"/>
          <w:lang w:val="en-US"/>
        </w:rPr>
        <w:t xml:space="preserve">Beyond the Games// International Olympic Committee// </w:t>
      </w:r>
      <w:r w:rsidRPr="00511DB6">
        <w:rPr>
          <w:color w:val="000000" w:themeColor="text1"/>
          <w:lang w:val="en-GB"/>
        </w:rPr>
        <w:t>URL</w:t>
      </w:r>
      <w:r w:rsidRPr="00511DB6">
        <w:rPr>
          <w:color w:val="000000" w:themeColor="text1"/>
          <w:lang w:val="en-US"/>
        </w:rPr>
        <w:t>: https://olympics.com/ioc/documents/beyond-the-games</w:t>
      </w:r>
    </w:p>
    <w:p w14:paraId="30ABCA8D" w14:textId="77777777" w:rsidR="008E2ABB" w:rsidRPr="00511DB6" w:rsidRDefault="008E2ABB" w:rsidP="008E2ABB">
      <w:pPr>
        <w:pStyle w:val="a3"/>
        <w:numPr>
          <w:ilvl w:val="0"/>
          <w:numId w:val="8"/>
        </w:numPr>
        <w:ind w:left="426" w:hanging="426"/>
        <w:jc w:val="both"/>
        <w:rPr>
          <w:color w:val="000000" w:themeColor="text1"/>
          <w:lang w:val="en-US"/>
        </w:rPr>
      </w:pPr>
      <w:r w:rsidRPr="00511DB6">
        <w:rPr>
          <w:color w:val="000000" w:themeColor="text1"/>
          <w:shd w:val="clear" w:color="auto" w:fill="FFFFFF"/>
          <w:lang w:val="en-US"/>
        </w:rPr>
        <w:t>Ethics Commission/</w:t>
      </w:r>
      <w:r w:rsidRPr="00511DB6">
        <w:rPr>
          <w:color w:val="000000" w:themeColor="text1"/>
          <w:lang w:val="en-US"/>
        </w:rPr>
        <w:t>/ International Olympic Committee</w:t>
      </w:r>
      <w:r w:rsidRPr="00511DB6">
        <w:rPr>
          <w:color w:val="000000" w:themeColor="text1"/>
          <w:lang w:val="en-GB"/>
        </w:rPr>
        <w:t>//URL</w:t>
      </w:r>
      <w:r w:rsidRPr="00511DB6">
        <w:rPr>
          <w:color w:val="000000" w:themeColor="text1"/>
          <w:lang w:val="en-US"/>
        </w:rPr>
        <w:t>: https://olympics.com/ioc/ethics-commission (</w:t>
      </w:r>
      <w:r w:rsidRPr="00511DB6">
        <w:rPr>
          <w:color w:val="000000" w:themeColor="text1"/>
          <w:shd w:val="clear" w:color="auto" w:fill="FFFFFF"/>
        </w:rPr>
        <w:t>дата</w:t>
      </w:r>
      <w:r w:rsidRPr="00511DB6">
        <w:rPr>
          <w:color w:val="000000" w:themeColor="text1"/>
          <w:shd w:val="clear" w:color="auto" w:fill="FFFFFF"/>
          <w:lang w:val="en-US"/>
        </w:rPr>
        <w:t xml:space="preserve"> </w:t>
      </w:r>
      <w:r w:rsidRPr="00511DB6">
        <w:rPr>
          <w:color w:val="000000" w:themeColor="text1"/>
          <w:shd w:val="clear" w:color="auto" w:fill="FFFFFF"/>
        </w:rPr>
        <w:t>обращения</w:t>
      </w:r>
      <w:r w:rsidRPr="00511DB6">
        <w:rPr>
          <w:color w:val="000000" w:themeColor="text1"/>
          <w:shd w:val="clear" w:color="auto" w:fill="FFFFFF"/>
          <w:lang w:val="en-US"/>
        </w:rPr>
        <w:t xml:space="preserve"> 13.08.2021)</w:t>
      </w:r>
    </w:p>
    <w:p w14:paraId="498657AB" w14:textId="77777777" w:rsidR="008E2ABB" w:rsidRPr="00511DB6" w:rsidRDefault="008E2ABB" w:rsidP="008E2ABB">
      <w:pPr>
        <w:pStyle w:val="a3"/>
        <w:numPr>
          <w:ilvl w:val="0"/>
          <w:numId w:val="8"/>
        </w:numPr>
        <w:ind w:left="426" w:hanging="426"/>
        <w:jc w:val="both"/>
        <w:rPr>
          <w:color w:val="000000" w:themeColor="text1"/>
          <w:lang w:val="en-US"/>
        </w:rPr>
      </w:pPr>
      <w:r w:rsidRPr="00511DB6">
        <w:rPr>
          <w:color w:val="000000" w:themeColor="text1"/>
          <w:lang w:val="en-GB"/>
        </w:rPr>
        <w:t>Factsheet t</w:t>
      </w:r>
      <w:r w:rsidRPr="00511DB6">
        <w:rPr>
          <w:color w:val="000000" w:themeColor="text1"/>
          <w:lang w:val="en-US"/>
        </w:rPr>
        <w:t>he Olympic Movement// International Olympic Committee, -06.10.2021// URL: https://stillmed.olympics.com/media/Documents/Olympic-Movement/Factsheets/The-Olympic-Movement.pdf (</w:t>
      </w:r>
      <w:r w:rsidRPr="00511DB6">
        <w:rPr>
          <w:color w:val="000000" w:themeColor="text1"/>
          <w:shd w:val="clear" w:color="auto" w:fill="FFFFFF"/>
        </w:rPr>
        <w:t>дата</w:t>
      </w:r>
      <w:r w:rsidRPr="00511DB6">
        <w:rPr>
          <w:color w:val="000000" w:themeColor="text1"/>
          <w:shd w:val="clear" w:color="auto" w:fill="FFFFFF"/>
          <w:lang w:val="en-US"/>
        </w:rPr>
        <w:t xml:space="preserve"> </w:t>
      </w:r>
      <w:r w:rsidRPr="00511DB6">
        <w:rPr>
          <w:color w:val="000000" w:themeColor="text1"/>
          <w:shd w:val="clear" w:color="auto" w:fill="FFFFFF"/>
        </w:rPr>
        <w:t>обращения</w:t>
      </w:r>
      <w:r w:rsidRPr="00511DB6">
        <w:rPr>
          <w:color w:val="000000" w:themeColor="text1"/>
          <w:shd w:val="clear" w:color="auto" w:fill="FFFFFF"/>
          <w:lang w:val="en-US"/>
        </w:rPr>
        <w:t xml:space="preserve"> 28.10.2021)</w:t>
      </w:r>
    </w:p>
    <w:p w14:paraId="41DE09CC" w14:textId="77777777" w:rsidR="008E2ABB" w:rsidRPr="00511DB6" w:rsidRDefault="008E2ABB" w:rsidP="008E2ABB">
      <w:pPr>
        <w:pStyle w:val="a3"/>
        <w:numPr>
          <w:ilvl w:val="0"/>
          <w:numId w:val="8"/>
        </w:numPr>
        <w:ind w:left="426" w:hanging="426"/>
        <w:jc w:val="both"/>
        <w:rPr>
          <w:color w:val="000000" w:themeColor="text1"/>
          <w:lang w:val="en-US"/>
        </w:rPr>
      </w:pPr>
      <w:r w:rsidRPr="00511DB6">
        <w:rPr>
          <w:color w:val="000000" w:themeColor="text1"/>
          <w:shd w:val="clear" w:color="auto" w:fill="FFFFFF"/>
          <w:lang w:val="en-US"/>
        </w:rPr>
        <w:lastRenderedPageBreak/>
        <w:t>History of CAS//CAS</w:t>
      </w:r>
      <w:r w:rsidRPr="00511DB6">
        <w:rPr>
          <w:color w:val="000000" w:themeColor="text1"/>
          <w:lang w:val="en-US"/>
        </w:rPr>
        <w:t xml:space="preserve"> //URL: https://www.tas-cas.org/en/general-information/history-of-the-cas.html</w:t>
      </w:r>
    </w:p>
    <w:p w14:paraId="7E2AA64E" w14:textId="77777777" w:rsidR="008E2ABB" w:rsidRPr="00511DB6" w:rsidRDefault="008E2ABB" w:rsidP="008E2ABB">
      <w:pPr>
        <w:pStyle w:val="a3"/>
        <w:numPr>
          <w:ilvl w:val="0"/>
          <w:numId w:val="8"/>
        </w:numPr>
        <w:ind w:left="426" w:hanging="426"/>
        <w:jc w:val="both"/>
        <w:rPr>
          <w:color w:val="000000" w:themeColor="text1"/>
          <w:lang w:val="en-US"/>
        </w:rPr>
      </w:pPr>
      <w:r w:rsidRPr="00511DB6">
        <w:rPr>
          <w:color w:val="000000" w:themeColor="text1"/>
          <w:lang w:val="en-US"/>
        </w:rPr>
        <w:t>IOC EB recommends no participation of Russian and Belarusian athletes and officials//</w:t>
      </w:r>
      <w:r w:rsidRPr="00511DB6">
        <w:rPr>
          <w:color w:val="000000" w:themeColor="text1"/>
          <w:lang w:val="en-GB"/>
        </w:rPr>
        <w:t>I</w:t>
      </w:r>
      <w:r w:rsidRPr="00511DB6">
        <w:rPr>
          <w:color w:val="000000" w:themeColor="text1"/>
          <w:lang w:val="en-US"/>
        </w:rPr>
        <w:t>OC, -28.02.2022//</w:t>
      </w:r>
      <w:r w:rsidRPr="00511DB6">
        <w:rPr>
          <w:rStyle w:val="field"/>
          <w:rFonts w:eastAsiaTheme="majorEastAsia"/>
          <w:color w:val="000000" w:themeColor="text1"/>
          <w:lang w:val="en-GB"/>
        </w:rPr>
        <w:t xml:space="preserve"> URL</w:t>
      </w:r>
      <w:r w:rsidRPr="00511DB6">
        <w:rPr>
          <w:rStyle w:val="field"/>
          <w:rFonts w:eastAsiaTheme="majorEastAsia"/>
          <w:color w:val="000000" w:themeColor="text1"/>
          <w:lang w:val="en-US"/>
        </w:rPr>
        <w:t>:</w:t>
      </w:r>
      <w:r w:rsidRPr="00511DB6">
        <w:rPr>
          <w:color w:val="000000" w:themeColor="text1"/>
          <w:lang w:val="en-US"/>
        </w:rPr>
        <w:t xml:space="preserve"> </w:t>
      </w:r>
      <w:r w:rsidRPr="00511DB6">
        <w:rPr>
          <w:rStyle w:val="field"/>
          <w:rFonts w:eastAsiaTheme="majorEastAsia"/>
          <w:color w:val="000000" w:themeColor="text1"/>
          <w:lang w:val="en-US"/>
        </w:rPr>
        <w:t xml:space="preserve">https://olympics.com/ioc/news/ioc-eb-recommends-no-participation-of-russian-and-belarusian-athletes-and-officials </w:t>
      </w:r>
      <w:r w:rsidRPr="00511DB6">
        <w:rPr>
          <w:color w:val="000000" w:themeColor="text1"/>
          <w:lang w:val="en-US"/>
        </w:rPr>
        <w:t>(</w:t>
      </w:r>
      <w:r w:rsidRPr="00511DB6">
        <w:rPr>
          <w:color w:val="000000" w:themeColor="text1"/>
        </w:rPr>
        <w:t>дата</w:t>
      </w:r>
      <w:r w:rsidRPr="00511DB6">
        <w:rPr>
          <w:color w:val="000000" w:themeColor="text1"/>
          <w:lang w:val="en-US"/>
        </w:rPr>
        <w:t xml:space="preserve"> </w:t>
      </w:r>
      <w:r w:rsidRPr="00511DB6">
        <w:rPr>
          <w:color w:val="000000" w:themeColor="text1"/>
        </w:rPr>
        <w:t>обращения</w:t>
      </w:r>
      <w:r w:rsidRPr="00511DB6">
        <w:rPr>
          <w:color w:val="000000" w:themeColor="text1"/>
          <w:lang w:val="en-US"/>
        </w:rPr>
        <w:t xml:space="preserve"> 07.04.2022)</w:t>
      </w:r>
    </w:p>
    <w:p w14:paraId="453AFE50" w14:textId="77777777" w:rsidR="008E2ABB" w:rsidRPr="00511DB6" w:rsidRDefault="008E2ABB" w:rsidP="008E2ABB">
      <w:pPr>
        <w:pStyle w:val="a3"/>
        <w:numPr>
          <w:ilvl w:val="0"/>
          <w:numId w:val="8"/>
        </w:numPr>
        <w:ind w:left="426" w:hanging="426"/>
        <w:jc w:val="both"/>
        <w:rPr>
          <w:color w:val="000000" w:themeColor="text1"/>
          <w:lang w:val="en-US"/>
        </w:rPr>
      </w:pPr>
      <w:r w:rsidRPr="00511DB6">
        <w:rPr>
          <w:color w:val="000000" w:themeColor="text1"/>
          <w:shd w:val="clear" w:color="auto" w:fill="FFFFFF"/>
          <w:lang w:val="en-GB"/>
        </w:rPr>
        <w:t>T</w:t>
      </w:r>
      <w:proofErr w:type="spellStart"/>
      <w:r w:rsidRPr="00511DB6">
        <w:rPr>
          <w:color w:val="000000" w:themeColor="text1"/>
          <w:shd w:val="clear" w:color="auto" w:fill="FFFFFF"/>
          <w:lang w:val="en-US"/>
        </w:rPr>
        <w:t>eam</w:t>
      </w:r>
      <w:proofErr w:type="spellEnd"/>
      <w:r w:rsidRPr="00511DB6">
        <w:rPr>
          <w:color w:val="000000" w:themeColor="text1"/>
          <w:shd w:val="clear" w:color="auto" w:fill="FFFFFF"/>
          <w:lang w:val="en-US"/>
        </w:rPr>
        <w:t xml:space="preserve"> of Refugee Olympic Athletes</w:t>
      </w:r>
      <w:r w:rsidRPr="00511DB6">
        <w:rPr>
          <w:color w:val="000000" w:themeColor="text1"/>
          <w:shd w:val="clear" w:color="auto" w:fill="FFFFFF"/>
          <w:lang w:val="en-GB"/>
        </w:rPr>
        <w:t xml:space="preserve"> (ROA) </w:t>
      </w:r>
      <w:r w:rsidRPr="00511DB6">
        <w:rPr>
          <w:color w:val="000000" w:themeColor="text1"/>
          <w:shd w:val="clear" w:color="auto" w:fill="FFFFFF"/>
          <w:lang w:val="en-US"/>
        </w:rPr>
        <w:t>created</w:t>
      </w:r>
      <w:r w:rsidRPr="00511DB6">
        <w:rPr>
          <w:color w:val="000000" w:themeColor="text1"/>
          <w:lang w:val="en-US"/>
        </w:rPr>
        <w:t xml:space="preserve"> by IOC// IOC news, -02.03.2016. // URL: https://olympics.com/ioc/news/team-of-refugee-olympic-athletes-roa-created-by-the-ioc (</w:t>
      </w:r>
      <w:r w:rsidRPr="00511DB6">
        <w:rPr>
          <w:color w:val="000000" w:themeColor="text1"/>
          <w:shd w:val="clear" w:color="auto" w:fill="FFFFFF"/>
        </w:rPr>
        <w:t>дата</w:t>
      </w:r>
      <w:r w:rsidRPr="00511DB6">
        <w:rPr>
          <w:color w:val="000000" w:themeColor="text1"/>
          <w:shd w:val="clear" w:color="auto" w:fill="FFFFFF"/>
          <w:lang w:val="en-US"/>
        </w:rPr>
        <w:t xml:space="preserve"> </w:t>
      </w:r>
      <w:r w:rsidRPr="00511DB6">
        <w:rPr>
          <w:color w:val="000000" w:themeColor="text1"/>
          <w:shd w:val="clear" w:color="auto" w:fill="FFFFFF"/>
        </w:rPr>
        <w:t>обращения</w:t>
      </w:r>
      <w:r w:rsidRPr="00511DB6">
        <w:rPr>
          <w:color w:val="000000" w:themeColor="text1"/>
          <w:shd w:val="clear" w:color="auto" w:fill="FFFFFF"/>
          <w:lang w:val="en-US"/>
        </w:rPr>
        <w:t xml:space="preserve"> 04.06.2021)</w:t>
      </w:r>
    </w:p>
    <w:p w14:paraId="033B2632" w14:textId="77777777" w:rsidR="008E2ABB" w:rsidRPr="00511DB6" w:rsidRDefault="008E2ABB" w:rsidP="008E2ABB">
      <w:pPr>
        <w:pStyle w:val="a3"/>
        <w:numPr>
          <w:ilvl w:val="0"/>
          <w:numId w:val="8"/>
        </w:numPr>
        <w:ind w:left="426" w:hanging="426"/>
        <w:jc w:val="both"/>
        <w:rPr>
          <w:color w:val="000000" w:themeColor="text1"/>
          <w:lang w:val="en-US"/>
        </w:rPr>
      </w:pPr>
      <w:r w:rsidRPr="00511DB6">
        <w:rPr>
          <w:color w:val="000000" w:themeColor="text1"/>
          <w:shd w:val="clear" w:color="auto" w:fill="FFFFFF"/>
          <w:lang w:val="en-US"/>
        </w:rPr>
        <w:t>The International Olympic Committee (IOC) strongly condemns the breach of the Olympic Truce//</w:t>
      </w:r>
      <w:r w:rsidRPr="00511DB6">
        <w:rPr>
          <w:color w:val="000000" w:themeColor="text1"/>
          <w:lang w:val="en-GB"/>
        </w:rPr>
        <w:t xml:space="preserve"> I</w:t>
      </w:r>
      <w:r w:rsidRPr="00511DB6">
        <w:rPr>
          <w:color w:val="000000" w:themeColor="text1"/>
          <w:lang w:val="en-US"/>
        </w:rPr>
        <w:t>OC, -24.02.2022//</w:t>
      </w:r>
      <w:r w:rsidRPr="00511DB6">
        <w:rPr>
          <w:rStyle w:val="field"/>
          <w:rFonts w:eastAsiaTheme="majorEastAsia"/>
          <w:color w:val="000000" w:themeColor="text1"/>
          <w:lang w:val="en-GB"/>
        </w:rPr>
        <w:t xml:space="preserve"> URL</w:t>
      </w:r>
      <w:r w:rsidRPr="00511DB6">
        <w:rPr>
          <w:rStyle w:val="field"/>
          <w:rFonts w:eastAsiaTheme="majorEastAsia"/>
          <w:color w:val="000000" w:themeColor="text1"/>
          <w:lang w:val="en-US"/>
        </w:rPr>
        <w:t>:</w:t>
      </w:r>
      <w:r w:rsidRPr="00511DB6">
        <w:rPr>
          <w:color w:val="000000" w:themeColor="text1"/>
          <w:lang w:val="en-US"/>
        </w:rPr>
        <w:t xml:space="preserve"> </w:t>
      </w:r>
      <w:r w:rsidRPr="00511DB6">
        <w:rPr>
          <w:rStyle w:val="field"/>
          <w:rFonts w:eastAsiaTheme="majorEastAsia"/>
          <w:color w:val="000000" w:themeColor="text1"/>
          <w:lang w:val="en-US"/>
        </w:rPr>
        <w:t xml:space="preserve">https://olympics.com/ioc/news/ioc-strongly-condemns-the-breach-of-the-olympic-truce </w:t>
      </w:r>
      <w:r w:rsidRPr="00511DB6">
        <w:rPr>
          <w:color w:val="000000" w:themeColor="text1"/>
          <w:lang w:val="en-US"/>
        </w:rPr>
        <w:t>(</w:t>
      </w:r>
      <w:r w:rsidRPr="00511DB6">
        <w:rPr>
          <w:color w:val="000000" w:themeColor="text1"/>
        </w:rPr>
        <w:t>дата</w:t>
      </w:r>
      <w:r w:rsidRPr="00511DB6">
        <w:rPr>
          <w:color w:val="000000" w:themeColor="text1"/>
          <w:lang w:val="en-US"/>
        </w:rPr>
        <w:t xml:space="preserve"> </w:t>
      </w:r>
      <w:r w:rsidRPr="00511DB6">
        <w:rPr>
          <w:color w:val="000000" w:themeColor="text1"/>
        </w:rPr>
        <w:t>обращения</w:t>
      </w:r>
      <w:r w:rsidRPr="00511DB6">
        <w:rPr>
          <w:color w:val="000000" w:themeColor="text1"/>
          <w:lang w:val="en-US"/>
        </w:rPr>
        <w:t xml:space="preserve"> 04.04.2022)</w:t>
      </w:r>
    </w:p>
    <w:p w14:paraId="0F350B8F" w14:textId="77777777" w:rsidR="008E2ABB" w:rsidRPr="00511DB6" w:rsidRDefault="008E2ABB" w:rsidP="008E2ABB">
      <w:pPr>
        <w:pStyle w:val="a3"/>
        <w:numPr>
          <w:ilvl w:val="0"/>
          <w:numId w:val="8"/>
        </w:numPr>
        <w:ind w:left="426" w:hanging="426"/>
        <w:jc w:val="both"/>
        <w:rPr>
          <w:color w:val="000000" w:themeColor="text1"/>
          <w:lang w:val="en-US"/>
        </w:rPr>
      </w:pPr>
      <w:r w:rsidRPr="00511DB6">
        <w:rPr>
          <w:color w:val="000000" w:themeColor="text1"/>
          <w:lang w:val="en-US"/>
        </w:rPr>
        <w:t xml:space="preserve">The Modern </w:t>
      </w:r>
      <w:r w:rsidRPr="00511DB6">
        <w:rPr>
          <w:color w:val="000000" w:themeColor="text1"/>
          <w:lang w:val="en-GB"/>
        </w:rPr>
        <w:t>O</w:t>
      </w:r>
      <w:proofErr w:type="spellStart"/>
      <w:r w:rsidRPr="00511DB6">
        <w:rPr>
          <w:color w:val="000000" w:themeColor="text1"/>
          <w:lang w:val="en-US"/>
        </w:rPr>
        <w:t>ly</w:t>
      </w:r>
      <w:proofErr w:type="spellEnd"/>
      <w:r w:rsidRPr="00511DB6">
        <w:rPr>
          <w:color w:val="000000" w:themeColor="text1"/>
          <w:lang w:val="en-GB"/>
        </w:rPr>
        <w:t>m</w:t>
      </w:r>
      <w:r w:rsidRPr="00511DB6">
        <w:rPr>
          <w:color w:val="000000" w:themeColor="text1"/>
          <w:lang w:val="en-US"/>
        </w:rPr>
        <w:t>pic Ga</w:t>
      </w:r>
      <w:r w:rsidRPr="00511DB6">
        <w:rPr>
          <w:color w:val="000000" w:themeColor="text1"/>
          <w:lang w:val="en-GB"/>
        </w:rPr>
        <w:t>m</w:t>
      </w:r>
      <w:r w:rsidRPr="00511DB6">
        <w:rPr>
          <w:color w:val="000000" w:themeColor="text1"/>
          <w:lang w:val="en-US"/>
        </w:rPr>
        <w:t>es</w:t>
      </w:r>
      <w:r w:rsidRPr="00511DB6">
        <w:rPr>
          <w:color w:val="000000" w:themeColor="text1"/>
          <w:lang w:val="en-GB"/>
        </w:rPr>
        <w:t>// The Olympic Museum// URL</w:t>
      </w:r>
      <w:r w:rsidRPr="00511DB6">
        <w:rPr>
          <w:color w:val="000000" w:themeColor="text1"/>
          <w:lang w:val="en-US"/>
        </w:rPr>
        <w:t xml:space="preserve">: https://stillmed.olympic.org/media/Document%20Library/OlympicOrg/Documents/Document-Set-Teachers-The-Main-Olympic-Topics/The-Modern-Olympic-Games.pdf </w:t>
      </w:r>
      <w:r w:rsidRPr="00511DB6">
        <w:rPr>
          <w:color w:val="000000" w:themeColor="text1"/>
          <w:shd w:val="clear" w:color="auto" w:fill="FFFFFF"/>
        </w:rPr>
        <w:t>дата</w:t>
      </w:r>
      <w:r w:rsidRPr="00511DB6">
        <w:rPr>
          <w:color w:val="000000" w:themeColor="text1"/>
          <w:shd w:val="clear" w:color="auto" w:fill="FFFFFF"/>
          <w:lang w:val="en-US"/>
        </w:rPr>
        <w:t xml:space="preserve"> </w:t>
      </w:r>
      <w:r w:rsidRPr="00511DB6">
        <w:rPr>
          <w:color w:val="000000" w:themeColor="text1"/>
          <w:shd w:val="clear" w:color="auto" w:fill="FFFFFF"/>
        </w:rPr>
        <w:t>обращения</w:t>
      </w:r>
      <w:r w:rsidRPr="00511DB6">
        <w:rPr>
          <w:color w:val="000000" w:themeColor="text1"/>
          <w:shd w:val="clear" w:color="auto" w:fill="FFFFFF"/>
          <w:lang w:val="en-US"/>
        </w:rPr>
        <w:t xml:space="preserve"> 30.04.2021)</w:t>
      </w:r>
    </w:p>
    <w:p w14:paraId="010913B2" w14:textId="77777777" w:rsidR="008E2ABB" w:rsidRPr="00511DB6" w:rsidRDefault="008E2ABB" w:rsidP="008E2ABB">
      <w:pPr>
        <w:pStyle w:val="a3"/>
        <w:numPr>
          <w:ilvl w:val="0"/>
          <w:numId w:val="8"/>
        </w:numPr>
        <w:ind w:left="426" w:hanging="426"/>
        <w:jc w:val="both"/>
        <w:rPr>
          <w:color w:val="000000" w:themeColor="text1"/>
          <w:lang w:val="en-US"/>
        </w:rPr>
      </w:pPr>
      <w:r w:rsidRPr="00511DB6">
        <w:rPr>
          <w:color w:val="000000" w:themeColor="text1"/>
          <w:lang w:val="en-US"/>
        </w:rPr>
        <w:t>The O</w:t>
      </w:r>
      <w:r w:rsidRPr="00511DB6">
        <w:rPr>
          <w:color w:val="000000" w:themeColor="text1"/>
          <w:lang w:val="en-GB"/>
        </w:rPr>
        <w:t>l</w:t>
      </w:r>
      <w:proofErr w:type="spellStart"/>
      <w:r w:rsidRPr="00511DB6">
        <w:rPr>
          <w:color w:val="000000" w:themeColor="text1"/>
          <w:lang w:val="en-US"/>
        </w:rPr>
        <w:t>ympic</w:t>
      </w:r>
      <w:proofErr w:type="spellEnd"/>
      <w:r w:rsidRPr="00511DB6">
        <w:rPr>
          <w:color w:val="000000" w:themeColor="text1"/>
          <w:lang w:val="en-US"/>
        </w:rPr>
        <w:t xml:space="preserve"> Studies Centre// International Olympic Committee// </w:t>
      </w:r>
      <w:r w:rsidRPr="00511DB6">
        <w:rPr>
          <w:color w:val="000000" w:themeColor="text1"/>
          <w:lang w:val="en-GB"/>
        </w:rPr>
        <w:t>URL</w:t>
      </w:r>
      <w:r w:rsidRPr="00511DB6">
        <w:rPr>
          <w:color w:val="000000" w:themeColor="text1"/>
          <w:lang w:val="en-US"/>
        </w:rPr>
        <w:t>: https://olympics.com/ioc/olympic-studies-centre</w:t>
      </w:r>
    </w:p>
    <w:p w14:paraId="54453442" w14:textId="77777777" w:rsidR="008E2ABB" w:rsidRPr="00511DB6" w:rsidRDefault="008E2ABB" w:rsidP="008E2ABB">
      <w:pPr>
        <w:pStyle w:val="a3"/>
        <w:numPr>
          <w:ilvl w:val="0"/>
          <w:numId w:val="8"/>
        </w:numPr>
        <w:ind w:left="426" w:hanging="426"/>
        <w:jc w:val="both"/>
        <w:rPr>
          <w:color w:val="000000" w:themeColor="text1"/>
          <w:lang w:val="en-US"/>
        </w:rPr>
      </w:pPr>
      <w:r w:rsidRPr="00511DB6">
        <w:rPr>
          <w:color w:val="000000" w:themeColor="text1"/>
          <w:bdr w:val="none" w:sz="0" w:space="0" w:color="auto" w:frame="1"/>
          <w:lang w:val="en-US"/>
        </w:rPr>
        <w:t xml:space="preserve">Towards greater </w:t>
      </w:r>
      <w:r w:rsidRPr="00511DB6">
        <w:rPr>
          <w:color w:val="000000" w:themeColor="text1"/>
          <w:lang w:val="en-US"/>
        </w:rPr>
        <w:t>Equality</w:t>
      </w:r>
      <w:r w:rsidRPr="00511DB6">
        <w:rPr>
          <w:color w:val="000000" w:themeColor="text1"/>
          <w:bdr w:val="none" w:sz="0" w:space="0" w:color="auto" w:frame="1"/>
          <w:lang w:val="en-US"/>
        </w:rPr>
        <w:t xml:space="preserve"> and </w:t>
      </w:r>
      <w:r w:rsidRPr="00511DB6">
        <w:rPr>
          <w:color w:val="000000" w:themeColor="text1"/>
          <w:lang w:val="en-US"/>
        </w:rPr>
        <w:t xml:space="preserve">Respect// </w:t>
      </w:r>
      <w:r w:rsidRPr="00511DB6">
        <w:rPr>
          <w:color w:val="000000" w:themeColor="text1"/>
          <w:lang w:val="en-GB"/>
        </w:rPr>
        <w:t>International Olympic Committee// URL</w:t>
      </w:r>
      <w:r w:rsidRPr="00511DB6">
        <w:rPr>
          <w:color w:val="000000" w:themeColor="text1"/>
          <w:lang w:val="en-US"/>
        </w:rPr>
        <w:t xml:space="preserve">: https://change-makers.blog-tom.com/en/egalite.p3.html </w:t>
      </w:r>
      <w:r w:rsidRPr="00511DB6">
        <w:rPr>
          <w:color w:val="000000" w:themeColor="text1"/>
          <w:shd w:val="clear" w:color="auto" w:fill="FFFFFF"/>
          <w:lang w:val="en-US"/>
        </w:rPr>
        <w:t>(</w:t>
      </w:r>
      <w:r w:rsidRPr="00511DB6">
        <w:rPr>
          <w:color w:val="000000" w:themeColor="text1"/>
          <w:shd w:val="clear" w:color="auto" w:fill="FFFFFF"/>
        </w:rPr>
        <w:t>дата</w:t>
      </w:r>
      <w:r w:rsidRPr="00511DB6">
        <w:rPr>
          <w:color w:val="000000" w:themeColor="text1"/>
          <w:shd w:val="clear" w:color="auto" w:fill="FFFFFF"/>
          <w:lang w:val="en-US"/>
        </w:rPr>
        <w:t xml:space="preserve"> </w:t>
      </w:r>
      <w:r w:rsidRPr="00511DB6">
        <w:rPr>
          <w:color w:val="000000" w:themeColor="text1"/>
          <w:shd w:val="clear" w:color="auto" w:fill="FFFFFF"/>
        </w:rPr>
        <w:t>обращения</w:t>
      </w:r>
      <w:r w:rsidRPr="00511DB6">
        <w:rPr>
          <w:color w:val="000000" w:themeColor="text1"/>
          <w:shd w:val="clear" w:color="auto" w:fill="FFFFFF"/>
          <w:lang w:val="en-US"/>
        </w:rPr>
        <w:t xml:space="preserve"> 30.04.2021)</w:t>
      </w:r>
    </w:p>
    <w:p w14:paraId="7DF2A256" w14:textId="77777777" w:rsidR="008E2ABB" w:rsidRPr="00511DB6" w:rsidRDefault="008E2ABB" w:rsidP="008E2ABB">
      <w:pPr>
        <w:pStyle w:val="a3"/>
        <w:numPr>
          <w:ilvl w:val="0"/>
          <w:numId w:val="8"/>
        </w:numPr>
        <w:ind w:left="426" w:hanging="426"/>
        <w:jc w:val="both"/>
        <w:rPr>
          <w:color w:val="000000" w:themeColor="text1"/>
          <w:lang w:val="en-US"/>
        </w:rPr>
      </w:pPr>
      <w:r w:rsidRPr="00511DB6">
        <w:rPr>
          <w:color w:val="000000" w:themeColor="text1"/>
        </w:rPr>
        <w:t>Τ</w:t>
      </w:r>
      <w:r w:rsidRPr="00511DB6">
        <w:rPr>
          <w:color w:val="000000" w:themeColor="text1"/>
          <w:lang w:val="en-GB"/>
        </w:rPr>
        <w:t>he</w:t>
      </w:r>
      <w:r w:rsidRPr="00511DB6">
        <w:rPr>
          <w:rStyle w:val="apple-converted-space"/>
          <w:color w:val="000000" w:themeColor="text1"/>
          <w:lang w:val="en-US"/>
        </w:rPr>
        <w:t> </w:t>
      </w:r>
      <w:r w:rsidRPr="00511DB6">
        <w:rPr>
          <w:color w:val="000000" w:themeColor="text1"/>
          <w:bdr w:val="none" w:sz="0" w:space="0" w:color="auto" w:frame="1"/>
          <w:lang w:val="en-US"/>
        </w:rPr>
        <w:t>history</w:t>
      </w:r>
      <w:r w:rsidRPr="00511DB6">
        <w:rPr>
          <w:rStyle w:val="apple-converted-space"/>
          <w:color w:val="000000" w:themeColor="text1"/>
          <w:bdr w:val="none" w:sz="0" w:space="0" w:color="auto" w:frame="1"/>
          <w:lang w:val="en-US"/>
        </w:rPr>
        <w:t> </w:t>
      </w:r>
      <w:r w:rsidRPr="00511DB6">
        <w:rPr>
          <w:color w:val="000000" w:themeColor="text1"/>
          <w:lang w:val="en-US"/>
        </w:rPr>
        <w:t>of the IOA</w:t>
      </w:r>
      <w:r w:rsidRPr="00511DB6">
        <w:rPr>
          <w:color w:val="000000" w:themeColor="text1"/>
          <w:lang w:val="en-GB"/>
        </w:rPr>
        <w:t>// International Olympic academy// URL</w:t>
      </w:r>
      <w:r w:rsidRPr="00511DB6">
        <w:rPr>
          <w:color w:val="000000" w:themeColor="text1"/>
          <w:lang w:val="en-US"/>
        </w:rPr>
        <w:t>: https://ioa.org.gr/the-history/ (</w:t>
      </w:r>
      <w:r w:rsidRPr="00511DB6">
        <w:rPr>
          <w:color w:val="000000" w:themeColor="text1"/>
          <w:shd w:val="clear" w:color="auto" w:fill="FFFFFF"/>
        </w:rPr>
        <w:t>дата</w:t>
      </w:r>
      <w:r w:rsidRPr="00511DB6">
        <w:rPr>
          <w:color w:val="000000" w:themeColor="text1"/>
          <w:shd w:val="clear" w:color="auto" w:fill="FFFFFF"/>
          <w:lang w:val="en-US"/>
        </w:rPr>
        <w:t xml:space="preserve"> </w:t>
      </w:r>
      <w:r w:rsidRPr="00511DB6">
        <w:rPr>
          <w:color w:val="000000" w:themeColor="text1"/>
          <w:shd w:val="clear" w:color="auto" w:fill="FFFFFF"/>
        </w:rPr>
        <w:t>обращения</w:t>
      </w:r>
      <w:r w:rsidRPr="00511DB6">
        <w:rPr>
          <w:color w:val="000000" w:themeColor="text1"/>
          <w:shd w:val="clear" w:color="auto" w:fill="FFFFFF"/>
          <w:lang w:val="en-US"/>
        </w:rPr>
        <w:t xml:space="preserve"> 28.05.2021)</w:t>
      </w:r>
    </w:p>
    <w:p w14:paraId="604ACB28" w14:textId="77777777" w:rsidR="00D31A57" w:rsidRPr="00511DB6" w:rsidRDefault="00D31A57" w:rsidP="0056776B">
      <w:pPr>
        <w:ind w:left="284" w:hanging="284"/>
        <w:jc w:val="center"/>
        <w:rPr>
          <w:b/>
          <w:bCs/>
          <w:color w:val="000000" w:themeColor="text1"/>
          <w:lang w:val="en-US"/>
        </w:rPr>
      </w:pPr>
    </w:p>
    <w:p w14:paraId="30609892" w14:textId="77777777" w:rsidR="007B7304" w:rsidRPr="00511DB6" w:rsidRDefault="007B7304" w:rsidP="0056776B">
      <w:pPr>
        <w:spacing w:line="276" w:lineRule="auto"/>
        <w:ind w:left="284" w:hanging="284"/>
        <w:jc w:val="center"/>
        <w:rPr>
          <w:b/>
          <w:bCs/>
          <w:color w:val="000000" w:themeColor="text1"/>
        </w:rPr>
      </w:pPr>
      <w:r w:rsidRPr="00511DB6">
        <w:rPr>
          <w:b/>
          <w:bCs/>
          <w:color w:val="000000" w:themeColor="text1"/>
        </w:rPr>
        <w:t>Материалы СМИ:</w:t>
      </w:r>
    </w:p>
    <w:p w14:paraId="04C9E71E" w14:textId="77777777" w:rsidR="00E17DF4" w:rsidRPr="00511DB6" w:rsidRDefault="00E17DF4" w:rsidP="00E17DF4">
      <w:pPr>
        <w:pStyle w:val="a3"/>
        <w:numPr>
          <w:ilvl w:val="0"/>
          <w:numId w:val="8"/>
        </w:numPr>
        <w:ind w:left="426" w:hanging="426"/>
        <w:jc w:val="both"/>
        <w:rPr>
          <w:color w:val="000000" w:themeColor="text1"/>
        </w:rPr>
      </w:pPr>
      <w:r w:rsidRPr="00511DB6">
        <w:rPr>
          <w:color w:val="000000" w:themeColor="text1"/>
        </w:rPr>
        <w:t xml:space="preserve">Выпускники Центра спортивной дипломатии МГИМО (Университета) МИД РФ получили первые дипломы// Спортивное информационное агентство «Стадион», -28.05.2021// </w:t>
      </w:r>
      <w:r w:rsidRPr="00511DB6">
        <w:rPr>
          <w:color w:val="000000" w:themeColor="text1"/>
          <w:lang w:val="en-GB"/>
        </w:rPr>
        <w:t>URL</w:t>
      </w:r>
      <w:r w:rsidRPr="00511DB6">
        <w:rPr>
          <w:color w:val="000000" w:themeColor="text1"/>
        </w:rPr>
        <w:t>: https://stadium.ru/news/28-05-2021-vipuskniki-tsentra-sportivnoi-diplomatii-mgimo-universiteta-mid-rf-poluchili-pervie-diplomi (дата обращения 17.03.2022)</w:t>
      </w:r>
    </w:p>
    <w:p w14:paraId="50B427B7" w14:textId="77777777" w:rsidR="00E17DF4" w:rsidRPr="00511DB6" w:rsidRDefault="00E17DF4" w:rsidP="00E17DF4">
      <w:pPr>
        <w:pStyle w:val="a3"/>
        <w:numPr>
          <w:ilvl w:val="0"/>
          <w:numId w:val="8"/>
        </w:numPr>
        <w:ind w:left="426" w:hanging="426"/>
        <w:jc w:val="both"/>
        <w:rPr>
          <w:color w:val="000000" w:themeColor="text1"/>
        </w:rPr>
      </w:pPr>
      <w:r w:rsidRPr="00511DB6">
        <w:rPr>
          <w:color w:val="000000" w:themeColor="text1"/>
        </w:rPr>
        <w:t xml:space="preserve">Гендиректор WADA разочарован решением CAS в отношении российского спорта// РИА новости. – </w:t>
      </w:r>
      <w:proofErr w:type="gramStart"/>
      <w:r w:rsidRPr="00511DB6">
        <w:rPr>
          <w:color w:val="000000" w:themeColor="text1"/>
        </w:rPr>
        <w:t>2020./</w:t>
      </w:r>
      <w:proofErr w:type="gramEnd"/>
      <w:r w:rsidRPr="00511DB6">
        <w:rPr>
          <w:color w:val="000000" w:themeColor="text1"/>
        </w:rPr>
        <w:t xml:space="preserve">/ </w:t>
      </w:r>
      <w:r w:rsidRPr="00511DB6">
        <w:rPr>
          <w:color w:val="000000" w:themeColor="text1"/>
          <w:shd w:val="clear" w:color="auto" w:fill="FFFFFF"/>
          <w:lang w:val="en-GB"/>
        </w:rPr>
        <w:t>URL</w:t>
      </w:r>
      <w:r w:rsidRPr="00511DB6">
        <w:rPr>
          <w:color w:val="000000" w:themeColor="text1"/>
          <w:shd w:val="clear" w:color="auto" w:fill="FFFFFF"/>
        </w:rPr>
        <w:t xml:space="preserve">: </w:t>
      </w:r>
      <w:r w:rsidRPr="00511DB6">
        <w:rPr>
          <w:color w:val="000000" w:themeColor="text1"/>
          <w:shd w:val="clear" w:color="auto" w:fill="FFFFFF"/>
          <w:lang w:val="en-GB"/>
        </w:rPr>
        <w:t>https</w:t>
      </w:r>
      <w:r w:rsidRPr="00511DB6">
        <w:rPr>
          <w:color w:val="000000" w:themeColor="text1"/>
          <w:shd w:val="clear" w:color="auto" w:fill="FFFFFF"/>
        </w:rPr>
        <w:t>://</w:t>
      </w:r>
      <w:proofErr w:type="spellStart"/>
      <w:r w:rsidRPr="00511DB6">
        <w:rPr>
          <w:color w:val="000000" w:themeColor="text1"/>
          <w:shd w:val="clear" w:color="auto" w:fill="FFFFFF"/>
          <w:lang w:val="en-GB"/>
        </w:rPr>
        <w:t>rsport</w:t>
      </w:r>
      <w:proofErr w:type="spellEnd"/>
      <w:r w:rsidRPr="00511DB6">
        <w:rPr>
          <w:color w:val="000000" w:themeColor="text1"/>
          <w:shd w:val="clear" w:color="auto" w:fill="FFFFFF"/>
        </w:rPr>
        <w:t>.</w:t>
      </w:r>
      <w:r w:rsidRPr="00511DB6">
        <w:rPr>
          <w:color w:val="000000" w:themeColor="text1"/>
          <w:shd w:val="clear" w:color="auto" w:fill="FFFFFF"/>
          <w:lang w:val="en-GB"/>
        </w:rPr>
        <w:t>ria</w:t>
      </w:r>
      <w:r w:rsidRPr="00511DB6">
        <w:rPr>
          <w:color w:val="000000" w:themeColor="text1"/>
          <w:shd w:val="clear" w:color="auto" w:fill="FFFFFF"/>
        </w:rPr>
        <w:t>.</w:t>
      </w:r>
      <w:proofErr w:type="spellStart"/>
      <w:r w:rsidRPr="00511DB6">
        <w:rPr>
          <w:color w:val="000000" w:themeColor="text1"/>
          <w:shd w:val="clear" w:color="auto" w:fill="FFFFFF"/>
          <w:lang w:val="en-GB"/>
        </w:rPr>
        <w:t>ru</w:t>
      </w:r>
      <w:proofErr w:type="spellEnd"/>
      <w:r w:rsidRPr="00511DB6">
        <w:rPr>
          <w:color w:val="000000" w:themeColor="text1"/>
          <w:shd w:val="clear" w:color="auto" w:fill="FFFFFF"/>
        </w:rPr>
        <w:t>/20201220/</w:t>
      </w:r>
      <w:proofErr w:type="spellStart"/>
      <w:r w:rsidRPr="00511DB6">
        <w:rPr>
          <w:color w:val="000000" w:themeColor="text1"/>
          <w:shd w:val="clear" w:color="auto" w:fill="FFFFFF"/>
          <w:lang w:val="en-GB"/>
        </w:rPr>
        <w:t>wada</w:t>
      </w:r>
      <w:proofErr w:type="spellEnd"/>
      <w:r w:rsidRPr="00511DB6">
        <w:rPr>
          <w:color w:val="000000" w:themeColor="text1"/>
          <w:shd w:val="clear" w:color="auto" w:fill="FFFFFF"/>
        </w:rPr>
        <w:t>-1590096833.</w:t>
      </w:r>
      <w:r w:rsidRPr="00511DB6">
        <w:rPr>
          <w:color w:val="000000" w:themeColor="text1"/>
          <w:shd w:val="clear" w:color="auto" w:fill="FFFFFF"/>
          <w:lang w:val="en-GB"/>
        </w:rPr>
        <w:t>html</w:t>
      </w:r>
      <w:r w:rsidRPr="00511DB6">
        <w:rPr>
          <w:color w:val="000000" w:themeColor="text1"/>
          <w:shd w:val="clear" w:color="auto" w:fill="FFFFFF"/>
        </w:rPr>
        <w:t xml:space="preserve"> </w:t>
      </w:r>
      <w:r w:rsidRPr="00511DB6">
        <w:rPr>
          <w:color w:val="000000" w:themeColor="text1"/>
        </w:rPr>
        <w:t>(</w:t>
      </w:r>
      <w:r w:rsidRPr="00511DB6">
        <w:rPr>
          <w:color w:val="000000" w:themeColor="text1"/>
          <w:shd w:val="clear" w:color="auto" w:fill="FFFFFF"/>
        </w:rPr>
        <w:t>дата обращения 14.01.2022)</w:t>
      </w:r>
    </w:p>
    <w:p w14:paraId="2A646BB4" w14:textId="77777777" w:rsidR="00E17DF4" w:rsidRPr="00511DB6" w:rsidRDefault="00E17DF4" w:rsidP="00E17DF4">
      <w:pPr>
        <w:pStyle w:val="a3"/>
        <w:numPr>
          <w:ilvl w:val="0"/>
          <w:numId w:val="8"/>
        </w:numPr>
        <w:ind w:left="426" w:hanging="426"/>
        <w:jc w:val="both"/>
        <w:rPr>
          <w:rFonts w:eastAsiaTheme="majorEastAsia"/>
          <w:color w:val="000000" w:themeColor="text1"/>
        </w:rPr>
      </w:pPr>
      <w:r w:rsidRPr="00511DB6">
        <w:rPr>
          <w:color w:val="000000" w:themeColor="text1"/>
          <w:kern w:val="36"/>
        </w:rPr>
        <w:t>Забытое наследие Игр: как разрушаются олимпийские объекты в Рио//</w:t>
      </w:r>
      <w:r w:rsidRPr="00511DB6">
        <w:rPr>
          <w:color w:val="000000" w:themeColor="text1"/>
        </w:rPr>
        <w:t xml:space="preserve"> RT на русском, -11.02.2017// </w:t>
      </w:r>
      <w:r w:rsidRPr="00511DB6">
        <w:rPr>
          <w:color w:val="000000" w:themeColor="text1"/>
          <w:lang w:val="en-GB"/>
        </w:rPr>
        <w:t>URL</w:t>
      </w:r>
      <w:r w:rsidRPr="00511DB6">
        <w:rPr>
          <w:color w:val="000000" w:themeColor="text1"/>
        </w:rPr>
        <w:t>: https://russian.rt.com/sport/foto/358249-rio-olimpiada-zapustenie-foto</w:t>
      </w:r>
    </w:p>
    <w:p w14:paraId="69849228" w14:textId="77777777" w:rsidR="00E17DF4" w:rsidRPr="00511DB6" w:rsidRDefault="00E17DF4" w:rsidP="00E17DF4">
      <w:pPr>
        <w:pStyle w:val="a3"/>
        <w:numPr>
          <w:ilvl w:val="0"/>
          <w:numId w:val="8"/>
        </w:numPr>
        <w:ind w:left="426" w:hanging="426"/>
        <w:jc w:val="both"/>
        <w:rPr>
          <w:color w:val="000000" w:themeColor="text1"/>
        </w:rPr>
      </w:pPr>
      <w:r w:rsidRPr="00511DB6">
        <w:rPr>
          <w:color w:val="000000" w:themeColor="text1"/>
        </w:rPr>
        <w:t xml:space="preserve">Захарова: затеявшие русофобскую войну гады не могли допустить победу </w:t>
      </w:r>
      <w:proofErr w:type="spellStart"/>
      <w:r w:rsidRPr="00511DB6">
        <w:rPr>
          <w:color w:val="000000" w:themeColor="text1"/>
        </w:rPr>
        <w:t>Авериной</w:t>
      </w:r>
      <w:proofErr w:type="spellEnd"/>
      <w:r w:rsidRPr="00511DB6">
        <w:rPr>
          <w:color w:val="000000" w:themeColor="text1"/>
        </w:rPr>
        <w:t xml:space="preserve">// </w:t>
      </w:r>
      <w:r w:rsidRPr="00511DB6">
        <w:rPr>
          <w:color w:val="000000" w:themeColor="text1"/>
          <w:lang w:val="en-GB"/>
        </w:rPr>
        <w:t>RT</w:t>
      </w:r>
      <w:r w:rsidRPr="00511DB6">
        <w:rPr>
          <w:color w:val="000000" w:themeColor="text1"/>
        </w:rPr>
        <w:t xml:space="preserve"> на русском, -07.08.2021// </w:t>
      </w:r>
      <w:r w:rsidRPr="00511DB6">
        <w:rPr>
          <w:color w:val="000000" w:themeColor="text1"/>
          <w:lang w:val="en-US"/>
        </w:rPr>
        <w:t>URL</w:t>
      </w:r>
      <w:r w:rsidRPr="00511DB6">
        <w:rPr>
          <w:color w:val="000000" w:themeColor="text1"/>
        </w:rPr>
        <w:t>: https://russian.rt.com/sport/news/893713-zaharova-sudeistvo-gimnastika-averina (дата обращения 21.03.2022)</w:t>
      </w:r>
    </w:p>
    <w:p w14:paraId="1DE80A76" w14:textId="77777777" w:rsidR="00E17DF4" w:rsidRPr="00511DB6" w:rsidRDefault="00E17DF4" w:rsidP="00E17DF4">
      <w:pPr>
        <w:pStyle w:val="a3"/>
        <w:numPr>
          <w:ilvl w:val="0"/>
          <w:numId w:val="8"/>
        </w:numPr>
        <w:ind w:left="426" w:hanging="426"/>
        <w:jc w:val="both"/>
        <w:rPr>
          <w:color w:val="000000" w:themeColor="text1"/>
        </w:rPr>
      </w:pPr>
      <w:r w:rsidRPr="00511DB6">
        <w:rPr>
          <w:color w:val="000000" w:themeColor="text1"/>
        </w:rPr>
        <w:t xml:space="preserve">История эстафеты олимпийского огня// МОК, -2021. // </w:t>
      </w:r>
      <w:r w:rsidRPr="00511DB6">
        <w:rPr>
          <w:color w:val="000000" w:themeColor="text1"/>
          <w:lang w:val="en-GB"/>
        </w:rPr>
        <w:t>URL</w:t>
      </w:r>
      <w:r w:rsidRPr="00511DB6">
        <w:rPr>
          <w:color w:val="000000" w:themeColor="text1"/>
        </w:rPr>
        <w:t xml:space="preserve">: </w:t>
      </w:r>
      <w:r w:rsidRPr="00511DB6">
        <w:rPr>
          <w:color w:val="000000" w:themeColor="text1"/>
          <w:lang w:val="en-US"/>
        </w:rPr>
        <w:t>https</w:t>
      </w:r>
      <w:r w:rsidRPr="00511DB6">
        <w:rPr>
          <w:color w:val="000000" w:themeColor="text1"/>
        </w:rPr>
        <w:t>://</w:t>
      </w:r>
      <w:proofErr w:type="spellStart"/>
      <w:r w:rsidRPr="00511DB6">
        <w:rPr>
          <w:color w:val="000000" w:themeColor="text1"/>
          <w:lang w:val="en-US"/>
        </w:rPr>
        <w:t>olympics</w:t>
      </w:r>
      <w:proofErr w:type="spellEnd"/>
      <w:r w:rsidRPr="00511DB6">
        <w:rPr>
          <w:color w:val="000000" w:themeColor="text1"/>
        </w:rPr>
        <w:t>.</w:t>
      </w:r>
      <w:r w:rsidRPr="00511DB6">
        <w:rPr>
          <w:color w:val="000000" w:themeColor="text1"/>
          <w:lang w:val="en-US"/>
        </w:rPr>
        <w:t>com</w:t>
      </w:r>
      <w:r w:rsidRPr="00511DB6">
        <w:rPr>
          <w:color w:val="000000" w:themeColor="text1"/>
        </w:rPr>
        <w:t>/</w:t>
      </w:r>
      <w:proofErr w:type="spellStart"/>
      <w:r w:rsidRPr="00511DB6">
        <w:rPr>
          <w:color w:val="000000" w:themeColor="text1"/>
          <w:lang w:val="en-US"/>
        </w:rPr>
        <w:t>ru</w:t>
      </w:r>
      <w:proofErr w:type="spellEnd"/>
      <w:r w:rsidRPr="00511DB6">
        <w:rPr>
          <w:color w:val="000000" w:themeColor="text1"/>
        </w:rPr>
        <w:t>/</w:t>
      </w:r>
      <w:r w:rsidRPr="00511DB6">
        <w:rPr>
          <w:color w:val="000000" w:themeColor="text1"/>
          <w:lang w:val="en-US"/>
        </w:rPr>
        <w:t>news</w:t>
      </w:r>
      <w:r w:rsidRPr="00511DB6">
        <w:rPr>
          <w:color w:val="000000" w:themeColor="text1"/>
        </w:rPr>
        <w:t>/</w:t>
      </w:r>
      <w:proofErr w:type="spellStart"/>
      <w:r w:rsidRPr="00511DB6">
        <w:rPr>
          <w:color w:val="000000" w:themeColor="text1"/>
          <w:lang w:val="en-US"/>
        </w:rPr>
        <w:t>olympic</w:t>
      </w:r>
      <w:proofErr w:type="spellEnd"/>
      <w:r w:rsidRPr="00511DB6">
        <w:rPr>
          <w:color w:val="000000" w:themeColor="text1"/>
        </w:rPr>
        <w:t>-</w:t>
      </w:r>
      <w:r w:rsidRPr="00511DB6">
        <w:rPr>
          <w:color w:val="000000" w:themeColor="text1"/>
          <w:lang w:val="en-US"/>
        </w:rPr>
        <w:t>torch</w:t>
      </w:r>
      <w:r w:rsidRPr="00511DB6">
        <w:rPr>
          <w:color w:val="000000" w:themeColor="text1"/>
        </w:rPr>
        <w:t>-</w:t>
      </w:r>
      <w:r w:rsidRPr="00511DB6">
        <w:rPr>
          <w:color w:val="000000" w:themeColor="text1"/>
          <w:lang w:val="en-US"/>
        </w:rPr>
        <w:t>relay</w:t>
      </w:r>
      <w:r w:rsidRPr="00511DB6">
        <w:rPr>
          <w:color w:val="000000" w:themeColor="text1"/>
        </w:rPr>
        <w:t>-</w:t>
      </w:r>
      <w:r w:rsidRPr="00511DB6">
        <w:rPr>
          <w:color w:val="000000" w:themeColor="text1"/>
          <w:lang w:val="en-US"/>
        </w:rPr>
        <w:t>story</w:t>
      </w:r>
      <w:r w:rsidRPr="00511DB6">
        <w:rPr>
          <w:color w:val="000000" w:themeColor="text1"/>
        </w:rPr>
        <w:t xml:space="preserve"> </w:t>
      </w:r>
      <w:r w:rsidRPr="00511DB6">
        <w:rPr>
          <w:color w:val="000000" w:themeColor="text1"/>
          <w:shd w:val="clear" w:color="auto" w:fill="FFFFFF"/>
        </w:rPr>
        <w:t>дата обращения 12.05.2021)</w:t>
      </w:r>
    </w:p>
    <w:p w14:paraId="01577BF1" w14:textId="77777777" w:rsidR="00E17DF4" w:rsidRPr="00511DB6" w:rsidRDefault="00E17DF4" w:rsidP="00E17DF4">
      <w:pPr>
        <w:pStyle w:val="a3"/>
        <w:numPr>
          <w:ilvl w:val="0"/>
          <w:numId w:val="8"/>
        </w:numPr>
        <w:ind w:left="426" w:hanging="426"/>
        <w:jc w:val="both"/>
        <w:rPr>
          <w:color w:val="000000" w:themeColor="text1"/>
        </w:rPr>
      </w:pPr>
      <w:r w:rsidRPr="00511DB6">
        <w:rPr>
          <w:color w:val="000000" w:themeColor="text1"/>
        </w:rPr>
        <w:t xml:space="preserve">МОК может дисквалифицировать сборную Тайваня за ее нежелание выступать под названием Китайский Тайбэй// </w:t>
      </w:r>
      <w:r w:rsidRPr="00511DB6">
        <w:rPr>
          <w:color w:val="000000" w:themeColor="text1"/>
          <w:lang w:val="en-GB"/>
        </w:rPr>
        <w:t>Sports</w:t>
      </w:r>
      <w:r w:rsidRPr="00511DB6">
        <w:rPr>
          <w:color w:val="000000" w:themeColor="text1"/>
        </w:rPr>
        <w:t>.</w:t>
      </w:r>
      <w:proofErr w:type="spellStart"/>
      <w:r w:rsidRPr="00511DB6">
        <w:rPr>
          <w:color w:val="000000" w:themeColor="text1"/>
          <w:lang w:val="en-GB"/>
        </w:rPr>
        <w:t>ru</w:t>
      </w:r>
      <w:proofErr w:type="spellEnd"/>
      <w:r w:rsidRPr="00511DB6">
        <w:rPr>
          <w:color w:val="000000" w:themeColor="text1"/>
        </w:rPr>
        <w:t xml:space="preserve"> -20.11.2018. // </w:t>
      </w:r>
      <w:r w:rsidRPr="00511DB6">
        <w:rPr>
          <w:color w:val="000000" w:themeColor="text1"/>
          <w:lang w:val="en-GB"/>
        </w:rPr>
        <w:t>URL</w:t>
      </w:r>
      <w:r w:rsidRPr="00511DB6">
        <w:rPr>
          <w:color w:val="000000" w:themeColor="text1"/>
        </w:rPr>
        <w:t xml:space="preserve">: </w:t>
      </w:r>
      <w:r w:rsidRPr="00511DB6">
        <w:rPr>
          <w:color w:val="000000" w:themeColor="text1"/>
          <w:lang w:val="en-US"/>
        </w:rPr>
        <w:t>https</w:t>
      </w:r>
      <w:r w:rsidRPr="00511DB6">
        <w:rPr>
          <w:color w:val="000000" w:themeColor="text1"/>
        </w:rPr>
        <w:t>://</w:t>
      </w:r>
      <w:r w:rsidRPr="00511DB6">
        <w:rPr>
          <w:color w:val="000000" w:themeColor="text1"/>
          <w:lang w:val="en-US"/>
        </w:rPr>
        <w:t>www</w:t>
      </w:r>
      <w:r w:rsidRPr="00511DB6">
        <w:rPr>
          <w:color w:val="000000" w:themeColor="text1"/>
        </w:rPr>
        <w:t>.</w:t>
      </w:r>
      <w:r w:rsidRPr="00511DB6">
        <w:rPr>
          <w:color w:val="000000" w:themeColor="text1"/>
          <w:lang w:val="en-US"/>
        </w:rPr>
        <w:t>sports</w:t>
      </w:r>
      <w:r w:rsidRPr="00511DB6">
        <w:rPr>
          <w:color w:val="000000" w:themeColor="text1"/>
        </w:rPr>
        <w:t>.</w:t>
      </w:r>
      <w:proofErr w:type="spellStart"/>
      <w:r w:rsidRPr="00511DB6">
        <w:rPr>
          <w:color w:val="000000" w:themeColor="text1"/>
          <w:lang w:val="en-US"/>
        </w:rPr>
        <w:t>ru</w:t>
      </w:r>
      <w:proofErr w:type="spellEnd"/>
      <w:r w:rsidRPr="00511DB6">
        <w:rPr>
          <w:color w:val="000000" w:themeColor="text1"/>
        </w:rPr>
        <w:t>/</w:t>
      </w:r>
      <w:r w:rsidRPr="00511DB6">
        <w:rPr>
          <w:color w:val="000000" w:themeColor="text1"/>
          <w:lang w:val="en-US"/>
        </w:rPr>
        <w:t>athletics</w:t>
      </w:r>
      <w:r w:rsidRPr="00511DB6">
        <w:rPr>
          <w:color w:val="000000" w:themeColor="text1"/>
        </w:rPr>
        <w:t>/1068908102.</w:t>
      </w:r>
      <w:r w:rsidRPr="00511DB6">
        <w:rPr>
          <w:color w:val="000000" w:themeColor="text1"/>
          <w:lang w:val="en-US"/>
        </w:rPr>
        <w:t>html</w:t>
      </w:r>
      <w:r w:rsidRPr="00511DB6">
        <w:rPr>
          <w:color w:val="000000" w:themeColor="text1"/>
        </w:rPr>
        <w:t xml:space="preserve"> (</w:t>
      </w:r>
      <w:r w:rsidRPr="00511DB6">
        <w:rPr>
          <w:color w:val="000000" w:themeColor="text1"/>
          <w:shd w:val="clear" w:color="auto" w:fill="FFFFFF"/>
        </w:rPr>
        <w:t>дата обращения 19.10.2021)</w:t>
      </w:r>
    </w:p>
    <w:p w14:paraId="143A6DAC" w14:textId="77777777" w:rsidR="00E17DF4" w:rsidRPr="00511DB6" w:rsidRDefault="00E17DF4" w:rsidP="00E17DF4">
      <w:pPr>
        <w:pStyle w:val="a3"/>
        <w:numPr>
          <w:ilvl w:val="0"/>
          <w:numId w:val="8"/>
        </w:numPr>
        <w:ind w:left="426" w:hanging="426"/>
        <w:jc w:val="both"/>
        <w:rPr>
          <w:color w:val="000000" w:themeColor="text1"/>
          <w:kern w:val="36"/>
        </w:rPr>
      </w:pPr>
      <w:r w:rsidRPr="00511DB6">
        <w:rPr>
          <w:color w:val="000000" w:themeColor="text1"/>
          <w:kern w:val="36"/>
        </w:rPr>
        <w:t>Олимпийские грозы// Интерфакс, -08.04.2008//</w:t>
      </w:r>
      <w:r w:rsidRPr="00511DB6">
        <w:rPr>
          <w:color w:val="000000" w:themeColor="text1"/>
        </w:rPr>
        <w:t xml:space="preserve"> </w:t>
      </w:r>
      <w:r w:rsidRPr="00511DB6">
        <w:rPr>
          <w:color w:val="000000" w:themeColor="text1"/>
          <w:lang w:val="en-US"/>
        </w:rPr>
        <w:t>URL</w:t>
      </w:r>
      <w:r w:rsidRPr="00511DB6">
        <w:rPr>
          <w:color w:val="000000" w:themeColor="text1"/>
        </w:rPr>
        <w:t>: https://www.interfax.ru/russia/7970 (</w:t>
      </w:r>
      <w:r w:rsidRPr="00511DB6">
        <w:rPr>
          <w:color w:val="000000" w:themeColor="text1"/>
          <w:shd w:val="clear" w:color="auto" w:fill="FFFFFF"/>
        </w:rPr>
        <w:t>дата обращения 16.12.2021)</w:t>
      </w:r>
    </w:p>
    <w:p w14:paraId="208E1DE7" w14:textId="77777777" w:rsidR="00E17DF4" w:rsidRPr="00511DB6" w:rsidRDefault="00E17DF4" w:rsidP="00E17DF4">
      <w:pPr>
        <w:pStyle w:val="a3"/>
        <w:numPr>
          <w:ilvl w:val="0"/>
          <w:numId w:val="8"/>
        </w:numPr>
        <w:ind w:left="426" w:hanging="426"/>
        <w:jc w:val="both"/>
        <w:rPr>
          <w:color w:val="000000" w:themeColor="text1"/>
        </w:rPr>
      </w:pPr>
      <w:r w:rsidRPr="00511DB6">
        <w:rPr>
          <w:color w:val="000000" w:themeColor="text1"/>
        </w:rPr>
        <w:t>Олимпийские державы. Россия и Китай запустили Годы спортивных обменов// РИА Новости, -03.02.2022//</w:t>
      </w:r>
      <w:r w:rsidRPr="00511DB6">
        <w:rPr>
          <w:color w:val="000000" w:themeColor="text1"/>
          <w:lang w:val="en-GB"/>
        </w:rPr>
        <w:t>URL</w:t>
      </w:r>
      <w:r w:rsidRPr="00511DB6">
        <w:rPr>
          <w:color w:val="000000" w:themeColor="text1"/>
        </w:rPr>
        <w:t>: https://ria.ru/20220203/sport-1770930477.html (дата обращения 22.04.2022)</w:t>
      </w:r>
    </w:p>
    <w:p w14:paraId="071DF1AA" w14:textId="77777777" w:rsidR="00E17DF4" w:rsidRPr="00511DB6" w:rsidRDefault="00E17DF4" w:rsidP="00E17DF4">
      <w:pPr>
        <w:pStyle w:val="a3"/>
        <w:numPr>
          <w:ilvl w:val="0"/>
          <w:numId w:val="8"/>
        </w:numPr>
        <w:ind w:left="426" w:hanging="426"/>
        <w:jc w:val="both"/>
        <w:rPr>
          <w:rFonts w:eastAsiaTheme="minorHAnsi"/>
          <w:color w:val="000000" w:themeColor="text1"/>
          <w:lang w:eastAsia="en-US"/>
        </w:rPr>
      </w:pPr>
      <w:r w:rsidRPr="00511DB6">
        <w:rPr>
          <w:rFonts w:eastAsiaTheme="minorHAnsi"/>
          <w:color w:val="000000" w:themeColor="text1"/>
          <w:lang w:eastAsia="en-US"/>
        </w:rPr>
        <w:t>Репрессии в Тибете и призывы к бойкоту Пекинской Олимпиады// Голос Америки, -19.03.2008//</w:t>
      </w:r>
      <w:r w:rsidRPr="00511DB6">
        <w:rPr>
          <w:color w:val="000000" w:themeColor="text1"/>
        </w:rPr>
        <w:t xml:space="preserve"> </w:t>
      </w:r>
      <w:r w:rsidRPr="00511DB6">
        <w:rPr>
          <w:color w:val="000000" w:themeColor="text1"/>
          <w:lang w:val="en-US"/>
        </w:rPr>
        <w:t>URL</w:t>
      </w:r>
      <w:r w:rsidRPr="00511DB6">
        <w:rPr>
          <w:color w:val="000000" w:themeColor="text1"/>
        </w:rPr>
        <w:t>:</w:t>
      </w:r>
      <w:r w:rsidRPr="00511DB6">
        <w:rPr>
          <w:rFonts w:eastAsiaTheme="minorHAnsi"/>
          <w:color w:val="000000" w:themeColor="text1"/>
          <w:lang w:eastAsia="en-US"/>
        </w:rPr>
        <w:t xml:space="preserve"> https://www.golosameriki.com/a/a-33-2008-03-19-voa3/589957.html </w:t>
      </w:r>
      <w:r w:rsidRPr="00511DB6">
        <w:rPr>
          <w:color w:val="000000" w:themeColor="text1"/>
        </w:rPr>
        <w:t>(</w:t>
      </w:r>
      <w:r w:rsidRPr="00511DB6">
        <w:rPr>
          <w:color w:val="000000" w:themeColor="text1"/>
          <w:shd w:val="clear" w:color="auto" w:fill="FFFFFF"/>
        </w:rPr>
        <w:t>дата обращения 15.12.2021)</w:t>
      </w:r>
    </w:p>
    <w:p w14:paraId="22CCAE36" w14:textId="77777777" w:rsidR="008E2ABB" w:rsidRPr="00511DB6" w:rsidRDefault="008E2ABB" w:rsidP="00510592">
      <w:pPr>
        <w:pStyle w:val="a3"/>
        <w:numPr>
          <w:ilvl w:val="0"/>
          <w:numId w:val="8"/>
        </w:numPr>
        <w:ind w:left="426" w:hanging="426"/>
        <w:jc w:val="both"/>
        <w:rPr>
          <w:color w:val="000000" w:themeColor="text1"/>
          <w:lang w:val="en-US"/>
        </w:rPr>
      </w:pPr>
      <w:r w:rsidRPr="00511DB6">
        <w:rPr>
          <w:color w:val="000000" w:themeColor="text1"/>
          <w:lang w:val="en-US"/>
        </w:rPr>
        <w:lastRenderedPageBreak/>
        <w:t>1</w:t>
      </w:r>
      <w:r w:rsidRPr="00511DB6">
        <w:rPr>
          <w:color w:val="000000" w:themeColor="text1"/>
          <w:spacing w:val="-5"/>
          <w:kern w:val="36"/>
          <w:lang w:val="en-US"/>
        </w:rPr>
        <w:t xml:space="preserve">920 – Antwerp// </w:t>
      </w:r>
      <w:r w:rsidRPr="00511DB6">
        <w:rPr>
          <w:color w:val="000000" w:themeColor="text1"/>
          <w:spacing w:val="-5"/>
          <w:kern w:val="36"/>
          <w:lang w:val="en-GB"/>
        </w:rPr>
        <w:t>Inside</w:t>
      </w:r>
      <w:r w:rsidRPr="00511DB6">
        <w:rPr>
          <w:color w:val="000000" w:themeColor="text1"/>
          <w:spacing w:val="-5"/>
          <w:kern w:val="36"/>
          <w:lang w:val="en-US"/>
        </w:rPr>
        <w:t xml:space="preserve"> </w:t>
      </w:r>
      <w:r w:rsidRPr="00511DB6">
        <w:rPr>
          <w:color w:val="000000" w:themeColor="text1"/>
          <w:spacing w:val="-5"/>
          <w:kern w:val="36"/>
          <w:lang w:val="en-GB"/>
        </w:rPr>
        <w:t>the</w:t>
      </w:r>
      <w:r w:rsidRPr="00511DB6">
        <w:rPr>
          <w:color w:val="000000" w:themeColor="text1"/>
          <w:spacing w:val="-5"/>
          <w:kern w:val="36"/>
          <w:lang w:val="en-US"/>
        </w:rPr>
        <w:t xml:space="preserve"> </w:t>
      </w:r>
      <w:r w:rsidRPr="00511DB6">
        <w:rPr>
          <w:color w:val="000000" w:themeColor="text1"/>
          <w:spacing w:val="-5"/>
          <w:kern w:val="36"/>
          <w:lang w:val="en-GB"/>
        </w:rPr>
        <w:t>games</w:t>
      </w:r>
      <w:r w:rsidRPr="00511DB6">
        <w:rPr>
          <w:color w:val="000000" w:themeColor="text1"/>
          <w:spacing w:val="-5"/>
          <w:kern w:val="36"/>
          <w:lang w:val="en-US"/>
        </w:rPr>
        <w:t xml:space="preserve">// </w:t>
      </w:r>
      <w:r w:rsidRPr="00511DB6">
        <w:rPr>
          <w:color w:val="000000" w:themeColor="text1"/>
          <w:spacing w:val="-5"/>
          <w:kern w:val="36"/>
          <w:lang w:val="en-GB"/>
        </w:rPr>
        <w:t>URL</w:t>
      </w:r>
      <w:r w:rsidRPr="00511DB6">
        <w:rPr>
          <w:color w:val="000000" w:themeColor="text1"/>
          <w:spacing w:val="-5"/>
          <w:kern w:val="36"/>
          <w:lang w:val="en-US"/>
        </w:rPr>
        <w:t xml:space="preserve">: </w:t>
      </w:r>
      <w:r w:rsidRPr="00511DB6">
        <w:rPr>
          <w:color w:val="000000" w:themeColor="text1"/>
          <w:spacing w:val="-5"/>
          <w:kern w:val="36"/>
          <w:lang w:val="en-GB"/>
        </w:rPr>
        <w:t>https</w:t>
      </w:r>
      <w:r w:rsidRPr="00511DB6">
        <w:rPr>
          <w:color w:val="000000" w:themeColor="text1"/>
          <w:spacing w:val="-5"/>
          <w:kern w:val="36"/>
          <w:lang w:val="en-US"/>
        </w:rPr>
        <w:t>://</w:t>
      </w:r>
      <w:r w:rsidRPr="00511DB6">
        <w:rPr>
          <w:color w:val="000000" w:themeColor="text1"/>
          <w:spacing w:val="-5"/>
          <w:kern w:val="36"/>
          <w:lang w:val="en-GB"/>
        </w:rPr>
        <w:t>www</w:t>
      </w:r>
      <w:r w:rsidRPr="00511DB6">
        <w:rPr>
          <w:color w:val="000000" w:themeColor="text1"/>
          <w:spacing w:val="-5"/>
          <w:kern w:val="36"/>
          <w:lang w:val="en-US"/>
        </w:rPr>
        <w:t>.</w:t>
      </w:r>
      <w:proofErr w:type="spellStart"/>
      <w:r w:rsidRPr="00511DB6">
        <w:rPr>
          <w:color w:val="000000" w:themeColor="text1"/>
          <w:spacing w:val="-5"/>
          <w:kern w:val="36"/>
          <w:lang w:val="en-GB"/>
        </w:rPr>
        <w:t>insidethegames</w:t>
      </w:r>
      <w:proofErr w:type="spellEnd"/>
      <w:r w:rsidRPr="00511DB6">
        <w:rPr>
          <w:color w:val="000000" w:themeColor="text1"/>
          <w:spacing w:val="-5"/>
          <w:kern w:val="36"/>
          <w:lang w:val="en-US"/>
        </w:rPr>
        <w:t>.</w:t>
      </w:r>
      <w:r w:rsidRPr="00511DB6">
        <w:rPr>
          <w:color w:val="000000" w:themeColor="text1"/>
          <w:spacing w:val="-5"/>
          <w:kern w:val="36"/>
          <w:lang w:val="en-GB"/>
        </w:rPr>
        <w:t>biz</w:t>
      </w:r>
      <w:r w:rsidRPr="00511DB6">
        <w:rPr>
          <w:color w:val="000000" w:themeColor="text1"/>
          <w:spacing w:val="-5"/>
          <w:kern w:val="36"/>
          <w:lang w:val="en-US"/>
        </w:rPr>
        <w:t>/</w:t>
      </w:r>
      <w:r w:rsidRPr="00511DB6">
        <w:rPr>
          <w:color w:val="000000" w:themeColor="text1"/>
          <w:spacing w:val="-5"/>
          <w:kern w:val="36"/>
          <w:lang w:val="en-GB"/>
        </w:rPr>
        <w:t>articles</w:t>
      </w:r>
      <w:r w:rsidRPr="00511DB6">
        <w:rPr>
          <w:color w:val="000000" w:themeColor="text1"/>
          <w:spacing w:val="-5"/>
          <w:kern w:val="36"/>
          <w:lang w:val="en-US"/>
        </w:rPr>
        <w:t>/3395/</w:t>
      </w:r>
      <w:proofErr w:type="spellStart"/>
      <w:r w:rsidRPr="00511DB6">
        <w:rPr>
          <w:color w:val="000000" w:themeColor="text1"/>
          <w:spacing w:val="-5"/>
          <w:kern w:val="36"/>
          <w:lang w:val="en-GB"/>
        </w:rPr>
        <w:t>antwerp</w:t>
      </w:r>
      <w:proofErr w:type="spellEnd"/>
      <w:r w:rsidRPr="00511DB6">
        <w:rPr>
          <w:color w:val="000000" w:themeColor="text1"/>
          <w:spacing w:val="-5"/>
          <w:kern w:val="36"/>
          <w:lang w:val="en-US"/>
        </w:rPr>
        <w:t xml:space="preserve">-1920 </w:t>
      </w:r>
      <w:r w:rsidRPr="00511DB6">
        <w:rPr>
          <w:color w:val="000000" w:themeColor="text1"/>
          <w:lang w:val="en-US"/>
        </w:rPr>
        <w:t>(</w:t>
      </w:r>
      <w:r w:rsidRPr="00511DB6">
        <w:rPr>
          <w:color w:val="000000" w:themeColor="text1"/>
          <w:shd w:val="clear" w:color="auto" w:fill="FFFFFF"/>
        </w:rPr>
        <w:t>дата</w:t>
      </w:r>
      <w:r w:rsidRPr="00511DB6">
        <w:rPr>
          <w:color w:val="000000" w:themeColor="text1"/>
          <w:shd w:val="clear" w:color="auto" w:fill="FFFFFF"/>
          <w:lang w:val="en-US"/>
        </w:rPr>
        <w:t xml:space="preserve"> </w:t>
      </w:r>
      <w:r w:rsidRPr="00511DB6">
        <w:rPr>
          <w:color w:val="000000" w:themeColor="text1"/>
          <w:shd w:val="clear" w:color="auto" w:fill="FFFFFF"/>
        </w:rPr>
        <w:t>обращения</w:t>
      </w:r>
      <w:r w:rsidRPr="00511DB6">
        <w:rPr>
          <w:color w:val="000000" w:themeColor="text1"/>
          <w:shd w:val="clear" w:color="auto" w:fill="FFFFFF"/>
          <w:lang w:val="en-US"/>
        </w:rPr>
        <w:t xml:space="preserve"> 04.06.2021)</w:t>
      </w:r>
    </w:p>
    <w:p w14:paraId="2144063A" w14:textId="77777777" w:rsidR="008E2ABB" w:rsidRPr="00511DB6" w:rsidRDefault="008E2ABB" w:rsidP="00510592">
      <w:pPr>
        <w:pStyle w:val="a3"/>
        <w:numPr>
          <w:ilvl w:val="0"/>
          <w:numId w:val="8"/>
        </w:numPr>
        <w:ind w:left="426" w:hanging="426"/>
        <w:jc w:val="both"/>
        <w:rPr>
          <w:i/>
          <w:iCs/>
          <w:color w:val="000000" w:themeColor="text1"/>
          <w:lang w:val="en-GB"/>
        </w:rPr>
      </w:pPr>
      <w:r w:rsidRPr="00511DB6">
        <w:rPr>
          <w:color w:val="000000" w:themeColor="text1"/>
          <w:lang w:val="en-US"/>
        </w:rPr>
        <w:t xml:space="preserve">Antidoping Officials Are Expected to Ask That Russia Be Barred from Rio Olympics// </w:t>
      </w:r>
      <w:r w:rsidRPr="00511DB6">
        <w:rPr>
          <w:color w:val="000000" w:themeColor="text1"/>
          <w:lang w:val="en-GB"/>
        </w:rPr>
        <w:t>TNYT. -2016. //URL:</w:t>
      </w:r>
      <w:r w:rsidRPr="00511DB6">
        <w:rPr>
          <w:color w:val="000000" w:themeColor="text1"/>
          <w:lang w:val="en-US"/>
        </w:rPr>
        <w:t xml:space="preserve"> </w:t>
      </w:r>
      <w:r w:rsidRPr="00511DB6">
        <w:rPr>
          <w:color w:val="000000" w:themeColor="text1"/>
          <w:lang w:val="en-GB"/>
        </w:rPr>
        <w:t>https://www.nytimes.com/2016/07/17/sports/olympics/russia-doping-summer-games-rio.html?smid=url-share</w:t>
      </w:r>
    </w:p>
    <w:p w14:paraId="49AFAE88" w14:textId="2F295996" w:rsidR="008E2ABB" w:rsidRPr="00511DB6" w:rsidRDefault="008E2ABB" w:rsidP="00510592">
      <w:pPr>
        <w:pStyle w:val="a3"/>
        <w:numPr>
          <w:ilvl w:val="0"/>
          <w:numId w:val="8"/>
        </w:numPr>
        <w:ind w:left="426" w:hanging="426"/>
        <w:jc w:val="both"/>
        <w:rPr>
          <w:color w:val="000000" w:themeColor="text1"/>
          <w:lang w:val="en-US"/>
        </w:rPr>
      </w:pPr>
      <w:r w:rsidRPr="00511DB6">
        <w:rPr>
          <w:color w:val="000000" w:themeColor="text1"/>
          <w:spacing w:val="-5"/>
          <w:kern w:val="36"/>
          <w:lang w:val="en-US"/>
        </w:rPr>
        <w:t>Human Rights Watch praises IOC framework on transgender and DSD athletes as supporting inclusion</w:t>
      </w:r>
      <w:r w:rsidRPr="00511DB6">
        <w:rPr>
          <w:color w:val="000000" w:themeColor="text1"/>
          <w:spacing w:val="-5"/>
          <w:kern w:val="36"/>
          <w:shd w:val="clear" w:color="auto" w:fill="FFFFFF" w:themeFill="background1"/>
          <w:lang w:val="en-US"/>
        </w:rPr>
        <w:t>//</w:t>
      </w:r>
      <w:r w:rsidR="00A370F3" w:rsidRPr="00511DB6">
        <w:rPr>
          <w:color w:val="000000" w:themeColor="text1"/>
          <w:shd w:val="clear" w:color="auto" w:fill="FFFFFF" w:themeFill="background1"/>
          <w:lang w:val="en-GB"/>
        </w:rPr>
        <w:t>I</w:t>
      </w:r>
      <w:proofErr w:type="spellStart"/>
      <w:r w:rsidRPr="00511DB6">
        <w:rPr>
          <w:color w:val="000000" w:themeColor="text1"/>
          <w:shd w:val="clear" w:color="auto" w:fill="FFFFFF" w:themeFill="background1"/>
          <w:lang w:val="en-US"/>
        </w:rPr>
        <w:t>nside</w:t>
      </w:r>
      <w:r w:rsidRPr="00511DB6">
        <w:rPr>
          <w:color w:val="000000" w:themeColor="text1"/>
          <w:lang w:val="en-US"/>
        </w:rPr>
        <w:t>thegames</w:t>
      </w:r>
      <w:proofErr w:type="spellEnd"/>
      <w:r w:rsidRPr="00511DB6">
        <w:rPr>
          <w:color w:val="000000" w:themeColor="text1"/>
          <w:lang w:val="en-US"/>
        </w:rPr>
        <w:t>, -17.11.2021//</w:t>
      </w:r>
      <w:r w:rsidRPr="00511DB6">
        <w:rPr>
          <w:color w:val="000000" w:themeColor="text1"/>
          <w:lang w:val="en-GB"/>
        </w:rPr>
        <w:t xml:space="preserve"> URL</w:t>
      </w:r>
      <w:r w:rsidRPr="00511DB6">
        <w:rPr>
          <w:color w:val="000000" w:themeColor="text1"/>
          <w:lang w:val="en-US"/>
        </w:rPr>
        <w:t>: https://www.insidethegames.biz/articles/1115570/human-rights-watch-ioc-framework (</w:t>
      </w:r>
      <w:r w:rsidRPr="00511DB6">
        <w:rPr>
          <w:color w:val="000000" w:themeColor="text1"/>
          <w:shd w:val="clear" w:color="auto" w:fill="FFFFFF"/>
        </w:rPr>
        <w:t>дата</w:t>
      </w:r>
      <w:r w:rsidRPr="00511DB6">
        <w:rPr>
          <w:color w:val="000000" w:themeColor="text1"/>
          <w:shd w:val="clear" w:color="auto" w:fill="FFFFFF"/>
          <w:lang w:val="en-US"/>
        </w:rPr>
        <w:t xml:space="preserve"> </w:t>
      </w:r>
      <w:r w:rsidRPr="00511DB6">
        <w:rPr>
          <w:color w:val="000000" w:themeColor="text1"/>
          <w:shd w:val="clear" w:color="auto" w:fill="FFFFFF"/>
        </w:rPr>
        <w:t>обращения</w:t>
      </w:r>
      <w:r w:rsidRPr="00511DB6">
        <w:rPr>
          <w:color w:val="000000" w:themeColor="text1"/>
          <w:shd w:val="clear" w:color="auto" w:fill="FFFFFF"/>
          <w:lang w:val="en-US"/>
        </w:rPr>
        <w:t xml:space="preserve"> 12.04.2021)</w:t>
      </w:r>
    </w:p>
    <w:p w14:paraId="73C7763A" w14:textId="77777777" w:rsidR="008E2ABB" w:rsidRPr="00511DB6" w:rsidRDefault="008E2ABB" w:rsidP="00510592">
      <w:pPr>
        <w:pStyle w:val="a3"/>
        <w:numPr>
          <w:ilvl w:val="0"/>
          <w:numId w:val="8"/>
        </w:numPr>
        <w:ind w:left="426" w:hanging="426"/>
        <w:jc w:val="both"/>
        <w:rPr>
          <w:color w:val="000000" w:themeColor="text1"/>
          <w:lang w:val="en-US"/>
        </w:rPr>
      </w:pPr>
      <w:r w:rsidRPr="00511DB6">
        <w:rPr>
          <w:color w:val="000000" w:themeColor="text1"/>
          <w:lang w:val="en-US"/>
        </w:rPr>
        <w:t>India suspended from IOC – official// Bangkok Post Public Company Limited, -04.12.2012 //</w:t>
      </w:r>
      <w:r w:rsidRPr="00511DB6">
        <w:rPr>
          <w:color w:val="000000" w:themeColor="text1"/>
          <w:lang w:val="en-GB"/>
        </w:rPr>
        <w:t xml:space="preserve"> URL</w:t>
      </w:r>
      <w:r w:rsidRPr="00511DB6">
        <w:rPr>
          <w:color w:val="000000" w:themeColor="text1"/>
          <w:lang w:val="en-US"/>
        </w:rPr>
        <w:t>: https://www.bangkokpost.com/world/324557/india-suspended-from-ioc-official (</w:t>
      </w:r>
      <w:r w:rsidRPr="00511DB6">
        <w:rPr>
          <w:color w:val="000000" w:themeColor="text1"/>
          <w:shd w:val="clear" w:color="auto" w:fill="FFFFFF"/>
        </w:rPr>
        <w:t>дата</w:t>
      </w:r>
      <w:r w:rsidRPr="00511DB6">
        <w:rPr>
          <w:color w:val="000000" w:themeColor="text1"/>
          <w:shd w:val="clear" w:color="auto" w:fill="FFFFFF"/>
          <w:lang w:val="en-US"/>
        </w:rPr>
        <w:t xml:space="preserve"> </w:t>
      </w:r>
      <w:r w:rsidRPr="00511DB6">
        <w:rPr>
          <w:color w:val="000000" w:themeColor="text1"/>
          <w:shd w:val="clear" w:color="auto" w:fill="FFFFFF"/>
        </w:rPr>
        <w:t>обращения</w:t>
      </w:r>
      <w:r w:rsidRPr="00511DB6">
        <w:rPr>
          <w:color w:val="000000" w:themeColor="text1"/>
          <w:shd w:val="clear" w:color="auto" w:fill="FFFFFF"/>
          <w:lang w:val="en-US"/>
        </w:rPr>
        <w:t xml:space="preserve"> 16.10.2021)</w:t>
      </w:r>
    </w:p>
    <w:p w14:paraId="460F76EC" w14:textId="77777777" w:rsidR="008E2ABB" w:rsidRPr="00511DB6" w:rsidRDefault="008E2ABB" w:rsidP="00510592">
      <w:pPr>
        <w:pStyle w:val="a3"/>
        <w:numPr>
          <w:ilvl w:val="0"/>
          <w:numId w:val="8"/>
        </w:numPr>
        <w:ind w:left="426" w:hanging="426"/>
        <w:jc w:val="both"/>
        <w:rPr>
          <w:color w:val="000000" w:themeColor="text1"/>
          <w:kern w:val="36"/>
          <w:lang w:val="en-US"/>
        </w:rPr>
      </w:pPr>
      <w:r w:rsidRPr="00511DB6">
        <w:rPr>
          <w:color w:val="000000" w:themeColor="text1"/>
          <w:kern w:val="36"/>
          <w:lang w:val="en-US"/>
        </w:rPr>
        <w:t xml:space="preserve">Olympics: Reaction to decision to ban Russia from Pyeongchang Games// </w:t>
      </w:r>
      <w:r w:rsidRPr="00511DB6">
        <w:rPr>
          <w:color w:val="000000" w:themeColor="text1"/>
          <w:lang w:val="en-GB"/>
        </w:rPr>
        <w:t>Reuters</w:t>
      </w:r>
      <w:r w:rsidRPr="00511DB6">
        <w:rPr>
          <w:color w:val="000000" w:themeColor="text1"/>
          <w:lang w:val="en-US"/>
        </w:rPr>
        <w:t xml:space="preserve">, -06.12.2017// </w:t>
      </w:r>
      <w:r w:rsidRPr="00511DB6">
        <w:rPr>
          <w:color w:val="000000" w:themeColor="text1"/>
          <w:shd w:val="clear" w:color="auto" w:fill="FFFFFF"/>
          <w:lang w:val="en-GB"/>
        </w:rPr>
        <w:t>URL</w:t>
      </w:r>
      <w:r w:rsidRPr="00511DB6">
        <w:rPr>
          <w:color w:val="000000" w:themeColor="text1"/>
          <w:shd w:val="clear" w:color="auto" w:fill="FFFFFF"/>
          <w:lang w:val="en-US"/>
        </w:rPr>
        <w:t>:</w:t>
      </w:r>
      <w:r w:rsidRPr="00511DB6">
        <w:rPr>
          <w:color w:val="000000" w:themeColor="text1"/>
          <w:shd w:val="clear" w:color="auto" w:fill="FFFFFF"/>
          <w:lang w:val="en-GB"/>
        </w:rPr>
        <w:t xml:space="preserve"> </w:t>
      </w:r>
      <w:r w:rsidRPr="00511DB6">
        <w:rPr>
          <w:color w:val="000000" w:themeColor="text1"/>
          <w:lang w:val="en-US"/>
        </w:rPr>
        <w:t>https://www.reuters.com/article/us-olympics-2018-russia-quotes-idUSKBN1DZ37J (</w:t>
      </w:r>
      <w:r w:rsidRPr="00511DB6">
        <w:rPr>
          <w:color w:val="000000" w:themeColor="text1"/>
          <w:shd w:val="clear" w:color="auto" w:fill="FFFFFF"/>
        </w:rPr>
        <w:t>дата</w:t>
      </w:r>
      <w:r w:rsidRPr="00511DB6">
        <w:rPr>
          <w:color w:val="000000" w:themeColor="text1"/>
          <w:shd w:val="clear" w:color="auto" w:fill="FFFFFF"/>
          <w:lang w:val="en-US"/>
        </w:rPr>
        <w:t xml:space="preserve"> </w:t>
      </w:r>
      <w:r w:rsidRPr="00511DB6">
        <w:rPr>
          <w:color w:val="000000" w:themeColor="text1"/>
          <w:shd w:val="clear" w:color="auto" w:fill="FFFFFF"/>
        </w:rPr>
        <w:t>обращения</w:t>
      </w:r>
      <w:r w:rsidRPr="00511DB6">
        <w:rPr>
          <w:color w:val="000000" w:themeColor="text1"/>
          <w:shd w:val="clear" w:color="auto" w:fill="FFFFFF"/>
          <w:lang w:val="en-US"/>
        </w:rPr>
        <w:t xml:space="preserve"> 14.01.2022)</w:t>
      </w:r>
    </w:p>
    <w:p w14:paraId="18AE0A1D" w14:textId="77777777" w:rsidR="008E2ABB" w:rsidRPr="00511DB6" w:rsidRDefault="008E2ABB" w:rsidP="00510592">
      <w:pPr>
        <w:pStyle w:val="a3"/>
        <w:numPr>
          <w:ilvl w:val="0"/>
          <w:numId w:val="8"/>
        </w:numPr>
        <w:ind w:left="426" w:hanging="426"/>
        <w:jc w:val="both"/>
        <w:rPr>
          <w:color w:val="000000" w:themeColor="text1"/>
          <w:lang w:val="en-US"/>
        </w:rPr>
      </w:pPr>
      <w:r w:rsidRPr="00511DB6">
        <w:rPr>
          <w:color w:val="000000" w:themeColor="text1"/>
          <w:spacing w:val="-5"/>
          <w:lang w:val="en-US"/>
        </w:rPr>
        <w:t>Russian proposal to use "Katyusha" in place of national anthem turned down by CAS//</w:t>
      </w:r>
      <w:r w:rsidRPr="00511DB6">
        <w:rPr>
          <w:rStyle w:val="apple-converted-space"/>
          <w:rFonts w:eastAsiaTheme="majorEastAsia"/>
          <w:color w:val="000000" w:themeColor="text1"/>
          <w:shd w:val="clear" w:color="auto" w:fill="FFFFFF"/>
          <w:lang w:val="en-US"/>
        </w:rPr>
        <w:t> </w:t>
      </w:r>
      <w:r w:rsidRPr="00511DB6">
        <w:rPr>
          <w:rStyle w:val="aa"/>
          <w:rFonts w:eastAsiaTheme="majorEastAsia"/>
          <w:i w:val="0"/>
          <w:iCs w:val="0"/>
          <w:color w:val="000000" w:themeColor="text1"/>
          <w:lang w:val="en-GB"/>
        </w:rPr>
        <w:t>I</w:t>
      </w:r>
      <w:proofErr w:type="spellStart"/>
      <w:r w:rsidRPr="00511DB6">
        <w:rPr>
          <w:rStyle w:val="aa"/>
          <w:rFonts w:eastAsiaTheme="majorEastAsia"/>
          <w:i w:val="0"/>
          <w:iCs w:val="0"/>
          <w:color w:val="000000" w:themeColor="text1"/>
          <w:lang w:val="en-US"/>
        </w:rPr>
        <w:t>nsidethegame</w:t>
      </w:r>
      <w:proofErr w:type="spellEnd"/>
      <w:r w:rsidRPr="00511DB6">
        <w:rPr>
          <w:rStyle w:val="aa"/>
          <w:rFonts w:eastAsiaTheme="majorEastAsia"/>
          <w:i w:val="0"/>
          <w:iCs w:val="0"/>
          <w:color w:val="000000" w:themeColor="text1"/>
          <w:lang w:val="en-US"/>
        </w:rPr>
        <w:t>, -12.03.2021//</w:t>
      </w:r>
      <w:r w:rsidRPr="00511DB6">
        <w:rPr>
          <w:color w:val="000000" w:themeColor="text1"/>
          <w:lang w:val="en-GB"/>
        </w:rPr>
        <w:t xml:space="preserve"> URL</w:t>
      </w:r>
      <w:r w:rsidRPr="00511DB6">
        <w:rPr>
          <w:color w:val="000000" w:themeColor="text1"/>
          <w:lang w:val="en-US"/>
        </w:rPr>
        <w:t>: https://www.insidethegames.biz/articles/1105346/russian-olympic-committee-katyusha-cas (</w:t>
      </w:r>
      <w:r w:rsidRPr="00511DB6">
        <w:rPr>
          <w:color w:val="000000" w:themeColor="text1"/>
        </w:rPr>
        <w:t>дата</w:t>
      </w:r>
      <w:r w:rsidRPr="00511DB6">
        <w:rPr>
          <w:color w:val="000000" w:themeColor="text1"/>
          <w:lang w:val="en-US"/>
        </w:rPr>
        <w:t xml:space="preserve"> </w:t>
      </w:r>
      <w:r w:rsidRPr="00511DB6">
        <w:rPr>
          <w:color w:val="000000" w:themeColor="text1"/>
        </w:rPr>
        <w:t>обращения</w:t>
      </w:r>
      <w:r w:rsidRPr="00511DB6">
        <w:rPr>
          <w:color w:val="000000" w:themeColor="text1"/>
          <w:lang w:val="en-US"/>
        </w:rPr>
        <w:t xml:space="preserve"> 10.03.2022)</w:t>
      </w:r>
    </w:p>
    <w:p w14:paraId="67C6B9D9" w14:textId="77777777" w:rsidR="00C80F12" w:rsidRPr="00511DB6" w:rsidRDefault="008E2ABB" w:rsidP="00E17DF4">
      <w:pPr>
        <w:pStyle w:val="a3"/>
        <w:numPr>
          <w:ilvl w:val="0"/>
          <w:numId w:val="8"/>
        </w:numPr>
        <w:ind w:left="426" w:hanging="426"/>
        <w:jc w:val="both"/>
        <w:rPr>
          <w:color w:val="000000" w:themeColor="text1"/>
          <w:lang w:val="en-US"/>
        </w:rPr>
      </w:pPr>
      <w:r w:rsidRPr="00511DB6">
        <w:rPr>
          <w:color w:val="000000" w:themeColor="text1"/>
          <w:lang w:val="en-US"/>
        </w:rPr>
        <w:t xml:space="preserve">We Will ROC You: How Russia Benefited </w:t>
      </w:r>
      <w:proofErr w:type="gramStart"/>
      <w:r w:rsidRPr="00511DB6">
        <w:rPr>
          <w:color w:val="000000" w:themeColor="text1"/>
          <w:lang w:val="en-US"/>
        </w:rPr>
        <w:t>From</w:t>
      </w:r>
      <w:proofErr w:type="gramEnd"/>
      <w:r w:rsidRPr="00511DB6">
        <w:rPr>
          <w:color w:val="000000" w:themeColor="text1"/>
          <w:lang w:val="en-US"/>
        </w:rPr>
        <w:t xml:space="preserve"> Olympic Doping “Ban”// </w:t>
      </w:r>
      <w:r w:rsidRPr="00511DB6">
        <w:rPr>
          <w:color w:val="000000" w:themeColor="text1"/>
          <w:lang w:val="en-GB"/>
        </w:rPr>
        <w:t>S</w:t>
      </w:r>
      <w:r w:rsidRPr="00511DB6">
        <w:rPr>
          <w:color w:val="000000" w:themeColor="text1"/>
          <w:lang w:val="en-US"/>
        </w:rPr>
        <w:t>late, -03.08.2021// URL: https://slate.com/technology/2021/08/russia-roc-olympics-ban.html (</w:t>
      </w:r>
      <w:r w:rsidRPr="00511DB6">
        <w:rPr>
          <w:color w:val="000000" w:themeColor="text1"/>
        </w:rPr>
        <w:t>дата</w:t>
      </w:r>
      <w:r w:rsidRPr="00511DB6">
        <w:rPr>
          <w:color w:val="000000" w:themeColor="text1"/>
          <w:lang w:val="en-US"/>
        </w:rPr>
        <w:t xml:space="preserve"> </w:t>
      </w:r>
      <w:r w:rsidRPr="00511DB6">
        <w:rPr>
          <w:color w:val="000000" w:themeColor="text1"/>
        </w:rPr>
        <w:t>обращения</w:t>
      </w:r>
      <w:r w:rsidRPr="00511DB6">
        <w:rPr>
          <w:color w:val="000000" w:themeColor="text1"/>
          <w:lang w:val="en-US"/>
        </w:rPr>
        <w:t xml:space="preserve"> 17.03.2022)</w:t>
      </w:r>
    </w:p>
    <w:p w14:paraId="4DD4A654" w14:textId="77777777" w:rsidR="007B7304" w:rsidRPr="00511DB6" w:rsidRDefault="007B7304" w:rsidP="006325F7">
      <w:pPr>
        <w:spacing w:line="360" w:lineRule="auto"/>
        <w:rPr>
          <w:b/>
          <w:bCs/>
          <w:color w:val="000000" w:themeColor="text1"/>
          <w:lang w:val="en-US"/>
        </w:rPr>
      </w:pPr>
    </w:p>
    <w:p w14:paraId="71FDBEF4" w14:textId="77777777" w:rsidR="002220DF" w:rsidRPr="00511DB6" w:rsidRDefault="002220DF" w:rsidP="006325F7">
      <w:pPr>
        <w:pStyle w:val="1"/>
        <w:spacing w:line="360" w:lineRule="auto"/>
        <w:jc w:val="center"/>
        <w:rPr>
          <w:rFonts w:ascii="Times New Roman" w:hAnsi="Times New Roman" w:cs="Times New Roman"/>
          <w:b/>
          <w:bCs/>
          <w:color w:val="000000" w:themeColor="text1"/>
          <w:sz w:val="24"/>
          <w:szCs w:val="24"/>
          <w:lang w:val="en-US"/>
        </w:rPr>
      </w:pPr>
      <w:bookmarkStart w:id="15" w:name="_Toc103950508"/>
      <w:r w:rsidRPr="00511DB6">
        <w:rPr>
          <w:rFonts w:ascii="Times New Roman" w:hAnsi="Times New Roman" w:cs="Times New Roman"/>
          <w:b/>
          <w:bCs/>
          <w:color w:val="000000" w:themeColor="text1"/>
          <w:sz w:val="24"/>
          <w:szCs w:val="24"/>
          <w:lang w:val="en-US"/>
        </w:rPr>
        <w:br w:type="page"/>
      </w:r>
    </w:p>
    <w:p w14:paraId="2E9379B2" w14:textId="77777777" w:rsidR="000B15D0" w:rsidRPr="00511DB6" w:rsidRDefault="000B15D0" w:rsidP="006325F7">
      <w:pPr>
        <w:pStyle w:val="1"/>
        <w:spacing w:line="360" w:lineRule="auto"/>
        <w:jc w:val="center"/>
        <w:rPr>
          <w:rFonts w:ascii="Times New Roman" w:hAnsi="Times New Roman" w:cs="Times New Roman"/>
          <w:b/>
          <w:bCs/>
          <w:color w:val="000000" w:themeColor="text1"/>
          <w:sz w:val="24"/>
          <w:szCs w:val="24"/>
        </w:rPr>
      </w:pPr>
      <w:r w:rsidRPr="00511DB6">
        <w:rPr>
          <w:rFonts w:ascii="Times New Roman" w:hAnsi="Times New Roman" w:cs="Times New Roman"/>
          <w:b/>
          <w:bCs/>
          <w:color w:val="000000" w:themeColor="text1"/>
          <w:sz w:val="24"/>
          <w:szCs w:val="24"/>
        </w:rPr>
        <w:lastRenderedPageBreak/>
        <w:t>Приложения</w:t>
      </w:r>
      <w:bookmarkEnd w:id="15"/>
    </w:p>
    <w:p w14:paraId="10424CBF" w14:textId="77777777" w:rsidR="002F2D39" w:rsidRPr="00511DB6" w:rsidRDefault="002F2D39" w:rsidP="00CD2CFD">
      <w:pPr>
        <w:pStyle w:val="a6"/>
        <w:spacing w:before="120" w:beforeAutospacing="0" w:after="120" w:afterAutospacing="0" w:line="360" w:lineRule="auto"/>
        <w:jc w:val="both"/>
        <w:rPr>
          <w:color w:val="000000" w:themeColor="text1"/>
        </w:rPr>
      </w:pPr>
    </w:p>
    <w:p w14:paraId="5A86E2B9" w14:textId="77777777" w:rsidR="002F2D39" w:rsidRPr="00511DB6" w:rsidRDefault="002F2D39" w:rsidP="006325F7">
      <w:pPr>
        <w:spacing w:line="360" w:lineRule="auto"/>
        <w:ind w:firstLine="708"/>
        <w:jc w:val="center"/>
        <w:rPr>
          <w:color w:val="000000" w:themeColor="text1"/>
          <w:highlight w:val="yellow"/>
        </w:rPr>
      </w:pPr>
      <w:r w:rsidRPr="00511DB6">
        <w:rPr>
          <w:noProof/>
          <w:color w:val="000000" w:themeColor="text1"/>
          <w:highlight w:val="yellow"/>
        </w:rPr>
        <mc:AlternateContent>
          <mc:Choice Requires="wps">
            <w:drawing>
              <wp:anchor distT="0" distB="0" distL="114300" distR="114300" simplePos="0" relativeHeight="251659264" behindDoc="0" locked="0" layoutInCell="1" allowOverlap="1" wp14:anchorId="11927D78" wp14:editId="3BE41034">
                <wp:simplePos x="0" y="0"/>
                <wp:positionH relativeFrom="column">
                  <wp:posOffset>2435860</wp:posOffset>
                </wp:positionH>
                <wp:positionV relativeFrom="paragraph">
                  <wp:posOffset>19685</wp:posOffset>
                </wp:positionV>
                <wp:extent cx="1036955" cy="687705"/>
                <wp:effectExtent l="0" t="0" r="17145" b="10795"/>
                <wp:wrapNone/>
                <wp:docPr id="1" name="Овал 1"/>
                <wp:cNvGraphicFramePr/>
                <a:graphic xmlns:a="http://schemas.openxmlformats.org/drawingml/2006/main">
                  <a:graphicData uri="http://schemas.microsoft.com/office/word/2010/wordprocessingShape">
                    <wps:wsp>
                      <wps:cNvSpPr/>
                      <wps:spPr>
                        <a:xfrm>
                          <a:off x="0" y="0"/>
                          <a:ext cx="1036955" cy="6877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4E0560" w14:textId="77777777" w:rsidR="00B4134D" w:rsidRDefault="00B4134D" w:rsidP="002F2D39">
                            <w:pPr>
                              <w:jc w:val="center"/>
                            </w:pPr>
                            <w:r>
                              <w:t>МОК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927D78" id="Овал 1" o:spid="_x0000_s1026" style="position:absolute;left:0;text-align:left;margin-left:191.8pt;margin-top:1.55pt;width:81.65pt;height:5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" fillcolor="#4472c4 [3204]" strokecolor="#1f3763 [1604]" strokeweight="1pt">
                <v:stroke joinstyle="miter"/>
                <v:textbox>
                  <w:txbxContent>
                    <w:p w14:paraId="234E0560" w14:textId="77777777" w:rsidR="00B4134D" w:rsidRDefault="00B4134D" w:rsidP="002F2D39">
                      <w:pPr>
                        <w:jc w:val="center"/>
                      </w:pPr>
                      <w:r>
                        <w:t>МОК</w:t>
                      </w:r>
                    </w:p>
                  </w:txbxContent>
                </v:textbox>
              </v:oval>
            </w:pict>
          </mc:Fallback>
        </mc:AlternateContent>
      </w:r>
    </w:p>
    <w:p w14:paraId="03B4BAE9" w14:textId="77777777" w:rsidR="002F2D39" w:rsidRPr="00511DB6" w:rsidRDefault="002F2D39" w:rsidP="006325F7">
      <w:pPr>
        <w:spacing w:line="360" w:lineRule="auto"/>
        <w:ind w:firstLine="708"/>
        <w:jc w:val="both"/>
        <w:rPr>
          <w:color w:val="000000" w:themeColor="text1"/>
          <w:highlight w:val="yellow"/>
        </w:rPr>
      </w:pPr>
      <w:r w:rsidRPr="00511DB6">
        <w:rPr>
          <w:noProof/>
          <w:color w:val="000000" w:themeColor="text1"/>
          <w:highlight w:val="yellow"/>
        </w:rPr>
        <mc:AlternateContent>
          <mc:Choice Requires="wps">
            <w:drawing>
              <wp:anchor distT="0" distB="0" distL="114300" distR="114300" simplePos="0" relativeHeight="251661312" behindDoc="0" locked="0" layoutInCell="1" allowOverlap="1" wp14:anchorId="374E69CA" wp14:editId="563D4E7C">
                <wp:simplePos x="0" y="0"/>
                <wp:positionH relativeFrom="column">
                  <wp:posOffset>3474183</wp:posOffset>
                </wp:positionH>
                <wp:positionV relativeFrom="paragraph">
                  <wp:posOffset>248236</wp:posOffset>
                </wp:positionV>
                <wp:extent cx="650449" cy="338939"/>
                <wp:effectExtent l="0" t="0" r="48260" b="42545"/>
                <wp:wrapNone/>
                <wp:docPr id="3" name="Прямая со стрелкой 3"/>
                <wp:cNvGraphicFramePr/>
                <a:graphic xmlns:a="http://schemas.openxmlformats.org/drawingml/2006/main">
                  <a:graphicData uri="http://schemas.microsoft.com/office/word/2010/wordprocessingShape">
                    <wps:wsp>
                      <wps:cNvCnPr/>
                      <wps:spPr>
                        <a:xfrm>
                          <a:off x="0" y="0"/>
                          <a:ext cx="650449" cy="3389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type w14:anchorId="0B4F23CB" id="_x0000_t32" coordsize="21600,21600" o:spt="32" o:oned="t" path="m,l21600,21600e" filled="f">
                <v:path arrowok="t" fillok="f" o:connecttype="none"/>
                <o:lock v:ext="edit" shapetype="t"/>
              </v:shapetype>
              <v:shape id="Прямая со стрелкой 3" o:spid="_x0000_s1026" type="#_x0000_t32" style="position:absolute;margin-left:273.55pt;margin-top:19.55pt;width:51.2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" strokecolor="#4472c4 [3204]" strokeweight=".5pt">
                <v:stroke endarrow="block" joinstyle="miter"/>
              </v:shape>
            </w:pict>
          </mc:Fallback>
        </mc:AlternateContent>
      </w:r>
      <w:r w:rsidRPr="00511DB6">
        <w:rPr>
          <w:noProof/>
          <w:color w:val="000000" w:themeColor="text1"/>
          <w:highlight w:val="yellow"/>
        </w:rPr>
        <mc:AlternateContent>
          <mc:Choice Requires="wps">
            <w:drawing>
              <wp:anchor distT="0" distB="0" distL="114300" distR="114300" simplePos="0" relativeHeight="251660288" behindDoc="0" locked="0" layoutInCell="1" allowOverlap="1" wp14:anchorId="08F8DEAA" wp14:editId="4E82DDA6">
                <wp:simplePos x="0" y="0"/>
                <wp:positionH relativeFrom="column">
                  <wp:posOffset>1761148</wp:posOffset>
                </wp:positionH>
                <wp:positionV relativeFrom="paragraph">
                  <wp:posOffset>268019</wp:posOffset>
                </wp:positionV>
                <wp:extent cx="678730" cy="263951"/>
                <wp:effectExtent l="25400" t="0" r="20320" b="41275"/>
                <wp:wrapNone/>
                <wp:docPr id="2" name="Прямая со стрелкой 2"/>
                <wp:cNvGraphicFramePr/>
                <a:graphic xmlns:a="http://schemas.openxmlformats.org/drawingml/2006/main">
                  <a:graphicData uri="http://schemas.microsoft.com/office/word/2010/wordprocessingShape">
                    <wps:wsp>
                      <wps:cNvCnPr/>
                      <wps:spPr>
                        <a:xfrm flipH="1">
                          <a:off x="0" y="0"/>
                          <a:ext cx="678730" cy="263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60792C49" id="Прямая со стрелкой 2" o:spid="_x0000_s1026" type="#_x0000_t32" style="position:absolute;margin-left:138.65pt;margin-top:21.1pt;width:53.45pt;height:20.8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" strokecolor="#4472c4 [3204]" strokeweight=".5pt">
                <v:stroke endarrow="block" joinstyle="miter"/>
              </v:shape>
            </w:pict>
          </mc:Fallback>
        </mc:AlternateContent>
      </w:r>
    </w:p>
    <w:p w14:paraId="47733F1B" w14:textId="77777777" w:rsidR="002F2D39" w:rsidRPr="00511DB6" w:rsidRDefault="002F2D39" w:rsidP="006325F7">
      <w:pPr>
        <w:spacing w:line="360" w:lineRule="auto"/>
        <w:ind w:firstLine="708"/>
        <w:jc w:val="both"/>
        <w:rPr>
          <w:color w:val="000000" w:themeColor="text1"/>
        </w:rPr>
      </w:pPr>
      <w:r w:rsidRPr="00511DB6">
        <w:rPr>
          <w:noProof/>
          <w:color w:val="000000" w:themeColor="text1"/>
          <w:highlight w:val="yellow"/>
        </w:rPr>
        <mc:AlternateContent>
          <mc:Choice Requires="wps">
            <w:drawing>
              <wp:anchor distT="0" distB="0" distL="114300" distR="114300" simplePos="0" relativeHeight="251663360" behindDoc="0" locked="0" layoutInCell="1" allowOverlap="1" wp14:anchorId="0D7E047F" wp14:editId="367F31C9">
                <wp:simplePos x="0" y="0"/>
                <wp:positionH relativeFrom="column">
                  <wp:posOffset>3983355</wp:posOffset>
                </wp:positionH>
                <wp:positionV relativeFrom="paragraph">
                  <wp:posOffset>152303</wp:posOffset>
                </wp:positionV>
                <wp:extent cx="1863725" cy="788035"/>
                <wp:effectExtent l="0" t="0" r="15875" b="12065"/>
                <wp:wrapNone/>
                <wp:docPr id="6" name="Овал 6"/>
                <wp:cNvGraphicFramePr/>
                <a:graphic xmlns:a="http://schemas.openxmlformats.org/drawingml/2006/main">
                  <a:graphicData uri="http://schemas.microsoft.com/office/word/2010/wordprocessingShape">
                    <wps:wsp>
                      <wps:cNvSpPr/>
                      <wps:spPr>
                        <a:xfrm>
                          <a:off x="0" y="0"/>
                          <a:ext cx="1863725" cy="78803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C9069E" w14:textId="77777777" w:rsidR="00B4134D" w:rsidRPr="00262F08" w:rsidRDefault="00B4134D" w:rsidP="002F2D39">
                            <w:pPr>
                              <w:jc w:val="center"/>
                              <w:rPr>
                                <w:sz w:val="20"/>
                                <w:szCs w:val="20"/>
                              </w:rPr>
                            </w:pPr>
                            <w:r w:rsidRPr="00262F08">
                              <w:rPr>
                                <w:sz w:val="20"/>
                                <w:szCs w:val="20"/>
                              </w:rPr>
                              <w:t>Организационно-соревновательная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7E047F" id="Овал 6" o:spid="_x0000_s1027" style="position:absolute;left:0;text-align:left;margin-left:313.65pt;margin-top:12pt;width:146.75pt;height:6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" fillcolor="#4472c4 [3204]" strokecolor="#1f3763 [1604]" strokeweight="1pt">
                <v:stroke joinstyle="miter"/>
                <v:textbox>
                  <w:txbxContent>
                    <w:p w14:paraId="07C9069E" w14:textId="77777777" w:rsidR="00B4134D" w:rsidRPr="00262F08" w:rsidRDefault="00B4134D" w:rsidP="002F2D39">
                      <w:pPr>
                        <w:jc w:val="center"/>
                        <w:rPr>
                          <w:sz w:val="20"/>
                          <w:szCs w:val="20"/>
                        </w:rPr>
                      </w:pPr>
                      <w:r w:rsidRPr="00262F08">
                        <w:rPr>
                          <w:sz w:val="20"/>
                          <w:szCs w:val="20"/>
                        </w:rPr>
                        <w:t>Организационно-соревновательная деятельность</w:t>
                      </w:r>
                    </w:p>
                  </w:txbxContent>
                </v:textbox>
              </v:oval>
            </w:pict>
          </mc:Fallback>
        </mc:AlternateContent>
      </w:r>
      <w:r w:rsidRPr="00511DB6">
        <w:rPr>
          <w:noProof/>
          <w:color w:val="000000" w:themeColor="text1"/>
          <w:highlight w:val="yellow"/>
        </w:rPr>
        <mc:AlternateContent>
          <mc:Choice Requires="wps">
            <w:drawing>
              <wp:anchor distT="0" distB="0" distL="114300" distR="114300" simplePos="0" relativeHeight="251662336" behindDoc="0" locked="0" layoutInCell="1" allowOverlap="1" wp14:anchorId="48A5C7F5" wp14:editId="1AF4D6FA">
                <wp:simplePos x="0" y="0"/>
                <wp:positionH relativeFrom="column">
                  <wp:posOffset>1270</wp:posOffset>
                </wp:positionH>
                <wp:positionV relativeFrom="paragraph">
                  <wp:posOffset>152302</wp:posOffset>
                </wp:positionV>
                <wp:extent cx="2022231" cy="797072"/>
                <wp:effectExtent l="0" t="0" r="10160" b="15875"/>
                <wp:wrapNone/>
                <wp:docPr id="4" name="Овал 4"/>
                <wp:cNvGraphicFramePr/>
                <a:graphic xmlns:a="http://schemas.openxmlformats.org/drawingml/2006/main">
                  <a:graphicData uri="http://schemas.microsoft.com/office/word/2010/wordprocessingShape">
                    <wps:wsp>
                      <wps:cNvSpPr/>
                      <wps:spPr>
                        <a:xfrm>
                          <a:off x="0" y="0"/>
                          <a:ext cx="2022231" cy="79707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4794C0" w14:textId="77777777" w:rsidR="00B4134D" w:rsidRPr="00262F08" w:rsidRDefault="00B4134D" w:rsidP="002F2D39">
                            <w:pPr>
                              <w:jc w:val="center"/>
                              <w:rPr>
                                <w:sz w:val="20"/>
                                <w:szCs w:val="20"/>
                              </w:rPr>
                            </w:pPr>
                            <w:r w:rsidRPr="00262F08">
                              <w:rPr>
                                <w:sz w:val="20"/>
                                <w:szCs w:val="20"/>
                              </w:rPr>
                              <w:t>Социо-гуманитарная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A5C7F5" id="Овал 4" o:spid="_x0000_s1028" style="position:absolute;left:0;text-align:left;margin-left:.1pt;margin-top:12pt;width:159.25pt;height:6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" fillcolor="#4472c4 [3204]" strokecolor="#1f3763 [1604]" strokeweight="1pt">
                <v:stroke joinstyle="miter"/>
                <v:textbox>
                  <w:txbxContent>
                    <w:p w14:paraId="604794C0" w14:textId="77777777" w:rsidR="00B4134D" w:rsidRPr="00262F08" w:rsidRDefault="00B4134D" w:rsidP="002F2D39">
                      <w:pPr>
                        <w:jc w:val="center"/>
                        <w:rPr>
                          <w:sz w:val="20"/>
                          <w:szCs w:val="20"/>
                        </w:rPr>
                      </w:pPr>
                      <w:r w:rsidRPr="00262F08">
                        <w:rPr>
                          <w:sz w:val="20"/>
                          <w:szCs w:val="20"/>
                        </w:rPr>
                        <w:t>Социо-гуманитарная деятельность</w:t>
                      </w:r>
                    </w:p>
                  </w:txbxContent>
                </v:textbox>
              </v:oval>
            </w:pict>
          </mc:Fallback>
        </mc:AlternateContent>
      </w:r>
    </w:p>
    <w:p w14:paraId="2B48CD12" w14:textId="77777777" w:rsidR="002F2D39" w:rsidRPr="00511DB6" w:rsidRDefault="002F2D39" w:rsidP="006325F7">
      <w:pPr>
        <w:spacing w:line="360" w:lineRule="auto"/>
        <w:ind w:firstLine="708"/>
        <w:jc w:val="both"/>
        <w:rPr>
          <w:color w:val="000000" w:themeColor="text1"/>
        </w:rPr>
      </w:pPr>
    </w:p>
    <w:p w14:paraId="22EFF259" w14:textId="77777777" w:rsidR="002F2D39" w:rsidRPr="00511DB6" w:rsidRDefault="002F2D39" w:rsidP="006325F7">
      <w:pPr>
        <w:spacing w:line="360" w:lineRule="auto"/>
        <w:ind w:firstLine="708"/>
        <w:jc w:val="both"/>
        <w:rPr>
          <w:color w:val="000000" w:themeColor="text1"/>
        </w:rPr>
      </w:pPr>
    </w:p>
    <w:p w14:paraId="6A310CC2" w14:textId="77777777" w:rsidR="002F2D39" w:rsidRPr="00511DB6" w:rsidRDefault="002F2D39" w:rsidP="006325F7">
      <w:pPr>
        <w:spacing w:line="360" w:lineRule="auto"/>
        <w:jc w:val="both"/>
        <w:rPr>
          <w:color w:val="000000" w:themeColor="text1"/>
        </w:rPr>
      </w:pPr>
      <w:r w:rsidRPr="00511DB6">
        <w:rPr>
          <w:color w:val="000000" w:themeColor="text1"/>
        </w:rPr>
        <w:tab/>
      </w:r>
    </w:p>
    <w:p w14:paraId="76C352CD" w14:textId="7D53B7BE" w:rsidR="002F2D39" w:rsidRPr="00511DB6" w:rsidRDefault="002F2D39" w:rsidP="006325F7">
      <w:pPr>
        <w:pStyle w:val="a7"/>
        <w:spacing w:before="120" w:after="120" w:line="360" w:lineRule="auto"/>
        <w:jc w:val="center"/>
        <w:rPr>
          <w:rFonts w:ascii="Times New Roman" w:hAnsi="Times New Roman" w:cs="Times New Roman"/>
          <w:i/>
          <w:iCs/>
          <w:color w:val="000000" w:themeColor="text1"/>
          <w:sz w:val="24"/>
          <w:szCs w:val="24"/>
          <w:shd w:val="clear" w:color="auto" w:fill="FFFFFF"/>
        </w:rPr>
      </w:pPr>
      <w:r w:rsidRPr="00511DB6">
        <w:rPr>
          <w:rFonts w:ascii="Times New Roman" w:hAnsi="Times New Roman" w:cs="Times New Roman"/>
          <w:i/>
          <w:iCs/>
          <w:color w:val="000000" w:themeColor="text1"/>
          <w:sz w:val="24"/>
          <w:szCs w:val="24"/>
          <w:shd w:val="clear" w:color="auto" w:fill="FFFFFF"/>
        </w:rPr>
        <w:t>Приложение 1. «Деятельность МОК по блокам»</w:t>
      </w:r>
      <w:r w:rsidR="00FB7D15" w:rsidRPr="00511DB6">
        <w:rPr>
          <w:rStyle w:val="a9"/>
          <w:rFonts w:ascii="Times New Roman" w:hAnsi="Times New Roman" w:cs="Times New Roman"/>
          <w:i/>
          <w:iCs/>
          <w:color w:val="000000" w:themeColor="text1"/>
          <w:sz w:val="24"/>
          <w:szCs w:val="24"/>
          <w:shd w:val="clear" w:color="auto" w:fill="FFFFFF"/>
        </w:rPr>
        <w:footnoteReference w:id="255"/>
      </w:r>
    </w:p>
    <w:p w14:paraId="6D01894F" w14:textId="6592D217" w:rsidR="002F2D39" w:rsidRPr="00511DB6" w:rsidRDefault="002F2D39" w:rsidP="006325F7">
      <w:pPr>
        <w:pStyle w:val="1"/>
        <w:spacing w:line="360" w:lineRule="auto"/>
        <w:rPr>
          <w:rFonts w:ascii="Times New Roman" w:hAnsi="Times New Roman" w:cs="Times New Roman"/>
          <w:color w:val="000000" w:themeColor="text1"/>
          <w:sz w:val="24"/>
          <w:szCs w:val="24"/>
        </w:rPr>
      </w:pPr>
      <w:bookmarkStart w:id="16" w:name="_Toc61255083"/>
    </w:p>
    <w:p w14:paraId="4C92BAAF" w14:textId="77777777" w:rsidR="00CD2CFD" w:rsidRPr="00511DB6" w:rsidRDefault="00CD2CFD" w:rsidP="00CD2CFD">
      <w:pPr>
        <w:rPr>
          <w:color w:val="000000" w:themeColor="text1"/>
          <w:lang w:eastAsia="en-US"/>
        </w:rPr>
      </w:pPr>
    </w:p>
    <w:p w14:paraId="6EFD8B44" w14:textId="77777777" w:rsidR="002F2D39" w:rsidRPr="00511DB6" w:rsidRDefault="002F2D39" w:rsidP="006325F7">
      <w:pPr>
        <w:pStyle w:val="1"/>
        <w:spacing w:line="360" w:lineRule="auto"/>
        <w:jc w:val="center"/>
        <w:rPr>
          <w:rFonts w:ascii="Times New Roman" w:hAnsi="Times New Roman" w:cs="Times New Roman"/>
          <w:color w:val="000000" w:themeColor="text1"/>
          <w:sz w:val="24"/>
          <w:szCs w:val="24"/>
        </w:rPr>
      </w:pPr>
      <w:r w:rsidRPr="00511DB6">
        <w:rPr>
          <w:noProof/>
          <w:color w:val="000000" w:themeColor="text1"/>
        </w:rPr>
        <w:drawing>
          <wp:inline distT="0" distB="0" distL="0" distR="0" wp14:anchorId="3DE7E78C" wp14:editId="04AABE94">
            <wp:extent cx="2805461" cy="3276355"/>
            <wp:effectExtent l="0" t="0" r="127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FCF1769-8492-42C3-8E88-D896454D2D4E_1_201_a.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3397" cy="3297301"/>
                    </a:xfrm>
                    <a:prstGeom prst="rect">
                      <a:avLst/>
                    </a:prstGeom>
                  </pic:spPr>
                </pic:pic>
              </a:graphicData>
            </a:graphic>
          </wp:inline>
        </w:drawing>
      </w:r>
      <w:bookmarkEnd w:id="16"/>
    </w:p>
    <w:p w14:paraId="0FD49B61" w14:textId="77777777" w:rsidR="002F2D39" w:rsidRPr="00511DB6" w:rsidRDefault="002F2D39" w:rsidP="006325F7">
      <w:pPr>
        <w:spacing w:line="360" w:lineRule="auto"/>
        <w:rPr>
          <w:color w:val="000000" w:themeColor="text1"/>
          <w:lang w:eastAsia="en-US"/>
        </w:rPr>
      </w:pPr>
    </w:p>
    <w:p w14:paraId="086E7BDD" w14:textId="749C267A" w:rsidR="002F2D39" w:rsidRPr="00511DB6" w:rsidRDefault="002F2D39" w:rsidP="00CD2CFD">
      <w:pPr>
        <w:spacing w:line="360" w:lineRule="auto"/>
        <w:jc w:val="center"/>
        <w:rPr>
          <w:i/>
          <w:iCs/>
          <w:color w:val="000000" w:themeColor="text1"/>
          <w:lang w:eastAsia="en-US"/>
        </w:rPr>
      </w:pPr>
      <w:r w:rsidRPr="00511DB6">
        <w:rPr>
          <w:i/>
          <w:iCs/>
          <w:color w:val="000000" w:themeColor="text1"/>
          <w:lang w:eastAsia="en-US"/>
        </w:rPr>
        <w:t>Приложение 2. Инфографика посещения Игр В. Путиным</w:t>
      </w:r>
      <w:r w:rsidR="00FB7D15" w:rsidRPr="00511DB6">
        <w:rPr>
          <w:rStyle w:val="a9"/>
          <w:i/>
          <w:iCs/>
          <w:color w:val="000000" w:themeColor="text1"/>
          <w:lang w:eastAsia="en-US"/>
        </w:rPr>
        <w:footnoteReference w:id="256"/>
      </w:r>
    </w:p>
    <w:sectPr w:rsidR="002F2D39" w:rsidRPr="00511DB6" w:rsidSect="00883ADF">
      <w:footerReference w:type="even" r:id="rId9"/>
      <w:footerReference w:type="default" r:id="rId10"/>
      <w:pgSz w:w="11900" w:h="16840"/>
      <w:pgMar w:top="1418" w:right="851"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83D13" w14:textId="77777777" w:rsidR="00D44243" w:rsidRDefault="00D44243" w:rsidP="00FC79DE">
      <w:r>
        <w:separator/>
      </w:r>
    </w:p>
  </w:endnote>
  <w:endnote w:type="continuationSeparator" w:id="0">
    <w:p w14:paraId="2B525834" w14:textId="77777777" w:rsidR="00D44243" w:rsidRDefault="00D44243" w:rsidP="00FC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1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Heiti TC Light"/>
    <w:panose1 w:val="020B0604020202020204"/>
    <w:charset w:val="80"/>
    <w:family w:val="auto"/>
    <w:notTrueType/>
    <w:pitch w:val="default"/>
    <w:sig w:usb0="00002A87" w:usb1="08070000" w:usb2="00000010" w:usb3="00000000" w:csb0="0002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e"/>
      </w:rPr>
      <w:id w:val="954987379"/>
      <w:docPartObj>
        <w:docPartGallery w:val="Page Numbers (Bottom of Page)"/>
        <w:docPartUnique/>
      </w:docPartObj>
    </w:sdtPr>
    <w:sdtEndPr>
      <w:rPr>
        <w:rStyle w:val="ae"/>
      </w:rPr>
    </w:sdtEndPr>
    <w:sdtContent>
      <w:p w14:paraId="1B603BF3" w14:textId="77777777" w:rsidR="00B4134D" w:rsidRDefault="00B4134D" w:rsidP="007B2F23">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55E89D29" w14:textId="77777777" w:rsidR="00B4134D" w:rsidRDefault="00B4134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e"/>
      </w:rPr>
      <w:id w:val="-46151929"/>
      <w:docPartObj>
        <w:docPartGallery w:val="Page Numbers (Bottom of Page)"/>
        <w:docPartUnique/>
      </w:docPartObj>
    </w:sdtPr>
    <w:sdtEndPr>
      <w:rPr>
        <w:rStyle w:val="ae"/>
      </w:rPr>
    </w:sdtEndPr>
    <w:sdtContent>
      <w:p w14:paraId="18912378" w14:textId="77777777" w:rsidR="00B4134D" w:rsidRDefault="00B4134D" w:rsidP="007B2F23">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Pr>
            <w:rStyle w:val="ae"/>
            <w:noProof/>
          </w:rPr>
          <w:t>2</w:t>
        </w:r>
        <w:r>
          <w:rPr>
            <w:rStyle w:val="ae"/>
          </w:rPr>
          <w:fldChar w:fldCharType="end"/>
        </w:r>
      </w:p>
    </w:sdtContent>
  </w:sdt>
  <w:p w14:paraId="130A5FC7" w14:textId="77777777" w:rsidR="00B4134D" w:rsidRDefault="00B4134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DE0C8" w14:textId="77777777" w:rsidR="00D44243" w:rsidRDefault="00D44243" w:rsidP="00FC79DE">
      <w:r>
        <w:separator/>
      </w:r>
    </w:p>
  </w:footnote>
  <w:footnote w:type="continuationSeparator" w:id="0">
    <w:p w14:paraId="07AA1152" w14:textId="77777777" w:rsidR="00D44243" w:rsidRDefault="00D44243" w:rsidP="00FC79DE">
      <w:r>
        <w:continuationSeparator/>
      </w:r>
    </w:p>
  </w:footnote>
  <w:footnote w:id="1">
    <w:p w14:paraId="38EAF8EC"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Olympic Charter </w:t>
      </w:r>
      <w:r w:rsidRPr="00BE1B85">
        <w:rPr>
          <w:sz w:val="20"/>
          <w:szCs w:val="20"/>
          <w:lang w:val="en-GB"/>
        </w:rPr>
        <w:t>in force as from 08.12.2021//</w:t>
      </w:r>
      <w:r w:rsidRPr="00BE1B85">
        <w:rPr>
          <w:sz w:val="20"/>
          <w:szCs w:val="20"/>
          <w:lang w:val="en-US"/>
        </w:rPr>
        <w:t xml:space="preserve"> International Olympic Committee: - Lausanne, Switzerland. -2021. -</w:t>
      </w:r>
      <w:r w:rsidRPr="00BE1B85">
        <w:rPr>
          <w:sz w:val="20"/>
          <w:szCs w:val="20"/>
        </w:rPr>
        <w:t>р</w:t>
      </w:r>
      <w:r w:rsidRPr="00BE1B85">
        <w:rPr>
          <w:sz w:val="20"/>
          <w:szCs w:val="20"/>
          <w:lang w:val="en-US"/>
        </w:rPr>
        <w:t>.8</w:t>
      </w:r>
    </w:p>
  </w:footnote>
  <w:footnote w:id="2">
    <w:p w14:paraId="295C3666"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w:t>
      </w:r>
      <w:r w:rsidRPr="00BE1B85">
        <w:rPr>
          <w:sz w:val="20"/>
          <w:szCs w:val="20"/>
          <w:lang w:val="en-GB"/>
        </w:rPr>
        <w:t>Beetween two battles</w:t>
      </w:r>
      <w:r w:rsidRPr="00BE1B85">
        <w:rPr>
          <w:sz w:val="20"/>
          <w:szCs w:val="20"/>
          <w:lang w:val="en-US"/>
        </w:rPr>
        <w:t xml:space="preserve">. From </w:t>
      </w:r>
      <w:r w:rsidRPr="00BE1B85">
        <w:rPr>
          <w:sz w:val="20"/>
          <w:szCs w:val="20"/>
          <w:lang w:val="en-GB"/>
        </w:rPr>
        <w:t xml:space="preserve">Olympism to Popular University/ </w:t>
      </w:r>
      <w:r w:rsidRPr="00BE1B85">
        <w:rPr>
          <w:sz w:val="20"/>
          <w:szCs w:val="20"/>
          <w:lang w:val="en-US"/>
        </w:rPr>
        <w:t>Pierre de Coubertin (1863-1937) Olympism Selected Writing// Ed. N. Müller// International Olympic Committee, - Lausanne, Switzerland, -2000, -</w:t>
      </w:r>
      <w:r w:rsidRPr="00BE1B85">
        <w:rPr>
          <w:sz w:val="20"/>
          <w:szCs w:val="20"/>
        </w:rPr>
        <w:t>р</w:t>
      </w:r>
      <w:r w:rsidRPr="00BE1B85">
        <w:rPr>
          <w:sz w:val="20"/>
          <w:szCs w:val="20"/>
          <w:lang w:val="en-US"/>
        </w:rPr>
        <w:t>. 203-209. The truth about sport. The ideas OF Pierre de Coubertin. An Open Letter to Frantz-Reichel</w:t>
      </w:r>
      <w:r w:rsidRPr="00BE1B85">
        <w:rPr>
          <w:sz w:val="20"/>
          <w:szCs w:val="20"/>
          <w:lang w:val="en-GB"/>
        </w:rPr>
        <w:t>/</w:t>
      </w:r>
      <w:r w:rsidRPr="00BE1B85">
        <w:rPr>
          <w:sz w:val="20"/>
          <w:szCs w:val="20"/>
          <w:lang w:val="en-US"/>
        </w:rPr>
        <w:t xml:space="preserve"> Pierre de Coubertin (1863-1937) Olympism Selected Writing// Ed. N. Müller// International Olympic Committee, - Lausanne, Switzerland, -2000, -</w:t>
      </w:r>
      <w:r w:rsidRPr="00BE1B85">
        <w:rPr>
          <w:sz w:val="20"/>
          <w:szCs w:val="20"/>
        </w:rPr>
        <w:t>р</w:t>
      </w:r>
      <w:r w:rsidRPr="00BE1B85">
        <w:rPr>
          <w:sz w:val="20"/>
          <w:szCs w:val="20"/>
          <w:lang w:val="en-US"/>
        </w:rPr>
        <w:t>.235-236. The neo-Olympism. appeal to the people of Athens (November 1 6 1 8 9 4) Lecture given to the parnassus literary society at Athens / Pierre de Coubertin (1863-1937) Olympism Selected Writing// Ed. N. Müller// International Olympic Committee, - Lausanne, Switzerland, -2000, -</w:t>
      </w:r>
      <w:r w:rsidRPr="00BE1B85">
        <w:rPr>
          <w:sz w:val="20"/>
          <w:szCs w:val="20"/>
        </w:rPr>
        <w:t>р</w:t>
      </w:r>
      <w:r w:rsidRPr="00BE1B85">
        <w:rPr>
          <w:sz w:val="20"/>
          <w:szCs w:val="20"/>
          <w:lang w:val="en-US"/>
        </w:rPr>
        <w:t>.533-541</w:t>
      </w:r>
    </w:p>
  </w:footnote>
  <w:footnote w:id="3">
    <w:p w14:paraId="519FB787"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Olympic Charter </w:t>
      </w:r>
      <w:r w:rsidRPr="00BE1B85">
        <w:rPr>
          <w:sz w:val="20"/>
          <w:szCs w:val="20"/>
          <w:lang w:val="en-GB"/>
        </w:rPr>
        <w:t>in force as from 08.12.2021//</w:t>
      </w:r>
      <w:r w:rsidRPr="00BE1B85">
        <w:rPr>
          <w:sz w:val="20"/>
          <w:szCs w:val="20"/>
          <w:lang w:val="en-US"/>
        </w:rPr>
        <w:t xml:space="preserve"> International Olympic Committee: - Lausanne, Switzerland. -2021. -</w:t>
      </w:r>
      <w:r w:rsidRPr="00BE1B85">
        <w:rPr>
          <w:sz w:val="20"/>
          <w:szCs w:val="20"/>
        </w:rPr>
        <w:t>р</w:t>
      </w:r>
      <w:r w:rsidRPr="00BE1B85">
        <w:rPr>
          <w:sz w:val="20"/>
          <w:szCs w:val="20"/>
          <w:lang w:val="en-US"/>
        </w:rPr>
        <w:t>.8</w:t>
      </w:r>
    </w:p>
  </w:footnote>
  <w:footnote w:id="4">
    <w:p w14:paraId="39299E99" w14:textId="77777777" w:rsidR="00B4134D" w:rsidRPr="006B59AB" w:rsidRDefault="00B4134D" w:rsidP="00FF6FF9">
      <w:pPr>
        <w:spacing w:line="276" w:lineRule="auto"/>
        <w:jc w:val="both"/>
        <w:rPr>
          <w:color w:val="0563C1" w:themeColor="hyperlink"/>
          <w:sz w:val="20"/>
          <w:szCs w:val="20"/>
          <w:u w:val="single"/>
        </w:rPr>
      </w:pPr>
      <w:r w:rsidRPr="00BE1B85">
        <w:rPr>
          <w:rStyle w:val="a9"/>
          <w:color w:val="000000" w:themeColor="text1"/>
          <w:sz w:val="20"/>
          <w:szCs w:val="20"/>
        </w:rPr>
        <w:footnoteRef/>
      </w:r>
      <w:r w:rsidRPr="00BE1B85">
        <w:rPr>
          <w:sz w:val="20"/>
          <w:szCs w:val="20"/>
        </w:rPr>
        <w:t xml:space="preserve"> A/RES/70/1 Резолюция Генеральной Ассамблеи «Преобразование нашего мира: Повестка дня в области устойчивого развития на период до 2030 года», 25 сентября 2015 года. // </w:t>
      </w:r>
      <w:r w:rsidRPr="00BE1B85">
        <w:rPr>
          <w:sz w:val="20"/>
          <w:szCs w:val="20"/>
          <w:lang w:val="en-US"/>
        </w:rPr>
        <w:t>URL</w:t>
      </w:r>
      <w:r w:rsidRPr="00BE1B85">
        <w:rPr>
          <w:sz w:val="20"/>
          <w:szCs w:val="20"/>
        </w:rPr>
        <w:t xml:space="preserve">: https://documents-dds-ny.un.org/doc/UNDOC/GEN/N15/291/92/PDF/N1529192.pdf?OpenElement. </w:t>
      </w:r>
      <w:r w:rsidRPr="00BE1B85">
        <w:rPr>
          <w:sz w:val="20"/>
          <w:szCs w:val="20"/>
          <w:lang w:val="en-GB"/>
        </w:rPr>
        <w:t>A</w:t>
      </w:r>
      <w:r w:rsidRPr="00BE1B85">
        <w:rPr>
          <w:sz w:val="20"/>
          <w:szCs w:val="20"/>
        </w:rPr>
        <w:t>/</w:t>
      </w:r>
      <w:r w:rsidRPr="00BE1B85">
        <w:rPr>
          <w:sz w:val="20"/>
          <w:szCs w:val="20"/>
          <w:lang w:val="en-GB"/>
        </w:rPr>
        <w:t>RES</w:t>
      </w:r>
      <w:r w:rsidRPr="00BE1B85">
        <w:rPr>
          <w:sz w:val="20"/>
          <w:szCs w:val="20"/>
        </w:rPr>
        <w:t>/25/21 Резолюция Генеральной Ассамблеи «</w:t>
      </w:r>
      <w:r w:rsidRPr="00BE1B85">
        <w:rPr>
          <w:sz w:val="20"/>
          <w:szCs w:val="20"/>
          <w:shd w:val="clear" w:color="auto" w:fill="FFFFFF"/>
        </w:rPr>
        <w:t>Утверждение мира и построение более счастливой жизни на планете посредством спорта и воплощения олимпийских идеалов</w:t>
      </w:r>
      <w:r w:rsidRPr="00BE1B85">
        <w:rPr>
          <w:sz w:val="20"/>
          <w:szCs w:val="20"/>
        </w:rPr>
        <w:t xml:space="preserve">», 25 ноября 1997 года. </w:t>
      </w:r>
      <w:r w:rsidRPr="00BE1B85">
        <w:rPr>
          <w:sz w:val="20"/>
          <w:szCs w:val="20"/>
          <w:lang w:val="en-US"/>
        </w:rPr>
        <w:t>A</w:t>
      </w:r>
      <w:r w:rsidRPr="00BE1B85">
        <w:rPr>
          <w:sz w:val="20"/>
          <w:szCs w:val="20"/>
        </w:rPr>
        <w:t>/</w:t>
      </w:r>
      <w:r w:rsidRPr="00BE1B85">
        <w:rPr>
          <w:sz w:val="20"/>
          <w:szCs w:val="20"/>
          <w:lang w:val="en-US"/>
        </w:rPr>
        <w:t>RES</w:t>
      </w:r>
      <w:r w:rsidRPr="00BE1B85">
        <w:rPr>
          <w:sz w:val="20"/>
          <w:szCs w:val="20"/>
        </w:rPr>
        <w:t xml:space="preserve">/73/76 Резолюция Генеральной Ассамблеи «Спорт как фактор обеспечения устойчивого развития», 26 ноября 2018 года. // </w:t>
      </w:r>
      <w:r w:rsidRPr="00BE1B85">
        <w:rPr>
          <w:sz w:val="20"/>
          <w:szCs w:val="20"/>
          <w:lang w:val="en-US"/>
        </w:rPr>
        <w:t>URL</w:t>
      </w:r>
      <w:r w:rsidRPr="00BE1B85">
        <w:rPr>
          <w:sz w:val="20"/>
          <w:szCs w:val="20"/>
        </w:rPr>
        <w:t xml:space="preserve">: </w:t>
      </w:r>
      <w:r w:rsidRPr="00BE1B85">
        <w:rPr>
          <w:sz w:val="20"/>
          <w:szCs w:val="20"/>
          <w:lang w:val="en-US"/>
        </w:rPr>
        <w:t>https</w:t>
      </w:r>
      <w:r w:rsidRPr="00BE1B85">
        <w:rPr>
          <w:sz w:val="20"/>
          <w:szCs w:val="20"/>
        </w:rPr>
        <w:t>://</w:t>
      </w:r>
      <w:r w:rsidRPr="00BE1B85">
        <w:rPr>
          <w:sz w:val="20"/>
          <w:szCs w:val="20"/>
          <w:lang w:val="en-US"/>
        </w:rPr>
        <w:t>documents</w:t>
      </w:r>
      <w:r w:rsidRPr="00BE1B85">
        <w:rPr>
          <w:sz w:val="20"/>
          <w:szCs w:val="20"/>
        </w:rPr>
        <w:t>-</w:t>
      </w:r>
      <w:r w:rsidRPr="00BE1B85">
        <w:rPr>
          <w:sz w:val="20"/>
          <w:szCs w:val="20"/>
          <w:lang w:val="en-US"/>
        </w:rPr>
        <w:t>dds</w:t>
      </w:r>
      <w:r w:rsidRPr="00BE1B85">
        <w:rPr>
          <w:sz w:val="20"/>
          <w:szCs w:val="20"/>
        </w:rPr>
        <w:t>-</w:t>
      </w:r>
      <w:r w:rsidRPr="00BE1B85">
        <w:rPr>
          <w:sz w:val="20"/>
          <w:szCs w:val="20"/>
          <w:lang w:val="en-US"/>
        </w:rPr>
        <w:t>ny</w:t>
      </w:r>
      <w:r w:rsidRPr="00BE1B85">
        <w:rPr>
          <w:sz w:val="20"/>
          <w:szCs w:val="20"/>
        </w:rPr>
        <w:t>.</w:t>
      </w:r>
      <w:r w:rsidRPr="00BE1B85">
        <w:rPr>
          <w:sz w:val="20"/>
          <w:szCs w:val="20"/>
          <w:lang w:val="en-US"/>
        </w:rPr>
        <w:t>un</w:t>
      </w:r>
      <w:r w:rsidRPr="00BE1B85">
        <w:rPr>
          <w:sz w:val="20"/>
          <w:szCs w:val="20"/>
        </w:rPr>
        <w:t>.</w:t>
      </w:r>
      <w:r w:rsidRPr="00BE1B85">
        <w:rPr>
          <w:sz w:val="20"/>
          <w:szCs w:val="20"/>
          <w:lang w:val="en-US"/>
        </w:rPr>
        <w:t>org</w:t>
      </w:r>
      <w:r w:rsidRPr="00BE1B85">
        <w:rPr>
          <w:sz w:val="20"/>
          <w:szCs w:val="20"/>
        </w:rPr>
        <w:t>/</w:t>
      </w:r>
      <w:r w:rsidRPr="00BE1B85">
        <w:rPr>
          <w:sz w:val="20"/>
          <w:szCs w:val="20"/>
          <w:lang w:val="en-US"/>
        </w:rPr>
        <w:t>doc</w:t>
      </w:r>
      <w:r w:rsidRPr="00BE1B85">
        <w:rPr>
          <w:sz w:val="20"/>
          <w:szCs w:val="20"/>
        </w:rPr>
        <w:t>/</w:t>
      </w:r>
      <w:r w:rsidRPr="00BE1B85">
        <w:rPr>
          <w:sz w:val="20"/>
          <w:szCs w:val="20"/>
          <w:lang w:val="en-US"/>
        </w:rPr>
        <w:t>UNDOC</w:t>
      </w:r>
      <w:r w:rsidRPr="00BE1B85">
        <w:rPr>
          <w:sz w:val="20"/>
          <w:szCs w:val="20"/>
        </w:rPr>
        <w:t>/</w:t>
      </w:r>
      <w:r w:rsidRPr="00BE1B85">
        <w:rPr>
          <w:sz w:val="20"/>
          <w:szCs w:val="20"/>
          <w:lang w:val="en-US"/>
        </w:rPr>
        <w:t>LTD</w:t>
      </w:r>
      <w:r w:rsidRPr="00BE1B85">
        <w:rPr>
          <w:sz w:val="20"/>
          <w:szCs w:val="20"/>
        </w:rPr>
        <w:t>/</w:t>
      </w:r>
      <w:r w:rsidRPr="00BE1B85">
        <w:rPr>
          <w:sz w:val="20"/>
          <w:szCs w:val="20"/>
          <w:lang w:val="en-US"/>
        </w:rPr>
        <w:t>N</w:t>
      </w:r>
      <w:r w:rsidRPr="00BE1B85">
        <w:rPr>
          <w:sz w:val="20"/>
          <w:szCs w:val="20"/>
        </w:rPr>
        <w:t>18/399/83/</w:t>
      </w:r>
      <w:r w:rsidRPr="00BE1B85">
        <w:rPr>
          <w:sz w:val="20"/>
          <w:szCs w:val="20"/>
          <w:lang w:val="en-US"/>
        </w:rPr>
        <w:t>PDF</w:t>
      </w:r>
      <w:r w:rsidRPr="00BE1B85">
        <w:rPr>
          <w:sz w:val="20"/>
          <w:szCs w:val="20"/>
        </w:rPr>
        <w:t>/</w:t>
      </w:r>
      <w:r w:rsidRPr="00BE1B85">
        <w:rPr>
          <w:sz w:val="20"/>
          <w:szCs w:val="20"/>
          <w:lang w:val="en-US"/>
        </w:rPr>
        <w:t>N</w:t>
      </w:r>
      <w:r w:rsidRPr="00BE1B85">
        <w:rPr>
          <w:sz w:val="20"/>
          <w:szCs w:val="20"/>
        </w:rPr>
        <w:t>1839983.</w:t>
      </w:r>
      <w:r w:rsidRPr="00BE1B85">
        <w:rPr>
          <w:sz w:val="20"/>
          <w:szCs w:val="20"/>
          <w:lang w:val="en-US"/>
        </w:rPr>
        <w:t>pdf</w:t>
      </w:r>
      <w:r w:rsidRPr="00BE1B85">
        <w:rPr>
          <w:sz w:val="20"/>
          <w:szCs w:val="20"/>
        </w:rPr>
        <w:t>?</w:t>
      </w:r>
      <w:r w:rsidRPr="00BE1B85">
        <w:rPr>
          <w:sz w:val="20"/>
          <w:szCs w:val="20"/>
          <w:lang w:val="en-US"/>
        </w:rPr>
        <w:t>OpenElement</w:t>
      </w:r>
      <w:r w:rsidRPr="00BE1B85">
        <w:rPr>
          <w:sz w:val="20"/>
          <w:szCs w:val="20"/>
        </w:rPr>
        <w:t xml:space="preserve"> и др. </w:t>
      </w:r>
      <w:r w:rsidRPr="006B59AB">
        <w:rPr>
          <w:sz w:val="20"/>
          <w:szCs w:val="20"/>
        </w:rPr>
        <w:t>(</w:t>
      </w:r>
      <w:r w:rsidRPr="00BE1B85">
        <w:rPr>
          <w:sz w:val="20"/>
          <w:szCs w:val="20"/>
        </w:rPr>
        <w:t>дата обращения 21.04.2021</w:t>
      </w:r>
      <w:r w:rsidRPr="006B59AB">
        <w:rPr>
          <w:sz w:val="20"/>
          <w:szCs w:val="20"/>
        </w:rPr>
        <w:t>)</w:t>
      </w:r>
    </w:p>
  </w:footnote>
  <w:footnote w:id="5">
    <w:p w14:paraId="26A109B5" w14:textId="77777777" w:rsidR="00B4134D" w:rsidRPr="006B59AB" w:rsidRDefault="00B4134D" w:rsidP="00BE1B85">
      <w:pPr>
        <w:spacing w:line="276" w:lineRule="auto"/>
        <w:jc w:val="both"/>
        <w:rPr>
          <w:sz w:val="20"/>
          <w:szCs w:val="20"/>
          <w:u w:val="single"/>
          <w:lang w:val="en-US"/>
        </w:rPr>
      </w:pPr>
      <w:r w:rsidRPr="00BE1B85">
        <w:rPr>
          <w:rStyle w:val="a9"/>
          <w:color w:val="000000" w:themeColor="text1"/>
          <w:sz w:val="20"/>
          <w:szCs w:val="20"/>
        </w:rPr>
        <w:footnoteRef/>
      </w:r>
      <w:r w:rsidRPr="00FF6FF9">
        <w:rPr>
          <w:sz w:val="20"/>
          <w:szCs w:val="20"/>
        </w:rPr>
        <w:t xml:space="preserve"> </w:t>
      </w:r>
      <w:r w:rsidRPr="00BE1B85">
        <w:rPr>
          <w:sz w:val="20"/>
          <w:szCs w:val="20"/>
        </w:rPr>
        <w:t>Международная</w:t>
      </w:r>
      <w:r w:rsidRPr="00FF6FF9">
        <w:rPr>
          <w:sz w:val="20"/>
          <w:szCs w:val="20"/>
        </w:rPr>
        <w:t xml:space="preserve"> </w:t>
      </w:r>
      <w:r w:rsidRPr="00BE1B85">
        <w:rPr>
          <w:sz w:val="20"/>
          <w:szCs w:val="20"/>
        </w:rPr>
        <w:t>конвенция</w:t>
      </w:r>
      <w:r w:rsidRPr="00FF6FF9">
        <w:rPr>
          <w:sz w:val="20"/>
          <w:szCs w:val="20"/>
        </w:rPr>
        <w:t xml:space="preserve"> </w:t>
      </w:r>
      <w:r w:rsidRPr="00BE1B85">
        <w:rPr>
          <w:sz w:val="20"/>
          <w:szCs w:val="20"/>
        </w:rPr>
        <w:t>о</w:t>
      </w:r>
      <w:r w:rsidRPr="00FF6FF9">
        <w:rPr>
          <w:sz w:val="20"/>
          <w:szCs w:val="20"/>
        </w:rPr>
        <w:t xml:space="preserve"> </w:t>
      </w:r>
      <w:r w:rsidRPr="00BE1B85">
        <w:rPr>
          <w:sz w:val="20"/>
          <w:szCs w:val="20"/>
        </w:rPr>
        <w:t>борьбе</w:t>
      </w:r>
      <w:r w:rsidRPr="00FF6FF9">
        <w:rPr>
          <w:sz w:val="20"/>
          <w:szCs w:val="20"/>
        </w:rPr>
        <w:t xml:space="preserve"> </w:t>
      </w:r>
      <w:r w:rsidRPr="00BE1B85">
        <w:rPr>
          <w:sz w:val="20"/>
          <w:szCs w:val="20"/>
        </w:rPr>
        <w:t>с</w:t>
      </w:r>
      <w:r w:rsidRPr="00FF6FF9">
        <w:rPr>
          <w:sz w:val="20"/>
          <w:szCs w:val="20"/>
        </w:rPr>
        <w:t xml:space="preserve"> </w:t>
      </w:r>
      <w:r w:rsidRPr="00BE1B85">
        <w:rPr>
          <w:sz w:val="20"/>
          <w:szCs w:val="20"/>
        </w:rPr>
        <w:t>допингом</w:t>
      </w:r>
      <w:r w:rsidRPr="00FF6FF9">
        <w:rPr>
          <w:sz w:val="20"/>
          <w:szCs w:val="20"/>
        </w:rPr>
        <w:t xml:space="preserve"> </w:t>
      </w:r>
      <w:r w:rsidRPr="00BE1B85">
        <w:rPr>
          <w:sz w:val="20"/>
          <w:szCs w:val="20"/>
        </w:rPr>
        <w:t>в</w:t>
      </w:r>
      <w:r w:rsidRPr="00FF6FF9">
        <w:rPr>
          <w:sz w:val="20"/>
          <w:szCs w:val="20"/>
        </w:rPr>
        <w:t xml:space="preserve"> </w:t>
      </w:r>
      <w:r w:rsidRPr="00BE1B85">
        <w:rPr>
          <w:sz w:val="20"/>
          <w:szCs w:val="20"/>
        </w:rPr>
        <w:t>спорте</w:t>
      </w:r>
      <w:r w:rsidRPr="00FF6FF9">
        <w:rPr>
          <w:sz w:val="20"/>
          <w:szCs w:val="20"/>
        </w:rPr>
        <w:t xml:space="preserve"> </w:t>
      </w:r>
      <w:r w:rsidRPr="00BE1B85">
        <w:rPr>
          <w:sz w:val="20"/>
          <w:szCs w:val="20"/>
        </w:rPr>
        <w:t>от</w:t>
      </w:r>
      <w:r w:rsidRPr="00FF6FF9">
        <w:rPr>
          <w:sz w:val="20"/>
          <w:szCs w:val="20"/>
        </w:rPr>
        <w:t xml:space="preserve"> 19.10.2005// </w:t>
      </w:r>
      <w:r w:rsidRPr="00BE1B85">
        <w:rPr>
          <w:sz w:val="20"/>
          <w:szCs w:val="20"/>
        </w:rPr>
        <w:t>ООН</w:t>
      </w:r>
      <w:r w:rsidRPr="00FF6FF9">
        <w:rPr>
          <w:sz w:val="20"/>
          <w:szCs w:val="20"/>
        </w:rPr>
        <w:t xml:space="preserve"> </w:t>
      </w:r>
      <w:r w:rsidRPr="00BE1B85">
        <w:rPr>
          <w:sz w:val="20"/>
          <w:szCs w:val="20"/>
        </w:rPr>
        <w:t>депозитарий</w:t>
      </w:r>
      <w:r w:rsidRPr="00FF6FF9">
        <w:rPr>
          <w:sz w:val="20"/>
          <w:szCs w:val="20"/>
        </w:rPr>
        <w:t xml:space="preserve">// </w:t>
      </w:r>
      <w:r w:rsidRPr="00BE1B85">
        <w:rPr>
          <w:sz w:val="20"/>
          <w:szCs w:val="20"/>
          <w:lang w:val="en-US"/>
        </w:rPr>
        <w:t>URL</w:t>
      </w:r>
      <w:r w:rsidRPr="00FF6FF9">
        <w:rPr>
          <w:sz w:val="20"/>
          <w:szCs w:val="20"/>
        </w:rPr>
        <w:t xml:space="preserve">: </w:t>
      </w:r>
      <w:r w:rsidRPr="00BE1B85">
        <w:rPr>
          <w:sz w:val="20"/>
          <w:szCs w:val="20"/>
          <w:lang w:val="en-US"/>
        </w:rPr>
        <w:t>https</w:t>
      </w:r>
      <w:r w:rsidRPr="00FF6FF9">
        <w:rPr>
          <w:sz w:val="20"/>
          <w:szCs w:val="20"/>
        </w:rPr>
        <w:t>://</w:t>
      </w:r>
      <w:r w:rsidRPr="00BE1B85">
        <w:rPr>
          <w:sz w:val="20"/>
          <w:szCs w:val="20"/>
          <w:lang w:val="en-US"/>
        </w:rPr>
        <w:t>www</w:t>
      </w:r>
      <w:r w:rsidRPr="00FF6FF9">
        <w:rPr>
          <w:sz w:val="20"/>
          <w:szCs w:val="20"/>
        </w:rPr>
        <w:t>.</w:t>
      </w:r>
      <w:r w:rsidRPr="00BE1B85">
        <w:rPr>
          <w:sz w:val="20"/>
          <w:szCs w:val="20"/>
          <w:lang w:val="en-US"/>
        </w:rPr>
        <w:t>un</w:t>
      </w:r>
      <w:r w:rsidRPr="00FF6FF9">
        <w:rPr>
          <w:sz w:val="20"/>
          <w:szCs w:val="20"/>
        </w:rPr>
        <w:t>.</w:t>
      </w:r>
      <w:r w:rsidRPr="00BE1B85">
        <w:rPr>
          <w:sz w:val="20"/>
          <w:szCs w:val="20"/>
          <w:lang w:val="en-US"/>
        </w:rPr>
        <w:t>org</w:t>
      </w:r>
      <w:r w:rsidRPr="00FF6FF9">
        <w:rPr>
          <w:sz w:val="20"/>
          <w:szCs w:val="20"/>
        </w:rPr>
        <w:t>/</w:t>
      </w:r>
      <w:r w:rsidRPr="00BE1B85">
        <w:rPr>
          <w:sz w:val="20"/>
          <w:szCs w:val="20"/>
          <w:lang w:val="en-US"/>
        </w:rPr>
        <w:t>ru</w:t>
      </w:r>
      <w:r w:rsidRPr="00FF6FF9">
        <w:rPr>
          <w:sz w:val="20"/>
          <w:szCs w:val="20"/>
        </w:rPr>
        <w:t>/</w:t>
      </w:r>
      <w:r w:rsidRPr="00BE1B85">
        <w:rPr>
          <w:sz w:val="20"/>
          <w:szCs w:val="20"/>
          <w:lang w:val="en-US"/>
        </w:rPr>
        <w:t>documents</w:t>
      </w:r>
      <w:r w:rsidRPr="00FF6FF9">
        <w:rPr>
          <w:sz w:val="20"/>
          <w:szCs w:val="20"/>
        </w:rPr>
        <w:t>/</w:t>
      </w:r>
      <w:r w:rsidRPr="00BE1B85">
        <w:rPr>
          <w:sz w:val="20"/>
          <w:szCs w:val="20"/>
          <w:lang w:val="en-US"/>
        </w:rPr>
        <w:t>decl</w:t>
      </w:r>
      <w:r w:rsidRPr="00FF6FF9">
        <w:rPr>
          <w:sz w:val="20"/>
          <w:szCs w:val="20"/>
        </w:rPr>
        <w:t>_</w:t>
      </w:r>
      <w:r w:rsidRPr="00BE1B85">
        <w:rPr>
          <w:sz w:val="20"/>
          <w:szCs w:val="20"/>
          <w:lang w:val="en-US"/>
        </w:rPr>
        <w:t>conv</w:t>
      </w:r>
      <w:r w:rsidRPr="00FF6FF9">
        <w:rPr>
          <w:sz w:val="20"/>
          <w:szCs w:val="20"/>
        </w:rPr>
        <w:t>/</w:t>
      </w:r>
      <w:r w:rsidRPr="00BE1B85">
        <w:rPr>
          <w:sz w:val="20"/>
          <w:szCs w:val="20"/>
          <w:lang w:val="en-US"/>
        </w:rPr>
        <w:t>conventions</w:t>
      </w:r>
      <w:r w:rsidRPr="00FF6FF9">
        <w:rPr>
          <w:sz w:val="20"/>
          <w:szCs w:val="20"/>
        </w:rPr>
        <w:t>/</w:t>
      </w:r>
      <w:r w:rsidRPr="00BE1B85">
        <w:rPr>
          <w:sz w:val="20"/>
          <w:szCs w:val="20"/>
          <w:lang w:val="en-US"/>
        </w:rPr>
        <w:t>doping</w:t>
      </w:r>
      <w:r w:rsidRPr="00FF6FF9">
        <w:rPr>
          <w:sz w:val="20"/>
          <w:szCs w:val="20"/>
        </w:rPr>
        <w:t>_</w:t>
      </w:r>
      <w:r w:rsidRPr="00BE1B85">
        <w:rPr>
          <w:sz w:val="20"/>
          <w:szCs w:val="20"/>
          <w:lang w:val="en-US"/>
        </w:rPr>
        <w:t>in</w:t>
      </w:r>
      <w:r w:rsidRPr="00FF6FF9">
        <w:rPr>
          <w:sz w:val="20"/>
          <w:szCs w:val="20"/>
        </w:rPr>
        <w:t>_</w:t>
      </w:r>
      <w:r w:rsidRPr="00BE1B85">
        <w:rPr>
          <w:sz w:val="20"/>
          <w:szCs w:val="20"/>
          <w:lang w:val="en-US"/>
        </w:rPr>
        <w:t>sport</w:t>
      </w:r>
      <w:r w:rsidRPr="00FF6FF9">
        <w:rPr>
          <w:sz w:val="20"/>
          <w:szCs w:val="20"/>
        </w:rPr>
        <w:t>.</w:t>
      </w:r>
      <w:r w:rsidRPr="00BE1B85">
        <w:rPr>
          <w:sz w:val="20"/>
          <w:szCs w:val="20"/>
          <w:lang w:val="en-US"/>
        </w:rPr>
        <w:t>shtml</w:t>
      </w:r>
      <w:r w:rsidRPr="00FF6FF9">
        <w:rPr>
          <w:rStyle w:val="a5"/>
          <w:color w:val="000000" w:themeColor="text1"/>
          <w:sz w:val="20"/>
          <w:szCs w:val="20"/>
        </w:rPr>
        <w:t xml:space="preserve">. </w:t>
      </w:r>
      <w:r w:rsidRPr="00BE1B85">
        <w:rPr>
          <w:sz w:val="20"/>
          <w:szCs w:val="20"/>
          <w:shd w:val="clear" w:color="auto" w:fill="FFFFFF"/>
          <w:lang w:val="en-US"/>
        </w:rPr>
        <w:t>Report</w:t>
      </w:r>
      <w:r w:rsidRPr="00FF6FF9">
        <w:rPr>
          <w:sz w:val="20"/>
          <w:szCs w:val="20"/>
          <w:shd w:val="clear" w:color="auto" w:fill="FFFFFF"/>
        </w:rPr>
        <w:t xml:space="preserve"> </w:t>
      </w:r>
      <w:r w:rsidRPr="00BE1B85">
        <w:rPr>
          <w:sz w:val="20"/>
          <w:szCs w:val="20"/>
          <w:shd w:val="clear" w:color="auto" w:fill="FFFFFF"/>
          <w:lang w:val="en-US"/>
        </w:rPr>
        <w:t>by</w:t>
      </w:r>
      <w:r w:rsidRPr="00FF6FF9">
        <w:rPr>
          <w:sz w:val="20"/>
          <w:szCs w:val="20"/>
          <w:shd w:val="clear" w:color="auto" w:fill="FFFFFF"/>
        </w:rPr>
        <w:t xml:space="preserve"> </w:t>
      </w:r>
      <w:r w:rsidRPr="00BE1B85">
        <w:rPr>
          <w:sz w:val="20"/>
          <w:szCs w:val="20"/>
          <w:shd w:val="clear" w:color="auto" w:fill="FFFFFF"/>
          <w:lang w:val="en-US"/>
        </w:rPr>
        <w:t>the</w:t>
      </w:r>
      <w:r w:rsidRPr="00FF6FF9">
        <w:rPr>
          <w:sz w:val="20"/>
          <w:szCs w:val="20"/>
          <w:shd w:val="clear" w:color="auto" w:fill="FFFFFF"/>
        </w:rPr>
        <w:t xml:space="preserve"> </w:t>
      </w:r>
      <w:r w:rsidRPr="00BE1B85">
        <w:rPr>
          <w:sz w:val="20"/>
          <w:szCs w:val="20"/>
          <w:shd w:val="clear" w:color="auto" w:fill="FFFFFF"/>
          <w:lang w:val="en-US"/>
        </w:rPr>
        <w:t>Intergovernmental</w:t>
      </w:r>
      <w:r w:rsidRPr="00FF6FF9">
        <w:rPr>
          <w:sz w:val="20"/>
          <w:szCs w:val="20"/>
          <w:shd w:val="clear" w:color="auto" w:fill="FFFFFF"/>
        </w:rPr>
        <w:t xml:space="preserve"> </w:t>
      </w:r>
      <w:r w:rsidRPr="00BE1B85">
        <w:rPr>
          <w:sz w:val="20"/>
          <w:szCs w:val="20"/>
          <w:shd w:val="clear" w:color="auto" w:fill="FFFFFF"/>
          <w:lang w:val="en-US"/>
        </w:rPr>
        <w:t>Committee</w:t>
      </w:r>
      <w:r w:rsidRPr="00FF6FF9">
        <w:rPr>
          <w:sz w:val="20"/>
          <w:szCs w:val="20"/>
          <w:shd w:val="clear" w:color="auto" w:fill="FFFFFF"/>
        </w:rPr>
        <w:t xml:space="preserve"> </w:t>
      </w:r>
      <w:r w:rsidRPr="00BE1B85">
        <w:rPr>
          <w:sz w:val="20"/>
          <w:szCs w:val="20"/>
          <w:shd w:val="clear" w:color="auto" w:fill="FFFFFF"/>
          <w:lang w:val="en-US"/>
        </w:rPr>
        <w:t>for</w:t>
      </w:r>
      <w:r w:rsidRPr="00FF6FF9">
        <w:rPr>
          <w:sz w:val="20"/>
          <w:szCs w:val="20"/>
          <w:shd w:val="clear" w:color="auto" w:fill="FFFFFF"/>
        </w:rPr>
        <w:t xml:space="preserve"> </w:t>
      </w:r>
      <w:r w:rsidRPr="00BE1B85">
        <w:rPr>
          <w:sz w:val="20"/>
          <w:szCs w:val="20"/>
          <w:shd w:val="clear" w:color="auto" w:fill="FFFFFF"/>
          <w:lang w:val="en-US"/>
        </w:rPr>
        <w:t>Physical</w:t>
      </w:r>
      <w:r w:rsidRPr="00FF6FF9">
        <w:rPr>
          <w:sz w:val="20"/>
          <w:szCs w:val="20"/>
          <w:shd w:val="clear" w:color="auto" w:fill="FFFFFF"/>
        </w:rPr>
        <w:t xml:space="preserve"> </w:t>
      </w:r>
      <w:r w:rsidRPr="00BE1B85">
        <w:rPr>
          <w:sz w:val="20"/>
          <w:szCs w:val="20"/>
          <w:shd w:val="clear" w:color="auto" w:fill="FFFFFF"/>
          <w:lang w:val="en-US"/>
        </w:rPr>
        <w:t>Education</w:t>
      </w:r>
      <w:r w:rsidRPr="00FF6FF9">
        <w:rPr>
          <w:sz w:val="20"/>
          <w:szCs w:val="20"/>
          <w:shd w:val="clear" w:color="auto" w:fill="FFFFFF"/>
        </w:rPr>
        <w:t xml:space="preserve"> </w:t>
      </w:r>
      <w:r w:rsidRPr="00BE1B85">
        <w:rPr>
          <w:sz w:val="20"/>
          <w:szCs w:val="20"/>
          <w:shd w:val="clear" w:color="auto" w:fill="FFFFFF"/>
          <w:lang w:val="en-US"/>
        </w:rPr>
        <w:t>and</w:t>
      </w:r>
      <w:r w:rsidRPr="00FF6FF9">
        <w:rPr>
          <w:sz w:val="20"/>
          <w:szCs w:val="20"/>
          <w:shd w:val="clear" w:color="auto" w:fill="FFFFFF"/>
        </w:rPr>
        <w:t xml:space="preserve"> </w:t>
      </w:r>
      <w:r w:rsidRPr="00BE1B85">
        <w:rPr>
          <w:sz w:val="20"/>
          <w:szCs w:val="20"/>
          <w:shd w:val="clear" w:color="auto" w:fill="FFFFFF"/>
          <w:lang w:val="en-US"/>
        </w:rPr>
        <w:t>Sport</w:t>
      </w:r>
      <w:r w:rsidRPr="00FF6FF9">
        <w:rPr>
          <w:sz w:val="20"/>
          <w:szCs w:val="20"/>
          <w:shd w:val="clear" w:color="auto" w:fill="FFFFFF"/>
        </w:rPr>
        <w:t xml:space="preserve">, 1981-1983// </w:t>
      </w:r>
      <w:r w:rsidRPr="00BE1B85">
        <w:rPr>
          <w:sz w:val="20"/>
          <w:szCs w:val="20"/>
          <w:shd w:val="clear" w:color="auto" w:fill="FFFFFF"/>
          <w:lang w:val="en-GB"/>
        </w:rPr>
        <w:t>UNESCO</w:t>
      </w:r>
      <w:r w:rsidRPr="00FF6FF9">
        <w:rPr>
          <w:sz w:val="20"/>
          <w:szCs w:val="20"/>
          <w:shd w:val="clear" w:color="auto" w:fill="FFFFFF"/>
        </w:rPr>
        <w:t>, -1983. //</w:t>
      </w:r>
      <w:r w:rsidRPr="00BE1B85">
        <w:rPr>
          <w:sz w:val="20"/>
          <w:szCs w:val="20"/>
          <w:shd w:val="clear" w:color="auto" w:fill="FFFFFF"/>
          <w:lang w:val="en-GB"/>
        </w:rPr>
        <w:t>URL</w:t>
      </w:r>
      <w:r w:rsidRPr="00FF6FF9">
        <w:rPr>
          <w:sz w:val="20"/>
          <w:szCs w:val="20"/>
          <w:shd w:val="clear" w:color="auto" w:fill="FFFFFF"/>
        </w:rPr>
        <w:t>:</w:t>
      </w:r>
      <w:r w:rsidRPr="00FF6FF9">
        <w:rPr>
          <w:sz w:val="20"/>
          <w:szCs w:val="20"/>
        </w:rPr>
        <w:t xml:space="preserve"> </w:t>
      </w:r>
      <w:r w:rsidRPr="00BE1B85">
        <w:rPr>
          <w:sz w:val="20"/>
          <w:szCs w:val="20"/>
          <w:shd w:val="clear" w:color="auto" w:fill="FFFFFF"/>
          <w:lang w:val="en-US"/>
        </w:rPr>
        <w:t>https</w:t>
      </w:r>
      <w:r w:rsidRPr="00FF6FF9">
        <w:rPr>
          <w:sz w:val="20"/>
          <w:szCs w:val="20"/>
          <w:shd w:val="clear" w:color="auto" w:fill="FFFFFF"/>
        </w:rPr>
        <w:t>://</w:t>
      </w:r>
      <w:r w:rsidRPr="00BE1B85">
        <w:rPr>
          <w:sz w:val="20"/>
          <w:szCs w:val="20"/>
          <w:shd w:val="clear" w:color="auto" w:fill="FFFFFF"/>
          <w:lang w:val="en-US"/>
        </w:rPr>
        <w:t>unesdoc</w:t>
      </w:r>
      <w:r w:rsidRPr="00FF6FF9">
        <w:rPr>
          <w:sz w:val="20"/>
          <w:szCs w:val="20"/>
          <w:shd w:val="clear" w:color="auto" w:fill="FFFFFF"/>
        </w:rPr>
        <w:t>.</w:t>
      </w:r>
      <w:r w:rsidRPr="00BE1B85">
        <w:rPr>
          <w:sz w:val="20"/>
          <w:szCs w:val="20"/>
          <w:shd w:val="clear" w:color="auto" w:fill="FFFFFF"/>
          <w:lang w:val="en-US"/>
        </w:rPr>
        <w:t>unesco</w:t>
      </w:r>
      <w:r w:rsidRPr="00FF6FF9">
        <w:rPr>
          <w:sz w:val="20"/>
          <w:szCs w:val="20"/>
          <w:shd w:val="clear" w:color="auto" w:fill="FFFFFF"/>
        </w:rPr>
        <w:t>.</w:t>
      </w:r>
      <w:r w:rsidRPr="00BE1B85">
        <w:rPr>
          <w:sz w:val="20"/>
          <w:szCs w:val="20"/>
          <w:shd w:val="clear" w:color="auto" w:fill="FFFFFF"/>
          <w:lang w:val="en-US"/>
        </w:rPr>
        <w:t>org</w:t>
      </w:r>
      <w:r w:rsidRPr="00FF6FF9">
        <w:rPr>
          <w:sz w:val="20"/>
          <w:szCs w:val="20"/>
          <w:shd w:val="clear" w:color="auto" w:fill="FFFFFF"/>
        </w:rPr>
        <w:t>/</w:t>
      </w:r>
      <w:r w:rsidRPr="00BE1B85">
        <w:rPr>
          <w:sz w:val="20"/>
          <w:szCs w:val="20"/>
          <w:shd w:val="clear" w:color="auto" w:fill="FFFFFF"/>
          <w:lang w:val="en-US"/>
        </w:rPr>
        <w:t>ark</w:t>
      </w:r>
      <w:r w:rsidRPr="00FF6FF9">
        <w:rPr>
          <w:sz w:val="20"/>
          <w:szCs w:val="20"/>
          <w:shd w:val="clear" w:color="auto" w:fill="FFFFFF"/>
        </w:rPr>
        <w:t>:/48223/</w:t>
      </w:r>
      <w:r w:rsidRPr="00BE1B85">
        <w:rPr>
          <w:sz w:val="20"/>
          <w:szCs w:val="20"/>
          <w:shd w:val="clear" w:color="auto" w:fill="FFFFFF"/>
          <w:lang w:val="en-US"/>
        </w:rPr>
        <w:t>pf</w:t>
      </w:r>
      <w:r w:rsidRPr="00FF6FF9">
        <w:rPr>
          <w:sz w:val="20"/>
          <w:szCs w:val="20"/>
          <w:shd w:val="clear" w:color="auto" w:fill="FFFFFF"/>
        </w:rPr>
        <w:t>0000057182?</w:t>
      </w:r>
      <w:r w:rsidRPr="00BE1B85">
        <w:rPr>
          <w:sz w:val="20"/>
          <w:szCs w:val="20"/>
          <w:shd w:val="clear" w:color="auto" w:fill="FFFFFF"/>
          <w:lang w:val="en-US"/>
        </w:rPr>
        <w:t>posInSet</w:t>
      </w:r>
      <w:r w:rsidRPr="00FF6FF9">
        <w:rPr>
          <w:sz w:val="20"/>
          <w:szCs w:val="20"/>
          <w:shd w:val="clear" w:color="auto" w:fill="FFFFFF"/>
        </w:rPr>
        <w:t>=1&amp;</w:t>
      </w:r>
      <w:r w:rsidRPr="00BE1B85">
        <w:rPr>
          <w:sz w:val="20"/>
          <w:szCs w:val="20"/>
          <w:shd w:val="clear" w:color="auto" w:fill="FFFFFF"/>
          <w:lang w:val="en-US"/>
        </w:rPr>
        <w:t>queryId</w:t>
      </w:r>
      <w:r w:rsidRPr="00FF6FF9">
        <w:rPr>
          <w:sz w:val="20"/>
          <w:szCs w:val="20"/>
          <w:shd w:val="clear" w:color="auto" w:fill="FFFFFF"/>
        </w:rPr>
        <w:t>=98</w:t>
      </w:r>
      <w:r w:rsidRPr="00BE1B85">
        <w:rPr>
          <w:sz w:val="20"/>
          <w:szCs w:val="20"/>
          <w:shd w:val="clear" w:color="auto" w:fill="FFFFFF"/>
          <w:lang w:val="en-US"/>
        </w:rPr>
        <w:t>f</w:t>
      </w:r>
      <w:r w:rsidRPr="00FF6FF9">
        <w:rPr>
          <w:sz w:val="20"/>
          <w:szCs w:val="20"/>
          <w:shd w:val="clear" w:color="auto" w:fill="FFFFFF"/>
        </w:rPr>
        <w:t>3168</w:t>
      </w:r>
      <w:r w:rsidRPr="00BE1B85">
        <w:rPr>
          <w:sz w:val="20"/>
          <w:szCs w:val="20"/>
          <w:shd w:val="clear" w:color="auto" w:fill="FFFFFF"/>
          <w:lang w:val="en-US"/>
        </w:rPr>
        <w:t>a</w:t>
      </w:r>
      <w:r w:rsidRPr="00FF6FF9">
        <w:rPr>
          <w:sz w:val="20"/>
          <w:szCs w:val="20"/>
          <w:shd w:val="clear" w:color="auto" w:fill="FFFFFF"/>
        </w:rPr>
        <w:t>-</w:t>
      </w:r>
      <w:r w:rsidRPr="00BE1B85">
        <w:rPr>
          <w:sz w:val="20"/>
          <w:szCs w:val="20"/>
          <w:shd w:val="clear" w:color="auto" w:fill="FFFFFF"/>
          <w:lang w:val="en-US"/>
        </w:rPr>
        <w:t>ee</w:t>
      </w:r>
      <w:r w:rsidRPr="00FF6FF9">
        <w:rPr>
          <w:sz w:val="20"/>
          <w:szCs w:val="20"/>
          <w:shd w:val="clear" w:color="auto" w:fill="FFFFFF"/>
        </w:rPr>
        <w:t>4</w:t>
      </w:r>
      <w:r w:rsidRPr="00BE1B85">
        <w:rPr>
          <w:sz w:val="20"/>
          <w:szCs w:val="20"/>
          <w:shd w:val="clear" w:color="auto" w:fill="FFFFFF"/>
          <w:lang w:val="en-US"/>
        </w:rPr>
        <w:t>b</w:t>
      </w:r>
      <w:r w:rsidRPr="00FF6FF9">
        <w:rPr>
          <w:sz w:val="20"/>
          <w:szCs w:val="20"/>
          <w:shd w:val="clear" w:color="auto" w:fill="FFFFFF"/>
        </w:rPr>
        <w:t>-4809-</w:t>
      </w:r>
      <w:r w:rsidRPr="00BE1B85">
        <w:rPr>
          <w:sz w:val="20"/>
          <w:szCs w:val="20"/>
          <w:shd w:val="clear" w:color="auto" w:fill="FFFFFF"/>
          <w:lang w:val="en-US"/>
        </w:rPr>
        <w:t>a</w:t>
      </w:r>
      <w:r w:rsidRPr="00FF6FF9">
        <w:rPr>
          <w:sz w:val="20"/>
          <w:szCs w:val="20"/>
          <w:shd w:val="clear" w:color="auto" w:fill="FFFFFF"/>
        </w:rPr>
        <w:t>06</w:t>
      </w:r>
      <w:r w:rsidRPr="00BE1B85">
        <w:rPr>
          <w:sz w:val="20"/>
          <w:szCs w:val="20"/>
          <w:shd w:val="clear" w:color="auto" w:fill="FFFFFF"/>
          <w:lang w:val="en-US"/>
        </w:rPr>
        <w:t>c</w:t>
      </w:r>
      <w:r w:rsidRPr="00FF6FF9">
        <w:rPr>
          <w:sz w:val="20"/>
          <w:szCs w:val="20"/>
          <w:shd w:val="clear" w:color="auto" w:fill="FFFFFF"/>
        </w:rPr>
        <w:t>-48</w:t>
      </w:r>
      <w:r w:rsidRPr="00BE1B85">
        <w:rPr>
          <w:sz w:val="20"/>
          <w:szCs w:val="20"/>
          <w:shd w:val="clear" w:color="auto" w:fill="FFFFFF"/>
          <w:lang w:val="en-US"/>
        </w:rPr>
        <w:t>ea</w:t>
      </w:r>
      <w:r w:rsidRPr="00FF6FF9">
        <w:rPr>
          <w:sz w:val="20"/>
          <w:szCs w:val="20"/>
          <w:shd w:val="clear" w:color="auto" w:fill="FFFFFF"/>
        </w:rPr>
        <w:t>2</w:t>
      </w:r>
      <w:r w:rsidRPr="00BE1B85">
        <w:rPr>
          <w:sz w:val="20"/>
          <w:szCs w:val="20"/>
          <w:shd w:val="clear" w:color="auto" w:fill="FFFFFF"/>
          <w:lang w:val="en-US"/>
        </w:rPr>
        <w:t>e</w:t>
      </w:r>
      <w:r w:rsidRPr="00FF6FF9">
        <w:rPr>
          <w:sz w:val="20"/>
          <w:szCs w:val="20"/>
          <w:shd w:val="clear" w:color="auto" w:fill="FFFFFF"/>
        </w:rPr>
        <w:t>5</w:t>
      </w:r>
      <w:r w:rsidRPr="00BE1B85">
        <w:rPr>
          <w:sz w:val="20"/>
          <w:szCs w:val="20"/>
          <w:shd w:val="clear" w:color="auto" w:fill="FFFFFF"/>
          <w:lang w:val="en-US"/>
        </w:rPr>
        <w:t>a</w:t>
      </w:r>
      <w:r w:rsidRPr="00FF6FF9">
        <w:rPr>
          <w:sz w:val="20"/>
          <w:szCs w:val="20"/>
          <w:shd w:val="clear" w:color="auto" w:fill="FFFFFF"/>
        </w:rPr>
        <w:t>0</w:t>
      </w:r>
      <w:r w:rsidRPr="00BE1B85">
        <w:rPr>
          <w:sz w:val="20"/>
          <w:szCs w:val="20"/>
          <w:shd w:val="clear" w:color="auto" w:fill="FFFFFF"/>
          <w:lang w:val="en-US"/>
        </w:rPr>
        <w:t>e</w:t>
      </w:r>
      <w:r w:rsidRPr="00FF6FF9">
        <w:rPr>
          <w:sz w:val="20"/>
          <w:szCs w:val="20"/>
          <w:shd w:val="clear" w:color="auto" w:fill="FFFFFF"/>
        </w:rPr>
        <w:t xml:space="preserve">11.  </w:t>
      </w:r>
      <w:r w:rsidRPr="00BE1B85">
        <w:rPr>
          <w:sz w:val="20"/>
          <w:szCs w:val="20"/>
          <w:lang w:val="en-US"/>
        </w:rPr>
        <w:t>Revision of the International Charter on Physical Education and Sport, Item 4.9 of the Provisional Agenda. /UNESCO General Conference 38th session, - Paris, France.  -22.07.2015</w:t>
      </w:r>
      <w:r w:rsidRPr="006B59AB">
        <w:rPr>
          <w:sz w:val="20"/>
          <w:szCs w:val="20"/>
          <w:lang w:val="en-US"/>
        </w:rPr>
        <w:t xml:space="preserve"> </w:t>
      </w:r>
      <w:r w:rsidRPr="00BE1B85">
        <w:rPr>
          <w:sz w:val="20"/>
          <w:szCs w:val="20"/>
          <w:lang w:val="en-GB"/>
        </w:rPr>
        <w:t>(</w:t>
      </w:r>
      <w:r w:rsidRPr="00BE1B85">
        <w:rPr>
          <w:sz w:val="20"/>
          <w:szCs w:val="20"/>
        </w:rPr>
        <w:t>дата</w:t>
      </w:r>
      <w:r w:rsidRPr="006B59AB">
        <w:rPr>
          <w:sz w:val="20"/>
          <w:szCs w:val="20"/>
          <w:lang w:val="en-US"/>
        </w:rPr>
        <w:t xml:space="preserve"> </w:t>
      </w:r>
      <w:r w:rsidRPr="00BE1B85">
        <w:rPr>
          <w:sz w:val="20"/>
          <w:szCs w:val="20"/>
        </w:rPr>
        <w:t>обращения</w:t>
      </w:r>
      <w:r w:rsidRPr="006B59AB">
        <w:rPr>
          <w:sz w:val="20"/>
          <w:szCs w:val="20"/>
          <w:lang w:val="en-US"/>
        </w:rPr>
        <w:t xml:space="preserve"> 17.08.2021</w:t>
      </w:r>
      <w:r w:rsidRPr="00BE1B85">
        <w:rPr>
          <w:sz w:val="20"/>
          <w:szCs w:val="20"/>
          <w:lang w:val="en-GB"/>
        </w:rPr>
        <w:t>)</w:t>
      </w:r>
    </w:p>
  </w:footnote>
  <w:footnote w:id="6">
    <w:p w14:paraId="47BA3DD9" w14:textId="77777777" w:rsidR="00B4134D" w:rsidRPr="00BE1B85" w:rsidRDefault="00B4134D" w:rsidP="00FF6FF9">
      <w:pPr>
        <w:spacing w:line="276" w:lineRule="auto"/>
        <w:jc w:val="both"/>
        <w:rPr>
          <w:sz w:val="20"/>
          <w:szCs w:val="20"/>
          <w:lang w:val="en-US"/>
        </w:rPr>
      </w:pPr>
      <w:r w:rsidRPr="00BE1B85">
        <w:rPr>
          <w:rStyle w:val="a9"/>
          <w:color w:val="000000" w:themeColor="text1"/>
          <w:sz w:val="20"/>
          <w:szCs w:val="20"/>
        </w:rPr>
        <w:footnoteRef/>
      </w:r>
      <w:r w:rsidRPr="00BE1B85">
        <w:rPr>
          <w:sz w:val="20"/>
          <w:szCs w:val="20"/>
          <w:lang w:val="en-US"/>
        </w:rPr>
        <w:t xml:space="preserve"> </w:t>
      </w:r>
      <w:r w:rsidRPr="00BE1B85">
        <w:rPr>
          <w:sz w:val="20"/>
          <w:szCs w:val="20"/>
          <w:lang w:val="en-GB"/>
        </w:rPr>
        <w:t>Olympic Charter from 08.08.2021//</w:t>
      </w:r>
      <w:r w:rsidRPr="00BE1B85">
        <w:rPr>
          <w:sz w:val="20"/>
          <w:szCs w:val="20"/>
          <w:lang w:val="en-US"/>
        </w:rPr>
        <w:t xml:space="preserve"> The International Olympic Committee, Lausanne, Switzerland. -2021. -108 p.</w:t>
      </w:r>
    </w:p>
  </w:footnote>
  <w:footnote w:id="7">
    <w:p w14:paraId="4EE37E28" w14:textId="77777777" w:rsidR="00B4134D" w:rsidRPr="00BE1B85" w:rsidRDefault="00B4134D" w:rsidP="00FF6FF9">
      <w:pPr>
        <w:spacing w:line="276" w:lineRule="auto"/>
        <w:jc w:val="both"/>
        <w:rPr>
          <w:sz w:val="20"/>
          <w:szCs w:val="20"/>
          <w:lang w:val="en-US"/>
        </w:rPr>
      </w:pPr>
      <w:r w:rsidRPr="00BE1B85">
        <w:rPr>
          <w:rStyle w:val="a9"/>
          <w:color w:val="000000" w:themeColor="text1"/>
          <w:sz w:val="20"/>
          <w:szCs w:val="20"/>
        </w:rPr>
        <w:footnoteRef/>
      </w:r>
      <w:r w:rsidRPr="00BE1B85">
        <w:rPr>
          <w:sz w:val="20"/>
          <w:szCs w:val="20"/>
          <w:lang w:val="en-US"/>
        </w:rPr>
        <w:t xml:space="preserve"> OLYMPIC AGENDA 2020. 20+20 RECOMMENDATIONS// International Olympic Committee, -Lausanne: Switzerland, -2014. -35</w:t>
      </w:r>
      <w:r w:rsidRPr="00BE1B85">
        <w:rPr>
          <w:sz w:val="20"/>
          <w:szCs w:val="20"/>
        </w:rPr>
        <w:t>р</w:t>
      </w:r>
      <w:r w:rsidRPr="00BE1B85">
        <w:rPr>
          <w:sz w:val="20"/>
          <w:szCs w:val="20"/>
          <w:lang w:val="en-US"/>
        </w:rPr>
        <w:t>.Olympic Agenda 2020+5// The International Olympic Committee, -2021. -37p.</w:t>
      </w:r>
    </w:p>
  </w:footnote>
  <w:footnote w:id="8">
    <w:p w14:paraId="086B9396" w14:textId="77777777" w:rsidR="00B4134D" w:rsidRPr="00BE1B85" w:rsidRDefault="00B4134D" w:rsidP="00FF6FF9">
      <w:pPr>
        <w:spacing w:line="276" w:lineRule="auto"/>
        <w:jc w:val="both"/>
        <w:rPr>
          <w:sz w:val="20"/>
          <w:szCs w:val="20"/>
          <w:lang w:val="en-GB"/>
        </w:rPr>
      </w:pPr>
      <w:r w:rsidRPr="00BE1B85">
        <w:rPr>
          <w:rStyle w:val="a9"/>
          <w:sz w:val="20"/>
          <w:szCs w:val="20"/>
        </w:rPr>
        <w:footnoteRef/>
      </w:r>
      <w:r w:rsidRPr="00BE1B85">
        <w:rPr>
          <w:sz w:val="20"/>
          <w:szCs w:val="20"/>
          <w:lang w:val="en-US"/>
        </w:rPr>
        <w:t xml:space="preserve"> Appeal for the </w:t>
      </w:r>
      <w:r w:rsidRPr="00BE1B85">
        <w:rPr>
          <w:sz w:val="20"/>
          <w:szCs w:val="20"/>
          <w:lang w:val="en-GB"/>
        </w:rPr>
        <w:t>O</w:t>
      </w:r>
      <w:r w:rsidRPr="00BE1B85">
        <w:rPr>
          <w:sz w:val="20"/>
          <w:szCs w:val="20"/>
          <w:lang w:val="en-US"/>
        </w:rPr>
        <w:t xml:space="preserve">lympic truce// International Olympic Committee, </w:t>
      </w:r>
      <w:r w:rsidRPr="00BE1B85">
        <w:rPr>
          <w:sz w:val="20"/>
          <w:szCs w:val="20"/>
          <w:lang w:val="en-GB"/>
        </w:rPr>
        <w:t xml:space="preserve">-Barcelona, -1992. </w:t>
      </w:r>
      <w:r w:rsidRPr="00BE1B85">
        <w:rPr>
          <w:sz w:val="20"/>
          <w:szCs w:val="20"/>
          <w:lang w:val="en-US"/>
        </w:rPr>
        <w:t xml:space="preserve"> Decision of the IOC Executive board concerning the participation of the Russian athletes in the Olympic Games Rio 2016// IOC, -2016. IOC Gender Equality Review Project// International Olympic Committee, -2018. -35</w:t>
      </w:r>
      <w:r w:rsidRPr="00BE1B85">
        <w:rPr>
          <w:sz w:val="20"/>
          <w:szCs w:val="20"/>
        </w:rPr>
        <w:t>р</w:t>
      </w:r>
      <w:r w:rsidRPr="00BE1B85">
        <w:rPr>
          <w:sz w:val="20"/>
          <w:szCs w:val="20"/>
          <w:lang w:val="en-US"/>
        </w:rPr>
        <w:t>.  The IOC Annual Report 2020// International Olympic Committee, - Lausanne, Switzerland, -2021, -200</w:t>
      </w:r>
      <w:r w:rsidRPr="00BE1B85">
        <w:rPr>
          <w:sz w:val="20"/>
          <w:szCs w:val="20"/>
        </w:rPr>
        <w:t>р</w:t>
      </w:r>
      <w:r w:rsidRPr="00BE1B85">
        <w:rPr>
          <w:sz w:val="20"/>
          <w:szCs w:val="20"/>
          <w:lang w:val="en-US"/>
        </w:rPr>
        <w:t xml:space="preserve">. </w:t>
      </w:r>
      <w:r w:rsidRPr="00BE1B85">
        <w:rPr>
          <w:sz w:val="20"/>
          <w:szCs w:val="20"/>
        </w:rPr>
        <w:t>и</w:t>
      </w:r>
      <w:r w:rsidRPr="00BE1B85">
        <w:rPr>
          <w:sz w:val="20"/>
          <w:szCs w:val="20"/>
          <w:lang w:val="en-US"/>
        </w:rPr>
        <w:t xml:space="preserve"> </w:t>
      </w:r>
      <w:r w:rsidRPr="00BE1B85">
        <w:rPr>
          <w:sz w:val="20"/>
          <w:szCs w:val="20"/>
        </w:rPr>
        <w:t>др</w:t>
      </w:r>
      <w:r w:rsidRPr="00BE1B85">
        <w:rPr>
          <w:sz w:val="20"/>
          <w:szCs w:val="20"/>
          <w:lang w:val="en-US"/>
        </w:rPr>
        <w:t>.</w:t>
      </w:r>
    </w:p>
  </w:footnote>
  <w:footnote w:id="9">
    <w:p w14:paraId="38CAA2BD" w14:textId="77777777" w:rsidR="00B4134D" w:rsidRPr="00BE1B85" w:rsidRDefault="00B4134D" w:rsidP="00F86E78">
      <w:pPr>
        <w:spacing w:line="276" w:lineRule="auto"/>
        <w:jc w:val="both"/>
        <w:rPr>
          <w:sz w:val="20"/>
          <w:szCs w:val="20"/>
          <w:lang w:val="en-US"/>
        </w:rPr>
      </w:pPr>
      <w:r w:rsidRPr="00BE1B85">
        <w:rPr>
          <w:rStyle w:val="a9"/>
          <w:color w:val="000000" w:themeColor="text1"/>
          <w:sz w:val="20"/>
          <w:szCs w:val="20"/>
        </w:rPr>
        <w:footnoteRef/>
      </w:r>
      <w:r w:rsidRPr="00BE1B85">
        <w:rPr>
          <w:sz w:val="20"/>
          <w:szCs w:val="20"/>
          <w:lang w:val="en-US"/>
        </w:rPr>
        <w:t xml:space="preserve"> CAS 2020/O/6689 (2020) Arbitral awards in the case World Anti-Doping Agency v. Russian Anti-Doping Agency//CAS. -2020., -186p. URL: https://www.tas-cas.org/fileadmin/user_upload/CAS_Award_6689.pdf (</w:t>
      </w:r>
      <w:r w:rsidRPr="00BE1B85">
        <w:rPr>
          <w:sz w:val="20"/>
          <w:szCs w:val="20"/>
        </w:rPr>
        <w:t>дата</w:t>
      </w:r>
      <w:r w:rsidRPr="00BE1B85">
        <w:rPr>
          <w:sz w:val="20"/>
          <w:szCs w:val="20"/>
          <w:lang w:val="en-US"/>
        </w:rPr>
        <w:t xml:space="preserve"> </w:t>
      </w:r>
      <w:r w:rsidRPr="00BE1B85">
        <w:rPr>
          <w:sz w:val="20"/>
          <w:szCs w:val="20"/>
        </w:rPr>
        <w:t>обращения</w:t>
      </w:r>
      <w:r w:rsidRPr="00BE1B85">
        <w:rPr>
          <w:sz w:val="20"/>
          <w:szCs w:val="20"/>
          <w:lang w:val="en-US"/>
        </w:rPr>
        <w:t xml:space="preserve"> 28.03.2021) CAS 2020/O/6689 World Anti-Doping Agency v. Russian Anti-Doping Agency// COURT OF ARBITRATION FOR SPORT, - Lausanne, Switzerland, -2020.</w:t>
      </w:r>
    </w:p>
  </w:footnote>
  <w:footnote w:id="10">
    <w:p w14:paraId="50D1F304" w14:textId="77777777" w:rsidR="00B4134D" w:rsidRPr="00F86E78" w:rsidRDefault="00B4134D" w:rsidP="00F86E78">
      <w:pPr>
        <w:spacing w:line="276" w:lineRule="auto"/>
        <w:jc w:val="both"/>
        <w:rPr>
          <w:sz w:val="20"/>
          <w:szCs w:val="20"/>
        </w:rPr>
      </w:pPr>
      <w:r w:rsidRPr="00BE1B85">
        <w:rPr>
          <w:rStyle w:val="a9"/>
          <w:color w:val="000000" w:themeColor="text1"/>
          <w:sz w:val="20"/>
          <w:szCs w:val="20"/>
        </w:rPr>
        <w:footnoteRef/>
      </w:r>
      <w:r w:rsidRPr="00BE1B85">
        <w:rPr>
          <w:sz w:val="20"/>
          <w:szCs w:val="20"/>
          <w:lang w:val="en-US"/>
        </w:rPr>
        <w:t xml:space="preserve"> RUSADA non-compliance questions and answers// Postscript: 21 December 2020. WADA</w:t>
      </w:r>
      <w:r w:rsidRPr="00F86E78">
        <w:rPr>
          <w:sz w:val="20"/>
          <w:szCs w:val="20"/>
        </w:rPr>
        <w:t>. -2020. -</w:t>
      </w:r>
      <w:r w:rsidRPr="00BE1B85">
        <w:rPr>
          <w:sz w:val="20"/>
          <w:szCs w:val="20"/>
        </w:rPr>
        <w:t>р</w:t>
      </w:r>
      <w:r w:rsidRPr="00F86E78">
        <w:rPr>
          <w:sz w:val="20"/>
          <w:szCs w:val="20"/>
        </w:rPr>
        <w:t>.4.</w:t>
      </w:r>
    </w:p>
    <w:p w14:paraId="2164CFCC" w14:textId="77777777" w:rsidR="00B4134D" w:rsidRPr="00F86E78" w:rsidRDefault="00B4134D" w:rsidP="00F86E78">
      <w:pPr>
        <w:spacing w:line="276" w:lineRule="auto"/>
        <w:jc w:val="both"/>
        <w:rPr>
          <w:sz w:val="20"/>
          <w:szCs w:val="20"/>
        </w:rPr>
      </w:pPr>
      <w:r w:rsidRPr="00BE1B85">
        <w:rPr>
          <w:sz w:val="20"/>
          <w:szCs w:val="20"/>
          <w:shd w:val="clear" w:color="auto" w:fill="FFFFFF"/>
          <w:lang w:val="en-US"/>
        </w:rPr>
        <w:t>Annual</w:t>
      </w:r>
      <w:r w:rsidRPr="00F86E78">
        <w:rPr>
          <w:sz w:val="20"/>
          <w:szCs w:val="20"/>
          <w:shd w:val="clear" w:color="auto" w:fill="FFFFFF"/>
        </w:rPr>
        <w:t xml:space="preserve"> </w:t>
      </w:r>
      <w:r w:rsidRPr="00BE1B85">
        <w:rPr>
          <w:sz w:val="20"/>
          <w:szCs w:val="20"/>
          <w:shd w:val="clear" w:color="auto" w:fill="FFFFFF"/>
          <w:lang w:val="en-US"/>
        </w:rPr>
        <w:t>Report</w:t>
      </w:r>
      <w:r w:rsidRPr="00F86E78">
        <w:rPr>
          <w:sz w:val="20"/>
          <w:szCs w:val="20"/>
          <w:shd w:val="clear" w:color="auto" w:fill="FFFFFF"/>
        </w:rPr>
        <w:t xml:space="preserve"> 2015. -</w:t>
      </w:r>
      <w:r w:rsidRPr="00BE1B85">
        <w:rPr>
          <w:sz w:val="20"/>
          <w:szCs w:val="20"/>
          <w:shd w:val="clear" w:color="auto" w:fill="FFFFFF"/>
          <w:lang w:val="en-GB"/>
        </w:rPr>
        <w:t>Lausanne</w:t>
      </w:r>
      <w:r w:rsidRPr="00F86E78">
        <w:rPr>
          <w:sz w:val="20"/>
          <w:szCs w:val="20"/>
          <w:shd w:val="clear" w:color="auto" w:fill="FFFFFF"/>
        </w:rPr>
        <w:t xml:space="preserve">: </w:t>
      </w:r>
      <w:r w:rsidRPr="00BE1B85">
        <w:rPr>
          <w:sz w:val="20"/>
          <w:szCs w:val="20"/>
          <w:shd w:val="clear" w:color="auto" w:fill="FFFFFF"/>
          <w:lang w:val="en-GB"/>
        </w:rPr>
        <w:t>WADA</w:t>
      </w:r>
      <w:r w:rsidRPr="00F86E78">
        <w:rPr>
          <w:sz w:val="20"/>
          <w:szCs w:val="20"/>
          <w:shd w:val="clear" w:color="auto" w:fill="FFFFFF"/>
        </w:rPr>
        <w:t>. -2015. -70</w:t>
      </w:r>
      <w:r w:rsidRPr="00BE1B85">
        <w:rPr>
          <w:sz w:val="20"/>
          <w:szCs w:val="20"/>
          <w:shd w:val="clear" w:color="auto" w:fill="FFFFFF"/>
          <w:lang w:val="en-GB"/>
        </w:rPr>
        <w:t>p</w:t>
      </w:r>
      <w:r w:rsidRPr="00F86E78">
        <w:rPr>
          <w:sz w:val="20"/>
          <w:szCs w:val="20"/>
          <w:shd w:val="clear" w:color="auto" w:fill="FFFFFF"/>
        </w:rPr>
        <w:t>.</w:t>
      </w:r>
    </w:p>
  </w:footnote>
  <w:footnote w:id="11">
    <w:p w14:paraId="53EBA511" w14:textId="3B680F3A" w:rsidR="00B4134D" w:rsidRPr="00BE1B85" w:rsidRDefault="00B4134D" w:rsidP="00BE1B85">
      <w:pPr>
        <w:spacing w:line="276" w:lineRule="auto"/>
        <w:jc w:val="both"/>
        <w:rPr>
          <w:sz w:val="20"/>
          <w:szCs w:val="20"/>
        </w:rPr>
      </w:pPr>
      <w:r w:rsidRPr="00BE1B85">
        <w:rPr>
          <w:rStyle w:val="a9"/>
          <w:color w:val="000000" w:themeColor="text1"/>
          <w:sz w:val="20"/>
          <w:szCs w:val="20"/>
        </w:rPr>
        <w:footnoteRef/>
      </w:r>
      <w:r w:rsidRPr="00BE1B85">
        <w:rPr>
          <w:sz w:val="20"/>
          <w:szCs w:val="20"/>
        </w:rPr>
        <w:t xml:space="preserve"> Сорокин А.</w:t>
      </w:r>
      <w:r>
        <w:rPr>
          <w:sz w:val="20"/>
          <w:szCs w:val="20"/>
        </w:rPr>
        <w:t xml:space="preserve"> (составитель)</w:t>
      </w:r>
      <w:r w:rsidRPr="00BE1B85">
        <w:rPr>
          <w:sz w:val="20"/>
          <w:szCs w:val="20"/>
        </w:rPr>
        <w:t xml:space="preserve"> Олимпиада-52 в зеркале партийных документов// Советская история. документы, -2014. – с. 66-75// </w:t>
      </w:r>
      <w:r w:rsidRPr="00BE1B85">
        <w:rPr>
          <w:sz w:val="20"/>
          <w:szCs w:val="20"/>
          <w:lang w:val="en-GB"/>
        </w:rPr>
        <w:t>URL</w:t>
      </w:r>
      <w:r w:rsidRPr="00BE1B85">
        <w:rPr>
          <w:sz w:val="20"/>
          <w:szCs w:val="20"/>
        </w:rPr>
        <w:t xml:space="preserve">: </w:t>
      </w:r>
      <w:r w:rsidRPr="00BE1B85">
        <w:rPr>
          <w:sz w:val="20"/>
          <w:szCs w:val="20"/>
          <w:lang w:val="en-US"/>
        </w:rPr>
        <w:t>http</w:t>
      </w:r>
      <w:r w:rsidRPr="00BE1B85">
        <w:rPr>
          <w:sz w:val="20"/>
          <w:szCs w:val="20"/>
        </w:rPr>
        <w:t>://</w:t>
      </w:r>
      <w:r w:rsidRPr="00BE1B85">
        <w:rPr>
          <w:sz w:val="20"/>
          <w:szCs w:val="20"/>
          <w:lang w:val="en-US"/>
        </w:rPr>
        <w:t>rgaspi</w:t>
      </w:r>
      <w:r w:rsidRPr="00BE1B85">
        <w:rPr>
          <w:sz w:val="20"/>
          <w:szCs w:val="20"/>
        </w:rPr>
        <w:t>.</w:t>
      </w:r>
      <w:r w:rsidRPr="00BE1B85">
        <w:rPr>
          <w:sz w:val="20"/>
          <w:szCs w:val="20"/>
          <w:lang w:val="en-US"/>
        </w:rPr>
        <w:t>org</w:t>
      </w:r>
      <w:r w:rsidRPr="00BE1B85">
        <w:rPr>
          <w:sz w:val="20"/>
          <w:szCs w:val="20"/>
        </w:rPr>
        <w:t>/</w:t>
      </w:r>
      <w:r w:rsidRPr="00BE1B85">
        <w:rPr>
          <w:sz w:val="20"/>
          <w:szCs w:val="20"/>
          <w:lang w:val="en-US"/>
        </w:rPr>
        <w:t>assets</w:t>
      </w:r>
      <w:r w:rsidRPr="00BE1B85">
        <w:rPr>
          <w:sz w:val="20"/>
          <w:szCs w:val="20"/>
        </w:rPr>
        <w:t>/</w:t>
      </w:r>
      <w:r w:rsidRPr="00BE1B85">
        <w:rPr>
          <w:sz w:val="20"/>
          <w:szCs w:val="20"/>
          <w:lang w:val="en-US"/>
        </w:rPr>
        <w:t>original</w:t>
      </w:r>
      <w:r w:rsidRPr="00BE1B85">
        <w:rPr>
          <w:sz w:val="20"/>
          <w:szCs w:val="20"/>
        </w:rPr>
        <w:t>/Олимпиада-52.</w:t>
      </w:r>
      <w:r w:rsidRPr="00BE1B85">
        <w:rPr>
          <w:sz w:val="20"/>
          <w:szCs w:val="20"/>
          <w:lang w:val="en-US"/>
        </w:rPr>
        <w:t>pdf</w:t>
      </w:r>
      <w:r w:rsidRPr="00BE1B85">
        <w:rPr>
          <w:sz w:val="20"/>
          <w:szCs w:val="20"/>
        </w:rPr>
        <w:t>?1390931117 (дата обращения 05.10.2021)</w:t>
      </w:r>
    </w:p>
  </w:footnote>
  <w:footnote w:id="12">
    <w:p w14:paraId="12285213" w14:textId="568CC78E" w:rsidR="00B4134D" w:rsidRPr="00BE1B85" w:rsidRDefault="00B4134D" w:rsidP="00BE1B85">
      <w:pPr>
        <w:spacing w:line="276" w:lineRule="auto"/>
        <w:jc w:val="both"/>
        <w:rPr>
          <w:sz w:val="20"/>
          <w:szCs w:val="20"/>
        </w:rPr>
      </w:pPr>
      <w:r w:rsidRPr="00BE1B85">
        <w:rPr>
          <w:rStyle w:val="a9"/>
          <w:color w:val="000000" w:themeColor="text1"/>
          <w:sz w:val="20"/>
          <w:szCs w:val="20"/>
        </w:rPr>
        <w:footnoteRef/>
      </w:r>
      <w:r w:rsidRPr="00BE1B85">
        <w:rPr>
          <w:sz w:val="20"/>
          <w:szCs w:val="20"/>
        </w:rPr>
        <w:t xml:space="preserve"> "Об утверждении федерального государственного образовательного стандарта основного общего образования" (с изменениями и дополнениями) [Электронный ресурс]: Приказ Министерства образования и науки РФ от 17 декабря 2010 г. </w:t>
      </w:r>
      <w:r>
        <w:rPr>
          <w:sz w:val="20"/>
          <w:szCs w:val="20"/>
        </w:rPr>
        <w:t>№</w:t>
      </w:r>
      <w:r w:rsidRPr="00BE1B85">
        <w:rPr>
          <w:sz w:val="20"/>
          <w:szCs w:val="20"/>
        </w:rPr>
        <w:t xml:space="preserve">1897// Справочная правовая система «КонсультантПлюс»// </w:t>
      </w:r>
      <w:r w:rsidRPr="00BE1B85">
        <w:rPr>
          <w:sz w:val="20"/>
          <w:szCs w:val="20"/>
          <w:lang w:val="en-GB"/>
        </w:rPr>
        <w:t>URL</w:t>
      </w:r>
      <w:r w:rsidRPr="00BE1B85">
        <w:rPr>
          <w:sz w:val="20"/>
          <w:szCs w:val="20"/>
        </w:rPr>
        <w:t xml:space="preserve">: https://www.consultant.ru/document/cons_doc_LAW_110255/. Постановление Правительства РФ от 11.01.2006г. о федеральной целевой программе "Развитие физической культуры и спорта в Российской Федерации на 2006-2015 годы" от// Эл. фонд правовых и нормативно-технических документов// </w:t>
      </w:r>
      <w:r w:rsidRPr="00BE1B85">
        <w:rPr>
          <w:sz w:val="20"/>
          <w:szCs w:val="20"/>
          <w:lang w:val="en-GB"/>
        </w:rPr>
        <w:t>URL</w:t>
      </w:r>
      <w:r w:rsidRPr="00BE1B85">
        <w:rPr>
          <w:sz w:val="20"/>
          <w:szCs w:val="20"/>
        </w:rPr>
        <w:t xml:space="preserve">: </w:t>
      </w:r>
      <w:r w:rsidRPr="00BE1B85">
        <w:rPr>
          <w:sz w:val="20"/>
          <w:szCs w:val="20"/>
          <w:lang w:val="en-GB"/>
        </w:rPr>
        <w:t>https</w:t>
      </w:r>
      <w:r w:rsidRPr="00BE1B85">
        <w:rPr>
          <w:sz w:val="20"/>
          <w:szCs w:val="20"/>
        </w:rPr>
        <w:t>://</w:t>
      </w:r>
      <w:r w:rsidRPr="00BE1B85">
        <w:rPr>
          <w:sz w:val="20"/>
          <w:szCs w:val="20"/>
          <w:lang w:val="en-GB"/>
        </w:rPr>
        <w:t>docs</w:t>
      </w:r>
      <w:r w:rsidRPr="00BE1B85">
        <w:rPr>
          <w:sz w:val="20"/>
          <w:szCs w:val="20"/>
        </w:rPr>
        <w:t>.</w:t>
      </w:r>
      <w:r w:rsidRPr="00BE1B85">
        <w:rPr>
          <w:sz w:val="20"/>
          <w:szCs w:val="20"/>
          <w:lang w:val="en-GB"/>
        </w:rPr>
        <w:t>cntd</w:t>
      </w:r>
      <w:r w:rsidRPr="00BE1B85">
        <w:rPr>
          <w:sz w:val="20"/>
          <w:szCs w:val="20"/>
        </w:rPr>
        <w:t>.</w:t>
      </w:r>
      <w:r w:rsidRPr="00BE1B85">
        <w:rPr>
          <w:sz w:val="20"/>
          <w:szCs w:val="20"/>
          <w:lang w:val="en-GB"/>
        </w:rPr>
        <w:t>ru</w:t>
      </w:r>
      <w:r w:rsidRPr="00BE1B85">
        <w:rPr>
          <w:sz w:val="20"/>
          <w:szCs w:val="20"/>
        </w:rPr>
        <w:t>/</w:t>
      </w:r>
      <w:r w:rsidRPr="00BE1B85">
        <w:rPr>
          <w:sz w:val="20"/>
          <w:szCs w:val="20"/>
          <w:lang w:val="en-GB"/>
        </w:rPr>
        <w:t>document</w:t>
      </w:r>
      <w:r w:rsidRPr="00BE1B85">
        <w:rPr>
          <w:sz w:val="20"/>
          <w:szCs w:val="20"/>
        </w:rPr>
        <w:t>/901963760 (дата обращения 16.05.2021)</w:t>
      </w:r>
    </w:p>
  </w:footnote>
  <w:footnote w:id="13">
    <w:p w14:paraId="2FE14EA9" w14:textId="77777777" w:rsidR="00B4134D" w:rsidRPr="00BE1B85" w:rsidRDefault="00B4134D" w:rsidP="00BE1B85">
      <w:pPr>
        <w:spacing w:line="276" w:lineRule="auto"/>
        <w:jc w:val="both"/>
        <w:rPr>
          <w:sz w:val="20"/>
          <w:szCs w:val="20"/>
          <w:lang w:val="en-US"/>
        </w:rPr>
      </w:pPr>
      <w:r w:rsidRPr="00BE1B85">
        <w:rPr>
          <w:rStyle w:val="a9"/>
          <w:color w:val="000000" w:themeColor="text1"/>
          <w:sz w:val="20"/>
          <w:szCs w:val="20"/>
        </w:rPr>
        <w:footnoteRef/>
      </w:r>
      <w:r w:rsidRPr="00BE1B85">
        <w:rPr>
          <w:sz w:val="20"/>
          <w:szCs w:val="20"/>
          <w:lang w:val="en-US"/>
        </w:rPr>
        <w:t xml:space="preserve"> H.Res.129 - Urging the United States Olympic Committee, the International Olympic Committee, and the Olympic Committees of other countries to take certain actions with respect to the 2022 Winter Olympic Games// </w:t>
      </w:r>
      <w:r w:rsidRPr="00BE1B85">
        <w:rPr>
          <w:sz w:val="20"/>
          <w:szCs w:val="20"/>
        </w:rPr>
        <w:t>С</w:t>
      </w:r>
      <w:r w:rsidRPr="00BE1B85">
        <w:rPr>
          <w:sz w:val="20"/>
          <w:szCs w:val="20"/>
          <w:lang w:val="en-US"/>
        </w:rPr>
        <w:t xml:space="preserve">ongress.gov -2021// </w:t>
      </w:r>
      <w:r w:rsidRPr="00BE1B85">
        <w:rPr>
          <w:sz w:val="20"/>
          <w:szCs w:val="20"/>
          <w:shd w:val="clear" w:color="auto" w:fill="FFFFFF"/>
          <w:lang w:val="en-GB"/>
        </w:rPr>
        <w:t>URL</w:t>
      </w:r>
      <w:r w:rsidRPr="00BE1B85">
        <w:rPr>
          <w:sz w:val="20"/>
          <w:szCs w:val="20"/>
          <w:shd w:val="clear" w:color="auto" w:fill="FFFFFF"/>
          <w:lang w:val="en-US"/>
        </w:rPr>
        <w:t>:</w:t>
      </w:r>
      <w:r w:rsidRPr="00BE1B85">
        <w:rPr>
          <w:sz w:val="20"/>
          <w:szCs w:val="20"/>
          <w:shd w:val="clear" w:color="auto" w:fill="FFFFFF"/>
          <w:lang w:val="en-GB"/>
        </w:rPr>
        <w:t xml:space="preserve"> </w:t>
      </w:r>
      <w:r w:rsidRPr="00BE1B85">
        <w:rPr>
          <w:sz w:val="20"/>
          <w:szCs w:val="20"/>
          <w:lang w:val="en-US"/>
        </w:rPr>
        <w:t xml:space="preserve">https://www.congress.gov/bill/117th-congress/house-resolution/129/text?r=1&amp;s=1 </w:t>
      </w:r>
      <w:r w:rsidRPr="00BE1B85">
        <w:rPr>
          <w:sz w:val="20"/>
          <w:szCs w:val="20"/>
          <w:lang w:val="en-GB"/>
        </w:rPr>
        <w:t>(</w:t>
      </w:r>
      <w:r w:rsidRPr="00BE1B85">
        <w:rPr>
          <w:sz w:val="20"/>
          <w:szCs w:val="20"/>
        </w:rPr>
        <w:t>дата</w:t>
      </w:r>
      <w:r w:rsidRPr="00BE1B85">
        <w:rPr>
          <w:sz w:val="20"/>
          <w:szCs w:val="20"/>
          <w:lang w:val="en-US"/>
        </w:rPr>
        <w:t xml:space="preserve"> </w:t>
      </w:r>
      <w:r w:rsidRPr="00BE1B85">
        <w:rPr>
          <w:sz w:val="20"/>
          <w:szCs w:val="20"/>
        </w:rPr>
        <w:t>обращения</w:t>
      </w:r>
      <w:r w:rsidRPr="00BE1B85">
        <w:rPr>
          <w:sz w:val="20"/>
          <w:szCs w:val="20"/>
          <w:lang w:val="en-US"/>
        </w:rPr>
        <w:t xml:space="preserve"> 1</w:t>
      </w:r>
      <w:r w:rsidRPr="00CA787B">
        <w:rPr>
          <w:sz w:val="20"/>
          <w:szCs w:val="20"/>
          <w:lang w:val="en-US"/>
        </w:rPr>
        <w:t>9</w:t>
      </w:r>
      <w:r w:rsidRPr="00BE1B85">
        <w:rPr>
          <w:sz w:val="20"/>
          <w:szCs w:val="20"/>
          <w:lang w:val="en-US"/>
        </w:rPr>
        <w:t>.0</w:t>
      </w:r>
      <w:r w:rsidRPr="00CA787B">
        <w:rPr>
          <w:sz w:val="20"/>
          <w:szCs w:val="20"/>
          <w:lang w:val="en-US"/>
        </w:rPr>
        <w:t>1</w:t>
      </w:r>
      <w:r w:rsidRPr="00BE1B85">
        <w:rPr>
          <w:sz w:val="20"/>
          <w:szCs w:val="20"/>
          <w:lang w:val="en-US"/>
        </w:rPr>
        <w:t>.2022</w:t>
      </w:r>
      <w:r w:rsidRPr="00BE1B85">
        <w:rPr>
          <w:sz w:val="20"/>
          <w:szCs w:val="20"/>
          <w:lang w:val="en-GB"/>
        </w:rPr>
        <w:t>)</w:t>
      </w:r>
    </w:p>
  </w:footnote>
  <w:footnote w:id="14">
    <w:p w14:paraId="7193863A"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Олимпийские мемуары: пер. с фр./ Пьер де Кубертен: [по ред. А. Ю. Лестер]. – М.: Рид Групп, 2011. -с.22.</w:t>
      </w:r>
    </w:p>
  </w:footnote>
  <w:footnote w:id="15">
    <w:p w14:paraId="4391614C"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Pierre de Coubertin (1863-1937) Olympism Selected Writing// Ed. N. Müller// International Olympic Committee, - Lausanne, Switzerland, -2000, -</w:t>
      </w:r>
      <w:r w:rsidRPr="00BE1B85">
        <w:rPr>
          <w:sz w:val="20"/>
          <w:szCs w:val="20"/>
        </w:rPr>
        <w:t>р</w:t>
      </w:r>
      <w:r w:rsidRPr="00BE1B85">
        <w:rPr>
          <w:sz w:val="20"/>
          <w:szCs w:val="20"/>
          <w:lang w:val="en-US"/>
        </w:rPr>
        <w:t>. 320</w:t>
      </w:r>
    </w:p>
  </w:footnote>
  <w:footnote w:id="16">
    <w:p w14:paraId="3B4E6EC3"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Доклад независимого лица Р. Макларена от 09.12.2016г. (1</w:t>
      </w:r>
      <w:r w:rsidRPr="00BE1B85">
        <w:rPr>
          <w:sz w:val="20"/>
          <w:szCs w:val="20"/>
          <w:vertAlign w:val="superscript"/>
        </w:rPr>
        <w:t xml:space="preserve"> я</w:t>
      </w:r>
      <w:r w:rsidRPr="00BE1B85">
        <w:rPr>
          <w:sz w:val="20"/>
          <w:szCs w:val="20"/>
        </w:rPr>
        <w:t xml:space="preserve"> и 2</w:t>
      </w:r>
      <w:r w:rsidRPr="00BE1B85">
        <w:rPr>
          <w:sz w:val="20"/>
          <w:szCs w:val="20"/>
          <w:vertAlign w:val="superscript"/>
        </w:rPr>
        <w:t>я</w:t>
      </w:r>
      <w:r w:rsidRPr="00BE1B85">
        <w:rPr>
          <w:sz w:val="20"/>
          <w:szCs w:val="20"/>
        </w:rPr>
        <w:t xml:space="preserve"> часть)//</w:t>
      </w:r>
      <w:r w:rsidRPr="00BE1B85">
        <w:rPr>
          <w:sz w:val="20"/>
          <w:szCs w:val="20"/>
          <w:lang w:val="en-US"/>
        </w:rPr>
        <w:t>WADA</w:t>
      </w:r>
      <w:r w:rsidRPr="00BE1B85">
        <w:rPr>
          <w:sz w:val="20"/>
          <w:szCs w:val="20"/>
        </w:rPr>
        <w:t xml:space="preserve"> [Текст] -2016., -159 </w:t>
      </w:r>
      <w:r w:rsidRPr="00BE1B85">
        <w:rPr>
          <w:sz w:val="20"/>
          <w:szCs w:val="20"/>
          <w:lang w:val="en-US"/>
        </w:rPr>
        <w:t>p</w:t>
      </w:r>
      <w:r w:rsidRPr="00BE1B85">
        <w:rPr>
          <w:sz w:val="20"/>
          <w:szCs w:val="20"/>
        </w:rPr>
        <w:t>.</w:t>
      </w:r>
      <w:r w:rsidRPr="00BE1B85">
        <w:rPr>
          <w:sz w:val="20"/>
          <w:szCs w:val="20"/>
          <w:lang w:val="en-US"/>
        </w:rPr>
        <w:t>URL</w:t>
      </w:r>
      <w:r w:rsidRPr="00BE1B85">
        <w:rPr>
          <w:sz w:val="20"/>
          <w:szCs w:val="20"/>
        </w:rPr>
        <w:t>: https://www.wada-ama.org/sites/default/files/resources/files/mclaren_independent_investigation_report_-_part_ii_ru.pdf (дата обращения 15.04.2021)</w:t>
      </w:r>
    </w:p>
  </w:footnote>
  <w:footnote w:id="17">
    <w:p w14:paraId="4AFBF3A0"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rPr>
        <w:t xml:space="preserve"> Фактор Северного Кавказа в контексте грузино- абхазского конфликта// </w:t>
      </w:r>
      <w:r w:rsidRPr="00BE1B85">
        <w:rPr>
          <w:sz w:val="20"/>
          <w:szCs w:val="20"/>
          <w:lang w:val="en-US"/>
        </w:rPr>
        <w:t>International</w:t>
      </w:r>
      <w:r w:rsidRPr="00BE1B85">
        <w:rPr>
          <w:sz w:val="20"/>
          <w:szCs w:val="20"/>
        </w:rPr>
        <w:t xml:space="preserve"> </w:t>
      </w:r>
      <w:r w:rsidRPr="00BE1B85">
        <w:rPr>
          <w:sz w:val="20"/>
          <w:szCs w:val="20"/>
          <w:lang w:val="en-US"/>
        </w:rPr>
        <w:t>Alert</w:t>
      </w:r>
      <w:r w:rsidRPr="00BE1B85">
        <w:rPr>
          <w:sz w:val="20"/>
          <w:szCs w:val="20"/>
        </w:rPr>
        <w:t xml:space="preserve">, -07.2012// </w:t>
      </w:r>
      <w:r w:rsidRPr="00BE1B85">
        <w:rPr>
          <w:sz w:val="20"/>
          <w:szCs w:val="20"/>
          <w:lang w:val="en-GB"/>
        </w:rPr>
        <w:t>URL</w:t>
      </w:r>
      <w:r w:rsidRPr="00BE1B85">
        <w:rPr>
          <w:sz w:val="20"/>
          <w:szCs w:val="20"/>
        </w:rPr>
        <w:t xml:space="preserve">: </w:t>
      </w:r>
      <w:r w:rsidRPr="00BE1B85">
        <w:rPr>
          <w:sz w:val="20"/>
          <w:szCs w:val="20"/>
          <w:lang w:val="en-US"/>
        </w:rPr>
        <w:t>https</w:t>
      </w:r>
      <w:r w:rsidRPr="00BE1B85">
        <w:rPr>
          <w:sz w:val="20"/>
          <w:szCs w:val="20"/>
        </w:rPr>
        <w:t>://</w:t>
      </w:r>
      <w:r w:rsidRPr="00BE1B85">
        <w:rPr>
          <w:sz w:val="20"/>
          <w:szCs w:val="20"/>
          <w:lang w:val="en-US"/>
        </w:rPr>
        <w:t>www</w:t>
      </w:r>
      <w:r w:rsidRPr="00BE1B85">
        <w:rPr>
          <w:sz w:val="20"/>
          <w:szCs w:val="20"/>
        </w:rPr>
        <w:t>.</w:t>
      </w:r>
      <w:r w:rsidRPr="00BE1B85">
        <w:rPr>
          <w:sz w:val="20"/>
          <w:szCs w:val="20"/>
          <w:lang w:val="en-US"/>
        </w:rPr>
        <w:t>international</w:t>
      </w:r>
      <w:r w:rsidRPr="00BE1B85">
        <w:rPr>
          <w:sz w:val="20"/>
          <w:szCs w:val="20"/>
        </w:rPr>
        <w:t>-</w:t>
      </w:r>
      <w:r w:rsidRPr="00BE1B85">
        <w:rPr>
          <w:sz w:val="20"/>
          <w:szCs w:val="20"/>
          <w:lang w:val="en-US"/>
        </w:rPr>
        <w:t>alert</w:t>
      </w:r>
      <w:r w:rsidRPr="00BE1B85">
        <w:rPr>
          <w:sz w:val="20"/>
          <w:szCs w:val="20"/>
        </w:rPr>
        <w:t>.</w:t>
      </w:r>
      <w:r w:rsidRPr="00BE1B85">
        <w:rPr>
          <w:sz w:val="20"/>
          <w:szCs w:val="20"/>
          <w:lang w:val="en-US"/>
        </w:rPr>
        <w:t>org</w:t>
      </w:r>
      <w:r w:rsidRPr="00BE1B85">
        <w:rPr>
          <w:sz w:val="20"/>
          <w:szCs w:val="20"/>
        </w:rPr>
        <w:t>/</w:t>
      </w:r>
      <w:r w:rsidRPr="00BE1B85">
        <w:rPr>
          <w:sz w:val="20"/>
          <w:szCs w:val="20"/>
          <w:lang w:val="en-US"/>
        </w:rPr>
        <w:t>wp</w:t>
      </w:r>
      <w:r w:rsidRPr="00BE1B85">
        <w:rPr>
          <w:sz w:val="20"/>
          <w:szCs w:val="20"/>
        </w:rPr>
        <w:t>-</w:t>
      </w:r>
      <w:r w:rsidRPr="00BE1B85">
        <w:rPr>
          <w:sz w:val="20"/>
          <w:szCs w:val="20"/>
          <w:lang w:val="en-US"/>
        </w:rPr>
        <w:t>content</w:t>
      </w:r>
      <w:r w:rsidRPr="00BE1B85">
        <w:rPr>
          <w:sz w:val="20"/>
          <w:szCs w:val="20"/>
        </w:rPr>
        <w:t>/</w:t>
      </w:r>
      <w:r w:rsidRPr="00BE1B85">
        <w:rPr>
          <w:sz w:val="20"/>
          <w:szCs w:val="20"/>
          <w:lang w:val="en-US"/>
        </w:rPr>
        <w:t>uploads</w:t>
      </w:r>
      <w:r w:rsidRPr="00BE1B85">
        <w:rPr>
          <w:sz w:val="20"/>
          <w:szCs w:val="20"/>
        </w:rPr>
        <w:t>/2021/08/</w:t>
      </w:r>
      <w:r w:rsidRPr="00BE1B85">
        <w:rPr>
          <w:sz w:val="20"/>
          <w:szCs w:val="20"/>
          <w:lang w:val="en-US"/>
        </w:rPr>
        <w:t>Caucasus</w:t>
      </w:r>
      <w:r w:rsidRPr="00BE1B85">
        <w:rPr>
          <w:sz w:val="20"/>
          <w:szCs w:val="20"/>
        </w:rPr>
        <w:t>-</w:t>
      </w:r>
      <w:r w:rsidRPr="00BE1B85">
        <w:rPr>
          <w:sz w:val="20"/>
          <w:szCs w:val="20"/>
          <w:lang w:val="en-US"/>
        </w:rPr>
        <w:t>Georgia</w:t>
      </w:r>
      <w:r w:rsidRPr="00BE1B85">
        <w:rPr>
          <w:sz w:val="20"/>
          <w:szCs w:val="20"/>
        </w:rPr>
        <w:t>-</w:t>
      </w:r>
      <w:r w:rsidRPr="00BE1B85">
        <w:rPr>
          <w:sz w:val="20"/>
          <w:szCs w:val="20"/>
          <w:lang w:val="en-US"/>
        </w:rPr>
        <w:t>Abhazia</w:t>
      </w:r>
      <w:r w:rsidRPr="00BE1B85">
        <w:rPr>
          <w:sz w:val="20"/>
          <w:szCs w:val="20"/>
        </w:rPr>
        <w:t>-</w:t>
      </w:r>
      <w:r w:rsidRPr="00BE1B85">
        <w:rPr>
          <w:sz w:val="20"/>
          <w:szCs w:val="20"/>
          <w:lang w:val="en-US"/>
        </w:rPr>
        <w:t>North</w:t>
      </w:r>
      <w:r w:rsidRPr="00BE1B85">
        <w:rPr>
          <w:sz w:val="20"/>
          <w:szCs w:val="20"/>
        </w:rPr>
        <w:t>-</w:t>
      </w:r>
      <w:r w:rsidRPr="00BE1B85">
        <w:rPr>
          <w:sz w:val="20"/>
          <w:szCs w:val="20"/>
          <w:lang w:val="en-US"/>
        </w:rPr>
        <w:t>Caucasus</w:t>
      </w:r>
      <w:r w:rsidRPr="00BE1B85">
        <w:rPr>
          <w:sz w:val="20"/>
          <w:szCs w:val="20"/>
        </w:rPr>
        <w:t>-</w:t>
      </w:r>
      <w:r w:rsidRPr="00BE1B85">
        <w:rPr>
          <w:sz w:val="20"/>
          <w:szCs w:val="20"/>
          <w:lang w:val="en-US"/>
        </w:rPr>
        <w:t>Factor</w:t>
      </w:r>
      <w:r w:rsidRPr="00BE1B85">
        <w:rPr>
          <w:sz w:val="20"/>
          <w:szCs w:val="20"/>
        </w:rPr>
        <w:t>-</w:t>
      </w:r>
      <w:r w:rsidRPr="00BE1B85">
        <w:rPr>
          <w:sz w:val="20"/>
          <w:szCs w:val="20"/>
          <w:lang w:val="en-US"/>
        </w:rPr>
        <w:t>RU</w:t>
      </w:r>
      <w:r w:rsidRPr="00BE1B85">
        <w:rPr>
          <w:sz w:val="20"/>
          <w:szCs w:val="20"/>
        </w:rPr>
        <w:t>-2012.</w:t>
      </w:r>
      <w:r w:rsidRPr="00BE1B85">
        <w:rPr>
          <w:sz w:val="20"/>
          <w:szCs w:val="20"/>
          <w:lang w:val="en-US"/>
        </w:rPr>
        <w:t>pdf</w:t>
      </w:r>
      <w:r w:rsidRPr="00BE1B85">
        <w:rPr>
          <w:sz w:val="20"/>
          <w:szCs w:val="20"/>
        </w:rPr>
        <w:t xml:space="preserve">.  </w:t>
      </w:r>
      <w:r w:rsidRPr="00BE1B85">
        <w:rPr>
          <w:sz w:val="20"/>
          <w:szCs w:val="20"/>
          <w:lang w:val="en-US"/>
        </w:rPr>
        <w:t>Global Corruption Report: Sport//Transparency International, -</w:t>
      </w:r>
      <w:r w:rsidRPr="00BE1B85">
        <w:rPr>
          <w:sz w:val="20"/>
          <w:szCs w:val="20"/>
          <w:lang w:val="en-GB"/>
        </w:rPr>
        <w:t>Routledge</w:t>
      </w:r>
      <w:r w:rsidRPr="00BE1B85">
        <w:rPr>
          <w:sz w:val="20"/>
          <w:szCs w:val="20"/>
          <w:lang w:val="en-US"/>
        </w:rPr>
        <w:t xml:space="preserve">: </w:t>
      </w:r>
      <w:r w:rsidRPr="00BE1B85">
        <w:rPr>
          <w:sz w:val="20"/>
          <w:szCs w:val="20"/>
          <w:lang w:val="en-GB"/>
        </w:rPr>
        <w:t xml:space="preserve">New York, </w:t>
      </w:r>
      <w:r w:rsidRPr="00BE1B85">
        <w:rPr>
          <w:sz w:val="20"/>
          <w:szCs w:val="20"/>
          <w:lang w:val="en-US"/>
        </w:rPr>
        <w:t>-2016, -372</w:t>
      </w:r>
      <w:r w:rsidRPr="00BE1B85">
        <w:rPr>
          <w:sz w:val="20"/>
          <w:szCs w:val="20"/>
        </w:rPr>
        <w:t>р</w:t>
      </w:r>
      <w:r w:rsidRPr="00BE1B85">
        <w:rPr>
          <w:sz w:val="20"/>
          <w:szCs w:val="20"/>
          <w:lang w:val="en-US"/>
        </w:rPr>
        <w:t>. // URL: https://images.transparencycdn.org/images/2016_GCRSport_EN.pdf (</w:t>
      </w:r>
      <w:r w:rsidRPr="00BE1B85">
        <w:rPr>
          <w:sz w:val="20"/>
          <w:szCs w:val="20"/>
        </w:rPr>
        <w:t>дата</w:t>
      </w:r>
      <w:r w:rsidRPr="00BE1B85">
        <w:rPr>
          <w:sz w:val="20"/>
          <w:szCs w:val="20"/>
          <w:lang w:val="en-US"/>
        </w:rPr>
        <w:t xml:space="preserve"> </w:t>
      </w:r>
      <w:r w:rsidRPr="00BE1B85">
        <w:rPr>
          <w:sz w:val="20"/>
          <w:szCs w:val="20"/>
        </w:rPr>
        <w:t>обращения</w:t>
      </w:r>
      <w:r w:rsidRPr="00BE1B85">
        <w:rPr>
          <w:sz w:val="20"/>
          <w:szCs w:val="20"/>
          <w:lang w:val="en-US"/>
        </w:rPr>
        <w:t xml:space="preserve"> 18.11.2021)</w:t>
      </w:r>
    </w:p>
  </w:footnote>
  <w:footnote w:id="18">
    <w:p w14:paraId="3EBE1139"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Overview of the content of the archives concerning their preparation, organisation and running from 1896 to 1984// Historical Archives Olympic Studies Centre, - 2011, -</w:t>
      </w:r>
      <w:r w:rsidRPr="00BE1B85">
        <w:rPr>
          <w:sz w:val="20"/>
          <w:szCs w:val="20"/>
        </w:rPr>
        <w:t>р</w:t>
      </w:r>
      <w:r w:rsidRPr="00BE1B85">
        <w:rPr>
          <w:sz w:val="20"/>
          <w:szCs w:val="20"/>
          <w:lang w:val="en-US"/>
        </w:rPr>
        <w:t>.65</w:t>
      </w:r>
    </w:p>
  </w:footnote>
  <w:footnote w:id="19">
    <w:p w14:paraId="1CA79838" w14:textId="6B1EB156"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w:t>
      </w:r>
      <w:r w:rsidRPr="00BE1B85">
        <w:rPr>
          <w:sz w:val="20"/>
          <w:szCs w:val="20"/>
          <w:shd w:val="clear" w:color="auto" w:fill="FFFFFF"/>
        </w:rPr>
        <w:t>Пономарёва Е.А. Оценка стратегического потенциала Олимпийского бренда / Е.А.</w:t>
      </w:r>
      <w:r>
        <w:rPr>
          <w:sz w:val="20"/>
          <w:szCs w:val="20"/>
          <w:shd w:val="clear" w:color="auto" w:fill="FFFFFF"/>
        </w:rPr>
        <w:t xml:space="preserve"> </w:t>
      </w:r>
      <w:r w:rsidRPr="00BE1B85">
        <w:rPr>
          <w:sz w:val="20"/>
          <w:szCs w:val="20"/>
          <w:shd w:val="clear" w:color="auto" w:fill="FFFFFF"/>
        </w:rPr>
        <w:t>Пономарёва, И.Г.</w:t>
      </w:r>
      <w:r>
        <w:rPr>
          <w:sz w:val="20"/>
          <w:szCs w:val="20"/>
          <w:shd w:val="clear" w:color="auto" w:fill="FFFFFF"/>
        </w:rPr>
        <w:t xml:space="preserve"> </w:t>
      </w:r>
      <w:r w:rsidRPr="00BE1B85">
        <w:rPr>
          <w:sz w:val="20"/>
          <w:szCs w:val="20"/>
          <w:shd w:val="clear" w:color="auto" w:fill="FFFFFF"/>
        </w:rPr>
        <w:t>Игнатьева, Н.Б.</w:t>
      </w:r>
      <w:r>
        <w:rPr>
          <w:sz w:val="20"/>
          <w:szCs w:val="20"/>
          <w:shd w:val="clear" w:color="auto" w:fill="FFFFFF"/>
        </w:rPr>
        <w:t xml:space="preserve"> </w:t>
      </w:r>
      <w:r w:rsidRPr="00BE1B85">
        <w:rPr>
          <w:sz w:val="20"/>
          <w:szCs w:val="20"/>
          <w:shd w:val="clear" w:color="auto" w:fill="FFFFFF"/>
        </w:rPr>
        <w:t>Станиславчик // МГИМО университет, -2019//</w:t>
      </w:r>
      <w:r w:rsidRPr="00BE1B85">
        <w:rPr>
          <w:sz w:val="20"/>
          <w:szCs w:val="20"/>
          <w:shd w:val="clear" w:color="auto" w:fill="FFFFFF"/>
          <w:lang w:val="en-GB"/>
        </w:rPr>
        <w:t>URL</w:t>
      </w:r>
      <w:r w:rsidRPr="00BE1B85">
        <w:rPr>
          <w:sz w:val="20"/>
          <w:szCs w:val="20"/>
          <w:shd w:val="clear" w:color="auto" w:fill="FFFFFF"/>
        </w:rPr>
        <w:t>: https://mgimo.ru/upload/iblock/13c/PonomarevaEA_Olympic%20Brand%20Strategic%20Analysis.pdf (дата обращения 30.04.2022)</w:t>
      </w:r>
    </w:p>
  </w:footnote>
  <w:footnote w:id="20">
    <w:p w14:paraId="64874E05" w14:textId="77777777" w:rsidR="00B4134D" w:rsidRPr="00BE1B85" w:rsidRDefault="00B4134D" w:rsidP="00BE1B85">
      <w:pPr>
        <w:spacing w:line="276" w:lineRule="auto"/>
        <w:jc w:val="both"/>
        <w:rPr>
          <w:sz w:val="20"/>
          <w:szCs w:val="20"/>
          <w:lang w:val="en-US"/>
        </w:rPr>
      </w:pPr>
      <w:r w:rsidRPr="00BE1B85">
        <w:rPr>
          <w:rStyle w:val="a9"/>
          <w:color w:val="000000" w:themeColor="text1"/>
          <w:sz w:val="20"/>
          <w:szCs w:val="20"/>
        </w:rPr>
        <w:footnoteRef/>
      </w:r>
      <w:r w:rsidRPr="00BE1B85">
        <w:rPr>
          <w:sz w:val="20"/>
          <w:szCs w:val="20"/>
        </w:rPr>
        <w:t xml:space="preserve"> Выступление на 119-й сессии Международного олимпийского комитета// </w:t>
      </w:r>
      <w:r w:rsidRPr="00BE1B85">
        <w:rPr>
          <w:sz w:val="20"/>
          <w:szCs w:val="20"/>
          <w:lang w:val="en-GB"/>
        </w:rPr>
        <w:t>Kremlin</w:t>
      </w:r>
      <w:r w:rsidRPr="00BE1B85">
        <w:rPr>
          <w:sz w:val="20"/>
          <w:szCs w:val="20"/>
        </w:rPr>
        <w:t>.</w:t>
      </w:r>
      <w:r w:rsidRPr="00BE1B85">
        <w:rPr>
          <w:sz w:val="20"/>
          <w:szCs w:val="20"/>
          <w:lang w:val="en-GB"/>
        </w:rPr>
        <w:t>ru</w:t>
      </w:r>
      <w:r w:rsidRPr="00BE1B85">
        <w:rPr>
          <w:sz w:val="20"/>
          <w:szCs w:val="20"/>
        </w:rPr>
        <w:t>, -2007. //</w:t>
      </w:r>
      <w:r w:rsidRPr="00BE1B85">
        <w:rPr>
          <w:sz w:val="20"/>
          <w:szCs w:val="20"/>
          <w:lang w:val="en-GB"/>
        </w:rPr>
        <w:t>URL</w:t>
      </w:r>
      <w:r w:rsidRPr="00BE1B85">
        <w:rPr>
          <w:sz w:val="20"/>
          <w:szCs w:val="20"/>
        </w:rPr>
        <w:t xml:space="preserve">: </w:t>
      </w:r>
      <w:r w:rsidRPr="00BE1B85">
        <w:rPr>
          <w:sz w:val="20"/>
          <w:szCs w:val="20"/>
          <w:lang w:val="en-GB"/>
        </w:rPr>
        <w:t>http</w:t>
      </w:r>
      <w:r w:rsidRPr="00BE1B85">
        <w:rPr>
          <w:sz w:val="20"/>
          <w:szCs w:val="20"/>
        </w:rPr>
        <w:t>://</w:t>
      </w:r>
      <w:r w:rsidRPr="00BE1B85">
        <w:rPr>
          <w:sz w:val="20"/>
          <w:szCs w:val="20"/>
          <w:lang w:val="en-GB"/>
        </w:rPr>
        <w:t>kremlin</w:t>
      </w:r>
      <w:r w:rsidRPr="00BE1B85">
        <w:rPr>
          <w:sz w:val="20"/>
          <w:szCs w:val="20"/>
        </w:rPr>
        <w:t>.</w:t>
      </w:r>
      <w:r w:rsidRPr="00BE1B85">
        <w:rPr>
          <w:sz w:val="20"/>
          <w:szCs w:val="20"/>
          <w:lang w:val="en-GB"/>
        </w:rPr>
        <w:t>ru</w:t>
      </w:r>
      <w:r w:rsidRPr="00BE1B85">
        <w:rPr>
          <w:sz w:val="20"/>
          <w:szCs w:val="20"/>
        </w:rPr>
        <w:t>/</w:t>
      </w:r>
      <w:r w:rsidRPr="00BE1B85">
        <w:rPr>
          <w:sz w:val="20"/>
          <w:szCs w:val="20"/>
          <w:lang w:val="en-GB"/>
        </w:rPr>
        <w:t>events</w:t>
      </w:r>
      <w:r w:rsidRPr="00BE1B85">
        <w:rPr>
          <w:sz w:val="20"/>
          <w:szCs w:val="20"/>
        </w:rPr>
        <w:t>/</w:t>
      </w:r>
      <w:r w:rsidRPr="00BE1B85">
        <w:rPr>
          <w:sz w:val="20"/>
          <w:szCs w:val="20"/>
          <w:lang w:val="en-GB"/>
        </w:rPr>
        <w:t>president</w:t>
      </w:r>
      <w:r w:rsidRPr="00BE1B85">
        <w:rPr>
          <w:sz w:val="20"/>
          <w:szCs w:val="20"/>
        </w:rPr>
        <w:t>/</w:t>
      </w:r>
      <w:r w:rsidRPr="00BE1B85">
        <w:rPr>
          <w:sz w:val="20"/>
          <w:szCs w:val="20"/>
          <w:lang w:val="en-GB"/>
        </w:rPr>
        <w:t>transcripts</w:t>
      </w:r>
      <w:r w:rsidRPr="00BE1B85">
        <w:rPr>
          <w:sz w:val="20"/>
          <w:szCs w:val="20"/>
        </w:rPr>
        <w:t xml:space="preserve">/24402. </w:t>
      </w:r>
      <w:r w:rsidRPr="00BE1B85">
        <w:rPr>
          <w:kern w:val="36"/>
          <w:sz w:val="20"/>
          <w:szCs w:val="20"/>
        </w:rPr>
        <w:t>Организатор бойкота Игр-1980: «Олимпиада – это всегда политика»// Радио Свобода, -31.03.2008//</w:t>
      </w:r>
      <w:r w:rsidRPr="00BE1B85">
        <w:rPr>
          <w:sz w:val="20"/>
          <w:szCs w:val="20"/>
        </w:rPr>
        <w:t xml:space="preserve"> URL: https://www.svoboda.org/a/441487.html. Текст выступления Президента ОКР на Олимпийском собрании-2021// Олимпийский Комитет России, -09.12.2021// </w:t>
      </w:r>
      <w:r w:rsidRPr="00BE1B85">
        <w:rPr>
          <w:sz w:val="20"/>
          <w:szCs w:val="20"/>
          <w:lang w:val="en-GB"/>
        </w:rPr>
        <w:t>URL</w:t>
      </w:r>
      <w:r w:rsidRPr="00BE1B85">
        <w:rPr>
          <w:sz w:val="20"/>
          <w:szCs w:val="20"/>
        </w:rPr>
        <w:t xml:space="preserve">: https://olympic.ru/news/olimpijskoe-sobranie-2021/stanislav-pozdnyakov-okr-i-vsem-kto-nam-pomogal-udalos-obespechit-vystuplenie-rossijskih-sportsmenov-v-tokio-bez-dopolnitelnyh-uslovij-ili-kriteriev/. </w:t>
      </w:r>
      <w:r w:rsidRPr="00BE1B85">
        <w:rPr>
          <w:sz w:val="20"/>
          <w:szCs w:val="20"/>
          <w:lang w:val="en-US"/>
        </w:rPr>
        <w:t xml:space="preserve">Foreign Ministry Spokesperson Zhao Lijian’s Regular Press Conference on December 7, 2021// MFA of the PRC, -2021/ URL: https://www.fmprc.gov.cn/mfa_eng/xwfw_665399/s2510_665401/2511_665403/202112/t20211207_10463627.html </w:t>
      </w:r>
      <w:r w:rsidRPr="00BE1B85">
        <w:rPr>
          <w:sz w:val="20"/>
          <w:szCs w:val="20"/>
          <w:shd w:val="clear" w:color="auto" w:fill="FFFFFF"/>
          <w:lang w:val="en-US"/>
        </w:rPr>
        <w:t>(</w:t>
      </w:r>
      <w:r w:rsidRPr="00BE1B85">
        <w:rPr>
          <w:sz w:val="20"/>
          <w:szCs w:val="20"/>
          <w:shd w:val="clear" w:color="auto" w:fill="FFFFFF"/>
        </w:rPr>
        <w:t>дата</w:t>
      </w:r>
      <w:r w:rsidRPr="00BE1B85">
        <w:rPr>
          <w:sz w:val="20"/>
          <w:szCs w:val="20"/>
          <w:shd w:val="clear" w:color="auto" w:fill="FFFFFF"/>
          <w:lang w:val="en-US"/>
        </w:rPr>
        <w:t xml:space="preserve"> </w:t>
      </w:r>
      <w:r w:rsidRPr="00BE1B85">
        <w:rPr>
          <w:sz w:val="20"/>
          <w:szCs w:val="20"/>
          <w:shd w:val="clear" w:color="auto" w:fill="FFFFFF"/>
        </w:rPr>
        <w:t>обращения</w:t>
      </w:r>
      <w:r w:rsidRPr="00BE1B85">
        <w:rPr>
          <w:sz w:val="20"/>
          <w:szCs w:val="20"/>
          <w:shd w:val="clear" w:color="auto" w:fill="FFFFFF"/>
          <w:lang w:val="en-US"/>
        </w:rPr>
        <w:t xml:space="preserve"> 25.04.2022)</w:t>
      </w:r>
    </w:p>
  </w:footnote>
  <w:footnote w:id="21">
    <w:p w14:paraId="35C90011"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IOC statement on</w:t>
      </w:r>
      <w:r w:rsidRPr="00BE1B85">
        <w:rPr>
          <w:spacing w:val="-45"/>
          <w:kern w:val="36"/>
          <w:sz w:val="20"/>
          <w:szCs w:val="20"/>
          <w:lang w:val="en-US"/>
        </w:rPr>
        <w:t xml:space="preserve"> </w:t>
      </w:r>
      <w:r w:rsidRPr="00BE1B85">
        <w:rPr>
          <w:sz w:val="20"/>
          <w:szCs w:val="20"/>
          <w:lang w:val="en-US"/>
        </w:rPr>
        <w:t xml:space="preserve">today’s announcement by the US government// IOC, -06.12.2021// </w:t>
      </w:r>
      <w:r w:rsidRPr="00BE1B85">
        <w:rPr>
          <w:sz w:val="20"/>
          <w:szCs w:val="20"/>
          <w:lang w:val="en-GB"/>
        </w:rPr>
        <w:t>U</w:t>
      </w:r>
      <w:r w:rsidRPr="00BE1B85">
        <w:rPr>
          <w:sz w:val="20"/>
          <w:szCs w:val="20"/>
          <w:lang w:val="en-US"/>
        </w:rPr>
        <w:t xml:space="preserve">RL: https://olympics.com/ioc/news/ioc-statement-on-today-s-announcement-by-the-us-government. </w:t>
      </w:r>
      <w:r w:rsidRPr="00BE1B85">
        <w:rPr>
          <w:kern w:val="36"/>
          <w:sz w:val="20"/>
          <w:szCs w:val="20"/>
          <w:lang w:val="en-US"/>
        </w:rPr>
        <w:t xml:space="preserve">Press Conference with IOC President - 08.09.2021// </w:t>
      </w:r>
      <w:r w:rsidRPr="00BE1B85">
        <w:rPr>
          <w:kern w:val="36"/>
          <w:sz w:val="20"/>
          <w:szCs w:val="20"/>
          <w:lang w:val="en-GB"/>
        </w:rPr>
        <w:t>YouTube -</w:t>
      </w:r>
      <w:r w:rsidRPr="00BE1B85">
        <w:rPr>
          <w:kern w:val="36"/>
          <w:sz w:val="20"/>
          <w:szCs w:val="20"/>
          <w:lang w:val="en-US"/>
        </w:rPr>
        <w:t>08.09.2021//</w:t>
      </w:r>
      <w:r w:rsidRPr="00BE1B85">
        <w:rPr>
          <w:sz w:val="20"/>
          <w:szCs w:val="20"/>
          <w:lang w:val="en-GB"/>
        </w:rPr>
        <w:t xml:space="preserve"> URL</w:t>
      </w:r>
      <w:r w:rsidRPr="00BE1B85">
        <w:rPr>
          <w:sz w:val="20"/>
          <w:szCs w:val="20"/>
          <w:lang w:val="en-US"/>
        </w:rPr>
        <w:t xml:space="preserve">: https://www.youtube.com/watch?v=N309ZjbGTkg&amp;list=PLX9eJ_kgiRLZP4qWXs_WwJg-doUswtL3t&amp;index=13. </w:t>
      </w:r>
      <w:r w:rsidRPr="00BE1B85">
        <w:rPr>
          <w:kern w:val="36"/>
          <w:sz w:val="20"/>
          <w:szCs w:val="20"/>
          <w:lang w:val="en-US"/>
        </w:rPr>
        <w:t>Press Conference - 07.12.2021/</w:t>
      </w:r>
      <w:r w:rsidRPr="00BE1B85">
        <w:rPr>
          <w:rFonts w:eastAsiaTheme="majorEastAsia"/>
          <w:sz w:val="20"/>
          <w:szCs w:val="20"/>
          <w:lang w:val="en-US"/>
        </w:rPr>
        <w:t xml:space="preserve">IOC Media// </w:t>
      </w:r>
      <w:r w:rsidRPr="00BE1B85">
        <w:rPr>
          <w:rFonts w:eastAsiaTheme="majorEastAsia"/>
          <w:sz w:val="20"/>
          <w:szCs w:val="20"/>
          <w:lang w:val="en-GB"/>
        </w:rPr>
        <w:t>YouTube, -2021//</w:t>
      </w:r>
      <w:r w:rsidRPr="00BE1B85">
        <w:rPr>
          <w:sz w:val="20"/>
          <w:szCs w:val="20"/>
          <w:lang w:val="en-US"/>
        </w:rPr>
        <w:t xml:space="preserve"> URL: https://www.youtube.com/watch?v=9SrT9A0TUjI&amp;list=PLX9eJ_kgiRLZP4qWXs_WwJg-doUswtL3t&amp;index=10 </w:t>
      </w:r>
      <w:r w:rsidRPr="00BE1B85">
        <w:rPr>
          <w:sz w:val="20"/>
          <w:szCs w:val="20"/>
          <w:shd w:val="clear" w:color="auto" w:fill="FFFFFF"/>
          <w:lang w:val="en-US"/>
        </w:rPr>
        <w:t>(</w:t>
      </w:r>
      <w:r w:rsidRPr="00BE1B85">
        <w:rPr>
          <w:sz w:val="20"/>
          <w:szCs w:val="20"/>
          <w:shd w:val="clear" w:color="auto" w:fill="FFFFFF"/>
        </w:rPr>
        <w:t>дата</w:t>
      </w:r>
      <w:r w:rsidRPr="00BE1B85">
        <w:rPr>
          <w:sz w:val="20"/>
          <w:szCs w:val="20"/>
          <w:shd w:val="clear" w:color="auto" w:fill="FFFFFF"/>
          <w:lang w:val="en-US"/>
        </w:rPr>
        <w:t xml:space="preserve"> </w:t>
      </w:r>
      <w:r w:rsidRPr="00BE1B85">
        <w:rPr>
          <w:sz w:val="20"/>
          <w:szCs w:val="20"/>
          <w:shd w:val="clear" w:color="auto" w:fill="FFFFFF"/>
        </w:rPr>
        <w:t>обращения</w:t>
      </w:r>
      <w:r w:rsidRPr="00BE1B85">
        <w:rPr>
          <w:sz w:val="20"/>
          <w:szCs w:val="20"/>
          <w:shd w:val="clear" w:color="auto" w:fill="FFFFFF"/>
          <w:lang w:val="en-US"/>
        </w:rPr>
        <w:t xml:space="preserve"> 1</w:t>
      </w:r>
      <w:r w:rsidRPr="007A3E42">
        <w:rPr>
          <w:sz w:val="20"/>
          <w:szCs w:val="20"/>
          <w:shd w:val="clear" w:color="auto" w:fill="FFFFFF"/>
          <w:lang w:val="en-US"/>
        </w:rPr>
        <w:t>8</w:t>
      </w:r>
      <w:r w:rsidRPr="00BE1B85">
        <w:rPr>
          <w:sz w:val="20"/>
          <w:szCs w:val="20"/>
          <w:shd w:val="clear" w:color="auto" w:fill="FFFFFF"/>
          <w:lang w:val="en-US"/>
        </w:rPr>
        <w:t>.0</w:t>
      </w:r>
      <w:r w:rsidRPr="007A3E42">
        <w:rPr>
          <w:sz w:val="20"/>
          <w:szCs w:val="20"/>
          <w:shd w:val="clear" w:color="auto" w:fill="FFFFFF"/>
          <w:lang w:val="en-US"/>
        </w:rPr>
        <w:t>1</w:t>
      </w:r>
      <w:r w:rsidRPr="00BE1B85">
        <w:rPr>
          <w:sz w:val="20"/>
          <w:szCs w:val="20"/>
          <w:shd w:val="clear" w:color="auto" w:fill="FFFFFF"/>
          <w:lang w:val="en-US"/>
        </w:rPr>
        <w:t>.2022)</w:t>
      </w:r>
    </w:p>
  </w:footnote>
  <w:footnote w:id="22">
    <w:p w14:paraId="7B145561" w14:textId="77777777" w:rsidR="00B4134D" w:rsidRPr="00BE1B85" w:rsidRDefault="00B4134D" w:rsidP="00BE1B85">
      <w:pPr>
        <w:spacing w:line="276" w:lineRule="auto"/>
        <w:jc w:val="both"/>
        <w:rPr>
          <w:rFonts w:eastAsiaTheme="minorHAnsi"/>
          <w:b/>
          <w:bCs/>
          <w:sz w:val="20"/>
          <w:szCs w:val="20"/>
          <w:lang w:eastAsia="en-US"/>
        </w:rPr>
      </w:pPr>
      <w:r w:rsidRPr="00BE1B85">
        <w:rPr>
          <w:rStyle w:val="a9"/>
          <w:sz w:val="20"/>
          <w:szCs w:val="20"/>
        </w:rPr>
        <w:footnoteRef/>
      </w:r>
      <w:r w:rsidRPr="00BE1B85">
        <w:rPr>
          <w:sz w:val="20"/>
          <w:szCs w:val="20"/>
        </w:rPr>
        <w:t xml:space="preserve"> Энциклопедия современного олимпийского спорта / под общ. ред. В. Н. Платонова. —К.: Олимпийская литература, -2002. – 599с.</w:t>
      </w:r>
    </w:p>
  </w:footnote>
  <w:footnote w:id="23">
    <w:p w14:paraId="561C55D6" w14:textId="77777777" w:rsidR="00B4134D" w:rsidRPr="00BE1B85" w:rsidRDefault="00B4134D" w:rsidP="00BE1B85">
      <w:pPr>
        <w:spacing w:line="276" w:lineRule="auto"/>
        <w:jc w:val="both"/>
        <w:rPr>
          <w:sz w:val="20"/>
          <w:szCs w:val="20"/>
        </w:rPr>
      </w:pPr>
      <w:r w:rsidRPr="00BE1B85">
        <w:rPr>
          <w:rStyle w:val="a9"/>
          <w:color w:val="000000" w:themeColor="text1"/>
          <w:sz w:val="20"/>
          <w:szCs w:val="20"/>
        </w:rPr>
        <w:footnoteRef/>
      </w:r>
      <w:r w:rsidRPr="00BE1B85">
        <w:rPr>
          <w:sz w:val="20"/>
          <w:szCs w:val="20"/>
        </w:rPr>
        <w:t xml:space="preserve"> Гаспаров М. Поэзия Пиндара. Вакхилид. Оды. Фрагменты / М. Гаспаров // -М.: Наука, 1980. -504с.</w:t>
      </w:r>
    </w:p>
  </w:footnote>
  <w:footnote w:id="24">
    <w:p w14:paraId="1815C64A" w14:textId="646E325C" w:rsidR="00B4134D" w:rsidRPr="00BE1B85" w:rsidRDefault="00B4134D" w:rsidP="00BE1B85">
      <w:pPr>
        <w:spacing w:line="276" w:lineRule="auto"/>
        <w:jc w:val="both"/>
        <w:rPr>
          <w:sz w:val="20"/>
          <w:szCs w:val="20"/>
        </w:rPr>
      </w:pPr>
      <w:r w:rsidRPr="00BE1B85">
        <w:rPr>
          <w:rStyle w:val="a9"/>
          <w:color w:val="000000" w:themeColor="text1"/>
          <w:sz w:val="20"/>
          <w:szCs w:val="20"/>
        </w:rPr>
        <w:footnoteRef/>
      </w:r>
      <w:r w:rsidRPr="00BE1B85">
        <w:rPr>
          <w:sz w:val="20"/>
          <w:szCs w:val="20"/>
        </w:rPr>
        <w:t xml:space="preserve"> </w:t>
      </w:r>
      <w:r w:rsidRPr="00BE1B85">
        <w:rPr>
          <w:sz w:val="20"/>
          <w:szCs w:val="20"/>
          <w:shd w:val="clear" w:color="auto" w:fill="FFFFFF"/>
        </w:rPr>
        <w:t xml:space="preserve">Штейнбах В. Краткая олимпийская энциклопедия / Штейнбах Валерий Львович; ред. Прокопьева Т.Н. – </w:t>
      </w:r>
      <w:r w:rsidRPr="00403032">
        <w:rPr>
          <w:sz w:val="20"/>
          <w:szCs w:val="20"/>
          <w:shd w:val="clear" w:color="auto" w:fill="FFFFFF"/>
        </w:rPr>
        <w:t>М.:</w:t>
      </w:r>
      <w:r w:rsidRPr="00BE1B85">
        <w:rPr>
          <w:sz w:val="20"/>
          <w:szCs w:val="20"/>
          <w:shd w:val="clear" w:color="auto" w:fill="FFFFFF"/>
        </w:rPr>
        <w:t xml:space="preserve"> ИД «Спорт», 2016. – 512 с.</w:t>
      </w:r>
    </w:p>
  </w:footnote>
  <w:footnote w:id="25">
    <w:p w14:paraId="1664CCAB" w14:textId="71D08347" w:rsidR="00B4134D" w:rsidRPr="00BE1B85" w:rsidRDefault="00B4134D" w:rsidP="00BE1B85">
      <w:pPr>
        <w:spacing w:line="276" w:lineRule="auto"/>
        <w:jc w:val="both"/>
        <w:rPr>
          <w:sz w:val="20"/>
          <w:szCs w:val="20"/>
        </w:rPr>
      </w:pPr>
      <w:r w:rsidRPr="00BE1B85">
        <w:rPr>
          <w:rStyle w:val="a9"/>
          <w:color w:val="000000" w:themeColor="text1"/>
          <w:sz w:val="20"/>
          <w:szCs w:val="20"/>
        </w:rPr>
        <w:footnoteRef/>
      </w:r>
      <w:r w:rsidRPr="00BE1B85">
        <w:rPr>
          <w:sz w:val="20"/>
          <w:szCs w:val="20"/>
        </w:rPr>
        <w:t xml:space="preserve"> Лагутина, М. Д. Олимпизм, олимпийское движение и олимпийские игры / Лагутина М. Д. - 2-е изд., перераб. и доп. - Омск: СибГУФК, 2019. - 280 с. </w:t>
      </w:r>
      <w:r w:rsidRPr="00BE1B85">
        <w:rPr>
          <w:color w:val="333333"/>
          <w:sz w:val="20"/>
          <w:szCs w:val="20"/>
        </w:rPr>
        <w:t>Кыласов А. В. Окольцованный спорт. Истоки и смысл современного олимпизма / А. В. Кыласов. - М.: АИРО-ХХ1, 2010. - 328 с.</w:t>
      </w:r>
      <w:r w:rsidRPr="00BE1B85">
        <w:rPr>
          <w:sz w:val="20"/>
          <w:szCs w:val="20"/>
        </w:rPr>
        <w:t xml:space="preserve"> Баринов С. Ю. Значение олимпийского образования для формирования спортивно-гуманистической культуры личности // Вестник МГИМО. -2012. №3. </w:t>
      </w:r>
      <w:r w:rsidRPr="00BE1B85">
        <w:rPr>
          <w:color w:val="282828"/>
          <w:sz w:val="20"/>
          <w:szCs w:val="20"/>
          <w:shd w:val="clear" w:color="auto" w:fill="FFFFFF"/>
        </w:rPr>
        <w:t>Современный спорт и Олимпийское движение в системе международных отношений: — 2-е изд., перераб. и доп. / В.И. Столяров, С.Ю. Баринов, М.М. Орешкин — М.: «Университетская книга», 2012. — с.99-100.</w:t>
      </w:r>
    </w:p>
  </w:footnote>
  <w:footnote w:id="26">
    <w:p w14:paraId="340C700C" w14:textId="77777777" w:rsidR="00B4134D" w:rsidRPr="006B59AB" w:rsidRDefault="00B4134D" w:rsidP="00BE1B85">
      <w:pPr>
        <w:spacing w:line="276" w:lineRule="auto"/>
        <w:jc w:val="both"/>
        <w:rPr>
          <w:sz w:val="20"/>
          <w:szCs w:val="20"/>
          <w:lang w:val="en-US"/>
        </w:rPr>
      </w:pPr>
      <w:r w:rsidRPr="00BE1B85">
        <w:rPr>
          <w:rStyle w:val="a9"/>
          <w:sz w:val="20"/>
          <w:szCs w:val="20"/>
        </w:rPr>
        <w:footnoteRef/>
      </w:r>
      <w:r w:rsidRPr="00BE1B85">
        <w:rPr>
          <w:sz w:val="20"/>
          <w:szCs w:val="20"/>
        </w:rPr>
        <w:t xml:space="preserve"> Столяров В. Провал гуманистической миссии олимпизма и гуманистическое спортивное движение как глобальная проблема современного мира // Век глобализации. -2019. </w:t>
      </w:r>
      <w:r w:rsidRPr="00BE1B85">
        <w:rPr>
          <w:sz w:val="20"/>
          <w:szCs w:val="20"/>
          <w:lang w:val="en-US"/>
        </w:rPr>
        <w:t xml:space="preserve">№2. URL: https://cyberleninka.ru/article/n/proval-gumanisticheskoy-missii-olimpizma-i-gumanisticheskoe-sportivnoe-dvizhenie-kak-globalnaya-problema-sovremennogo-mira. </w:t>
      </w:r>
      <w:r w:rsidRPr="00BE1B85">
        <w:rPr>
          <w:sz w:val="20"/>
          <w:szCs w:val="20"/>
        </w:rPr>
        <w:t xml:space="preserve">Столяров В. </w:t>
      </w:r>
      <w:r w:rsidRPr="00BE1B85">
        <w:rPr>
          <w:rStyle w:val="aa"/>
          <w:rFonts w:eastAsiaTheme="majorEastAsia"/>
          <w:i w:val="0"/>
          <w:iCs w:val="0"/>
          <w:color w:val="000000" w:themeColor="text1"/>
          <w:sz w:val="20"/>
          <w:szCs w:val="20"/>
        </w:rPr>
        <w:t>Ценности современного олимпийского движения</w:t>
      </w:r>
      <w:r w:rsidRPr="00BE1B85">
        <w:rPr>
          <w:i/>
          <w:iCs/>
          <w:sz w:val="20"/>
          <w:szCs w:val="20"/>
          <w:shd w:val="clear" w:color="auto" w:fill="FFFFFF"/>
        </w:rPr>
        <w:t>:</w:t>
      </w:r>
      <w:r w:rsidRPr="00BE1B85">
        <w:rPr>
          <w:rStyle w:val="apple-converted-space"/>
          <w:i/>
          <w:iCs/>
          <w:color w:val="000000" w:themeColor="text1"/>
          <w:sz w:val="20"/>
          <w:szCs w:val="20"/>
          <w:shd w:val="clear" w:color="auto" w:fill="FFFFFF"/>
        </w:rPr>
        <w:t> </w:t>
      </w:r>
      <w:r w:rsidRPr="00BE1B85">
        <w:rPr>
          <w:rStyle w:val="aa"/>
          <w:rFonts w:eastAsiaTheme="majorEastAsia"/>
          <w:i w:val="0"/>
          <w:iCs w:val="0"/>
          <w:color w:val="000000" w:themeColor="text1"/>
          <w:sz w:val="20"/>
          <w:szCs w:val="20"/>
        </w:rPr>
        <w:t>идеалы</w:t>
      </w:r>
      <w:r w:rsidRPr="00BE1B85">
        <w:rPr>
          <w:rStyle w:val="apple-converted-space"/>
          <w:i/>
          <w:iCs/>
          <w:color w:val="000000" w:themeColor="text1"/>
          <w:sz w:val="20"/>
          <w:szCs w:val="20"/>
          <w:shd w:val="clear" w:color="auto" w:fill="FFFFFF"/>
        </w:rPr>
        <w:t> </w:t>
      </w:r>
      <w:r w:rsidRPr="00BE1B85">
        <w:rPr>
          <w:sz w:val="20"/>
          <w:szCs w:val="20"/>
          <w:shd w:val="clear" w:color="auto" w:fill="FFFFFF"/>
        </w:rPr>
        <w:t>и</w:t>
      </w:r>
      <w:r w:rsidRPr="00BE1B85">
        <w:rPr>
          <w:rStyle w:val="apple-converted-space"/>
          <w:i/>
          <w:iCs/>
          <w:color w:val="000000" w:themeColor="text1"/>
          <w:sz w:val="20"/>
          <w:szCs w:val="20"/>
          <w:shd w:val="clear" w:color="auto" w:fill="FFFFFF"/>
        </w:rPr>
        <w:t> </w:t>
      </w:r>
      <w:r w:rsidRPr="00BE1B85">
        <w:rPr>
          <w:rStyle w:val="aa"/>
          <w:rFonts w:eastAsiaTheme="majorEastAsia"/>
          <w:i w:val="0"/>
          <w:iCs w:val="0"/>
          <w:color w:val="000000" w:themeColor="text1"/>
          <w:sz w:val="20"/>
          <w:szCs w:val="20"/>
        </w:rPr>
        <w:t>реалии</w:t>
      </w:r>
      <w:r w:rsidRPr="00BE1B85">
        <w:rPr>
          <w:rStyle w:val="apple-converted-space"/>
          <w:color w:val="000000" w:themeColor="text1"/>
          <w:sz w:val="20"/>
          <w:szCs w:val="20"/>
          <w:shd w:val="clear" w:color="auto" w:fill="FFFFFF"/>
        </w:rPr>
        <w:t> </w:t>
      </w:r>
      <w:r w:rsidRPr="00BE1B85">
        <w:rPr>
          <w:sz w:val="20"/>
          <w:szCs w:val="20"/>
          <w:shd w:val="clear" w:color="auto" w:fill="FFFFFF"/>
        </w:rPr>
        <w:t>// Наука в олимпийском спорте ("Science in Olympic Sports"). – Киев. –. 2014. № 3. – С. 76–82.</w:t>
      </w:r>
      <w:r w:rsidRPr="00BE1B85">
        <w:rPr>
          <w:sz w:val="20"/>
          <w:szCs w:val="20"/>
        </w:rPr>
        <w:t xml:space="preserve"> Столяров В.И. Олимпийский атлет и спартианец – две модели гармонично развитой личности // Спорт, духовные ценности, культура. Вып. 2. Гуманистические идеалы, идеи олимпизма и мир современного спорта: Сб. ст. – М.: Гуманитарный Центр «СпАрт» РГАФК, 1998. – с. 75. </w:t>
      </w:r>
      <w:r w:rsidRPr="00BE1B85">
        <w:rPr>
          <w:color w:val="000000"/>
          <w:sz w:val="20"/>
          <w:szCs w:val="20"/>
          <w:shd w:val="clear" w:color="auto" w:fill="FFFFFF"/>
        </w:rPr>
        <w:t xml:space="preserve">Столяров, В.И. </w:t>
      </w:r>
      <w:r w:rsidRPr="00BE1B85">
        <w:rPr>
          <w:sz w:val="20"/>
          <w:szCs w:val="20"/>
        </w:rPr>
        <w:t>Спорт и современная культура:</w:t>
      </w:r>
      <w:r w:rsidRPr="00BE1B85">
        <w:rPr>
          <w:rStyle w:val="apple-converted-space"/>
          <w:rFonts w:eastAsiaTheme="majorEastAsia"/>
          <w:color w:val="000000" w:themeColor="text1"/>
          <w:sz w:val="20"/>
          <w:szCs w:val="20"/>
          <w:shd w:val="clear" w:color="auto" w:fill="FFFFFF"/>
        </w:rPr>
        <w:t> </w:t>
      </w:r>
      <w:r w:rsidRPr="00BE1B85">
        <w:rPr>
          <w:sz w:val="20"/>
          <w:szCs w:val="20"/>
        </w:rPr>
        <w:t>методологический аспект</w:t>
      </w:r>
      <w:r w:rsidRPr="00BE1B85">
        <w:rPr>
          <w:color w:val="000000"/>
          <w:sz w:val="20"/>
          <w:szCs w:val="20"/>
          <w:shd w:val="clear" w:color="auto" w:fill="FFFFFF"/>
        </w:rPr>
        <w:t xml:space="preserve">/Научно-теоретический журнал «Теория и практика физической культуры», -1997. // </w:t>
      </w:r>
      <w:r w:rsidRPr="00BE1B85">
        <w:rPr>
          <w:sz w:val="20"/>
          <w:szCs w:val="20"/>
          <w:lang w:val="en-US"/>
        </w:rPr>
        <w:t>URL</w:t>
      </w:r>
      <w:r w:rsidRPr="00BE1B85">
        <w:rPr>
          <w:sz w:val="20"/>
          <w:szCs w:val="20"/>
        </w:rPr>
        <w:t xml:space="preserve">: </w:t>
      </w:r>
      <w:r w:rsidRPr="00BE1B85">
        <w:rPr>
          <w:sz w:val="20"/>
          <w:szCs w:val="20"/>
          <w:lang w:val="en-US"/>
        </w:rPr>
        <w:t>http</w:t>
      </w:r>
      <w:r w:rsidRPr="00BE1B85">
        <w:rPr>
          <w:sz w:val="20"/>
          <w:szCs w:val="20"/>
        </w:rPr>
        <w:t>://</w:t>
      </w:r>
      <w:r w:rsidRPr="00BE1B85">
        <w:rPr>
          <w:sz w:val="20"/>
          <w:szCs w:val="20"/>
          <w:lang w:val="en-US"/>
        </w:rPr>
        <w:t>lib</w:t>
      </w:r>
      <w:r w:rsidRPr="00BE1B85">
        <w:rPr>
          <w:sz w:val="20"/>
          <w:szCs w:val="20"/>
        </w:rPr>
        <w:t>.</w:t>
      </w:r>
      <w:r w:rsidRPr="00BE1B85">
        <w:rPr>
          <w:sz w:val="20"/>
          <w:szCs w:val="20"/>
          <w:lang w:val="en-US"/>
        </w:rPr>
        <w:t>sportedu</w:t>
      </w:r>
      <w:r w:rsidRPr="00BE1B85">
        <w:rPr>
          <w:sz w:val="20"/>
          <w:szCs w:val="20"/>
        </w:rPr>
        <w:t>.</w:t>
      </w:r>
      <w:r w:rsidRPr="00BE1B85">
        <w:rPr>
          <w:sz w:val="20"/>
          <w:szCs w:val="20"/>
          <w:lang w:val="en-US"/>
        </w:rPr>
        <w:t>ru</w:t>
      </w:r>
      <w:r w:rsidRPr="00BE1B85">
        <w:rPr>
          <w:sz w:val="20"/>
          <w:szCs w:val="20"/>
        </w:rPr>
        <w:t>/</w:t>
      </w:r>
      <w:r w:rsidRPr="00BE1B85">
        <w:rPr>
          <w:sz w:val="20"/>
          <w:szCs w:val="20"/>
          <w:lang w:val="en-US"/>
        </w:rPr>
        <w:t>press</w:t>
      </w:r>
      <w:r w:rsidRPr="00BE1B85">
        <w:rPr>
          <w:sz w:val="20"/>
          <w:szCs w:val="20"/>
        </w:rPr>
        <w:t>/</w:t>
      </w:r>
      <w:r w:rsidRPr="00BE1B85">
        <w:rPr>
          <w:sz w:val="20"/>
          <w:szCs w:val="20"/>
          <w:lang w:val="en-US"/>
        </w:rPr>
        <w:t>tpfk</w:t>
      </w:r>
      <w:r w:rsidRPr="00BE1B85">
        <w:rPr>
          <w:sz w:val="20"/>
          <w:szCs w:val="20"/>
        </w:rPr>
        <w:t>/1997</w:t>
      </w:r>
      <w:r w:rsidRPr="00BE1B85">
        <w:rPr>
          <w:sz w:val="20"/>
          <w:szCs w:val="20"/>
          <w:lang w:val="en-US"/>
        </w:rPr>
        <w:t>N</w:t>
      </w:r>
      <w:r w:rsidRPr="00BE1B85">
        <w:rPr>
          <w:sz w:val="20"/>
          <w:szCs w:val="20"/>
        </w:rPr>
        <w:t>7/</w:t>
      </w:r>
      <w:r w:rsidRPr="00BE1B85">
        <w:rPr>
          <w:sz w:val="20"/>
          <w:szCs w:val="20"/>
          <w:lang w:val="en-US"/>
        </w:rPr>
        <w:t>p</w:t>
      </w:r>
      <w:r w:rsidRPr="00BE1B85">
        <w:rPr>
          <w:sz w:val="20"/>
          <w:szCs w:val="20"/>
        </w:rPr>
        <w:t>2-5.</w:t>
      </w:r>
      <w:r w:rsidRPr="00BE1B85">
        <w:rPr>
          <w:sz w:val="20"/>
          <w:szCs w:val="20"/>
          <w:lang w:val="en-US"/>
        </w:rPr>
        <w:t>htm</w:t>
      </w:r>
      <w:r w:rsidRPr="00BE1B85">
        <w:rPr>
          <w:sz w:val="20"/>
          <w:szCs w:val="20"/>
        </w:rPr>
        <w:t xml:space="preserve"> и др. </w:t>
      </w:r>
      <w:r w:rsidRPr="00BE1B85">
        <w:rPr>
          <w:sz w:val="20"/>
          <w:szCs w:val="20"/>
          <w:shd w:val="clear" w:color="auto" w:fill="FFFFFF"/>
          <w:lang w:val="en-US"/>
        </w:rPr>
        <w:t>(</w:t>
      </w:r>
      <w:r w:rsidRPr="00BE1B85">
        <w:rPr>
          <w:sz w:val="20"/>
          <w:szCs w:val="20"/>
          <w:shd w:val="clear" w:color="auto" w:fill="FFFFFF"/>
        </w:rPr>
        <w:t>дата</w:t>
      </w:r>
      <w:r w:rsidRPr="00BE1B85">
        <w:rPr>
          <w:sz w:val="20"/>
          <w:szCs w:val="20"/>
          <w:shd w:val="clear" w:color="auto" w:fill="FFFFFF"/>
          <w:lang w:val="en-US"/>
        </w:rPr>
        <w:t xml:space="preserve"> </w:t>
      </w:r>
      <w:r w:rsidRPr="00BE1B85">
        <w:rPr>
          <w:sz w:val="20"/>
          <w:szCs w:val="20"/>
          <w:shd w:val="clear" w:color="auto" w:fill="FFFFFF"/>
        </w:rPr>
        <w:t>обращения</w:t>
      </w:r>
      <w:r w:rsidRPr="00BE1B85">
        <w:rPr>
          <w:sz w:val="20"/>
          <w:szCs w:val="20"/>
          <w:shd w:val="clear" w:color="auto" w:fill="FFFFFF"/>
          <w:lang w:val="en-US"/>
        </w:rPr>
        <w:t xml:space="preserve"> </w:t>
      </w:r>
      <w:r w:rsidRPr="006B59AB">
        <w:rPr>
          <w:sz w:val="20"/>
          <w:szCs w:val="20"/>
          <w:shd w:val="clear" w:color="auto" w:fill="FFFFFF"/>
          <w:lang w:val="en-US"/>
        </w:rPr>
        <w:t>13</w:t>
      </w:r>
      <w:r w:rsidRPr="00BE1B85">
        <w:rPr>
          <w:sz w:val="20"/>
          <w:szCs w:val="20"/>
          <w:shd w:val="clear" w:color="auto" w:fill="FFFFFF"/>
          <w:lang w:val="en-US"/>
        </w:rPr>
        <w:t>.0</w:t>
      </w:r>
      <w:r w:rsidRPr="006B59AB">
        <w:rPr>
          <w:sz w:val="20"/>
          <w:szCs w:val="20"/>
          <w:shd w:val="clear" w:color="auto" w:fill="FFFFFF"/>
          <w:lang w:val="en-US"/>
        </w:rPr>
        <w:t>1</w:t>
      </w:r>
      <w:r w:rsidRPr="00BE1B85">
        <w:rPr>
          <w:sz w:val="20"/>
          <w:szCs w:val="20"/>
          <w:shd w:val="clear" w:color="auto" w:fill="FFFFFF"/>
          <w:lang w:val="en-US"/>
        </w:rPr>
        <w:t>.2022)</w:t>
      </w:r>
    </w:p>
  </w:footnote>
  <w:footnote w:id="27">
    <w:p w14:paraId="5C33517A" w14:textId="36E95D52"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lang w:val="en-US"/>
        </w:rPr>
        <w:t xml:space="preserve"> Pigman G. International Sport and Diplomacy’s Public Dimension: Governments, Sporting Federations and the Global Audience // Diplomacy &amp; Statecraft, 2014. </w:t>
      </w:r>
      <w:r w:rsidRPr="00BE1B85">
        <w:rPr>
          <w:sz w:val="20"/>
          <w:szCs w:val="20"/>
        </w:rPr>
        <w:t>№ 25.</w:t>
      </w:r>
      <w:r>
        <w:rPr>
          <w:sz w:val="20"/>
          <w:szCs w:val="20"/>
        </w:rPr>
        <w:t xml:space="preserve"> </w:t>
      </w:r>
      <w:r w:rsidRPr="00BE1B85">
        <w:rPr>
          <w:sz w:val="20"/>
          <w:szCs w:val="20"/>
          <w:lang w:val="en-US"/>
        </w:rPr>
        <w:t>P</w:t>
      </w:r>
      <w:r w:rsidRPr="00BE1B85">
        <w:rPr>
          <w:sz w:val="20"/>
          <w:szCs w:val="20"/>
        </w:rPr>
        <w:t>. 94—114.</w:t>
      </w:r>
      <w:r w:rsidRPr="00BE1B85">
        <w:rPr>
          <w:color w:val="000000"/>
          <w:sz w:val="20"/>
          <w:szCs w:val="20"/>
          <w:shd w:val="clear" w:color="auto" w:fill="FFFFFF"/>
        </w:rPr>
        <w:t xml:space="preserve"> Суник, А. Российский спорт и олимпийское движение на рубеже ХIX - XX веков / А. Суник .— 2-е изд., испр. и доп. — </w:t>
      </w:r>
      <w:r w:rsidRPr="00403032">
        <w:rPr>
          <w:color w:val="000000"/>
          <w:sz w:val="20"/>
          <w:szCs w:val="20"/>
          <w:shd w:val="clear" w:color="auto" w:fill="FFFFFF"/>
        </w:rPr>
        <w:t>М.</w:t>
      </w:r>
      <w:r w:rsidRPr="00BE1B85">
        <w:rPr>
          <w:color w:val="000000"/>
          <w:sz w:val="20"/>
          <w:szCs w:val="20"/>
          <w:shd w:val="clear" w:color="auto" w:fill="FFFFFF"/>
        </w:rPr>
        <w:t xml:space="preserve"> : Советский спорт, 2004 .— 763с. </w:t>
      </w:r>
      <w:r w:rsidRPr="00BE1B85">
        <w:rPr>
          <w:color w:val="000000"/>
          <w:sz w:val="20"/>
          <w:szCs w:val="20"/>
        </w:rPr>
        <w:t>Боголюбова, Н. М. </w:t>
      </w:r>
      <w:r w:rsidRPr="00BE1B85">
        <w:rPr>
          <w:color w:val="000000"/>
          <w:sz w:val="20"/>
          <w:szCs w:val="20"/>
          <w:shd w:val="clear" w:color="auto" w:fill="FFFFFF"/>
        </w:rPr>
        <w:t xml:space="preserve"> Геополитика спорта и основы спортивной дипломатии/ Н. М. Боголюбова, Ю. В. Николаева. — 2-е изд., испр. и доп. — </w:t>
      </w:r>
      <w:r w:rsidRPr="00403032">
        <w:rPr>
          <w:color w:val="000000"/>
          <w:sz w:val="20"/>
          <w:szCs w:val="20"/>
          <w:shd w:val="clear" w:color="auto" w:fill="FFFFFF"/>
        </w:rPr>
        <w:t>М.:</w:t>
      </w:r>
      <w:r w:rsidRPr="00BE1B85">
        <w:rPr>
          <w:color w:val="000000"/>
          <w:sz w:val="20"/>
          <w:szCs w:val="20"/>
          <w:shd w:val="clear" w:color="auto" w:fill="FFFFFF"/>
        </w:rPr>
        <w:t xml:space="preserve"> Издательство Юрайт, 2022. —282с. </w:t>
      </w:r>
      <w:r w:rsidRPr="00BE1B85">
        <w:rPr>
          <w:sz w:val="20"/>
          <w:szCs w:val="20"/>
          <w:lang w:val="en-US"/>
        </w:rPr>
        <w:t>Houlihan</w:t>
      </w:r>
      <w:r w:rsidRPr="00BE1B85">
        <w:rPr>
          <w:sz w:val="20"/>
          <w:szCs w:val="20"/>
        </w:rPr>
        <w:t xml:space="preserve"> В. </w:t>
      </w:r>
      <w:r w:rsidRPr="00BE1B85">
        <w:rPr>
          <w:rStyle w:val="a-size-extra-large"/>
          <w:color w:val="000000" w:themeColor="text1"/>
          <w:sz w:val="20"/>
          <w:szCs w:val="20"/>
          <w:lang w:val="en-US"/>
        </w:rPr>
        <w:t>Sport</w:t>
      </w:r>
      <w:r w:rsidRPr="00BE1B85">
        <w:rPr>
          <w:rStyle w:val="a-size-extra-large"/>
          <w:color w:val="000000" w:themeColor="text1"/>
          <w:sz w:val="20"/>
          <w:szCs w:val="20"/>
        </w:rPr>
        <w:t xml:space="preserve"> </w:t>
      </w:r>
      <w:r w:rsidRPr="00BE1B85">
        <w:rPr>
          <w:rStyle w:val="a-size-extra-large"/>
          <w:color w:val="000000" w:themeColor="text1"/>
          <w:sz w:val="20"/>
          <w:szCs w:val="20"/>
          <w:lang w:val="en-US"/>
        </w:rPr>
        <w:t>and</w:t>
      </w:r>
      <w:r w:rsidRPr="00BE1B85">
        <w:rPr>
          <w:rStyle w:val="a-size-extra-large"/>
          <w:color w:val="000000" w:themeColor="text1"/>
          <w:sz w:val="20"/>
          <w:szCs w:val="20"/>
        </w:rPr>
        <w:t xml:space="preserve"> </w:t>
      </w:r>
      <w:r w:rsidRPr="00BE1B85">
        <w:rPr>
          <w:rStyle w:val="a-size-extra-large"/>
          <w:color w:val="000000" w:themeColor="text1"/>
          <w:sz w:val="20"/>
          <w:szCs w:val="20"/>
          <w:lang w:val="en-US"/>
        </w:rPr>
        <w:t>international</w:t>
      </w:r>
      <w:r w:rsidRPr="00BE1B85">
        <w:rPr>
          <w:rStyle w:val="a-size-extra-large"/>
          <w:color w:val="000000" w:themeColor="text1"/>
          <w:sz w:val="20"/>
          <w:szCs w:val="20"/>
        </w:rPr>
        <w:t xml:space="preserve"> </w:t>
      </w:r>
      <w:r w:rsidRPr="00BE1B85">
        <w:rPr>
          <w:rStyle w:val="a-size-extra-large"/>
          <w:color w:val="000000" w:themeColor="text1"/>
          <w:sz w:val="20"/>
          <w:szCs w:val="20"/>
          <w:lang w:val="en-US"/>
        </w:rPr>
        <w:t>politics</w:t>
      </w:r>
      <w:r w:rsidRPr="00BE1B85">
        <w:rPr>
          <w:rStyle w:val="a-size-extra-large"/>
          <w:color w:val="000000" w:themeColor="text1"/>
          <w:sz w:val="20"/>
          <w:szCs w:val="20"/>
        </w:rPr>
        <w:t>. -</w:t>
      </w:r>
      <w:r w:rsidRPr="00BE1B85">
        <w:rPr>
          <w:sz w:val="20"/>
          <w:szCs w:val="20"/>
        </w:rPr>
        <w:t xml:space="preserve"> </w:t>
      </w:r>
      <w:r w:rsidRPr="00BE1B85">
        <w:rPr>
          <w:rStyle w:val="apple-converted-space"/>
          <w:color w:val="000000" w:themeColor="text1"/>
          <w:sz w:val="20"/>
          <w:szCs w:val="20"/>
          <w:lang w:val="en-US"/>
        </w:rPr>
        <w:t> </w:t>
      </w:r>
      <w:r w:rsidRPr="00BE1B85">
        <w:rPr>
          <w:sz w:val="20"/>
          <w:szCs w:val="20"/>
          <w:lang w:val="en-US"/>
        </w:rPr>
        <w:t>Harvester</w:t>
      </w:r>
      <w:r w:rsidRPr="00BE1B85">
        <w:rPr>
          <w:sz w:val="20"/>
          <w:szCs w:val="20"/>
        </w:rPr>
        <w:t xml:space="preserve"> </w:t>
      </w:r>
      <w:r w:rsidRPr="00BE1B85">
        <w:rPr>
          <w:sz w:val="20"/>
          <w:szCs w:val="20"/>
          <w:lang w:val="en-US"/>
        </w:rPr>
        <w:t>Wheatsheaf</w:t>
      </w:r>
      <w:r w:rsidRPr="00BE1B85">
        <w:rPr>
          <w:sz w:val="20"/>
          <w:szCs w:val="20"/>
        </w:rPr>
        <w:t>, -1994, -237р.</w:t>
      </w:r>
      <w:r>
        <w:rPr>
          <w:sz w:val="20"/>
          <w:szCs w:val="20"/>
        </w:rPr>
        <w:t xml:space="preserve"> Мартыненко С. Е.</w:t>
      </w:r>
      <w:r w:rsidRPr="00BE1B85">
        <w:rPr>
          <w:sz w:val="20"/>
          <w:szCs w:val="20"/>
        </w:rPr>
        <w:t xml:space="preserve"> </w:t>
      </w:r>
      <w:r w:rsidRPr="00BE1B85">
        <w:rPr>
          <w:sz w:val="20"/>
          <w:szCs w:val="20"/>
          <w:shd w:val="clear" w:color="auto" w:fill="FFFFFF"/>
        </w:rPr>
        <w:t>Роль спортивной дипломатии в международных отношениях и внешней политике: автореферат диссертации на соискание ученой степени кандидата исторических наук: специальность 07.00.15 /</w:t>
      </w:r>
      <w:r>
        <w:rPr>
          <w:sz w:val="20"/>
          <w:szCs w:val="20"/>
          <w:shd w:val="clear" w:color="auto" w:fill="FFFFFF"/>
        </w:rPr>
        <w:t xml:space="preserve"> Мартыненко Станислав Евгеньевич</w:t>
      </w:r>
      <w:r w:rsidRPr="00BE1B85">
        <w:rPr>
          <w:sz w:val="20"/>
          <w:szCs w:val="20"/>
          <w:shd w:val="clear" w:color="auto" w:fill="FFFFFF"/>
        </w:rPr>
        <w:t xml:space="preserve"> [Рос. ун-т дружбы народов]. </w:t>
      </w:r>
      <w:r>
        <w:rPr>
          <w:sz w:val="20"/>
          <w:szCs w:val="20"/>
          <w:shd w:val="clear" w:color="auto" w:fill="FFFFFF"/>
        </w:rPr>
        <w:t>–</w:t>
      </w:r>
      <w:r w:rsidRPr="00BE1B85">
        <w:rPr>
          <w:sz w:val="20"/>
          <w:szCs w:val="20"/>
          <w:shd w:val="clear" w:color="auto" w:fill="FFFFFF"/>
        </w:rPr>
        <w:t xml:space="preserve"> </w:t>
      </w:r>
      <w:r w:rsidRPr="00403032">
        <w:rPr>
          <w:sz w:val="20"/>
          <w:szCs w:val="20"/>
          <w:shd w:val="clear" w:color="auto" w:fill="FFFFFF"/>
        </w:rPr>
        <w:t>М.,</w:t>
      </w:r>
      <w:r w:rsidRPr="00BE1B85">
        <w:rPr>
          <w:sz w:val="20"/>
          <w:szCs w:val="20"/>
          <w:shd w:val="clear" w:color="auto" w:fill="FFFFFF"/>
        </w:rPr>
        <w:t xml:space="preserve"> 2015. -28 с.</w:t>
      </w:r>
    </w:p>
  </w:footnote>
  <w:footnote w:id="28">
    <w:p w14:paraId="37C99C59" w14:textId="3469293F"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rPr>
        <w:t xml:space="preserve"> Тоби К. Райдер Деятельность ЦРУ и МОК по созданию олимпийской команды беженцев// </w:t>
      </w:r>
      <w:r w:rsidRPr="00BE1B85">
        <w:rPr>
          <w:rFonts w:eastAsiaTheme="majorEastAsia"/>
          <w:sz w:val="20"/>
          <w:szCs w:val="20"/>
          <w:bdr w:val="none" w:sz="0" w:space="0" w:color="auto" w:frame="1"/>
        </w:rPr>
        <w:t>Наука в олимпийском спорте</w:t>
      </w:r>
      <w:r w:rsidRPr="00BE1B85">
        <w:rPr>
          <w:color w:val="333333"/>
          <w:sz w:val="20"/>
          <w:szCs w:val="20"/>
        </w:rPr>
        <w:t xml:space="preserve">, -2016. </w:t>
      </w:r>
      <w:r w:rsidRPr="00BE1B85">
        <w:rPr>
          <w:sz w:val="20"/>
          <w:szCs w:val="20"/>
        </w:rPr>
        <w:t xml:space="preserve">// </w:t>
      </w:r>
      <w:r w:rsidRPr="00BE1B85">
        <w:rPr>
          <w:sz w:val="20"/>
          <w:szCs w:val="20"/>
          <w:lang w:val="en-GB"/>
        </w:rPr>
        <w:t>URL</w:t>
      </w:r>
      <w:r w:rsidRPr="00BE1B85">
        <w:rPr>
          <w:sz w:val="20"/>
          <w:szCs w:val="20"/>
        </w:rPr>
        <w:t>: http://sportfiction.ru/articles/deyatelnost-tsru-i-mok-po-sozdaniyu-olimpiyskoy-komandy-bezhentsev/</w:t>
      </w:r>
      <w:r w:rsidRPr="00BE1B85">
        <w:rPr>
          <w:rFonts w:eastAsiaTheme="majorEastAsia"/>
          <w:sz w:val="20"/>
          <w:szCs w:val="20"/>
        </w:rPr>
        <w:t xml:space="preserve"> </w:t>
      </w:r>
      <w:r w:rsidRPr="00BE1B85">
        <w:rPr>
          <w:rFonts w:eastAsiaTheme="majorEastAsia"/>
          <w:sz w:val="20"/>
          <w:szCs w:val="20"/>
          <w:lang w:val="en-US"/>
        </w:rPr>
        <w:t>Gillon</w:t>
      </w:r>
      <w:r w:rsidRPr="00BE1B85">
        <w:rPr>
          <w:sz w:val="20"/>
          <w:szCs w:val="20"/>
        </w:rPr>
        <w:t xml:space="preserve"> Р. </w:t>
      </w:r>
      <w:r w:rsidRPr="00BE1B85">
        <w:rPr>
          <w:sz w:val="20"/>
          <w:szCs w:val="20"/>
          <w:lang w:val="en-US"/>
        </w:rPr>
        <w:t>The</w:t>
      </w:r>
      <w:r w:rsidRPr="00BE1B85">
        <w:rPr>
          <w:sz w:val="20"/>
          <w:szCs w:val="20"/>
        </w:rPr>
        <w:t xml:space="preserve"> </w:t>
      </w:r>
      <w:r w:rsidRPr="00BE1B85">
        <w:rPr>
          <w:sz w:val="20"/>
          <w:szCs w:val="20"/>
          <w:lang w:val="en-US"/>
        </w:rPr>
        <w:t>Olympic</w:t>
      </w:r>
      <w:r w:rsidRPr="00BE1B85">
        <w:rPr>
          <w:sz w:val="20"/>
          <w:szCs w:val="20"/>
        </w:rPr>
        <w:t xml:space="preserve"> </w:t>
      </w:r>
      <w:r w:rsidRPr="00BE1B85">
        <w:rPr>
          <w:sz w:val="20"/>
          <w:szCs w:val="20"/>
          <w:lang w:val="en-US"/>
        </w:rPr>
        <w:t>System</w:t>
      </w:r>
      <w:r w:rsidRPr="00BE1B85">
        <w:rPr>
          <w:sz w:val="20"/>
          <w:szCs w:val="20"/>
        </w:rPr>
        <w:t xml:space="preserve">: </w:t>
      </w:r>
      <w:r w:rsidRPr="00BE1B85">
        <w:rPr>
          <w:sz w:val="20"/>
          <w:szCs w:val="20"/>
          <w:lang w:val="en-US"/>
        </w:rPr>
        <w:t>Toward</w:t>
      </w:r>
      <w:r w:rsidRPr="00BE1B85">
        <w:rPr>
          <w:sz w:val="20"/>
          <w:szCs w:val="20"/>
        </w:rPr>
        <w:t xml:space="preserve"> </w:t>
      </w:r>
      <w:r w:rsidRPr="00BE1B85">
        <w:rPr>
          <w:sz w:val="20"/>
          <w:szCs w:val="20"/>
          <w:lang w:val="en-US"/>
        </w:rPr>
        <w:t>a</w:t>
      </w:r>
      <w:r w:rsidRPr="00BE1B85">
        <w:rPr>
          <w:sz w:val="20"/>
          <w:szCs w:val="20"/>
        </w:rPr>
        <w:t xml:space="preserve"> </w:t>
      </w:r>
      <w:r w:rsidRPr="00BE1B85">
        <w:rPr>
          <w:sz w:val="20"/>
          <w:szCs w:val="20"/>
          <w:lang w:val="en-US"/>
        </w:rPr>
        <w:t>Geopolitical</w:t>
      </w:r>
      <w:r w:rsidRPr="00BE1B85">
        <w:rPr>
          <w:sz w:val="20"/>
          <w:szCs w:val="20"/>
        </w:rPr>
        <w:t xml:space="preserve"> </w:t>
      </w:r>
      <w:r w:rsidRPr="00BE1B85">
        <w:rPr>
          <w:sz w:val="20"/>
          <w:szCs w:val="20"/>
          <w:lang w:val="en-US"/>
        </w:rPr>
        <w:t>Approach</w:t>
      </w:r>
      <w:r w:rsidRPr="00BE1B85">
        <w:rPr>
          <w:sz w:val="20"/>
          <w:szCs w:val="20"/>
        </w:rPr>
        <w:t>//</w:t>
      </w:r>
      <w:r w:rsidRPr="00BE1B85">
        <w:rPr>
          <w:rStyle w:val="20"/>
          <w:rFonts w:ascii="Times New Roman" w:hAnsi="Times New Roman" w:cs="Times New Roman"/>
          <w:color w:val="000000" w:themeColor="text1"/>
          <w:sz w:val="20"/>
          <w:szCs w:val="20"/>
        </w:rPr>
        <w:t xml:space="preserve"> </w:t>
      </w:r>
      <w:r w:rsidRPr="00BE1B85">
        <w:rPr>
          <w:rStyle w:val="titre-revue"/>
          <w:color w:val="000000" w:themeColor="text1"/>
          <w:sz w:val="20"/>
          <w:szCs w:val="20"/>
          <w:lang w:val="en-US"/>
        </w:rPr>
        <w:t>Annales</w:t>
      </w:r>
      <w:r w:rsidRPr="00BE1B85">
        <w:rPr>
          <w:rStyle w:val="titre-revue"/>
          <w:color w:val="000000" w:themeColor="text1"/>
          <w:sz w:val="20"/>
          <w:szCs w:val="20"/>
        </w:rPr>
        <w:t xml:space="preserve"> </w:t>
      </w:r>
      <w:r w:rsidRPr="00BE1B85">
        <w:rPr>
          <w:rStyle w:val="titre-revue"/>
          <w:color w:val="000000" w:themeColor="text1"/>
          <w:sz w:val="20"/>
          <w:szCs w:val="20"/>
          <w:lang w:val="en-US"/>
        </w:rPr>
        <w:t>de</w:t>
      </w:r>
      <w:r w:rsidRPr="00BE1B85">
        <w:rPr>
          <w:rStyle w:val="titre-revue"/>
          <w:color w:val="000000" w:themeColor="text1"/>
          <w:sz w:val="20"/>
          <w:szCs w:val="20"/>
        </w:rPr>
        <w:t xml:space="preserve"> </w:t>
      </w:r>
      <w:r w:rsidRPr="00BE1B85">
        <w:rPr>
          <w:rStyle w:val="titre-revue"/>
          <w:color w:val="000000" w:themeColor="text1"/>
          <w:sz w:val="20"/>
          <w:szCs w:val="20"/>
          <w:lang w:val="en-US"/>
        </w:rPr>
        <w:t>g</w:t>
      </w:r>
      <w:r w:rsidRPr="00BE1B85">
        <w:rPr>
          <w:rStyle w:val="titre-revue"/>
          <w:color w:val="000000" w:themeColor="text1"/>
          <w:sz w:val="20"/>
          <w:szCs w:val="20"/>
        </w:rPr>
        <w:t>é</w:t>
      </w:r>
      <w:r w:rsidRPr="00BE1B85">
        <w:rPr>
          <w:rStyle w:val="titre-revue"/>
          <w:color w:val="000000" w:themeColor="text1"/>
          <w:sz w:val="20"/>
          <w:szCs w:val="20"/>
          <w:lang w:val="en-US"/>
        </w:rPr>
        <w:t>ographie</w:t>
      </w:r>
      <w:r>
        <w:rPr>
          <w:rStyle w:val="titre-revue"/>
          <w:color w:val="000000" w:themeColor="text1"/>
          <w:sz w:val="20"/>
          <w:szCs w:val="20"/>
        </w:rPr>
        <w:t>, 2011,</w:t>
      </w:r>
      <w:r w:rsidRPr="00BE1B85">
        <w:rPr>
          <w:rStyle w:val="apple-converted-space"/>
          <w:color w:val="000000" w:themeColor="text1"/>
          <w:sz w:val="20"/>
          <w:szCs w:val="20"/>
          <w:shd w:val="clear" w:color="auto" w:fill="FFFFFF"/>
          <w:lang w:val="en-US"/>
        </w:rPr>
        <w:t> </w:t>
      </w:r>
      <w:r w:rsidRPr="00BE1B85">
        <w:rPr>
          <w:rStyle w:val="apple-converted-space"/>
          <w:color w:val="000000" w:themeColor="text1"/>
          <w:sz w:val="20"/>
          <w:szCs w:val="20"/>
          <w:shd w:val="clear" w:color="auto" w:fill="FFFFFF"/>
        </w:rPr>
        <w:t>-</w:t>
      </w:r>
      <w:r w:rsidRPr="00BE1B85">
        <w:rPr>
          <w:sz w:val="20"/>
          <w:szCs w:val="20"/>
          <w:lang w:val="en-US"/>
        </w:rPr>
        <w:t>Vol</w:t>
      </w:r>
      <w:r w:rsidRPr="00BE1B85">
        <w:rPr>
          <w:sz w:val="20"/>
          <w:szCs w:val="20"/>
        </w:rPr>
        <w:t xml:space="preserve">. 680, </w:t>
      </w:r>
      <w:r w:rsidRPr="00BE1B85">
        <w:rPr>
          <w:sz w:val="20"/>
          <w:szCs w:val="20"/>
          <w:lang w:val="en-US"/>
        </w:rPr>
        <w:t>Is</w:t>
      </w:r>
      <w:r w:rsidRPr="00BE1B85">
        <w:rPr>
          <w:sz w:val="20"/>
          <w:szCs w:val="20"/>
        </w:rPr>
        <w:t xml:space="preserve">. 4, </w:t>
      </w:r>
      <w:r w:rsidRPr="00BE1B85">
        <w:rPr>
          <w:sz w:val="20"/>
          <w:szCs w:val="20"/>
          <w:shd w:val="clear" w:color="auto" w:fill="FFFFFF"/>
        </w:rPr>
        <w:t>, -</w:t>
      </w:r>
      <w:r w:rsidRPr="00BE1B85">
        <w:rPr>
          <w:sz w:val="20"/>
          <w:szCs w:val="20"/>
          <w:shd w:val="clear" w:color="auto" w:fill="FFFFFF"/>
          <w:lang w:val="en-US"/>
        </w:rPr>
        <w:t>p</w:t>
      </w:r>
      <w:r w:rsidRPr="00BE1B85">
        <w:rPr>
          <w:sz w:val="20"/>
          <w:szCs w:val="20"/>
          <w:shd w:val="clear" w:color="auto" w:fill="FFFFFF"/>
        </w:rPr>
        <w:t xml:space="preserve">. 425- 448. </w:t>
      </w:r>
      <w:r w:rsidRPr="00BE1B85">
        <w:rPr>
          <w:sz w:val="20"/>
          <w:szCs w:val="20"/>
          <w:lang w:val="en-US"/>
        </w:rPr>
        <w:t xml:space="preserve">Guttmann </w:t>
      </w:r>
      <w:r w:rsidRPr="00BE1B85">
        <w:rPr>
          <w:sz w:val="20"/>
          <w:szCs w:val="20"/>
        </w:rPr>
        <w:t>А</w:t>
      </w:r>
      <w:r w:rsidRPr="00BE1B85">
        <w:rPr>
          <w:sz w:val="20"/>
          <w:szCs w:val="20"/>
          <w:lang w:val="en-US"/>
        </w:rPr>
        <w:t xml:space="preserve">. The Cold War and the Olympics// International Journal </w:t>
      </w:r>
      <w:r w:rsidRPr="002E027D">
        <w:rPr>
          <w:sz w:val="20"/>
          <w:szCs w:val="20"/>
          <w:lang w:val="en-US"/>
        </w:rPr>
        <w:t xml:space="preserve">1988, </w:t>
      </w:r>
      <w:r w:rsidRPr="00BE1B85">
        <w:rPr>
          <w:sz w:val="20"/>
          <w:szCs w:val="20"/>
          <w:lang w:val="en-US"/>
        </w:rPr>
        <w:t>-</w:t>
      </w:r>
      <w:r w:rsidRPr="00BE1B85">
        <w:rPr>
          <w:sz w:val="20"/>
          <w:szCs w:val="20"/>
          <w:lang w:val="en-GB"/>
        </w:rPr>
        <w:t xml:space="preserve">vol. </w:t>
      </w:r>
      <w:r w:rsidRPr="00BE1B85">
        <w:rPr>
          <w:sz w:val="20"/>
          <w:szCs w:val="20"/>
          <w:lang w:val="en-US"/>
        </w:rPr>
        <w:t xml:space="preserve">43, no. 4, -p.554. Rider </w:t>
      </w:r>
      <w:r w:rsidRPr="00BE1B85">
        <w:rPr>
          <w:sz w:val="20"/>
          <w:szCs w:val="20"/>
        </w:rPr>
        <w:t>Т</w:t>
      </w:r>
      <w:r w:rsidRPr="00BE1B85">
        <w:rPr>
          <w:sz w:val="20"/>
          <w:szCs w:val="20"/>
          <w:lang w:val="en-US"/>
        </w:rPr>
        <w:t>. The Olympic Games and the Secret Cold War: The U.S. Government and the Propaganda Campaign Against Communist Sport, 1950-1960// The University of Western Ontario, - 2011, -410</w:t>
      </w:r>
      <w:r w:rsidRPr="00BE1B85">
        <w:rPr>
          <w:sz w:val="20"/>
          <w:szCs w:val="20"/>
        </w:rPr>
        <w:t>р</w:t>
      </w:r>
      <w:r w:rsidRPr="00BE1B85">
        <w:rPr>
          <w:sz w:val="20"/>
          <w:szCs w:val="20"/>
          <w:lang w:val="en-US"/>
        </w:rPr>
        <w:t>. Rider T. Cold War Games</w:t>
      </w:r>
      <w:r w:rsidRPr="00BE1B85">
        <w:rPr>
          <w:rStyle w:val="a-size-extra-large"/>
          <w:color w:val="000000" w:themeColor="text1"/>
          <w:sz w:val="20"/>
          <w:szCs w:val="20"/>
          <w:lang w:val="en-US"/>
        </w:rPr>
        <w:t>: Propaganda, the Olympics, and U.S. Foreign Policy</w:t>
      </w:r>
      <w:r w:rsidRPr="00BE1B85">
        <w:rPr>
          <w:sz w:val="20"/>
          <w:szCs w:val="20"/>
          <w:lang w:val="en-US"/>
        </w:rPr>
        <w:t>// -Board of Trustees of the University of Illinois, -2016. -288</w:t>
      </w:r>
      <w:r w:rsidRPr="00BE1B85">
        <w:rPr>
          <w:sz w:val="20"/>
          <w:szCs w:val="20"/>
        </w:rPr>
        <w:t>р</w:t>
      </w:r>
      <w:r w:rsidRPr="00BE1B85">
        <w:rPr>
          <w:sz w:val="20"/>
          <w:szCs w:val="20"/>
          <w:lang w:val="en-US"/>
        </w:rPr>
        <w:t>.</w:t>
      </w:r>
    </w:p>
  </w:footnote>
  <w:footnote w:id="29">
    <w:p w14:paraId="4C7FD2CE"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Leiper J. The Olympic ideal - is it Valid Today as a Philosophical Basis of the Olympic Games? // Review, Int. Council of Sport and Physical Education. - 1980. - N 3. - P. 27-30. Eichberg H. </w:t>
      </w:r>
      <w:r w:rsidRPr="00BE1B85">
        <w:rPr>
          <w:rStyle w:val="apple-converted-space"/>
          <w:color w:val="000000" w:themeColor="text1"/>
          <w:sz w:val="20"/>
          <w:szCs w:val="20"/>
          <w:lang w:val="en-US"/>
        </w:rPr>
        <w:t> </w:t>
      </w:r>
      <w:r w:rsidRPr="00BE1B85">
        <w:rPr>
          <w:sz w:val="20"/>
          <w:szCs w:val="20"/>
          <w:lang w:val="en-US"/>
        </w:rPr>
        <w:t>Olympic Sport - Neocolonization and Alternatives</w:t>
      </w:r>
      <w:r w:rsidRPr="00BE1B85">
        <w:rPr>
          <w:sz w:val="20"/>
          <w:szCs w:val="20"/>
          <w:lang w:val="en-GB"/>
        </w:rPr>
        <w:t>//</w:t>
      </w:r>
      <w:r w:rsidRPr="00BE1B85">
        <w:rPr>
          <w:sz w:val="20"/>
          <w:szCs w:val="20"/>
          <w:lang w:val="en-US"/>
        </w:rPr>
        <w:t xml:space="preserve"> </w:t>
      </w:r>
      <w:r w:rsidRPr="00BE1B85">
        <w:rPr>
          <w:sz w:val="20"/>
          <w:szCs w:val="20"/>
          <w:shd w:val="clear" w:color="auto" w:fill="FFFFFF"/>
          <w:lang w:val="en-US"/>
        </w:rPr>
        <w:t>International Review for the Sociology of Sport, -</w:t>
      </w:r>
      <w:r w:rsidRPr="00BE1B85">
        <w:rPr>
          <w:sz w:val="20"/>
          <w:szCs w:val="20"/>
          <w:lang w:val="en-US"/>
        </w:rPr>
        <w:t xml:space="preserve">Volume: 19 issue: 1, </w:t>
      </w:r>
      <w:r w:rsidRPr="00BE1B85">
        <w:rPr>
          <w:sz w:val="20"/>
          <w:szCs w:val="20"/>
          <w:lang w:val="en-GB"/>
        </w:rPr>
        <w:t>-</w:t>
      </w:r>
      <w:r w:rsidRPr="00BE1B85">
        <w:rPr>
          <w:sz w:val="20"/>
          <w:szCs w:val="20"/>
          <w:lang w:val="en-US"/>
        </w:rPr>
        <w:t>1984,</w:t>
      </w:r>
      <w:r w:rsidRPr="00BE1B85">
        <w:rPr>
          <w:rStyle w:val="apple-converted-space"/>
          <w:color w:val="000000" w:themeColor="text1"/>
          <w:sz w:val="20"/>
          <w:szCs w:val="20"/>
          <w:lang w:val="en-US"/>
        </w:rPr>
        <w:t> -</w:t>
      </w:r>
      <w:r w:rsidRPr="00BE1B85">
        <w:rPr>
          <w:sz w:val="20"/>
          <w:szCs w:val="20"/>
          <w:lang w:val="en-US"/>
        </w:rPr>
        <w:t>p. 97-106 Koenigstorfer J, Preuss H. Perceived Values in relation to the Olympic Games: development and use of the Olympic Value Scale// European Sport Management Quarterly, -2018. -</w:t>
      </w:r>
      <w:r w:rsidRPr="00BE1B85">
        <w:rPr>
          <w:sz w:val="20"/>
          <w:szCs w:val="20"/>
        </w:rPr>
        <w:t>р</w:t>
      </w:r>
      <w:r w:rsidRPr="00BE1B85">
        <w:rPr>
          <w:sz w:val="20"/>
          <w:szCs w:val="20"/>
          <w:lang w:val="en-US"/>
        </w:rPr>
        <w:t>.23</w:t>
      </w:r>
    </w:p>
  </w:footnote>
  <w:footnote w:id="30">
    <w:p w14:paraId="5EC705D2" w14:textId="60E4F6E8"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Chatziefstathiou D. The changing nature of the ideology of Olympism in the modern Olympic era (Doctoral dissertation). -Loughborough University, Loughborough.</w:t>
      </w:r>
      <w:r w:rsidRPr="00346213">
        <w:rPr>
          <w:sz w:val="20"/>
          <w:szCs w:val="20"/>
          <w:lang w:val="en-US"/>
        </w:rPr>
        <w:t>, -2005,</w:t>
      </w:r>
      <w:r w:rsidRPr="00BE1B85">
        <w:rPr>
          <w:sz w:val="20"/>
          <w:szCs w:val="20"/>
          <w:lang w:val="en-US"/>
        </w:rPr>
        <w:t xml:space="preserve"> -</w:t>
      </w:r>
      <w:r w:rsidRPr="00BE1B85">
        <w:rPr>
          <w:sz w:val="20"/>
          <w:szCs w:val="20"/>
          <w:lang w:val="en-GB"/>
        </w:rPr>
        <w:t>p.431</w:t>
      </w:r>
    </w:p>
  </w:footnote>
  <w:footnote w:id="31">
    <w:p w14:paraId="14373317" w14:textId="77777777" w:rsidR="00B4134D" w:rsidRPr="00BE1B85" w:rsidRDefault="00B4134D" w:rsidP="00BE1B85">
      <w:pPr>
        <w:spacing w:line="276" w:lineRule="auto"/>
        <w:jc w:val="both"/>
        <w:rPr>
          <w:sz w:val="20"/>
          <w:szCs w:val="20"/>
          <w:lang w:val="en-US"/>
        </w:rPr>
      </w:pPr>
      <w:r w:rsidRPr="00BE1B85">
        <w:rPr>
          <w:rStyle w:val="a9"/>
          <w:color w:val="000000" w:themeColor="text1"/>
          <w:sz w:val="20"/>
          <w:szCs w:val="20"/>
        </w:rPr>
        <w:footnoteRef/>
      </w:r>
      <w:r w:rsidRPr="00BE1B85">
        <w:rPr>
          <w:sz w:val="20"/>
          <w:szCs w:val="20"/>
          <w:lang w:val="en-US"/>
        </w:rPr>
        <w:t xml:space="preserve"> Olympic Charter </w:t>
      </w:r>
      <w:r w:rsidRPr="00BE1B85">
        <w:rPr>
          <w:sz w:val="20"/>
          <w:szCs w:val="20"/>
          <w:lang w:val="en-GB"/>
        </w:rPr>
        <w:t>in force as from 08.12.2021//</w:t>
      </w:r>
      <w:r w:rsidRPr="00BE1B85">
        <w:rPr>
          <w:sz w:val="20"/>
          <w:szCs w:val="20"/>
          <w:lang w:val="en-US"/>
        </w:rPr>
        <w:t xml:space="preserve"> International Olympic Committee: - Lausanne, Switzerland. -2021. -</w:t>
      </w:r>
      <w:r w:rsidRPr="00BE1B85">
        <w:rPr>
          <w:sz w:val="20"/>
          <w:szCs w:val="20"/>
        </w:rPr>
        <w:t>р</w:t>
      </w:r>
      <w:r w:rsidRPr="00BE1B85">
        <w:rPr>
          <w:sz w:val="20"/>
          <w:szCs w:val="20"/>
          <w:lang w:val="en-US"/>
        </w:rPr>
        <w:t>.8</w:t>
      </w:r>
    </w:p>
  </w:footnote>
  <w:footnote w:id="32">
    <w:p w14:paraId="24AFBF1E"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Олимпийские мемуары: пер. с фр./ Пьер де Кубертен: [по ред. А. Ю. Лестер]. – М.: Рид Групп, 2011. -с.22.</w:t>
      </w:r>
    </w:p>
  </w:footnote>
  <w:footnote w:id="33">
    <w:p w14:paraId="05439980"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rPr>
        <w:t xml:space="preserve"> Наследие греческого Олимпизма / В.М Лабскир, А. И Любиев, - Под общ. ред. вице-президента Олимпийской Академии Украины, профессора В. М. Лабскира. </w:t>
      </w:r>
      <w:r w:rsidRPr="00BE1B85">
        <w:rPr>
          <w:sz w:val="20"/>
          <w:szCs w:val="20"/>
        </w:rPr>
        <w:br/>
      </w:r>
      <w:r w:rsidRPr="00BE1B85">
        <w:rPr>
          <w:sz w:val="20"/>
          <w:szCs w:val="20"/>
          <w:lang w:val="en-US"/>
        </w:rPr>
        <w:t>-</w:t>
      </w:r>
      <w:r w:rsidRPr="00BE1B85">
        <w:rPr>
          <w:sz w:val="20"/>
          <w:szCs w:val="20"/>
        </w:rPr>
        <w:t>Харьков</w:t>
      </w:r>
      <w:r w:rsidRPr="00BE1B85">
        <w:rPr>
          <w:sz w:val="20"/>
          <w:szCs w:val="20"/>
          <w:lang w:val="en-US"/>
        </w:rPr>
        <w:t>, 1994.-</w:t>
      </w:r>
      <w:r w:rsidRPr="00BE1B85">
        <w:rPr>
          <w:sz w:val="20"/>
          <w:szCs w:val="20"/>
        </w:rPr>
        <w:t>с</w:t>
      </w:r>
      <w:r w:rsidRPr="00BE1B85">
        <w:rPr>
          <w:sz w:val="20"/>
          <w:szCs w:val="20"/>
          <w:lang w:val="en-US"/>
        </w:rPr>
        <w:t xml:space="preserve">. 87. </w:t>
      </w:r>
    </w:p>
  </w:footnote>
  <w:footnote w:id="34">
    <w:p w14:paraId="0D646E70"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w:t>
      </w:r>
      <w:r w:rsidRPr="00BE1B85">
        <w:rPr>
          <w:color w:val="202122"/>
          <w:sz w:val="20"/>
          <w:szCs w:val="20"/>
          <w:lang w:val="en-US"/>
        </w:rPr>
        <w:t>Dowden K.</w:t>
      </w:r>
      <w:r w:rsidRPr="00BE1B85">
        <w:rPr>
          <w:color w:val="202122"/>
          <w:sz w:val="20"/>
          <w:szCs w:val="20"/>
          <w:shd w:val="clear" w:color="auto" w:fill="FFFFFF"/>
          <w:lang w:val="en-US"/>
        </w:rPr>
        <w:t xml:space="preserve">, Olympian Gods, Olympian Pantheon. // A Companion to Greek Religion, Daniel Ogden editor. — John Wiley &amp; Sons, 2010. — p. 43. // </w:t>
      </w:r>
      <w:r w:rsidRPr="00BE1B85">
        <w:rPr>
          <w:color w:val="202122"/>
          <w:sz w:val="20"/>
          <w:szCs w:val="20"/>
          <w:shd w:val="clear" w:color="auto" w:fill="FFFFFF"/>
          <w:lang w:val="en-GB"/>
        </w:rPr>
        <w:t>URL</w:t>
      </w:r>
      <w:r w:rsidRPr="00BE1B85">
        <w:rPr>
          <w:color w:val="202122"/>
          <w:sz w:val="20"/>
          <w:szCs w:val="20"/>
          <w:shd w:val="clear" w:color="auto" w:fill="FFFFFF"/>
          <w:lang w:val="en-US"/>
        </w:rPr>
        <w:t>:</w:t>
      </w:r>
      <w:r w:rsidRPr="00BE1B85">
        <w:rPr>
          <w:sz w:val="20"/>
          <w:szCs w:val="20"/>
          <w:lang w:val="en-US"/>
        </w:rPr>
        <w:t xml:space="preserve"> </w:t>
      </w:r>
      <w:r w:rsidRPr="00BE1B85">
        <w:rPr>
          <w:color w:val="202122"/>
          <w:sz w:val="20"/>
          <w:szCs w:val="20"/>
          <w:shd w:val="clear" w:color="auto" w:fill="FFFFFF"/>
          <w:lang w:val="en-US"/>
        </w:rPr>
        <w:t xml:space="preserve">https://student.cc.uoc.gr/uploadFiles/177-ΑΕΦΦ352/selection-4.pdf </w:t>
      </w:r>
      <w:r w:rsidRPr="00BE1B85">
        <w:rPr>
          <w:sz w:val="20"/>
          <w:szCs w:val="20"/>
          <w:shd w:val="clear" w:color="auto" w:fill="FFFFFF"/>
          <w:lang w:val="en-US"/>
        </w:rPr>
        <w:t>(</w:t>
      </w:r>
      <w:r w:rsidRPr="00BE1B85">
        <w:rPr>
          <w:sz w:val="20"/>
          <w:szCs w:val="20"/>
          <w:shd w:val="clear" w:color="auto" w:fill="FFFFFF"/>
        </w:rPr>
        <w:t>дата</w:t>
      </w:r>
      <w:r w:rsidRPr="00BE1B85">
        <w:rPr>
          <w:sz w:val="20"/>
          <w:szCs w:val="20"/>
          <w:shd w:val="clear" w:color="auto" w:fill="FFFFFF"/>
          <w:lang w:val="en-US"/>
        </w:rPr>
        <w:t xml:space="preserve"> </w:t>
      </w:r>
      <w:r w:rsidRPr="00BE1B85">
        <w:rPr>
          <w:sz w:val="20"/>
          <w:szCs w:val="20"/>
          <w:shd w:val="clear" w:color="auto" w:fill="FFFFFF"/>
        </w:rPr>
        <w:t>обращения</w:t>
      </w:r>
      <w:r w:rsidRPr="00BE1B85">
        <w:rPr>
          <w:sz w:val="20"/>
          <w:szCs w:val="20"/>
          <w:shd w:val="clear" w:color="auto" w:fill="FFFFFF"/>
          <w:lang w:val="en-US"/>
        </w:rPr>
        <w:t xml:space="preserve"> 10.04.2021)</w:t>
      </w:r>
    </w:p>
  </w:footnote>
  <w:footnote w:id="35">
    <w:p w14:paraId="60ED753C"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Фрагменты ранних греческих философов/ под ред. И.Д. Рожанского – М.: Наука, 1989. – с. 21. </w:t>
      </w:r>
    </w:p>
  </w:footnote>
  <w:footnote w:id="36">
    <w:p w14:paraId="10B761A1" w14:textId="77777777" w:rsidR="00B4134D" w:rsidRPr="00BE1B85" w:rsidRDefault="00B4134D" w:rsidP="00BE1B85">
      <w:pPr>
        <w:spacing w:line="276" w:lineRule="auto"/>
        <w:jc w:val="both"/>
        <w:rPr>
          <w:sz w:val="20"/>
          <w:szCs w:val="20"/>
        </w:rPr>
      </w:pPr>
      <w:r w:rsidRPr="00BE1B85">
        <w:rPr>
          <w:rStyle w:val="a9"/>
          <w:color w:val="000000" w:themeColor="text1"/>
          <w:sz w:val="20"/>
          <w:szCs w:val="20"/>
        </w:rPr>
        <w:footnoteRef/>
      </w:r>
      <w:r w:rsidRPr="00BE1B85">
        <w:rPr>
          <w:sz w:val="20"/>
          <w:szCs w:val="20"/>
        </w:rPr>
        <w:t xml:space="preserve"> Энциклопедия современного олимпийского спорта / под общ. ред. В. Н. Платонова. —К.: Олимпийская литература, -2002. – с. 21.</w:t>
      </w:r>
    </w:p>
  </w:footnote>
  <w:footnote w:id="37">
    <w:p w14:paraId="6629275E"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Гаспаров М. Поэзия Пиндара. Вакхилид. Оды. Фрагменты / М. Гаспаров // -М.: Наука, 1980. -с.363.</w:t>
      </w:r>
    </w:p>
  </w:footnote>
  <w:footnote w:id="38">
    <w:p w14:paraId="53D81EBC" w14:textId="77777777" w:rsidR="00B4134D" w:rsidRPr="00BE1B85" w:rsidRDefault="00B4134D" w:rsidP="00BE1B85">
      <w:pPr>
        <w:spacing w:line="276" w:lineRule="auto"/>
        <w:jc w:val="both"/>
        <w:rPr>
          <w:sz w:val="20"/>
          <w:szCs w:val="20"/>
        </w:rPr>
      </w:pPr>
      <w:r w:rsidRPr="00BE1B85">
        <w:rPr>
          <w:rStyle w:val="a9"/>
          <w:color w:val="000000" w:themeColor="text1"/>
          <w:sz w:val="20"/>
          <w:szCs w:val="20"/>
        </w:rPr>
        <w:footnoteRef/>
      </w:r>
      <w:r w:rsidRPr="00BE1B85">
        <w:rPr>
          <w:sz w:val="20"/>
          <w:szCs w:val="20"/>
        </w:rPr>
        <w:t xml:space="preserve"> Столяров В.И. Олимпийский атлет и спартианец – две модели гармонично развитой личности // Спорт, духовные ценности, культура. Вып. 2. Гуманистические идеалы, идеи олимпизма и мир современного спорта: Сб. ст. – М.: Гуманитарный Центр «СпАрт» РГАФК, 1998. – с. 75.</w:t>
      </w:r>
    </w:p>
  </w:footnote>
  <w:footnote w:id="39">
    <w:p w14:paraId="251FE71E" w14:textId="77777777" w:rsidR="00B4134D" w:rsidRPr="00BE1B85" w:rsidRDefault="00B4134D" w:rsidP="00BE1B85">
      <w:pPr>
        <w:spacing w:line="276" w:lineRule="auto"/>
        <w:jc w:val="both"/>
        <w:rPr>
          <w:sz w:val="20"/>
          <w:szCs w:val="20"/>
        </w:rPr>
      </w:pPr>
      <w:r w:rsidRPr="00BE1B85">
        <w:rPr>
          <w:rStyle w:val="a9"/>
          <w:color w:val="000000" w:themeColor="text1"/>
          <w:sz w:val="20"/>
          <w:szCs w:val="20"/>
        </w:rPr>
        <w:footnoteRef/>
      </w:r>
      <w:r w:rsidRPr="00BE1B85">
        <w:rPr>
          <w:sz w:val="20"/>
          <w:szCs w:val="20"/>
        </w:rPr>
        <w:t xml:space="preserve"> Визитей Н. Н., Манолаки В. Г. Спорт и идея олимпизма (философско-культурологический анализ проблемы) // Наука и спорт: современные тенденции. </w:t>
      </w:r>
      <w:r w:rsidRPr="00BE1B85">
        <w:rPr>
          <w:sz w:val="20"/>
          <w:szCs w:val="20"/>
          <w:lang w:val="en-US"/>
        </w:rPr>
        <w:t>2013. №1-1 (1). URL</w:t>
      </w:r>
      <w:r w:rsidRPr="006B59AB">
        <w:rPr>
          <w:sz w:val="20"/>
          <w:szCs w:val="20"/>
          <w:lang w:val="en-US"/>
        </w:rPr>
        <w:t xml:space="preserve">: </w:t>
      </w:r>
      <w:r w:rsidRPr="00BE1B85">
        <w:rPr>
          <w:sz w:val="20"/>
          <w:szCs w:val="20"/>
          <w:lang w:val="en-US"/>
        </w:rPr>
        <w:t>https</w:t>
      </w:r>
      <w:r w:rsidRPr="006B59AB">
        <w:rPr>
          <w:sz w:val="20"/>
          <w:szCs w:val="20"/>
          <w:lang w:val="en-US"/>
        </w:rPr>
        <w:t>://</w:t>
      </w:r>
      <w:r w:rsidRPr="00BE1B85">
        <w:rPr>
          <w:sz w:val="20"/>
          <w:szCs w:val="20"/>
          <w:lang w:val="en-US"/>
        </w:rPr>
        <w:t>cyberleninka</w:t>
      </w:r>
      <w:r w:rsidRPr="006B59AB">
        <w:rPr>
          <w:sz w:val="20"/>
          <w:szCs w:val="20"/>
          <w:lang w:val="en-US"/>
        </w:rPr>
        <w:t>.</w:t>
      </w:r>
      <w:r w:rsidRPr="00BE1B85">
        <w:rPr>
          <w:sz w:val="20"/>
          <w:szCs w:val="20"/>
          <w:lang w:val="en-US"/>
        </w:rPr>
        <w:t>ru</w:t>
      </w:r>
      <w:r w:rsidRPr="006B59AB">
        <w:rPr>
          <w:sz w:val="20"/>
          <w:szCs w:val="20"/>
          <w:lang w:val="en-US"/>
        </w:rPr>
        <w:t>/</w:t>
      </w:r>
      <w:r w:rsidRPr="00BE1B85">
        <w:rPr>
          <w:sz w:val="20"/>
          <w:szCs w:val="20"/>
          <w:lang w:val="en-US"/>
        </w:rPr>
        <w:t>article</w:t>
      </w:r>
      <w:r w:rsidRPr="006B59AB">
        <w:rPr>
          <w:sz w:val="20"/>
          <w:szCs w:val="20"/>
          <w:lang w:val="en-US"/>
        </w:rPr>
        <w:t>/</w:t>
      </w:r>
      <w:r w:rsidRPr="00BE1B85">
        <w:rPr>
          <w:sz w:val="20"/>
          <w:szCs w:val="20"/>
          <w:lang w:val="en-US"/>
        </w:rPr>
        <w:t>n</w:t>
      </w:r>
      <w:r w:rsidRPr="006B59AB">
        <w:rPr>
          <w:sz w:val="20"/>
          <w:szCs w:val="20"/>
          <w:lang w:val="en-US"/>
        </w:rPr>
        <w:t>/</w:t>
      </w:r>
      <w:r w:rsidRPr="00BE1B85">
        <w:rPr>
          <w:sz w:val="20"/>
          <w:szCs w:val="20"/>
          <w:lang w:val="en-US"/>
        </w:rPr>
        <w:t>sport</w:t>
      </w:r>
      <w:r w:rsidRPr="006B59AB">
        <w:rPr>
          <w:sz w:val="20"/>
          <w:szCs w:val="20"/>
          <w:lang w:val="en-US"/>
        </w:rPr>
        <w:t>-</w:t>
      </w:r>
      <w:r w:rsidRPr="00BE1B85">
        <w:rPr>
          <w:sz w:val="20"/>
          <w:szCs w:val="20"/>
          <w:lang w:val="en-US"/>
        </w:rPr>
        <w:t>i</w:t>
      </w:r>
      <w:r w:rsidRPr="006B59AB">
        <w:rPr>
          <w:sz w:val="20"/>
          <w:szCs w:val="20"/>
          <w:lang w:val="en-US"/>
        </w:rPr>
        <w:t>-</w:t>
      </w:r>
      <w:r w:rsidRPr="00BE1B85">
        <w:rPr>
          <w:sz w:val="20"/>
          <w:szCs w:val="20"/>
          <w:lang w:val="en-US"/>
        </w:rPr>
        <w:t>ideya</w:t>
      </w:r>
      <w:r w:rsidRPr="006B59AB">
        <w:rPr>
          <w:sz w:val="20"/>
          <w:szCs w:val="20"/>
          <w:lang w:val="en-US"/>
        </w:rPr>
        <w:t>-</w:t>
      </w:r>
      <w:r w:rsidRPr="00BE1B85">
        <w:rPr>
          <w:sz w:val="20"/>
          <w:szCs w:val="20"/>
          <w:lang w:val="en-US"/>
        </w:rPr>
        <w:t>olimpizma</w:t>
      </w:r>
      <w:r w:rsidRPr="006B59AB">
        <w:rPr>
          <w:sz w:val="20"/>
          <w:szCs w:val="20"/>
          <w:lang w:val="en-US"/>
        </w:rPr>
        <w:t>-</w:t>
      </w:r>
      <w:r w:rsidRPr="00BE1B85">
        <w:rPr>
          <w:sz w:val="20"/>
          <w:szCs w:val="20"/>
          <w:lang w:val="en-US"/>
        </w:rPr>
        <w:t>filosofsko</w:t>
      </w:r>
      <w:r w:rsidRPr="006B59AB">
        <w:rPr>
          <w:sz w:val="20"/>
          <w:szCs w:val="20"/>
          <w:lang w:val="en-US"/>
        </w:rPr>
        <w:t>-</w:t>
      </w:r>
      <w:r w:rsidRPr="00BE1B85">
        <w:rPr>
          <w:sz w:val="20"/>
          <w:szCs w:val="20"/>
          <w:lang w:val="en-US"/>
        </w:rPr>
        <w:t>kulturologicheskiy</w:t>
      </w:r>
      <w:r w:rsidRPr="006B59AB">
        <w:rPr>
          <w:sz w:val="20"/>
          <w:szCs w:val="20"/>
          <w:lang w:val="en-US"/>
        </w:rPr>
        <w:t>-</w:t>
      </w:r>
      <w:r w:rsidRPr="00BE1B85">
        <w:rPr>
          <w:sz w:val="20"/>
          <w:szCs w:val="20"/>
          <w:lang w:val="en-US"/>
        </w:rPr>
        <w:t>analiz</w:t>
      </w:r>
      <w:r w:rsidRPr="006B59AB">
        <w:rPr>
          <w:sz w:val="20"/>
          <w:szCs w:val="20"/>
          <w:lang w:val="en-US"/>
        </w:rPr>
        <w:t>-</w:t>
      </w:r>
      <w:r w:rsidRPr="00BE1B85">
        <w:rPr>
          <w:sz w:val="20"/>
          <w:szCs w:val="20"/>
          <w:lang w:val="en-US"/>
        </w:rPr>
        <w:t>problemy</w:t>
      </w:r>
      <w:r w:rsidRPr="006B59AB">
        <w:rPr>
          <w:sz w:val="20"/>
          <w:szCs w:val="20"/>
          <w:lang w:val="en-US"/>
        </w:rPr>
        <w:t xml:space="preserve">. </w:t>
      </w:r>
      <w:r w:rsidRPr="00BE1B85">
        <w:rPr>
          <w:sz w:val="20"/>
          <w:szCs w:val="20"/>
          <w:shd w:val="clear" w:color="auto" w:fill="FFFFFF"/>
        </w:rPr>
        <w:t>(дата обращения 23.04.2021)</w:t>
      </w:r>
    </w:p>
  </w:footnote>
  <w:footnote w:id="40">
    <w:p w14:paraId="53F2350D" w14:textId="77777777" w:rsidR="00B4134D" w:rsidRPr="00BE1B85" w:rsidRDefault="00B4134D" w:rsidP="00BE1B85">
      <w:pPr>
        <w:spacing w:line="276" w:lineRule="auto"/>
        <w:jc w:val="both"/>
        <w:rPr>
          <w:sz w:val="20"/>
          <w:szCs w:val="20"/>
        </w:rPr>
      </w:pPr>
      <w:r w:rsidRPr="00BE1B85">
        <w:rPr>
          <w:rStyle w:val="a9"/>
          <w:color w:val="000000" w:themeColor="text1"/>
          <w:sz w:val="20"/>
          <w:szCs w:val="20"/>
        </w:rPr>
        <w:footnoteRef/>
      </w:r>
      <w:r w:rsidRPr="00BE1B85">
        <w:rPr>
          <w:sz w:val="20"/>
          <w:szCs w:val="20"/>
        </w:rPr>
        <w:t xml:space="preserve"> Там же.</w:t>
      </w:r>
    </w:p>
  </w:footnote>
  <w:footnote w:id="41">
    <w:p w14:paraId="0DEA14AF" w14:textId="77777777" w:rsidR="00B4134D" w:rsidRPr="00BE1B85" w:rsidRDefault="00B4134D" w:rsidP="00BE1B85">
      <w:pPr>
        <w:spacing w:line="276" w:lineRule="auto"/>
        <w:jc w:val="both"/>
        <w:rPr>
          <w:sz w:val="20"/>
          <w:szCs w:val="20"/>
        </w:rPr>
      </w:pPr>
      <w:r w:rsidRPr="00BE1B85">
        <w:rPr>
          <w:rStyle w:val="a9"/>
          <w:color w:val="000000" w:themeColor="text1"/>
          <w:sz w:val="20"/>
          <w:szCs w:val="20"/>
        </w:rPr>
        <w:footnoteRef/>
      </w:r>
      <w:r w:rsidRPr="00BE1B85">
        <w:rPr>
          <w:sz w:val="20"/>
          <w:szCs w:val="20"/>
        </w:rPr>
        <w:t xml:space="preserve"> Энциклопедия современного олимпийского спорта / под общ. ред. В. Н. Платонова. —К.: Олимпийская литература, -2002. – с. 50.</w:t>
      </w:r>
    </w:p>
  </w:footnote>
  <w:footnote w:id="42">
    <w:p w14:paraId="682832B2" w14:textId="77777777" w:rsidR="00B4134D" w:rsidRPr="00BE1B85" w:rsidRDefault="00B4134D" w:rsidP="00BE1B85">
      <w:pPr>
        <w:spacing w:line="276" w:lineRule="auto"/>
        <w:jc w:val="both"/>
        <w:rPr>
          <w:sz w:val="20"/>
          <w:szCs w:val="20"/>
          <w:lang w:val="en-US"/>
        </w:rPr>
      </w:pPr>
      <w:r w:rsidRPr="00BE1B85">
        <w:rPr>
          <w:rStyle w:val="a9"/>
          <w:color w:val="000000" w:themeColor="text1"/>
          <w:sz w:val="20"/>
          <w:szCs w:val="20"/>
        </w:rPr>
        <w:footnoteRef/>
      </w:r>
      <w:r w:rsidRPr="00BE1B85">
        <w:rPr>
          <w:sz w:val="20"/>
          <w:szCs w:val="20"/>
          <w:lang w:val="en-US"/>
        </w:rPr>
        <w:t xml:space="preserve"> Semyonov M. Changing Roles of Women: Participation in Olympic Games// </w:t>
      </w:r>
      <w:r w:rsidRPr="00BE1B85">
        <w:rPr>
          <w:sz w:val="20"/>
          <w:szCs w:val="20"/>
          <w:bdr w:val="none" w:sz="0" w:space="0" w:color="auto" w:frame="1"/>
          <w:lang w:val="en-US"/>
        </w:rPr>
        <w:t>Social Science Quarterly: University of Texas Press</w:t>
      </w:r>
      <w:r w:rsidRPr="00BE1B85">
        <w:rPr>
          <w:sz w:val="20"/>
          <w:szCs w:val="20"/>
          <w:lang w:val="en-US"/>
        </w:rPr>
        <w:t xml:space="preserve">. -1981; </w:t>
      </w:r>
      <w:r w:rsidRPr="00BE1B85">
        <w:rPr>
          <w:sz w:val="20"/>
          <w:szCs w:val="20"/>
          <w:lang w:val="en-GB"/>
        </w:rPr>
        <w:t xml:space="preserve">vol. </w:t>
      </w:r>
      <w:r w:rsidRPr="00BE1B85">
        <w:rPr>
          <w:sz w:val="20"/>
          <w:szCs w:val="20"/>
          <w:lang w:val="en-US"/>
        </w:rPr>
        <w:t>62(4). -p. 735-743.</w:t>
      </w:r>
    </w:p>
  </w:footnote>
  <w:footnote w:id="43">
    <w:p w14:paraId="692DCE8C" w14:textId="77777777" w:rsidR="00B4134D" w:rsidRPr="00BE1B85" w:rsidRDefault="00B4134D" w:rsidP="00BE1B85">
      <w:pPr>
        <w:spacing w:line="276" w:lineRule="auto"/>
        <w:jc w:val="both"/>
        <w:rPr>
          <w:sz w:val="20"/>
          <w:szCs w:val="20"/>
          <w:lang w:val="en-US"/>
        </w:rPr>
      </w:pPr>
      <w:r w:rsidRPr="00BE1B85">
        <w:rPr>
          <w:rStyle w:val="a9"/>
          <w:color w:val="000000" w:themeColor="text1"/>
          <w:sz w:val="20"/>
          <w:szCs w:val="20"/>
        </w:rPr>
        <w:footnoteRef/>
      </w:r>
      <w:r w:rsidRPr="00BE1B85">
        <w:rPr>
          <w:sz w:val="20"/>
          <w:szCs w:val="20"/>
          <w:lang w:val="en-US"/>
        </w:rPr>
        <w:t xml:space="preserve"> </w:t>
      </w:r>
      <w:r w:rsidRPr="00BE1B85">
        <w:rPr>
          <w:sz w:val="20"/>
          <w:szCs w:val="20"/>
          <w:bdr w:val="none" w:sz="0" w:space="0" w:color="auto" w:frame="1"/>
          <w:lang w:val="en-US"/>
        </w:rPr>
        <w:t xml:space="preserve">Towards greater </w:t>
      </w:r>
      <w:r w:rsidRPr="00BE1B85">
        <w:rPr>
          <w:sz w:val="20"/>
          <w:szCs w:val="20"/>
          <w:lang w:val="en-US"/>
        </w:rPr>
        <w:t>Equality</w:t>
      </w:r>
      <w:r w:rsidRPr="00BE1B85">
        <w:rPr>
          <w:sz w:val="20"/>
          <w:szCs w:val="20"/>
          <w:bdr w:val="none" w:sz="0" w:space="0" w:color="auto" w:frame="1"/>
          <w:lang w:val="en-US"/>
        </w:rPr>
        <w:t xml:space="preserve"> and </w:t>
      </w:r>
      <w:r w:rsidRPr="00BE1B85">
        <w:rPr>
          <w:sz w:val="20"/>
          <w:szCs w:val="20"/>
          <w:lang w:val="en-US"/>
        </w:rPr>
        <w:t xml:space="preserve">Respect// </w:t>
      </w:r>
      <w:r w:rsidRPr="00BE1B85">
        <w:rPr>
          <w:sz w:val="20"/>
          <w:szCs w:val="20"/>
          <w:lang w:val="en-GB"/>
        </w:rPr>
        <w:t>International Olympic Committee// URL</w:t>
      </w:r>
      <w:r w:rsidRPr="00BE1B85">
        <w:rPr>
          <w:sz w:val="20"/>
          <w:szCs w:val="20"/>
          <w:lang w:val="en-US"/>
        </w:rPr>
        <w:t xml:space="preserve">: https://change-makers.blog-tom.com/en/egalite.p3.html </w:t>
      </w:r>
      <w:r w:rsidRPr="00BE1B85">
        <w:rPr>
          <w:sz w:val="20"/>
          <w:szCs w:val="20"/>
          <w:shd w:val="clear" w:color="auto" w:fill="FFFFFF"/>
          <w:lang w:val="en-US"/>
        </w:rPr>
        <w:t>(</w:t>
      </w:r>
      <w:r w:rsidRPr="00BE1B85">
        <w:rPr>
          <w:sz w:val="20"/>
          <w:szCs w:val="20"/>
          <w:shd w:val="clear" w:color="auto" w:fill="FFFFFF"/>
        </w:rPr>
        <w:t>дата</w:t>
      </w:r>
      <w:r w:rsidRPr="00BE1B85">
        <w:rPr>
          <w:sz w:val="20"/>
          <w:szCs w:val="20"/>
          <w:shd w:val="clear" w:color="auto" w:fill="FFFFFF"/>
          <w:lang w:val="en-US"/>
        </w:rPr>
        <w:t xml:space="preserve"> </w:t>
      </w:r>
      <w:r w:rsidRPr="00BE1B85">
        <w:rPr>
          <w:sz w:val="20"/>
          <w:szCs w:val="20"/>
          <w:shd w:val="clear" w:color="auto" w:fill="FFFFFF"/>
        </w:rPr>
        <w:t>обращения</w:t>
      </w:r>
      <w:r w:rsidRPr="00BE1B85">
        <w:rPr>
          <w:sz w:val="20"/>
          <w:szCs w:val="20"/>
          <w:shd w:val="clear" w:color="auto" w:fill="FFFFFF"/>
          <w:lang w:val="en-US"/>
        </w:rPr>
        <w:t xml:space="preserve"> 30.04.2021)</w:t>
      </w:r>
    </w:p>
  </w:footnote>
  <w:footnote w:id="44">
    <w:p w14:paraId="1D59C2AE"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Энциклопедия современного олимпийского спорта / под общ. ред. В. Н. Платонова. —К.: Олимпийская литература, -2002. – с. 74.</w:t>
      </w:r>
    </w:p>
  </w:footnote>
  <w:footnote w:id="45">
    <w:p w14:paraId="178E3D51"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The Modern </w:t>
      </w:r>
      <w:r w:rsidRPr="00BE1B85">
        <w:rPr>
          <w:sz w:val="20"/>
          <w:szCs w:val="20"/>
          <w:lang w:val="en-GB"/>
        </w:rPr>
        <w:t>O</w:t>
      </w:r>
      <w:r w:rsidRPr="00BE1B85">
        <w:rPr>
          <w:sz w:val="20"/>
          <w:szCs w:val="20"/>
          <w:lang w:val="en-US"/>
        </w:rPr>
        <w:t>ly</w:t>
      </w:r>
      <w:r w:rsidRPr="00BE1B85">
        <w:rPr>
          <w:sz w:val="20"/>
          <w:szCs w:val="20"/>
          <w:lang w:val="en-GB"/>
        </w:rPr>
        <w:t>m</w:t>
      </w:r>
      <w:r w:rsidRPr="00BE1B85">
        <w:rPr>
          <w:sz w:val="20"/>
          <w:szCs w:val="20"/>
          <w:lang w:val="en-US"/>
        </w:rPr>
        <w:t>pic Ga</w:t>
      </w:r>
      <w:r w:rsidRPr="00BE1B85">
        <w:rPr>
          <w:sz w:val="20"/>
          <w:szCs w:val="20"/>
          <w:lang w:val="en-GB"/>
        </w:rPr>
        <w:t>m</w:t>
      </w:r>
      <w:r w:rsidRPr="00BE1B85">
        <w:rPr>
          <w:sz w:val="20"/>
          <w:szCs w:val="20"/>
          <w:lang w:val="en-US"/>
        </w:rPr>
        <w:t>es</w:t>
      </w:r>
      <w:r w:rsidRPr="00BE1B85">
        <w:rPr>
          <w:sz w:val="20"/>
          <w:szCs w:val="20"/>
          <w:lang w:val="en-GB"/>
        </w:rPr>
        <w:t>// The Olympic Museum// URL</w:t>
      </w:r>
      <w:r w:rsidRPr="00BE1B85">
        <w:rPr>
          <w:sz w:val="20"/>
          <w:szCs w:val="20"/>
          <w:lang w:val="en-US"/>
        </w:rPr>
        <w:t xml:space="preserve">: https://stillmed.olympic.org/media/Document%20Library/OlympicOrg/Documents/Document-Set-Teachers-The-Main-Olympic-Topics/The-Modern-Olympic-Games.pdf </w:t>
      </w:r>
      <w:r w:rsidRPr="00BE1B85">
        <w:rPr>
          <w:sz w:val="20"/>
          <w:szCs w:val="20"/>
          <w:shd w:val="clear" w:color="auto" w:fill="FFFFFF"/>
        </w:rPr>
        <w:t>дата</w:t>
      </w:r>
      <w:r w:rsidRPr="00BE1B85">
        <w:rPr>
          <w:sz w:val="20"/>
          <w:szCs w:val="20"/>
          <w:shd w:val="clear" w:color="auto" w:fill="FFFFFF"/>
          <w:lang w:val="en-US"/>
        </w:rPr>
        <w:t xml:space="preserve"> </w:t>
      </w:r>
      <w:r w:rsidRPr="00BE1B85">
        <w:rPr>
          <w:sz w:val="20"/>
          <w:szCs w:val="20"/>
          <w:shd w:val="clear" w:color="auto" w:fill="FFFFFF"/>
        </w:rPr>
        <w:t>обращения</w:t>
      </w:r>
      <w:r w:rsidRPr="00BE1B85">
        <w:rPr>
          <w:sz w:val="20"/>
          <w:szCs w:val="20"/>
          <w:shd w:val="clear" w:color="auto" w:fill="FFFFFF"/>
          <w:lang w:val="en-US"/>
        </w:rPr>
        <w:t xml:space="preserve"> 30.04.2021)</w:t>
      </w:r>
    </w:p>
  </w:footnote>
  <w:footnote w:id="46">
    <w:p w14:paraId="46D3176E"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Олимпийские мемуары: пер. с фр./ Пьер де Кубертен: [по ред. А. Ю. Лестер]. – М.: Рид Групп, 2011. -с.27.</w:t>
      </w:r>
    </w:p>
  </w:footnote>
  <w:footnote w:id="47">
    <w:p w14:paraId="2B36A9FC"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Наследие греческого Олимпизма / В.М Лабскир, А. И Любиев, - Под общ. ред. вице-президента Олимпийской Академии Украины, профессора В. М. Лабскира. </w:t>
      </w:r>
      <w:r w:rsidRPr="00BE1B85">
        <w:rPr>
          <w:sz w:val="20"/>
          <w:szCs w:val="20"/>
        </w:rPr>
        <w:br/>
        <w:t>-Харьков, 1994.-с. 14.</w:t>
      </w:r>
    </w:p>
  </w:footnote>
  <w:footnote w:id="48">
    <w:p w14:paraId="6B23E5E9"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Олимпийские мемуары: пер. с фр./ Пьер де Кубертен: [по ред. А. Ю. Лестер]. – М.: Рид Групп, 2011. -с.13.</w:t>
      </w:r>
    </w:p>
  </w:footnote>
  <w:footnote w:id="49">
    <w:p w14:paraId="5B3812C7" w14:textId="77777777" w:rsidR="00B4134D" w:rsidRPr="00BE1B85" w:rsidRDefault="00B4134D" w:rsidP="00BE1B85">
      <w:pPr>
        <w:spacing w:line="276" w:lineRule="auto"/>
        <w:jc w:val="both"/>
        <w:rPr>
          <w:sz w:val="20"/>
          <w:szCs w:val="20"/>
          <w:lang w:val="en-US"/>
        </w:rPr>
      </w:pPr>
      <w:r w:rsidRPr="00BE1B85">
        <w:rPr>
          <w:rStyle w:val="a9"/>
          <w:color w:val="000000" w:themeColor="text1"/>
          <w:sz w:val="20"/>
          <w:szCs w:val="20"/>
        </w:rPr>
        <w:footnoteRef/>
      </w:r>
      <w:r w:rsidRPr="00BE1B85">
        <w:rPr>
          <w:sz w:val="20"/>
          <w:szCs w:val="20"/>
          <w:lang w:val="en-US"/>
        </w:rPr>
        <w:t xml:space="preserve"> Coubertin </w:t>
      </w:r>
      <w:r w:rsidRPr="00BE1B85">
        <w:rPr>
          <w:sz w:val="20"/>
          <w:szCs w:val="20"/>
        </w:rPr>
        <w:t>Р</w:t>
      </w:r>
      <w:r w:rsidRPr="00BE1B85">
        <w:rPr>
          <w:sz w:val="20"/>
          <w:szCs w:val="20"/>
          <w:lang w:val="en-US"/>
        </w:rPr>
        <w:t>.  Le Rétablissement des Jeux Olympiques// La Revue de Paris, -1 </w:t>
      </w:r>
      <w:r w:rsidRPr="00BE1B85">
        <w:rPr>
          <w:sz w:val="20"/>
          <w:szCs w:val="20"/>
          <w:vertAlign w:val="superscript"/>
          <w:lang w:val="en-US"/>
        </w:rPr>
        <w:t>ère</w:t>
      </w:r>
      <w:r w:rsidRPr="00BE1B85">
        <w:rPr>
          <w:sz w:val="20"/>
          <w:szCs w:val="20"/>
          <w:lang w:val="en-US"/>
        </w:rPr>
        <w:t> année, Tome 3, Mai-Juin -1894., - p. 170-184</w:t>
      </w:r>
    </w:p>
  </w:footnote>
  <w:footnote w:id="50">
    <w:p w14:paraId="1135554E" w14:textId="77777777" w:rsidR="00B4134D" w:rsidRPr="00BE1B85" w:rsidRDefault="00B4134D" w:rsidP="00BE1B85">
      <w:pPr>
        <w:spacing w:line="276" w:lineRule="auto"/>
        <w:jc w:val="both"/>
        <w:rPr>
          <w:color w:val="000000"/>
          <w:sz w:val="20"/>
          <w:szCs w:val="20"/>
        </w:rPr>
      </w:pPr>
      <w:r w:rsidRPr="00BE1B85">
        <w:rPr>
          <w:rStyle w:val="a9"/>
          <w:sz w:val="20"/>
          <w:szCs w:val="20"/>
        </w:rPr>
        <w:footnoteRef/>
      </w:r>
      <w:r w:rsidRPr="00BE1B85">
        <w:rPr>
          <w:sz w:val="20"/>
          <w:szCs w:val="20"/>
        </w:rPr>
        <w:t xml:space="preserve"> </w:t>
      </w:r>
      <w:r w:rsidRPr="00BE1B85">
        <w:rPr>
          <w:color w:val="000000"/>
          <w:sz w:val="20"/>
          <w:szCs w:val="20"/>
        </w:rPr>
        <w:t xml:space="preserve">История эстафеты олимпийского огня// МОК, -2021. // </w:t>
      </w:r>
      <w:r w:rsidRPr="00BE1B85">
        <w:rPr>
          <w:color w:val="000000"/>
          <w:sz w:val="20"/>
          <w:szCs w:val="20"/>
          <w:lang w:val="en-GB"/>
        </w:rPr>
        <w:t>URL</w:t>
      </w:r>
      <w:r w:rsidRPr="00BE1B85">
        <w:rPr>
          <w:color w:val="000000"/>
          <w:sz w:val="20"/>
          <w:szCs w:val="20"/>
        </w:rPr>
        <w:t xml:space="preserve">: </w:t>
      </w:r>
      <w:r w:rsidRPr="00BE1B85">
        <w:rPr>
          <w:color w:val="000000"/>
          <w:sz w:val="20"/>
          <w:szCs w:val="20"/>
          <w:lang w:val="en-US"/>
        </w:rPr>
        <w:t>https</w:t>
      </w:r>
      <w:r w:rsidRPr="00BE1B85">
        <w:rPr>
          <w:color w:val="000000"/>
          <w:sz w:val="20"/>
          <w:szCs w:val="20"/>
        </w:rPr>
        <w:t>://</w:t>
      </w:r>
      <w:r w:rsidRPr="00BE1B85">
        <w:rPr>
          <w:color w:val="000000"/>
          <w:sz w:val="20"/>
          <w:szCs w:val="20"/>
          <w:lang w:val="en-US"/>
        </w:rPr>
        <w:t>olympics</w:t>
      </w:r>
      <w:r w:rsidRPr="00BE1B85">
        <w:rPr>
          <w:color w:val="000000"/>
          <w:sz w:val="20"/>
          <w:szCs w:val="20"/>
        </w:rPr>
        <w:t>.</w:t>
      </w:r>
      <w:r w:rsidRPr="00BE1B85">
        <w:rPr>
          <w:color w:val="000000"/>
          <w:sz w:val="20"/>
          <w:szCs w:val="20"/>
          <w:lang w:val="en-US"/>
        </w:rPr>
        <w:t>com</w:t>
      </w:r>
      <w:r w:rsidRPr="00BE1B85">
        <w:rPr>
          <w:color w:val="000000"/>
          <w:sz w:val="20"/>
          <w:szCs w:val="20"/>
        </w:rPr>
        <w:t>/</w:t>
      </w:r>
      <w:r w:rsidRPr="00BE1B85">
        <w:rPr>
          <w:color w:val="000000"/>
          <w:sz w:val="20"/>
          <w:szCs w:val="20"/>
          <w:lang w:val="en-US"/>
        </w:rPr>
        <w:t>ru</w:t>
      </w:r>
      <w:r w:rsidRPr="00BE1B85">
        <w:rPr>
          <w:color w:val="000000"/>
          <w:sz w:val="20"/>
          <w:szCs w:val="20"/>
        </w:rPr>
        <w:t>/</w:t>
      </w:r>
      <w:r w:rsidRPr="00BE1B85">
        <w:rPr>
          <w:color w:val="000000"/>
          <w:sz w:val="20"/>
          <w:szCs w:val="20"/>
          <w:lang w:val="en-US"/>
        </w:rPr>
        <w:t>news</w:t>
      </w:r>
      <w:r w:rsidRPr="00BE1B85">
        <w:rPr>
          <w:color w:val="000000"/>
          <w:sz w:val="20"/>
          <w:szCs w:val="20"/>
        </w:rPr>
        <w:t>/</w:t>
      </w:r>
      <w:r w:rsidRPr="00BE1B85">
        <w:rPr>
          <w:color w:val="000000"/>
          <w:sz w:val="20"/>
          <w:szCs w:val="20"/>
          <w:lang w:val="en-US"/>
        </w:rPr>
        <w:t>olympic</w:t>
      </w:r>
      <w:r w:rsidRPr="00BE1B85">
        <w:rPr>
          <w:color w:val="000000"/>
          <w:sz w:val="20"/>
          <w:szCs w:val="20"/>
        </w:rPr>
        <w:t>-</w:t>
      </w:r>
      <w:r w:rsidRPr="00BE1B85">
        <w:rPr>
          <w:color w:val="000000"/>
          <w:sz w:val="20"/>
          <w:szCs w:val="20"/>
          <w:lang w:val="en-US"/>
        </w:rPr>
        <w:t>torch</w:t>
      </w:r>
      <w:r w:rsidRPr="00BE1B85">
        <w:rPr>
          <w:color w:val="000000"/>
          <w:sz w:val="20"/>
          <w:szCs w:val="20"/>
        </w:rPr>
        <w:t>-</w:t>
      </w:r>
      <w:r w:rsidRPr="00BE1B85">
        <w:rPr>
          <w:color w:val="000000"/>
          <w:sz w:val="20"/>
          <w:szCs w:val="20"/>
          <w:lang w:val="en-US"/>
        </w:rPr>
        <w:t>relay</w:t>
      </w:r>
      <w:r w:rsidRPr="00BE1B85">
        <w:rPr>
          <w:color w:val="000000"/>
          <w:sz w:val="20"/>
          <w:szCs w:val="20"/>
        </w:rPr>
        <w:t>-</w:t>
      </w:r>
      <w:r w:rsidRPr="00BE1B85">
        <w:rPr>
          <w:color w:val="000000"/>
          <w:sz w:val="20"/>
          <w:szCs w:val="20"/>
          <w:lang w:val="en-US"/>
        </w:rPr>
        <w:t>story</w:t>
      </w:r>
      <w:r w:rsidRPr="00BE1B85">
        <w:rPr>
          <w:color w:val="000000"/>
          <w:sz w:val="20"/>
          <w:szCs w:val="20"/>
        </w:rPr>
        <w:t xml:space="preserve"> </w:t>
      </w:r>
      <w:r w:rsidRPr="00BE1B85">
        <w:rPr>
          <w:sz w:val="20"/>
          <w:szCs w:val="20"/>
          <w:shd w:val="clear" w:color="auto" w:fill="FFFFFF"/>
        </w:rPr>
        <w:t>дата обращения 12.05.2021)</w:t>
      </w:r>
    </w:p>
  </w:footnote>
  <w:footnote w:id="51">
    <w:p w14:paraId="46165239" w14:textId="77777777" w:rsidR="00B4134D" w:rsidRPr="00BE1B85" w:rsidRDefault="00B4134D" w:rsidP="00BF676B">
      <w:pPr>
        <w:jc w:val="both"/>
        <w:rPr>
          <w:sz w:val="20"/>
          <w:szCs w:val="20"/>
        </w:rPr>
      </w:pPr>
      <w:r w:rsidRPr="00BE1B85">
        <w:rPr>
          <w:rStyle w:val="a9"/>
          <w:sz w:val="20"/>
          <w:szCs w:val="20"/>
        </w:rPr>
        <w:footnoteRef/>
      </w:r>
      <w:r w:rsidRPr="00BE1B85">
        <w:rPr>
          <w:sz w:val="20"/>
          <w:szCs w:val="20"/>
        </w:rPr>
        <w:t xml:space="preserve"> </w:t>
      </w:r>
      <w:r w:rsidRPr="00BE1B85">
        <w:rPr>
          <w:color w:val="282828"/>
          <w:sz w:val="20"/>
          <w:szCs w:val="20"/>
          <w:shd w:val="clear" w:color="auto" w:fill="FFFFFF"/>
        </w:rPr>
        <w:t>Современный спорт и Олимпийское движение в системе международных отношений: — 2-е изд., перераб. и доп. / В.И. Столяров, С.Ю. Баринов, М.М. Орешкин — М.: «Университетская книга», 2012. — с.99-100.</w:t>
      </w:r>
    </w:p>
  </w:footnote>
  <w:footnote w:id="52">
    <w:p w14:paraId="615D3A15" w14:textId="77777777" w:rsidR="00B4134D" w:rsidRPr="00BE1B85" w:rsidRDefault="00B4134D" w:rsidP="00BF676B">
      <w:pPr>
        <w:jc w:val="both"/>
        <w:rPr>
          <w:sz w:val="20"/>
          <w:szCs w:val="20"/>
          <w:lang w:val="en-US"/>
        </w:rPr>
      </w:pPr>
      <w:r w:rsidRPr="00BE1B85">
        <w:rPr>
          <w:rStyle w:val="a9"/>
          <w:color w:val="000000" w:themeColor="text1"/>
          <w:sz w:val="20"/>
          <w:szCs w:val="20"/>
        </w:rPr>
        <w:footnoteRef/>
      </w:r>
      <w:r w:rsidRPr="00BE1B85">
        <w:rPr>
          <w:sz w:val="20"/>
          <w:szCs w:val="20"/>
          <w:lang w:val="en-US"/>
        </w:rPr>
        <w:t xml:space="preserve"> The Fundamentals of Olympic Values Education// International Olympic Committee Olympic Foundation for Culture and Heritage, -Lausanne, Switzerland., -2017, -p. 12.</w:t>
      </w:r>
    </w:p>
  </w:footnote>
  <w:footnote w:id="53">
    <w:p w14:paraId="508A2E9D" w14:textId="77777777" w:rsidR="00B4134D" w:rsidRPr="00BE1B85" w:rsidRDefault="00B4134D" w:rsidP="00BF676B">
      <w:pPr>
        <w:jc w:val="both"/>
        <w:rPr>
          <w:color w:val="262626"/>
          <w:sz w:val="20"/>
          <w:szCs w:val="20"/>
          <w:lang w:val="en-US"/>
        </w:rPr>
      </w:pPr>
      <w:r w:rsidRPr="00BE1B85">
        <w:rPr>
          <w:rStyle w:val="a9"/>
          <w:color w:val="000000" w:themeColor="text1"/>
          <w:sz w:val="20"/>
          <w:szCs w:val="20"/>
        </w:rPr>
        <w:footnoteRef/>
      </w:r>
      <w:r w:rsidRPr="00BE1B85">
        <w:rPr>
          <w:sz w:val="20"/>
          <w:szCs w:val="20"/>
          <w:lang w:val="en-US"/>
        </w:rPr>
        <w:t xml:space="preserve"> </w:t>
      </w:r>
      <w:r w:rsidRPr="00BE1B85">
        <w:rPr>
          <w:sz w:val="20"/>
          <w:szCs w:val="20"/>
        </w:rPr>
        <w:t>Τ</w:t>
      </w:r>
      <w:r w:rsidRPr="00BE1B85">
        <w:rPr>
          <w:sz w:val="20"/>
          <w:szCs w:val="20"/>
          <w:lang w:val="en-GB"/>
        </w:rPr>
        <w:t>he</w:t>
      </w:r>
      <w:r w:rsidRPr="00BE1B85">
        <w:rPr>
          <w:rStyle w:val="apple-converted-space"/>
          <w:color w:val="000000" w:themeColor="text1"/>
          <w:sz w:val="20"/>
          <w:szCs w:val="20"/>
          <w:lang w:val="en-US"/>
        </w:rPr>
        <w:t> </w:t>
      </w:r>
      <w:r w:rsidRPr="00BE1B85">
        <w:rPr>
          <w:sz w:val="20"/>
          <w:szCs w:val="20"/>
          <w:bdr w:val="none" w:sz="0" w:space="0" w:color="auto" w:frame="1"/>
          <w:lang w:val="en-US"/>
        </w:rPr>
        <w:t>history</w:t>
      </w:r>
      <w:r w:rsidRPr="00BE1B85">
        <w:rPr>
          <w:rStyle w:val="apple-converted-space"/>
          <w:color w:val="000000" w:themeColor="text1"/>
          <w:sz w:val="20"/>
          <w:szCs w:val="20"/>
          <w:bdr w:val="none" w:sz="0" w:space="0" w:color="auto" w:frame="1"/>
          <w:lang w:val="en-US"/>
        </w:rPr>
        <w:t> </w:t>
      </w:r>
      <w:r w:rsidRPr="00BE1B85">
        <w:rPr>
          <w:sz w:val="20"/>
          <w:szCs w:val="20"/>
          <w:lang w:val="en-US"/>
        </w:rPr>
        <w:t>of the IOA</w:t>
      </w:r>
      <w:r w:rsidRPr="00BE1B85">
        <w:rPr>
          <w:sz w:val="20"/>
          <w:szCs w:val="20"/>
          <w:lang w:val="en-GB"/>
        </w:rPr>
        <w:t>// International Olympic academy// URL</w:t>
      </w:r>
      <w:r w:rsidRPr="00BE1B85">
        <w:rPr>
          <w:sz w:val="20"/>
          <w:szCs w:val="20"/>
          <w:lang w:val="en-US"/>
        </w:rPr>
        <w:t xml:space="preserve">: https://ioa.org.gr/the-history/ </w:t>
      </w:r>
      <w:r w:rsidRPr="009313DD">
        <w:rPr>
          <w:sz w:val="20"/>
          <w:szCs w:val="20"/>
          <w:lang w:val="en-US"/>
        </w:rPr>
        <w:t>(</w:t>
      </w:r>
      <w:r w:rsidRPr="00BE1B85">
        <w:rPr>
          <w:sz w:val="20"/>
          <w:szCs w:val="20"/>
          <w:shd w:val="clear" w:color="auto" w:fill="FFFFFF"/>
        </w:rPr>
        <w:t>дата</w:t>
      </w:r>
      <w:r w:rsidRPr="00BE1B85">
        <w:rPr>
          <w:sz w:val="20"/>
          <w:szCs w:val="20"/>
          <w:shd w:val="clear" w:color="auto" w:fill="FFFFFF"/>
          <w:lang w:val="en-US"/>
        </w:rPr>
        <w:t xml:space="preserve"> </w:t>
      </w:r>
      <w:r w:rsidRPr="00BE1B85">
        <w:rPr>
          <w:sz w:val="20"/>
          <w:szCs w:val="20"/>
          <w:shd w:val="clear" w:color="auto" w:fill="FFFFFF"/>
        </w:rPr>
        <w:t>обращения</w:t>
      </w:r>
      <w:r w:rsidRPr="00BE1B85">
        <w:rPr>
          <w:sz w:val="20"/>
          <w:szCs w:val="20"/>
          <w:shd w:val="clear" w:color="auto" w:fill="FFFFFF"/>
          <w:lang w:val="en-US"/>
        </w:rPr>
        <w:t xml:space="preserve"> 28.05.2021)</w:t>
      </w:r>
    </w:p>
  </w:footnote>
  <w:footnote w:id="54">
    <w:p w14:paraId="602B27F5" w14:textId="77777777" w:rsidR="00B4134D" w:rsidRPr="009313DD" w:rsidRDefault="00B4134D" w:rsidP="00BF676B">
      <w:pPr>
        <w:jc w:val="both"/>
        <w:rPr>
          <w:color w:val="262626"/>
          <w:sz w:val="20"/>
          <w:szCs w:val="20"/>
          <w:lang w:val="en-US"/>
        </w:rPr>
      </w:pPr>
      <w:r w:rsidRPr="00BE1B85">
        <w:rPr>
          <w:rStyle w:val="a9"/>
          <w:sz w:val="20"/>
          <w:szCs w:val="20"/>
        </w:rPr>
        <w:footnoteRef/>
      </w:r>
      <w:r w:rsidRPr="00BE1B85">
        <w:rPr>
          <w:sz w:val="20"/>
          <w:szCs w:val="20"/>
          <w:lang w:val="en-US"/>
        </w:rPr>
        <w:t xml:space="preserve"> </w:t>
      </w:r>
      <w:r w:rsidRPr="00BE1B85">
        <w:rPr>
          <w:color w:val="333333"/>
          <w:sz w:val="20"/>
          <w:szCs w:val="20"/>
          <w:shd w:val="clear" w:color="auto" w:fill="FFFFFF"/>
          <w:lang w:val="en-US"/>
        </w:rPr>
        <w:t xml:space="preserve">Report by the Intergovernmental Committee for Physical Education and Sport, 1981-1983// </w:t>
      </w:r>
      <w:r w:rsidRPr="00BE1B85">
        <w:rPr>
          <w:color w:val="333333"/>
          <w:sz w:val="20"/>
          <w:szCs w:val="20"/>
          <w:shd w:val="clear" w:color="auto" w:fill="FFFFFF"/>
          <w:lang w:val="en-GB"/>
        </w:rPr>
        <w:t>UNESCO, -1983.</w:t>
      </w:r>
      <w:r w:rsidRPr="00BE1B85">
        <w:rPr>
          <w:color w:val="333333"/>
          <w:sz w:val="20"/>
          <w:szCs w:val="20"/>
          <w:shd w:val="clear" w:color="auto" w:fill="FFFFFF"/>
          <w:lang w:val="en-US"/>
        </w:rPr>
        <w:t xml:space="preserve"> //</w:t>
      </w:r>
      <w:r w:rsidRPr="00BE1B85">
        <w:rPr>
          <w:color w:val="333333"/>
          <w:sz w:val="20"/>
          <w:szCs w:val="20"/>
          <w:shd w:val="clear" w:color="auto" w:fill="FFFFFF"/>
          <w:lang w:val="en-GB"/>
        </w:rPr>
        <w:t>URL</w:t>
      </w:r>
      <w:r w:rsidRPr="00BE1B85">
        <w:rPr>
          <w:color w:val="333333"/>
          <w:sz w:val="20"/>
          <w:szCs w:val="20"/>
          <w:shd w:val="clear" w:color="auto" w:fill="FFFFFF"/>
          <w:lang w:val="en-US"/>
        </w:rPr>
        <w:t>:</w:t>
      </w:r>
      <w:r w:rsidRPr="00BE1B85">
        <w:rPr>
          <w:sz w:val="20"/>
          <w:szCs w:val="20"/>
          <w:lang w:val="en-US"/>
        </w:rPr>
        <w:t xml:space="preserve"> </w:t>
      </w:r>
      <w:r w:rsidRPr="00BE1B85">
        <w:rPr>
          <w:color w:val="333333"/>
          <w:sz w:val="20"/>
          <w:szCs w:val="20"/>
          <w:shd w:val="clear" w:color="auto" w:fill="FFFFFF"/>
          <w:lang w:val="en-US"/>
        </w:rPr>
        <w:t xml:space="preserve">https://unesdoc.unesco.org/ark:/48223/pf0000057182?posInSet=1&amp;queryId=98f3168a-ee4b-4809-a06c-48ea2e5a0e11 </w:t>
      </w:r>
      <w:r w:rsidRPr="009313DD">
        <w:rPr>
          <w:sz w:val="20"/>
          <w:szCs w:val="20"/>
          <w:lang w:val="en-US"/>
        </w:rPr>
        <w:t>(</w:t>
      </w:r>
      <w:r w:rsidRPr="00BE1B85">
        <w:rPr>
          <w:sz w:val="20"/>
          <w:szCs w:val="20"/>
          <w:shd w:val="clear" w:color="auto" w:fill="FFFFFF"/>
        </w:rPr>
        <w:t>дата</w:t>
      </w:r>
      <w:r w:rsidRPr="00BE1B85">
        <w:rPr>
          <w:sz w:val="20"/>
          <w:szCs w:val="20"/>
          <w:shd w:val="clear" w:color="auto" w:fill="FFFFFF"/>
          <w:lang w:val="en-US"/>
        </w:rPr>
        <w:t xml:space="preserve"> </w:t>
      </w:r>
      <w:r w:rsidRPr="00BE1B85">
        <w:rPr>
          <w:sz w:val="20"/>
          <w:szCs w:val="20"/>
          <w:shd w:val="clear" w:color="auto" w:fill="FFFFFF"/>
        </w:rPr>
        <w:t>обращения</w:t>
      </w:r>
      <w:r w:rsidRPr="00BE1B85">
        <w:rPr>
          <w:sz w:val="20"/>
          <w:szCs w:val="20"/>
          <w:shd w:val="clear" w:color="auto" w:fill="FFFFFF"/>
          <w:lang w:val="en-US"/>
        </w:rPr>
        <w:t xml:space="preserve"> </w:t>
      </w:r>
      <w:r w:rsidRPr="009313DD">
        <w:rPr>
          <w:sz w:val="20"/>
          <w:szCs w:val="20"/>
          <w:shd w:val="clear" w:color="auto" w:fill="FFFFFF"/>
          <w:lang w:val="en-US"/>
        </w:rPr>
        <w:t>01</w:t>
      </w:r>
      <w:r w:rsidRPr="00BE1B85">
        <w:rPr>
          <w:sz w:val="20"/>
          <w:szCs w:val="20"/>
          <w:shd w:val="clear" w:color="auto" w:fill="FFFFFF"/>
          <w:lang w:val="en-US"/>
        </w:rPr>
        <w:t>.0</w:t>
      </w:r>
      <w:r w:rsidRPr="009313DD">
        <w:rPr>
          <w:sz w:val="20"/>
          <w:szCs w:val="20"/>
          <w:shd w:val="clear" w:color="auto" w:fill="FFFFFF"/>
          <w:lang w:val="en-US"/>
        </w:rPr>
        <w:t>6</w:t>
      </w:r>
      <w:r w:rsidRPr="00BE1B85">
        <w:rPr>
          <w:sz w:val="20"/>
          <w:szCs w:val="20"/>
          <w:shd w:val="clear" w:color="auto" w:fill="FFFFFF"/>
          <w:lang w:val="en-US"/>
        </w:rPr>
        <w:t>.2021)</w:t>
      </w:r>
    </w:p>
  </w:footnote>
  <w:footnote w:id="55">
    <w:p w14:paraId="72A8C38F" w14:textId="77777777" w:rsidR="00B4134D" w:rsidRPr="00BE1B85" w:rsidRDefault="00B4134D" w:rsidP="00BE1B85">
      <w:pPr>
        <w:spacing w:line="276" w:lineRule="auto"/>
        <w:jc w:val="both"/>
        <w:rPr>
          <w:color w:val="5B5E5F"/>
          <w:sz w:val="20"/>
          <w:szCs w:val="20"/>
        </w:rPr>
      </w:pPr>
      <w:r w:rsidRPr="00BE1B85">
        <w:rPr>
          <w:rStyle w:val="a9"/>
          <w:color w:val="000000" w:themeColor="text1"/>
          <w:sz w:val="20"/>
          <w:szCs w:val="20"/>
        </w:rPr>
        <w:footnoteRef/>
      </w:r>
      <w:r w:rsidRPr="00BE1B85">
        <w:rPr>
          <w:sz w:val="20"/>
          <w:szCs w:val="20"/>
        </w:rPr>
        <w:t xml:space="preserve">"Об утверждении федерального государственного образовательного стандарта основного общего образования" (с изменениями и дополнениями) [Электронный ресурс]: Приказ Министерства образования и науки РФ от 17 декабря 2010 г. N 1897// Справочная правовая система «КонсультантПлюс»// </w:t>
      </w:r>
      <w:r w:rsidRPr="00BE1B85">
        <w:rPr>
          <w:sz w:val="20"/>
          <w:szCs w:val="20"/>
          <w:lang w:val="en-GB"/>
        </w:rPr>
        <w:t>URL</w:t>
      </w:r>
      <w:r w:rsidRPr="00BE1B85">
        <w:rPr>
          <w:sz w:val="20"/>
          <w:szCs w:val="20"/>
        </w:rPr>
        <w:t>: https://www.consultant.ru/document/cons_doc_LAW_110255/ (дата обращения 16.05.2021)</w:t>
      </w:r>
    </w:p>
  </w:footnote>
  <w:footnote w:id="56">
    <w:p w14:paraId="4F6331D2" w14:textId="77777777" w:rsidR="00B4134D" w:rsidRPr="007B2F23" w:rsidRDefault="00B4134D" w:rsidP="00BE1B85">
      <w:pPr>
        <w:spacing w:line="276" w:lineRule="auto"/>
        <w:jc w:val="both"/>
        <w:rPr>
          <w:color w:val="262626"/>
          <w:sz w:val="20"/>
          <w:szCs w:val="20"/>
        </w:rPr>
      </w:pPr>
      <w:r w:rsidRPr="00BE1B85">
        <w:rPr>
          <w:rStyle w:val="a9"/>
          <w:color w:val="000000" w:themeColor="text1"/>
          <w:sz w:val="20"/>
          <w:szCs w:val="20"/>
        </w:rPr>
        <w:footnoteRef/>
      </w:r>
      <w:r w:rsidRPr="00BE1B85">
        <w:rPr>
          <w:sz w:val="20"/>
          <w:szCs w:val="20"/>
        </w:rPr>
        <w:t xml:space="preserve"> Баринов С. Ю. Значение олимпийского образования для формирования спортивно-гуманистической культуры личности // Вестник МГИМО. </w:t>
      </w:r>
      <w:r w:rsidRPr="006B59AB">
        <w:rPr>
          <w:sz w:val="20"/>
          <w:szCs w:val="20"/>
        </w:rPr>
        <w:t xml:space="preserve">2012. </w:t>
      </w:r>
      <w:r w:rsidRPr="007B2F23">
        <w:rPr>
          <w:sz w:val="20"/>
          <w:szCs w:val="20"/>
        </w:rPr>
        <w:t xml:space="preserve">№3. </w:t>
      </w:r>
      <w:r w:rsidRPr="00BE1B85">
        <w:rPr>
          <w:sz w:val="20"/>
          <w:szCs w:val="20"/>
          <w:lang w:val="en-US"/>
        </w:rPr>
        <w:t>URL</w:t>
      </w:r>
      <w:r w:rsidRPr="007B2F23">
        <w:rPr>
          <w:sz w:val="20"/>
          <w:szCs w:val="20"/>
        </w:rPr>
        <w:t xml:space="preserve">: </w:t>
      </w:r>
      <w:r w:rsidRPr="00BE1B85">
        <w:rPr>
          <w:sz w:val="20"/>
          <w:szCs w:val="20"/>
          <w:lang w:val="en-US"/>
        </w:rPr>
        <w:t>https</w:t>
      </w:r>
      <w:r w:rsidRPr="007B2F23">
        <w:rPr>
          <w:sz w:val="20"/>
          <w:szCs w:val="20"/>
        </w:rPr>
        <w:t>://</w:t>
      </w:r>
      <w:r w:rsidRPr="00BE1B85">
        <w:rPr>
          <w:sz w:val="20"/>
          <w:szCs w:val="20"/>
          <w:lang w:val="en-US"/>
        </w:rPr>
        <w:t>cyberleninka</w:t>
      </w:r>
      <w:r w:rsidRPr="007B2F23">
        <w:rPr>
          <w:sz w:val="20"/>
          <w:szCs w:val="20"/>
        </w:rPr>
        <w:t>.</w:t>
      </w:r>
      <w:r w:rsidRPr="00BE1B85">
        <w:rPr>
          <w:sz w:val="20"/>
          <w:szCs w:val="20"/>
          <w:lang w:val="en-US"/>
        </w:rPr>
        <w:t>ru</w:t>
      </w:r>
      <w:r w:rsidRPr="007B2F23">
        <w:rPr>
          <w:sz w:val="20"/>
          <w:szCs w:val="20"/>
        </w:rPr>
        <w:t>/</w:t>
      </w:r>
      <w:r w:rsidRPr="00BE1B85">
        <w:rPr>
          <w:sz w:val="20"/>
          <w:szCs w:val="20"/>
          <w:lang w:val="en-US"/>
        </w:rPr>
        <w:t>article</w:t>
      </w:r>
      <w:r w:rsidRPr="007B2F23">
        <w:rPr>
          <w:sz w:val="20"/>
          <w:szCs w:val="20"/>
        </w:rPr>
        <w:t>/</w:t>
      </w:r>
      <w:r w:rsidRPr="00BE1B85">
        <w:rPr>
          <w:sz w:val="20"/>
          <w:szCs w:val="20"/>
          <w:lang w:val="en-US"/>
        </w:rPr>
        <w:t>n</w:t>
      </w:r>
      <w:r w:rsidRPr="007B2F23">
        <w:rPr>
          <w:sz w:val="20"/>
          <w:szCs w:val="20"/>
        </w:rPr>
        <w:t>/</w:t>
      </w:r>
      <w:r w:rsidRPr="00BE1B85">
        <w:rPr>
          <w:sz w:val="20"/>
          <w:szCs w:val="20"/>
          <w:lang w:val="en-US"/>
        </w:rPr>
        <w:t>znachenie</w:t>
      </w:r>
      <w:r w:rsidRPr="007B2F23">
        <w:rPr>
          <w:sz w:val="20"/>
          <w:szCs w:val="20"/>
        </w:rPr>
        <w:t>-</w:t>
      </w:r>
      <w:r w:rsidRPr="00BE1B85">
        <w:rPr>
          <w:sz w:val="20"/>
          <w:szCs w:val="20"/>
          <w:lang w:val="en-US"/>
        </w:rPr>
        <w:t>olimpiyskogo</w:t>
      </w:r>
      <w:r w:rsidRPr="007B2F23">
        <w:rPr>
          <w:sz w:val="20"/>
          <w:szCs w:val="20"/>
        </w:rPr>
        <w:t>-</w:t>
      </w:r>
      <w:r w:rsidRPr="00BE1B85">
        <w:rPr>
          <w:sz w:val="20"/>
          <w:szCs w:val="20"/>
          <w:lang w:val="en-US"/>
        </w:rPr>
        <w:t>obrazovaniya</w:t>
      </w:r>
      <w:r w:rsidRPr="007B2F23">
        <w:rPr>
          <w:sz w:val="20"/>
          <w:szCs w:val="20"/>
        </w:rPr>
        <w:t>-</w:t>
      </w:r>
      <w:r w:rsidRPr="00BE1B85">
        <w:rPr>
          <w:sz w:val="20"/>
          <w:szCs w:val="20"/>
          <w:lang w:val="en-US"/>
        </w:rPr>
        <w:t>dlya</w:t>
      </w:r>
      <w:r w:rsidRPr="007B2F23">
        <w:rPr>
          <w:sz w:val="20"/>
          <w:szCs w:val="20"/>
        </w:rPr>
        <w:t>-</w:t>
      </w:r>
      <w:r w:rsidRPr="00BE1B85">
        <w:rPr>
          <w:sz w:val="20"/>
          <w:szCs w:val="20"/>
          <w:lang w:val="en-US"/>
        </w:rPr>
        <w:t>formirovaniya</w:t>
      </w:r>
      <w:r w:rsidRPr="007B2F23">
        <w:rPr>
          <w:sz w:val="20"/>
          <w:szCs w:val="20"/>
        </w:rPr>
        <w:t>-</w:t>
      </w:r>
      <w:r w:rsidRPr="00BE1B85">
        <w:rPr>
          <w:sz w:val="20"/>
          <w:szCs w:val="20"/>
          <w:lang w:val="en-US"/>
        </w:rPr>
        <w:t>sportivno</w:t>
      </w:r>
      <w:r w:rsidRPr="007B2F23">
        <w:rPr>
          <w:sz w:val="20"/>
          <w:szCs w:val="20"/>
        </w:rPr>
        <w:t>-</w:t>
      </w:r>
      <w:r w:rsidRPr="00BE1B85">
        <w:rPr>
          <w:sz w:val="20"/>
          <w:szCs w:val="20"/>
          <w:lang w:val="en-US"/>
        </w:rPr>
        <w:t>gumanisticheskoy</w:t>
      </w:r>
      <w:r w:rsidRPr="007B2F23">
        <w:rPr>
          <w:sz w:val="20"/>
          <w:szCs w:val="20"/>
        </w:rPr>
        <w:t>-</w:t>
      </w:r>
      <w:r w:rsidRPr="00BE1B85">
        <w:rPr>
          <w:sz w:val="20"/>
          <w:szCs w:val="20"/>
          <w:lang w:val="en-US"/>
        </w:rPr>
        <w:t>kultury</w:t>
      </w:r>
      <w:r w:rsidRPr="007B2F23">
        <w:rPr>
          <w:sz w:val="20"/>
          <w:szCs w:val="20"/>
        </w:rPr>
        <w:t>-</w:t>
      </w:r>
      <w:r w:rsidRPr="00BE1B85">
        <w:rPr>
          <w:sz w:val="20"/>
          <w:szCs w:val="20"/>
          <w:lang w:val="en-US"/>
        </w:rPr>
        <w:t>lichnosti</w:t>
      </w:r>
      <w:r w:rsidRPr="007B2F23">
        <w:rPr>
          <w:sz w:val="20"/>
          <w:szCs w:val="20"/>
        </w:rPr>
        <w:t xml:space="preserve"> (</w:t>
      </w:r>
      <w:r w:rsidRPr="00BE1B85">
        <w:rPr>
          <w:sz w:val="20"/>
          <w:szCs w:val="20"/>
          <w:shd w:val="clear" w:color="auto" w:fill="FFFFFF"/>
        </w:rPr>
        <w:t>дата</w:t>
      </w:r>
      <w:r w:rsidRPr="007B2F23">
        <w:rPr>
          <w:sz w:val="20"/>
          <w:szCs w:val="20"/>
          <w:shd w:val="clear" w:color="auto" w:fill="FFFFFF"/>
        </w:rPr>
        <w:t xml:space="preserve"> </w:t>
      </w:r>
      <w:r w:rsidRPr="00BE1B85">
        <w:rPr>
          <w:sz w:val="20"/>
          <w:szCs w:val="20"/>
          <w:shd w:val="clear" w:color="auto" w:fill="FFFFFF"/>
        </w:rPr>
        <w:t>обращения</w:t>
      </w:r>
      <w:r w:rsidRPr="007B2F23">
        <w:rPr>
          <w:sz w:val="20"/>
          <w:szCs w:val="20"/>
          <w:shd w:val="clear" w:color="auto" w:fill="FFFFFF"/>
        </w:rPr>
        <w:t xml:space="preserve"> 28.05.2021)</w:t>
      </w:r>
    </w:p>
  </w:footnote>
  <w:footnote w:id="57">
    <w:p w14:paraId="2B7B1C48" w14:textId="77777777" w:rsidR="00B4134D" w:rsidRPr="007B2F23" w:rsidRDefault="00B4134D" w:rsidP="00BE1B85">
      <w:pPr>
        <w:spacing w:line="276" w:lineRule="auto"/>
        <w:jc w:val="both"/>
        <w:rPr>
          <w:color w:val="262626"/>
          <w:sz w:val="20"/>
          <w:szCs w:val="20"/>
          <w:lang w:val="en-US"/>
        </w:rPr>
      </w:pPr>
      <w:r w:rsidRPr="00BE1B85">
        <w:rPr>
          <w:rStyle w:val="a9"/>
          <w:sz w:val="20"/>
          <w:szCs w:val="20"/>
        </w:rPr>
        <w:footnoteRef/>
      </w:r>
      <w:r w:rsidRPr="00BE1B85">
        <w:rPr>
          <w:sz w:val="20"/>
          <w:szCs w:val="20"/>
          <w:lang w:val="en-US"/>
        </w:rPr>
        <w:t xml:space="preserve"> Chatziefstathiou D. The changing nature of the ideology of Olympism in the modern Olympic era (Doctoral dissertation). -Loughborough University, Loughborough., -2005, -</w:t>
      </w:r>
      <w:r w:rsidRPr="00BE1B85">
        <w:rPr>
          <w:sz w:val="20"/>
          <w:szCs w:val="20"/>
          <w:lang w:val="en-GB"/>
        </w:rPr>
        <w:t>p.431</w:t>
      </w:r>
      <w:r w:rsidRPr="007B2F23">
        <w:rPr>
          <w:sz w:val="20"/>
          <w:szCs w:val="20"/>
          <w:lang w:val="en-US"/>
        </w:rPr>
        <w:t xml:space="preserve"> </w:t>
      </w:r>
      <w:r w:rsidRPr="009313DD">
        <w:rPr>
          <w:sz w:val="20"/>
          <w:szCs w:val="20"/>
          <w:lang w:val="en-US"/>
        </w:rPr>
        <w:t>(</w:t>
      </w:r>
      <w:r w:rsidRPr="00BE1B85">
        <w:rPr>
          <w:sz w:val="20"/>
          <w:szCs w:val="20"/>
          <w:shd w:val="clear" w:color="auto" w:fill="FFFFFF"/>
        </w:rPr>
        <w:t>дата</w:t>
      </w:r>
      <w:r w:rsidRPr="00BE1B85">
        <w:rPr>
          <w:sz w:val="20"/>
          <w:szCs w:val="20"/>
          <w:shd w:val="clear" w:color="auto" w:fill="FFFFFF"/>
          <w:lang w:val="en-US"/>
        </w:rPr>
        <w:t xml:space="preserve"> </w:t>
      </w:r>
      <w:r w:rsidRPr="00BE1B85">
        <w:rPr>
          <w:sz w:val="20"/>
          <w:szCs w:val="20"/>
          <w:shd w:val="clear" w:color="auto" w:fill="FFFFFF"/>
        </w:rPr>
        <w:t>обращения</w:t>
      </w:r>
      <w:r w:rsidRPr="00BE1B85">
        <w:rPr>
          <w:sz w:val="20"/>
          <w:szCs w:val="20"/>
          <w:shd w:val="clear" w:color="auto" w:fill="FFFFFF"/>
          <w:lang w:val="en-US"/>
        </w:rPr>
        <w:t xml:space="preserve"> </w:t>
      </w:r>
      <w:r w:rsidRPr="007B2F23">
        <w:rPr>
          <w:sz w:val="20"/>
          <w:szCs w:val="20"/>
          <w:shd w:val="clear" w:color="auto" w:fill="FFFFFF"/>
          <w:lang w:val="en-US"/>
        </w:rPr>
        <w:t>30</w:t>
      </w:r>
      <w:r w:rsidRPr="00BE1B85">
        <w:rPr>
          <w:sz w:val="20"/>
          <w:szCs w:val="20"/>
          <w:shd w:val="clear" w:color="auto" w:fill="FFFFFF"/>
          <w:lang w:val="en-US"/>
        </w:rPr>
        <w:t>.05.2021)</w:t>
      </w:r>
    </w:p>
  </w:footnote>
  <w:footnote w:id="58">
    <w:p w14:paraId="2CF8CB93" w14:textId="77777777" w:rsidR="00B4134D" w:rsidRPr="00BE1B85" w:rsidRDefault="00B4134D" w:rsidP="006553B7">
      <w:pPr>
        <w:jc w:val="both"/>
        <w:rPr>
          <w:sz w:val="20"/>
          <w:szCs w:val="20"/>
        </w:rPr>
      </w:pPr>
      <w:r w:rsidRPr="00BE1B85">
        <w:rPr>
          <w:rStyle w:val="a9"/>
          <w:color w:val="000000" w:themeColor="text1"/>
          <w:sz w:val="20"/>
          <w:szCs w:val="20"/>
        </w:rPr>
        <w:footnoteRef/>
      </w:r>
      <w:r w:rsidRPr="00BE1B85">
        <w:rPr>
          <w:sz w:val="20"/>
          <w:szCs w:val="20"/>
        </w:rPr>
        <w:t xml:space="preserve"> Тимофейчик Т.Н. </w:t>
      </w:r>
      <w:r w:rsidRPr="00BE1B85">
        <w:rPr>
          <w:sz w:val="20"/>
          <w:szCs w:val="20"/>
          <w:shd w:val="clear" w:color="auto" w:fill="FFFFFF"/>
        </w:rPr>
        <w:t>Дискриминация в спорте: правовой аспект// Актуальные проблемы международного публичного и международного частного права: сб. науч. тр. - Выпуск 6. - Минск, 2014. — С. 27 — 39.</w:t>
      </w:r>
    </w:p>
  </w:footnote>
  <w:footnote w:id="59">
    <w:p w14:paraId="5FA6A2F0" w14:textId="77777777" w:rsidR="00B4134D" w:rsidRPr="00BE1B85" w:rsidRDefault="00B4134D" w:rsidP="006553B7">
      <w:pPr>
        <w:jc w:val="both"/>
        <w:rPr>
          <w:sz w:val="20"/>
          <w:szCs w:val="20"/>
          <w:lang w:val="en-US"/>
        </w:rPr>
      </w:pPr>
      <w:r w:rsidRPr="00BE1B85">
        <w:rPr>
          <w:rStyle w:val="a9"/>
          <w:color w:val="000000" w:themeColor="text1"/>
          <w:sz w:val="20"/>
          <w:szCs w:val="20"/>
        </w:rPr>
        <w:footnoteRef/>
      </w:r>
      <w:r w:rsidRPr="00BE1B85">
        <w:rPr>
          <w:sz w:val="20"/>
          <w:szCs w:val="20"/>
        </w:rPr>
        <w:t xml:space="preserve"> Наследие греческого Олимпизма / В.М Лабскир, А. И Любиев, - Под общ. ред. В</w:t>
      </w:r>
      <w:r w:rsidRPr="00BE1B85">
        <w:rPr>
          <w:sz w:val="20"/>
          <w:szCs w:val="20"/>
          <w:lang w:val="en-US"/>
        </w:rPr>
        <w:t xml:space="preserve">. </w:t>
      </w:r>
      <w:r w:rsidRPr="00BE1B85">
        <w:rPr>
          <w:sz w:val="20"/>
          <w:szCs w:val="20"/>
        </w:rPr>
        <w:t>М</w:t>
      </w:r>
      <w:r w:rsidRPr="00BE1B85">
        <w:rPr>
          <w:sz w:val="20"/>
          <w:szCs w:val="20"/>
          <w:lang w:val="en-US"/>
        </w:rPr>
        <w:t xml:space="preserve">. </w:t>
      </w:r>
      <w:r w:rsidRPr="00BE1B85">
        <w:rPr>
          <w:sz w:val="20"/>
          <w:szCs w:val="20"/>
        </w:rPr>
        <w:t>Лабскира</w:t>
      </w:r>
      <w:r w:rsidRPr="00BE1B85">
        <w:rPr>
          <w:sz w:val="20"/>
          <w:szCs w:val="20"/>
          <w:lang w:val="en-US"/>
        </w:rPr>
        <w:t xml:space="preserve">. </w:t>
      </w:r>
      <w:r w:rsidRPr="00BE1B85">
        <w:rPr>
          <w:sz w:val="20"/>
          <w:szCs w:val="20"/>
          <w:lang w:val="en-US"/>
        </w:rPr>
        <w:br/>
        <w:t>-</w:t>
      </w:r>
      <w:r w:rsidRPr="00BE1B85">
        <w:rPr>
          <w:sz w:val="20"/>
          <w:szCs w:val="20"/>
        </w:rPr>
        <w:t>Харьков</w:t>
      </w:r>
      <w:r w:rsidRPr="00BE1B85">
        <w:rPr>
          <w:sz w:val="20"/>
          <w:szCs w:val="20"/>
          <w:lang w:val="en-US"/>
        </w:rPr>
        <w:t>, 1994.-</w:t>
      </w:r>
      <w:r w:rsidRPr="00BE1B85">
        <w:rPr>
          <w:sz w:val="20"/>
          <w:szCs w:val="20"/>
        </w:rPr>
        <w:t>с</w:t>
      </w:r>
      <w:r w:rsidRPr="00BE1B85">
        <w:rPr>
          <w:sz w:val="20"/>
          <w:szCs w:val="20"/>
          <w:lang w:val="en-US"/>
        </w:rPr>
        <w:t>. 89.</w:t>
      </w:r>
    </w:p>
  </w:footnote>
  <w:footnote w:id="60">
    <w:p w14:paraId="16C5B78B" w14:textId="77777777" w:rsidR="00B4134D" w:rsidRPr="007B2F23" w:rsidRDefault="00B4134D" w:rsidP="006553B7">
      <w:pPr>
        <w:jc w:val="both"/>
        <w:rPr>
          <w:color w:val="262626"/>
          <w:sz w:val="20"/>
          <w:szCs w:val="20"/>
          <w:lang w:val="en-US"/>
        </w:rPr>
      </w:pPr>
      <w:r w:rsidRPr="00BE1B85">
        <w:rPr>
          <w:rStyle w:val="a9"/>
          <w:color w:val="000000" w:themeColor="text1"/>
          <w:sz w:val="20"/>
          <w:szCs w:val="20"/>
        </w:rPr>
        <w:footnoteRef/>
      </w:r>
      <w:r w:rsidRPr="00BE1B85">
        <w:rPr>
          <w:sz w:val="20"/>
          <w:szCs w:val="20"/>
          <w:lang w:val="en-US"/>
        </w:rPr>
        <w:t xml:space="preserve"> 1</w:t>
      </w:r>
      <w:r w:rsidRPr="00BE1B85">
        <w:rPr>
          <w:spacing w:val="-5"/>
          <w:kern w:val="36"/>
          <w:sz w:val="20"/>
          <w:szCs w:val="20"/>
          <w:lang w:val="en-US"/>
        </w:rPr>
        <w:t>920 – Antwerp//</w:t>
      </w:r>
      <w:r w:rsidRPr="00BE1B85">
        <w:rPr>
          <w:spacing w:val="-5"/>
          <w:kern w:val="36"/>
          <w:sz w:val="20"/>
          <w:szCs w:val="20"/>
          <w:lang w:val="en-GB"/>
        </w:rPr>
        <w:t xml:space="preserve"> Inside the games//</w:t>
      </w:r>
      <w:r w:rsidRPr="00BE1B85">
        <w:rPr>
          <w:spacing w:val="-5"/>
          <w:kern w:val="36"/>
          <w:sz w:val="20"/>
          <w:szCs w:val="20"/>
          <w:lang w:val="en-US"/>
        </w:rPr>
        <w:t xml:space="preserve"> </w:t>
      </w:r>
      <w:r w:rsidRPr="00BE1B85">
        <w:rPr>
          <w:spacing w:val="-5"/>
          <w:kern w:val="36"/>
          <w:sz w:val="20"/>
          <w:szCs w:val="20"/>
          <w:lang w:val="en-GB"/>
        </w:rPr>
        <w:t>URL</w:t>
      </w:r>
      <w:r w:rsidRPr="00BE1B85">
        <w:rPr>
          <w:spacing w:val="-5"/>
          <w:kern w:val="36"/>
          <w:sz w:val="20"/>
          <w:szCs w:val="20"/>
          <w:lang w:val="en-US"/>
        </w:rPr>
        <w:t>:</w:t>
      </w:r>
      <w:r w:rsidRPr="00BE1B85">
        <w:rPr>
          <w:spacing w:val="-5"/>
          <w:kern w:val="36"/>
          <w:sz w:val="20"/>
          <w:szCs w:val="20"/>
          <w:lang w:val="en-GB"/>
        </w:rPr>
        <w:t xml:space="preserve"> </w:t>
      </w:r>
      <w:r w:rsidRPr="00247AE3">
        <w:rPr>
          <w:spacing w:val="-5"/>
          <w:kern w:val="36"/>
          <w:sz w:val="20"/>
          <w:szCs w:val="20"/>
          <w:lang w:val="en-GB"/>
        </w:rPr>
        <w:t>https://www.insidethegames.biz/articles/3395/antwerp-1920</w:t>
      </w:r>
      <w:r w:rsidRPr="007B2F23">
        <w:rPr>
          <w:spacing w:val="-5"/>
          <w:kern w:val="36"/>
          <w:sz w:val="20"/>
          <w:szCs w:val="20"/>
          <w:lang w:val="en-US"/>
        </w:rPr>
        <w:t xml:space="preserve"> </w:t>
      </w:r>
      <w:r w:rsidRPr="009313DD">
        <w:rPr>
          <w:sz w:val="20"/>
          <w:szCs w:val="20"/>
          <w:lang w:val="en-US"/>
        </w:rPr>
        <w:t>(</w:t>
      </w:r>
      <w:r w:rsidRPr="00BE1B85">
        <w:rPr>
          <w:sz w:val="20"/>
          <w:szCs w:val="20"/>
          <w:shd w:val="clear" w:color="auto" w:fill="FFFFFF"/>
        </w:rPr>
        <w:t>дата</w:t>
      </w:r>
      <w:r w:rsidRPr="00BE1B85">
        <w:rPr>
          <w:sz w:val="20"/>
          <w:szCs w:val="20"/>
          <w:shd w:val="clear" w:color="auto" w:fill="FFFFFF"/>
          <w:lang w:val="en-US"/>
        </w:rPr>
        <w:t xml:space="preserve"> </w:t>
      </w:r>
      <w:r w:rsidRPr="00BE1B85">
        <w:rPr>
          <w:sz w:val="20"/>
          <w:szCs w:val="20"/>
          <w:shd w:val="clear" w:color="auto" w:fill="FFFFFF"/>
        </w:rPr>
        <w:t>обращения</w:t>
      </w:r>
      <w:r w:rsidRPr="00BE1B85">
        <w:rPr>
          <w:sz w:val="20"/>
          <w:szCs w:val="20"/>
          <w:shd w:val="clear" w:color="auto" w:fill="FFFFFF"/>
          <w:lang w:val="en-US"/>
        </w:rPr>
        <w:t xml:space="preserve"> </w:t>
      </w:r>
      <w:r w:rsidRPr="007B2F23">
        <w:rPr>
          <w:sz w:val="20"/>
          <w:szCs w:val="20"/>
          <w:shd w:val="clear" w:color="auto" w:fill="FFFFFF"/>
          <w:lang w:val="en-US"/>
        </w:rPr>
        <w:t>04</w:t>
      </w:r>
      <w:r w:rsidRPr="00BE1B85">
        <w:rPr>
          <w:sz w:val="20"/>
          <w:szCs w:val="20"/>
          <w:shd w:val="clear" w:color="auto" w:fill="FFFFFF"/>
          <w:lang w:val="en-US"/>
        </w:rPr>
        <w:t>.0</w:t>
      </w:r>
      <w:r w:rsidRPr="007B2F23">
        <w:rPr>
          <w:sz w:val="20"/>
          <w:szCs w:val="20"/>
          <w:shd w:val="clear" w:color="auto" w:fill="FFFFFF"/>
          <w:lang w:val="en-US"/>
        </w:rPr>
        <w:t>6</w:t>
      </w:r>
      <w:r w:rsidRPr="00BE1B85">
        <w:rPr>
          <w:sz w:val="20"/>
          <w:szCs w:val="20"/>
          <w:shd w:val="clear" w:color="auto" w:fill="FFFFFF"/>
          <w:lang w:val="en-US"/>
        </w:rPr>
        <w:t>.2021)</w:t>
      </w:r>
    </w:p>
  </w:footnote>
  <w:footnote w:id="61">
    <w:p w14:paraId="3A1F079E" w14:textId="77777777" w:rsidR="00B4134D" w:rsidRPr="00BE1B85" w:rsidRDefault="00B4134D" w:rsidP="006553B7">
      <w:pPr>
        <w:jc w:val="both"/>
        <w:rPr>
          <w:sz w:val="20"/>
          <w:szCs w:val="20"/>
          <w:lang w:val="en-US"/>
        </w:rPr>
      </w:pPr>
      <w:r w:rsidRPr="00BE1B85">
        <w:rPr>
          <w:rStyle w:val="a9"/>
          <w:sz w:val="20"/>
          <w:szCs w:val="20"/>
        </w:rPr>
        <w:footnoteRef/>
      </w:r>
      <w:r w:rsidRPr="00BE1B85">
        <w:rPr>
          <w:sz w:val="20"/>
          <w:szCs w:val="20"/>
          <w:lang w:val="en-US"/>
        </w:rPr>
        <w:t xml:space="preserve"> Llewellyn </w:t>
      </w:r>
      <w:r w:rsidRPr="00BE1B85">
        <w:rPr>
          <w:sz w:val="20"/>
          <w:szCs w:val="20"/>
        </w:rPr>
        <w:t>М</w:t>
      </w:r>
      <w:r w:rsidRPr="00BE1B85">
        <w:rPr>
          <w:sz w:val="20"/>
          <w:szCs w:val="20"/>
          <w:lang w:val="en-US"/>
        </w:rPr>
        <w:t xml:space="preserve">. Circumventing Apartheid: Racial Politics and the Issue of South Africa's Olympic Participation at the 1984 Los Angeles Games// The International Journal of the History of Sport, </w:t>
      </w:r>
      <w:r w:rsidRPr="00BE1B85">
        <w:rPr>
          <w:sz w:val="20"/>
          <w:szCs w:val="20"/>
          <w:lang w:val="en-GB"/>
        </w:rPr>
        <w:t>vol.</w:t>
      </w:r>
      <w:r w:rsidRPr="00BE1B85">
        <w:rPr>
          <w:sz w:val="20"/>
          <w:szCs w:val="20"/>
          <w:lang w:val="en-US"/>
        </w:rPr>
        <w:t xml:space="preserve">32:1, - 2014. p.53-71 </w:t>
      </w:r>
    </w:p>
  </w:footnote>
  <w:footnote w:id="62">
    <w:p w14:paraId="5374141C" w14:textId="77777777" w:rsidR="00B4134D" w:rsidRPr="00BE1B85" w:rsidRDefault="00B4134D" w:rsidP="00BE1B85">
      <w:pPr>
        <w:spacing w:line="276" w:lineRule="auto"/>
        <w:jc w:val="both"/>
        <w:rPr>
          <w:sz w:val="20"/>
          <w:szCs w:val="20"/>
          <w:lang w:val="en-US"/>
        </w:rPr>
      </w:pPr>
      <w:r w:rsidRPr="00BE1B85">
        <w:rPr>
          <w:rStyle w:val="a9"/>
          <w:color w:val="000000" w:themeColor="text1"/>
          <w:sz w:val="20"/>
          <w:szCs w:val="20"/>
        </w:rPr>
        <w:footnoteRef/>
      </w:r>
      <w:r w:rsidRPr="00BE1B85">
        <w:rPr>
          <w:sz w:val="20"/>
          <w:szCs w:val="20"/>
          <w:lang w:val="en-US"/>
        </w:rPr>
        <w:t xml:space="preserve"> Heinrich I. The Contribution of Educationists to the Promotion of Olympic Principles / Heinrich Ignace // Report of the Int. Sessions for Educationists 1973-1977-1979, Ancient Olympia. HOC, Athens, -1980. - . 207-214.</w:t>
      </w:r>
    </w:p>
  </w:footnote>
  <w:footnote w:id="63">
    <w:p w14:paraId="27345C9A" w14:textId="77777777" w:rsidR="00B4134D" w:rsidRPr="00BE1B85" w:rsidRDefault="00B4134D" w:rsidP="00BE1B85">
      <w:pPr>
        <w:spacing w:line="276" w:lineRule="auto"/>
        <w:jc w:val="both"/>
        <w:rPr>
          <w:color w:val="333333"/>
          <w:sz w:val="20"/>
          <w:szCs w:val="20"/>
          <w:lang w:val="en-US"/>
        </w:rPr>
      </w:pPr>
      <w:r w:rsidRPr="00BE1B85">
        <w:rPr>
          <w:rStyle w:val="a9"/>
          <w:color w:val="000000" w:themeColor="text1"/>
          <w:sz w:val="20"/>
          <w:szCs w:val="20"/>
        </w:rPr>
        <w:footnoteRef/>
      </w:r>
      <w:r w:rsidRPr="00BE1B85">
        <w:rPr>
          <w:sz w:val="20"/>
          <w:szCs w:val="20"/>
          <w:lang w:val="en-US"/>
        </w:rPr>
        <w:t xml:space="preserve"> </w:t>
      </w:r>
      <w:r w:rsidRPr="00BE1B85">
        <w:rPr>
          <w:sz w:val="20"/>
          <w:szCs w:val="20"/>
        </w:rPr>
        <w:t>Роуз</w:t>
      </w:r>
      <w:r w:rsidRPr="00BE1B85">
        <w:rPr>
          <w:sz w:val="20"/>
          <w:szCs w:val="20"/>
          <w:lang w:val="en-US"/>
        </w:rPr>
        <w:t xml:space="preserve"> </w:t>
      </w:r>
      <w:r w:rsidRPr="00BE1B85">
        <w:rPr>
          <w:sz w:val="20"/>
          <w:szCs w:val="20"/>
        </w:rPr>
        <w:t>Д</w:t>
      </w:r>
      <w:r w:rsidRPr="00BE1B85">
        <w:rPr>
          <w:sz w:val="20"/>
          <w:szCs w:val="20"/>
          <w:lang w:val="en-US"/>
        </w:rPr>
        <w:t xml:space="preserve">. </w:t>
      </w:r>
      <w:r w:rsidRPr="00BE1B85">
        <w:rPr>
          <w:sz w:val="20"/>
          <w:szCs w:val="20"/>
        </w:rPr>
        <w:t>А</w:t>
      </w:r>
      <w:r w:rsidRPr="00BE1B85">
        <w:rPr>
          <w:sz w:val="20"/>
          <w:szCs w:val="20"/>
          <w:lang w:val="en-US"/>
        </w:rPr>
        <w:t xml:space="preserve">. </w:t>
      </w:r>
      <w:r w:rsidRPr="00BE1B85">
        <w:rPr>
          <w:sz w:val="20"/>
          <w:szCs w:val="20"/>
        </w:rPr>
        <w:t>Теоретические</w:t>
      </w:r>
      <w:r w:rsidRPr="00BE1B85">
        <w:rPr>
          <w:sz w:val="20"/>
          <w:szCs w:val="20"/>
          <w:lang w:val="en-US"/>
        </w:rPr>
        <w:t xml:space="preserve"> </w:t>
      </w:r>
      <w:r w:rsidRPr="00BE1B85">
        <w:rPr>
          <w:sz w:val="20"/>
          <w:szCs w:val="20"/>
        </w:rPr>
        <w:t>и</w:t>
      </w:r>
      <w:r w:rsidRPr="00BE1B85">
        <w:rPr>
          <w:sz w:val="20"/>
          <w:szCs w:val="20"/>
          <w:lang w:val="en-US"/>
        </w:rPr>
        <w:t xml:space="preserve"> </w:t>
      </w:r>
      <w:r w:rsidRPr="00BE1B85">
        <w:rPr>
          <w:sz w:val="20"/>
          <w:szCs w:val="20"/>
        </w:rPr>
        <w:t>практические</w:t>
      </w:r>
      <w:r w:rsidRPr="00BE1B85">
        <w:rPr>
          <w:sz w:val="20"/>
          <w:szCs w:val="20"/>
          <w:lang w:val="en-US"/>
        </w:rPr>
        <w:t xml:space="preserve"> </w:t>
      </w:r>
      <w:r w:rsidRPr="00BE1B85">
        <w:rPr>
          <w:sz w:val="20"/>
          <w:szCs w:val="20"/>
        </w:rPr>
        <w:t>разногласия</w:t>
      </w:r>
      <w:r w:rsidRPr="00BE1B85">
        <w:rPr>
          <w:sz w:val="20"/>
          <w:szCs w:val="20"/>
          <w:lang w:val="en-US"/>
        </w:rPr>
        <w:t xml:space="preserve"> </w:t>
      </w:r>
      <w:r w:rsidRPr="00BE1B85">
        <w:rPr>
          <w:sz w:val="20"/>
          <w:szCs w:val="20"/>
        </w:rPr>
        <w:t>по</w:t>
      </w:r>
      <w:r w:rsidRPr="00BE1B85">
        <w:rPr>
          <w:sz w:val="20"/>
          <w:szCs w:val="20"/>
          <w:lang w:val="en-US"/>
        </w:rPr>
        <w:t xml:space="preserve"> </w:t>
      </w:r>
      <w:r w:rsidRPr="00BE1B85">
        <w:rPr>
          <w:sz w:val="20"/>
          <w:szCs w:val="20"/>
        </w:rPr>
        <w:t>поводу</w:t>
      </w:r>
      <w:r w:rsidRPr="00BE1B85">
        <w:rPr>
          <w:sz w:val="20"/>
          <w:szCs w:val="20"/>
          <w:lang w:val="en-US"/>
        </w:rPr>
        <w:t xml:space="preserve"> </w:t>
      </w:r>
      <w:r w:rsidRPr="00BE1B85">
        <w:rPr>
          <w:sz w:val="20"/>
          <w:szCs w:val="20"/>
        </w:rPr>
        <w:t>Олимпийских</w:t>
      </w:r>
      <w:r w:rsidRPr="00BE1B85">
        <w:rPr>
          <w:sz w:val="20"/>
          <w:szCs w:val="20"/>
          <w:lang w:val="en-US"/>
        </w:rPr>
        <w:t xml:space="preserve"> </w:t>
      </w:r>
      <w:r w:rsidRPr="00BE1B85">
        <w:rPr>
          <w:sz w:val="20"/>
          <w:szCs w:val="20"/>
        </w:rPr>
        <w:t>игр</w:t>
      </w:r>
      <w:r w:rsidRPr="00BE1B85">
        <w:rPr>
          <w:sz w:val="20"/>
          <w:szCs w:val="20"/>
          <w:lang w:val="en-US"/>
        </w:rPr>
        <w:t xml:space="preserve"> / </w:t>
      </w:r>
      <w:r w:rsidRPr="00BE1B85">
        <w:rPr>
          <w:sz w:val="20"/>
          <w:szCs w:val="20"/>
        </w:rPr>
        <w:t>Д</w:t>
      </w:r>
      <w:r w:rsidRPr="00BE1B85">
        <w:rPr>
          <w:sz w:val="20"/>
          <w:szCs w:val="20"/>
          <w:lang w:val="en-US"/>
        </w:rPr>
        <w:t xml:space="preserve">. </w:t>
      </w:r>
      <w:r w:rsidRPr="00BE1B85">
        <w:rPr>
          <w:sz w:val="20"/>
          <w:szCs w:val="20"/>
        </w:rPr>
        <w:t>А</w:t>
      </w:r>
      <w:r w:rsidRPr="00BE1B85">
        <w:rPr>
          <w:sz w:val="20"/>
          <w:szCs w:val="20"/>
          <w:lang w:val="en-US"/>
        </w:rPr>
        <w:t xml:space="preserve">. </w:t>
      </w:r>
      <w:r w:rsidRPr="00BE1B85">
        <w:rPr>
          <w:sz w:val="20"/>
          <w:szCs w:val="20"/>
        </w:rPr>
        <w:t>Роуз</w:t>
      </w:r>
      <w:r w:rsidRPr="00BE1B85">
        <w:rPr>
          <w:sz w:val="20"/>
          <w:szCs w:val="20"/>
          <w:lang w:val="en-US"/>
        </w:rPr>
        <w:t xml:space="preserve"> // </w:t>
      </w:r>
      <w:r w:rsidRPr="00BE1B85">
        <w:rPr>
          <w:sz w:val="20"/>
          <w:szCs w:val="20"/>
        </w:rPr>
        <w:t>Междунар</w:t>
      </w:r>
      <w:r w:rsidRPr="00BE1B85">
        <w:rPr>
          <w:sz w:val="20"/>
          <w:szCs w:val="20"/>
          <w:lang w:val="en-US"/>
        </w:rPr>
        <w:t xml:space="preserve">. </w:t>
      </w:r>
      <w:r w:rsidRPr="00BE1B85">
        <w:rPr>
          <w:sz w:val="20"/>
          <w:szCs w:val="20"/>
        </w:rPr>
        <w:t>спорт</w:t>
      </w:r>
      <w:r w:rsidRPr="00BE1B85">
        <w:rPr>
          <w:sz w:val="20"/>
          <w:szCs w:val="20"/>
          <w:lang w:val="en-US"/>
        </w:rPr>
        <w:t xml:space="preserve">. </w:t>
      </w:r>
      <w:r w:rsidRPr="00BE1B85">
        <w:rPr>
          <w:sz w:val="20"/>
          <w:szCs w:val="20"/>
        </w:rPr>
        <w:t>и</w:t>
      </w:r>
      <w:r w:rsidRPr="00BE1B85">
        <w:rPr>
          <w:sz w:val="20"/>
          <w:szCs w:val="20"/>
          <w:lang w:val="en-US"/>
        </w:rPr>
        <w:t xml:space="preserve"> </w:t>
      </w:r>
      <w:r w:rsidRPr="00BE1B85">
        <w:rPr>
          <w:sz w:val="20"/>
          <w:szCs w:val="20"/>
        </w:rPr>
        <w:t>олимп</w:t>
      </w:r>
      <w:r w:rsidRPr="00BE1B85">
        <w:rPr>
          <w:sz w:val="20"/>
          <w:szCs w:val="20"/>
          <w:lang w:val="en-US"/>
        </w:rPr>
        <w:t xml:space="preserve">. </w:t>
      </w:r>
      <w:r w:rsidRPr="00BE1B85">
        <w:rPr>
          <w:sz w:val="20"/>
          <w:szCs w:val="20"/>
        </w:rPr>
        <w:t>движение</w:t>
      </w:r>
      <w:r w:rsidRPr="00BE1B85">
        <w:rPr>
          <w:sz w:val="20"/>
          <w:szCs w:val="20"/>
          <w:lang w:val="en-US"/>
        </w:rPr>
        <w:t xml:space="preserve">. - 1989. - № 3. - </w:t>
      </w:r>
      <w:r w:rsidRPr="00BE1B85">
        <w:rPr>
          <w:sz w:val="20"/>
          <w:szCs w:val="20"/>
        </w:rPr>
        <w:t>М</w:t>
      </w:r>
      <w:r w:rsidRPr="00BE1B85">
        <w:rPr>
          <w:sz w:val="20"/>
          <w:szCs w:val="20"/>
          <w:lang w:val="en-US"/>
        </w:rPr>
        <w:t xml:space="preserve">.: </w:t>
      </w:r>
      <w:r w:rsidRPr="00BE1B85">
        <w:rPr>
          <w:sz w:val="20"/>
          <w:szCs w:val="20"/>
        </w:rPr>
        <w:t>ЦООНТИ</w:t>
      </w:r>
      <w:r w:rsidRPr="00BE1B85">
        <w:rPr>
          <w:sz w:val="20"/>
          <w:szCs w:val="20"/>
          <w:lang w:val="en-US"/>
        </w:rPr>
        <w:t>-</w:t>
      </w:r>
      <w:r w:rsidRPr="00BE1B85">
        <w:rPr>
          <w:sz w:val="20"/>
          <w:szCs w:val="20"/>
        </w:rPr>
        <w:t>ФиС</w:t>
      </w:r>
      <w:r w:rsidRPr="00BE1B85">
        <w:rPr>
          <w:sz w:val="20"/>
          <w:szCs w:val="20"/>
          <w:lang w:val="en-US"/>
        </w:rPr>
        <w:t xml:space="preserve">. - </w:t>
      </w:r>
      <w:r w:rsidRPr="00BE1B85">
        <w:rPr>
          <w:sz w:val="20"/>
          <w:szCs w:val="20"/>
        </w:rPr>
        <w:t>С</w:t>
      </w:r>
      <w:r w:rsidRPr="00BE1B85">
        <w:rPr>
          <w:sz w:val="20"/>
          <w:szCs w:val="20"/>
          <w:lang w:val="en-US"/>
        </w:rPr>
        <w:t>. 24-31.</w:t>
      </w:r>
    </w:p>
  </w:footnote>
  <w:footnote w:id="64">
    <w:p w14:paraId="1ED13F0A" w14:textId="77777777" w:rsidR="00B4134D" w:rsidRPr="00BE1B85" w:rsidRDefault="00B4134D" w:rsidP="0086260F">
      <w:pPr>
        <w:jc w:val="both"/>
        <w:rPr>
          <w:sz w:val="20"/>
          <w:szCs w:val="20"/>
        </w:rPr>
      </w:pPr>
      <w:r w:rsidRPr="00BE1B85">
        <w:rPr>
          <w:rStyle w:val="a9"/>
          <w:sz w:val="20"/>
          <w:szCs w:val="20"/>
        </w:rPr>
        <w:footnoteRef/>
      </w:r>
      <w:r w:rsidRPr="00BE1B85">
        <w:rPr>
          <w:sz w:val="20"/>
          <w:szCs w:val="20"/>
        </w:rPr>
        <w:t xml:space="preserve"> Столяров В. </w:t>
      </w:r>
      <w:r w:rsidRPr="00BE1B85">
        <w:rPr>
          <w:rStyle w:val="aa"/>
          <w:rFonts w:eastAsiaTheme="majorEastAsia"/>
          <w:i w:val="0"/>
          <w:iCs w:val="0"/>
          <w:color w:val="000000" w:themeColor="text1"/>
          <w:sz w:val="20"/>
          <w:szCs w:val="20"/>
        </w:rPr>
        <w:t>Ценности современного олимпийского движения</w:t>
      </w:r>
      <w:r w:rsidRPr="00BE1B85">
        <w:rPr>
          <w:i/>
          <w:iCs/>
          <w:sz w:val="20"/>
          <w:szCs w:val="20"/>
          <w:shd w:val="clear" w:color="auto" w:fill="FFFFFF"/>
        </w:rPr>
        <w:t>:</w:t>
      </w:r>
      <w:r w:rsidRPr="00BE1B85">
        <w:rPr>
          <w:rStyle w:val="apple-converted-space"/>
          <w:i/>
          <w:iCs/>
          <w:color w:val="000000" w:themeColor="text1"/>
          <w:sz w:val="20"/>
          <w:szCs w:val="20"/>
          <w:shd w:val="clear" w:color="auto" w:fill="FFFFFF"/>
        </w:rPr>
        <w:t> </w:t>
      </w:r>
      <w:r w:rsidRPr="00BE1B85">
        <w:rPr>
          <w:rStyle w:val="aa"/>
          <w:rFonts w:eastAsiaTheme="majorEastAsia"/>
          <w:i w:val="0"/>
          <w:iCs w:val="0"/>
          <w:color w:val="000000" w:themeColor="text1"/>
          <w:sz w:val="20"/>
          <w:szCs w:val="20"/>
        </w:rPr>
        <w:t>идеалы</w:t>
      </w:r>
      <w:r w:rsidRPr="00BE1B85">
        <w:rPr>
          <w:rStyle w:val="apple-converted-space"/>
          <w:i/>
          <w:iCs/>
          <w:color w:val="000000" w:themeColor="text1"/>
          <w:sz w:val="20"/>
          <w:szCs w:val="20"/>
          <w:shd w:val="clear" w:color="auto" w:fill="FFFFFF"/>
        </w:rPr>
        <w:t> </w:t>
      </w:r>
      <w:r w:rsidRPr="00BE1B85">
        <w:rPr>
          <w:sz w:val="20"/>
          <w:szCs w:val="20"/>
          <w:shd w:val="clear" w:color="auto" w:fill="FFFFFF"/>
        </w:rPr>
        <w:t>и</w:t>
      </w:r>
      <w:r w:rsidRPr="00BE1B85">
        <w:rPr>
          <w:rStyle w:val="apple-converted-space"/>
          <w:i/>
          <w:iCs/>
          <w:color w:val="000000" w:themeColor="text1"/>
          <w:sz w:val="20"/>
          <w:szCs w:val="20"/>
          <w:shd w:val="clear" w:color="auto" w:fill="FFFFFF"/>
        </w:rPr>
        <w:t> </w:t>
      </w:r>
      <w:r w:rsidRPr="00BE1B85">
        <w:rPr>
          <w:rStyle w:val="aa"/>
          <w:rFonts w:eastAsiaTheme="majorEastAsia"/>
          <w:i w:val="0"/>
          <w:iCs w:val="0"/>
          <w:color w:val="000000" w:themeColor="text1"/>
          <w:sz w:val="20"/>
          <w:szCs w:val="20"/>
        </w:rPr>
        <w:t>реалии</w:t>
      </w:r>
      <w:r w:rsidRPr="00BE1B85">
        <w:rPr>
          <w:rStyle w:val="apple-converted-space"/>
          <w:color w:val="000000" w:themeColor="text1"/>
          <w:sz w:val="20"/>
          <w:szCs w:val="20"/>
          <w:shd w:val="clear" w:color="auto" w:fill="FFFFFF"/>
        </w:rPr>
        <w:t> </w:t>
      </w:r>
      <w:r w:rsidRPr="00BE1B85">
        <w:rPr>
          <w:sz w:val="20"/>
          <w:szCs w:val="20"/>
          <w:shd w:val="clear" w:color="auto" w:fill="FFFFFF"/>
        </w:rPr>
        <w:t>// Наука в олимпийском спорте ("Science in Olympic Sports"). – Киев. –. 2014. № 3. – С. 76–82.</w:t>
      </w:r>
    </w:p>
  </w:footnote>
  <w:footnote w:id="65">
    <w:p w14:paraId="5C6C13DC" w14:textId="77777777" w:rsidR="00B4134D" w:rsidRPr="00BE1B85" w:rsidRDefault="00B4134D" w:rsidP="0086260F">
      <w:pPr>
        <w:jc w:val="both"/>
        <w:rPr>
          <w:sz w:val="20"/>
          <w:szCs w:val="20"/>
        </w:rPr>
      </w:pPr>
      <w:r w:rsidRPr="00BE1B85">
        <w:rPr>
          <w:rStyle w:val="a9"/>
          <w:sz w:val="20"/>
          <w:szCs w:val="20"/>
        </w:rPr>
        <w:footnoteRef/>
      </w:r>
      <w:r w:rsidRPr="00BE1B85">
        <w:rPr>
          <w:sz w:val="20"/>
          <w:szCs w:val="20"/>
        </w:rPr>
        <w:t xml:space="preserve"> Об этом, в частности, писал австрийский физиолог, лауреат Нобелевской премии Конрад Лоренц в своей работе «</w:t>
      </w:r>
      <w:r w:rsidRPr="00BE1B85">
        <w:rPr>
          <w:sz w:val="20"/>
          <w:szCs w:val="20"/>
          <w:shd w:val="clear" w:color="auto" w:fill="FFFFFF"/>
        </w:rPr>
        <w:t>On Aggression» (</w:t>
      </w:r>
      <w:r w:rsidRPr="00BE1B85">
        <w:rPr>
          <w:sz w:val="20"/>
          <w:szCs w:val="20"/>
          <w:shd w:val="clear" w:color="auto" w:fill="F8F9FA"/>
        </w:rPr>
        <w:t>(Hardcover and Paperback, 1963)</w:t>
      </w:r>
    </w:p>
  </w:footnote>
  <w:footnote w:id="66">
    <w:p w14:paraId="3942C5B9" w14:textId="77777777" w:rsidR="00B4134D" w:rsidRPr="00BE1B85" w:rsidRDefault="00B4134D" w:rsidP="0086260F">
      <w:pPr>
        <w:jc w:val="both"/>
        <w:rPr>
          <w:color w:val="000000"/>
          <w:sz w:val="20"/>
          <w:szCs w:val="20"/>
          <w:lang w:val="en-US"/>
        </w:rPr>
      </w:pPr>
      <w:r w:rsidRPr="00BE1B85">
        <w:rPr>
          <w:rStyle w:val="a9"/>
          <w:sz w:val="20"/>
          <w:szCs w:val="20"/>
        </w:rPr>
        <w:footnoteRef/>
      </w:r>
      <w:r w:rsidRPr="00BE1B85">
        <w:rPr>
          <w:sz w:val="20"/>
          <w:szCs w:val="20"/>
          <w:lang w:val="en-US"/>
        </w:rPr>
        <w:t xml:space="preserve"> </w:t>
      </w:r>
      <w:r w:rsidRPr="00BE1B85">
        <w:rPr>
          <w:color w:val="000000"/>
          <w:sz w:val="20"/>
          <w:szCs w:val="20"/>
          <w:lang w:val="en-US"/>
        </w:rPr>
        <w:t xml:space="preserve"> Sezen-Balçıkanlı G. Fair Play </w:t>
      </w:r>
      <w:r w:rsidRPr="00BE1B85">
        <w:rPr>
          <w:rStyle w:val="ab"/>
          <w:rFonts w:eastAsiaTheme="majorEastAsia"/>
          <w:color w:val="000000"/>
          <w:sz w:val="20"/>
          <w:szCs w:val="20"/>
          <w:lang w:val="en-US"/>
        </w:rPr>
        <w:t xml:space="preserve">in </w:t>
      </w:r>
      <w:r w:rsidRPr="00BE1B85">
        <w:rPr>
          <w:color w:val="000000"/>
          <w:sz w:val="20"/>
          <w:szCs w:val="20"/>
          <w:lang w:val="en-US"/>
        </w:rPr>
        <w:t xml:space="preserve">Professional Sports: Sportspersonship Orientations of Futsal Players// </w:t>
      </w:r>
      <w:r w:rsidRPr="00BE1B85">
        <w:rPr>
          <w:rStyle w:val="ff7"/>
          <w:color w:val="000000"/>
          <w:sz w:val="20"/>
          <w:szCs w:val="20"/>
          <w:lang w:val="en-US"/>
        </w:rPr>
        <w:t>Fair Play</w:t>
      </w:r>
      <w:r w:rsidRPr="00BE1B85">
        <w:rPr>
          <w:color w:val="000000"/>
          <w:sz w:val="20"/>
          <w:szCs w:val="20"/>
          <w:lang w:val="en-US"/>
        </w:rPr>
        <w:t xml:space="preserve">. </w:t>
      </w:r>
      <w:r w:rsidRPr="00BE1B85">
        <w:rPr>
          <w:rStyle w:val="ff7"/>
          <w:color w:val="000000"/>
          <w:sz w:val="20"/>
          <w:szCs w:val="20"/>
          <w:lang w:val="en-US"/>
        </w:rPr>
        <w:t>Revista de Filosofía, Ética y De</w:t>
      </w:r>
      <w:r w:rsidRPr="00BE1B85">
        <w:rPr>
          <w:color w:val="000000"/>
          <w:sz w:val="20"/>
          <w:szCs w:val="20"/>
          <w:lang w:val="en-US"/>
        </w:rPr>
        <w:t>recho del Deporte</w:t>
      </w:r>
      <w:r w:rsidRPr="00BE1B85">
        <w:rPr>
          <w:rStyle w:val="ff4"/>
          <w:rFonts w:eastAsiaTheme="majorEastAsia"/>
          <w:color w:val="000000"/>
          <w:sz w:val="20"/>
          <w:szCs w:val="20"/>
          <w:lang w:val="en-US"/>
        </w:rPr>
        <w:t>, -vol. 2 n.1, - 2014. -p.33-49</w:t>
      </w:r>
    </w:p>
  </w:footnote>
  <w:footnote w:id="67">
    <w:p w14:paraId="51A82C23" w14:textId="77777777" w:rsidR="00B4134D" w:rsidRPr="00BE1B85" w:rsidRDefault="00B4134D" w:rsidP="0086260F">
      <w:pPr>
        <w:jc w:val="both"/>
        <w:rPr>
          <w:sz w:val="20"/>
          <w:szCs w:val="20"/>
        </w:rPr>
      </w:pPr>
      <w:r w:rsidRPr="00BE1B85">
        <w:rPr>
          <w:rStyle w:val="a9"/>
          <w:color w:val="000000" w:themeColor="text1"/>
          <w:sz w:val="20"/>
          <w:szCs w:val="20"/>
        </w:rPr>
        <w:footnoteRef/>
      </w:r>
      <w:r w:rsidRPr="00BE1B85">
        <w:rPr>
          <w:sz w:val="20"/>
          <w:szCs w:val="20"/>
        </w:rPr>
        <w:t xml:space="preserve"> Энциклопедия современного</w:t>
      </w:r>
      <w:r w:rsidRPr="00BE1B85">
        <w:rPr>
          <w:sz w:val="20"/>
          <w:szCs w:val="20"/>
          <w:lang w:val="en-US"/>
        </w:rPr>
        <w:t> </w:t>
      </w:r>
      <w:r w:rsidRPr="00BE1B85">
        <w:rPr>
          <w:sz w:val="20"/>
          <w:szCs w:val="20"/>
        </w:rPr>
        <w:t>олимпийского спорта</w:t>
      </w:r>
      <w:r w:rsidRPr="00BE1B85">
        <w:rPr>
          <w:sz w:val="20"/>
          <w:szCs w:val="20"/>
          <w:lang w:val="en-US"/>
        </w:rPr>
        <w:t> </w:t>
      </w:r>
      <w:r w:rsidRPr="00BE1B85">
        <w:rPr>
          <w:sz w:val="20"/>
          <w:szCs w:val="20"/>
        </w:rPr>
        <w:t>/ под общ. ред. В. Н. Платонова. —К.: Олимпийская литература, -2002. – с. 74.</w:t>
      </w:r>
    </w:p>
  </w:footnote>
  <w:footnote w:id="68">
    <w:p w14:paraId="3BB22411" w14:textId="77777777" w:rsidR="00B4134D" w:rsidRPr="00BE1B85" w:rsidRDefault="00B4134D" w:rsidP="00BE1B85">
      <w:pPr>
        <w:spacing w:line="276" w:lineRule="auto"/>
        <w:jc w:val="both"/>
        <w:rPr>
          <w:sz w:val="20"/>
          <w:szCs w:val="20"/>
          <w:lang w:val="en-US"/>
        </w:rPr>
      </w:pPr>
      <w:r w:rsidRPr="00BE1B85">
        <w:rPr>
          <w:rStyle w:val="a9"/>
          <w:color w:val="000000" w:themeColor="text1"/>
          <w:sz w:val="20"/>
          <w:szCs w:val="20"/>
        </w:rPr>
        <w:footnoteRef/>
      </w:r>
      <w:r w:rsidRPr="00BE1B85">
        <w:rPr>
          <w:sz w:val="20"/>
          <w:szCs w:val="20"/>
          <w:lang w:val="en-US"/>
        </w:rPr>
        <w:t xml:space="preserve"> Olympic charter: 1982 // International Olympic </w:t>
      </w:r>
      <w:r>
        <w:rPr>
          <w:sz w:val="20"/>
          <w:szCs w:val="20"/>
          <w:lang w:val="en-US"/>
        </w:rPr>
        <w:t>C</w:t>
      </w:r>
      <w:r w:rsidRPr="00BE1B85">
        <w:rPr>
          <w:sz w:val="20"/>
          <w:szCs w:val="20"/>
          <w:lang w:val="en-US"/>
        </w:rPr>
        <w:t>ommittee. -</w:t>
      </w:r>
      <w:r w:rsidRPr="00BE1B85">
        <w:rPr>
          <w:rFonts w:eastAsiaTheme="majorEastAsia"/>
          <w:sz w:val="20"/>
          <w:szCs w:val="20"/>
          <w:lang w:val="en-US"/>
        </w:rPr>
        <w:t>Lausanne.,</w:t>
      </w:r>
      <w:r w:rsidRPr="00BE1B85">
        <w:rPr>
          <w:sz w:val="20"/>
          <w:szCs w:val="20"/>
          <w:lang w:val="en-US"/>
        </w:rPr>
        <w:t> -1982. -150</w:t>
      </w:r>
      <w:r w:rsidRPr="00BE1B85">
        <w:rPr>
          <w:sz w:val="20"/>
          <w:szCs w:val="20"/>
        </w:rPr>
        <w:t>р</w:t>
      </w:r>
      <w:r w:rsidRPr="00BE1B85">
        <w:rPr>
          <w:sz w:val="20"/>
          <w:szCs w:val="20"/>
          <w:lang w:val="en-US"/>
        </w:rPr>
        <w:t>.</w:t>
      </w:r>
    </w:p>
  </w:footnote>
  <w:footnote w:id="69">
    <w:p w14:paraId="3C1E627D" w14:textId="4A061E84" w:rsidR="00B4134D" w:rsidRPr="007B2F23" w:rsidRDefault="00B4134D" w:rsidP="00BE1B85">
      <w:pPr>
        <w:spacing w:line="276" w:lineRule="auto"/>
        <w:jc w:val="both"/>
        <w:rPr>
          <w:color w:val="262626"/>
          <w:sz w:val="20"/>
          <w:szCs w:val="20"/>
        </w:rPr>
      </w:pPr>
      <w:r w:rsidRPr="00BE1B85">
        <w:rPr>
          <w:rStyle w:val="a9"/>
          <w:color w:val="000000" w:themeColor="text1"/>
          <w:sz w:val="20"/>
          <w:szCs w:val="20"/>
        </w:rPr>
        <w:footnoteRef/>
      </w:r>
      <w:r w:rsidRPr="00BE1B85">
        <w:rPr>
          <w:sz w:val="20"/>
          <w:szCs w:val="20"/>
        </w:rPr>
        <w:t xml:space="preserve"> Починкин А. Кто такой олимпиец? Взгляд из </w:t>
      </w:r>
      <w:r>
        <w:rPr>
          <w:sz w:val="20"/>
          <w:szCs w:val="20"/>
        </w:rPr>
        <w:t>О</w:t>
      </w:r>
      <w:r w:rsidRPr="00BE1B85">
        <w:rPr>
          <w:sz w:val="20"/>
          <w:szCs w:val="20"/>
        </w:rPr>
        <w:t>лимпии в настоящее время// Теория и практика физической культуры. Научно-теоретический журнал</w:t>
      </w:r>
      <w:r>
        <w:rPr>
          <w:sz w:val="20"/>
          <w:szCs w:val="20"/>
        </w:rPr>
        <w:t>, 2006,</w:t>
      </w:r>
      <w:r w:rsidRPr="00BE1B85">
        <w:rPr>
          <w:sz w:val="20"/>
          <w:szCs w:val="20"/>
        </w:rPr>
        <w:t xml:space="preserve"> №12. //</w:t>
      </w:r>
      <w:r w:rsidRPr="00BE1B85">
        <w:rPr>
          <w:sz w:val="20"/>
          <w:szCs w:val="20"/>
          <w:lang w:val="en-GB"/>
        </w:rPr>
        <w:t>URL</w:t>
      </w:r>
      <w:r w:rsidRPr="00BE1B85">
        <w:rPr>
          <w:sz w:val="20"/>
          <w:szCs w:val="20"/>
        </w:rPr>
        <w:t xml:space="preserve">: </w:t>
      </w:r>
      <w:r w:rsidRPr="00247AE3">
        <w:rPr>
          <w:sz w:val="20"/>
          <w:szCs w:val="20"/>
          <w:lang w:val="en-US"/>
        </w:rPr>
        <w:t>http</w:t>
      </w:r>
      <w:r w:rsidRPr="00247AE3">
        <w:rPr>
          <w:sz w:val="20"/>
          <w:szCs w:val="20"/>
        </w:rPr>
        <w:t>://</w:t>
      </w:r>
      <w:r w:rsidRPr="00247AE3">
        <w:rPr>
          <w:sz w:val="20"/>
          <w:szCs w:val="20"/>
          <w:lang w:val="en-US"/>
        </w:rPr>
        <w:t>sportlib</w:t>
      </w:r>
      <w:r w:rsidRPr="00247AE3">
        <w:rPr>
          <w:sz w:val="20"/>
          <w:szCs w:val="20"/>
        </w:rPr>
        <w:t>.</w:t>
      </w:r>
      <w:r w:rsidRPr="00247AE3">
        <w:rPr>
          <w:sz w:val="20"/>
          <w:szCs w:val="20"/>
          <w:lang w:val="en-US"/>
        </w:rPr>
        <w:t>info</w:t>
      </w:r>
      <w:r w:rsidRPr="00247AE3">
        <w:rPr>
          <w:sz w:val="20"/>
          <w:szCs w:val="20"/>
        </w:rPr>
        <w:t>/</w:t>
      </w:r>
      <w:r w:rsidRPr="00247AE3">
        <w:rPr>
          <w:sz w:val="20"/>
          <w:szCs w:val="20"/>
          <w:lang w:val="en-US"/>
        </w:rPr>
        <w:t>Press</w:t>
      </w:r>
      <w:r w:rsidRPr="00247AE3">
        <w:rPr>
          <w:sz w:val="20"/>
          <w:szCs w:val="20"/>
        </w:rPr>
        <w:t>/</w:t>
      </w:r>
      <w:r w:rsidRPr="00247AE3">
        <w:rPr>
          <w:sz w:val="20"/>
          <w:szCs w:val="20"/>
          <w:lang w:val="en-US"/>
        </w:rPr>
        <w:t>TPFK</w:t>
      </w:r>
      <w:r w:rsidRPr="00247AE3">
        <w:rPr>
          <w:sz w:val="20"/>
          <w:szCs w:val="20"/>
        </w:rPr>
        <w:t>/2006</w:t>
      </w:r>
      <w:r w:rsidRPr="00247AE3">
        <w:rPr>
          <w:sz w:val="20"/>
          <w:szCs w:val="20"/>
          <w:lang w:val="en-US"/>
        </w:rPr>
        <w:t>N</w:t>
      </w:r>
      <w:r w:rsidRPr="00247AE3">
        <w:rPr>
          <w:sz w:val="20"/>
          <w:szCs w:val="20"/>
        </w:rPr>
        <w:t>12/</w:t>
      </w:r>
      <w:r w:rsidRPr="00247AE3">
        <w:rPr>
          <w:sz w:val="20"/>
          <w:szCs w:val="20"/>
          <w:lang w:val="en-US"/>
        </w:rPr>
        <w:t>p</w:t>
      </w:r>
      <w:r w:rsidRPr="00247AE3">
        <w:rPr>
          <w:sz w:val="20"/>
          <w:szCs w:val="20"/>
        </w:rPr>
        <w:t>54-57.</w:t>
      </w:r>
      <w:r w:rsidRPr="00247AE3">
        <w:rPr>
          <w:sz w:val="20"/>
          <w:szCs w:val="20"/>
          <w:lang w:val="en-US"/>
        </w:rPr>
        <w:t>htm</w:t>
      </w:r>
      <w:r w:rsidRPr="007B2F23">
        <w:rPr>
          <w:sz w:val="20"/>
          <w:szCs w:val="20"/>
        </w:rPr>
        <w:t xml:space="preserve"> (</w:t>
      </w:r>
      <w:r w:rsidRPr="00BE1B85">
        <w:rPr>
          <w:sz w:val="20"/>
          <w:szCs w:val="20"/>
          <w:shd w:val="clear" w:color="auto" w:fill="FFFFFF"/>
        </w:rPr>
        <w:t>дата</w:t>
      </w:r>
      <w:r w:rsidRPr="007B2F23">
        <w:rPr>
          <w:sz w:val="20"/>
          <w:szCs w:val="20"/>
          <w:shd w:val="clear" w:color="auto" w:fill="FFFFFF"/>
        </w:rPr>
        <w:t xml:space="preserve"> </w:t>
      </w:r>
      <w:r w:rsidRPr="00BE1B85">
        <w:rPr>
          <w:sz w:val="20"/>
          <w:szCs w:val="20"/>
          <w:shd w:val="clear" w:color="auto" w:fill="FFFFFF"/>
        </w:rPr>
        <w:t>обращения</w:t>
      </w:r>
      <w:r w:rsidRPr="007B2F23">
        <w:rPr>
          <w:sz w:val="20"/>
          <w:szCs w:val="20"/>
          <w:shd w:val="clear" w:color="auto" w:fill="FFFFFF"/>
        </w:rPr>
        <w:t xml:space="preserve"> 02.07.2021)</w:t>
      </w:r>
    </w:p>
  </w:footnote>
  <w:footnote w:id="70">
    <w:p w14:paraId="74B525BB" w14:textId="77777777" w:rsidR="00B4134D" w:rsidRPr="00BE1B85" w:rsidRDefault="00B4134D" w:rsidP="00BE1B85">
      <w:pPr>
        <w:spacing w:line="276" w:lineRule="auto"/>
        <w:jc w:val="both"/>
        <w:rPr>
          <w:sz w:val="20"/>
          <w:szCs w:val="20"/>
        </w:rPr>
      </w:pPr>
      <w:r w:rsidRPr="00BE1B85">
        <w:rPr>
          <w:sz w:val="20"/>
          <w:szCs w:val="20"/>
          <w:vertAlign w:val="superscript"/>
        </w:rPr>
        <w:footnoteRef/>
      </w:r>
      <w:r w:rsidRPr="00BE1B85">
        <w:rPr>
          <w:sz w:val="20"/>
          <w:szCs w:val="20"/>
          <w:vertAlign w:val="superscript"/>
        </w:rPr>
        <w:t xml:space="preserve"> </w:t>
      </w:r>
      <w:r w:rsidRPr="00BE1B85">
        <w:rPr>
          <w:rFonts w:eastAsia="TimesNewRomanPSMT"/>
          <w:sz w:val="20"/>
          <w:szCs w:val="20"/>
        </w:rPr>
        <w:t>Исаев А. Спортивная политика России. - М.: Советский спорт, 2002. - 518 с.</w:t>
      </w:r>
    </w:p>
  </w:footnote>
  <w:footnote w:id="71">
    <w:p w14:paraId="64756C58" w14:textId="3F35322E" w:rsidR="00B4134D" w:rsidRPr="00BE1B85" w:rsidRDefault="00B4134D" w:rsidP="00BE1B85">
      <w:pPr>
        <w:spacing w:line="276" w:lineRule="auto"/>
        <w:jc w:val="both"/>
        <w:rPr>
          <w:sz w:val="20"/>
          <w:szCs w:val="20"/>
          <w:lang w:val="en-US"/>
        </w:rPr>
      </w:pPr>
      <w:r w:rsidRPr="00BE1B85">
        <w:rPr>
          <w:rStyle w:val="a9"/>
          <w:color w:val="000000" w:themeColor="text1"/>
          <w:sz w:val="20"/>
          <w:szCs w:val="20"/>
        </w:rPr>
        <w:footnoteRef/>
      </w:r>
      <w:r w:rsidRPr="00BE1B85">
        <w:rPr>
          <w:sz w:val="20"/>
          <w:szCs w:val="20"/>
          <w:lang w:val="en-US"/>
        </w:rPr>
        <w:t xml:space="preserve"> Tajima </w:t>
      </w:r>
      <w:r w:rsidRPr="00BE1B85">
        <w:rPr>
          <w:sz w:val="20"/>
          <w:szCs w:val="20"/>
        </w:rPr>
        <w:t>А</w:t>
      </w:r>
      <w:r w:rsidRPr="00BE1B85">
        <w:rPr>
          <w:sz w:val="20"/>
          <w:szCs w:val="20"/>
          <w:lang w:val="en-US"/>
        </w:rPr>
        <w:t>. “Amoral universalism”: mediating and staging global and local in the 1998 Nagano Olympic Winter Games// Critical Studies in Media Communication</w:t>
      </w:r>
      <w:r w:rsidRPr="001655AA">
        <w:rPr>
          <w:sz w:val="20"/>
          <w:szCs w:val="20"/>
          <w:lang w:val="en-US"/>
        </w:rPr>
        <w:t>, 2004,</w:t>
      </w:r>
      <w:r w:rsidRPr="00BE1B85">
        <w:rPr>
          <w:rStyle w:val="apple-converted-space"/>
          <w:color w:val="000000" w:themeColor="text1"/>
          <w:sz w:val="20"/>
          <w:szCs w:val="20"/>
          <w:lang w:val="en-US"/>
        </w:rPr>
        <w:t> -</w:t>
      </w:r>
      <w:r w:rsidRPr="00BE1B85">
        <w:rPr>
          <w:rStyle w:val="issue-heading"/>
          <w:color w:val="000000" w:themeColor="text1"/>
          <w:sz w:val="20"/>
          <w:szCs w:val="20"/>
          <w:lang w:val="en-US"/>
        </w:rPr>
        <w:t>vol. 21, –</w:t>
      </w:r>
      <w:r w:rsidRPr="00BE1B85">
        <w:rPr>
          <w:rStyle w:val="apple-converted-space"/>
          <w:color w:val="000000" w:themeColor="text1"/>
          <w:sz w:val="20"/>
          <w:szCs w:val="20"/>
          <w:lang w:val="en-US"/>
        </w:rPr>
        <w:t> </w:t>
      </w:r>
      <w:r w:rsidRPr="00BE1B85">
        <w:rPr>
          <w:rStyle w:val="issue-heading"/>
          <w:color w:val="000000" w:themeColor="text1"/>
          <w:sz w:val="20"/>
          <w:szCs w:val="20"/>
          <w:lang w:val="en-US"/>
        </w:rPr>
        <w:t xml:space="preserve">Issue 3. </w:t>
      </w:r>
      <w:r w:rsidRPr="00BE1B85">
        <w:rPr>
          <w:rStyle w:val="issue-heading"/>
          <w:color w:val="000000" w:themeColor="text1"/>
          <w:sz w:val="20"/>
          <w:szCs w:val="20"/>
        </w:rPr>
        <w:t>Р</w:t>
      </w:r>
      <w:r w:rsidRPr="00BE1B85">
        <w:rPr>
          <w:rStyle w:val="issue-heading"/>
          <w:color w:val="000000" w:themeColor="text1"/>
          <w:sz w:val="20"/>
          <w:szCs w:val="20"/>
          <w:lang w:val="en-US"/>
        </w:rPr>
        <w:t>.241-260</w:t>
      </w:r>
    </w:p>
  </w:footnote>
  <w:footnote w:id="72">
    <w:p w14:paraId="07CA5E17" w14:textId="085022BF" w:rsidR="00B4134D" w:rsidRPr="007B2F23" w:rsidRDefault="00B4134D" w:rsidP="00BE1B85">
      <w:pPr>
        <w:spacing w:line="276" w:lineRule="auto"/>
        <w:jc w:val="both"/>
        <w:rPr>
          <w:color w:val="262626"/>
          <w:sz w:val="20"/>
          <w:szCs w:val="20"/>
        </w:rPr>
      </w:pPr>
      <w:r w:rsidRPr="00BE1B85">
        <w:rPr>
          <w:rStyle w:val="a9"/>
          <w:sz w:val="20"/>
          <w:szCs w:val="20"/>
        </w:rPr>
        <w:footnoteRef/>
      </w:r>
      <w:r w:rsidRPr="00BE1B85">
        <w:rPr>
          <w:sz w:val="20"/>
          <w:szCs w:val="20"/>
          <w:lang w:val="en-US"/>
        </w:rPr>
        <w:t xml:space="preserve"> </w:t>
      </w:r>
      <w:r w:rsidRPr="00BE1B85">
        <w:rPr>
          <w:color w:val="181817"/>
          <w:sz w:val="20"/>
          <w:szCs w:val="20"/>
          <w:lang w:val="en-US"/>
        </w:rPr>
        <w:t>Gauthier R. Statehood and the Olympic Games// </w:t>
      </w:r>
      <w:r w:rsidRPr="00BE1B85">
        <w:rPr>
          <w:color w:val="181817"/>
          <w:sz w:val="20"/>
          <w:szCs w:val="20"/>
          <w:bdr w:val="none" w:sz="0" w:space="0" w:color="auto" w:frame="1"/>
          <w:lang w:val="en-US"/>
        </w:rPr>
        <w:t xml:space="preserve">AJIL Unbound, </w:t>
      </w:r>
      <w:r w:rsidRPr="001655AA">
        <w:rPr>
          <w:color w:val="181817"/>
          <w:sz w:val="20"/>
          <w:szCs w:val="20"/>
          <w:bdr w:val="none" w:sz="0" w:space="0" w:color="auto" w:frame="1"/>
          <w:lang w:val="en-US"/>
        </w:rPr>
        <w:t xml:space="preserve">2020, </w:t>
      </w:r>
      <w:r w:rsidRPr="00BE1B85">
        <w:rPr>
          <w:color w:val="181817"/>
          <w:sz w:val="20"/>
          <w:szCs w:val="20"/>
          <w:bdr w:val="none" w:sz="0" w:space="0" w:color="auto" w:frame="1"/>
          <w:lang w:val="en-US"/>
        </w:rPr>
        <w:t>-</w:t>
      </w:r>
      <w:r w:rsidRPr="00BE1B85">
        <w:rPr>
          <w:color w:val="181817"/>
          <w:sz w:val="20"/>
          <w:szCs w:val="20"/>
          <w:bdr w:val="none" w:sz="0" w:space="0" w:color="auto" w:frame="1"/>
          <w:lang w:val="en-GB"/>
        </w:rPr>
        <w:t>vol.</w:t>
      </w:r>
      <w:r w:rsidRPr="00BE1B85">
        <w:rPr>
          <w:color w:val="181817"/>
          <w:sz w:val="20"/>
          <w:szCs w:val="20"/>
          <w:bdr w:val="none" w:sz="0" w:space="0" w:color="auto" w:frame="1"/>
          <w:lang w:val="en-US"/>
        </w:rPr>
        <w:t>114</w:t>
      </w:r>
      <w:r w:rsidRPr="00BE1B85">
        <w:rPr>
          <w:color w:val="181817"/>
          <w:sz w:val="20"/>
          <w:szCs w:val="20"/>
          <w:lang w:val="en-US"/>
        </w:rPr>
        <w:t>,</w:t>
      </w:r>
      <w:r w:rsidRPr="001655AA">
        <w:rPr>
          <w:color w:val="181817"/>
          <w:sz w:val="20"/>
          <w:szCs w:val="20"/>
          <w:lang w:val="en-US"/>
        </w:rPr>
        <w:t xml:space="preserve"> -</w:t>
      </w:r>
      <w:r w:rsidRPr="00BE1B85">
        <w:rPr>
          <w:color w:val="181817"/>
          <w:sz w:val="20"/>
          <w:szCs w:val="20"/>
          <w:lang w:val="en-US"/>
        </w:rPr>
        <w:t>p. 380-384.// URL</w:t>
      </w:r>
      <w:r w:rsidRPr="007B2F23">
        <w:rPr>
          <w:color w:val="181817"/>
          <w:sz w:val="20"/>
          <w:szCs w:val="20"/>
        </w:rPr>
        <w:t xml:space="preserve">: </w:t>
      </w:r>
      <w:r w:rsidRPr="00247AE3">
        <w:rPr>
          <w:color w:val="181817"/>
          <w:sz w:val="20"/>
          <w:szCs w:val="20"/>
          <w:lang w:val="en-US"/>
        </w:rPr>
        <w:t>https</w:t>
      </w:r>
      <w:r w:rsidRPr="00247AE3">
        <w:rPr>
          <w:color w:val="181817"/>
          <w:sz w:val="20"/>
          <w:szCs w:val="20"/>
        </w:rPr>
        <w:t>://</w:t>
      </w:r>
      <w:r w:rsidRPr="00247AE3">
        <w:rPr>
          <w:color w:val="181817"/>
          <w:sz w:val="20"/>
          <w:szCs w:val="20"/>
          <w:lang w:val="en-US"/>
        </w:rPr>
        <w:t>www</w:t>
      </w:r>
      <w:r w:rsidRPr="00247AE3">
        <w:rPr>
          <w:color w:val="181817"/>
          <w:sz w:val="20"/>
          <w:szCs w:val="20"/>
        </w:rPr>
        <w:t>.</w:t>
      </w:r>
      <w:r w:rsidRPr="00247AE3">
        <w:rPr>
          <w:color w:val="181817"/>
          <w:sz w:val="20"/>
          <w:szCs w:val="20"/>
          <w:lang w:val="en-US"/>
        </w:rPr>
        <w:t>cambridge</w:t>
      </w:r>
      <w:r w:rsidRPr="00247AE3">
        <w:rPr>
          <w:color w:val="181817"/>
          <w:sz w:val="20"/>
          <w:szCs w:val="20"/>
        </w:rPr>
        <w:t>.</w:t>
      </w:r>
      <w:r w:rsidRPr="00247AE3">
        <w:rPr>
          <w:color w:val="181817"/>
          <w:sz w:val="20"/>
          <w:szCs w:val="20"/>
          <w:lang w:val="en-US"/>
        </w:rPr>
        <w:t>org</w:t>
      </w:r>
      <w:r w:rsidRPr="00247AE3">
        <w:rPr>
          <w:color w:val="181817"/>
          <w:sz w:val="20"/>
          <w:szCs w:val="20"/>
        </w:rPr>
        <w:t>/</w:t>
      </w:r>
      <w:r w:rsidRPr="00247AE3">
        <w:rPr>
          <w:color w:val="181817"/>
          <w:sz w:val="20"/>
          <w:szCs w:val="20"/>
          <w:lang w:val="en-US"/>
        </w:rPr>
        <w:t>core</w:t>
      </w:r>
      <w:r w:rsidRPr="00247AE3">
        <w:rPr>
          <w:color w:val="181817"/>
          <w:sz w:val="20"/>
          <w:szCs w:val="20"/>
        </w:rPr>
        <w:t>/</w:t>
      </w:r>
      <w:r w:rsidRPr="00247AE3">
        <w:rPr>
          <w:color w:val="181817"/>
          <w:sz w:val="20"/>
          <w:szCs w:val="20"/>
          <w:lang w:val="en-US"/>
        </w:rPr>
        <w:t>journals</w:t>
      </w:r>
      <w:r w:rsidRPr="00247AE3">
        <w:rPr>
          <w:color w:val="181817"/>
          <w:sz w:val="20"/>
          <w:szCs w:val="20"/>
        </w:rPr>
        <w:t>/</w:t>
      </w:r>
      <w:r w:rsidRPr="00247AE3">
        <w:rPr>
          <w:color w:val="181817"/>
          <w:sz w:val="20"/>
          <w:szCs w:val="20"/>
          <w:lang w:val="en-US"/>
        </w:rPr>
        <w:t>american</w:t>
      </w:r>
      <w:r w:rsidRPr="00247AE3">
        <w:rPr>
          <w:color w:val="181817"/>
          <w:sz w:val="20"/>
          <w:szCs w:val="20"/>
        </w:rPr>
        <w:t>-</w:t>
      </w:r>
      <w:r w:rsidRPr="00247AE3">
        <w:rPr>
          <w:color w:val="181817"/>
          <w:sz w:val="20"/>
          <w:szCs w:val="20"/>
          <w:lang w:val="en-US"/>
        </w:rPr>
        <w:t>journal</w:t>
      </w:r>
      <w:r w:rsidRPr="00247AE3">
        <w:rPr>
          <w:color w:val="181817"/>
          <w:sz w:val="20"/>
          <w:szCs w:val="20"/>
        </w:rPr>
        <w:t>-</w:t>
      </w:r>
      <w:r w:rsidRPr="00247AE3">
        <w:rPr>
          <w:color w:val="181817"/>
          <w:sz w:val="20"/>
          <w:szCs w:val="20"/>
          <w:lang w:val="en-US"/>
        </w:rPr>
        <w:t>of</w:t>
      </w:r>
      <w:r w:rsidRPr="00247AE3">
        <w:rPr>
          <w:color w:val="181817"/>
          <w:sz w:val="20"/>
          <w:szCs w:val="20"/>
        </w:rPr>
        <w:t>-</w:t>
      </w:r>
      <w:r w:rsidRPr="00247AE3">
        <w:rPr>
          <w:color w:val="181817"/>
          <w:sz w:val="20"/>
          <w:szCs w:val="20"/>
          <w:lang w:val="en-US"/>
        </w:rPr>
        <w:t>international</w:t>
      </w:r>
      <w:r w:rsidRPr="00247AE3">
        <w:rPr>
          <w:color w:val="181817"/>
          <w:sz w:val="20"/>
          <w:szCs w:val="20"/>
        </w:rPr>
        <w:t>-</w:t>
      </w:r>
      <w:r w:rsidRPr="00247AE3">
        <w:rPr>
          <w:color w:val="181817"/>
          <w:sz w:val="20"/>
          <w:szCs w:val="20"/>
          <w:lang w:val="en-US"/>
        </w:rPr>
        <w:t>law</w:t>
      </w:r>
      <w:r w:rsidRPr="00247AE3">
        <w:rPr>
          <w:color w:val="181817"/>
          <w:sz w:val="20"/>
          <w:szCs w:val="20"/>
        </w:rPr>
        <w:t>/</w:t>
      </w:r>
      <w:r w:rsidRPr="00247AE3">
        <w:rPr>
          <w:color w:val="181817"/>
          <w:sz w:val="20"/>
          <w:szCs w:val="20"/>
          <w:lang w:val="en-US"/>
        </w:rPr>
        <w:t>article</w:t>
      </w:r>
      <w:r w:rsidRPr="00247AE3">
        <w:rPr>
          <w:color w:val="181817"/>
          <w:sz w:val="20"/>
          <w:szCs w:val="20"/>
        </w:rPr>
        <w:t>/</w:t>
      </w:r>
      <w:r w:rsidRPr="00247AE3">
        <w:rPr>
          <w:color w:val="181817"/>
          <w:sz w:val="20"/>
          <w:szCs w:val="20"/>
          <w:lang w:val="en-US"/>
        </w:rPr>
        <w:t>statehood</w:t>
      </w:r>
      <w:r w:rsidRPr="00247AE3">
        <w:rPr>
          <w:color w:val="181817"/>
          <w:sz w:val="20"/>
          <w:szCs w:val="20"/>
        </w:rPr>
        <w:t>-</w:t>
      </w:r>
      <w:r w:rsidRPr="00247AE3">
        <w:rPr>
          <w:color w:val="181817"/>
          <w:sz w:val="20"/>
          <w:szCs w:val="20"/>
          <w:lang w:val="en-US"/>
        </w:rPr>
        <w:t>and</w:t>
      </w:r>
      <w:r w:rsidRPr="00247AE3">
        <w:rPr>
          <w:color w:val="181817"/>
          <w:sz w:val="20"/>
          <w:szCs w:val="20"/>
        </w:rPr>
        <w:t>-</w:t>
      </w:r>
      <w:r w:rsidRPr="00247AE3">
        <w:rPr>
          <w:color w:val="181817"/>
          <w:sz w:val="20"/>
          <w:szCs w:val="20"/>
          <w:lang w:val="en-US"/>
        </w:rPr>
        <w:t>the</w:t>
      </w:r>
      <w:r w:rsidRPr="00247AE3">
        <w:rPr>
          <w:color w:val="181817"/>
          <w:sz w:val="20"/>
          <w:szCs w:val="20"/>
        </w:rPr>
        <w:t>-</w:t>
      </w:r>
      <w:r w:rsidRPr="00247AE3">
        <w:rPr>
          <w:color w:val="181817"/>
          <w:sz w:val="20"/>
          <w:szCs w:val="20"/>
          <w:lang w:val="en-US"/>
        </w:rPr>
        <w:t>olympic</w:t>
      </w:r>
      <w:r w:rsidRPr="00247AE3">
        <w:rPr>
          <w:color w:val="181817"/>
          <w:sz w:val="20"/>
          <w:szCs w:val="20"/>
        </w:rPr>
        <w:t>-</w:t>
      </w:r>
      <w:r w:rsidRPr="00247AE3">
        <w:rPr>
          <w:color w:val="181817"/>
          <w:sz w:val="20"/>
          <w:szCs w:val="20"/>
          <w:lang w:val="en-US"/>
        </w:rPr>
        <w:t>games</w:t>
      </w:r>
      <w:r w:rsidRPr="00247AE3">
        <w:rPr>
          <w:color w:val="181817"/>
          <w:sz w:val="20"/>
          <w:szCs w:val="20"/>
        </w:rPr>
        <w:t>/01</w:t>
      </w:r>
      <w:r w:rsidRPr="00247AE3">
        <w:rPr>
          <w:color w:val="181817"/>
          <w:sz w:val="20"/>
          <w:szCs w:val="20"/>
          <w:lang w:val="en-US"/>
        </w:rPr>
        <w:t>B</w:t>
      </w:r>
      <w:r w:rsidRPr="00247AE3">
        <w:rPr>
          <w:color w:val="181817"/>
          <w:sz w:val="20"/>
          <w:szCs w:val="20"/>
        </w:rPr>
        <w:t>7</w:t>
      </w:r>
      <w:r w:rsidRPr="00247AE3">
        <w:rPr>
          <w:color w:val="181817"/>
          <w:sz w:val="20"/>
          <w:szCs w:val="20"/>
          <w:lang w:val="en-US"/>
        </w:rPr>
        <w:t>FE</w:t>
      </w:r>
      <w:r w:rsidRPr="00247AE3">
        <w:rPr>
          <w:color w:val="181817"/>
          <w:sz w:val="20"/>
          <w:szCs w:val="20"/>
        </w:rPr>
        <w:t>4</w:t>
      </w:r>
      <w:r w:rsidRPr="00247AE3">
        <w:rPr>
          <w:color w:val="181817"/>
          <w:sz w:val="20"/>
          <w:szCs w:val="20"/>
          <w:lang w:val="en-US"/>
        </w:rPr>
        <w:t>E</w:t>
      </w:r>
      <w:r w:rsidRPr="00247AE3">
        <w:rPr>
          <w:color w:val="181817"/>
          <w:sz w:val="20"/>
          <w:szCs w:val="20"/>
        </w:rPr>
        <w:t>197</w:t>
      </w:r>
      <w:r w:rsidRPr="00247AE3">
        <w:rPr>
          <w:color w:val="181817"/>
          <w:sz w:val="20"/>
          <w:szCs w:val="20"/>
          <w:lang w:val="en-US"/>
        </w:rPr>
        <w:t>B</w:t>
      </w:r>
      <w:r w:rsidRPr="00247AE3">
        <w:rPr>
          <w:color w:val="181817"/>
          <w:sz w:val="20"/>
          <w:szCs w:val="20"/>
        </w:rPr>
        <w:t>4</w:t>
      </w:r>
      <w:r w:rsidRPr="00247AE3">
        <w:rPr>
          <w:color w:val="181817"/>
          <w:sz w:val="20"/>
          <w:szCs w:val="20"/>
          <w:lang w:val="en-US"/>
        </w:rPr>
        <w:t>A</w:t>
      </w:r>
      <w:r w:rsidRPr="00247AE3">
        <w:rPr>
          <w:color w:val="181817"/>
          <w:sz w:val="20"/>
          <w:szCs w:val="20"/>
        </w:rPr>
        <w:t>7</w:t>
      </w:r>
      <w:r w:rsidRPr="00247AE3">
        <w:rPr>
          <w:color w:val="181817"/>
          <w:sz w:val="20"/>
          <w:szCs w:val="20"/>
          <w:lang w:val="en-US"/>
        </w:rPr>
        <w:t>F</w:t>
      </w:r>
      <w:r w:rsidRPr="00247AE3">
        <w:rPr>
          <w:color w:val="181817"/>
          <w:sz w:val="20"/>
          <w:szCs w:val="20"/>
        </w:rPr>
        <w:t>4</w:t>
      </w:r>
      <w:r w:rsidRPr="00247AE3">
        <w:rPr>
          <w:color w:val="181817"/>
          <w:sz w:val="20"/>
          <w:szCs w:val="20"/>
          <w:lang w:val="en-US"/>
        </w:rPr>
        <w:t>FC</w:t>
      </w:r>
      <w:r w:rsidRPr="00247AE3">
        <w:rPr>
          <w:color w:val="181817"/>
          <w:sz w:val="20"/>
          <w:szCs w:val="20"/>
        </w:rPr>
        <w:t>684</w:t>
      </w:r>
      <w:r w:rsidRPr="00247AE3">
        <w:rPr>
          <w:color w:val="181817"/>
          <w:sz w:val="20"/>
          <w:szCs w:val="20"/>
          <w:lang w:val="en-US"/>
        </w:rPr>
        <w:t>DE</w:t>
      </w:r>
      <w:r w:rsidRPr="00247AE3">
        <w:rPr>
          <w:color w:val="181817"/>
          <w:sz w:val="20"/>
          <w:szCs w:val="20"/>
        </w:rPr>
        <w:t>72</w:t>
      </w:r>
      <w:r w:rsidRPr="00247AE3">
        <w:rPr>
          <w:color w:val="181817"/>
          <w:sz w:val="20"/>
          <w:szCs w:val="20"/>
          <w:lang w:val="en-US"/>
        </w:rPr>
        <w:t>BFFE</w:t>
      </w:r>
      <w:r w:rsidRPr="00247AE3">
        <w:rPr>
          <w:color w:val="181817"/>
          <w:sz w:val="20"/>
          <w:szCs w:val="20"/>
        </w:rPr>
        <w:t>77</w:t>
      </w:r>
      <w:r w:rsidRPr="007B2F23">
        <w:rPr>
          <w:color w:val="181817"/>
          <w:sz w:val="20"/>
          <w:szCs w:val="20"/>
        </w:rPr>
        <w:t xml:space="preserve"> </w:t>
      </w:r>
      <w:r w:rsidRPr="007B2F23">
        <w:rPr>
          <w:sz w:val="20"/>
          <w:szCs w:val="20"/>
        </w:rPr>
        <w:t>(</w:t>
      </w:r>
      <w:r w:rsidRPr="00BE1B85">
        <w:rPr>
          <w:sz w:val="20"/>
          <w:szCs w:val="20"/>
          <w:shd w:val="clear" w:color="auto" w:fill="FFFFFF"/>
        </w:rPr>
        <w:t>дата</w:t>
      </w:r>
      <w:r w:rsidRPr="007B2F23">
        <w:rPr>
          <w:sz w:val="20"/>
          <w:szCs w:val="20"/>
          <w:shd w:val="clear" w:color="auto" w:fill="FFFFFF"/>
        </w:rPr>
        <w:t xml:space="preserve"> </w:t>
      </w:r>
      <w:r w:rsidRPr="00BE1B85">
        <w:rPr>
          <w:sz w:val="20"/>
          <w:szCs w:val="20"/>
          <w:shd w:val="clear" w:color="auto" w:fill="FFFFFF"/>
        </w:rPr>
        <w:t>обращения</w:t>
      </w:r>
      <w:r w:rsidRPr="007B2F23">
        <w:rPr>
          <w:sz w:val="20"/>
          <w:szCs w:val="20"/>
          <w:shd w:val="clear" w:color="auto" w:fill="FFFFFF"/>
        </w:rPr>
        <w:t xml:space="preserve"> 22.07.2021)</w:t>
      </w:r>
    </w:p>
  </w:footnote>
  <w:footnote w:id="73">
    <w:p w14:paraId="79883DF7"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w:t>
      </w:r>
      <w:r w:rsidRPr="00BE1B85">
        <w:rPr>
          <w:color w:val="282828"/>
          <w:sz w:val="20"/>
          <w:szCs w:val="20"/>
          <w:shd w:val="clear" w:color="auto" w:fill="FFFFFF"/>
        </w:rPr>
        <w:t>Современный спорт и Олимпийское движение в системе международных отношений: — 2-е изд., перераб. и доп. / В.И. Столяров, С.Ю. Баринов, М.М. Орешкин — М.: «Университетская книга», 2012. — с.176.</w:t>
      </w:r>
    </w:p>
  </w:footnote>
  <w:footnote w:id="74">
    <w:p w14:paraId="7ABE33F9"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w:t>
      </w:r>
      <w:r w:rsidRPr="00BE1B85">
        <w:rPr>
          <w:sz w:val="20"/>
          <w:szCs w:val="20"/>
          <w:shd w:val="clear" w:color="auto" w:fill="FFFFFF"/>
          <w:lang w:val="en-US"/>
        </w:rPr>
        <w:t xml:space="preserve">Pilz G. Fisher S. </w:t>
      </w:r>
      <w:r w:rsidRPr="00BE1B85">
        <w:rPr>
          <w:rStyle w:val="aa"/>
          <w:rFonts w:eastAsiaTheme="majorEastAsia"/>
          <w:i w:val="0"/>
          <w:iCs w:val="0"/>
          <w:color w:val="000000" w:themeColor="text1"/>
          <w:sz w:val="20"/>
          <w:szCs w:val="20"/>
          <w:lang w:val="en-US"/>
        </w:rPr>
        <w:t>Sport und Frieden</w:t>
      </w:r>
      <w:r w:rsidRPr="00BE1B85">
        <w:rPr>
          <w:rStyle w:val="apple-converted-space"/>
          <w:i/>
          <w:iCs/>
          <w:color w:val="000000" w:themeColor="text1"/>
          <w:sz w:val="20"/>
          <w:szCs w:val="20"/>
          <w:shd w:val="clear" w:color="auto" w:fill="FFFFFF"/>
          <w:lang w:val="en-US"/>
        </w:rPr>
        <w:t> </w:t>
      </w:r>
      <w:r w:rsidRPr="00BE1B85">
        <w:rPr>
          <w:i/>
          <w:iCs/>
          <w:sz w:val="20"/>
          <w:szCs w:val="20"/>
          <w:shd w:val="clear" w:color="auto" w:fill="FFFFFF"/>
          <w:lang w:val="en-US"/>
        </w:rPr>
        <w:t>//</w:t>
      </w:r>
      <w:r w:rsidRPr="00BE1B85">
        <w:rPr>
          <w:sz w:val="20"/>
          <w:szCs w:val="20"/>
          <w:shd w:val="clear" w:color="auto" w:fill="FFFFFF"/>
          <w:lang w:val="en-US"/>
        </w:rPr>
        <w:t xml:space="preserve"> Gesellschaftliche Funktionen des</w:t>
      </w:r>
      <w:r w:rsidRPr="00BE1B85">
        <w:rPr>
          <w:rStyle w:val="apple-converted-space"/>
          <w:color w:val="000000" w:themeColor="text1"/>
          <w:sz w:val="20"/>
          <w:szCs w:val="20"/>
          <w:shd w:val="clear" w:color="auto" w:fill="FFFFFF"/>
          <w:lang w:val="en-US"/>
        </w:rPr>
        <w:t> </w:t>
      </w:r>
      <w:r w:rsidRPr="00BE1B85">
        <w:rPr>
          <w:rStyle w:val="aa"/>
          <w:rFonts w:eastAsiaTheme="majorEastAsia"/>
          <w:i w:val="0"/>
          <w:iCs w:val="0"/>
          <w:color w:val="000000" w:themeColor="text1"/>
          <w:sz w:val="20"/>
          <w:szCs w:val="20"/>
          <w:lang w:val="en-US"/>
        </w:rPr>
        <w:t>Sports</w:t>
      </w:r>
      <w:r w:rsidRPr="00BE1B85">
        <w:rPr>
          <w:i/>
          <w:iCs/>
          <w:sz w:val="20"/>
          <w:szCs w:val="20"/>
          <w:shd w:val="clear" w:color="auto" w:fill="FFFFFF"/>
          <w:lang w:val="en-US"/>
        </w:rPr>
        <w:t>:</w:t>
      </w:r>
      <w:r w:rsidRPr="00BE1B85">
        <w:rPr>
          <w:sz w:val="20"/>
          <w:szCs w:val="20"/>
          <w:shd w:val="clear" w:color="auto" w:fill="FFFFFF"/>
          <w:lang w:val="en-US"/>
        </w:rPr>
        <w:t xml:space="preserve"> Beitrage einer Fachtagung. – Bonn, -1984, -s.189-201.</w:t>
      </w:r>
    </w:p>
  </w:footnote>
  <w:footnote w:id="75">
    <w:p w14:paraId="6DDCD269" w14:textId="77777777" w:rsidR="00B4134D" w:rsidRPr="00BE1B85" w:rsidRDefault="00B4134D" w:rsidP="00BE1B85">
      <w:pPr>
        <w:spacing w:line="276" w:lineRule="auto"/>
        <w:jc w:val="both"/>
        <w:rPr>
          <w:sz w:val="20"/>
          <w:szCs w:val="20"/>
        </w:rPr>
      </w:pPr>
      <w:r w:rsidRPr="00BE1B85">
        <w:rPr>
          <w:rStyle w:val="a9"/>
          <w:color w:val="000000" w:themeColor="text1"/>
          <w:sz w:val="20"/>
          <w:szCs w:val="20"/>
        </w:rPr>
        <w:footnoteRef/>
      </w:r>
      <w:r w:rsidRPr="00BE1B85">
        <w:rPr>
          <w:sz w:val="20"/>
          <w:szCs w:val="20"/>
        </w:rPr>
        <w:t xml:space="preserve"> Нидерман Э. </w:t>
      </w:r>
      <w:r w:rsidRPr="00BE1B85">
        <w:rPr>
          <w:rFonts w:eastAsia="TimesNewRomanPSMT"/>
          <w:sz w:val="20"/>
          <w:szCs w:val="20"/>
        </w:rPr>
        <w:t>Может ли спорт способствовать взаимопониманию между народами? // Межд. спорт. движение: Экспресс-информация. № 8. -М.: ЦООНТИ -ФиС, -1986. -с. 24-30.</w:t>
      </w:r>
    </w:p>
  </w:footnote>
  <w:footnote w:id="76">
    <w:p w14:paraId="4B810932" w14:textId="77777777" w:rsidR="00B4134D" w:rsidRPr="00BE1B85" w:rsidRDefault="00B4134D" w:rsidP="00BE1B85">
      <w:pPr>
        <w:spacing w:line="276" w:lineRule="auto"/>
        <w:jc w:val="both"/>
        <w:rPr>
          <w:sz w:val="20"/>
          <w:szCs w:val="20"/>
        </w:rPr>
      </w:pPr>
      <w:r w:rsidRPr="00BE1B85">
        <w:rPr>
          <w:rStyle w:val="a9"/>
          <w:color w:val="000000" w:themeColor="text1"/>
          <w:sz w:val="20"/>
          <w:szCs w:val="20"/>
        </w:rPr>
        <w:footnoteRef/>
      </w:r>
      <w:r w:rsidRPr="00BE1B85">
        <w:rPr>
          <w:sz w:val="20"/>
          <w:szCs w:val="20"/>
        </w:rPr>
        <w:t xml:space="preserve"> </w:t>
      </w:r>
      <w:r w:rsidRPr="00BE1B85">
        <w:rPr>
          <w:rStyle w:val="aa"/>
          <w:rFonts w:eastAsiaTheme="majorEastAsia"/>
          <w:i w:val="0"/>
          <w:iCs w:val="0"/>
          <w:color w:val="000000" w:themeColor="text1"/>
          <w:sz w:val="20"/>
          <w:szCs w:val="20"/>
        </w:rPr>
        <w:t>Булатова</w:t>
      </w:r>
      <w:r w:rsidRPr="00BE1B85">
        <w:rPr>
          <w:rStyle w:val="apple-converted-space"/>
          <w:color w:val="000000" w:themeColor="text1"/>
          <w:sz w:val="20"/>
          <w:szCs w:val="20"/>
          <w:shd w:val="clear" w:color="auto" w:fill="FFFFFF"/>
        </w:rPr>
        <w:t> </w:t>
      </w:r>
      <w:r w:rsidRPr="00BE1B85">
        <w:rPr>
          <w:sz w:val="20"/>
          <w:szCs w:val="20"/>
          <w:shd w:val="clear" w:color="auto" w:fill="FFFFFF"/>
        </w:rPr>
        <w:t>М</w:t>
      </w:r>
      <w:r w:rsidRPr="00BE1B85">
        <w:rPr>
          <w:i/>
          <w:iCs/>
          <w:sz w:val="20"/>
          <w:szCs w:val="20"/>
          <w:shd w:val="clear" w:color="auto" w:fill="FFFFFF"/>
        </w:rPr>
        <w:t>.</w:t>
      </w:r>
      <w:r w:rsidRPr="00BE1B85">
        <w:rPr>
          <w:rStyle w:val="apple-converted-space"/>
          <w:i/>
          <w:iCs/>
          <w:color w:val="000000" w:themeColor="text1"/>
          <w:sz w:val="20"/>
          <w:szCs w:val="20"/>
          <w:shd w:val="clear" w:color="auto" w:fill="FFFFFF"/>
        </w:rPr>
        <w:t> </w:t>
      </w:r>
      <w:r w:rsidRPr="00BE1B85">
        <w:rPr>
          <w:rStyle w:val="aa"/>
          <w:rFonts w:eastAsiaTheme="majorEastAsia"/>
          <w:i w:val="0"/>
          <w:iCs w:val="0"/>
          <w:color w:val="000000" w:themeColor="text1"/>
          <w:sz w:val="20"/>
          <w:szCs w:val="20"/>
        </w:rPr>
        <w:t>Мультикультурализм</w:t>
      </w:r>
      <w:r w:rsidRPr="00BE1B85">
        <w:rPr>
          <w:rStyle w:val="apple-converted-space"/>
          <w:color w:val="000000" w:themeColor="text1"/>
          <w:sz w:val="20"/>
          <w:szCs w:val="20"/>
          <w:shd w:val="clear" w:color="auto" w:fill="FFFFFF"/>
        </w:rPr>
        <w:t> </w:t>
      </w:r>
      <w:r w:rsidRPr="00BE1B85">
        <w:rPr>
          <w:sz w:val="20"/>
          <w:szCs w:val="20"/>
          <w:shd w:val="clear" w:color="auto" w:fill="FFFFFF"/>
        </w:rPr>
        <w:t>и олимпийский спорт / М.</w:t>
      </w:r>
      <w:r w:rsidRPr="00BE1B85">
        <w:rPr>
          <w:rStyle w:val="apple-converted-space"/>
          <w:color w:val="000000" w:themeColor="text1"/>
          <w:sz w:val="20"/>
          <w:szCs w:val="20"/>
          <w:shd w:val="clear" w:color="auto" w:fill="FFFFFF"/>
        </w:rPr>
        <w:t> </w:t>
      </w:r>
      <w:r w:rsidRPr="001655AA">
        <w:rPr>
          <w:rStyle w:val="aa"/>
          <w:rFonts w:eastAsiaTheme="majorEastAsia"/>
          <w:i w:val="0"/>
          <w:iCs w:val="0"/>
          <w:color w:val="000000" w:themeColor="text1"/>
          <w:sz w:val="20"/>
          <w:szCs w:val="20"/>
        </w:rPr>
        <w:t>Булатова</w:t>
      </w:r>
      <w:r w:rsidRPr="00BE1B85">
        <w:rPr>
          <w:rStyle w:val="apple-converted-space"/>
          <w:color w:val="000000" w:themeColor="text1"/>
          <w:sz w:val="20"/>
          <w:szCs w:val="20"/>
          <w:shd w:val="clear" w:color="auto" w:fill="FFFFFF"/>
        </w:rPr>
        <w:t> </w:t>
      </w:r>
      <w:r w:rsidRPr="00BE1B85">
        <w:rPr>
          <w:sz w:val="20"/>
          <w:szCs w:val="20"/>
          <w:shd w:val="clear" w:color="auto" w:fill="FFFFFF"/>
        </w:rPr>
        <w:t>// Наука в олимпийском спорте. - 2018. - № 2. - С. 4-16</w:t>
      </w:r>
    </w:p>
  </w:footnote>
  <w:footnote w:id="77">
    <w:p w14:paraId="304A912A" w14:textId="56ED2C38" w:rsidR="00B4134D" w:rsidRPr="003E4676" w:rsidRDefault="00B4134D" w:rsidP="00BE1B85">
      <w:pPr>
        <w:spacing w:line="276" w:lineRule="auto"/>
        <w:jc w:val="both"/>
        <w:rPr>
          <w:caps/>
          <w:sz w:val="20"/>
          <w:szCs w:val="20"/>
        </w:rPr>
      </w:pPr>
      <w:r w:rsidRPr="00BE1B85">
        <w:rPr>
          <w:rStyle w:val="a9"/>
          <w:color w:val="000000" w:themeColor="text1"/>
          <w:sz w:val="20"/>
          <w:szCs w:val="20"/>
        </w:rPr>
        <w:footnoteRef/>
      </w:r>
      <w:r w:rsidRPr="00BE1B85">
        <w:rPr>
          <w:sz w:val="20"/>
          <w:szCs w:val="20"/>
          <w:lang w:val="en-US"/>
        </w:rPr>
        <w:t xml:space="preserve"> </w:t>
      </w:r>
      <w:r w:rsidRPr="00BE1B85">
        <w:rPr>
          <w:sz w:val="20"/>
          <w:szCs w:val="20"/>
          <w:shd w:val="clear" w:color="auto" w:fill="FFFFFF"/>
          <w:lang w:val="en-US"/>
        </w:rPr>
        <w:t> World conference on education and sport for a culture of peace</w:t>
      </w:r>
      <w:r w:rsidRPr="00BE1B85">
        <w:rPr>
          <w:sz w:val="20"/>
          <w:szCs w:val="20"/>
          <w:shd w:val="clear" w:color="auto" w:fill="FFFFFF"/>
          <w:lang w:val="en-GB"/>
        </w:rPr>
        <w:t xml:space="preserve">// </w:t>
      </w:r>
      <w:r w:rsidRPr="00BE1B85">
        <w:rPr>
          <w:caps/>
          <w:sz w:val="20"/>
          <w:szCs w:val="20"/>
          <w:lang w:val="en-US"/>
        </w:rPr>
        <w:t>O</w:t>
      </w:r>
      <w:r w:rsidRPr="00BE1B85">
        <w:rPr>
          <w:sz w:val="20"/>
          <w:szCs w:val="20"/>
          <w:lang w:val="en-US"/>
        </w:rPr>
        <w:t>lympic review</w:t>
      </w:r>
      <w:r w:rsidRPr="00BE1B85">
        <w:rPr>
          <w:caps/>
          <w:sz w:val="20"/>
          <w:szCs w:val="20"/>
          <w:lang w:val="en-US"/>
        </w:rPr>
        <w:t xml:space="preserve">: </w:t>
      </w:r>
      <w:r w:rsidRPr="00BE1B85">
        <w:rPr>
          <w:sz w:val="20"/>
          <w:szCs w:val="20"/>
          <w:lang w:val="en-US"/>
        </w:rPr>
        <w:t>official publication of the Olympic movement</w:t>
      </w:r>
      <w:r w:rsidRPr="00BE1B85">
        <w:rPr>
          <w:caps/>
          <w:sz w:val="20"/>
          <w:szCs w:val="20"/>
          <w:lang w:val="en-US"/>
        </w:rPr>
        <w:t xml:space="preserve">, </w:t>
      </w:r>
      <w:r w:rsidRPr="001655AA">
        <w:rPr>
          <w:sz w:val="20"/>
          <w:szCs w:val="20"/>
          <w:lang w:val="en-US"/>
        </w:rPr>
        <w:t xml:space="preserve">-1999, </w:t>
      </w:r>
      <w:r w:rsidRPr="00BE1B85">
        <w:rPr>
          <w:caps/>
          <w:sz w:val="20"/>
          <w:szCs w:val="20"/>
          <w:lang w:val="en-US"/>
        </w:rPr>
        <w:t>-</w:t>
      </w:r>
      <w:r w:rsidRPr="00BE1B85">
        <w:rPr>
          <w:sz w:val="20"/>
          <w:szCs w:val="20"/>
          <w:lang w:val="en-US"/>
        </w:rPr>
        <w:t>vol. XXVI</w:t>
      </w:r>
      <w:r w:rsidRPr="003E4676">
        <w:rPr>
          <w:sz w:val="20"/>
          <w:szCs w:val="20"/>
        </w:rPr>
        <w:t>-28, -</w:t>
      </w:r>
      <w:r w:rsidRPr="00BE1B85">
        <w:rPr>
          <w:sz w:val="20"/>
          <w:szCs w:val="20"/>
          <w:lang w:val="en-US"/>
        </w:rPr>
        <w:t>p</w:t>
      </w:r>
      <w:r w:rsidRPr="003E4676">
        <w:rPr>
          <w:sz w:val="20"/>
          <w:szCs w:val="20"/>
        </w:rPr>
        <w:t>.34</w:t>
      </w:r>
    </w:p>
  </w:footnote>
  <w:footnote w:id="78">
    <w:p w14:paraId="37AFD578" w14:textId="77777777" w:rsidR="00B4134D" w:rsidRPr="00BE1B85" w:rsidRDefault="00B4134D" w:rsidP="00BE1B85">
      <w:pPr>
        <w:spacing w:line="276" w:lineRule="auto"/>
        <w:jc w:val="both"/>
        <w:rPr>
          <w:sz w:val="20"/>
          <w:szCs w:val="20"/>
        </w:rPr>
      </w:pPr>
      <w:r w:rsidRPr="00BE1B85">
        <w:rPr>
          <w:rStyle w:val="a9"/>
          <w:color w:val="000000" w:themeColor="text1"/>
          <w:sz w:val="20"/>
          <w:szCs w:val="20"/>
        </w:rPr>
        <w:footnoteRef/>
      </w:r>
      <w:r w:rsidRPr="00BE1B85">
        <w:rPr>
          <w:sz w:val="20"/>
          <w:szCs w:val="20"/>
        </w:rPr>
        <w:t xml:space="preserve"> </w:t>
      </w:r>
      <w:r w:rsidRPr="00BE1B85">
        <w:rPr>
          <w:sz w:val="20"/>
          <w:szCs w:val="20"/>
          <w:shd w:val="clear" w:color="auto" w:fill="FFFFFF"/>
        </w:rPr>
        <w:t> </w:t>
      </w:r>
      <w:r w:rsidRPr="00BE1B85">
        <w:rPr>
          <w:sz w:val="20"/>
          <w:szCs w:val="20"/>
        </w:rPr>
        <w:t>Паунд</w:t>
      </w:r>
      <w:r w:rsidRPr="00BE1B85">
        <w:rPr>
          <w:sz w:val="20"/>
          <w:szCs w:val="20"/>
          <w:shd w:val="clear" w:color="auto" w:fill="FFFFFF"/>
        </w:rPr>
        <w:t xml:space="preserve"> Р. </w:t>
      </w:r>
      <w:r w:rsidRPr="00BE1B85">
        <w:rPr>
          <w:sz w:val="20"/>
          <w:szCs w:val="20"/>
        </w:rPr>
        <w:t>Спорт сближает народы</w:t>
      </w:r>
      <w:r w:rsidRPr="00BE1B85">
        <w:rPr>
          <w:sz w:val="20"/>
          <w:szCs w:val="20"/>
          <w:shd w:val="clear" w:color="auto" w:fill="FFFFFF"/>
        </w:rPr>
        <w:t> // Межд. </w:t>
      </w:r>
      <w:r w:rsidRPr="00BE1B85">
        <w:rPr>
          <w:sz w:val="20"/>
          <w:szCs w:val="20"/>
        </w:rPr>
        <w:t>спорт</w:t>
      </w:r>
      <w:r w:rsidRPr="00BE1B85">
        <w:rPr>
          <w:sz w:val="20"/>
          <w:szCs w:val="20"/>
          <w:shd w:val="clear" w:color="auto" w:fill="FFFFFF"/>
        </w:rPr>
        <w:t>. движение: Экспресс-информация. вып. 2. – М.: ЦООНТИ-ФиС. – с. 18–20.</w:t>
      </w:r>
    </w:p>
  </w:footnote>
  <w:footnote w:id="79">
    <w:p w14:paraId="6F9D34EE"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rPr>
        <w:t xml:space="preserve">Столяров В. </w:t>
      </w:r>
      <w:r w:rsidRPr="00BE1B85">
        <w:rPr>
          <w:rStyle w:val="aa"/>
          <w:rFonts w:eastAsiaTheme="majorEastAsia"/>
          <w:i w:val="0"/>
          <w:iCs w:val="0"/>
          <w:color w:val="000000" w:themeColor="text1"/>
          <w:sz w:val="20"/>
          <w:szCs w:val="20"/>
        </w:rPr>
        <w:t>Ценности современного олимпийского движения</w:t>
      </w:r>
      <w:r w:rsidRPr="00BE1B85">
        <w:rPr>
          <w:i/>
          <w:iCs/>
          <w:sz w:val="20"/>
          <w:szCs w:val="20"/>
          <w:shd w:val="clear" w:color="auto" w:fill="FFFFFF"/>
        </w:rPr>
        <w:t>:</w:t>
      </w:r>
      <w:r w:rsidRPr="00BE1B85">
        <w:rPr>
          <w:rStyle w:val="apple-converted-space"/>
          <w:i/>
          <w:iCs/>
          <w:color w:val="000000" w:themeColor="text1"/>
          <w:sz w:val="20"/>
          <w:szCs w:val="20"/>
          <w:shd w:val="clear" w:color="auto" w:fill="FFFFFF"/>
        </w:rPr>
        <w:t> </w:t>
      </w:r>
      <w:r w:rsidRPr="00BE1B85">
        <w:rPr>
          <w:rStyle w:val="aa"/>
          <w:rFonts w:eastAsiaTheme="majorEastAsia"/>
          <w:i w:val="0"/>
          <w:iCs w:val="0"/>
          <w:color w:val="000000" w:themeColor="text1"/>
          <w:sz w:val="20"/>
          <w:szCs w:val="20"/>
        </w:rPr>
        <w:t>идеалы</w:t>
      </w:r>
      <w:r w:rsidRPr="00BE1B85">
        <w:rPr>
          <w:rStyle w:val="apple-converted-space"/>
          <w:i/>
          <w:iCs/>
          <w:color w:val="000000" w:themeColor="text1"/>
          <w:sz w:val="20"/>
          <w:szCs w:val="20"/>
          <w:shd w:val="clear" w:color="auto" w:fill="FFFFFF"/>
        </w:rPr>
        <w:t> </w:t>
      </w:r>
      <w:r w:rsidRPr="00BE1B85">
        <w:rPr>
          <w:i/>
          <w:iCs/>
          <w:sz w:val="20"/>
          <w:szCs w:val="20"/>
          <w:shd w:val="clear" w:color="auto" w:fill="FFFFFF"/>
        </w:rPr>
        <w:t>и</w:t>
      </w:r>
      <w:r w:rsidRPr="00BE1B85">
        <w:rPr>
          <w:rStyle w:val="apple-converted-space"/>
          <w:i/>
          <w:iCs/>
          <w:color w:val="000000" w:themeColor="text1"/>
          <w:sz w:val="20"/>
          <w:szCs w:val="20"/>
          <w:shd w:val="clear" w:color="auto" w:fill="FFFFFF"/>
        </w:rPr>
        <w:t> </w:t>
      </w:r>
      <w:r w:rsidRPr="00BE1B85">
        <w:rPr>
          <w:rStyle w:val="aa"/>
          <w:rFonts w:eastAsiaTheme="majorEastAsia"/>
          <w:i w:val="0"/>
          <w:iCs w:val="0"/>
          <w:color w:val="000000" w:themeColor="text1"/>
          <w:sz w:val="20"/>
          <w:szCs w:val="20"/>
        </w:rPr>
        <w:t>реалии</w:t>
      </w:r>
      <w:r w:rsidRPr="00BE1B85">
        <w:rPr>
          <w:rStyle w:val="apple-converted-space"/>
          <w:color w:val="000000" w:themeColor="text1"/>
          <w:sz w:val="20"/>
          <w:szCs w:val="20"/>
          <w:shd w:val="clear" w:color="auto" w:fill="FFFFFF"/>
        </w:rPr>
        <w:t> </w:t>
      </w:r>
      <w:r w:rsidRPr="00BE1B85">
        <w:rPr>
          <w:sz w:val="20"/>
          <w:szCs w:val="20"/>
          <w:shd w:val="clear" w:color="auto" w:fill="FFFFFF"/>
        </w:rPr>
        <w:t xml:space="preserve">// Наука в олимпийском спорте ("Science in Olympic Sports"). – Киев. –. </w:t>
      </w:r>
      <w:r w:rsidRPr="00BE1B85">
        <w:rPr>
          <w:sz w:val="20"/>
          <w:szCs w:val="20"/>
          <w:shd w:val="clear" w:color="auto" w:fill="FFFFFF"/>
          <w:lang w:val="en-US"/>
        </w:rPr>
        <w:t xml:space="preserve">2014. № 3. – </w:t>
      </w:r>
      <w:r w:rsidRPr="00BE1B85">
        <w:rPr>
          <w:sz w:val="20"/>
          <w:szCs w:val="20"/>
          <w:shd w:val="clear" w:color="auto" w:fill="FFFFFF"/>
        </w:rPr>
        <w:t>С</w:t>
      </w:r>
      <w:r w:rsidRPr="00BE1B85">
        <w:rPr>
          <w:sz w:val="20"/>
          <w:szCs w:val="20"/>
          <w:shd w:val="clear" w:color="auto" w:fill="FFFFFF"/>
          <w:lang w:val="en-US"/>
        </w:rPr>
        <w:t>. 76–82.</w:t>
      </w:r>
    </w:p>
  </w:footnote>
  <w:footnote w:id="80">
    <w:p w14:paraId="7D049494"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Olympic Charter</w:t>
      </w:r>
      <w:r w:rsidRPr="00BE1B85">
        <w:rPr>
          <w:sz w:val="20"/>
          <w:szCs w:val="20"/>
          <w:lang w:val="en-GB"/>
        </w:rPr>
        <w:t>//</w:t>
      </w:r>
      <w:r w:rsidRPr="00BE1B85">
        <w:rPr>
          <w:sz w:val="20"/>
          <w:szCs w:val="20"/>
          <w:lang w:val="en-US"/>
        </w:rPr>
        <w:t xml:space="preserve"> International Olympic Committee: - Lausanne, Switzerland. -1949. -</w:t>
      </w:r>
      <w:r w:rsidRPr="00BE1B85">
        <w:rPr>
          <w:sz w:val="20"/>
          <w:szCs w:val="20"/>
        </w:rPr>
        <w:t>р</w:t>
      </w:r>
      <w:r w:rsidRPr="00BE1B85">
        <w:rPr>
          <w:sz w:val="20"/>
          <w:szCs w:val="20"/>
          <w:lang w:val="en-US"/>
        </w:rPr>
        <w:t xml:space="preserve">.5// </w:t>
      </w:r>
      <w:r w:rsidRPr="00BE1B85">
        <w:rPr>
          <w:sz w:val="20"/>
          <w:szCs w:val="20"/>
          <w:lang w:val="en-GB"/>
        </w:rPr>
        <w:t>URL</w:t>
      </w:r>
      <w:r w:rsidRPr="00BE1B85">
        <w:rPr>
          <w:sz w:val="20"/>
          <w:szCs w:val="20"/>
          <w:lang w:val="en-US"/>
        </w:rPr>
        <w:t>: https://library.olympics.com/Default/doc/SYRACUSE/70124/olympic-rules-international-olympic-committee</w:t>
      </w:r>
    </w:p>
  </w:footnote>
  <w:footnote w:id="81">
    <w:p w14:paraId="33C4F75D" w14:textId="77777777" w:rsidR="00B4134D" w:rsidRPr="007B2F23" w:rsidRDefault="00B4134D" w:rsidP="00BE1B85">
      <w:pPr>
        <w:spacing w:line="276" w:lineRule="auto"/>
        <w:jc w:val="both"/>
        <w:rPr>
          <w:color w:val="262626"/>
          <w:sz w:val="20"/>
          <w:szCs w:val="20"/>
          <w:lang w:val="en-US"/>
        </w:rPr>
      </w:pPr>
      <w:r w:rsidRPr="00BE1B85">
        <w:rPr>
          <w:rStyle w:val="a9"/>
          <w:sz w:val="20"/>
          <w:szCs w:val="20"/>
        </w:rPr>
        <w:footnoteRef/>
      </w:r>
      <w:r w:rsidRPr="00BE1B85">
        <w:rPr>
          <w:color w:val="000000"/>
          <w:sz w:val="20"/>
          <w:szCs w:val="20"/>
          <w:shd w:val="clear" w:color="auto" w:fill="FFFFFF"/>
          <w:lang w:val="en-US"/>
        </w:rPr>
        <w:t xml:space="preserve"> Ethics Commission/</w:t>
      </w:r>
      <w:r w:rsidRPr="00BE1B85">
        <w:rPr>
          <w:sz w:val="20"/>
          <w:szCs w:val="20"/>
          <w:lang w:val="en-US"/>
        </w:rPr>
        <w:t>/ International Olympic Committee</w:t>
      </w:r>
      <w:r w:rsidRPr="00BE1B85">
        <w:rPr>
          <w:sz w:val="20"/>
          <w:szCs w:val="20"/>
          <w:lang w:val="en-GB"/>
        </w:rPr>
        <w:t>//URL</w:t>
      </w:r>
      <w:r w:rsidRPr="00BE1B85">
        <w:rPr>
          <w:sz w:val="20"/>
          <w:szCs w:val="20"/>
          <w:lang w:val="en-US"/>
        </w:rPr>
        <w:t xml:space="preserve">: </w:t>
      </w:r>
      <w:r w:rsidRPr="00247AE3">
        <w:rPr>
          <w:sz w:val="20"/>
          <w:szCs w:val="20"/>
          <w:lang w:val="en-US"/>
        </w:rPr>
        <w:t>https://olympics.com/ioc/ethics-commission</w:t>
      </w:r>
      <w:r>
        <w:rPr>
          <w:sz w:val="20"/>
          <w:szCs w:val="20"/>
          <w:lang w:val="en-US"/>
        </w:rPr>
        <w:t xml:space="preserve"> </w:t>
      </w:r>
      <w:r w:rsidRPr="009313DD">
        <w:rPr>
          <w:sz w:val="20"/>
          <w:szCs w:val="20"/>
          <w:lang w:val="en-US"/>
        </w:rPr>
        <w:t>(</w:t>
      </w:r>
      <w:r w:rsidRPr="00BE1B85">
        <w:rPr>
          <w:sz w:val="20"/>
          <w:szCs w:val="20"/>
          <w:shd w:val="clear" w:color="auto" w:fill="FFFFFF"/>
        </w:rPr>
        <w:t>дата</w:t>
      </w:r>
      <w:r w:rsidRPr="00BE1B85">
        <w:rPr>
          <w:sz w:val="20"/>
          <w:szCs w:val="20"/>
          <w:shd w:val="clear" w:color="auto" w:fill="FFFFFF"/>
          <w:lang w:val="en-US"/>
        </w:rPr>
        <w:t xml:space="preserve"> </w:t>
      </w:r>
      <w:r w:rsidRPr="00BE1B85">
        <w:rPr>
          <w:sz w:val="20"/>
          <w:szCs w:val="20"/>
          <w:shd w:val="clear" w:color="auto" w:fill="FFFFFF"/>
        </w:rPr>
        <w:t>обращения</w:t>
      </w:r>
      <w:r w:rsidRPr="00BE1B85">
        <w:rPr>
          <w:sz w:val="20"/>
          <w:szCs w:val="20"/>
          <w:shd w:val="clear" w:color="auto" w:fill="FFFFFF"/>
          <w:lang w:val="en-US"/>
        </w:rPr>
        <w:t xml:space="preserve"> </w:t>
      </w:r>
      <w:r>
        <w:rPr>
          <w:sz w:val="20"/>
          <w:szCs w:val="20"/>
          <w:shd w:val="clear" w:color="auto" w:fill="FFFFFF"/>
          <w:lang w:val="en-US"/>
        </w:rPr>
        <w:t>13</w:t>
      </w:r>
      <w:r w:rsidRPr="00BE1B85">
        <w:rPr>
          <w:sz w:val="20"/>
          <w:szCs w:val="20"/>
          <w:shd w:val="clear" w:color="auto" w:fill="FFFFFF"/>
          <w:lang w:val="en-US"/>
        </w:rPr>
        <w:t>.0</w:t>
      </w:r>
      <w:r>
        <w:rPr>
          <w:sz w:val="20"/>
          <w:szCs w:val="20"/>
          <w:shd w:val="clear" w:color="auto" w:fill="FFFFFF"/>
          <w:lang w:val="en-US"/>
        </w:rPr>
        <w:t>8</w:t>
      </w:r>
      <w:r w:rsidRPr="00BE1B85">
        <w:rPr>
          <w:sz w:val="20"/>
          <w:szCs w:val="20"/>
          <w:shd w:val="clear" w:color="auto" w:fill="FFFFFF"/>
          <w:lang w:val="en-US"/>
        </w:rPr>
        <w:t>.2021)</w:t>
      </w:r>
    </w:p>
  </w:footnote>
  <w:footnote w:id="82">
    <w:p w14:paraId="26527F88"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Koenigstorfer J, Preuss H. Perceived Values in relation to the Olympic Games: development and use of the Olympic Value Scale// European Sport Management Quarterly, -2018. -</w:t>
      </w:r>
      <w:r w:rsidRPr="00BE1B85">
        <w:rPr>
          <w:sz w:val="20"/>
          <w:szCs w:val="20"/>
        </w:rPr>
        <w:t>р</w:t>
      </w:r>
      <w:r w:rsidRPr="00BE1B85">
        <w:rPr>
          <w:sz w:val="20"/>
          <w:szCs w:val="20"/>
          <w:lang w:val="en-US"/>
        </w:rPr>
        <w:t>.23</w:t>
      </w:r>
    </w:p>
  </w:footnote>
  <w:footnote w:id="83">
    <w:p w14:paraId="45F34897" w14:textId="77777777" w:rsidR="00B4134D" w:rsidRPr="00BE1B85" w:rsidRDefault="00B4134D" w:rsidP="00BE1B85">
      <w:pPr>
        <w:spacing w:line="276" w:lineRule="auto"/>
        <w:jc w:val="both"/>
        <w:rPr>
          <w:color w:val="333333"/>
          <w:sz w:val="20"/>
          <w:szCs w:val="20"/>
        </w:rPr>
      </w:pPr>
      <w:r w:rsidRPr="00BE1B85">
        <w:rPr>
          <w:rStyle w:val="a9"/>
          <w:sz w:val="20"/>
          <w:szCs w:val="20"/>
        </w:rPr>
        <w:footnoteRef/>
      </w:r>
      <w:r w:rsidRPr="00BE1B85">
        <w:rPr>
          <w:sz w:val="20"/>
          <w:szCs w:val="20"/>
        </w:rPr>
        <w:t xml:space="preserve"> </w:t>
      </w:r>
      <w:r w:rsidRPr="00BE1B85">
        <w:rPr>
          <w:color w:val="333333"/>
          <w:sz w:val="20"/>
          <w:szCs w:val="20"/>
        </w:rPr>
        <w:t>Кыласов А. В. Окольцованный спорт. Истоки и смысл современного олимпизма / А. В. Кыласов. - М.: АИРО-ХХ1, 2010. -с.187</w:t>
      </w:r>
    </w:p>
  </w:footnote>
  <w:footnote w:id="84">
    <w:p w14:paraId="2134ADF0" w14:textId="77777777" w:rsidR="00B4134D" w:rsidRPr="00064BDB" w:rsidRDefault="00B4134D" w:rsidP="00C83DCC">
      <w:pPr>
        <w:spacing w:line="276" w:lineRule="auto"/>
        <w:jc w:val="both"/>
        <w:rPr>
          <w:color w:val="262626"/>
          <w:sz w:val="20"/>
          <w:szCs w:val="20"/>
        </w:rPr>
      </w:pPr>
      <w:r w:rsidRPr="00BE1B85">
        <w:rPr>
          <w:rStyle w:val="a9"/>
          <w:sz w:val="20"/>
          <w:szCs w:val="20"/>
        </w:rPr>
        <w:footnoteRef/>
      </w:r>
      <w:r w:rsidRPr="00BE1B85">
        <w:rPr>
          <w:sz w:val="20"/>
          <w:szCs w:val="20"/>
          <w:lang w:val="en-US"/>
        </w:rPr>
        <w:t xml:space="preserve"> </w:t>
      </w:r>
      <w:r w:rsidRPr="00BE1B85">
        <w:rPr>
          <w:rFonts w:eastAsiaTheme="majorEastAsia"/>
          <w:sz w:val="20"/>
          <w:szCs w:val="20"/>
          <w:lang w:val="en-US"/>
        </w:rPr>
        <w:t>Tavares O.</w:t>
      </w:r>
      <w:r w:rsidRPr="00BE1B85">
        <w:rPr>
          <w:sz w:val="20"/>
          <w:szCs w:val="20"/>
          <w:lang w:val="en-US"/>
        </w:rPr>
        <w:t xml:space="preserve"> Olympic values in </w:t>
      </w:r>
      <w:bookmarkStart w:id="5" w:name="_GoBack"/>
      <w:r w:rsidRPr="00BE1B85">
        <w:rPr>
          <w:sz w:val="20"/>
          <w:szCs w:val="20"/>
          <w:lang w:val="en-US"/>
        </w:rPr>
        <w:t xml:space="preserve">the 21st century between continuity and change// </w:t>
      </w:r>
      <w:r w:rsidRPr="00BE1B85">
        <w:rPr>
          <w:rFonts w:eastAsiaTheme="majorEastAsia"/>
          <w:sz w:val="20"/>
          <w:szCs w:val="20"/>
          <w:lang w:val="en-US"/>
        </w:rPr>
        <w:t>Centre d’Estudis Olímpics (UAB). Bellaterra</w:t>
      </w:r>
      <w:r w:rsidRPr="00BE1B85">
        <w:rPr>
          <w:rStyle w:val="apple-converted-space"/>
          <w:color w:val="000000" w:themeColor="text1"/>
          <w:sz w:val="20"/>
          <w:szCs w:val="20"/>
          <w:lang w:val="en-US"/>
        </w:rPr>
        <w:t> </w:t>
      </w:r>
      <w:r w:rsidRPr="00247AE3">
        <w:rPr>
          <w:sz w:val="20"/>
          <w:szCs w:val="20"/>
        </w:rPr>
        <w:t>– 2010., -</w:t>
      </w:r>
      <w:r w:rsidRPr="00BE1B85">
        <w:rPr>
          <w:sz w:val="20"/>
          <w:szCs w:val="20"/>
        </w:rPr>
        <w:t>р</w:t>
      </w:r>
      <w:r w:rsidRPr="00247AE3">
        <w:rPr>
          <w:sz w:val="20"/>
          <w:szCs w:val="20"/>
        </w:rPr>
        <w:t xml:space="preserve">. 13.// </w:t>
      </w:r>
      <w:r w:rsidRPr="00BE1B85">
        <w:rPr>
          <w:sz w:val="20"/>
          <w:szCs w:val="20"/>
          <w:lang w:val="en-GB"/>
        </w:rPr>
        <w:t>URL</w:t>
      </w:r>
      <w:r w:rsidRPr="00064BDB">
        <w:rPr>
          <w:sz w:val="20"/>
          <w:szCs w:val="20"/>
        </w:rPr>
        <w:t xml:space="preserve">: </w:t>
      </w:r>
      <w:r w:rsidRPr="00247AE3">
        <w:rPr>
          <w:sz w:val="20"/>
          <w:szCs w:val="20"/>
          <w:lang w:val="en-US"/>
        </w:rPr>
        <w:t>https</w:t>
      </w:r>
      <w:r w:rsidRPr="00247AE3">
        <w:rPr>
          <w:sz w:val="20"/>
          <w:szCs w:val="20"/>
        </w:rPr>
        <w:t>://</w:t>
      </w:r>
      <w:r w:rsidRPr="00247AE3">
        <w:rPr>
          <w:sz w:val="20"/>
          <w:szCs w:val="20"/>
          <w:lang w:val="en-US"/>
        </w:rPr>
        <w:t>library</w:t>
      </w:r>
      <w:r w:rsidRPr="00247AE3">
        <w:rPr>
          <w:sz w:val="20"/>
          <w:szCs w:val="20"/>
        </w:rPr>
        <w:t>.</w:t>
      </w:r>
      <w:r w:rsidRPr="00247AE3">
        <w:rPr>
          <w:sz w:val="20"/>
          <w:szCs w:val="20"/>
          <w:lang w:val="en-US"/>
        </w:rPr>
        <w:t>olympics</w:t>
      </w:r>
      <w:r w:rsidRPr="00247AE3">
        <w:rPr>
          <w:sz w:val="20"/>
          <w:szCs w:val="20"/>
        </w:rPr>
        <w:t>.</w:t>
      </w:r>
      <w:r w:rsidRPr="00247AE3">
        <w:rPr>
          <w:sz w:val="20"/>
          <w:szCs w:val="20"/>
          <w:lang w:val="en-US"/>
        </w:rPr>
        <w:t>com</w:t>
      </w:r>
      <w:r w:rsidRPr="00247AE3">
        <w:rPr>
          <w:sz w:val="20"/>
          <w:szCs w:val="20"/>
        </w:rPr>
        <w:t>/</w:t>
      </w:r>
      <w:r w:rsidRPr="00247AE3">
        <w:rPr>
          <w:sz w:val="20"/>
          <w:szCs w:val="20"/>
          <w:lang w:val="en-US"/>
        </w:rPr>
        <w:t>Default</w:t>
      </w:r>
      <w:r w:rsidRPr="00247AE3">
        <w:rPr>
          <w:sz w:val="20"/>
          <w:szCs w:val="20"/>
        </w:rPr>
        <w:t>/</w:t>
      </w:r>
      <w:r w:rsidRPr="00247AE3">
        <w:rPr>
          <w:sz w:val="20"/>
          <w:szCs w:val="20"/>
          <w:lang w:val="en-US"/>
        </w:rPr>
        <w:t>doc</w:t>
      </w:r>
      <w:r w:rsidRPr="00247AE3">
        <w:rPr>
          <w:sz w:val="20"/>
          <w:szCs w:val="20"/>
        </w:rPr>
        <w:t>/</w:t>
      </w:r>
      <w:r w:rsidRPr="00247AE3">
        <w:rPr>
          <w:sz w:val="20"/>
          <w:szCs w:val="20"/>
          <w:lang w:val="en-US"/>
        </w:rPr>
        <w:t>SYRACUSE</w:t>
      </w:r>
      <w:r w:rsidRPr="00247AE3">
        <w:rPr>
          <w:sz w:val="20"/>
          <w:szCs w:val="20"/>
        </w:rPr>
        <w:t>/209446/</w:t>
      </w:r>
      <w:r w:rsidRPr="00247AE3">
        <w:rPr>
          <w:sz w:val="20"/>
          <w:szCs w:val="20"/>
          <w:lang w:val="en-US"/>
        </w:rPr>
        <w:t>olympic</w:t>
      </w:r>
      <w:r w:rsidRPr="00247AE3">
        <w:rPr>
          <w:sz w:val="20"/>
          <w:szCs w:val="20"/>
        </w:rPr>
        <w:t>-</w:t>
      </w:r>
      <w:r w:rsidRPr="00247AE3">
        <w:rPr>
          <w:sz w:val="20"/>
          <w:szCs w:val="20"/>
          <w:lang w:val="en-US"/>
        </w:rPr>
        <w:t>values</w:t>
      </w:r>
      <w:r w:rsidRPr="00247AE3">
        <w:rPr>
          <w:sz w:val="20"/>
          <w:szCs w:val="20"/>
        </w:rPr>
        <w:t>-</w:t>
      </w:r>
      <w:r w:rsidRPr="00247AE3">
        <w:rPr>
          <w:sz w:val="20"/>
          <w:szCs w:val="20"/>
          <w:lang w:val="en-US"/>
        </w:rPr>
        <w:t>in</w:t>
      </w:r>
      <w:r w:rsidRPr="00247AE3">
        <w:rPr>
          <w:sz w:val="20"/>
          <w:szCs w:val="20"/>
        </w:rPr>
        <w:t>-</w:t>
      </w:r>
      <w:r w:rsidRPr="00247AE3">
        <w:rPr>
          <w:sz w:val="20"/>
          <w:szCs w:val="20"/>
          <w:lang w:val="en-US"/>
        </w:rPr>
        <w:t>the</w:t>
      </w:r>
      <w:r w:rsidRPr="00247AE3">
        <w:rPr>
          <w:sz w:val="20"/>
          <w:szCs w:val="20"/>
        </w:rPr>
        <w:t>-21</w:t>
      </w:r>
      <w:r w:rsidRPr="00247AE3">
        <w:rPr>
          <w:sz w:val="20"/>
          <w:szCs w:val="20"/>
          <w:lang w:val="en-US"/>
        </w:rPr>
        <w:t>st</w:t>
      </w:r>
      <w:r w:rsidRPr="00247AE3">
        <w:rPr>
          <w:sz w:val="20"/>
          <w:szCs w:val="20"/>
        </w:rPr>
        <w:t>-</w:t>
      </w:r>
      <w:r w:rsidRPr="00247AE3">
        <w:rPr>
          <w:sz w:val="20"/>
          <w:szCs w:val="20"/>
          <w:lang w:val="en-US"/>
        </w:rPr>
        <w:t>century</w:t>
      </w:r>
      <w:r w:rsidRPr="00247AE3">
        <w:rPr>
          <w:sz w:val="20"/>
          <w:szCs w:val="20"/>
        </w:rPr>
        <w:t>-</w:t>
      </w:r>
      <w:r w:rsidRPr="00247AE3">
        <w:rPr>
          <w:sz w:val="20"/>
          <w:szCs w:val="20"/>
          <w:lang w:val="en-US"/>
        </w:rPr>
        <w:t>between</w:t>
      </w:r>
      <w:r w:rsidRPr="00247AE3">
        <w:rPr>
          <w:sz w:val="20"/>
          <w:szCs w:val="20"/>
        </w:rPr>
        <w:t>-</w:t>
      </w:r>
      <w:r w:rsidRPr="00247AE3">
        <w:rPr>
          <w:sz w:val="20"/>
          <w:szCs w:val="20"/>
          <w:lang w:val="en-US"/>
        </w:rPr>
        <w:t>continuity</w:t>
      </w:r>
      <w:r w:rsidRPr="00247AE3">
        <w:rPr>
          <w:sz w:val="20"/>
          <w:szCs w:val="20"/>
        </w:rPr>
        <w:t>-</w:t>
      </w:r>
      <w:r w:rsidRPr="00247AE3">
        <w:rPr>
          <w:sz w:val="20"/>
          <w:szCs w:val="20"/>
          <w:lang w:val="en-US"/>
        </w:rPr>
        <w:t>and</w:t>
      </w:r>
      <w:r w:rsidRPr="00247AE3">
        <w:rPr>
          <w:sz w:val="20"/>
          <w:szCs w:val="20"/>
        </w:rPr>
        <w:t>-</w:t>
      </w:r>
      <w:r w:rsidRPr="00247AE3">
        <w:rPr>
          <w:sz w:val="20"/>
          <w:szCs w:val="20"/>
          <w:lang w:val="en-US"/>
        </w:rPr>
        <w:t>change</w:t>
      </w:r>
      <w:r w:rsidRPr="00247AE3">
        <w:rPr>
          <w:sz w:val="20"/>
          <w:szCs w:val="20"/>
        </w:rPr>
        <w:t>-</w:t>
      </w:r>
      <w:r w:rsidRPr="00247AE3">
        <w:rPr>
          <w:sz w:val="20"/>
          <w:szCs w:val="20"/>
          <w:lang w:val="en-US"/>
        </w:rPr>
        <w:t>otavio</w:t>
      </w:r>
      <w:r w:rsidRPr="00247AE3">
        <w:rPr>
          <w:sz w:val="20"/>
          <w:szCs w:val="20"/>
        </w:rPr>
        <w:t>-</w:t>
      </w:r>
      <w:r w:rsidRPr="00247AE3">
        <w:rPr>
          <w:sz w:val="20"/>
          <w:szCs w:val="20"/>
          <w:lang w:val="en-US"/>
        </w:rPr>
        <w:t>tavares</w:t>
      </w:r>
      <w:r w:rsidRPr="00247AE3">
        <w:rPr>
          <w:sz w:val="20"/>
          <w:szCs w:val="20"/>
        </w:rPr>
        <w:t>?_</w:t>
      </w:r>
      <w:r w:rsidRPr="00247AE3">
        <w:rPr>
          <w:sz w:val="20"/>
          <w:szCs w:val="20"/>
          <w:lang w:val="en-US"/>
        </w:rPr>
        <w:t>lg</w:t>
      </w:r>
      <w:r w:rsidRPr="00247AE3">
        <w:rPr>
          <w:sz w:val="20"/>
          <w:szCs w:val="20"/>
        </w:rPr>
        <w:t>=</w:t>
      </w:r>
      <w:r w:rsidRPr="00247AE3">
        <w:rPr>
          <w:sz w:val="20"/>
          <w:szCs w:val="20"/>
          <w:lang w:val="en-US"/>
        </w:rPr>
        <w:t>en</w:t>
      </w:r>
      <w:r w:rsidRPr="00247AE3">
        <w:rPr>
          <w:sz w:val="20"/>
          <w:szCs w:val="20"/>
        </w:rPr>
        <w:t>-</w:t>
      </w:r>
      <w:r w:rsidRPr="00247AE3">
        <w:rPr>
          <w:sz w:val="20"/>
          <w:szCs w:val="20"/>
          <w:lang w:val="en-US"/>
        </w:rPr>
        <w:t>GB</w:t>
      </w:r>
      <w:r w:rsidRPr="00064BDB">
        <w:rPr>
          <w:sz w:val="20"/>
          <w:szCs w:val="20"/>
        </w:rPr>
        <w:t xml:space="preserve"> (</w:t>
      </w:r>
      <w:r w:rsidRPr="00BE1B85">
        <w:rPr>
          <w:sz w:val="20"/>
          <w:szCs w:val="20"/>
          <w:shd w:val="clear" w:color="auto" w:fill="FFFFFF"/>
        </w:rPr>
        <w:t>дата</w:t>
      </w:r>
      <w:r w:rsidRPr="00064BDB">
        <w:rPr>
          <w:sz w:val="20"/>
          <w:szCs w:val="20"/>
          <w:shd w:val="clear" w:color="auto" w:fill="FFFFFF"/>
        </w:rPr>
        <w:t xml:space="preserve"> </w:t>
      </w:r>
      <w:r w:rsidRPr="00BE1B85">
        <w:rPr>
          <w:sz w:val="20"/>
          <w:szCs w:val="20"/>
          <w:shd w:val="clear" w:color="auto" w:fill="FFFFFF"/>
        </w:rPr>
        <w:t>обращения</w:t>
      </w:r>
      <w:r w:rsidRPr="00064BDB">
        <w:rPr>
          <w:sz w:val="20"/>
          <w:szCs w:val="20"/>
          <w:shd w:val="clear" w:color="auto" w:fill="FFFFFF"/>
        </w:rPr>
        <w:t xml:space="preserve"> 24.08.2021)</w:t>
      </w:r>
      <w:bookmarkEnd w:id="5"/>
    </w:p>
  </w:footnote>
  <w:footnote w:id="85">
    <w:p w14:paraId="7D0184EF" w14:textId="4F8343B9" w:rsidR="00B4134D" w:rsidRPr="00BE1B85" w:rsidRDefault="00B4134D" w:rsidP="00C83DCC">
      <w:pPr>
        <w:spacing w:line="276" w:lineRule="auto"/>
        <w:jc w:val="both"/>
        <w:rPr>
          <w:color w:val="555555"/>
          <w:sz w:val="20"/>
          <w:szCs w:val="20"/>
          <w:lang w:val="en-US"/>
        </w:rPr>
      </w:pPr>
      <w:r w:rsidRPr="00BE1B85">
        <w:rPr>
          <w:rStyle w:val="a9"/>
          <w:color w:val="000000" w:themeColor="text1"/>
          <w:sz w:val="20"/>
          <w:szCs w:val="20"/>
        </w:rPr>
        <w:footnoteRef/>
      </w:r>
      <w:r w:rsidRPr="00BE1B85">
        <w:rPr>
          <w:sz w:val="20"/>
          <w:szCs w:val="20"/>
          <w:lang w:val="en-US"/>
        </w:rPr>
        <w:t xml:space="preserve"> Eichberg H. </w:t>
      </w:r>
      <w:r w:rsidRPr="00BE1B85">
        <w:rPr>
          <w:rStyle w:val="apple-converted-space"/>
          <w:color w:val="000000" w:themeColor="text1"/>
          <w:sz w:val="20"/>
          <w:szCs w:val="20"/>
          <w:lang w:val="en-US"/>
        </w:rPr>
        <w:t> </w:t>
      </w:r>
      <w:r w:rsidRPr="00BE1B85">
        <w:rPr>
          <w:sz w:val="20"/>
          <w:szCs w:val="20"/>
          <w:lang w:val="en-US"/>
        </w:rPr>
        <w:t>Olympic Sport - Neocolonization and Alternatives</w:t>
      </w:r>
      <w:r w:rsidRPr="00BE1B85">
        <w:rPr>
          <w:sz w:val="20"/>
          <w:szCs w:val="20"/>
          <w:lang w:val="en-GB"/>
        </w:rPr>
        <w:t>//</w:t>
      </w:r>
      <w:r w:rsidRPr="00BE1B85">
        <w:rPr>
          <w:sz w:val="20"/>
          <w:szCs w:val="20"/>
          <w:lang w:val="en-US"/>
        </w:rPr>
        <w:t xml:space="preserve"> </w:t>
      </w:r>
      <w:r w:rsidRPr="00BE1B85">
        <w:rPr>
          <w:sz w:val="20"/>
          <w:szCs w:val="20"/>
          <w:shd w:val="clear" w:color="auto" w:fill="FFFFFF"/>
          <w:lang w:val="en-US"/>
        </w:rPr>
        <w:t xml:space="preserve">International Review for the Sociology of Sport, </w:t>
      </w:r>
      <w:r w:rsidRPr="00BE1B85">
        <w:rPr>
          <w:sz w:val="20"/>
          <w:szCs w:val="20"/>
          <w:lang w:val="en-GB"/>
        </w:rPr>
        <w:t>-</w:t>
      </w:r>
      <w:r w:rsidRPr="00BE1B85">
        <w:rPr>
          <w:sz w:val="20"/>
          <w:szCs w:val="20"/>
          <w:lang w:val="en-US"/>
        </w:rPr>
        <w:t>1984,</w:t>
      </w:r>
      <w:r w:rsidRPr="00BE1B85">
        <w:rPr>
          <w:rStyle w:val="apple-converted-space"/>
          <w:color w:val="000000" w:themeColor="text1"/>
          <w:sz w:val="20"/>
          <w:szCs w:val="20"/>
          <w:lang w:val="en-US"/>
        </w:rPr>
        <w:t> </w:t>
      </w:r>
      <w:r w:rsidRPr="00BE1B85">
        <w:rPr>
          <w:sz w:val="20"/>
          <w:szCs w:val="20"/>
          <w:shd w:val="clear" w:color="auto" w:fill="FFFFFF"/>
          <w:lang w:val="en-US"/>
        </w:rPr>
        <w:t>-</w:t>
      </w:r>
      <w:r w:rsidRPr="00BE1B85">
        <w:rPr>
          <w:sz w:val="20"/>
          <w:szCs w:val="20"/>
          <w:lang w:val="en-US"/>
        </w:rPr>
        <w:t xml:space="preserve">Volume: 19 issue: 1, </w:t>
      </w:r>
      <w:r w:rsidRPr="00BE1B85">
        <w:rPr>
          <w:rStyle w:val="apple-converted-space"/>
          <w:color w:val="000000" w:themeColor="text1"/>
          <w:sz w:val="20"/>
          <w:szCs w:val="20"/>
          <w:lang w:val="en-US"/>
        </w:rPr>
        <w:t>-</w:t>
      </w:r>
      <w:r w:rsidRPr="00BE1B85">
        <w:rPr>
          <w:sz w:val="20"/>
          <w:szCs w:val="20"/>
          <w:lang w:val="en-US"/>
        </w:rPr>
        <w:t>p. 97-106</w:t>
      </w:r>
    </w:p>
  </w:footnote>
  <w:footnote w:id="86">
    <w:p w14:paraId="3E55C03B"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Appeal for the Olympic Truce// International Olympic Committee, </w:t>
      </w:r>
      <w:r w:rsidRPr="00BE1B85">
        <w:rPr>
          <w:sz w:val="20"/>
          <w:szCs w:val="20"/>
          <w:lang w:val="en-GB"/>
        </w:rPr>
        <w:t xml:space="preserve">-Barcelona, -1992. </w:t>
      </w:r>
      <w:r w:rsidRPr="00BE1B85">
        <w:rPr>
          <w:sz w:val="20"/>
          <w:szCs w:val="20"/>
          <w:lang w:val="en-US"/>
        </w:rPr>
        <w:t xml:space="preserve">// </w:t>
      </w:r>
      <w:r w:rsidRPr="00BE1B85">
        <w:rPr>
          <w:sz w:val="20"/>
          <w:szCs w:val="20"/>
          <w:lang w:val="en-GB"/>
        </w:rPr>
        <w:t>URL</w:t>
      </w:r>
      <w:r w:rsidRPr="00BE1B85">
        <w:rPr>
          <w:sz w:val="20"/>
          <w:szCs w:val="20"/>
          <w:lang w:val="en-US"/>
        </w:rPr>
        <w:t xml:space="preserve"> </w:t>
      </w:r>
      <w:r w:rsidRPr="00BE1B85">
        <w:rPr>
          <w:sz w:val="20"/>
          <w:szCs w:val="20"/>
          <w:lang w:val="en-GB"/>
        </w:rPr>
        <w:t>https://stillmed.olympics.com/media/Document%20Library/OlympicOrg/IOC/Who-We-Are/Commissions/Public-Affairs-And-Social-Development-Through-Sport/Olympic-Truce/EN-Report-1992-Appeal-199.pdf?_ga=2.17296953.126293828.1649758801-1669067738.1647774838</w:t>
      </w:r>
      <w:r w:rsidRPr="00BE1B85">
        <w:rPr>
          <w:sz w:val="20"/>
          <w:szCs w:val="20"/>
          <w:lang w:val="en-US"/>
        </w:rPr>
        <w:t xml:space="preserve"> (</w:t>
      </w:r>
      <w:r w:rsidRPr="00BE1B85">
        <w:rPr>
          <w:sz w:val="20"/>
          <w:szCs w:val="20"/>
        </w:rPr>
        <w:t>дата</w:t>
      </w:r>
      <w:r w:rsidRPr="00BE1B85">
        <w:rPr>
          <w:sz w:val="20"/>
          <w:szCs w:val="20"/>
          <w:lang w:val="en-US"/>
        </w:rPr>
        <w:t xml:space="preserve"> </w:t>
      </w:r>
      <w:r w:rsidRPr="00BE1B85">
        <w:rPr>
          <w:sz w:val="20"/>
          <w:szCs w:val="20"/>
        </w:rPr>
        <w:t>обращения</w:t>
      </w:r>
      <w:r w:rsidRPr="00BE1B85">
        <w:rPr>
          <w:sz w:val="20"/>
          <w:szCs w:val="20"/>
          <w:lang w:val="en-US"/>
        </w:rPr>
        <w:t xml:space="preserve"> 28.04.2021</w:t>
      </w:r>
      <w:r w:rsidRPr="00BE1B85">
        <w:rPr>
          <w:rFonts w:eastAsiaTheme="majorEastAsia"/>
          <w:sz w:val="20"/>
          <w:szCs w:val="20"/>
          <w:lang w:val="en-US"/>
        </w:rPr>
        <w:t>)</w:t>
      </w:r>
    </w:p>
  </w:footnote>
  <w:footnote w:id="87">
    <w:p w14:paraId="7ABC7790"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w:t>
      </w:r>
      <w:r w:rsidRPr="00BE1B85">
        <w:rPr>
          <w:sz w:val="20"/>
          <w:szCs w:val="20"/>
          <w:lang w:val="en-GB"/>
        </w:rPr>
        <w:t>A</w:t>
      </w:r>
      <w:r w:rsidRPr="00BE1B85">
        <w:rPr>
          <w:sz w:val="20"/>
          <w:szCs w:val="20"/>
        </w:rPr>
        <w:t>/</w:t>
      </w:r>
      <w:r w:rsidRPr="00BE1B85">
        <w:rPr>
          <w:sz w:val="20"/>
          <w:szCs w:val="20"/>
          <w:lang w:val="en-GB"/>
        </w:rPr>
        <w:t>RES</w:t>
      </w:r>
      <w:r w:rsidRPr="00BE1B85">
        <w:rPr>
          <w:sz w:val="20"/>
          <w:szCs w:val="20"/>
        </w:rPr>
        <w:t xml:space="preserve">/48/11 Резолюция Генеральной Ассамблеи «Международный год спорта и олимпийских идеалов» 2 ноября 1993 года// </w:t>
      </w:r>
      <w:r w:rsidRPr="00BE1B85">
        <w:rPr>
          <w:sz w:val="20"/>
          <w:szCs w:val="20"/>
          <w:lang w:val="en-US"/>
        </w:rPr>
        <w:t>URL</w:t>
      </w:r>
      <w:r w:rsidRPr="00BE1B85">
        <w:rPr>
          <w:sz w:val="20"/>
          <w:szCs w:val="20"/>
        </w:rPr>
        <w:t xml:space="preserve">: </w:t>
      </w:r>
      <w:r w:rsidRPr="00BE1B85">
        <w:rPr>
          <w:sz w:val="20"/>
          <w:szCs w:val="20"/>
          <w:lang w:val="en-US"/>
        </w:rPr>
        <w:t>https</w:t>
      </w:r>
      <w:r w:rsidRPr="00BE1B85">
        <w:rPr>
          <w:sz w:val="20"/>
          <w:szCs w:val="20"/>
        </w:rPr>
        <w:t>://</w:t>
      </w:r>
      <w:r w:rsidRPr="00BE1B85">
        <w:rPr>
          <w:sz w:val="20"/>
          <w:szCs w:val="20"/>
          <w:lang w:val="en-US"/>
        </w:rPr>
        <w:t>documents</w:t>
      </w:r>
      <w:r w:rsidRPr="00BE1B85">
        <w:rPr>
          <w:sz w:val="20"/>
          <w:szCs w:val="20"/>
        </w:rPr>
        <w:t>-</w:t>
      </w:r>
      <w:r w:rsidRPr="00BE1B85">
        <w:rPr>
          <w:sz w:val="20"/>
          <w:szCs w:val="20"/>
          <w:lang w:val="en-US"/>
        </w:rPr>
        <w:t>dds</w:t>
      </w:r>
      <w:r w:rsidRPr="00BE1B85">
        <w:rPr>
          <w:sz w:val="20"/>
          <w:szCs w:val="20"/>
        </w:rPr>
        <w:t>-</w:t>
      </w:r>
      <w:r w:rsidRPr="00BE1B85">
        <w:rPr>
          <w:sz w:val="20"/>
          <w:szCs w:val="20"/>
          <w:lang w:val="en-US"/>
        </w:rPr>
        <w:t>ny</w:t>
      </w:r>
      <w:r w:rsidRPr="00BE1B85">
        <w:rPr>
          <w:sz w:val="20"/>
          <w:szCs w:val="20"/>
        </w:rPr>
        <w:t>.</w:t>
      </w:r>
      <w:r w:rsidRPr="00BE1B85">
        <w:rPr>
          <w:sz w:val="20"/>
          <w:szCs w:val="20"/>
          <w:lang w:val="en-US"/>
        </w:rPr>
        <w:t>un</w:t>
      </w:r>
      <w:r w:rsidRPr="00BE1B85">
        <w:rPr>
          <w:sz w:val="20"/>
          <w:szCs w:val="20"/>
        </w:rPr>
        <w:t>.</w:t>
      </w:r>
      <w:r w:rsidRPr="00BE1B85">
        <w:rPr>
          <w:sz w:val="20"/>
          <w:szCs w:val="20"/>
          <w:lang w:val="en-US"/>
        </w:rPr>
        <w:t>org</w:t>
      </w:r>
      <w:r w:rsidRPr="00BE1B85">
        <w:rPr>
          <w:sz w:val="20"/>
          <w:szCs w:val="20"/>
        </w:rPr>
        <w:t>/</w:t>
      </w:r>
      <w:r w:rsidRPr="00BE1B85">
        <w:rPr>
          <w:sz w:val="20"/>
          <w:szCs w:val="20"/>
          <w:lang w:val="en-US"/>
        </w:rPr>
        <w:t>doc</w:t>
      </w:r>
      <w:r w:rsidRPr="00BE1B85">
        <w:rPr>
          <w:sz w:val="20"/>
          <w:szCs w:val="20"/>
        </w:rPr>
        <w:t>/</w:t>
      </w:r>
      <w:r w:rsidRPr="00BE1B85">
        <w:rPr>
          <w:sz w:val="20"/>
          <w:szCs w:val="20"/>
          <w:lang w:val="en-US"/>
        </w:rPr>
        <w:t>UNDOC</w:t>
      </w:r>
      <w:r w:rsidRPr="00BE1B85">
        <w:rPr>
          <w:sz w:val="20"/>
          <w:szCs w:val="20"/>
        </w:rPr>
        <w:t>/</w:t>
      </w:r>
      <w:r w:rsidRPr="00BE1B85">
        <w:rPr>
          <w:sz w:val="20"/>
          <w:szCs w:val="20"/>
          <w:lang w:val="en-US"/>
        </w:rPr>
        <w:t>GEN</w:t>
      </w:r>
      <w:r w:rsidRPr="00BE1B85">
        <w:rPr>
          <w:sz w:val="20"/>
          <w:szCs w:val="20"/>
        </w:rPr>
        <w:t>/</w:t>
      </w:r>
      <w:r w:rsidRPr="00BE1B85">
        <w:rPr>
          <w:sz w:val="20"/>
          <w:szCs w:val="20"/>
          <w:lang w:val="en-US"/>
        </w:rPr>
        <w:t>N</w:t>
      </w:r>
      <w:r w:rsidRPr="00BE1B85">
        <w:rPr>
          <w:sz w:val="20"/>
          <w:szCs w:val="20"/>
        </w:rPr>
        <w:t>93/602/61/</w:t>
      </w:r>
      <w:r w:rsidRPr="00BE1B85">
        <w:rPr>
          <w:sz w:val="20"/>
          <w:szCs w:val="20"/>
          <w:lang w:val="en-US"/>
        </w:rPr>
        <w:t>IMG</w:t>
      </w:r>
      <w:r w:rsidRPr="00BE1B85">
        <w:rPr>
          <w:sz w:val="20"/>
          <w:szCs w:val="20"/>
        </w:rPr>
        <w:t>/</w:t>
      </w:r>
      <w:r w:rsidRPr="00BE1B85">
        <w:rPr>
          <w:sz w:val="20"/>
          <w:szCs w:val="20"/>
          <w:lang w:val="en-US"/>
        </w:rPr>
        <w:t>N</w:t>
      </w:r>
      <w:r w:rsidRPr="00BE1B85">
        <w:rPr>
          <w:sz w:val="20"/>
          <w:szCs w:val="20"/>
        </w:rPr>
        <w:t>9360261.</w:t>
      </w:r>
      <w:r w:rsidRPr="00BE1B85">
        <w:rPr>
          <w:sz w:val="20"/>
          <w:szCs w:val="20"/>
          <w:lang w:val="en-US"/>
        </w:rPr>
        <w:t>pdf</w:t>
      </w:r>
      <w:r w:rsidRPr="00BE1B85">
        <w:rPr>
          <w:sz w:val="20"/>
          <w:szCs w:val="20"/>
        </w:rPr>
        <w:t>?</w:t>
      </w:r>
      <w:r w:rsidRPr="00BE1B85">
        <w:rPr>
          <w:sz w:val="20"/>
          <w:szCs w:val="20"/>
          <w:lang w:val="en-US"/>
        </w:rPr>
        <w:t>OpenElement</w:t>
      </w:r>
      <w:r w:rsidRPr="00BE1B85">
        <w:rPr>
          <w:sz w:val="20"/>
          <w:szCs w:val="20"/>
        </w:rPr>
        <w:t xml:space="preserve"> (дата обращения 30.04.2021</w:t>
      </w:r>
      <w:r w:rsidRPr="00BE1B85">
        <w:rPr>
          <w:rFonts w:eastAsiaTheme="majorEastAsia"/>
          <w:sz w:val="20"/>
          <w:szCs w:val="20"/>
        </w:rPr>
        <w:t>)</w:t>
      </w:r>
    </w:p>
  </w:footnote>
  <w:footnote w:id="88">
    <w:p w14:paraId="2B43D13D"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w:t>
      </w:r>
      <w:r w:rsidRPr="00BE1B85">
        <w:rPr>
          <w:color w:val="000000"/>
          <w:sz w:val="20"/>
          <w:szCs w:val="20"/>
          <w:shd w:val="clear" w:color="auto" w:fill="FFFFFF"/>
          <w:lang w:val="en-US"/>
        </w:rPr>
        <w:t>Olympic Truce resolutions</w:t>
      </w:r>
      <w:r w:rsidRPr="00BE1B85">
        <w:rPr>
          <w:sz w:val="20"/>
          <w:szCs w:val="20"/>
          <w:lang w:val="en-US"/>
        </w:rPr>
        <w:t>// International Olympic Committee // URL: https://olympics.com/ioc/olympic-truce/resolutions</w:t>
      </w:r>
    </w:p>
  </w:footnote>
  <w:footnote w:id="89">
    <w:p w14:paraId="63BEE9CC"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w:t>
      </w:r>
      <w:r w:rsidRPr="00BE1B85">
        <w:rPr>
          <w:sz w:val="20"/>
          <w:szCs w:val="20"/>
          <w:lang w:val="en-GB"/>
        </w:rPr>
        <w:t>A</w:t>
      </w:r>
      <w:r w:rsidRPr="00BE1B85">
        <w:rPr>
          <w:sz w:val="20"/>
          <w:szCs w:val="20"/>
        </w:rPr>
        <w:t>/</w:t>
      </w:r>
      <w:r w:rsidRPr="00BE1B85">
        <w:rPr>
          <w:sz w:val="20"/>
          <w:szCs w:val="20"/>
          <w:lang w:val="en-GB"/>
        </w:rPr>
        <w:t>RES</w:t>
      </w:r>
      <w:r w:rsidRPr="00BE1B85">
        <w:rPr>
          <w:sz w:val="20"/>
          <w:szCs w:val="20"/>
        </w:rPr>
        <w:t>/25/21 Резолюция Генеральной Ассамблеи «</w:t>
      </w:r>
      <w:r w:rsidRPr="00BE1B85">
        <w:rPr>
          <w:sz w:val="20"/>
          <w:szCs w:val="20"/>
          <w:shd w:val="clear" w:color="auto" w:fill="FFFFFF"/>
        </w:rPr>
        <w:t>Утверждение мира и построение более счастливой жизни на планете посредством спорта и воплощения олимпийских идеалов</w:t>
      </w:r>
      <w:r w:rsidRPr="00BE1B85">
        <w:rPr>
          <w:sz w:val="20"/>
          <w:szCs w:val="20"/>
        </w:rPr>
        <w:t>», 25 ноября 1997 года. //</w:t>
      </w:r>
      <w:r w:rsidRPr="00BE1B85">
        <w:rPr>
          <w:sz w:val="20"/>
          <w:szCs w:val="20"/>
          <w:lang w:val="en-US"/>
        </w:rPr>
        <w:t>URL</w:t>
      </w:r>
      <w:r w:rsidRPr="00BE1B85">
        <w:rPr>
          <w:sz w:val="20"/>
          <w:szCs w:val="20"/>
        </w:rPr>
        <w:t xml:space="preserve">: </w:t>
      </w:r>
      <w:r w:rsidRPr="00BE1B85">
        <w:rPr>
          <w:rFonts w:eastAsiaTheme="majorEastAsia"/>
          <w:sz w:val="20"/>
          <w:szCs w:val="20"/>
          <w:lang w:val="en-US"/>
        </w:rPr>
        <w:t>https</w:t>
      </w:r>
      <w:r w:rsidRPr="00BE1B85">
        <w:rPr>
          <w:rFonts w:eastAsiaTheme="majorEastAsia"/>
          <w:sz w:val="20"/>
          <w:szCs w:val="20"/>
        </w:rPr>
        <w:t>://</w:t>
      </w:r>
      <w:r w:rsidRPr="00BE1B85">
        <w:rPr>
          <w:rFonts w:eastAsiaTheme="majorEastAsia"/>
          <w:sz w:val="20"/>
          <w:szCs w:val="20"/>
          <w:lang w:val="en-US"/>
        </w:rPr>
        <w:t>documents</w:t>
      </w:r>
      <w:r w:rsidRPr="00BE1B85">
        <w:rPr>
          <w:rFonts w:eastAsiaTheme="majorEastAsia"/>
          <w:sz w:val="20"/>
          <w:szCs w:val="20"/>
        </w:rPr>
        <w:t>-</w:t>
      </w:r>
      <w:r w:rsidRPr="00BE1B85">
        <w:rPr>
          <w:rFonts w:eastAsiaTheme="majorEastAsia"/>
          <w:sz w:val="20"/>
          <w:szCs w:val="20"/>
          <w:lang w:val="en-US"/>
        </w:rPr>
        <w:t>dds</w:t>
      </w:r>
      <w:r w:rsidRPr="00BE1B85">
        <w:rPr>
          <w:rFonts w:eastAsiaTheme="majorEastAsia"/>
          <w:sz w:val="20"/>
          <w:szCs w:val="20"/>
        </w:rPr>
        <w:t>-</w:t>
      </w:r>
      <w:r w:rsidRPr="00BE1B85">
        <w:rPr>
          <w:rFonts w:eastAsiaTheme="majorEastAsia"/>
          <w:sz w:val="20"/>
          <w:szCs w:val="20"/>
          <w:lang w:val="en-US"/>
        </w:rPr>
        <w:t>ny</w:t>
      </w:r>
      <w:r w:rsidRPr="00BE1B85">
        <w:rPr>
          <w:rFonts w:eastAsiaTheme="majorEastAsia"/>
          <w:sz w:val="20"/>
          <w:szCs w:val="20"/>
        </w:rPr>
        <w:t>.</w:t>
      </w:r>
      <w:r w:rsidRPr="00BE1B85">
        <w:rPr>
          <w:rFonts w:eastAsiaTheme="majorEastAsia"/>
          <w:sz w:val="20"/>
          <w:szCs w:val="20"/>
          <w:lang w:val="en-US"/>
        </w:rPr>
        <w:t>un</w:t>
      </w:r>
      <w:r w:rsidRPr="00BE1B85">
        <w:rPr>
          <w:rFonts w:eastAsiaTheme="majorEastAsia"/>
          <w:sz w:val="20"/>
          <w:szCs w:val="20"/>
        </w:rPr>
        <w:t>.</w:t>
      </w:r>
      <w:r w:rsidRPr="00BE1B85">
        <w:rPr>
          <w:rFonts w:eastAsiaTheme="majorEastAsia"/>
          <w:sz w:val="20"/>
          <w:szCs w:val="20"/>
          <w:lang w:val="en-US"/>
        </w:rPr>
        <w:t>org</w:t>
      </w:r>
      <w:r w:rsidRPr="00BE1B85">
        <w:rPr>
          <w:rFonts w:eastAsiaTheme="majorEastAsia"/>
          <w:sz w:val="20"/>
          <w:szCs w:val="20"/>
        </w:rPr>
        <w:t>/</w:t>
      </w:r>
      <w:r w:rsidRPr="00BE1B85">
        <w:rPr>
          <w:rFonts w:eastAsiaTheme="majorEastAsia"/>
          <w:sz w:val="20"/>
          <w:szCs w:val="20"/>
          <w:lang w:val="en-US"/>
        </w:rPr>
        <w:t>doc</w:t>
      </w:r>
      <w:r w:rsidRPr="00BE1B85">
        <w:rPr>
          <w:rFonts w:eastAsiaTheme="majorEastAsia"/>
          <w:sz w:val="20"/>
          <w:szCs w:val="20"/>
        </w:rPr>
        <w:t>/</w:t>
      </w:r>
      <w:r w:rsidRPr="00BE1B85">
        <w:rPr>
          <w:rFonts w:eastAsiaTheme="majorEastAsia"/>
          <w:sz w:val="20"/>
          <w:szCs w:val="20"/>
          <w:lang w:val="en-US"/>
        </w:rPr>
        <w:t>UNDOC</w:t>
      </w:r>
      <w:r w:rsidRPr="00BE1B85">
        <w:rPr>
          <w:rFonts w:eastAsiaTheme="majorEastAsia"/>
          <w:sz w:val="20"/>
          <w:szCs w:val="20"/>
        </w:rPr>
        <w:t>/</w:t>
      </w:r>
      <w:r w:rsidRPr="00BE1B85">
        <w:rPr>
          <w:rFonts w:eastAsiaTheme="majorEastAsia"/>
          <w:sz w:val="20"/>
          <w:szCs w:val="20"/>
          <w:lang w:val="en-US"/>
        </w:rPr>
        <w:t>GEN</w:t>
      </w:r>
      <w:r w:rsidRPr="00BE1B85">
        <w:rPr>
          <w:rFonts w:eastAsiaTheme="majorEastAsia"/>
          <w:sz w:val="20"/>
          <w:szCs w:val="20"/>
        </w:rPr>
        <w:t>/</w:t>
      </w:r>
      <w:r w:rsidRPr="00BE1B85">
        <w:rPr>
          <w:rFonts w:eastAsiaTheme="majorEastAsia"/>
          <w:sz w:val="20"/>
          <w:szCs w:val="20"/>
          <w:lang w:val="en-US"/>
        </w:rPr>
        <w:t>N</w:t>
      </w:r>
      <w:r w:rsidRPr="00BE1B85">
        <w:rPr>
          <w:rFonts w:eastAsiaTheme="majorEastAsia"/>
          <w:sz w:val="20"/>
          <w:szCs w:val="20"/>
        </w:rPr>
        <w:t>97/776/07/</w:t>
      </w:r>
      <w:r w:rsidRPr="00BE1B85">
        <w:rPr>
          <w:rFonts w:eastAsiaTheme="majorEastAsia"/>
          <w:sz w:val="20"/>
          <w:szCs w:val="20"/>
          <w:lang w:val="en-US"/>
        </w:rPr>
        <w:t>PDF</w:t>
      </w:r>
      <w:r w:rsidRPr="00BE1B85">
        <w:rPr>
          <w:rFonts w:eastAsiaTheme="majorEastAsia"/>
          <w:sz w:val="20"/>
          <w:szCs w:val="20"/>
        </w:rPr>
        <w:t>/</w:t>
      </w:r>
      <w:r w:rsidRPr="00BE1B85">
        <w:rPr>
          <w:rFonts w:eastAsiaTheme="majorEastAsia"/>
          <w:sz w:val="20"/>
          <w:szCs w:val="20"/>
          <w:lang w:val="en-US"/>
        </w:rPr>
        <w:t>N</w:t>
      </w:r>
      <w:r w:rsidRPr="00BE1B85">
        <w:rPr>
          <w:rFonts w:eastAsiaTheme="majorEastAsia"/>
          <w:sz w:val="20"/>
          <w:szCs w:val="20"/>
        </w:rPr>
        <w:t>9777607.</w:t>
      </w:r>
      <w:r w:rsidRPr="00BE1B85">
        <w:rPr>
          <w:rFonts w:eastAsiaTheme="majorEastAsia"/>
          <w:sz w:val="20"/>
          <w:szCs w:val="20"/>
          <w:lang w:val="en-US"/>
        </w:rPr>
        <w:t>pdf</w:t>
      </w:r>
      <w:r w:rsidRPr="00BE1B85">
        <w:rPr>
          <w:rFonts w:eastAsiaTheme="majorEastAsia"/>
          <w:sz w:val="20"/>
          <w:szCs w:val="20"/>
        </w:rPr>
        <w:t>?</w:t>
      </w:r>
      <w:r w:rsidRPr="00BE1B85">
        <w:rPr>
          <w:rFonts w:eastAsiaTheme="majorEastAsia"/>
          <w:sz w:val="20"/>
          <w:szCs w:val="20"/>
          <w:lang w:val="en-US"/>
        </w:rPr>
        <w:t>OpenElement</w:t>
      </w:r>
      <w:r w:rsidRPr="00BE1B85">
        <w:rPr>
          <w:rFonts w:eastAsiaTheme="majorEastAsia"/>
          <w:sz w:val="20"/>
          <w:szCs w:val="20"/>
        </w:rPr>
        <w:t xml:space="preserve"> </w:t>
      </w:r>
      <w:r w:rsidRPr="00BE1B85">
        <w:rPr>
          <w:sz w:val="20"/>
          <w:szCs w:val="20"/>
        </w:rPr>
        <w:t>(дата обращения 30.04.2021</w:t>
      </w:r>
      <w:r w:rsidRPr="00BE1B85">
        <w:rPr>
          <w:rFonts w:eastAsiaTheme="majorEastAsia"/>
          <w:sz w:val="20"/>
          <w:szCs w:val="20"/>
        </w:rPr>
        <w:t>)</w:t>
      </w:r>
    </w:p>
  </w:footnote>
  <w:footnote w:id="90">
    <w:p w14:paraId="2E1C32BE"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w:t>
      </w:r>
      <w:r w:rsidRPr="00BE1B85">
        <w:rPr>
          <w:sz w:val="20"/>
          <w:szCs w:val="20"/>
          <w:lang w:val="en-GB"/>
        </w:rPr>
        <w:t>A</w:t>
      </w:r>
      <w:r w:rsidRPr="00BE1B85">
        <w:rPr>
          <w:sz w:val="20"/>
          <w:szCs w:val="20"/>
        </w:rPr>
        <w:t>/</w:t>
      </w:r>
      <w:r w:rsidRPr="00BE1B85">
        <w:rPr>
          <w:sz w:val="20"/>
          <w:szCs w:val="20"/>
          <w:lang w:val="en-GB"/>
        </w:rPr>
        <w:t>RES</w:t>
      </w:r>
      <w:r w:rsidRPr="00BE1B85">
        <w:rPr>
          <w:sz w:val="20"/>
          <w:szCs w:val="20"/>
        </w:rPr>
        <w:t xml:space="preserve">/52/15 Резолюция Генеральной Ассамблеи «Провозглашение 2000 года Международным годом культуры мира», 08 января 1998года. // </w:t>
      </w:r>
      <w:r w:rsidRPr="00BE1B85">
        <w:rPr>
          <w:sz w:val="20"/>
          <w:szCs w:val="20"/>
          <w:lang w:val="en-US"/>
        </w:rPr>
        <w:t>URL</w:t>
      </w:r>
      <w:r w:rsidRPr="00BE1B85">
        <w:rPr>
          <w:sz w:val="20"/>
          <w:szCs w:val="20"/>
        </w:rPr>
        <w:t xml:space="preserve">: </w:t>
      </w:r>
      <w:r w:rsidRPr="00BE1B85">
        <w:rPr>
          <w:sz w:val="20"/>
          <w:szCs w:val="20"/>
          <w:lang w:val="en-US"/>
        </w:rPr>
        <w:t>https</w:t>
      </w:r>
      <w:r w:rsidRPr="00BE1B85">
        <w:rPr>
          <w:sz w:val="20"/>
          <w:szCs w:val="20"/>
        </w:rPr>
        <w:t>://</w:t>
      </w:r>
      <w:r w:rsidRPr="00BE1B85">
        <w:rPr>
          <w:sz w:val="20"/>
          <w:szCs w:val="20"/>
          <w:lang w:val="en-US"/>
        </w:rPr>
        <w:t>documents</w:t>
      </w:r>
      <w:r w:rsidRPr="00BE1B85">
        <w:rPr>
          <w:sz w:val="20"/>
          <w:szCs w:val="20"/>
        </w:rPr>
        <w:t>-</w:t>
      </w:r>
      <w:r w:rsidRPr="00BE1B85">
        <w:rPr>
          <w:sz w:val="20"/>
          <w:szCs w:val="20"/>
          <w:lang w:val="en-US"/>
        </w:rPr>
        <w:t>dds</w:t>
      </w:r>
      <w:r w:rsidRPr="00BE1B85">
        <w:rPr>
          <w:sz w:val="20"/>
          <w:szCs w:val="20"/>
        </w:rPr>
        <w:t>-</w:t>
      </w:r>
      <w:r w:rsidRPr="00BE1B85">
        <w:rPr>
          <w:sz w:val="20"/>
          <w:szCs w:val="20"/>
          <w:lang w:val="en-US"/>
        </w:rPr>
        <w:t>ny</w:t>
      </w:r>
      <w:r w:rsidRPr="00BE1B85">
        <w:rPr>
          <w:sz w:val="20"/>
          <w:szCs w:val="20"/>
        </w:rPr>
        <w:t>.</w:t>
      </w:r>
      <w:r w:rsidRPr="00BE1B85">
        <w:rPr>
          <w:sz w:val="20"/>
          <w:szCs w:val="20"/>
          <w:lang w:val="en-US"/>
        </w:rPr>
        <w:t>un</w:t>
      </w:r>
      <w:r w:rsidRPr="00BE1B85">
        <w:rPr>
          <w:sz w:val="20"/>
          <w:szCs w:val="20"/>
        </w:rPr>
        <w:t>.</w:t>
      </w:r>
      <w:r w:rsidRPr="00BE1B85">
        <w:rPr>
          <w:sz w:val="20"/>
          <w:szCs w:val="20"/>
          <w:lang w:val="en-US"/>
        </w:rPr>
        <w:t>org</w:t>
      </w:r>
      <w:r w:rsidRPr="00BE1B85">
        <w:rPr>
          <w:sz w:val="20"/>
          <w:szCs w:val="20"/>
        </w:rPr>
        <w:t>/</w:t>
      </w:r>
      <w:r w:rsidRPr="00BE1B85">
        <w:rPr>
          <w:sz w:val="20"/>
          <w:szCs w:val="20"/>
          <w:lang w:val="en-US"/>
        </w:rPr>
        <w:t>doc</w:t>
      </w:r>
      <w:r w:rsidRPr="00BE1B85">
        <w:rPr>
          <w:sz w:val="20"/>
          <w:szCs w:val="20"/>
        </w:rPr>
        <w:t>/</w:t>
      </w:r>
      <w:r w:rsidRPr="00BE1B85">
        <w:rPr>
          <w:sz w:val="20"/>
          <w:szCs w:val="20"/>
          <w:lang w:val="en-US"/>
        </w:rPr>
        <w:t>UNDOC</w:t>
      </w:r>
      <w:r w:rsidRPr="00BE1B85">
        <w:rPr>
          <w:sz w:val="20"/>
          <w:szCs w:val="20"/>
        </w:rPr>
        <w:t>/</w:t>
      </w:r>
      <w:r w:rsidRPr="00BE1B85">
        <w:rPr>
          <w:sz w:val="20"/>
          <w:szCs w:val="20"/>
          <w:lang w:val="en-US"/>
        </w:rPr>
        <w:t>GEN</w:t>
      </w:r>
      <w:r w:rsidRPr="00BE1B85">
        <w:rPr>
          <w:sz w:val="20"/>
          <w:szCs w:val="20"/>
        </w:rPr>
        <w:t>/</w:t>
      </w:r>
      <w:r w:rsidRPr="00BE1B85">
        <w:rPr>
          <w:sz w:val="20"/>
          <w:szCs w:val="20"/>
          <w:lang w:val="en-US"/>
        </w:rPr>
        <w:t>N</w:t>
      </w:r>
      <w:r w:rsidRPr="00BE1B85">
        <w:rPr>
          <w:sz w:val="20"/>
          <w:szCs w:val="20"/>
        </w:rPr>
        <w:t>98/760/29/</w:t>
      </w:r>
      <w:r w:rsidRPr="00BE1B85">
        <w:rPr>
          <w:sz w:val="20"/>
          <w:szCs w:val="20"/>
          <w:lang w:val="en-US"/>
        </w:rPr>
        <w:t>PDF</w:t>
      </w:r>
      <w:r w:rsidRPr="00BE1B85">
        <w:rPr>
          <w:sz w:val="20"/>
          <w:szCs w:val="20"/>
        </w:rPr>
        <w:t>/</w:t>
      </w:r>
      <w:r w:rsidRPr="00BE1B85">
        <w:rPr>
          <w:sz w:val="20"/>
          <w:szCs w:val="20"/>
          <w:lang w:val="en-US"/>
        </w:rPr>
        <w:t>N</w:t>
      </w:r>
      <w:r w:rsidRPr="00BE1B85">
        <w:rPr>
          <w:sz w:val="20"/>
          <w:szCs w:val="20"/>
        </w:rPr>
        <w:t>9876029.</w:t>
      </w:r>
      <w:r w:rsidRPr="00BE1B85">
        <w:rPr>
          <w:sz w:val="20"/>
          <w:szCs w:val="20"/>
          <w:lang w:val="en-US"/>
        </w:rPr>
        <w:t>pdf</w:t>
      </w:r>
      <w:r w:rsidRPr="00BE1B85">
        <w:rPr>
          <w:sz w:val="20"/>
          <w:szCs w:val="20"/>
        </w:rPr>
        <w:t>?</w:t>
      </w:r>
      <w:r w:rsidRPr="00BE1B85">
        <w:rPr>
          <w:sz w:val="20"/>
          <w:szCs w:val="20"/>
          <w:lang w:val="en-US"/>
        </w:rPr>
        <w:t>OpenElement</w:t>
      </w:r>
      <w:r w:rsidRPr="00BE1B85">
        <w:rPr>
          <w:sz w:val="20"/>
          <w:szCs w:val="20"/>
        </w:rPr>
        <w:t xml:space="preserve"> (дата обращения 30.04.2021</w:t>
      </w:r>
      <w:r w:rsidRPr="00BE1B85">
        <w:rPr>
          <w:rFonts w:eastAsiaTheme="majorEastAsia"/>
          <w:sz w:val="20"/>
          <w:szCs w:val="20"/>
        </w:rPr>
        <w:t>)</w:t>
      </w:r>
    </w:p>
  </w:footnote>
  <w:footnote w:id="91">
    <w:p w14:paraId="0AD371A0" w14:textId="77777777" w:rsidR="00B4134D" w:rsidRPr="00BE1B85" w:rsidRDefault="00B4134D" w:rsidP="00BE1B85">
      <w:pPr>
        <w:spacing w:line="276" w:lineRule="auto"/>
        <w:jc w:val="both"/>
        <w:rPr>
          <w:sz w:val="20"/>
          <w:szCs w:val="20"/>
          <w:lang w:val="en-US"/>
        </w:rPr>
      </w:pPr>
      <w:r w:rsidRPr="00BE1B85">
        <w:rPr>
          <w:rStyle w:val="a9"/>
          <w:color w:val="000000" w:themeColor="text1"/>
          <w:sz w:val="20"/>
          <w:szCs w:val="20"/>
        </w:rPr>
        <w:footnoteRef/>
      </w:r>
      <w:r w:rsidRPr="00BE1B85">
        <w:rPr>
          <w:sz w:val="20"/>
          <w:szCs w:val="20"/>
          <w:lang w:val="en-US"/>
        </w:rPr>
        <w:t xml:space="preserve"> The O</w:t>
      </w:r>
      <w:r w:rsidRPr="00BE1B85">
        <w:rPr>
          <w:sz w:val="20"/>
          <w:szCs w:val="20"/>
          <w:lang w:val="en-GB"/>
        </w:rPr>
        <w:t>l</w:t>
      </w:r>
      <w:r w:rsidRPr="00BE1B85">
        <w:rPr>
          <w:sz w:val="20"/>
          <w:szCs w:val="20"/>
          <w:lang w:val="en-US"/>
        </w:rPr>
        <w:t xml:space="preserve">ympic Studies Centre// International Olympic Committee// </w:t>
      </w:r>
      <w:r w:rsidRPr="00BE1B85">
        <w:rPr>
          <w:sz w:val="20"/>
          <w:szCs w:val="20"/>
          <w:lang w:val="en-GB"/>
        </w:rPr>
        <w:t>URL</w:t>
      </w:r>
      <w:r w:rsidRPr="00BE1B85">
        <w:rPr>
          <w:sz w:val="20"/>
          <w:szCs w:val="20"/>
          <w:lang w:val="en-US"/>
        </w:rPr>
        <w:t>: https://olympics.com/ioc/olympic-studies-centre</w:t>
      </w:r>
    </w:p>
  </w:footnote>
  <w:footnote w:id="92">
    <w:p w14:paraId="6CBACF5A"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The Fundamentals of Olympic Values Education// International Olympic Committee Olympic Foundation for Culture and Heritage, -Lausanne, Switzerland., -2017, -p. 17.</w:t>
      </w:r>
    </w:p>
  </w:footnote>
  <w:footnote w:id="93">
    <w:p w14:paraId="55B1B3CB" w14:textId="77777777" w:rsidR="00B4134D" w:rsidRPr="00BE1B85" w:rsidRDefault="00B4134D" w:rsidP="00BE1B85">
      <w:pPr>
        <w:spacing w:line="276" w:lineRule="auto"/>
        <w:jc w:val="both"/>
        <w:rPr>
          <w:sz w:val="20"/>
          <w:szCs w:val="20"/>
          <w:lang w:val="en-US"/>
        </w:rPr>
      </w:pPr>
      <w:r w:rsidRPr="00BE1B85">
        <w:rPr>
          <w:rStyle w:val="a9"/>
          <w:color w:val="000000" w:themeColor="text1"/>
          <w:sz w:val="20"/>
          <w:szCs w:val="20"/>
        </w:rPr>
        <w:footnoteRef/>
      </w:r>
      <w:r w:rsidRPr="00BE1B85">
        <w:rPr>
          <w:sz w:val="20"/>
          <w:szCs w:val="20"/>
          <w:lang w:val="en-US"/>
        </w:rPr>
        <w:t xml:space="preserve"> Beyond the Games// International Olympic Committee// </w:t>
      </w:r>
      <w:r w:rsidRPr="00BE1B85">
        <w:rPr>
          <w:sz w:val="20"/>
          <w:szCs w:val="20"/>
          <w:lang w:val="en-GB"/>
        </w:rPr>
        <w:t>URL</w:t>
      </w:r>
      <w:r w:rsidRPr="00BE1B85">
        <w:rPr>
          <w:sz w:val="20"/>
          <w:szCs w:val="20"/>
          <w:lang w:val="en-US"/>
        </w:rPr>
        <w:t>: https://olympics.com/ioc/documents/beyond-the-games</w:t>
      </w:r>
    </w:p>
  </w:footnote>
  <w:footnote w:id="94">
    <w:p w14:paraId="1D4B5594" w14:textId="77777777" w:rsidR="00B4134D" w:rsidRPr="00064BDB" w:rsidRDefault="00B4134D" w:rsidP="00BE1B85">
      <w:pPr>
        <w:spacing w:line="276" w:lineRule="auto"/>
        <w:jc w:val="both"/>
        <w:rPr>
          <w:color w:val="262626"/>
          <w:sz w:val="20"/>
          <w:szCs w:val="20"/>
          <w:lang w:val="en-US"/>
        </w:rPr>
      </w:pPr>
      <w:r w:rsidRPr="00BE1B85">
        <w:rPr>
          <w:rStyle w:val="a9"/>
          <w:sz w:val="20"/>
          <w:szCs w:val="20"/>
        </w:rPr>
        <w:footnoteRef/>
      </w:r>
      <w:r w:rsidRPr="00BE1B85">
        <w:rPr>
          <w:sz w:val="20"/>
          <w:szCs w:val="20"/>
          <w:lang w:val="en-US"/>
        </w:rPr>
        <w:t xml:space="preserve"> </w:t>
      </w:r>
      <w:r w:rsidRPr="00BE1B85">
        <w:rPr>
          <w:color w:val="000000"/>
          <w:sz w:val="20"/>
          <w:szCs w:val="20"/>
          <w:shd w:val="clear" w:color="auto" w:fill="FFFFFF"/>
          <w:lang w:val="en-GB"/>
        </w:rPr>
        <w:t>T</w:t>
      </w:r>
      <w:r w:rsidRPr="00BE1B85">
        <w:rPr>
          <w:color w:val="000000"/>
          <w:sz w:val="20"/>
          <w:szCs w:val="20"/>
          <w:shd w:val="clear" w:color="auto" w:fill="FFFFFF"/>
          <w:lang w:val="en-US"/>
        </w:rPr>
        <w:t>eam of Refugee Olympic Athletes</w:t>
      </w:r>
      <w:r w:rsidRPr="00BE1B85">
        <w:rPr>
          <w:color w:val="000000"/>
          <w:sz w:val="20"/>
          <w:szCs w:val="20"/>
          <w:shd w:val="clear" w:color="auto" w:fill="FFFFFF"/>
          <w:lang w:val="en-GB"/>
        </w:rPr>
        <w:t xml:space="preserve"> (ROA) </w:t>
      </w:r>
      <w:r w:rsidRPr="00BE1B85">
        <w:rPr>
          <w:color w:val="000000"/>
          <w:sz w:val="20"/>
          <w:szCs w:val="20"/>
          <w:shd w:val="clear" w:color="auto" w:fill="FFFFFF"/>
          <w:lang w:val="en-US"/>
        </w:rPr>
        <w:t>created</w:t>
      </w:r>
      <w:r w:rsidRPr="00BE1B85">
        <w:rPr>
          <w:sz w:val="20"/>
          <w:szCs w:val="20"/>
          <w:lang w:val="en-US"/>
        </w:rPr>
        <w:t xml:space="preserve"> by IOC// IOC news, -02.03.2016. // URL: </w:t>
      </w:r>
      <w:r w:rsidRPr="00247AE3">
        <w:rPr>
          <w:sz w:val="20"/>
          <w:szCs w:val="20"/>
          <w:lang w:val="en-US"/>
        </w:rPr>
        <w:t>https://olympics.com/ioc/news/team-of-refugee-olympic-athletes-roa-created-by-the-ioc</w:t>
      </w:r>
      <w:r>
        <w:rPr>
          <w:sz w:val="20"/>
          <w:szCs w:val="20"/>
          <w:lang w:val="en-US"/>
        </w:rPr>
        <w:t xml:space="preserve"> </w:t>
      </w:r>
      <w:r w:rsidRPr="009313DD">
        <w:rPr>
          <w:sz w:val="20"/>
          <w:szCs w:val="20"/>
          <w:lang w:val="en-US"/>
        </w:rPr>
        <w:t>(</w:t>
      </w:r>
      <w:r w:rsidRPr="00BE1B85">
        <w:rPr>
          <w:sz w:val="20"/>
          <w:szCs w:val="20"/>
          <w:shd w:val="clear" w:color="auto" w:fill="FFFFFF"/>
        </w:rPr>
        <w:t>дата</w:t>
      </w:r>
      <w:r w:rsidRPr="00BE1B85">
        <w:rPr>
          <w:sz w:val="20"/>
          <w:szCs w:val="20"/>
          <w:shd w:val="clear" w:color="auto" w:fill="FFFFFF"/>
          <w:lang w:val="en-US"/>
        </w:rPr>
        <w:t xml:space="preserve"> </w:t>
      </w:r>
      <w:r w:rsidRPr="00BE1B85">
        <w:rPr>
          <w:sz w:val="20"/>
          <w:szCs w:val="20"/>
          <w:shd w:val="clear" w:color="auto" w:fill="FFFFFF"/>
        </w:rPr>
        <w:t>обращения</w:t>
      </w:r>
      <w:r w:rsidRPr="00BE1B85">
        <w:rPr>
          <w:sz w:val="20"/>
          <w:szCs w:val="20"/>
          <w:shd w:val="clear" w:color="auto" w:fill="FFFFFF"/>
          <w:lang w:val="en-US"/>
        </w:rPr>
        <w:t xml:space="preserve"> </w:t>
      </w:r>
      <w:r>
        <w:rPr>
          <w:sz w:val="20"/>
          <w:szCs w:val="20"/>
          <w:shd w:val="clear" w:color="auto" w:fill="FFFFFF"/>
          <w:lang w:val="en-US"/>
        </w:rPr>
        <w:t>04</w:t>
      </w:r>
      <w:r w:rsidRPr="00BE1B85">
        <w:rPr>
          <w:sz w:val="20"/>
          <w:szCs w:val="20"/>
          <w:shd w:val="clear" w:color="auto" w:fill="FFFFFF"/>
          <w:lang w:val="en-US"/>
        </w:rPr>
        <w:t>.0</w:t>
      </w:r>
      <w:r>
        <w:rPr>
          <w:sz w:val="20"/>
          <w:szCs w:val="20"/>
          <w:shd w:val="clear" w:color="auto" w:fill="FFFFFF"/>
          <w:lang w:val="en-US"/>
        </w:rPr>
        <w:t>6</w:t>
      </w:r>
      <w:r w:rsidRPr="00BE1B85">
        <w:rPr>
          <w:sz w:val="20"/>
          <w:szCs w:val="20"/>
          <w:shd w:val="clear" w:color="auto" w:fill="FFFFFF"/>
          <w:lang w:val="en-US"/>
        </w:rPr>
        <w:t>.2021)</w:t>
      </w:r>
    </w:p>
  </w:footnote>
  <w:footnote w:id="95">
    <w:p w14:paraId="6E1ED8A4"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Adams </w:t>
      </w:r>
      <w:r w:rsidRPr="00BE1B85">
        <w:rPr>
          <w:sz w:val="20"/>
          <w:szCs w:val="20"/>
        </w:rPr>
        <w:t>М</w:t>
      </w:r>
      <w:r w:rsidRPr="00BE1B85">
        <w:rPr>
          <w:sz w:val="20"/>
          <w:szCs w:val="20"/>
          <w:lang w:val="en-US"/>
        </w:rPr>
        <w:t>. Feminist politics and sport// Routledge Handbook of Sport and Politics. -Routledge. -2018. -</w:t>
      </w:r>
      <w:r w:rsidRPr="00BE1B85">
        <w:rPr>
          <w:sz w:val="20"/>
          <w:szCs w:val="20"/>
        </w:rPr>
        <w:t>р</w:t>
      </w:r>
      <w:r w:rsidRPr="00BE1B85">
        <w:rPr>
          <w:sz w:val="20"/>
          <w:szCs w:val="20"/>
          <w:lang w:val="en-US"/>
        </w:rPr>
        <w:t>.115-125.</w:t>
      </w:r>
    </w:p>
  </w:footnote>
  <w:footnote w:id="96">
    <w:p w14:paraId="306A0F87"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Heywood, L. and Dworkin, S. L. Built to Win: The Female Athlete as Cultural Icon., -MN: University of Minnesota Press. -2003., -256</w:t>
      </w:r>
      <w:r w:rsidRPr="00BE1B85">
        <w:rPr>
          <w:sz w:val="20"/>
          <w:szCs w:val="20"/>
        </w:rPr>
        <w:t>р</w:t>
      </w:r>
      <w:r w:rsidRPr="00BE1B85">
        <w:rPr>
          <w:sz w:val="20"/>
          <w:szCs w:val="20"/>
          <w:lang w:val="en-US"/>
        </w:rPr>
        <w:t>.</w:t>
      </w:r>
    </w:p>
  </w:footnote>
  <w:footnote w:id="97">
    <w:p w14:paraId="6FE282EF" w14:textId="301C280B" w:rsidR="00B4134D" w:rsidRPr="003A4857"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Baumgardner, J. and Richards, A. Manifesta: Young Women, Feminism, and the Future., - New York: Farrar, Straus &amp; Giroux. -2000.</w:t>
      </w:r>
      <w:r w:rsidRPr="003A4857">
        <w:rPr>
          <w:sz w:val="20"/>
          <w:szCs w:val="20"/>
          <w:lang w:val="en-US"/>
        </w:rPr>
        <w:t xml:space="preserve"> -</w:t>
      </w:r>
      <w:r w:rsidRPr="00D84504">
        <w:rPr>
          <w:sz w:val="20"/>
          <w:szCs w:val="20"/>
          <w:lang w:val="en-US"/>
        </w:rPr>
        <w:t>416</w:t>
      </w:r>
      <w:r>
        <w:rPr>
          <w:sz w:val="20"/>
          <w:szCs w:val="20"/>
        </w:rPr>
        <w:t>р</w:t>
      </w:r>
      <w:r w:rsidRPr="003A4857">
        <w:rPr>
          <w:sz w:val="20"/>
          <w:szCs w:val="20"/>
          <w:lang w:val="en-US"/>
        </w:rPr>
        <w:t xml:space="preserve">. </w:t>
      </w:r>
    </w:p>
  </w:footnote>
  <w:footnote w:id="98">
    <w:p w14:paraId="5FC6034F" w14:textId="77777777" w:rsidR="00B4134D" w:rsidRPr="00064BDB" w:rsidRDefault="00B4134D" w:rsidP="00BE1B85">
      <w:pPr>
        <w:spacing w:line="276" w:lineRule="auto"/>
        <w:jc w:val="both"/>
        <w:rPr>
          <w:color w:val="262626"/>
          <w:sz w:val="20"/>
          <w:szCs w:val="20"/>
          <w:lang w:val="en-US"/>
        </w:rPr>
      </w:pPr>
      <w:r w:rsidRPr="00BE1B85">
        <w:rPr>
          <w:rStyle w:val="a9"/>
          <w:color w:val="000000" w:themeColor="text1"/>
          <w:sz w:val="20"/>
          <w:szCs w:val="20"/>
        </w:rPr>
        <w:footnoteRef/>
      </w:r>
      <w:r w:rsidRPr="00BE1B85">
        <w:rPr>
          <w:sz w:val="20"/>
          <w:szCs w:val="20"/>
          <w:lang w:val="en-US"/>
        </w:rPr>
        <w:t xml:space="preserve"> IOC Gender Equality Review Project// International Olympic Committee, -2018. -35</w:t>
      </w:r>
      <w:r w:rsidRPr="00BE1B85">
        <w:rPr>
          <w:sz w:val="20"/>
          <w:szCs w:val="20"/>
        </w:rPr>
        <w:t>р</w:t>
      </w:r>
      <w:r w:rsidRPr="00BE1B85">
        <w:rPr>
          <w:sz w:val="20"/>
          <w:szCs w:val="20"/>
          <w:lang w:val="en-US"/>
        </w:rPr>
        <w:t xml:space="preserve">. // </w:t>
      </w:r>
      <w:r w:rsidRPr="00BE1B85">
        <w:rPr>
          <w:sz w:val="20"/>
          <w:szCs w:val="20"/>
          <w:lang w:val="en-GB"/>
        </w:rPr>
        <w:t>URL</w:t>
      </w:r>
      <w:r w:rsidRPr="00BE1B85">
        <w:rPr>
          <w:sz w:val="20"/>
          <w:szCs w:val="20"/>
          <w:lang w:val="en-US"/>
        </w:rPr>
        <w:t xml:space="preserve">: </w:t>
      </w:r>
      <w:r w:rsidRPr="00247AE3">
        <w:rPr>
          <w:sz w:val="20"/>
          <w:szCs w:val="20"/>
          <w:lang w:val="en-US"/>
        </w:rPr>
        <w:t>https://stillmed.olympic.org/media/Document%20Library/OlympicOrg/IOC/What-We-Do/Promote-Olympism/Women-And-Sport/Boxes%20CTA/IOC-Gender-Equality-Report-March-2018.pdf</w:t>
      </w:r>
      <w:r>
        <w:rPr>
          <w:sz w:val="20"/>
          <w:szCs w:val="20"/>
          <w:lang w:val="en-US"/>
        </w:rPr>
        <w:t xml:space="preserve"> </w:t>
      </w:r>
      <w:r w:rsidRPr="009313DD">
        <w:rPr>
          <w:sz w:val="20"/>
          <w:szCs w:val="20"/>
          <w:lang w:val="en-US"/>
        </w:rPr>
        <w:t>(</w:t>
      </w:r>
      <w:r w:rsidRPr="00BE1B85">
        <w:rPr>
          <w:sz w:val="20"/>
          <w:szCs w:val="20"/>
          <w:shd w:val="clear" w:color="auto" w:fill="FFFFFF"/>
        </w:rPr>
        <w:t>дата</w:t>
      </w:r>
      <w:r w:rsidRPr="00BE1B85">
        <w:rPr>
          <w:sz w:val="20"/>
          <w:szCs w:val="20"/>
          <w:shd w:val="clear" w:color="auto" w:fill="FFFFFF"/>
          <w:lang w:val="en-US"/>
        </w:rPr>
        <w:t xml:space="preserve"> </w:t>
      </w:r>
      <w:r w:rsidRPr="00BE1B85">
        <w:rPr>
          <w:sz w:val="20"/>
          <w:szCs w:val="20"/>
          <w:shd w:val="clear" w:color="auto" w:fill="FFFFFF"/>
        </w:rPr>
        <w:t>обращения</w:t>
      </w:r>
      <w:r w:rsidRPr="00BE1B85">
        <w:rPr>
          <w:sz w:val="20"/>
          <w:szCs w:val="20"/>
          <w:shd w:val="clear" w:color="auto" w:fill="FFFFFF"/>
          <w:lang w:val="en-US"/>
        </w:rPr>
        <w:t xml:space="preserve"> 2</w:t>
      </w:r>
      <w:r>
        <w:rPr>
          <w:sz w:val="20"/>
          <w:szCs w:val="20"/>
          <w:shd w:val="clear" w:color="auto" w:fill="FFFFFF"/>
          <w:lang w:val="en-US"/>
        </w:rPr>
        <w:t>3</w:t>
      </w:r>
      <w:r w:rsidRPr="00BE1B85">
        <w:rPr>
          <w:sz w:val="20"/>
          <w:szCs w:val="20"/>
          <w:shd w:val="clear" w:color="auto" w:fill="FFFFFF"/>
          <w:lang w:val="en-US"/>
        </w:rPr>
        <w:t>.0</w:t>
      </w:r>
      <w:r>
        <w:rPr>
          <w:sz w:val="20"/>
          <w:szCs w:val="20"/>
          <w:shd w:val="clear" w:color="auto" w:fill="FFFFFF"/>
          <w:lang w:val="en-US"/>
        </w:rPr>
        <w:t>8</w:t>
      </w:r>
      <w:r w:rsidRPr="00BE1B85">
        <w:rPr>
          <w:sz w:val="20"/>
          <w:szCs w:val="20"/>
          <w:shd w:val="clear" w:color="auto" w:fill="FFFFFF"/>
          <w:lang w:val="en-US"/>
        </w:rPr>
        <w:t>.2021)</w:t>
      </w:r>
    </w:p>
  </w:footnote>
  <w:footnote w:id="99">
    <w:p w14:paraId="4A79CA89"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w:t>
      </w:r>
      <w:r w:rsidRPr="00BE1B85">
        <w:rPr>
          <w:rFonts w:eastAsiaTheme="minorHAnsi"/>
          <w:sz w:val="20"/>
          <w:szCs w:val="20"/>
          <w:lang w:val="en-US" w:eastAsia="en-US"/>
        </w:rPr>
        <w:t>Olympic agenda 2020. 20+20 Recommendations// International</w:t>
      </w:r>
      <w:r w:rsidRPr="00BE1B85">
        <w:rPr>
          <w:sz w:val="20"/>
          <w:szCs w:val="20"/>
          <w:lang w:val="en-US"/>
        </w:rPr>
        <w:t xml:space="preserve"> Olympic Committee, -Lausanne: Switzerland, -2014. -25</w:t>
      </w:r>
      <w:r w:rsidRPr="00BE1B85">
        <w:rPr>
          <w:sz w:val="20"/>
          <w:szCs w:val="20"/>
        </w:rPr>
        <w:t>р</w:t>
      </w:r>
      <w:r w:rsidRPr="00BE1B85">
        <w:rPr>
          <w:sz w:val="20"/>
          <w:szCs w:val="20"/>
          <w:lang w:val="en-US"/>
        </w:rPr>
        <w:t xml:space="preserve">. // </w:t>
      </w:r>
      <w:r w:rsidRPr="00BE1B85">
        <w:rPr>
          <w:sz w:val="20"/>
          <w:szCs w:val="20"/>
          <w:lang w:val="en-GB"/>
        </w:rPr>
        <w:t>URL</w:t>
      </w:r>
      <w:r w:rsidRPr="00BE1B85">
        <w:rPr>
          <w:sz w:val="20"/>
          <w:szCs w:val="20"/>
          <w:lang w:val="en-US"/>
        </w:rPr>
        <w:t xml:space="preserve">: </w:t>
      </w:r>
      <w:r w:rsidRPr="00BE1B85">
        <w:rPr>
          <w:rFonts w:eastAsiaTheme="minorHAnsi"/>
          <w:sz w:val="20"/>
          <w:szCs w:val="20"/>
          <w:lang w:val="en-US" w:eastAsia="en-US"/>
        </w:rPr>
        <w:t>https://stillmed.olympic.org/Documents/Olympic_Agenda_2020/Olympic_Agenda_2020-20-20_Recommendations-ENG.pdf</w:t>
      </w:r>
    </w:p>
  </w:footnote>
  <w:footnote w:id="100">
    <w:p w14:paraId="3D5BC5A2"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Там же. с. 2-6.</w:t>
      </w:r>
    </w:p>
  </w:footnote>
  <w:footnote w:id="101">
    <w:p w14:paraId="04B9A5DB"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A/RES/70/1 Резолюция Генеральной Ассамблеи «Преобразование нашего мира: Повестка дня в области устойчивого развития на период до 2030 года», 25 сентября 2015 года. // </w:t>
      </w:r>
      <w:r w:rsidRPr="00BE1B85">
        <w:rPr>
          <w:sz w:val="20"/>
          <w:szCs w:val="20"/>
          <w:lang w:val="en-US"/>
        </w:rPr>
        <w:t>URL</w:t>
      </w:r>
      <w:r w:rsidRPr="00BE1B85">
        <w:rPr>
          <w:sz w:val="20"/>
          <w:szCs w:val="20"/>
        </w:rPr>
        <w:t>: https://documents-dds-ny.un.org/doc/UNDOC/GEN/N15/291/92/PDF/N1529192.pdf?OpenElement (дата обращения 30.04.2021)</w:t>
      </w:r>
    </w:p>
  </w:footnote>
  <w:footnote w:id="102">
    <w:p w14:paraId="611C7968"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A/RES/73/76 Резолюция Генеральной Ассамблеи «Спорт как фактор обеспечения устойчивого развития», 26 ноября 2018 года. // </w:t>
      </w:r>
      <w:r w:rsidRPr="00BE1B85">
        <w:rPr>
          <w:sz w:val="20"/>
          <w:szCs w:val="20"/>
          <w:lang w:val="en-US"/>
        </w:rPr>
        <w:t>URL</w:t>
      </w:r>
      <w:r w:rsidRPr="00BE1B85">
        <w:rPr>
          <w:sz w:val="20"/>
          <w:szCs w:val="20"/>
        </w:rPr>
        <w:t>: https://documents-dds-ny.un.org/doc/UNDOC/LTD/N18/399/83/PDF/N1839983.pdf?OpenElement (дата обращения 21.04.2021)</w:t>
      </w:r>
    </w:p>
  </w:footnote>
  <w:footnote w:id="103">
    <w:p w14:paraId="1C6A6320" w14:textId="77777777" w:rsidR="00B4134D" w:rsidRPr="00BE1B85" w:rsidRDefault="00B4134D" w:rsidP="00BE1B85">
      <w:pPr>
        <w:spacing w:line="276" w:lineRule="auto"/>
        <w:jc w:val="both"/>
        <w:rPr>
          <w:sz w:val="20"/>
          <w:szCs w:val="20"/>
          <w:lang w:val="en-GB"/>
        </w:rPr>
      </w:pPr>
      <w:r w:rsidRPr="00BE1B85">
        <w:rPr>
          <w:rStyle w:val="a9"/>
          <w:color w:val="000000" w:themeColor="text1"/>
          <w:sz w:val="20"/>
          <w:szCs w:val="20"/>
        </w:rPr>
        <w:footnoteRef/>
      </w:r>
      <w:r w:rsidRPr="00BE1B85">
        <w:rPr>
          <w:sz w:val="20"/>
          <w:szCs w:val="20"/>
          <w:lang w:val="en-US"/>
        </w:rPr>
        <w:t xml:space="preserve"> Olympic </w:t>
      </w:r>
      <w:r w:rsidRPr="00BE1B85">
        <w:rPr>
          <w:sz w:val="20"/>
          <w:szCs w:val="20"/>
          <w:lang w:val="en-GB"/>
        </w:rPr>
        <w:t>a</w:t>
      </w:r>
      <w:r w:rsidRPr="00BE1B85">
        <w:rPr>
          <w:sz w:val="20"/>
          <w:szCs w:val="20"/>
          <w:lang w:val="en-US"/>
        </w:rPr>
        <w:t>gend</w:t>
      </w:r>
      <w:r w:rsidRPr="00BE1B85">
        <w:rPr>
          <w:sz w:val="20"/>
          <w:szCs w:val="20"/>
          <w:lang w:val="en-GB"/>
        </w:rPr>
        <w:t>a</w:t>
      </w:r>
      <w:r w:rsidRPr="00BE1B85">
        <w:rPr>
          <w:sz w:val="20"/>
          <w:szCs w:val="20"/>
          <w:lang w:val="en-US"/>
        </w:rPr>
        <w:t xml:space="preserve"> 2020 cl</w:t>
      </w:r>
      <w:r w:rsidRPr="00BE1B85">
        <w:rPr>
          <w:sz w:val="20"/>
          <w:szCs w:val="20"/>
          <w:lang w:val="en-GB"/>
        </w:rPr>
        <w:t>o</w:t>
      </w:r>
      <w:r w:rsidRPr="00BE1B85">
        <w:rPr>
          <w:sz w:val="20"/>
          <w:szCs w:val="20"/>
          <w:lang w:val="en-US"/>
        </w:rPr>
        <w:t>sing rep</w:t>
      </w:r>
      <w:r w:rsidRPr="00BE1B85">
        <w:rPr>
          <w:sz w:val="20"/>
          <w:szCs w:val="20"/>
          <w:lang w:val="en-GB"/>
        </w:rPr>
        <w:t>o</w:t>
      </w:r>
      <w:r w:rsidRPr="00BE1B85">
        <w:rPr>
          <w:sz w:val="20"/>
          <w:szCs w:val="20"/>
          <w:lang w:val="en-US"/>
        </w:rPr>
        <w:t>rt</w:t>
      </w:r>
      <w:r w:rsidRPr="00BE1B85">
        <w:rPr>
          <w:sz w:val="20"/>
          <w:szCs w:val="20"/>
          <w:lang w:val="en-GB"/>
        </w:rPr>
        <w:t xml:space="preserve">// </w:t>
      </w:r>
      <w:r w:rsidRPr="00BE1B85">
        <w:rPr>
          <w:sz w:val="20"/>
          <w:szCs w:val="20"/>
          <w:lang w:val="en-US"/>
        </w:rPr>
        <w:t>International Olympic Committee, -2021. -</w:t>
      </w:r>
      <w:r w:rsidRPr="00BE1B85">
        <w:rPr>
          <w:sz w:val="20"/>
          <w:szCs w:val="20"/>
        </w:rPr>
        <w:t>р</w:t>
      </w:r>
      <w:r w:rsidRPr="00BE1B85">
        <w:rPr>
          <w:sz w:val="20"/>
          <w:szCs w:val="20"/>
          <w:lang w:val="en-US"/>
        </w:rPr>
        <w:t xml:space="preserve">.13 // </w:t>
      </w:r>
      <w:r w:rsidRPr="00BE1B85">
        <w:rPr>
          <w:sz w:val="20"/>
          <w:szCs w:val="20"/>
          <w:lang w:val="en-GB"/>
        </w:rPr>
        <w:t>URL</w:t>
      </w:r>
      <w:r w:rsidRPr="00BE1B85">
        <w:rPr>
          <w:sz w:val="20"/>
          <w:szCs w:val="20"/>
          <w:lang w:val="en-US"/>
        </w:rPr>
        <w:t>: https://stillmed.olympics.com/media/Document%20Library/OlympicOrg/IOC/What-We-Do/Olympic-agenda/Olympic-Agenda-2020-Closing-report.pdf</w:t>
      </w:r>
    </w:p>
  </w:footnote>
  <w:footnote w:id="104">
    <w:p w14:paraId="38697C05"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Энциклопедия современного олимпийского спорта / под общ. ред. В. Н. Платонова. —К.: Олимпийская литература, -2002. – с. 77.</w:t>
      </w:r>
    </w:p>
  </w:footnote>
  <w:footnote w:id="105">
    <w:p w14:paraId="41C7AAE7" w14:textId="77777777" w:rsidR="00B4134D" w:rsidRPr="00BE1B85" w:rsidRDefault="00B4134D" w:rsidP="00BE1B85">
      <w:pPr>
        <w:spacing w:line="276" w:lineRule="auto"/>
        <w:jc w:val="both"/>
        <w:rPr>
          <w:rFonts w:eastAsiaTheme="majorEastAsia"/>
          <w:sz w:val="20"/>
          <w:szCs w:val="20"/>
        </w:rPr>
      </w:pPr>
      <w:r w:rsidRPr="00BE1B85">
        <w:rPr>
          <w:rStyle w:val="a9"/>
          <w:color w:val="000000" w:themeColor="text1"/>
          <w:sz w:val="20"/>
          <w:szCs w:val="20"/>
        </w:rPr>
        <w:footnoteRef/>
      </w:r>
      <w:r w:rsidRPr="00BE1B85">
        <w:rPr>
          <w:sz w:val="20"/>
          <w:szCs w:val="20"/>
        </w:rPr>
        <w:t xml:space="preserve"> </w:t>
      </w:r>
      <w:r w:rsidRPr="00BE1B85">
        <w:rPr>
          <w:kern w:val="36"/>
          <w:sz w:val="20"/>
          <w:szCs w:val="20"/>
        </w:rPr>
        <w:t>Забытое наследие Игр: как разрушаются олимпийские объекты в Рио//</w:t>
      </w:r>
      <w:r w:rsidRPr="00BE1B85">
        <w:rPr>
          <w:sz w:val="20"/>
          <w:szCs w:val="20"/>
        </w:rPr>
        <w:t xml:space="preserve"> RT на русском, -11.02.2017// </w:t>
      </w:r>
      <w:r w:rsidRPr="00BE1B85">
        <w:rPr>
          <w:sz w:val="20"/>
          <w:szCs w:val="20"/>
          <w:lang w:val="en-GB"/>
        </w:rPr>
        <w:t>URL</w:t>
      </w:r>
      <w:r w:rsidRPr="00BE1B85">
        <w:rPr>
          <w:sz w:val="20"/>
          <w:szCs w:val="20"/>
        </w:rPr>
        <w:t>: https://russian.rt.com/sport/foto/358249-rio-olimpiada-zapustenie-foto</w:t>
      </w:r>
    </w:p>
  </w:footnote>
  <w:footnote w:id="106">
    <w:p w14:paraId="23F426A7" w14:textId="77777777" w:rsidR="00B4134D" w:rsidRPr="00064BDB" w:rsidRDefault="00B4134D" w:rsidP="00BE1B85">
      <w:pPr>
        <w:spacing w:line="276" w:lineRule="auto"/>
        <w:jc w:val="both"/>
        <w:rPr>
          <w:color w:val="262626"/>
          <w:sz w:val="20"/>
          <w:szCs w:val="20"/>
        </w:rPr>
      </w:pPr>
      <w:r w:rsidRPr="00BE1B85">
        <w:rPr>
          <w:rStyle w:val="a9"/>
          <w:color w:val="000000" w:themeColor="text1"/>
          <w:sz w:val="20"/>
          <w:szCs w:val="20"/>
        </w:rPr>
        <w:footnoteRef/>
      </w:r>
      <w:r w:rsidRPr="00BE1B85">
        <w:rPr>
          <w:sz w:val="20"/>
          <w:szCs w:val="20"/>
          <w:lang w:val="en-US"/>
        </w:rPr>
        <w:t xml:space="preserve"> Olympic </w:t>
      </w:r>
      <w:r w:rsidRPr="00BE1B85">
        <w:rPr>
          <w:sz w:val="20"/>
          <w:szCs w:val="20"/>
          <w:lang w:val="en-GB"/>
        </w:rPr>
        <w:t>a</w:t>
      </w:r>
      <w:r w:rsidRPr="00BE1B85">
        <w:rPr>
          <w:sz w:val="20"/>
          <w:szCs w:val="20"/>
          <w:lang w:val="en-US"/>
        </w:rPr>
        <w:t>gend</w:t>
      </w:r>
      <w:r w:rsidRPr="00BE1B85">
        <w:rPr>
          <w:sz w:val="20"/>
          <w:szCs w:val="20"/>
          <w:lang w:val="en-GB"/>
        </w:rPr>
        <w:t>a</w:t>
      </w:r>
      <w:r w:rsidRPr="00BE1B85">
        <w:rPr>
          <w:sz w:val="20"/>
          <w:szCs w:val="20"/>
          <w:lang w:val="en-US"/>
        </w:rPr>
        <w:t xml:space="preserve"> 2020+5 15 Rec</w:t>
      </w:r>
      <w:r w:rsidRPr="00BE1B85">
        <w:rPr>
          <w:sz w:val="20"/>
          <w:szCs w:val="20"/>
          <w:lang w:val="en-GB"/>
        </w:rPr>
        <w:t>o</w:t>
      </w:r>
      <w:r w:rsidRPr="00BE1B85">
        <w:rPr>
          <w:sz w:val="20"/>
          <w:szCs w:val="20"/>
          <w:lang w:val="en-US"/>
        </w:rPr>
        <w:t>mmend</w:t>
      </w:r>
      <w:r w:rsidRPr="00BE1B85">
        <w:rPr>
          <w:sz w:val="20"/>
          <w:szCs w:val="20"/>
          <w:lang w:val="en-GB"/>
        </w:rPr>
        <w:t>a</w:t>
      </w:r>
      <w:r w:rsidRPr="00BE1B85">
        <w:rPr>
          <w:sz w:val="20"/>
          <w:szCs w:val="20"/>
          <w:lang w:val="en-US"/>
        </w:rPr>
        <w:t>ti</w:t>
      </w:r>
      <w:r w:rsidRPr="00BE1B85">
        <w:rPr>
          <w:sz w:val="20"/>
          <w:szCs w:val="20"/>
          <w:lang w:val="en-GB"/>
        </w:rPr>
        <w:t>o</w:t>
      </w:r>
      <w:r w:rsidRPr="00BE1B85">
        <w:rPr>
          <w:sz w:val="20"/>
          <w:szCs w:val="20"/>
          <w:lang w:val="en-US"/>
        </w:rPr>
        <w:t>ns</w:t>
      </w:r>
      <w:r w:rsidRPr="00BE1B85">
        <w:rPr>
          <w:sz w:val="20"/>
          <w:szCs w:val="20"/>
          <w:lang w:val="en-GB"/>
        </w:rPr>
        <w:t>//</w:t>
      </w:r>
      <w:r w:rsidRPr="00BE1B85">
        <w:rPr>
          <w:sz w:val="20"/>
          <w:szCs w:val="20"/>
          <w:lang w:val="en-US"/>
        </w:rPr>
        <w:t xml:space="preserve"> International Olympic Committee, -2021. -37</w:t>
      </w:r>
      <w:r w:rsidRPr="00BE1B85">
        <w:rPr>
          <w:sz w:val="20"/>
          <w:szCs w:val="20"/>
        </w:rPr>
        <w:t>р</w:t>
      </w:r>
      <w:r w:rsidRPr="00BE1B85">
        <w:rPr>
          <w:sz w:val="20"/>
          <w:szCs w:val="20"/>
          <w:lang w:val="en-US"/>
        </w:rPr>
        <w:t xml:space="preserve">.// </w:t>
      </w:r>
      <w:r w:rsidRPr="00BE1B85">
        <w:rPr>
          <w:sz w:val="20"/>
          <w:szCs w:val="20"/>
          <w:lang w:val="en-GB"/>
        </w:rPr>
        <w:t>URL</w:t>
      </w:r>
      <w:r w:rsidRPr="00064BDB">
        <w:rPr>
          <w:sz w:val="20"/>
          <w:szCs w:val="20"/>
        </w:rPr>
        <w:t xml:space="preserve">: </w:t>
      </w:r>
      <w:r w:rsidRPr="00247AE3">
        <w:rPr>
          <w:sz w:val="20"/>
          <w:szCs w:val="20"/>
          <w:lang w:val="en-US"/>
        </w:rPr>
        <w:t>https</w:t>
      </w:r>
      <w:r w:rsidRPr="00247AE3">
        <w:rPr>
          <w:sz w:val="20"/>
          <w:szCs w:val="20"/>
        </w:rPr>
        <w:t>://</w:t>
      </w:r>
      <w:r w:rsidRPr="00247AE3">
        <w:rPr>
          <w:sz w:val="20"/>
          <w:szCs w:val="20"/>
          <w:lang w:val="en-US"/>
        </w:rPr>
        <w:t>stillmed</w:t>
      </w:r>
      <w:r w:rsidRPr="00247AE3">
        <w:rPr>
          <w:sz w:val="20"/>
          <w:szCs w:val="20"/>
        </w:rPr>
        <w:t>.</w:t>
      </w:r>
      <w:r w:rsidRPr="00247AE3">
        <w:rPr>
          <w:sz w:val="20"/>
          <w:szCs w:val="20"/>
          <w:lang w:val="en-US"/>
        </w:rPr>
        <w:t>olympics</w:t>
      </w:r>
      <w:r w:rsidRPr="00247AE3">
        <w:rPr>
          <w:sz w:val="20"/>
          <w:szCs w:val="20"/>
        </w:rPr>
        <w:t>.</w:t>
      </w:r>
      <w:r w:rsidRPr="00247AE3">
        <w:rPr>
          <w:sz w:val="20"/>
          <w:szCs w:val="20"/>
          <w:lang w:val="en-US"/>
        </w:rPr>
        <w:t>com</w:t>
      </w:r>
      <w:r w:rsidRPr="00247AE3">
        <w:rPr>
          <w:sz w:val="20"/>
          <w:szCs w:val="20"/>
        </w:rPr>
        <w:t>/</w:t>
      </w:r>
      <w:r w:rsidRPr="00247AE3">
        <w:rPr>
          <w:sz w:val="20"/>
          <w:szCs w:val="20"/>
          <w:lang w:val="en-US"/>
        </w:rPr>
        <w:t>media</w:t>
      </w:r>
      <w:r w:rsidRPr="00247AE3">
        <w:rPr>
          <w:sz w:val="20"/>
          <w:szCs w:val="20"/>
        </w:rPr>
        <w:t>/</w:t>
      </w:r>
      <w:r w:rsidRPr="00247AE3">
        <w:rPr>
          <w:sz w:val="20"/>
          <w:szCs w:val="20"/>
          <w:lang w:val="en-US"/>
        </w:rPr>
        <w:t>Document</w:t>
      </w:r>
      <w:r w:rsidRPr="00247AE3">
        <w:rPr>
          <w:sz w:val="20"/>
          <w:szCs w:val="20"/>
        </w:rPr>
        <w:t>%20</w:t>
      </w:r>
      <w:r w:rsidRPr="00247AE3">
        <w:rPr>
          <w:sz w:val="20"/>
          <w:szCs w:val="20"/>
          <w:lang w:val="en-US"/>
        </w:rPr>
        <w:t>Library</w:t>
      </w:r>
      <w:r w:rsidRPr="00247AE3">
        <w:rPr>
          <w:sz w:val="20"/>
          <w:szCs w:val="20"/>
        </w:rPr>
        <w:t>/</w:t>
      </w:r>
      <w:r w:rsidRPr="00247AE3">
        <w:rPr>
          <w:sz w:val="20"/>
          <w:szCs w:val="20"/>
          <w:lang w:val="en-US"/>
        </w:rPr>
        <w:t>OlympicOrg</w:t>
      </w:r>
      <w:r w:rsidRPr="00247AE3">
        <w:rPr>
          <w:sz w:val="20"/>
          <w:szCs w:val="20"/>
        </w:rPr>
        <w:t>/</w:t>
      </w:r>
      <w:r w:rsidRPr="00247AE3">
        <w:rPr>
          <w:sz w:val="20"/>
          <w:szCs w:val="20"/>
          <w:lang w:val="en-US"/>
        </w:rPr>
        <w:t>IOC</w:t>
      </w:r>
      <w:r w:rsidRPr="00247AE3">
        <w:rPr>
          <w:sz w:val="20"/>
          <w:szCs w:val="20"/>
        </w:rPr>
        <w:t>/</w:t>
      </w:r>
      <w:r w:rsidRPr="00247AE3">
        <w:rPr>
          <w:sz w:val="20"/>
          <w:szCs w:val="20"/>
          <w:lang w:val="en-US"/>
        </w:rPr>
        <w:t>What</w:t>
      </w:r>
      <w:r w:rsidRPr="00247AE3">
        <w:rPr>
          <w:sz w:val="20"/>
          <w:szCs w:val="20"/>
        </w:rPr>
        <w:t>-</w:t>
      </w:r>
      <w:r w:rsidRPr="00247AE3">
        <w:rPr>
          <w:sz w:val="20"/>
          <w:szCs w:val="20"/>
          <w:lang w:val="en-US"/>
        </w:rPr>
        <w:t>We</w:t>
      </w:r>
      <w:r w:rsidRPr="00247AE3">
        <w:rPr>
          <w:sz w:val="20"/>
          <w:szCs w:val="20"/>
        </w:rPr>
        <w:t>-</w:t>
      </w:r>
      <w:r w:rsidRPr="00247AE3">
        <w:rPr>
          <w:sz w:val="20"/>
          <w:szCs w:val="20"/>
          <w:lang w:val="en-US"/>
        </w:rPr>
        <w:t>Do</w:t>
      </w:r>
      <w:r w:rsidRPr="00247AE3">
        <w:rPr>
          <w:sz w:val="20"/>
          <w:szCs w:val="20"/>
        </w:rPr>
        <w:t>/</w:t>
      </w:r>
      <w:r w:rsidRPr="00247AE3">
        <w:rPr>
          <w:sz w:val="20"/>
          <w:szCs w:val="20"/>
          <w:lang w:val="en-US"/>
        </w:rPr>
        <w:t>Olympic</w:t>
      </w:r>
      <w:r w:rsidRPr="00247AE3">
        <w:rPr>
          <w:sz w:val="20"/>
          <w:szCs w:val="20"/>
        </w:rPr>
        <w:t>-</w:t>
      </w:r>
      <w:r w:rsidRPr="00247AE3">
        <w:rPr>
          <w:sz w:val="20"/>
          <w:szCs w:val="20"/>
          <w:lang w:val="en-US"/>
        </w:rPr>
        <w:t>agenda</w:t>
      </w:r>
      <w:r w:rsidRPr="00247AE3">
        <w:rPr>
          <w:sz w:val="20"/>
          <w:szCs w:val="20"/>
        </w:rPr>
        <w:t>/</w:t>
      </w:r>
      <w:r w:rsidRPr="00247AE3">
        <w:rPr>
          <w:sz w:val="20"/>
          <w:szCs w:val="20"/>
          <w:lang w:val="en-US"/>
        </w:rPr>
        <w:t>Olympic</w:t>
      </w:r>
      <w:r w:rsidRPr="00247AE3">
        <w:rPr>
          <w:sz w:val="20"/>
          <w:szCs w:val="20"/>
        </w:rPr>
        <w:t>-</w:t>
      </w:r>
      <w:r w:rsidRPr="00247AE3">
        <w:rPr>
          <w:sz w:val="20"/>
          <w:szCs w:val="20"/>
          <w:lang w:val="en-US"/>
        </w:rPr>
        <w:t>Agenda</w:t>
      </w:r>
      <w:r w:rsidRPr="00247AE3">
        <w:rPr>
          <w:sz w:val="20"/>
          <w:szCs w:val="20"/>
        </w:rPr>
        <w:t>-2020-5-15-</w:t>
      </w:r>
      <w:r w:rsidRPr="00247AE3">
        <w:rPr>
          <w:sz w:val="20"/>
          <w:szCs w:val="20"/>
          <w:lang w:val="en-US"/>
        </w:rPr>
        <w:t>recommendations</w:t>
      </w:r>
      <w:r w:rsidRPr="00247AE3">
        <w:rPr>
          <w:sz w:val="20"/>
          <w:szCs w:val="20"/>
        </w:rPr>
        <w:t>.</w:t>
      </w:r>
      <w:r w:rsidRPr="00247AE3">
        <w:rPr>
          <w:sz w:val="20"/>
          <w:szCs w:val="20"/>
          <w:lang w:val="en-US"/>
        </w:rPr>
        <w:t>pdf</w:t>
      </w:r>
      <w:r w:rsidRPr="00247AE3">
        <w:rPr>
          <w:sz w:val="20"/>
          <w:szCs w:val="20"/>
        </w:rPr>
        <w:t>?_</w:t>
      </w:r>
      <w:r w:rsidRPr="00247AE3">
        <w:rPr>
          <w:sz w:val="20"/>
          <w:szCs w:val="20"/>
          <w:lang w:val="en-US"/>
        </w:rPr>
        <w:t>ga</w:t>
      </w:r>
      <w:r w:rsidRPr="00247AE3">
        <w:rPr>
          <w:sz w:val="20"/>
          <w:szCs w:val="20"/>
        </w:rPr>
        <w:t>=2.7203122.126293828.1649758801-1669067738.1647774838</w:t>
      </w:r>
      <w:r w:rsidRPr="00064BDB">
        <w:rPr>
          <w:sz w:val="20"/>
          <w:szCs w:val="20"/>
        </w:rPr>
        <w:t xml:space="preserve"> (</w:t>
      </w:r>
      <w:r w:rsidRPr="00BE1B85">
        <w:rPr>
          <w:sz w:val="20"/>
          <w:szCs w:val="20"/>
          <w:shd w:val="clear" w:color="auto" w:fill="FFFFFF"/>
        </w:rPr>
        <w:t>дата</w:t>
      </w:r>
      <w:r w:rsidRPr="00064BDB">
        <w:rPr>
          <w:sz w:val="20"/>
          <w:szCs w:val="20"/>
          <w:shd w:val="clear" w:color="auto" w:fill="FFFFFF"/>
        </w:rPr>
        <w:t xml:space="preserve"> </w:t>
      </w:r>
      <w:r w:rsidRPr="00BE1B85">
        <w:rPr>
          <w:sz w:val="20"/>
          <w:szCs w:val="20"/>
          <w:shd w:val="clear" w:color="auto" w:fill="FFFFFF"/>
        </w:rPr>
        <w:t>обращения</w:t>
      </w:r>
      <w:r w:rsidRPr="00064BDB">
        <w:rPr>
          <w:sz w:val="20"/>
          <w:szCs w:val="20"/>
          <w:shd w:val="clear" w:color="auto" w:fill="FFFFFF"/>
        </w:rPr>
        <w:t xml:space="preserve"> 29.04.2021)</w:t>
      </w:r>
    </w:p>
  </w:footnote>
  <w:footnote w:id="107">
    <w:p w14:paraId="687B9A20" w14:textId="77777777" w:rsidR="00B4134D" w:rsidRPr="00064BDB" w:rsidRDefault="00B4134D" w:rsidP="00BE1B85">
      <w:pPr>
        <w:spacing w:line="276" w:lineRule="auto"/>
        <w:jc w:val="both"/>
        <w:rPr>
          <w:color w:val="262626"/>
          <w:sz w:val="20"/>
          <w:szCs w:val="20"/>
          <w:lang w:val="en-US"/>
        </w:rPr>
      </w:pPr>
      <w:r w:rsidRPr="00BE1B85">
        <w:rPr>
          <w:rStyle w:val="a9"/>
          <w:sz w:val="20"/>
          <w:szCs w:val="20"/>
        </w:rPr>
        <w:footnoteRef/>
      </w:r>
      <w:r w:rsidRPr="00BE1B85">
        <w:rPr>
          <w:sz w:val="20"/>
          <w:szCs w:val="20"/>
          <w:lang w:val="en-US"/>
        </w:rPr>
        <w:t xml:space="preserve"> </w:t>
      </w:r>
      <w:r w:rsidRPr="00BE1B85">
        <w:rPr>
          <w:rFonts w:eastAsiaTheme="majorEastAsia"/>
          <w:sz w:val="20"/>
          <w:szCs w:val="20"/>
          <w:lang w:val="en-US"/>
        </w:rPr>
        <w:t>IOC Framework on Fairness, Inclusion and Non-Discrimination on the Basis of Gender Identity and Sex Variations//</w:t>
      </w:r>
      <w:r w:rsidRPr="00BE1B85">
        <w:rPr>
          <w:sz w:val="20"/>
          <w:szCs w:val="20"/>
          <w:lang w:val="en-US"/>
        </w:rPr>
        <w:t xml:space="preserve"> International Olympic Committee, -2021. 6</w:t>
      </w:r>
      <w:r w:rsidRPr="00BE1B85">
        <w:rPr>
          <w:sz w:val="20"/>
          <w:szCs w:val="20"/>
        </w:rPr>
        <w:t>р</w:t>
      </w:r>
      <w:r w:rsidRPr="00BE1B85">
        <w:rPr>
          <w:sz w:val="20"/>
          <w:szCs w:val="20"/>
          <w:lang w:val="en-US"/>
        </w:rPr>
        <w:t>.//</w:t>
      </w:r>
      <w:r w:rsidRPr="00BE1B85">
        <w:rPr>
          <w:sz w:val="20"/>
          <w:szCs w:val="20"/>
          <w:lang w:val="en-GB"/>
        </w:rPr>
        <w:t xml:space="preserve"> URL</w:t>
      </w:r>
      <w:r w:rsidRPr="00BE1B85">
        <w:rPr>
          <w:sz w:val="20"/>
          <w:szCs w:val="20"/>
          <w:lang w:val="en-US"/>
        </w:rPr>
        <w:t xml:space="preserve">: </w:t>
      </w:r>
      <w:r w:rsidRPr="00247AE3">
        <w:rPr>
          <w:sz w:val="20"/>
          <w:szCs w:val="20"/>
          <w:lang w:val="en-US"/>
        </w:rPr>
        <w:t>https://stillmed.olympics.com/media/Documents/News/2021/11/IOC-Framework-Fairness-Inclusion-Non-discrimination-2021.pdf?segment=1*1ld09yf*s_amp_id*YW1wLTJwQUE2TWlocXhRS1R3VFNsOFc5UUE</w:t>
      </w:r>
      <w:r w:rsidRPr="00BE1B85">
        <w:rPr>
          <w:sz w:val="20"/>
          <w:szCs w:val="20"/>
          <w:lang w:val="en-US"/>
        </w:rPr>
        <w:t>.</w:t>
      </w:r>
      <w:r>
        <w:rPr>
          <w:sz w:val="20"/>
          <w:szCs w:val="20"/>
          <w:lang w:val="en-US"/>
        </w:rPr>
        <w:t xml:space="preserve"> </w:t>
      </w:r>
      <w:r w:rsidRPr="009313DD">
        <w:rPr>
          <w:sz w:val="20"/>
          <w:szCs w:val="20"/>
          <w:lang w:val="en-US"/>
        </w:rPr>
        <w:t>(</w:t>
      </w:r>
      <w:r w:rsidRPr="00BE1B85">
        <w:rPr>
          <w:sz w:val="20"/>
          <w:szCs w:val="20"/>
          <w:shd w:val="clear" w:color="auto" w:fill="FFFFFF"/>
        </w:rPr>
        <w:t>дата</w:t>
      </w:r>
      <w:r w:rsidRPr="00BE1B85">
        <w:rPr>
          <w:sz w:val="20"/>
          <w:szCs w:val="20"/>
          <w:shd w:val="clear" w:color="auto" w:fill="FFFFFF"/>
          <w:lang w:val="en-US"/>
        </w:rPr>
        <w:t xml:space="preserve"> </w:t>
      </w:r>
      <w:r w:rsidRPr="00BE1B85">
        <w:rPr>
          <w:sz w:val="20"/>
          <w:szCs w:val="20"/>
          <w:shd w:val="clear" w:color="auto" w:fill="FFFFFF"/>
        </w:rPr>
        <w:t>обращения</w:t>
      </w:r>
      <w:r w:rsidRPr="00BE1B85">
        <w:rPr>
          <w:sz w:val="20"/>
          <w:szCs w:val="20"/>
          <w:shd w:val="clear" w:color="auto" w:fill="FFFFFF"/>
          <w:lang w:val="en-US"/>
        </w:rPr>
        <w:t xml:space="preserve"> </w:t>
      </w:r>
      <w:r>
        <w:rPr>
          <w:sz w:val="20"/>
          <w:szCs w:val="20"/>
          <w:shd w:val="clear" w:color="auto" w:fill="FFFFFF"/>
          <w:lang w:val="en-US"/>
        </w:rPr>
        <w:t>12</w:t>
      </w:r>
      <w:r w:rsidRPr="00BE1B85">
        <w:rPr>
          <w:sz w:val="20"/>
          <w:szCs w:val="20"/>
          <w:shd w:val="clear" w:color="auto" w:fill="FFFFFF"/>
          <w:lang w:val="en-US"/>
        </w:rPr>
        <w:t>.0</w:t>
      </w:r>
      <w:r>
        <w:rPr>
          <w:sz w:val="20"/>
          <w:szCs w:val="20"/>
          <w:shd w:val="clear" w:color="auto" w:fill="FFFFFF"/>
          <w:lang w:val="en-US"/>
        </w:rPr>
        <w:t>4</w:t>
      </w:r>
      <w:r w:rsidRPr="00BE1B85">
        <w:rPr>
          <w:sz w:val="20"/>
          <w:szCs w:val="20"/>
          <w:shd w:val="clear" w:color="auto" w:fill="FFFFFF"/>
          <w:lang w:val="en-US"/>
        </w:rPr>
        <w:t>.202</w:t>
      </w:r>
      <w:r>
        <w:rPr>
          <w:sz w:val="20"/>
          <w:szCs w:val="20"/>
          <w:shd w:val="clear" w:color="auto" w:fill="FFFFFF"/>
          <w:lang w:val="en-US"/>
        </w:rPr>
        <w:t>2</w:t>
      </w:r>
      <w:r w:rsidRPr="00BE1B85">
        <w:rPr>
          <w:sz w:val="20"/>
          <w:szCs w:val="20"/>
          <w:shd w:val="clear" w:color="auto" w:fill="FFFFFF"/>
          <w:lang w:val="en-US"/>
        </w:rPr>
        <w:t>)</w:t>
      </w:r>
    </w:p>
  </w:footnote>
  <w:footnote w:id="108">
    <w:p w14:paraId="68D4A613" w14:textId="77777777" w:rsidR="00B4134D" w:rsidRPr="00064BDB" w:rsidRDefault="00B4134D" w:rsidP="00BE1B85">
      <w:pPr>
        <w:spacing w:line="276" w:lineRule="auto"/>
        <w:jc w:val="both"/>
        <w:rPr>
          <w:color w:val="262626"/>
          <w:sz w:val="20"/>
          <w:szCs w:val="20"/>
          <w:lang w:val="en-US"/>
        </w:rPr>
      </w:pPr>
      <w:r w:rsidRPr="00BE1B85">
        <w:rPr>
          <w:rStyle w:val="a9"/>
          <w:sz w:val="20"/>
          <w:szCs w:val="20"/>
        </w:rPr>
        <w:footnoteRef/>
      </w:r>
      <w:r w:rsidRPr="00BE1B85">
        <w:rPr>
          <w:sz w:val="20"/>
          <w:szCs w:val="20"/>
          <w:lang w:val="en-US"/>
        </w:rPr>
        <w:t xml:space="preserve"> </w:t>
      </w:r>
      <w:r w:rsidRPr="00BE1B85">
        <w:rPr>
          <w:color w:val="333333"/>
          <w:spacing w:val="-5"/>
          <w:kern w:val="36"/>
          <w:sz w:val="20"/>
          <w:szCs w:val="20"/>
          <w:lang w:val="en-US"/>
        </w:rPr>
        <w:t>Human Rights Watch praises IOC framework on transgender and DSD athletes as supporting inclusion//-</w:t>
      </w:r>
      <w:r w:rsidRPr="00BE1B85">
        <w:rPr>
          <w:rStyle w:val="apple-converted-space"/>
          <w:rFonts w:eastAsiaTheme="majorEastAsia"/>
          <w:color w:val="333333"/>
          <w:sz w:val="20"/>
          <w:szCs w:val="20"/>
          <w:shd w:val="clear" w:color="auto" w:fill="F0F3DC"/>
          <w:lang w:val="en-US"/>
        </w:rPr>
        <w:t> </w:t>
      </w:r>
      <w:r w:rsidRPr="00BE1B85">
        <w:rPr>
          <w:sz w:val="20"/>
          <w:szCs w:val="20"/>
          <w:lang w:val="en-US"/>
        </w:rPr>
        <w:t>inside the games, -17.11.2021//</w:t>
      </w:r>
      <w:r w:rsidRPr="00BE1B85">
        <w:rPr>
          <w:sz w:val="20"/>
          <w:szCs w:val="20"/>
          <w:lang w:val="en-GB"/>
        </w:rPr>
        <w:t xml:space="preserve"> URL</w:t>
      </w:r>
      <w:r w:rsidRPr="00BE1B85">
        <w:rPr>
          <w:sz w:val="20"/>
          <w:szCs w:val="20"/>
          <w:lang w:val="en-US"/>
        </w:rPr>
        <w:t xml:space="preserve">: </w:t>
      </w:r>
      <w:r w:rsidRPr="00247AE3">
        <w:rPr>
          <w:sz w:val="20"/>
          <w:szCs w:val="20"/>
          <w:lang w:val="en-US"/>
        </w:rPr>
        <w:t>https://www.insidethegames.biz/articles/1115570/human-rights-watch-ioc-framework</w:t>
      </w:r>
      <w:r>
        <w:rPr>
          <w:sz w:val="20"/>
          <w:szCs w:val="20"/>
          <w:lang w:val="en-US"/>
        </w:rPr>
        <w:t xml:space="preserve"> </w:t>
      </w:r>
      <w:r w:rsidRPr="009313DD">
        <w:rPr>
          <w:sz w:val="20"/>
          <w:szCs w:val="20"/>
          <w:lang w:val="en-US"/>
        </w:rPr>
        <w:t>(</w:t>
      </w:r>
      <w:r w:rsidRPr="00BE1B85">
        <w:rPr>
          <w:sz w:val="20"/>
          <w:szCs w:val="20"/>
          <w:shd w:val="clear" w:color="auto" w:fill="FFFFFF"/>
        </w:rPr>
        <w:t>дата</w:t>
      </w:r>
      <w:r w:rsidRPr="00BE1B85">
        <w:rPr>
          <w:sz w:val="20"/>
          <w:szCs w:val="20"/>
          <w:shd w:val="clear" w:color="auto" w:fill="FFFFFF"/>
          <w:lang w:val="en-US"/>
        </w:rPr>
        <w:t xml:space="preserve"> </w:t>
      </w:r>
      <w:r w:rsidRPr="00BE1B85">
        <w:rPr>
          <w:sz w:val="20"/>
          <w:szCs w:val="20"/>
          <w:shd w:val="clear" w:color="auto" w:fill="FFFFFF"/>
        </w:rPr>
        <w:t>обращения</w:t>
      </w:r>
      <w:r w:rsidRPr="00BE1B85">
        <w:rPr>
          <w:sz w:val="20"/>
          <w:szCs w:val="20"/>
          <w:shd w:val="clear" w:color="auto" w:fill="FFFFFF"/>
          <w:lang w:val="en-US"/>
        </w:rPr>
        <w:t xml:space="preserve"> </w:t>
      </w:r>
      <w:r>
        <w:rPr>
          <w:sz w:val="20"/>
          <w:szCs w:val="20"/>
          <w:shd w:val="clear" w:color="auto" w:fill="FFFFFF"/>
          <w:lang w:val="en-US"/>
        </w:rPr>
        <w:t>12</w:t>
      </w:r>
      <w:r w:rsidRPr="00BE1B85">
        <w:rPr>
          <w:sz w:val="20"/>
          <w:szCs w:val="20"/>
          <w:shd w:val="clear" w:color="auto" w:fill="FFFFFF"/>
          <w:lang w:val="en-US"/>
        </w:rPr>
        <w:t>.0</w:t>
      </w:r>
      <w:r>
        <w:rPr>
          <w:sz w:val="20"/>
          <w:szCs w:val="20"/>
          <w:shd w:val="clear" w:color="auto" w:fill="FFFFFF"/>
          <w:lang w:val="en-US"/>
        </w:rPr>
        <w:t>4</w:t>
      </w:r>
      <w:r w:rsidRPr="00BE1B85">
        <w:rPr>
          <w:sz w:val="20"/>
          <w:szCs w:val="20"/>
          <w:shd w:val="clear" w:color="auto" w:fill="FFFFFF"/>
          <w:lang w:val="en-US"/>
        </w:rPr>
        <w:t>.2021)</w:t>
      </w:r>
    </w:p>
  </w:footnote>
  <w:footnote w:id="109">
    <w:p w14:paraId="40F408AF" w14:textId="77777777" w:rsidR="00B4134D" w:rsidRPr="00064BDB" w:rsidRDefault="00B4134D" w:rsidP="00BE1B85">
      <w:pPr>
        <w:spacing w:line="276" w:lineRule="auto"/>
        <w:jc w:val="both"/>
        <w:rPr>
          <w:color w:val="262626"/>
          <w:sz w:val="20"/>
          <w:szCs w:val="20"/>
          <w:lang w:val="en-US"/>
        </w:rPr>
      </w:pPr>
      <w:r w:rsidRPr="00BE1B85">
        <w:rPr>
          <w:rStyle w:val="a9"/>
          <w:color w:val="000000" w:themeColor="text1"/>
          <w:sz w:val="20"/>
          <w:szCs w:val="20"/>
        </w:rPr>
        <w:footnoteRef/>
      </w:r>
      <w:r w:rsidRPr="00BE1B85">
        <w:rPr>
          <w:sz w:val="20"/>
          <w:szCs w:val="20"/>
          <w:lang w:val="en-US"/>
        </w:rPr>
        <w:t xml:space="preserve"> Joint position statement of the International Federation of Sports Medicine (FIMS) and European Federation of Sports Medicine Associations (EFSMA) on the IOC framework on fairness, inclusion and non-discrimination based on gender identity and sex variations// </w:t>
      </w:r>
      <w:r w:rsidRPr="00BE1B85">
        <w:rPr>
          <w:rStyle w:val="highwire-cite-metadata-journal"/>
          <w:rFonts w:eastAsiaTheme="majorEastAsia"/>
          <w:color w:val="000000" w:themeColor="text1"/>
          <w:sz w:val="20"/>
          <w:szCs w:val="20"/>
          <w:lang w:val="en-US"/>
        </w:rPr>
        <w:t>BMJ Open Sport &amp; Exercise Medicine,</w:t>
      </w:r>
      <w:r w:rsidRPr="00BE1B85">
        <w:rPr>
          <w:rStyle w:val="apple-converted-space"/>
          <w:color w:val="000000" w:themeColor="text1"/>
          <w:sz w:val="20"/>
          <w:szCs w:val="20"/>
          <w:lang w:val="en-US"/>
        </w:rPr>
        <w:t> -</w:t>
      </w:r>
      <w:r w:rsidRPr="00BE1B85">
        <w:rPr>
          <w:rStyle w:val="highwire-cite-metadata-year"/>
          <w:color w:val="000000" w:themeColor="text1"/>
          <w:sz w:val="20"/>
          <w:szCs w:val="20"/>
          <w:lang w:val="en-US"/>
        </w:rPr>
        <w:t>2022;</w:t>
      </w:r>
      <w:r w:rsidRPr="00BE1B85">
        <w:rPr>
          <w:rStyle w:val="highwire-cite-metadata-volume"/>
          <w:color w:val="000000" w:themeColor="text1"/>
          <w:sz w:val="20"/>
          <w:szCs w:val="20"/>
          <w:lang w:val="en-US"/>
        </w:rPr>
        <w:t xml:space="preserve">8// </w:t>
      </w:r>
      <w:r w:rsidRPr="00BE1B85">
        <w:rPr>
          <w:sz w:val="20"/>
          <w:szCs w:val="20"/>
          <w:lang w:val="en-GB"/>
        </w:rPr>
        <w:t>URL</w:t>
      </w:r>
      <w:r w:rsidRPr="00BE1B85">
        <w:rPr>
          <w:sz w:val="20"/>
          <w:szCs w:val="20"/>
          <w:lang w:val="en-US"/>
        </w:rPr>
        <w:t xml:space="preserve">: </w:t>
      </w:r>
      <w:r w:rsidRPr="00247AE3">
        <w:rPr>
          <w:sz w:val="20"/>
          <w:szCs w:val="20"/>
          <w:lang w:val="en-US"/>
        </w:rPr>
        <w:t>https://bmjopensem.bmj.com/content/bmjosem/8/1/e001273.full.pdf</w:t>
      </w:r>
      <w:r>
        <w:rPr>
          <w:sz w:val="20"/>
          <w:szCs w:val="20"/>
          <w:lang w:val="en-US"/>
        </w:rPr>
        <w:t xml:space="preserve"> </w:t>
      </w:r>
      <w:r w:rsidRPr="009313DD">
        <w:rPr>
          <w:sz w:val="20"/>
          <w:szCs w:val="20"/>
          <w:lang w:val="en-US"/>
        </w:rPr>
        <w:t>(</w:t>
      </w:r>
      <w:r w:rsidRPr="00BE1B85">
        <w:rPr>
          <w:sz w:val="20"/>
          <w:szCs w:val="20"/>
          <w:shd w:val="clear" w:color="auto" w:fill="FFFFFF"/>
        </w:rPr>
        <w:t>дата</w:t>
      </w:r>
      <w:r w:rsidRPr="00BE1B85">
        <w:rPr>
          <w:sz w:val="20"/>
          <w:szCs w:val="20"/>
          <w:shd w:val="clear" w:color="auto" w:fill="FFFFFF"/>
          <w:lang w:val="en-US"/>
        </w:rPr>
        <w:t xml:space="preserve"> </w:t>
      </w:r>
      <w:r w:rsidRPr="00BE1B85">
        <w:rPr>
          <w:sz w:val="20"/>
          <w:szCs w:val="20"/>
          <w:shd w:val="clear" w:color="auto" w:fill="FFFFFF"/>
        </w:rPr>
        <w:t>обращения</w:t>
      </w:r>
      <w:r w:rsidRPr="00BE1B85">
        <w:rPr>
          <w:sz w:val="20"/>
          <w:szCs w:val="20"/>
          <w:shd w:val="clear" w:color="auto" w:fill="FFFFFF"/>
          <w:lang w:val="en-US"/>
        </w:rPr>
        <w:t xml:space="preserve"> </w:t>
      </w:r>
      <w:r>
        <w:rPr>
          <w:sz w:val="20"/>
          <w:szCs w:val="20"/>
          <w:shd w:val="clear" w:color="auto" w:fill="FFFFFF"/>
          <w:lang w:val="en-US"/>
        </w:rPr>
        <w:t>12</w:t>
      </w:r>
      <w:r w:rsidRPr="00BE1B85">
        <w:rPr>
          <w:sz w:val="20"/>
          <w:szCs w:val="20"/>
          <w:shd w:val="clear" w:color="auto" w:fill="FFFFFF"/>
          <w:lang w:val="en-US"/>
        </w:rPr>
        <w:t>.0</w:t>
      </w:r>
      <w:r>
        <w:rPr>
          <w:sz w:val="20"/>
          <w:szCs w:val="20"/>
          <w:shd w:val="clear" w:color="auto" w:fill="FFFFFF"/>
          <w:lang w:val="en-US"/>
        </w:rPr>
        <w:t>4</w:t>
      </w:r>
      <w:r w:rsidRPr="00BE1B85">
        <w:rPr>
          <w:sz w:val="20"/>
          <w:szCs w:val="20"/>
          <w:shd w:val="clear" w:color="auto" w:fill="FFFFFF"/>
          <w:lang w:val="en-US"/>
        </w:rPr>
        <w:t>.202</w:t>
      </w:r>
      <w:r>
        <w:rPr>
          <w:sz w:val="20"/>
          <w:szCs w:val="20"/>
          <w:shd w:val="clear" w:color="auto" w:fill="FFFFFF"/>
          <w:lang w:val="en-US"/>
        </w:rPr>
        <w:t>2</w:t>
      </w:r>
      <w:r w:rsidRPr="00BE1B85">
        <w:rPr>
          <w:sz w:val="20"/>
          <w:szCs w:val="20"/>
          <w:shd w:val="clear" w:color="auto" w:fill="FFFFFF"/>
          <w:lang w:val="en-US"/>
        </w:rPr>
        <w:t>)</w:t>
      </w:r>
    </w:p>
  </w:footnote>
  <w:footnote w:id="110">
    <w:p w14:paraId="6CFDFCFC" w14:textId="77777777" w:rsidR="00B4134D" w:rsidRPr="001A6AAB" w:rsidRDefault="00B4134D" w:rsidP="00BE1B85">
      <w:pPr>
        <w:spacing w:line="276" w:lineRule="auto"/>
        <w:jc w:val="both"/>
        <w:rPr>
          <w:color w:val="262626"/>
          <w:sz w:val="20"/>
          <w:szCs w:val="20"/>
        </w:rPr>
      </w:pPr>
      <w:r w:rsidRPr="00BE1B85">
        <w:rPr>
          <w:rStyle w:val="a9"/>
          <w:color w:val="000000" w:themeColor="text1"/>
          <w:sz w:val="20"/>
          <w:szCs w:val="20"/>
        </w:rPr>
        <w:footnoteRef/>
      </w:r>
      <w:r w:rsidRPr="00BE1B85">
        <w:rPr>
          <w:sz w:val="20"/>
          <w:szCs w:val="20"/>
        </w:rPr>
        <w:t xml:space="preserve"> Столяров В. Провал гуманистической миссии олимпизма и гуманистическое спортивное движение как глобальная проблема современного мира // Век глобализации. -2019. </w:t>
      </w:r>
      <w:r w:rsidRPr="001A6AAB">
        <w:rPr>
          <w:sz w:val="20"/>
          <w:szCs w:val="20"/>
        </w:rPr>
        <w:t xml:space="preserve">№2. </w:t>
      </w:r>
      <w:r w:rsidRPr="00BE1B85">
        <w:rPr>
          <w:sz w:val="20"/>
          <w:szCs w:val="20"/>
          <w:lang w:val="en-US"/>
        </w:rPr>
        <w:t>URL</w:t>
      </w:r>
      <w:r w:rsidRPr="001A6AAB">
        <w:rPr>
          <w:sz w:val="20"/>
          <w:szCs w:val="20"/>
        </w:rPr>
        <w:t xml:space="preserve">: </w:t>
      </w:r>
      <w:r w:rsidRPr="00BE1B85">
        <w:rPr>
          <w:sz w:val="20"/>
          <w:szCs w:val="20"/>
          <w:lang w:val="en-US"/>
        </w:rPr>
        <w:t>https</w:t>
      </w:r>
      <w:r w:rsidRPr="001A6AAB">
        <w:rPr>
          <w:sz w:val="20"/>
          <w:szCs w:val="20"/>
        </w:rPr>
        <w:t>://</w:t>
      </w:r>
      <w:r w:rsidRPr="00BE1B85">
        <w:rPr>
          <w:sz w:val="20"/>
          <w:szCs w:val="20"/>
          <w:lang w:val="en-US"/>
        </w:rPr>
        <w:t>cyberleninka</w:t>
      </w:r>
      <w:r w:rsidRPr="001A6AAB">
        <w:rPr>
          <w:sz w:val="20"/>
          <w:szCs w:val="20"/>
        </w:rPr>
        <w:t>.</w:t>
      </w:r>
      <w:r w:rsidRPr="00BE1B85">
        <w:rPr>
          <w:sz w:val="20"/>
          <w:szCs w:val="20"/>
          <w:lang w:val="en-US"/>
        </w:rPr>
        <w:t>ru</w:t>
      </w:r>
      <w:r w:rsidRPr="001A6AAB">
        <w:rPr>
          <w:sz w:val="20"/>
          <w:szCs w:val="20"/>
        </w:rPr>
        <w:t>/</w:t>
      </w:r>
      <w:r w:rsidRPr="00BE1B85">
        <w:rPr>
          <w:sz w:val="20"/>
          <w:szCs w:val="20"/>
          <w:lang w:val="en-US"/>
        </w:rPr>
        <w:t>article</w:t>
      </w:r>
      <w:r w:rsidRPr="001A6AAB">
        <w:rPr>
          <w:sz w:val="20"/>
          <w:szCs w:val="20"/>
        </w:rPr>
        <w:t>/</w:t>
      </w:r>
      <w:r w:rsidRPr="00BE1B85">
        <w:rPr>
          <w:sz w:val="20"/>
          <w:szCs w:val="20"/>
          <w:lang w:val="en-US"/>
        </w:rPr>
        <w:t>n</w:t>
      </w:r>
      <w:r w:rsidRPr="001A6AAB">
        <w:rPr>
          <w:sz w:val="20"/>
          <w:szCs w:val="20"/>
        </w:rPr>
        <w:t>/</w:t>
      </w:r>
      <w:r w:rsidRPr="00BE1B85">
        <w:rPr>
          <w:sz w:val="20"/>
          <w:szCs w:val="20"/>
          <w:lang w:val="en-US"/>
        </w:rPr>
        <w:t>proval</w:t>
      </w:r>
      <w:r w:rsidRPr="001A6AAB">
        <w:rPr>
          <w:sz w:val="20"/>
          <w:szCs w:val="20"/>
        </w:rPr>
        <w:t>-</w:t>
      </w:r>
      <w:r w:rsidRPr="00BE1B85">
        <w:rPr>
          <w:sz w:val="20"/>
          <w:szCs w:val="20"/>
          <w:lang w:val="en-US"/>
        </w:rPr>
        <w:t>gumanisticheskoy</w:t>
      </w:r>
      <w:r w:rsidRPr="001A6AAB">
        <w:rPr>
          <w:sz w:val="20"/>
          <w:szCs w:val="20"/>
        </w:rPr>
        <w:t>-</w:t>
      </w:r>
      <w:r w:rsidRPr="00BE1B85">
        <w:rPr>
          <w:sz w:val="20"/>
          <w:szCs w:val="20"/>
          <w:lang w:val="en-US"/>
        </w:rPr>
        <w:t>missii</w:t>
      </w:r>
      <w:r w:rsidRPr="001A6AAB">
        <w:rPr>
          <w:sz w:val="20"/>
          <w:szCs w:val="20"/>
        </w:rPr>
        <w:t>-</w:t>
      </w:r>
      <w:r w:rsidRPr="00BE1B85">
        <w:rPr>
          <w:sz w:val="20"/>
          <w:szCs w:val="20"/>
          <w:lang w:val="en-US"/>
        </w:rPr>
        <w:t>olimpizma</w:t>
      </w:r>
      <w:r w:rsidRPr="001A6AAB">
        <w:rPr>
          <w:sz w:val="20"/>
          <w:szCs w:val="20"/>
        </w:rPr>
        <w:t>-</w:t>
      </w:r>
      <w:r w:rsidRPr="00BE1B85">
        <w:rPr>
          <w:sz w:val="20"/>
          <w:szCs w:val="20"/>
          <w:lang w:val="en-US"/>
        </w:rPr>
        <w:t>i</w:t>
      </w:r>
      <w:r w:rsidRPr="001A6AAB">
        <w:rPr>
          <w:sz w:val="20"/>
          <w:szCs w:val="20"/>
        </w:rPr>
        <w:t>-</w:t>
      </w:r>
      <w:r w:rsidRPr="00BE1B85">
        <w:rPr>
          <w:sz w:val="20"/>
          <w:szCs w:val="20"/>
          <w:lang w:val="en-US"/>
        </w:rPr>
        <w:t>gumanisticheskoe</w:t>
      </w:r>
      <w:r w:rsidRPr="001A6AAB">
        <w:rPr>
          <w:sz w:val="20"/>
          <w:szCs w:val="20"/>
        </w:rPr>
        <w:t>-</w:t>
      </w:r>
      <w:r w:rsidRPr="00BE1B85">
        <w:rPr>
          <w:sz w:val="20"/>
          <w:szCs w:val="20"/>
          <w:lang w:val="en-US"/>
        </w:rPr>
        <w:t>sportivnoe</w:t>
      </w:r>
      <w:r w:rsidRPr="001A6AAB">
        <w:rPr>
          <w:sz w:val="20"/>
          <w:szCs w:val="20"/>
        </w:rPr>
        <w:t>-</w:t>
      </w:r>
      <w:r w:rsidRPr="00BE1B85">
        <w:rPr>
          <w:sz w:val="20"/>
          <w:szCs w:val="20"/>
          <w:lang w:val="en-US"/>
        </w:rPr>
        <w:t>dvizhenie</w:t>
      </w:r>
      <w:r w:rsidRPr="001A6AAB">
        <w:rPr>
          <w:sz w:val="20"/>
          <w:szCs w:val="20"/>
        </w:rPr>
        <w:t>-</w:t>
      </w:r>
      <w:r w:rsidRPr="00BE1B85">
        <w:rPr>
          <w:sz w:val="20"/>
          <w:szCs w:val="20"/>
          <w:lang w:val="en-US"/>
        </w:rPr>
        <w:t>kak</w:t>
      </w:r>
      <w:r w:rsidRPr="001A6AAB">
        <w:rPr>
          <w:sz w:val="20"/>
          <w:szCs w:val="20"/>
        </w:rPr>
        <w:t>-</w:t>
      </w:r>
      <w:r w:rsidRPr="00BE1B85">
        <w:rPr>
          <w:sz w:val="20"/>
          <w:szCs w:val="20"/>
          <w:lang w:val="en-US"/>
        </w:rPr>
        <w:t>globalnaya</w:t>
      </w:r>
      <w:r w:rsidRPr="001A6AAB">
        <w:rPr>
          <w:sz w:val="20"/>
          <w:szCs w:val="20"/>
        </w:rPr>
        <w:t>-</w:t>
      </w:r>
      <w:r w:rsidRPr="00BE1B85">
        <w:rPr>
          <w:sz w:val="20"/>
          <w:szCs w:val="20"/>
          <w:lang w:val="en-US"/>
        </w:rPr>
        <w:t>problema</w:t>
      </w:r>
      <w:r w:rsidRPr="001A6AAB">
        <w:rPr>
          <w:sz w:val="20"/>
          <w:szCs w:val="20"/>
        </w:rPr>
        <w:t>-</w:t>
      </w:r>
      <w:r w:rsidRPr="00BE1B85">
        <w:rPr>
          <w:sz w:val="20"/>
          <w:szCs w:val="20"/>
          <w:lang w:val="en-US"/>
        </w:rPr>
        <w:t>sovremennogo</w:t>
      </w:r>
      <w:r w:rsidRPr="001A6AAB">
        <w:rPr>
          <w:sz w:val="20"/>
          <w:szCs w:val="20"/>
        </w:rPr>
        <w:t>-</w:t>
      </w:r>
      <w:r w:rsidRPr="00BE1B85">
        <w:rPr>
          <w:sz w:val="20"/>
          <w:szCs w:val="20"/>
          <w:lang w:val="en-US"/>
        </w:rPr>
        <w:t>mira</w:t>
      </w:r>
      <w:r w:rsidRPr="001A6AAB">
        <w:rPr>
          <w:sz w:val="20"/>
          <w:szCs w:val="20"/>
        </w:rPr>
        <w:t xml:space="preserve">  (</w:t>
      </w:r>
      <w:r w:rsidRPr="00BE1B85">
        <w:rPr>
          <w:sz w:val="20"/>
          <w:szCs w:val="20"/>
          <w:shd w:val="clear" w:color="auto" w:fill="FFFFFF"/>
        </w:rPr>
        <w:t>дата</w:t>
      </w:r>
      <w:r w:rsidRPr="001A6AAB">
        <w:rPr>
          <w:sz w:val="20"/>
          <w:szCs w:val="20"/>
          <w:shd w:val="clear" w:color="auto" w:fill="FFFFFF"/>
        </w:rPr>
        <w:t xml:space="preserve"> </w:t>
      </w:r>
      <w:r w:rsidRPr="00BE1B85">
        <w:rPr>
          <w:sz w:val="20"/>
          <w:szCs w:val="20"/>
          <w:shd w:val="clear" w:color="auto" w:fill="FFFFFF"/>
        </w:rPr>
        <w:t>обращения</w:t>
      </w:r>
      <w:r w:rsidRPr="001A6AAB">
        <w:rPr>
          <w:sz w:val="20"/>
          <w:szCs w:val="20"/>
          <w:shd w:val="clear" w:color="auto" w:fill="FFFFFF"/>
        </w:rPr>
        <w:t xml:space="preserve"> 08.09.2021)</w:t>
      </w:r>
    </w:p>
  </w:footnote>
  <w:footnote w:id="111">
    <w:p w14:paraId="66DF4076" w14:textId="77777777" w:rsidR="00B4134D" w:rsidRPr="001A6AAB" w:rsidRDefault="00B4134D" w:rsidP="00BE1B85">
      <w:pPr>
        <w:spacing w:line="276" w:lineRule="auto"/>
        <w:jc w:val="both"/>
        <w:rPr>
          <w:color w:val="262626"/>
          <w:sz w:val="20"/>
          <w:szCs w:val="20"/>
          <w:lang w:val="en-US"/>
        </w:rPr>
      </w:pPr>
      <w:r w:rsidRPr="00BE1B85">
        <w:rPr>
          <w:rStyle w:val="a9"/>
          <w:sz w:val="20"/>
          <w:szCs w:val="20"/>
        </w:rPr>
        <w:footnoteRef/>
      </w:r>
      <w:r w:rsidRPr="00BE1B85">
        <w:rPr>
          <w:sz w:val="20"/>
          <w:szCs w:val="20"/>
          <w:lang w:val="en-US"/>
        </w:rPr>
        <w:t xml:space="preserve"> List of National Olympic Committees in IOC Protocol// International Olympic Committee, -2022. -5p. //</w:t>
      </w:r>
      <w:r w:rsidRPr="00BE1B85">
        <w:rPr>
          <w:sz w:val="20"/>
          <w:szCs w:val="20"/>
          <w:lang w:val="en-GB"/>
        </w:rPr>
        <w:t>URL</w:t>
      </w:r>
      <w:r w:rsidRPr="00BE1B85">
        <w:rPr>
          <w:sz w:val="20"/>
          <w:szCs w:val="20"/>
          <w:lang w:val="en-US"/>
        </w:rPr>
        <w:t xml:space="preserve">: </w:t>
      </w:r>
      <w:r w:rsidRPr="00247AE3">
        <w:rPr>
          <w:sz w:val="20"/>
          <w:szCs w:val="20"/>
          <w:lang w:val="en-US"/>
        </w:rPr>
        <w:t>https://stillmed.olympics.com/media/Document%20Library/OlympicOrg/Documents/National-Olympic-Committees/List-of-National-Olympic-Committees-in-IOC-Protocol-Order.pdf</w:t>
      </w:r>
      <w:r>
        <w:rPr>
          <w:sz w:val="20"/>
          <w:szCs w:val="20"/>
          <w:lang w:val="en-US"/>
        </w:rPr>
        <w:t xml:space="preserve"> </w:t>
      </w:r>
      <w:r w:rsidRPr="009313DD">
        <w:rPr>
          <w:sz w:val="20"/>
          <w:szCs w:val="20"/>
          <w:lang w:val="en-US"/>
        </w:rPr>
        <w:t>(</w:t>
      </w:r>
      <w:r w:rsidRPr="00BE1B85">
        <w:rPr>
          <w:sz w:val="20"/>
          <w:szCs w:val="20"/>
          <w:shd w:val="clear" w:color="auto" w:fill="FFFFFF"/>
        </w:rPr>
        <w:t>дата</w:t>
      </w:r>
      <w:r w:rsidRPr="00BE1B85">
        <w:rPr>
          <w:sz w:val="20"/>
          <w:szCs w:val="20"/>
          <w:shd w:val="clear" w:color="auto" w:fill="FFFFFF"/>
          <w:lang w:val="en-US"/>
        </w:rPr>
        <w:t xml:space="preserve"> </w:t>
      </w:r>
      <w:r w:rsidRPr="00BE1B85">
        <w:rPr>
          <w:sz w:val="20"/>
          <w:szCs w:val="20"/>
          <w:shd w:val="clear" w:color="auto" w:fill="FFFFFF"/>
        </w:rPr>
        <w:t>обращения</w:t>
      </w:r>
      <w:r w:rsidRPr="00BE1B85">
        <w:rPr>
          <w:sz w:val="20"/>
          <w:szCs w:val="20"/>
          <w:shd w:val="clear" w:color="auto" w:fill="FFFFFF"/>
          <w:lang w:val="en-US"/>
        </w:rPr>
        <w:t xml:space="preserve"> 2</w:t>
      </w:r>
      <w:r>
        <w:rPr>
          <w:sz w:val="20"/>
          <w:szCs w:val="20"/>
          <w:shd w:val="clear" w:color="auto" w:fill="FFFFFF"/>
          <w:lang w:val="en-US"/>
        </w:rPr>
        <w:t>2</w:t>
      </w:r>
      <w:r w:rsidRPr="00BE1B85">
        <w:rPr>
          <w:sz w:val="20"/>
          <w:szCs w:val="20"/>
          <w:shd w:val="clear" w:color="auto" w:fill="FFFFFF"/>
          <w:lang w:val="en-US"/>
        </w:rPr>
        <w:t>.0</w:t>
      </w:r>
      <w:r>
        <w:rPr>
          <w:sz w:val="20"/>
          <w:szCs w:val="20"/>
          <w:shd w:val="clear" w:color="auto" w:fill="FFFFFF"/>
          <w:lang w:val="en-US"/>
        </w:rPr>
        <w:t>3</w:t>
      </w:r>
      <w:r w:rsidRPr="00BE1B85">
        <w:rPr>
          <w:sz w:val="20"/>
          <w:szCs w:val="20"/>
          <w:shd w:val="clear" w:color="auto" w:fill="FFFFFF"/>
          <w:lang w:val="en-US"/>
        </w:rPr>
        <w:t>.202</w:t>
      </w:r>
      <w:r>
        <w:rPr>
          <w:sz w:val="20"/>
          <w:szCs w:val="20"/>
          <w:shd w:val="clear" w:color="auto" w:fill="FFFFFF"/>
          <w:lang w:val="en-US"/>
        </w:rPr>
        <w:t>2</w:t>
      </w:r>
      <w:r w:rsidRPr="00BE1B85">
        <w:rPr>
          <w:sz w:val="20"/>
          <w:szCs w:val="20"/>
          <w:shd w:val="clear" w:color="auto" w:fill="FFFFFF"/>
          <w:lang w:val="en-US"/>
        </w:rPr>
        <w:t>)</w:t>
      </w:r>
    </w:p>
  </w:footnote>
  <w:footnote w:id="112">
    <w:p w14:paraId="1DB8E4E2" w14:textId="4B6A2BC1"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Overview of the content of the archives concerning their preparation, organisation and running from 1896 to 1984// Historical Archives Olympic Studies Centre, - 2011, -</w:t>
      </w:r>
      <w:r w:rsidRPr="00BE1B85">
        <w:rPr>
          <w:sz w:val="20"/>
          <w:szCs w:val="20"/>
        </w:rPr>
        <w:t>р</w:t>
      </w:r>
      <w:r w:rsidRPr="00BE1B85">
        <w:rPr>
          <w:sz w:val="20"/>
          <w:szCs w:val="20"/>
          <w:lang w:val="en-US"/>
        </w:rPr>
        <w:t>.9</w:t>
      </w:r>
    </w:p>
  </w:footnote>
  <w:footnote w:id="113">
    <w:p w14:paraId="593168CC"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w:t>
      </w:r>
      <w:r w:rsidRPr="00BE1B85">
        <w:rPr>
          <w:color w:val="000000"/>
          <w:sz w:val="20"/>
          <w:szCs w:val="20"/>
        </w:rPr>
        <w:t>Боголюбова, Н. М. </w:t>
      </w:r>
      <w:r w:rsidRPr="00BE1B85">
        <w:rPr>
          <w:color w:val="000000"/>
          <w:sz w:val="20"/>
          <w:szCs w:val="20"/>
          <w:shd w:val="clear" w:color="auto" w:fill="FFFFFF"/>
        </w:rPr>
        <w:t> Геополитика спорта и основы спортивной дипломатии/ Н. М. Боголюбова, Ю. В. Николаева. — 2-е изд., испр. и доп. — М: Издательство Юрайт, 2022. —с.12</w:t>
      </w:r>
    </w:p>
  </w:footnote>
  <w:footnote w:id="114">
    <w:p w14:paraId="578E4AE0"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Pierre de Coubertin (1863-1937) Olympism Selected Writing// Ed. N. Müller// International Olympic Committee, - Lausanne, Switzerland, -2000, -</w:t>
      </w:r>
      <w:r w:rsidRPr="00BE1B85">
        <w:rPr>
          <w:sz w:val="20"/>
          <w:szCs w:val="20"/>
        </w:rPr>
        <w:t>р</w:t>
      </w:r>
      <w:r w:rsidRPr="00BE1B85">
        <w:rPr>
          <w:sz w:val="20"/>
          <w:szCs w:val="20"/>
          <w:lang w:val="en-US"/>
        </w:rPr>
        <w:t>. 320</w:t>
      </w:r>
    </w:p>
  </w:footnote>
  <w:footnote w:id="115">
    <w:p w14:paraId="08DB5B61" w14:textId="77777777" w:rsidR="00B4134D" w:rsidRPr="001A6AAB" w:rsidRDefault="00B4134D" w:rsidP="00BE1B85">
      <w:pPr>
        <w:spacing w:line="276" w:lineRule="auto"/>
        <w:jc w:val="both"/>
        <w:rPr>
          <w:color w:val="262626"/>
          <w:sz w:val="20"/>
          <w:szCs w:val="20"/>
          <w:lang w:val="en-US"/>
        </w:rPr>
      </w:pPr>
      <w:r w:rsidRPr="00BE1B85">
        <w:rPr>
          <w:rStyle w:val="a9"/>
          <w:sz w:val="20"/>
          <w:szCs w:val="20"/>
        </w:rPr>
        <w:footnoteRef/>
      </w:r>
      <w:r w:rsidRPr="00BE1B85">
        <w:rPr>
          <w:sz w:val="20"/>
          <w:szCs w:val="20"/>
          <w:lang w:val="en-US"/>
        </w:rPr>
        <w:t xml:space="preserve"> </w:t>
      </w:r>
      <w:r w:rsidRPr="00BE1B85">
        <w:rPr>
          <w:color w:val="3A3A3A"/>
          <w:sz w:val="20"/>
          <w:szCs w:val="20"/>
          <w:lang w:val="en-US"/>
        </w:rPr>
        <w:t>The IOC Annual Report 2020//</w:t>
      </w:r>
      <w:r w:rsidRPr="00BE1B85">
        <w:rPr>
          <w:sz w:val="20"/>
          <w:szCs w:val="20"/>
          <w:lang w:val="en-US"/>
        </w:rPr>
        <w:t xml:space="preserve"> International Olympic Committee, - Lausanne, Switzerland, -2021, -</w:t>
      </w:r>
      <w:r w:rsidRPr="00BE1B85">
        <w:rPr>
          <w:sz w:val="20"/>
          <w:szCs w:val="20"/>
        </w:rPr>
        <w:t>р</w:t>
      </w:r>
      <w:r w:rsidRPr="00BE1B85">
        <w:rPr>
          <w:sz w:val="20"/>
          <w:szCs w:val="20"/>
          <w:lang w:val="en-US"/>
        </w:rPr>
        <w:t xml:space="preserve">.13// </w:t>
      </w:r>
      <w:r w:rsidRPr="00BE1B85">
        <w:rPr>
          <w:sz w:val="20"/>
          <w:szCs w:val="20"/>
          <w:lang w:val="en-GB"/>
        </w:rPr>
        <w:t>URL</w:t>
      </w:r>
      <w:r w:rsidRPr="00BE1B85">
        <w:rPr>
          <w:sz w:val="20"/>
          <w:szCs w:val="20"/>
          <w:lang w:val="en-US"/>
        </w:rPr>
        <w:t xml:space="preserve">: </w:t>
      </w:r>
      <w:r w:rsidRPr="00247AE3">
        <w:rPr>
          <w:sz w:val="20"/>
          <w:szCs w:val="20"/>
          <w:lang w:val="en-US"/>
        </w:rPr>
        <w:t>https://stillmed.olympics.com/media/Documents/International-Olympic-Committee/Annual-report/IOC-Annual-Report-2020.pdf?_ga=2.205574358.413051619.1650366502-1669067738.1647774838</w:t>
      </w:r>
      <w:r>
        <w:rPr>
          <w:sz w:val="20"/>
          <w:szCs w:val="20"/>
          <w:lang w:val="en-US"/>
        </w:rPr>
        <w:t xml:space="preserve"> </w:t>
      </w:r>
      <w:r w:rsidRPr="009313DD">
        <w:rPr>
          <w:sz w:val="20"/>
          <w:szCs w:val="20"/>
          <w:lang w:val="en-US"/>
        </w:rPr>
        <w:t>(</w:t>
      </w:r>
      <w:r w:rsidRPr="00BE1B85">
        <w:rPr>
          <w:sz w:val="20"/>
          <w:szCs w:val="20"/>
          <w:shd w:val="clear" w:color="auto" w:fill="FFFFFF"/>
        </w:rPr>
        <w:t>дата</w:t>
      </w:r>
      <w:r w:rsidRPr="00BE1B85">
        <w:rPr>
          <w:sz w:val="20"/>
          <w:szCs w:val="20"/>
          <w:shd w:val="clear" w:color="auto" w:fill="FFFFFF"/>
          <w:lang w:val="en-US"/>
        </w:rPr>
        <w:t xml:space="preserve"> </w:t>
      </w:r>
      <w:r w:rsidRPr="00BE1B85">
        <w:rPr>
          <w:sz w:val="20"/>
          <w:szCs w:val="20"/>
          <w:shd w:val="clear" w:color="auto" w:fill="FFFFFF"/>
        </w:rPr>
        <w:t>обращения</w:t>
      </w:r>
      <w:r w:rsidRPr="00BE1B85">
        <w:rPr>
          <w:sz w:val="20"/>
          <w:szCs w:val="20"/>
          <w:shd w:val="clear" w:color="auto" w:fill="FFFFFF"/>
          <w:lang w:val="en-US"/>
        </w:rPr>
        <w:t xml:space="preserve"> 2</w:t>
      </w:r>
      <w:r>
        <w:rPr>
          <w:sz w:val="20"/>
          <w:szCs w:val="20"/>
          <w:shd w:val="clear" w:color="auto" w:fill="FFFFFF"/>
          <w:lang w:val="en-US"/>
        </w:rPr>
        <w:t>0</w:t>
      </w:r>
      <w:r w:rsidRPr="00BE1B85">
        <w:rPr>
          <w:sz w:val="20"/>
          <w:szCs w:val="20"/>
          <w:shd w:val="clear" w:color="auto" w:fill="FFFFFF"/>
          <w:lang w:val="en-US"/>
        </w:rPr>
        <w:t>.0</w:t>
      </w:r>
      <w:r>
        <w:rPr>
          <w:sz w:val="20"/>
          <w:szCs w:val="20"/>
          <w:shd w:val="clear" w:color="auto" w:fill="FFFFFF"/>
          <w:lang w:val="en-US"/>
        </w:rPr>
        <w:t>2</w:t>
      </w:r>
      <w:r w:rsidRPr="00BE1B85">
        <w:rPr>
          <w:sz w:val="20"/>
          <w:szCs w:val="20"/>
          <w:shd w:val="clear" w:color="auto" w:fill="FFFFFF"/>
          <w:lang w:val="en-US"/>
        </w:rPr>
        <w:t>.202</w:t>
      </w:r>
      <w:r>
        <w:rPr>
          <w:sz w:val="20"/>
          <w:szCs w:val="20"/>
          <w:shd w:val="clear" w:color="auto" w:fill="FFFFFF"/>
          <w:lang w:val="en-US"/>
        </w:rPr>
        <w:t>2</w:t>
      </w:r>
      <w:r w:rsidRPr="00BE1B85">
        <w:rPr>
          <w:sz w:val="20"/>
          <w:szCs w:val="20"/>
          <w:shd w:val="clear" w:color="auto" w:fill="FFFFFF"/>
          <w:lang w:val="en-US"/>
        </w:rPr>
        <w:t>)</w:t>
      </w:r>
    </w:p>
  </w:footnote>
  <w:footnote w:id="116">
    <w:p w14:paraId="624D5035" w14:textId="77777777" w:rsidR="00B4134D" w:rsidRPr="001A6AAB" w:rsidRDefault="00B4134D" w:rsidP="00BE1B85">
      <w:pPr>
        <w:spacing w:line="276" w:lineRule="auto"/>
        <w:jc w:val="both"/>
        <w:rPr>
          <w:color w:val="262626"/>
          <w:sz w:val="20"/>
          <w:szCs w:val="20"/>
          <w:lang w:val="en-US"/>
        </w:rPr>
      </w:pPr>
      <w:r w:rsidRPr="00BE1B85">
        <w:rPr>
          <w:rStyle w:val="a9"/>
          <w:sz w:val="20"/>
          <w:szCs w:val="20"/>
        </w:rPr>
        <w:footnoteRef/>
      </w:r>
      <w:r w:rsidRPr="00BE1B85">
        <w:rPr>
          <w:sz w:val="20"/>
          <w:szCs w:val="20"/>
          <w:lang w:val="en-US"/>
        </w:rPr>
        <w:t xml:space="preserve"> </w:t>
      </w:r>
      <w:r w:rsidRPr="00BE1B85">
        <w:rPr>
          <w:sz w:val="20"/>
          <w:szCs w:val="20"/>
          <w:lang w:val="en-GB"/>
        </w:rPr>
        <w:t xml:space="preserve">Factsheet </w:t>
      </w:r>
      <w:r w:rsidRPr="00BE1B85">
        <w:rPr>
          <w:sz w:val="20"/>
          <w:szCs w:val="20"/>
          <w:lang w:val="en-US"/>
        </w:rPr>
        <w:t xml:space="preserve">The Olympic Movement// International Olympic Committee, -06.10.2021// URL: </w:t>
      </w:r>
      <w:r w:rsidRPr="00247AE3">
        <w:rPr>
          <w:sz w:val="20"/>
          <w:szCs w:val="20"/>
          <w:lang w:val="en-US"/>
        </w:rPr>
        <w:t>https://stillmed.olympics.com/media/Documents/Olympic-Movement/Factsheets/The-Olympic-Movement.pdf</w:t>
      </w:r>
      <w:r>
        <w:rPr>
          <w:sz w:val="20"/>
          <w:szCs w:val="20"/>
          <w:lang w:val="en-US"/>
        </w:rPr>
        <w:t xml:space="preserve"> </w:t>
      </w:r>
      <w:r w:rsidRPr="009313DD">
        <w:rPr>
          <w:sz w:val="20"/>
          <w:szCs w:val="20"/>
          <w:lang w:val="en-US"/>
        </w:rPr>
        <w:t>(</w:t>
      </w:r>
      <w:r w:rsidRPr="00BE1B85">
        <w:rPr>
          <w:sz w:val="20"/>
          <w:szCs w:val="20"/>
          <w:shd w:val="clear" w:color="auto" w:fill="FFFFFF"/>
        </w:rPr>
        <w:t>дата</w:t>
      </w:r>
      <w:r w:rsidRPr="00BE1B85">
        <w:rPr>
          <w:sz w:val="20"/>
          <w:szCs w:val="20"/>
          <w:shd w:val="clear" w:color="auto" w:fill="FFFFFF"/>
          <w:lang w:val="en-US"/>
        </w:rPr>
        <w:t xml:space="preserve"> </w:t>
      </w:r>
      <w:r w:rsidRPr="00BE1B85">
        <w:rPr>
          <w:sz w:val="20"/>
          <w:szCs w:val="20"/>
          <w:shd w:val="clear" w:color="auto" w:fill="FFFFFF"/>
        </w:rPr>
        <w:t>обращения</w:t>
      </w:r>
      <w:r w:rsidRPr="00BE1B85">
        <w:rPr>
          <w:sz w:val="20"/>
          <w:szCs w:val="20"/>
          <w:shd w:val="clear" w:color="auto" w:fill="FFFFFF"/>
          <w:lang w:val="en-US"/>
        </w:rPr>
        <w:t xml:space="preserve"> 28.</w:t>
      </w:r>
      <w:r>
        <w:rPr>
          <w:sz w:val="20"/>
          <w:szCs w:val="20"/>
          <w:shd w:val="clear" w:color="auto" w:fill="FFFFFF"/>
          <w:lang w:val="en-US"/>
        </w:rPr>
        <w:t>10</w:t>
      </w:r>
      <w:r w:rsidRPr="00BE1B85">
        <w:rPr>
          <w:sz w:val="20"/>
          <w:szCs w:val="20"/>
          <w:shd w:val="clear" w:color="auto" w:fill="FFFFFF"/>
          <w:lang w:val="en-US"/>
        </w:rPr>
        <w:t>.202</w:t>
      </w:r>
      <w:r>
        <w:rPr>
          <w:sz w:val="20"/>
          <w:szCs w:val="20"/>
          <w:shd w:val="clear" w:color="auto" w:fill="FFFFFF"/>
          <w:lang w:val="en-US"/>
        </w:rPr>
        <w:t>1</w:t>
      </w:r>
      <w:r w:rsidRPr="00BE1B85">
        <w:rPr>
          <w:sz w:val="20"/>
          <w:szCs w:val="20"/>
          <w:shd w:val="clear" w:color="auto" w:fill="FFFFFF"/>
          <w:lang w:val="en-US"/>
        </w:rPr>
        <w:t>)</w:t>
      </w:r>
    </w:p>
  </w:footnote>
  <w:footnote w:id="117">
    <w:p w14:paraId="4B0AF564"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Chappelet, J. Une vie dédiée au sport: Juan Antonio Samaranch. In Les grands dirigeants du sport/ed. by E. Bayle, - Bruxelles: DeBoeck., -2014, -</w:t>
      </w:r>
      <w:r w:rsidRPr="00BE1B85">
        <w:rPr>
          <w:sz w:val="20"/>
          <w:szCs w:val="20"/>
        </w:rPr>
        <w:t>р</w:t>
      </w:r>
      <w:r w:rsidRPr="00BE1B85">
        <w:rPr>
          <w:sz w:val="20"/>
          <w:szCs w:val="20"/>
          <w:lang w:val="en-US"/>
        </w:rPr>
        <w:t xml:space="preserve">. 237–252. </w:t>
      </w:r>
    </w:p>
  </w:footnote>
  <w:footnote w:id="118">
    <w:p w14:paraId="7E74EBFE" w14:textId="77777777" w:rsidR="00B4134D" w:rsidRPr="00BE1B85" w:rsidRDefault="00B4134D" w:rsidP="00BE1B85">
      <w:pPr>
        <w:spacing w:line="276" w:lineRule="auto"/>
        <w:jc w:val="both"/>
        <w:rPr>
          <w:sz w:val="20"/>
          <w:szCs w:val="20"/>
          <w:lang w:val="en-GB"/>
        </w:rPr>
      </w:pPr>
      <w:r w:rsidRPr="00BE1B85">
        <w:rPr>
          <w:rStyle w:val="a9"/>
          <w:sz w:val="20"/>
          <w:szCs w:val="20"/>
        </w:rPr>
        <w:footnoteRef/>
      </w:r>
      <w:r w:rsidRPr="00BE1B85">
        <w:rPr>
          <w:sz w:val="20"/>
          <w:szCs w:val="20"/>
          <w:lang w:val="en-US"/>
        </w:rPr>
        <w:t xml:space="preserve"> </w:t>
      </w:r>
      <w:r w:rsidRPr="00BE1B85">
        <w:rPr>
          <w:sz w:val="20"/>
          <w:szCs w:val="20"/>
          <w:lang w:val="en-GB"/>
        </w:rPr>
        <w:t>Olympic Charter from 08.0</w:t>
      </w:r>
      <w:r w:rsidRPr="00BE1B85">
        <w:rPr>
          <w:sz w:val="20"/>
          <w:szCs w:val="20"/>
          <w:lang w:val="en-US"/>
        </w:rPr>
        <w:t>8</w:t>
      </w:r>
      <w:r w:rsidRPr="00BE1B85">
        <w:rPr>
          <w:sz w:val="20"/>
          <w:szCs w:val="20"/>
          <w:lang w:val="en-GB"/>
        </w:rPr>
        <w:t>.2021//</w:t>
      </w:r>
      <w:r w:rsidRPr="00BE1B85">
        <w:rPr>
          <w:sz w:val="20"/>
          <w:szCs w:val="20"/>
          <w:lang w:val="en-US"/>
        </w:rPr>
        <w:t xml:space="preserve"> The International Olympic Committee, -2021. -p.6</w:t>
      </w:r>
    </w:p>
  </w:footnote>
  <w:footnote w:id="119">
    <w:p w14:paraId="668E7A57" w14:textId="335EA059" w:rsidR="00B4134D" w:rsidRPr="000A30EF"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Wenn, S., R. Barney, and S. Martyn. Tarnished Rings: The International Olympic Committee and the Salt Lake City Bid Scanda</w:t>
      </w:r>
      <w:r w:rsidRPr="00BE1B85">
        <w:rPr>
          <w:sz w:val="20"/>
          <w:szCs w:val="20"/>
          <w:lang w:val="en-GB"/>
        </w:rPr>
        <w:t>l// -</w:t>
      </w:r>
      <w:r w:rsidRPr="00BE1B85">
        <w:rPr>
          <w:sz w:val="20"/>
          <w:szCs w:val="20"/>
          <w:lang w:val="en-US"/>
        </w:rPr>
        <w:t>Syracuse: University Press. -2011.</w:t>
      </w:r>
      <w:r w:rsidRPr="000A30EF">
        <w:rPr>
          <w:sz w:val="20"/>
          <w:szCs w:val="20"/>
          <w:lang w:val="en-US"/>
        </w:rPr>
        <w:t xml:space="preserve"> -</w:t>
      </w:r>
      <w:r>
        <w:rPr>
          <w:sz w:val="20"/>
          <w:szCs w:val="20"/>
        </w:rPr>
        <w:t>р</w:t>
      </w:r>
      <w:r w:rsidRPr="000A30EF">
        <w:rPr>
          <w:sz w:val="20"/>
          <w:szCs w:val="20"/>
          <w:lang w:val="en-US"/>
        </w:rPr>
        <w:t>.80</w:t>
      </w:r>
    </w:p>
  </w:footnote>
  <w:footnote w:id="120">
    <w:p w14:paraId="02F83A3E" w14:textId="77777777" w:rsidR="00B4134D" w:rsidRPr="001A6AAB" w:rsidRDefault="00B4134D" w:rsidP="00BE1B85">
      <w:pPr>
        <w:spacing w:line="276" w:lineRule="auto"/>
        <w:jc w:val="both"/>
        <w:rPr>
          <w:color w:val="262626"/>
          <w:sz w:val="20"/>
          <w:szCs w:val="20"/>
          <w:lang w:val="en-US"/>
        </w:rPr>
      </w:pPr>
      <w:r w:rsidRPr="00BE1B85">
        <w:rPr>
          <w:rStyle w:val="a9"/>
          <w:sz w:val="20"/>
          <w:szCs w:val="20"/>
        </w:rPr>
        <w:footnoteRef/>
      </w:r>
      <w:r w:rsidRPr="00BE1B85">
        <w:rPr>
          <w:sz w:val="20"/>
          <w:szCs w:val="20"/>
          <w:lang w:val="en-US"/>
        </w:rPr>
        <w:t xml:space="preserve"> Olympic Agenda 2020+5// The International Olympic Committee, -2021. // URL:  </w:t>
      </w:r>
      <w:r w:rsidRPr="00247AE3">
        <w:rPr>
          <w:sz w:val="20"/>
          <w:szCs w:val="20"/>
          <w:lang w:val="en-GB"/>
        </w:rPr>
        <w:t>https://stillmedab.olympic.org/media/Document%20Library/OlympicOrg/IOC/What-We-Do/Olympic-agenda/Olympic-Agenda-2020-5-15-recommendations.pdf</w:t>
      </w:r>
      <w:r>
        <w:rPr>
          <w:sz w:val="20"/>
          <w:szCs w:val="20"/>
          <w:lang w:val="en-GB"/>
        </w:rPr>
        <w:t xml:space="preserve"> </w:t>
      </w:r>
      <w:r w:rsidRPr="009313DD">
        <w:rPr>
          <w:sz w:val="20"/>
          <w:szCs w:val="20"/>
          <w:lang w:val="en-US"/>
        </w:rPr>
        <w:t>(</w:t>
      </w:r>
      <w:r w:rsidRPr="00BE1B85">
        <w:rPr>
          <w:sz w:val="20"/>
          <w:szCs w:val="20"/>
          <w:shd w:val="clear" w:color="auto" w:fill="FFFFFF"/>
        </w:rPr>
        <w:t>дата</w:t>
      </w:r>
      <w:r w:rsidRPr="00BE1B85">
        <w:rPr>
          <w:sz w:val="20"/>
          <w:szCs w:val="20"/>
          <w:shd w:val="clear" w:color="auto" w:fill="FFFFFF"/>
          <w:lang w:val="en-US"/>
        </w:rPr>
        <w:t xml:space="preserve"> </w:t>
      </w:r>
      <w:r w:rsidRPr="00BE1B85">
        <w:rPr>
          <w:sz w:val="20"/>
          <w:szCs w:val="20"/>
          <w:shd w:val="clear" w:color="auto" w:fill="FFFFFF"/>
        </w:rPr>
        <w:t>обращения</w:t>
      </w:r>
      <w:r w:rsidRPr="00BE1B85">
        <w:rPr>
          <w:sz w:val="20"/>
          <w:szCs w:val="20"/>
          <w:shd w:val="clear" w:color="auto" w:fill="FFFFFF"/>
          <w:lang w:val="en-US"/>
        </w:rPr>
        <w:t xml:space="preserve"> </w:t>
      </w:r>
      <w:r>
        <w:rPr>
          <w:sz w:val="20"/>
          <w:szCs w:val="20"/>
          <w:shd w:val="clear" w:color="auto" w:fill="FFFFFF"/>
          <w:lang w:val="en-US"/>
        </w:rPr>
        <w:t>15</w:t>
      </w:r>
      <w:r w:rsidRPr="00BE1B85">
        <w:rPr>
          <w:sz w:val="20"/>
          <w:szCs w:val="20"/>
          <w:shd w:val="clear" w:color="auto" w:fill="FFFFFF"/>
          <w:lang w:val="en-US"/>
        </w:rPr>
        <w:t>.0</w:t>
      </w:r>
      <w:r>
        <w:rPr>
          <w:sz w:val="20"/>
          <w:szCs w:val="20"/>
          <w:shd w:val="clear" w:color="auto" w:fill="FFFFFF"/>
          <w:lang w:val="en-US"/>
        </w:rPr>
        <w:t>3</w:t>
      </w:r>
      <w:r w:rsidRPr="00BE1B85">
        <w:rPr>
          <w:sz w:val="20"/>
          <w:szCs w:val="20"/>
          <w:shd w:val="clear" w:color="auto" w:fill="FFFFFF"/>
          <w:lang w:val="en-US"/>
        </w:rPr>
        <w:t>.202</w:t>
      </w:r>
      <w:r>
        <w:rPr>
          <w:sz w:val="20"/>
          <w:szCs w:val="20"/>
          <w:shd w:val="clear" w:color="auto" w:fill="FFFFFF"/>
          <w:lang w:val="en-US"/>
        </w:rPr>
        <w:t>2</w:t>
      </w:r>
      <w:r w:rsidRPr="00BE1B85">
        <w:rPr>
          <w:sz w:val="20"/>
          <w:szCs w:val="20"/>
          <w:shd w:val="clear" w:color="auto" w:fill="FFFFFF"/>
          <w:lang w:val="en-US"/>
        </w:rPr>
        <w:t>)</w:t>
      </w:r>
    </w:p>
  </w:footnote>
  <w:footnote w:id="121">
    <w:p w14:paraId="07DF1FD0" w14:textId="77777777" w:rsidR="00B4134D" w:rsidRPr="00BE1B85" w:rsidRDefault="00B4134D" w:rsidP="00BE1B85">
      <w:pPr>
        <w:spacing w:line="276" w:lineRule="auto"/>
        <w:jc w:val="both"/>
        <w:rPr>
          <w:sz w:val="20"/>
          <w:szCs w:val="20"/>
          <w:lang w:val="en-US"/>
        </w:rPr>
      </w:pPr>
      <w:r w:rsidRPr="00BE1B85">
        <w:rPr>
          <w:rStyle w:val="a9"/>
          <w:color w:val="000000" w:themeColor="text1"/>
          <w:sz w:val="20"/>
          <w:szCs w:val="20"/>
        </w:rPr>
        <w:footnoteRef/>
      </w:r>
      <w:r w:rsidRPr="00BE1B85">
        <w:rPr>
          <w:sz w:val="20"/>
          <w:szCs w:val="20"/>
          <w:lang w:val="en-US"/>
        </w:rPr>
        <w:t xml:space="preserve"> Shariati </w:t>
      </w:r>
      <w:r w:rsidRPr="00BE1B85">
        <w:rPr>
          <w:sz w:val="20"/>
          <w:szCs w:val="20"/>
        </w:rPr>
        <w:t>М</w:t>
      </w:r>
      <w:r w:rsidRPr="00BE1B85">
        <w:rPr>
          <w:sz w:val="20"/>
          <w:szCs w:val="20"/>
          <w:lang w:val="en-US"/>
        </w:rPr>
        <w:t>. The Evolution of Television Broadcasting Rights during the Summer Olympic Games// International Research Journal of Applied and Basic Sciences, -2013, -</w:t>
      </w:r>
      <w:r w:rsidRPr="00BE1B85">
        <w:rPr>
          <w:sz w:val="20"/>
          <w:szCs w:val="20"/>
        </w:rPr>
        <w:t>р</w:t>
      </w:r>
      <w:r w:rsidRPr="00BE1B85">
        <w:rPr>
          <w:sz w:val="20"/>
          <w:szCs w:val="20"/>
          <w:lang w:val="en-US"/>
        </w:rPr>
        <w:t>.614</w:t>
      </w:r>
    </w:p>
  </w:footnote>
  <w:footnote w:id="122">
    <w:p w14:paraId="15D42664" w14:textId="6DCB030E" w:rsidR="00B4134D" w:rsidRPr="00BE1B85" w:rsidRDefault="00B4134D" w:rsidP="00BE1B85">
      <w:pPr>
        <w:spacing w:line="276" w:lineRule="auto"/>
        <w:jc w:val="both"/>
        <w:rPr>
          <w:sz w:val="20"/>
          <w:szCs w:val="20"/>
          <w:lang w:val="en-US"/>
        </w:rPr>
      </w:pPr>
      <w:r w:rsidRPr="00BE1B85">
        <w:rPr>
          <w:rStyle w:val="a9"/>
          <w:color w:val="000000" w:themeColor="text1"/>
          <w:sz w:val="20"/>
          <w:szCs w:val="20"/>
        </w:rPr>
        <w:footnoteRef/>
      </w:r>
      <w:r w:rsidRPr="00BE1B85">
        <w:rPr>
          <w:sz w:val="20"/>
          <w:szCs w:val="20"/>
          <w:lang w:val="en-US"/>
        </w:rPr>
        <w:t xml:space="preserve"> Fernández Peña </w:t>
      </w:r>
      <w:r w:rsidRPr="00BE1B85">
        <w:rPr>
          <w:sz w:val="20"/>
          <w:szCs w:val="20"/>
        </w:rPr>
        <w:t>Е</w:t>
      </w:r>
      <w:r w:rsidRPr="00BE1B85">
        <w:rPr>
          <w:sz w:val="20"/>
          <w:szCs w:val="20"/>
          <w:lang w:val="en-US"/>
        </w:rPr>
        <w:t>. Olympic Summer Games and Broadcast Rights. Evolution and Challenges in the New Media Environment// Revista Latina de Comunicación Social, – 2009, -</w:t>
      </w:r>
      <w:r w:rsidRPr="00BE1B85">
        <w:rPr>
          <w:sz w:val="20"/>
          <w:szCs w:val="20"/>
          <w:lang w:val="en-GB"/>
        </w:rPr>
        <w:t>vol.</w:t>
      </w:r>
      <w:r w:rsidRPr="00BE1B85">
        <w:rPr>
          <w:sz w:val="20"/>
          <w:szCs w:val="20"/>
          <w:lang w:val="en-US"/>
        </w:rPr>
        <w:t>64</w:t>
      </w:r>
      <w:r w:rsidRPr="00D84504">
        <w:rPr>
          <w:sz w:val="20"/>
          <w:szCs w:val="20"/>
          <w:lang w:val="en-US"/>
        </w:rPr>
        <w:t>,</w:t>
      </w:r>
      <w:r w:rsidRPr="00BE1B85">
        <w:rPr>
          <w:sz w:val="20"/>
          <w:szCs w:val="20"/>
          <w:lang w:val="en-US"/>
        </w:rPr>
        <w:t xml:space="preserve"> -p. 100</w:t>
      </w:r>
      <w:r w:rsidRPr="00066FA0">
        <w:rPr>
          <w:sz w:val="20"/>
          <w:szCs w:val="20"/>
          <w:lang w:val="en-US"/>
        </w:rPr>
        <w:t>5</w:t>
      </w:r>
      <w:r w:rsidRPr="00BE1B85">
        <w:rPr>
          <w:sz w:val="20"/>
          <w:szCs w:val="20"/>
          <w:lang w:val="en-US"/>
        </w:rPr>
        <w:t xml:space="preserve"> </w:t>
      </w:r>
    </w:p>
  </w:footnote>
  <w:footnote w:id="123">
    <w:p w14:paraId="06D17ACD" w14:textId="77777777" w:rsidR="00B4134D" w:rsidRPr="00BE1B85" w:rsidRDefault="00B4134D" w:rsidP="00BE1B85">
      <w:pPr>
        <w:spacing w:line="276" w:lineRule="auto"/>
        <w:jc w:val="both"/>
        <w:rPr>
          <w:sz w:val="20"/>
          <w:szCs w:val="20"/>
          <w:lang w:val="en-US"/>
        </w:rPr>
      </w:pPr>
      <w:r w:rsidRPr="00BE1B85">
        <w:rPr>
          <w:rStyle w:val="a9"/>
          <w:color w:val="000000" w:themeColor="text1"/>
          <w:sz w:val="20"/>
          <w:szCs w:val="20"/>
        </w:rPr>
        <w:footnoteRef/>
      </w:r>
      <w:r w:rsidRPr="00BE1B85">
        <w:rPr>
          <w:sz w:val="20"/>
          <w:szCs w:val="20"/>
          <w:lang w:val="en-US"/>
        </w:rPr>
        <w:t xml:space="preserve"> 2022 candidature procedure and questionnaire// International Olympic Committee, -2014. -222p.</w:t>
      </w:r>
    </w:p>
  </w:footnote>
  <w:footnote w:id="124">
    <w:p w14:paraId="2D60C2B5" w14:textId="77777777" w:rsidR="00B4134D" w:rsidRPr="001A6AAB" w:rsidRDefault="00B4134D" w:rsidP="00BE1B85">
      <w:pPr>
        <w:spacing w:line="276" w:lineRule="auto"/>
        <w:jc w:val="both"/>
        <w:rPr>
          <w:color w:val="262626"/>
          <w:sz w:val="20"/>
          <w:szCs w:val="20"/>
        </w:rPr>
      </w:pPr>
      <w:r w:rsidRPr="00BE1B85">
        <w:rPr>
          <w:rStyle w:val="a9"/>
          <w:sz w:val="20"/>
          <w:szCs w:val="20"/>
        </w:rPr>
        <w:footnoteRef/>
      </w:r>
      <w:r w:rsidRPr="00BE1B85">
        <w:rPr>
          <w:sz w:val="20"/>
          <w:szCs w:val="20"/>
        </w:rPr>
        <w:t xml:space="preserve"> </w:t>
      </w:r>
      <w:r w:rsidRPr="00BE1B85">
        <w:rPr>
          <w:rStyle w:val="asset-title"/>
          <w:color w:val="212529"/>
          <w:sz w:val="20"/>
          <w:szCs w:val="20"/>
        </w:rPr>
        <w:t>Столицы олимпийских игр</w:t>
      </w:r>
      <w:r w:rsidRPr="00BE1B85">
        <w:rPr>
          <w:rStyle w:val="apple-converted-space"/>
          <w:color w:val="212529"/>
          <w:sz w:val="20"/>
          <w:szCs w:val="20"/>
        </w:rPr>
        <w:t>//</w:t>
      </w:r>
      <w:r w:rsidRPr="00BE1B85">
        <w:rPr>
          <w:sz w:val="20"/>
          <w:szCs w:val="20"/>
        </w:rPr>
        <w:t xml:space="preserve"> </w:t>
      </w:r>
      <w:r w:rsidRPr="00BE1B85">
        <w:rPr>
          <w:rFonts w:eastAsiaTheme="majorEastAsia"/>
          <w:sz w:val="20"/>
          <w:szCs w:val="20"/>
        </w:rPr>
        <w:t>Архивный комитет Санкт-Петербурга</w:t>
      </w:r>
      <w:r w:rsidRPr="00BE1B85">
        <w:rPr>
          <w:color w:val="212529"/>
          <w:sz w:val="20"/>
          <w:szCs w:val="20"/>
          <w:shd w:val="clear" w:color="auto" w:fill="FFFFFF"/>
        </w:rPr>
        <w:t>, -2014. //</w:t>
      </w:r>
      <w:r w:rsidRPr="00BE1B85">
        <w:rPr>
          <w:color w:val="212529"/>
          <w:sz w:val="20"/>
          <w:szCs w:val="20"/>
          <w:shd w:val="clear" w:color="auto" w:fill="FFFFFF"/>
          <w:lang w:val="en-GB"/>
        </w:rPr>
        <w:t>URL</w:t>
      </w:r>
      <w:r w:rsidRPr="00BE1B85">
        <w:rPr>
          <w:color w:val="212529"/>
          <w:sz w:val="20"/>
          <w:szCs w:val="20"/>
          <w:shd w:val="clear" w:color="auto" w:fill="FFFFFF"/>
        </w:rPr>
        <w:t>:</w:t>
      </w:r>
      <w:r w:rsidRPr="00BE1B85">
        <w:rPr>
          <w:sz w:val="20"/>
          <w:szCs w:val="20"/>
        </w:rPr>
        <w:t xml:space="preserve"> </w:t>
      </w:r>
      <w:r w:rsidRPr="00247AE3">
        <w:rPr>
          <w:color w:val="212529"/>
          <w:sz w:val="20"/>
          <w:szCs w:val="20"/>
          <w:shd w:val="clear" w:color="auto" w:fill="FFFFFF"/>
        </w:rPr>
        <w:t>https://spbarchives.ru/2014_2_7/-/asset_publisher/V5LucsrSvTYX/content/id/431301</w:t>
      </w:r>
      <w:r w:rsidRPr="001A6AAB">
        <w:rPr>
          <w:color w:val="212529"/>
          <w:sz w:val="20"/>
          <w:szCs w:val="20"/>
          <w:shd w:val="clear" w:color="auto" w:fill="FFFFFF"/>
        </w:rPr>
        <w:t xml:space="preserve"> </w:t>
      </w:r>
      <w:r w:rsidRPr="001A6AAB">
        <w:rPr>
          <w:sz w:val="20"/>
          <w:szCs w:val="20"/>
        </w:rPr>
        <w:t>(</w:t>
      </w:r>
      <w:r w:rsidRPr="00BE1B85">
        <w:rPr>
          <w:sz w:val="20"/>
          <w:szCs w:val="20"/>
          <w:shd w:val="clear" w:color="auto" w:fill="FFFFFF"/>
        </w:rPr>
        <w:t>дата</w:t>
      </w:r>
      <w:r w:rsidRPr="001A6AAB">
        <w:rPr>
          <w:sz w:val="20"/>
          <w:szCs w:val="20"/>
          <w:shd w:val="clear" w:color="auto" w:fill="FFFFFF"/>
        </w:rPr>
        <w:t xml:space="preserve"> </w:t>
      </w:r>
      <w:r w:rsidRPr="00BE1B85">
        <w:rPr>
          <w:sz w:val="20"/>
          <w:szCs w:val="20"/>
          <w:shd w:val="clear" w:color="auto" w:fill="FFFFFF"/>
        </w:rPr>
        <w:t>обращения</w:t>
      </w:r>
      <w:r w:rsidRPr="001A6AAB">
        <w:rPr>
          <w:sz w:val="20"/>
          <w:szCs w:val="20"/>
          <w:shd w:val="clear" w:color="auto" w:fill="FFFFFF"/>
        </w:rPr>
        <w:t xml:space="preserve"> 16.</w:t>
      </w:r>
      <w:r w:rsidRPr="003B2B7C">
        <w:rPr>
          <w:sz w:val="20"/>
          <w:szCs w:val="20"/>
          <w:shd w:val="clear" w:color="auto" w:fill="FFFFFF"/>
        </w:rPr>
        <w:t>10</w:t>
      </w:r>
      <w:r w:rsidRPr="001A6AAB">
        <w:rPr>
          <w:sz w:val="20"/>
          <w:szCs w:val="20"/>
          <w:shd w:val="clear" w:color="auto" w:fill="FFFFFF"/>
        </w:rPr>
        <w:t>.202</w:t>
      </w:r>
      <w:r w:rsidRPr="003B2B7C">
        <w:rPr>
          <w:sz w:val="20"/>
          <w:szCs w:val="20"/>
          <w:shd w:val="clear" w:color="auto" w:fill="FFFFFF"/>
        </w:rPr>
        <w:t>1</w:t>
      </w:r>
      <w:r w:rsidRPr="001A6AAB">
        <w:rPr>
          <w:sz w:val="20"/>
          <w:szCs w:val="20"/>
          <w:shd w:val="clear" w:color="auto" w:fill="FFFFFF"/>
        </w:rPr>
        <w:t>)</w:t>
      </w:r>
    </w:p>
  </w:footnote>
  <w:footnote w:id="125">
    <w:p w14:paraId="741A6CBC" w14:textId="77777777" w:rsidR="00B4134D" w:rsidRPr="001A6AAB" w:rsidRDefault="00B4134D" w:rsidP="00BE1B85">
      <w:pPr>
        <w:spacing w:line="276" w:lineRule="auto"/>
        <w:jc w:val="both"/>
        <w:rPr>
          <w:sz w:val="20"/>
          <w:szCs w:val="20"/>
          <w:lang w:val="en-US"/>
        </w:rPr>
      </w:pPr>
      <w:r w:rsidRPr="00BE1B85">
        <w:rPr>
          <w:rStyle w:val="a9"/>
          <w:color w:val="000000" w:themeColor="text1"/>
          <w:sz w:val="20"/>
          <w:szCs w:val="20"/>
        </w:rPr>
        <w:footnoteRef/>
      </w:r>
      <w:r w:rsidRPr="00BE1B85">
        <w:rPr>
          <w:sz w:val="20"/>
          <w:szCs w:val="20"/>
          <w:lang w:val="en-US"/>
        </w:rPr>
        <w:t xml:space="preserve"> List of National Olympic Committees in IOC Protocol// International Olympic Committee, -2022. -5p. //</w:t>
      </w:r>
      <w:r w:rsidRPr="00BE1B85">
        <w:rPr>
          <w:sz w:val="20"/>
          <w:szCs w:val="20"/>
          <w:lang w:val="en-GB"/>
        </w:rPr>
        <w:t>URL</w:t>
      </w:r>
      <w:r w:rsidRPr="00BE1B85">
        <w:rPr>
          <w:sz w:val="20"/>
          <w:szCs w:val="20"/>
          <w:lang w:val="en-US"/>
        </w:rPr>
        <w:t xml:space="preserve">: </w:t>
      </w:r>
      <w:r w:rsidRPr="00247AE3">
        <w:rPr>
          <w:sz w:val="20"/>
          <w:szCs w:val="20"/>
          <w:lang w:val="en-US"/>
        </w:rPr>
        <w:t>https://stillmed.olympics.com/media/Document%20Library/OlympicOrg/Documents/National-Olympic-Committees/List-of-National-Olympic-Committees-in-IOC-Protocol-Order.pdf</w:t>
      </w:r>
      <w:r>
        <w:rPr>
          <w:sz w:val="20"/>
          <w:szCs w:val="20"/>
          <w:lang w:val="en-US"/>
        </w:rPr>
        <w:t xml:space="preserve"> </w:t>
      </w:r>
      <w:r w:rsidRPr="001A6AAB">
        <w:rPr>
          <w:sz w:val="20"/>
          <w:szCs w:val="20"/>
          <w:lang w:val="en-US"/>
        </w:rPr>
        <w:t>(</w:t>
      </w:r>
      <w:r w:rsidRPr="00BE1B85">
        <w:rPr>
          <w:sz w:val="20"/>
          <w:szCs w:val="20"/>
          <w:shd w:val="clear" w:color="auto" w:fill="FFFFFF"/>
        </w:rPr>
        <w:t>дата</w:t>
      </w:r>
      <w:r w:rsidRPr="001A6AAB">
        <w:rPr>
          <w:sz w:val="20"/>
          <w:szCs w:val="20"/>
          <w:shd w:val="clear" w:color="auto" w:fill="FFFFFF"/>
          <w:lang w:val="en-US"/>
        </w:rPr>
        <w:t xml:space="preserve"> </w:t>
      </w:r>
      <w:r w:rsidRPr="00BE1B85">
        <w:rPr>
          <w:sz w:val="20"/>
          <w:szCs w:val="20"/>
          <w:shd w:val="clear" w:color="auto" w:fill="FFFFFF"/>
        </w:rPr>
        <w:t>обращения</w:t>
      </w:r>
      <w:r w:rsidRPr="001A6AAB">
        <w:rPr>
          <w:sz w:val="20"/>
          <w:szCs w:val="20"/>
          <w:shd w:val="clear" w:color="auto" w:fill="FFFFFF"/>
          <w:lang w:val="en-US"/>
        </w:rPr>
        <w:t xml:space="preserve"> 16.</w:t>
      </w:r>
      <w:r>
        <w:rPr>
          <w:sz w:val="20"/>
          <w:szCs w:val="20"/>
          <w:shd w:val="clear" w:color="auto" w:fill="FFFFFF"/>
          <w:lang w:val="en-US"/>
        </w:rPr>
        <w:t>03</w:t>
      </w:r>
      <w:r w:rsidRPr="001A6AAB">
        <w:rPr>
          <w:sz w:val="20"/>
          <w:szCs w:val="20"/>
          <w:shd w:val="clear" w:color="auto" w:fill="FFFFFF"/>
          <w:lang w:val="en-US"/>
        </w:rPr>
        <w:t>.202</w:t>
      </w:r>
      <w:r>
        <w:rPr>
          <w:sz w:val="20"/>
          <w:szCs w:val="20"/>
          <w:shd w:val="clear" w:color="auto" w:fill="FFFFFF"/>
          <w:lang w:val="en-US"/>
        </w:rPr>
        <w:t>2</w:t>
      </w:r>
      <w:r w:rsidRPr="001A6AAB">
        <w:rPr>
          <w:sz w:val="20"/>
          <w:szCs w:val="20"/>
          <w:shd w:val="clear" w:color="auto" w:fill="FFFFFF"/>
          <w:lang w:val="en-US"/>
        </w:rPr>
        <w:t>)</w:t>
      </w:r>
    </w:p>
  </w:footnote>
  <w:footnote w:id="126">
    <w:p w14:paraId="34CA5BBA" w14:textId="472E9E15" w:rsidR="00B4134D" w:rsidRPr="00BE1B85" w:rsidRDefault="00B4134D" w:rsidP="0086260F">
      <w:pPr>
        <w:spacing w:line="276" w:lineRule="auto"/>
        <w:jc w:val="both"/>
        <w:rPr>
          <w:sz w:val="20"/>
          <w:szCs w:val="20"/>
          <w:lang w:val="en-US"/>
        </w:rPr>
      </w:pPr>
      <w:r w:rsidRPr="00BE1B85">
        <w:rPr>
          <w:rStyle w:val="a9"/>
          <w:color w:val="000000" w:themeColor="text1"/>
          <w:sz w:val="20"/>
          <w:szCs w:val="20"/>
        </w:rPr>
        <w:footnoteRef/>
      </w:r>
      <w:r w:rsidRPr="00BE1B85">
        <w:rPr>
          <w:sz w:val="20"/>
          <w:szCs w:val="20"/>
          <w:lang w:val="en-US"/>
        </w:rPr>
        <w:t xml:space="preserve"> </w:t>
      </w:r>
      <w:r w:rsidRPr="00BE1B85">
        <w:rPr>
          <w:rStyle w:val="authors"/>
          <w:rFonts w:eastAsiaTheme="majorEastAsia"/>
          <w:color w:val="000000" w:themeColor="text1"/>
          <w:sz w:val="20"/>
          <w:szCs w:val="20"/>
          <w:lang w:val="en-US"/>
        </w:rPr>
        <w:t>Huang</w:t>
      </w:r>
      <w:r w:rsidRPr="00BE1B85">
        <w:rPr>
          <w:rStyle w:val="authors"/>
          <w:rFonts w:eastAsiaTheme="majorEastAsia"/>
          <w:color w:val="000000" w:themeColor="text1"/>
          <w:sz w:val="20"/>
          <w:szCs w:val="20"/>
          <w:lang w:val="en-GB"/>
        </w:rPr>
        <w:t xml:space="preserve"> Y.,</w:t>
      </w:r>
      <w:r w:rsidRPr="00BE1B85">
        <w:rPr>
          <w:rStyle w:val="authors"/>
          <w:rFonts w:eastAsiaTheme="majorEastAsia"/>
          <w:color w:val="000000" w:themeColor="text1"/>
          <w:sz w:val="20"/>
          <w:szCs w:val="20"/>
          <w:lang w:val="en-US"/>
        </w:rPr>
        <w:t xml:space="preserve"> Wang C.</w:t>
      </w:r>
      <w:r w:rsidRPr="00BE1B85">
        <w:rPr>
          <w:rStyle w:val="arttitle"/>
          <w:color w:val="000000" w:themeColor="text1"/>
          <w:sz w:val="20"/>
          <w:szCs w:val="20"/>
          <w:lang w:val="en-US"/>
        </w:rPr>
        <w:t xml:space="preserve"> Chinese Question in the Olympic Movement: From the Perspective of Taiwan//</w:t>
      </w:r>
      <w:r w:rsidRPr="00BE1B85">
        <w:rPr>
          <w:rStyle w:val="apple-converted-space"/>
          <w:color w:val="000000" w:themeColor="text1"/>
          <w:sz w:val="20"/>
          <w:szCs w:val="20"/>
          <w:shd w:val="clear" w:color="auto" w:fill="FFFFFF"/>
          <w:lang w:val="en-US"/>
        </w:rPr>
        <w:t> </w:t>
      </w:r>
      <w:r w:rsidRPr="00BE1B85">
        <w:rPr>
          <w:rStyle w:val="serialtitle"/>
          <w:color w:val="000000" w:themeColor="text1"/>
          <w:sz w:val="20"/>
          <w:szCs w:val="20"/>
          <w:lang w:val="en-US"/>
        </w:rPr>
        <w:t>The International Journal of the History of Sport,</w:t>
      </w:r>
      <w:r w:rsidRPr="00D84504">
        <w:rPr>
          <w:rStyle w:val="apple-converted-space"/>
          <w:color w:val="000000" w:themeColor="text1"/>
          <w:sz w:val="20"/>
          <w:szCs w:val="20"/>
          <w:shd w:val="clear" w:color="auto" w:fill="FFFFFF"/>
          <w:lang w:val="en-US"/>
        </w:rPr>
        <w:t xml:space="preserve"> </w:t>
      </w:r>
      <w:r w:rsidRPr="00BE1B85">
        <w:rPr>
          <w:rStyle w:val="apple-converted-space"/>
          <w:color w:val="000000" w:themeColor="text1"/>
          <w:sz w:val="20"/>
          <w:szCs w:val="20"/>
          <w:shd w:val="clear" w:color="auto" w:fill="FFFFFF"/>
          <w:lang w:val="en-US"/>
        </w:rPr>
        <w:t xml:space="preserve">-2013, -vol. </w:t>
      </w:r>
      <w:r w:rsidRPr="00BE1B85">
        <w:rPr>
          <w:rStyle w:val="volumeissue"/>
          <w:rFonts w:eastAsiaTheme="majorEastAsia"/>
          <w:color w:val="000000" w:themeColor="text1"/>
          <w:sz w:val="20"/>
          <w:szCs w:val="20"/>
          <w:lang w:val="en-US"/>
        </w:rPr>
        <w:t>30 (17),</w:t>
      </w:r>
      <w:r w:rsidRPr="00BE1B85">
        <w:rPr>
          <w:rStyle w:val="apple-converted-space"/>
          <w:color w:val="000000" w:themeColor="text1"/>
          <w:sz w:val="20"/>
          <w:szCs w:val="20"/>
          <w:shd w:val="clear" w:color="auto" w:fill="FFFFFF"/>
          <w:lang w:val="en-US"/>
        </w:rPr>
        <w:t xml:space="preserve">  -p. </w:t>
      </w:r>
      <w:r w:rsidRPr="00BE1B85">
        <w:rPr>
          <w:rStyle w:val="pagerange"/>
          <w:rFonts w:eastAsiaTheme="majorEastAsia"/>
          <w:color w:val="000000" w:themeColor="text1"/>
          <w:sz w:val="20"/>
          <w:szCs w:val="20"/>
          <w:lang w:val="en-US"/>
        </w:rPr>
        <w:t>2052-2068</w:t>
      </w:r>
    </w:p>
  </w:footnote>
  <w:footnote w:id="127">
    <w:p w14:paraId="522DAE55" w14:textId="77777777" w:rsidR="00B4134D" w:rsidRPr="00BE1B85" w:rsidRDefault="00B4134D" w:rsidP="0086260F">
      <w:pPr>
        <w:spacing w:line="276" w:lineRule="auto"/>
        <w:jc w:val="both"/>
        <w:rPr>
          <w:sz w:val="20"/>
          <w:szCs w:val="20"/>
        </w:rPr>
      </w:pPr>
      <w:r w:rsidRPr="00BE1B85">
        <w:rPr>
          <w:rStyle w:val="a9"/>
          <w:color w:val="000000" w:themeColor="text1"/>
          <w:sz w:val="20"/>
          <w:szCs w:val="20"/>
        </w:rPr>
        <w:footnoteRef/>
      </w:r>
      <w:r w:rsidRPr="00BE1B85">
        <w:rPr>
          <w:sz w:val="20"/>
          <w:szCs w:val="20"/>
        </w:rPr>
        <w:t xml:space="preserve"> МОК может дисквалифицировать сборную Тайваня за ее нежелание выступать под названием Китайский Тайбэй// </w:t>
      </w:r>
      <w:r w:rsidRPr="00BE1B85">
        <w:rPr>
          <w:sz w:val="20"/>
          <w:szCs w:val="20"/>
          <w:lang w:val="en-GB"/>
        </w:rPr>
        <w:t>Sports</w:t>
      </w:r>
      <w:r w:rsidRPr="00BE1B85">
        <w:rPr>
          <w:sz w:val="20"/>
          <w:szCs w:val="20"/>
        </w:rPr>
        <w:t>.</w:t>
      </w:r>
      <w:r w:rsidRPr="00BE1B85">
        <w:rPr>
          <w:sz w:val="20"/>
          <w:szCs w:val="20"/>
          <w:lang w:val="en-GB"/>
        </w:rPr>
        <w:t>ru</w:t>
      </w:r>
      <w:r w:rsidRPr="00BE1B85">
        <w:rPr>
          <w:sz w:val="20"/>
          <w:szCs w:val="20"/>
        </w:rPr>
        <w:t xml:space="preserve"> -20.11.2018. // </w:t>
      </w:r>
      <w:r w:rsidRPr="00BE1B85">
        <w:rPr>
          <w:sz w:val="20"/>
          <w:szCs w:val="20"/>
          <w:lang w:val="en-GB"/>
        </w:rPr>
        <w:t>URL</w:t>
      </w:r>
      <w:r w:rsidRPr="00BE1B85">
        <w:rPr>
          <w:sz w:val="20"/>
          <w:szCs w:val="20"/>
        </w:rPr>
        <w:t xml:space="preserve">: </w:t>
      </w:r>
      <w:r w:rsidRPr="00247AE3">
        <w:rPr>
          <w:sz w:val="20"/>
          <w:szCs w:val="20"/>
          <w:lang w:val="en-US"/>
        </w:rPr>
        <w:t>https</w:t>
      </w:r>
      <w:r w:rsidRPr="00247AE3">
        <w:rPr>
          <w:sz w:val="20"/>
          <w:szCs w:val="20"/>
        </w:rPr>
        <w:t>://</w:t>
      </w:r>
      <w:r w:rsidRPr="00247AE3">
        <w:rPr>
          <w:sz w:val="20"/>
          <w:szCs w:val="20"/>
          <w:lang w:val="en-US"/>
        </w:rPr>
        <w:t>www</w:t>
      </w:r>
      <w:r w:rsidRPr="00247AE3">
        <w:rPr>
          <w:sz w:val="20"/>
          <w:szCs w:val="20"/>
        </w:rPr>
        <w:t>.</w:t>
      </w:r>
      <w:r w:rsidRPr="00247AE3">
        <w:rPr>
          <w:sz w:val="20"/>
          <w:szCs w:val="20"/>
          <w:lang w:val="en-US"/>
        </w:rPr>
        <w:t>sports</w:t>
      </w:r>
      <w:r w:rsidRPr="00247AE3">
        <w:rPr>
          <w:sz w:val="20"/>
          <w:szCs w:val="20"/>
        </w:rPr>
        <w:t>.</w:t>
      </w:r>
      <w:r w:rsidRPr="00247AE3">
        <w:rPr>
          <w:sz w:val="20"/>
          <w:szCs w:val="20"/>
          <w:lang w:val="en-US"/>
        </w:rPr>
        <w:t>ru</w:t>
      </w:r>
      <w:r w:rsidRPr="00247AE3">
        <w:rPr>
          <w:sz w:val="20"/>
          <w:szCs w:val="20"/>
        </w:rPr>
        <w:t>/</w:t>
      </w:r>
      <w:r w:rsidRPr="00247AE3">
        <w:rPr>
          <w:sz w:val="20"/>
          <w:szCs w:val="20"/>
          <w:lang w:val="en-US"/>
        </w:rPr>
        <w:t>athletics</w:t>
      </w:r>
      <w:r w:rsidRPr="00247AE3">
        <w:rPr>
          <w:sz w:val="20"/>
          <w:szCs w:val="20"/>
        </w:rPr>
        <w:t>/1068908102.</w:t>
      </w:r>
      <w:r w:rsidRPr="00247AE3">
        <w:rPr>
          <w:sz w:val="20"/>
          <w:szCs w:val="20"/>
          <w:lang w:val="en-US"/>
        </w:rPr>
        <w:t>html</w:t>
      </w:r>
      <w:r w:rsidRPr="001A6AAB">
        <w:rPr>
          <w:sz w:val="20"/>
          <w:szCs w:val="20"/>
        </w:rPr>
        <w:t xml:space="preserve"> (</w:t>
      </w:r>
      <w:r w:rsidRPr="00BE1B85">
        <w:rPr>
          <w:sz w:val="20"/>
          <w:szCs w:val="20"/>
          <w:shd w:val="clear" w:color="auto" w:fill="FFFFFF"/>
        </w:rPr>
        <w:t>дата</w:t>
      </w:r>
      <w:r w:rsidRPr="001A6AAB">
        <w:rPr>
          <w:sz w:val="20"/>
          <w:szCs w:val="20"/>
          <w:shd w:val="clear" w:color="auto" w:fill="FFFFFF"/>
        </w:rPr>
        <w:t xml:space="preserve"> </w:t>
      </w:r>
      <w:r w:rsidRPr="00BE1B85">
        <w:rPr>
          <w:sz w:val="20"/>
          <w:szCs w:val="20"/>
          <w:shd w:val="clear" w:color="auto" w:fill="FFFFFF"/>
        </w:rPr>
        <w:t>обращения</w:t>
      </w:r>
      <w:r w:rsidRPr="001A6AAB">
        <w:rPr>
          <w:sz w:val="20"/>
          <w:szCs w:val="20"/>
          <w:shd w:val="clear" w:color="auto" w:fill="FFFFFF"/>
        </w:rPr>
        <w:t xml:space="preserve"> 19.1</w:t>
      </w:r>
      <w:r w:rsidRPr="003B2B7C">
        <w:rPr>
          <w:sz w:val="20"/>
          <w:szCs w:val="20"/>
          <w:shd w:val="clear" w:color="auto" w:fill="FFFFFF"/>
        </w:rPr>
        <w:t>0</w:t>
      </w:r>
      <w:r w:rsidRPr="001A6AAB">
        <w:rPr>
          <w:sz w:val="20"/>
          <w:szCs w:val="20"/>
          <w:shd w:val="clear" w:color="auto" w:fill="FFFFFF"/>
        </w:rPr>
        <w:t>.2021)</w:t>
      </w:r>
    </w:p>
  </w:footnote>
  <w:footnote w:id="128">
    <w:p w14:paraId="3D85E2D2" w14:textId="77777777" w:rsidR="00B4134D" w:rsidRPr="001A6AAB" w:rsidRDefault="00B4134D" w:rsidP="0086260F">
      <w:pPr>
        <w:spacing w:line="276" w:lineRule="auto"/>
        <w:jc w:val="both"/>
        <w:rPr>
          <w:sz w:val="20"/>
          <w:szCs w:val="20"/>
        </w:rPr>
      </w:pPr>
      <w:r w:rsidRPr="00BE1B85">
        <w:rPr>
          <w:rStyle w:val="a9"/>
          <w:color w:val="000000" w:themeColor="text1"/>
          <w:sz w:val="20"/>
          <w:szCs w:val="20"/>
        </w:rPr>
        <w:footnoteRef/>
      </w:r>
      <w:r w:rsidRPr="003B2B7C">
        <w:rPr>
          <w:sz w:val="20"/>
          <w:szCs w:val="20"/>
        </w:rPr>
        <w:t xml:space="preserve"> </w:t>
      </w:r>
      <w:r w:rsidRPr="00BE1B85">
        <w:rPr>
          <w:sz w:val="20"/>
          <w:szCs w:val="20"/>
        </w:rPr>
        <w:t xml:space="preserve">Тоби К. Райдер Деятельность ЦРУ и МОК по созданию олимпийской команды беженцев// </w:t>
      </w:r>
      <w:r w:rsidRPr="00BE1B85">
        <w:rPr>
          <w:rFonts w:eastAsiaTheme="majorEastAsia"/>
          <w:sz w:val="20"/>
          <w:szCs w:val="20"/>
          <w:bdr w:val="none" w:sz="0" w:space="0" w:color="auto" w:frame="1"/>
        </w:rPr>
        <w:t>Наука в олимпийском спорте</w:t>
      </w:r>
      <w:r w:rsidRPr="00BE1B85">
        <w:rPr>
          <w:color w:val="333333"/>
          <w:sz w:val="20"/>
          <w:szCs w:val="20"/>
        </w:rPr>
        <w:t xml:space="preserve">, -2016. </w:t>
      </w:r>
      <w:r w:rsidRPr="00BE1B85">
        <w:rPr>
          <w:sz w:val="20"/>
          <w:szCs w:val="20"/>
        </w:rPr>
        <w:t xml:space="preserve">// </w:t>
      </w:r>
      <w:r w:rsidRPr="00BE1B85">
        <w:rPr>
          <w:sz w:val="20"/>
          <w:szCs w:val="20"/>
          <w:lang w:val="en-GB"/>
        </w:rPr>
        <w:t>URL</w:t>
      </w:r>
      <w:r w:rsidRPr="00BE1B85">
        <w:rPr>
          <w:sz w:val="20"/>
          <w:szCs w:val="20"/>
        </w:rPr>
        <w:t xml:space="preserve">: </w:t>
      </w:r>
      <w:r w:rsidRPr="00247AE3">
        <w:rPr>
          <w:sz w:val="20"/>
          <w:szCs w:val="20"/>
        </w:rPr>
        <w:t>http://sportfiction.ru/articles/deyatelnost-tsru-i-mok-po-sozdaniyu-olimpiyskoy-komandy-bezhentsev/</w:t>
      </w:r>
      <w:r w:rsidRPr="001A6AAB">
        <w:rPr>
          <w:sz w:val="20"/>
          <w:szCs w:val="20"/>
        </w:rPr>
        <w:t xml:space="preserve"> (</w:t>
      </w:r>
      <w:r w:rsidRPr="00BE1B85">
        <w:rPr>
          <w:sz w:val="20"/>
          <w:szCs w:val="20"/>
          <w:shd w:val="clear" w:color="auto" w:fill="FFFFFF"/>
        </w:rPr>
        <w:t>дата</w:t>
      </w:r>
      <w:r w:rsidRPr="001A6AAB">
        <w:rPr>
          <w:sz w:val="20"/>
          <w:szCs w:val="20"/>
          <w:shd w:val="clear" w:color="auto" w:fill="FFFFFF"/>
        </w:rPr>
        <w:t xml:space="preserve"> </w:t>
      </w:r>
      <w:r w:rsidRPr="00BE1B85">
        <w:rPr>
          <w:sz w:val="20"/>
          <w:szCs w:val="20"/>
          <w:shd w:val="clear" w:color="auto" w:fill="FFFFFF"/>
        </w:rPr>
        <w:t>обращения</w:t>
      </w:r>
      <w:r w:rsidRPr="001A6AAB">
        <w:rPr>
          <w:sz w:val="20"/>
          <w:szCs w:val="20"/>
          <w:shd w:val="clear" w:color="auto" w:fill="FFFFFF"/>
        </w:rPr>
        <w:t xml:space="preserve"> 20.1</w:t>
      </w:r>
      <w:r w:rsidRPr="003B2B7C">
        <w:rPr>
          <w:sz w:val="20"/>
          <w:szCs w:val="20"/>
          <w:shd w:val="clear" w:color="auto" w:fill="FFFFFF"/>
        </w:rPr>
        <w:t>0</w:t>
      </w:r>
      <w:r w:rsidRPr="001A6AAB">
        <w:rPr>
          <w:sz w:val="20"/>
          <w:szCs w:val="20"/>
          <w:shd w:val="clear" w:color="auto" w:fill="FFFFFF"/>
        </w:rPr>
        <w:t>.2021)</w:t>
      </w:r>
    </w:p>
  </w:footnote>
  <w:footnote w:id="129">
    <w:p w14:paraId="545B7A5D" w14:textId="77777777" w:rsidR="00B4134D" w:rsidRPr="00BE1B85" w:rsidRDefault="00B4134D" w:rsidP="0086260F">
      <w:pPr>
        <w:spacing w:line="276" w:lineRule="auto"/>
        <w:jc w:val="both"/>
        <w:rPr>
          <w:sz w:val="20"/>
          <w:szCs w:val="20"/>
          <w:lang w:val="en-US"/>
        </w:rPr>
      </w:pPr>
      <w:r w:rsidRPr="00BE1B85">
        <w:rPr>
          <w:rStyle w:val="a9"/>
          <w:color w:val="000000" w:themeColor="text1"/>
          <w:sz w:val="20"/>
          <w:szCs w:val="20"/>
        </w:rPr>
        <w:footnoteRef/>
      </w:r>
      <w:r w:rsidRPr="00BE1B85">
        <w:rPr>
          <w:sz w:val="20"/>
          <w:szCs w:val="20"/>
          <w:lang w:val="en-US"/>
        </w:rPr>
        <w:t xml:space="preserve"> Smouts </w:t>
      </w:r>
      <w:r w:rsidRPr="00BE1B85">
        <w:rPr>
          <w:sz w:val="20"/>
          <w:szCs w:val="20"/>
        </w:rPr>
        <w:t>М</w:t>
      </w:r>
      <w:r w:rsidRPr="00BE1B85">
        <w:rPr>
          <w:sz w:val="20"/>
          <w:szCs w:val="20"/>
          <w:lang w:val="en-US"/>
        </w:rPr>
        <w:t xml:space="preserve">., Battistella </w:t>
      </w:r>
      <w:r w:rsidRPr="00BE1B85">
        <w:rPr>
          <w:sz w:val="20"/>
          <w:szCs w:val="20"/>
          <w:lang w:val="en-GB"/>
        </w:rPr>
        <w:t>D.</w:t>
      </w:r>
      <w:r w:rsidRPr="00BE1B85">
        <w:rPr>
          <w:sz w:val="20"/>
          <w:szCs w:val="20"/>
          <w:lang w:val="en-US"/>
        </w:rPr>
        <w:t xml:space="preserve"> </w:t>
      </w:r>
      <w:r w:rsidRPr="00BE1B85">
        <w:rPr>
          <w:rStyle w:val="aa"/>
          <w:i w:val="0"/>
          <w:iCs w:val="0"/>
          <w:color w:val="000000" w:themeColor="text1"/>
          <w:sz w:val="20"/>
          <w:szCs w:val="20"/>
          <w:lang w:val="en-US"/>
        </w:rPr>
        <w:t>Dictionnaire des relations internationals//</w:t>
      </w:r>
      <w:r w:rsidRPr="00BE1B85">
        <w:rPr>
          <w:rStyle w:val="aa"/>
          <w:color w:val="000000" w:themeColor="text1"/>
          <w:sz w:val="20"/>
          <w:szCs w:val="20"/>
          <w:lang w:val="en-US"/>
        </w:rPr>
        <w:t xml:space="preserve"> </w:t>
      </w:r>
      <w:r w:rsidRPr="00BE1B85">
        <w:rPr>
          <w:sz w:val="20"/>
          <w:szCs w:val="20"/>
          <w:shd w:val="clear" w:color="auto" w:fill="FFFFFF"/>
          <w:lang w:val="en-US"/>
        </w:rPr>
        <w:t>Dalloz, -2012. -p.572</w:t>
      </w:r>
    </w:p>
  </w:footnote>
  <w:footnote w:id="130">
    <w:p w14:paraId="54722716" w14:textId="77777777" w:rsidR="00B4134D" w:rsidRPr="001A6AAB" w:rsidRDefault="00B4134D" w:rsidP="0086260F">
      <w:pPr>
        <w:spacing w:line="276" w:lineRule="auto"/>
        <w:jc w:val="both"/>
        <w:rPr>
          <w:sz w:val="20"/>
          <w:szCs w:val="20"/>
          <w:lang w:val="en-US"/>
        </w:rPr>
      </w:pPr>
      <w:r w:rsidRPr="00BE1B85">
        <w:rPr>
          <w:rStyle w:val="a9"/>
          <w:sz w:val="20"/>
          <w:szCs w:val="20"/>
        </w:rPr>
        <w:footnoteRef/>
      </w:r>
      <w:r w:rsidRPr="00BE1B85">
        <w:rPr>
          <w:sz w:val="20"/>
          <w:szCs w:val="20"/>
          <w:lang w:val="en-US"/>
        </w:rPr>
        <w:t xml:space="preserve"> </w:t>
      </w:r>
      <w:r w:rsidRPr="00BE1B85">
        <w:rPr>
          <w:color w:val="000000"/>
          <w:sz w:val="20"/>
          <w:szCs w:val="20"/>
          <w:shd w:val="clear" w:color="auto" w:fill="FFFFFF"/>
          <w:lang w:val="en-US"/>
        </w:rPr>
        <w:t>IOC grants provisional recognition to the Kosovo Olympic Committee//</w:t>
      </w:r>
      <w:r w:rsidRPr="00BE1B85">
        <w:rPr>
          <w:sz w:val="20"/>
          <w:szCs w:val="20"/>
          <w:lang w:val="en-US"/>
        </w:rPr>
        <w:t xml:space="preserve"> International Olympic Committee, -22.10.2014 //</w:t>
      </w:r>
      <w:r w:rsidRPr="00BE1B85">
        <w:rPr>
          <w:sz w:val="20"/>
          <w:szCs w:val="20"/>
          <w:lang w:val="en-GB"/>
        </w:rPr>
        <w:t>URL</w:t>
      </w:r>
      <w:r w:rsidRPr="00BE1B85">
        <w:rPr>
          <w:sz w:val="20"/>
          <w:szCs w:val="20"/>
          <w:lang w:val="en-US"/>
        </w:rPr>
        <w:t xml:space="preserve">: </w:t>
      </w:r>
      <w:r w:rsidRPr="00247AE3">
        <w:rPr>
          <w:sz w:val="20"/>
          <w:szCs w:val="20"/>
          <w:lang w:val="en-US"/>
        </w:rPr>
        <w:t>https://olympics.com/ioc/news/ioc-grants-provisional-recognition-to-kosovo-olympic-committee/239827</w:t>
      </w:r>
      <w:r>
        <w:rPr>
          <w:sz w:val="20"/>
          <w:szCs w:val="20"/>
          <w:lang w:val="en-US"/>
        </w:rPr>
        <w:t xml:space="preserve"> </w:t>
      </w:r>
      <w:r w:rsidRPr="001A6AAB">
        <w:rPr>
          <w:sz w:val="20"/>
          <w:szCs w:val="20"/>
          <w:lang w:val="en-US"/>
        </w:rPr>
        <w:t>(</w:t>
      </w:r>
      <w:r w:rsidRPr="00BE1B85">
        <w:rPr>
          <w:sz w:val="20"/>
          <w:szCs w:val="20"/>
          <w:shd w:val="clear" w:color="auto" w:fill="FFFFFF"/>
        </w:rPr>
        <w:t>дата</w:t>
      </w:r>
      <w:r w:rsidRPr="001A6AAB">
        <w:rPr>
          <w:sz w:val="20"/>
          <w:szCs w:val="20"/>
          <w:shd w:val="clear" w:color="auto" w:fill="FFFFFF"/>
          <w:lang w:val="en-US"/>
        </w:rPr>
        <w:t xml:space="preserve"> </w:t>
      </w:r>
      <w:r w:rsidRPr="00BE1B85">
        <w:rPr>
          <w:sz w:val="20"/>
          <w:szCs w:val="20"/>
          <w:shd w:val="clear" w:color="auto" w:fill="FFFFFF"/>
        </w:rPr>
        <w:t>обращения</w:t>
      </w:r>
      <w:r w:rsidRPr="001A6AAB">
        <w:rPr>
          <w:sz w:val="20"/>
          <w:szCs w:val="20"/>
          <w:shd w:val="clear" w:color="auto" w:fill="FFFFFF"/>
          <w:lang w:val="en-US"/>
        </w:rPr>
        <w:t xml:space="preserve"> 16.</w:t>
      </w:r>
      <w:r>
        <w:rPr>
          <w:sz w:val="20"/>
          <w:szCs w:val="20"/>
          <w:shd w:val="clear" w:color="auto" w:fill="FFFFFF"/>
          <w:lang w:val="en-US"/>
        </w:rPr>
        <w:t>10</w:t>
      </w:r>
      <w:r w:rsidRPr="001A6AAB">
        <w:rPr>
          <w:sz w:val="20"/>
          <w:szCs w:val="20"/>
          <w:shd w:val="clear" w:color="auto" w:fill="FFFFFF"/>
          <w:lang w:val="en-US"/>
        </w:rPr>
        <w:t>.202</w:t>
      </w:r>
      <w:r>
        <w:rPr>
          <w:sz w:val="20"/>
          <w:szCs w:val="20"/>
          <w:shd w:val="clear" w:color="auto" w:fill="FFFFFF"/>
          <w:lang w:val="en-US"/>
        </w:rPr>
        <w:t>1</w:t>
      </w:r>
      <w:r w:rsidRPr="001A6AAB">
        <w:rPr>
          <w:sz w:val="20"/>
          <w:szCs w:val="20"/>
          <w:shd w:val="clear" w:color="auto" w:fill="FFFFFF"/>
          <w:lang w:val="en-US"/>
        </w:rPr>
        <w:t>)</w:t>
      </w:r>
    </w:p>
  </w:footnote>
  <w:footnote w:id="131">
    <w:p w14:paraId="3A526703" w14:textId="77777777" w:rsidR="00B4134D" w:rsidRPr="00BE1B85" w:rsidRDefault="00B4134D" w:rsidP="0086260F">
      <w:pPr>
        <w:spacing w:line="276" w:lineRule="auto"/>
        <w:jc w:val="both"/>
        <w:rPr>
          <w:color w:val="000000"/>
          <w:spacing w:val="-50"/>
          <w:sz w:val="20"/>
          <w:szCs w:val="20"/>
          <w:lang w:val="en-US"/>
        </w:rPr>
      </w:pPr>
      <w:r w:rsidRPr="00BE1B85">
        <w:rPr>
          <w:rStyle w:val="a9"/>
          <w:color w:val="000000" w:themeColor="text1"/>
          <w:sz w:val="20"/>
          <w:szCs w:val="20"/>
        </w:rPr>
        <w:footnoteRef/>
      </w:r>
      <w:r w:rsidRPr="00BE1B85">
        <w:rPr>
          <w:sz w:val="20"/>
          <w:szCs w:val="20"/>
          <w:lang w:val="en-US"/>
        </w:rPr>
        <w:t xml:space="preserve"> Kosovo// International Olympic Committee //</w:t>
      </w:r>
      <w:r w:rsidRPr="00BE1B85">
        <w:rPr>
          <w:sz w:val="20"/>
          <w:szCs w:val="20"/>
          <w:lang w:val="en-GB"/>
        </w:rPr>
        <w:t>URL</w:t>
      </w:r>
      <w:r w:rsidRPr="00BE1B85">
        <w:rPr>
          <w:sz w:val="20"/>
          <w:szCs w:val="20"/>
          <w:lang w:val="en-US"/>
        </w:rPr>
        <w:t>: https://olympics.com/ioc/kosovo</w:t>
      </w:r>
    </w:p>
  </w:footnote>
  <w:footnote w:id="132">
    <w:p w14:paraId="0646A6C6" w14:textId="77777777" w:rsidR="00B4134D" w:rsidRPr="001A6AAB" w:rsidRDefault="00B4134D" w:rsidP="0086260F">
      <w:pPr>
        <w:spacing w:line="276" w:lineRule="auto"/>
        <w:jc w:val="both"/>
        <w:rPr>
          <w:sz w:val="20"/>
          <w:szCs w:val="20"/>
          <w:lang w:val="en-US"/>
        </w:rPr>
      </w:pPr>
      <w:r w:rsidRPr="00BE1B85">
        <w:rPr>
          <w:rStyle w:val="a9"/>
          <w:sz w:val="20"/>
          <w:szCs w:val="20"/>
        </w:rPr>
        <w:footnoteRef/>
      </w:r>
      <w:r w:rsidRPr="00BE1B85">
        <w:rPr>
          <w:sz w:val="20"/>
          <w:szCs w:val="20"/>
          <w:lang w:val="en-US"/>
        </w:rPr>
        <w:t xml:space="preserve"> </w:t>
      </w:r>
      <w:r w:rsidRPr="00BE1B85">
        <w:rPr>
          <w:color w:val="000000"/>
          <w:sz w:val="20"/>
          <w:szCs w:val="20"/>
          <w:lang w:val="en-US"/>
        </w:rPr>
        <w:t xml:space="preserve">India suspended from IOC – official// </w:t>
      </w:r>
      <w:r w:rsidRPr="00BE1B85">
        <w:rPr>
          <w:sz w:val="20"/>
          <w:szCs w:val="20"/>
          <w:lang w:val="en-US"/>
        </w:rPr>
        <w:t>Bangkok Post Public Company Limited, -04.12.2012 //</w:t>
      </w:r>
      <w:r w:rsidRPr="00BE1B85">
        <w:rPr>
          <w:sz w:val="20"/>
          <w:szCs w:val="20"/>
          <w:lang w:val="en-GB"/>
        </w:rPr>
        <w:t xml:space="preserve"> URL</w:t>
      </w:r>
      <w:r w:rsidRPr="00BE1B85">
        <w:rPr>
          <w:sz w:val="20"/>
          <w:szCs w:val="20"/>
          <w:lang w:val="en-US"/>
        </w:rPr>
        <w:t xml:space="preserve">: </w:t>
      </w:r>
      <w:r w:rsidRPr="00247AE3">
        <w:rPr>
          <w:sz w:val="20"/>
          <w:szCs w:val="20"/>
          <w:lang w:val="en-US"/>
        </w:rPr>
        <w:t>https://www.bangkokpost.com/world/324557/india-suspended-from-ioc-official</w:t>
      </w:r>
      <w:r>
        <w:rPr>
          <w:sz w:val="20"/>
          <w:szCs w:val="20"/>
          <w:lang w:val="en-US"/>
        </w:rPr>
        <w:t xml:space="preserve"> </w:t>
      </w:r>
      <w:r w:rsidRPr="001A6AAB">
        <w:rPr>
          <w:sz w:val="20"/>
          <w:szCs w:val="20"/>
          <w:lang w:val="en-US"/>
        </w:rPr>
        <w:t>(</w:t>
      </w:r>
      <w:r w:rsidRPr="00BE1B85">
        <w:rPr>
          <w:sz w:val="20"/>
          <w:szCs w:val="20"/>
          <w:shd w:val="clear" w:color="auto" w:fill="FFFFFF"/>
        </w:rPr>
        <w:t>дата</w:t>
      </w:r>
      <w:r w:rsidRPr="001A6AAB">
        <w:rPr>
          <w:sz w:val="20"/>
          <w:szCs w:val="20"/>
          <w:shd w:val="clear" w:color="auto" w:fill="FFFFFF"/>
          <w:lang w:val="en-US"/>
        </w:rPr>
        <w:t xml:space="preserve"> </w:t>
      </w:r>
      <w:r w:rsidRPr="00BE1B85">
        <w:rPr>
          <w:sz w:val="20"/>
          <w:szCs w:val="20"/>
          <w:shd w:val="clear" w:color="auto" w:fill="FFFFFF"/>
        </w:rPr>
        <w:t>обращения</w:t>
      </w:r>
      <w:r w:rsidRPr="001A6AAB">
        <w:rPr>
          <w:sz w:val="20"/>
          <w:szCs w:val="20"/>
          <w:shd w:val="clear" w:color="auto" w:fill="FFFFFF"/>
          <w:lang w:val="en-US"/>
        </w:rPr>
        <w:t xml:space="preserve"> 16.</w:t>
      </w:r>
      <w:r>
        <w:rPr>
          <w:sz w:val="20"/>
          <w:szCs w:val="20"/>
          <w:shd w:val="clear" w:color="auto" w:fill="FFFFFF"/>
          <w:lang w:val="en-US"/>
        </w:rPr>
        <w:t>10</w:t>
      </w:r>
      <w:r w:rsidRPr="001A6AAB">
        <w:rPr>
          <w:sz w:val="20"/>
          <w:szCs w:val="20"/>
          <w:shd w:val="clear" w:color="auto" w:fill="FFFFFF"/>
          <w:lang w:val="en-US"/>
        </w:rPr>
        <w:t>.202</w:t>
      </w:r>
      <w:r>
        <w:rPr>
          <w:sz w:val="20"/>
          <w:szCs w:val="20"/>
          <w:shd w:val="clear" w:color="auto" w:fill="FFFFFF"/>
          <w:lang w:val="en-US"/>
        </w:rPr>
        <w:t>1</w:t>
      </w:r>
      <w:r w:rsidRPr="001A6AAB">
        <w:rPr>
          <w:sz w:val="20"/>
          <w:szCs w:val="20"/>
          <w:shd w:val="clear" w:color="auto" w:fill="FFFFFF"/>
          <w:lang w:val="en-US"/>
        </w:rPr>
        <w:t>)</w:t>
      </w:r>
    </w:p>
  </w:footnote>
  <w:footnote w:id="133">
    <w:p w14:paraId="5F78B4BF" w14:textId="77777777" w:rsidR="00B4134D" w:rsidRPr="00D11A4D" w:rsidRDefault="00B4134D" w:rsidP="0086260F">
      <w:pPr>
        <w:spacing w:line="276" w:lineRule="auto"/>
        <w:jc w:val="both"/>
        <w:rPr>
          <w:kern w:val="36"/>
          <w:sz w:val="20"/>
          <w:szCs w:val="20"/>
          <w:lang w:val="en-US"/>
        </w:rPr>
      </w:pPr>
      <w:r w:rsidRPr="00BE1B85">
        <w:rPr>
          <w:rStyle w:val="a9"/>
          <w:color w:val="000000" w:themeColor="text1"/>
          <w:sz w:val="20"/>
          <w:szCs w:val="20"/>
        </w:rPr>
        <w:footnoteRef/>
      </w:r>
      <w:r w:rsidRPr="00BE1B85">
        <w:rPr>
          <w:sz w:val="20"/>
          <w:szCs w:val="20"/>
          <w:lang w:val="en-US"/>
        </w:rPr>
        <w:t xml:space="preserve"> </w:t>
      </w:r>
      <w:r w:rsidRPr="00BE1B85">
        <w:rPr>
          <w:kern w:val="36"/>
          <w:sz w:val="20"/>
          <w:szCs w:val="20"/>
          <w:lang w:val="en-US"/>
        </w:rPr>
        <w:t xml:space="preserve">Press Conference with IOC President - 08.09.2021// </w:t>
      </w:r>
      <w:r w:rsidRPr="00BE1B85">
        <w:rPr>
          <w:kern w:val="36"/>
          <w:sz w:val="20"/>
          <w:szCs w:val="20"/>
          <w:lang w:val="en-GB"/>
        </w:rPr>
        <w:t>YouTube -</w:t>
      </w:r>
      <w:r w:rsidRPr="00BE1B85">
        <w:rPr>
          <w:kern w:val="36"/>
          <w:sz w:val="20"/>
          <w:szCs w:val="20"/>
          <w:lang w:val="en-US"/>
        </w:rPr>
        <w:t>08.09.2021//</w:t>
      </w:r>
      <w:r w:rsidRPr="00BE1B85">
        <w:rPr>
          <w:sz w:val="20"/>
          <w:szCs w:val="20"/>
          <w:lang w:val="en-GB"/>
        </w:rPr>
        <w:t xml:space="preserve"> URL</w:t>
      </w:r>
      <w:r w:rsidRPr="00BE1B85">
        <w:rPr>
          <w:sz w:val="20"/>
          <w:szCs w:val="20"/>
          <w:lang w:val="en-US"/>
        </w:rPr>
        <w:t xml:space="preserve">: </w:t>
      </w:r>
      <w:r w:rsidRPr="00247AE3">
        <w:rPr>
          <w:sz w:val="20"/>
          <w:szCs w:val="20"/>
          <w:lang w:val="en-US"/>
        </w:rPr>
        <w:t>https://www.youtube.com/watch?v=N309ZjbGTkg&amp;list=PLX9eJ_kgiRLZP4qWXs_WwJg-doUswtL3t&amp;index=13</w:t>
      </w:r>
      <w:r>
        <w:rPr>
          <w:sz w:val="20"/>
          <w:szCs w:val="20"/>
          <w:lang w:val="en-US"/>
        </w:rPr>
        <w:t xml:space="preserve"> </w:t>
      </w:r>
      <w:r w:rsidRPr="00D11A4D">
        <w:rPr>
          <w:sz w:val="20"/>
          <w:szCs w:val="20"/>
          <w:lang w:val="en-US"/>
        </w:rPr>
        <w:t>(</w:t>
      </w:r>
      <w:r w:rsidRPr="00BE1B85">
        <w:rPr>
          <w:sz w:val="20"/>
          <w:szCs w:val="20"/>
          <w:shd w:val="clear" w:color="auto" w:fill="FFFFFF"/>
        </w:rPr>
        <w:t>дата</w:t>
      </w:r>
      <w:r w:rsidRPr="00D11A4D">
        <w:rPr>
          <w:sz w:val="20"/>
          <w:szCs w:val="20"/>
          <w:shd w:val="clear" w:color="auto" w:fill="FFFFFF"/>
          <w:lang w:val="en-US"/>
        </w:rPr>
        <w:t xml:space="preserve"> </w:t>
      </w:r>
      <w:r w:rsidRPr="00BE1B85">
        <w:rPr>
          <w:sz w:val="20"/>
          <w:szCs w:val="20"/>
          <w:shd w:val="clear" w:color="auto" w:fill="FFFFFF"/>
        </w:rPr>
        <w:t>обращения</w:t>
      </w:r>
      <w:r w:rsidRPr="00D11A4D">
        <w:rPr>
          <w:sz w:val="20"/>
          <w:szCs w:val="20"/>
          <w:shd w:val="clear" w:color="auto" w:fill="FFFFFF"/>
          <w:lang w:val="en-US"/>
        </w:rPr>
        <w:t xml:space="preserve"> </w:t>
      </w:r>
      <w:r>
        <w:rPr>
          <w:sz w:val="20"/>
          <w:szCs w:val="20"/>
          <w:shd w:val="clear" w:color="auto" w:fill="FFFFFF"/>
          <w:lang w:val="en-US"/>
        </w:rPr>
        <w:t>25</w:t>
      </w:r>
      <w:r w:rsidRPr="00D11A4D">
        <w:rPr>
          <w:sz w:val="20"/>
          <w:szCs w:val="20"/>
          <w:shd w:val="clear" w:color="auto" w:fill="FFFFFF"/>
          <w:lang w:val="en-US"/>
        </w:rPr>
        <w:t>.</w:t>
      </w:r>
      <w:r>
        <w:rPr>
          <w:sz w:val="20"/>
          <w:szCs w:val="20"/>
          <w:shd w:val="clear" w:color="auto" w:fill="FFFFFF"/>
          <w:lang w:val="en-US"/>
        </w:rPr>
        <w:t>10</w:t>
      </w:r>
      <w:r w:rsidRPr="00D11A4D">
        <w:rPr>
          <w:sz w:val="20"/>
          <w:szCs w:val="20"/>
          <w:shd w:val="clear" w:color="auto" w:fill="FFFFFF"/>
          <w:lang w:val="en-US"/>
        </w:rPr>
        <w:t>.202</w:t>
      </w:r>
      <w:r>
        <w:rPr>
          <w:sz w:val="20"/>
          <w:szCs w:val="20"/>
          <w:shd w:val="clear" w:color="auto" w:fill="FFFFFF"/>
          <w:lang w:val="en-US"/>
        </w:rPr>
        <w:t>1</w:t>
      </w:r>
      <w:r w:rsidRPr="00D11A4D">
        <w:rPr>
          <w:sz w:val="20"/>
          <w:szCs w:val="20"/>
          <w:shd w:val="clear" w:color="auto" w:fill="FFFFFF"/>
          <w:lang w:val="en-US"/>
        </w:rPr>
        <w:t>)</w:t>
      </w:r>
    </w:p>
  </w:footnote>
  <w:footnote w:id="134">
    <w:p w14:paraId="34BAF3C8" w14:textId="77777777" w:rsidR="00B4134D" w:rsidRPr="00D11A4D" w:rsidRDefault="00B4134D" w:rsidP="00BE1B85">
      <w:pPr>
        <w:spacing w:line="276" w:lineRule="auto"/>
        <w:jc w:val="both"/>
        <w:rPr>
          <w:sz w:val="20"/>
          <w:szCs w:val="20"/>
        </w:rPr>
      </w:pPr>
      <w:r w:rsidRPr="00BE1B85">
        <w:rPr>
          <w:rStyle w:val="a9"/>
          <w:color w:val="000000" w:themeColor="text1"/>
          <w:sz w:val="20"/>
          <w:szCs w:val="20"/>
        </w:rPr>
        <w:footnoteRef/>
      </w:r>
      <w:r w:rsidRPr="00BE1B85">
        <w:rPr>
          <w:sz w:val="20"/>
          <w:szCs w:val="20"/>
        </w:rPr>
        <w:t xml:space="preserve"> Брусникина О.А., Песков А.Н. Практика применения допинга в профессиональном спорте и последствия для здоровья спортсменов // Национальные интересы: приоритеты и безопасность. </w:t>
      </w:r>
      <w:r w:rsidRPr="006B59AB">
        <w:rPr>
          <w:sz w:val="20"/>
          <w:szCs w:val="20"/>
        </w:rPr>
        <w:t xml:space="preserve">2014. </w:t>
      </w:r>
      <w:r w:rsidRPr="00D11A4D">
        <w:rPr>
          <w:sz w:val="20"/>
          <w:szCs w:val="20"/>
        </w:rPr>
        <w:t>№31. //</w:t>
      </w:r>
      <w:r w:rsidRPr="00BE1B85">
        <w:rPr>
          <w:sz w:val="20"/>
          <w:szCs w:val="20"/>
          <w:lang w:val="en-US"/>
        </w:rPr>
        <w:t>URL</w:t>
      </w:r>
      <w:r w:rsidRPr="00D11A4D">
        <w:rPr>
          <w:sz w:val="20"/>
          <w:szCs w:val="20"/>
        </w:rPr>
        <w:t xml:space="preserve">: </w:t>
      </w:r>
      <w:r w:rsidRPr="00247AE3">
        <w:rPr>
          <w:sz w:val="20"/>
          <w:szCs w:val="20"/>
          <w:lang w:val="en-US"/>
        </w:rPr>
        <w:t>https</w:t>
      </w:r>
      <w:r w:rsidRPr="00247AE3">
        <w:rPr>
          <w:sz w:val="20"/>
          <w:szCs w:val="20"/>
        </w:rPr>
        <w:t>://</w:t>
      </w:r>
      <w:r w:rsidRPr="00247AE3">
        <w:rPr>
          <w:sz w:val="20"/>
          <w:szCs w:val="20"/>
          <w:lang w:val="en-US"/>
        </w:rPr>
        <w:t>cyberleninka</w:t>
      </w:r>
      <w:r w:rsidRPr="00247AE3">
        <w:rPr>
          <w:sz w:val="20"/>
          <w:szCs w:val="20"/>
        </w:rPr>
        <w:t>.</w:t>
      </w:r>
      <w:r w:rsidRPr="00247AE3">
        <w:rPr>
          <w:sz w:val="20"/>
          <w:szCs w:val="20"/>
          <w:lang w:val="en-US"/>
        </w:rPr>
        <w:t>ru</w:t>
      </w:r>
      <w:r w:rsidRPr="00247AE3">
        <w:rPr>
          <w:sz w:val="20"/>
          <w:szCs w:val="20"/>
        </w:rPr>
        <w:t>/</w:t>
      </w:r>
      <w:r w:rsidRPr="00247AE3">
        <w:rPr>
          <w:sz w:val="20"/>
          <w:szCs w:val="20"/>
          <w:lang w:val="en-US"/>
        </w:rPr>
        <w:t>article</w:t>
      </w:r>
      <w:r w:rsidRPr="00247AE3">
        <w:rPr>
          <w:sz w:val="20"/>
          <w:szCs w:val="20"/>
        </w:rPr>
        <w:t>/</w:t>
      </w:r>
      <w:r w:rsidRPr="00247AE3">
        <w:rPr>
          <w:sz w:val="20"/>
          <w:szCs w:val="20"/>
          <w:lang w:val="en-US"/>
        </w:rPr>
        <w:t>n</w:t>
      </w:r>
      <w:r w:rsidRPr="00247AE3">
        <w:rPr>
          <w:sz w:val="20"/>
          <w:szCs w:val="20"/>
        </w:rPr>
        <w:t>/</w:t>
      </w:r>
      <w:r w:rsidRPr="00247AE3">
        <w:rPr>
          <w:sz w:val="20"/>
          <w:szCs w:val="20"/>
          <w:lang w:val="en-US"/>
        </w:rPr>
        <w:t>praktika</w:t>
      </w:r>
      <w:r w:rsidRPr="00247AE3">
        <w:rPr>
          <w:sz w:val="20"/>
          <w:szCs w:val="20"/>
        </w:rPr>
        <w:t>-</w:t>
      </w:r>
      <w:r w:rsidRPr="00247AE3">
        <w:rPr>
          <w:sz w:val="20"/>
          <w:szCs w:val="20"/>
          <w:lang w:val="en-US"/>
        </w:rPr>
        <w:t>primeneniya</w:t>
      </w:r>
      <w:r w:rsidRPr="00247AE3">
        <w:rPr>
          <w:sz w:val="20"/>
          <w:szCs w:val="20"/>
        </w:rPr>
        <w:t>-</w:t>
      </w:r>
      <w:r w:rsidRPr="00247AE3">
        <w:rPr>
          <w:sz w:val="20"/>
          <w:szCs w:val="20"/>
          <w:lang w:val="en-US"/>
        </w:rPr>
        <w:t>dopinga</w:t>
      </w:r>
      <w:r w:rsidRPr="00247AE3">
        <w:rPr>
          <w:sz w:val="20"/>
          <w:szCs w:val="20"/>
        </w:rPr>
        <w:t>-</w:t>
      </w:r>
      <w:r w:rsidRPr="00247AE3">
        <w:rPr>
          <w:sz w:val="20"/>
          <w:szCs w:val="20"/>
          <w:lang w:val="en-US"/>
        </w:rPr>
        <w:t>v</w:t>
      </w:r>
      <w:r w:rsidRPr="00247AE3">
        <w:rPr>
          <w:sz w:val="20"/>
          <w:szCs w:val="20"/>
        </w:rPr>
        <w:t>-</w:t>
      </w:r>
      <w:r w:rsidRPr="00247AE3">
        <w:rPr>
          <w:sz w:val="20"/>
          <w:szCs w:val="20"/>
          <w:lang w:val="en-US"/>
        </w:rPr>
        <w:t>professionalnom</w:t>
      </w:r>
      <w:r w:rsidRPr="00247AE3">
        <w:rPr>
          <w:sz w:val="20"/>
          <w:szCs w:val="20"/>
        </w:rPr>
        <w:t>-</w:t>
      </w:r>
      <w:r w:rsidRPr="00247AE3">
        <w:rPr>
          <w:sz w:val="20"/>
          <w:szCs w:val="20"/>
          <w:lang w:val="en-US"/>
        </w:rPr>
        <w:t>sporte</w:t>
      </w:r>
      <w:r w:rsidRPr="00247AE3">
        <w:rPr>
          <w:sz w:val="20"/>
          <w:szCs w:val="20"/>
        </w:rPr>
        <w:t>-</w:t>
      </w:r>
      <w:r w:rsidRPr="00247AE3">
        <w:rPr>
          <w:sz w:val="20"/>
          <w:szCs w:val="20"/>
          <w:lang w:val="en-US"/>
        </w:rPr>
        <w:t>i</w:t>
      </w:r>
      <w:r w:rsidRPr="00247AE3">
        <w:rPr>
          <w:sz w:val="20"/>
          <w:szCs w:val="20"/>
        </w:rPr>
        <w:t>-</w:t>
      </w:r>
      <w:r w:rsidRPr="00247AE3">
        <w:rPr>
          <w:sz w:val="20"/>
          <w:szCs w:val="20"/>
          <w:lang w:val="en-US"/>
        </w:rPr>
        <w:t>posledstviya</w:t>
      </w:r>
      <w:r w:rsidRPr="00247AE3">
        <w:rPr>
          <w:sz w:val="20"/>
          <w:szCs w:val="20"/>
        </w:rPr>
        <w:t>-</w:t>
      </w:r>
      <w:r w:rsidRPr="00247AE3">
        <w:rPr>
          <w:sz w:val="20"/>
          <w:szCs w:val="20"/>
          <w:lang w:val="en-US"/>
        </w:rPr>
        <w:t>dlya</w:t>
      </w:r>
      <w:r w:rsidRPr="00247AE3">
        <w:rPr>
          <w:sz w:val="20"/>
          <w:szCs w:val="20"/>
        </w:rPr>
        <w:t>-</w:t>
      </w:r>
      <w:r w:rsidRPr="00247AE3">
        <w:rPr>
          <w:sz w:val="20"/>
          <w:szCs w:val="20"/>
          <w:lang w:val="en-US"/>
        </w:rPr>
        <w:t>zdorovya</w:t>
      </w:r>
      <w:r w:rsidRPr="00247AE3">
        <w:rPr>
          <w:sz w:val="20"/>
          <w:szCs w:val="20"/>
        </w:rPr>
        <w:t>-</w:t>
      </w:r>
      <w:r w:rsidRPr="00247AE3">
        <w:rPr>
          <w:sz w:val="20"/>
          <w:szCs w:val="20"/>
          <w:lang w:val="en-US"/>
        </w:rPr>
        <w:t>sportsmenov</w:t>
      </w:r>
      <w:r w:rsidRPr="00D11A4D">
        <w:rPr>
          <w:sz w:val="20"/>
          <w:szCs w:val="20"/>
        </w:rPr>
        <w:t xml:space="preserve"> </w:t>
      </w:r>
      <w:r w:rsidRPr="001A6AAB">
        <w:rPr>
          <w:sz w:val="20"/>
          <w:szCs w:val="20"/>
        </w:rPr>
        <w:t>(</w:t>
      </w:r>
      <w:r w:rsidRPr="00BE1B85">
        <w:rPr>
          <w:sz w:val="20"/>
          <w:szCs w:val="20"/>
          <w:shd w:val="clear" w:color="auto" w:fill="FFFFFF"/>
        </w:rPr>
        <w:t>дата</w:t>
      </w:r>
      <w:r w:rsidRPr="001A6AAB">
        <w:rPr>
          <w:sz w:val="20"/>
          <w:szCs w:val="20"/>
          <w:shd w:val="clear" w:color="auto" w:fill="FFFFFF"/>
        </w:rPr>
        <w:t xml:space="preserve"> </w:t>
      </w:r>
      <w:r w:rsidRPr="00BE1B85">
        <w:rPr>
          <w:sz w:val="20"/>
          <w:szCs w:val="20"/>
          <w:shd w:val="clear" w:color="auto" w:fill="FFFFFF"/>
        </w:rPr>
        <w:t>обращения</w:t>
      </w:r>
      <w:r w:rsidRPr="001A6AAB">
        <w:rPr>
          <w:sz w:val="20"/>
          <w:szCs w:val="20"/>
          <w:shd w:val="clear" w:color="auto" w:fill="FFFFFF"/>
        </w:rPr>
        <w:t xml:space="preserve"> </w:t>
      </w:r>
      <w:r w:rsidRPr="00D11A4D">
        <w:rPr>
          <w:sz w:val="20"/>
          <w:szCs w:val="20"/>
          <w:shd w:val="clear" w:color="auto" w:fill="FFFFFF"/>
        </w:rPr>
        <w:t>25</w:t>
      </w:r>
      <w:r w:rsidRPr="001A6AAB">
        <w:rPr>
          <w:sz w:val="20"/>
          <w:szCs w:val="20"/>
          <w:shd w:val="clear" w:color="auto" w:fill="FFFFFF"/>
        </w:rPr>
        <w:t>.</w:t>
      </w:r>
      <w:r w:rsidRPr="00D11A4D">
        <w:rPr>
          <w:sz w:val="20"/>
          <w:szCs w:val="20"/>
          <w:shd w:val="clear" w:color="auto" w:fill="FFFFFF"/>
        </w:rPr>
        <w:t>1</w:t>
      </w:r>
      <w:r w:rsidRPr="003B2B7C">
        <w:rPr>
          <w:sz w:val="20"/>
          <w:szCs w:val="20"/>
          <w:shd w:val="clear" w:color="auto" w:fill="FFFFFF"/>
        </w:rPr>
        <w:t>0</w:t>
      </w:r>
      <w:r w:rsidRPr="001A6AAB">
        <w:rPr>
          <w:sz w:val="20"/>
          <w:szCs w:val="20"/>
          <w:shd w:val="clear" w:color="auto" w:fill="FFFFFF"/>
        </w:rPr>
        <w:t>.202</w:t>
      </w:r>
      <w:r w:rsidRPr="00D11A4D">
        <w:rPr>
          <w:sz w:val="20"/>
          <w:szCs w:val="20"/>
          <w:shd w:val="clear" w:color="auto" w:fill="FFFFFF"/>
        </w:rPr>
        <w:t>1</w:t>
      </w:r>
      <w:r w:rsidRPr="001A6AAB">
        <w:rPr>
          <w:sz w:val="20"/>
          <w:szCs w:val="20"/>
          <w:shd w:val="clear" w:color="auto" w:fill="FFFFFF"/>
        </w:rPr>
        <w:t>)</w:t>
      </w:r>
    </w:p>
  </w:footnote>
  <w:footnote w:id="135">
    <w:p w14:paraId="032704D2" w14:textId="77777777" w:rsidR="00B4134D" w:rsidRPr="00BE1B85" w:rsidRDefault="00B4134D" w:rsidP="00BE1B85">
      <w:pPr>
        <w:spacing w:line="276" w:lineRule="auto"/>
        <w:jc w:val="both"/>
        <w:rPr>
          <w:color w:val="333333"/>
          <w:sz w:val="20"/>
          <w:szCs w:val="20"/>
        </w:rPr>
      </w:pPr>
      <w:r w:rsidRPr="00BE1B85">
        <w:rPr>
          <w:rStyle w:val="a9"/>
          <w:sz w:val="20"/>
          <w:szCs w:val="20"/>
        </w:rPr>
        <w:footnoteRef/>
      </w:r>
      <w:r w:rsidRPr="00BE1B85">
        <w:rPr>
          <w:sz w:val="20"/>
          <w:szCs w:val="20"/>
        </w:rPr>
        <w:t xml:space="preserve"> </w:t>
      </w:r>
      <w:r w:rsidRPr="00BE1B85">
        <w:rPr>
          <w:color w:val="333333"/>
          <w:sz w:val="20"/>
          <w:szCs w:val="20"/>
        </w:rPr>
        <w:t>Международная конвенция о борьбе с допингом в спорте от 19.10.2005// ООН депозитарий//</w:t>
      </w:r>
      <w:r w:rsidRPr="00BE1B85">
        <w:rPr>
          <w:sz w:val="20"/>
          <w:szCs w:val="20"/>
        </w:rPr>
        <w:t xml:space="preserve"> </w:t>
      </w:r>
      <w:r w:rsidRPr="00BE1B85">
        <w:rPr>
          <w:sz w:val="20"/>
          <w:szCs w:val="20"/>
          <w:lang w:val="en-US"/>
        </w:rPr>
        <w:t>URL</w:t>
      </w:r>
      <w:r w:rsidRPr="00BE1B85">
        <w:rPr>
          <w:sz w:val="20"/>
          <w:szCs w:val="20"/>
        </w:rPr>
        <w:t>: https://www.un.org/ru/documents/decl_conv/conventions/doping_in_sport.shtml (дата обращения 17.08.2021)</w:t>
      </w:r>
    </w:p>
  </w:footnote>
  <w:footnote w:id="136">
    <w:p w14:paraId="0AF09282" w14:textId="77777777" w:rsidR="00B4134D" w:rsidRPr="00BE1B85" w:rsidRDefault="00B4134D" w:rsidP="00BE1B85">
      <w:pPr>
        <w:spacing w:line="276" w:lineRule="auto"/>
        <w:jc w:val="both"/>
        <w:rPr>
          <w:sz w:val="20"/>
          <w:szCs w:val="20"/>
          <w:lang w:val="en-US"/>
        </w:rPr>
      </w:pPr>
      <w:r w:rsidRPr="00BE1B85">
        <w:rPr>
          <w:rStyle w:val="a9"/>
          <w:color w:val="000000" w:themeColor="text1"/>
          <w:sz w:val="20"/>
          <w:szCs w:val="20"/>
          <w:lang w:val="en-GB"/>
        </w:rPr>
        <w:t xml:space="preserve">21 </w:t>
      </w:r>
      <w:r w:rsidRPr="00BE1B85">
        <w:rPr>
          <w:sz w:val="20"/>
          <w:szCs w:val="20"/>
          <w:shd w:val="clear" w:color="auto" w:fill="FFFFFF"/>
          <w:lang w:val="en-US"/>
        </w:rPr>
        <w:t>History of CAS//CAS</w:t>
      </w:r>
      <w:r w:rsidRPr="00BE1B85">
        <w:rPr>
          <w:sz w:val="20"/>
          <w:szCs w:val="20"/>
          <w:lang w:val="en-US"/>
        </w:rPr>
        <w:t xml:space="preserve"> //URL: https://www.tas-cas.org/en/general-information/history-of-the-cas.html</w:t>
      </w:r>
    </w:p>
  </w:footnote>
  <w:footnote w:id="137">
    <w:p w14:paraId="4A312AC5" w14:textId="77777777" w:rsidR="00B4134D" w:rsidRPr="00D11A4D"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w:t>
      </w:r>
      <w:r w:rsidRPr="00BE1B85">
        <w:rPr>
          <w:sz w:val="20"/>
          <w:szCs w:val="20"/>
          <w:lang w:val="en-GB"/>
        </w:rPr>
        <w:t>S</w:t>
      </w:r>
      <w:r w:rsidRPr="00BE1B85">
        <w:rPr>
          <w:sz w:val="20"/>
          <w:szCs w:val="20"/>
          <w:lang w:val="en-US"/>
        </w:rPr>
        <w:t xml:space="preserve">port and human rights </w:t>
      </w:r>
      <w:r w:rsidRPr="00BE1B85">
        <w:rPr>
          <w:sz w:val="20"/>
          <w:szCs w:val="20"/>
        </w:rPr>
        <w:t>о</w:t>
      </w:r>
      <w:r w:rsidRPr="00BE1B85">
        <w:rPr>
          <w:sz w:val="20"/>
          <w:szCs w:val="20"/>
          <w:lang w:val="en-US"/>
        </w:rPr>
        <w:t xml:space="preserve">verview from A CAS perspective// CAS, -16.04.2021//URL: </w:t>
      </w:r>
      <w:r w:rsidRPr="00247AE3">
        <w:rPr>
          <w:sz w:val="20"/>
          <w:szCs w:val="20"/>
          <w:lang w:val="en-US"/>
        </w:rPr>
        <w:t>https://www.tas-cas.org/fileadmin/user_upload/Human_Rights_in_sport__CAS_report_updated_16.04.2021_.pdf</w:t>
      </w:r>
      <w:r>
        <w:rPr>
          <w:sz w:val="20"/>
          <w:szCs w:val="20"/>
          <w:lang w:val="en-US"/>
        </w:rPr>
        <w:t xml:space="preserve"> </w:t>
      </w:r>
      <w:r w:rsidRPr="00D11A4D">
        <w:rPr>
          <w:sz w:val="20"/>
          <w:szCs w:val="20"/>
          <w:lang w:val="en-US"/>
        </w:rPr>
        <w:t>(</w:t>
      </w:r>
      <w:r w:rsidRPr="00BE1B85">
        <w:rPr>
          <w:sz w:val="20"/>
          <w:szCs w:val="20"/>
          <w:shd w:val="clear" w:color="auto" w:fill="FFFFFF"/>
        </w:rPr>
        <w:t>дата</w:t>
      </w:r>
      <w:r w:rsidRPr="00D11A4D">
        <w:rPr>
          <w:sz w:val="20"/>
          <w:szCs w:val="20"/>
          <w:shd w:val="clear" w:color="auto" w:fill="FFFFFF"/>
          <w:lang w:val="en-US"/>
        </w:rPr>
        <w:t xml:space="preserve"> </w:t>
      </w:r>
      <w:r w:rsidRPr="00BE1B85">
        <w:rPr>
          <w:sz w:val="20"/>
          <w:szCs w:val="20"/>
          <w:shd w:val="clear" w:color="auto" w:fill="FFFFFF"/>
        </w:rPr>
        <w:t>обращения</w:t>
      </w:r>
      <w:r w:rsidRPr="00D11A4D">
        <w:rPr>
          <w:sz w:val="20"/>
          <w:szCs w:val="20"/>
          <w:shd w:val="clear" w:color="auto" w:fill="FFFFFF"/>
          <w:lang w:val="en-US"/>
        </w:rPr>
        <w:t xml:space="preserve"> </w:t>
      </w:r>
      <w:r>
        <w:rPr>
          <w:sz w:val="20"/>
          <w:szCs w:val="20"/>
          <w:shd w:val="clear" w:color="auto" w:fill="FFFFFF"/>
          <w:lang w:val="en-US"/>
        </w:rPr>
        <w:t>28</w:t>
      </w:r>
      <w:r w:rsidRPr="00D11A4D">
        <w:rPr>
          <w:sz w:val="20"/>
          <w:szCs w:val="20"/>
          <w:shd w:val="clear" w:color="auto" w:fill="FFFFFF"/>
          <w:lang w:val="en-US"/>
        </w:rPr>
        <w:t>.</w:t>
      </w:r>
      <w:r>
        <w:rPr>
          <w:sz w:val="20"/>
          <w:szCs w:val="20"/>
          <w:shd w:val="clear" w:color="auto" w:fill="FFFFFF"/>
          <w:lang w:val="en-US"/>
        </w:rPr>
        <w:t>10</w:t>
      </w:r>
      <w:r w:rsidRPr="00D11A4D">
        <w:rPr>
          <w:sz w:val="20"/>
          <w:szCs w:val="20"/>
          <w:shd w:val="clear" w:color="auto" w:fill="FFFFFF"/>
          <w:lang w:val="en-US"/>
        </w:rPr>
        <w:t>.202</w:t>
      </w:r>
      <w:r>
        <w:rPr>
          <w:sz w:val="20"/>
          <w:szCs w:val="20"/>
          <w:shd w:val="clear" w:color="auto" w:fill="FFFFFF"/>
          <w:lang w:val="en-US"/>
        </w:rPr>
        <w:t>1</w:t>
      </w:r>
      <w:r w:rsidRPr="00D11A4D">
        <w:rPr>
          <w:sz w:val="20"/>
          <w:szCs w:val="20"/>
          <w:shd w:val="clear" w:color="auto" w:fill="FFFFFF"/>
          <w:lang w:val="en-US"/>
        </w:rPr>
        <w:t>)</w:t>
      </w:r>
    </w:p>
  </w:footnote>
  <w:footnote w:id="138">
    <w:p w14:paraId="5B42921C" w14:textId="77777777" w:rsidR="00B4134D" w:rsidRPr="00D11A4D" w:rsidRDefault="00B4134D" w:rsidP="00BE1B85">
      <w:pPr>
        <w:spacing w:line="276" w:lineRule="auto"/>
        <w:jc w:val="both"/>
        <w:rPr>
          <w:color w:val="333333"/>
          <w:kern w:val="36"/>
          <w:sz w:val="20"/>
          <w:szCs w:val="20"/>
        </w:rPr>
      </w:pPr>
      <w:r w:rsidRPr="00BE1B85">
        <w:rPr>
          <w:rStyle w:val="a9"/>
          <w:sz w:val="20"/>
          <w:szCs w:val="20"/>
        </w:rPr>
        <w:footnoteRef/>
      </w:r>
      <w:r w:rsidRPr="00BE1B85">
        <w:rPr>
          <w:sz w:val="20"/>
          <w:szCs w:val="20"/>
        </w:rPr>
        <w:t xml:space="preserve"> </w:t>
      </w:r>
      <w:r w:rsidRPr="00BE1B85">
        <w:rPr>
          <w:color w:val="333333"/>
          <w:kern w:val="36"/>
          <w:sz w:val="20"/>
          <w:szCs w:val="20"/>
        </w:rPr>
        <w:t xml:space="preserve">Международному олимпийскому комитету предоставлен статус наблюдателя в Генеральной Ассамблее ООН// Новости ООН, -19.10.2009// </w:t>
      </w:r>
      <w:r w:rsidRPr="00BE1B85">
        <w:rPr>
          <w:sz w:val="20"/>
          <w:szCs w:val="20"/>
          <w:lang w:val="en-US"/>
        </w:rPr>
        <w:t>URL</w:t>
      </w:r>
      <w:r w:rsidRPr="00BE1B85">
        <w:rPr>
          <w:sz w:val="20"/>
          <w:szCs w:val="20"/>
        </w:rPr>
        <w:t xml:space="preserve">: </w:t>
      </w:r>
      <w:r w:rsidRPr="00BE1B85">
        <w:rPr>
          <w:color w:val="333333"/>
          <w:kern w:val="36"/>
          <w:sz w:val="20"/>
          <w:szCs w:val="20"/>
        </w:rPr>
        <w:t>https://news.un.org/ru/story/2009/10/1153311</w:t>
      </w:r>
      <w:r w:rsidRPr="00D11A4D">
        <w:rPr>
          <w:sz w:val="20"/>
          <w:szCs w:val="20"/>
        </w:rPr>
        <w:t>(</w:t>
      </w:r>
      <w:r w:rsidRPr="00BE1B85">
        <w:rPr>
          <w:sz w:val="20"/>
          <w:szCs w:val="20"/>
          <w:shd w:val="clear" w:color="auto" w:fill="FFFFFF"/>
        </w:rPr>
        <w:t>дата</w:t>
      </w:r>
      <w:r w:rsidRPr="00D11A4D">
        <w:rPr>
          <w:sz w:val="20"/>
          <w:szCs w:val="20"/>
          <w:shd w:val="clear" w:color="auto" w:fill="FFFFFF"/>
        </w:rPr>
        <w:t xml:space="preserve"> </w:t>
      </w:r>
      <w:r w:rsidRPr="00BE1B85">
        <w:rPr>
          <w:sz w:val="20"/>
          <w:szCs w:val="20"/>
          <w:shd w:val="clear" w:color="auto" w:fill="FFFFFF"/>
        </w:rPr>
        <w:t>обращения</w:t>
      </w:r>
      <w:r w:rsidRPr="00D11A4D">
        <w:rPr>
          <w:sz w:val="20"/>
          <w:szCs w:val="20"/>
          <w:shd w:val="clear" w:color="auto" w:fill="FFFFFF"/>
        </w:rPr>
        <w:t xml:space="preserve"> 30.1</w:t>
      </w:r>
      <w:r w:rsidRPr="003B2B7C">
        <w:rPr>
          <w:sz w:val="20"/>
          <w:szCs w:val="20"/>
          <w:shd w:val="clear" w:color="auto" w:fill="FFFFFF"/>
        </w:rPr>
        <w:t>0</w:t>
      </w:r>
      <w:r w:rsidRPr="00D11A4D">
        <w:rPr>
          <w:sz w:val="20"/>
          <w:szCs w:val="20"/>
          <w:shd w:val="clear" w:color="auto" w:fill="FFFFFF"/>
        </w:rPr>
        <w:t>.2021)</w:t>
      </w:r>
    </w:p>
  </w:footnote>
  <w:footnote w:id="139">
    <w:p w14:paraId="23EC22D3" w14:textId="77777777" w:rsidR="00B4134D" w:rsidRPr="006B59AB" w:rsidRDefault="00B4134D" w:rsidP="00BE1B85">
      <w:pPr>
        <w:spacing w:line="276" w:lineRule="auto"/>
        <w:jc w:val="both"/>
        <w:rPr>
          <w:sz w:val="20"/>
          <w:szCs w:val="20"/>
          <w:lang w:val="en-US"/>
        </w:rPr>
      </w:pPr>
      <w:r w:rsidRPr="00BE1B85">
        <w:rPr>
          <w:rStyle w:val="a9"/>
          <w:color w:val="000000" w:themeColor="text1"/>
          <w:sz w:val="20"/>
          <w:szCs w:val="20"/>
        </w:rPr>
        <w:footnoteRef/>
      </w:r>
      <w:r w:rsidRPr="00BE1B85">
        <w:rPr>
          <w:sz w:val="20"/>
          <w:szCs w:val="20"/>
          <w:lang w:val="en-US"/>
        </w:rPr>
        <w:t xml:space="preserve"> Revision of the International Charter on Physical Education and Sport, Item 4.9 of the Provisional Agenda. /UNESCO General Conference 38th session, - Paris, France.  -22.07.2015</w:t>
      </w:r>
      <w:r>
        <w:rPr>
          <w:sz w:val="20"/>
          <w:szCs w:val="20"/>
          <w:lang w:val="en-US"/>
        </w:rPr>
        <w:t>.</w:t>
      </w:r>
    </w:p>
  </w:footnote>
  <w:footnote w:id="140">
    <w:p w14:paraId="3500CCA6" w14:textId="19CE4489" w:rsidR="00B4134D" w:rsidRPr="00BE1B85" w:rsidRDefault="00B4134D" w:rsidP="00BE1B85">
      <w:pPr>
        <w:spacing w:line="276" w:lineRule="auto"/>
        <w:jc w:val="both"/>
        <w:rPr>
          <w:sz w:val="20"/>
          <w:szCs w:val="20"/>
          <w:lang w:val="en-US"/>
        </w:rPr>
      </w:pPr>
      <w:r w:rsidRPr="00BE1B85">
        <w:rPr>
          <w:rStyle w:val="a9"/>
          <w:color w:val="000000" w:themeColor="text1"/>
          <w:sz w:val="20"/>
          <w:szCs w:val="20"/>
        </w:rPr>
        <w:footnoteRef/>
      </w:r>
      <w:r w:rsidRPr="00BE1B85">
        <w:rPr>
          <w:sz w:val="20"/>
          <w:szCs w:val="20"/>
          <w:lang w:val="en-US"/>
        </w:rPr>
        <w:t xml:space="preserve"> </w:t>
      </w:r>
      <w:r w:rsidRPr="00BE1B85">
        <w:rPr>
          <w:rFonts w:eastAsiaTheme="majorEastAsia"/>
          <w:sz w:val="20"/>
          <w:szCs w:val="20"/>
          <w:lang w:val="en-US"/>
        </w:rPr>
        <w:t>Gillon</w:t>
      </w:r>
      <w:r w:rsidRPr="00BE1B85">
        <w:rPr>
          <w:sz w:val="20"/>
          <w:szCs w:val="20"/>
          <w:lang w:val="en-US"/>
        </w:rPr>
        <w:t xml:space="preserve"> </w:t>
      </w:r>
      <w:r w:rsidRPr="00BE1B85">
        <w:rPr>
          <w:sz w:val="20"/>
          <w:szCs w:val="20"/>
        </w:rPr>
        <w:t>Р</w:t>
      </w:r>
      <w:r w:rsidRPr="00BE1B85">
        <w:rPr>
          <w:sz w:val="20"/>
          <w:szCs w:val="20"/>
          <w:lang w:val="en-US"/>
        </w:rPr>
        <w:t>. The Olympic System: Toward a Geopolitical Approach//</w:t>
      </w:r>
      <w:r w:rsidRPr="00BE1B85">
        <w:rPr>
          <w:rStyle w:val="20"/>
          <w:rFonts w:ascii="Times New Roman" w:hAnsi="Times New Roman" w:cs="Times New Roman"/>
          <w:color w:val="000000" w:themeColor="text1"/>
          <w:sz w:val="20"/>
          <w:szCs w:val="20"/>
          <w:lang w:val="en-US"/>
        </w:rPr>
        <w:t xml:space="preserve"> </w:t>
      </w:r>
      <w:r w:rsidRPr="00BE1B85">
        <w:rPr>
          <w:rStyle w:val="titre-revue"/>
          <w:color w:val="000000" w:themeColor="text1"/>
          <w:sz w:val="20"/>
          <w:szCs w:val="20"/>
          <w:lang w:val="en-US"/>
        </w:rPr>
        <w:t>Annales de géographie</w:t>
      </w:r>
      <w:r w:rsidRPr="00D84504">
        <w:rPr>
          <w:rStyle w:val="titre-revue"/>
          <w:color w:val="000000" w:themeColor="text1"/>
          <w:sz w:val="20"/>
          <w:szCs w:val="20"/>
          <w:lang w:val="en-US"/>
        </w:rPr>
        <w:t>,</w:t>
      </w:r>
      <w:r w:rsidRPr="00BE1B85">
        <w:rPr>
          <w:rStyle w:val="apple-converted-space"/>
          <w:color w:val="000000" w:themeColor="text1"/>
          <w:sz w:val="20"/>
          <w:szCs w:val="20"/>
          <w:shd w:val="clear" w:color="auto" w:fill="FFFFFF"/>
          <w:lang w:val="en-US"/>
        </w:rPr>
        <w:t> </w:t>
      </w:r>
      <w:r w:rsidRPr="00BE1B85">
        <w:rPr>
          <w:sz w:val="20"/>
          <w:szCs w:val="20"/>
          <w:lang w:val="en-US"/>
        </w:rPr>
        <w:t>-2011</w:t>
      </w:r>
      <w:r w:rsidRPr="00BE1B85">
        <w:rPr>
          <w:sz w:val="20"/>
          <w:szCs w:val="20"/>
          <w:shd w:val="clear" w:color="auto" w:fill="FFFFFF"/>
          <w:lang w:val="en-US"/>
        </w:rPr>
        <w:t xml:space="preserve">, </w:t>
      </w:r>
      <w:r w:rsidRPr="00BE1B85">
        <w:rPr>
          <w:rStyle w:val="apple-converted-space"/>
          <w:color w:val="000000" w:themeColor="text1"/>
          <w:sz w:val="20"/>
          <w:szCs w:val="20"/>
          <w:shd w:val="clear" w:color="auto" w:fill="FFFFFF"/>
          <w:lang w:val="en-US"/>
        </w:rPr>
        <w:t>-</w:t>
      </w:r>
      <w:r w:rsidRPr="00BE1B85">
        <w:rPr>
          <w:sz w:val="20"/>
          <w:szCs w:val="20"/>
          <w:lang w:val="en-US"/>
        </w:rPr>
        <w:t xml:space="preserve">Vol. 680, Is. 4, </w:t>
      </w:r>
      <w:r w:rsidRPr="00BE1B85">
        <w:rPr>
          <w:sz w:val="20"/>
          <w:szCs w:val="20"/>
          <w:shd w:val="clear" w:color="auto" w:fill="FFFFFF"/>
          <w:lang w:val="en-US"/>
        </w:rPr>
        <w:t>-p. 425 to 448</w:t>
      </w:r>
    </w:p>
  </w:footnote>
  <w:footnote w:id="141">
    <w:p w14:paraId="7AB7C788"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Global Corruption Report: Sport//Transparency International, -</w:t>
      </w:r>
      <w:r w:rsidRPr="00BE1B85">
        <w:rPr>
          <w:sz w:val="20"/>
          <w:szCs w:val="20"/>
          <w:lang w:val="en-GB"/>
        </w:rPr>
        <w:t>Routledge</w:t>
      </w:r>
      <w:r w:rsidRPr="00BE1B85">
        <w:rPr>
          <w:sz w:val="20"/>
          <w:szCs w:val="20"/>
          <w:lang w:val="en-US"/>
        </w:rPr>
        <w:t xml:space="preserve">: </w:t>
      </w:r>
      <w:r w:rsidRPr="00BE1B85">
        <w:rPr>
          <w:sz w:val="20"/>
          <w:szCs w:val="20"/>
          <w:lang w:val="en-GB"/>
        </w:rPr>
        <w:t xml:space="preserve">New York, </w:t>
      </w:r>
      <w:r w:rsidRPr="00BE1B85">
        <w:rPr>
          <w:sz w:val="20"/>
          <w:szCs w:val="20"/>
          <w:lang w:val="en-US"/>
        </w:rPr>
        <w:t>-2016, -372</w:t>
      </w:r>
      <w:r w:rsidRPr="00BE1B85">
        <w:rPr>
          <w:sz w:val="20"/>
          <w:szCs w:val="20"/>
        </w:rPr>
        <w:t>р</w:t>
      </w:r>
      <w:r w:rsidRPr="00BE1B85">
        <w:rPr>
          <w:sz w:val="20"/>
          <w:szCs w:val="20"/>
          <w:lang w:val="en-US"/>
        </w:rPr>
        <w:t xml:space="preserve">. // URL: </w:t>
      </w:r>
      <w:r w:rsidRPr="00247AE3">
        <w:rPr>
          <w:sz w:val="20"/>
          <w:szCs w:val="20"/>
          <w:lang w:val="en-US"/>
        </w:rPr>
        <w:t>https://images.transparencycdn.org/images/2016_GCRSport_EN.pdf</w:t>
      </w:r>
      <w:r>
        <w:rPr>
          <w:sz w:val="20"/>
          <w:szCs w:val="20"/>
          <w:lang w:val="en-US"/>
        </w:rPr>
        <w:t xml:space="preserve"> </w:t>
      </w:r>
      <w:r w:rsidRPr="00D11A4D">
        <w:rPr>
          <w:sz w:val="20"/>
          <w:szCs w:val="20"/>
          <w:lang w:val="en-US"/>
        </w:rPr>
        <w:t>(</w:t>
      </w:r>
      <w:r w:rsidRPr="00BE1B85">
        <w:rPr>
          <w:sz w:val="20"/>
          <w:szCs w:val="20"/>
          <w:shd w:val="clear" w:color="auto" w:fill="FFFFFF"/>
        </w:rPr>
        <w:t>дата</w:t>
      </w:r>
      <w:r w:rsidRPr="00D11A4D">
        <w:rPr>
          <w:sz w:val="20"/>
          <w:szCs w:val="20"/>
          <w:shd w:val="clear" w:color="auto" w:fill="FFFFFF"/>
          <w:lang w:val="en-US"/>
        </w:rPr>
        <w:t xml:space="preserve"> </w:t>
      </w:r>
      <w:r w:rsidRPr="00BE1B85">
        <w:rPr>
          <w:sz w:val="20"/>
          <w:szCs w:val="20"/>
          <w:shd w:val="clear" w:color="auto" w:fill="FFFFFF"/>
        </w:rPr>
        <w:t>обращения</w:t>
      </w:r>
      <w:r w:rsidRPr="00D11A4D">
        <w:rPr>
          <w:sz w:val="20"/>
          <w:szCs w:val="20"/>
          <w:shd w:val="clear" w:color="auto" w:fill="FFFFFF"/>
          <w:lang w:val="en-US"/>
        </w:rPr>
        <w:t xml:space="preserve"> </w:t>
      </w:r>
      <w:r w:rsidRPr="00CA787B">
        <w:rPr>
          <w:sz w:val="20"/>
          <w:szCs w:val="20"/>
          <w:shd w:val="clear" w:color="auto" w:fill="FFFFFF"/>
          <w:lang w:val="en-US"/>
        </w:rPr>
        <w:t>18</w:t>
      </w:r>
      <w:r w:rsidRPr="00D11A4D">
        <w:rPr>
          <w:sz w:val="20"/>
          <w:szCs w:val="20"/>
          <w:shd w:val="clear" w:color="auto" w:fill="FFFFFF"/>
          <w:lang w:val="en-US"/>
        </w:rPr>
        <w:t>.</w:t>
      </w:r>
      <w:r w:rsidRPr="00CA787B">
        <w:rPr>
          <w:sz w:val="20"/>
          <w:szCs w:val="20"/>
          <w:shd w:val="clear" w:color="auto" w:fill="FFFFFF"/>
          <w:lang w:val="en-US"/>
        </w:rPr>
        <w:t>1</w:t>
      </w:r>
      <w:r>
        <w:rPr>
          <w:sz w:val="20"/>
          <w:szCs w:val="20"/>
          <w:shd w:val="clear" w:color="auto" w:fill="FFFFFF"/>
          <w:lang w:val="en-US"/>
        </w:rPr>
        <w:t>1</w:t>
      </w:r>
      <w:r w:rsidRPr="00D11A4D">
        <w:rPr>
          <w:sz w:val="20"/>
          <w:szCs w:val="20"/>
          <w:shd w:val="clear" w:color="auto" w:fill="FFFFFF"/>
          <w:lang w:val="en-US"/>
        </w:rPr>
        <w:t>.202</w:t>
      </w:r>
      <w:r w:rsidRPr="00CA787B">
        <w:rPr>
          <w:sz w:val="20"/>
          <w:szCs w:val="20"/>
          <w:shd w:val="clear" w:color="auto" w:fill="FFFFFF"/>
          <w:lang w:val="en-US"/>
        </w:rPr>
        <w:t>1</w:t>
      </w:r>
      <w:r w:rsidRPr="00D11A4D">
        <w:rPr>
          <w:sz w:val="20"/>
          <w:szCs w:val="20"/>
          <w:shd w:val="clear" w:color="auto" w:fill="FFFFFF"/>
          <w:lang w:val="en-US"/>
        </w:rPr>
        <w:t>)</w:t>
      </w:r>
    </w:p>
  </w:footnote>
  <w:footnote w:id="142">
    <w:p w14:paraId="776E9454" w14:textId="2C5C8381" w:rsidR="00B4134D" w:rsidRPr="00BE1B85" w:rsidRDefault="00B4134D" w:rsidP="00BE1B85">
      <w:pPr>
        <w:spacing w:line="276" w:lineRule="auto"/>
        <w:jc w:val="both"/>
        <w:rPr>
          <w:sz w:val="20"/>
          <w:szCs w:val="20"/>
          <w:lang w:val="en-US"/>
        </w:rPr>
      </w:pPr>
      <w:r w:rsidRPr="00BE1B85">
        <w:rPr>
          <w:rStyle w:val="a9"/>
          <w:color w:val="000000" w:themeColor="text1"/>
          <w:sz w:val="20"/>
          <w:szCs w:val="20"/>
        </w:rPr>
        <w:footnoteRef/>
      </w:r>
      <w:r w:rsidRPr="00BE1B85">
        <w:rPr>
          <w:sz w:val="20"/>
          <w:szCs w:val="20"/>
          <w:lang w:val="en-US"/>
        </w:rPr>
        <w:t xml:space="preserve"> Free the five! 2022 Beijing winter Olympics and Paralympics campaign// Amnesty International, -01.2022// URL: https://www.amnesty.org/en/latest/campaigns/2021/11/free-the-five-olympic-campaign-for-freedom-of-expression/</w:t>
      </w:r>
      <w:r w:rsidRPr="00D11A4D">
        <w:rPr>
          <w:sz w:val="20"/>
          <w:szCs w:val="20"/>
          <w:lang w:val="en-US"/>
        </w:rPr>
        <w:t>(</w:t>
      </w:r>
      <w:r w:rsidRPr="00BE1B85">
        <w:rPr>
          <w:sz w:val="20"/>
          <w:szCs w:val="20"/>
          <w:shd w:val="clear" w:color="auto" w:fill="FFFFFF"/>
        </w:rPr>
        <w:t>дата</w:t>
      </w:r>
      <w:r w:rsidRPr="00D11A4D">
        <w:rPr>
          <w:sz w:val="20"/>
          <w:szCs w:val="20"/>
          <w:shd w:val="clear" w:color="auto" w:fill="FFFFFF"/>
          <w:lang w:val="en-US"/>
        </w:rPr>
        <w:t xml:space="preserve"> </w:t>
      </w:r>
      <w:r w:rsidRPr="00BE1B85">
        <w:rPr>
          <w:sz w:val="20"/>
          <w:szCs w:val="20"/>
          <w:shd w:val="clear" w:color="auto" w:fill="FFFFFF"/>
        </w:rPr>
        <w:t>обращения</w:t>
      </w:r>
      <w:r w:rsidRPr="00D11A4D">
        <w:rPr>
          <w:sz w:val="20"/>
          <w:szCs w:val="20"/>
          <w:shd w:val="clear" w:color="auto" w:fill="FFFFFF"/>
          <w:lang w:val="en-US"/>
        </w:rPr>
        <w:t xml:space="preserve"> </w:t>
      </w:r>
      <w:r>
        <w:rPr>
          <w:sz w:val="20"/>
          <w:szCs w:val="20"/>
          <w:shd w:val="clear" w:color="auto" w:fill="FFFFFF"/>
          <w:lang w:val="en-US"/>
        </w:rPr>
        <w:t>06</w:t>
      </w:r>
      <w:r w:rsidRPr="00D11A4D">
        <w:rPr>
          <w:sz w:val="20"/>
          <w:szCs w:val="20"/>
          <w:shd w:val="clear" w:color="auto" w:fill="FFFFFF"/>
          <w:lang w:val="en-US"/>
        </w:rPr>
        <w:t>.</w:t>
      </w:r>
      <w:r>
        <w:rPr>
          <w:sz w:val="20"/>
          <w:szCs w:val="20"/>
          <w:shd w:val="clear" w:color="auto" w:fill="FFFFFF"/>
          <w:lang w:val="en-US"/>
        </w:rPr>
        <w:t>01</w:t>
      </w:r>
      <w:r w:rsidRPr="00D11A4D">
        <w:rPr>
          <w:sz w:val="20"/>
          <w:szCs w:val="20"/>
          <w:shd w:val="clear" w:color="auto" w:fill="FFFFFF"/>
          <w:lang w:val="en-US"/>
        </w:rPr>
        <w:t>.202</w:t>
      </w:r>
      <w:r>
        <w:rPr>
          <w:sz w:val="20"/>
          <w:szCs w:val="20"/>
          <w:shd w:val="clear" w:color="auto" w:fill="FFFFFF"/>
          <w:lang w:val="en-US"/>
        </w:rPr>
        <w:t>2</w:t>
      </w:r>
      <w:r w:rsidRPr="00D11A4D">
        <w:rPr>
          <w:sz w:val="20"/>
          <w:szCs w:val="20"/>
          <w:shd w:val="clear" w:color="auto" w:fill="FFFFFF"/>
          <w:lang w:val="en-US"/>
        </w:rPr>
        <w:t>)</w:t>
      </w:r>
    </w:p>
  </w:footnote>
  <w:footnote w:id="143">
    <w:p w14:paraId="683D5851" w14:textId="77777777" w:rsidR="00B4134D" w:rsidRPr="00BE1B85" w:rsidRDefault="00B4134D" w:rsidP="00BE1B85">
      <w:pPr>
        <w:spacing w:line="276" w:lineRule="auto"/>
        <w:jc w:val="both"/>
        <w:rPr>
          <w:b/>
          <w:bCs/>
          <w:color w:val="262626"/>
          <w:kern w:val="36"/>
          <w:sz w:val="20"/>
          <w:szCs w:val="20"/>
          <w:lang w:val="en-US"/>
        </w:rPr>
      </w:pPr>
      <w:r w:rsidRPr="00BE1B85">
        <w:rPr>
          <w:rStyle w:val="a9"/>
          <w:sz w:val="20"/>
          <w:szCs w:val="20"/>
        </w:rPr>
        <w:footnoteRef/>
      </w:r>
      <w:r w:rsidRPr="00BE1B85">
        <w:rPr>
          <w:sz w:val="20"/>
          <w:szCs w:val="20"/>
          <w:lang w:val="en-US"/>
        </w:rPr>
        <w:t xml:space="preserve"> </w:t>
      </w:r>
      <w:r w:rsidRPr="00BE1B85">
        <w:rPr>
          <w:color w:val="262626"/>
          <w:kern w:val="36"/>
          <w:sz w:val="20"/>
          <w:szCs w:val="20"/>
          <w:lang w:val="en-US"/>
        </w:rPr>
        <w:t>Russia: Legacy of Olympic Games tarnished by arrests</w:t>
      </w:r>
      <w:r w:rsidRPr="00BE1B85">
        <w:rPr>
          <w:sz w:val="20"/>
          <w:szCs w:val="20"/>
          <w:lang w:val="en-US"/>
        </w:rPr>
        <w:t>// Amnesty International, -02.2014// URL: https://www.amnesty.org/en/latest/news/2014/02/russia-legacy-olympic-games-tarnished-arrests/</w:t>
      </w:r>
      <w:r w:rsidRPr="00D11A4D">
        <w:rPr>
          <w:sz w:val="20"/>
          <w:szCs w:val="20"/>
          <w:lang w:val="en-US"/>
        </w:rPr>
        <w:t>(</w:t>
      </w:r>
      <w:r w:rsidRPr="00BE1B85">
        <w:rPr>
          <w:sz w:val="20"/>
          <w:szCs w:val="20"/>
          <w:shd w:val="clear" w:color="auto" w:fill="FFFFFF"/>
        </w:rPr>
        <w:t>дата</w:t>
      </w:r>
      <w:r w:rsidRPr="00D11A4D">
        <w:rPr>
          <w:sz w:val="20"/>
          <w:szCs w:val="20"/>
          <w:shd w:val="clear" w:color="auto" w:fill="FFFFFF"/>
          <w:lang w:val="en-US"/>
        </w:rPr>
        <w:t xml:space="preserve"> </w:t>
      </w:r>
      <w:r w:rsidRPr="00BE1B85">
        <w:rPr>
          <w:sz w:val="20"/>
          <w:szCs w:val="20"/>
          <w:shd w:val="clear" w:color="auto" w:fill="FFFFFF"/>
        </w:rPr>
        <w:t>обращения</w:t>
      </w:r>
      <w:r w:rsidRPr="00D11A4D">
        <w:rPr>
          <w:sz w:val="20"/>
          <w:szCs w:val="20"/>
          <w:shd w:val="clear" w:color="auto" w:fill="FFFFFF"/>
          <w:lang w:val="en-US"/>
        </w:rPr>
        <w:t xml:space="preserve"> </w:t>
      </w:r>
      <w:r>
        <w:rPr>
          <w:sz w:val="20"/>
          <w:szCs w:val="20"/>
          <w:shd w:val="clear" w:color="auto" w:fill="FFFFFF"/>
          <w:lang w:val="en-US"/>
        </w:rPr>
        <w:t>06</w:t>
      </w:r>
      <w:r w:rsidRPr="00D11A4D">
        <w:rPr>
          <w:sz w:val="20"/>
          <w:szCs w:val="20"/>
          <w:shd w:val="clear" w:color="auto" w:fill="FFFFFF"/>
          <w:lang w:val="en-US"/>
        </w:rPr>
        <w:t>.</w:t>
      </w:r>
      <w:r w:rsidRPr="003B2B7C">
        <w:rPr>
          <w:sz w:val="20"/>
          <w:szCs w:val="20"/>
          <w:shd w:val="clear" w:color="auto" w:fill="FFFFFF"/>
          <w:lang w:val="en-US"/>
        </w:rPr>
        <w:t>1</w:t>
      </w:r>
      <w:r>
        <w:rPr>
          <w:sz w:val="20"/>
          <w:szCs w:val="20"/>
          <w:shd w:val="clear" w:color="auto" w:fill="FFFFFF"/>
          <w:lang w:val="en-US"/>
        </w:rPr>
        <w:t>1</w:t>
      </w:r>
      <w:r w:rsidRPr="00D11A4D">
        <w:rPr>
          <w:sz w:val="20"/>
          <w:szCs w:val="20"/>
          <w:shd w:val="clear" w:color="auto" w:fill="FFFFFF"/>
          <w:lang w:val="en-US"/>
        </w:rPr>
        <w:t>.202</w:t>
      </w:r>
      <w:r>
        <w:rPr>
          <w:sz w:val="20"/>
          <w:szCs w:val="20"/>
          <w:shd w:val="clear" w:color="auto" w:fill="FFFFFF"/>
          <w:lang w:val="en-US"/>
        </w:rPr>
        <w:t>2</w:t>
      </w:r>
      <w:r w:rsidRPr="00D11A4D">
        <w:rPr>
          <w:sz w:val="20"/>
          <w:szCs w:val="20"/>
          <w:shd w:val="clear" w:color="auto" w:fill="FFFFFF"/>
          <w:lang w:val="en-US"/>
        </w:rPr>
        <w:t>)</w:t>
      </w:r>
    </w:p>
  </w:footnote>
  <w:footnote w:id="144">
    <w:p w14:paraId="14721ABB" w14:textId="33A31F2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w:t>
      </w:r>
      <w:r w:rsidRPr="00BE1B85">
        <w:rPr>
          <w:color w:val="000000"/>
          <w:sz w:val="20"/>
          <w:szCs w:val="20"/>
        </w:rPr>
        <w:t>Боголюбова, Н. М. </w:t>
      </w:r>
      <w:r w:rsidRPr="00BE1B85">
        <w:rPr>
          <w:color w:val="000000"/>
          <w:sz w:val="20"/>
          <w:szCs w:val="20"/>
          <w:shd w:val="clear" w:color="auto" w:fill="FFFFFF"/>
        </w:rPr>
        <w:t> Геополитика спорта и основы спортивной дипломатии/ Н. М. Боголюбова, Ю. В. Николаева. — 2-е изд., испр. и доп. — М</w:t>
      </w:r>
      <w:r>
        <w:rPr>
          <w:color w:val="000000"/>
          <w:sz w:val="20"/>
          <w:szCs w:val="20"/>
          <w:shd w:val="clear" w:color="auto" w:fill="FFFFFF"/>
        </w:rPr>
        <w:t>.</w:t>
      </w:r>
      <w:r w:rsidRPr="00BE1B85">
        <w:rPr>
          <w:color w:val="000000"/>
          <w:sz w:val="20"/>
          <w:szCs w:val="20"/>
          <w:shd w:val="clear" w:color="auto" w:fill="FFFFFF"/>
        </w:rPr>
        <w:t>: Издательство Юрайт, 2022. —с.9</w:t>
      </w:r>
    </w:p>
  </w:footnote>
  <w:footnote w:id="145">
    <w:p w14:paraId="787842B5" w14:textId="396749B6" w:rsidR="00B4134D" w:rsidRPr="003E4676" w:rsidRDefault="00B4134D" w:rsidP="00BE1B85">
      <w:pPr>
        <w:spacing w:line="276" w:lineRule="auto"/>
        <w:jc w:val="both"/>
        <w:rPr>
          <w:sz w:val="20"/>
          <w:szCs w:val="20"/>
          <w:lang w:val="en-US"/>
        </w:rPr>
      </w:pPr>
      <w:r w:rsidRPr="00D84504">
        <w:rPr>
          <w:rStyle w:val="a9"/>
          <w:color w:val="000000" w:themeColor="text1"/>
          <w:sz w:val="20"/>
          <w:szCs w:val="20"/>
        </w:rPr>
        <w:footnoteRef/>
      </w:r>
      <w:r w:rsidRPr="00D84504">
        <w:rPr>
          <w:color w:val="000000" w:themeColor="text1"/>
          <w:sz w:val="20"/>
          <w:szCs w:val="20"/>
        </w:rPr>
        <w:t xml:space="preserve"> </w:t>
      </w:r>
      <w:r w:rsidRPr="00D84504">
        <w:rPr>
          <w:color w:val="000000" w:themeColor="text1"/>
          <w:kern w:val="36"/>
          <w:sz w:val="20"/>
          <w:szCs w:val="20"/>
        </w:rPr>
        <w:t xml:space="preserve">Столяров В.И., Баринов С.Ю., Орешкин М.М. Современный спорт и олимпийское движение в системе международных отношений. </w:t>
      </w:r>
      <w:r w:rsidRPr="003E4676">
        <w:rPr>
          <w:color w:val="000000" w:themeColor="text1"/>
          <w:sz w:val="20"/>
          <w:szCs w:val="20"/>
          <w:shd w:val="clear" w:color="auto" w:fill="FFFFFF"/>
          <w:lang w:val="en-US"/>
        </w:rPr>
        <w:t>2-</w:t>
      </w:r>
      <w:r w:rsidRPr="00D84504">
        <w:rPr>
          <w:color w:val="000000" w:themeColor="text1"/>
          <w:sz w:val="20"/>
          <w:szCs w:val="20"/>
          <w:shd w:val="clear" w:color="auto" w:fill="FFFFFF"/>
        </w:rPr>
        <w:t>е</w:t>
      </w:r>
      <w:r w:rsidRPr="003E4676">
        <w:rPr>
          <w:color w:val="000000" w:themeColor="text1"/>
          <w:sz w:val="20"/>
          <w:szCs w:val="20"/>
          <w:shd w:val="clear" w:color="auto" w:fill="FFFFFF"/>
          <w:lang w:val="en-US"/>
        </w:rPr>
        <w:t xml:space="preserve"> </w:t>
      </w:r>
      <w:r w:rsidRPr="00D84504">
        <w:rPr>
          <w:color w:val="000000" w:themeColor="text1"/>
          <w:sz w:val="20"/>
          <w:szCs w:val="20"/>
          <w:shd w:val="clear" w:color="auto" w:fill="FFFFFF"/>
        </w:rPr>
        <w:t>изд</w:t>
      </w:r>
      <w:r w:rsidRPr="003E4676">
        <w:rPr>
          <w:color w:val="000000" w:themeColor="text1"/>
          <w:sz w:val="20"/>
          <w:szCs w:val="20"/>
          <w:shd w:val="clear" w:color="auto" w:fill="FFFFFF"/>
          <w:lang w:val="en-US"/>
        </w:rPr>
        <w:t xml:space="preserve">., </w:t>
      </w:r>
      <w:r w:rsidRPr="00D84504">
        <w:rPr>
          <w:color w:val="000000" w:themeColor="text1"/>
          <w:sz w:val="20"/>
          <w:szCs w:val="20"/>
          <w:shd w:val="clear" w:color="auto" w:fill="FFFFFF"/>
        </w:rPr>
        <w:t>перераб</w:t>
      </w:r>
      <w:r w:rsidRPr="003E4676">
        <w:rPr>
          <w:color w:val="000000" w:themeColor="text1"/>
          <w:sz w:val="20"/>
          <w:szCs w:val="20"/>
          <w:shd w:val="clear" w:color="auto" w:fill="FFFFFF"/>
          <w:lang w:val="en-US"/>
        </w:rPr>
        <w:t xml:space="preserve">. </w:t>
      </w:r>
      <w:r w:rsidRPr="00D84504">
        <w:rPr>
          <w:color w:val="000000" w:themeColor="text1"/>
          <w:sz w:val="20"/>
          <w:szCs w:val="20"/>
          <w:shd w:val="clear" w:color="auto" w:fill="FFFFFF"/>
        </w:rPr>
        <w:t>и</w:t>
      </w:r>
      <w:r w:rsidRPr="003E4676">
        <w:rPr>
          <w:color w:val="000000" w:themeColor="text1"/>
          <w:sz w:val="20"/>
          <w:szCs w:val="20"/>
          <w:shd w:val="clear" w:color="auto" w:fill="FFFFFF"/>
          <w:lang w:val="en-US"/>
        </w:rPr>
        <w:t xml:space="preserve"> </w:t>
      </w:r>
      <w:r w:rsidRPr="00D84504">
        <w:rPr>
          <w:color w:val="000000" w:themeColor="text1"/>
          <w:sz w:val="20"/>
          <w:szCs w:val="20"/>
          <w:shd w:val="clear" w:color="auto" w:fill="FFFFFF"/>
        </w:rPr>
        <w:t>доп</w:t>
      </w:r>
      <w:r w:rsidRPr="003E4676">
        <w:rPr>
          <w:color w:val="000000" w:themeColor="text1"/>
          <w:sz w:val="20"/>
          <w:szCs w:val="20"/>
          <w:shd w:val="clear" w:color="auto" w:fill="FFFFFF"/>
          <w:lang w:val="en-US"/>
        </w:rPr>
        <w:t xml:space="preserve">. — </w:t>
      </w:r>
      <w:r w:rsidRPr="00D84504">
        <w:rPr>
          <w:color w:val="000000" w:themeColor="text1"/>
          <w:sz w:val="20"/>
          <w:szCs w:val="20"/>
          <w:shd w:val="clear" w:color="auto" w:fill="FFFFFF"/>
        </w:rPr>
        <w:t>М</w:t>
      </w:r>
      <w:r w:rsidRPr="003E4676">
        <w:rPr>
          <w:color w:val="000000" w:themeColor="text1"/>
          <w:sz w:val="20"/>
          <w:szCs w:val="20"/>
          <w:shd w:val="clear" w:color="auto" w:fill="FFFFFF"/>
          <w:lang w:val="en-US"/>
        </w:rPr>
        <w:t xml:space="preserve">.: </w:t>
      </w:r>
      <w:r w:rsidRPr="00D84504">
        <w:rPr>
          <w:color w:val="000000" w:themeColor="text1"/>
          <w:sz w:val="20"/>
          <w:szCs w:val="20"/>
          <w:shd w:val="clear" w:color="auto" w:fill="FFFFFF"/>
        </w:rPr>
        <w:t>Университетская</w:t>
      </w:r>
      <w:r w:rsidRPr="003E4676">
        <w:rPr>
          <w:color w:val="000000" w:themeColor="text1"/>
          <w:sz w:val="20"/>
          <w:szCs w:val="20"/>
          <w:shd w:val="clear" w:color="auto" w:fill="FFFFFF"/>
          <w:lang w:val="en-US"/>
        </w:rPr>
        <w:t xml:space="preserve"> </w:t>
      </w:r>
      <w:r w:rsidRPr="00D84504">
        <w:rPr>
          <w:color w:val="000000" w:themeColor="text1"/>
          <w:sz w:val="20"/>
          <w:szCs w:val="20"/>
          <w:shd w:val="clear" w:color="auto" w:fill="FFFFFF"/>
        </w:rPr>
        <w:t>книга</w:t>
      </w:r>
      <w:r w:rsidRPr="003E4676">
        <w:rPr>
          <w:color w:val="000000" w:themeColor="text1"/>
          <w:sz w:val="20"/>
          <w:szCs w:val="20"/>
          <w:shd w:val="clear" w:color="auto" w:fill="FFFFFF"/>
          <w:lang w:val="en-US"/>
        </w:rPr>
        <w:t xml:space="preserve">, 2012. — </w:t>
      </w:r>
      <w:r w:rsidRPr="00D84504">
        <w:rPr>
          <w:color w:val="000000" w:themeColor="text1"/>
          <w:sz w:val="20"/>
          <w:szCs w:val="20"/>
          <w:shd w:val="clear" w:color="auto" w:fill="FFFFFF"/>
        </w:rPr>
        <w:t>с</w:t>
      </w:r>
      <w:r w:rsidRPr="003E4676">
        <w:rPr>
          <w:color w:val="000000" w:themeColor="text1"/>
          <w:sz w:val="20"/>
          <w:szCs w:val="20"/>
          <w:shd w:val="clear" w:color="auto" w:fill="FFFFFF"/>
          <w:lang w:val="en-US"/>
        </w:rPr>
        <w:t>. 53-57</w:t>
      </w:r>
    </w:p>
  </w:footnote>
  <w:footnote w:id="146">
    <w:p w14:paraId="38A42499"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Kanin D. A Political History of the Olympic Games// -</w:t>
      </w:r>
      <w:r w:rsidRPr="00BE1B85">
        <w:rPr>
          <w:color w:val="000000"/>
          <w:spacing w:val="5"/>
          <w:sz w:val="20"/>
          <w:szCs w:val="20"/>
          <w:shd w:val="clear" w:color="auto" w:fill="FFFFFF"/>
          <w:lang w:val="en-US"/>
        </w:rPr>
        <w:t>Routledge: New York</w:t>
      </w:r>
      <w:r w:rsidRPr="00BE1B85">
        <w:rPr>
          <w:sz w:val="20"/>
          <w:szCs w:val="20"/>
          <w:lang w:val="en-US"/>
        </w:rPr>
        <w:t>, -1981. -</w:t>
      </w:r>
      <w:r w:rsidRPr="00BE1B85">
        <w:rPr>
          <w:sz w:val="20"/>
          <w:szCs w:val="20"/>
        </w:rPr>
        <w:t>р</w:t>
      </w:r>
      <w:r w:rsidRPr="00BE1B85">
        <w:rPr>
          <w:sz w:val="20"/>
          <w:szCs w:val="20"/>
          <w:lang w:val="en-US"/>
        </w:rPr>
        <w:t xml:space="preserve">. 59 </w:t>
      </w:r>
      <w:r w:rsidRPr="00BE1B85">
        <w:rPr>
          <w:color w:val="000000"/>
          <w:sz w:val="20"/>
          <w:szCs w:val="20"/>
          <w:lang w:val="en-US"/>
        </w:rPr>
        <w:t>//</w:t>
      </w:r>
      <w:r w:rsidRPr="00BE1B85">
        <w:rPr>
          <w:color w:val="000000"/>
          <w:sz w:val="20"/>
          <w:szCs w:val="20"/>
          <w:lang w:val="en-GB"/>
        </w:rPr>
        <w:t>URL</w:t>
      </w:r>
      <w:r w:rsidRPr="00BE1B85">
        <w:rPr>
          <w:color w:val="000000"/>
          <w:sz w:val="20"/>
          <w:szCs w:val="20"/>
          <w:lang w:val="en-US"/>
        </w:rPr>
        <w:t xml:space="preserve">: </w:t>
      </w:r>
      <w:r w:rsidRPr="00247AE3">
        <w:rPr>
          <w:rFonts w:eastAsiaTheme="majorEastAsia"/>
          <w:spacing w:val="5"/>
          <w:sz w:val="20"/>
          <w:szCs w:val="20"/>
          <w:lang w:val="en-US"/>
        </w:rPr>
        <w:t>https://doi.org/10.4324/9780429048418</w:t>
      </w:r>
      <w:r>
        <w:rPr>
          <w:rFonts w:eastAsiaTheme="majorEastAsia"/>
          <w:spacing w:val="5"/>
          <w:sz w:val="20"/>
          <w:szCs w:val="20"/>
          <w:lang w:val="en-US"/>
        </w:rPr>
        <w:t xml:space="preserve"> </w:t>
      </w:r>
      <w:r w:rsidRPr="00D11A4D">
        <w:rPr>
          <w:sz w:val="20"/>
          <w:szCs w:val="20"/>
          <w:lang w:val="en-US"/>
        </w:rPr>
        <w:t>(</w:t>
      </w:r>
      <w:r w:rsidRPr="00BE1B85">
        <w:rPr>
          <w:sz w:val="20"/>
          <w:szCs w:val="20"/>
          <w:shd w:val="clear" w:color="auto" w:fill="FFFFFF"/>
        </w:rPr>
        <w:t>дата</w:t>
      </w:r>
      <w:r w:rsidRPr="00D11A4D">
        <w:rPr>
          <w:sz w:val="20"/>
          <w:szCs w:val="20"/>
          <w:shd w:val="clear" w:color="auto" w:fill="FFFFFF"/>
          <w:lang w:val="en-US"/>
        </w:rPr>
        <w:t xml:space="preserve"> </w:t>
      </w:r>
      <w:r w:rsidRPr="00BE1B85">
        <w:rPr>
          <w:sz w:val="20"/>
          <w:szCs w:val="20"/>
          <w:shd w:val="clear" w:color="auto" w:fill="FFFFFF"/>
        </w:rPr>
        <w:t>обращения</w:t>
      </w:r>
      <w:r w:rsidRPr="00D11A4D">
        <w:rPr>
          <w:sz w:val="20"/>
          <w:szCs w:val="20"/>
          <w:shd w:val="clear" w:color="auto" w:fill="FFFFFF"/>
          <w:lang w:val="en-US"/>
        </w:rPr>
        <w:t xml:space="preserve"> </w:t>
      </w:r>
      <w:r>
        <w:rPr>
          <w:sz w:val="20"/>
          <w:szCs w:val="20"/>
          <w:shd w:val="clear" w:color="auto" w:fill="FFFFFF"/>
          <w:lang w:val="en-US"/>
        </w:rPr>
        <w:t>17</w:t>
      </w:r>
      <w:r w:rsidRPr="00D11A4D">
        <w:rPr>
          <w:sz w:val="20"/>
          <w:szCs w:val="20"/>
          <w:shd w:val="clear" w:color="auto" w:fill="FFFFFF"/>
          <w:lang w:val="en-US"/>
        </w:rPr>
        <w:t>.</w:t>
      </w:r>
      <w:r w:rsidRPr="003B2B7C">
        <w:rPr>
          <w:sz w:val="20"/>
          <w:szCs w:val="20"/>
          <w:shd w:val="clear" w:color="auto" w:fill="FFFFFF"/>
          <w:lang w:val="en-US"/>
        </w:rPr>
        <w:t>1</w:t>
      </w:r>
      <w:r>
        <w:rPr>
          <w:sz w:val="20"/>
          <w:szCs w:val="20"/>
          <w:shd w:val="clear" w:color="auto" w:fill="FFFFFF"/>
          <w:lang w:val="en-US"/>
        </w:rPr>
        <w:t>1</w:t>
      </w:r>
      <w:r w:rsidRPr="00D11A4D">
        <w:rPr>
          <w:sz w:val="20"/>
          <w:szCs w:val="20"/>
          <w:shd w:val="clear" w:color="auto" w:fill="FFFFFF"/>
          <w:lang w:val="en-US"/>
        </w:rPr>
        <w:t>.202</w:t>
      </w:r>
      <w:r>
        <w:rPr>
          <w:sz w:val="20"/>
          <w:szCs w:val="20"/>
          <w:shd w:val="clear" w:color="auto" w:fill="FFFFFF"/>
          <w:lang w:val="en-US"/>
        </w:rPr>
        <w:t>2</w:t>
      </w:r>
      <w:r w:rsidRPr="00D11A4D">
        <w:rPr>
          <w:sz w:val="20"/>
          <w:szCs w:val="20"/>
          <w:shd w:val="clear" w:color="auto" w:fill="FFFFFF"/>
          <w:lang w:val="en-US"/>
        </w:rPr>
        <w:t>)</w:t>
      </w:r>
    </w:p>
  </w:footnote>
  <w:footnote w:id="147">
    <w:p w14:paraId="0C1CCB64" w14:textId="2229C9BE"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Nafziger </w:t>
      </w:r>
      <w:r w:rsidRPr="00BE1B85">
        <w:rPr>
          <w:sz w:val="20"/>
          <w:szCs w:val="20"/>
          <w:lang w:val="en-GB"/>
        </w:rPr>
        <w:t>J.,</w:t>
      </w:r>
      <w:r w:rsidRPr="00BE1B85">
        <w:rPr>
          <w:sz w:val="20"/>
          <w:szCs w:val="20"/>
          <w:lang w:val="en-US"/>
        </w:rPr>
        <w:t xml:space="preserve"> Strenk A. The Political Uses and Abuses of Sport// Connecticut Law Review 10 (1977-78), -</w:t>
      </w:r>
      <w:r w:rsidRPr="00BE1B85">
        <w:rPr>
          <w:sz w:val="20"/>
          <w:szCs w:val="20"/>
        </w:rPr>
        <w:t>р</w:t>
      </w:r>
      <w:r w:rsidRPr="00BE1B85">
        <w:rPr>
          <w:sz w:val="20"/>
          <w:szCs w:val="20"/>
          <w:lang w:val="en-US"/>
        </w:rPr>
        <w:t>. 2</w:t>
      </w:r>
      <w:r w:rsidRPr="00863BDE">
        <w:rPr>
          <w:sz w:val="20"/>
          <w:szCs w:val="20"/>
          <w:lang w:val="en-US"/>
        </w:rPr>
        <w:t>5</w:t>
      </w:r>
      <w:r w:rsidRPr="00BE1B85">
        <w:rPr>
          <w:sz w:val="20"/>
          <w:szCs w:val="20"/>
          <w:lang w:val="en-US"/>
        </w:rPr>
        <w:t>9.</w:t>
      </w:r>
      <w:r w:rsidRPr="00BE1B85">
        <w:rPr>
          <w:color w:val="000000"/>
          <w:sz w:val="20"/>
          <w:szCs w:val="20"/>
          <w:lang w:val="en-US"/>
        </w:rPr>
        <w:t xml:space="preserve"> //</w:t>
      </w:r>
      <w:r w:rsidRPr="00BE1B85">
        <w:rPr>
          <w:color w:val="000000"/>
          <w:sz w:val="20"/>
          <w:szCs w:val="20"/>
          <w:lang w:val="en-GB"/>
        </w:rPr>
        <w:t>URL</w:t>
      </w:r>
      <w:r w:rsidRPr="00BE1B85">
        <w:rPr>
          <w:color w:val="000000"/>
          <w:sz w:val="20"/>
          <w:szCs w:val="20"/>
          <w:lang w:val="en-US"/>
        </w:rPr>
        <w:t>: https://heinonline.org/HOL/LandingPage?handle=hein.journals/conlr10&amp;div=21&amp;id=&amp;page=</w:t>
      </w:r>
      <w:r w:rsidRPr="00BE1B85">
        <w:rPr>
          <w:sz w:val="20"/>
          <w:szCs w:val="20"/>
          <w:lang w:val="en-US"/>
        </w:rPr>
        <w:t xml:space="preserve"> </w:t>
      </w:r>
      <w:r w:rsidRPr="00D11A4D">
        <w:rPr>
          <w:sz w:val="20"/>
          <w:szCs w:val="20"/>
          <w:lang w:val="en-US"/>
        </w:rPr>
        <w:t>(</w:t>
      </w:r>
      <w:r w:rsidRPr="00BE1B85">
        <w:rPr>
          <w:sz w:val="20"/>
          <w:szCs w:val="20"/>
          <w:shd w:val="clear" w:color="auto" w:fill="FFFFFF"/>
        </w:rPr>
        <w:t>дата</w:t>
      </w:r>
      <w:r w:rsidRPr="00D11A4D">
        <w:rPr>
          <w:sz w:val="20"/>
          <w:szCs w:val="20"/>
          <w:shd w:val="clear" w:color="auto" w:fill="FFFFFF"/>
          <w:lang w:val="en-US"/>
        </w:rPr>
        <w:t xml:space="preserve"> </w:t>
      </w:r>
      <w:r w:rsidRPr="00BE1B85">
        <w:rPr>
          <w:sz w:val="20"/>
          <w:szCs w:val="20"/>
          <w:shd w:val="clear" w:color="auto" w:fill="FFFFFF"/>
        </w:rPr>
        <w:t>обращения</w:t>
      </w:r>
      <w:r w:rsidRPr="00D11A4D">
        <w:rPr>
          <w:sz w:val="20"/>
          <w:szCs w:val="20"/>
          <w:shd w:val="clear" w:color="auto" w:fill="FFFFFF"/>
          <w:lang w:val="en-US"/>
        </w:rPr>
        <w:t xml:space="preserve"> </w:t>
      </w:r>
      <w:r>
        <w:rPr>
          <w:sz w:val="20"/>
          <w:szCs w:val="20"/>
          <w:shd w:val="clear" w:color="auto" w:fill="FFFFFF"/>
          <w:lang w:val="en-US"/>
        </w:rPr>
        <w:t>1</w:t>
      </w:r>
      <w:r w:rsidRPr="003B2B7C">
        <w:rPr>
          <w:sz w:val="20"/>
          <w:szCs w:val="20"/>
          <w:shd w:val="clear" w:color="auto" w:fill="FFFFFF"/>
          <w:lang w:val="en-US"/>
        </w:rPr>
        <w:t>9</w:t>
      </w:r>
      <w:r w:rsidRPr="00D11A4D">
        <w:rPr>
          <w:sz w:val="20"/>
          <w:szCs w:val="20"/>
          <w:shd w:val="clear" w:color="auto" w:fill="FFFFFF"/>
          <w:lang w:val="en-US"/>
        </w:rPr>
        <w:t>.</w:t>
      </w:r>
      <w:r w:rsidRPr="003B2B7C">
        <w:rPr>
          <w:sz w:val="20"/>
          <w:szCs w:val="20"/>
          <w:shd w:val="clear" w:color="auto" w:fill="FFFFFF"/>
          <w:lang w:val="en-US"/>
        </w:rPr>
        <w:t>11</w:t>
      </w:r>
      <w:r w:rsidRPr="00D11A4D">
        <w:rPr>
          <w:sz w:val="20"/>
          <w:szCs w:val="20"/>
          <w:shd w:val="clear" w:color="auto" w:fill="FFFFFF"/>
          <w:lang w:val="en-US"/>
        </w:rPr>
        <w:t>.202</w:t>
      </w:r>
      <w:r w:rsidRPr="003B2B7C">
        <w:rPr>
          <w:sz w:val="20"/>
          <w:szCs w:val="20"/>
          <w:shd w:val="clear" w:color="auto" w:fill="FFFFFF"/>
          <w:lang w:val="en-US"/>
        </w:rPr>
        <w:t>1</w:t>
      </w:r>
      <w:r w:rsidRPr="00D11A4D">
        <w:rPr>
          <w:sz w:val="20"/>
          <w:szCs w:val="20"/>
          <w:shd w:val="clear" w:color="auto" w:fill="FFFFFF"/>
          <w:lang w:val="en-US"/>
        </w:rPr>
        <w:t>)</w:t>
      </w:r>
    </w:p>
  </w:footnote>
  <w:footnote w:id="148">
    <w:p w14:paraId="47B36B95"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Rider </w:t>
      </w:r>
      <w:r w:rsidRPr="00BE1B85">
        <w:rPr>
          <w:sz w:val="20"/>
          <w:szCs w:val="20"/>
        </w:rPr>
        <w:t>Т</w:t>
      </w:r>
      <w:r w:rsidRPr="00BE1B85">
        <w:rPr>
          <w:sz w:val="20"/>
          <w:szCs w:val="20"/>
          <w:lang w:val="en-US"/>
        </w:rPr>
        <w:t>. The Olympic Games and the Secret Cold War: The U.S. Government and the Propaganda Campaign Against Communist Sport, 1950-1960// The University of Western Ontario, - 2011, -</w:t>
      </w:r>
      <w:r w:rsidRPr="00BE1B85">
        <w:rPr>
          <w:sz w:val="20"/>
          <w:szCs w:val="20"/>
        </w:rPr>
        <w:t>р</w:t>
      </w:r>
      <w:r w:rsidRPr="00BE1B85">
        <w:rPr>
          <w:sz w:val="20"/>
          <w:szCs w:val="20"/>
          <w:lang w:val="en-US"/>
        </w:rPr>
        <w:t>.246.</w:t>
      </w:r>
    </w:p>
  </w:footnote>
  <w:footnote w:id="149">
    <w:p w14:paraId="49330C12" w14:textId="77777777" w:rsidR="00B4134D" w:rsidRPr="00BE1B85" w:rsidRDefault="00B4134D" w:rsidP="00BE1B85">
      <w:pPr>
        <w:spacing w:line="276" w:lineRule="auto"/>
        <w:jc w:val="both"/>
        <w:rPr>
          <w:color w:val="222222"/>
          <w:sz w:val="20"/>
          <w:szCs w:val="20"/>
          <w:lang w:val="en-US"/>
        </w:rPr>
      </w:pPr>
      <w:r w:rsidRPr="00BE1B85">
        <w:rPr>
          <w:rStyle w:val="a9"/>
          <w:color w:val="000000" w:themeColor="text1"/>
          <w:sz w:val="20"/>
          <w:szCs w:val="20"/>
        </w:rPr>
        <w:footnoteRef/>
      </w:r>
      <w:r w:rsidRPr="00BE1B85">
        <w:rPr>
          <w:sz w:val="20"/>
          <w:szCs w:val="20"/>
          <w:lang w:val="en-US"/>
        </w:rPr>
        <w:t xml:space="preserve"> Riordan J. Sport in Soviet Society: </w:t>
      </w:r>
      <w:r w:rsidRPr="00BE1B85">
        <w:rPr>
          <w:rStyle w:val="12"/>
          <w:color w:val="000000" w:themeColor="text1"/>
          <w:sz w:val="20"/>
          <w:szCs w:val="20"/>
          <w:lang w:val="en-US"/>
        </w:rPr>
        <w:t>Development of Sport and Physical Education in Russia and the USSR// -</w:t>
      </w:r>
      <w:r w:rsidRPr="00BE1B85">
        <w:rPr>
          <w:sz w:val="20"/>
          <w:szCs w:val="20"/>
          <w:lang w:val="en-US"/>
        </w:rPr>
        <w:t>London: Cambridge University Press, -1980, -</w:t>
      </w:r>
      <w:r w:rsidRPr="00BE1B85">
        <w:rPr>
          <w:sz w:val="20"/>
          <w:szCs w:val="20"/>
        </w:rPr>
        <w:t>р</w:t>
      </w:r>
      <w:r w:rsidRPr="00BE1B85">
        <w:rPr>
          <w:sz w:val="20"/>
          <w:szCs w:val="20"/>
          <w:lang w:val="en-US"/>
        </w:rPr>
        <w:t>.322</w:t>
      </w:r>
    </w:p>
  </w:footnote>
  <w:footnote w:id="150">
    <w:p w14:paraId="4662D951" w14:textId="58105E11" w:rsidR="00B4134D" w:rsidRPr="00BE1B85" w:rsidRDefault="00B4134D" w:rsidP="00BE1B85">
      <w:pPr>
        <w:spacing w:line="276" w:lineRule="auto"/>
        <w:jc w:val="both"/>
        <w:rPr>
          <w:sz w:val="20"/>
          <w:szCs w:val="20"/>
        </w:rPr>
      </w:pPr>
      <w:r w:rsidRPr="00BE1B85">
        <w:rPr>
          <w:rStyle w:val="a9"/>
          <w:color w:val="000000" w:themeColor="text1"/>
          <w:sz w:val="20"/>
          <w:szCs w:val="20"/>
        </w:rPr>
        <w:footnoteRef/>
      </w:r>
      <w:r w:rsidRPr="00BE1B85">
        <w:rPr>
          <w:sz w:val="20"/>
          <w:szCs w:val="20"/>
        </w:rPr>
        <w:t xml:space="preserve"> Боголюбова, Н. М. </w:t>
      </w:r>
      <w:r w:rsidRPr="00BE1B85">
        <w:rPr>
          <w:sz w:val="20"/>
          <w:szCs w:val="20"/>
          <w:shd w:val="clear" w:color="auto" w:fill="FFFFFF"/>
        </w:rPr>
        <w:t> Геополитика спорта и основы спортивной дипломатии/ Н. М. Боголюбова, Ю. В. Николаева. — 2-е изд., испр. и доп. — М</w:t>
      </w:r>
      <w:r>
        <w:rPr>
          <w:sz w:val="20"/>
          <w:szCs w:val="20"/>
          <w:shd w:val="clear" w:color="auto" w:fill="FFFFFF"/>
        </w:rPr>
        <w:t>.</w:t>
      </w:r>
      <w:r w:rsidRPr="00BE1B85">
        <w:rPr>
          <w:sz w:val="20"/>
          <w:szCs w:val="20"/>
          <w:shd w:val="clear" w:color="auto" w:fill="FFFFFF"/>
        </w:rPr>
        <w:t>: Издательство Юрайт, 2022. —с.45-46.</w:t>
      </w:r>
    </w:p>
  </w:footnote>
  <w:footnote w:id="151">
    <w:p w14:paraId="5937DCE7" w14:textId="77777777" w:rsidR="00B4134D" w:rsidRPr="003B2B7C" w:rsidRDefault="00B4134D" w:rsidP="00BE1B85">
      <w:pPr>
        <w:spacing w:line="276" w:lineRule="auto"/>
        <w:jc w:val="both"/>
        <w:rPr>
          <w:sz w:val="20"/>
          <w:szCs w:val="20"/>
        </w:rPr>
      </w:pPr>
      <w:r w:rsidRPr="00BE1B85">
        <w:rPr>
          <w:rStyle w:val="a9"/>
          <w:color w:val="000000" w:themeColor="text1"/>
          <w:sz w:val="20"/>
          <w:szCs w:val="20"/>
        </w:rPr>
        <w:footnoteRef/>
      </w:r>
      <w:r w:rsidRPr="00BE1B85">
        <w:rPr>
          <w:sz w:val="20"/>
          <w:szCs w:val="20"/>
        </w:rPr>
        <w:t xml:space="preserve"> Финал баскетбольного турнира Олимпийских игр 1972// Olympic-History.ru, -2016// </w:t>
      </w:r>
      <w:r w:rsidRPr="00BE1B85">
        <w:rPr>
          <w:sz w:val="20"/>
          <w:szCs w:val="20"/>
          <w:lang w:val="en-GB"/>
        </w:rPr>
        <w:t>URL</w:t>
      </w:r>
      <w:r w:rsidRPr="00BE1B85">
        <w:rPr>
          <w:sz w:val="20"/>
          <w:szCs w:val="20"/>
        </w:rPr>
        <w:t xml:space="preserve">: </w:t>
      </w:r>
      <w:r w:rsidRPr="00247AE3">
        <w:rPr>
          <w:sz w:val="20"/>
          <w:szCs w:val="20"/>
        </w:rPr>
        <w:t>https://olympic-history.ru/basketbol/basketbol-1972-final-sssr-ssha.html</w:t>
      </w:r>
      <w:r w:rsidRPr="003B2B7C">
        <w:rPr>
          <w:sz w:val="20"/>
          <w:szCs w:val="20"/>
        </w:rPr>
        <w:t xml:space="preserve"> (</w:t>
      </w:r>
      <w:r w:rsidRPr="00BE1B85">
        <w:rPr>
          <w:sz w:val="20"/>
          <w:szCs w:val="20"/>
          <w:shd w:val="clear" w:color="auto" w:fill="FFFFFF"/>
        </w:rPr>
        <w:t>дата</w:t>
      </w:r>
      <w:r w:rsidRPr="003B2B7C">
        <w:rPr>
          <w:sz w:val="20"/>
          <w:szCs w:val="20"/>
          <w:shd w:val="clear" w:color="auto" w:fill="FFFFFF"/>
        </w:rPr>
        <w:t xml:space="preserve"> </w:t>
      </w:r>
      <w:r w:rsidRPr="00BE1B85">
        <w:rPr>
          <w:sz w:val="20"/>
          <w:szCs w:val="20"/>
          <w:shd w:val="clear" w:color="auto" w:fill="FFFFFF"/>
        </w:rPr>
        <w:t>обращения</w:t>
      </w:r>
      <w:r w:rsidRPr="003B2B7C">
        <w:rPr>
          <w:sz w:val="20"/>
          <w:szCs w:val="20"/>
          <w:shd w:val="clear" w:color="auto" w:fill="FFFFFF"/>
        </w:rPr>
        <w:t xml:space="preserve"> 26.</w:t>
      </w:r>
      <w:r>
        <w:rPr>
          <w:sz w:val="20"/>
          <w:szCs w:val="20"/>
          <w:shd w:val="clear" w:color="auto" w:fill="FFFFFF"/>
        </w:rPr>
        <w:t>1</w:t>
      </w:r>
      <w:r w:rsidRPr="003B2B7C">
        <w:rPr>
          <w:sz w:val="20"/>
          <w:szCs w:val="20"/>
          <w:shd w:val="clear" w:color="auto" w:fill="FFFFFF"/>
        </w:rPr>
        <w:t>1.2022)</w:t>
      </w:r>
    </w:p>
  </w:footnote>
  <w:footnote w:id="152">
    <w:p w14:paraId="4F227A03" w14:textId="77777777" w:rsidR="00B4134D" w:rsidRPr="00BE1B85" w:rsidRDefault="00B4134D" w:rsidP="00BE1B85">
      <w:pPr>
        <w:spacing w:line="276" w:lineRule="auto"/>
        <w:jc w:val="both"/>
        <w:rPr>
          <w:color w:val="0F1111"/>
          <w:sz w:val="20"/>
          <w:szCs w:val="20"/>
          <w:lang w:val="en-US"/>
        </w:rPr>
      </w:pPr>
      <w:r w:rsidRPr="00BE1B85">
        <w:rPr>
          <w:rStyle w:val="a9"/>
          <w:color w:val="000000" w:themeColor="text1"/>
          <w:sz w:val="20"/>
          <w:szCs w:val="20"/>
        </w:rPr>
        <w:footnoteRef/>
      </w:r>
      <w:r w:rsidRPr="00BE1B85">
        <w:rPr>
          <w:sz w:val="20"/>
          <w:szCs w:val="20"/>
          <w:lang w:val="en-US"/>
        </w:rPr>
        <w:t xml:space="preserve"> Rider T. Cold War Games</w:t>
      </w:r>
      <w:r w:rsidRPr="00BE1B85">
        <w:rPr>
          <w:rStyle w:val="a-size-extra-large"/>
          <w:color w:val="000000" w:themeColor="text1"/>
          <w:sz w:val="20"/>
          <w:szCs w:val="20"/>
          <w:lang w:val="en-US"/>
        </w:rPr>
        <w:t>: Propaganda, the Olympics, and U.S. Foreign Policy</w:t>
      </w:r>
      <w:r w:rsidRPr="00BE1B85">
        <w:rPr>
          <w:sz w:val="20"/>
          <w:szCs w:val="20"/>
          <w:lang w:val="en-US"/>
        </w:rPr>
        <w:t>// -Board of Trustees of the University of Illinois, -2016. -</w:t>
      </w:r>
      <w:r w:rsidRPr="00BE1B85">
        <w:rPr>
          <w:sz w:val="20"/>
          <w:szCs w:val="20"/>
        </w:rPr>
        <w:t>р</w:t>
      </w:r>
      <w:r w:rsidRPr="00BE1B85">
        <w:rPr>
          <w:sz w:val="20"/>
          <w:szCs w:val="20"/>
          <w:lang w:val="en-US"/>
        </w:rPr>
        <w:t xml:space="preserve">. 103 </w:t>
      </w:r>
    </w:p>
  </w:footnote>
  <w:footnote w:id="153">
    <w:p w14:paraId="78AF94BC" w14:textId="77777777" w:rsidR="00B4134D" w:rsidRPr="003B2B7C" w:rsidRDefault="00B4134D" w:rsidP="00BE1B85">
      <w:pPr>
        <w:spacing w:line="276" w:lineRule="auto"/>
        <w:jc w:val="both"/>
        <w:rPr>
          <w:sz w:val="20"/>
          <w:szCs w:val="20"/>
        </w:rPr>
      </w:pPr>
      <w:r w:rsidRPr="00BE1B85">
        <w:rPr>
          <w:rStyle w:val="a9"/>
          <w:color w:val="000000" w:themeColor="text1"/>
          <w:sz w:val="20"/>
          <w:szCs w:val="20"/>
        </w:rPr>
        <w:footnoteRef/>
      </w:r>
      <w:r w:rsidRPr="00BE1B85">
        <w:rPr>
          <w:sz w:val="20"/>
          <w:szCs w:val="20"/>
        </w:rPr>
        <w:t xml:space="preserve"> Пуховская Н., Макиева А. Олимпийские игры 1980 и 2014 гг.: взаимосвязь спорта и политики // Манускрипт. -2016. </w:t>
      </w:r>
      <w:r w:rsidRPr="003B2B7C">
        <w:rPr>
          <w:sz w:val="20"/>
          <w:szCs w:val="20"/>
        </w:rPr>
        <w:t xml:space="preserve">№7-2 // </w:t>
      </w:r>
      <w:r w:rsidRPr="00BE1B85">
        <w:rPr>
          <w:sz w:val="20"/>
          <w:szCs w:val="20"/>
          <w:lang w:val="en-US"/>
        </w:rPr>
        <w:t>URL</w:t>
      </w:r>
      <w:r w:rsidRPr="003B2B7C">
        <w:rPr>
          <w:sz w:val="20"/>
          <w:szCs w:val="20"/>
        </w:rPr>
        <w:t xml:space="preserve">: </w:t>
      </w:r>
      <w:r w:rsidRPr="00BE1B85">
        <w:rPr>
          <w:sz w:val="20"/>
          <w:szCs w:val="20"/>
          <w:lang w:val="en-US"/>
        </w:rPr>
        <w:t>https</w:t>
      </w:r>
      <w:r w:rsidRPr="003B2B7C">
        <w:rPr>
          <w:sz w:val="20"/>
          <w:szCs w:val="20"/>
        </w:rPr>
        <w:t>://</w:t>
      </w:r>
      <w:r w:rsidRPr="00BE1B85">
        <w:rPr>
          <w:sz w:val="20"/>
          <w:szCs w:val="20"/>
          <w:lang w:val="en-US"/>
        </w:rPr>
        <w:t>cyberleninka</w:t>
      </w:r>
      <w:r w:rsidRPr="003B2B7C">
        <w:rPr>
          <w:sz w:val="20"/>
          <w:szCs w:val="20"/>
        </w:rPr>
        <w:t>.</w:t>
      </w:r>
      <w:r w:rsidRPr="00BE1B85">
        <w:rPr>
          <w:sz w:val="20"/>
          <w:szCs w:val="20"/>
          <w:lang w:val="en-US"/>
        </w:rPr>
        <w:t>ru</w:t>
      </w:r>
      <w:r w:rsidRPr="003B2B7C">
        <w:rPr>
          <w:sz w:val="20"/>
          <w:szCs w:val="20"/>
        </w:rPr>
        <w:t>/</w:t>
      </w:r>
      <w:r w:rsidRPr="00BE1B85">
        <w:rPr>
          <w:sz w:val="20"/>
          <w:szCs w:val="20"/>
          <w:lang w:val="en-US"/>
        </w:rPr>
        <w:t>article</w:t>
      </w:r>
      <w:r w:rsidRPr="003B2B7C">
        <w:rPr>
          <w:sz w:val="20"/>
          <w:szCs w:val="20"/>
        </w:rPr>
        <w:t>/</w:t>
      </w:r>
      <w:r w:rsidRPr="00BE1B85">
        <w:rPr>
          <w:sz w:val="20"/>
          <w:szCs w:val="20"/>
          <w:lang w:val="en-US"/>
        </w:rPr>
        <w:t>n</w:t>
      </w:r>
      <w:r w:rsidRPr="003B2B7C">
        <w:rPr>
          <w:sz w:val="20"/>
          <w:szCs w:val="20"/>
        </w:rPr>
        <w:t>/</w:t>
      </w:r>
      <w:r w:rsidRPr="00BE1B85">
        <w:rPr>
          <w:sz w:val="20"/>
          <w:szCs w:val="20"/>
          <w:lang w:val="en-US"/>
        </w:rPr>
        <w:t>olimpiyskie</w:t>
      </w:r>
      <w:r w:rsidRPr="003B2B7C">
        <w:rPr>
          <w:sz w:val="20"/>
          <w:szCs w:val="20"/>
        </w:rPr>
        <w:t>-</w:t>
      </w:r>
      <w:r w:rsidRPr="00BE1B85">
        <w:rPr>
          <w:sz w:val="20"/>
          <w:szCs w:val="20"/>
          <w:lang w:val="en-US"/>
        </w:rPr>
        <w:t>igry</w:t>
      </w:r>
      <w:r w:rsidRPr="003B2B7C">
        <w:rPr>
          <w:sz w:val="20"/>
          <w:szCs w:val="20"/>
        </w:rPr>
        <w:t>-1980-</w:t>
      </w:r>
      <w:r w:rsidRPr="00BE1B85">
        <w:rPr>
          <w:sz w:val="20"/>
          <w:szCs w:val="20"/>
          <w:lang w:val="en-US"/>
        </w:rPr>
        <w:t>i</w:t>
      </w:r>
      <w:r w:rsidRPr="003B2B7C">
        <w:rPr>
          <w:sz w:val="20"/>
          <w:szCs w:val="20"/>
        </w:rPr>
        <w:t>-2014-</w:t>
      </w:r>
      <w:r w:rsidRPr="00BE1B85">
        <w:rPr>
          <w:sz w:val="20"/>
          <w:szCs w:val="20"/>
          <w:lang w:val="en-US"/>
        </w:rPr>
        <w:t>gg</w:t>
      </w:r>
      <w:r w:rsidRPr="003B2B7C">
        <w:rPr>
          <w:sz w:val="20"/>
          <w:szCs w:val="20"/>
        </w:rPr>
        <w:t>-</w:t>
      </w:r>
      <w:r w:rsidRPr="00BE1B85">
        <w:rPr>
          <w:sz w:val="20"/>
          <w:szCs w:val="20"/>
          <w:lang w:val="en-US"/>
        </w:rPr>
        <w:t>vzaimosvyaz</w:t>
      </w:r>
      <w:r w:rsidRPr="003B2B7C">
        <w:rPr>
          <w:sz w:val="20"/>
          <w:szCs w:val="20"/>
        </w:rPr>
        <w:t>-</w:t>
      </w:r>
      <w:r w:rsidRPr="00BE1B85">
        <w:rPr>
          <w:sz w:val="20"/>
          <w:szCs w:val="20"/>
          <w:lang w:val="en-US"/>
        </w:rPr>
        <w:t>sporta</w:t>
      </w:r>
      <w:r w:rsidRPr="003B2B7C">
        <w:rPr>
          <w:sz w:val="20"/>
          <w:szCs w:val="20"/>
        </w:rPr>
        <w:t>-</w:t>
      </w:r>
      <w:r w:rsidRPr="00BE1B85">
        <w:rPr>
          <w:sz w:val="20"/>
          <w:szCs w:val="20"/>
          <w:lang w:val="en-US"/>
        </w:rPr>
        <w:t>i</w:t>
      </w:r>
      <w:r w:rsidRPr="003B2B7C">
        <w:rPr>
          <w:sz w:val="20"/>
          <w:szCs w:val="20"/>
        </w:rPr>
        <w:t>-</w:t>
      </w:r>
      <w:r w:rsidRPr="00BE1B85">
        <w:rPr>
          <w:sz w:val="20"/>
          <w:szCs w:val="20"/>
          <w:lang w:val="en-US"/>
        </w:rPr>
        <w:t>politiki</w:t>
      </w:r>
      <w:r w:rsidRPr="003B2B7C">
        <w:rPr>
          <w:sz w:val="20"/>
          <w:szCs w:val="20"/>
        </w:rPr>
        <w:t xml:space="preserve"> (</w:t>
      </w:r>
      <w:r w:rsidRPr="00BE1B85">
        <w:rPr>
          <w:sz w:val="20"/>
          <w:szCs w:val="20"/>
          <w:shd w:val="clear" w:color="auto" w:fill="FFFFFF"/>
        </w:rPr>
        <w:t>дата</w:t>
      </w:r>
      <w:r w:rsidRPr="003B2B7C">
        <w:rPr>
          <w:sz w:val="20"/>
          <w:szCs w:val="20"/>
          <w:shd w:val="clear" w:color="auto" w:fill="FFFFFF"/>
        </w:rPr>
        <w:t xml:space="preserve"> </w:t>
      </w:r>
      <w:r w:rsidRPr="00BE1B85">
        <w:rPr>
          <w:sz w:val="20"/>
          <w:szCs w:val="20"/>
          <w:shd w:val="clear" w:color="auto" w:fill="FFFFFF"/>
        </w:rPr>
        <w:t>обращения</w:t>
      </w:r>
      <w:r w:rsidRPr="003B2B7C">
        <w:rPr>
          <w:sz w:val="20"/>
          <w:szCs w:val="20"/>
          <w:shd w:val="clear" w:color="auto" w:fill="FFFFFF"/>
        </w:rPr>
        <w:t xml:space="preserve"> 0</w:t>
      </w:r>
      <w:r>
        <w:rPr>
          <w:sz w:val="20"/>
          <w:szCs w:val="20"/>
          <w:shd w:val="clear" w:color="auto" w:fill="FFFFFF"/>
        </w:rPr>
        <w:t>1</w:t>
      </w:r>
      <w:r w:rsidRPr="003B2B7C">
        <w:rPr>
          <w:sz w:val="20"/>
          <w:szCs w:val="20"/>
          <w:shd w:val="clear" w:color="auto" w:fill="FFFFFF"/>
        </w:rPr>
        <w:t>.</w:t>
      </w:r>
      <w:r>
        <w:rPr>
          <w:sz w:val="20"/>
          <w:szCs w:val="20"/>
          <w:shd w:val="clear" w:color="auto" w:fill="FFFFFF"/>
        </w:rPr>
        <w:t>1</w:t>
      </w:r>
      <w:r w:rsidRPr="003B2B7C">
        <w:rPr>
          <w:sz w:val="20"/>
          <w:szCs w:val="20"/>
          <w:shd w:val="clear" w:color="auto" w:fill="FFFFFF"/>
        </w:rPr>
        <w:t>2.202</w:t>
      </w:r>
      <w:r>
        <w:rPr>
          <w:sz w:val="20"/>
          <w:szCs w:val="20"/>
          <w:shd w:val="clear" w:color="auto" w:fill="FFFFFF"/>
        </w:rPr>
        <w:t>1</w:t>
      </w:r>
      <w:r w:rsidRPr="003B2B7C">
        <w:rPr>
          <w:sz w:val="20"/>
          <w:szCs w:val="20"/>
          <w:shd w:val="clear" w:color="auto" w:fill="FFFFFF"/>
        </w:rPr>
        <w:t>)</w:t>
      </w:r>
    </w:p>
  </w:footnote>
  <w:footnote w:id="154">
    <w:p w14:paraId="02E9F3BA" w14:textId="77777777" w:rsidR="00B4134D" w:rsidRPr="00BE1B85" w:rsidRDefault="00B4134D" w:rsidP="00BE1B85">
      <w:pPr>
        <w:spacing w:line="276" w:lineRule="auto"/>
        <w:jc w:val="both"/>
        <w:rPr>
          <w:color w:val="1F2124"/>
          <w:kern w:val="36"/>
          <w:sz w:val="20"/>
          <w:szCs w:val="20"/>
        </w:rPr>
      </w:pPr>
      <w:r w:rsidRPr="00BE1B85">
        <w:rPr>
          <w:rStyle w:val="a9"/>
          <w:color w:val="000000" w:themeColor="text1"/>
          <w:sz w:val="20"/>
          <w:szCs w:val="20"/>
        </w:rPr>
        <w:footnoteRef/>
      </w:r>
      <w:r w:rsidRPr="00BE1B85">
        <w:rPr>
          <w:sz w:val="20"/>
          <w:szCs w:val="20"/>
        </w:rPr>
        <w:t xml:space="preserve"> </w:t>
      </w:r>
      <w:r w:rsidRPr="00BE1B85">
        <w:rPr>
          <w:kern w:val="36"/>
          <w:sz w:val="20"/>
          <w:szCs w:val="20"/>
        </w:rPr>
        <w:t>Организатор бойкота Игр-1980: «Олимпиада – это всегда политика»// Радио Свобода, -31.03.2008//</w:t>
      </w:r>
      <w:r w:rsidRPr="00BE1B85">
        <w:rPr>
          <w:sz w:val="20"/>
          <w:szCs w:val="20"/>
        </w:rPr>
        <w:t xml:space="preserve"> URL: https://www.svoboda.org/a/441487.html (дата обращения </w:t>
      </w:r>
      <w:r>
        <w:rPr>
          <w:sz w:val="20"/>
          <w:szCs w:val="20"/>
        </w:rPr>
        <w:t>01</w:t>
      </w:r>
      <w:r w:rsidRPr="003B2B7C">
        <w:rPr>
          <w:sz w:val="20"/>
          <w:szCs w:val="20"/>
        </w:rPr>
        <w:t>.1</w:t>
      </w:r>
      <w:r>
        <w:rPr>
          <w:sz w:val="20"/>
          <w:szCs w:val="20"/>
        </w:rPr>
        <w:t>2</w:t>
      </w:r>
      <w:r w:rsidRPr="003B2B7C">
        <w:rPr>
          <w:sz w:val="20"/>
          <w:szCs w:val="20"/>
        </w:rPr>
        <w:t>.202</w:t>
      </w:r>
      <w:r>
        <w:rPr>
          <w:sz w:val="20"/>
          <w:szCs w:val="20"/>
        </w:rPr>
        <w:t>1</w:t>
      </w:r>
      <w:r w:rsidRPr="00BE1B85">
        <w:rPr>
          <w:sz w:val="20"/>
          <w:szCs w:val="20"/>
        </w:rPr>
        <w:t>)</w:t>
      </w:r>
    </w:p>
  </w:footnote>
  <w:footnote w:id="155">
    <w:p w14:paraId="6437CAC2"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Gangas </w:t>
      </w:r>
      <w:r w:rsidRPr="00BE1B85">
        <w:rPr>
          <w:sz w:val="20"/>
          <w:szCs w:val="20"/>
          <w:lang w:val="en-GB"/>
        </w:rPr>
        <w:t>D</w:t>
      </w:r>
      <w:r w:rsidRPr="00BE1B85">
        <w:rPr>
          <w:sz w:val="20"/>
          <w:szCs w:val="20"/>
          <w:lang w:val="en-US"/>
        </w:rPr>
        <w:t>. Olympic Movement and International Politics// International Olympic Academy, -2021. -</w:t>
      </w:r>
      <w:r w:rsidRPr="00BE1B85">
        <w:rPr>
          <w:sz w:val="20"/>
          <w:szCs w:val="20"/>
        </w:rPr>
        <w:t>р</w:t>
      </w:r>
      <w:r w:rsidRPr="00BE1B85">
        <w:rPr>
          <w:sz w:val="20"/>
          <w:szCs w:val="20"/>
          <w:lang w:val="en-US"/>
        </w:rPr>
        <w:t>. 253</w:t>
      </w:r>
    </w:p>
  </w:footnote>
  <w:footnote w:id="156">
    <w:p w14:paraId="4B6A6A6A"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Clarke, K. Olympic at the beginning and at the end of the twentieth century// Report of the 28th Session for Young Participants, -IOA, -1988. -</w:t>
      </w:r>
      <w:r w:rsidRPr="00BE1B85">
        <w:rPr>
          <w:sz w:val="20"/>
          <w:szCs w:val="20"/>
        </w:rPr>
        <w:t>р</w:t>
      </w:r>
      <w:r w:rsidRPr="00BE1B85">
        <w:rPr>
          <w:sz w:val="20"/>
          <w:szCs w:val="20"/>
          <w:lang w:val="en-US"/>
        </w:rPr>
        <w:t xml:space="preserve">. 102 // URL: </w:t>
      </w:r>
      <w:r w:rsidRPr="00247AE3">
        <w:rPr>
          <w:sz w:val="20"/>
          <w:szCs w:val="20"/>
          <w:lang w:val="en-US"/>
        </w:rPr>
        <w:t>https://ioa.org.gr/wp-content/uploads/2016/09/young-participants-1988-37964-600-21.pdf</w:t>
      </w:r>
      <w:r>
        <w:rPr>
          <w:sz w:val="20"/>
          <w:szCs w:val="20"/>
          <w:lang w:val="en-US"/>
        </w:rPr>
        <w:t xml:space="preserve"> </w:t>
      </w:r>
      <w:r w:rsidRPr="00D11A4D">
        <w:rPr>
          <w:sz w:val="20"/>
          <w:szCs w:val="20"/>
          <w:lang w:val="en-US"/>
        </w:rPr>
        <w:t>(</w:t>
      </w:r>
      <w:r w:rsidRPr="00BE1B85">
        <w:rPr>
          <w:sz w:val="20"/>
          <w:szCs w:val="20"/>
          <w:shd w:val="clear" w:color="auto" w:fill="FFFFFF"/>
        </w:rPr>
        <w:t>дата</w:t>
      </w:r>
      <w:r w:rsidRPr="00D11A4D">
        <w:rPr>
          <w:sz w:val="20"/>
          <w:szCs w:val="20"/>
          <w:shd w:val="clear" w:color="auto" w:fill="FFFFFF"/>
          <w:lang w:val="en-US"/>
        </w:rPr>
        <w:t xml:space="preserve"> </w:t>
      </w:r>
      <w:r w:rsidRPr="00BE1B85">
        <w:rPr>
          <w:sz w:val="20"/>
          <w:szCs w:val="20"/>
          <w:shd w:val="clear" w:color="auto" w:fill="FFFFFF"/>
        </w:rPr>
        <w:t>обращения</w:t>
      </w:r>
      <w:r w:rsidRPr="00D11A4D">
        <w:rPr>
          <w:sz w:val="20"/>
          <w:szCs w:val="20"/>
          <w:shd w:val="clear" w:color="auto" w:fill="FFFFFF"/>
          <w:lang w:val="en-US"/>
        </w:rPr>
        <w:t xml:space="preserve"> </w:t>
      </w:r>
      <w:r w:rsidRPr="003B2B7C">
        <w:rPr>
          <w:sz w:val="20"/>
          <w:szCs w:val="20"/>
          <w:shd w:val="clear" w:color="auto" w:fill="FFFFFF"/>
          <w:lang w:val="en-US"/>
        </w:rPr>
        <w:t>05</w:t>
      </w:r>
      <w:r w:rsidRPr="00D11A4D">
        <w:rPr>
          <w:sz w:val="20"/>
          <w:szCs w:val="20"/>
          <w:shd w:val="clear" w:color="auto" w:fill="FFFFFF"/>
          <w:lang w:val="en-US"/>
        </w:rPr>
        <w:t>.</w:t>
      </w:r>
      <w:r w:rsidRPr="003B2B7C">
        <w:rPr>
          <w:sz w:val="20"/>
          <w:szCs w:val="20"/>
          <w:shd w:val="clear" w:color="auto" w:fill="FFFFFF"/>
          <w:lang w:val="en-US"/>
        </w:rPr>
        <w:t>1</w:t>
      </w:r>
      <w:r>
        <w:rPr>
          <w:sz w:val="20"/>
          <w:szCs w:val="20"/>
          <w:shd w:val="clear" w:color="auto" w:fill="FFFFFF"/>
          <w:lang w:val="en-US"/>
        </w:rPr>
        <w:t>2</w:t>
      </w:r>
      <w:r w:rsidRPr="00D11A4D">
        <w:rPr>
          <w:sz w:val="20"/>
          <w:szCs w:val="20"/>
          <w:shd w:val="clear" w:color="auto" w:fill="FFFFFF"/>
          <w:lang w:val="en-US"/>
        </w:rPr>
        <w:t>.202</w:t>
      </w:r>
      <w:r w:rsidRPr="003B2B7C">
        <w:rPr>
          <w:sz w:val="20"/>
          <w:szCs w:val="20"/>
          <w:shd w:val="clear" w:color="auto" w:fill="FFFFFF"/>
          <w:lang w:val="en-US"/>
        </w:rPr>
        <w:t>1</w:t>
      </w:r>
      <w:r w:rsidRPr="00D11A4D">
        <w:rPr>
          <w:sz w:val="20"/>
          <w:szCs w:val="20"/>
          <w:shd w:val="clear" w:color="auto" w:fill="FFFFFF"/>
          <w:lang w:val="en-US"/>
        </w:rPr>
        <w:t>)</w:t>
      </w:r>
    </w:p>
  </w:footnote>
  <w:footnote w:id="157">
    <w:p w14:paraId="4C81519A"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w:t>
      </w:r>
      <w:r w:rsidRPr="00BE1B85">
        <w:rPr>
          <w:sz w:val="20"/>
          <w:szCs w:val="20"/>
          <w:shd w:val="clear" w:color="auto" w:fill="FFFFFF"/>
          <w:lang w:val="en-US"/>
        </w:rPr>
        <w:t xml:space="preserve">Pilz G, Fisher S. </w:t>
      </w:r>
      <w:r w:rsidRPr="00BE1B85">
        <w:rPr>
          <w:rStyle w:val="aa"/>
          <w:rFonts w:eastAsiaTheme="majorEastAsia"/>
          <w:i w:val="0"/>
          <w:iCs w:val="0"/>
          <w:color w:val="000000" w:themeColor="text1"/>
          <w:sz w:val="20"/>
          <w:szCs w:val="20"/>
          <w:lang w:val="en-US"/>
        </w:rPr>
        <w:t>Sport und Frieden</w:t>
      </w:r>
      <w:r w:rsidRPr="00BE1B85">
        <w:rPr>
          <w:rStyle w:val="apple-converted-space"/>
          <w:i/>
          <w:iCs/>
          <w:color w:val="000000" w:themeColor="text1"/>
          <w:sz w:val="20"/>
          <w:szCs w:val="20"/>
          <w:shd w:val="clear" w:color="auto" w:fill="FFFFFF"/>
          <w:lang w:val="en-US"/>
        </w:rPr>
        <w:t> </w:t>
      </w:r>
      <w:r w:rsidRPr="00BE1B85">
        <w:rPr>
          <w:i/>
          <w:iCs/>
          <w:sz w:val="20"/>
          <w:szCs w:val="20"/>
          <w:shd w:val="clear" w:color="auto" w:fill="FFFFFF"/>
          <w:lang w:val="en-US"/>
        </w:rPr>
        <w:t>//</w:t>
      </w:r>
      <w:r w:rsidRPr="00BE1B85">
        <w:rPr>
          <w:sz w:val="20"/>
          <w:szCs w:val="20"/>
          <w:shd w:val="clear" w:color="auto" w:fill="FFFFFF"/>
          <w:lang w:val="en-US"/>
        </w:rPr>
        <w:t xml:space="preserve"> Gesellschaftliche Funktionen des</w:t>
      </w:r>
      <w:r w:rsidRPr="00BE1B85">
        <w:rPr>
          <w:rStyle w:val="apple-converted-space"/>
          <w:color w:val="000000" w:themeColor="text1"/>
          <w:sz w:val="20"/>
          <w:szCs w:val="20"/>
          <w:shd w:val="clear" w:color="auto" w:fill="FFFFFF"/>
          <w:lang w:val="en-US"/>
        </w:rPr>
        <w:t> </w:t>
      </w:r>
      <w:r w:rsidRPr="00BE1B85">
        <w:rPr>
          <w:rStyle w:val="aa"/>
          <w:rFonts w:eastAsiaTheme="majorEastAsia"/>
          <w:i w:val="0"/>
          <w:iCs w:val="0"/>
          <w:color w:val="000000" w:themeColor="text1"/>
          <w:sz w:val="20"/>
          <w:szCs w:val="20"/>
          <w:lang w:val="en-US"/>
        </w:rPr>
        <w:t>Sports</w:t>
      </w:r>
      <w:r w:rsidRPr="00BE1B85">
        <w:rPr>
          <w:sz w:val="20"/>
          <w:szCs w:val="20"/>
          <w:shd w:val="clear" w:color="auto" w:fill="FFFFFF"/>
          <w:lang w:val="en-US"/>
        </w:rPr>
        <w:t>: Beitrage einer Fachtagung. – Bonn, -1984, -s.189-201.</w:t>
      </w:r>
    </w:p>
  </w:footnote>
  <w:footnote w:id="158">
    <w:p w14:paraId="18246CC5"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w:t>
      </w:r>
      <w:r w:rsidRPr="00BE1B85">
        <w:rPr>
          <w:color w:val="000000"/>
          <w:sz w:val="20"/>
          <w:szCs w:val="20"/>
          <w:shd w:val="clear" w:color="auto" w:fill="FFFFFF"/>
        </w:rPr>
        <w:t xml:space="preserve">Столяров, В.И. </w:t>
      </w:r>
      <w:r w:rsidRPr="00BE1B85">
        <w:rPr>
          <w:sz w:val="20"/>
          <w:szCs w:val="20"/>
        </w:rPr>
        <w:t>Спорт и современная культура:</w:t>
      </w:r>
      <w:r w:rsidRPr="00BE1B85">
        <w:rPr>
          <w:rStyle w:val="apple-converted-space"/>
          <w:rFonts w:eastAsiaTheme="majorEastAsia"/>
          <w:color w:val="000000" w:themeColor="text1"/>
          <w:sz w:val="20"/>
          <w:szCs w:val="20"/>
          <w:shd w:val="clear" w:color="auto" w:fill="FFFFFF"/>
        </w:rPr>
        <w:t> </w:t>
      </w:r>
      <w:r w:rsidRPr="00BE1B85">
        <w:rPr>
          <w:sz w:val="20"/>
          <w:szCs w:val="20"/>
        </w:rPr>
        <w:t>методологический аспект</w:t>
      </w:r>
      <w:r w:rsidRPr="00BE1B85">
        <w:rPr>
          <w:color w:val="000000"/>
          <w:sz w:val="20"/>
          <w:szCs w:val="20"/>
          <w:shd w:val="clear" w:color="auto" w:fill="FFFFFF"/>
        </w:rPr>
        <w:t xml:space="preserve">/Научно-теоретический журнал «Теория и практика физической культуры», -1997. // </w:t>
      </w:r>
      <w:r w:rsidRPr="00BE1B85">
        <w:rPr>
          <w:sz w:val="20"/>
          <w:szCs w:val="20"/>
          <w:lang w:val="en-US"/>
        </w:rPr>
        <w:t>URL</w:t>
      </w:r>
      <w:r w:rsidRPr="00BE1B85">
        <w:rPr>
          <w:sz w:val="20"/>
          <w:szCs w:val="20"/>
        </w:rPr>
        <w:t xml:space="preserve">: </w:t>
      </w:r>
      <w:r w:rsidRPr="00BE1B85">
        <w:rPr>
          <w:sz w:val="20"/>
          <w:szCs w:val="20"/>
          <w:lang w:val="en-US"/>
        </w:rPr>
        <w:t>http</w:t>
      </w:r>
      <w:r w:rsidRPr="00BE1B85">
        <w:rPr>
          <w:sz w:val="20"/>
          <w:szCs w:val="20"/>
        </w:rPr>
        <w:t>://</w:t>
      </w:r>
      <w:r w:rsidRPr="00BE1B85">
        <w:rPr>
          <w:sz w:val="20"/>
          <w:szCs w:val="20"/>
          <w:lang w:val="en-US"/>
        </w:rPr>
        <w:t>lib</w:t>
      </w:r>
      <w:r w:rsidRPr="00BE1B85">
        <w:rPr>
          <w:sz w:val="20"/>
          <w:szCs w:val="20"/>
        </w:rPr>
        <w:t>.</w:t>
      </w:r>
      <w:r w:rsidRPr="00BE1B85">
        <w:rPr>
          <w:sz w:val="20"/>
          <w:szCs w:val="20"/>
          <w:lang w:val="en-US"/>
        </w:rPr>
        <w:t>sportedu</w:t>
      </w:r>
      <w:r w:rsidRPr="00BE1B85">
        <w:rPr>
          <w:sz w:val="20"/>
          <w:szCs w:val="20"/>
        </w:rPr>
        <w:t>.</w:t>
      </w:r>
      <w:r w:rsidRPr="00BE1B85">
        <w:rPr>
          <w:sz w:val="20"/>
          <w:szCs w:val="20"/>
          <w:lang w:val="en-US"/>
        </w:rPr>
        <w:t>ru</w:t>
      </w:r>
      <w:r w:rsidRPr="00BE1B85">
        <w:rPr>
          <w:sz w:val="20"/>
          <w:szCs w:val="20"/>
        </w:rPr>
        <w:t>/</w:t>
      </w:r>
      <w:r w:rsidRPr="00BE1B85">
        <w:rPr>
          <w:sz w:val="20"/>
          <w:szCs w:val="20"/>
          <w:lang w:val="en-US"/>
        </w:rPr>
        <w:t>press</w:t>
      </w:r>
      <w:r w:rsidRPr="00BE1B85">
        <w:rPr>
          <w:sz w:val="20"/>
          <w:szCs w:val="20"/>
        </w:rPr>
        <w:t>/</w:t>
      </w:r>
      <w:r w:rsidRPr="00BE1B85">
        <w:rPr>
          <w:sz w:val="20"/>
          <w:szCs w:val="20"/>
          <w:lang w:val="en-US"/>
        </w:rPr>
        <w:t>tpfk</w:t>
      </w:r>
      <w:r w:rsidRPr="00BE1B85">
        <w:rPr>
          <w:sz w:val="20"/>
          <w:szCs w:val="20"/>
        </w:rPr>
        <w:t>/1997</w:t>
      </w:r>
      <w:r w:rsidRPr="00BE1B85">
        <w:rPr>
          <w:sz w:val="20"/>
          <w:szCs w:val="20"/>
          <w:lang w:val="en-US"/>
        </w:rPr>
        <w:t>N</w:t>
      </w:r>
      <w:r w:rsidRPr="00BE1B85">
        <w:rPr>
          <w:sz w:val="20"/>
          <w:szCs w:val="20"/>
        </w:rPr>
        <w:t>7/</w:t>
      </w:r>
      <w:r w:rsidRPr="00BE1B85">
        <w:rPr>
          <w:sz w:val="20"/>
          <w:szCs w:val="20"/>
          <w:lang w:val="en-US"/>
        </w:rPr>
        <w:t>p</w:t>
      </w:r>
      <w:r w:rsidRPr="00BE1B85">
        <w:rPr>
          <w:sz w:val="20"/>
          <w:szCs w:val="20"/>
        </w:rPr>
        <w:t>2-5.</w:t>
      </w:r>
      <w:r w:rsidRPr="00BE1B85">
        <w:rPr>
          <w:sz w:val="20"/>
          <w:szCs w:val="20"/>
          <w:lang w:val="en-US"/>
        </w:rPr>
        <w:t>htm</w:t>
      </w:r>
      <w:r w:rsidRPr="00BE1B85">
        <w:rPr>
          <w:sz w:val="20"/>
          <w:szCs w:val="20"/>
        </w:rPr>
        <w:t xml:space="preserve"> </w:t>
      </w:r>
      <w:r w:rsidRPr="00BE1B85">
        <w:rPr>
          <w:sz w:val="20"/>
          <w:szCs w:val="20"/>
          <w:shd w:val="clear" w:color="auto" w:fill="FFFFFF"/>
        </w:rPr>
        <w:t xml:space="preserve">(дата обращения </w:t>
      </w:r>
      <w:r>
        <w:rPr>
          <w:sz w:val="20"/>
          <w:szCs w:val="20"/>
          <w:shd w:val="clear" w:color="auto" w:fill="FFFFFF"/>
        </w:rPr>
        <w:t>2</w:t>
      </w:r>
      <w:r w:rsidRPr="00BE1B85">
        <w:rPr>
          <w:sz w:val="20"/>
          <w:szCs w:val="20"/>
          <w:shd w:val="clear" w:color="auto" w:fill="FFFFFF"/>
        </w:rPr>
        <w:t>3.1</w:t>
      </w:r>
      <w:r>
        <w:rPr>
          <w:sz w:val="20"/>
          <w:szCs w:val="20"/>
          <w:shd w:val="clear" w:color="auto" w:fill="FFFFFF"/>
        </w:rPr>
        <w:t>2</w:t>
      </w:r>
      <w:r w:rsidRPr="00BE1B85">
        <w:rPr>
          <w:sz w:val="20"/>
          <w:szCs w:val="20"/>
          <w:shd w:val="clear" w:color="auto" w:fill="FFFFFF"/>
        </w:rPr>
        <w:t>.202</w:t>
      </w:r>
      <w:r>
        <w:rPr>
          <w:sz w:val="20"/>
          <w:szCs w:val="20"/>
          <w:shd w:val="clear" w:color="auto" w:fill="FFFFFF"/>
        </w:rPr>
        <w:t>1</w:t>
      </w:r>
      <w:r w:rsidRPr="00BE1B85">
        <w:rPr>
          <w:sz w:val="20"/>
          <w:szCs w:val="20"/>
          <w:shd w:val="clear" w:color="auto" w:fill="FFFFFF"/>
        </w:rPr>
        <w:t>)</w:t>
      </w:r>
    </w:p>
  </w:footnote>
  <w:footnote w:id="159">
    <w:p w14:paraId="486D83A7" w14:textId="77777777" w:rsidR="00B4134D" w:rsidRPr="00BE1B85" w:rsidRDefault="00B4134D" w:rsidP="00BE1B85">
      <w:pPr>
        <w:spacing w:line="276" w:lineRule="auto"/>
        <w:jc w:val="both"/>
        <w:rPr>
          <w:sz w:val="20"/>
          <w:szCs w:val="20"/>
          <w:lang w:val="en-US"/>
        </w:rPr>
      </w:pPr>
      <w:r w:rsidRPr="00BE1B85">
        <w:rPr>
          <w:rStyle w:val="a9"/>
          <w:color w:val="000000" w:themeColor="text1"/>
          <w:sz w:val="20"/>
          <w:szCs w:val="20"/>
        </w:rPr>
        <w:footnoteRef/>
      </w:r>
      <w:r w:rsidRPr="00BE1B85">
        <w:rPr>
          <w:sz w:val="20"/>
          <w:szCs w:val="20"/>
        </w:rPr>
        <w:t xml:space="preserve"> Шевелёва Л. Особенности спортивного профессионализма в Советском союзе // Человек в мире культуры. -2015. </w:t>
      </w:r>
      <w:r w:rsidRPr="00BE1B85">
        <w:rPr>
          <w:sz w:val="20"/>
          <w:szCs w:val="20"/>
          <w:lang w:val="en-US"/>
        </w:rPr>
        <w:t>№3. // URL: https://cyberleninka.ru/article/n/osobennosti-sportivnogo-professionalizma-v-sovetskom-soyuze</w:t>
      </w:r>
    </w:p>
  </w:footnote>
  <w:footnote w:id="160">
    <w:p w14:paraId="2C607F73" w14:textId="4184E0A8" w:rsidR="00B4134D" w:rsidRPr="00BE1B85" w:rsidRDefault="00B4134D" w:rsidP="00BE1B85">
      <w:pPr>
        <w:spacing w:line="276" w:lineRule="auto"/>
        <w:jc w:val="both"/>
        <w:rPr>
          <w:color w:val="000000"/>
          <w:spacing w:val="-5"/>
          <w:sz w:val="20"/>
          <w:szCs w:val="20"/>
          <w:lang w:val="en-US"/>
        </w:rPr>
      </w:pPr>
      <w:r w:rsidRPr="00BE1B85">
        <w:rPr>
          <w:rStyle w:val="a9"/>
          <w:color w:val="000000" w:themeColor="text1"/>
          <w:sz w:val="20"/>
          <w:szCs w:val="20"/>
        </w:rPr>
        <w:footnoteRef/>
      </w:r>
      <w:r w:rsidRPr="00BE1B85">
        <w:rPr>
          <w:sz w:val="20"/>
          <w:szCs w:val="20"/>
          <w:lang w:val="en-US"/>
        </w:rPr>
        <w:t xml:space="preserve"> </w:t>
      </w:r>
      <w:r w:rsidRPr="00BE1B85">
        <w:rPr>
          <w:spacing w:val="-5"/>
          <w:sz w:val="20"/>
          <w:szCs w:val="20"/>
          <w:shd w:val="clear" w:color="auto" w:fill="FFFFFF"/>
          <w:lang w:val="en-US"/>
        </w:rPr>
        <w:t xml:space="preserve">Riordan </w:t>
      </w:r>
      <w:r w:rsidRPr="00BE1B85">
        <w:rPr>
          <w:spacing w:val="-5"/>
          <w:sz w:val="20"/>
          <w:szCs w:val="20"/>
          <w:shd w:val="clear" w:color="auto" w:fill="FFFFFF"/>
          <w:lang w:val="en-GB"/>
        </w:rPr>
        <w:t xml:space="preserve">J. </w:t>
      </w:r>
      <w:r w:rsidRPr="00BE1B85">
        <w:rPr>
          <w:spacing w:val="-5"/>
          <w:sz w:val="20"/>
          <w:szCs w:val="20"/>
          <w:shd w:val="clear" w:color="auto" w:fill="FFFFFF"/>
          <w:lang w:val="en-US"/>
        </w:rPr>
        <w:t>Rewriting Soviet Sports History</w:t>
      </w:r>
      <w:r w:rsidRPr="00BE1B85">
        <w:rPr>
          <w:sz w:val="20"/>
          <w:szCs w:val="20"/>
          <w:lang w:val="en-US"/>
        </w:rPr>
        <w:t xml:space="preserve">// </w:t>
      </w:r>
      <w:r w:rsidRPr="00BE1B85">
        <w:rPr>
          <w:spacing w:val="-5"/>
          <w:sz w:val="20"/>
          <w:szCs w:val="20"/>
          <w:lang w:val="en-US"/>
        </w:rPr>
        <w:t xml:space="preserve">Journal of Sport History, </w:t>
      </w:r>
      <w:r w:rsidRPr="00D84504">
        <w:rPr>
          <w:spacing w:val="-5"/>
          <w:sz w:val="20"/>
          <w:szCs w:val="20"/>
          <w:lang w:val="en-US"/>
        </w:rPr>
        <w:t xml:space="preserve">1993, </w:t>
      </w:r>
      <w:r w:rsidRPr="00BE1B85">
        <w:rPr>
          <w:spacing w:val="-5"/>
          <w:sz w:val="20"/>
          <w:szCs w:val="20"/>
          <w:lang w:val="en-US"/>
        </w:rPr>
        <w:t>-Vol. 20, No. 3 (Winter 1993), -p. 253</w:t>
      </w:r>
    </w:p>
  </w:footnote>
  <w:footnote w:id="161">
    <w:p w14:paraId="0D063A31" w14:textId="77777777" w:rsidR="00B4134D" w:rsidRPr="00D84504" w:rsidRDefault="00B4134D" w:rsidP="00BE1B85">
      <w:pPr>
        <w:spacing w:line="276" w:lineRule="auto"/>
        <w:jc w:val="both"/>
        <w:rPr>
          <w:color w:val="000000" w:themeColor="text1"/>
          <w:sz w:val="20"/>
          <w:szCs w:val="20"/>
          <w:lang w:val="en-US"/>
        </w:rPr>
      </w:pPr>
      <w:r w:rsidRPr="00BE1B85">
        <w:rPr>
          <w:rStyle w:val="a9"/>
          <w:sz w:val="20"/>
          <w:szCs w:val="20"/>
        </w:rPr>
        <w:footnoteRef/>
      </w:r>
      <w:r w:rsidRPr="00BE1B85">
        <w:rPr>
          <w:sz w:val="20"/>
          <w:szCs w:val="20"/>
          <w:lang w:val="en-US"/>
        </w:rPr>
        <w:t xml:space="preserve"> Tomlinson </w:t>
      </w:r>
      <w:r w:rsidRPr="00BE1B85">
        <w:rPr>
          <w:sz w:val="20"/>
          <w:szCs w:val="20"/>
          <w:lang w:val="en-GB"/>
        </w:rPr>
        <w:t>A.</w:t>
      </w:r>
      <w:r w:rsidRPr="00BE1B85">
        <w:rPr>
          <w:sz w:val="20"/>
          <w:szCs w:val="20"/>
          <w:lang w:val="en-US"/>
        </w:rPr>
        <w:t xml:space="preserve"> The commercialization of the Olympics: Cities, corporations and the Olympic commodity// University of </w:t>
      </w:r>
      <w:r w:rsidRPr="00D84504">
        <w:rPr>
          <w:color w:val="000000" w:themeColor="text1"/>
          <w:sz w:val="20"/>
          <w:szCs w:val="20"/>
          <w:lang w:val="en-US"/>
        </w:rPr>
        <w:t>Brighton, -2006, -</w:t>
      </w:r>
      <w:r w:rsidRPr="00D84504">
        <w:rPr>
          <w:color w:val="000000" w:themeColor="text1"/>
          <w:sz w:val="20"/>
          <w:szCs w:val="20"/>
        </w:rPr>
        <w:t>р</w:t>
      </w:r>
      <w:r w:rsidRPr="00D84504">
        <w:rPr>
          <w:color w:val="000000" w:themeColor="text1"/>
          <w:sz w:val="20"/>
          <w:szCs w:val="20"/>
          <w:lang w:val="en-US"/>
        </w:rPr>
        <w:t>. 4-5// URL: https://alantomlinson.typepad.com/alan_tomlinson/files/Tomlinson_YoungBook.pdf (</w:t>
      </w:r>
      <w:r w:rsidRPr="00D84504">
        <w:rPr>
          <w:color w:val="000000" w:themeColor="text1"/>
          <w:sz w:val="20"/>
          <w:szCs w:val="20"/>
          <w:shd w:val="clear" w:color="auto" w:fill="FFFFFF"/>
        </w:rPr>
        <w:t>дата</w:t>
      </w:r>
      <w:r w:rsidRPr="00D84504">
        <w:rPr>
          <w:color w:val="000000" w:themeColor="text1"/>
          <w:sz w:val="20"/>
          <w:szCs w:val="20"/>
          <w:shd w:val="clear" w:color="auto" w:fill="FFFFFF"/>
          <w:lang w:val="en-US"/>
        </w:rPr>
        <w:t xml:space="preserve"> </w:t>
      </w:r>
      <w:r w:rsidRPr="00D84504">
        <w:rPr>
          <w:color w:val="000000" w:themeColor="text1"/>
          <w:sz w:val="20"/>
          <w:szCs w:val="20"/>
          <w:shd w:val="clear" w:color="auto" w:fill="FFFFFF"/>
        </w:rPr>
        <w:t>обращения</w:t>
      </w:r>
      <w:r w:rsidRPr="00D84504">
        <w:rPr>
          <w:color w:val="000000" w:themeColor="text1"/>
          <w:sz w:val="20"/>
          <w:szCs w:val="20"/>
          <w:shd w:val="clear" w:color="auto" w:fill="FFFFFF"/>
          <w:lang w:val="en-US"/>
        </w:rPr>
        <w:t xml:space="preserve"> 27.12.2021)</w:t>
      </w:r>
    </w:p>
  </w:footnote>
  <w:footnote w:id="162">
    <w:p w14:paraId="42F3345B" w14:textId="77777777" w:rsidR="00B4134D" w:rsidRPr="003B2B7C" w:rsidRDefault="00B4134D" w:rsidP="00BE1B85">
      <w:pPr>
        <w:spacing w:line="276" w:lineRule="auto"/>
        <w:jc w:val="both"/>
        <w:rPr>
          <w:sz w:val="20"/>
          <w:szCs w:val="20"/>
        </w:rPr>
      </w:pPr>
      <w:r w:rsidRPr="00D84504">
        <w:rPr>
          <w:rStyle w:val="a9"/>
          <w:color w:val="000000" w:themeColor="text1"/>
          <w:sz w:val="20"/>
          <w:szCs w:val="20"/>
        </w:rPr>
        <w:footnoteRef/>
      </w:r>
      <w:r w:rsidRPr="00D84504">
        <w:rPr>
          <w:color w:val="000000" w:themeColor="text1"/>
          <w:sz w:val="20"/>
          <w:szCs w:val="20"/>
          <w:lang w:val="en-US"/>
        </w:rPr>
        <w:t xml:space="preserve"> </w:t>
      </w:r>
      <w:r w:rsidRPr="00D84504">
        <w:rPr>
          <w:color w:val="000000" w:themeColor="text1"/>
          <w:sz w:val="20"/>
          <w:szCs w:val="20"/>
          <w:shd w:val="clear" w:color="auto" w:fill="FFFFFF"/>
          <w:lang w:val="en-US"/>
        </w:rPr>
        <w:t>Robert Mcg. Thomas Jr.</w:t>
      </w:r>
      <w:r w:rsidRPr="00D84504">
        <w:rPr>
          <w:color w:val="000000" w:themeColor="text1"/>
          <w:sz w:val="20"/>
          <w:szCs w:val="20"/>
          <w:lang w:val="en-US"/>
        </w:rPr>
        <w:t xml:space="preserve"> Olympics to allow pros in 3 sports// </w:t>
      </w:r>
      <w:r w:rsidRPr="00D84504">
        <w:rPr>
          <w:color w:val="000000" w:themeColor="text1"/>
          <w:sz w:val="20"/>
          <w:szCs w:val="20"/>
        </w:rPr>
        <w:t>Т</w:t>
      </w:r>
      <w:r w:rsidRPr="00D84504">
        <w:rPr>
          <w:color w:val="000000" w:themeColor="text1"/>
          <w:sz w:val="20"/>
          <w:szCs w:val="20"/>
          <w:lang w:val="en-US"/>
        </w:rPr>
        <w:t>he</w:t>
      </w:r>
      <w:r w:rsidRPr="00D84504">
        <w:rPr>
          <w:color w:val="000000" w:themeColor="text1"/>
          <w:sz w:val="20"/>
          <w:szCs w:val="20"/>
          <w:shd w:val="clear" w:color="auto" w:fill="FFFFFF"/>
          <w:lang w:val="en-US"/>
        </w:rPr>
        <w:t xml:space="preserve"> New York Times, -1985.// </w:t>
      </w:r>
      <w:r w:rsidRPr="00D84504">
        <w:rPr>
          <w:color w:val="000000" w:themeColor="text1"/>
          <w:sz w:val="20"/>
          <w:szCs w:val="20"/>
          <w:lang w:val="en-US"/>
        </w:rPr>
        <w:t>URL</w:t>
      </w:r>
      <w:r w:rsidRPr="00D84504">
        <w:rPr>
          <w:color w:val="000000" w:themeColor="text1"/>
          <w:sz w:val="20"/>
          <w:szCs w:val="20"/>
        </w:rPr>
        <w:t xml:space="preserve">: </w:t>
      </w:r>
      <w:r w:rsidRPr="00D84504">
        <w:rPr>
          <w:color w:val="000000" w:themeColor="text1"/>
          <w:sz w:val="20"/>
          <w:szCs w:val="20"/>
          <w:lang w:val="en-US"/>
        </w:rPr>
        <w:t>https</w:t>
      </w:r>
      <w:r w:rsidRPr="00D84504">
        <w:rPr>
          <w:color w:val="000000" w:themeColor="text1"/>
          <w:sz w:val="20"/>
          <w:szCs w:val="20"/>
        </w:rPr>
        <w:t>://</w:t>
      </w:r>
      <w:r w:rsidRPr="00D84504">
        <w:rPr>
          <w:color w:val="000000" w:themeColor="text1"/>
          <w:sz w:val="20"/>
          <w:szCs w:val="20"/>
          <w:lang w:val="en-US"/>
        </w:rPr>
        <w:t>www</w:t>
      </w:r>
      <w:r w:rsidRPr="00D84504">
        <w:rPr>
          <w:color w:val="000000" w:themeColor="text1"/>
          <w:sz w:val="20"/>
          <w:szCs w:val="20"/>
        </w:rPr>
        <w:t>.</w:t>
      </w:r>
      <w:r w:rsidRPr="00D84504">
        <w:rPr>
          <w:color w:val="000000" w:themeColor="text1"/>
          <w:sz w:val="20"/>
          <w:szCs w:val="20"/>
          <w:lang w:val="en-US"/>
        </w:rPr>
        <w:t>nytimes</w:t>
      </w:r>
      <w:r w:rsidRPr="00D84504">
        <w:rPr>
          <w:color w:val="000000" w:themeColor="text1"/>
          <w:sz w:val="20"/>
          <w:szCs w:val="20"/>
        </w:rPr>
        <w:t>.</w:t>
      </w:r>
      <w:r w:rsidRPr="00D84504">
        <w:rPr>
          <w:color w:val="000000" w:themeColor="text1"/>
          <w:sz w:val="20"/>
          <w:szCs w:val="20"/>
          <w:lang w:val="en-US"/>
        </w:rPr>
        <w:t>com</w:t>
      </w:r>
      <w:r w:rsidRPr="00D84504">
        <w:rPr>
          <w:color w:val="000000" w:themeColor="text1"/>
          <w:sz w:val="20"/>
          <w:szCs w:val="20"/>
        </w:rPr>
        <w:t>/1985/03/01/</w:t>
      </w:r>
      <w:r w:rsidRPr="00D84504">
        <w:rPr>
          <w:color w:val="000000" w:themeColor="text1"/>
          <w:sz w:val="20"/>
          <w:szCs w:val="20"/>
          <w:lang w:val="en-US"/>
        </w:rPr>
        <w:t>sports</w:t>
      </w:r>
      <w:r w:rsidRPr="00D84504">
        <w:rPr>
          <w:color w:val="000000" w:themeColor="text1"/>
          <w:sz w:val="20"/>
          <w:szCs w:val="20"/>
        </w:rPr>
        <w:t>/</w:t>
      </w:r>
      <w:r w:rsidRPr="00D84504">
        <w:rPr>
          <w:color w:val="000000" w:themeColor="text1"/>
          <w:sz w:val="20"/>
          <w:szCs w:val="20"/>
          <w:lang w:val="en-US"/>
        </w:rPr>
        <w:t>olympics</w:t>
      </w:r>
      <w:r w:rsidRPr="00D84504">
        <w:rPr>
          <w:color w:val="000000" w:themeColor="text1"/>
          <w:sz w:val="20"/>
          <w:szCs w:val="20"/>
        </w:rPr>
        <w:t>-</w:t>
      </w:r>
      <w:r w:rsidRPr="00D84504">
        <w:rPr>
          <w:color w:val="000000" w:themeColor="text1"/>
          <w:sz w:val="20"/>
          <w:szCs w:val="20"/>
          <w:lang w:val="en-US"/>
        </w:rPr>
        <w:t>to</w:t>
      </w:r>
      <w:r w:rsidRPr="00D84504">
        <w:rPr>
          <w:color w:val="000000" w:themeColor="text1"/>
          <w:sz w:val="20"/>
          <w:szCs w:val="20"/>
        </w:rPr>
        <w:t>-</w:t>
      </w:r>
      <w:r w:rsidRPr="00D84504">
        <w:rPr>
          <w:color w:val="000000" w:themeColor="text1"/>
          <w:sz w:val="20"/>
          <w:szCs w:val="20"/>
          <w:lang w:val="en-US"/>
        </w:rPr>
        <w:t>allow</w:t>
      </w:r>
      <w:r w:rsidRPr="00D84504">
        <w:rPr>
          <w:color w:val="000000" w:themeColor="text1"/>
          <w:sz w:val="20"/>
          <w:szCs w:val="20"/>
        </w:rPr>
        <w:t>-</w:t>
      </w:r>
      <w:r w:rsidRPr="00D84504">
        <w:rPr>
          <w:color w:val="000000" w:themeColor="text1"/>
          <w:sz w:val="20"/>
          <w:szCs w:val="20"/>
          <w:lang w:val="en-US"/>
        </w:rPr>
        <w:t>pros</w:t>
      </w:r>
      <w:r w:rsidRPr="00D84504">
        <w:rPr>
          <w:color w:val="000000" w:themeColor="text1"/>
          <w:sz w:val="20"/>
          <w:szCs w:val="20"/>
        </w:rPr>
        <w:t>-</w:t>
      </w:r>
      <w:r w:rsidRPr="00D84504">
        <w:rPr>
          <w:color w:val="000000" w:themeColor="text1"/>
          <w:sz w:val="20"/>
          <w:szCs w:val="20"/>
          <w:lang w:val="en-US"/>
        </w:rPr>
        <w:t>in</w:t>
      </w:r>
      <w:r w:rsidRPr="00D84504">
        <w:rPr>
          <w:color w:val="000000" w:themeColor="text1"/>
          <w:sz w:val="20"/>
          <w:szCs w:val="20"/>
        </w:rPr>
        <w:t>-3</w:t>
      </w:r>
      <w:r w:rsidRPr="00247AE3">
        <w:rPr>
          <w:sz w:val="20"/>
          <w:szCs w:val="20"/>
        </w:rPr>
        <w:t>-</w:t>
      </w:r>
      <w:r w:rsidRPr="00247AE3">
        <w:rPr>
          <w:sz w:val="20"/>
          <w:szCs w:val="20"/>
          <w:lang w:val="en-US"/>
        </w:rPr>
        <w:t>sports</w:t>
      </w:r>
      <w:r w:rsidRPr="00247AE3">
        <w:rPr>
          <w:sz w:val="20"/>
          <w:szCs w:val="20"/>
        </w:rPr>
        <w:t>.</w:t>
      </w:r>
      <w:r w:rsidRPr="00247AE3">
        <w:rPr>
          <w:sz w:val="20"/>
          <w:szCs w:val="20"/>
          <w:lang w:val="en-US"/>
        </w:rPr>
        <w:t>html</w:t>
      </w:r>
      <w:r w:rsidRPr="003B2B7C">
        <w:rPr>
          <w:sz w:val="20"/>
          <w:szCs w:val="20"/>
        </w:rPr>
        <w:t xml:space="preserve"> (</w:t>
      </w:r>
      <w:r w:rsidRPr="00BE1B85">
        <w:rPr>
          <w:sz w:val="20"/>
          <w:szCs w:val="20"/>
          <w:shd w:val="clear" w:color="auto" w:fill="FFFFFF"/>
        </w:rPr>
        <w:t>дата</w:t>
      </w:r>
      <w:r w:rsidRPr="003B2B7C">
        <w:rPr>
          <w:sz w:val="20"/>
          <w:szCs w:val="20"/>
          <w:shd w:val="clear" w:color="auto" w:fill="FFFFFF"/>
        </w:rPr>
        <w:t xml:space="preserve"> </w:t>
      </w:r>
      <w:r w:rsidRPr="00BE1B85">
        <w:rPr>
          <w:sz w:val="20"/>
          <w:szCs w:val="20"/>
          <w:shd w:val="clear" w:color="auto" w:fill="FFFFFF"/>
        </w:rPr>
        <w:t>обращения</w:t>
      </w:r>
      <w:r w:rsidRPr="003B2B7C">
        <w:rPr>
          <w:sz w:val="20"/>
          <w:szCs w:val="20"/>
          <w:shd w:val="clear" w:color="auto" w:fill="FFFFFF"/>
        </w:rPr>
        <w:t xml:space="preserve"> 2</w:t>
      </w:r>
      <w:r>
        <w:rPr>
          <w:sz w:val="20"/>
          <w:szCs w:val="20"/>
          <w:shd w:val="clear" w:color="auto" w:fill="FFFFFF"/>
        </w:rPr>
        <w:t>7</w:t>
      </w:r>
      <w:r w:rsidRPr="003B2B7C">
        <w:rPr>
          <w:sz w:val="20"/>
          <w:szCs w:val="20"/>
          <w:shd w:val="clear" w:color="auto" w:fill="FFFFFF"/>
        </w:rPr>
        <w:t>.</w:t>
      </w:r>
      <w:r>
        <w:rPr>
          <w:sz w:val="20"/>
          <w:szCs w:val="20"/>
          <w:shd w:val="clear" w:color="auto" w:fill="FFFFFF"/>
        </w:rPr>
        <w:t>1</w:t>
      </w:r>
      <w:r w:rsidRPr="003B2B7C">
        <w:rPr>
          <w:sz w:val="20"/>
          <w:szCs w:val="20"/>
          <w:shd w:val="clear" w:color="auto" w:fill="FFFFFF"/>
        </w:rPr>
        <w:t>2.202</w:t>
      </w:r>
      <w:r>
        <w:rPr>
          <w:sz w:val="20"/>
          <w:szCs w:val="20"/>
          <w:shd w:val="clear" w:color="auto" w:fill="FFFFFF"/>
        </w:rPr>
        <w:t>1</w:t>
      </w:r>
      <w:r w:rsidRPr="003B2B7C">
        <w:rPr>
          <w:sz w:val="20"/>
          <w:szCs w:val="20"/>
          <w:shd w:val="clear" w:color="auto" w:fill="FFFFFF"/>
        </w:rPr>
        <w:t>)</w:t>
      </w:r>
    </w:p>
  </w:footnote>
  <w:footnote w:id="163">
    <w:p w14:paraId="072C56A3" w14:textId="37FFED79"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Hong </w:t>
      </w:r>
      <w:r w:rsidRPr="00BE1B85">
        <w:rPr>
          <w:sz w:val="20"/>
          <w:szCs w:val="20"/>
          <w:lang w:val="en-GB"/>
        </w:rPr>
        <w:t>F</w:t>
      </w:r>
      <w:r w:rsidRPr="00BE1B85">
        <w:rPr>
          <w:sz w:val="20"/>
          <w:szCs w:val="20"/>
          <w:lang w:val="en-US"/>
        </w:rPr>
        <w:t xml:space="preserve">., Zhouxiang </w:t>
      </w:r>
      <w:r w:rsidRPr="00BE1B85">
        <w:rPr>
          <w:sz w:val="20"/>
          <w:szCs w:val="20"/>
          <w:lang w:val="en-GB"/>
        </w:rPr>
        <w:t>L</w:t>
      </w:r>
      <w:r w:rsidRPr="00BE1B85">
        <w:rPr>
          <w:sz w:val="20"/>
          <w:szCs w:val="20"/>
          <w:lang w:val="en-US"/>
        </w:rPr>
        <w:t>.</w:t>
      </w:r>
      <w:r w:rsidRPr="00BE1B85">
        <w:rPr>
          <w:sz w:val="20"/>
          <w:szCs w:val="20"/>
          <w:lang w:val="en-GB"/>
        </w:rPr>
        <w:t xml:space="preserve"> </w:t>
      </w:r>
      <w:r w:rsidRPr="00BE1B85">
        <w:rPr>
          <w:sz w:val="20"/>
          <w:szCs w:val="20"/>
          <w:lang w:val="en-US"/>
        </w:rPr>
        <w:t>Sport and politics in the 1980s: the Olympic Strategy// The International Journal of the History of Sport</w:t>
      </w:r>
      <w:r w:rsidRPr="00D84504">
        <w:rPr>
          <w:sz w:val="20"/>
          <w:szCs w:val="20"/>
          <w:lang w:val="en-US"/>
        </w:rPr>
        <w:t>,</w:t>
      </w:r>
      <w:r w:rsidRPr="00BE1B85">
        <w:rPr>
          <w:sz w:val="20"/>
          <w:szCs w:val="20"/>
          <w:lang w:val="en-US"/>
        </w:rPr>
        <w:t xml:space="preserve"> -2012,</w:t>
      </w:r>
      <w:r w:rsidRPr="00D84504">
        <w:rPr>
          <w:sz w:val="20"/>
          <w:szCs w:val="20"/>
          <w:lang w:val="en-US"/>
        </w:rPr>
        <w:t xml:space="preserve"> </w:t>
      </w:r>
      <w:r w:rsidRPr="00BE1B85">
        <w:rPr>
          <w:sz w:val="20"/>
          <w:szCs w:val="20"/>
          <w:lang w:val="en-US"/>
        </w:rPr>
        <w:t xml:space="preserve">-vol. 29, No. 1, -p. 74–97 </w:t>
      </w:r>
    </w:p>
  </w:footnote>
  <w:footnote w:id="164">
    <w:p w14:paraId="4B045AF2" w14:textId="5CB1249C" w:rsidR="00B4134D" w:rsidRPr="00D84504" w:rsidRDefault="00B4134D" w:rsidP="00BE1B85">
      <w:pPr>
        <w:spacing w:line="276" w:lineRule="auto"/>
        <w:jc w:val="both"/>
        <w:rPr>
          <w:rFonts w:eastAsiaTheme="majorEastAsia"/>
          <w:sz w:val="20"/>
          <w:szCs w:val="20"/>
          <w:lang w:val="en-US"/>
        </w:rPr>
      </w:pPr>
      <w:r w:rsidRPr="00BE1B85">
        <w:rPr>
          <w:rStyle w:val="a9"/>
          <w:color w:val="000000" w:themeColor="text1"/>
          <w:sz w:val="20"/>
          <w:szCs w:val="20"/>
        </w:rPr>
        <w:footnoteRef/>
      </w:r>
      <w:r w:rsidRPr="00BE1B85">
        <w:rPr>
          <w:sz w:val="20"/>
          <w:szCs w:val="20"/>
          <w:lang w:val="en-US"/>
        </w:rPr>
        <w:t xml:space="preserve"> </w:t>
      </w:r>
      <w:r w:rsidRPr="00BE1B85">
        <w:rPr>
          <w:sz w:val="20"/>
          <w:szCs w:val="20"/>
          <w:shd w:val="clear" w:color="auto" w:fill="FFFFFF"/>
          <w:lang w:val="en-US"/>
        </w:rPr>
        <w:t>Kremenik M. A historical timeline of doping system in the Olympics (part I)//</w:t>
      </w:r>
      <w:r w:rsidRPr="00BE1B85">
        <w:rPr>
          <w:sz w:val="20"/>
          <w:szCs w:val="20"/>
          <w:lang w:val="en-US"/>
        </w:rPr>
        <w:t xml:space="preserve"> Kawasaki Journal of Medical Welfare</w:t>
      </w:r>
      <w:r w:rsidRPr="00D84504">
        <w:rPr>
          <w:sz w:val="20"/>
          <w:szCs w:val="20"/>
          <w:lang w:val="en-US"/>
        </w:rPr>
        <w:t xml:space="preserve">, </w:t>
      </w:r>
      <w:r w:rsidRPr="00697A3E">
        <w:rPr>
          <w:sz w:val="20"/>
          <w:szCs w:val="20"/>
          <w:lang w:val="en-US"/>
        </w:rPr>
        <w:t>-2006.</w:t>
      </w:r>
      <w:r w:rsidRPr="00BE1B85">
        <w:rPr>
          <w:sz w:val="20"/>
          <w:szCs w:val="20"/>
          <w:lang w:val="en-US"/>
        </w:rPr>
        <w:t xml:space="preserve"> </w:t>
      </w:r>
      <w:r w:rsidRPr="00D84504">
        <w:rPr>
          <w:sz w:val="20"/>
          <w:szCs w:val="20"/>
          <w:lang w:val="en-US"/>
        </w:rPr>
        <w:t>-</w:t>
      </w:r>
      <w:r w:rsidRPr="00BE1B85">
        <w:rPr>
          <w:sz w:val="20"/>
          <w:szCs w:val="20"/>
          <w:lang w:val="en-US"/>
        </w:rPr>
        <w:t>vol</w:t>
      </w:r>
      <w:r w:rsidRPr="00D84504">
        <w:rPr>
          <w:sz w:val="20"/>
          <w:szCs w:val="20"/>
          <w:lang w:val="en-US"/>
        </w:rPr>
        <w:t>. 12, №1, -</w:t>
      </w:r>
      <w:r w:rsidRPr="00697A3E">
        <w:rPr>
          <w:sz w:val="20"/>
          <w:szCs w:val="20"/>
        </w:rPr>
        <w:t>рр</w:t>
      </w:r>
      <w:r w:rsidRPr="00D84504">
        <w:rPr>
          <w:sz w:val="20"/>
          <w:szCs w:val="20"/>
          <w:lang w:val="en-US"/>
        </w:rPr>
        <w:t xml:space="preserve">. 19-28// </w:t>
      </w:r>
      <w:r w:rsidRPr="00697A3E">
        <w:rPr>
          <w:sz w:val="20"/>
          <w:szCs w:val="20"/>
          <w:lang w:val="en-GB"/>
        </w:rPr>
        <w:t>URL</w:t>
      </w:r>
      <w:r w:rsidRPr="00D84504">
        <w:rPr>
          <w:sz w:val="20"/>
          <w:szCs w:val="20"/>
          <w:lang w:val="en-US"/>
        </w:rPr>
        <w:t xml:space="preserve">: </w:t>
      </w:r>
      <w:r w:rsidRPr="00697A3E">
        <w:rPr>
          <w:sz w:val="20"/>
          <w:szCs w:val="20"/>
          <w:lang w:val="en-US"/>
        </w:rPr>
        <w:t>http</w:t>
      </w:r>
      <w:r w:rsidRPr="00D84504">
        <w:rPr>
          <w:sz w:val="20"/>
          <w:szCs w:val="20"/>
          <w:lang w:val="en-US"/>
        </w:rPr>
        <w:t>://</w:t>
      </w:r>
      <w:r w:rsidRPr="00697A3E">
        <w:rPr>
          <w:sz w:val="20"/>
          <w:szCs w:val="20"/>
          <w:lang w:val="en-US"/>
        </w:rPr>
        <w:t>www</w:t>
      </w:r>
      <w:r w:rsidRPr="00D84504">
        <w:rPr>
          <w:sz w:val="20"/>
          <w:szCs w:val="20"/>
          <w:lang w:val="en-US"/>
        </w:rPr>
        <w:t>.</w:t>
      </w:r>
      <w:r w:rsidRPr="00697A3E">
        <w:rPr>
          <w:sz w:val="20"/>
          <w:szCs w:val="20"/>
          <w:lang w:val="en-US"/>
        </w:rPr>
        <w:t>kawasaki</w:t>
      </w:r>
      <w:r w:rsidRPr="00D84504">
        <w:rPr>
          <w:sz w:val="20"/>
          <w:szCs w:val="20"/>
          <w:lang w:val="en-US"/>
        </w:rPr>
        <w:t>-</w:t>
      </w:r>
      <w:r w:rsidRPr="00697A3E">
        <w:rPr>
          <w:sz w:val="20"/>
          <w:szCs w:val="20"/>
          <w:lang w:val="en-US"/>
        </w:rPr>
        <w:t>m</w:t>
      </w:r>
      <w:r w:rsidRPr="00D84504">
        <w:rPr>
          <w:sz w:val="20"/>
          <w:szCs w:val="20"/>
          <w:lang w:val="en-US"/>
        </w:rPr>
        <w:t>.</w:t>
      </w:r>
      <w:r w:rsidRPr="00697A3E">
        <w:rPr>
          <w:sz w:val="20"/>
          <w:szCs w:val="20"/>
          <w:lang w:val="en-US"/>
        </w:rPr>
        <w:t>ac</w:t>
      </w:r>
      <w:r w:rsidRPr="00D84504">
        <w:rPr>
          <w:sz w:val="20"/>
          <w:szCs w:val="20"/>
          <w:lang w:val="en-US"/>
        </w:rPr>
        <w:t>.</w:t>
      </w:r>
      <w:r w:rsidRPr="00697A3E">
        <w:rPr>
          <w:sz w:val="20"/>
          <w:szCs w:val="20"/>
          <w:lang w:val="en-US"/>
        </w:rPr>
        <w:t>jp</w:t>
      </w:r>
      <w:r w:rsidRPr="00D84504">
        <w:rPr>
          <w:sz w:val="20"/>
          <w:szCs w:val="20"/>
          <w:lang w:val="en-US"/>
        </w:rPr>
        <w:t>/</w:t>
      </w:r>
      <w:r w:rsidRPr="00697A3E">
        <w:rPr>
          <w:sz w:val="20"/>
          <w:szCs w:val="20"/>
          <w:lang w:val="en-US"/>
        </w:rPr>
        <w:t>soc</w:t>
      </w:r>
      <w:r w:rsidRPr="00D84504">
        <w:rPr>
          <w:sz w:val="20"/>
          <w:szCs w:val="20"/>
          <w:lang w:val="en-US"/>
        </w:rPr>
        <w:t>/</w:t>
      </w:r>
      <w:r w:rsidRPr="00697A3E">
        <w:rPr>
          <w:sz w:val="20"/>
          <w:szCs w:val="20"/>
          <w:lang w:val="en-US"/>
        </w:rPr>
        <w:t>mw</w:t>
      </w:r>
      <w:r w:rsidRPr="00D84504">
        <w:rPr>
          <w:sz w:val="20"/>
          <w:szCs w:val="20"/>
          <w:lang w:val="en-US"/>
        </w:rPr>
        <w:t>/</w:t>
      </w:r>
      <w:r w:rsidRPr="00697A3E">
        <w:rPr>
          <w:sz w:val="20"/>
          <w:szCs w:val="20"/>
          <w:lang w:val="en-US"/>
        </w:rPr>
        <w:t>journal</w:t>
      </w:r>
      <w:r w:rsidRPr="00D84504">
        <w:rPr>
          <w:sz w:val="20"/>
          <w:szCs w:val="20"/>
          <w:lang w:val="en-US"/>
        </w:rPr>
        <w:t>/</w:t>
      </w:r>
      <w:r w:rsidRPr="00697A3E">
        <w:rPr>
          <w:sz w:val="20"/>
          <w:szCs w:val="20"/>
          <w:lang w:val="en-US"/>
        </w:rPr>
        <w:t>en</w:t>
      </w:r>
      <w:r w:rsidRPr="00D84504">
        <w:rPr>
          <w:sz w:val="20"/>
          <w:szCs w:val="20"/>
          <w:lang w:val="en-US"/>
        </w:rPr>
        <w:t>/2006-</w:t>
      </w:r>
      <w:r w:rsidRPr="00697A3E">
        <w:rPr>
          <w:sz w:val="20"/>
          <w:szCs w:val="20"/>
          <w:lang w:val="en-US"/>
        </w:rPr>
        <w:t>e</w:t>
      </w:r>
      <w:r w:rsidRPr="00D84504">
        <w:rPr>
          <w:sz w:val="20"/>
          <w:szCs w:val="20"/>
          <w:lang w:val="en-US"/>
        </w:rPr>
        <w:t>12-1/01_</w:t>
      </w:r>
      <w:r w:rsidRPr="00697A3E">
        <w:rPr>
          <w:sz w:val="20"/>
          <w:szCs w:val="20"/>
          <w:lang w:val="en-US"/>
        </w:rPr>
        <w:t>kremenik</w:t>
      </w:r>
      <w:r w:rsidRPr="00D84504">
        <w:rPr>
          <w:sz w:val="20"/>
          <w:szCs w:val="20"/>
          <w:lang w:val="en-US"/>
        </w:rPr>
        <w:t>.</w:t>
      </w:r>
      <w:r w:rsidRPr="00697A3E">
        <w:rPr>
          <w:sz w:val="20"/>
          <w:szCs w:val="20"/>
          <w:lang w:val="en-US"/>
        </w:rPr>
        <w:t>pdf</w:t>
      </w:r>
      <w:r w:rsidRPr="00D84504">
        <w:rPr>
          <w:sz w:val="20"/>
          <w:szCs w:val="20"/>
          <w:lang w:val="en-US"/>
        </w:rPr>
        <w:t xml:space="preserve"> (</w:t>
      </w:r>
      <w:r w:rsidRPr="00697A3E">
        <w:rPr>
          <w:sz w:val="20"/>
          <w:szCs w:val="20"/>
          <w:shd w:val="clear" w:color="auto" w:fill="FFFFFF"/>
        </w:rPr>
        <w:t>дата</w:t>
      </w:r>
      <w:r w:rsidRPr="00D84504">
        <w:rPr>
          <w:sz w:val="20"/>
          <w:szCs w:val="20"/>
          <w:shd w:val="clear" w:color="auto" w:fill="FFFFFF"/>
          <w:lang w:val="en-US"/>
        </w:rPr>
        <w:t xml:space="preserve"> </w:t>
      </w:r>
      <w:r w:rsidRPr="00697A3E">
        <w:rPr>
          <w:sz w:val="20"/>
          <w:szCs w:val="20"/>
          <w:shd w:val="clear" w:color="auto" w:fill="FFFFFF"/>
        </w:rPr>
        <w:t>обращения</w:t>
      </w:r>
      <w:r w:rsidRPr="00D84504">
        <w:rPr>
          <w:sz w:val="20"/>
          <w:szCs w:val="20"/>
          <w:shd w:val="clear" w:color="auto" w:fill="FFFFFF"/>
          <w:lang w:val="en-US"/>
        </w:rPr>
        <w:t xml:space="preserve"> 28.12.2021)</w:t>
      </w:r>
    </w:p>
  </w:footnote>
  <w:footnote w:id="165">
    <w:p w14:paraId="0121C471" w14:textId="53DE73AF" w:rsidR="00B4134D" w:rsidRPr="00BE1B85" w:rsidRDefault="00B4134D" w:rsidP="00BE1B85">
      <w:pPr>
        <w:spacing w:line="276" w:lineRule="auto"/>
        <w:jc w:val="both"/>
        <w:rPr>
          <w:rFonts w:eastAsiaTheme="majorEastAsia"/>
          <w:sz w:val="20"/>
          <w:szCs w:val="20"/>
          <w:lang w:val="en-US"/>
        </w:rPr>
      </w:pPr>
      <w:r w:rsidRPr="00697A3E">
        <w:rPr>
          <w:rStyle w:val="a9"/>
          <w:color w:val="000000" w:themeColor="text1"/>
          <w:sz w:val="20"/>
          <w:szCs w:val="20"/>
        </w:rPr>
        <w:footnoteRef/>
      </w:r>
      <w:r w:rsidRPr="00697A3E">
        <w:rPr>
          <w:sz w:val="20"/>
          <w:szCs w:val="20"/>
          <w:lang w:val="en-US"/>
        </w:rPr>
        <w:t xml:space="preserve"> </w:t>
      </w:r>
      <w:r w:rsidRPr="00697A3E">
        <w:rPr>
          <w:sz w:val="20"/>
          <w:szCs w:val="20"/>
          <w:shd w:val="clear" w:color="auto" w:fill="FFFFFF"/>
          <w:lang w:val="en-US"/>
        </w:rPr>
        <w:t>Kremenik M. A historical timeline of doping system in the Olympics (part II)//</w:t>
      </w:r>
      <w:r w:rsidRPr="00697A3E">
        <w:rPr>
          <w:sz w:val="20"/>
          <w:szCs w:val="20"/>
          <w:lang w:val="en-US"/>
        </w:rPr>
        <w:t xml:space="preserve"> Kawasaki Journal of Medical Welfare</w:t>
      </w:r>
      <w:r w:rsidRPr="00697A3E">
        <w:rPr>
          <w:sz w:val="20"/>
          <w:szCs w:val="20"/>
          <w:lang w:val="en-GB"/>
        </w:rPr>
        <w:t>,</w:t>
      </w:r>
      <w:r w:rsidRPr="006B5353">
        <w:rPr>
          <w:sz w:val="20"/>
          <w:szCs w:val="20"/>
          <w:lang w:val="en-US"/>
        </w:rPr>
        <w:t xml:space="preserve"> </w:t>
      </w:r>
      <w:r w:rsidRPr="00697A3E">
        <w:rPr>
          <w:sz w:val="20"/>
          <w:szCs w:val="20"/>
          <w:lang w:val="en-GB"/>
        </w:rPr>
        <w:t>-</w:t>
      </w:r>
      <w:r w:rsidRPr="00697A3E">
        <w:rPr>
          <w:sz w:val="20"/>
          <w:szCs w:val="20"/>
          <w:lang w:val="en-US"/>
        </w:rPr>
        <w:t xml:space="preserve">2007. </w:t>
      </w:r>
      <w:r w:rsidRPr="00697A3E">
        <w:rPr>
          <w:sz w:val="20"/>
          <w:szCs w:val="20"/>
          <w:lang w:val="en-GB"/>
        </w:rPr>
        <w:t xml:space="preserve">vol.12, </w:t>
      </w:r>
      <w:r w:rsidRPr="00697A3E">
        <w:rPr>
          <w:sz w:val="20"/>
          <w:szCs w:val="20"/>
          <w:lang w:val="en-US"/>
        </w:rPr>
        <w:t>№2</w:t>
      </w:r>
      <w:r w:rsidRPr="00697A3E">
        <w:rPr>
          <w:sz w:val="20"/>
          <w:szCs w:val="20"/>
          <w:lang w:val="en-GB"/>
        </w:rPr>
        <w:t xml:space="preserve"> </w:t>
      </w:r>
      <w:r w:rsidRPr="00697A3E">
        <w:rPr>
          <w:sz w:val="20"/>
          <w:szCs w:val="20"/>
          <w:lang w:val="en-US"/>
        </w:rPr>
        <w:t>-</w:t>
      </w:r>
      <w:r w:rsidRPr="00697A3E">
        <w:rPr>
          <w:sz w:val="20"/>
          <w:szCs w:val="20"/>
        </w:rPr>
        <w:t>рр</w:t>
      </w:r>
      <w:r w:rsidRPr="00697A3E">
        <w:rPr>
          <w:sz w:val="20"/>
          <w:szCs w:val="20"/>
          <w:lang w:val="en-US"/>
        </w:rPr>
        <w:t xml:space="preserve">.69-83// </w:t>
      </w:r>
      <w:r w:rsidRPr="00697A3E">
        <w:rPr>
          <w:sz w:val="20"/>
          <w:szCs w:val="20"/>
          <w:lang w:val="en-GB"/>
        </w:rPr>
        <w:t>URL</w:t>
      </w:r>
      <w:r w:rsidRPr="00697A3E">
        <w:rPr>
          <w:sz w:val="20"/>
          <w:szCs w:val="20"/>
          <w:lang w:val="en-US"/>
        </w:rPr>
        <w:t>: http://www.kawasaki-m.ac.jp/soc/mw/journal/en/2007-e12-2/01_kremenik.pdf (</w:t>
      </w:r>
      <w:r w:rsidRPr="00697A3E">
        <w:rPr>
          <w:sz w:val="20"/>
          <w:szCs w:val="20"/>
          <w:shd w:val="clear" w:color="auto" w:fill="FFFFFF"/>
        </w:rPr>
        <w:t>дата</w:t>
      </w:r>
      <w:r w:rsidRPr="00697A3E">
        <w:rPr>
          <w:sz w:val="20"/>
          <w:szCs w:val="20"/>
          <w:shd w:val="clear" w:color="auto" w:fill="FFFFFF"/>
          <w:lang w:val="en-US"/>
        </w:rPr>
        <w:t xml:space="preserve"> </w:t>
      </w:r>
      <w:r w:rsidRPr="00697A3E">
        <w:rPr>
          <w:sz w:val="20"/>
          <w:szCs w:val="20"/>
          <w:shd w:val="clear" w:color="auto" w:fill="FFFFFF"/>
        </w:rPr>
        <w:t>обращения</w:t>
      </w:r>
      <w:r w:rsidRPr="00697A3E">
        <w:rPr>
          <w:sz w:val="20"/>
          <w:szCs w:val="20"/>
          <w:shd w:val="clear" w:color="auto" w:fill="FFFFFF"/>
          <w:lang w:val="en-US"/>
        </w:rPr>
        <w:t xml:space="preserve"> 28.12.2021)</w:t>
      </w:r>
    </w:p>
  </w:footnote>
  <w:footnote w:id="166">
    <w:p w14:paraId="0779E451" w14:textId="43B305F5" w:rsidR="00B4134D" w:rsidRPr="00BE1B85" w:rsidRDefault="00B4134D" w:rsidP="00BE1B85">
      <w:pPr>
        <w:spacing w:line="276" w:lineRule="auto"/>
        <w:jc w:val="both"/>
        <w:rPr>
          <w:sz w:val="20"/>
          <w:szCs w:val="20"/>
        </w:rPr>
      </w:pPr>
      <w:r w:rsidRPr="00BE1B85">
        <w:rPr>
          <w:rStyle w:val="a9"/>
          <w:color w:val="000000" w:themeColor="text1"/>
          <w:sz w:val="20"/>
          <w:szCs w:val="20"/>
        </w:rPr>
        <w:footnoteRef/>
      </w:r>
      <w:r w:rsidRPr="00BE1B85">
        <w:rPr>
          <w:sz w:val="20"/>
          <w:szCs w:val="20"/>
        </w:rPr>
        <w:t xml:space="preserve"> Сорокин А.</w:t>
      </w:r>
      <w:r>
        <w:rPr>
          <w:sz w:val="20"/>
          <w:szCs w:val="20"/>
        </w:rPr>
        <w:t xml:space="preserve"> (составитель)</w:t>
      </w:r>
      <w:r w:rsidRPr="00BE1B85">
        <w:rPr>
          <w:sz w:val="20"/>
          <w:szCs w:val="20"/>
        </w:rPr>
        <w:t xml:space="preserve"> Олимпиада-52 в зеркале партийных документов// Советская история. документы, -2014. – с. 66-75// </w:t>
      </w:r>
      <w:r w:rsidRPr="00BE1B85">
        <w:rPr>
          <w:sz w:val="20"/>
          <w:szCs w:val="20"/>
          <w:lang w:val="en-GB"/>
        </w:rPr>
        <w:t>URL</w:t>
      </w:r>
      <w:r w:rsidRPr="00BE1B85">
        <w:rPr>
          <w:sz w:val="20"/>
          <w:szCs w:val="20"/>
        </w:rPr>
        <w:t xml:space="preserve">: </w:t>
      </w:r>
      <w:r w:rsidRPr="00BE1B85">
        <w:rPr>
          <w:sz w:val="20"/>
          <w:szCs w:val="20"/>
          <w:lang w:val="en-US"/>
        </w:rPr>
        <w:t>http</w:t>
      </w:r>
      <w:r w:rsidRPr="00BE1B85">
        <w:rPr>
          <w:sz w:val="20"/>
          <w:szCs w:val="20"/>
        </w:rPr>
        <w:t>://</w:t>
      </w:r>
      <w:r w:rsidRPr="00BE1B85">
        <w:rPr>
          <w:sz w:val="20"/>
          <w:szCs w:val="20"/>
          <w:lang w:val="en-US"/>
        </w:rPr>
        <w:t>rgaspi</w:t>
      </w:r>
      <w:r w:rsidRPr="00BE1B85">
        <w:rPr>
          <w:sz w:val="20"/>
          <w:szCs w:val="20"/>
        </w:rPr>
        <w:t>.</w:t>
      </w:r>
      <w:r w:rsidRPr="00BE1B85">
        <w:rPr>
          <w:sz w:val="20"/>
          <w:szCs w:val="20"/>
          <w:lang w:val="en-US"/>
        </w:rPr>
        <w:t>org</w:t>
      </w:r>
      <w:r w:rsidRPr="00BE1B85">
        <w:rPr>
          <w:sz w:val="20"/>
          <w:szCs w:val="20"/>
        </w:rPr>
        <w:t>/</w:t>
      </w:r>
      <w:r w:rsidRPr="00BE1B85">
        <w:rPr>
          <w:sz w:val="20"/>
          <w:szCs w:val="20"/>
          <w:lang w:val="en-US"/>
        </w:rPr>
        <w:t>assets</w:t>
      </w:r>
      <w:r w:rsidRPr="00BE1B85">
        <w:rPr>
          <w:sz w:val="20"/>
          <w:szCs w:val="20"/>
        </w:rPr>
        <w:t>/</w:t>
      </w:r>
      <w:r w:rsidRPr="00BE1B85">
        <w:rPr>
          <w:sz w:val="20"/>
          <w:szCs w:val="20"/>
          <w:lang w:val="en-US"/>
        </w:rPr>
        <w:t>original</w:t>
      </w:r>
      <w:r w:rsidRPr="00BE1B85">
        <w:rPr>
          <w:sz w:val="20"/>
          <w:szCs w:val="20"/>
        </w:rPr>
        <w:t>/Олимпиада-52.</w:t>
      </w:r>
      <w:r w:rsidRPr="00BE1B85">
        <w:rPr>
          <w:sz w:val="20"/>
          <w:szCs w:val="20"/>
          <w:lang w:val="en-US"/>
        </w:rPr>
        <w:t>pdf</w:t>
      </w:r>
      <w:r w:rsidRPr="00BE1B85">
        <w:rPr>
          <w:sz w:val="20"/>
          <w:szCs w:val="20"/>
        </w:rPr>
        <w:t>?1390931117 (дата обращения 05.10.2021)</w:t>
      </w:r>
    </w:p>
  </w:footnote>
  <w:footnote w:id="167">
    <w:p w14:paraId="6A38B2EB" w14:textId="77777777" w:rsidR="00B4134D" w:rsidRPr="003B2B7C" w:rsidRDefault="00B4134D" w:rsidP="00BE1B85">
      <w:pPr>
        <w:spacing w:line="276" w:lineRule="auto"/>
        <w:jc w:val="both"/>
        <w:rPr>
          <w:color w:val="A67C52"/>
          <w:sz w:val="20"/>
          <w:szCs w:val="20"/>
        </w:rPr>
      </w:pPr>
      <w:r w:rsidRPr="00BE1B85">
        <w:rPr>
          <w:rStyle w:val="a9"/>
          <w:color w:val="000000" w:themeColor="text1"/>
          <w:sz w:val="20"/>
          <w:szCs w:val="20"/>
        </w:rPr>
        <w:footnoteRef/>
      </w:r>
      <w:r w:rsidRPr="00BE1B85">
        <w:rPr>
          <w:sz w:val="20"/>
          <w:szCs w:val="20"/>
        </w:rPr>
        <w:t xml:space="preserve"> Кильдюшков О. Как говорить о спорте на языке философии// НИУ «ВШЭ». Научно-образовательный портал IQ, -15.03.2018// </w:t>
      </w:r>
      <w:r w:rsidRPr="00BE1B85">
        <w:rPr>
          <w:sz w:val="20"/>
          <w:szCs w:val="20"/>
          <w:lang w:val="en-GB"/>
        </w:rPr>
        <w:t>URL</w:t>
      </w:r>
      <w:r w:rsidRPr="00BE1B85">
        <w:rPr>
          <w:sz w:val="20"/>
          <w:szCs w:val="20"/>
        </w:rPr>
        <w:t xml:space="preserve">: </w:t>
      </w:r>
      <w:r w:rsidRPr="00247AE3">
        <w:rPr>
          <w:sz w:val="20"/>
          <w:szCs w:val="20"/>
        </w:rPr>
        <w:t>https://iq.hse.ru/news/217117326.html</w:t>
      </w:r>
      <w:r w:rsidRPr="003B2B7C">
        <w:rPr>
          <w:sz w:val="20"/>
          <w:szCs w:val="20"/>
        </w:rPr>
        <w:t xml:space="preserve"> (</w:t>
      </w:r>
      <w:r w:rsidRPr="00BE1B85">
        <w:rPr>
          <w:sz w:val="20"/>
          <w:szCs w:val="20"/>
          <w:shd w:val="clear" w:color="auto" w:fill="FFFFFF"/>
        </w:rPr>
        <w:t>дата</w:t>
      </w:r>
      <w:r w:rsidRPr="003B2B7C">
        <w:rPr>
          <w:sz w:val="20"/>
          <w:szCs w:val="20"/>
          <w:shd w:val="clear" w:color="auto" w:fill="FFFFFF"/>
        </w:rPr>
        <w:t xml:space="preserve"> </w:t>
      </w:r>
      <w:r w:rsidRPr="00BE1B85">
        <w:rPr>
          <w:sz w:val="20"/>
          <w:szCs w:val="20"/>
          <w:shd w:val="clear" w:color="auto" w:fill="FFFFFF"/>
        </w:rPr>
        <w:t>обращения</w:t>
      </w:r>
      <w:r w:rsidRPr="003B2B7C">
        <w:rPr>
          <w:sz w:val="20"/>
          <w:szCs w:val="20"/>
          <w:shd w:val="clear" w:color="auto" w:fill="FFFFFF"/>
        </w:rPr>
        <w:t xml:space="preserve"> </w:t>
      </w:r>
      <w:r>
        <w:rPr>
          <w:sz w:val="20"/>
          <w:szCs w:val="20"/>
          <w:shd w:val="clear" w:color="auto" w:fill="FFFFFF"/>
        </w:rPr>
        <w:t>30</w:t>
      </w:r>
      <w:r w:rsidRPr="003B2B7C">
        <w:rPr>
          <w:sz w:val="20"/>
          <w:szCs w:val="20"/>
          <w:shd w:val="clear" w:color="auto" w:fill="FFFFFF"/>
        </w:rPr>
        <w:t>.</w:t>
      </w:r>
      <w:r>
        <w:rPr>
          <w:sz w:val="20"/>
          <w:szCs w:val="20"/>
          <w:shd w:val="clear" w:color="auto" w:fill="FFFFFF"/>
        </w:rPr>
        <w:t>12</w:t>
      </w:r>
      <w:r w:rsidRPr="003B2B7C">
        <w:rPr>
          <w:sz w:val="20"/>
          <w:szCs w:val="20"/>
          <w:shd w:val="clear" w:color="auto" w:fill="FFFFFF"/>
        </w:rPr>
        <w:t>.202</w:t>
      </w:r>
      <w:r>
        <w:rPr>
          <w:sz w:val="20"/>
          <w:szCs w:val="20"/>
          <w:shd w:val="clear" w:color="auto" w:fill="FFFFFF"/>
        </w:rPr>
        <w:t>1</w:t>
      </w:r>
      <w:r w:rsidRPr="003B2B7C">
        <w:rPr>
          <w:sz w:val="20"/>
          <w:szCs w:val="20"/>
          <w:shd w:val="clear" w:color="auto" w:fill="FFFFFF"/>
        </w:rPr>
        <w:t>)</w:t>
      </w:r>
    </w:p>
  </w:footnote>
  <w:footnote w:id="168">
    <w:p w14:paraId="1C34CF42" w14:textId="77777777" w:rsidR="00B4134D" w:rsidRPr="003B2B7C"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Бабюк М. История спорта и спортивной коммуникации/ Уч. пособие, -М: МГУ, -2018, -с.18-21// </w:t>
      </w:r>
      <w:r w:rsidRPr="00BE1B85">
        <w:rPr>
          <w:sz w:val="20"/>
          <w:szCs w:val="20"/>
          <w:lang w:val="en-GB"/>
        </w:rPr>
        <w:t>URL</w:t>
      </w:r>
      <w:r w:rsidRPr="00BE1B85">
        <w:rPr>
          <w:sz w:val="20"/>
          <w:szCs w:val="20"/>
        </w:rPr>
        <w:t xml:space="preserve">: </w:t>
      </w:r>
      <w:r w:rsidRPr="00247AE3">
        <w:rPr>
          <w:sz w:val="20"/>
          <w:szCs w:val="20"/>
        </w:rPr>
        <w:t>http://www.journ.msu.ru/upload/iblock/a1a/a1af38e1a7bc9785523d34fc6cd36fe9.pdf</w:t>
      </w:r>
      <w:r w:rsidRPr="003B2B7C">
        <w:rPr>
          <w:sz w:val="20"/>
          <w:szCs w:val="20"/>
        </w:rPr>
        <w:t xml:space="preserve"> (</w:t>
      </w:r>
      <w:r w:rsidRPr="00BE1B85">
        <w:rPr>
          <w:sz w:val="20"/>
          <w:szCs w:val="20"/>
          <w:shd w:val="clear" w:color="auto" w:fill="FFFFFF"/>
        </w:rPr>
        <w:t>дата</w:t>
      </w:r>
      <w:r w:rsidRPr="003B2B7C">
        <w:rPr>
          <w:sz w:val="20"/>
          <w:szCs w:val="20"/>
          <w:shd w:val="clear" w:color="auto" w:fill="FFFFFF"/>
        </w:rPr>
        <w:t xml:space="preserve"> </w:t>
      </w:r>
      <w:r w:rsidRPr="00BE1B85">
        <w:rPr>
          <w:sz w:val="20"/>
          <w:szCs w:val="20"/>
          <w:shd w:val="clear" w:color="auto" w:fill="FFFFFF"/>
        </w:rPr>
        <w:t>обращения</w:t>
      </w:r>
      <w:r w:rsidRPr="003B2B7C">
        <w:rPr>
          <w:sz w:val="20"/>
          <w:szCs w:val="20"/>
          <w:shd w:val="clear" w:color="auto" w:fill="FFFFFF"/>
        </w:rPr>
        <w:t xml:space="preserve"> </w:t>
      </w:r>
      <w:r>
        <w:rPr>
          <w:sz w:val="20"/>
          <w:szCs w:val="20"/>
          <w:shd w:val="clear" w:color="auto" w:fill="FFFFFF"/>
        </w:rPr>
        <w:t>30</w:t>
      </w:r>
      <w:r w:rsidRPr="003B2B7C">
        <w:rPr>
          <w:sz w:val="20"/>
          <w:szCs w:val="20"/>
          <w:shd w:val="clear" w:color="auto" w:fill="FFFFFF"/>
        </w:rPr>
        <w:t>.</w:t>
      </w:r>
      <w:r>
        <w:rPr>
          <w:sz w:val="20"/>
          <w:szCs w:val="20"/>
          <w:shd w:val="clear" w:color="auto" w:fill="FFFFFF"/>
        </w:rPr>
        <w:t>11</w:t>
      </w:r>
      <w:r w:rsidRPr="003B2B7C">
        <w:rPr>
          <w:sz w:val="20"/>
          <w:szCs w:val="20"/>
          <w:shd w:val="clear" w:color="auto" w:fill="FFFFFF"/>
        </w:rPr>
        <w:t>.202</w:t>
      </w:r>
      <w:r>
        <w:rPr>
          <w:sz w:val="20"/>
          <w:szCs w:val="20"/>
          <w:shd w:val="clear" w:color="auto" w:fill="FFFFFF"/>
        </w:rPr>
        <w:t>1</w:t>
      </w:r>
      <w:r w:rsidRPr="003B2B7C">
        <w:rPr>
          <w:sz w:val="20"/>
          <w:szCs w:val="20"/>
          <w:shd w:val="clear" w:color="auto" w:fill="FFFFFF"/>
        </w:rPr>
        <w:t>)</w:t>
      </w:r>
    </w:p>
  </w:footnote>
  <w:footnote w:id="169">
    <w:p w14:paraId="30FFC5BC" w14:textId="693549A4"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Guttmann </w:t>
      </w:r>
      <w:r w:rsidRPr="00BE1B85">
        <w:rPr>
          <w:sz w:val="20"/>
          <w:szCs w:val="20"/>
        </w:rPr>
        <w:t>А</w:t>
      </w:r>
      <w:r w:rsidRPr="00BE1B85">
        <w:rPr>
          <w:sz w:val="20"/>
          <w:szCs w:val="20"/>
          <w:lang w:val="en-US"/>
        </w:rPr>
        <w:t>. The Cold War and the Olympics// International Journal</w:t>
      </w:r>
      <w:r w:rsidRPr="00DB3E5D">
        <w:rPr>
          <w:sz w:val="20"/>
          <w:szCs w:val="20"/>
          <w:lang w:val="en-US"/>
        </w:rPr>
        <w:t xml:space="preserve">, 1988, </w:t>
      </w:r>
      <w:r w:rsidRPr="00BE1B85">
        <w:rPr>
          <w:sz w:val="20"/>
          <w:szCs w:val="20"/>
          <w:lang w:val="en-US"/>
        </w:rPr>
        <w:t>-</w:t>
      </w:r>
      <w:r w:rsidRPr="00BE1B85">
        <w:rPr>
          <w:sz w:val="20"/>
          <w:szCs w:val="20"/>
          <w:lang w:val="en-GB"/>
        </w:rPr>
        <w:t xml:space="preserve">vol. </w:t>
      </w:r>
      <w:r w:rsidRPr="00BE1B85">
        <w:rPr>
          <w:sz w:val="20"/>
          <w:szCs w:val="20"/>
          <w:lang w:val="en-US"/>
        </w:rPr>
        <w:t xml:space="preserve">43, no. 4, -p.554. </w:t>
      </w:r>
    </w:p>
  </w:footnote>
  <w:footnote w:id="170">
    <w:p w14:paraId="5F517DF5" w14:textId="77777777" w:rsidR="00B4134D" w:rsidRPr="003B2B7C" w:rsidRDefault="00B4134D" w:rsidP="00BE1B85">
      <w:pPr>
        <w:spacing w:line="276" w:lineRule="auto"/>
        <w:jc w:val="both"/>
        <w:rPr>
          <w:color w:val="000000"/>
          <w:sz w:val="20"/>
          <w:szCs w:val="20"/>
        </w:rPr>
      </w:pPr>
      <w:r w:rsidRPr="00BE1B85">
        <w:rPr>
          <w:rStyle w:val="a9"/>
          <w:color w:val="000000" w:themeColor="text1"/>
          <w:sz w:val="20"/>
          <w:szCs w:val="20"/>
        </w:rPr>
        <w:footnoteRef/>
      </w:r>
      <w:r w:rsidRPr="00BE1B85">
        <w:rPr>
          <w:sz w:val="20"/>
          <w:szCs w:val="20"/>
        </w:rPr>
        <w:t xml:space="preserve"> Медальный зачет по итогам всех Олимпийских Игр// </w:t>
      </w:r>
      <w:r w:rsidRPr="00BE1B85">
        <w:rPr>
          <w:sz w:val="20"/>
          <w:szCs w:val="20"/>
          <w:lang w:val="en-GB"/>
        </w:rPr>
        <w:t>Olympteka</w:t>
      </w:r>
      <w:r w:rsidRPr="00BE1B85">
        <w:rPr>
          <w:sz w:val="20"/>
          <w:szCs w:val="20"/>
        </w:rPr>
        <w:t>. -2018. //</w:t>
      </w:r>
      <w:r w:rsidRPr="00BE1B85">
        <w:rPr>
          <w:sz w:val="20"/>
          <w:szCs w:val="20"/>
          <w:lang w:val="en-GB"/>
        </w:rPr>
        <w:t>URL</w:t>
      </w:r>
      <w:r w:rsidRPr="00BE1B85">
        <w:rPr>
          <w:sz w:val="20"/>
          <w:szCs w:val="20"/>
        </w:rPr>
        <w:t xml:space="preserve">: </w:t>
      </w:r>
      <w:r w:rsidRPr="00247AE3">
        <w:rPr>
          <w:sz w:val="20"/>
          <w:szCs w:val="20"/>
        </w:rPr>
        <w:t>https://olympteka.ru/olymp/different/medals/all.html</w:t>
      </w:r>
      <w:r w:rsidRPr="003B2B7C">
        <w:rPr>
          <w:sz w:val="20"/>
          <w:szCs w:val="20"/>
        </w:rPr>
        <w:t xml:space="preserve"> (</w:t>
      </w:r>
      <w:r w:rsidRPr="00BE1B85">
        <w:rPr>
          <w:sz w:val="20"/>
          <w:szCs w:val="20"/>
          <w:shd w:val="clear" w:color="auto" w:fill="FFFFFF"/>
        </w:rPr>
        <w:t>дата</w:t>
      </w:r>
      <w:r w:rsidRPr="003B2B7C">
        <w:rPr>
          <w:sz w:val="20"/>
          <w:szCs w:val="20"/>
          <w:shd w:val="clear" w:color="auto" w:fill="FFFFFF"/>
        </w:rPr>
        <w:t xml:space="preserve"> </w:t>
      </w:r>
      <w:r w:rsidRPr="00BE1B85">
        <w:rPr>
          <w:sz w:val="20"/>
          <w:szCs w:val="20"/>
          <w:shd w:val="clear" w:color="auto" w:fill="FFFFFF"/>
        </w:rPr>
        <w:t>обращения</w:t>
      </w:r>
      <w:r w:rsidRPr="003B2B7C">
        <w:rPr>
          <w:sz w:val="20"/>
          <w:szCs w:val="20"/>
          <w:shd w:val="clear" w:color="auto" w:fill="FFFFFF"/>
        </w:rPr>
        <w:t xml:space="preserve"> </w:t>
      </w:r>
      <w:r>
        <w:rPr>
          <w:sz w:val="20"/>
          <w:szCs w:val="20"/>
          <w:shd w:val="clear" w:color="auto" w:fill="FFFFFF"/>
        </w:rPr>
        <w:t>30</w:t>
      </w:r>
      <w:r w:rsidRPr="003B2B7C">
        <w:rPr>
          <w:sz w:val="20"/>
          <w:szCs w:val="20"/>
          <w:shd w:val="clear" w:color="auto" w:fill="FFFFFF"/>
        </w:rPr>
        <w:t>.</w:t>
      </w:r>
      <w:r>
        <w:rPr>
          <w:sz w:val="20"/>
          <w:szCs w:val="20"/>
          <w:shd w:val="clear" w:color="auto" w:fill="FFFFFF"/>
        </w:rPr>
        <w:t>12</w:t>
      </w:r>
      <w:r w:rsidRPr="003B2B7C">
        <w:rPr>
          <w:sz w:val="20"/>
          <w:szCs w:val="20"/>
          <w:shd w:val="clear" w:color="auto" w:fill="FFFFFF"/>
        </w:rPr>
        <w:t>.202</w:t>
      </w:r>
      <w:r>
        <w:rPr>
          <w:sz w:val="20"/>
          <w:szCs w:val="20"/>
          <w:shd w:val="clear" w:color="auto" w:fill="FFFFFF"/>
        </w:rPr>
        <w:t>1</w:t>
      </w:r>
      <w:r w:rsidRPr="003B2B7C">
        <w:rPr>
          <w:sz w:val="20"/>
          <w:szCs w:val="20"/>
          <w:shd w:val="clear" w:color="auto" w:fill="FFFFFF"/>
        </w:rPr>
        <w:t>)</w:t>
      </w:r>
    </w:p>
  </w:footnote>
  <w:footnote w:id="171">
    <w:p w14:paraId="545A16D7" w14:textId="77777777" w:rsidR="00B4134D" w:rsidRPr="00BE1B85" w:rsidRDefault="00B4134D" w:rsidP="00BE1B85">
      <w:pPr>
        <w:spacing w:line="276" w:lineRule="auto"/>
        <w:jc w:val="both"/>
        <w:rPr>
          <w:color w:val="000000"/>
          <w:sz w:val="20"/>
          <w:szCs w:val="20"/>
          <w:lang w:val="en-US"/>
        </w:rPr>
      </w:pPr>
      <w:r w:rsidRPr="00BE1B85">
        <w:rPr>
          <w:rStyle w:val="a9"/>
          <w:color w:val="000000" w:themeColor="text1"/>
          <w:sz w:val="20"/>
          <w:szCs w:val="20"/>
        </w:rPr>
        <w:footnoteRef/>
      </w:r>
      <w:r w:rsidRPr="00BE1B85">
        <w:rPr>
          <w:sz w:val="20"/>
          <w:szCs w:val="20"/>
          <w:lang w:val="en-US"/>
        </w:rPr>
        <w:t xml:space="preserve"> Beijing Wins Bid to Host 2008 Olympics// MFA of the PRC, -2001/ URL: </w:t>
      </w:r>
      <w:r w:rsidRPr="00247AE3">
        <w:rPr>
          <w:sz w:val="20"/>
          <w:szCs w:val="20"/>
          <w:lang w:val="en-US"/>
        </w:rPr>
        <w:t>https://www.mfa.gov.cn/ce/cegv//eng/premade/13643/wins.htm#3</w:t>
      </w:r>
      <w:r>
        <w:rPr>
          <w:sz w:val="20"/>
          <w:szCs w:val="20"/>
          <w:lang w:val="en-US"/>
        </w:rPr>
        <w:t xml:space="preserve"> </w:t>
      </w:r>
      <w:r w:rsidRPr="00D11A4D">
        <w:rPr>
          <w:sz w:val="20"/>
          <w:szCs w:val="20"/>
          <w:lang w:val="en-US"/>
        </w:rPr>
        <w:t>(</w:t>
      </w:r>
      <w:r w:rsidRPr="00BE1B85">
        <w:rPr>
          <w:sz w:val="20"/>
          <w:szCs w:val="20"/>
          <w:shd w:val="clear" w:color="auto" w:fill="FFFFFF"/>
        </w:rPr>
        <w:t>дата</w:t>
      </w:r>
      <w:r w:rsidRPr="00D11A4D">
        <w:rPr>
          <w:sz w:val="20"/>
          <w:szCs w:val="20"/>
          <w:shd w:val="clear" w:color="auto" w:fill="FFFFFF"/>
          <w:lang w:val="en-US"/>
        </w:rPr>
        <w:t xml:space="preserve"> </w:t>
      </w:r>
      <w:r w:rsidRPr="00BE1B85">
        <w:rPr>
          <w:sz w:val="20"/>
          <w:szCs w:val="20"/>
          <w:shd w:val="clear" w:color="auto" w:fill="FFFFFF"/>
        </w:rPr>
        <w:t>обращения</w:t>
      </w:r>
      <w:r w:rsidRPr="00D11A4D">
        <w:rPr>
          <w:sz w:val="20"/>
          <w:szCs w:val="20"/>
          <w:shd w:val="clear" w:color="auto" w:fill="FFFFFF"/>
          <w:lang w:val="en-US"/>
        </w:rPr>
        <w:t xml:space="preserve"> </w:t>
      </w:r>
      <w:r w:rsidRPr="00E72024">
        <w:rPr>
          <w:sz w:val="20"/>
          <w:szCs w:val="20"/>
          <w:shd w:val="clear" w:color="auto" w:fill="FFFFFF"/>
          <w:lang w:val="en-US"/>
        </w:rPr>
        <w:t>15</w:t>
      </w:r>
      <w:r w:rsidRPr="00D11A4D">
        <w:rPr>
          <w:sz w:val="20"/>
          <w:szCs w:val="20"/>
          <w:shd w:val="clear" w:color="auto" w:fill="FFFFFF"/>
          <w:lang w:val="en-US"/>
        </w:rPr>
        <w:t>.</w:t>
      </w:r>
      <w:r w:rsidRPr="00E72024">
        <w:rPr>
          <w:sz w:val="20"/>
          <w:szCs w:val="20"/>
          <w:shd w:val="clear" w:color="auto" w:fill="FFFFFF"/>
          <w:lang w:val="en-US"/>
        </w:rPr>
        <w:t>12</w:t>
      </w:r>
      <w:r w:rsidRPr="00D11A4D">
        <w:rPr>
          <w:sz w:val="20"/>
          <w:szCs w:val="20"/>
          <w:shd w:val="clear" w:color="auto" w:fill="FFFFFF"/>
          <w:lang w:val="en-US"/>
        </w:rPr>
        <w:t>.202</w:t>
      </w:r>
      <w:r w:rsidRPr="00E72024">
        <w:rPr>
          <w:sz w:val="20"/>
          <w:szCs w:val="20"/>
          <w:shd w:val="clear" w:color="auto" w:fill="FFFFFF"/>
          <w:lang w:val="en-US"/>
        </w:rPr>
        <w:t>1</w:t>
      </w:r>
      <w:r w:rsidRPr="00D11A4D">
        <w:rPr>
          <w:sz w:val="20"/>
          <w:szCs w:val="20"/>
          <w:shd w:val="clear" w:color="auto" w:fill="FFFFFF"/>
          <w:lang w:val="en-US"/>
        </w:rPr>
        <w:t>)</w:t>
      </w:r>
    </w:p>
  </w:footnote>
  <w:footnote w:id="172">
    <w:p w14:paraId="1F2B1318" w14:textId="3C106E49" w:rsidR="00B4134D" w:rsidRPr="00BE1B85" w:rsidRDefault="00B4134D" w:rsidP="00BE1B85">
      <w:pPr>
        <w:spacing w:line="276" w:lineRule="auto"/>
        <w:jc w:val="both"/>
        <w:rPr>
          <w:sz w:val="20"/>
          <w:szCs w:val="20"/>
          <w:lang w:val="en-US"/>
        </w:rPr>
      </w:pPr>
      <w:r w:rsidRPr="00BE1B85">
        <w:rPr>
          <w:rStyle w:val="a9"/>
          <w:color w:val="000000" w:themeColor="text1"/>
          <w:sz w:val="20"/>
          <w:szCs w:val="20"/>
        </w:rPr>
        <w:footnoteRef/>
      </w:r>
      <w:r w:rsidRPr="00BE1B85">
        <w:rPr>
          <w:sz w:val="20"/>
          <w:szCs w:val="20"/>
          <w:lang w:val="en-US"/>
        </w:rPr>
        <w:t xml:space="preserve"> Preface: Geopolitical Games – Beijing 2008/J. Mangan/</w:t>
      </w:r>
      <w:r w:rsidRPr="00BE1B85">
        <w:rPr>
          <w:sz w:val="20"/>
          <w:szCs w:val="20"/>
          <w:shd w:val="clear" w:color="auto" w:fill="FFFFFF"/>
          <w:lang w:val="en-US"/>
        </w:rPr>
        <w:t> </w:t>
      </w:r>
      <w:r w:rsidRPr="00BE1B85">
        <w:rPr>
          <w:sz w:val="20"/>
          <w:szCs w:val="20"/>
          <w:lang w:val="en-US"/>
        </w:rPr>
        <w:t xml:space="preserve">The International Journal of the History of Sport, </w:t>
      </w:r>
      <w:r w:rsidRPr="00D84504">
        <w:rPr>
          <w:sz w:val="20"/>
          <w:szCs w:val="20"/>
          <w:lang w:val="en-US"/>
        </w:rPr>
        <w:t xml:space="preserve">2008, </w:t>
      </w:r>
      <w:r>
        <w:rPr>
          <w:sz w:val="20"/>
          <w:szCs w:val="20"/>
          <w:lang w:val="en-US"/>
        </w:rPr>
        <w:br/>
      </w:r>
      <w:r w:rsidRPr="00BE1B85">
        <w:rPr>
          <w:sz w:val="20"/>
          <w:szCs w:val="20"/>
          <w:lang w:val="en-US"/>
        </w:rPr>
        <w:t>-vol.25:7,</w:t>
      </w:r>
      <w:r w:rsidRPr="00BE1B85">
        <w:rPr>
          <w:sz w:val="20"/>
          <w:szCs w:val="20"/>
          <w:shd w:val="clear" w:color="auto" w:fill="FFFFFF"/>
          <w:lang w:val="en-US"/>
        </w:rPr>
        <w:t> -p.</w:t>
      </w:r>
      <w:r w:rsidRPr="00BE1B85">
        <w:rPr>
          <w:sz w:val="20"/>
          <w:szCs w:val="20"/>
          <w:lang w:val="en-US"/>
        </w:rPr>
        <w:t>751-757</w:t>
      </w:r>
    </w:p>
  </w:footnote>
  <w:footnote w:id="173">
    <w:p w14:paraId="52884327" w14:textId="77777777" w:rsidR="00B4134D" w:rsidRPr="003B2B7C" w:rsidRDefault="00B4134D" w:rsidP="00BE1B85">
      <w:pPr>
        <w:spacing w:line="276" w:lineRule="auto"/>
        <w:jc w:val="both"/>
        <w:rPr>
          <w:rFonts w:eastAsiaTheme="minorHAnsi"/>
          <w:sz w:val="20"/>
          <w:szCs w:val="20"/>
          <w:lang w:eastAsia="en-US"/>
        </w:rPr>
      </w:pPr>
      <w:r w:rsidRPr="00BE1B85">
        <w:rPr>
          <w:rStyle w:val="a9"/>
          <w:color w:val="000000" w:themeColor="text1"/>
          <w:sz w:val="20"/>
          <w:szCs w:val="20"/>
        </w:rPr>
        <w:footnoteRef/>
      </w:r>
      <w:r w:rsidRPr="00BE1B85">
        <w:rPr>
          <w:sz w:val="20"/>
          <w:szCs w:val="20"/>
        </w:rPr>
        <w:t xml:space="preserve"> </w:t>
      </w:r>
      <w:r w:rsidRPr="00BE1B85">
        <w:rPr>
          <w:rFonts w:eastAsiaTheme="minorHAnsi"/>
          <w:sz w:val="20"/>
          <w:szCs w:val="20"/>
          <w:lang w:eastAsia="en-US"/>
        </w:rPr>
        <w:t>Репрессии в Тибете и призывы к бойкоту Пекинской Олимпиады// Голос Америки, -19.03.2008//</w:t>
      </w:r>
      <w:r w:rsidRPr="00BE1B85">
        <w:rPr>
          <w:sz w:val="20"/>
          <w:szCs w:val="20"/>
        </w:rPr>
        <w:t xml:space="preserve"> </w:t>
      </w:r>
      <w:r w:rsidRPr="00BE1B85">
        <w:rPr>
          <w:sz w:val="20"/>
          <w:szCs w:val="20"/>
          <w:lang w:val="en-US"/>
        </w:rPr>
        <w:t>URL</w:t>
      </w:r>
      <w:r w:rsidRPr="00BE1B85">
        <w:rPr>
          <w:sz w:val="20"/>
          <w:szCs w:val="20"/>
        </w:rPr>
        <w:t>:</w:t>
      </w:r>
      <w:r w:rsidRPr="00BE1B85">
        <w:rPr>
          <w:rFonts w:eastAsiaTheme="minorHAnsi"/>
          <w:sz w:val="20"/>
          <w:szCs w:val="20"/>
          <w:lang w:eastAsia="en-US"/>
        </w:rPr>
        <w:t xml:space="preserve"> </w:t>
      </w:r>
      <w:r w:rsidRPr="00247AE3">
        <w:rPr>
          <w:rFonts w:eastAsiaTheme="minorHAnsi"/>
          <w:sz w:val="20"/>
          <w:szCs w:val="20"/>
          <w:lang w:eastAsia="en-US"/>
        </w:rPr>
        <w:t>https://www.golosameriki.com/a/a-33-2008-03-19-voa3/589957.html</w:t>
      </w:r>
      <w:r w:rsidRPr="003B2B7C">
        <w:rPr>
          <w:rFonts w:eastAsiaTheme="minorHAnsi"/>
          <w:sz w:val="20"/>
          <w:szCs w:val="20"/>
          <w:lang w:eastAsia="en-US"/>
        </w:rPr>
        <w:t xml:space="preserve"> </w:t>
      </w:r>
      <w:r w:rsidRPr="003B2B7C">
        <w:rPr>
          <w:sz w:val="20"/>
          <w:szCs w:val="20"/>
        </w:rPr>
        <w:t>(</w:t>
      </w:r>
      <w:r w:rsidRPr="00BE1B85">
        <w:rPr>
          <w:sz w:val="20"/>
          <w:szCs w:val="20"/>
          <w:shd w:val="clear" w:color="auto" w:fill="FFFFFF"/>
        </w:rPr>
        <w:t>дата</w:t>
      </w:r>
      <w:r w:rsidRPr="003B2B7C">
        <w:rPr>
          <w:sz w:val="20"/>
          <w:szCs w:val="20"/>
          <w:shd w:val="clear" w:color="auto" w:fill="FFFFFF"/>
        </w:rPr>
        <w:t xml:space="preserve"> </w:t>
      </w:r>
      <w:r w:rsidRPr="00BE1B85">
        <w:rPr>
          <w:sz w:val="20"/>
          <w:szCs w:val="20"/>
          <w:shd w:val="clear" w:color="auto" w:fill="FFFFFF"/>
        </w:rPr>
        <w:t>обращения</w:t>
      </w:r>
      <w:r w:rsidRPr="003B2B7C">
        <w:rPr>
          <w:sz w:val="20"/>
          <w:szCs w:val="20"/>
          <w:shd w:val="clear" w:color="auto" w:fill="FFFFFF"/>
        </w:rPr>
        <w:t xml:space="preserve"> </w:t>
      </w:r>
      <w:r>
        <w:rPr>
          <w:sz w:val="20"/>
          <w:szCs w:val="20"/>
          <w:shd w:val="clear" w:color="auto" w:fill="FFFFFF"/>
        </w:rPr>
        <w:t>15</w:t>
      </w:r>
      <w:r w:rsidRPr="003B2B7C">
        <w:rPr>
          <w:sz w:val="20"/>
          <w:szCs w:val="20"/>
          <w:shd w:val="clear" w:color="auto" w:fill="FFFFFF"/>
        </w:rPr>
        <w:t>.</w:t>
      </w:r>
      <w:r>
        <w:rPr>
          <w:sz w:val="20"/>
          <w:szCs w:val="20"/>
          <w:shd w:val="clear" w:color="auto" w:fill="FFFFFF"/>
        </w:rPr>
        <w:t>12</w:t>
      </w:r>
      <w:r w:rsidRPr="003B2B7C">
        <w:rPr>
          <w:sz w:val="20"/>
          <w:szCs w:val="20"/>
          <w:shd w:val="clear" w:color="auto" w:fill="FFFFFF"/>
        </w:rPr>
        <w:t>.202</w:t>
      </w:r>
      <w:r>
        <w:rPr>
          <w:sz w:val="20"/>
          <w:szCs w:val="20"/>
          <w:shd w:val="clear" w:color="auto" w:fill="FFFFFF"/>
        </w:rPr>
        <w:t>1</w:t>
      </w:r>
      <w:r w:rsidRPr="003B2B7C">
        <w:rPr>
          <w:sz w:val="20"/>
          <w:szCs w:val="20"/>
          <w:shd w:val="clear" w:color="auto" w:fill="FFFFFF"/>
        </w:rPr>
        <w:t>)</w:t>
      </w:r>
    </w:p>
  </w:footnote>
  <w:footnote w:id="174">
    <w:p w14:paraId="50851B4A" w14:textId="77777777" w:rsidR="00B4134D" w:rsidRPr="003B2B7C" w:rsidRDefault="00B4134D" w:rsidP="00BE1B85">
      <w:pPr>
        <w:spacing w:line="276" w:lineRule="auto"/>
        <w:jc w:val="both"/>
        <w:rPr>
          <w:kern w:val="36"/>
          <w:sz w:val="20"/>
          <w:szCs w:val="20"/>
        </w:rPr>
      </w:pPr>
      <w:r w:rsidRPr="00BE1B85">
        <w:rPr>
          <w:rStyle w:val="a9"/>
          <w:color w:val="000000" w:themeColor="text1"/>
          <w:sz w:val="20"/>
          <w:szCs w:val="20"/>
        </w:rPr>
        <w:footnoteRef/>
      </w:r>
      <w:r w:rsidRPr="00BE1B85">
        <w:rPr>
          <w:sz w:val="20"/>
          <w:szCs w:val="20"/>
        </w:rPr>
        <w:t xml:space="preserve"> </w:t>
      </w:r>
      <w:r w:rsidRPr="00BE1B85">
        <w:rPr>
          <w:kern w:val="36"/>
          <w:sz w:val="20"/>
          <w:szCs w:val="20"/>
        </w:rPr>
        <w:t>Олимпийские грозы// Интерфакс, -08.04.2008//</w:t>
      </w:r>
      <w:r w:rsidRPr="00BE1B85">
        <w:rPr>
          <w:sz w:val="20"/>
          <w:szCs w:val="20"/>
        </w:rPr>
        <w:t xml:space="preserve"> </w:t>
      </w:r>
      <w:r w:rsidRPr="00BE1B85">
        <w:rPr>
          <w:sz w:val="20"/>
          <w:szCs w:val="20"/>
          <w:lang w:val="en-US"/>
        </w:rPr>
        <w:t>URL</w:t>
      </w:r>
      <w:r w:rsidRPr="00BE1B85">
        <w:rPr>
          <w:sz w:val="20"/>
          <w:szCs w:val="20"/>
        </w:rPr>
        <w:t xml:space="preserve">: </w:t>
      </w:r>
      <w:r w:rsidRPr="00247AE3">
        <w:rPr>
          <w:sz w:val="20"/>
          <w:szCs w:val="20"/>
        </w:rPr>
        <w:t>https://www.interfax.ru/russia/7970</w:t>
      </w:r>
      <w:r w:rsidRPr="003B2B7C">
        <w:rPr>
          <w:sz w:val="20"/>
          <w:szCs w:val="20"/>
        </w:rPr>
        <w:t xml:space="preserve"> (</w:t>
      </w:r>
      <w:r w:rsidRPr="00BE1B85">
        <w:rPr>
          <w:sz w:val="20"/>
          <w:szCs w:val="20"/>
          <w:shd w:val="clear" w:color="auto" w:fill="FFFFFF"/>
        </w:rPr>
        <w:t>дата</w:t>
      </w:r>
      <w:r w:rsidRPr="003B2B7C">
        <w:rPr>
          <w:sz w:val="20"/>
          <w:szCs w:val="20"/>
          <w:shd w:val="clear" w:color="auto" w:fill="FFFFFF"/>
        </w:rPr>
        <w:t xml:space="preserve"> </w:t>
      </w:r>
      <w:r w:rsidRPr="00BE1B85">
        <w:rPr>
          <w:sz w:val="20"/>
          <w:szCs w:val="20"/>
          <w:shd w:val="clear" w:color="auto" w:fill="FFFFFF"/>
        </w:rPr>
        <w:t>обращения</w:t>
      </w:r>
      <w:r w:rsidRPr="003B2B7C">
        <w:rPr>
          <w:sz w:val="20"/>
          <w:szCs w:val="20"/>
          <w:shd w:val="clear" w:color="auto" w:fill="FFFFFF"/>
        </w:rPr>
        <w:t xml:space="preserve"> </w:t>
      </w:r>
      <w:r>
        <w:rPr>
          <w:sz w:val="20"/>
          <w:szCs w:val="20"/>
          <w:shd w:val="clear" w:color="auto" w:fill="FFFFFF"/>
        </w:rPr>
        <w:t>16</w:t>
      </w:r>
      <w:r w:rsidRPr="003B2B7C">
        <w:rPr>
          <w:sz w:val="20"/>
          <w:szCs w:val="20"/>
          <w:shd w:val="clear" w:color="auto" w:fill="FFFFFF"/>
        </w:rPr>
        <w:t>.</w:t>
      </w:r>
      <w:r>
        <w:rPr>
          <w:sz w:val="20"/>
          <w:szCs w:val="20"/>
          <w:shd w:val="clear" w:color="auto" w:fill="FFFFFF"/>
        </w:rPr>
        <w:t>12</w:t>
      </w:r>
      <w:r w:rsidRPr="003B2B7C">
        <w:rPr>
          <w:sz w:val="20"/>
          <w:szCs w:val="20"/>
          <w:shd w:val="clear" w:color="auto" w:fill="FFFFFF"/>
        </w:rPr>
        <w:t>.202</w:t>
      </w:r>
      <w:r>
        <w:rPr>
          <w:sz w:val="20"/>
          <w:szCs w:val="20"/>
          <w:shd w:val="clear" w:color="auto" w:fill="FFFFFF"/>
        </w:rPr>
        <w:t>1</w:t>
      </w:r>
      <w:r w:rsidRPr="003B2B7C">
        <w:rPr>
          <w:sz w:val="20"/>
          <w:szCs w:val="20"/>
          <w:shd w:val="clear" w:color="auto" w:fill="FFFFFF"/>
        </w:rPr>
        <w:t>)</w:t>
      </w:r>
    </w:p>
  </w:footnote>
  <w:footnote w:id="175">
    <w:p w14:paraId="1D74C3D8" w14:textId="77777777" w:rsidR="00B4134D" w:rsidRPr="003B2B7C" w:rsidRDefault="00B4134D" w:rsidP="005B0147">
      <w:pPr>
        <w:jc w:val="both"/>
        <w:rPr>
          <w:sz w:val="20"/>
          <w:szCs w:val="20"/>
        </w:rPr>
      </w:pPr>
      <w:r w:rsidRPr="00BE1B85">
        <w:rPr>
          <w:rStyle w:val="a9"/>
          <w:color w:val="000000" w:themeColor="text1"/>
          <w:sz w:val="20"/>
          <w:szCs w:val="20"/>
        </w:rPr>
        <w:footnoteRef/>
      </w:r>
      <w:r w:rsidRPr="00BE1B85">
        <w:rPr>
          <w:sz w:val="20"/>
          <w:szCs w:val="20"/>
        </w:rPr>
        <w:t xml:space="preserve"> </w:t>
      </w:r>
      <w:r w:rsidRPr="00BE1B85">
        <w:rPr>
          <w:kern w:val="36"/>
          <w:sz w:val="20"/>
          <w:szCs w:val="20"/>
        </w:rPr>
        <w:t xml:space="preserve">2008 год – Пекин// </w:t>
      </w:r>
      <w:r w:rsidRPr="00BE1B85">
        <w:rPr>
          <w:sz w:val="20"/>
          <w:szCs w:val="20"/>
        </w:rPr>
        <w:t xml:space="preserve">Белорусский государственный университет физической культуры// </w:t>
      </w:r>
      <w:r w:rsidRPr="00BE1B85">
        <w:rPr>
          <w:sz w:val="20"/>
          <w:szCs w:val="20"/>
          <w:lang w:val="en-US"/>
        </w:rPr>
        <w:t>URL</w:t>
      </w:r>
      <w:r w:rsidRPr="00BE1B85">
        <w:rPr>
          <w:sz w:val="20"/>
          <w:szCs w:val="20"/>
        </w:rPr>
        <w:t xml:space="preserve">: </w:t>
      </w:r>
      <w:r w:rsidRPr="00247AE3">
        <w:rPr>
          <w:sz w:val="20"/>
          <w:szCs w:val="20"/>
        </w:rPr>
        <w:t>https://www.sportedu.by/2008-god-pekin/</w:t>
      </w:r>
      <w:r w:rsidRPr="003B2B7C">
        <w:rPr>
          <w:sz w:val="20"/>
          <w:szCs w:val="20"/>
        </w:rPr>
        <w:t xml:space="preserve"> (</w:t>
      </w:r>
      <w:r w:rsidRPr="00BE1B85">
        <w:rPr>
          <w:sz w:val="20"/>
          <w:szCs w:val="20"/>
          <w:shd w:val="clear" w:color="auto" w:fill="FFFFFF"/>
        </w:rPr>
        <w:t>дата</w:t>
      </w:r>
      <w:r w:rsidRPr="003B2B7C">
        <w:rPr>
          <w:sz w:val="20"/>
          <w:szCs w:val="20"/>
          <w:shd w:val="clear" w:color="auto" w:fill="FFFFFF"/>
        </w:rPr>
        <w:t xml:space="preserve"> </w:t>
      </w:r>
      <w:r w:rsidRPr="00BE1B85">
        <w:rPr>
          <w:sz w:val="20"/>
          <w:szCs w:val="20"/>
          <w:shd w:val="clear" w:color="auto" w:fill="FFFFFF"/>
        </w:rPr>
        <w:t>обращения</w:t>
      </w:r>
      <w:r w:rsidRPr="003B2B7C">
        <w:rPr>
          <w:sz w:val="20"/>
          <w:szCs w:val="20"/>
          <w:shd w:val="clear" w:color="auto" w:fill="FFFFFF"/>
        </w:rPr>
        <w:t xml:space="preserve"> </w:t>
      </w:r>
      <w:r>
        <w:rPr>
          <w:sz w:val="20"/>
          <w:szCs w:val="20"/>
          <w:shd w:val="clear" w:color="auto" w:fill="FFFFFF"/>
        </w:rPr>
        <w:t>18</w:t>
      </w:r>
      <w:r w:rsidRPr="003B2B7C">
        <w:rPr>
          <w:sz w:val="20"/>
          <w:szCs w:val="20"/>
          <w:shd w:val="clear" w:color="auto" w:fill="FFFFFF"/>
        </w:rPr>
        <w:t>.</w:t>
      </w:r>
      <w:r>
        <w:rPr>
          <w:sz w:val="20"/>
          <w:szCs w:val="20"/>
          <w:shd w:val="clear" w:color="auto" w:fill="FFFFFF"/>
        </w:rPr>
        <w:t>12</w:t>
      </w:r>
      <w:r w:rsidRPr="003B2B7C">
        <w:rPr>
          <w:sz w:val="20"/>
          <w:szCs w:val="20"/>
          <w:shd w:val="clear" w:color="auto" w:fill="FFFFFF"/>
        </w:rPr>
        <w:t>.202</w:t>
      </w:r>
      <w:r>
        <w:rPr>
          <w:sz w:val="20"/>
          <w:szCs w:val="20"/>
          <w:shd w:val="clear" w:color="auto" w:fill="FFFFFF"/>
        </w:rPr>
        <w:t>1</w:t>
      </w:r>
      <w:r w:rsidRPr="003B2B7C">
        <w:rPr>
          <w:sz w:val="20"/>
          <w:szCs w:val="20"/>
          <w:shd w:val="clear" w:color="auto" w:fill="FFFFFF"/>
        </w:rPr>
        <w:t>)</w:t>
      </w:r>
    </w:p>
  </w:footnote>
  <w:footnote w:id="176">
    <w:p w14:paraId="238A06C5" w14:textId="77777777" w:rsidR="00B4134D" w:rsidRPr="003B2B7C" w:rsidRDefault="00B4134D" w:rsidP="005B0147">
      <w:pPr>
        <w:jc w:val="both"/>
        <w:rPr>
          <w:sz w:val="20"/>
          <w:szCs w:val="20"/>
        </w:rPr>
      </w:pPr>
      <w:r w:rsidRPr="00BE1B85">
        <w:rPr>
          <w:rStyle w:val="a9"/>
          <w:color w:val="000000" w:themeColor="text1"/>
          <w:sz w:val="20"/>
          <w:szCs w:val="20"/>
        </w:rPr>
        <w:footnoteRef/>
      </w:r>
      <w:r w:rsidRPr="00BE1B85">
        <w:rPr>
          <w:sz w:val="20"/>
          <w:szCs w:val="20"/>
          <w:lang w:val="en-US"/>
        </w:rPr>
        <w:t xml:space="preserve"> Murray St., Sports-Diplomacy: a hybrid of two halves / Stuart Murray. URL</w:t>
      </w:r>
      <w:r w:rsidRPr="003B2B7C">
        <w:rPr>
          <w:sz w:val="20"/>
          <w:szCs w:val="20"/>
        </w:rPr>
        <w:t xml:space="preserve">: </w:t>
      </w:r>
      <w:r w:rsidRPr="00247AE3">
        <w:rPr>
          <w:sz w:val="20"/>
          <w:szCs w:val="20"/>
          <w:lang w:val="en-US"/>
        </w:rPr>
        <w:t>http</w:t>
      </w:r>
      <w:r w:rsidRPr="00247AE3">
        <w:rPr>
          <w:sz w:val="20"/>
          <w:szCs w:val="20"/>
        </w:rPr>
        <w:t>://</w:t>
      </w:r>
      <w:r w:rsidRPr="00247AE3">
        <w:rPr>
          <w:sz w:val="20"/>
          <w:szCs w:val="20"/>
          <w:lang w:val="en-US"/>
        </w:rPr>
        <w:t>www</w:t>
      </w:r>
      <w:r w:rsidRPr="00247AE3">
        <w:rPr>
          <w:sz w:val="20"/>
          <w:szCs w:val="20"/>
        </w:rPr>
        <w:t>.</w:t>
      </w:r>
      <w:r w:rsidRPr="00247AE3">
        <w:rPr>
          <w:sz w:val="20"/>
          <w:szCs w:val="20"/>
          <w:lang w:val="en-US"/>
        </w:rPr>
        <w:t>culturaldiplomacy</w:t>
      </w:r>
      <w:r w:rsidRPr="00247AE3">
        <w:rPr>
          <w:sz w:val="20"/>
          <w:szCs w:val="20"/>
        </w:rPr>
        <w:t>.</w:t>
      </w:r>
      <w:r w:rsidRPr="00247AE3">
        <w:rPr>
          <w:sz w:val="20"/>
          <w:szCs w:val="20"/>
          <w:lang w:val="en-US"/>
        </w:rPr>
        <w:t>org</w:t>
      </w:r>
      <w:r w:rsidRPr="00247AE3">
        <w:rPr>
          <w:sz w:val="20"/>
          <w:szCs w:val="20"/>
        </w:rPr>
        <w:t>/</w:t>
      </w:r>
      <w:r w:rsidRPr="00247AE3">
        <w:rPr>
          <w:sz w:val="20"/>
          <w:szCs w:val="20"/>
          <w:lang w:val="en-US"/>
        </w:rPr>
        <w:t>academy</w:t>
      </w:r>
      <w:r w:rsidRPr="00247AE3">
        <w:rPr>
          <w:sz w:val="20"/>
          <w:szCs w:val="20"/>
        </w:rPr>
        <w:t>/</w:t>
      </w:r>
      <w:r w:rsidRPr="00247AE3">
        <w:rPr>
          <w:sz w:val="20"/>
          <w:szCs w:val="20"/>
          <w:lang w:val="en-US"/>
        </w:rPr>
        <w:t>content</w:t>
      </w:r>
      <w:r w:rsidRPr="00247AE3">
        <w:rPr>
          <w:sz w:val="20"/>
          <w:szCs w:val="20"/>
        </w:rPr>
        <w:t>/</w:t>
      </w:r>
      <w:r w:rsidRPr="00247AE3">
        <w:rPr>
          <w:sz w:val="20"/>
          <w:szCs w:val="20"/>
          <w:lang w:val="en-US"/>
        </w:rPr>
        <w:t>pdf</w:t>
      </w:r>
      <w:r w:rsidRPr="00247AE3">
        <w:rPr>
          <w:sz w:val="20"/>
          <w:szCs w:val="20"/>
        </w:rPr>
        <w:t>/</w:t>
      </w:r>
      <w:r w:rsidRPr="00247AE3">
        <w:rPr>
          <w:sz w:val="20"/>
          <w:szCs w:val="20"/>
          <w:lang w:val="en-US"/>
        </w:rPr>
        <w:t>participant</w:t>
      </w:r>
      <w:r w:rsidRPr="00247AE3">
        <w:rPr>
          <w:sz w:val="20"/>
          <w:szCs w:val="20"/>
        </w:rPr>
        <w:t>-</w:t>
      </w:r>
      <w:r w:rsidRPr="00247AE3">
        <w:rPr>
          <w:sz w:val="20"/>
          <w:szCs w:val="20"/>
          <w:lang w:val="en-US"/>
        </w:rPr>
        <w:t>papers</w:t>
      </w:r>
      <w:r w:rsidRPr="00247AE3">
        <w:rPr>
          <w:sz w:val="20"/>
          <w:szCs w:val="20"/>
        </w:rPr>
        <w:t>/2011-</w:t>
      </w:r>
      <w:r w:rsidRPr="00247AE3">
        <w:rPr>
          <w:sz w:val="20"/>
          <w:szCs w:val="20"/>
          <w:lang w:val="en-US"/>
        </w:rPr>
        <w:t>symposium</w:t>
      </w:r>
      <w:r w:rsidRPr="00247AE3">
        <w:rPr>
          <w:sz w:val="20"/>
          <w:szCs w:val="20"/>
        </w:rPr>
        <w:t>/</w:t>
      </w:r>
      <w:r w:rsidRPr="00247AE3">
        <w:rPr>
          <w:sz w:val="20"/>
          <w:szCs w:val="20"/>
          <w:lang w:val="en-US"/>
        </w:rPr>
        <w:t>Sports</w:t>
      </w:r>
      <w:r w:rsidRPr="00247AE3">
        <w:rPr>
          <w:sz w:val="20"/>
          <w:szCs w:val="20"/>
        </w:rPr>
        <w:t>-</w:t>
      </w:r>
      <w:r w:rsidRPr="00247AE3">
        <w:rPr>
          <w:sz w:val="20"/>
          <w:szCs w:val="20"/>
          <w:lang w:val="en-US"/>
        </w:rPr>
        <w:t>Diplomacy</w:t>
      </w:r>
      <w:r w:rsidRPr="00247AE3">
        <w:rPr>
          <w:sz w:val="20"/>
          <w:szCs w:val="20"/>
        </w:rPr>
        <w:t>-</w:t>
      </w:r>
      <w:r w:rsidRPr="00247AE3">
        <w:rPr>
          <w:sz w:val="20"/>
          <w:szCs w:val="20"/>
          <w:lang w:val="en-US"/>
        </w:rPr>
        <w:t>a</w:t>
      </w:r>
      <w:r w:rsidRPr="00247AE3">
        <w:rPr>
          <w:sz w:val="20"/>
          <w:szCs w:val="20"/>
        </w:rPr>
        <w:t>-</w:t>
      </w:r>
      <w:r w:rsidRPr="00247AE3">
        <w:rPr>
          <w:sz w:val="20"/>
          <w:szCs w:val="20"/>
          <w:lang w:val="en-US"/>
        </w:rPr>
        <w:t>hybrid</w:t>
      </w:r>
      <w:r w:rsidRPr="00247AE3">
        <w:rPr>
          <w:sz w:val="20"/>
          <w:szCs w:val="20"/>
        </w:rPr>
        <w:t>-</w:t>
      </w:r>
      <w:r w:rsidRPr="00247AE3">
        <w:rPr>
          <w:sz w:val="20"/>
          <w:szCs w:val="20"/>
          <w:lang w:val="en-US"/>
        </w:rPr>
        <w:t>of</w:t>
      </w:r>
      <w:r w:rsidRPr="00247AE3">
        <w:rPr>
          <w:sz w:val="20"/>
          <w:szCs w:val="20"/>
        </w:rPr>
        <w:t>-</w:t>
      </w:r>
      <w:r w:rsidRPr="00247AE3">
        <w:rPr>
          <w:sz w:val="20"/>
          <w:szCs w:val="20"/>
          <w:lang w:val="en-US"/>
        </w:rPr>
        <w:t>two</w:t>
      </w:r>
      <w:r w:rsidRPr="00247AE3">
        <w:rPr>
          <w:sz w:val="20"/>
          <w:szCs w:val="20"/>
        </w:rPr>
        <w:t>-</w:t>
      </w:r>
      <w:r w:rsidRPr="00247AE3">
        <w:rPr>
          <w:sz w:val="20"/>
          <w:szCs w:val="20"/>
          <w:lang w:val="en-US"/>
        </w:rPr>
        <w:t>halves</w:t>
      </w:r>
      <w:r w:rsidRPr="00247AE3">
        <w:rPr>
          <w:sz w:val="20"/>
          <w:szCs w:val="20"/>
        </w:rPr>
        <w:t>--</w:t>
      </w:r>
      <w:r w:rsidRPr="00247AE3">
        <w:rPr>
          <w:sz w:val="20"/>
          <w:szCs w:val="20"/>
          <w:lang w:val="en-US"/>
        </w:rPr>
        <w:t>Dr</w:t>
      </w:r>
      <w:r w:rsidRPr="00247AE3">
        <w:rPr>
          <w:sz w:val="20"/>
          <w:szCs w:val="20"/>
        </w:rPr>
        <w:t>-</w:t>
      </w:r>
      <w:r w:rsidRPr="00247AE3">
        <w:rPr>
          <w:sz w:val="20"/>
          <w:szCs w:val="20"/>
          <w:lang w:val="en-US"/>
        </w:rPr>
        <w:t>Stuart</w:t>
      </w:r>
      <w:r w:rsidRPr="00247AE3">
        <w:rPr>
          <w:sz w:val="20"/>
          <w:szCs w:val="20"/>
        </w:rPr>
        <w:t>-</w:t>
      </w:r>
      <w:r w:rsidRPr="00247AE3">
        <w:rPr>
          <w:sz w:val="20"/>
          <w:szCs w:val="20"/>
          <w:lang w:val="en-US"/>
        </w:rPr>
        <w:t>Murray</w:t>
      </w:r>
      <w:r w:rsidRPr="00247AE3">
        <w:rPr>
          <w:sz w:val="20"/>
          <w:szCs w:val="20"/>
        </w:rPr>
        <w:t>.</w:t>
      </w:r>
      <w:r w:rsidRPr="00247AE3">
        <w:rPr>
          <w:sz w:val="20"/>
          <w:szCs w:val="20"/>
          <w:lang w:val="en-US"/>
        </w:rPr>
        <w:t>pdf</w:t>
      </w:r>
      <w:r w:rsidRPr="003B2B7C">
        <w:rPr>
          <w:sz w:val="20"/>
          <w:szCs w:val="20"/>
        </w:rPr>
        <w:t xml:space="preserve"> (</w:t>
      </w:r>
      <w:r w:rsidRPr="00BE1B85">
        <w:rPr>
          <w:sz w:val="20"/>
          <w:szCs w:val="20"/>
          <w:shd w:val="clear" w:color="auto" w:fill="FFFFFF"/>
        </w:rPr>
        <w:t>дата</w:t>
      </w:r>
      <w:r w:rsidRPr="003B2B7C">
        <w:rPr>
          <w:sz w:val="20"/>
          <w:szCs w:val="20"/>
          <w:shd w:val="clear" w:color="auto" w:fill="FFFFFF"/>
        </w:rPr>
        <w:t xml:space="preserve"> </w:t>
      </w:r>
      <w:r w:rsidRPr="00BE1B85">
        <w:rPr>
          <w:sz w:val="20"/>
          <w:szCs w:val="20"/>
          <w:shd w:val="clear" w:color="auto" w:fill="FFFFFF"/>
        </w:rPr>
        <w:t>обращения</w:t>
      </w:r>
      <w:r w:rsidRPr="003B2B7C">
        <w:rPr>
          <w:sz w:val="20"/>
          <w:szCs w:val="20"/>
          <w:shd w:val="clear" w:color="auto" w:fill="FFFFFF"/>
        </w:rPr>
        <w:t xml:space="preserve"> 18.03.2021)</w:t>
      </w:r>
    </w:p>
  </w:footnote>
  <w:footnote w:id="177">
    <w:p w14:paraId="01326A1E" w14:textId="2D4E222E" w:rsidR="00B4134D" w:rsidRPr="003B2B7C" w:rsidRDefault="00B4134D" w:rsidP="005B0147">
      <w:pPr>
        <w:jc w:val="both"/>
        <w:rPr>
          <w:sz w:val="20"/>
          <w:szCs w:val="20"/>
        </w:rPr>
      </w:pPr>
      <w:r w:rsidRPr="00BE1B85">
        <w:rPr>
          <w:rStyle w:val="a9"/>
          <w:color w:val="000000" w:themeColor="text1"/>
          <w:sz w:val="20"/>
          <w:szCs w:val="20"/>
        </w:rPr>
        <w:footnoteRef/>
      </w:r>
      <w:r w:rsidRPr="00BE1B85">
        <w:rPr>
          <w:sz w:val="20"/>
          <w:szCs w:val="20"/>
        </w:rPr>
        <w:t xml:space="preserve"> Выступление</w:t>
      </w:r>
      <w:r>
        <w:rPr>
          <w:sz w:val="20"/>
          <w:szCs w:val="20"/>
        </w:rPr>
        <w:t xml:space="preserve"> Президента РФ В. Путина</w:t>
      </w:r>
      <w:r w:rsidRPr="00BE1B85">
        <w:rPr>
          <w:sz w:val="20"/>
          <w:szCs w:val="20"/>
        </w:rPr>
        <w:t xml:space="preserve"> на 119-й сессии Международного олимпийского комитета// </w:t>
      </w:r>
      <w:r w:rsidRPr="00BE1B85">
        <w:rPr>
          <w:sz w:val="20"/>
          <w:szCs w:val="20"/>
          <w:lang w:val="en-GB"/>
        </w:rPr>
        <w:t>Kremlin</w:t>
      </w:r>
      <w:r w:rsidRPr="00BE1B85">
        <w:rPr>
          <w:sz w:val="20"/>
          <w:szCs w:val="20"/>
        </w:rPr>
        <w:t>.</w:t>
      </w:r>
      <w:r w:rsidRPr="00BE1B85">
        <w:rPr>
          <w:sz w:val="20"/>
          <w:szCs w:val="20"/>
          <w:lang w:val="en-GB"/>
        </w:rPr>
        <w:t>ru</w:t>
      </w:r>
      <w:r w:rsidRPr="00BE1B85">
        <w:rPr>
          <w:sz w:val="20"/>
          <w:szCs w:val="20"/>
        </w:rPr>
        <w:t>, -2007. //</w:t>
      </w:r>
      <w:r w:rsidRPr="00BE1B85">
        <w:rPr>
          <w:sz w:val="20"/>
          <w:szCs w:val="20"/>
          <w:lang w:val="en-GB"/>
        </w:rPr>
        <w:t>URL</w:t>
      </w:r>
      <w:r w:rsidRPr="00BE1B85">
        <w:rPr>
          <w:sz w:val="20"/>
          <w:szCs w:val="20"/>
        </w:rPr>
        <w:t xml:space="preserve">: </w:t>
      </w:r>
      <w:r w:rsidRPr="00247AE3">
        <w:rPr>
          <w:sz w:val="20"/>
          <w:szCs w:val="20"/>
          <w:lang w:val="en-GB"/>
        </w:rPr>
        <w:t>http</w:t>
      </w:r>
      <w:r w:rsidRPr="00247AE3">
        <w:rPr>
          <w:sz w:val="20"/>
          <w:szCs w:val="20"/>
        </w:rPr>
        <w:t>://</w:t>
      </w:r>
      <w:r w:rsidRPr="00247AE3">
        <w:rPr>
          <w:sz w:val="20"/>
          <w:szCs w:val="20"/>
          <w:lang w:val="en-GB"/>
        </w:rPr>
        <w:t>kremlin</w:t>
      </w:r>
      <w:r w:rsidRPr="00247AE3">
        <w:rPr>
          <w:sz w:val="20"/>
          <w:szCs w:val="20"/>
        </w:rPr>
        <w:t>.</w:t>
      </w:r>
      <w:r w:rsidRPr="00247AE3">
        <w:rPr>
          <w:sz w:val="20"/>
          <w:szCs w:val="20"/>
          <w:lang w:val="en-GB"/>
        </w:rPr>
        <w:t>ru</w:t>
      </w:r>
      <w:r w:rsidRPr="00247AE3">
        <w:rPr>
          <w:sz w:val="20"/>
          <w:szCs w:val="20"/>
        </w:rPr>
        <w:t>/</w:t>
      </w:r>
      <w:r w:rsidRPr="00247AE3">
        <w:rPr>
          <w:sz w:val="20"/>
          <w:szCs w:val="20"/>
          <w:lang w:val="en-GB"/>
        </w:rPr>
        <w:t>events</w:t>
      </w:r>
      <w:r w:rsidRPr="00247AE3">
        <w:rPr>
          <w:sz w:val="20"/>
          <w:szCs w:val="20"/>
        </w:rPr>
        <w:t>/</w:t>
      </w:r>
      <w:r w:rsidRPr="00247AE3">
        <w:rPr>
          <w:sz w:val="20"/>
          <w:szCs w:val="20"/>
          <w:lang w:val="en-GB"/>
        </w:rPr>
        <w:t>president</w:t>
      </w:r>
      <w:r w:rsidRPr="00247AE3">
        <w:rPr>
          <w:sz w:val="20"/>
          <w:szCs w:val="20"/>
        </w:rPr>
        <w:t>/</w:t>
      </w:r>
      <w:r w:rsidRPr="00247AE3">
        <w:rPr>
          <w:sz w:val="20"/>
          <w:szCs w:val="20"/>
          <w:lang w:val="en-GB"/>
        </w:rPr>
        <w:t>transcripts</w:t>
      </w:r>
      <w:r w:rsidRPr="00247AE3">
        <w:rPr>
          <w:sz w:val="20"/>
          <w:szCs w:val="20"/>
        </w:rPr>
        <w:t>/24402</w:t>
      </w:r>
      <w:r w:rsidRPr="003B2B7C">
        <w:rPr>
          <w:sz w:val="20"/>
          <w:szCs w:val="20"/>
        </w:rPr>
        <w:t xml:space="preserve"> (</w:t>
      </w:r>
      <w:r w:rsidRPr="00BE1B85">
        <w:rPr>
          <w:sz w:val="20"/>
          <w:szCs w:val="20"/>
          <w:shd w:val="clear" w:color="auto" w:fill="FFFFFF"/>
        </w:rPr>
        <w:t>дата</w:t>
      </w:r>
      <w:r w:rsidRPr="003B2B7C">
        <w:rPr>
          <w:sz w:val="20"/>
          <w:szCs w:val="20"/>
          <w:shd w:val="clear" w:color="auto" w:fill="FFFFFF"/>
        </w:rPr>
        <w:t xml:space="preserve"> </w:t>
      </w:r>
      <w:r w:rsidRPr="00BE1B85">
        <w:rPr>
          <w:sz w:val="20"/>
          <w:szCs w:val="20"/>
          <w:shd w:val="clear" w:color="auto" w:fill="FFFFFF"/>
        </w:rPr>
        <w:t>обращения</w:t>
      </w:r>
      <w:r w:rsidRPr="003B2B7C">
        <w:rPr>
          <w:sz w:val="20"/>
          <w:szCs w:val="20"/>
          <w:shd w:val="clear" w:color="auto" w:fill="FFFFFF"/>
        </w:rPr>
        <w:t xml:space="preserve"> </w:t>
      </w:r>
      <w:r>
        <w:rPr>
          <w:sz w:val="20"/>
          <w:szCs w:val="20"/>
          <w:shd w:val="clear" w:color="auto" w:fill="FFFFFF"/>
        </w:rPr>
        <w:t>21</w:t>
      </w:r>
      <w:r w:rsidRPr="003B2B7C">
        <w:rPr>
          <w:sz w:val="20"/>
          <w:szCs w:val="20"/>
          <w:shd w:val="clear" w:color="auto" w:fill="FFFFFF"/>
        </w:rPr>
        <w:t>.</w:t>
      </w:r>
      <w:r>
        <w:rPr>
          <w:sz w:val="20"/>
          <w:szCs w:val="20"/>
          <w:shd w:val="clear" w:color="auto" w:fill="FFFFFF"/>
        </w:rPr>
        <w:t>12</w:t>
      </w:r>
      <w:r w:rsidRPr="003B2B7C">
        <w:rPr>
          <w:sz w:val="20"/>
          <w:szCs w:val="20"/>
          <w:shd w:val="clear" w:color="auto" w:fill="FFFFFF"/>
        </w:rPr>
        <w:t>.202</w:t>
      </w:r>
      <w:r>
        <w:rPr>
          <w:sz w:val="20"/>
          <w:szCs w:val="20"/>
          <w:shd w:val="clear" w:color="auto" w:fill="FFFFFF"/>
        </w:rPr>
        <w:t>1</w:t>
      </w:r>
      <w:r w:rsidRPr="003B2B7C">
        <w:rPr>
          <w:sz w:val="20"/>
          <w:szCs w:val="20"/>
          <w:shd w:val="clear" w:color="auto" w:fill="FFFFFF"/>
        </w:rPr>
        <w:t>)</w:t>
      </w:r>
    </w:p>
  </w:footnote>
  <w:footnote w:id="178">
    <w:p w14:paraId="061DBD5F" w14:textId="77777777" w:rsidR="00B4134D" w:rsidRPr="003B2B7C" w:rsidRDefault="00B4134D" w:rsidP="005B0147">
      <w:pPr>
        <w:jc w:val="both"/>
        <w:rPr>
          <w:sz w:val="20"/>
          <w:szCs w:val="20"/>
        </w:rPr>
      </w:pPr>
      <w:r w:rsidRPr="00BE1B85">
        <w:rPr>
          <w:rStyle w:val="a9"/>
          <w:color w:val="000000" w:themeColor="text1"/>
          <w:sz w:val="20"/>
          <w:szCs w:val="20"/>
        </w:rPr>
        <w:footnoteRef/>
      </w:r>
      <w:r w:rsidRPr="00BE1B85">
        <w:rPr>
          <w:sz w:val="20"/>
          <w:szCs w:val="20"/>
        </w:rPr>
        <w:t xml:space="preserve"> Постановление Правительства РФ от 11.01.2006г. о федеральной целевой программе "Развитие физической культуры и спорта в Российской Федерации на 2006-2015 годы" от// Эл. фонд правовых и нормативно-технических документов// </w:t>
      </w:r>
      <w:r w:rsidRPr="00BE1B85">
        <w:rPr>
          <w:sz w:val="20"/>
          <w:szCs w:val="20"/>
          <w:lang w:val="en-GB"/>
        </w:rPr>
        <w:t>URL</w:t>
      </w:r>
      <w:r w:rsidRPr="00BE1B85">
        <w:rPr>
          <w:sz w:val="20"/>
          <w:szCs w:val="20"/>
        </w:rPr>
        <w:t xml:space="preserve">: </w:t>
      </w:r>
      <w:r w:rsidRPr="00247AE3">
        <w:rPr>
          <w:sz w:val="20"/>
          <w:szCs w:val="20"/>
          <w:lang w:val="en-GB"/>
        </w:rPr>
        <w:t>https</w:t>
      </w:r>
      <w:r w:rsidRPr="00247AE3">
        <w:rPr>
          <w:sz w:val="20"/>
          <w:szCs w:val="20"/>
        </w:rPr>
        <w:t>://</w:t>
      </w:r>
      <w:r w:rsidRPr="00247AE3">
        <w:rPr>
          <w:sz w:val="20"/>
          <w:szCs w:val="20"/>
          <w:lang w:val="en-GB"/>
        </w:rPr>
        <w:t>docs</w:t>
      </w:r>
      <w:r w:rsidRPr="00247AE3">
        <w:rPr>
          <w:sz w:val="20"/>
          <w:szCs w:val="20"/>
        </w:rPr>
        <w:t>.</w:t>
      </w:r>
      <w:r w:rsidRPr="00247AE3">
        <w:rPr>
          <w:sz w:val="20"/>
          <w:szCs w:val="20"/>
          <w:lang w:val="en-GB"/>
        </w:rPr>
        <w:t>cntd</w:t>
      </w:r>
      <w:r w:rsidRPr="00247AE3">
        <w:rPr>
          <w:sz w:val="20"/>
          <w:szCs w:val="20"/>
        </w:rPr>
        <w:t>.</w:t>
      </w:r>
      <w:r w:rsidRPr="00247AE3">
        <w:rPr>
          <w:sz w:val="20"/>
          <w:szCs w:val="20"/>
          <w:lang w:val="en-GB"/>
        </w:rPr>
        <w:t>ru</w:t>
      </w:r>
      <w:r w:rsidRPr="00247AE3">
        <w:rPr>
          <w:sz w:val="20"/>
          <w:szCs w:val="20"/>
        </w:rPr>
        <w:t>/</w:t>
      </w:r>
      <w:r w:rsidRPr="00247AE3">
        <w:rPr>
          <w:sz w:val="20"/>
          <w:szCs w:val="20"/>
          <w:lang w:val="en-GB"/>
        </w:rPr>
        <w:t>document</w:t>
      </w:r>
      <w:r w:rsidRPr="00247AE3">
        <w:rPr>
          <w:sz w:val="20"/>
          <w:szCs w:val="20"/>
        </w:rPr>
        <w:t>/901963760</w:t>
      </w:r>
      <w:r w:rsidRPr="003B2B7C">
        <w:rPr>
          <w:sz w:val="20"/>
          <w:szCs w:val="20"/>
        </w:rPr>
        <w:t xml:space="preserve"> (</w:t>
      </w:r>
      <w:r w:rsidRPr="00BE1B85">
        <w:rPr>
          <w:sz w:val="20"/>
          <w:szCs w:val="20"/>
          <w:shd w:val="clear" w:color="auto" w:fill="FFFFFF"/>
        </w:rPr>
        <w:t>дата</w:t>
      </w:r>
      <w:r w:rsidRPr="003B2B7C">
        <w:rPr>
          <w:sz w:val="20"/>
          <w:szCs w:val="20"/>
          <w:shd w:val="clear" w:color="auto" w:fill="FFFFFF"/>
        </w:rPr>
        <w:t xml:space="preserve"> </w:t>
      </w:r>
      <w:r w:rsidRPr="00BE1B85">
        <w:rPr>
          <w:sz w:val="20"/>
          <w:szCs w:val="20"/>
          <w:shd w:val="clear" w:color="auto" w:fill="FFFFFF"/>
        </w:rPr>
        <w:t>обращения</w:t>
      </w:r>
      <w:r w:rsidRPr="003B2B7C">
        <w:rPr>
          <w:sz w:val="20"/>
          <w:szCs w:val="20"/>
          <w:shd w:val="clear" w:color="auto" w:fill="FFFFFF"/>
        </w:rPr>
        <w:t xml:space="preserve"> 1</w:t>
      </w:r>
      <w:r>
        <w:rPr>
          <w:sz w:val="20"/>
          <w:szCs w:val="20"/>
          <w:shd w:val="clear" w:color="auto" w:fill="FFFFFF"/>
        </w:rPr>
        <w:t>0</w:t>
      </w:r>
      <w:r w:rsidRPr="003B2B7C">
        <w:rPr>
          <w:sz w:val="20"/>
          <w:szCs w:val="20"/>
          <w:shd w:val="clear" w:color="auto" w:fill="FFFFFF"/>
        </w:rPr>
        <w:t>.04.2021)</w:t>
      </w:r>
    </w:p>
  </w:footnote>
  <w:footnote w:id="179">
    <w:p w14:paraId="3DF68908" w14:textId="77777777" w:rsidR="00B4134D" w:rsidRPr="003B2B7C" w:rsidRDefault="00B4134D" w:rsidP="005B0147">
      <w:pPr>
        <w:jc w:val="both"/>
        <w:rPr>
          <w:sz w:val="20"/>
          <w:szCs w:val="20"/>
        </w:rPr>
      </w:pPr>
      <w:r w:rsidRPr="00BE1B85">
        <w:rPr>
          <w:rStyle w:val="a9"/>
          <w:color w:val="000000" w:themeColor="text1"/>
          <w:sz w:val="20"/>
          <w:szCs w:val="20"/>
        </w:rPr>
        <w:footnoteRef/>
      </w:r>
      <w:r w:rsidRPr="00BE1B85">
        <w:rPr>
          <w:sz w:val="20"/>
          <w:szCs w:val="20"/>
        </w:rPr>
        <w:t xml:space="preserve"> Бабюк М. История спорта и спортивной коммуникации/ -М: МГУ, -2018, -с.23// </w:t>
      </w:r>
      <w:r w:rsidRPr="00BE1B85">
        <w:rPr>
          <w:sz w:val="20"/>
          <w:szCs w:val="20"/>
          <w:lang w:val="en-GB"/>
        </w:rPr>
        <w:t>URL</w:t>
      </w:r>
      <w:r w:rsidRPr="00BE1B85">
        <w:rPr>
          <w:sz w:val="20"/>
          <w:szCs w:val="20"/>
        </w:rPr>
        <w:t xml:space="preserve">: </w:t>
      </w:r>
      <w:r w:rsidRPr="00247AE3">
        <w:rPr>
          <w:sz w:val="20"/>
          <w:szCs w:val="20"/>
        </w:rPr>
        <w:t>http://www.journ.msu.ru/upload/iblock/a1a/a1af38e1a7bc9785523d34fc6cd36fe9.pdf</w:t>
      </w:r>
      <w:r w:rsidRPr="003B2B7C">
        <w:rPr>
          <w:sz w:val="20"/>
          <w:szCs w:val="20"/>
        </w:rPr>
        <w:t xml:space="preserve"> (</w:t>
      </w:r>
      <w:r w:rsidRPr="00BE1B85">
        <w:rPr>
          <w:sz w:val="20"/>
          <w:szCs w:val="20"/>
          <w:shd w:val="clear" w:color="auto" w:fill="FFFFFF"/>
        </w:rPr>
        <w:t>дата</w:t>
      </w:r>
      <w:r w:rsidRPr="003B2B7C">
        <w:rPr>
          <w:sz w:val="20"/>
          <w:szCs w:val="20"/>
          <w:shd w:val="clear" w:color="auto" w:fill="FFFFFF"/>
        </w:rPr>
        <w:t xml:space="preserve"> </w:t>
      </w:r>
      <w:r w:rsidRPr="00BE1B85">
        <w:rPr>
          <w:sz w:val="20"/>
          <w:szCs w:val="20"/>
          <w:shd w:val="clear" w:color="auto" w:fill="FFFFFF"/>
        </w:rPr>
        <w:t>обращения</w:t>
      </w:r>
      <w:r w:rsidRPr="003B2B7C">
        <w:rPr>
          <w:sz w:val="20"/>
          <w:szCs w:val="20"/>
          <w:shd w:val="clear" w:color="auto" w:fill="FFFFFF"/>
        </w:rPr>
        <w:t xml:space="preserve"> 3</w:t>
      </w:r>
      <w:r>
        <w:rPr>
          <w:sz w:val="20"/>
          <w:szCs w:val="20"/>
          <w:shd w:val="clear" w:color="auto" w:fill="FFFFFF"/>
        </w:rPr>
        <w:t>0</w:t>
      </w:r>
      <w:r w:rsidRPr="003B2B7C">
        <w:rPr>
          <w:sz w:val="20"/>
          <w:szCs w:val="20"/>
          <w:shd w:val="clear" w:color="auto" w:fill="FFFFFF"/>
        </w:rPr>
        <w:t>.</w:t>
      </w:r>
      <w:r>
        <w:rPr>
          <w:sz w:val="20"/>
          <w:szCs w:val="20"/>
          <w:shd w:val="clear" w:color="auto" w:fill="FFFFFF"/>
        </w:rPr>
        <w:t>11</w:t>
      </w:r>
      <w:r w:rsidRPr="003B2B7C">
        <w:rPr>
          <w:sz w:val="20"/>
          <w:szCs w:val="20"/>
          <w:shd w:val="clear" w:color="auto" w:fill="FFFFFF"/>
        </w:rPr>
        <w:t>.202</w:t>
      </w:r>
      <w:r>
        <w:rPr>
          <w:sz w:val="20"/>
          <w:szCs w:val="20"/>
          <w:shd w:val="clear" w:color="auto" w:fill="FFFFFF"/>
        </w:rPr>
        <w:t>1</w:t>
      </w:r>
      <w:r w:rsidRPr="003B2B7C">
        <w:rPr>
          <w:sz w:val="20"/>
          <w:szCs w:val="20"/>
          <w:shd w:val="clear" w:color="auto" w:fill="FFFFFF"/>
        </w:rPr>
        <w:t>)</w:t>
      </w:r>
    </w:p>
  </w:footnote>
  <w:footnote w:id="180">
    <w:p w14:paraId="35F3BAA0" w14:textId="77777777" w:rsidR="00B4134D" w:rsidRPr="003B2B7C" w:rsidRDefault="00B4134D" w:rsidP="00BE1B85">
      <w:pPr>
        <w:spacing w:line="276" w:lineRule="auto"/>
        <w:jc w:val="both"/>
        <w:rPr>
          <w:sz w:val="20"/>
          <w:szCs w:val="20"/>
        </w:rPr>
      </w:pPr>
      <w:r w:rsidRPr="00BE1B85">
        <w:rPr>
          <w:rStyle w:val="a9"/>
          <w:color w:val="000000" w:themeColor="text1"/>
          <w:sz w:val="20"/>
          <w:szCs w:val="20"/>
        </w:rPr>
        <w:footnoteRef/>
      </w:r>
      <w:r w:rsidRPr="00BE1B85">
        <w:rPr>
          <w:sz w:val="20"/>
          <w:szCs w:val="20"/>
        </w:rPr>
        <w:t xml:space="preserve"> Баканов Р., Майоров В. Олимпийские игры в "повестке дня" современных СМИ: роль социальных сетей в донесении информации до аудитории // Учен. зап. Казан. ун-та. Сер. Гуманит. науки. 2018. №4. URL: https://cyberleninka.ru/article/n/olimpiyskie-igry-v-povestke-dnya-sovremennyh-smi-rol-sotsialnyh-setey-v-donesenii-informatsii-do-auditorii </w:t>
      </w:r>
      <w:r w:rsidRPr="003B2B7C">
        <w:rPr>
          <w:sz w:val="20"/>
          <w:szCs w:val="20"/>
        </w:rPr>
        <w:t>(</w:t>
      </w:r>
      <w:r w:rsidRPr="00BE1B85">
        <w:rPr>
          <w:sz w:val="20"/>
          <w:szCs w:val="20"/>
          <w:shd w:val="clear" w:color="auto" w:fill="FFFFFF"/>
        </w:rPr>
        <w:t>дата</w:t>
      </w:r>
      <w:r w:rsidRPr="003B2B7C">
        <w:rPr>
          <w:sz w:val="20"/>
          <w:szCs w:val="20"/>
          <w:shd w:val="clear" w:color="auto" w:fill="FFFFFF"/>
        </w:rPr>
        <w:t xml:space="preserve"> </w:t>
      </w:r>
      <w:r w:rsidRPr="00BE1B85">
        <w:rPr>
          <w:sz w:val="20"/>
          <w:szCs w:val="20"/>
          <w:shd w:val="clear" w:color="auto" w:fill="FFFFFF"/>
        </w:rPr>
        <w:t>обращения</w:t>
      </w:r>
      <w:r w:rsidRPr="003B2B7C">
        <w:rPr>
          <w:sz w:val="20"/>
          <w:szCs w:val="20"/>
          <w:shd w:val="clear" w:color="auto" w:fill="FFFFFF"/>
        </w:rPr>
        <w:t xml:space="preserve"> </w:t>
      </w:r>
      <w:r>
        <w:rPr>
          <w:sz w:val="20"/>
          <w:szCs w:val="20"/>
          <w:shd w:val="clear" w:color="auto" w:fill="FFFFFF"/>
        </w:rPr>
        <w:t>27</w:t>
      </w:r>
      <w:r w:rsidRPr="003B2B7C">
        <w:rPr>
          <w:sz w:val="20"/>
          <w:szCs w:val="20"/>
          <w:shd w:val="clear" w:color="auto" w:fill="FFFFFF"/>
        </w:rPr>
        <w:t>.</w:t>
      </w:r>
      <w:r>
        <w:rPr>
          <w:sz w:val="20"/>
          <w:szCs w:val="20"/>
          <w:shd w:val="clear" w:color="auto" w:fill="FFFFFF"/>
        </w:rPr>
        <w:t>12</w:t>
      </w:r>
      <w:r w:rsidRPr="003B2B7C">
        <w:rPr>
          <w:sz w:val="20"/>
          <w:szCs w:val="20"/>
          <w:shd w:val="clear" w:color="auto" w:fill="FFFFFF"/>
        </w:rPr>
        <w:t>.202</w:t>
      </w:r>
      <w:r>
        <w:rPr>
          <w:sz w:val="20"/>
          <w:szCs w:val="20"/>
          <w:shd w:val="clear" w:color="auto" w:fill="FFFFFF"/>
        </w:rPr>
        <w:t>1</w:t>
      </w:r>
      <w:r w:rsidRPr="003B2B7C">
        <w:rPr>
          <w:sz w:val="20"/>
          <w:szCs w:val="20"/>
          <w:shd w:val="clear" w:color="auto" w:fill="FFFFFF"/>
        </w:rPr>
        <w:t>)</w:t>
      </w:r>
    </w:p>
  </w:footnote>
  <w:footnote w:id="181">
    <w:p w14:paraId="624B67FC"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Фактор Северного Кавказа в контексте грузино- абхазского конфликта// International Alert, -07.2012// </w:t>
      </w:r>
      <w:r w:rsidRPr="00BE1B85">
        <w:rPr>
          <w:sz w:val="20"/>
          <w:szCs w:val="20"/>
          <w:lang w:val="en-GB"/>
        </w:rPr>
        <w:t>URL</w:t>
      </w:r>
      <w:r w:rsidRPr="00BE1B85">
        <w:rPr>
          <w:sz w:val="20"/>
          <w:szCs w:val="20"/>
        </w:rPr>
        <w:t>: https://www.international-alert.org/wp-content/uploads/2021/08/Caucasus-Georgia-Abhazia-North-Caucasus-Factor-RU-2012.pdf (дата обращения 18.11.2021)</w:t>
      </w:r>
    </w:p>
  </w:footnote>
  <w:footnote w:id="182">
    <w:p w14:paraId="01E122EA" w14:textId="1A5CC44E" w:rsidR="00B4134D" w:rsidRPr="003B2B7C"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Белякова Н. Роль и место черкесского вопроса в политике США, ЕС и Турции на Северном Кавказе // Вестник РУДН. Серия: Международные отношения. </w:t>
      </w:r>
      <w:r>
        <w:rPr>
          <w:sz w:val="20"/>
          <w:szCs w:val="20"/>
        </w:rPr>
        <w:t xml:space="preserve">2015, </w:t>
      </w:r>
      <w:r w:rsidRPr="003B2B7C">
        <w:rPr>
          <w:sz w:val="20"/>
          <w:szCs w:val="20"/>
        </w:rPr>
        <w:t xml:space="preserve">№1. // </w:t>
      </w:r>
      <w:r w:rsidRPr="003B2B7C">
        <w:rPr>
          <w:sz w:val="20"/>
          <w:szCs w:val="20"/>
          <w:lang w:val="en-US"/>
        </w:rPr>
        <w:t>URL</w:t>
      </w:r>
      <w:r w:rsidRPr="003B2B7C">
        <w:rPr>
          <w:sz w:val="20"/>
          <w:szCs w:val="20"/>
        </w:rPr>
        <w:t xml:space="preserve">: </w:t>
      </w:r>
      <w:r w:rsidRPr="00247AE3">
        <w:rPr>
          <w:sz w:val="20"/>
          <w:szCs w:val="20"/>
          <w:lang w:val="en-US"/>
        </w:rPr>
        <w:t>https</w:t>
      </w:r>
      <w:r w:rsidRPr="00247AE3">
        <w:rPr>
          <w:sz w:val="20"/>
          <w:szCs w:val="20"/>
        </w:rPr>
        <w:t>://</w:t>
      </w:r>
      <w:r w:rsidRPr="00247AE3">
        <w:rPr>
          <w:sz w:val="20"/>
          <w:szCs w:val="20"/>
          <w:lang w:val="en-US"/>
        </w:rPr>
        <w:t>cyberleninka</w:t>
      </w:r>
      <w:r w:rsidRPr="00247AE3">
        <w:rPr>
          <w:sz w:val="20"/>
          <w:szCs w:val="20"/>
        </w:rPr>
        <w:t>.</w:t>
      </w:r>
      <w:r w:rsidRPr="00247AE3">
        <w:rPr>
          <w:sz w:val="20"/>
          <w:szCs w:val="20"/>
          <w:lang w:val="en-US"/>
        </w:rPr>
        <w:t>ru</w:t>
      </w:r>
      <w:r w:rsidRPr="00247AE3">
        <w:rPr>
          <w:sz w:val="20"/>
          <w:szCs w:val="20"/>
        </w:rPr>
        <w:t>/</w:t>
      </w:r>
      <w:r w:rsidRPr="00247AE3">
        <w:rPr>
          <w:sz w:val="20"/>
          <w:szCs w:val="20"/>
          <w:lang w:val="en-US"/>
        </w:rPr>
        <w:t>article</w:t>
      </w:r>
      <w:r w:rsidRPr="00247AE3">
        <w:rPr>
          <w:sz w:val="20"/>
          <w:szCs w:val="20"/>
        </w:rPr>
        <w:t>/</w:t>
      </w:r>
      <w:r w:rsidRPr="00247AE3">
        <w:rPr>
          <w:sz w:val="20"/>
          <w:szCs w:val="20"/>
          <w:lang w:val="en-US"/>
        </w:rPr>
        <w:t>n</w:t>
      </w:r>
      <w:r w:rsidRPr="00247AE3">
        <w:rPr>
          <w:sz w:val="20"/>
          <w:szCs w:val="20"/>
        </w:rPr>
        <w:t>/</w:t>
      </w:r>
      <w:r w:rsidRPr="00247AE3">
        <w:rPr>
          <w:sz w:val="20"/>
          <w:szCs w:val="20"/>
          <w:lang w:val="en-US"/>
        </w:rPr>
        <w:t>rol</w:t>
      </w:r>
      <w:r w:rsidRPr="00247AE3">
        <w:rPr>
          <w:sz w:val="20"/>
          <w:szCs w:val="20"/>
        </w:rPr>
        <w:t>-</w:t>
      </w:r>
      <w:r w:rsidRPr="00247AE3">
        <w:rPr>
          <w:sz w:val="20"/>
          <w:szCs w:val="20"/>
          <w:lang w:val="en-US"/>
        </w:rPr>
        <w:t>i</w:t>
      </w:r>
      <w:r w:rsidRPr="00247AE3">
        <w:rPr>
          <w:sz w:val="20"/>
          <w:szCs w:val="20"/>
        </w:rPr>
        <w:t>-</w:t>
      </w:r>
      <w:r w:rsidRPr="00247AE3">
        <w:rPr>
          <w:sz w:val="20"/>
          <w:szCs w:val="20"/>
          <w:lang w:val="en-US"/>
        </w:rPr>
        <w:t>mesto</w:t>
      </w:r>
      <w:r w:rsidRPr="00247AE3">
        <w:rPr>
          <w:sz w:val="20"/>
          <w:szCs w:val="20"/>
        </w:rPr>
        <w:t>-</w:t>
      </w:r>
      <w:r w:rsidRPr="00247AE3">
        <w:rPr>
          <w:sz w:val="20"/>
          <w:szCs w:val="20"/>
          <w:lang w:val="en-US"/>
        </w:rPr>
        <w:t>cherkesskogo</w:t>
      </w:r>
      <w:r w:rsidRPr="00247AE3">
        <w:rPr>
          <w:sz w:val="20"/>
          <w:szCs w:val="20"/>
        </w:rPr>
        <w:t>-</w:t>
      </w:r>
      <w:r w:rsidRPr="00247AE3">
        <w:rPr>
          <w:sz w:val="20"/>
          <w:szCs w:val="20"/>
          <w:lang w:val="en-US"/>
        </w:rPr>
        <w:t>voprosa</w:t>
      </w:r>
      <w:r w:rsidRPr="00247AE3">
        <w:rPr>
          <w:sz w:val="20"/>
          <w:szCs w:val="20"/>
        </w:rPr>
        <w:t>-</w:t>
      </w:r>
      <w:r w:rsidRPr="00247AE3">
        <w:rPr>
          <w:sz w:val="20"/>
          <w:szCs w:val="20"/>
          <w:lang w:val="en-US"/>
        </w:rPr>
        <w:t>v</w:t>
      </w:r>
      <w:r w:rsidRPr="00247AE3">
        <w:rPr>
          <w:sz w:val="20"/>
          <w:szCs w:val="20"/>
        </w:rPr>
        <w:t>-</w:t>
      </w:r>
      <w:r w:rsidRPr="00247AE3">
        <w:rPr>
          <w:sz w:val="20"/>
          <w:szCs w:val="20"/>
          <w:lang w:val="en-US"/>
        </w:rPr>
        <w:t>politike</w:t>
      </w:r>
      <w:r w:rsidRPr="00247AE3">
        <w:rPr>
          <w:sz w:val="20"/>
          <w:szCs w:val="20"/>
        </w:rPr>
        <w:t>-</w:t>
      </w:r>
      <w:r w:rsidRPr="00247AE3">
        <w:rPr>
          <w:sz w:val="20"/>
          <w:szCs w:val="20"/>
          <w:lang w:val="en-US"/>
        </w:rPr>
        <w:t>ssha</w:t>
      </w:r>
      <w:r w:rsidRPr="00247AE3">
        <w:rPr>
          <w:sz w:val="20"/>
          <w:szCs w:val="20"/>
        </w:rPr>
        <w:t>-</w:t>
      </w:r>
      <w:r w:rsidRPr="00247AE3">
        <w:rPr>
          <w:sz w:val="20"/>
          <w:szCs w:val="20"/>
          <w:lang w:val="en-US"/>
        </w:rPr>
        <w:t>es</w:t>
      </w:r>
      <w:r w:rsidRPr="00247AE3">
        <w:rPr>
          <w:sz w:val="20"/>
          <w:szCs w:val="20"/>
        </w:rPr>
        <w:t>-</w:t>
      </w:r>
      <w:r w:rsidRPr="00247AE3">
        <w:rPr>
          <w:sz w:val="20"/>
          <w:szCs w:val="20"/>
          <w:lang w:val="en-US"/>
        </w:rPr>
        <w:t>i</w:t>
      </w:r>
      <w:r w:rsidRPr="00247AE3">
        <w:rPr>
          <w:sz w:val="20"/>
          <w:szCs w:val="20"/>
        </w:rPr>
        <w:t>-</w:t>
      </w:r>
      <w:r w:rsidRPr="00247AE3">
        <w:rPr>
          <w:sz w:val="20"/>
          <w:szCs w:val="20"/>
          <w:lang w:val="en-US"/>
        </w:rPr>
        <w:t>turtsii</w:t>
      </w:r>
      <w:r w:rsidRPr="00247AE3">
        <w:rPr>
          <w:sz w:val="20"/>
          <w:szCs w:val="20"/>
        </w:rPr>
        <w:t>-</w:t>
      </w:r>
      <w:r w:rsidRPr="00247AE3">
        <w:rPr>
          <w:sz w:val="20"/>
          <w:szCs w:val="20"/>
          <w:lang w:val="en-US"/>
        </w:rPr>
        <w:t>na</w:t>
      </w:r>
      <w:r w:rsidRPr="00247AE3">
        <w:rPr>
          <w:sz w:val="20"/>
          <w:szCs w:val="20"/>
        </w:rPr>
        <w:t>-</w:t>
      </w:r>
      <w:r w:rsidRPr="00247AE3">
        <w:rPr>
          <w:sz w:val="20"/>
          <w:szCs w:val="20"/>
          <w:lang w:val="en-US"/>
        </w:rPr>
        <w:t>severnom</w:t>
      </w:r>
      <w:r w:rsidRPr="00247AE3">
        <w:rPr>
          <w:sz w:val="20"/>
          <w:szCs w:val="20"/>
        </w:rPr>
        <w:t>-</w:t>
      </w:r>
      <w:r w:rsidRPr="00247AE3">
        <w:rPr>
          <w:sz w:val="20"/>
          <w:szCs w:val="20"/>
          <w:lang w:val="en-US"/>
        </w:rPr>
        <w:t>kavkaze</w:t>
      </w:r>
      <w:r w:rsidRPr="003B2B7C">
        <w:rPr>
          <w:sz w:val="20"/>
          <w:szCs w:val="20"/>
        </w:rPr>
        <w:t xml:space="preserve"> (</w:t>
      </w:r>
      <w:r w:rsidRPr="00BE1B85">
        <w:rPr>
          <w:sz w:val="20"/>
          <w:szCs w:val="20"/>
          <w:shd w:val="clear" w:color="auto" w:fill="FFFFFF"/>
        </w:rPr>
        <w:t>дата</w:t>
      </w:r>
      <w:r w:rsidRPr="003B2B7C">
        <w:rPr>
          <w:sz w:val="20"/>
          <w:szCs w:val="20"/>
          <w:shd w:val="clear" w:color="auto" w:fill="FFFFFF"/>
        </w:rPr>
        <w:t xml:space="preserve"> </w:t>
      </w:r>
      <w:r w:rsidRPr="00BE1B85">
        <w:rPr>
          <w:sz w:val="20"/>
          <w:szCs w:val="20"/>
          <w:shd w:val="clear" w:color="auto" w:fill="FFFFFF"/>
        </w:rPr>
        <w:t>обращения</w:t>
      </w:r>
      <w:r w:rsidRPr="003B2B7C">
        <w:rPr>
          <w:sz w:val="20"/>
          <w:szCs w:val="20"/>
          <w:shd w:val="clear" w:color="auto" w:fill="FFFFFF"/>
        </w:rPr>
        <w:t xml:space="preserve"> 10.0</w:t>
      </w:r>
      <w:r>
        <w:rPr>
          <w:sz w:val="20"/>
          <w:szCs w:val="20"/>
          <w:shd w:val="clear" w:color="auto" w:fill="FFFFFF"/>
        </w:rPr>
        <w:t>1</w:t>
      </w:r>
      <w:r w:rsidRPr="003B2B7C">
        <w:rPr>
          <w:sz w:val="20"/>
          <w:szCs w:val="20"/>
          <w:shd w:val="clear" w:color="auto" w:fill="FFFFFF"/>
        </w:rPr>
        <w:t>.2022)</w:t>
      </w:r>
    </w:p>
  </w:footnote>
  <w:footnote w:id="183">
    <w:p w14:paraId="350521DB" w14:textId="77777777" w:rsidR="00B4134D" w:rsidRPr="00BE1B85" w:rsidRDefault="00B4134D" w:rsidP="00BE1B85">
      <w:pPr>
        <w:spacing w:line="276" w:lineRule="auto"/>
        <w:jc w:val="both"/>
        <w:rPr>
          <w:i/>
          <w:iCs/>
          <w:color w:val="121212"/>
          <w:sz w:val="20"/>
          <w:szCs w:val="20"/>
          <w:lang w:val="en-GB"/>
        </w:rPr>
      </w:pPr>
      <w:r w:rsidRPr="00BE1B85">
        <w:rPr>
          <w:rStyle w:val="a9"/>
          <w:color w:val="000000" w:themeColor="text1"/>
          <w:sz w:val="20"/>
          <w:szCs w:val="20"/>
        </w:rPr>
        <w:footnoteRef/>
      </w:r>
      <w:r w:rsidRPr="00BE1B85">
        <w:rPr>
          <w:sz w:val="20"/>
          <w:szCs w:val="20"/>
          <w:lang w:val="en-US"/>
        </w:rPr>
        <w:t xml:space="preserve"> Antidoping Officials Are Expected to Ask That Russia Be Barred from Rio Olympics// </w:t>
      </w:r>
      <w:r w:rsidRPr="00BE1B85">
        <w:rPr>
          <w:sz w:val="20"/>
          <w:szCs w:val="20"/>
          <w:lang w:val="en-GB"/>
        </w:rPr>
        <w:t>TNYT. -2016. //URL:</w:t>
      </w:r>
      <w:r w:rsidRPr="00BE1B85">
        <w:rPr>
          <w:sz w:val="20"/>
          <w:szCs w:val="20"/>
          <w:lang w:val="en-US"/>
        </w:rPr>
        <w:t xml:space="preserve"> </w:t>
      </w:r>
      <w:r w:rsidRPr="00BE1B85">
        <w:rPr>
          <w:sz w:val="20"/>
          <w:szCs w:val="20"/>
          <w:lang w:val="en-GB"/>
        </w:rPr>
        <w:t>https://www.nytimes.com/2016/07/17/sports/olympics/russia-doping-summer-games-rio.html?smid=url-share</w:t>
      </w:r>
    </w:p>
  </w:footnote>
  <w:footnote w:id="184">
    <w:p w14:paraId="20F0A6E7" w14:textId="77777777" w:rsidR="00B4134D" w:rsidRPr="00BE1B85" w:rsidRDefault="00B4134D" w:rsidP="00BE1B85">
      <w:pPr>
        <w:spacing w:line="276" w:lineRule="auto"/>
        <w:jc w:val="both"/>
        <w:rPr>
          <w:sz w:val="20"/>
          <w:szCs w:val="20"/>
        </w:rPr>
      </w:pPr>
      <w:r w:rsidRPr="00BE1B85">
        <w:rPr>
          <w:rStyle w:val="a9"/>
          <w:i/>
          <w:iCs/>
          <w:sz w:val="20"/>
          <w:szCs w:val="20"/>
        </w:rPr>
        <w:footnoteRef/>
      </w:r>
      <w:r w:rsidRPr="00BE1B85">
        <w:rPr>
          <w:i/>
          <w:iCs/>
          <w:sz w:val="20"/>
          <w:szCs w:val="20"/>
        </w:rPr>
        <w:t xml:space="preserve"> </w:t>
      </w:r>
      <w:r w:rsidRPr="00BE1B85">
        <w:rPr>
          <w:color w:val="000000"/>
          <w:sz w:val="20"/>
          <w:szCs w:val="20"/>
          <w:shd w:val="clear" w:color="auto" w:fill="FFFFFF"/>
        </w:rPr>
        <w:t xml:space="preserve">Косачёв К. (2017) Запись в </w:t>
      </w:r>
      <w:r w:rsidRPr="00BE1B85">
        <w:rPr>
          <w:color w:val="000000"/>
          <w:sz w:val="20"/>
          <w:szCs w:val="20"/>
          <w:shd w:val="clear" w:color="auto" w:fill="FFFFFF"/>
          <w:lang w:val="en-GB"/>
        </w:rPr>
        <w:t>Facebook</w:t>
      </w:r>
      <w:r w:rsidRPr="00BE1B85">
        <w:rPr>
          <w:color w:val="000000"/>
          <w:sz w:val="20"/>
          <w:szCs w:val="20"/>
          <w:shd w:val="clear" w:color="auto" w:fill="FFFFFF"/>
        </w:rPr>
        <w:t xml:space="preserve">: 06 декабря 2017 в 08:42// </w:t>
      </w:r>
      <w:r w:rsidRPr="00BE1B85">
        <w:rPr>
          <w:color w:val="000000"/>
          <w:sz w:val="20"/>
          <w:szCs w:val="20"/>
          <w:shd w:val="clear" w:color="auto" w:fill="FFFFFF"/>
          <w:lang w:val="en-GB"/>
        </w:rPr>
        <w:t>URL</w:t>
      </w:r>
      <w:r w:rsidRPr="00BE1B85">
        <w:rPr>
          <w:color w:val="000000"/>
          <w:sz w:val="20"/>
          <w:szCs w:val="20"/>
          <w:shd w:val="clear" w:color="auto" w:fill="FFFFFF"/>
        </w:rPr>
        <w:t>: https://www.facebook.com/permalink.php?story_fbid=1556201201127303&amp;id=100002123135703 (дата обращения 15.05.2021)</w:t>
      </w:r>
    </w:p>
  </w:footnote>
  <w:footnote w:id="185">
    <w:p w14:paraId="4B3FBC51"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CAS 2020/O/6689 World Anti-Doping Agency v. Russian Anti-Doping Agency// COURT OF ARBITRATION FOR SPORT, - Lausanne, Switzerland, -2020//</w:t>
      </w:r>
      <w:r w:rsidRPr="00BE1B85">
        <w:rPr>
          <w:color w:val="000000"/>
          <w:sz w:val="20"/>
          <w:szCs w:val="20"/>
          <w:shd w:val="clear" w:color="auto" w:fill="FFFFFF"/>
          <w:lang w:val="en-GB"/>
        </w:rPr>
        <w:t xml:space="preserve"> URL</w:t>
      </w:r>
      <w:r w:rsidRPr="00BE1B85">
        <w:rPr>
          <w:color w:val="000000"/>
          <w:sz w:val="20"/>
          <w:szCs w:val="20"/>
          <w:shd w:val="clear" w:color="auto" w:fill="FFFFFF"/>
          <w:lang w:val="en-US"/>
        </w:rPr>
        <w:t>:</w:t>
      </w:r>
      <w:r w:rsidRPr="00BE1B85">
        <w:rPr>
          <w:sz w:val="20"/>
          <w:szCs w:val="20"/>
          <w:lang w:val="en-US"/>
        </w:rPr>
        <w:t xml:space="preserve"> </w:t>
      </w:r>
      <w:r w:rsidRPr="00BE1B85">
        <w:rPr>
          <w:color w:val="000000"/>
          <w:sz w:val="20"/>
          <w:szCs w:val="20"/>
          <w:shd w:val="clear" w:color="auto" w:fill="FFFFFF"/>
          <w:lang w:val="en-US"/>
        </w:rPr>
        <w:t xml:space="preserve">https://www.tas-cas.org/fileadmin/user_upload/CAS_Award_6689.pdf </w:t>
      </w:r>
      <w:r w:rsidRPr="00BE1B85">
        <w:rPr>
          <w:sz w:val="20"/>
          <w:szCs w:val="20"/>
          <w:lang w:val="en-US"/>
        </w:rPr>
        <w:t>(</w:t>
      </w:r>
      <w:r w:rsidRPr="00BE1B85">
        <w:rPr>
          <w:sz w:val="20"/>
          <w:szCs w:val="20"/>
        </w:rPr>
        <w:t>дата</w:t>
      </w:r>
      <w:r w:rsidRPr="00BE1B85">
        <w:rPr>
          <w:sz w:val="20"/>
          <w:szCs w:val="20"/>
          <w:lang w:val="en-US"/>
        </w:rPr>
        <w:t xml:space="preserve"> </w:t>
      </w:r>
      <w:r w:rsidRPr="00BE1B85">
        <w:rPr>
          <w:sz w:val="20"/>
          <w:szCs w:val="20"/>
        </w:rPr>
        <w:t>обращения</w:t>
      </w:r>
      <w:r w:rsidRPr="00BE1B85">
        <w:rPr>
          <w:sz w:val="20"/>
          <w:szCs w:val="20"/>
          <w:lang w:val="en-US"/>
        </w:rPr>
        <w:t xml:space="preserve"> </w:t>
      </w:r>
      <w:r w:rsidRPr="005148CB">
        <w:rPr>
          <w:sz w:val="20"/>
          <w:szCs w:val="20"/>
          <w:lang w:val="en-US"/>
        </w:rPr>
        <w:t>13</w:t>
      </w:r>
      <w:r w:rsidRPr="00BE1B85">
        <w:rPr>
          <w:sz w:val="20"/>
          <w:szCs w:val="20"/>
          <w:lang w:val="en-US"/>
        </w:rPr>
        <w:t>.0</w:t>
      </w:r>
      <w:r w:rsidRPr="005148CB">
        <w:rPr>
          <w:sz w:val="20"/>
          <w:szCs w:val="20"/>
          <w:lang w:val="en-US"/>
        </w:rPr>
        <w:t>1</w:t>
      </w:r>
      <w:r w:rsidRPr="00BE1B85">
        <w:rPr>
          <w:sz w:val="20"/>
          <w:szCs w:val="20"/>
          <w:lang w:val="en-US"/>
        </w:rPr>
        <w:t>.2021)</w:t>
      </w:r>
    </w:p>
  </w:footnote>
  <w:footnote w:id="186">
    <w:p w14:paraId="67284571" w14:textId="77777777" w:rsidR="00B4134D" w:rsidRPr="005148CB" w:rsidRDefault="00B4134D" w:rsidP="00BE1B85">
      <w:pPr>
        <w:spacing w:line="276" w:lineRule="auto"/>
        <w:jc w:val="both"/>
        <w:rPr>
          <w:color w:val="000000"/>
          <w:sz w:val="20"/>
          <w:szCs w:val="20"/>
          <w:lang w:val="en-US"/>
        </w:rPr>
      </w:pPr>
      <w:r w:rsidRPr="00BE1B85">
        <w:rPr>
          <w:rStyle w:val="a9"/>
          <w:sz w:val="20"/>
          <w:szCs w:val="20"/>
        </w:rPr>
        <w:footnoteRef/>
      </w:r>
      <w:r w:rsidRPr="00BE1B85">
        <w:rPr>
          <w:sz w:val="20"/>
          <w:szCs w:val="20"/>
        </w:rPr>
        <w:t xml:space="preserve"> </w:t>
      </w:r>
      <w:r w:rsidRPr="00BE1B85">
        <w:rPr>
          <w:color w:val="000000"/>
          <w:sz w:val="20"/>
          <w:szCs w:val="20"/>
        </w:rPr>
        <w:t xml:space="preserve">Гендиректор WADA разочарован решением CAS в отношении российского спорта// РИА новости. – 2020.// </w:t>
      </w:r>
      <w:r w:rsidRPr="00BE1B85">
        <w:rPr>
          <w:color w:val="000000"/>
          <w:sz w:val="20"/>
          <w:szCs w:val="20"/>
          <w:shd w:val="clear" w:color="auto" w:fill="FFFFFF"/>
          <w:lang w:val="en-GB"/>
        </w:rPr>
        <w:t>URL</w:t>
      </w:r>
      <w:r w:rsidRPr="00BE1B85">
        <w:rPr>
          <w:color w:val="000000"/>
          <w:sz w:val="20"/>
          <w:szCs w:val="20"/>
          <w:shd w:val="clear" w:color="auto" w:fill="FFFFFF"/>
          <w:lang w:val="en-US"/>
        </w:rPr>
        <w:t>:</w:t>
      </w:r>
      <w:r w:rsidRPr="00BE1B85">
        <w:rPr>
          <w:color w:val="000000"/>
          <w:sz w:val="20"/>
          <w:szCs w:val="20"/>
          <w:shd w:val="clear" w:color="auto" w:fill="FFFFFF"/>
          <w:lang w:val="en-GB"/>
        </w:rPr>
        <w:t xml:space="preserve"> </w:t>
      </w:r>
      <w:r w:rsidRPr="00247AE3">
        <w:rPr>
          <w:color w:val="000000"/>
          <w:sz w:val="20"/>
          <w:szCs w:val="20"/>
          <w:shd w:val="clear" w:color="auto" w:fill="FFFFFF"/>
          <w:lang w:val="en-GB"/>
        </w:rPr>
        <w:t>https://rsport.ria.ru/20201220/wada-1590096833.html</w:t>
      </w:r>
      <w:r w:rsidRPr="005148CB">
        <w:rPr>
          <w:color w:val="000000"/>
          <w:sz w:val="20"/>
          <w:szCs w:val="20"/>
          <w:shd w:val="clear" w:color="auto" w:fill="FFFFFF"/>
          <w:lang w:val="en-US"/>
        </w:rPr>
        <w:t xml:space="preserve"> </w:t>
      </w:r>
      <w:r w:rsidRPr="00D11A4D">
        <w:rPr>
          <w:sz w:val="20"/>
          <w:szCs w:val="20"/>
          <w:lang w:val="en-US"/>
        </w:rPr>
        <w:t>(</w:t>
      </w:r>
      <w:r w:rsidRPr="00BE1B85">
        <w:rPr>
          <w:sz w:val="20"/>
          <w:szCs w:val="20"/>
          <w:shd w:val="clear" w:color="auto" w:fill="FFFFFF"/>
        </w:rPr>
        <w:t>дата</w:t>
      </w:r>
      <w:r w:rsidRPr="00D11A4D">
        <w:rPr>
          <w:sz w:val="20"/>
          <w:szCs w:val="20"/>
          <w:shd w:val="clear" w:color="auto" w:fill="FFFFFF"/>
          <w:lang w:val="en-US"/>
        </w:rPr>
        <w:t xml:space="preserve"> </w:t>
      </w:r>
      <w:r w:rsidRPr="00BE1B85">
        <w:rPr>
          <w:sz w:val="20"/>
          <w:szCs w:val="20"/>
          <w:shd w:val="clear" w:color="auto" w:fill="FFFFFF"/>
        </w:rPr>
        <w:t>обращения</w:t>
      </w:r>
      <w:r w:rsidRPr="00D11A4D">
        <w:rPr>
          <w:sz w:val="20"/>
          <w:szCs w:val="20"/>
          <w:shd w:val="clear" w:color="auto" w:fill="FFFFFF"/>
          <w:lang w:val="en-US"/>
        </w:rPr>
        <w:t xml:space="preserve"> </w:t>
      </w:r>
      <w:r>
        <w:rPr>
          <w:sz w:val="20"/>
          <w:szCs w:val="20"/>
          <w:shd w:val="clear" w:color="auto" w:fill="FFFFFF"/>
          <w:lang w:val="en-US"/>
        </w:rPr>
        <w:t>1</w:t>
      </w:r>
      <w:r w:rsidRPr="005148CB">
        <w:rPr>
          <w:sz w:val="20"/>
          <w:szCs w:val="20"/>
          <w:shd w:val="clear" w:color="auto" w:fill="FFFFFF"/>
          <w:lang w:val="en-US"/>
        </w:rPr>
        <w:t>4</w:t>
      </w:r>
      <w:r w:rsidRPr="00D11A4D">
        <w:rPr>
          <w:sz w:val="20"/>
          <w:szCs w:val="20"/>
          <w:shd w:val="clear" w:color="auto" w:fill="FFFFFF"/>
          <w:lang w:val="en-US"/>
        </w:rPr>
        <w:t>.</w:t>
      </w:r>
      <w:r>
        <w:rPr>
          <w:sz w:val="20"/>
          <w:szCs w:val="20"/>
          <w:shd w:val="clear" w:color="auto" w:fill="FFFFFF"/>
          <w:lang w:val="en-US"/>
        </w:rPr>
        <w:t>0</w:t>
      </w:r>
      <w:r w:rsidRPr="005148CB">
        <w:rPr>
          <w:sz w:val="20"/>
          <w:szCs w:val="20"/>
          <w:shd w:val="clear" w:color="auto" w:fill="FFFFFF"/>
          <w:lang w:val="en-US"/>
        </w:rPr>
        <w:t>1</w:t>
      </w:r>
      <w:r w:rsidRPr="00D11A4D">
        <w:rPr>
          <w:sz w:val="20"/>
          <w:szCs w:val="20"/>
          <w:shd w:val="clear" w:color="auto" w:fill="FFFFFF"/>
          <w:lang w:val="en-US"/>
        </w:rPr>
        <w:t>.202</w:t>
      </w:r>
      <w:r>
        <w:rPr>
          <w:sz w:val="20"/>
          <w:szCs w:val="20"/>
          <w:shd w:val="clear" w:color="auto" w:fill="FFFFFF"/>
          <w:lang w:val="en-US"/>
        </w:rPr>
        <w:t>2</w:t>
      </w:r>
      <w:r w:rsidRPr="00D11A4D">
        <w:rPr>
          <w:sz w:val="20"/>
          <w:szCs w:val="20"/>
          <w:shd w:val="clear" w:color="auto" w:fill="FFFFFF"/>
          <w:lang w:val="en-US"/>
        </w:rPr>
        <w:t>)</w:t>
      </w:r>
    </w:p>
  </w:footnote>
  <w:footnote w:id="187">
    <w:p w14:paraId="0EFCEDF9" w14:textId="77777777" w:rsidR="00B4134D" w:rsidRPr="005148CB" w:rsidRDefault="00B4134D" w:rsidP="00BE1B85">
      <w:pPr>
        <w:spacing w:line="276" w:lineRule="auto"/>
        <w:jc w:val="both"/>
        <w:rPr>
          <w:color w:val="3F3F40"/>
          <w:kern w:val="36"/>
          <w:sz w:val="20"/>
          <w:szCs w:val="20"/>
          <w:lang w:val="en-US"/>
        </w:rPr>
      </w:pPr>
      <w:r w:rsidRPr="00BE1B85">
        <w:rPr>
          <w:rStyle w:val="a9"/>
          <w:color w:val="000000" w:themeColor="text1"/>
          <w:sz w:val="20"/>
          <w:szCs w:val="20"/>
        </w:rPr>
        <w:footnoteRef/>
      </w:r>
      <w:r w:rsidRPr="00BE1B85">
        <w:rPr>
          <w:sz w:val="20"/>
          <w:szCs w:val="20"/>
          <w:lang w:val="en-US"/>
        </w:rPr>
        <w:t xml:space="preserve"> </w:t>
      </w:r>
      <w:r w:rsidRPr="00BE1B85">
        <w:rPr>
          <w:kern w:val="36"/>
          <w:sz w:val="20"/>
          <w:szCs w:val="20"/>
          <w:lang w:val="en-US"/>
        </w:rPr>
        <w:t xml:space="preserve">Olympics: Reaction to decision to ban Russia from Pyeongchang Games// </w:t>
      </w:r>
      <w:r w:rsidRPr="00BE1B85">
        <w:rPr>
          <w:sz w:val="20"/>
          <w:szCs w:val="20"/>
          <w:lang w:val="en-GB"/>
        </w:rPr>
        <w:t>Reuters</w:t>
      </w:r>
      <w:r w:rsidRPr="00BE1B85">
        <w:rPr>
          <w:sz w:val="20"/>
          <w:szCs w:val="20"/>
          <w:lang w:val="en-US"/>
        </w:rPr>
        <w:t xml:space="preserve">, -06.12.2017// </w:t>
      </w:r>
      <w:r w:rsidRPr="00BE1B85">
        <w:rPr>
          <w:sz w:val="20"/>
          <w:szCs w:val="20"/>
          <w:shd w:val="clear" w:color="auto" w:fill="FFFFFF"/>
          <w:lang w:val="en-GB"/>
        </w:rPr>
        <w:t>URL</w:t>
      </w:r>
      <w:r w:rsidRPr="00BE1B85">
        <w:rPr>
          <w:sz w:val="20"/>
          <w:szCs w:val="20"/>
          <w:shd w:val="clear" w:color="auto" w:fill="FFFFFF"/>
          <w:lang w:val="en-US"/>
        </w:rPr>
        <w:t>:</w:t>
      </w:r>
      <w:r w:rsidRPr="00BE1B85">
        <w:rPr>
          <w:sz w:val="20"/>
          <w:szCs w:val="20"/>
          <w:shd w:val="clear" w:color="auto" w:fill="FFFFFF"/>
          <w:lang w:val="en-GB"/>
        </w:rPr>
        <w:t xml:space="preserve"> </w:t>
      </w:r>
      <w:r w:rsidRPr="00247AE3">
        <w:rPr>
          <w:sz w:val="20"/>
          <w:szCs w:val="20"/>
          <w:lang w:val="en-US"/>
        </w:rPr>
        <w:t>https://www.reuters.com/article/us-olympics-2018-russia-quotes-idUSKBN1DZ37J</w:t>
      </w:r>
      <w:r w:rsidRPr="005148CB">
        <w:rPr>
          <w:sz w:val="20"/>
          <w:szCs w:val="20"/>
          <w:lang w:val="en-US"/>
        </w:rPr>
        <w:t xml:space="preserve"> </w:t>
      </w:r>
      <w:r w:rsidRPr="00D11A4D">
        <w:rPr>
          <w:sz w:val="20"/>
          <w:szCs w:val="20"/>
          <w:lang w:val="en-US"/>
        </w:rPr>
        <w:t>(</w:t>
      </w:r>
      <w:r w:rsidRPr="00BE1B85">
        <w:rPr>
          <w:sz w:val="20"/>
          <w:szCs w:val="20"/>
          <w:shd w:val="clear" w:color="auto" w:fill="FFFFFF"/>
        </w:rPr>
        <w:t>дата</w:t>
      </w:r>
      <w:r w:rsidRPr="00D11A4D">
        <w:rPr>
          <w:sz w:val="20"/>
          <w:szCs w:val="20"/>
          <w:shd w:val="clear" w:color="auto" w:fill="FFFFFF"/>
          <w:lang w:val="en-US"/>
        </w:rPr>
        <w:t xml:space="preserve"> </w:t>
      </w:r>
      <w:r w:rsidRPr="00BE1B85">
        <w:rPr>
          <w:sz w:val="20"/>
          <w:szCs w:val="20"/>
          <w:shd w:val="clear" w:color="auto" w:fill="FFFFFF"/>
        </w:rPr>
        <w:t>обращения</w:t>
      </w:r>
      <w:r w:rsidRPr="00D11A4D">
        <w:rPr>
          <w:sz w:val="20"/>
          <w:szCs w:val="20"/>
          <w:shd w:val="clear" w:color="auto" w:fill="FFFFFF"/>
          <w:lang w:val="en-US"/>
        </w:rPr>
        <w:t xml:space="preserve"> </w:t>
      </w:r>
      <w:r>
        <w:rPr>
          <w:sz w:val="20"/>
          <w:szCs w:val="20"/>
          <w:shd w:val="clear" w:color="auto" w:fill="FFFFFF"/>
          <w:lang w:val="en-US"/>
        </w:rPr>
        <w:t>1</w:t>
      </w:r>
      <w:r w:rsidRPr="005148CB">
        <w:rPr>
          <w:sz w:val="20"/>
          <w:szCs w:val="20"/>
          <w:shd w:val="clear" w:color="auto" w:fill="FFFFFF"/>
          <w:lang w:val="en-US"/>
        </w:rPr>
        <w:t>4</w:t>
      </w:r>
      <w:r w:rsidRPr="00D11A4D">
        <w:rPr>
          <w:sz w:val="20"/>
          <w:szCs w:val="20"/>
          <w:shd w:val="clear" w:color="auto" w:fill="FFFFFF"/>
          <w:lang w:val="en-US"/>
        </w:rPr>
        <w:t>.</w:t>
      </w:r>
      <w:r>
        <w:rPr>
          <w:sz w:val="20"/>
          <w:szCs w:val="20"/>
          <w:shd w:val="clear" w:color="auto" w:fill="FFFFFF"/>
          <w:lang w:val="en-US"/>
        </w:rPr>
        <w:t>0</w:t>
      </w:r>
      <w:r w:rsidRPr="005148CB">
        <w:rPr>
          <w:sz w:val="20"/>
          <w:szCs w:val="20"/>
          <w:shd w:val="clear" w:color="auto" w:fill="FFFFFF"/>
          <w:lang w:val="en-US"/>
        </w:rPr>
        <w:t>1</w:t>
      </w:r>
      <w:r w:rsidRPr="00D11A4D">
        <w:rPr>
          <w:sz w:val="20"/>
          <w:szCs w:val="20"/>
          <w:shd w:val="clear" w:color="auto" w:fill="FFFFFF"/>
          <w:lang w:val="en-US"/>
        </w:rPr>
        <w:t>.202</w:t>
      </w:r>
      <w:r>
        <w:rPr>
          <w:sz w:val="20"/>
          <w:szCs w:val="20"/>
          <w:shd w:val="clear" w:color="auto" w:fill="FFFFFF"/>
          <w:lang w:val="en-US"/>
        </w:rPr>
        <w:t>2</w:t>
      </w:r>
      <w:r w:rsidRPr="00D11A4D">
        <w:rPr>
          <w:sz w:val="20"/>
          <w:szCs w:val="20"/>
          <w:shd w:val="clear" w:color="auto" w:fill="FFFFFF"/>
          <w:lang w:val="en-US"/>
        </w:rPr>
        <w:t>)</w:t>
      </w:r>
    </w:p>
  </w:footnote>
  <w:footnote w:id="188">
    <w:p w14:paraId="18422ED8" w14:textId="77777777" w:rsidR="00B4134D" w:rsidRPr="006D6314" w:rsidRDefault="00B4134D" w:rsidP="005148CB">
      <w:pPr>
        <w:jc w:val="both"/>
        <w:rPr>
          <w:color w:val="000000" w:themeColor="text1"/>
          <w:sz w:val="20"/>
          <w:szCs w:val="20"/>
          <w:lang w:val="en-US"/>
        </w:rPr>
      </w:pPr>
      <w:r w:rsidRPr="00BE1B85">
        <w:rPr>
          <w:rStyle w:val="a9"/>
          <w:color w:val="000000" w:themeColor="text1"/>
          <w:sz w:val="20"/>
          <w:szCs w:val="20"/>
        </w:rPr>
        <w:footnoteRef/>
      </w:r>
      <w:r w:rsidRPr="00BE1B85">
        <w:rPr>
          <w:sz w:val="20"/>
          <w:szCs w:val="20"/>
          <w:lang w:val="en-US"/>
        </w:rPr>
        <w:t xml:space="preserve"> H.Res.129 - Urging the United States Olympic Committee, the International Olympic Committee, and the Olympic Committees of other countries to take certain actions with respect to the 2022 Winter Olympic Games// </w:t>
      </w:r>
      <w:r w:rsidRPr="00BE1B85">
        <w:rPr>
          <w:sz w:val="20"/>
          <w:szCs w:val="20"/>
        </w:rPr>
        <w:t>С</w:t>
      </w:r>
      <w:r w:rsidRPr="00BE1B85">
        <w:rPr>
          <w:sz w:val="20"/>
          <w:szCs w:val="20"/>
          <w:lang w:val="en-US"/>
        </w:rPr>
        <w:t xml:space="preserve">ongress.gov -2021// </w:t>
      </w:r>
      <w:r w:rsidRPr="00BE1B85">
        <w:rPr>
          <w:sz w:val="20"/>
          <w:szCs w:val="20"/>
          <w:shd w:val="clear" w:color="auto" w:fill="FFFFFF"/>
          <w:lang w:val="en-GB"/>
        </w:rPr>
        <w:t>URL</w:t>
      </w:r>
      <w:r w:rsidRPr="00BE1B85">
        <w:rPr>
          <w:sz w:val="20"/>
          <w:szCs w:val="20"/>
          <w:shd w:val="clear" w:color="auto" w:fill="FFFFFF"/>
          <w:lang w:val="en-US"/>
        </w:rPr>
        <w:t>:</w:t>
      </w:r>
      <w:r w:rsidRPr="00BE1B85">
        <w:rPr>
          <w:sz w:val="20"/>
          <w:szCs w:val="20"/>
          <w:shd w:val="clear" w:color="auto" w:fill="FFFFFF"/>
          <w:lang w:val="en-GB"/>
        </w:rPr>
        <w:t xml:space="preserve"> </w:t>
      </w:r>
      <w:r w:rsidRPr="00BE1B85">
        <w:rPr>
          <w:sz w:val="20"/>
          <w:szCs w:val="20"/>
          <w:lang w:val="en-US"/>
        </w:rPr>
        <w:t>https://www.</w:t>
      </w:r>
      <w:r w:rsidRPr="006D6314">
        <w:rPr>
          <w:color w:val="000000" w:themeColor="text1"/>
          <w:sz w:val="20"/>
          <w:szCs w:val="20"/>
          <w:lang w:val="en-US"/>
        </w:rPr>
        <w:t xml:space="preserve">congress.gov/bill/117th-congress/house-resolution/129/text?r=1&amp;s=1 </w:t>
      </w:r>
      <w:r w:rsidRPr="006D6314">
        <w:rPr>
          <w:color w:val="000000" w:themeColor="text1"/>
          <w:sz w:val="20"/>
          <w:szCs w:val="20"/>
          <w:lang w:val="en-GB"/>
        </w:rPr>
        <w:t>(</w:t>
      </w:r>
      <w:r w:rsidRPr="006D6314">
        <w:rPr>
          <w:color w:val="000000" w:themeColor="text1"/>
          <w:sz w:val="20"/>
          <w:szCs w:val="20"/>
        </w:rPr>
        <w:t>дата</w:t>
      </w:r>
      <w:r w:rsidRPr="006D6314">
        <w:rPr>
          <w:color w:val="000000" w:themeColor="text1"/>
          <w:sz w:val="20"/>
          <w:szCs w:val="20"/>
          <w:lang w:val="en-US"/>
        </w:rPr>
        <w:t xml:space="preserve"> </w:t>
      </w:r>
      <w:r w:rsidRPr="006D6314">
        <w:rPr>
          <w:color w:val="000000" w:themeColor="text1"/>
          <w:sz w:val="20"/>
          <w:szCs w:val="20"/>
        </w:rPr>
        <w:t>обращения</w:t>
      </w:r>
      <w:r w:rsidRPr="006D6314">
        <w:rPr>
          <w:color w:val="000000" w:themeColor="text1"/>
          <w:sz w:val="20"/>
          <w:szCs w:val="20"/>
          <w:lang w:val="en-US"/>
        </w:rPr>
        <w:t xml:space="preserve"> 19.01.2022</w:t>
      </w:r>
      <w:r w:rsidRPr="006D6314">
        <w:rPr>
          <w:color w:val="000000" w:themeColor="text1"/>
          <w:sz w:val="20"/>
          <w:szCs w:val="20"/>
          <w:lang w:val="en-GB"/>
        </w:rPr>
        <w:t>)</w:t>
      </w:r>
    </w:p>
  </w:footnote>
  <w:footnote w:id="189">
    <w:p w14:paraId="3E0BCF96" w14:textId="77777777" w:rsidR="00B4134D" w:rsidRPr="006D6314" w:rsidRDefault="00B4134D" w:rsidP="005148CB">
      <w:pPr>
        <w:jc w:val="both"/>
        <w:rPr>
          <w:color w:val="000000" w:themeColor="text1"/>
          <w:sz w:val="20"/>
          <w:szCs w:val="20"/>
          <w:lang w:val="en-US"/>
        </w:rPr>
      </w:pPr>
      <w:r w:rsidRPr="006D6314">
        <w:rPr>
          <w:rStyle w:val="a9"/>
          <w:color w:val="000000" w:themeColor="text1"/>
          <w:sz w:val="20"/>
          <w:szCs w:val="20"/>
        </w:rPr>
        <w:footnoteRef/>
      </w:r>
      <w:r w:rsidRPr="006D6314">
        <w:rPr>
          <w:color w:val="000000" w:themeColor="text1"/>
          <w:sz w:val="20"/>
          <w:szCs w:val="20"/>
          <w:lang w:val="en-US"/>
        </w:rPr>
        <w:t xml:space="preserve"> </w:t>
      </w:r>
      <w:r w:rsidRPr="006D6314">
        <w:rPr>
          <w:rStyle w:val="aa"/>
          <w:rFonts w:eastAsiaTheme="majorEastAsia"/>
          <w:i w:val="0"/>
          <w:iCs w:val="0"/>
          <w:color w:val="000000" w:themeColor="text1"/>
          <w:sz w:val="20"/>
          <w:szCs w:val="20"/>
          <w:lang w:val="en-US"/>
        </w:rPr>
        <w:t>Cha</w:t>
      </w:r>
      <w:r w:rsidRPr="006D6314">
        <w:rPr>
          <w:rStyle w:val="aa"/>
          <w:rFonts w:eastAsiaTheme="majorEastAsia"/>
          <w:color w:val="000000" w:themeColor="text1"/>
          <w:sz w:val="20"/>
          <w:szCs w:val="20"/>
          <w:lang w:val="en-GB"/>
        </w:rPr>
        <w:t xml:space="preserve"> </w:t>
      </w:r>
      <w:r w:rsidRPr="006D6314">
        <w:rPr>
          <w:rStyle w:val="aa"/>
          <w:rFonts w:eastAsiaTheme="majorEastAsia"/>
          <w:i w:val="0"/>
          <w:iCs w:val="0"/>
          <w:color w:val="000000" w:themeColor="text1"/>
          <w:sz w:val="20"/>
          <w:szCs w:val="20"/>
          <w:lang w:val="en-GB"/>
        </w:rPr>
        <w:t>V</w:t>
      </w:r>
      <w:r w:rsidRPr="006D6314">
        <w:rPr>
          <w:rStyle w:val="aa"/>
          <w:rFonts w:eastAsiaTheme="majorEastAsia"/>
          <w:color w:val="000000" w:themeColor="text1"/>
          <w:sz w:val="20"/>
          <w:szCs w:val="20"/>
          <w:lang w:val="en-GB"/>
        </w:rPr>
        <w:t xml:space="preserve">. </w:t>
      </w:r>
      <w:r w:rsidRPr="006D6314">
        <w:rPr>
          <w:color w:val="000000" w:themeColor="text1"/>
          <w:kern w:val="36"/>
          <w:sz w:val="20"/>
          <w:szCs w:val="20"/>
          <w:lang w:val="en-US"/>
        </w:rPr>
        <w:t>The Biden Boycott of the 2022 Beijing Winter Olympics</w:t>
      </w:r>
      <w:r w:rsidRPr="006D6314">
        <w:rPr>
          <w:color w:val="000000" w:themeColor="text1"/>
          <w:kern w:val="36"/>
          <w:sz w:val="20"/>
          <w:szCs w:val="20"/>
          <w:lang w:val="en-GB"/>
        </w:rPr>
        <w:t>//</w:t>
      </w:r>
      <w:r w:rsidRPr="006D6314">
        <w:rPr>
          <w:rStyle w:val="af"/>
          <w:rFonts w:eastAsiaTheme="majorEastAsia"/>
          <w:b w:val="0"/>
          <w:bCs w:val="0"/>
          <w:color w:val="000000" w:themeColor="text1"/>
          <w:sz w:val="20"/>
          <w:szCs w:val="20"/>
          <w:lang w:val="en-US"/>
        </w:rPr>
        <w:t>Center for Strategic and International Studies</w:t>
      </w:r>
      <w:r w:rsidRPr="006D6314">
        <w:rPr>
          <w:rStyle w:val="apple-converted-space"/>
          <w:color w:val="000000" w:themeColor="text1"/>
          <w:sz w:val="20"/>
          <w:szCs w:val="20"/>
          <w:lang w:val="en-US"/>
        </w:rPr>
        <w:t xml:space="preserve">, -18.01.2022// </w:t>
      </w:r>
      <w:r w:rsidRPr="006D6314">
        <w:rPr>
          <w:color w:val="000000" w:themeColor="text1"/>
          <w:sz w:val="20"/>
          <w:szCs w:val="20"/>
          <w:shd w:val="clear" w:color="auto" w:fill="FFFFFF"/>
          <w:lang w:val="en-GB"/>
        </w:rPr>
        <w:t>URL</w:t>
      </w:r>
      <w:r w:rsidRPr="006D6314">
        <w:rPr>
          <w:color w:val="000000" w:themeColor="text1"/>
          <w:sz w:val="20"/>
          <w:szCs w:val="20"/>
          <w:shd w:val="clear" w:color="auto" w:fill="FFFFFF"/>
          <w:lang w:val="en-US"/>
        </w:rPr>
        <w:t>:</w:t>
      </w:r>
      <w:r w:rsidRPr="006D6314">
        <w:rPr>
          <w:color w:val="000000" w:themeColor="text1"/>
          <w:sz w:val="20"/>
          <w:szCs w:val="20"/>
          <w:shd w:val="clear" w:color="auto" w:fill="FFFFFF"/>
          <w:lang w:val="en-GB"/>
        </w:rPr>
        <w:t xml:space="preserve"> </w:t>
      </w:r>
      <w:r w:rsidRPr="006D6314">
        <w:rPr>
          <w:rStyle w:val="apple-converted-space"/>
          <w:color w:val="000000" w:themeColor="text1"/>
          <w:sz w:val="20"/>
          <w:szCs w:val="20"/>
          <w:lang w:val="en-US"/>
        </w:rPr>
        <w:t xml:space="preserve">https://www.csis.org/analysis/biden-boycott-2022-beijing-winter-olympics </w:t>
      </w:r>
      <w:r w:rsidRPr="006D6314">
        <w:rPr>
          <w:color w:val="000000" w:themeColor="text1"/>
          <w:sz w:val="20"/>
          <w:szCs w:val="20"/>
          <w:lang w:val="en-US"/>
        </w:rPr>
        <w:t>(</w:t>
      </w:r>
      <w:r w:rsidRPr="006D6314">
        <w:rPr>
          <w:color w:val="000000" w:themeColor="text1"/>
          <w:sz w:val="20"/>
          <w:szCs w:val="20"/>
          <w:shd w:val="clear" w:color="auto" w:fill="FFFFFF"/>
        </w:rPr>
        <w:t>дата</w:t>
      </w:r>
      <w:r w:rsidRPr="006D6314">
        <w:rPr>
          <w:color w:val="000000" w:themeColor="text1"/>
          <w:sz w:val="20"/>
          <w:szCs w:val="20"/>
          <w:shd w:val="clear" w:color="auto" w:fill="FFFFFF"/>
          <w:lang w:val="en-US"/>
        </w:rPr>
        <w:t xml:space="preserve"> </w:t>
      </w:r>
      <w:r w:rsidRPr="006D6314">
        <w:rPr>
          <w:color w:val="000000" w:themeColor="text1"/>
          <w:sz w:val="20"/>
          <w:szCs w:val="20"/>
          <w:shd w:val="clear" w:color="auto" w:fill="FFFFFF"/>
        </w:rPr>
        <w:t>обращения</w:t>
      </w:r>
      <w:r w:rsidRPr="006D6314">
        <w:rPr>
          <w:color w:val="000000" w:themeColor="text1"/>
          <w:sz w:val="20"/>
          <w:szCs w:val="20"/>
          <w:shd w:val="clear" w:color="auto" w:fill="FFFFFF"/>
          <w:lang w:val="en-US"/>
        </w:rPr>
        <w:t xml:space="preserve"> 20.01.2022)</w:t>
      </w:r>
    </w:p>
  </w:footnote>
  <w:footnote w:id="190">
    <w:p w14:paraId="66279365" w14:textId="77777777" w:rsidR="00B4134D" w:rsidRPr="006D6314" w:rsidRDefault="00B4134D" w:rsidP="005148CB">
      <w:pPr>
        <w:jc w:val="both"/>
        <w:rPr>
          <w:color w:val="000000" w:themeColor="text1"/>
          <w:sz w:val="20"/>
          <w:szCs w:val="20"/>
        </w:rPr>
      </w:pPr>
      <w:r w:rsidRPr="006D6314">
        <w:rPr>
          <w:rStyle w:val="a9"/>
          <w:color w:val="000000" w:themeColor="text1"/>
          <w:sz w:val="20"/>
          <w:szCs w:val="20"/>
        </w:rPr>
        <w:footnoteRef/>
      </w:r>
      <w:r w:rsidRPr="006D6314">
        <w:rPr>
          <w:color w:val="000000" w:themeColor="text1"/>
          <w:sz w:val="20"/>
          <w:szCs w:val="20"/>
        </w:rPr>
        <w:t xml:space="preserve"> </w:t>
      </w:r>
      <w:r w:rsidRPr="006D6314">
        <w:rPr>
          <w:rFonts w:eastAsia="TimesNewRomanPSMT"/>
          <w:color w:val="000000" w:themeColor="text1"/>
          <w:sz w:val="20"/>
          <w:szCs w:val="20"/>
          <w:lang w:val="en-US"/>
        </w:rPr>
        <w:t>A</w:t>
      </w:r>
      <w:r w:rsidRPr="006D6314">
        <w:rPr>
          <w:rFonts w:eastAsia="TimesNewRomanPSMT"/>
          <w:color w:val="000000" w:themeColor="text1"/>
          <w:sz w:val="20"/>
          <w:szCs w:val="20"/>
        </w:rPr>
        <w:t>/76/</w:t>
      </w:r>
      <w:r w:rsidRPr="006D6314">
        <w:rPr>
          <w:rFonts w:eastAsia="TimesNewRomanPSMT"/>
          <w:color w:val="000000" w:themeColor="text1"/>
          <w:sz w:val="20"/>
          <w:szCs w:val="20"/>
          <w:lang w:val="en-US"/>
        </w:rPr>
        <w:t>L</w:t>
      </w:r>
      <w:r w:rsidRPr="006D6314">
        <w:rPr>
          <w:rFonts w:eastAsia="TimesNewRomanPSMT"/>
          <w:color w:val="000000" w:themeColor="text1"/>
          <w:sz w:val="20"/>
          <w:szCs w:val="20"/>
        </w:rPr>
        <w:t>.13</w:t>
      </w:r>
      <w:r w:rsidRPr="006D6314">
        <w:rPr>
          <w:color w:val="000000" w:themeColor="text1"/>
          <w:sz w:val="20"/>
          <w:szCs w:val="20"/>
        </w:rPr>
        <w:t xml:space="preserve"> Резолюция Генеральной Ассамблеи «Спорт на благо развития и мира: утверждение мира и построение более счастливой жизни на планете посредством спорта и воплощения олимпийских идеалов» 24 ноября 2021 года// </w:t>
      </w:r>
      <w:r w:rsidRPr="006D6314">
        <w:rPr>
          <w:color w:val="000000" w:themeColor="text1"/>
          <w:sz w:val="20"/>
          <w:szCs w:val="20"/>
          <w:lang w:val="en-US"/>
        </w:rPr>
        <w:t>URL</w:t>
      </w:r>
      <w:r w:rsidRPr="006D6314">
        <w:rPr>
          <w:color w:val="000000" w:themeColor="text1"/>
          <w:sz w:val="20"/>
          <w:szCs w:val="20"/>
        </w:rPr>
        <w:t xml:space="preserve">: </w:t>
      </w:r>
      <w:r w:rsidRPr="006D6314">
        <w:rPr>
          <w:color w:val="000000" w:themeColor="text1"/>
          <w:sz w:val="20"/>
          <w:szCs w:val="20"/>
          <w:lang w:val="en-US"/>
        </w:rPr>
        <w:t>https</w:t>
      </w:r>
      <w:r w:rsidRPr="006D6314">
        <w:rPr>
          <w:color w:val="000000" w:themeColor="text1"/>
          <w:sz w:val="20"/>
          <w:szCs w:val="20"/>
        </w:rPr>
        <w:t>://</w:t>
      </w:r>
      <w:r w:rsidRPr="006D6314">
        <w:rPr>
          <w:color w:val="000000" w:themeColor="text1"/>
          <w:sz w:val="20"/>
          <w:szCs w:val="20"/>
          <w:lang w:val="en-US"/>
        </w:rPr>
        <w:t>documents</w:t>
      </w:r>
      <w:r w:rsidRPr="006D6314">
        <w:rPr>
          <w:color w:val="000000" w:themeColor="text1"/>
          <w:sz w:val="20"/>
          <w:szCs w:val="20"/>
        </w:rPr>
        <w:t>-</w:t>
      </w:r>
      <w:r w:rsidRPr="006D6314">
        <w:rPr>
          <w:color w:val="000000" w:themeColor="text1"/>
          <w:sz w:val="20"/>
          <w:szCs w:val="20"/>
          <w:lang w:val="en-US"/>
        </w:rPr>
        <w:t>dds</w:t>
      </w:r>
      <w:r w:rsidRPr="006D6314">
        <w:rPr>
          <w:color w:val="000000" w:themeColor="text1"/>
          <w:sz w:val="20"/>
          <w:szCs w:val="20"/>
        </w:rPr>
        <w:t>-</w:t>
      </w:r>
      <w:r w:rsidRPr="006D6314">
        <w:rPr>
          <w:color w:val="000000" w:themeColor="text1"/>
          <w:sz w:val="20"/>
          <w:szCs w:val="20"/>
          <w:lang w:val="en-US"/>
        </w:rPr>
        <w:t>ny</w:t>
      </w:r>
      <w:r w:rsidRPr="006D6314">
        <w:rPr>
          <w:color w:val="000000" w:themeColor="text1"/>
          <w:sz w:val="20"/>
          <w:szCs w:val="20"/>
        </w:rPr>
        <w:t>.</w:t>
      </w:r>
      <w:r w:rsidRPr="006D6314">
        <w:rPr>
          <w:color w:val="000000" w:themeColor="text1"/>
          <w:sz w:val="20"/>
          <w:szCs w:val="20"/>
          <w:lang w:val="en-US"/>
        </w:rPr>
        <w:t>un</w:t>
      </w:r>
      <w:r w:rsidRPr="006D6314">
        <w:rPr>
          <w:color w:val="000000" w:themeColor="text1"/>
          <w:sz w:val="20"/>
          <w:szCs w:val="20"/>
        </w:rPr>
        <w:t>.</w:t>
      </w:r>
      <w:r w:rsidRPr="006D6314">
        <w:rPr>
          <w:color w:val="000000" w:themeColor="text1"/>
          <w:sz w:val="20"/>
          <w:szCs w:val="20"/>
          <w:lang w:val="en-US"/>
        </w:rPr>
        <w:t>org</w:t>
      </w:r>
      <w:r w:rsidRPr="006D6314">
        <w:rPr>
          <w:color w:val="000000" w:themeColor="text1"/>
          <w:sz w:val="20"/>
          <w:szCs w:val="20"/>
        </w:rPr>
        <w:t>/</w:t>
      </w:r>
      <w:r w:rsidRPr="006D6314">
        <w:rPr>
          <w:color w:val="000000" w:themeColor="text1"/>
          <w:sz w:val="20"/>
          <w:szCs w:val="20"/>
          <w:lang w:val="en-US"/>
        </w:rPr>
        <w:t>doc</w:t>
      </w:r>
      <w:r w:rsidRPr="006D6314">
        <w:rPr>
          <w:color w:val="000000" w:themeColor="text1"/>
          <w:sz w:val="20"/>
          <w:szCs w:val="20"/>
        </w:rPr>
        <w:t>/</w:t>
      </w:r>
      <w:r w:rsidRPr="006D6314">
        <w:rPr>
          <w:color w:val="000000" w:themeColor="text1"/>
          <w:sz w:val="20"/>
          <w:szCs w:val="20"/>
          <w:lang w:val="en-US"/>
        </w:rPr>
        <w:t>UNDOC</w:t>
      </w:r>
      <w:r w:rsidRPr="006D6314">
        <w:rPr>
          <w:color w:val="000000" w:themeColor="text1"/>
          <w:sz w:val="20"/>
          <w:szCs w:val="20"/>
        </w:rPr>
        <w:t>/</w:t>
      </w:r>
      <w:r w:rsidRPr="006D6314">
        <w:rPr>
          <w:color w:val="000000" w:themeColor="text1"/>
          <w:sz w:val="20"/>
          <w:szCs w:val="20"/>
          <w:lang w:val="en-US"/>
        </w:rPr>
        <w:t>GEN</w:t>
      </w:r>
      <w:r w:rsidRPr="006D6314">
        <w:rPr>
          <w:color w:val="000000" w:themeColor="text1"/>
          <w:sz w:val="20"/>
          <w:szCs w:val="20"/>
        </w:rPr>
        <w:t>/</w:t>
      </w:r>
      <w:r w:rsidRPr="006D6314">
        <w:rPr>
          <w:color w:val="000000" w:themeColor="text1"/>
          <w:sz w:val="20"/>
          <w:szCs w:val="20"/>
          <w:lang w:val="en-US"/>
        </w:rPr>
        <w:t>N</w:t>
      </w:r>
      <w:r w:rsidRPr="006D6314">
        <w:rPr>
          <w:color w:val="000000" w:themeColor="text1"/>
          <w:sz w:val="20"/>
          <w:szCs w:val="20"/>
        </w:rPr>
        <w:t>93/602/61/</w:t>
      </w:r>
      <w:r w:rsidRPr="006D6314">
        <w:rPr>
          <w:color w:val="000000" w:themeColor="text1"/>
          <w:sz w:val="20"/>
          <w:szCs w:val="20"/>
          <w:lang w:val="en-US"/>
        </w:rPr>
        <w:t>IMG</w:t>
      </w:r>
      <w:r w:rsidRPr="006D6314">
        <w:rPr>
          <w:color w:val="000000" w:themeColor="text1"/>
          <w:sz w:val="20"/>
          <w:szCs w:val="20"/>
        </w:rPr>
        <w:t>/</w:t>
      </w:r>
      <w:r w:rsidRPr="006D6314">
        <w:rPr>
          <w:color w:val="000000" w:themeColor="text1"/>
          <w:sz w:val="20"/>
          <w:szCs w:val="20"/>
          <w:lang w:val="en-US"/>
        </w:rPr>
        <w:t>N</w:t>
      </w:r>
      <w:r w:rsidRPr="006D6314">
        <w:rPr>
          <w:color w:val="000000" w:themeColor="text1"/>
          <w:sz w:val="20"/>
          <w:szCs w:val="20"/>
        </w:rPr>
        <w:t>9360261.</w:t>
      </w:r>
      <w:r w:rsidRPr="006D6314">
        <w:rPr>
          <w:color w:val="000000" w:themeColor="text1"/>
          <w:sz w:val="20"/>
          <w:szCs w:val="20"/>
          <w:lang w:val="en-US"/>
        </w:rPr>
        <w:t>pdf</w:t>
      </w:r>
      <w:r w:rsidRPr="006D6314">
        <w:rPr>
          <w:color w:val="000000" w:themeColor="text1"/>
          <w:sz w:val="20"/>
          <w:szCs w:val="20"/>
        </w:rPr>
        <w:t>?</w:t>
      </w:r>
      <w:r w:rsidRPr="006D6314">
        <w:rPr>
          <w:color w:val="000000" w:themeColor="text1"/>
          <w:sz w:val="20"/>
          <w:szCs w:val="20"/>
          <w:lang w:val="en-US"/>
        </w:rPr>
        <w:t>OpenElement</w:t>
      </w:r>
      <w:r w:rsidRPr="006D6314">
        <w:rPr>
          <w:color w:val="000000" w:themeColor="text1"/>
          <w:sz w:val="20"/>
          <w:szCs w:val="20"/>
        </w:rPr>
        <w:t xml:space="preserve"> (</w:t>
      </w:r>
      <w:r w:rsidRPr="006D6314">
        <w:rPr>
          <w:color w:val="000000" w:themeColor="text1"/>
          <w:sz w:val="20"/>
          <w:szCs w:val="20"/>
          <w:shd w:val="clear" w:color="auto" w:fill="FFFFFF"/>
        </w:rPr>
        <w:t>дата обращения 10.06.2021)</w:t>
      </w:r>
    </w:p>
  </w:footnote>
  <w:footnote w:id="191">
    <w:p w14:paraId="174E64BB" w14:textId="77777777" w:rsidR="00B4134D" w:rsidRPr="00BE1B85" w:rsidRDefault="00B4134D" w:rsidP="004949F9">
      <w:pPr>
        <w:jc w:val="both"/>
        <w:rPr>
          <w:color w:val="313131"/>
          <w:sz w:val="20"/>
          <w:szCs w:val="20"/>
          <w:lang w:val="en-GB"/>
        </w:rPr>
      </w:pPr>
      <w:r w:rsidRPr="006D6314">
        <w:rPr>
          <w:rStyle w:val="a9"/>
          <w:color w:val="000000" w:themeColor="text1"/>
          <w:sz w:val="20"/>
          <w:szCs w:val="20"/>
        </w:rPr>
        <w:footnoteRef/>
      </w:r>
      <w:r w:rsidRPr="006D6314">
        <w:rPr>
          <w:color w:val="000000" w:themeColor="text1"/>
          <w:sz w:val="20"/>
          <w:szCs w:val="20"/>
          <w:lang w:val="en-US"/>
        </w:rPr>
        <w:t xml:space="preserve"> Foreign Ministry Spokesperson Zhao Lijian’s Regular Press Conference on December 7, 2021// MFA of the PRC, -2021/ URL: https://www.fmprc.gov.cn/mfa_eng/xwfw_665399/s2510_665401/2511_665403/202112/t20211207_10463627.html</w:t>
      </w:r>
      <w:r w:rsidRPr="006D6314">
        <w:rPr>
          <w:color w:val="000000" w:themeColor="text1"/>
          <w:sz w:val="20"/>
          <w:szCs w:val="20"/>
          <w:shd w:val="clear" w:color="auto" w:fill="FFFFFF"/>
          <w:lang w:val="en-US"/>
        </w:rPr>
        <w:t>(</w:t>
      </w:r>
      <w:r w:rsidRPr="006D6314">
        <w:rPr>
          <w:color w:val="000000" w:themeColor="text1"/>
          <w:sz w:val="20"/>
          <w:szCs w:val="20"/>
          <w:shd w:val="clear" w:color="auto" w:fill="FFFFFF"/>
        </w:rPr>
        <w:t>дата</w:t>
      </w:r>
      <w:r w:rsidRPr="006D6314">
        <w:rPr>
          <w:color w:val="000000" w:themeColor="text1"/>
          <w:sz w:val="20"/>
          <w:szCs w:val="20"/>
          <w:shd w:val="clear" w:color="auto" w:fill="FFFFFF"/>
          <w:lang w:val="en-US"/>
        </w:rPr>
        <w:t xml:space="preserve"> </w:t>
      </w:r>
      <w:r w:rsidRPr="006D6314">
        <w:rPr>
          <w:color w:val="000000" w:themeColor="text1"/>
          <w:sz w:val="20"/>
          <w:szCs w:val="20"/>
          <w:shd w:val="clear" w:color="auto" w:fill="FFFFFF"/>
        </w:rPr>
        <w:t>обращения</w:t>
      </w:r>
      <w:r w:rsidRPr="006D6314">
        <w:rPr>
          <w:color w:val="000000" w:themeColor="text1"/>
          <w:sz w:val="20"/>
          <w:szCs w:val="20"/>
          <w:shd w:val="clear" w:color="auto" w:fill="FFFFFF"/>
          <w:lang w:val="en-US"/>
        </w:rPr>
        <w:t xml:space="preserve"> 25.01.2022)</w:t>
      </w:r>
    </w:p>
  </w:footnote>
  <w:footnote w:id="192">
    <w:p w14:paraId="357B2803" w14:textId="77777777" w:rsidR="00B4134D" w:rsidRPr="00BE1B85" w:rsidRDefault="00B4134D" w:rsidP="004949F9">
      <w:pPr>
        <w:jc w:val="both"/>
        <w:rPr>
          <w:sz w:val="20"/>
          <w:szCs w:val="20"/>
          <w:lang w:val="en-US"/>
        </w:rPr>
      </w:pPr>
      <w:r w:rsidRPr="00BE1B85">
        <w:rPr>
          <w:rStyle w:val="a9"/>
          <w:sz w:val="20"/>
          <w:szCs w:val="20"/>
        </w:rPr>
        <w:footnoteRef/>
      </w:r>
      <w:r w:rsidRPr="00BE1B85">
        <w:rPr>
          <w:sz w:val="20"/>
          <w:szCs w:val="20"/>
          <w:lang w:val="en-US"/>
        </w:rPr>
        <w:t xml:space="preserve"> </w:t>
      </w:r>
      <w:r w:rsidRPr="00BE1B85">
        <w:rPr>
          <w:kern w:val="36"/>
          <w:sz w:val="20"/>
          <w:szCs w:val="20"/>
          <w:lang w:val="en-US"/>
        </w:rPr>
        <w:t>Press Conference - 07.12.2021/</w:t>
      </w:r>
      <w:r w:rsidRPr="00BE1B85">
        <w:rPr>
          <w:rFonts w:eastAsiaTheme="majorEastAsia"/>
          <w:sz w:val="20"/>
          <w:szCs w:val="20"/>
          <w:lang w:val="en-US"/>
        </w:rPr>
        <w:t xml:space="preserve">IOC Media// </w:t>
      </w:r>
      <w:r w:rsidRPr="00BE1B85">
        <w:rPr>
          <w:rFonts w:eastAsiaTheme="majorEastAsia"/>
          <w:sz w:val="20"/>
          <w:szCs w:val="20"/>
          <w:lang w:val="en-GB"/>
        </w:rPr>
        <w:t>YouTube, -2021//</w:t>
      </w:r>
      <w:r w:rsidRPr="00BE1B85">
        <w:rPr>
          <w:sz w:val="20"/>
          <w:szCs w:val="20"/>
          <w:lang w:val="en-US"/>
        </w:rPr>
        <w:t xml:space="preserve"> URL: https://www.youtube.com/watch?v=9SrT9A0TUjI&amp;list=PLX9eJ_kgiRLZP4qWXs_WwJg-doUswtL3t&amp;index=10 </w:t>
      </w:r>
      <w:r w:rsidRPr="00BE1B85">
        <w:rPr>
          <w:sz w:val="20"/>
          <w:szCs w:val="20"/>
          <w:shd w:val="clear" w:color="auto" w:fill="FFFFFF"/>
          <w:lang w:val="en-US"/>
        </w:rPr>
        <w:t>(</w:t>
      </w:r>
      <w:r w:rsidRPr="00BE1B85">
        <w:rPr>
          <w:sz w:val="20"/>
          <w:szCs w:val="20"/>
          <w:shd w:val="clear" w:color="auto" w:fill="FFFFFF"/>
        </w:rPr>
        <w:t>дата</w:t>
      </w:r>
      <w:r w:rsidRPr="00BE1B85">
        <w:rPr>
          <w:sz w:val="20"/>
          <w:szCs w:val="20"/>
          <w:shd w:val="clear" w:color="auto" w:fill="FFFFFF"/>
          <w:lang w:val="en-US"/>
        </w:rPr>
        <w:t xml:space="preserve"> </w:t>
      </w:r>
      <w:r w:rsidRPr="00BE1B85">
        <w:rPr>
          <w:sz w:val="20"/>
          <w:szCs w:val="20"/>
          <w:shd w:val="clear" w:color="auto" w:fill="FFFFFF"/>
        </w:rPr>
        <w:t>обращения</w:t>
      </w:r>
      <w:r w:rsidRPr="00BE1B85">
        <w:rPr>
          <w:sz w:val="20"/>
          <w:szCs w:val="20"/>
          <w:shd w:val="clear" w:color="auto" w:fill="FFFFFF"/>
          <w:lang w:val="en-US"/>
        </w:rPr>
        <w:t xml:space="preserve"> 1</w:t>
      </w:r>
      <w:r w:rsidRPr="005148CB">
        <w:rPr>
          <w:sz w:val="20"/>
          <w:szCs w:val="20"/>
          <w:shd w:val="clear" w:color="auto" w:fill="FFFFFF"/>
          <w:lang w:val="en-US"/>
        </w:rPr>
        <w:t>8</w:t>
      </w:r>
      <w:r w:rsidRPr="00BE1B85">
        <w:rPr>
          <w:sz w:val="20"/>
          <w:szCs w:val="20"/>
          <w:shd w:val="clear" w:color="auto" w:fill="FFFFFF"/>
          <w:lang w:val="en-US"/>
        </w:rPr>
        <w:t>.0</w:t>
      </w:r>
      <w:r w:rsidRPr="005148CB">
        <w:rPr>
          <w:sz w:val="20"/>
          <w:szCs w:val="20"/>
          <w:shd w:val="clear" w:color="auto" w:fill="FFFFFF"/>
          <w:lang w:val="en-US"/>
        </w:rPr>
        <w:t>1</w:t>
      </w:r>
      <w:r w:rsidRPr="00BE1B85">
        <w:rPr>
          <w:sz w:val="20"/>
          <w:szCs w:val="20"/>
          <w:shd w:val="clear" w:color="auto" w:fill="FFFFFF"/>
          <w:lang w:val="en-US"/>
        </w:rPr>
        <w:t>.2022)</w:t>
      </w:r>
    </w:p>
  </w:footnote>
  <w:footnote w:id="193">
    <w:p w14:paraId="50BAB8E8" w14:textId="77777777" w:rsidR="00B4134D" w:rsidRPr="00BE1B85" w:rsidRDefault="00B4134D" w:rsidP="004949F9">
      <w:pPr>
        <w:jc w:val="both"/>
        <w:rPr>
          <w:spacing w:val="-45"/>
          <w:kern w:val="36"/>
          <w:sz w:val="20"/>
          <w:szCs w:val="20"/>
          <w:lang w:val="en-US"/>
        </w:rPr>
      </w:pPr>
      <w:r w:rsidRPr="00BE1B85">
        <w:rPr>
          <w:sz w:val="20"/>
          <w:szCs w:val="20"/>
        </w:rPr>
        <w:footnoteRef/>
      </w:r>
      <w:r w:rsidRPr="00BE1B85">
        <w:rPr>
          <w:sz w:val="20"/>
          <w:szCs w:val="20"/>
          <w:lang w:val="en-US"/>
        </w:rPr>
        <w:t xml:space="preserve"> IOC statement on</w:t>
      </w:r>
      <w:r w:rsidRPr="00BE1B85">
        <w:rPr>
          <w:spacing w:val="-45"/>
          <w:kern w:val="36"/>
          <w:sz w:val="20"/>
          <w:szCs w:val="20"/>
          <w:lang w:val="en-US"/>
        </w:rPr>
        <w:t xml:space="preserve"> </w:t>
      </w:r>
      <w:r w:rsidRPr="00BE1B85">
        <w:rPr>
          <w:sz w:val="20"/>
          <w:szCs w:val="20"/>
          <w:lang w:val="en-US"/>
        </w:rPr>
        <w:t xml:space="preserve">today’s announcement by the US government// IOC, -06.12.2021// </w:t>
      </w:r>
      <w:r w:rsidRPr="00BE1B85">
        <w:rPr>
          <w:sz w:val="20"/>
          <w:szCs w:val="20"/>
          <w:lang w:val="en-GB"/>
        </w:rPr>
        <w:t>U</w:t>
      </w:r>
      <w:r w:rsidRPr="00BE1B85">
        <w:rPr>
          <w:sz w:val="20"/>
          <w:szCs w:val="20"/>
          <w:lang w:val="en-US"/>
        </w:rPr>
        <w:t xml:space="preserve">RL: </w:t>
      </w:r>
      <w:r w:rsidRPr="00247AE3">
        <w:rPr>
          <w:sz w:val="20"/>
          <w:szCs w:val="20"/>
          <w:lang w:val="en-US"/>
        </w:rPr>
        <w:t>https://olympics.com/ioc/news/ioc-statement-on-today-s-announcement-by-the-us-government</w:t>
      </w:r>
      <w:r w:rsidRPr="005148CB">
        <w:rPr>
          <w:sz w:val="20"/>
          <w:szCs w:val="20"/>
          <w:lang w:val="en-US"/>
        </w:rPr>
        <w:t xml:space="preserve"> </w:t>
      </w:r>
      <w:r w:rsidRPr="00D11A4D">
        <w:rPr>
          <w:sz w:val="20"/>
          <w:szCs w:val="20"/>
          <w:lang w:val="en-US"/>
        </w:rPr>
        <w:t>(</w:t>
      </w:r>
      <w:r w:rsidRPr="00BE1B85">
        <w:rPr>
          <w:sz w:val="20"/>
          <w:szCs w:val="20"/>
          <w:shd w:val="clear" w:color="auto" w:fill="FFFFFF"/>
        </w:rPr>
        <w:t>дата</w:t>
      </w:r>
      <w:r w:rsidRPr="00D11A4D">
        <w:rPr>
          <w:sz w:val="20"/>
          <w:szCs w:val="20"/>
          <w:shd w:val="clear" w:color="auto" w:fill="FFFFFF"/>
          <w:lang w:val="en-US"/>
        </w:rPr>
        <w:t xml:space="preserve"> </w:t>
      </w:r>
      <w:r w:rsidRPr="00BE1B85">
        <w:rPr>
          <w:sz w:val="20"/>
          <w:szCs w:val="20"/>
          <w:shd w:val="clear" w:color="auto" w:fill="FFFFFF"/>
        </w:rPr>
        <w:t>обращения</w:t>
      </w:r>
      <w:r w:rsidRPr="00D11A4D">
        <w:rPr>
          <w:sz w:val="20"/>
          <w:szCs w:val="20"/>
          <w:shd w:val="clear" w:color="auto" w:fill="FFFFFF"/>
          <w:lang w:val="en-US"/>
        </w:rPr>
        <w:t xml:space="preserve"> </w:t>
      </w:r>
      <w:r w:rsidRPr="005148CB">
        <w:rPr>
          <w:sz w:val="20"/>
          <w:szCs w:val="20"/>
          <w:shd w:val="clear" w:color="auto" w:fill="FFFFFF"/>
          <w:lang w:val="en-US"/>
        </w:rPr>
        <w:t>22</w:t>
      </w:r>
      <w:r w:rsidRPr="00D11A4D">
        <w:rPr>
          <w:sz w:val="20"/>
          <w:szCs w:val="20"/>
          <w:shd w:val="clear" w:color="auto" w:fill="FFFFFF"/>
          <w:lang w:val="en-US"/>
        </w:rPr>
        <w:t>.</w:t>
      </w:r>
      <w:r>
        <w:rPr>
          <w:sz w:val="20"/>
          <w:szCs w:val="20"/>
          <w:shd w:val="clear" w:color="auto" w:fill="FFFFFF"/>
          <w:lang w:val="en-US"/>
        </w:rPr>
        <w:t>0</w:t>
      </w:r>
      <w:r w:rsidRPr="005148CB">
        <w:rPr>
          <w:sz w:val="20"/>
          <w:szCs w:val="20"/>
          <w:shd w:val="clear" w:color="auto" w:fill="FFFFFF"/>
          <w:lang w:val="en-US"/>
        </w:rPr>
        <w:t>1</w:t>
      </w:r>
      <w:r w:rsidRPr="00D11A4D">
        <w:rPr>
          <w:sz w:val="20"/>
          <w:szCs w:val="20"/>
          <w:shd w:val="clear" w:color="auto" w:fill="FFFFFF"/>
          <w:lang w:val="en-US"/>
        </w:rPr>
        <w:t>.202</w:t>
      </w:r>
      <w:r>
        <w:rPr>
          <w:sz w:val="20"/>
          <w:szCs w:val="20"/>
          <w:shd w:val="clear" w:color="auto" w:fill="FFFFFF"/>
          <w:lang w:val="en-US"/>
        </w:rPr>
        <w:t>2</w:t>
      </w:r>
      <w:r w:rsidRPr="00D11A4D">
        <w:rPr>
          <w:sz w:val="20"/>
          <w:szCs w:val="20"/>
          <w:shd w:val="clear" w:color="auto" w:fill="FFFFFF"/>
          <w:lang w:val="en-US"/>
        </w:rPr>
        <w:t>)</w:t>
      </w:r>
    </w:p>
  </w:footnote>
  <w:footnote w:id="194">
    <w:p w14:paraId="26547081" w14:textId="77777777" w:rsidR="00B4134D" w:rsidRPr="00BE1B85" w:rsidRDefault="00B4134D" w:rsidP="004949F9">
      <w:pPr>
        <w:jc w:val="both"/>
        <w:rPr>
          <w:sz w:val="20"/>
          <w:szCs w:val="20"/>
          <w:lang w:val="en-US"/>
        </w:rPr>
      </w:pPr>
      <w:r w:rsidRPr="00BE1B85">
        <w:rPr>
          <w:rStyle w:val="a9"/>
          <w:color w:val="000000" w:themeColor="text1"/>
          <w:sz w:val="20"/>
          <w:szCs w:val="20"/>
        </w:rPr>
        <w:footnoteRef/>
      </w:r>
      <w:r w:rsidRPr="00BE1B85">
        <w:rPr>
          <w:sz w:val="20"/>
          <w:szCs w:val="20"/>
          <w:lang w:val="en-US"/>
        </w:rPr>
        <w:t xml:space="preserve"> Leiper J. The Olympic ideal - is it Valid Today as a Philosophical Basis of the Olympic Games?// Review, Int. Council of Sport and Physical Education. - 1980. - N 3. - P. 27-30.</w:t>
      </w:r>
    </w:p>
  </w:footnote>
  <w:footnote w:id="195">
    <w:p w14:paraId="106CBEA3" w14:textId="77777777" w:rsidR="00B4134D" w:rsidRPr="005148CB" w:rsidRDefault="00B4134D" w:rsidP="00255FF2">
      <w:pPr>
        <w:jc w:val="both"/>
        <w:rPr>
          <w:sz w:val="20"/>
          <w:szCs w:val="20"/>
          <w:lang w:val="en-US"/>
        </w:rPr>
      </w:pPr>
      <w:r w:rsidRPr="00BE1B85">
        <w:rPr>
          <w:rStyle w:val="a9"/>
          <w:sz w:val="20"/>
          <w:szCs w:val="20"/>
        </w:rPr>
        <w:footnoteRef/>
      </w:r>
      <w:r w:rsidRPr="00BE1B85">
        <w:rPr>
          <w:sz w:val="20"/>
          <w:szCs w:val="20"/>
          <w:lang w:val="en-US"/>
        </w:rPr>
        <w:t xml:space="preserve"> 2017 Anti-Doping Rule Violations (ADRVs) Report// </w:t>
      </w:r>
      <w:r w:rsidRPr="00BE1B85">
        <w:rPr>
          <w:sz w:val="20"/>
          <w:szCs w:val="20"/>
          <w:lang w:val="en-GB"/>
        </w:rPr>
        <w:t>WADA, -2018// U</w:t>
      </w:r>
      <w:r w:rsidRPr="00BE1B85">
        <w:rPr>
          <w:sz w:val="20"/>
          <w:szCs w:val="20"/>
          <w:lang w:val="en-US"/>
        </w:rPr>
        <w:t xml:space="preserve">RL: </w:t>
      </w:r>
      <w:r w:rsidRPr="00247AE3">
        <w:rPr>
          <w:sz w:val="20"/>
          <w:szCs w:val="20"/>
          <w:lang w:val="en-US"/>
        </w:rPr>
        <w:t>https://www.wada-ama.org/sites/default/files/resources/files/2017_adrv_report.pdf</w:t>
      </w:r>
      <w:r w:rsidRPr="005148CB">
        <w:rPr>
          <w:sz w:val="20"/>
          <w:szCs w:val="20"/>
          <w:lang w:val="en-US"/>
        </w:rPr>
        <w:t xml:space="preserve"> </w:t>
      </w:r>
      <w:r w:rsidRPr="00D11A4D">
        <w:rPr>
          <w:sz w:val="20"/>
          <w:szCs w:val="20"/>
          <w:lang w:val="en-US"/>
        </w:rPr>
        <w:t>(</w:t>
      </w:r>
      <w:r w:rsidRPr="00BE1B85">
        <w:rPr>
          <w:sz w:val="20"/>
          <w:szCs w:val="20"/>
          <w:shd w:val="clear" w:color="auto" w:fill="FFFFFF"/>
        </w:rPr>
        <w:t>дата</w:t>
      </w:r>
      <w:r w:rsidRPr="00D11A4D">
        <w:rPr>
          <w:sz w:val="20"/>
          <w:szCs w:val="20"/>
          <w:shd w:val="clear" w:color="auto" w:fill="FFFFFF"/>
          <w:lang w:val="en-US"/>
        </w:rPr>
        <w:t xml:space="preserve"> </w:t>
      </w:r>
      <w:r w:rsidRPr="00BE1B85">
        <w:rPr>
          <w:sz w:val="20"/>
          <w:szCs w:val="20"/>
          <w:shd w:val="clear" w:color="auto" w:fill="FFFFFF"/>
        </w:rPr>
        <w:t>обращения</w:t>
      </w:r>
      <w:r w:rsidRPr="00D11A4D">
        <w:rPr>
          <w:sz w:val="20"/>
          <w:szCs w:val="20"/>
          <w:shd w:val="clear" w:color="auto" w:fill="FFFFFF"/>
          <w:lang w:val="en-US"/>
        </w:rPr>
        <w:t xml:space="preserve"> </w:t>
      </w:r>
      <w:r w:rsidRPr="005148CB">
        <w:rPr>
          <w:sz w:val="20"/>
          <w:szCs w:val="20"/>
          <w:shd w:val="clear" w:color="auto" w:fill="FFFFFF"/>
          <w:lang w:val="en-US"/>
        </w:rPr>
        <w:t>23</w:t>
      </w:r>
      <w:r w:rsidRPr="00D11A4D">
        <w:rPr>
          <w:sz w:val="20"/>
          <w:szCs w:val="20"/>
          <w:shd w:val="clear" w:color="auto" w:fill="FFFFFF"/>
          <w:lang w:val="en-US"/>
        </w:rPr>
        <w:t>.</w:t>
      </w:r>
      <w:r>
        <w:rPr>
          <w:sz w:val="20"/>
          <w:szCs w:val="20"/>
          <w:shd w:val="clear" w:color="auto" w:fill="FFFFFF"/>
          <w:lang w:val="en-US"/>
        </w:rPr>
        <w:t>0</w:t>
      </w:r>
      <w:r w:rsidRPr="005148CB">
        <w:rPr>
          <w:sz w:val="20"/>
          <w:szCs w:val="20"/>
          <w:shd w:val="clear" w:color="auto" w:fill="FFFFFF"/>
          <w:lang w:val="en-US"/>
        </w:rPr>
        <w:t>1</w:t>
      </w:r>
      <w:r w:rsidRPr="00D11A4D">
        <w:rPr>
          <w:sz w:val="20"/>
          <w:szCs w:val="20"/>
          <w:shd w:val="clear" w:color="auto" w:fill="FFFFFF"/>
          <w:lang w:val="en-US"/>
        </w:rPr>
        <w:t>.202</w:t>
      </w:r>
      <w:r>
        <w:rPr>
          <w:sz w:val="20"/>
          <w:szCs w:val="20"/>
          <w:shd w:val="clear" w:color="auto" w:fill="FFFFFF"/>
          <w:lang w:val="en-US"/>
        </w:rPr>
        <w:t>2</w:t>
      </w:r>
      <w:r w:rsidRPr="00D11A4D">
        <w:rPr>
          <w:sz w:val="20"/>
          <w:szCs w:val="20"/>
          <w:shd w:val="clear" w:color="auto" w:fill="FFFFFF"/>
          <w:lang w:val="en-US"/>
        </w:rPr>
        <w:t>)</w:t>
      </w:r>
    </w:p>
  </w:footnote>
  <w:footnote w:id="196">
    <w:p w14:paraId="36DA286A" w14:textId="77777777" w:rsidR="00B4134D" w:rsidRPr="00BE1B85" w:rsidRDefault="00B4134D" w:rsidP="00255FF2">
      <w:pPr>
        <w:jc w:val="both"/>
        <w:rPr>
          <w:sz w:val="20"/>
          <w:szCs w:val="20"/>
          <w:lang w:val="en-US"/>
        </w:rPr>
      </w:pPr>
      <w:r w:rsidRPr="00BE1B85">
        <w:rPr>
          <w:rStyle w:val="a9"/>
          <w:sz w:val="20"/>
          <w:szCs w:val="20"/>
        </w:rPr>
        <w:footnoteRef/>
      </w:r>
      <w:r w:rsidRPr="00BE1B85">
        <w:rPr>
          <w:sz w:val="20"/>
          <w:szCs w:val="20"/>
          <w:lang w:val="en-US"/>
        </w:rPr>
        <w:t xml:space="preserve"> 2015 Anti-Doping Rule Violations (ADRVs) Report// </w:t>
      </w:r>
      <w:r w:rsidRPr="00BE1B85">
        <w:rPr>
          <w:sz w:val="20"/>
          <w:szCs w:val="20"/>
          <w:lang w:val="en-GB"/>
        </w:rPr>
        <w:t>WADA, -201</w:t>
      </w:r>
      <w:r w:rsidRPr="00BE1B85">
        <w:rPr>
          <w:sz w:val="20"/>
          <w:szCs w:val="20"/>
          <w:lang w:val="en-US"/>
        </w:rPr>
        <w:t>6</w:t>
      </w:r>
      <w:r w:rsidRPr="00BE1B85">
        <w:rPr>
          <w:sz w:val="20"/>
          <w:szCs w:val="20"/>
          <w:lang w:val="en-GB"/>
        </w:rPr>
        <w:t>// U</w:t>
      </w:r>
      <w:r w:rsidRPr="00BE1B85">
        <w:rPr>
          <w:sz w:val="20"/>
          <w:szCs w:val="20"/>
          <w:lang w:val="en-US"/>
        </w:rPr>
        <w:t xml:space="preserve">RL: </w:t>
      </w:r>
      <w:r w:rsidRPr="00247AE3">
        <w:rPr>
          <w:sz w:val="20"/>
          <w:szCs w:val="20"/>
          <w:lang w:val="en-US"/>
        </w:rPr>
        <w:t>https://www.wada-ama.org/sites/default/files/resources/files/2015_adrvs_report_overview_web.pdf</w:t>
      </w:r>
      <w:r w:rsidRPr="005148CB">
        <w:rPr>
          <w:sz w:val="20"/>
          <w:szCs w:val="20"/>
          <w:lang w:val="en-US"/>
        </w:rPr>
        <w:t xml:space="preserve"> </w:t>
      </w:r>
      <w:r w:rsidRPr="00D11A4D">
        <w:rPr>
          <w:sz w:val="20"/>
          <w:szCs w:val="20"/>
          <w:lang w:val="en-US"/>
        </w:rPr>
        <w:t>(</w:t>
      </w:r>
      <w:r w:rsidRPr="00BE1B85">
        <w:rPr>
          <w:sz w:val="20"/>
          <w:szCs w:val="20"/>
          <w:shd w:val="clear" w:color="auto" w:fill="FFFFFF"/>
        </w:rPr>
        <w:t>дата</w:t>
      </w:r>
      <w:r w:rsidRPr="00D11A4D">
        <w:rPr>
          <w:sz w:val="20"/>
          <w:szCs w:val="20"/>
          <w:shd w:val="clear" w:color="auto" w:fill="FFFFFF"/>
          <w:lang w:val="en-US"/>
        </w:rPr>
        <w:t xml:space="preserve"> </w:t>
      </w:r>
      <w:r w:rsidRPr="00BE1B85">
        <w:rPr>
          <w:sz w:val="20"/>
          <w:szCs w:val="20"/>
          <w:shd w:val="clear" w:color="auto" w:fill="FFFFFF"/>
        </w:rPr>
        <w:t>обращения</w:t>
      </w:r>
      <w:r w:rsidRPr="00D11A4D">
        <w:rPr>
          <w:sz w:val="20"/>
          <w:szCs w:val="20"/>
          <w:shd w:val="clear" w:color="auto" w:fill="FFFFFF"/>
          <w:lang w:val="en-US"/>
        </w:rPr>
        <w:t xml:space="preserve"> </w:t>
      </w:r>
      <w:r w:rsidRPr="005148CB">
        <w:rPr>
          <w:sz w:val="20"/>
          <w:szCs w:val="20"/>
          <w:shd w:val="clear" w:color="auto" w:fill="FFFFFF"/>
          <w:lang w:val="en-US"/>
        </w:rPr>
        <w:t>23</w:t>
      </w:r>
      <w:r w:rsidRPr="00D11A4D">
        <w:rPr>
          <w:sz w:val="20"/>
          <w:szCs w:val="20"/>
          <w:shd w:val="clear" w:color="auto" w:fill="FFFFFF"/>
          <w:lang w:val="en-US"/>
        </w:rPr>
        <w:t>.</w:t>
      </w:r>
      <w:r>
        <w:rPr>
          <w:sz w:val="20"/>
          <w:szCs w:val="20"/>
          <w:shd w:val="clear" w:color="auto" w:fill="FFFFFF"/>
          <w:lang w:val="en-US"/>
        </w:rPr>
        <w:t>0</w:t>
      </w:r>
      <w:r w:rsidRPr="005148CB">
        <w:rPr>
          <w:sz w:val="20"/>
          <w:szCs w:val="20"/>
          <w:shd w:val="clear" w:color="auto" w:fill="FFFFFF"/>
          <w:lang w:val="en-US"/>
        </w:rPr>
        <w:t>1</w:t>
      </w:r>
      <w:r w:rsidRPr="00D11A4D">
        <w:rPr>
          <w:sz w:val="20"/>
          <w:szCs w:val="20"/>
          <w:shd w:val="clear" w:color="auto" w:fill="FFFFFF"/>
          <w:lang w:val="en-US"/>
        </w:rPr>
        <w:t>.202</w:t>
      </w:r>
      <w:r>
        <w:rPr>
          <w:sz w:val="20"/>
          <w:szCs w:val="20"/>
          <w:shd w:val="clear" w:color="auto" w:fill="FFFFFF"/>
          <w:lang w:val="en-US"/>
        </w:rPr>
        <w:t>2</w:t>
      </w:r>
      <w:r w:rsidRPr="00D11A4D">
        <w:rPr>
          <w:sz w:val="20"/>
          <w:szCs w:val="20"/>
          <w:shd w:val="clear" w:color="auto" w:fill="FFFFFF"/>
          <w:lang w:val="en-US"/>
        </w:rPr>
        <w:t>)</w:t>
      </w:r>
    </w:p>
  </w:footnote>
  <w:footnote w:id="197">
    <w:p w14:paraId="6A4D42FF"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w:t>
      </w:r>
      <w:r w:rsidRPr="00BE1B85">
        <w:rPr>
          <w:color w:val="000000"/>
          <w:sz w:val="20"/>
          <w:szCs w:val="20"/>
          <w:shd w:val="clear" w:color="auto" w:fill="FFFFFF"/>
        </w:rPr>
        <w:t>Суник, А. Российский спорт и олимпийское движение на рубеже ХIX - XX веков / — 2-е изд., испр. и доп. — М: Советский спорт, 2004 .— с.8</w:t>
      </w:r>
    </w:p>
    <w:p w14:paraId="31101E55" w14:textId="77777777" w:rsidR="00B4134D" w:rsidRPr="00BE1B85" w:rsidRDefault="00B4134D" w:rsidP="00BE1B85">
      <w:pPr>
        <w:spacing w:line="276" w:lineRule="auto"/>
        <w:jc w:val="both"/>
        <w:rPr>
          <w:sz w:val="20"/>
          <w:szCs w:val="20"/>
        </w:rPr>
      </w:pPr>
    </w:p>
  </w:footnote>
  <w:footnote w:id="198">
    <w:p w14:paraId="526879B8"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lang w:val="en-US"/>
        </w:rPr>
        <w:t xml:space="preserve"> IOC launches young ambassador programme for the Youth Olympic Games// IOC news</w:t>
      </w:r>
      <w:r w:rsidRPr="00BE1B85">
        <w:rPr>
          <w:sz w:val="20"/>
          <w:szCs w:val="20"/>
          <w:lang w:val="en-GB"/>
        </w:rPr>
        <w:t>, -2010.</w:t>
      </w:r>
      <w:r w:rsidRPr="00BE1B85">
        <w:rPr>
          <w:sz w:val="20"/>
          <w:szCs w:val="20"/>
          <w:lang w:val="en-US"/>
        </w:rPr>
        <w:t xml:space="preserve"> URL</w:t>
      </w:r>
      <w:r w:rsidRPr="00BE1B85">
        <w:rPr>
          <w:sz w:val="20"/>
          <w:szCs w:val="20"/>
        </w:rPr>
        <w:t xml:space="preserve">: </w:t>
      </w:r>
      <w:r w:rsidRPr="00BE1B85">
        <w:rPr>
          <w:sz w:val="20"/>
          <w:szCs w:val="20"/>
          <w:lang w:val="en-US"/>
        </w:rPr>
        <w:t>https</w:t>
      </w:r>
      <w:r w:rsidRPr="00BE1B85">
        <w:rPr>
          <w:sz w:val="20"/>
          <w:szCs w:val="20"/>
        </w:rPr>
        <w:t>://</w:t>
      </w:r>
      <w:r w:rsidRPr="00BE1B85">
        <w:rPr>
          <w:sz w:val="20"/>
          <w:szCs w:val="20"/>
          <w:lang w:val="en-US"/>
        </w:rPr>
        <w:t>www</w:t>
      </w:r>
      <w:r w:rsidRPr="00BE1B85">
        <w:rPr>
          <w:sz w:val="20"/>
          <w:szCs w:val="20"/>
        </w:rPr>
        <w:t>.</w:t>
      </w:r>
      <w:r w:rsidRPr="00BE1B85">
        <w:rPr>
          <w:sz w:val="20"/>
          <w:szCs w:val="20"/>
          <w:lang w:val="en-US"/>
        </w:rPr>
        <w:t>olympic</w:t>
      </w:r>
      <w:r w:rsidRPr="00BE1B85">
        <w:rPr>
          <w:sz w:val="20"/>
          <w:szCs w:val="20"/>
        </w:rPr>
        <w:t>.</w:t>
      </w:r>
      <w:r w:rsidRPr="00BE1B85">
        <w:rPr>
          <w:sz w:val="20"/>
          <w:szCs w:val="20"/>
          <w:lang w:val="en-US"/>
        </w:rPr>
        <w:t>org</w:t>
      </w:r>
      <w:r w:rsidRPr="00BE1B85">
        <w:rPr>
          <w:sz w:val="20"/>
          <w:szCs w:val="20"/>
        </w:rPr>
        <w:t>/</w:t>
      </w:r>
      <w:r w:rsidRPr="00BE1B85">
        <w:rPr>
          <w:sz w:val="20"/>
          <w:szCs w:val="20"/>
          <w:lang w:val="en-US"/>
        </w:rPr>
        <w:t>documents</w:t>
      </w:r>
      <w:r w:rsidRPr="00BE1B85">
        <w:rPr>
          <w:sz w:val="20"/>
          <w:szCs w:val="20"/>
        </w:rPr>
        <w:t>/</w:t>
      </w:r>
      <w:r w:rsidRPr="00BE1B85">
        <w:rPr>
          <w:sz w:val="20"/>
          <w:szCs w:val="20"/>
          <w:lang w:val="en-US"/>
        </w:rPr>
        <w:t>youth</w:t>
      </w:r>
      <w:r w:rsidRPr="00BE1B85">
        <w:rPr>
          <w:sz w:val="20"/>
          <w:szCs w:val="20"/>
        </w:rPr>
        <w:t>-</w:t>
      </w:r>
      <w:r w:rsidRPr="00BE1B85">
        <w:rPr>
          <w:sz w:val="20"/>
          <w:szCs w:val="20"/>
          <w:lang w:val="en-US"/>
        </w:rPr>
        <w:t>olympic</w:t>
      </w:r>
      <w:r w:rsidRPr="00BE1B85">
        <w:rPr>
          <w:sz w:val="20"/>
          <w:szCs w:val="20"/>
        </w:rPr>
        <w:t>-</w:t>
      </w:r>
      <w:r w:rsidRPr="00BE1B85">
        <w:rPr>
          <w:sz w:val="20"/>
          <w:szCs w:val="20"/>
          <w:lang w:val="en-US"/>
        </w:rPr>
        <w:t>games</w:t>
      </w:r>
      <w:r w:rsidRPr="00BE1B85">
        <w:rPr>
          <w:sz w:val="20"/>
          <w:szCs w:val="20"/>
        </w:rPr>
        <w:t xml:space="preserve"> (дата обращения 1</w:t>
      </w:r>
      <w:r>
        <w:rPr>
          <w:sz w:val="20"/>
          <w:szCs w:val="20"/>
        </w:rPr>
        <w:t>2</w:t>
      </w:r>
      <w:r w:rsidRPr="00BE1B85">
        <w:rPr>
          <w:sz w:val="20"/>
          <w:szCs w:val="20"/>
        </w:rPr>
        <w:t>.0</w:t>
      </w:r>
      <w:r>
        <w:rPr>
          <w:sz w:val="20"/>
          <w:szCs w:val="20"/>
        </w:rPr>
        <w:t>2</w:t>
      </w:r>
      <w:r w:rsidRPr="00BE1B85">
        <w:rPr>
          <w:sz w:val="20"/>
          <w:szCs w:val="20"/>
        </w:rPr>
        <w:t>.2021)</w:t>
      </w:r>
    </w:p>
  </w:footnote>
  <w:footnote w:id="199">
    <w:p w14:paraId="0D1275B1"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w:t>
      </w:r>
      <w:r w:rsidRPr="00BE1B85">
        <w:rPr>
          <w:sz w:val="20"/>
          <w:szCs w:val="20"/>
          <w:bdr w:val="none" w:sz="0" w:space="0" w:color="auto" w:frame="1"/>
        </w:rPr>
        <w:t>Кузьмин С.В</w:t>
      </w:r>
      <w:r w:rsidRPr="00BE1B85">
        <w:rPr>
          <w:i/>
          <w:iCs/>
          <w:sz w:val="20"/>
          <w:szCs w:val="20"/>
          <w:bdr w:val="none" w:sz="0" w:space="0" w:color="auto" w:frame="1"/>
        </w:rPr>
        <w:t>. </w:t>
      </w:r>
      <w:r w:rsidRPr="00BE1B85">
        <w:rPr>
          <w:sz w:val="20"/>
          <w:szCs w:val="20"/>
        </w:rPr>
        <w:t>Уголовная ответственность за подкуп участников и организаторов профессиональных спортивных соревнований и зрелищных коммерческих конкурсов: Дис. канд. юридич. наук: 12.00.08. - М., 2003. – с. 20.</w:t>
      </w:r>
    </w:p>
  </w:footnote>
  <w:footnote w:id="200">
    <w:p w14:paraId="1839C5B8"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Послы Сочи// Оф. сайт 22 зимних Олимпийских игр в Сочи, -2014. </w:t>
      </w:r>
      <w:r w:rsidRPr="00BE1B85">
        <w:rPr>
          <w:sz w:val="20"/>
          <w:szCs w:val="20"/>
          <w:lang w:val="en-US"/>
        </w:rPr>
        <w:t>URL</w:t>
      </w:r>
      <w:r w:rsidRPr="00BE1B85">
        <w:rPr>
          <w:sz w:val="20"/>
          <w:szCs w:val="20"/>
        </w:rPr>
        <w:t xml:space="preserve">: </w:t>
      </w:r>
      <w:r w:rsidRPr="00BE1B85">
        <w:rPr>
          <w:sz w:val="20"/>
          <w:szCs w:val="20"/>
          <w:lang w:val="en-US"/>
        </w:rPr>
        <w:t>http</w:t>
      </w:r>
      <w:r w:rsidRPr="00BE1B85">
        <w:rPr>
          <w:sz w:val="20"/>
          <w:szCs w:val="20"/>
        </w:rPr>
        <w:t>://</w:t>
      </w:r>
      <w:r w:rsidRPr="00BE1B85">
        <w:rPr>
          <w:sz w:val="20"/>
          <w:szCs w:val="20"/>
          <w:lang w:val="en-US"/>
        </w:rPr>
        <w:t>sochi</w:t>
      </w:r>
      <w:r w:rsidRPr="00BE1B85">
        <w:rPr>
          <w:sz w:val="20"/>
          <w:szCs w:val="20"/>
        </w:rPr>
        <w:t>2014.</w:t>
      </w:r>
      <w:r w:rsidRPr="00BE1B85">
        <w:rPr>
          <w:sz w:val="20"/>
          <w:szCs w:val="20"/>
          <w:lang w:val="en-US"/>
        </w:rPr>
        <w:t>arch</w:t>
      </w:r>
      <w:r w:rsidRPr="00BE1B85">
        <w:rPr>
          <w:sz w:val="20"/>
          <w:szCs w:val="20"/>
        </w:rPr>
        <w:t>.</w:t>
      </w:r>
      <w:r w:rsidRPr="00BE1B85">
        <w:rPr>
          <w:sz w:val="20"/>
          <w:szCs w:val="20"/>
          <w:lang w:val="en-US"/>
        </w:rPr>
        <w:t>articul</w:t>
      </w:r>
      <w:r w:rsidRPr="00BE1B85">
        <w:rPr>
          <w:sz w:val="20"/>
          <w:szCs w:val="20"/>
        </w:rPr>
        <w:t>.</w:t>
      </w:r>
      <w:r w:rsidRPr="00BE1B85">
        <w:rPr>
          <w:sz w:val="20"/>
          <w:szCs w:val="20"/>
          <w:lang w:val="en-US"/>
        </w:rPr>
        <w:t>ru</w:t>
      </w:r>
      <w:r w:rsidRPr="00BE1B85">
        <w:rPr>
          <w:sz w:val="20"/>
          <w:szCs w:val="20"/>
        </w:rPr>
        <w:t>/</w:t>
      </w:r>
      <w:r w:rsidRPr="00BE1B85">
        <w:rPr>
          <w:sz w:val="20"/>
          <w:szCs w:val="20"/>
          <w:lang w:val="en-US"/>
        </w:rPr>
        <w:t>www</w:t>
      </w:r>
      <w:r w:rsidRPr="00BE1B85">
        <w:rPr>
          <w:sz w:val="20"/>
          <w:szCs w:val="20"/>
        </w:rPr>
        <w:t>.</w:t>
      </w:r>
      <w:r w:rsidRPr="00BE1B85">
        <w:rPr>
          <w:sz w:val="20"/>
          <w:szCs w:val="20"/>
          <w:lang w:val="en-US"/>
        </w:rPr>
        <w:t>sochi</w:t>
      </w:r>
      <w:r w:rsidRPr="00BE1B85">
        <w:rPr>
          <w:sz w:val="20"/>
          <w:szCs w:val="20"/>
        </w:rPr>
        <w:t>2014.</w:t>
      </w:r>
      <w:r w:rsidRPr="00BE1B85">
        <w:rPr>
          <w:sz w:val="20"/>
          <w:szCs w:val="20"/>
          <w:lang w:val="en-US"/>
        </w:rPr>
        <w:t>com</w:t>
      </w:r>
      <w:r w:rsidRPr="00BE1B85">
        <w:rPr>
          <w:sz w:val="20"/>
          <w:szCs w:val="20"/>
        </w:rPr>
        <w:t>/</w:t>
      </w:r>
      <w:r w:rsidRPr="00BE1B85">
        <w:rPr>
          <w:sz w:val="20"/>
          <w:szCs w:val="20"/>
          <w:lang w:val="en-US"/>
        </w:rPr>
        <w:t>posli</w:t>
      </w:r>
      <w:r w:rsidRPr="00BE1B85">
        <w:rPr>
          <w:sz w:val="20"/>
          <w:szCs w:val="20"/>
        </w:rPr>
        <w:t>-</w:t>
      </w:r>
      <w:r w:rsidRPr="00BE1B85">
        <w:rPr>
          <w:sz w:val="20"/>
          <w:szCs w:val="20"/>
          <w:lang w:val="en-US"/>
        </w:rPr>
        <w:t>sochi</w:t>
      </w:r>
      <w:r w:rsidRPr="00BE1B85">
        <w:rPr>
          <w:sz w:val="20"/>
          <w:szCs w:val="20"/>
        </w:rPr>
        <w:t>.</w:t>
      </w:r>
      <w:r w:rsidRPr="00BE1B85">
        <w:rPr>
          <w:sz w:val="20"/>
          <w:szCs w:val="20"/>
          <w:lang w:val="en-US"/>
        </w:rPr>
        <w:t>htm</w:t>
      </w:r>
      <w:r w:rsidRPr="00BE1B85">
        <w:rPr>
          <w:sz w:val="20"/>
          <w:szCs w:val="20"/>
        </w:rPr>
        <w:t xml:space="preserve"> (дата обращения 10.04.2021)</w:t>
      </w:r>
    </w:p>
  </w:footnote>
  <w:footnote w:id="201">
    <w:p w14:paraId="7B62E314"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Доклад независимого лица Р.Макларена от 16.07.2016г. (1</w:t>
      </w:r>
      <w:r w:rsidRPr="00BE1B85">
        <w:rPr>
          <w:sz w:val="20"/>
          <w:szCs w:val="20"/>
          <w:vertAlign w:val="superscript"/>
        </w:rPr>
        <w:t>я</w:t>
      </w:r>
      <w:r w:rsidRPr="00BE1B85">
        <w:rPr>
          <w:sz w:val="20"/>
          <w:szCs w:val="20"/>
        </w:rPr>
        <w:t xml:space="preserve"> часть)//</w:t>
      </w:r>
      <w:r w:rsidRPr="00BE1B85">
        <w:rPr>
          <w:sz w:val="20"/>
          <w:szCs w:val="20"/>
          <w:lang w:val="en-US"/>
        </w:rPr>
        <w:t>WADA</w:t>
      </w:r>
      <w:r w:rsidRPr="00BE1B85">
        <w:rPr>
          <w:sz w:val="20"/>
          <w:szCs w:val="20"/>
        </w:rPr>
        <w:t xml:space="preserve"> [Текст] -2016., - </w:t>
      </w:r>
      <w:r w:rsidRPr="00BE1B85">
        <w:rPr>
          <w:sz w:val="20"/>
          <w:szCs w:val="20"/>
          <w:lang w:val="en-US"/>
        </w:rPr>
        <w:t>p</w:t>
      </w:r>
      <w:r w:rsidRPr="00BE1B85">
        <w:rPr>
          <w:sz w:val="20"/>
          <w:szCs w:val="20"/>
        </w:rPr>
        <w:t>.85-88 //</w:t>
      </w:r>
      <w:r w:rsidRPr="00BE1B85">
        <w:rPr>
          <w:sz w:val="20"/>
          <w:szCs w:val="20"/>
          <w:lang w:val="en-US"/>
        </w:rPr>
        <w:t>URL</w:t>
      </w:r>
      <w:r w:rsidRPr="00BE1B85">
        <w:rPr>
          <w:sz w:val="20"/>
          <w:szCs w:val="20"/>
        </w:rPr>
        <w:t xml:space="preserve">: </w:t>
      </w:r>
      <w:r w:rsidRPr="00BE1B85">
        <w:rPr>
          <w:sz w:val="20"/>
          <w:szCs w:val="20"/>
          <w:lang w:val="en-US"/>
        </w:rPr>
        <w:t>https</w:t>
      </w:r>
      <w:r w:rsidRPr="00BE1B85">
        <w:rPr>
          <w:sz w:val="20"/>
          <w:szCs w:val="20"/>
        </w:rPr>
        <w:t>://</w:t>
      </w:r>
      <w:r w:rsidRPr="00BE1B85">
        <w:rPr>
          <w:sz w:val="20"/>
          <w:szCs w:val="20"/>
          <w:lang w:val="en-US"/>
        </w:rPr>
        <w:t>www</w:t>
      </w:r>
      <w:r w:rsidRPr="00BE1B85">
        <w:rPr>
          <w:sz w:val="20"/>
          <w:szCs w:val="20"/>
        </w:rPr>
        <w:t>.</w:t>
      </w:r>
      <w:r w:rsidRPr="00BE1B85">
        <w:rPr>
          <w:sz w:val="20"/>
          <w:szCs w:val="20"/>
          <w:lang w:val="en-US"/>
        </w:rPr>
        <w:t>wada</w:t>
      </w:r>
      <w:r w:rsidRPr="00BE1B85">
        <w:rPr>
          <w:sz w:val="20"/>
          <w:szCs w:val="20"/>
        </w:rPr>
        <w:t>-</w:t>
      </w:r>
      <w:r w:rsidRPr="00BE1B85">
        <w:rPr>
          <w:sz w:val="20"/>
          <w:szCs w:val="20"/>
          <w:lang w:val="en-US"/>
        </w:rPr>
        <w:t>ama</w:t>
      </w:r>
      <w:r w:rsidRPr="00BE1B85">
        <w:rPr>
          <w:sz w:val="20"/>
          <w:szCs w:val="20"/>
        </w:rPr>
        <w:t>.</w:t>
      </w:r>
      <w:r w:rsidRPr="00BE1B85">
        <w:rPr>
          <w:sz w:val="20"/>
          <w:szCs w:val="20"/>
          <w:lang w:val="en-US"/>
        </w:rPr>
        <w:t>org</w:t>
      </w:r>
      <w:r w:rsidRPr="00BE1B85">
        <w:rPr>
          <w:sz w:val="20"/>
          <w:szCs w:val="20"/>
        </w:rPr>
        <w:t>/</w:t>
      </w:r>
      <w:r w:rsidRPr="00BE1B85">
        <w:rPr>
          <w:sz w:val="20"/>
          <w:szCs w:val="20"/>
          <w:lang w:val="en-US"/>
        </w:rPr>
        <w:t>sites</w:t>
      </w:r>
      <w:r w:rsidRPr="00BE1B85">
        <w:rPr>
          <w:sz w:val="20"/>
          <w:szCs w:val="20"/>
        </w:rPr>
        <w:t>/</w:t>
      </w:r>
      <w:r w:rsidRPr="00BE1B85">
        <w:rPr>
          <w:sz w:val="20"/>
          <w:szCs w:val="20"/>
          <w:lang w:val="en-US"/>
        </w:rPr>
        <w:t>default</w:t>
      </w:r>
      <w:r w:rsidRPr="00BE1B85">
        <w:rPr>
          <w:sz w:val="20"/>
          <w:szCs w:val="20"/>
        </w:rPr>
        <w:t>/</w:t>
      </w:r>
      <w:r w:rsidRPr="00BE1B85">
        <w:rPr>
          <w:sz w:val="20"/>
          <w:szCs w:val="20"/>
          <w:lang w:val="en-US"/>
        </w:rPr>
        <w:t>files</w:t>
      </w:r>
      <w:r w:rsidRPr="00BE1B85">
        <w:rPr>
          <w:sz w:val="20"/>
          <w:szCs w:val="20"/>
        </w:rPr>
        <w:t>/</w:t>
      </w:r>
      <w:r w:rsidRPr="00BE1B85">
        <w:rPr>
          <w:sz w:val="20"/>
          <w:szCs w:val="20"/>
          <w:lang w:val="en-US"/>
        </w:rPr>
        <w:t>resources</w:t>
      </w:r>
      <w:r w:rsidRPr="00BE1B85">
        <w:rPr>
          <w:sz w:val="20"/>
          <w:szCs w:val="20"/>
        </w:rPr>
        <w:t>/</w:t>
      </w:r>
      <w:r w:rsidRPr="00BE1B85">
        <w:rPr>
          <w:sz w:val="20"/>
          <w:szCs w:val="20"/>
          <w:lang w:val="en-US"/>
        </w:rPr>
        <w:t>files</w:t>
      </w:r>
      <w:r w:rsidRPr="00BE1B85">
        <w:rPr>
          <w:sz w:val="20"/>
          <w:szCs w:val="20"/>
        </w:rPr>
        <w:t>/20160718_</w:t>
      </w:r>
      <w:r w:rsidRPr="00BE1B85">
        <w:rPr>
          <w:sz w:val="20"/>
          <w:szCs w:val="20"/>
          <w:lang w:val="en-US"/>
        </w:rPr>
        <w:t>ip</w:t>
      </w:r>
      <w:r w:rsidRPr="00BE1B85">
        <w:rPr>
          <w:sz w:val="20"/>
          <w:szCs w:val="20"/>
        </w:rPr>
        <w:t>_</w:t>
      </w:r>
      <w:r w:rsidRPr="00BE1B85">
        <w:rPr>
          <w:sz w:val="20"/>
          <w:szCs w:val="20"/>
          <w:lang w:val="en-US"/>
        </w:rPr>
        <w:t>report</w:t>
      </w:r>
      <w:r w:rsidRPr="00BE1B85">
        <w:rPr>
          <w:sz w:val="20"/>
          <w:szCs w:val="20"/>
        </w:rPr>
        <w:t>_</w:t>
      </w:r>
      <w:r w:rsidRPr="00BE1B85">
        <w:rPr>
          <w:sz w:val="20"/>
          <w:szCs w:val="20"/>
          <w:lang w:val="en-US"/>
        </w:rPr>
        <w:t>newfinal</w:t>
      </w:r>
      <w:r w:rsidRPr="00BE1B85">
        <w:rPr>
          <w:sz w:val="20"/>
          <w:szCs w:val="20"/>
        </w:rPr>
        <w:t>_</w:t>
      </w:r>
      <w:r w:rsidRPr="00BE1B85">
        <w:rPr>
          <w:sz w:val="20"/>
          <w:szCs w:val="20"/>
          <w:lang w:val="en-US"/>
        </w:rPr>
        <w:t>ru</w:t>
      </w:r>
      <w:r w:rsidRPr="00BE1B85">
        <w:rPr>
          <w:sz w:val="20"/>
          <w:szCs w:val="20"/>
        </w:rPr>
        <w:t>_</w:t>
      </w:r>
      <w:r w:rsidRPr="00BE1B85">
        <w:rPr>
          <w:sz w:val="20"/>
          <w:szCs w:val="20"/>
          <w:lang w:val="en-US"/>
        </w:rPr>
        <w:t>ac</w:t>
      </w:r>
      <w:r w:rsidRPr="00BE1B85">
        <w:rPr>
          <w:sz w:val="20"/>
          <w:szCs w:val="20"/>
        </w:rPr>
        <w:t>_1.</w:t>
      </w:r>
      <w:r w:rsidRPr="00BE1B85">
        <w:rPr>
          <w:sz w:val="20"/>
          <w:szCs w:val="20"/>
          <w:lang w:val="en-US"/>
        </w:rPr>
        <w:t>pdf</w:t>
      </w:r>
    </w:p>
  </w:footnote>
  <w:footnote w:id="202">
    <w:p w14:paraId="1BAE8229"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Decision of the IOC Executive board concerning the participation of the Russian athletes in the Olympic Games Rio 2016// IOC news, -2016. URL: https://www.olympic.org/news/decision-of-the-ioc-executive-board-concerning-the-participation-of-russian-athletes-in-the-olympic-games-rio-2016 </w:t>
      </w:r>
    </w:p>
  </w:footnote>
  <w:footnote w:id="203">
    <w:p w14:paraId="10C4172B"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w:t>
      </w:r>
      <w:r w:rsidRPr="00BE1B85">
        <w:rPr>
          <w:color w:val="000000"/>
          <w:sz w:val="20"/>
          <w:szCs w:val="20"/>
          <w:shd w:val="clear" w:color="auto" w:fill="FFFFFF"/>
          <w:lang w:val="en-US"/>
        </w:rPr>
        <w:t>Annual Report 2015. -</w:t>
      </w:r>
      <w:r w:rsidRPr="00BE1B85">
        <w:rPr>
          <w:color w:val="000000"/>
          <w:sz w:val="20"/>
          <w:szCs w:val="20"/>
          <w:shd w:val="clear" w:color="auto" w:fill="FFFFFF"/>
          <w:lang w:val="en-GB"/>
        </w:rPr>
        <w:t>Lausanne</w:t>
      </w:r>
      <w:r w:rsidRPr="00BE1B85">
        <w:rPr>
          <w:color w:val="000000"/>
          <w:sz w:val="20"/>
          <w:szCs w:val="20"/>
          <w:shd w:val="clear" w:color="auto" w:fill="FFFFFF"/>
          <w:lang w:val="en-US"/>
        </w:rPr>
        <w:t xml:space="preserve">: </w:t>
      </w:r>
      <w:r w:rsidRPr="00BE1B85">
        <w:rPr>
          <w:color w:val="000000"/>
          <w:sz w:val="20"/>
          <w:szCs w:val="20"/>
          <w:shd w:val="clear" w:color="auto" w:fill="FFFFFF"/>
          <w:lang w:val="en-GB"/>
        </w:rPr>
        <w:t>WADA</w:t>
      </w:r>
      <w:r w:rsidRPr="00BE1B85">
        <w:rPr>
          <w:color w:val="000000"/>
          <w:sz w:val="20"/>
          <w:szCs w:val="20"/>
          <w:shd w:val="clear" w:color="auto" w:fill="FFFFFF"/>
          <w:lang w:val="en-US"/>
        </w:rPr>
        <w:t>. -2015. -</w:t>
      </w:r>
      <w:r w:rsidRPr="00BE1B85">
        <w:rPr>
          <w:color w:val="000000"/>
          <w:sz w:val="20"/>
          <w:szCs w:val="20"/>
          <w:shd w:val="clear" w:color="auto" w:fill="FFFFFF"/>
          <w:lang w:val="en-GB"/>
        </w:rPr>
        <w:t>p</w:t>
      </w:r>
      <w:r w:rsidRPr="00BE1B85">
        <w:rPr>
          <w:color w:val="000000"/>
          <w:sz w:val="20"/>
          <w:szCs w:val="20"/>
          <w:shd w:val="clear" w:color="auto" w:fill="FFFFFF"/>
          <w:lang w:val="en-US"/>
        </w:rPr>
        <w:t>. 44</w:t>
      </w:r>
    </w:p>
  </w:footnote>
  <w:footnote w:id="204">
    <w:p w14:paraId="4DB98FE8"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Доклад независимого лица Р.Макларена от 09.12.2016г. (2</w:t>
      </w:r>
      <w:r w:rsidRPr="00BE1B85">
        <w:rPr>
          <w:sz w:val="20"/>
          <w:szCs w:val="20"/>
          <w:vertAlign w:val="superscript"/>
        </w:rPr>
        <w:t>я</w:t>
      </w:r>
      <w:r w:rsidRPr="00BE1B85">
        <w:rPr>
          <w:sz w:val="20"/>
          <w:szCs w:val="20"/>
        </w:rPr>
        <w:t xml:space="preserve"> часть)//</w:t>
      </w:r>
      <w:r w:rsidRPr="00BE1B85">
        <w:rPr>
          <w:sz w:val="20"/>
          <w:szCs w:val="20"/>
          <w:lang w:val="en-US"/>
        </w:rPr>
        <w:t>WADA</w:t>
      </w:r>
      <w:r w:rsidRPr="00BE1B85">
        <w:rPr>
          <w:sz w:val="20"/>
          <w:szCs w:val="20"/>
        </w:rPr>
        <w:t xml:space="preserve"> [Текст] -2016., -159 </w:t>
      </w:r>
      <w:r w:rsidRPr="00BE1B85">
        <w:rPr>
          <w:sz w:val="20"/>
          <w:szCs w:val="20"/>
          <w:lang w:val="en-US"/>
        </w:rPr>
        <w:t>p</w:t>
      </w:r>
      <w:r w:rsidRPr="00BE1B85">
        <w:rPr>
          <w:sz w:val="20"/>
          <w:szCs w:val="20"/>
        </w:rPr>
        <w:t>.</w:t>
      </w:r>
      <w:r w:rsidRPr="00BE1B85">
        <w:rPr>
          <w:sz w:val="20"/>
          <w:szCs w:val="20"/>
          <w:lang w:val="en-US"/>
        </w:rPr>
        <w:t>URL</w:t>
      </w:r>
      <w:r w:rsidRPr="00BE1B85">
        <w:rPr>
          <w:sz w:val="20"/>
          <w:szCs w:val="20"/>
        </w:rPr>
        <w:t>: https://www.wada-ama.org/sites/default/files/resources/files/mclaren_independent_investigation_report_-_part_ii_ru.pdf (дата обращения 15.04.2021)</w:t>
      </w:r>
    </w:p>
  </w:footnote>
  <w:footnote w:id="205">
    <w:p w14:paraId="62D29577" w14:textId="7E807687" w:rsidR="00B4134D" w:rsidRPr="00255FF2"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IOC Disciplinary Commission’s report to the IOC Executive board// Olympic library, -Lausanne, -2017., -p.28// URL:https://stillmed.olympic.org/media/Document%20Library/OlympicOrg/IOC/Who-We-Are/Commissions/Disciplinary-Commission/IOC-DC-Schmid/IOC-Disciplinary-Commission-Schmid-Report.pdf#_ga=2.232709471.1178036229.1512287741-1492675572.1509370434 </w:t>
      </w:r>
      <w:r w:rsidRPr="00255FF2">
        <w:rPr>
          <w:sz w:val="20"/>
          <w:szCs w:val="20"/>
          <w:lang w:val="en-US"/>
        </w:rPr>
        <w:t>(</w:t>
      </w:r>
      <w:r w:rsidRPr="00BE1B85">
        <w:rPr>
          <w:sz w:val="20"/>
          <w:szCs w:val="20"/>
        </w:rPr>
        <w:t>дата</w:t>
      </w:r>
      <w:r w:rsidRPr="00255FF2">
        <w:rPr>
          <w:sz w:val="20"/>
          <w:szCs w:val="20"/>
          <w:lang w:val="en-US"/>
        </w:rPr>
        <w:t xml:space="preserve"> </w:t>
      </w:r>
      <w:r w:rsidRPr="00BE1B85">
        <w:rPr>
          <w:sz w:val="20"/>
          <w:szCs w:val="20"/>
        </w:rPr>
        <w:t>обращения</w:t>
      </w:r>
      <w:r w:rsidRPr="00255FF2">
        <w:rPr>
          <w:sz w:val="20"/>
          <w:szCs w:val="20"/>
          <w:lang w:val="en-US"/>
        </w:rPr>
        <w:t xml:space="preserve"> 15.02.2022)</w:t>
      </w:r>
    </w:p>
  </w:footnote>
  <w:footnote w:id="206">
    <w:p w14:paraId="43BCDC6F"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lang w:val="en-US"/>
        </w:rPr>
        <w:t xml:space="preserve"> CAS 2020/O/6689 (2020) Arbitral awards in the case World Anti-Doping Agency v. Russian Anti-Doping Agency//CAS. -2020., -186p. URL</w:t>
      </w:r>
      <w:r w:rsidRPr="00BE1B85">
        <w:rPr>
          <w:sz w:val="20"/>
          <w:szCs w:val="20"/>
        </w:rPr>
        <w:t xml:space="preserve">: </w:t>
      </w:r>
      <w:r w:rsidRPr="00BE1B85">
        <w:rPr>
          <w:sz w:val="20"/>
          <w:szCs w:val="20"/>
          <w:lang w:val="en-US"/>
        </w:rPr>
        <w:t>https</w:t>
      </w:r>
      <w:r w:rsidRPr="00BE1B85">
        <w:rPr>
          <w:sz w:val="20"/>
          <w:szCs w:val="20"/>
        </w:rPr>
        <w:t>://</w:t>
      </w:r>
      <w:r w:rsidRPr="00BE1B85">
        <w:rPr>
          <w:sz w:val="20"/>
          <w:szCs w:val="20"/>
          <w:lang w:val="en-US"/>
        </w:rPr>
        <w:t>www</w:t>
      </w:r>
      <w:r w:rsidRPr="00BE1B85">
        <w:rPr>
          <w:sz w:val="20"/>
          <w:szCs w:val="20"/>
        </w:rPr>
        <w:t>.</w:t>
      </w:r>
      <w:r w:rsidRPr="00BE1B85">
        <w:rPr>
          <w:sz w:val="20"/>
          <w:szCs w:val="20"/>
          <w:lang w:val="en-US"/>
        </w:rPr>
        <w:t>tas</w:t>
      </w:r>
      <w:r w:rsidRPr="00BE1B85">
        <w:rPr>
          <w:sz w:val="20"/>
          <w:szCs w:val="20"/>
        </w:rPr>
        <w:t>-</w:t>
      </w:r>
      <w:r w:rsidRPr="00BE1B85">
        <w:rPr>
          <w:sz w:val="20"/>
          <w:szCs w:val="20"/>
          <w:lang w:val="en-US"/>
        </w:rPr>
        <w:t>cas</w:t>
      </w:r>
      <w:r w:rsidRPr="00BE1B85">
        <w:rPr>
          <w:sz w:val="20"/>
          <w:szCs w:val="20"/>
        </w:rPr>
        <w:t>.</w:t>
      </w:r>
      <w:r w:rsidRPr="00BE1B85">
        <w:rPr>
          <w:sz w:val="20"/>
          <w:szCs w:val="20"/>
          <w:lang w:val="en-US"/>
        </w:rPr>
        <w:t>org</w:t>
      </w:r>
      <w:r w:rsidRPr="00BE1B85">
        <w:rPr>
          <w:sz w:val="20"/>
          <w:szCs w:val="20"/>
        </w:rPr>
        <w:t>/</w:t>
      </w:r>
      <w:r w:rsidRPr="00BE1B85">
        <w:rPr>
          <w:sz w:val="20"/>
          <w:szCs w:val="20"/>
          <w:lang w:val="en-US"/>
        </w:rPr>
        <w:t>fileadmin</w:t>
      </w:r>
      <w:r w:rsidRPr="00BE1B85">
        <w:rPr>
          <w:sz w:val="20"/>
          <w:szCs w:val="20"/>
        </w:rPr>
        <w:t>/</w:t>
      </w:r>
      <w:r w:rsidRPr="00BE1B85">
        <w:rPr>
          <w:sz w:val="20"/>
          <w:szCs w:val="20"/>
          <w:lang w:val="en-US"/>
        </w:rPr>
        <w:t>user</w:t>
      </w:r>
      <w:r w:rsidRPr="00BE1B85">
        <w:rPr>
          <w:sz w:val="20"/>
          <w:szCs w:val="20"/>
        </w:rPr>
        <w:t>_</w:t>
      </w:r>
      <w:r w:rsidRPr="00BE1B85">
        <w:rPr>
          <w:sz w:val="20"/>
          <w:szCs w:val="20"/>
          <w:lang w:val="en-US"/>
        </w:rPr>
        <w:t>upload</w:t>
      </w:r>
      <w:r w:rsidRPr="00BE1B85">
        <w:rPr>
          <w:sz w:val="20"/>
          <w:szCs w:val="20"/>
        </w:rPr>
        <w:t>/</w:t>
      </w:r>
      <w:r w:rsidRPr="00BE1B85">
        <w:rPr>
          <w:sz w:val="20"/>
          <w:szCs w:val="20"/>
          <w:lang w:val="en-US"/>
        </w:rPr>
        <w:t>CAS</w:t>
      </w:r>
      <w:r w:rsidRPr="00BE1B85">
        <w:rPr>
          <w:sz w:val="20"/>
          <w:szCs w:val="20"/>
        </w:rPr>
        <w:t>_</w:t>
      </w:r>
      <w:r w:rsidRPr="00BE1B85">
        <w:rPr>
          <w:sz w:val="20"/>
          <w:szCs w:val="20"/>
          <w:lang w:val="en-US"/>
        </w:rPr>
        <w:t>Award</w:t>
      </w:r>
      <w:r w:rsidRPr="00BE1B85">
        <w:rPr>
          <w:sz w:val="20"/>
          <w:szCs w:val="20"/>
        </w:rPr>
        <w:t>_6689.</w:t>
      </w:r>
      <w:r w:rsidRPr="00BE1B85">
        <w:rPr>
          <w:sz w:val="20"/>
          <w:szCs w:val="20"/>
          <w:lang w:val="en-US"/>
        </w:rPr>
        <w:t>pdf</w:t>
      </w:r>
      <w:r w:rsidRPr="00BE1B85">
        <w:rPr>
          <w:sz w:val="20"/>
          <w:szCs w:val="20"/>
        </w:rPr>
        <w:t xml:space="preserve"> (дата обращения 28.0</w:t>
      </w:r>
      <w:r>
        <w:rPr>
          <w:sz w:val="20"/>
          <w:szCs w:val="20"/>
        </w:rPr>
        <w:t>3</w:t>
      </w:r>
      <w:r w:rsidRPr="00BE1B85">
        <w:rPr>
          <w:sz w:val="20"/>
          <w:szCs w:val="20"/>
        </w:rPr>
        <w:t>.2021)</w:t>
      </w:r>
    </w:p>
  </w:footnote>
  <w:footnote w:id="207">
    <w:p w14:paraId="3F615EDF"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lang w:val="en-US"/>
        </w:rPr>
        <w:t xml:space="preserve"> RUSADA non-compliance questions and answers// Postscript: 21 December 2020. WADA</w:t>
      </w:r>
      <w:r w:rsidRPr="00BE1B85">
        <w:rPr>
          <w:sz w:val="20"/>
          <w:szCs w:val="20"/>
        </w:rPr>
        <w:t>. -2020. -р.4.</w:t>
      </w:r>
    </w:p>
  </w:footnote>
  <w:footnote w:id="208">
    <w:p w14:paraId="158174F8" w14:textId="77777777" w:rsidR="00B4134D" w:rsidRPr="00BE1B85" w:rsidRDefault="00B4134D" w:rsidP="00BE1B85">
      <w:pPr>
        <w:spacing w:line="276" w:lineRule="auto"/>
        <w:jc w:val="both"/>
        <w:rPr>
          <w:color w:val="000000"/>
          <w:sz w:val="20"/>
          <w:szCs w:val="20"/>
        </w:rPr>
      </w:pPr>
      <w:r w:rsidRPr="00BE1B85">
        <w:rPr>
          <w:rStyle w:val="a9"/>
          <w:color w:val="000000" w:themeColor="text1"/>
          <w:sz w:val="20"/>
          <w:szCs w:val="20"/>
        </w:rPr>
        <w:footnoteRef/>
      </w:r>
      <w:r w:rsidRPr="00BE1B85">
        <w:rPr>
          <w:sz w:val="20"/>
          <w:szCs w:val="20"/>
        </w:rPr>
        <w:t xml:space="preserve"> Итоги Олимпийского собрания-2020// Олимпийский комитет России, -17.12.2020// </w:t>
      </w:r>
      <w:r w:rsidRPr="00BE1B85">
        <w:rPr>
          <w:sz w:val="20"/>
          <w:szCs w:val="20"/>
          <w:lang w:val="en-GB"/>
        </w:rPr>
        <w:t>URL</w:t>
      </w:r>
      <w:r w:rsidRPr="00BE1B85">
        <w:rPr>
          <w:sz w:val="20"/>
          <w:szCs w:val="20"/>
        </w:rPr>
        <w:t xml:space="preserve">: </w:t>
      </w:r>
      <w:r w:rsidRPr="00247AE3">
        <w:rPr>
          <w:sz w:val="20"/>
          <w:szCs w:val="20"/>
          <w:lang w:val="en-US"/>
        </w:rPr>
        <w:t>https</w:t>
      </w:r>
      <w:r w:rsidRPr="00247AE3">
        <w:rPr>
          <w:sz w:val="20"/>
          <w:szCs w:val="20"/>
        </w:rPr>
        <w:t>://</w:t>
      </w:r>
      <w:r w:rsidRPr="00247AE3">
        <w:rPr>
          <w:sz w:val="20"/>
          <w:szCs w:val="20"/>
          <w:lang w:val="en-US"/>
        </w:rPr>
        <w:t>olympic</w:t>
      </w:r>
      <w:r w:rsidRPr="00247AE3">
        <w:rPr>
          <w:sz w:val="20"/>
          <w:szCs w:val="20"/>
        </w:rPr>
        <w:t>.</w:t>
      </w:r>
      <w:r w:rsidRPr="00247AE3">
        <w:rPr>
          <w:sz w:val="20"/>
          <w:szCs w:val="20"/>
          <w:lang w:val="en-US"/>
        </w:rPr>
        <w:t>ru</w:t>
      </w:r>
      <w:r w:rsidRPr="00247AE3">
        <w:rPr>
          <w:sz w:val="20"/>
          <w:szCs w:val="20"/>
        </w:rPr>
        <w:t>/</w:t>
      </w:r>
      <w:r w:rsidRPr="00247AE3">
        <w:rPr>
          <w:sz w:val="20"/>
          <w:szCs w:val="20"/>
          <w:lang w:val="en-US"/>
        </w:rPr>
        <w:t>about</w:t>
      </w:r>
      <w:r w:rsidRPr="00247AE3">
        <w:rPr>
          <w:sz w:val="20"/>
          <w:szCs w:val="20"/>
        </w:rPr>
        <w:t>-</w:t>
      </w:r>
      <w:r w:rsidRPr="00247AE3">
        <w:rPr>
          <w:sz w:val="20"/>
          <w:szCs w:val="20"/>
          <w:lang w:val="en-US"/>
        </w:rPr>
        <w:t>committee</w:t>
      </w:r>
      <w:r w:rsidRPr="00247AE3">
        <w:rPr>
          <w:sz w:val="20"/>
          <w:szCs w:val="20"/>
        </w:rPr>
        <w:t>/</w:t>
      </w:r>
      <w:r w:rsidRPr="00247AE3">
        <w:rPr>
          <w:sz w:val="20"/>
          <w:szCs w:val="20"/>
          <w:lang w:val="en-US"/>
        </w:rPr>
        <w:t>itogi</w:t>
      </w:r>
      <w:r w:rsidRPr="00247AE3">
        <w:rPr>
          <w:sz w:val="20"/>
          <w:szCs w:val="20"/>
        </w:rPr>
        <w:t>-</w:t>
      </w:r>
      <w:r w:rsidRPr="00247AE3">
        <w:rPr>
          <w:sz w:val="20"/>
          <w:szCs w:val="20"/>
          <w:lang w:val="en-US"/>
        </w:rPr>
        <w:t>olimpijskogo</w:t>
      </w:r>
      <w:r w:rsidRPr="00247AE3">
        <w:rPr>
          <w:sz w:val="20"/>
          <w:szCs w:val="20"/>
        </w:rPr>
        <w:t>-</w:t>
      </w:r>
      <w:r w:rsidRPr="00247AE3">
        <w:rPr>
          <w:sz w:val="20"/>
          <w:szCs w:val="20"/>
          <w:lang w:val="en-US"/>
        </w:rPr>
        <w:t>sobraniya</w:t>
      </w:r>
      <w:r w:rsidRPr="00247AE3">
        <w:rPr>
          <w:sz w:val="20"/>
          <w:szCs w:val="20"/>
        </w:rPr>
        <w:t>-2020/</w:t>
      </w:r>
      <w:r>
        <w:rPr>
          <w:sz w:val="20"/>
          <w:szCs w:val="20"/>
        </w:rPr>
        <w:t xml:space="preserve"> </w:t>
      </w:r>
      <w:r w:rsidRPr="00BE1B85">
        <w:rPr>
          <w:sz w:val="20"/>
          <w:szCs w:val="20"/>
        </w:rPr>
        <w:t xml:space="preserve">(дата обращения </w:t>
      </w:r>
      <w:r>
        <w:rPr>
          <w:sz w:val="20"/>
          <w:szCs w:val="20"/>
        </w:rPr>
        <w:t>22</w:t>
      </w:r>
      <w:r w:rsidRPr="00BE1B85">
        <w:rPr>
          <w:sz w:val="20"/>
          <w:szCs w:val="20"/>
        </w:rPr>
        <w:t>.0</w:t>
      </w:r>
      <w:r>
        <w:rPr>
          <w:sz w:val="20"/>
          <w:szCs w:val="20"/>
        </w:rPr>
        <w:t>2</w:t>
      </w:r>
      <w:r w:rsidRPr="00BE1B85">
        <w:rPr>
          <w:sz w:val="20"/>
          <w:szCs w:val="20"/>
        </w:rPr>
        <w:t>.202</w:t>
      </w:r>
      <w:r>
        <w:rPr>
          <w:sz w:val="20"/>
          <w:szCs w:val="20"/>
        </w:rPr>
        <w:t>2</w:t>
      </w:r>
      <w:r w:rsidRPr="00BE1B85">
        <w:rPr>
          <w:sz w:val="20"/>
          <w:szCs w:val="20"/>
        </w:rPr>
        <w:t>)</w:t>
      </w:r>
    </w:p>
  </w:footnote>
  <w:footnote w:id="209">
    <w:p w14:paraId="22710D69"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Представители России в руководящих и технических органах МСФ по олимпийским видам спорта// Олимпийский комитет России// </w:t>
      </w:r>
      <w:r w:rsidRPr="00BE1B85">
        <w:rPr>
          <w:sz w:val="20"/>
          <w:szCs w:val="20"/>
          <w:lang w:val="en-GB"/>
        </w:rPr>
        <w:t>URL</w:t>
      </w:r>
      <w:r w:rsidRPr="00BE1B85">
        <w:rPr>
          <w:sz w:val="20"/>
          <w:szCs w:val="20"/>
        </w:rPr>
        <w:t xml:space="preserve">: https://olympic.ru/team/representatives/predstaviteli-rossii-v-msf/(дата обращения </w:t>
      </w:r>
      <w:r>
        <w:rPr>
          <w:sz w:val="20"/>
          <w:szCs w:val="20"/>
        </w:rPr>
        <w:t>22</w:t>
      </w:r>
      <w:r w:rsidRPr="00BE1B85">
        <w:rPr>
          <w:sz w:val="20"/>
          <w:szCs w:val="20"/>
        </w:rPr>
        <w:t>.</w:t>
      </w:r>
      <w:r>
        <w:rPr>
          <w:sz w:val="20"/>
          <w:szCs w:val="20"/>
        </w:rPr>
        <w:t>02</w:t>
      </w:r>
      <w:r w:rsidRPr="00BE1B85">
        <w:rPr>
          <w:sz w:val="20"/>
          <w:szCs w:val="20"/>
        </w:rPr>
        <w:t>.202</w:t>
      </w:r>
      <w:r>
        <w:rPr>
          <w:sz w:val="20"/>
          <w:szCs w:val="20"/>
        </w:rPr>
        <w:t>2</w:t>
      </w:r>
      <w:r w:rsidRPr="00BE1B85">
        <w:rPr>
          <w:sz w:val="20"/>
          <w:szCs w:val="20"/>
        </w:rPr>
        <w:t>)</w:t>
      </w:r>
    </w:p>
  </w:footnote>
  <w:footnote w:id="210">
    <w:p w14:paraId="661C3B47" w14:textId="77777777" w:rsidR="00B4134D" w:rsidRPr="00BE1B85" w:rsidRDefault="00B4134D" w:rsidP="00BE1B85">
      <w:pPr>
        <w:spacing w:line="276" w:lineRule="auto"/>
        <w:jc w:val="both"/>
        <w:rPr>
          <w:color w:val="000000"/>
          <w:sz w:val="20"/>
          <w:szCs w:val="20"/>
        </w:rPr>
      </w:pPr>
      <w:r w:rsidRPr="00BE1B85">
        <w:rPr>
          <w:rStyle w:val="a9"/>
          <w:sz w:val="20"/>
          <w:szCs w:val="20"/>
        </w:rPr>
        <w:footnoteRef/>
      </w:r>
      <w:r w:rsidRPr="00BE1B85">
        <w:rPr>
          <w:sz w:val="20"/>
          <w:szCs w:val="20"/>
        </w:rPr>
        <w:t xml:space="preserve"> </w:t>
      </w:r>
      <w:r w:rsidRPr="00BE1B85">
        <w:rPr>
          <w:color w:val="000000"/>
          <w:sz w:val="20"/>
          <w:szCs w:val="20"/>
        </w:rPr>
        <w:t xml:space="preserve">Лавров: в мировом спорте все больше дипломатии, порой недобросовестной// РИА новости. Спорт, -05.05.2020// </w:t>
      </w:r>
      <w:r w:rsidRPr="00BE1B85">
        <w:rPr>
          <w:color w:val="000000"/>
          <w:sz w:val="20"/>
          <w:szCs w:val="20"/>
          <w:lang w:val="en-GB"/>
        </w:rPr>
        <w:t>URL</w:t>
      </w:r>
      <w:r w:rsidRPr="00BE1B85">
        <w:rPr>
          <w:color w:val="000000"/>
          <w:sz w:val="20"/>
          <w:szCs w:val="20"/>
        </w:rPr>
        <w:t>:</w:t>
      </w:r>
      <w:r w:rsidRPr="00BE1B85">
        <w:rPr>
          <w:sz w:val="20"/>
          <w:szCs w:val="20"/>
        </w:rPr>
        <w:t xml:space="preserve"> </w:t>
      </w:r>
      <w:r w:rsidRPr="00247AE3">
        <w:rPr>
          <w:color w:val="000000"/>
          <w:sz w:val="20"/>
          <w:szCs w:val="20"/>
        </w:rPr>
        <w:t>https://rsport.ria.ru/20200427/1570625317.html</w:t>
      </w:r>
      <w:r>
        <w:rPr>
          <w:color w:val="000000"/>
          <w:sz w:val="20"/>
          <w:szCs w:val="20"/>
        </w:rPr>
        <w:t xml:space="preserve"> </w:t>
      </w:r>
      <w:r w:rsidRPr="00BE1B85">
        <w:rPr>
          <w:sz w:val="20"/>
          <w:szCs w:val="20"/>
        </w:rPr>
        <w:t xml:space="preserve">(дата обращения </w:t>
      </w:r>
      <w:r>
        <w:rPr>
          <w:sz w:val="20"/>
          <w:szCs w:val="20"/>
        </w:rPr>
        <w:t>07</w:t>
      </w:r>
      <w:r w:rsidRPr="00BE1B85">
        <w:rPr>
          <w:sz w:val="20"/>
          <w:szCs w:val="20"/>
        </w:rPr>
        <w:t>.0</w:t>
      </w:r>
      <w:r>
        <w:rPr>
          <w:sz w:val="20"/>
          <w:szCs w:val="20"/>
        </w:rPr>
        <w:t>3</w:t>
      </w:r>
      <w:r w:rsidRPr="00BE1B85">
        <w:rPr>
          <w:sz w:val="20"/>
          <w:szCs w:val="20"/>
        </w:rPr>
        <w:t>.202</w:t>
      </w:r>
      <w:r>
        <w:rPr>
          <w:sz w:val="20"/>
          <w:szCs w:val="20"/>
        </w:rPr>
        <w:t>2</w:t>
      </w:r>
      <w:r w:rsidRPr="00BE1B85">
        <w:rPr>
          <w:sz w:val="20"/>
          <w:szCs w:val="20"/>
        </w:rPr>
        <w:t>)</w:t>
      </w:r>
    </w:p>
  </w:footnote>
  <w:footnote w:id="211">
    <w:p w14:paraId="641AED3B"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Текст выступления Президента ОКР на Олимпийском собрании-2021//  Олимпийский Комитет России, -09.12.2021// </w:t>
      </w:r>
      <w:r w:rsidRPr="00BE1B85">
        <w:rPr>
          <w:sz w:val="20"/>
          <w:szCs w:val="20"/>
          <w:lang w:val="en-GB"/>
        </w:rPr>
        <w:t>URL</w:t>
      </w:r>
      <w:r w:rsidRPr="00BE1B85">
        <w:rPr>
          <w:sz w:val="20"/>
          <w:szCs w:val="20"/>
        </w:rPr>
        <w:t xml:space="preserve">: </w:t>
      </w:r>
      <w:r w:rsidRPr="00247AE3">
        <w:rPr>
          <w:sz w:val="20"/>
          <w:szCs w:val="20"/>
        </w:rPr>
        <w:t>https://olympic.ru/news/olimpijskoe-sobranie-2021/stanislav-pozdnyakov-okr-i-vsem-kto-nam-pomogal-udalos-obespechit-vystuplenie-rossijskih-sportsmenov-v-tokio-bez-dopolnitelnyh-uslovij-ili-kriteriev/</w:t>
      </w:r>
      <w:r>
        <w:rPr>
          <w:sz w:val="20"/>
          <w:szCs w:val="20"/>
        </w:rPr>
        <w:t xml:space="preserve"> </w:t>
      </w:r>
      <w:r w:rsidRPr="00BE1B85">
        <w:rPr>
          <w:sz w:val="20"/>
          <w:szCs w:val="20"/>
        </w:rPr>
        <w:t xml:space="preserve">(дата обращения </w:t>
      </w:r>
      <w:r>
        <w:rPr>
          <w:sz w:val="20"/>
          <w:szCs w:val="20"/>
        </w:rPr>
        <w:t>07</w:t>
      </w:r>
      <w:r w:rsidRPr="00BE1B85">
        <w:rPr>
          <w:sz w:val="20"/>
          <w:szCs w:val="20"/>
        </w:rPr>
        <w:t>.0</w:t>
      </w:r>
      <w:r>
        <w:rPr>
          <w:sz w:val="20"/>
          <w:szCs w:val="20"/>
        </w:rPr>
        <w:t>3</w:t>
      </w:r>
      <w:r w:rsidRPr="00BE1B85">
        <w:rPr>
          <w:sz w:val="20"/>
          <w:szCs w:val="20"/>
        </w:rPr>
        <w:t>.202</w:t>
      </w:r>
      <w:r>
        <w:rPr>
          <w:sz w:val="20"/>
          <w:szCs w:val="20"/>
        </w:rPr>
        <w:t>2</w:t>
      </w:r>
      <w:r w:rsidRPr="00BE1B85">
        <w:rPr>
          <w:sz w:val="20"/>
          <w:szCs w:val="20"/>
        </w:rPr>
        <w:t>)</w:t>
      </w:r>
    </w:p>
  </w:footnote>
  <w:footnote w:id="212">
    <w:p w14:paraId="780BD37C" w14:textId="77777777" w:rsidR="00B4134D" w:rsidRPr="00247AE3"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w:t>
      </w:r>
      <w:r w:rsidRPr="00BE1B85">
        <w:rPr>
          <w:color w:val="333333"/>
          <w:spacing w:val="-5"/>
          <w:sz w:val="20"/>
          <w:szCs w:val="20"/>
          <w:lang w:val="en-US"/>
        </w:rPr>
        <w:t xml:space="preserve">Russian proposal to use "Katyusha" in place of national anthem turned down by CAS// </w:t>
      </w:r>
      <w:r w:rsidRPr="00BE1B85">
        <w:rPr>
          <w:rStyle w:val="apple-converted-space"/>
          <w:rFonts w:eastAsiaTheme="majorEastAsia"/>
          <w:color w:val="333333"/>
          <w:sz w:val="20"/>
          <w:szCs w:val="20"/>
          <w:shd w:val="clear" w:color="auto" w:fill="FFFFFF"/>
          <w:lang w:val="en-US"/>
        </w:rPr>
        <w:t> </w:t>
      </w:r>
      <w:r w:rsidRPr="00247AE3">
        <w:rPr>
          <w:rStyle w:val="aa"/>
          <w:rFonts w:eastAsiaTheme="majorEastAsia"/>
          <w:i w:val="0"/>
          <w:iCs w:val="0"/>
          <w:color w:val="333333"/>
          <w:sz w:val="20"/>
          <w:szCs w:val="20"/>
          <w:lang w:val="en-GB"/>
        </w:rPr>
        <w:t>I</w:t>
      </w:r>
      <w:r w:rsidRPr="00247AE3">
        <w:rPr>
          <w:rStyle w:val="aa"/>
          <w:rFonts w:eastAsiaTheme="majorEastAsia"/>
          <w:i w:val="0"/>
          <w:iCs w:val="0"/>
          <w:color w:val="333333"/>
          <w:sz w:val="20"/>
          <w:szCs w:val="20"/>
          <w:lang w:val="en-US"/>
        </w:rPr>
        <w:t>nsidethegame, -12.03.2021//</w:t>
      </w:r>
      <w:r w:rsidRPr="00BE1B85">
        <w:rPr>
          <w:sz w:val="20"/>
          <w:szCs w:val="20"/>
          <w:lang w:val="en-GB"/>
        </w:rPr>
        <w:t xml:space="preserve"> URL</w:t>
      </w:r>
      <w:r w:rsidRPr="00BE1B85">
        <w:rPr>
          <w:sz w:val="20"/>
          <w:szCs w:val="20"/>
          <w:lang w:val="en-US"/>
        </w:rPr>
        <w:t xml:space="preserve">: </w:t>
      </w:r>
      <w:r w:rsidRPr="00247AE3">
        <w:rPr>
          <w:sz w:val="20"/>
          <w:szCs w:val="20"/>
          <w:lang w:val="en-US"/>
        </w:rPr>
        <w:t>https://www.insidethegames.biz/articles/1105346/russian-olympic-committee-katyusha-cas (</w:t>
      </w:r>
      <w:r w:rsidRPr="00BE1B85">
        <w:rPr>
          <w:sz w:val="20"/>
          <w:szCs w:val="20"/>
        </w:rPr>
        <w:t>дата</w:t>
      </w:r>
      <w:r w:rsidRPr="00247AE3">
        <w:rPr>
          <w:sz w:val="20"/>
          <w:szCs w:val="20"/>
          <w:lang w:val="en-US"/>
        </w:rPr>
        <w:t xml:space="preserve"> </w:t>
      </w:r>
      <w:r w:rsidRPr="00BE1B85">
        <w:rPr>
          <w:sz w:val="20"/>
          <w:szCs w:val="20"/>
        </w:rPr>
        <w:t>обращения</w:t>
      </w:r>
      <w:r w:rsidRPr="00247AE3">
        <w:rPr>
          <w:sz w:val="20"/>
          <w:szCs w:val="20"/>
          <w:lang w:val="en-US"/>
        </w:rPr>
        <w:t xml:space="preserve"> 10.03.2022)</w:t>
      </w:r>
    </w:p>
  </w:footnote>
  <w:footnote w:id="213">
    <w:p w14:paraId="78BD4131"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Мельникова Н., Конокотин А. Итоги участия олимпийской команды России В Играх XXXII Олимпиады 2020 года в г. Токио (Япония)// Олимпийский бюллетень № 22 </w:t>
      </w:r>
      <w:r w:rsidRPr="00BE1B85">
        <w:rPr>
          <w:rFonts w:eastAsia="TimesNewRomanPSMT"/>
          <w:sz w:val="20"/>
          <w:szCs w:val="20"/>
        </w:rPr>
        <w:t xml:space="preserve">/ Сост. Мельникова Н.Ю., Трескин А.В., Епифанов К.Н., Мельников В.В., Никифорова А.Ю., – М.: Издательство «Человек», 2021. –с. 6. </w:t>
      </w:r>
    </w:p>
  </w:footnote>
  <w:footnote w:id="214">
    <w:p w14:paraId="0F7AEC77" w14:textId="77777777" w:rsidR="00B4134D" w:rsidRPr="00BE1B85" w:rsidRDefault="00B4134D" w:rsidP="00BE1B85">
      <w:pPr>
        <w:spacing w:line="276" w:lineRule="auto"/>
        <w:jc w:val="both"/>
        <w:rPr>
          <w:color w:val="35312E"/>
          <w:sz w:val="20"/>
          <w:szCs w:val="20"/>
        </w:rPr>
      </w:pPr>
      <w:r w:rsidRPr="00247AE3">
        <w:rPr>
          <w:rStyle w:val="a9"/>
          <w:color w:val="000000" w:themeColor="text1"/>
          <w:sz w:val="20"/>
          <w:szCs w:val="20"/>
        </w:rPr>
        <w:footnoteRef/>
      </w:r>
      <w:r w:rsidRPr="00247AE3">
        <w:rPr>
          <w:color w:val="000000" w:themeColor="text1"/>
          <w:sz w:val="20"/>
          <w:szCs w:val="20"/>
        </w:rPr>
        <w:t xml:space="preserve"> Выпускники Центра спортивной дипломатии МГИМО (Университета) МИД РФ получили первые дипломы// Спортивное информационное агентство «Стадион», -28.05.2021// </w:t>
      </w:r>
      <w:r w:rsidRPr="00247AE3">
        <w:rPr>
          <w:color w:val="000000" w:themeColor="text1"/>
          <w:sz w:val="20"/>
          <w:szCs w:val="20"/>
          <w:lang w:val="en-GB"/>
        </w:rPr>
        <w:t>URL</w:t>
      </w:r>
      <w:r w:rsidRPr="00BE1B85">
        <w:rPr>
          <w:sz w:val="20"/>
          <w:szCs w:val="20"/>
        </w:rPr>
        <w:t xml:space="preserve">: </w:t>
      </w:r>
      <w:r w:rsidRPr="00247AE3">
        <w:rPr>
          <w:sz w:val="20"/>
          <w:szCs w:val="20"/>
        </w:rPr>
        <w:t>https://stadium.ru/news/28-05-2021-vipuskniki-tsentra-sportivnoi-diplomatii-mgimo-universiteta-mid-rf-poluchili-pervie-diplomi</w:t>
      </w:r>
      <w:r>
        <w:rPr>
          <w:sz w:val="20"/>
          <w:szCs w:val="20"/>
        </w:rPr>
        <w:t xml:space="preserve"> </w:t>
      </w:r>
      <w:r w:rsidRPr="00BE1B85">
        <w:rPr>
          <w:sz w:val="20"/>
          <w:szCs w:val="20"/>
        </w:rPr>
        <w:t xml:space="preserve">(дата обращения </w:t>
      </w:r>
      <w:r>
        <w:rPr>
          <w:sz w:val="20"/>
          <w:szCs w:val="20"/>
        </w:rPr>
        <w:t>17</w:t>
      </w:r>
      <w:r w:rsidRPr="00BE1B85">
        <w:rPr>
          <w:sz w:val="20"/>
          <w:szCs w:val="20"/>
        </w:rPr>
        <w:t>.0</w:t>
      </w:r>
      <w:r>
        <w:rPr>
          <w:sz w:val="20"/>
          <w:szCs w:val="20"/>
        </w:rPr>
        <w:t>3</w:t>
      </w:r>
      <w:r w:rsidRPr="00BE1B85">
        <w:rPr>
          <w:sz w:val="20"/>
          <w:szCs w:val="20"/>
        </w:rPr>
        <w:t>.202</w:t>
      </w:r>
      <w:r>
        <w:rPr>
          <w:sz w:val="20"/>
          <w:szCs w:val="20"/>
        </w:rPr>
        <w:t>2</w:t>
      </w:r>
      <w:r w:rsidRPr="00BE1B85">
        <w:rPr>
          <w:sz w:val="20"/>
          <w:szCs w:val="20"/>
        </w:rPr>
        <w:t>)</w:t>
      </w:r>
    </w:p>
  </w:footnote>
  <w:footnote w:id="215">
    <w:p w14:paraId="79CE47DA"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Телевидение Олимпийского Комитета России// </w:t>
      </w:r>
      <w:r w:rsidRPr="00BE1B85">
        <w:rPr>
          <w:sz w:val="20"/>
          <w:szCs w:val="20"/>
          <w:lang w:val="en-GB"/>
        </w:rPr>
        <w:t>YouTube</w:t>
      </w:r>
      <w:r w:rsidRPr="00BE1B85">
        <w:rPr>
          <w:sz w:val="20"/>
          <w:szCs w:val="20"/>
        </w:rPr>
        <w:t xml:space="preserve"> //</w:t>
      </w:r>
      <w:r w:rsidRPr="00BE1B85">
        <w:rPr>
          <w:sz w:val="20"/>
          <w:szCs w:val="20"/>
          <w:lang w:val="en-GB"/>
        </w:rPr>
        <w:t>URL</w:t>
      </w:r>
      <w:r w:rsidRPr="00BE1B85">
        <w:rPr>
          <w:sz w:val="20"/>
          <w:szCs w:val="20"/>
        </w:rPr>
        <w:t xml:space="preserve">: </w:t>
      </w:r>
      <w:r w:rsidRPr="00BE1B85">
        <w:rPr>
          <w:sz w:val="20"/>
          <w:szCs w:val="20"/>
          <w:lang w:val="en-US"/>
        </w:rPr>
        <w:t>https</w:t>
      </w:r>
      <w:r w:rsidRPr="00BE1B85">
        <w:rPr>
          <w:sz w:val="20"/>
          <w:szCs w:val="20"/>
        </w:rPr>
        <w:t>://</w:t>
      </w:r>
      <w:r w:rsidRPr="00BE1B85">
        <w:rPr>
          <w:sz w:val="20"/>
          <w:szCs w:val="20"/>
          <w:lang w:val="en-US"/>
        </w:rPr>
        <w:t>www</w:t>
      </w:r>
      <w:r w:rsidRPr="00BE1B85">
        <w:rPr>
          <w:sz w:val="20"/>
          <w:szCs w:val="20"/>
        </w:rPr>
        <w:t>.</w:t>
      </w:r>
      <w:r w:rsidRPr="00BE1B85">
        <w:rPr>
          <w:sz w:val="20"/>
          <w:szCs w:val="20"/>
          <w:lang w:val="en-US"/>
        </w:rPr>
        <w:t>youtube</w:t>
      </w:r>
      <w:r w:rsidRPr="00BE1B85">
        <w:rPr>
          <w:sz w:val="20"/>
          <w:szCs w:val="20"/>
        </w:rPr>
        <w:t>.</w:t>
      </w:r>
      <w:r w:rsidRPr="00BE1B85">
        <w:rPr>
          <w:sz w:val="20"/>
          <w:szCs w:val="20"/>
          <w:lang w:val="en-US"/>
        </w:rPr>
        <w:t>com</w:t>
      </w:r>
      <w:r w:rsidRPr="00BE1B85">
        <w:rPr>
          <w:sz w:val="20"/>
          <w:szCs w:val="20"/>
        </w:rPr>
        <w:t>/</w:t>
      </w:r>
      <w:r w:rsidRPr="00BE1B85">
        <w:rPr>
          <w:sz w:val="20"/>
          <w:szCs w:val="20"/>
          <w:lang w:val="en-US"/>
        </w:rPr>
        <w:t>c</w:t>
      </w:r>
      <w:r w:rsidRPr="00BE1B85">
        <w:rPr>
          <w:sz w:val="20"/>
          <w:szCs w:val="20"/>
        </w:rPr>
        <w:t>/</w:t>
      </w:r>
      <w:r w:rsidRPr="00BE1B85">
        <w:rPr>
          <w:sz w:val="20"/>
          <w:szCs w:val="20"/>
          <w:lang w:val="en-US"/>
        </w:rPr>
        <w:t>RusOlympicCommittee</w:t>
      </w:r>
      <w:r w:rsidRPr="00BE1B85">
        <w:rPr>
          <w:sz w:val="20"/>
          <w:szCs w:val="20"/>
        </w:rPr>
        <w:t xml:space="preserve"> (дата обращения 28.08.2020)</w:t>
      </w:r>
    </w:p>
  </w:footnote>
  <w:footnote w:id="216">
    <w:p w14:paraId="79A75FFE"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Team USA // </w:t>
      </w:r>
      <w:r w:rsidRPr="00BE1B85">
        <w:rPr>
          <w:sz w:val="20"/>
          <w:szCs w:val="20"/>
          <w:lang w:val="en-GB"/>
        </w:rPr>
        <w:t>YouTube</w:t>
      </w:r>
      <w:r w:rsidRPr="00BE1B85">
        <w:rPr>
          <w:sz w:val="20"/>
          <w:szCs w:val="20"/>
          <w:lang w:val="en-US"/>
        </w:rPr>
        <w:t xml:space="preserve"> //</w:t>
      </w:r>
      <w:r w:rsidRPr="00BE1B85">
        <w:rPr>
          <w:sz w:val="20"/>
          <w:szCs w:val="20"/>
          <w:lang w:val="en-GB"/>
        </w:rPr>
        <w:t>URL</w:t>
      </w:r>
      <w:r w:rsidRPr="00BE1B85">
        <w:rPr>
          <w:sz w:val="20"/>
          <w:szCs w:val="20"/>
          <w:lang w:val="en-US"/>
        </w:rPr>
        <w:t>: https://www.youtube.com/TeamUSA (</w:t>
      </w:r>
      <w:r w:rsidRPr="00BE1B85">
        <w:rPr>
          <w:sz w:val="20"/>
          <w:szCs w:val="20"/>
        </w:rPr>
        <w:t>дата</w:t>
      </w:r>
      <w:r w:rsidRPr="00BE1B85">
        <w:rPr>
          <w:sz w:val="20"/>
          <w:szCs w:val="20"/>
          <w:lang w:val="en-US"/>
        </w:rPr>
        <w:t xml:space="preserve"> </w:t>
      </w:r>
      <w:r w:rsidRPr="00BE1B85">
        <w:rPr>
          <w:sz w:val="20"/>
          <w:szCs w:val="20"/>
        </w:rPr>
        <w:t>обращения</w:t>
      </w:r>
      <w:r w:rsidRPr="00BE1B85">
        <w:rPr>
          <w:sz w:val="20"/>
          <w:szCs w:val="20"/>
          <w:lang w:val="en-US"/>
        </w:rPr>
        <w:t xml:space="preserve"> 28.08.2020)</w:t>
      </w:r>
    </w:p>
  </w:footnote>
  <w:footnote w:id="217">
    <w:p w14:paraId="251A7F66" w14:textId="77777777" w:rsidR="00B4134D" w:rsidRPr="00247AE3" w:rsidRDefault="00B4134D" w:rsidP="00BE1B85">
      <w:pPr>
        <w:spacing w:line="276" w:lineRule="auto"/>
        <w:jc w:val="both"/>
        <w:rPr>
          <w:color w:val="222222"/>
          <w:sz w:val="20"/>
          <w:szCs w:val="20"/>
          <w:lang w:val="en-US"/>
        </w:rPr>
      </w:pPr>
      <w:r w:rsidRPr="00BE1B85">
        <w:rPr>
          <w:rStyle w:val="a9"/>
          <w:sz w:val="20"/>
          <w:szCs w:val="20"/>
        </w:rPr>
        <w:footnoteRef/>
      </w:r>
      <w:r w:rsidRPr="00BE1B85">
        <w:rPr>
          <w:sz w:val="20"/>
          <w:szCs w:val="20"/>
          <w:lang w:val="en-US"/>
        </w:rPr>
        <w:t xml:space="preserve"> </w:t>
      </w:r>
      <w:r w:rsidRPr="00BE1B85">
        <w:rPr>
          <w:color w:val="222222"/>
          <w:sz w:val="20"/>
          <w:szCs w:val="20"/>
          <w:lang w:val="en-US"/>
        </w:rPr>
        <w:t xml:space="preserve">We Will ROC You: How Russia Benefited From Olympic Doping “Ban”// </w:t>
      </w:r>
      <w:r w:rsidRPr="00BE1B85">
        <w:rPr>
          <w:color w:val="222222"/>
          <w:sz w:val="20"/>
          <w:szCs w:val="20"/>
          <w:lang w:val="en-GB"/>
        </w:rPr>
        <w:t>S</w:t>
      </w:r>
      <w:r w:rsidRPr="00BE1B85">
        <w:rPr>
          <w:color w:val="222222"/>
          <w:sz w:val="20"/>
          <w:szCs w:val="20"/>
          <w:lang w:val="en-US"/>
        </w:rPr>
        <w:t xml:space="preserve">late, -03.08.2021// URL: </w:t>
      </w:r>
      <w:r w:rsidRPr="00247AE3">
        <w:rPr>
          <w:color w:val="222222"/>
          <w:sz w:val="20"/>
          <w:szCs w:val="20"/>
          <w:lang w:val="en-US"/>
        </w:rPr>
        <w:t xml:space="preserve">https://slate.com/technology/2021/08/russia-roc-olympics-ban.html </w:t>
      </w:r>
      <w:r w:rsidRPr="00247AE3">
        <w:rPr>
          <w:sz w:val="20"/>
          <w:szCs w:val="20"/>
          <w:lang w:val="en-US"/>
        </w:rPr>
        <w:t>(</w:t>
      </w:r>
      <w:r w:rsidRPr="00BE1B85">
        <w:rPr>
          <w:sz w:val="20"/>
          <w:szCs w:val="20"/>
        </w:rPr>
        <w:t>дата</w:t>
      </w:r>
      <w:r w:rsidRPr="00247AE3">
        <w:rPr>
          <w:sz w:val="20"/>
          <w:szCs w:val="20"/>
          <w:lang w:val="en-US"/>
        </w:rPr>
        <w:t xml:space="preserve"> </w:t>
      </w:r>
      <w:r w:rsidRPr="00BE1B85">
        <w:rPr>
          <w:sz w:val="20"/>
          <w:szCs w:val="20"/>
        </w:rPr>
        <w:t>обращения</w:t>
      </w:r>
      <w:r w:rsidRPr="00247AE3">
        <w:rPr>
          <w:sz w:val="20"/>
          <w:szCs w:val="20"/>
          <w:lang w:val="en-US"/>
        </w:rPr>
        <w:t xml:space="preserve"> 17.03.2022)</w:t>
      </w:r>
    </w:p>
  </w:footnote>
  <w:footnote w:id="218">
    <w:p w14:paraId="049623BB" w14:textId="77777777" w:rsidR="00B4134D" w:rsidRPr="00BE1B85" w:rsidRDefault="00B4134D" w:rsidP="00BE1B85">
      <w:pPr>
        <w:spacing w:line="276" w:lineRule="auto"/>
        <w:jc w:val="both"/>
        <w:rPr>
          <w:sz w:val="20"/>
          <w:szCs w:val="20"/>
        </w:rPr>
      </w:pPr>
      <w:r w:rsidRPr="00BE1B85">
        <w:rPr>
          <w:rStyle w:val="a9"/>
          <w:color w:val="000000" w:themeColor="text1"/>
          <w:sz w:val="20"/>
          <w:szCs w:val="20"/>
        </w:rPr>
        <w:footnoteRef/>
      </w:r>
      <w:r w:rsidRPr="00BE1B85">
        <w:rPr>
          <w:sz w:val="20"/>
          <w:szCs w:val="20"/>
        </w:rPr>
        <w:t xml:space="preserve"> Захарова: затеявшие русофобскую войну гады не могли допустить победу Авериной// </w:t>
      </w:r>
      <w:r w:rsidRPr="00BE1B85">
        <w:rPr>
          <w:sz w:val="20"/>
          <w:szCs w:val="20"/>
          <w:lang w:val="en-GB"/>
        </w:rPr>
        <w:t>RT</w:t>
      </w:r>
      <w:r w:rsidRPr="00BE1B85">
        <w:rPr>
          <w:sz w:val="20"/>
          <w:szCs w:val="20"/>
        </w:rPr>
        <w:t xml:space="preserve"> на русском, -07.08.2021// </w:t>
      </w:r>
      <w:r w:rsidRPr="00BE1B85">
        <w:rPr>
          <w:sz w:val="20"/>
          <w:szCs w:val="20"/>
          <w:lang w:val="en-US"/>
        </w:rPr>
        <w:t>URL</w:t>
      </w:r>
      <w:r w:rsidRPr="00BE1B85">
        <w:rPr>
          <w:sz w:val="20"/>
          <w:szCs w:val="20"/>
        </w:rPr>
        <w:t xml:space="preserve">: </w:t>
      </w:r>
      <w:r w:rsidRPr="00247AE3">
        <w:rPr>
          <w:sz w:val="20"/>
          <w:szCs w:val="20"/>
        </w:rPr>
        <w:t>https://russian.rt.com/sport/news/893713-zaharova-sudeistvo-gimnastika-averina</w:t>
      </w:r>
      <w:r>
        <w:rPr>
          <w:sz w:val="20"/>
          <w:szCs w:val="20"/>
        </w:rPr>
        <w:t xml:space="preserve"> </w:t>
      </w:r>
      <w:r w:rsidRPr="00BE1B85">
        <w:rPr>
          <w:sz w:val="20"/>
          <w:szCs w:val="20"/>
        </w:rPr>
        <w:t xml:space="preserve">(дата обращения </w:t>
      </w:r>
      <w:r>
        <w:rPr>
          <w:sz w:val="20"/>
          <w:szCs w:val="20"/>
        </w:rPr>
        <w:t>21</w:t>
      </w:r>
      <w:r w:rsidRPr="00BE1B85">
        <w:rPr>
          <w:sz w:val="20"/>
          <w:szCs w:val="20"/>
        </w:rPr>
        <w:t>.0</w:t>
      </w:r>
      <w:r>
        <w:rPr>
          <w:sz w:val="20"/>
          <w:szCs w:val="20"/>
        </w:rPr>
        <w:t>3</w:t>
      </w:r>
      <w:r w:rsidRPr="00BE1B85">
        <w:rPr>
          <w:sz w:val="20"/>
          <w:szCs w:val="20"/>
        </w:rPr>
        <w:t>.202</w:t>
      </w:r>
      <w:r>
        <w:rPr>
          <w:sz w:val="20"/>
          <w:szCs w:val="20"/>
        </w:rPr>
        <w:t>2</w:t>
      </w:r>
      <w:r w:rsidRPr="00BE1B85">
        <w:rPr>
          <w:sz w:val="20"/>
          <w:szCs w:val="20"/>
        </w:rPr>
        <w:t>)</w:t>
      </w:r>
    </w:p>
  </w:footnote>
  <w:footnote w:id="219">
    <w:p w14:paraId="0EE56ED7" w14:textId="77777777" w:rsidR="00B4134D" w:rsidRPr="00BE1B85" w:rsidRDefault="00B4134D" w:rsidP="00BE1B85">
      <w:pPr>
        <w:spacing w:line="276" w:lineRule="auto"/>
        <w:jc w:val="both"/>
        <w:rPr>
          <w:sz w:val="20"/>
          <w:szCs w:val="20"/>
        </w:rPr>
      </w:pPr>
      <w:r w:rsidRPr="00BE1B85">
        <w:rPr>
          <w:rStyle w:val="a9"/>
          <w:color w:val="000000" w:themeColor="text1"/>
          <w:sz w:val="20"/>
          <w:szCs w:val="20"/>
        </w:rPr>
        <w:footnoteRef/>
      </w:r>
      <w:r w:rsidRPr="00BE1B85">
        <w:rPr>
          <w:sz w:val="20"/>
          <w:szCs w:val="20"/>
        </w:rPr>
        <w:t xml:space="preserve"> Родион Плитухин: Олимпийские комитеты России и Китая связывает долгосрочное сотрудничество// </w:t>
      </w:r>
      <w:r w:rsidRPr="00BE1B85">
        <w:rPr>
          <w:rStyle w:val="af"/>
          <w:rFonts w:eastAsiaTheme="majorEastAsia"/>
          <w:b w:val="0"/>
          <w:bCs w:val="0"/>
          <w:color w:val="000000" w:themeColor="text1"/>
          <w:sz w:val="20"/>
          <w:szCs w:val="20"/>
        </w:rPr>
        <w:t>Жэньминь жибао, -07.12.2021</w:t>
      </w:r>
      <w:r w:rsidRPr="00BE1B85">
        <w:rPr>
          <w:rStyle w:val="af"/>
          <w:rFonts w:eastAsiaTheme="majorEastAsia"/>
          <w:color w:val="000000" w:themeColor="text1"/>
          <w:sz w:val="20"/>
          <w:szCs w:val="20"/>
        </w:rPr>
        <w:t>//</w:t>
      </w:r>
      <w:r w:rsidRPr="00BE1B85">
        <w:rPr>
          <w:sz w:val="20"/>
          <w:szCs w:val="20"/>
        </w:rPr>
        <w:t xml:space="preserve"> </w:t>
      </w:r>
      <w:r w:rsidRPr="00BE1B85">
        <w:rPr>
          <w:sz w:val="20"/>
          <w:szCs w:val="20"/>
          <w:lang w:val="en-US"/>
        </w:rPr>
        <w:t>URL</w:t>
      </w:r>
      <w:r w:rsidRPr="00BE1B85">
        <w:rPr>
          <w:sz w:val="20"/>
          <w:szCs w:val="20"/>
        </w:rPr>
        <w:t xml:space="preserve">: </w:t>
      </w:r>
      <w:r w:rsidRPr="00247AE3">
        <w:rPr>
          <w:sz w:val="20"/>
          <w:szCs w:val="20"/>
        </w:rPr>
        <w:t>http://russian.people.com.cn/n3/2021/1208/c31521-9930198.html</w:t>
      </w:r>
      <w:r>
        <w:rPr>
          <w:sz w:val="20"/>
          <w:szCs w:val="20"/>
        </w:rPr>
        <w:t xml:space="preserve"> </w:t>
      </w:r>
      <w:r w:rsidRPr="00BE1B85">
        <w:rPr>
          <w:sz w:val="20"/>
          <w:szCs w:val="20"/>
        </w:rPr>
        <w:t xml:space="preserve">(дата обращения </w:t>
      </w:r>
      <w:r>
        <w:rPr>
          <w:sz w:val="20"/>
          <w:szCs w:val="20"/>
        </w:rPr>
        <w:t>22</w:t>
      </w:r>
      <w:r w:rsidRPr="00BE1B85">
        <w:rPr>
          <w:sz w:val="20"/>
          <w:szCs w:val="20"/>
        </w:rPr>
        <w:t>.0</w:t>
      </w:r>
      <w:r>
        <w:rPr>
          <w:sz w:val="20"/>
          <w:szCs w:val="20"/>
        </w:rPr>
        <w:t>3</w:t>
      </w:r>
      <w:r w:rsidRPr="00BE1B85">
        <w:rPr>
          <w:sz w:val="20"/>
          <w:szCs w:val="20"/>
        </w:rPr>
        <w:t>.202</w:t>
      </w:r>
      <w:r>
        <w:rPr>
          <w:sz w:val="20"/>
          <w:szCs w:val="20"/>
        </w:rPr>
        <w:t>2</w:t>
      </w:r>
      <w:r w:rsidRPr="00BE1B85">
        <w:rPr>
          <w:sz w:val="20"/>
          <w:szCs w:val="20"/>
        </w:rPr>
        <w:t>)</w:t>
      </w:r>
    </w:p>
  </w:footnote>
  <w:footnote w:id="220">
    <w:p w14:paraId="12D9E089" w14:textId="77777777" w:rsidR="00B4134D" w:rsidRPr="00BE1B85" w:rsidRDefault="00B4134D" w:rsidP="00BE1B85">
      <w:pPr>
        <w:spacing w:line="276" w:lineRule="auto"/>
        <w:jc w:val="both"/>
        <w:rPr>
          <w:caps/>
          <w:sz w:val="20"/>
          <w:szCs w:val="20"/>
        </w:rPr>
      </w:pPr>
      <w:r w:rsidRPr="00BE1B85">
        <w:rPr>
          <w:rStyle w:val="a9"/>
          <w:color w:val="000000" w:themeColor="text1"/>
          <w:sz w:val="20"/>
          <w:szCs w:val="20"/>
        </w:rPr>
        <w:footnoteRef/>
      </w:r>
      <w:r w:rsidRPr="00BE1B85">
        <w:rPr>
          <w:sz w:val="20"/>
          <w:szCs w:val="20"/>
        </w:rPr>
        <w:t xml:space="preserve"> </w:t>
      </w:r>
      <w:r w:rsidRPr="00BE1B85">
        <w:rPr>
          <w:caps/>
          <w:sz w:val="20"/>
          <w:szCs w:val="20"/>
        </w:rPr>
        <w:t>О</w:t>
      </w:r>
      <w:r w:rsidRPr="00BE1B85">
        <w:rPr>
          <w:sz w:val="20"/>
          <w:szCs w:val="20"/>
        </w:rPr>
        <w:t xml:space="preserve">лимпийские комитеты </w:t>
      </w:r>
      <w:r w:rsidRPr="00BE1B85">
        <w:rPr>
          <w:caps/>
          <w:sz w:val="20"/>
          <w:szCs w:val="20"/>
        </w:rPr>
        <w:t>Р</w:t>
      </w:r>
      <w:r w:rsidRPr="00BE1B85">
        <w:rPr>
          <w:sz w:val="20"/>
          <w:szCs w:val="20"/>
        </w:rPr>
        <w:t xml:space="preserve">оссии и </w:t>
      </w:r>
      <w:r w:rsidRPr="00BE1B85">
        <w:rPr>
          <w:caps/>
          <w:sz w:val="20"/>
          <w:szCs w:val="20"/>
        </w:rPr>
        <w:t>Я</w:t>
      </w:r>
      <w:r w:rsidRPr="00BE1B85">
        <w:rPr>
          <w:sz w:val="20"/>
          <w:szCs w:val="20"/>
        </w:rPr>
        <w:t>понии</w:t>
      </w:r>
      <w:r w:rsidRPr="00BE1B85">
        <w:rPr>
          <w:caps/>
          <w:sz w:val="20"/>
          <w:szCs w:val="20"/>
        </w:rPr>
        <w:t xml:space="preserve"> п</w:t>
      </w:r>
      <w:r w:rsidRPr="00BE1B85">
        <w:rPr>
          <w:sz w:val="20"/>
          <w:szCs w:val="20"/>
        </w:rPr>
        <w:t>ланируют подписать меморандум о сотрудничестве на</w:t>
      </w:r>
      <w:r w:rsidRPr="00BE1B85">
        <w:rPr>
          <w:caps/>
          <w:sz w:val="20"/>
          <w:szCs w:val="20"/>
        </w:rPr>
        <w:t xml:space="preserve"> ВЭФ-2019// ВЭФ, -13.12.2018//</w:t>
      </w:r>
      <w:r w:rsidRPr="00BE1B85">
        <w:rPr>
          <w:sz w:val="20"/>
          <w:szCs w:val="20"/>
        </w:rPr>
        <w:t xml:space="preserve"> </w:t>
      </w:r>
      <w:r w:rsidRPr="00BE1B85">
        <w:rPr>
          <w:sz w:val="20"/>
          <w:szCs w:val="20"/>
          <w:lang w:val="en-US"/>
        </w:rPr>
        <w:t>URL</w:t>
      </w:r>
      <w:r w:rsidRPr="00BE1B85">
        <w:rPr>
          <w:sz w:val="20"/>
          <w:szCs w:val="20"/>
        </w:rPr>
        <w:t xml:space="preserve">: </w:t>
      </w:r>
      <w:r w:rsidRPr="00247AE3">
        <w:rPr>
          <w:sz w:val="20"/>
          <w:szCs w:val="20"/>
        </w:rPr>
        <w:t>https://forumvostok.ru/news/russian-and-japanese-olympic-committees-to-sign-memorandum-of-cooperation-at-eef-2019/</w:t>
      </w:r>
      <w:r>
        <w:rPr>
          <w:sz w:val="20"/>
          <w:szCs w:val="20"/>
        </w:rPr>
        <w:t xml:space="preserve"> </w:t>
      </w:r>
      <w:r w:rsidRPr="00BE1B85">
        <w:rPr>
          <w:sz w:val="20"/>
          <w:szCs w:val="20"/>
        </w:rPr>
        <w:t xml:space="preserve">(дата обращения </w:t>
      </w:r>
      <w:r>
        <w:rPr>
          <w:sz w:val="20"/>
          <w:szCs w:val="20"/>
        </w:rPr>
        <w:t>22</w:t>
      </w:r>
      <w:r w:rsidRPr="00BE1B85">
        <w:rPr>
          <w:sz w:val="20"/>
          <w:szCs w:val="20"/>
        </w:rPr>
        <w:t>.0</w:t>
      </w:r>
      <w:r>
        <w:rPr>
          <w:sz w:val="20"/>
          <w:szCs w:val="20"/>
        </w:rPr>
        <w:t>3</w:t>
      </w:r>
      <w:r w:rsidRPr="00BE1B85">
        <w:rPr>
          <w:sz w:val="20"/>
          <w:szCs w:val="20"/>
        </w:rPr>
        <w:t>.202</w:t>
      </w:r>
      <w:r>
        <w:rPr>
          <w:sz w:val="20"/>
          <w:szCs w:val="20"/>
        </w:rPr>
        <w:t>2</w:t>
      </w:r>
      <w:r w:rsidRPr="00BE1B85">
        <w:rPr>
          <w:sz w:val="20"/>
          <w:szCs w:val="20"/>
        </w:rPr>
        <w:t>)</w:t>
      </w:r>
    </w:p>
  </w:footnote>
  <w:footnote w:id="221">
    <w:p w14:paraId="4B87A49C" w14:textId="77777777" w:rsidR="00B4134D" w:rsidRPr="00BE1B85" w:rsidRDefault="00B4134D" w:rsidP="00BE1B85">
      <w:pPr>
        <w:spacing w:line="276" w:lineRule="auto"/>
        <w:jc w:val="both"/>
        <w:rPr>
          <w:sz w:val="20"/>
          <w:szCs w:val="20"/>
        </w:rPr>
      </w:pPr>
      <w:r w:rsidRPr="00BE1B85">
        <w:rPr>
          <w:rStyle w:val="a9"/>
          <w:color w:val="000000" w:themeColor="text1"/>
          <w:sz w:val="20"/>
          <w:szCs w:val="20"/>
        </w:rPr>
        <w:footnoteRef/>
      </w:r>
      <w:r w:rsidRPr="00BE1B85">
        <w:rPr>
          <w:sz w:val="20"/>
          <w:szCs w:val="20"/>
        </w:rPr>
        <w:t xml:space="preserve"> Селезнева Н. Актуальное состояние российско-китайского гуманитарного сотрудничества//РСМД, -20.01.2022// </w:t>
      </w:r>
      <w:r w:rsidRPr="00BE1B85">
        <w:rPr>
          <w:sz w:val="20"/>
          <w:szCs w:val="20"/>
          <w:lang w:val="en-US"/>
        </w:rPr>
        <w:t>URL</w:t>
      </w:r>
      <w:r w:rsidRPr="00BE1B85">
        <w:rPr>
          <w:sz w:val="20"/>
          <w:szCs w:val="20"/>
        </w:rPr>
        <w:t xml:space="preserve">: </w:t>
      </w:r>
      <w:r w:rsidRPr="00247AE3">
        <w:rPr>
          <w:sz w:val="20"/>
          <w:szCs w:val="20"/>
        </w:rPr>
        <w:t>https://russiancouncil.ru/analytics-and-comments/columns/culture/aktualnoe-sostoyanie-rossiysko-kitayskogo-gumanitarnogo-sotrudnichestva/</w:t>
      </w:r>
      <w:r>
        <w:rPr>
          <w:sz w:val="20"/>
          <w:szCs w:val="20"/>
        </w:rPr>
        <w:t xml:space="preserve"> </w:t>
      </w:r>
      <w:r w:rsidRPr="00BE1B85">
        <w:rPr>
          <w:sz w:val="20"/>
          <w:szCs w:val="20"/>
        </w:rPr>
        <w:t xml:space="preserve">(дата обращения </w:t>
      </w:r>
      <w:r>
        <w:rPr>
          <w:sz w:val="20"/>
          <w:szCs w:val="20"/>
        </w:rPr>
        <w:t>27</w:t>
      </w:r>
      <w:r w:rsidRPr="00BE1B85">
        <w:rPr>
          <w:sz w:val="20"/>
          <w:szCs w:val="20"/>
        </w:rPr>
        <w:t>.0</w:t>
      </w:r>
      <w:r>
        <w:rPr>
          <w:sz w:val="20"/>
          <w:szCs w:val="20"/>
        </w:rPr>
        <w:t>3</w:t>
      </w:r>
      <w:r w:rsidRPr="00BE1B85">
        <w:rPr>
          <w:sz w:val="20"/>
          <w:szCs w:val="20"/>
        </w:rPr>
        <w:t>.202</w:t>
      </w:r>
      <w:r>
        <w:rPr>
          <w:sz w:val="20"/>
          <w:szCs w:val="20"/>
        </w:rPr>
        <w:t>2</w:t>
      </w:r>
      <w:r w:rsidRPr="00BE1B85">
        <w:rPr>
          <w:sz w:val="20"/>
          <w:szCs w:val="20"/>
        </w:rPr>
        <w:t>)</w:t>
      </w:r>
    </w:p>
  </w:footnote>
  <w:footnote w:id="222">
    <w:p w14:paraId="2DC2E165" w14:textId="77777777" w:rsidR="00B4134D" w:rsidRPr="00BE1B85" w:rsidRDefault="00B4134D" w:rsidP="00BE1B85">
      <w:pPr>
        <w:spacing w:line="276" w:lineRule="auto"/>
        <w:jc w:val="both"/>
        <w:rPr>
          <w:color w:val="015A9E"/>
          <w:sz w:val="20"/>
          <w:szCs w:val="20"/>
        </w:rPr>
      </w:pPr>
      <w:r w:rsidRPr="00BE1B85">
        <w:rPr>
          <w:rStyle w:val="a9"/>
          <w:color w:val="000000" w:themeColor="text1"/>
          <w:sz w:val="20"/>
          <w:szCs w:val="20"/>
        </w:rPr>
        <w:footnoteRef/>
      </w:r>
      <w:r w:rsidRPr="00BE1B85">
        <w:rPr>
          <w:sz w:val="20"/>
          <w:szCs w:val="20"/>
        </w:rPr>
        <w:t xml:space="preserve"> Си Цзиньпин: Я жду встречи с Президентом Путиным на Пекинской зимней Олимпиаде и «вместе ради общего будущего»// МИД КНР, -15.12.2021// </w:t>
      </w:r>
      <w:r w:rsidRPr="00BE1B85">
        <w:rPr>
          <w:sz w:val="20"/>
          <w:szCs w:val="20"/>
          <w:lang w:val="en-US"/>
        </w:rPr>
        <w:t>URL</w:t>
      </w:r>
      <w:r w:rsidRPr="00BE1B85">
        <w:rPr>
          <w:sz w:val="20"/>
          <w:szCs w:val="20"/>
        </w:rPr>
        <w:t xml:space="preserve">: </w:t>
      </w:r>
      <w:r w:rsidRPr="00247AE3">
        <w:rPr>
          <w:sz w:val="20"/>
          <w:szCs w:val="20"/>
        </w:rPr>
        <w:t>https://www.fmprc.gov.cn/rus/zxxx/202112/t20211216_10470462.html</w:t>
      </w:r>
      <w:r>
        <w:rPr>
          <w:sz w:val="20"/>
          <w:szCs w:val="20"/>
        </w:rPr>
        <w:t xml:space="preserve"> </w:t>
      </w:r>
      <w:r w:rsidRPr="00BE1B85">
        <w:rPr>
          <w:sz w:val="20"/>
          <w:szCs w:val="20"/>
        </w:rPr>
        <w:t xml:space="preserve">(дата обращения </w:t>
      </w:r>
      <w:r>
        <w:rPr>
          <w:sz w:val="20"/>
          <w:szCs w:val="20"/>
        </w:rPr>
        <w:t>27</w:t>
      </w:r>
      <w:r w:rsidRPr="00BE1B85">
        <w:rPr>
          <w:sz w:val="20"/>
          <w:szCs w:val="20"/>
        </w:rPr>
        <w:t>.0</w:t>
      </w:r>
      <w:r>
        <w:rPr>
          <w:sz w:val="20"/>
          <w:szCs w:val="20"/>
        </w:rPr>
        <w:t>3</w:t>
      </w:r>
      <w:r w:rsidRPr="00BE1B85">
        <w:rPr>
          <w:sz w:val="20"/>
          <w:szCs w:val="20"/>
        </w:rPr>
        <w:t>.202</w:t>
      </w:r>
      <w:r>
        <w:rPr>
          <w:sz w:val="20"/>
          <w:szCs w:val="20"/>
        </w:rPr>
        <w:t>2</w:t>
      </w:r>
      <w:r w:rsidRPr="00BE1B85">
        <w:rPr>
          <w:sz w:val="20"/>
          <w:szCs w:val="20"/>
        </w:rPr>
        <w:t>)</w:t>
      </w:r>
    </w:p>
  </w:footnote>
  <w:footnote w:id="223">
    <w:p w14:paraId="284DA8AC" w14:textId="77777777"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w:t>
      </w:r>
      <w:r w:rsidRPr="00BE1B85">
        <w:rPr>
          <w:rFonts w:eastAsia="TimesNewRomanPSMT"/>
          <w:sz w:val="20"/>
          <w:szCs w:val="20"/>
          <w:lang w:val="en-US"/>
        </w:rPr>
        <w:t xml:space="preserve">CAS decision in the arbitration WADA v. RUSADA </w:t>
      </w:r>
      <w:r w:rsidRPr="00BE1B85">
        <w:rPr>
          <w:sz w:val="20"/>
          <w:szCs w:val="20"/>
          <w:lang w:val="en-US"/>
        </w:rPr>
        <w:t>//CAS. -2020., -p.2 //URL: https://www.tas-cas.org/fileadmin/user_upload/CAS_Media_Release_6689_decision.pdf (</w:t>
      </w:r>
      <w:r w:rsidRPr="00BE1B85">
        <w:rPr>
          <w:sz w:val="20"/>
          <w:szCs w:val="20"/>
        </w:rPr>
        <w:t>дата</w:t>
      </w:r>
      <w:r w:rsidRPr="00BE1B85">
        <w:rPr>
          <w:sz w:val="20"/>
          <w:szCs w:val="20"/>
          <w:lang w:val="en-US"/>
        </w:rPr>
        <w:t xml:space="preserve"> </w:t>
      </w:r>
      <w:r w:rsidRPr="00BE1B85">
        <w:rPr>
          <w:sz w:val="20"/>
          <w:szCs w:val="20"/>
        </w:rPr>
        <w:t>обращения</w:t>
      </w:r>
      <w:r w:rsidRPr="00BE1B85">
        <w:rPr>
          <w:sz w:val="20"/>
          <w:szCs w:val="20"/>
          <w:lang w:val="en-US"/>
        </w:rPr>
        <w:t xml:space="preserve"> 28.03.2022)</w:t>
      </w:r>
    </w:p>
  </w:footnote>
  <w:footnote w:id="224">
    <w:p w14:paraId="464CA52D" w14:textId="77777777" w:rsidR="00B4134D" w:rsidRPr="00BE1B85" w:rsidRDefault="00B4134D" w:rsidP="00BE1B85">
      <w:pPr>
        <w:spacing w:line="276" w:lineRule="auto"/>
        <w:jc w:val="both"/>
        <w:rPr>
          <w:color w:val="FFFFFF"/>
          <w:sz w:val="20"/>
          <w:szCs w:val="20"/>
        </w:rPr>
      </w:pPr>
      <w:r w:rsidRPr="00BE1B85">
        <w:rPr>
          <w:rStyle w:val="a9"/>
          <w:color w:val="000000" w:themeColor="text1"/>
          <w:sz w:val="20"/>
          <w:szCs w:val="20"/>
        </w:rPr>
        <w:footnoteRef/>
      </w:r>
      <w:r w:rsidRPr="00BE1B85">
        <w:rPr>
          <w:sz w:val="20"/>
          <w:szCs w:val="20"/>
        </w:rPr>
        <w:t xml:space="preserve"> Кулинцев Ю. «Олимпийский» визит Владимира Путина в Китай: значение для двусторонних отношений//РСМД, -08.02.2022// </w:t>
      </w:r>
      <w:r w:rsidRPr="00BE1B85">
        <w:rPr>
          <w:sz w:val="20"/>
          <w:szCs w:val="20"/>
          <w:lang w:val="en-US"/>
        </w:rPr>
        <w:t>URL</w:t>
      </w:r>
      <w:r w:rsidRPr="00BE1B85">
        <w:rPr>
          <w:sz w:val="20"/>
          <w:szCs w:val="20"/>
        </w:rPr>
        <w:t xml:space="preserve">: </w:t>
      </w:r>
      <w:r w:rsidRPr="00247AE3">
        <w:rPr>
          <w:sz w:val="20"/>
          <w:szCs w:val="20"/>
        </w:rPr>
        <w:t>https://russiancouncil.ru/analytics-and-comments/analytics/Olimpiyskiy-vizit-Vladimira-Putina-v-Kitay-znachenie-dlya-dvustoronnikh-otnosheniy/</w:t>
      </w:r>
      <w:r>
        <w:rPr>
          <w:sz w:val="20"/>
          <w:szCs w:val="20"/>
        </w:rPr>
        <w:t xml:space="preserve"> </w:t>
      </w:r>
      <w:r w:rsidRPr="00BE1B85">
        <w:rPr>
          <w:sz w:val="20"/>
          <w:szCs w:val="20"/>
        </w:rPr>
        <w:t xml:space="preserve">(дата обращения </w:t>
      </w:r>
      <w:r>
        <w:rPr>
          <w:sz w:val="20"/>
          <w:szCs w:val="20"/>
        </w:rPr>
        <w:t>30</w:t>
      </w:r>
      <w:r w:rsidRPr="00BE1B85">
        <w:rPr>
          <w:sz w:val="20"/>
          <w:szCs w:val="20"/>
        </w:rPr>
        <w:t>.0</w:t>
      </w:r>
      <w:r>
        <w:rPr>
          <w:sz w:val="20"/>
          <w:szCs w:val="20"/>
        </w:rPr>
        <w:t>3</w:t>
      </w:r>
      <w:r w:rsidRPr="00BE1B85">
        <w:rPr>
          <w:sz w:val="20"/>
          <w:szCs w:val="20"/>
        </w:rPr>
        <w:t>.202</w:t>
      </w:r>
      <w:r>
        <w:rPr>
          <w:sz w:val="20"/>
          <w:szCs w:val="20"/>
        </w:rPr>
        <w:t>2</w:t>
      </w:r>
      <w:r w:rsidRPr="00BE1B85">
        <w:rPr>
          <w:sz w:val="20"/>
          <w:szCs w:val="20"/>
        </w:rPr>
        <w:t>)</w:t>
      </w:r>
    </w:p>
  </w:footnote>
  <w:footnote w:id="225">
    <w:p w14:paraId="05698F43" w14:textId="77777777" w:rsidR="00B4134D" w:rsidRPr="00247AE3" w:rsidRDefault="00B4134D" w:rsidP="00BE1B85">
      <w:pPr>
        <w:spacing w:line="276" w:lineRule="auto"/>
        <w:jc w:val="both"/>
        <w:rPr>
          <w:sz w:val="20"/>
          <w:szCs w:val="20"/>
          <w:lang w:val="en-US"/>
        </w:rPr>
      </w:pPr>
      <w:r w:rsidRPr="00BE1B85">
        <w:rPr>
          <w:rStyle w:val="a9"/>
          <w:color w:val="000000" w:themeColor="text1"/>
          <w:sz w:val="20"/>
          <w:szCs w:val="20"/>
        </w:rPr>
        <w:footnoteRef/>
      </w:r>
      <w:r w:rsidRPr="00BE1B85">
        <w:rPr>
          <w:sz w:val="20"/>
          <w:szCs w:val="20"/>
          <w:lang w:val="en-US"/>
        </w:rPr>
        <w:t xml:space="preserve"> Grossman D. Russia Looks Less and Less Like India's Friend// The RAND Corporation, -04.03.2022//</w:t>
      </w:r>
      <w:r w:rsidRPr="00BE1B85">
        <w:rPr>
          <w:rStyle w:val="field"/>
          <w:color w:val="000000" w:themeColor="text1"/>
          <w:sz w:val="20"/>
          <w:szCs w:val="20"/>
          <w:lang w:val="en-GB"/>
        </w:rPr>
        <w:t xml:space="preserve"> URL</w:t>
      </w:r>
      <w:r w:rsidRPr="00BE1B85">
        <w:rPr>
          <w:rStyle w:val="field"/>
          <w:color w:val="000000" w:themeColor="text1"/>
          <w:sz w:val="20"/>
          <w:szCs w:val="20"/>
          <w:lang w:val="en-US"/>
        </w:rPr>
        <w:t>:</w:t>
      </w:r>
      <w:r w:rsidRPr="00BE1B85">
        <w:rPr>
          <w:sz w:val="20"/>
          <w:szCs w:val="20"/>
          <w:lang w:val="en-US"/>
        </w:rPr>
        <w:t xml:space="preserve"> </w:t>
      </w:r>
      <w:r w:rsidRPr="00247AE3">
        <w:rPr>
          <w:rStyle w:val="field"/>
          <w:color w:val="000000" w:themeColor="text1"/>
          <w:sz w:val="20"/>
          <w:szCs w:val="20"/>
          <w:lang w:val="en-US"/>
        </w:rPr>
        <w:t xml:space="preserve">https://www.rand.org/blog/2022/03/russia-looks-less-and-less-like-indias-friend.html </w:t>
      </w:r>
      <w:r w:rsidRPr="00247AE3">
        <w:rPr>
          <w:sz w:val="20"/>
          <w:szCs w:val="20"/>
          <w:lang w:val="en-US"/>
        </w:rPr>
        <w:t>(</w:t>
      </w:r>
      <w:r w:rsidRPr="00BE1B85">
        <w:rPr>
          <w:sz w:val="20"/>
          <w:szCs w:val="20"/>
        </w:rPr>
        <w:t>дата</w:t>
      </w:r>
      <w:r w:rsidRPr="00247AE3">
        <w:rPr>
          <w:sz w:val="20"/>
          <w:szCs w:val="20"/>
          <w:lang w:val="en-US"/>
        </w:rPr>
        <w:t xml:space="preserve"> </w:t>
      </w:r>
      <w:r w:rsidRPr="00BE1B85">
        <w:rPr>
          <w:sz w:val="20"/>
          <w:szCs w:val="20"/>
        </w:rPr>
        <w:t>обращения</w:t>
      </w:r>
      <w:r w:rsidRPr="00247AE3">
        <w:rPr>
          <w:sz w:val="20"/>
          <w:szCs w:val="20"/>
          <w:lang w:val="en-US"/>
        </w:rPr>
        <w:t xml:space="preserve"> 31.03.2022)</w:t>
      </w:r>
    </w:p>
  </w:footnote>
  <w:footnote w:id="226">
    <w:p w14:paraId="3DA99DA2" w14:textId="77777777" w:rsidR="00B4134D" w:rsidRPr="00247AE3" w:rsidRDefault="00B4134D" w:rsidP="00BE1B85">
      <w:pPr>
        <w:spacing w:line="276" w:lineRule="auto"/>
        <w:jc w:val="both"/>
        <w:rPr>
          <w:sz w:val="20"/>
          <w:szCs w:val="20"/>
          <w:lang w:val="en-US"/>
        </w:rPr>
      </w:pPr>
      <w:r w:rsidRPr="00BE1B85">
        <w:rPr>
          <w:rStyle w:val="a9"/>
          <w:color w:val="000000" w:themeColor="text1"/>
          <w:sz w:val="20"/>
          <w:szCs w:val="20"/>
        </w:rPr>
        <w:footnoteRef/>
      </w:r>
      <w:r w:rsidRPr="00BE1B85">
        <w:rPr>
          <w:sz w:val="20"/>
          <w:szCs w:val="20"/>
          <w:lang w:val="en-US"/>
        </w:rPr>
        <w:t xml:space="preserve"> </w:t>
      </w:r>
      <w:r w:rsidRPr="00BE1B85">
        <w:rPr>
          <w:sz w:val="20"/>
          <w:szCs w:val="20"/>
          <w:shd w:val="clear" w:color="auto" w:fill="FFFFFF"/>
          <w:lang w:val="en-US"/>
        </w:rPr>
        <w:t xml:space="preserve">Jamison </w:t>
      </w:r>
      <w:r w:rsidRPr="00BE1B85">
        <w:rPr>
          <w:sz w:val="20"/>
          <w:szCs w:val="20"/>
          <w:shd w:val="clear" w:color="auto" w:fill="FFFFFF"/>
        </w:rPr>
        <w:t>М</w:t>
      </w:r>
      <w:r w:rsidRPr="00BE1B85">
        <w:rPr>
          <w:sz w:val="20"/>
          <w:szCs w:val="20"/>
          <w:shd w:val="clear" w:color="auto" w:fill="FFFFFF"/>
          <w:lang w:val="en-US"/>
        </w:rPr>
        <w:t xml:space="preserve">. </w:t>
      </w:r>
      <w:r w:rsidRPr="00BE1B85">
        <w:rPr>
          <w:sz w:val="20"/>
          <w:szCs w:val="20"/>
          <w:lang w:val="en-US"/>
        </w:rPr>
        <w:t xml:space="preserve">Putinstances: What Do the Olympics Mean to Putin?// </w:t>
      </w:r>
      <w:r w:rsidRPr="00BE1B85">
        <w:rPr>
          <w:rStyle w:val="aa"/>
          <w:rFonts w:eastAsiaTheme="majorEastAsia"/>
          <w:i w:val="0"/>
          <w:iCs w:val="0"/>
          <w:color w:val="000000" w:themeColor="text1"/>
          <w:sz w:val="20"/>
          <w:szCs w:val="20"/>
          <w:bdr w:val="none" w:sz="0" w:space="0" w:color="auto" w:frame="1"/>
          <w:lang w:val="en-US"/>
        </w:rPr>
        <w:t>Wild Blue Yonder</w:t>
      </w:r>
      <w:r w:rsidRPr="00BE1B85">
        <w:rPr>
          <w:rStyle w:val="aa"/>
          <w:rFonts w:eastAsiaTheme="majorEastAsia"/>
          <w:color w:val="000000" w:themeColor="text1"/>
          <w:sz w:val="20"/>
          <w:szCs w:val="20"/>
          <w:bdr w:val="none" w:sz="0" w:space="0" w:color="auto" w:frame="1"/>
          <w:lang w:val="en-US"/>
        </w:rPr>
        <w:t>, -</w:t>
      </w:r>
      <w:r w:rsidRPr="00247AE3">
        <w:rPr>
          <w:rStyle w:val="aa"/>
          <w:rFonts w:eastAsiaTheme="majorEastAsia"/>
          <w:i w:val="0"/>
          <w:iCs w:val="0"/>
          <w:color w:val="000000" w:themeColor="text1"/>
          <w:sz w:val="20"/>
          <w:szCs w:val="20"/>
          <w:bdr w:val="none" w:sz="0" w:space="0" w:color="auto" w:frame="1"/>
          <w:lang w:val="en-US"/>
        </w:rPr>
        <w:t>25.02.2022</w:t>
      </w:r>
      <w:r w:rsidRPr="00BE1B85">
        <w:rPr>
          <w:rStyle w:val="aa"/>
          <w:rFonts w:eastAsiaTheme="majorEastAsia"/>
          <w:color w:val="000000" w:themeColor="text1"/>
          <w:sz w:val="20"/>
          <w:szCs w:val="20"/>
          <w:bdr w:val="none" w:sz="0" w:space="0" w:color="auto" w:frame="1"/>
          <w:lang w:val="en-US"/>
        </w:rPr>
        <w:t xml:space="preserve">// </w:t>
      </w:r>
      <w:r w:rsidRPr="00BE1B85">
        <w:rPr>
          <w:rStyle w:val="field"/>
          <w:color w:val="000000" w:themeColor="text1"/>
          <w:sz w:val="20"/>
          <w:szCs w:val="20"/>
          <w:lang w:val="en-GB"/>
        </w:rPr>
        <w:t>URL</w:t>
      </w:r>
      <w:r w:rsidRPr="00BE1B85">
        <w:rPr>
          <w:rStyle w:val="field"/>
          <w:color w:val="000000" w:themeColor="text1"/>
          <w:sz w:val="20"/>
          <w:szCs w:val="20"/>
          <w:lang w:val="en-US"/>
        </w:rPr>
        <w:t>:</w:t>
      </w:r>
      <w:r w:rsidRPr="00BE1B85">
        <w:rPr>
          <w:sz w:val="20"/>
          <w:szCs w:val="20"/>
          <w:lang w:val="en-US"/>
        </w:rPr>
        <w:t xml:space="preserve"> </w:t>
      </w:r>
      <w:r w:rsidRPr="00247AE3">
        <w:rPr>
          <w:rStyle w:val="field"/>
          <w:color w:val="000000" w:themeColor="text1"/>
          <w:sz w:val="20"/>
          <w:szCs w:val="20"/>
          <w:lang w:val="en-US"/>
        </w:rPr>
        <w:t xml:space="preserve">https://www.airuniversity.af.edu/Wild-Blue-Yonder/Articles/Article-Display/Article/2947173/putinstances-what-do-the-olympics-mean-to-putin/ </w:t>
      </w:r>
      <w:r w:rsidRPr="00247AE3">
        <w:rPr>
          <w:sz w:val="20"/>
          <w:szCs w:val="20"/>
          <w:lang w:val="en-US"/>
        </w:rPr>
        <w:t>(</w:t>
      </w:r>
      <w:r w:rsidRPr="00BE1B85">
        <w:rPr>
          <w:sz w:val="20"/>
          <w:szCs w:val="20"/>
        </w:rPr>
        <w:t>дата</w:t>
      </w:r>
      <w:r w:rsidRPr="00247AE3">
        <w:rPr>
          <w:sz w:val="20"/>
          <w:szCs w:val="20"/>
          <w:lang w:val="en-US"/>
        </w:rPr>
        <w:t xml:space="preserve"> </w:t>
      </w:r>
      <w:r w:rsidRPr="00BE1B85">
        <w:rPr>
          <w:sz w:val="20"/>
          <w:szCs w:val="20"/>
        </w:rPr>
        <w:t>обращения</w:t>
      </w:r>
      <w:r w:rsidRPr="00247AE3">
        <w:rPr>
          <w:sz w:val="20"/>
          <w:szCs w:val="20"/>
          <w:lang w:val="en-US"/>
        </w:rPr>
        <w:t xml:space="preserve"> 31.03.2022)</w:t>
      </w:r>
    </w:p>
  </w:footnote>
  <w:footnote w:id="227">
    <w:p w14:paraId="2F1134B5" w14:textId="77777777" w:rsidR="00B4134D" w:rsidRPr="00247AE3"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IOC EB decides no medal ceremonies following CAS decision on the case of ROC skater// IOC, -14.02.2022//</w:t>
      </w:r>
      <w:r w:rsidRPr="00BE1B85">
        <w:rPr>
          <w:rStyle w:val="field"/>
          <w:color w:val="000000" w:themeColor="text1"/>
          <w:sz w:val="20"/>
          <w:szCs w:val="20"/>
          <w:lang w:val="en-GB"/>
        </w:rPr>
        <w:t xml:space="preserve"> URL</w:t>
      </w:r>
      <w:r w:rsidRPr="00BE1B85">
        <w:rPr>
          <w:rStyle w:val="field"/>
          <w:color w:val="000000" w:themeColor="text1"/>
          <w:sz w:val="20"/>
          <w:szCs w:val="20"/>
          <w:lang w:val="en-US"/>
        </w:rPr>
        <w:t>:</w:t>
      </w:r>
      <w:r w:rsidRPr="00BE1B85">
        <w:rPr>
          <w:sz w:val="20"/>
          <w:szCs w:val="20"/>
          <w:lang w:val="en-US"/>
        </w:rPr>
        <w:t xml:space="preserve"> </w:t>
      </w:r>
      <w:r w:rsidRPr="00247AE3">
        <w:rPr>
          <w:rStyle w:val="field"/>
          <w:color w:val="000000" w:themeColor="text1"/>
          <w:sz w:val="20"/>
          <w:szCs w:val="20"/>
          <w:lang w:val="en-US"/>
        </w:rPr>
        <w:t xml:space="preserve">https://olympics.com/ioc/news/ioc-eb-decides-no-medal-ceremonies-following-cas-decision-on-the-case-of-roc-skater </w:t>
      </w:r>
      <w:r w:rsidRPr="00247AE3">
        <w:rPr>
          <w:sz w:val="20"/>
          <w:szCs w:val="20"/>
          <w:lang w:val="en-US"/>
        </w:rPr>
        <w:t>(</w:t>
      </w:r>
      <w:r w:rsidRPr="00BE1B85">
        <w:rPr>
          <w:sz w:val="20"/>
          <w:szCs w:val="20"/>
        </w:rPr>
        <w:t>дата</w:t>
      </w:r>
      <w:r w:rsidRPr="00247AE3">
        <w:rPr>
          <w:sz w:val="20"/>
          <w:szCs w:val="20"/>
          <w:lang w:val="en-US"/>
        </w:rPr>
        <w:t xml:space="preserve"> </w:t>
      </w:r>
      <w:r w:rsidRPr="00BE1B85">
        <w:rPr>
          <w:sz w:val="20"/>
          <w:szCs w:val="20"/>
        </w:rPr>
        <w:t>обращения</w:t>
      </w:r>
      <w:r w:rsidRPr="00247AE3">
        <w:rPr>
          <w:sz w:val="20"/>
          <w:szCs w:val="20"/>
          <w:lang w:val="en-US"/>
        </w:rPr>
        <w:t xml:space="preserve"> 03.04.2022)</w:t>
      </w:r>
    </w:p>
  </w:footnote>
  <w:footnote w:id="228">
    <w:p w14:paraId="421FC9F6" w14:textId="77777777" w:rsidR="00B4134D" w:rsidRPr="00247AE3" w:rsidRDefault="00B4134D" w:rsidP="00BE1B85">
      <w:pPr>
        <w:spacing w:line="276" w:lineRule="auto"/>
        <w:jc w:val="both"/>
        <w:rPr>
          <w:color w:val="FF6E5F"/>
          <w:sz w:val="20"/>
          <w:szCs w:val="20"/>
          <w:lang w:val="en-US"/>
        </w:rPr>
      </w:pPr>
      <w:r w:rsidRPr="00BE1B85">
        <w:rPr>
          <w:rStyle w:val="a9"/>
          <w:color w:val="000000" w:themeColor="text1"/>
          <w:sz w:val="20"/>
          <w:szCs w:val="20"/>
        </w:rPr>
        <w:footnoteRef/>
      </w:r>
      <w:r w:rsidRPr="00BE1B85">
        <w:rPr>
          <w:sz w:val="20"/>
          <w:szCs w:val="20"/>
          <w:lang w:val="en-US"/>
        </w:rPr>
        <w:t xml:space="preserve"> Beijing 2022: The ITA informs on figure skater Kamila Valieva// </w:t>
      </w:r>
      <w:r w:rsidRPr="00BE1B85">
        <w:rPr>
          <w:sz w:val="20"/>
          <w:szCs w:val="20"/>
          <w:lang w:val="en-GB"/>
        </w:rPr>
        <w:t>ITA, -</w:t>
      </w:r>
      <w:r w:rsidRPr="00BE1B85">
        <w:rPr>
          <w:sz w:val="20"/>
          <w:szCs w:val="20"/>
          <w:lang w:val="en-US"/>
        </w:rPr>
        <w:t>11.02.2022//</w:t>
      </w:r>
      <w:r w:rsidRPr="00BE1B85">
        <w:rPr>
          <w:rStyle w:val="field"/>
          <w:color w:val="000000" w:themeColor="text1"/>
          <w:sz w:val="20"/>
          <w:szCs w:val="20"/>
          <w:lang w:val="en-GB"/>
        </w:rPr>
        <w:t xml:space="preserve"> URL</w:t>
      </w:r>
      <w:r w:rsidRPr="00BE1B85">
        <w:rPr>
          <w:rStyle w:val="field"/>
          <w:color w:val="000000" w:themeColor="text1"/>
          <w:sz w:val="20"/>
          <w:szCs w:val="20"/>
          <w:lang w:val="en-US"/>
        </w:rPr>
        <w:t>:</w:t>
      </w:r>
      <w:r w:rsidRPr="00BE1B85">
        <w:rPr>
          <w:sz w:val="20"/>
          <w:szCs w:val="20"/>
          <w:lang w:val="en-US"/>
        </w:rPr>
        <w:t xml:space="preserve"> </w:t>
      </w:r>
      <w:r w:rsidRPr="00247AE3">
        <w:rPr>
          <w:rStyle w:val="field"/>
          <w:color w:val="000000" w:themeColor="text1"/>
          <w:sz w:val="20"/>
          <w:szCs w:val="20"/>
          <w:lang w:val="en-US"/>
        </w:rPr>
        <w:t xml:space="preserve">https://ita.sport/news/beijing-2022-the-ita-informs-on-figure-skater-kamila-valieva/ </w:t>
      </w:r>
      <w:r w:rsidRPr="00247AE3">
        <w:rPr>
          <w:sz w:val="20"/>
          <w:szCs w:val="20"/>
          <w:lang w:val="en-US"/>
        </w:rPr>
        <w:t>(</w:t>
      </w:r>
      <w:r w:rsidRPr="00BE1B85">
        <w:rPr>
          <w:sz w:val="20"/>
          <w:szCs w:val="20"/>
        </w:rPr>
        <w:t>дата</w:t>
      </w:r>
      <w:r w:rsidRPr="00247AE3">
        <w:rPr>
          <w:sz w:val="20"/>
          <w:szCs w:val="20"/>
          <w:lang w:val="en-US"/>
        </w:rPr>
        <w:t xml:space="preserve"> </w:t>
      </w:r>
      <w:r w:rsidRPr="00BE1B85">
        <w:rPr>
          <w:sz w:val="20"/>
          <w:szCs w:val="20"/>
        </w:rPr>
        <w:t>обращения</w:t>
      </w:r>
      <w:r w:rsidRPr="00247AE3">
        <w:rPr>
          <w:sz w:val="20"/>
          <w:szCs w:val="20"/>
          <w:lang w:val="en-US"/>
        </w:rPr>
        <w:t xml:space="preserve"> 03.04.2022)</w:t>
      </w:r>
    </w:p>
  </w:footnote>
  <w:footnote w:id="229">
    <w:p w14:paraId="5893C3C6" w14:textId="77777777" w:rsidR="00B4134D" w:rsidRPr="00247AE3" w:rsidRDefault="00B4134D" w:rsidP="00BE1B85">
      <w:pPr>
        <w:spacing w:line="276" w:lineRule="auto"/>
        <w:jc w:val="both"/>
        <w:rPr>
          <w:kern w:val="36"/>
          <w:sz w:val="20"/>
          <w:szCs w:val="20"/>
          <w:lang w:val="en-US"/>
        </w:rPr>
      </w:pPr>
      <w:r w:rsidRPr="00BE1B85">
        <w:rPr>
          <w:rStyle w:val="a9"/>
          <w:color w:val="000000" w:themeColor="text1"/>
          <w:sz w:val="20"/>
          <w:szCs w:val="20"/>
        </w:rPr>
        <w:footnoteRef/>
      </w:r>
      <w:r w:rsidRPr="00BE1B85">
        <w:rPr>
          <w:sz w:val="20"/>
          <w:szCs w:val="20"/>
          <w:lang w:val="en-US"/>
        </w:rPr>
        <w:t xml:space="preserve"> </w:t>
      </w:r>
      <w:r w:rsidRPr="00BE1B85">
        <w:rPr>
          <w:kern w:val="36"/>
          <w:sz w:val="20"/>
          <w:szCs w:val="20"/>
          <w:lang w:val="en-US"/>
        </w:rPr>
        <w:t>Joint IOC &amp; Beijing 2022 Daily Briefing - 11.02.2022//</w:t>
      </w:r>
      <w:r w:rsidRPr="00BE1B85">
        <w:rPr>
          <w:sz w:val="20"/>
          <w:szCs w:val="20"/>
          <w:lang w:val="en-US"/>
        </w:rPr>
        <w:t xml:space="preserve"> </w:t>
      </w:r>
      <w:r w:rsidRPr="00BE1B85">
        <w:rPr>
          <w:sz w:val="20"/>
          <w:szCs w:val="20"/>
          <w:lang w:val="en-GB"/>
        </w:rPr>
        <w:t>I</w:t>
      </w:r>
      <w:r w:rsidRPr="00BE1B85">
        <w:rPr>
          <w:sz w:val="20"/>
          <w:szCs w:val="20"/>
          <w:lang w:val="en-US"/>
        </w:rPr>
        <w:t>OC, -11.02.2022//</w:t>
      </w:r>
      <w:r w:rsidRPr="00BE1B85">
        <w:rPr>
          <w:rStyle w:val="field"/>
          <w:color w:val="000000" w:themeColor="text1"/>
          <w:sz w:val="20"/>
          <w:szCs w:val="20"/>
          <w:lang w:val="en-GB"/>
        </w:rPr>
        <w:t xml:space="preserve"> URL</w:t>
      </w:r>
      <w:r w:rsidRPr="00BE1B85">
        <w:rPr>
          <w:rStyle w:val="field"/>
          <w:color w:val="000000" w:themeColor="text1"/>
          <w:sz w:val="20"/>
          <w:szCs w:val="20"/>
          <w:lang w:val="en-US"/>
        </w:rPr>
        <w:t>:</w:t>
      </w:r>
      <w:r w:rsidRPr="00BE1B85">
        <w:rPr>
          <w:sz w:val="20"/>
          <w:szCs w:val="20"/>
          <w:lang w:val="en-US"/>
        </w:rPr>
        <w:t xml:space="preserve"> </w:t>
      </w:r>
      <w:r w:rsidRPr="00247AE3">
        <w:rPr>
          <w:rStyle w:val="field"/>
          <w:color w:val="000000" w:themeColor="text1"/>
          <w:sz w:val="20"/>
          <w:szCs w:val="20"/>
          <w:lang w:val="en-US"/>
        </w:rPr>
        <w:t xml:space="preserve">https://www.youtube.com/watch?v=BDRWYA08p1U </w:t>
      </w:r>
      <w:r w:rsidRPr="00247AE3">
        <w:rPr>
          <w:sz w:val="20"/>
          <w:szCs w:val="20"/>
          <w:lang w:val="en-US"/>
        </w:rPr>
        <w:t>(</w:t>
      </w:r>
      <w:r w:rsidRPr="00BE1B85">
        <w:rPr>
          <w:sz w:val="20"/>
          <w:szCs w:val="20"/>
        </w:rPr>
        <w:t>дата</w:t>
      </w:r>
      <w:r w:rsidRPr="00247AE3">
        <w:rPr>
          <w:sz w:val="20"/>
          <w:szCs w:val="20"/>
          <w:lang w:val="en-US"/>
        </w:rPr>
        <w:t xml:space="preserve"> </w:t>
      </w:r>
      <w:r w:rsidRPr="00BE1B85">
        <w:rPr>
          <w:sz w:val="20"/>
          <w:szCs w:val="20"/>
        </w:rPr>
        <w:t>обращения</w:t>
      </w:r>
      <w:r w:rsidRPr="00247AE3">
        <w:rPr>
          <w:sz w:val="20"/>
          <w:szCs w:val="20"/>
          <w:lang w:val="en-US"/>
        </w:rPr>
        <w:t xml:space="preserve"> 03.04.2022)</w:t>
      </w:r>
    </w:p>
  </w:footnote>
  <w:footnote w:id="230">
    <w:p w14:paraId="37CA61DD" w14:textId="77777777" w:rsidR="00B4134D" w:rsidRPr="00247AE3"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Текст выступления Президента ОКР на Олимпийском собрании-2021// Олимпийский Комитет России, -09.12.2021// </w:t>
      </w:r>
      <w:r w:rsidRPr="00BE1B85">
        <w:rPr>
          <w:sz w:val="20"/>
          <w:szCs w:val="20"/>
          <w:lang w:val="en-GB"/>
        </w:rPr>
        <w:t>URL</w:t>
      </w:r>
      <w:r w:rsidRPr="00BE1B85">
        <w:rPr>
          <w:sz w:val="20"/>
          <w:szCs w:val="20"/>
        </w:rPr>
        <w:t xml:space="preserve">: </w:t>
      </w:r>
      <w:r w:rsidRPr="00247AE3">
        <w:rPr>
          <w:sz w:val="20"/>
          <w:szCs w:val="20"/>
        </w:rPr>
        <w:t>https://olympic.ru/news/olimpijskoe-sobranie-2021/stanislav-pozdnyakov-okr-i-vsem-kto-nam-pomogal-udalos-obespechit-vystuplenie-rossijskih-sportsmenov-v-tokio-bez-dopolnitelnyh-uslovij-ili-kriteriev/</w:t>
      </w:r>
      <w:r>
        <w:rPr>
          <w:sz w:val="20"/>
          <w:szCs w:val="20"/>
        </w:rPr>
        <w:t xml:space="preserve"> </w:t>
      </w:r>
      <w:r w:rsidRPr="00247AE3">
        <w:rPr>
          <w:sz w:val="20"/>
          <w:szCs w:val="20"/>
        </w:rPr>
        <w:t>(</w:t>
      </w:r>
      <w:r w:rsidRPr="00BE1B85">
        <w:rPr>
          <w:sz w:val="20"/>
          <w:szCs w:val="20"/>
        </w:rPr>
        <w:t>дата</w:t>
      </w:r>
      <w:r w:rsidRPr="00247AE3">
        <w:rPr>
          <w:sz w:val="20"/>
          <w:szCs w:val="20"/>
        </w:rPr>
        <w:t xml:space="preserve"> </w:t>
      </w:r>
      <w:r w:rsidRPr="00BE1B85">
        <w:rPr>
          <w:sz w:val="20"/>
          <w:szCs w:val="20"/>
        </w:rPr>
        <w:t>обращения</w:t>
      </w:r>
      <w:r w:rsidRPr="00247AE3">
        <w:rPr>
          <w:sz w:val="20"/>
          <w:szCs w:val="20"/>
        </w:rPr>
        <w:t xml:space="preserve"> 03.04.2022)</w:t>
      </w:r>
    </w:p>
  </w:footnote>
  <w:footnote w:id="231">
    <w:p w14:paraId="6A193A71" w14:textId="77777777" w:rsidR="00B4134D" w:rsidRPr="00247AE3"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w:t>
      </w:r>
      <w:r w:rsidRPr="00BE1B85">
        <w:rPr>
          <w:color w:val="000000"/>
          <w:sz w:val="20"/>
          <w:szCs w:val="20"/>
          <w:shd w:val="clear" w:color="auto" w:fill="FFFFFF"/>
          <w:lang w:val="en-US"/>
        </w:rPr>
        <w:t>The International Olympic Committee (IOC) strongly condemns the breach of the Olympic Truce//</w:t>
      </w:r>
      <w:r w:rsidRPr="00BE1B85">
        <w:rPr>
          <w:sz w:val="20"/>
          <w:szCs w:val="20"/>
          <w:lang w:val="en-GB"/>
        </w:rPr>
        <w:t xml:space="preserve"> I</w:t>
      </w:r>
      <w:r w:rsidRPr="00BE1B85">
        <w:rPr>
          <w:sz w:val="20"/>
          <w:szCs w:val="20"/>
          <w:lang w:val="en-US"/>
        </w:rPr>
        <w:t>OC, -24.02.2022//</w:t>
      </w:r>
      <w:r w:rsidRPr="00BE1B85">
        <w:rPr>
          <w:rStyle w:val="field"/>
          <w:color w:val="000000" w:themeColor="text1"/>
          <w:sz w:val="20"/>
          <w:szCs w:val="20"/>
          <w:lang w:val="en-GB"/>
        </w:rPr>
        <w:t xml:space="preserve"> URL</w:t>
      </w:r>
      <w:r w:rsidRPr="00BE1B85">
        <w:rPr>
          <w:rStyle w:val="field"/>
          <w:color w:val="000000" w:themeColor="text1"/>
          <w:sz w:val="20"/>
          <w:szCs w:val="20"/>
          <w:lang w:val="en-US"/>
        </w:rPr>
        <w:t>:</w:t>
      </w:r>
      <w:r w:rsidRPr="00BE1B85">
        <w:rPr>
          <w:sz w:val="20"/>
          <w:szCs w:val="20"/>
          <w:lang w:val="en-US"/>
        </w:rPr>
        <w:t xml:space="preserve"> </w:t>
      </w:r>
      <w:r w:rsidRPr="00247AE3">
        <w:rPr>
          <w:rStyle w:val="field"/>
          <w:color w:val="000000" w:themeColor="text1"/>
          <w:sz w:val="20"/>
          <w:szCs w:val="20"/>
          <w:lang w:val="en-US"/>
        </w:rPr>
        <w:t xml:space="preserve">https://olympics.com/ioc/news/ioc-strongly-condemns-the-breach-of-the-olympic-truce </w:t>
      </w:r>
      <w:r w:rsidRPr="00247AE3">
        <w:rPr>
          <w:sz w:val="20"/>
          <w:szCs w:val="20"/>
          <w:lang w:val="en-US"/>
        </w:rPr>
        <w:t>(</w:t>
      </w:r>
      <w:r w:rsidRPr="00BE1B85">
        <w:rPr>
          <w:sz w:val="20"/>
          <w:szCs w:val="20"/>
        </w:rPr>
        <w:t>дата</w:t>
      </w:r>
      <w:r w:rsidRPr="00247AE3">
        <w:rPr>
          <w:sz w:val="20"/>
          <w:szCs w:val="20"/>
          <w:lang w:val="en-US"/>
        </w:rPr>
        <w:t xml:space="preserve"> </w:t>
      </w:r>
      <w:r w:rsidRPr="00BE1B85">
        <w:rPr>
          <w:sz w:val="20"/>
          <w:szCs w:val="20"/>
        </w:rPr>
        <w:t>обращения</w:t>
      </w:r>
      <w:r w:rsidRPr="00247AE3">
        <w:rPr>
          <w:sz w:val="20"/>
          <w:szCs w:val="20"/>
          <w:lang w:val="en-US"/>
        </w:rPr>
        <w:t xml:space="preserve"> 04.04.2022)</w:t>
      </w:r>
    </w:p>
  </w:footnote>
  <w:footnote w:id="232">
    <w:p w14:paraId="64E3F51D" w14:textId="77777777" w:rsidR="00B4134D" w:rsidRPr="00247AE3"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IOC EB urges all International Federations to relocate or cancel their sports events currently planned in Russia or Belarus// </w:t>
      </w:r>
      <w:r w:rsidRPr="00BE1B85">
        <w:rPr>
          <w:sz w:val="20"/>
          <w:szCs w:val="20"/>
          <w:lang w:val="en-GB"/>
        </w:rPr>
        <w:t>I</w:t>
      </w:r>
      <w:r w:rsidRPr="00BE1B85">
        <w:rPr>
          <w:sz w:val="20"/>
          <w:szCs w:val="20"/>
          <w:lang w:val="en-US"/>
        </w:rPr>
        <w:t>OC, -25.02.2022//</w:t>
      </w:r>
      <w:r w:rsidRPr="00BE1B85">
        <w:rPr>
          <w:rStyle w:val="field"/>
          <w:color w:val="000000" w:themeColor="text1"/>
          <w:sz w:val="20"/>
          <w:szCs w:val="20"/>
          <w:lang w:val="en-GB"/>
        </w:rPr>
        <w:t xml:space="preserve"> URL</w:t>
      </w:r>
      <w:r w:rsidRPr="00BE1B85">
        <w:rPr>
          <w:rStyle w:val="field"/>
          <w:color w:val="000000" w:themeColor="text1"/>
          <w:sz w:val="20"/>
          <w:szCs w:val="20"/>
          <w:lang w:val="en-US"/>
        </w:rPr>
        <w:t>:</w:t>
      </w:r>
      <w:r w:rsidRPr="00BE1B85">
        <w:rPr>
          <w:sz w:val="20"/>
          <w:szCs w:val="20"/>
          <w:lang w:val="en-US"/>
        </w:rPr>
        <w:t xml:space="preserve"> </w:t>
      </w:r>
      <w:r w:rsidRPr="00247AE3">
        <w:rPr>
          <w:rStyle w:val="field"/>
          <w:color w:val="000000" w:themeColor="text1"/>
          <w:sz w:val="20"/>
          <w:szCs w:val="20"/>
          <w:lang w:val="en-US"/>
        </w:rPr>
        <w:t xml:space="preserve">https://olympics.com/ioc/news/ioc-eb-urges-all-ifs-to-relocate-or-cancel-their-sports-events-currently-planned-in-russia-or-belarus </w:t>
      </w:r>
      <w:r w:rsidRPr="00247AE3">
        <w:rPr>
          <w:sz w:val="20"/>
          <w:szCs w:val="20"/>
          <w:lang w:val="en-US"/>
        </w:rPr>
        <w:t>(</w:t>
      </w:r>
      <w:r w:rsidRPr="00BE1B85">
        <w:rPr>
          <w:sz w:val="20"/>
          <w:szCs w:val="20"/>
        </w:rPr>
        <w:t>дата</w:t>
      </w:r>
      <w:r w:rsidRPr="00247AE3">
        <w:rPr>
          <w:sz w:val="20"/>
          <w:szCs w:val="20"/>
          <w:lang w:val="en-US"/>
        </w:rPr>
        <w:t xml:space="preserve"> </w:t>
      </w:r>
      <w:r w:rsidRPr="00BE1B85">
        <w:rPr>
          <w:sz w:val="20"/>
          <w:szCs w:val="20"/>
        </w:rPr>
        <w:t>обращения</w:t>
      </w:r>
      <w:r w:rsidRPr="00247AE3">
        <w:rPr>
          <w:sz w:val="20"/>
          <w:szCs w:val="20"/>
          <w:lang w:val="en-US"/>
        </w:rPr>
        <w:t xml:space="preserve"> 04.04.2022)</w:t>
      </w:r>
    </w:p>
  </w:footnote>
  <w:footnote w:id="233">
    <w:p w14:paraId="183F413D" w14:textId="77777777" w:rsidR="00B4134D" w:rsidRPr="00247AE3"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IOC EB recommends no participation of Russian and Belarusian athletes and officials//</w:t>
      </w:r>
      <w:r w:rsidRPr="00BE1B85">
        <w:rPr>
          <w:sz w:val="20"/>
          <w:szCs w:val="20"/>
          <w:lang w:val="en-GB"/>
        </w:rPr>
        <w:t>I</w:t>
      </w:r>
      <w:r w:rsidRPr="00BE1B85">
        <w:rPr>
          <w:sz w:val="20"/>
          <w:szCs w:val="20"/>
          <w:lang w:val="en-US"/>
        </w:rPr>
        <w:t>OC, -28.02.2022//</w:t>
      </w:r>
      <w:r w:rsidRPr="00BE1B85">
        <w:rPr>
          <w:rStyle w:val="field"/>
          <w:color w:val="000000" w:themeColor="text1"/>
          <w:sz w:val="20"/>
          <w:szCs w:val="20"/>
          <w:lang w:val="en-GB"/>
        </w:rPr>
        <w:t xml:space="preserve"> URL</w:t>
      </w:r>
      <w:r w:rsidRPr="00BE1B85">
        <w:rPr>
          <w:rStyle w:val="field"/>
          <w:color w:val="000000" w:themeColor="text1"/>
          <w:sz w:val="20"/>
          <w:szCs w:val="20"/>
          <w:lang w:val="en-US"/>
        </w:rPr>
        <w:t>:</w:t>
      </w:r>
      <w:r w:rsidRPr="00BE1B85">
        <w:rPr>
          <w:sz w:val="20"/>
          <w:szCs w:val="20"/>
          <w:lang w:val="en-US"/>
        </w:rPr>
        <w:t xml:space="preserve"> </w:t>
      </w:r>
      <w:r w:rsidRPr="00247AE3">
        <w:rPr>
          <w:rStyle w:val="field"/>
          <w:color w:val="000000" w:themeColor="text1"/>
          <w:sz w:val="20"/>
          <w:szCs w:val="20"/>
          <w:lang w:val="en-US"/>
        </w:rPr>
        <w:t xml:space="preserve">https://olympics.com/ioc/news/ioc-eb-recommends-no-participation-of-russian-and-belarusian-athletes-and-officials </w:t>
      </w:r>
      <w:r w:rsidRPr="00247AE3">
        <w:rPr>
          <w:sz w:val="20"/>
          <w:szCs w:val="20"/>
          <w:lang w:val="en-US"/>
        </w:rPr>
        <w:t>(</w:t>
      </w:r>
      <w:r w:rsidRPr="00BE1B85">
        <w:rPr>
          <w:sz w:val="20"/>
          <w:szCs w:val="20"/>
        </w:rPr>
        <w:t>дата</w:t>
      </w:r>
      <w:r w:rsidRPr="00247AE3">
        <w:rPr>
          <w:sz w:val="20"/>
          <w:szCs w:val="20"/>
          <w:lang w:val="en-US"/>
        </w:rPr>
        <w:t xml:space="preserve"> </w:t>
      </w:r>
      <w:r w:rsidRPr="00BE1B85">
        <w:rPr>
          <w:sz w:val="20"/>
          <w:szCs w:val="20"/>
        </w:rPr>
        <w:t>обращения</w:t>
      </w:r>
      <w:r w:rsidRPr="00247AE3">
        <w:rPr>
          <w:sz w:val="20"/>
          <w:szCs w:val="20"/>
          <w:lang w:val="en-US"/>
        </w:rPr>
        <w:t xml:space="preserve"> 07.04.2022)</w:t>
      </w:r>
    </w:p>
  </w:footnote>
  <w:footnote w:id="234">
    <w:p w14:paraId="4DB6839F" w14:textId="77777777" w:rsidR="00B4134D" w:rsidRDefault="00B4134D" w:rsidP="00BE1B85">
      <w:pPr>
        <w:spacing w:line="276" w:lineRule="auto"/>
        <w:jc w:val="both"/>
        <w:rPr>
          <w:rStyle w:val="field"/>
          <w:color w:val="000000" w:themeColor="text1"/>
          <w:sz w:val="20"/>
          <w:szCs w:val="20"/>
          <w:lang w:val="en-US"/>
        </w:rPr>
      </w:pPr>
      <w:r w:rsidRPr="00BE1B85">
        <w:rPr>
          <w:rStyle w:val="a9"/>
          <w:color w:val="000000" w:themeColor="text1"/>
          <w:sz w:val="20"/>
          <w:szCs w:val="20"/>
        </w:rPr>
        <w:footnoteRef/>
      </w:r>
      <w:r w:rsidRPr="00BE1B85">
        <w:rPr>
          <w:sz w:val="20"/>
          <w:szCs w:val="20"/>
          <w:lang w:val="en-US"/>
        </w:rPr>
        <w:t xml:space="preserve"> </w:t>
      </w:r>
      <w:r w:rsidRPr="00BE1B85">
        <w:rPr>
          <w:rStyle w:val="field"/>
          <w:color w:val="000000" w:themeColor="text1"/>
          <w:sz w:val="20"/>
          <w:szCs w:val="20"/>
          <w:lang w:val="en-US"/>
        </w:rPr>
        <w:t xml:space="preserve">IPC to decline athlete entries from RPC and NPC Belarus for Beijing 2022// </w:t>
      </w:r>
      <w:r w:rsidRPr="00BE1B85">
        <w:rPr>
          <w:rStyle w:val="field"/>
          <w:color w:val="000000" w:themeColor="text1"/>
          <w:sz w:val="20"/>
          <w:szCs w:val="20"/>
          <w:lang w:val="en-GB"/>
        </w:rPr>
        <w:t>International Paralympic committee, -03.03.2022// URL</w:t>
      </w:r>
      <w:r w:rsidRPr="00BE1B85">
        <w:rPr>
          <w:rStyle w:val="field"/>
          <w:color w:val="000000" w:themeColor="text1"/>
          <w:sz w:val="20"/>
          <w:szCs w:val="20"/>
          <w:lang w:val="en-US"/>
        </w:rPr>
        <w:t xml:space="preserve">: </w:t>
      </w:r>
      <w:r w:rsidRPr="00247AE3">
        <w:rPr>
          <w:rStyle w:val="field"/>
          <w:color w:val="000000" w:themeColor="text1"/>
          <w:sz w:val="20"/>
          <w:szCs w:val="20"/>
          <w:lang w:val="en-US"/>
        </w:rPr>
        <w:t>https://www.paralympic.org/news/ipc-decline-athlete-entries-rpc-and-npc-belarus-beijing-2022</w:t>
      </w:r>
    </w:p>
    <w:p w14:paraId="6DE44905" w14:textId="77777777" w:rsidR="00B4134D" w:rsidRPr="00BE1B85" w:rsidRDefault="00B4134D" w:rsidP="00BE1B85">
      <w:pPr>
        <w:spacing w:line="276" w:lineRule="auto"/>
        <w:jc w:val="both"/>
        <w:rPr>
          <w:color w:val="242E35"/>
          <w:sz w:val="20"/>
          <w:szCs w:val="20"/>
          <w:lang w:val="en-US"/>
        </w:rPr>
      </w:pPr>
      <w:r w:rsidRPr="00247AE3">
        <w:rPr>
          <w:sz w:val="20"/>
          <w:szCs w:val="20"/>
          <w:lang w:val="en-US"/>
        </w:rPr>
        <w:t>(</w:t>
      </w:r>
      <w:r w:rsidRPr="00BE1B85">
        <w:rPr>
          <w:sz w:val="20"/>
          <w:szCs w:val="20"/>
        </w:rPr>
        <w:t>дата</w:t>
      </w:r>
      <w:r w:rsidRPr="00247AE3">
        <w:rPr>
          <w:sz w:val="20"/>
          <w:szCs w:val="20"/>
          <w:lang w:val="en-US"/>
        </w:rPr>
        <w:t xml:space="preserve"> </w:t>
      </w:r>
      <w:r w:rsidRPr="00BE1B85">
        <w:rPr>
          <w:sz w:val="20"/>
          <w:szCs w:val="20"/>
        </w:rPr>
        <w:t>обращения</w:t>
      </w:r>
      <w:r w:rsidRPr="00247AE3">
        <w:rPr>
          <w:sz w:val="20"/>
          <w:szCs w:val="20"/>
          <w:lang w:val="en-US"/>
        </w:rPr>
        <w:t xml:space="preserve"> 0</w:t>
      </w:r>
      <w:r w:rsidRPr="006B59AB">
        <w:rPr>
          <w:sz w:val="20"/>
          <w:szCs w:val="20"/>
          <w:lang w:val="en-US"/>
        </w:rPr>
        <w:t>7</w:t>
      </w:r>
      <w:r w:rsidRPr="00247AE3">
        <w:rPr>
          <w:sz w:val="20"/>
          <w:szCs w:val="20"/>
          <w:lang w:val="en-US"/>
        </w:rPr>
        <w:t>.04.2022)</w:t>
      </w:r>
    </w:p>
  </w:footnote>
  <w:footnote w:id="235">
    <w:p w14:paraId="69D231FC" w14:textId="778CE35D" w:rsidR="00B4134D" w:rsidRPr="00BE1B85"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Bertling C., Wassong S. Striving for Athletic Excellence: A Core Value and Challenge for the Profile of the Ancient and Modern Olympic Games// The International Journal of the History of Sport, -2016, -№33(4), -</w:t>
      </w:r>
      <w:r w:rsidRPr="00BE1B85">
        <w:rPr>
          <w:sz w:val="20"/>
          <w:szCs w:val="20"/>
        </w:rPr>
        <w:t>р</w:t>
      </w:r>
      <w:r w:rsidRPr="00BE1B85">
        <w:rPr>
          <w:sz w:val="20"/>
          <w:szCs w:val="20"/>
          <w:lang w:val="en-US"/>
        </w:rPr>
        <w:t>. 437.</w:t>
      </w:r>
    </w:p>
  </w:footnote>
  <w:footnote w:id="236">
    <w:p w14:paraId="3FD4836A" w14:textId="1EB9396E" w:rsidR="00B4134D" w:rsidRPr="00462B3D" w:rsidRDefault="00B4134D" w:rsidP="00BE1B85">
      <w:pPr>
        <w:spacing w:line="276" w:lineRule="auto"/>
        <w:jc w:val="both"/>
        <w:rPr>
          <w:sz w:val="20"/>
          <w:szCs w:val="20"/>
          <w:lang w:val="en-GB"/>
        </w:rPr>
      </w:pPr>
      <w:r w:rsidRPr="00BE1B85">
        <w:rPr>
          <w:rStyle w:val="a9"/>
          <w:color w:val="000000" w:themeColor="text1"/>
          <w:sz w:val="20"/>
          <w:szCs w:val="20"/>
        </w:rPr>
        <w:footnoteRef/>
      </w:r>
      <w:r w:rsidRPr="00BE1B85">
        <w:rPr>
          <w:sz w:val="20"/>
          <w:szCs w:val="20"/>
          <w:lang w:val="en-US"/>
        </w:rPr>
        <w:t xml:space="preserve"> Szymiczek </w:t>
      </w:r>
      <w:r w:rsidRPr="00BE1B85">
        <w:rPr>
          <w:sz w:val="20"/>
          <w:szCs w:val="20"/>
        </w:rPr>
        <w:t>О</w:t>
      </w:r>
      <w:r w:rsidRPr="00BE1B85">
        <w:rPr>
          <w:sz w:val="20"/>
          <w:szCs w:val="20"/>
          <w:lang w:val="en-US"/>
        </w:rPr>
        <w:t xml:space="preserve">. The fundamental principles of the Olympic Ideology// Olympic Review, </w:t>
      </w:r>
      <w:r w:rsidRPr="008160D8">
        <w:rPr>
          <w:sz w:val="20"/>
          <w:szCs w:val="20"/>
          <w:lang w:val="en-US"/>
        </w:rPr>
        <w:t xml:space="preserve">1970, </w:t>
      </w:r>
      <w:r w:rsidRPr="00BE1B85">
        <w:rPr>
          <w:sz w:val="20"/>
          <w:szCs w:val="20"/>
          <w:lang w:val="en-GB"/>
        </w:rPr>
        <w:t xml:space="preserve">Is. </w:t>
      </w:r>
      <w:r w:rsidRPr="00BE1B85">
        <w:rPr>
          <w:sz w:val="20"/>
          <w:szCs w:val="20"/>
          <w:lang w:val="en-US"/>
        </w:rPr>
        <w:t xml:space="preserve">38-39, -p. </w:t>
      </w:r>
      <w:r>
        <w:rPr>
          <w:sz w:val="20"/>
          <w:szCs w:val="20"/>
          <w:lang w:val="en-GB"/>
        </w:rPr>
        <w:t>620</w:t>
      </w:r>
    </w:p>
  </w:footnote>
  <w:footnote w:id="237">
    <w:p w14:paraId="56C23E71" w14:textId="77777777" w:rsidR="00B4134D" w:rsidRPr="00247AE3" w:rsidRDefault="00B4134D" w:rsidP="00BE1B85">
      <w:pPr>
        <w:spacing w:line="276" w:lineRule="auto"/>
        <w:jc w:val="both"/>
        <w:rPr>
          <w:color w:val="000000" w:themeColor="text1"/>
          <w:sz w:val="20"/>
          <w:szCs w:val="20"/>
        </w:rPr>
      </w:pPr>
      <w:r w:rsidRPr="00247AE3">
        <w:rPr>
          <w:rStyle w:val="a9"/>
          <w:color w:val="000000" w:themeColor="text1"/>
          <w:sz w:val="20"/>
          <w:szCs w:val="20"/>
        </w:rPr>
        <w:footnoteRef/>
      </w:r>
      <w:r w:rsidRPr="00247AE3">
        <w:rPr>
          <w:color w:val="000000" w:themeColor="text1"/>
          <w:sz w:val="20"/>
          <w:szCs w:val="20"/>
        </w:rPr>
        <w:t xml:space="preserve"> Ода спорту/ пер. с фр: П. де Кубертен -Физкультура и спорт, -1987, - стр. 6-128</w:t>
      </w:r>
    </w:p>
  </w:footnote>
  <w:footnote w:id="238">
    <w:p w14:paraId="74E25315" w14:textId="18E99464" w:rsidR="00B4134D" w:rsidRPr="00BE1B85" w:rsidRDefault="00B4134D" w:rsidP="00BE1B85">
      <w:pPr>
        <w:spacing w:line="276" w:lineRule="auto"/>
        <w:jc w:val="both"/>
        <w:rPr>
          <w:sz w:val="20"/>
          <w:szCs w:val="20"/>
          <w:lang w:val="en-US"/>
        </w:rPr>
      </w:pPr>
      <w:r w:rsidRPr="00247AE3">
        <w:rPr>
          <w:rStyle w:val="a9"/>
          <w:color w:val="000000" w:themeColor="text1"/>
          <w:sz w:val="20"/>
          <w:szCs w:val="20"/>
        </w:rPr>
        <w:footnoteRef/>
      </w:r>
      <w:r w:rsidRPr="00247AE3">
        <w:rPr>
          <w:color w:val="000000" w:themeColor="text1"/>
          <w:sz w:val="20"/>
          <w:szCs w:val="20"/>
          <w:lang w:val="en-US"/>
        </w:rPr>
        <w:t xml:space="preserve"> Wassong S., Schneider A., Hess</w:t>
      </w:r>
      <w:r w:rsidRPr="00247AE3">
        <w:rPr>
          <w:color w:val="000000" w:themeColor="text1"/>
          <w:sz w:val="20"/>
          <w:szCs w:val="20"/>
          <w:shd w:val="clear" w:color="auto" w:fill="FFFFFF"/>
          <w:lang w:val="en-US"/>
        </w:rPr>
        <w:t> R.</w:t>
      </w:r>
      <w:r w:rsidRPr="00247AE3">
        <w:rPr>
          <w:color w:val="000000" w:themeColor="text1"/>
          <w:sz w:val="20"/>
          <w:szCs w:val="20"/>
          <w:lang w:val="en-US"/>
        </w:rPr>
        <w:t xml:space="preserve"> The Voice of the Athlete in History: An Overview//The International Journal of the History of Sport,</w:t>
      </w:r>
      <w:r w:rsidRPr="00247AE3">
        <w:rPr>
          <w:color w:val="000000" w:themeColor="text1"/>
          <w:sz w:val="20"/>
          <w:szCs w:val="20"/>
          <w:shd w:val="clear" w:color="auto" w:fill="FFFFFF"/>
          <w:lang w:val="en-US"/>
        </w:rPr>
        <w:t xml:space="preserve"> -2021. </w:t>
      </w:r>
      <w:r w:rsidRPr="003262F5">
        <w:rPr>
          <w:color w:val="000000" w:themeColor="text1"/>
          <w:sz w:val="20"/>
          <w:szCs w:val="20"/>
          <w:shd w:val="clear" w:color="auto" w:fill="FFFFFF"/>
          <w:lang w:val="en-US"/>
        </w:rPr>
        <w:t>-</w:t>
      </w:r>
      <w:r>
        <w:rPr>
          <w:color w:val="000000" w:themeColor="text1"/>
          <w:sz w:val="20"/>
          <w:szCs w:val="20"/>
          <w:shd w:val="clear" w:color="auto" w:fill="FFFFFF"/>
          <w:lang w:val="en-GB"/>
        </w:rPr>
        <w:t>vol.</w:t>
      </w:r>
      <w:r w:rsidRPr="00247AE3">
        <w:rPr>
          <w:color w:val="000000" w:themeColor="text1"/>
          <w:sz w:val="20"/>
          <w:szCs w:val="20"/>
          <w:lang w:val="en-US"/>
        </w:rPr>
        <w:t>38:10-11,</w:t>
      </w:r>
      <w:r w:rsidRPr="00247AE3">
        <w:rPr>
          <w:color w:val="000000" w:themeColor="text1"/>
          <w:sz w:val="20"/>
          <w:szCs w:val="20"/>
          <w:shd w:val="clear" w:color="auto" w:fill="FFFFFF"/>
          <w:lang w:val="en-US"/>
        </w:rPr>
        <w:t> -</w:t>
      </w:r>
      <w:r w:rsidRPr="00247AE3">
        <w:rPr>
          <w:color w:val="000000" w:themeColor="text1"/>
          <w:sz w:val="20"/>
          <w:szCs w:val="20"/>
          <w:shd w:val="clear" w:color="auto" w:fill="FFFFFF"/>
        </w:rPr>
        <w:t>р</w:t>
      </w:r>
      <w:r w:rsidRPr="00247AE3">
        <w:rPr>
          <w:color w:val="000000" w:themeColor="text1"/>
          <w:sz w:val="20"/>
          <w:szCs w:val="20"/>
          <w:shd w:val="clear" w:color="auto" w:fill="FFFFFF"/>
          <w:lang w:val="en-US"/>
        </w:rPr>
        <w:t xml:space="preserve">. </w:t>
      </w:r>
      <w:r w:rsidRPr="00247AE3">
        <w:rPr>
          <w:color w:val="000000" w:themeColor="text1"/>
          <w:sz w:val="20"/>
          <w:szCs w:val="20"/>
          <w:lang w:val="en-US"/>
        </w:rPr>
        <w:t>1029-1034.</w:t>
      </w:r>
    </w:p>
  </w:footnote>
  <w:footnote w:id="239">
    <w:p w14:paraId="299A4B42" w14:textId="2FC333CB"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lang w:val="en-US"/>
        </w:rPr>
        <w:t xml:space="preserve"> Bertling, C., &amp; Wassong, S. Striving for Athletic Excellence: A Core Value and Challenge for the Profile of the Ancient and Modern Olympic Games. The</w:t>
      </w:r>
      <w:r w:rsidRPr="00BE1B85">
        <w:rPr>
          <w:sz w:val="20"/>
          <w:szCs w:val="20"/>
        </w:rPr>
        <w:t xml:space="preserve"> </w:t>
      </w:r>
      <w:r w:rsidRPr="00BE1B85">
        <w:rPr>
          <w:sz w:val="20"/>
          <w:szCs w:val="20"/>
          <w:lang w:val="en-US"/>
        </w:rPr>
        <w:t>International</w:t>
      </w:r>
      <w:r w:rsidRPr="00BE1B85">
        <w:rPr>
          <w:sz w:val="20"/>
          <w:szCs w:val="20"/>
        </w:rPr>
        <w:t xml:space="preserve"> </w:t>
      </w:r>
      <w:r w:rsidRPr="00BE1B85">
        <w:rPr>
          <w:sz w:val="20"/>
          <w:szCs w:val="20"/>
          <w:lang w:val="en-US"/>
        </w:rPr>
        <w:t>Journal</w:t>
      </w:r>
      <w:r w:rsidRPr="00BE1B85">
        <w:rPr>
          <w:sz w:val="20"/>
          <w:szCs w:val="20"/>
        </w:rPr>
        <w:t xml:space="preserve"> </w:t>
      </w:r>
      <w:r w:rsidRPr="00BE1B85">
        <w:rPr>
          <w:sz w:val="20"/>
          <w:szCs w:val="20"/>
          <w:lang w:val="en-US"/>
        </w:rPr>
        <w:t>of</w:t>
      </w:r>
      <w:r w:rsidRPr="00BE1B85">
        <w:rPr>
          <w:sz w:val="20"/>
          <w:szCs w:val="20"/>
        </w:rPr>
        <w:t xml:space="preserve"> </w:t>
      </w:r>
      <w:r w:rsidRPr="00BE1B85">
        <w:rPr>
          <w:sz w:val="20"/>
          <w:szCs w:val="20"/>
          <w:lang w:val="en-US"/>
        </w:rPr>
        <w:t>the</w:t>
      </w:r>
      <w:r w:rsidRPr="00BE1B85">
        <w:rPr>
          <w:sz w:val="20"/>
          <w:szCs w:val="20"/>
        </w:rPr>
        <w:t xml:space="preserve"> </w:t>
      </w:r>
      <w:r w:rsidRPr="00BE1B85">
        <w:rPr>
          <w:sz w:val="20"/>
          <w:szCs w:val="20"/>
          <w:lang w:val="en-US"/>
        </w:rPr>
        <w:t>History</w:t>
      </w:r>
      <w:r w:rsidRPr="00BE1B85">
        <w:rPr>
          <w:sz w:val="20"/>
          <w:szCs w:val="20"/>
        </w:rPr>
        <w:t xml:space="preserve"> </w:t>
      </w:r>
      <w:r w:rsidRPr="00BE1B85">
        <w:rPr>
          <w:sz w:val="20"/>
          <w:szCs w:val="20"/>
          <w:lang w:val="en-US"/>
        </w:rPr>
        <w:t>of</w:t>
      </w:r>
      <w:r w:rsidRPr="00BE1B85">
        <w:rPr>
          <w:sz w:val="20"/>
          <w:szCs w:val="20"/>
        </w:rPr>
        <w:t xml:space="preserve"> </w:t>
      </w:r>
      <w:r w:rsidRPr="00BE1B85">
        <w:rPr>
          <w:sz w:val="20"/>
          <w:szCs w:val="20"/>
          <w:lang w:val="en-US"/>
        </w:rPr>
        <w:t>Sport</w:t>
      </w:r>
      <w:r w:rsidRPr="00BE1B85">
        <w:rPr>
          <w:sz w:val="20"/>
          <w:szCs w:val="20"/>
        </w:rPr>
        <w:t xml:space="preserve">, </w:t>
      </w:r>
      <w:r w:rsidRPr="003E4676">
        <w:rPr>
          <w:sz w:val="20"/>
          <w:szCs w:val="20"/>
        </w:rPr>
        <w:t xml:space="preserve">-2016,- </w:t>
      </w:r>
      <w:r>
        <w:rPr>
          <w:sz w:val="20"/>
          <w:szCs w:val="20"/>
          <w:lang w:val="en-GB"/>
        </w:rPr>
        <w:t>vol</w:t>
      </w:r>
      <w:r w:rsidRPr="003E4676">
        <w:rPr>
          <w:sz w:val="20"/>
          <w:szCs w:val="20"/>
        </w:rPr>
        <w:t>.</w:t>
      </w:r>
      <w:r w:rsidRPr="00BE1B85">
        <w:rPr>
          <w:sz w:val="20"/>
          <w:szCs w:val="20"/>
        </w:rPr>
        <w:t>33(4), 434–450.</w:t>
      </w:r>
    </w:p>
  </w:footnote>
  <w:footnote w:id="240">
    <w:p w14:paraId="1F45FBEB"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Груздева П. О. Спорт высших достижений как фактор внешней политики современных государств [Текст]: дис. … канд. полит. наук:23.00.04/ -М: МГУ, -2019, -с. 33-37</w:t>
      </w:r>
    </w:p>
  </w:footnote>
  <w:footnote w:id="241">
    <w:p w14:paraId="5ADE3126" w14:textId="77777777" w:rsidR="00B4134D" w:rsidRPr="00247AE3" w:rsidRDefault="00B4134D" w:rsidP="00BE1B85">
      <w:pPr>
        <w:spacing w:line="276" w:lineRule="auto"/>
        <w:jc w:val="both"/>
        <w:rPr>
          <w:sz w:val="20"/>
          <w:szCs w:val="20"/>
          <w:lang w:val="en-US"/>
        </w:rPr>
      </w:pPr>
      <w:r w:rsidRPr="00BE1B85">
        <w:rPr>
          <w:rStyle w:val="a9"/>
          <w:color w:val="000000" w:themeColor="text1"/>
          <w:sz w:val="20"/>
          <w:szCs w:val="20"/>
        </w:rPr>
        <w:footnoteRef/>
      </w:r>
      <w:r w:rsidRPr="00BE1B85">
        <w:rPr>
          <w:sz w:val="20"/>
          <w:szCs w:val="20"/>
          <w:lang w:val="en-US"/>
        </w:rPr>
        <w:t xml:space="preserve"> Chappelet </w:t>
      </w:r>
      <w:r w:rsidRPr="00BE1B85">
        <w:rPr>
          <w:sz w:val="20"/>
          <w:szCs w:val="20"/>
          <w:lang w:val="en-GB"/>
        </w:rPr>
        <w:t xml:space="preserve">J.-L. </w:t>
      </w:r>
      <w:r w:rsidRPr="00BE1B85">
        <w:rPr>
          <w:sz w:val="20"/>
          <w:szCs w:val="20"/>
          <w:lang w:val="en-US"/>
        </w:rPr>
        <w:t>The Governance of the Olympic System: From One to Many Stakeholders//</w:t>
      </w:r>
      <w:r w:rsidRPr="00BE1B85">
        <w:rPr>
          <w:sz w:val="20"/>
          <w:szCs w:val="20"/>
          <w:shd w:val="clear" w:color="auto" w:fill="FFFFFF"/>
          <w:lang w:val="en-US"/>
        </w:rPr>
        <w:t> </w:t>
      </w:r>
      <w:r w:rsidRPr="00BE1B85">
        <w:rPr>
          <w:sz w:val="20"/>
          <w:szCs w:val="20"/>
          <w:lang w:val="en-US"/>
        </w:rPr>
        <w:t xml:space="preserve">Journal of Global Sport Management, -2021// </w:t>
      </w:r>
      <w:r w:rsidRPr="00BE1B85">
        <w:rPr>
          <w:sz w:val="20"/>
          <w:szCs w:val="20"/>
          <w:shd w:val="clear" w:color="auto" w:fill="FFFFFF"/>
          <w:lang w:val="en-GB"/>
        </w:rPr>
        <w:t>URL</w:t>
      </w:r>
      <w:r w:rsidRPr="00BE1B85">
        <w:rPr>
          <w:sz w:val="20"/>
          <w:szCs w:val="20"/>
          <w:shd w:val="clear" w:color="auto" w:fill="FFFFFF"/>
          <w:lang w:val="en-US"/>
        </w:rPr>
        <w:t>:</w:t>
      </w:r>
      <w:r w:rsidRPr="00BE1B85">
        <w:rPr>
          <w:sz w:val="20"/>
          <w:szCs w:val="20"/>
          <w:lang w:val="en-US"/>
        </w:rPr>
        <w:t xml:space="preserve"> </w:t>
      </w:r>
      <w:r w:rsidRPr="00247AE3">
        <w:rPr>
          <w:sz w:val="20"/>
          <w:szCs w:val="20"/>
          <w:shd w:val="clear" w:color="auto" w:fill="FFFFFF"/>
          <w:lang w:val="en-US"/>
        </w:rPr>
        <w:t xml:space="preserve">https://www.tandfonline.com/doi/full/10.1080/24704067.2021.1899767 </w:t>
      </w:r>
      <w:r w:rsidRPr="00247AE3">
        <w:rPr>
          <w:sz w:val="20"/>
          <w:szCs w:val="20"/>
          <w:lang w:val="en-US"/>
        </w:rPr>
        <w:t>(</w:t>
      </w:r>
      <w:r w:rsidRPr="00BE1B85">
        <w:rPr>
          <w:sz w:val="20"/>
          <w:szCs w:val="20"/>
        </w:rPr>
        <w:t>дата</w:t>
      </w:r>
      <w:r w:rsidRPr="00247AE3">
        <w:rPr>
          <w:sz w:val="20"/>
          <w:szCs w:val="20"/>
          <w:lang w:val="en-US"/>
        </w:rPr>
        <w:t xml:space="preserve"> </w:t>
      </w:r>
      <w:r w:rsidRPr="00BE1B85">
        <w:rPr>
          <w:sz w:val="20"/>
          <w:szCs w:val="20"/>
        </w:rPr>
        <w:t>обращения</w:t>
      </w:r>
      <w:r w:rsidRPr="00247AE3">
        <w:rPr>
          <w:sz w:val="20"/>
          <w:szCs w:val="20"/>
          <w:lang w:val="en-US"/>
        </w:rPr>
        <w:t xml:space="preserve"> 13.04.2022)</w:t>
      </w:r>
    </w:p>
  </w:footnote>
  <w:footnote w:id="242">
    <w:p w14:paraId="19106349" w14:textId="77777777" w:rsidR="00B4134D" w:rsidRPr="00BE1B85"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Энциклопедия современного олимпийского спорта / под общ. ред. В. Н. Платонова. —К.: Олимпийская литература, -2002. – с. 73-74</w:t>
      </w:r>
    </w:p>
  </w:footnote>
  <w:footnote w:id="243">
    <w:p w14:paraId="24BDB140" w14:textId="77777777" w:rsidR="00B4134D" w:rsidRPr="00247AE3" w:rsidRDefault="00B4134D" w:rsidP="00BE1B85">
      <w:pPr>
        <w:spacing w:line="276" w:lineRule="auto"/>
        <w:jc w:val="both"/>
        <w:rPr>
          <w:sz w:val="20"/>
          <w:szCs w:val="20"/>
          <w:lang w:val="en-US"/>
        </w:rPr>
      </w:pPr>
      <w:r w:rsidRPr="00BE1B85">
        <w:rPr>
          <w:rStyle w:val="a9"/>
          <w:sz w:val="20"/>
          <w:szCs w:val="20"/>
        </w:rPr>
        <w:footnoteRef/>
      </w:r>
      <w:r w:rsidRPr="00BE1B85">
        <w:rPr>
          <w:sz w:val="20"/>
          <w:szCs w:val="20"/>
          <w:lang w:val="en-US"/>
        </w:rPr>
        <w:t xml:space="preserve"> IOC Session to vote on amendments to Olympic Charter//</w:t>
      </w:r>
      <w:r w:rsidRPr="00BE1B85">
        <w:rPr>
          <w:sz w:val="20"/>
          <w:szCs w:val="20"/>
          <w:lang w:val="en-GB"/>
        </w:rPr>
        <w:t>I</w:t>
      </w:r>
      <w:r w:rsidRPr="00BE1B85">
        <w:rPr>
          <w:sz w:val="20"/>
          <w:szCs w:val="20"/>
          <w:lang w:val="en-US"/>
        </w:rPr>
        <w:t>OC, -06.08.2021//</w:t>
      </w:r>
      <w:r w:rsidRPr="00BE1B85">
        <w:rPr>
          <w:rStyle w:val="field"/>
          <w:color w:val="000000" w:themeColor="text1"/>
          <w:sz w:val="20"/>
          <w:szCs w:val="20"/>
          <w:lang w:val="en-GB"/>
        </w:rPr>
        <w:t xml:space="preserve"> URL</w:t>
      </w:r>
      <w:r w:rsidRPr="00BE1B85">
        <w:rPr>
          <w:rStyle w:val="field"/>
          <w:color w:val="000000" w:themeColor="text1"/>
          <w:sz w:val="20"/>
          <w:szCs w:val="20"/>
          <w:lang w:val="en-US"/>
        </w:rPr>
        <w:t>:</w:t>
      </w:r>
      <w:r w:rsidRPr="00BE1B85">
        <w:rPr>
          <w:sz w:val="20"/>
          <w:szCs w:val="20"/>
          <w:lang w:val="en-US"/>
        </w:rPr>
        <w:t xml:space="preserve"> </w:t>
      </w:r>
      <w:r w:rsidRPr="00247AE3">
        <w:rPr>
          <w:rStyle w:val="field"/>
          <w:color w:val="000000" w:themeColor="text1"/>
          <w:sz w:val="20"/>
          <w:szCs w:val="20"/>
          <w:lang w:val="en-US"/>
        </w:rPr>
        <w:t xml:space="preserve">https://olympics.com/ioc/news/ioc-session-to-vote-on-amendments-to-olympic-charter </w:t>
      </w:r>
      <w:r w:rsidRPr="00247AE3">
        <w:rPr>
          <w:sz w:val="20"/>
          <w:szCs w:val="20"/>
          <w:lang w:val="en-US"/>
        </w:rPr>
        <w:t>(</w:t>
      </w:r>
      <w:r w:rsidRPr="00BE1B85">
        <w:rPr>
          <w:sz w:val="20"/>
          <w:szCs w:val="20"/>
        </w:rPr>
        <w:t>дата</w:t>
      </w:r>
      <w:r w:rsidRPr="00247AE3">
        <w:rPr>
          <w:sz w:val="20"/>
          <w:szCs w:val="20"/>
          <w:lang w:val="en-US"/>
        </w:rPr>
        <w:t xml:space="preserve"> </w:t>
      </w:r>
      <w:r w:rsidRPr="00BE1B85">
        <w:rPr>
          <w:sz w:val="20"/>
          <w:szCs w:val="20"/>
        </w:rPr>
        <w:t>обращения</w:t>
      </w:r>
      <w:r w:rsidRPr="00247AE3">
        <w:rPr>
          <w:sz w:val="20"/>
          <w:szCs w:val="20"/>
          <w:lang w:val="en-US"/>
        </w:rPr>
        <w:t xml:space="preserve"> 14.04.2022)</w:t>
      </w:r>
    </w:p>
  </w:footnote>
  <w:footnote w:id="244">
    <w:p w14:paraId="1C45B3E7" w14:textId="77777777" w:rsidR="00B4134D" w:rsidRPr="00247AE3" w:rsidRDefault="00B4134D" w:rsidP="00BE1B85">
      <w:pPr>
        <w:spacing w:line="276" w:lineRule="auto"/>
        <w:jc w:val="both"/>
        <w:rPr>
          <w:caps/>
          <w:color w:val="0080C7"/>
          <w:sz w:val="20"/>
          <w:szCs w:val="20"/>
          <w:lang w:val="en-US"/>
        </w:rPr>
      </w:pPr>
      <w:r w:rsidRPr="00BE1B85">
        <w:rPr>
          <w:rStyle w:val="a9"/>
          <w:color w:val="000000" w:themeColor="text1"/>
          <w:sz w:val="20"/>
          <w:szCs w:val="20"/>
        </w:rPr>
        <w:footnoteRef/>
      </w:r>
      <w:r w:rsidRPr="00BE1B85">
        <w:rPr>
          <w:sz w:val="20"/>
          <w:szCs w:val="20"/>
          <w:lang w:val="en-US"/>
        </w:rPr>
        <w:t xml:space="preserve"> </w:t>
      </w:r>
      <w:r w:rsidRPr="00BE1B85">
        <w:rPr>
          <w:caps/>
          <w:sz w:val="20"/>
          <w:szCs w:val="20"/>
          <w:lang w:val="en-US"/>
        </w:rPr>
        <w:t>A</w:t>
      </w:r>
      <w:r w:rsidRPr="00BE1B85">
        <w:rPr>
          <w:sz w:val="20"/>
          <w:szCs w:val="20"/>
          <w:lang w:val="en-US"/>
        </w:rPr>
        <w:t xml:space="preserve">ccess to all the </w:t>
      </w:r>
      <w:r w:rsidRPr="00BE1B85">
        <w:rPr>
          <w:caps/>
          <w:sz w:val="20"/>
          <w:szCs w:val="20"/>
          <w:lang w:val="en-US"/>
        </w:rPr>
        <w:t>C</w:t>
      </w:r>
      <w:r w:rsidRPr="00BE1B85">
        <w:rPr>
          <w:sz w:val="20"/>
          <w:szCs w:val="20"/>
          <w:lang w:val="en-US"/>
        </w:rPr>
        <w:t>harters</w:t>
      </w:r>
      <w:r w:rsidRPr="00BE1B85">
        <w:rPr>
          <w:caps/>
          <w:sz w:val="20"/>
          <w:szCs w:val="20"/>
          <w:lang w:val="en-US"/>
        </w:rPr>
        <w:t>//</w:t>
      </w:r>
      <w:r w:rsidRPr="00BE1B85">
        <w:rPr>
          <w:sz w:val="20"/>
          <w:szCs w:val="20"/>
          <w:lang w:val="en-GB"/>
        </w:rPr>
        <w:t xml:space="preserve"> I</w:t>
      </w:r>
      <w:r w:rsidRPr="00BE1B85">
        <w:rPr>
          <w:sz w:val="20"/>
          <w:szCs w:val="20"/>
          <w:lang w:val="en-US"/>
        </w:rPr>
        <w:t>OC, -2021//</w:t>
      </w:r>
      <w:r w:rsidRPr="00BE1B85">
        <w:rPr>
          <w:rStyle w:val="field"/>
          <w:color w:val="000000" w:themeColor="text1"/>
          <w:sz w:val="20"/>
          <w:szCs w:val="20"/>
          <w:lang w:val="en-GB"/>
        </w:rPr>
        <w:t xml:space="preserve"> URL</w:t>
      </w:r>
      <w:r w:rsidRPr="00BE1B85">
        <w:rPr>
          <w:rStyle w:val="field"/>
          <w:color w:val="000000" w:themeColor="text1"/>
          <w:sz w:val="20"/>
          <w:szCs w:val="20"/>
          <w:lang w:val="en-US"/>
        </w:rPr>
        <w:t>:</w:t>
      </w:r>
      <w:r w:rsidRPr="00BE1B85">
        <w:rPr>
          <w:sz w:val="20"/>
          <w:szCs w:val="20"/>
          <w:lang w:val="en-US"/>
        </w:rPr>
        <w:t xml:space="preserve"> </w:t>
      </w:r>
      <w:r w:rsidRPr="00247AE3">
        <w:rPr>
          <w:rStyle w:val="field"/>
          <w:color w:val="000000" w:themeColor="text1"/>
          <w:sz w:val="20"/>
          <w:szCs w:val="20"/>
          <w:lang w:val="en-US"/>
        </w:rPr>
        <w:t xml:space="preserve">https://library.olympics.com/default/olympic-charter.aspx?_lg=en-GB </w:t>
      </w:r>
      <w:r w:rsidRPr="00247AE3">
        <w:rPr>
          <w:sz w:val="20"/>
          <w:szCs w:val="20"/>
          <w:lang w:val="en-US"/>
        </w:rPr>
        <w:t>(</w:t>
      </w:r>
      <w:r w:rsidRPr="00BE1B85">
        <w:rPr>
          <w:sz w:val="20"/>
          <w:szCs w:val="20"/>
        </w:rPr>
        <w:t>дата</w:t>
      </w:r>
      <w:r w:rsidRPr="00247AE3">
        <w:rPr>
          <w:sz w:val="20"/>
          <w:szCs w:val="20"/>
          <w:lang w:val="en-US"/>
        </w:rPr>
        <w:t xml:space="preserve"> </w:t>
      </w:r>
      <w:r w:rsidRPr="00BE1B85">
        <w:rPr>
          <w:sz w:val="20"/>
          <w:szCs w:val="20"/>
        </w:rPr>
        <w:t>обращения</w:t>
      </w:r>
      <w:r w:rsidRPr="00247AE3">
        <w:rPr>
          <w:sz w:val="20"/>
          <w:szCs w:val="20"/>
          <w:lang w:val="en-US"/>
        </w:rPr>
        <w:t xml:space="preserve"> 18.04.2022)</w:t>
      </w:r>
    </w:p>
  </w:footnote>
  <w:footnote w:id="245">
    <w:p w14:paraId="39135B9E" w14:textId="5DA7A546" w:rsidR="00B4134D" w:rsidRPr="00BE1B85" w:rsidRDefault="00B4134D" w:rsidP="00BE1B85">
      <w:pPr>
        <w:spacing w:line="276" w:lineRule="auto"/>
        <w:jc w:val="both"/>
        <w:rPr>
          <w:sz w:val="20"/>
          <w:szCs w:val="20"/>
        </w:rPr>
      </w:pPr>
      <w:r w:rsidRPr="00BE1B85">
        <w:rPr>
          <w:rStyle w:val="a9"/>
          <w:color w:val="000000" w:themeColor="text1"/>
          <w:sz w:val="20"/>
          <w:szCs w:val="20"/>
        </w:rPr>
        <w:footnoteRef/>
      </w:r>
      <w:r w:rsidRPr="00BE1B85">
        <w:rPr>
          <w:rFonts w:eastAsia="TimesNewRomanPSMT"/>
          <w:position w:val="10"/>
          <w:sz w:val="20"/>
          <w:szCs w:val="20"/>
        </w:rPr>
        <w:t xml:space="preserve"> </w:t>
      </w:r>
      <w:r w:rsidRPr="00BE1B85">
        <w:rPr>
          <w:rFonts w:eastAsia="TimesNewRomanPSMT"/>
          <w:sz w:val="20"/>
          <w:szCs w:val="20"/>
        </w:rPr>
        <w:t xml:space="preserve">Боголюбова Н.М., Николаева Ю.В. Спорт в палитре международных отношений: гуманитарный, дипломатический и культурный аспекты. </w:t>
      </w:r>
      <w:r>
        <w:rPr>
          <w:rFonts w:eastAsia="TimesNewRomanPSMT"/>
          <w:sz w:val="20"/>
          <w:szCs w:val="20"/>
        </w:rPr>
        <w:t>–</w:t>
      </w:r>
      <w:r w:rsidRPr="00BE1B85">
        <w:rPr>
          <w:rFonts w:eastAsia="TimesNewRomanPSMT"/>
          <w:sz w:val="20"/>
          <w:szCs w:val="20"/>
        </w:rPr>
        <w:t xml:space="preserve"> С</w:t>
      </w:r>
      <w:r>
        <w:rPr>
          <w:rFonts w:eastAsia="TimesNewRomanPSMT"/>
          <w:sz w:val="20"/>
          <w:szCs w:val="20"/>
        </w:rPr>
        <w:t>Пб.</w:t>
      </w:r>
      <w:r w:rsidRPr="00BE1B85">
        <w:rPr>
          <w:rFonts w:eastAsia="TimesNewRomanPSMT"/>
          <w:sz w:val="20"/>
          <w:szCs w:val="20"/>
        </w:rPr>
        <w:t xml:space="preserve">: СПбГУ, -2011, -с.4-5. </w:t>
      </w:r>
    </w:p>
  </w:footnote>
  <w:footnote w:id="246">
    <w:p w14:paraId="36AE86CE" w14:textId="27765C90" w:rsidR="00B4134D" w:rsidRPr="00BE1B85" w:rsidRDefault="00B4134D" w:rsidP="00BE1B85">
      <w:pPr>
        <w:spacing w:line="276" w:lineRule="auto"/>
        <w:jc w:val="both"/>
        <w:rPr>
          <w:sz w:val="20"/>
          <w:szCs w:val="20"/>
        </w:rPr>
      </w:pPr>
      <w:r w:rsidRPr="00BE1B85">
        <w:rPr>
          <w:rStyle w:val="a9"/>
          <w:color w:val="000000" w:themeColor="text1"/>
          <w:sz w:val="20"/>
          <w:szCs w:val="20"/>
        </w:rPr>
        <w:footnoteRef/>
      </w:r>
      <w:r w:rsidRPr="00BE1B85">
        <w:rPr>
          <w:sz w:val="20"/>
          <w:szCs w:val="20"/>
        </w:rPr>
        <w:t xml:space="preserve"> </w:t>
      </w:r>
      <w:r w:rsidRPr="00BE1B85">
        <w:rPr>
          <w:sz w:val="20"/>
          <w:szCs w:val="20"/>
          <w:shd w:val="clear" w:color="auto" w:fill="FFFFFF"/>
        </w:rPr>
        <w:t>Пономарёва Е.А. Оценка стратегического потенциала Олимпийского бренда / Е.А.</w:t>
      </w:r>
      <w:r>
        <w:rPr>
          <w:sz w:val="20"/>
          <w:szCs w:val="20"/>
          <w:shd w:val="clear" w:color="auto" w:fill="FFFFFF"/>
        </w:rPr>
        <w:t xml:space="preserve"> </w:t>
      </w:r>
      <w:r w:rsidRPr="00BE1B85">
        <w:rPr>
          <w:sz w:val="20"/>
          <w:szCs w:val="20"/>
          <w:shd w:val="clear" w:color="auto" w:fill="FFFFFF"/>
        </w:rPr>
        <w:t>Пономарёва, И.Г.</w:t>
      </w:r>
      <w:r>
        <w:rPr>
          <w:sz w:val="20"/>
          <w:szCs w:val="20"/>
          <w:shd w:val="clear" w:color="auto" w:fill="FFFFFF"/>
        </w:rPr>
        <w:t xml:space="preserve"> </w:t>
      </w:r>
      <w:r w:rsidRPr="00BE1B85">
        <w:rPr>
          <w:sz w:val="20"/>
          <w:szCs w:val="20"/>
          <w:shd w:val="clear" w:color="auto" w:fill="FFFFFF"/>
        </w:rPr>
        <w:t>Игнатьева, Н.Б.</w:t>
      </w:r>
      <w:r>
        <w:rPr>
          <w:sz w:val="20"/>
          <w:szCs w:val="20"/>
          <w:shd w:val="clear" w:color="auto" w:fill="FFFFFF"/>
        </w:rPr>
        <w:t xml:space="preserve"> </w:t>
      </w:r>
      <w:r w:rsidRPr="00BE1B85">
        <w:rPr>
          <w:sz w:val="20"/>
          <w:szCs w:val="20"/>
          <w:shd w:val="clear" w:color="auto" w:fill="FFFFFF"/>
        </w:rPr>
        <w:t>Станиславчик // МГИМО университет, -2019//</w:t>
      </w:r>
      <w:r w:rsidRPr="00BE1B85">
        <w:rPr>
          <w:sz w:val="20"/>
          <w:szCs w:val="20"/>
          <w:shd w:val="clear" w:color="auto" w:fill="FFFFFF"/>
          <w:lang w:val="en-GB"/>
        </w:rPr>
        <w:t>URL</w:t>
      </w:r>
      <w:r w:rsidRPr="00BE1B85">
        <w:rPr>
          <w:sz w:val="20"/>
          <w:szCs w:val="20"/>
          <w:shd w:val="clear" w:color="auto" w:fill="FFFFFF"/>
        </w:rPr>
        <w:t>: https://mgimo.ru/upload/iblock/13c/PonomarevaEA_Olympic%20Brand%20Strategic%20Analysis.pdf (дата обращения 30.04.2022)</w:t>
      </w:r>
    </w:p>
  </w:footnote>
  <w:footnote w:id="247">
    <w:p w14:paraId="60764E79" w14:textId="0B536387" w:rsidR="00B4134D" w:rsidRPr="00BE1B85" w:rsidRDefault="00B4134D" w:rsidP="00BE1B85">
      <w:pPr>
        <w:spacing w:line="276" w:lineRule="auto"/>
        <w:jc w:val="both"/>
        <w:rPr>
          <w:sz w:val="20"/>
          <w:szCs w:val="20"/>
          <w:lang w:val="en-US"/>
        </w:rPr>
      </w:pPr>
      <w:r w:rsidRPr="00BE1B85">
        <w:rPr>
          <w:rStyle w:val="a9"/>
          <w:color w:val="000000" w:themeColor="text1"/>
          <w:sz w:val="20"/>
          <w:szCs w:val="20"/>
        </w:rPr>
        <w:footnoteRef/>
      </w:r>
      <w:r w:rsidRPr="00BE1B85">
        <w:rPr>
          <w:sz w:val="20"/>
          <w:szCs w:val="20"/>
          <w:lang w:val="en-US"/>
        </w:rPr>
        <w:t xml:space="preserve"> Coleman D. Symposium on the Olympics and international law. The Olympic movement in international law// Re-Affirming the Value of the Sports Exception to Title IX’s General Non-Discrimination Rule, Duke journal of gender law &amp; policy, -2020, -</w:t>
      </w:r>
      <w:r w:rsidRPr="00BE1B85">
        <w:rPr>
          <w:sz w:val="20"/>
          <w:szCs w:val="20"/>
          <w:lang w:val="en-GB"/>
        </w:rPr>
        <w:t>vol.</w:t>
      </w:r>
      <w:r w:rsidRPr="00BE1B85">
        <w:rPr>
          <w:sz w:val="20"/>
          <w:szCs w:val="20"/>
          <w:lang w:val="en-US"/>
        </w:rPr>
        <w:t>69, -</w:t>
      </w:r>
      <w:r w:rsidRPr="00BE1B85">
        <w:rPr>
          <w:sz w:val="20"/>
          <w:szCs w:val="20"/>
        </w:rPr>
        <w:t>р</w:t>
      </w:r>
      <w:r w:rsidRPr="00BE1B85">
        <w:rPr>
          <w:sz w:val="20"/>
          <w:szCs w:val="20"/>
          <w:lang w:val="en-US"/>
        </w:rPr>
        <w:t>.100-102</w:t>
      </w:r>
    </w:p>
  </w:footnote>
  <w:footnote w:id="248">
    <w:p w14:paraId="35AD564B" w14:textId="77777777" w:rsidR="00B4134D" w:rsidRPr="00247AE3" w:rsidRDefault="00B4134D" w:rsidP="00BE1B85">
      <w:pPr>
        <w:spacing w:line="276" w:lineRule="auto"/>
        <w:jc w:val="both"/>
        <w:rPr>
          <w:color w:val="000000"/>
          <w:sz w:val="20"/>
          <w:szCs w:val="20"/>
        </w:rPr>
      </w:pPr>
      <w:r w:rsidRPr="00BE1B85">
        <w:rPr>
          <w:rStyle w:val="a9"/>
          <w:sz w:val="20"/>
          <w:szCs w:val="20"/>
        </w:rPr>
        <w:footnoteRef/>
      </w:r>
      <w:r w:rsidRPr="00BE1B85">
        <w:rPr>
          <w:sz w:val="20"/>
          <w:szCs w:val="20"/>
        </w:rPr>
        <w:t xml:space="preserve"> </w:t>
      </w:r>
      <w:r w:rsidRPr="00BE1B85">
        <w:rPr>
          <w:color w:val="000000"/>
          <w:sz w:val="20"/>
          <w:szCs w:val="20"/>
        </w:rPr>
        <w:t>Олимпийские державы. Россия и Китай запустили Годы спортивных обменов// РИА Новости, -03.02.2022//</w:t>
      </w:r>
      <w:r w:rsidRPr="00BE1B85">
        <w:rPr>
          <w:color w:val="000000"/>
          <w:sz w:val="20"/>
          <w:szCs w:val="20"/>
          <w:lang w:val="en-GB"/>
        </w:rPr>
        <w:t>URL</w:t>
      </w:r>
      <w:r w:rsidRPr="00BE1B85">
        <w:rPr>
          <w:color w:val="000000"/>
          <w:sz w:val="20"/>
          <w:szCs w:val="20"/>
        </w:rPr>
        <w:t xml:space="preserve">: </w:t>
      </w:r>
      <w:r w:rsidRPr="00247AE3">
        <w:rPr>
          <w:color w:val="000000"/>
          <w:sz w:val="20"/>
          <w:szCs w:val="20"/>
        </w:rPr>
        <w:t>https://ria.ru/20220203/sport-1770930477.html</w:t>
      </w:r>
      <w:r>
        <w:rPr>
          <w:color w:val="000000"/>
          <w:sz w:val="20"/>
          <w:szCs w:val="20"/>
        </w:rPr>
        <w:t xml:space="preserve"> </w:t>
      </w:r>
      <w:r w:rsidRPr="00247AE3">
        <w:rPr>
          <w:sz w:val="20"/>
          <w:szCs w:val="20"/>
        </w:rPr>
        <w:t>(</w:t>
      </w:r>
      <w:r w:rsidRPr="00BE1B85">
        <w:rPr>
          <w:sz w:val="20"/>
          <w:szCs w:val="20"/>
        </w:rPr>
        <w:t>дата</w:t>
      </w:r>
      <w:r w:rsidRPr="00247AE3">
        <w:rPr>
          <w:sz w:val="20"/>
          <w:szCs w:val="20"/>
        </w:rPr>
        <w:t xml:space="preserve"> </w:t>
      </w:r>
      <w:r w:rsidRPr="00BE1B85">
        <w:rPr>
          <w:sz w:val="20"/>
          <w:szCs w:val="20"/>
        </w:rPr>
        <w:t>обращения</w:t>
      </w:r>
      <w:r w:rsidRPr="00247AE3">
        <w:rPr>
          <w:sz w:val="20"/>
          <w:szCs w:val="20"/>
        </w:rPr>
        <w:t xml:space="preserve"> </w:t>
      </w:r>
      <w:r>
        <w:rPr>
          <w:sz w:val="20"/>
          <w:szCs w:val="20"/>
        </w:rPr>
        <w:t>22</w:t>
      </w:r>
      <w:r w:rsidRPr="00247AE3">
        <w:rPr>
          <w:sz w:val="20"/>
          <w:szCs w:val="20"/>
        </w:rPr>
        <w:t>.04.2022)</w:t>
      </w:r>
    </w:p>
  </w:footnote>
  <w:footnote w:id="249">
    <w:p w14:paraId="55D44905" w14:textId="77777777" w:rsidR="00B4134D" w:rsidRPr="00247AE3" w:rsidRDefault="00B4134D" w:rsidP="00BE1B85">
      <w:pPr>
        <w:spacing w:line="276" w:lineRule="auto"/>
        <w:jc w:val="both"/>
        <w:rPr>
          <w:color w:val="015A9E"/>
          <w:kern w:val="36"/>
          <w:sz w:val="20"/>
          <w:szCs w:val="20"/>
        </w:rPr>
      </w:pPr>
      <w:r w:rsidRPr="00BE1B85">
        <w:rPr>
          <w:rStyle w:val="a9"/>
          <w:color w:val="000000" w:themeColor="text1"/>
          <w:sz w:val="20"/>
          <w:szCs w:val="20"/>
        </w:rPr>
        <w:footnoteRef/>
      </w:r>
      <w:r w:rsidRPr="00BE1B85">
        <w:rPr>
          <w:sz w:val="20"/>
          <w:szCs w:val="20"/>
        </w:rPr>
        <w:t xml:space="preserve"> </w:t>
      </w:r>
      <w:r w:rsidRPr="00BE1B85">
        <w:rPr>
          <w:kern w:val="36"/>
          <w:sz w:val="20"/>
          <w:szCs w:val="20"/>
        </w:rPr>
        <w:t>Речь на торжественном банкете по случаю зимних Олимпийских игр - 2022 в Пекине// МИД КНР, -05.02.2022//</w:t>
      </w:r>
      <w:r w:rsidRPr="00BE1B85">
        <w:rPr>
          <w:sz w:val="20"/>
          <w:szCs w:val="20"/>
          <w:shd w:val="clear" w:color="auto" w:fill="FFFFFF"/>
        </w:rPr>
        <w:t xml:space="preserve"> </w:t>
      </w:r>
      <w:r w:rsidRPr="00BE1B85">
        <w:rPr>
          <w:sz w:val="20"/>
          <w:szCs w:val="20"/>
          <w:shd w:val="clear" w:color="auto" w:fill="FFFFFF"/>
          <w:lang w:val="en-GB"/>
        </w:rPr>
        <w:t>URL</w:t>
      </w:r>
      <w:r w:rsidRPr="00BE1B85">
        <w:rPr>
          <w:sz w:val="20"/>
          <w:szCs w:val="20"/>
          <w:shd w:val="clear" w:color="auto" w:fill="FFFFFF"/>
        </w:rPr>
        <w:t>:</w:t>
      </w:r>
      <w:r w:rsidRPr="00BE1B85">
        <w:rPr>
          <w:sz w:val="20"/>
          <w:szCs w:val="20"/>
        </w:rPr>
        <w:t xml:space="preserve"> </w:t>
      </w:r>
      <w:r w:rsidRPr="00247AE3">
        <w:rPr>
          <w:sz w:val="20"/>
          <w:szCs w:val="20"/>
          <w:shd w:val="clear" w:color="auto" w:fill="FFFFFF"/>
        </w:rPr>
        <w:t>https://www.fmprc.gov.cn/rus/zxxx/202202/t20220205_10639234.html</w:t>
      </w:r>
      <w:r>
        <w:rPr>
          <w:sz w:val="20"/>
          <w:szCs w:val="20"/>
          <w:shd w:val="clear" w:color="auto" w:fill="FFFFFF"/>
        </w:rPr>
        <w:t xml:space="preserve"> </w:t>
      </w:r>
      <w:r w:rsidRPr="00247AE3">
        <w:rPr>
          <w:sz w:val="20"/>
          <w:szCs w:val="20"/>
        </w:rPr>
        <w:t>(</w:t>
      </w:r>
      <w:r w:rsidRPr="00BE1B85">
        <w:rPr>
          <w:sz w:val="20"/>
          <w:szCs w:val="20"/>
        </w:rPr>
        <w:t>дата</w:t>
      </w:r>
      <w:r w:rsidRPr="00247AE3">
        <w:rPr>
          <w:sz w:val="20"/>
          <w:szCs w:val="20"/>
        </w:rPr>
        <w:t xml:space="preserve"> </w:t>
      </w:r>
      <w:r w:rsidRPr="00BE1B85">
        <w:rPr>
          <w:sz w:val="20"/>
          <w:szCs w:val="20"/>
        </w:rPr>
        <w:t>обращения</w:t>
      </w:r>
      <w:r w:rsidRPr="00247AE3">
        <w:rPr>
          <w:sz w:val="20"/>
          <w:szCs w:val="20"/>
        </w:rPr>
        <w:t xml:space="preserve"> </w:t>
      </w:r>
      <w:r>
        <w:rPr>
          <w:sz w:val="20"/>
          <w:szCs w:val="20"/>
        </w:rPr>
        <w:t>25</w:t>
      </w:r>
      <w:r w:rsidRPr="00247AE3">
        <w:rPr>
          <w:sz w:val="20"/>
          <w:szCs w:val="20"/>
        </w:rPr>
        <w:t>.04.2022)</w:t>
      </w:r>
    </w:p>
  </w:footnote>
  <w:footnote w:id="250">
    <w:p w14:paraId="4C02337C" w14:textId="77777777" w:rsidR="00B4134D" w:rsidRPr="00247AE3" w:rsidRDefault="00B4134D" w:rsidP="00BE1B85">
      <w:pPr>
        <w:spacing w:line="276" w:lineRule="auto"/>
        <w:jc w:val="both"/>
        <w:rPr>
          <w:i/>
          <w:iCs/>
          <w:color w:val="000000"/>
          <w:sz w:val="20"/>
          <w:szCs w:val="20"/>
          <w:lang w:val="en-US"/>
        </w:rPr>
      </w:pPr>
      <w:r w:rsidRPr="00BE1B85">
        <w:rPr>
          <w:rStyle w:val="a9"/>
          <w:color w:val="000000" w:themeColor="text1"/>
          <w:sz w:val="20"/>
          <w:szCs w:val="20"/>
        </w:rPr>
        <w:footnoteRef/>
      </w:r>
      <w:r w:rsidRPr="00BE1B85">
        <w:rPr>
          <w:sz w:val="20"/>
          <w:szCs w:val="20"/>
          <w:lang w:val="en-US"/>
        </w:rPr>
        <w:t xml:space="preserve"> </w:t>
      </w:r>
      <w:r w:rsidRPr="00BE1B85">
        <w:rPr>
          <w:rStyle w:val="apple-converted-space"/>
          <w:color w:val="000000" w:themeColor="text1"/>
          <w:sz w:val="20"/>
          <w:szCs w:val="20"/>
          <w:shd w:val="clear" w:color="auto" w:fill="FFFFFF"/>
          <w:lang w:val="en-US"/>
        </w:rPr>
        <w:t> </w:t>
      </w:r>
      <w:r w:rsidRPr="00BE1B85">
        <w:rPr>
          <w:sz w:val="20"/>
          <w:szCs w:val="20"/>
          <w:lang w:val="en-US"/>
        </w:rPr>
        <w:t>Dr. Henry Kissinger</w:t>
      </w:r>
      <w:r w:rsidRPr="00BE1B85">
        <w:rPr>
          <w:sz w:val="20"/>
          <w:szCs w:val="20"/>
          <w:shd w:val="clear" w:color="auto" w:fill="FFFFFF"/>
          <w:lang w:val="en-US"/>
        </w:rPr>
        <w:t xml:space="preserve">, </w:t>
      </w:r>
      <w:r w:rsidRPr="00BE1B85">
        <w:rPr>
          <w:sz w:val="20"/>
          <w:szCs w:val="20"/>
          <w:lang w:val="en-US"/>
        </w:rPr>
        <w:t>The Olympic Games offer a look into what a better and more peaceful future could be</w:t>
      </w:r>
      <w:r w:rsidRPr="00BE1B85">
        <w:rPr>
          <w:sz w:val="20"/>
          <w:szCs w:val="20"/>
          <w:shd w:val="clear" w:color="auto" w:fill="FFFFFF"/>
          <w:lang w:val="en-US"/>
        </w:rPr>
        <w:t xml:space="preserve">// </w:t>
      </w:r>
      <w:r w:rsidRPr="00BE1B85">
        <w:rPr>
          <w:sz w:val="20"/>
          <w:szCs w:val="20"/>
          <w:shd w:val="clear" w:color="auto" w:fill="FFFFFF"/>
          <w:lang w:val="en-GB"/>
        </w:rPr>
        <w:t>IOC news, -03.07.2019// URL</w:t>
      </w:r>
      <w:r w:rsidRPr="00BE1B85">
        <w:rPr>
          <w:sz w:val="20"/>
          <w:szCs w:val="20"/>
          <w:shd w:val="clear" w:color="auto" w:fill="FFFFFF"/>
          <w:lang w:val="en-US"/>
        </w:rPr>
        <w:t>:</w:t>
      </w:r>
      <w:r w:rsidRPr="00BE1B85">
        <w:rPr>
          <w:sz w:val="20"/>
          <w:szCs w:val="20"/>
          <w:lang w:val="en-US"/>
        </w:rPr>
        <w:t xml:space="preserve"> </w:t>
      </w:r>
      <w:r w:rsidRPr="00247AE3">
        <w:rPr>
          <w:sz w:val="20"/>
          <w:szCs w:val="20"/>
          <w:shd w:val="clear" w:color="auto" w:fill="FFFFFF"/>
          <w:lang w:val="en-US"/>
        </w:rPr>
        <w:t xml:space="preserve">https://olympics.com/ioc/news/the-olympic-games-offer-a-look-into-what-a-better-and-more-peaceful-future-could-be </w:t>
      </w:r>
      <w:r w:rsidRPr="00247AE3">
        <w:rPr>
          <w:sz w:val="20"/>
          <w:szCs w:val="20"/>
          <w:lang w:val="en-US"/>
        </w:rPr>
        <w:t>(</w:t>
      </w:r>
      <w:r w:rsidRPr="00BE1B85">
        <w:rPr>
          <w:sz w:val="20"/>
          <w:szCs w:val="20"/>
        </w:rPr>
        <w:t>дата</w:t>
      </w:r>
      <w:r w:rsidRPr="00247AE3">
        <w:rPr>
          <w:sz w:val="20"/>
          <w:szCs w:val="20"/>
          <w:lang w:val="en-US"/>
        </w:rPr>
        <w:t xml:space="preserve"> </w:t>
      </w:r>
      <w:r w:rsidRPr="00BE1B85">
        <w:rPr>
          <w:sz w:val="20"/>
          <w:szCs w:val="20"/>
        </w:rPr>
        <w:t>обращения</w:t>
      </w:r>
      <w:r w:rsidRPr="00247AE3">
        <w:rPr>
          <w:sz w:val="20"/>
          <w:szCs w:val="20"/>
          <w:lang w:val="en-US"/>
        </w:rPr>
        <w:t xml:space="preserve"> 29.04.2022)</w:t>
      </w:r>
    </w:p>
  </w:footnote>
  <w:footnote w:id="251">
    <w:p w14:paraId="0B7E00C1" w14:textId="77777777" w:rsidR="00B4134D" w:rsidRPr="00247AE3" w:rsidRDefault="00B4134D" w:rsidP="00BE1B85">
      <w:pPr>
        <w:spacing w:line="276" w:lineRule="auto"/>
        <w:jc w:val="both"/>
        <w:rPr>
          <w:sz w:val="20"/>
          <w:szCs w:val="20"/>
          <w:lang w:val="en-US"/>
        </w:rPr>
      </w:pPr>
      <w:r w:rsidRPr="00BE1B85">
        <w:rPr>
          <w:rStyle w:val="a9"/>
          <w:color w:val="000000" w:themeColor="text1"/>
          <w:sz w:val="20"/>
          <w:szCs w:val="20"/>
        </w:rPr>
        <w:footnoteRef/>
      </w:r>
      <w:r w:rsidRPr="00BE1B85">
        <w:rPr>
          <w:sz w:val="20"/>
          <w:szCs w:val="20"/>
          <w:lang w:val="en-US"/>
        </w:rPr>
        <w:t xml:space="preserve"> </w:t>
      </w:r>
      <w:r w:rsidRPr="00BE1B85">
        <w:rPr>
          <w:rFonts w:eastAsiaTheme="majorEastAsia"/>
          <w:sz w:val="20"/>
          <w:szCs w:val="20"/>
          <w:lang w:val="en-US"/>
        </w:rPr>
        <w:t>Di Marco</w:t>
      </w:r>
      <w:r w:rsidRPr="00BE1B85">
        <w:rPr>
          <w:sz w:val="20"/>
          <w:szCs w:val="20"/>
          <w:lang w:val="en-US"/>
        </w:rPr>
        <w:t xml:space="preserve"> </w:t>
      </w:r>
      <w:r w:rsidRPr="00BE1B85">
        <w:rPr>
          <w:sz w:val="20"/>
          <w:szCs w:val="20"/>
        </w:rPr>
        <w:t>А</w:t>
      </w:r>
      <w:r w:rsidRPr="00BE1B85">
        <w:rPr>
          <w:sz w:val="20"/>
          <w:szCs w:val="20"/>
          <w:lang w:val="en-US"/>
        </w:rPr>
        <w:t>. Neutrality of the Olympic Movement and Freedom of Expression. Legal and Practical Dilemmas//</w:t>
      </w:r>
      <w:r w:rsidRPr="00BE1B85">
        <w:rPr>
          <w:sz w:val="20"/>
          <w:szCs w:val="20"/>
          <w:shd w:val="clear" w:color="auto" w:fill="393939"/>
          <w:lang w:val="en-US"/>
        </w:rPr>
        <w:t xml:space="preserve"> </w:t>
      </w:r>
      <w:r w:rsidRPr="00BE1B85">
        <w:rPr>
          <w:sz w:val="20"/>
          <w:szCs w:val="20"/>
          <w:shd w:val="clear" w:color="auto" w:fill="FFFFFF" w:themeFill="background1"/>
          <w:lang w:val="en-US"/>
        </w:rPr>
        <w:t xml:space="preserve">Verfassungsblog. </w:t>
      </w:r>
      <w:r w:rsidRPr="00BE1B85">
        <w:rPr>
          <w:rFonts w:eastAsiaTheme="majorEastAsia"/>
          <w:spacing w:val="-5"/>
          <w:sz w:val="20"/>
          <w:szCs w:val="20"/>
          <w:shd w:val="clear" w:color="auto" w:fill="FFFFFF" w:themeFill="background1"/>
          <w:lang w:val="en-US"/>
        </w:rPr>
        <w:t>Freedom</w:t>
      </w:r>
      <w:r w:rsidRPr="00BE1B85">
        <w:rPr>
          <w:rFonts w:eastAsiaTheme="majorEastAsia"/>
          <w:spacing w:val="-5"/>
          <w:sz w:val="20"/>
          <w:szCs w:val="20"/>
          <w:lang w:val="en-US"/>
        </w:rPr>
        <w:t xml:space="preserve"> of Expression in the Olympic Movement</w:t>
      </w:r>
      <w:r w:rsidRPr="00BE1B85">
        <w:rPr>
          <w:sz w:val="20"/>
          <w:szCs w:val="20"/>
          <w:lang w:val="en-US"/>
        </w:rPr>
        <w:t>, -17.02.2022//</w:t>
      </w:r>
      <w:r w:rsidRPr="00BE1B85">
        <w:rPr>
          <w:sz w:val="20"/>
          <w:szCs w:val="20"/>
          <w:shd w:val="clear" w:color="auto" w:fill="FFFFFF"/>
          <w:lang w:val="en-GB"/>
        </w:rPr>
        <w:t xml:space="preserve"> URL</w:t>
      </w:r>
      <w:r w:rsidRPr="00BE1B85">
        <w:rPr>
          <w:sz w:val="20"/>
          <w:szCs w:val="20"/>
          <w:shd w:val="clear" w:color="auto" w:fill="FFFFFF"/>
          <w:lang w:val="en-US"/>
        </w:rPr>
        <w:t>:</w:t>
      </w:r>
      <w:r w:rsidRPr="00BE1B85">
        <w:rPr>
          <w:sz w:val="20"/>
          <w:szCs w:val="20"/>
          <w:lang w:val="en-US"/>
        </w:rPr>
        <w:t xml:space="preserve"> </w:t>
      </w:r>
      <w:r w:rsidRPr="00247AE3">
        <w:rPr>
          <w:sz w:val="20"/>
          <w:szCs w:val="20"/>
          <w:shd w:val="clear" w:color="auto" w:fill="FFFFFF"/>
          <w:lang w:val="en-US"/>
        </w:rPr>
        <w:t xml:space="preserve">https://verfassungsblog.de/neutrality-of-the-olympic-movement-and-freedom-of-expression/ </w:t>
      </w:r>
      <w:r w:rsidRPr="00247AE3">
        <w:rPr>
          <w:sz w:val="20"/>
          <w:szCs w:val="20"/>
          <w:lang w:val="en-US"/>
        </w:rPr>
        <w:t>(</w:t>
      </w:r>
      <w:r w:rsidRPr="00BE1B85">
        <w:rPr>
          <w:sz w:val="20"/>
          <w:szCs w:val="20"/>
        </w:rPr>
        <w:t>дата</w:t>
      </w:r>
      <w:r w:rsidRPr="00247AE3">
        <w:rPr>
          <w:sz w:val="20"/>
          <w:szCs w:val="20"/>
          <w:lang w:val="en-US"/>
        </w:rPr>
        <w:t xml:space="preserve"> </w:t>
      </w:r>
      <w:r w:rsidRPr="00BE1B85">
        <w:rPr>
          <w:sz w:val="20"/>
          <w:szCs w:val="20"/>
        </w:rPr>
        <w:t>обращения</w:t>
      </w:r>
      <w:r w:rsidRPr="00247AE3">
        <w:rPr>
          <w:sz w:val="20"/>
          <w:szCs w:val="20"/>
          <w:lang w:val="en-US"/>
        </w:rPr>
        <w:t xml:space="preserve"> 30.04.2022)</w:t>
      </w:r>
    </w:p>
  </w:footnote>
  <w:footnote w:id="252">
    <w:p w14:paraId="7BEFA462" w14:textId="77777777" w:rsidR="00B4134D" w:rsidRPr="00247AE3" w:rsidRDefault="00B4134D" w:rsidP="00BE1B85">
      <w:pPr>
        <w:spacing w:line="276" w:lineRule="auto"/>
        <w:jc w:val="both"/>
        <w:rPr>
          <w:sz w:val="20"/>
          <w:szCs w:val="20"/>
        </w:rPr>
      </w:pPr>
      <w:r w:rsidRPr="00BE1B85">
        <w:rPr>
          <w:rStyle w:val="a9"/>
          <w:sz w:val="20"/>
          <w:szCs w:val="20"/>
        </w:rPr>
        <w:footnoteRef/>
      </w:r>
      <w:r w:rsidRPr="00BE1B85">
        <w:rPr>
          <w:sz w:val="20"/>
          <w:szCs w:val="20"/>
        </w:rPr>
        <w:t xml:space="preserve"> Столяров В. Актуальные проблемы теории и практики олимпийского образования//ОКР, -04.02.2021//</w:t>
      </w:r>
      <w:r w:rsidRPr="00BE1B85">
        <w:rPr>
          <w:sz w:val="20"/>
          <w:szCs w:val="20"/>
          <w:shd w:val="clear" w:color="auto" w:fill="FFFFFF"/>
        </w:rPr>
        <w:t xml:space="preserve"> </w:t>
      </w:r>
      <w:r w:rsidRPr="00BE1B85">
        <w:rPr>
          <w:sz w:val="20"/>
          <w:szCs w:val="20"/>
          <w:shd w:val="clear" w:color="auto" w:fill="FFFFFF"/>
          <w:lang w:val="en-GB"/>
        </w:rPr>
        <w:t>URL</w:t>
      </w:r>
      <w:r w:rsidRPr="00BE1B85">
        <w:rPr>
          <w:sz w:val="20"/>
          <w:szCs w:val="20"/>
          <w:shd w:val="clear" w:color="auto" w:fill="FFFFFF"/>
        </w:rPr>
        <w:t>:</w:t>
      </w:r>
      <w:r w:rsidRPr="00BE1B85">
        <w:rPr>
          <w:sz w:val="20"/>
          <w:szCs w:val="20"/>
        </w:rPr>
        <w:t xml:space="preserve"> </w:t>
      </w:r>
      <w:r w:rsidRPr="00247AE3">
        <w:rPr>
          <w:sz w:val="20"/>
          <w:szCs w:val="20"/>
          <w:shd w:val="clear" w:color="auto" w:fill="FFFFFF"/>
        </w:rPr>
        <w:t>https://olympic.ru/wp-content/uploads/2021/02/Analiticheskij-material-prof.-V.I.-Stolyarova-k-zasedaniyu-Komissii-OKR-po-olimpijskomu-obrazovaniyu-04.02.2021.pdf</w:t>
      </w:r>
      <w:r>
        <w:rPr>
          <w:sz w:val="20"/>
          <w:szCs w:val="20"/>
          <w:shd w:val="clear" w:color="auto" w:fill="FFFFFF"/>
        </w:rPr>
        <w:t xml:space="preserve"> </w:t>
      </w:r>
      <w:r w:rsidRPr="00247AE3">
        <w:rPr>
          <w:sz w:val="20"/>
          <w:szCs w:val="20"/>
        </w:rPr>
        <w:t>(</w:t>
      </w:r>
      <w:r w:rsidRPr="00BE1B85">
        <w:rPr>
          <w:sz w:val="20"/>
          <w:szCs w:val="20"/>
        </w:rPr>
        <w:t>дата</w:t>
      </w:r>
      <w:r w:rsidRPr="00247AE3">
        <w:rPr>
          <w:sz w:val="20"/>
          <w:szCs w:val="20"/>
        </w:rPr>
        <w:t xml:space="preserve"> </w:t>
      </w:r>
      <w:r w:rsidRPr="00BE1B85">
        <w:rPr>
          <w:sz w:val="20"/>
          <w:szCs w:val="20"/>
        </w:rPr>
        <w:t>обращения</w:t>
      </w:r>
      <w:r w:rsidRPr="00247AE3">
        <w:rPr>
          <w:sz w:val="20"/>
          <w:szCs w:val="20"/>
        </w:rPr>
        <w:t xml:space="preserve"> 0</w:t>
      </w:r>
      <w:r>
        <w:rPr>
          <w:sz w:val="20"/>
          <w:szCs w:val="20"/>
        </w:rPr>
        <w:t>1</w:t>
      </w:r>
      <w:r w:rsidRPr="00247AE3">
        <w:rPr>
          <w:sz w:val="20"/>
          <w:szCs w:val="20"/>
        </w:rPr>
        <w:t>.0</w:t>
      </w:r>
      <w:r>
        <w:rPr>
          <w:sz w:val="20"/>
          <w:szCs w:val="20"/>
        </w:rPr>
        <w:t>5</w:t>
      </w:r>
      <w:r w:rsidRPr="00247AE3">
        <w:rPr>
          <w:sz w:val="20"/>
          <w:szCs w:val="20"/>
        </w:rPr>
        <w:t>.2022)</w:t>
      </w:r>
    </w:p>
  </w:footnote>
  <w:footnote w:id="253">
    <w:p w14:paraId="33822D40" w14:textId="77777777" w:rsidR="00B4134D" w:rsidRPr="00BE1B85" w:rsidRDefault="00B4134D" w:rsidP="00BE1B85">
      <w:pPr>
        <w:spacing w:line="276" w:lineRule="auto"/>
        <w:jc w:val="both"/>
        <w:rPr>
          <w:sz w:val="20"/>
          <w:szCs w:val="20"/>
          <w:lang w:val="en-US"/>
        </w:rPr>
      </w:pPr>
      <w:r w:rsidRPr="00BE1B85">
        <w:rPr>
          <w:rStyle w:val="a9"/>
          <w:color w:val="000000" w:themeColor="text1"/>
          <w:sz w:val="20"/>
          <w:szCs w:val="20"/>
        </w:rPr>
        <w:footnoteRef/>
      </w:r>
      <w:r w:rsidRPr="00BE1B85">
        <w:rPr>
          <w:sz w:val="20"/>
          <w:szCs w:val="20"/>
          <w:lang w:val="en-US"/>
        </w:rPr>
        <w:t xml:space="preserve"> </w:t>
      </w:r>
      <w:r w:rsidRPr="00BE1B85">
        <w:rPr>
          <w:sz w:val="20"/>
          <w:szCs w:val="20"/>
        </w:rPr>
        <w:t>Там</w:t>
      </w:r>
      <w:r w:rsidRPr="00BE1B85">
        <w:rPr>
          <w:sz w:val="20"/>
          <w:szCs w:val="20"/>
          <w:lang w:val="en-US"/>
        </w:rPr>
        <w:t xml:space="preserve"> </w:t>
      </w:r>
      <w:r w:rsidRPr="00BE1B85">
        <w:rPr>
          <w:sz w:val="20"/>
          <w:szCs w:val="20"/>
        </w:rPr>
        <w:t>же</w:t>
      </w:r>
      <w:r w:rsidRPr="00BE1B85">
        <w:rPr>
          <w:sz w:val="20"/>
          <w:szCs w:val="20"/>
          <w:lang w:val="en-US"/>
        </w:rPr>
        <w:t>.</w:t>
      </w:r>
    </w:p>
  </w:footnote>
  <w:footnote w:id="254">
    <w:p w14:paraId="240ECE96" w14:textId="77777777" w:rsidR="00B4134D" w:rsidRPr="003D1123" w:rsidRDefault="00B4134D" w:rsidP="00BE1B85">
      <w:pPr>
        <w:spacing w:line="276" w:lineRule="auto"/>
        <w:jc w:val="both"/>
        <w:rPr>
          <w:sz w:val="20"/>
          <w:szCs w:val="20"/>
        </w:rPr>
      </w:pPr>
      <w:r w:rsidRPr="00BE1B85">
        <w:rPr>
          <w:rStyle w:val="a9"/>
          <w:color w:val="000000" w:themeColor="text1"/>
          <w:sz w:val="20"/>
          <w:szCs w:val="20"/>
        </w:rPr>
        <w:footnoteRef/>
      </w:r>
      <w:r w:rsidRPr="00BE1B85">
        <w:rPr>
          <w:sz w:val="20"/>
          <w:szCs w:val="20"/>
          <w:lang w:val="en-US"/>
        </w:rPr>
        <w:t xml:space="preserve"> Landry F.</w:t>
      </w:r>
      <w:r w:rsidRPr="00BE1B85">
        <w:rPr>
          <w:rStyle w:val="apple-converted-space"/>
          <w:rFonts w:eastAsiaTheme="majorEastAsia"/>
          <w:color w:val="000000" w:themeColor="text1"/>
          <w:sz w:val="20"/>
          <w:szCs w:val="20"/>
          <w:lang w:val="en-US"/>
        </w:rPr>
        <w:t> </w:t>
      </w:r>
      <w:r w:rsidRPr="00BE1B85">
        <w:rPr>
          <w:sz w:val="20"/>
          <w:szCs w:val="20"/>
          <w:lang w:val="en-US"/>
        </w:rPr>
        <w:t>Olympism at the beginning and at the end of the 20</w:t>
      </w:r>
      <w:r w:rsidRPr="00BE1B85">
        <w:rPr>
          <w:sz w:val="20"/>
          <w:szCs w:val="20"/>
          <w:vertAlign w:val="superscript"/>
          <w:lang w:val="en-US"/>
        </w:rPr>
        <w:t>th</w:t>
      </w:r>
      <w:r w:rsidRPr="00BE1B85">
        <w:rPr>
          <w:rStyle w:val="apple-converted-space"/>
          <w:rFonts w:eastAsiaTheme="majorEastAsia"/>
          <w:color w:val="000000" w:themeColor="text1"/>
          <w:sz w:val="20"/>
          <w:szCs w:val="20"/>
          <w:lang w:val="en-US"/>
        </w:rPr>
        <w:t> </w:t>
      </w:r>
      <w:r w:rsidRPr="00BE1B85">
        <w:rPr>
          <w:sz w:val="20"/>
          <w:szCs w:val="20"/>
          <w:lang w:val="en-US"/>
        </w:rPr>
        <w:t>century: from the permanence of an idea to the crowing paradox of its social function // IOA. Report</w:t>
      </w:r>
      <w:r w:rsidRPr="003D1123">
        <w:rPr>
          <w:sz w:val="20"/>
          <w:szCs w:val="20"/>
        </w:rPr>
        <w:t xml:space="preserve"> </w:t>
      </w:r>
      <w:r w:rsidRPr="00BE1B85">
        <w:rPr>
          <w:sz w:val="20"/>
          <w:szCs w:val="20"/>
          <w:lang w:val="en-US"/>
        </w:rPr>
        <w:t>of</w:t>
      </w:r>
      <w:r w:rsidRPr="003D1123">
        <w:rPr>
          <w:sz w:val="20"/>
          <w:szCs w:val="20"/>
        </w:rPr>
        <w:t xml:space="preserve"> </w:t>
      </w:r>
      <w:r w:rsidRPr="00BE1B85">
        <w:rPr>
          <w:sz w:val="20"/>
          <w:szCs w:val="20"/>
          <w:lang w:val="en-US"/>
        </w:rPr>
        <w:t>the</w:t>
      </w:r>
      <w:r w:rsidRPr="003D1123">
        <w:rPr>
          <w:sz w:val="20"/>
          <w:szCs w:val="20"/>
        </w:rPr>
        <w:t xml:space="preserve"> 28</w:t>
      </w:r>
      <w:r w:rsidRPr="00BE1B85">
        <w:rPr>
          <w:sz w:val="20"/>
          <w:szCs w:val="20"/>
          <w:vertAlign w:val="superscript"/>
          <w:lang w:val="en-US"/>
        </w:rPr>
        <w:t>th</w:t>
      </w:r>
      <w:r w:rsidRPr="00BE1B85">
        <w:rPr>
          <w:rStyle w:val="apple-converted-space"/>
          <w:rFonts w:eastAsiaTheme="majorEastAsia"/>
          <w:color w:val="000000" w:themeColor="text1"/>
          <w:sz w:val="20"/>
          <w:szCs w:val="20"/>
          <w:lang w:val="en-US"/>
        </w:rPr>
        <w:t> </w:t>
      </w:r>
      <w:r w:rsidRPr="00BE1B85">
        <w:rPr>
          <w:sz w:val="20"/>
          <w:szCs w:val="20"/>
          <w:lang w:val="en-US"/>
        </w:rPr>
        <w:t>Session</w:t>
      </w:r>
      <w:r w:rsidRPr="003D1123">
        <w:rPr>
          <w:sz w:val="20"/>
          <w:szCs w:val="20"/>
        </w:rPr>
        <w:t xml:space="preserve">. - </w:t>
      </w:r>
      <w:r w:rsidRPr="00BE1B85">
        <w:rPr>
          <w:sz w:val="20"/>
          <w:szCs w:val="20"/>
          <w:lang w:val="en-US"/>
        </w:rPr>
        <w:t>Lausanne</w:t>
      </w:r>
      <w:r w:rsidRPr="003D1123">
        <w:rPr>
          <w:sz w:val="20"/>
          <w:szCs w:val="20"/>
        </w:rPr>
        <w:t xml:space="preserve">, -1989. - </w:t>
      </w:r>
      <w:r w:rsidRPr="00BE1B85">
        <w:rPr>
          <w:sz w:val="20"/>
          <w:szCs w:val="20"/>
        </w:rPr>
        <w:t>р</w:t>
      </w:r>
      <w:r w:rsidRPr="003D1123">
        <w:rPr>
          <w:sz w:val="20"/>
          <w:szCs w:val="20"/>
        </w:rPr>
        <w:t xml:space="preserve">. </w:t>
      </w:r>
      <w:r>
        <w:rPr>
          <w:sz w:val="20"/>
          <w:szCs w:val="20"/>
        </w:rPr>
        <w:t>6</w:t>
      </w:r>
      <w:r w:rsidRPr="003D1123">
        <w:rPr>
          <w:sz w:val="20"/>
          <w:szCs w:val="20"/>
        </w:rPr>
        <w:t>.</w:t>
      </w:r>
    </w:p>
  </w:footnote>
  <w:footnote w:id="255">
    <w:p w14:paraId="0FBCED09" w14:textId="79ACFCCE" w:rsidR="00B4134D" w:rsidRPr="00FB7D15" w:rsidRDefault="00B4134D">
      <w:pPr>
        <w:pStyle w:val="a7"/>
        <w:rPr>
          <w:rFonts w:ascii="Times New Roman" w:hAnsi="Times New Roman" w:cs="Times New Roman"/>
          <w:color w:val="FF0000"/>
        </w:rPr>
      </w:pPr>
      <w:r w:rsidRPr="00CD2CFD">
        <w:rPr>
          <w:rStyle w:val="a9"/>
          <w:rFonts w:ascii="Times New Roman" w:hAnsi="Times New Roman" w:cs="Times New Roman"/>
          <w:color w:val="000000" w:themeColor="text1"/>
        </w:rPr>
        <w:footnoteRef/>
      </w:r>
      <w:r w:rsidRPr="00CD2CFD">
        <w:rPr>
          <w:rFonts w:ascii="Times New Roman" w:hAnsi="Times New Roman" w:cs="Times New Roman"/>
          <w:color w:val="000000" w:themeColor="text1"/>
        </w:rPr>
        <w:t xml:space="preserve"> Схема составлена автором</w:t>
      </w:r>
    </w:p>
  </w:footnote>
  <w:footnote w:id="256">
    <w:p w14:paraId="480A24B4" w14:textId="77777777" w:rsidR="00B4134D" w:rsidRPr="00BE1B85" w:rsidRDefault="00B4134D" w:rsidP="00CD2CFD">
      <w:pPr>
        <w:spacing w:line="276" w:lineRule="auto"/>
        <w:jc w:val="both"/>
        <w:rPr>
          <w:color w:val="FFFFFF"/>
          <w:sz w:val="20"/>
          <w:szCs w:val="20"/>
        </w:rPr>
      </w:pPr>
      <w:r w:rsidRPr="00CD2CFD">
        <w:rPr>
          <w:rStyle w:val="a9"/>
          <w:color w:val="000000" w:themeColor="text1"/>
        </w:rPr>
        <w:footnoteRef/>
      </w:r>
      <w:r w:rsidRPr="00CD2CFD">
        <w:rPr>
          <w:color w:val="000000" w:themeColor="text1"/>
        </w:rPr>
        <w:t xml:space="preserve"> </w:t>
      </w:r>
      <w:r w:rsidRPr="00BE1B85">
        <w:rPr>
          <w:sz w:val="20"/>
          <w:szCs w:val="20"/>
        </w:rPr>
        <w:t xml:space="preserve">Кулинцев Ю. «Олимпийский» визит Владимира Путина в Китай: значение для двусторонних отношений//РСМД, -08.02.2022// </w:t>
      </w:r>
      <w:r w:rsidRPr="00BE1B85">
        <w:rPr>
          <w:sz w:val="20"/>
          <w:szCs w:val="20"/>
          <w:lang w:val="en-US"/>
        </w:rPr>
        <w:t>URL</w:t>
      </w:r>
      <w:r w:rsidRPr="00BE1B85">
        <w:rPr>
          <w:sz w:val="20"/>
          <w:szCs w:val="20"/>
        </w:rPr>
        <w:t xml:space="preserve">: </w:t>
      </w:r>
      <w:r w:rsidRPr="00247AE3">
        <w:rPr>
          <w:sz w:val="20"/>
          <w:szCs w:val="20"/>
        </w:rPr>
        <w:t>https://russiancouncil.ru/analytics-and-comments/analytics/Olimpiyskiy-vizit-Vladimira-Putina-v-Kitay-znachenie-dlya-dvustoronnikh-otnosheniy/</w:t>
      </w:r>
      <w:r>
        <w:rPr>
          <w:sz w:val="20"/>
          <w:szCs w:val="20"/>
        </w:rPr>
        <w:t xml:space="preserve"> </w:t>
      </w:r>
      <w:r w:rsidRPr="00BE1B85">
        <w:rPr>
          <w:sz w:val="20"/>
          <w:szCs w:val="20"/>
        </w:rPr>
        <w:t xml:space="preserve">(дата обращения </w:t>
      </w:r>
      <w:r>
        <w:rPr>
          <w:sz w:val="20"/>
          <w:szCs w:val="20"/>
        </w:rPr>
        <w:t>30</w:t>
      </w:r>
      <w:r w:rsidRPr="00BE1B85">
        <w:rPr>
          <w:sz w:val="20"/>
          <w:szCs w:val="20"/>
        </w:rPr>
        <w:t>.0</w:t>
      </w:r>
      <w:r>
        <w:rPr>
          <w:sz w:val="20"/>
          <w:szCs w:val="20"/>
        </w:rPr>
        <w:t>3</w:t>
      </w:r>
      <w:r w:rsidRPr="00BE1B85">
        <w:rPr>
          <w:sz w:val="20"/>
          <w:szCs w:val="20"/>
        </w:rPr>
        <w:t>.202</w:t>
      </w:r>
      <w:r>
        <w:rPr>
          <w:sz w:val="20"/>
          <w:szCs w:val="20"/>
        </w:rPr>
        <w:t>2</w:t>
      </w:r>
      <w:r w:rsidRPr="00BE1B85">
        <w:rPr>
          <w:sz w:val="20"/>
          <w:szCs w:val="20"/>
        </w:rPr>
        <w:t>)</w:t>
      </w:r>
    </w:p>
    <w:p w14:paraId="48B761D2" w14:textId="482EEB0D" w:rsidR="00B4134D" w:rsidRPr="00FB7D15" w:rsidRDefault="00B4134D">
      <w:pPr>
        <w:pStyle w:val="a7"/>
        <w:rPr>
          <w:rFonts w:ascii="Times New Roman" w:hAnsi="Times New Roman" w:cs="Times New Roman"/>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452"/>
    <w:multiLevelType w:val="hybridMultilevel"/>
    <w:tmpl w:val="1BA88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551C6"/>
    <w:multiLevelType w:val="hybridMultilevel"/>
    <w:tmpl w:val="FCEA65CC"/>
    <w:lvl w:ilvl="0" w:tplc="C95C82E6">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923773"/>
    <w:multiLevelType w:val="hybridMultilevel"/>
    <w:tmpl w:val="0B58A84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2102824"/>
    <w:multiLevelType w:val="hybridMultilevel"/>
    <w:tmpl w:val="1BA88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803706"/>
    <w:multiLevelType w:val="hybridMultilevel"/>
    <w:tmpl w:val="8EE0A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314B7"/>
    <w:multiLevelType w:val="hybridMultilevel"/>
    <w:tmpl w:val="B352F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540E9C"/>
    <w:multiLevelType w:val="hybridMultilevel"/>
    <w:tmpl w:val="4F56F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171BC2"/>
    <w:multiLevelType w:val="hybridMultilevel"/>
    <w:tmpl w:val="52481492"/>
    <w:lvl w:ilvl="0" w:tplc="70503B3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DA6F92"/>
    <w:multiLevelType w:val="hybridMultilevel"/>
    <w:tmpl w:val="1BA88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ED25D1"/>
    <w:multiLevelType w:val="hybridMultilevel"/>
    <w:tmpl w:val="1BA88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E67D5"/>
    <w:multiLevelType w:val="hybridMultilevel"/>
    <w:tmpl w:val="A3220288"/>
    <w:lvl w:ilvl="0" w:tplc="78107216">
      <w:start w:val="1"/>
      <w:numFmt w:val="decimal"/>
      <w:lvlText w:val="%1."/>
      <w:lvlJc w:val="left"/>
      <w:pPr>
        <w:ind w:left="928" w:hanging="360"/>
      </w:pPr>
      <w:rPr>
        <w:b w:val="0"/>
        <w:bCs w:val="0"/>
        <w:i w:val="0"/>
        <w:iCs w:val="0"/>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F20B3A"/>
    <w:multiLevelType w:val="hybridMultilevel"/>
    <w:tmpl w:val="C1207FE0"/>
    <w:lvl w:ilvl="0" w:tplc="401AB1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0A554D"/>
    <w:multiLevelType w:val="multilevel"/>
    <w:tmpl w:val="4E487C2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15:restartNumberingAfterBreak="0">
    <w:nsid w:val="4FF36C26"/>
    <w:multiLevelType w:val="hybridMultilevel"/>
    <w:tmpl w:val="1BA88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2E35E4"/>
    <w:multiLevelType w:val="hybridMultilevel"/>
    <w:tmpl w:val="1BA88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862D8C"/>
    <w:multiLevelType w:val="hybridMultilevel"/>
    <w:tmpl w:val="1BA88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2C120D"/>
    <w:multiLevelType w:val="hybridMultilevel"/>
    <w:tmpl w:val="1782334A"/>
    <w:lvl w:ilvl="0" w:tplc="F934CB4A">
      <w:start w:val="1"/>
      <w:numFmt w:val="decimal"/>
      <w:lvlText w:val="%1."/>
      <w:lvlJc w:val="left"/>
      <w:pPr>
        <w:ind w:left="1068" w:hanging="360"/>
      </w:pPr>
      <w:rPr>
        <w:rFonts w:ascii="Times New Roman" w:hAnsi="Times New Roman" w:cs="Times New Roman"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FE41901"/>
    <w:multiLevelType w:val="hybridMultilevel"/>
    <w:tmpl w:val="1BA88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1"/>
  </w:num>
  <w:num w:numId="5">
    <w:abstractNumId w:val="2"/>
  </w:num>
  <w:num w:numId="6">
    <w:abstractNumId w:val="16"/>
  </w:num>
  <w:num w:numId="7">
    <w:abstractNumId w:val="1"/>
  </w:num>
  <w:num w:numId="8">
    <w:abstractNumId w:val="10"/>
  </w:num>
  <w:num w:numId="9">
    <w:abstractNumId w:val="15"/>
  </w:num>
  <w:num w:numId="10">
    <w:abstractNumId w:val="7"/>
  </w:num>
  <w:num w:numId="11">
    <w:abstractNumId w:val="14"/>
  </w:num>
  <w:num w:numId="12">
    <w:abstractNumId w:val="9"/>
  </w:num>
  <w:num w:numId="13">
    <w:abstractNumId w:val="0"/>
  </w:num>
  <w:num w:numId="14">
    <w:abstractNumId w:val="13"/>
  </w:num>
  <w:num w:numId="15">
    <w:abstractNumId w:val="3"/>
  </w:num>
  <w:num w:numId="16">
    <w:abstractNumId w:val="8"/>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5D0"/>
    <w:rsid w:val="00001817"/>
    <w:rsid w:val="00020E8B"/>
    <w:rsid w:val="00021702"/>
    <w:rsid w:val="00027221"/>
    <w:rsid w:val="0003182F"/>
    <w:rsid w:val="00041401"/>
    <w:rsid w:val="00043DE2"/>
    <w:rsid w:val="000568EF"/>
    <w:rsid w:val="00061ABE"/>
    <w:rsid w:val="00064719"/>
    <w:rsid w:val="00064BDB"/>
    <w:rsid w:val="00066FA0"/>
    <w:rsid w:val="0008129F"/>
    <w:rsid w:val="000A17A5"/>
    <w:rsid w:val="000A30EF"/>
    <w:rsid w:val="000A5A58"/>
    <w:rsid w:val="000B15D0"/>
    <w:rsid w:val="000B1E18"/>
    <w:rsid w:val="000D5FCC"/>
    <w:rsid w:val="00146A59"/>
    <w:rsid w:val="001655AA"/>
    <w:rsid w:val="00194130"/>
    <w:rsid w:val="001A6AAB"/>
    <w:rsid w:val="002220DF"/>
    <w:rsid w:val="00224433"/>
    <w:rsid w:val="00225E88"/>
    <w:rsid w:val="00244554"/>
    <w:rsid w:val="00247AE3"/>
    <w:rsid w:val="00255FF2"/>
    <w:rsid w:val="002628CC"/>
    <w:rsid w:val="002665B1"/>
    <w:rsid w:val="00295042"/>
    <w:rsid w:val="002B1B62"/>
    <w:rsid w:val="002D21AC"/>
    <w:rsid w:val="002E027D"/>
    <w:rsid w:val="002E5580"/>
    <w:rsid w:val="002F2D39"/>
    <w:rsid w:val="002F672A"/>
    <w:rsid w:val="003119A8"/>
    <w:rsid w:val="003137BE"/>
    <w:rsid w:val="003262F5"/>
    <w:rsid w:val="00333A88"/>
    <w:rsid w:val="00346213"/>
    <w:rsid w:val="00347B84"/>
    <w:rsid w:val="00390597"/>
    <w:rsid w:val="003A4857"/>
    <w:rsid w:val="003B2B7C"/>
    <w:rsid w:val="003D1123"/>
    <w:rsid w:val="003E4676"/>
    <w:rsid w:val="003F1076"/>
    <w:rsid w:val="00403032"/>
    <w:rsid w:val="00417C51"/>
    <w:rsid w:val="004335A8"/>
    <w:rsid w:val="00460775"/>
    <w:rsid w:val="00462B3D"/>
    <w:rsid w:val="00492E52"/>
    <w:rsid w:val="004949F9"/>
    <w:rsid w:val="0049710D"/>
    <w:rsid w:val="004C4488"/>
    <w:rsid w:val="004E0F7C"/>
    <w:rsid w:val="0050637F"/>
    <w:rsid w:val="00510592"/>
    <w:rsid w:val="00511DB6"/>
    <w:rsid w:val="00513F0E"/>
    <w:rsid w:val="005148CB"/>
    <w:rsid w:val="005303AE"/>
    <w:rsid w:val="00542A96"/>
    <w:rsid w:val="00544994"/>
    <w:rsid w:val="0055038B"/>
    <w:rsid w:val="005672AC"/>
    <w:rsid w:val="0056776B"/>
    <w:rsid w:val="00567F2A"/>
    <w:rsid w:val="00577643"/>
    <w:rsid w:val="00580B81"/>
    <w:rsid w:val="00586D84"/>
    <w:rsid w:val="005B0147"/>
    <w:rsid w:val="005B1593"/>
    <w:rsid w:val="005C1214"/>
    <w:rsid w:val="005C35D0"/>
    <w:rsid w:val="005D5DB0"/>
    <w:rsid w:val="00624C15"/>
    <w:rsid w:val="006325F7"/>
    <w:rsid w:val="006432EF"/>
    <w:rsid w:val="00646526"/>
    <w:rsid w:val="006553B7"/>
    <w:rsid w:val="00657EB2"/>
    <w:rsid w:val="006621C1"/>
    <w:rsid w:val="006940A9"/>
    <w:rsid w:val="00697A3E"/>
    <w:rsid w:val="006B5353"/>
    <w:rsid w:val="006B59AB"/>
    <w:rsid w:val="006B7767"/>
    <w:rsid w:val="006C4BFA"/>
    <w:rsid w:val="006D6314"/>
    <w:rsid w:val="00714FA9"/>
    <w:rsid w:val="00740666"/>
    <w:rsid w:val="00755815"/>
    <w:rsid w:val="007620B9"/>
    <w:rsid w:val="007835FD"/>
    <w:rsid w:val="0078485D"/>
    <w:rsid w:val="007A3E42"/>
    <w:rsid w:val="007B2F23"/>
    <w:rsid w:val="007B7304"/>
    <w:rsid w:val="007C1EDF"/>
    <w:rsid w:val="007F24EC"/>
    <w:rsid w:val="007F26FF"/>
    <w:rsid w:val="00805784"/>
    <w:rsid w:val="008160D8"/>
    <w:rsid w:val="0086260F"/>
    <w:rsid w:val="00863BDE"/>
    <w:rsid w:val="0086561F"/>
    <w:rsid w:val="00883ADF"/>
    <w:rsid w:val="008A263C"/>
    <w:rsid w:val="008A2A4E"/>
    <w:rsid w:val="008C6919"/>
    <w:rsid w:val="008E2ABB"/>
    <w:rsid w:val="009014B3"/>
    <w:rsid w:val="00925E32"/>
    <w:rsid w:val="009313DD"/>
    <w:rsid w:val="00932727"/>
    <w:rsid w:val="00947F62"/>
    <w:rsid w:val="00976C6D"/>
    <w:rsid w:val="009B0EB9"/>
    <w:rsid w:val="009C3582"/>
    <w:rsid w:val="009C6D8E"/>
    <w:rsid w:val="009D30E2"/>
    <w:rsid w:val="00A13EAD"/>
    <w:rsid w:val="00A200B0"/>
    <w:rsid w:val="00A32A2B"/>
    <w:rsid w:val="00A3563D"/>
    <w:rsid w:val="00A370F3"/>
    <w:rsid w:val="00A77A39"/>
    <w:rsid w:val="00A91E27"/>
    <w:rsid w:val="00A95334"/>
    <w:rsid w:val="00AA6520"/>
    <w:rsid w:val="00AD5607"/>
    <w:rsid w:val="00B1085B"/>
    <w:rsid w:val="00B17088"/>
    <w:rsid w:val="00B262BE"/>
    <w:rsid w:val="00B4134D"/>
    <w:rsid w:val="00B66C1D"/>
    <w:rsid w:val="00B7389E"/>
    <w:rsid w:val="00B778BB"/>
    <w:rsid w:val="00BA1E05"/>
    <w:rsid w:val="00BB4A2B"/>
    <w:rsid w:val="00BC704A"/>
    <w:rsid w:val="00BD13F0"/>
    <w:rsid w:val="00BD2A77"/>
    <w:rsid w:val="00BD5F99"/>
    <w:rsid w:val="00BE1B85"/>
    <w:rsid w:val="00BE35F3"/>
    <w:rsid w:val="00BE66C6"/>
    <w:rsid w:val="00BE6E70"/>
    <w:rsid w:val="00BF676B"/>
    <w:rsid w:val="00C050DC"/>
    <w:rsid w:val="00C17BBD"/>
    <w:rsid w:val="00C2266B"/>
    <w:rsid w:val="00C243B3"/>
    <w:rsid w:val="00C32B46"/>
    <w:rsid w:val="00C52D66"/>
    <w:rsid w:val="00C80F12"/>
    <w:rsid w:val="00C83DCC"/>
    <w:rsid w:val="00CA787B"/>
    <w:rsid w:val="00CD2A98"/>
    <w:rsid w:val="00CD2CFD"/>
    <w:rsid w:val="00CD5672"/>
    <w:rsid w:val="00CE14AB"/>
    <w:rsid w:val="00CE256A"/>
    <w:rsid w:val="00CE3E5C"/>
    <w:rsid w:val="00D062EE"/>
    <w:rsid w:val="00D11A4D"/>
    <w:rsid w:val="00D27409"/>
    <w:rsid w:val="00D31A57"/>
    <w:rsid w:val="00D44243"/>
    <w:rsid w:val="00D634DD"/>
    <w:rsid w:val="00D71073"/>
    <w:rsid w:val="00D84504"/>
    <w:rsid w:val="00DA1B4F"/>
    <w:rsid w:val="00DA36EE"/>
    <w:rsid w:val="00DB3E5D"/>
    <w:rsid w:val="00DB4AFD"/>
    <w:rsid w:val="00E13929"/>
    <w:rsid w:val="00E17DF4"/>
    <w:rsid w:val="00E228B4"/>
    <w:rsid w:val="00E26E97"/>
    <w:rsid w:val="00E27155"/>
    <w:rsid w:val="00E32078"/>
    <w:rsid w:val="00E46BBD"/>
    <w:rsid w:val="00E72024"/>
    <w:rsid w:val="00EA0AD3"/>
    <w:rsid w:val="00EC1382"/>
    <w:rsid w:val="00EC2103"/>
    <w:rsid w:val="00ED58CA"/>
    <w:rsid w:val="00EF3A20"/>
    <w:rsid w:val="00F021DA"/>
    <w:rsid w:val="00F1214A"/>
    <w:rsid w:val="00F27268"/>
    <w:rsid w:val="00F36109"/>
    <w:rsid w:val="00F45156"/>
    <w:rsid w:val="00F46D89"/>
    <w:rsid w:val="00F611DA"/>
    <w:rsid w:val="00F65F06"/>
    <w:rsid w:val="00F8581E"/>
    <w:rsid w:val="00F85D7D"/>
    <w:rsid w:val="00F86E78"/>
    <w:rsid w:val="00FB2480"/>
    <w:rsid w:val="00FB513D"/>
    <w:rsid w:val="00FB57C1"/>
    <w:rsid w:val="00FB7D15"/>
    <w:rsid w:val="00FC79DE"/>
    <w:rsid w:val="00FD0FA1"/>
    <w:rsid w:val="00FD6BED"/>
    <w:rsid w:val="00FF61CE"/>
    <w:rsid w:val="00FF6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6CEC"/>
  <w15:chartTrackingRefBased/>
  <w15:docId w15:val="{BE101B95-F02D-6944-99B7-032FD80A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5D0"/>
    <w:rPr>
      <w:rFonts w:ascii="Times New Roman" w:eastAsia="Times New Roman" w:hAnsi="Times New Roman" w:cs="Times New Roman"/>
      <w:lang w:eastAsia="ru-RU"/>
    </w:rPr>
  </w:style>
  <w:style w:type="paragraph" w:styleId="1">
    <w:name w:val="heading 1"/>
    <w:basedOn w:val="a"/>
    <w:next w:val="a"/>
    <w:link w:val="10"/>
    <w:uiPriority w:val="9"/>
    <w:qFormat/>
    <w:rsid w:val="000B15D0"/>
    <w:pPr>
      <w:keepNext/>
      <w:keepLines/>
      <w:spacing w:before="240" w:line="276" w:lineRule="auto"/>
      <w:outlineLvl w:val="0"/>
    </w:pPr>
    <w:rPr>
      <w:rFonts w:asciiTheme="majorHAnsi" w:eastAsiaTheme="majorEastAsia" w:hAnsiTheme="majorHAnsi" w:cstheme="majorBidi"/>
      <w:color w:val="2F5496" w:themeColor="accent1" w:themeShade="BF"/>
      <w:sz w:val="32"/>
      <w:szCs w:val="32"/>
      <w:lang w:eastAsia="en-US"/>
    </w:rPr>
  </w:style>
  <w:style w:type="paragraph" w:styleId="2">
    <w:name w:val="heading 2"/>
    <w:basedOn w:val="a"/>
    <w:next w:val="a"/>
    <w:link w:val="20"/>
    <w:uiPriority w:val="9"/>
    <w:semiHidden/>
    <w:unhideWhenUsed/>
    <w:qFormat/>
    <w:rsid w:val="000B15D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0B15D0"/>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rsid w:val="0000181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5D0"/>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0B15D0"/>
    <w:rPr>
      <w:rFonts w:asciiTheme="majorHAnsi" w:eastAsiaTheme="majorEastAsia" w:hAnsiTheme="majorHAnsi" w:cstheme="majorBidi"/>
      <w:color w:val="1F3763" w:themeColor="accent1" w:themeShade="7F"/>
      <w:lang w:eastAsia="ru-RU"/>
    </w:rPr>
  </w:style>
  <w:style w:type="paragraph" w:styleId="a3">
    <w:name w:val="List Paragraph"/>
    <w:basedOn w:val="a"/>
    <w:uiPriority w:val="34"/>
    <w:qFormat/>
    <w:rsid w:val="000B15D0"/>
    <w:pPr>
      <w:ind w:left="720"/>
      <w:contextualSpacing/>
    </w:pPr>
  </w:style>
  <w:style w:type="character" w:customStyle="1" w:styleId="20">
    <w:name w:val="Заголовок 2 Знак"/>
    <w:basedOn w:val="a0"/>
    <w:link w:val="2"/>
    <w:uiPriority w:val="9"/>
    <w:rsid w:val="000B15D0"/>
    <w:rPr>
      <w:rFonts w:asciiTheme="majorHAnsi" w:eastAsiaTheme="majorEastAsia" w:hAnsiTheme="majorHAnsi" w:cstheme="majorBidi"/>
      <w:color w:val="2F5496" w:themeColor="accent1" w:themeShade="BF"/>
      <w:sz w:val="26"/>
      <w:szCs w:val="26"/>
      <w:lang w:eastAsia="ru-RU"/>
    </w:rPr>
  </w:style>
  <w:style w:type="paragraph" w:styleId="a4">
    <w:name w:val="TOC Heading"/>
    <w:basedOn w:val="1"/>
    <w:next w:val="a"/>
    <w:uiPriority w:val="39"/>
    <w:unhideWhenUsed/>
    <w:qFormat/>
    <w:rsid w:val="000B15D0"/>
    <w:pPr>
      <w:spacing w:before="480"/>
      <w:outlineLvl w:val="9"/>
    </w:pPr>
    <w:rPr>
      <w:b/>
      <w:bCs/>
      <w:sz w:val="28"/>
      <w:szCs w:val="28"/>
      <w:lang w:eastAsia="ru-RU"/>
    </w:rPr>
  </w:style>
  <w:style w:type="paragraph" w:styleId="11">
    <w:name w:val="toc 1"/>
    <w:basedOn w:val="a"/>
    <w:next w:val="a"/>
    <w:autoRedefine/>
    <w:uiPriority w:val="39"/>
    <w:unhideWhenUsed/>
    <w:rsid w:val="000B15D0"/>
    <w:pPr>
      <w:spacing w:before="120" w:after="120"/>
    </w:pPr>
    <w:rPr>
      <w:rFonts w:asciiTheme="minorHAnsi" w:hAnsiTheme="minorHAnsi" w:cstheme="minorHAnsi"/>
      <w:b/>
      <w:bCs/>
      <w:caps/>
      <w:sz w:val="20"/>
      <w:szCs w:val="20"/>
    </w:rPr>
  </w:style>
  <w:style w:type="paragraph" w:styleId="21">
    <w:name w:val="toc 2"/>
    <w:basedOn w:val="a"/>
    <w:next w:val="a"/>
    <w:autoRedefine/>
    <w:uiPriority w:val="39"/>
    <w:unhideWhenUsed/>
    <w:rsid w:val="00FC79DE"/>
    <w:pPr>
      <w:tabs>
        <w:tab w:val="right" w:leader="dot" w:pos="9338"/>
      </w:tabs>
      <w:ind w:left="240"/>
      <w:jc w:val="both"/>
    </w:pPr>
    <w:rPr>
      <w:rFonts w:cstheme="minorHAnsi"/>
      <w:smallCaps/>
      <w:szCs w:val="20"/>
    </w:rPr>
  </w:style>
  <w:style w:type="character" w:styleId="a5">
    <w:name w:val="Hyperlink"/>
    <w:basedOn w:val="a0"/>
    <w:uiPriority w:val="99"/>
    <w:unhideWhenUsed/>
    <w:rsid w:val="000B15D0"/>
    <w:rPr>
      <w:color w:val="0563C1" w:themeColor="hyperlink"/>
      <w:u w:val="single"/>
    </w:rPr>
  </w:style>
  <w:style w:type="paragraph" w:styleId="31">
    <w:name w:val="toc 3"/>
    <w:basedOn w:val="a"/>
    <w:next w:val="a"/>
    <w:autoRedefine/>
    <w:uiPriority w:val="39"/>
    <w:unhideWhenUsed/>
    <w:rsid w:val="000B15D0"/>
    <w:pPr>
      <w:ind w:left="480"/>
    </w:pPr>
    <w:rPr>
      <w:rFonts w:asciiTheme="minorHAnsi" w:hAnsiTheme="minorHAnsi" w:cstheme="minorHAnsi"/>
      <w:i/>
      <w:iCs/>
      <w:sz w:val="20"/>
      <w:szCs w:val="20"/>
    </w:rPr>
  </w:style>
  <w:style w:type="paragraph" w:styleId="41">
    <w:name w:val="toc 4"/>
    <w:basedOn w:val="a"/>
    <w:next w:val="a"/>
    <w:autoRedefine/>
    <w:uiPriority w:val="39"/>
    <w:unhideWhenUsed/>
    <w:rsid w:val="000B15D0"/>
    <w:pPr>
      <w:ind w:left="720"/>
    </w:pPr>
    <w:rPr>
      <w:rFonts w:asciiTheme="minorHAnsi" w:hAnsiTheme="minorHAnsi" w:cstheme="minorHAnsi"/>
      <w:sz w:val="18"/>
      <w:szCs w:val="18"/>
    </w:rPr>
  </w:style>
  <w:style w:type="paragraph" w:styleId="5">
    <w:name w:val="toc 5"/>
    <w:basedOn w:val="a"/>
    <w:next w:val="a"/>
    <w:autoRedefine/>
    <w:uiPriority w:val="39"/>
    <w:unhideWhenUsed/>
    <w:rsid w:val="000B15D0"/>
    <w:pPr>
      <w:ind w:left="960"/>
    </w:pPr>
    <w:rPr>
      <w:rFonts w:asciiTheme="minorHAnsi" w:hAnsiTheme="minorHAnsi" w:cstheme="minorHAnsi"/>
      <w:sz w:val="18"/>
      <w:szCs w:val="18"/>
    </w:rPr>
  </w:style>
  <w:style w:type="paragraph" w:styleId="6">
    <w:name w:val="toc 6"/>
    <w:basedOn w:val="a"/>
    <w:next w:val="a"/>
    <w:autoRedefine/>
    <w:uiPriority w:val="39"/>
    <w:unhideWhenUsed/>
    <w:rsid w:val="000B15D0"/>
    <w:pPr>
      <w:ind w:left="1200"/>
    </w:pPr>
    <w:rPr>
      <w:rFonts w:asciiTheme="minorHAnsi" w:hAnsiTheme="minorHAnsi" w:cstheme="minorHAnsi"/>
      <w:sz w:val="18"/>
      <w:szCs w:val="18"/>
    </w:rPr>
  </w:style>
  <w:style w:type="paragraph" w:styleId="7">
    <w:name w:val="toc 7"/>
    <w:basedOn w:val="a"/>
    <w:next w:val="a"/>
    <w:autoRedefine/>
    <w:uiPriority w:val="39"/>
    <w:unhideWhenUsed/>
    <w:rsid w:val="000B15D0"/>
    <w:pPr>
      <w:ind w:left="1440"/>
    </w:pPr>
    <w:rPr>
      <w:rFonts w:asciiTheme="minorHAnsi" w:hAnsiTheme="minorHAnsi" w:cstheme="minorHAnsi"/>
      <w:sz w:val="18"/>
      <w:szCs w:val="18"/>
    </w:rPr>
  </w:style>
  <w:style w:type="paragraph" w:styleId="8">
    <w:name w:val="toc 8"/>
    <w:basedOn w:val="a"/>
    <w:next w:val="a"/>
    <w:autoRedefine/>
    <w:uiPriority w:val="39"/>
    <w:unhideWhenUsed/>
    <w:rsid w:val="000B15D0"/>
    <w:pPr>
      <w:ind w:left="1680"/>
    </w:pPr>
    <w:rPr>
      <w:rFonts w:asciiTheme="minorHAnsi" w:hAnsiTheme="minorHAnsi" w:cstheme="minorHAnsi"/>
      <w:sz w:val="18"/>
      <w:szCs w:val="18"/>
    </w:rPr>
  </w:style>
  <w:style w:type="paragraph" w:styleId="9">
    <w:name w:val="toc 9"/>
    <w:basedOn w:val="a"/>
    <w:next w:val="a"/>
    <w:autoRedefine/>
    <w:uiPriority w:val="39"/>
    <w:unhideWhenUsed/>
    <w:rsid w:val="000B15D0"/>
    <w:pPr>
      <w:ind w:left="1920"/>
    </w:pPr>
    <w:rPr>
      <w:rFonts w:asciiTheme="minorHAnsi" w:hAnsiTheme="minorHAnsi" w:cstheme="minorHAnsi"/>
      <w:sz w:val="18"/>
      <w:szCs w:val="18"/>
    </w:rPr>
  </w:style>
  <w:style w:type="paragraph" w:styleId="a6">
    <w:name w:val="Normal (Web)"/>
    <w:basedOn w:val="a"/>
    <w:uiPriority w:val="99"/>
    <w:unhideWhenUsed/>
    <w:rsid w:val="00FC79DE"/>
    <w:pPr>
      <w:spacing w:before="100" w:beforeAutospacing="1" w:after="100" w:afterAutospacing="1"/>
    </w:pPr>
  </w:style>
  <w:style w:type="character" w:customStyle="1" w:styleId="apple-converted-space">
    <w:name w:val="apple-converted-space"/>
    <w:basedOn w:val="a0"/>
    <w:rsid w:val="00FC79DE"/>
  </w:style>
  <w:style w:type="character" w:customStyle="1" w:styleId="a-size-extra-large">
    <w:name w:val="a-size-extra-large"/>
    <w:basedOn w:val="a0"/>
    <w:rsid w:val="00FC79DE"/>
  </w:style>
  <w:style w:type="paragraph" w:styleId="a7">
    <w:name w:val="footnote text"/>
    <w:basedOn w:val="a"/>
    <w:link w:val="a8"/>
    <w:uiPriority w:val="99"/>
    <w:unhideWhenUsed/>
    <w:rsid w:val="00FC79DE"/>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rsid w:val="00FC79DE"/>
    <w:rPr>
      <w:sz w:val="20"/>
      <w:szCs w:val="20"/>
    </w:rPr>
  </w:style>
  <w:style w:type="character" w:styleId="a9">
    <w:name w:val="footnote reference"/>
    <w:basedOn w:val="a0"/>
    <w:semiHidden/>
    <w:unhideWhenUsed/>
    <w:rsid w:val="00FC79DE"/>
    <w:rPr>
      <w:vertAlign w:val="superscript"/>
    </w:rPr>
  </w:style>
  <w:style w:type="character" w:styleId="aa">
    <w:name w:val="Emphasis"/>
    <w:basedOn w:val="a0"/>
    <w:uiPriority w:val="20"/>
    <w:qFormat/>
    <w:rsid w:val="00FC79DE"/>
    <w:rPr>
      <w:i/>
      <w:iCs/>
    </w:rPr>
  </w:style>
  <w:style w:type="character" w:customStyle="1" w:styleId="titre-revue">
    <w:name w:val="titre-revue"/>
    <w:basedOn w:val="a0"/>
    <w:rsid w:val="00FC79DE"/>
  </w:style>
  <w:style w:type="character" w:customStyle="1" w:styleId="ab">
    <w:name w:val="_"/>
    <w:basedOn w:val="a0"/>
    <w:rsid w:val="00C17BBD"/>
  </w:style>
  <w:style w:type="character" w:customStyle="1" w:styleId="ff7">
    <w:name w:val="ff7"/>
    <w:basedOn w:val="a0"/>
    <w:rsid w:val="00C17BBD"/>
  </w:style>
  <w:style w:type="character" w:customStyle="1" w:styleId="ff4">
    <w:name w:val="ff4"/>
    <w:basedOn w:val="a0"/>
    <w:rsid w:val="00C17BBD"/>
  </w:style>
  <w:style w:type="character" w:customStyle="1" w:styleId="issue-heading">
    <w:name w:val="issue-heading"/>
    <w:basedOn w:val="a0"/>
    <w:rsid w:val="00C17BBD"/>
  </w:style>
  <w:style w:type="character" w:customStyle="1" w:styleId="highwire-cite-metadata-journal">
    <w:name w:val="highwire-cite-metadata-journal"/>
    <w:basedOn w:val="a0"/>
    <w:rsid w:val="00C17BBD"/>
  </w:style>
  <w:style w:type="character" w:customStyle="1" w:styleId="highwire-cite-metadata-year">
    <w:name w:val="highwire-cite-metadata-year"/>
    <w:basedOn w:val="a0"/>
    <w:rsid w:val="00C17BBD"/>
  </w:style>
  <w:style w:type="character" w:customStyle="1" w:styleId="highwire-cite-metadata-volume">
    <w:name w:val="highwire-cite-metadata-volume"/>
    <w:basedOn w:val="a0"/>
    <w:rsid w:val="00C17BBD"/>
  </w:style>
  <w:style w:type="character" w:customStyle="1" w:styleId="authors">
    <w:name w:val="authors"/>
    <w:basedOn w:val="a0"/>
    <w:rsid w:val="00883ADF"/>
  </w:style>
  <w:style w:type="character" w:customStyle="1" w:styleId="arttitle">
    <w:name w:val="art_title"/>
    <w:basedOn w:val="a0"/>
    <w:rsid w:val="00883ADF"/>
  </w:style>
  <w:style w:type="character" w:customStyle="1" w:styleId="serialtitle">
    <w:name w:val="serial_title"/>
    <w:basedOn w:val="a0"/>
    <w:rsid w:val="00883ADF"/>
  </w:style>
  <w:style w:type="character" w:customStyle="1" w:styleId="volumeissue">
    <w:name w:val="volume_issue"/>
    <w:basedOn w:val="a0"/>
    <w:rsid w:val="00883ADF"/>
  </w:style>
  <w:style w:type="character" w:customStyle="1" w:styleId="pagerange">
    <w:name w:val="page_range"/>
    <w:basedOn w:val="a0"/>
    <w:rsid w:val="00883ADF"/>
  </w:style>
  <w:style w:type="character" w:customStyle="1" w:styleId="asset-title">
    <w:name w:val="asset-title"/>
    <w:basedOn w:val="a0"/>
    <w:rsid w:val="00883ADF"/>
  </w:style>
  <w:style w:type="paragraph" w:styleId="ac">
    <w:name w:val="footer"/>
    <w:basedOn w:val="a"/>
    <w:link w:val="ad"/>
    <w:uiPriority w:val="99"/>
    <w:unhideWhenUsed/>
    <w:rsid w:val="00883ADF"/>
    <w:pPr>
      <w:tabs>
        <w:tab w:val="center" w:pos="4677"/>
        <w:tab w:val="right" w:pos="9355"/>
      </w:tabs>
    </w:pPr>
  </w:style>
  <w:style w:type="character" w:customStyle="1" w:styleId="ad">
    <w:name w:val="Нижний колонтитул Знак"/>
    <w:basedOn w:val="a0"/>
    <w:link w:val="ac"/>
    <w:uiPriority w:val="99"/>
    <w:rsid w:val="00883ADF"/>
    <w:rPr>
      <w:rFonts w:ascii="Times New Roman" w:eastAsia="Times New Roman" w:hAnsi="Times New Roman" w:cs="Times New Roman"/>
      <w:lang w:eastAsia="ru-RU"/>
    </w:rPr>
  </w:style>
  <w:style w:type="character" w:styleId="ae">
    <w:name w:val="page number"/>
    <w:basedOn w:val="a0"/>
    <w:uiPriority w:val="99"/>
    <w:semiHidden/>
    <w:unhideWhenUsed/>
    <w:rsid w:val="00883ADF"/>
  </w:style>
  <w:style w:type="character" w:customStyle="1" w:styleId="12">
    <w:name w:val="Подзаголовок1"/>
    <w:basedOn w:val="a0"/>
    <w:rsid w:val="00BA1E05"/>
  </w:style>
  <w:style w:type="character" w:styleId="af">
    <w:name w:val="Strong"/>
    <w:basedOn w:val="a0"/>
    <w:uiPriority w:val="22"/>
    <w:qFormat/>
    <w:rsid w:val="00BA1E05"/>
    <w:rPr>
      <w:b/>
      <w:bCs/>
    </w:rPr>
  </w:style>
  <w:style w:type="paragraph" w:customStyle="1" w:styleId="headertext">
    <w:name w:val="headertext"/>
    <w:basedOn w:val="a"/>
    <w:rsid w:val="00BA1E05"/>
    <w:pPr>
      <w:spacing w:before="100" w:beforeAutospacing="1" w:after="100" w:afterAutospacing="1"/>
    </w:pPr>
  </w:style>
  <w:style w:type="paragraph" w:customStyle="1" w:styleId="headerbreadcrumbitem">
    <w:name w:val="header_breadcrumb__item"/>
    <w:basedOn w:val="a"/>
    <w:rsid w:val="00BA1E05"/>
    <w:pPr>
      <w:spacing w:before="100" w:beforeAutospacing="1" w:after="100" w:afterAutospacing="1"/>
    </w:pPr>
  </w:style>
  <w:style w:type="paragraph" w:styleId="af0">
    <w:name w:val="No Spacing"/>
    <w:uiPriority w:val="1"/>
    <w:qFormat/>
    <w:rsid w:val="00BA1E05"/>
    <w:rPr>
      <w:rFonts w:ascii="Times New Roman" w:eastAsia="Times New Roman" w:hAnsi="Times New Roman" w:cs="Times New Roman"/>
      <w:lang w:eastAsia="ru-RU"/>
    </w:rPr>
  </w:style>
  <w:style w:type="character" w:customStyle="1" w:styleId="field">
    <w:name w:val="field"/>
    <w:basedOn w:val="a0"/>
    <w:rsid w:val="00001817"/>
  </w:style>
  <w:style w:type="character" w:customStyle="1" w:styleId="40">
    <w:name w:val="Заголовок 4 Знак"/>
    <w:basedOn w:val="a0"/>
    <w:link w:val="4"/>
    <w:uiPriority w:val="9"/>
    <w:rsid w:val="00001817"/>
    <w:rPr>
      <w:rFonts w:asciiTheme="majorHAnsi" w:eastAsiaTheme="majorEastAsia" w:hAnsiTheme="majorHAnsi" w:cstheme="majorBidi"/>
      <w:i/>
      <w:iCs/>
      <w:color w:val="2F5496" w:themeColor="accent1" w:themeShade="BF"/>
      <w:lang w:eastAsia="ru-RU"/>
    </w:rPr>
  </w:style>
  <w:style w:type="character" w:styleId="af1">
    <w:name w:val="Unresolved Mention"/>
    <w:basedOn w:val="a0"/>
    <w:uiPriority w:val="99"/>
    <w:semiHidden/>
    <w:unhideWhenUsed/>
    <w:rsid w:val="002220DF"/>
    <w:rPr>
      <w:color w:val="605E5C"/>
      <w:shd w:val="clear" w:color="auto" w:fill="E1DFDD"/>
    </w:rPr>
  </w:style>
  <w:style w:type="character" w:styleId="af2">
    <w:name w:val="FollowedHyperlink"/>
    <w:basedOn w:val="a0"/>
    <w:uiPriority w:val="99"/>
    <w:semiHidden/>
    <w:unhideWhenUsed/>
    <w:rsid w:val="00064B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719275">
      <w:bodyDiv w:val="1"/>
      <w:marLeft w:val="0"/>
      <w:marRight w:val="0"/>
      <w:marTop w:val="0"/>
      <w:marBottom w:val="0"/>
      <w:divBdr>
        <w:top w:val="none" w:sz="0" w:space="0" w:color="auto"/>
        <w:left w:val="none" w:sz="0" w:space="0" w:color="auto"/>
        <w:bottom w:val="none" w:sz="0" w:space="0" w:color="auto"/>
        <w:right w:val="none" w:sz="0" w:space="0" w:color="auto"/>
      </w:divBdr>
    </w:div>
    <w:div w:id="201445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8682AF2D-2732-6B41-ADD3-D69BCCC7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106</Pages>
  <Words>25687</Words>
  <Characters>188031</Characters>
  <Application>Microsoft Office Word</Application>
  <DocSecurity>0</DocSecurity>
  <Lines>3082</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Шевченко</dc:creator>
  <cp:keywords/>
  <dc:description/>
  <cp:lastModifiedBy>Анастасия Шевченко</cp:lastModifiedBy>
  <cp:revision>48</cp:revision>
  <dcterms:created xsi:type="dcterms:W3CDTF">2022-05-25T06:58:00Z</dcterms:created>
  <dcterms:modified xsi:type="dcterms:W3CDTF">2022-05-26T20:16:00Z</dcterms:modified>
</cp:coreProperties>
</file>