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01B" w14:textId="77777777" w:rsidR="00033C24" w:rsidRDefault="00033C24" w:rsidP="00033C24">
      <w:pPr>
        <w:tabs>
          <w:tab w:val="left" w:pos="3686"/>
          <w:tab w:val="left" w:pos="5103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SCIENTIFIC ADVISOR’S REFERENCE</w:t>
      </w:r>
    </w:p>
    <w:p w14:paraId="63F8B1C0" w14:textId="77777777" w:rsidR="00033C24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45"/>
      </w:tblGrid>
      <w:tr w:rsidR="00033C24" w:rsidRPr="00CD5622" w14:paraId="7810709F" w14:textId="77777777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9B3" w14:textId="77777777"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7E5" w14:textId="77777777" w:rsid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14:paraId="6C442D4C" w14:textId="77777777" w:rsidR="00033C24" w:rsidRDefault="00012F6B" w:rsidP="0015354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Master in Management (MIM)</w:t>
            </w:r>
          </w:p>
          <w:p w14:paraId="0E8AA609" w14:textId="77777777" w:rsidR="00F12C41" w:rsidRP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CD5622" w14:paraId="4593B929" w14:textId="77777777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D4C" w14:textId="77777777"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447" w14:textId="5B50A2B2" w:rsidR="00F12C41" w:rsidRPr="00153540" w:rsidRDefault="00B15027" w:rsidP="001535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  <w:lang w:val="ru-RU"/>
              </w:rPr>
            </w:pPr>
            <w:proofErr w:type="spellStart"/>
            <w:r w:rsidRPr="00153540">
              <w:rPr>
                <w:rFonts w:ascii="Times New Roman" w:hAnsi="Times New Roman"/>
                <w:b/>
                <w:bCs/>
              </w:rPr>
              <w:t>Osmanova</w:t>
            </w:r>
            <w:proofErr w:type="spellEnd"/>
            <w:r w:rsidRPr="00153540">
              <w:rPr>
                <w:rFonts w:ascii="Times New Roman" w:hAnsi="Times New Roman"/>
                <w:b/>
                <w:bCs/>
              </w:rPr>
              <w:t xml:space="preserve"> Elmira</w:t>
            </w:r>
          </w:p>
        </w:tc>
      </w:tr>
      <w:tr w:rsidR="00033C24" w:rsidRPr="00CD5622" w14:paraId="03E957D9" w14:textId="77777777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CFD" w14:textId="77777777" w:rsidR="00F12C41" w:rsidRDefault="00F12C41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14:paraId="7951D09B" w14:textId="77777777"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D53" w14:textId="77777777" w:rsidR="009E6E0E" w:rsidRPr="00153540" w:rsidRDefault="009E6E0E" w:rsidP="00F12C41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DB7EC19" w14:textId="7A6EE886" w:rsidR="00033C24" w:rsidRPr="00153540" w:rsidRDefault="00153540" w:rsidP="00A35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3540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B15027" w:rsidRPr="00153540">
              <w:rPr>
                <w:rFonts w:ascii="Times New Roman" w:hAnsi="Times New Roman"/>
                <w:b/>
                <w:bCs/>
                <w:sz w:val="22"/>
                <w:szCs w:val="22"/>
              </w:rPr>
              <w:t>CUSTOMER-BASED BRAND EQUITY EVALUATION OF ONLINE-RETAILER IN RUSSIAN E-GROCERY MARKET</w:t>
            </w:r>
            <w:r w:rsidRPr="00153540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14:paraId="29DBCE5D" w14:textId="77777777" w:rsidR="00033C24" w:rsidRPr="00CD5622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</w:rPr>
      </w:pPr>
      <w:r w:rsidRPr="00CD5622">
        <w:rPr>
          <w:rFonts w:ascii="Times New Roman" w:hAnsi="Times New Roman"/>
          <w:b/>
          <w:spacing w:val="-3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3C24" w:rsidRPr="00510662" w14:paraId="43387C1E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7E7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Justification of the topic choice. Accuracy in defining the aim and objectives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Justification of the topic choice; accuracy in defining the aim and tasks of the thesis; originality of the topic and the extent to which it was covered; alignment of the thesis’ topic, aim and objectives.</w:t>
            </w:r>
          </w:p>
        </w:tc>
      </w:tr>
      <w:tr w:rsidR="00033C24" w:rsidRPr="00510662" w14:paraId="7FA7C334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6D5" w14:textId="77777777" w:rsidR="00510662" w:rsidRPr="00E920AD" w:rsidRDefault="00CD5622" w:rsidP="00510662">
            <w:pPr>
              <w:shd w:val="clear" w:color="auto" w:fill="FFFFFF"/>
              <w:textAlignment w:val="center"/>
              <w:rPr>
                <w:rFonts w:ascii="Arial" w:hAnsi="Arial" w:cs="Arial"/>
                <w:color w:val="777777"/>
                <w:sz w:val="20"/>
                <w:lang w:eastAsia="ru-RU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14:paraId="55ED882E" w14:textId="2DAA0E0C" w:rsidR="009004CA" w:rsidRPr="00153540" w:rsidRDefault="00760335" w:rsidP="00196230">
            <w:pPr>
              <w:jc w:val="both"/>
              <w:rPr>
                <w:rFonts w:ascii="Times New Roman" w:hAnsi="Times New Roman"/>
              </w:rPr>
            </w:pPr>
            <w:r w:rsidRPr="00153540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     </w:t>
            </w:r>
            <w:r w:rsidR="00510662" w:rsidRPr="00153540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>The t</w:t>
            </w:r>
            <w:r w:rsidR="00FF39E7" w:rsidRPr="00153540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opic chosen for research is </w:t>
            </w:r>
            <w:r w:rsidR="00FF39E7" w:rsidRPr="00153540">
              <w:rPr>
                <w:rStyle w:val="shorttext"/>
                <w:rFonts w:ascii="Times New Roman" w:hAnsi="Times New Roman"/>
                <w:i/>
                <w:iCs/>
                <w:color w:val="222222"/>
                <w:szCs w:val="24"/>
                <w:lang w:val="en"/>
              </w:rPr>
              <w:t>actual</w:t>
            </w:r>
            <w:r w:rsidR="00002492" w:rsidRPr="00153540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, </w:t>
            </w:r>
            <w:r w:rsidR="00095F2E" w:rsidRPr="00153540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since </w:t>
            </w:r>
            <w:r w:rsidR="00EE2F93" w:rsidRPr="00153540">
              <w:rPr>
                <w:rFonts w:ascii="Times New Roman" w:hAnsi="Times New Roman"/>
              </w:rPr>
              <w:t xml:space="preserve">the concept </w:t>
            </w:r>
            <w:proofErr w:type="gramStart"/>
            <w:r w:rsidR="00EE2F93" w:rsidRPr="00153540">
              <w:rPr>
                <w:rFonts w:ascii="Times New Roman" w:hAnsi="Times New Roman"/>
              </w:rPr>
              <w:t xml:space="preserve">of </w:t>
            </w:r>
            <w:r w:rsidR="009004CA" w:rsidRPr="00153540">
              <w:rPr>
                <w:rFonts w:ascii="Times New Roman" w:hAnsi="Times New Roman"/>
              </w:rPr>
              <w:t xml:space="preserve"> customer</w:t>
            </w:r>
            <w:proofErr w:type="gramEnd"/>
            <w:r w:rsidR="009004CA" w:rsidRPr="00153540">
              <w:rPr>
                <w:rFonts w:ascii="Times New Roman" w:hAnsi="Times New Roman"/>
              </w:rPr>
              <w:t>-based brand equity has gained a wide interest from theory as well as practice. Creation of customer-based brand equity has become one of the most important tendencies in branding and management of business organizations.</w:t>
            </w:r>
            <w:r w:rsidR="00153540" w:rsidRPr="00153540">
              <w:rPr>
                <w:rFonts w:ascii="Times New Roman" w:hAnsi="Times New Roman"/>
              </w:rPr>
              <w:t xml:space="preserve"> The </w:t>
            </w:r>
            <w:r w:rsidR="00153540" w:rsidRPr="00153540">
              <w:rPr>
                <w:rFonts w:ascii="Times New Roman" w:hAnsi="Times New Roman"/>
                <w:i/>
                <w:iCs/>
              </w:rPr>
              <w:t xml:space="preserve">aim </w:t>
            </w:r>
            <w:r w:rsidR="00153540" w:rsidRPr="00153540">
              <w:rPr>
                <w:rFonts w:ascii="Times New Roman" w:hAnsi="Times New Roman"/>
              </w:rPr>
              <w:t>of this research is to determine customer-based brand equity dimensions for online grocery stores. To reach the aim, this thesis adopts analysis and synthesis of scientific and practical literature in the field of customer-based brand equity.</w:t>
            </w:r>
          </w:p>
          <w:p w14:paraId="02BBF4B7" w14:textId="738F8CBB" w:rsidR="00510662" w:rsidRPr="00510662" w:rsidRDefault="00510662" w:rsidP="00196230">
            <w:pPr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33C24" w:rsidRPr="00510662" w14:paraId="1A443D69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0F8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Structure and logic of the text flow.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Logic of research; full scope of the thesis; alignment of thesis’ structural parts, i.e. theoretical and empirical parts.</w:t>
            </w:r>
          </w:p>
        </w:tc>
      </w:tr>
      <w:tr w:rsidR="00033C24" w:rsidRPr="00510662" w14:paraId="2768D747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D86" w14:textId="77777777" w:rsidR="00196230" w:rsidRDefault="00196230" w:rsidP="00196230">
            <w:pPr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  <w:p w14:paraId="33B1D95A" w14:textId="4DA88534" w:rsidR="00033C24" w:rsidRDefault="00622872" w:rsidP="00196230">
            <w:pPr>
              <w:jc w:val="both"/>
              <w:rPr>
                <w:rFonts w:ascii="Times New Roman" w:hAnsi="Times New Roman"/>
                <w:szCs w:val="24"/>
              </w:rPr>
            </w:pPr>
            <w:r w:rsidRPr="00622872">
              <w:rPr>
                <w:rFonts w:ascii="Times New Roman" w:hAnsi="Times New Roman"/>
                <w:spacing w:val="-3"/>
                <w:szCs w:val="24"/>
              </w:rPr>
              <w:t xml:space="preserve">   </w:t>
            </w:r>
            <w:r w:rsidR="00033C24" w:rsidRPr="00113C11">
              <w:rPr>
                <w:rFonts w:ascii="Times New Roman" w:hAnsi="Times New Roman"/>
                <w:spacing w:val="-3"/>
                <w:szCs w:val="24"/>
              </w:rPr>
              <w:t xml:space="preserve">In </w:t>
            </w:r>
            <w:proofErr w:type="gramStart"/>
            <w:r w:rsidR="00033C24" w:rsidRPr="00113C11">
              <w:rPr>
                <w:rFonts w:ascii="Times New Roman" w:hAnsi="Times New Roman"/>
                <w:spacing w:val="-3"/>
                <w:szCs w:val="24"/>
              </w:rPr>
              <w:t>ge</w:t>
            </w:r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>neral</w:t>
            </w:r>
            <w:proofErr w:type="gramEnd"/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 the research </w:t>
            </w:r>
            <w:r w:rsidR="00033C24" w:rsidRPr="00113C11">
              <w:rPr>
                <w:rFonts w:ascii="Times New Roman" w:hAnsi="Times New Roman"/>
                <w:spacing w:val="-3"/>
                <w:szCs w:val="24"/>
              </w:rPr>
              <w:t xml:space="preserve">gives an impression of </w:t>
            </w:r>
            <w:r w:rsidR="00033C24" w:rsidRPr="00113C11">
              <w:rPr>
                <w:rFonts w:ascii="Times New Roman" w:hAnsi="Times New Roman"/>
                <w:i/>
                <w:spacing w:val="-3"/>
                <w:szCs w:val="24"/>
              </w:rPr>
              <w:t>a complete and logical study</w:t>
            </w:r>
            <w:r w:rsidR="00033C24" w:rsidRPr="00113C11">
              <w:rPr>
                <w:rFonts w:ascii="Times New Roman" w:hAnsi="Times New Roman"/>
                <w:spacing w:val="-3"/>
                <w:szCs w:val="24"/>
              </w:rPr>
              <w:t xml:space="preserve">. </w:t>
            </w:r>
            <w:r w:rsidR="00B346EF">
              <w:rPr>
                <w:rFonts w:ascii="Times New Roman" w:hAnsi="Times New Roman"/>
                <w:szCs w:val="24"/>
              </w:rPr>
              <w:t xml:space="preserve">The </w:t>
            </w:r>
            <w:r w:rsidR="00C7024C">
              <w:rPr>
                <w:rFonts w:ascii="Times New Roman" w:hAnsi="Times New Roman"/>
                <w:szCs w:val="24"/>
              </w:rPr>
              <w:t xml:space="preserve">master </w:t>
            </w:r>
            <w:proofErr w:type="gramStart"/>
            <w:r w:rsidR="00B346EF">
              <w:rPr>
                <w:rFonts w:ascii="Times New Roman" w:hAnsi="Times New Roman"/>
                <w:szCs w:val="24"/>
              </w:rPr>
              <w:t>thes</w:t>
            </w:r>
            <w:r w:rsidR="00C7024C">
              <w:rPr>
                <w:rFonts w:ascii="Times New Roman" w:hAnsi="Times New Roman"/>
                <w:szCs w:val="24"/>
              </w:rPr>
              <w:t>is</w:t>
            </w:r>
            <w:r w:rsidR="009D251F" w:rsidRPr="00113C11">
              <w:rPr>
                <w:rFonts w:ascii="Times New Roman" w:hAnsi="Times New Roman"/>
                <w:szCs w:val="24"/>
              </w:rPr>
              <w:t xml:space="preserve">  </w:t>
            </w:r>
            <w:r w:rsidR="00B346EF" w:rsidRPr="00B346EF">
              <w:rPr>
                <w:rFonts w:ascii="Times New Roman" w:hAnsi="Times New Roman"/>
                <w:color w:val="222222"/>
                <w:szCs w:val="24"/>
                <w:lang w:val="en"/>
              </w:rPr>
              <w:t>consists</w:t>
            </w:r>
            <w:proofErr w:type="gramEnd"/>
            <w:r w:rsidR="00B346EF" w:rsidRPr="00B346EF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of three well-combined chapters that effectiv</w:t>
            </w:r>
            <w:r w:rsidR="00B346EF">
              <w:rPr>
                <w:rFonts w:ascii="Times New Roman" w:hAnsi="Times New Roman"/>
                <w:color w:val="222222"/>
                <w:szCs w:val="24"/>
                <w:lang w:val="en"/>
              </w:rPr>
              <w:t>ely convey the logic of the research.</w:t>
            </w:r>
            <w:r w:rsidR="004B5A9E" w:rsidRPr="00B346EF">
              <w:rPr>
                <w:rFonts w:ascii="Times New Roman" w:hAnsi="Times New Roman"/>
                <w:szCs w:val="24"/>
              </w:rPr>
              <w:t xml:space="preserve"> </w:t>
            </w:r>
            <w:r w:rsidR="007A44E3" w:rsidRPr="00B346EF">
              <w:rPr>
                <w:rFonts w:ascii="Times New Roman" w:hAnsi="Times New Roman"/>
                <w:szCs w:val="24"/>
              </w:rPr>
              <w:t xml:space="preserve"> </w:t>
            </w:r>
          </w:p>
          <w:p w14:paraId="48EC2C35" w14:textId="77777777" w:rsidR="00196230" w:rsidRPr="00EE2F93" w:rsidRDefault="00196230" w:rsidP="00196230">
            <w:pPr>
              <w:jc w:val="both"/>
              <w:rPr>
                <w:rFonts w:ascii="Times New Roman" w:hAnsi="Times New Roman"/>
                <w:color w:val="222222"/>
                <w:szCs w:val="24"/>
              </w:rPr>
            </w:pPr>
          </w:p>
        </w:tc>
      </w:tr>
      <w:tr w:rsidR="00033C24" w:rsidRPr="00510662" w14:paraId="3066EF1A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974" w14:textId="77777777" w:rsidR="00033C24" w:rsidRPr="009004CA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9004CA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Quality of analytical approach and quality of offered solution to the research objectives.</w:t>
            </w:r>
            <w:r w:rsidRPr="009004CA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</w:t>
            </w:r>
            <w:r w:rsidR="001C23C4" w:rsidRPr="009004CA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  Adequacy of objectives coverage,</w:t>
            </w:r>
            <w:r w:rsidRPr="009004CA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ability to formulate and convey the research problem; ability to offer options for its solution; application of the latest trends in relevant research are for the set objectives.</w:t>
            </w:r>
          </w:p>
        </w:tc>
      </w:tr>
      <w:tr w:rsidR="00033C24" w:rsidRPr="00510662" w14:paraId="13186B28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AF0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14:paraId="3A70C3E8" w14:textId="234AB889" w:rsidR="00033C24" w:rsidRPr="00510662" w:rsidRDefault="001C23C4" w:rsidP="0015354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     </w:t>
            </w:r>
            <w:r w:rsidR="00033C24"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The </w:t>
            </w:r>
            <w:r w:rsidR="00033C24" w:rsidRPr="009004CA">
              <w:rPr>
                <w:rFonts w:ascii="Times New Roman" w:hAnsi="Times New Roman"/>
                <w:i/>
                <w:spacing w:val="-2"/>
                <w:szCs w:val="24"/>
                <w:lang w:val="en-GB"/>
              </w:rPr>
              <w:t xml:space="preserve">objectives </w:t>
            </w:r>
            <w:r w:rsidR="00033C24"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stated in the thesis </w:t>
            </w:r>
            <w:r w:rsidR="00033C24" w:rsidRPr="009004CA">
              <w:rPr>
                <w:rFonts w:ascii="Times New Roman" w:hAnsi="Times New Roman"/>
                <w:i/>
                <w:spacing w:val="-2"/>
                <w:szCs w:val="24"/>
                <w:lang w:val="en-GB"/>
              </w:rPr>
              <w:t>are fully covered</w:t>
            </w:r>
            <w:r w:rsidR="00033C24"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 by the represented analysis</w:t>
            </w:r>
            <w:r w:rsidR="00033C24" w:rsidRPr="009004CA">
              <w:rPr>
                <w:rFonts w:ascii="Times New Roman" w:hAnsi="Times New Roman"/>
                <w:spacing w:val="-3"/>
                <w:szCs w:val="24"/>
              </w:rPr>
              <w:t xml:space="preserve">. </w:t>
            </w:r>
            <w:r w:rsidR="00033C24" w:rsidRPr="009004CA">
              <w:rPr>
                <w:rFonts w:ascii="Times New Roman" w:hAnsi="Times New Roman"/>
                <w:szCs w:val="24"/>
              </w:rPr>
              <w:t>The articles and monographs were picked up in accordance with the topic and helped the author to make deep theoretical overview of the current problem.</w:t>
            </w:r>
            <w:r w:rsidR="00CB4667" w:rsidRPr="009004CA">
              <w:rPr>
                <w:rFonts w:ascii="Times New Roman" w:hAnsi="Times New Roman"/>
                <w:color w:val="777777"/>
                <w:szCs w:val="24"/>
                <w:lang w:val="en"/>
              </w:rPr>
              <w:t xml:space="preserve"> </w:t>
            </w:r>
          </w:p>
        </w:tc>
      </w:tr>
      <w:tr w:rsidR="00033C24" w:rsidRPr="00510662" w14:paraId="150C61C2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923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Quality of data gathering and description.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Quality of selecting research tools and methods; data validity adequacy; adequacy of used data for chosen research tools and methods; completeness and relevance of the list of references.</w:t>
            </w:r>
          </w:p>
        </w:tc>
      </w:tr>
      <w:tr w:rsidR="00033C24" w:rsidRPr="00510662" w14:paraId="03B2D3BC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23E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14:paraId="383B81EE" w14:textId="7558BC40" w:rsidR="00825ED4" w:rsidRPr="00825ED4" w:rsidRDefault="001C23C4" w:rsidP="00825ED4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 w:rsidR="009004CA" w:rsidRPr="009004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33C24" w:rsidRPr="00825ED4">
              <w:rPr>
                <w:rFonts w:ascii="Times New Roman" w:hAnsi="Times New Roman"/>
                <w:szCs w:val="24"/>
              </w:rPr>
              <w:t xml:space="preserve">The chosen </w:t>
            </w:r>
            <w:r w:rsidR="00033C24" w:rsidRPr="00825ED4">
              <w:rPr>
                <w:rFonts w:ascii="Times New Roman" w:hAnsi="Times New Roman"/>
                <w:i/>
                <w:iCs/>
                <w:szCs w:val="24"/>
              </w:rPr>
              <w:t>research method</w:t>
            </w:r>
            <w:r w:rsidR="00033C24" w:rsidRPr="00825ED4">
              <w:rPr>
                <w:rFonts w:ascii="Times New Roman" w:hAnsi="Times New Roman"/>
                <w:szCs w:val="24"/>
              </w:rPr>
              <w:t xml:space="preserve">, quantitative study was </w:t>
            </w:r>
            <w:r w:rsidR="00D138FB" w:rsidRPr="00825ED4">
              <w:rPr>
                <w:rFonts w:ascii="Times New Roman" w:hAnsi="Times New Roman"/>
                <w:szCs w:val="24"/>
              </w:rPr>
              <w:t>realized in a proper way.</w:t>
            </w:r>
            <w:r w:rsidR="006F48E7" w:rsidRPr="00825ED4">
              <w:rPr>
                <w:rFonts w:ascii="Times New Roman" w:hAnsi="Times New Roman"/>
                <w:szCs w:val="24"/>
              </w:rPr>
              <w:t xml:space="preserve"> The analysis of the data gathered through a survey allows to </w:t>
            </w:r>
            <w:r w:rsidR="007418A5" w:rsidRPr="00825ED4">
              <w:rPr>
                <w:rFonts w:ascii="Times New Roman" w:hAnsi="Times New Roman"/>
                <w:szCs w:val="24"/>
              </w:rPr>
              <w:t>distinguish most important aspects that online grocery stores should focus on while building their customer-based brand equity</w:t>
            </w:r>
            <w:r w:rsidR="00825ED4" w:rsidRPr="00825ED4">
              <w:rPr>
                <w:rFonts w:ascii="Times New Roman" w:hAnsi="Times New Roman"/>
                <w:szCs w:val="24"/>
              </w:rPr>
              <w:t xml:space="preserve">   </w:t>
            </w:r>
            <w:r w:rsidR="00825ED4">
              <w:rPr>
                <w:rFonts w:ascii="Times New Roman" w:hAnsi="Times New Roman"/>
                <w:szCs w:val="24"/>
              </w:rPr>
              <w:t>in</w:t>
            </w:r>
            <w:r w:rsidR="00825ED4" w:rsidRPr="00825ED4">
              <w:rPr>
                <w:rFonts w:ascii="Times New Roman" w:hAnsi="Times New Roman"/>
                <w:szCs w:val="24"/>
              </w:rPr>
              <w:t xml:space="preserve"> R</w:t>
            </w:r>
            <w:r w:rsidR="00622872">
              <w:rPr>
                <w:rFonts w:ascii="Times New Roman" w:hAnsi="Times New Roman"/>
                <w:szCs w:val="24"/>
              </w:rPr>
              <w:t xml:space="preserve">ussian               </w:t>
            </w:r>
            <w:r w:rsidR="00825ED4" w:rsidRPr="00825ED4">
              <w:rPr>
                <w:rFonts w:ascii="Times New Roman" w:hAnsi="Times New Roman"/>
                <w:szCs w:val="24"/>
              </w:rPr>
              <w:t xml:space="preserve">  e-grocery market</w:t>
            </w:r>
            <w:r w:rsidR="00825ED4">
              <w:rPr>
                <w:rFonts w:ascii="Times New Roman" w:hAnsi="Times New Roman"/>
                <w:szCs w:val="24"/>
              </w:rPr>
              <w:t>.</w:t>
            </w:r>
            <w:r w:rsidR="00825ED4" w:rsidRPr="00825ED4">
              <w:rPr>
                <w:rFonts w:ascii="Times New Roman" w:hAnsi="Times New Roman"/>
                <w:szCs w:val="24"/>
              </w:rPr>
              <w:t xml:space="preserve"> </w:t>
            </w:r>
          </w:p>
          <w:p w14:paraId="5DF46425" w14:textId="5487A7DB" w:rsidR="00033C24" w:rsidRPr="00510662" w:rsidRDefault="00033C24" w:rsidP="00604595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033C24" w:rsidRPr="00510662" w14:paraId="63C231CF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32C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Scientific aspect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Independent scientific thinking in solving the set problem/objectives; the extent to which the student contributed to selecting and justifying the research model (</w:t>
            </w:r>
            <w:proofErr w:type="gramStart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conceptual  and</w:t>
            </w:r>
            <w:proofErr w:type="gramEnd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/or quantitative), developing methodology/approach to set objectives.</w:t>
            </w:r>
          </w:p>
        </w:tc>
      </w:tr>
      <w:tr w:rsidR="00033C24" w:rsidRPr="00510662" w14:paraId="1F6F3735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1BC" w14:textId="77777777"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14:paraId="3E98437A" w14:textId="77777777" w:rsidR="00033C24" w:rsidRPr="009004CA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The revision of the work showed </w:t>
            </w:r>
            <w:r w:rsidRPr="009004CA">
              <w:rPr>
                <w:rFonts w:ascii="Times New Roman" w:hAnsi="Times New Roman"/>
                <w:i/>
                <w:spacing w:val="-2"/>
                <w:szCs w:val="24"/>
                <w:lang w:val="en-GB"/>
              </w:rPr>
              <w:t>the individual approach</w:t>
            </w:r>
            <w:r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 of the student to the stated problem. It is shown by the literature that was chosen and </w:t>
            </w:r>
            <w:proofErr w:type="spellStart"/>
            <w:r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>analyzed</w:t>
            </w:r>
            <w:proofErr w:type="spellEnd"/>
            <w:r w:rsidRPr="009004CA">
              <w:rPr>
                <w:rFonts w:ascii="Times New Roman" w:hAnsi="Times New Roman"/>
                <w:spacing w:val="-2"/>
                <w:szCs w:val="24"/>
                <w:lang w:val="en-GB"/>
              </w:rPr>
              <w:t xml:space="preserve">, methodology of the research and the practical application. </w:t>
            </w:r>
          </w:p>
          <w:p w14:paraId="7261726A" w14:textId="77777777" w:rsidR="00033C24" w:rsidRPr="00EA46CC" w:rsidRDefault="00033C24" w:rsidP="00EA46CC">
            <w:pPr>
              <w:ind w:firstLine="720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033C24" w:rsidRPr="00510662" w14:paraId="58B36F27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8E9" w14:textId="77777777"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lastRenderedPageBreak/>
              <w:t>Practical/applied nature of research.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Extent to which the theoretical background is related to the international or Russian managerial practice; development of applied recommendations; justification and interpretation of the empirical/applied results.</w:t>
            </w:r>
          </w:p>
        </w:tc>
      </w:tr>
      <w:tr w:rsidR="00033C24" w:rsidRPr="00510662" w14:paraId="124FF9B1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0F5" w14:textId="77777777" w:rsidR="00E55049" w:rsidRDefault="00EA46CC" w:rsidP="00C7024C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6C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257DB662" w14:textId="429917F0" w:rsidR="007A01B2" w:rsidRPr="007418A5" w:rsidRDefault="00EA46CC" w:rsidP="00C7024C">
            <w:pPr>
              <w:tabs>
                <w:tab w:val="left" w:pos="2592"/>
              </w:tabs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6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04CA" w:rsidRPr="009004C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33C24" w:rsidRPr="009004CA">
              <w:rPr>
                <w:rFonts w:ascii="Times New Roman" w:hAnsi="Times New Roman"/>
                <w:szCs w:val="24"/>
              </w:rPr>
              <w:t xml:space="preserve">Thesis produces impression as a creative, practice-oriented work, aimed at achieving practical concrete results. </w:t>
            </w:r>
            <w:r w:rsidR="00033C24" w:rsidRPr="009004CA">
              <w:rPr>
                <w:rFonts w:ascii="Times New Roman" w:hAnsi="Times New Roman"/>
                <w:szCs w:val="24"/>
                <w:lang w:val="en-GB"/>
              </w:rPr>
              <w:t xml:space="preserve">The current research can be seen </w:t>
            </w:r>
            <w:r w:rsidR="00033C24" w:rsidRPr="009004CA">
              <w:rPr>
                <w:rFonts w:ascii="Times New Roman" w:hAnsi="Times New Roman"/>
                <w:i/>
                <w:szCs w:val="24"/>
                <w:lang w:val="en-GB"/>
              </w:rPr>
              <w:t>as actual and managerially applicable</w:t>
            </w:r>
            <w:r w:rsidR="00033C24" w:rsidRPr="009004CA">
              <w:rPr>
                <w:rFonts w:ascii="Times New Roman" w:hAnsi="Times New Roman"/>
                <w:szCs w:val="24"/>
                <w:lang w:val="en-GB"/>
              </w:rPr>
              <w:t>.</w:t>
            </w:r>
            <w:r w:rsidR="008C49DC" w:rsidRPr="009004CA">
              <w:rPr>
                <w:rFonts w:ascii="Times New Roman" w:hAnsi="Times New Roman"/>
                <w:szCs w:val="24"/>
              </w:rPr>
              <w:t xml:space="preserve"> The practical research part is preceded by broad theoretical review, analyzing the basis of</w:t>
            </w:r>
            <w:r w:rsidR="00E55049" w:rsidRPr="009004CA">
              <w:rPr>
                <w:rFonts w:ascii="Times New Roman" w:hAnsi="Times New Roman"/>
                <w:szCs w:val="24"/>
              </w:rPr>
              <w:t xml:space="preserve"> </w:t>
            </w:r>
            <w:r w:rsidR="007418A5">
              <w:rPr>
                <w:rFonts w:ascii="Times New Roman" w:hAnsi="Times New Roman"/>
                <w:szCs w:val="24"/>
              </w:rPr>
              <w:t xml:space="preserve">online </w:t>
            </w:r>
            <w:r w:rsidR="00E55049" w:rsidRPr="009004CA">
              <w:rPr>
                <w:rFonts w:ascii="Times New Roman" w:hAnsi="Times New Roman"/>
                <w:szCs w:val="24"/>
              </w:rPr>
              <w:t>retail branding</w:t>
            </w:r>
            <w:r w:rsidR="008C49DC" w:rsidRPr="009004CA">
              <w:rPr>
                <w:rFonts w:ascii="Times New Roman" w:hAnsi="Times New Roman"/>
                <w:szCs w:val="24"/>
              </w:rPr>
              <w:t xml:space="preserve">, its implementation </w:t>
            </w:r>
            <w:r w:rsidR="00622872">
              <w:rPr>
                <w:rFonts w:ascii="Times New Roman" w:hAnsi="Times New Roman"/>
                <w:szCs w:val="24"/>
              </w:rPr>
              <w:t>in</w:t>
            </w:r>
            <w:r w:rsidR="007418A5">
              <w:rPr>
                <w:rFonts w:ascii="Times New Roman" w:hAnsi="Times New Roman"/>
                <w:szCs w:val="24"/>
              </w:rPr>
              <w:t xml:space="preserve"> online </w:t>
            </w:r>
            <w:r w:rsidR="00E55049" w:rsidRPr="009004CA">
              <w:rPr>
                <w:rFonts w:ascii="Times New Roman" w:hAnsi="Times New Roman"/>
                <w:szCs w:val="24"/>
              </w:rPr>
              <w:t xml:space="preserve">retail brand </w:t>
            </w:r>
            <w:r w:rsidR="008C49DC" w:rsidRPr="009004CA">
              <w:rPr>
                <w:rFonts w:ascii="Times New Roman" w:hAnsi="Times New Roman"/>
                <w:szCs w:val="24"/>
              </w:rPr>
              <w:t>strategy</w:t>
            </w:r>
            <w:r w:rsidR="00F7436A" w:rsidRPr="009004CA">
              <w:rPr>
                <w:rFonts w:ascii="Times New Roman" w:hAnsi="Times New Roman"/>
                <w:szCs w:val="24"/>
              </w:rPr>
              <w:t>.</w:t>
            </w:r>
            <w:r w:rsidR="00C0494F" w:rsidRPr="007418A5">
              <w:rPr>
                <w:rFonts w:ascii="Times New Roman" w:hAnsi="Times New Roman"/>
                <w:szCs w:val="24"/>
                <w:lang w:val="en-GB"/>
              </w:rPr>
              <w:tab/>
            </w:r>
            <w:r w:rsidR="007418A5">
              <w:rPr>
                <w:rFonts w:ascii="Times New Roman" w:hAnsi="Times New Roman"/>
              </w:rPr>
              <w:t>R</w:t>
            </w:r>
            <w:r w:rsidR="007418A5" w:rsidRPr="007418A5">
              <w:rPr>
                <w:rFonts w:ascii="Times New Roman" w:hAnsi="Times New Roman"/>
              </w:rPr>
              <w:t>esults</w:t>
            </w:r>
            <w:r w:rsidR="00622872">
              <w:rPr>
                <w:rFonts w:ascii="Times New Roman" w:hAnsi="Times New Roman"/>
              </w:rPr>
              <w:t xml:space="preserve"> </w:t>
            </w:r>
            <w:r w:rsidR="007418A5" w:rsidRPr="007418A5">
              <w:rPr>
                <w:rFonts w:ascii="Times New Roman" w:hAnsi="Times New Roman"/>
              </w:rPr>
              <w:t>from this empirical research could be applied widely when creating online shopping solutions for customers.</w:t>
            </w:r>
          </w:p>
          <w:p w14:paraId="62CA9F59" w14:textId="77777777" w:rsidR="00E55049" w:rsidRPr="00510662" w:rsidRDefault="00E55049" w:rsidP="00C7024C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C24" w:rsidRPr="00510662" w14:paraId="00E3F2EA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568" w14:textId="77777777"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Quality of thesis layout.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Layout fulfils the requirements of the Regulations for master thesis preparation and defence, correct layout of tables, figures, references.</w:t>
            </w:r>
          </w:p>
        </w:tc>
      </w:tr>
      <w:tr w:rsidR="00033C24" w:rsidRPr="00510662" w14:paraId="12F2C19A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D1A" w14:textId="77777777" w:rsidR="00F7436A" w:rsidRDefault="007D42A7" w:rsidP="007D42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      </w:t>
            </w:r>
          </w:p>
          <w:p w14:paraId="169D2D11" w14:textId="22E1D0F5" w:rsidR="00033C24" w:rsidRPr="009004CA" w:rsidRDefault="009004CA" w:rsidP="00B1502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Cs w:val="24"/>
                <w:lang w:eastAsia="en-US"/>
              </w:rPr>
            </w:pPr>
            <w:r w:rsidRPr="009004CA">
              <w:rPr>
                <w:rFonts w:asciiTheme="minorHAnsi" w:hAnsiTheme="minorHAnsi" w:cs="TimesNewRomanPSMT"/>
                <w:szCs w:val="24"/>
                <w:lang w:eastAsia="en-US"/>
              </w:rPr>
              <w:t xml:space="preserve">     </w:t>
            </w:r>
            <w:r w:rsidR="007D42A7" w:rsidRPr="009004CA">
              <w:rPr>
                <w:rFonts w:ascii="TimesNewRomanPSMT" w:hAnsi="TimesNewRomanPSMT" w:cs="TimesNewRomanPSMT"/>
                <w:szCs w:val="24"/>
                <w:lang w:eastAsia="en-US"/>
              </w:rPr>
              <w:t>The bibliography list in general is rather representative</w:t>
            </w:r>
            <w:r w:rsidR="007D1A92" w:rsidRPr="009004CA">
              <w:rPr>
                <w:rFonts w:ascii="TimesNewRomanPSMT" w:hAnsi="TimesNewRomanPSMT" w:cs="TimesNewRomanPSMT"/>
                <w:szCs w:val="24"/>
                <w:lang w:eastAsia="en-US"/>
              </w:rPr>
              <w:t xml:space="preserve">. </w:t>
            </w:r>
            <w:r w:rsidR="007D42A7" w:rsidRPr="009004CA">
              <w:rPr>
                <w:rFonts w:ascii="TimesNewRomanPSMT" w:hAnsi="TimesNewRomanPSMT" w:cs="TimesNewRomanPSMT"/>
                <w:szCs w:val="24"/>
                <w:lang w:eastAsia="en-US"/>
              </w:rPr>
              <w:t xml:space="preserve"> The articles and monographs were chosen according to the topic and helped student to make a complete theoretical overview on the problem</w:t>
            </w:r>
            <w:r w:rsidR="00B15027" w:rsidRPr="009004CA">
              <w:rPr>
                <w:rFonts w:asciiTheme="minorHAnsi" w:hAnsiTheme="minorHAnsi" w:cs="TimesNewRomanPSMT"/>
                <w:szCs w:val="24"/>
                <w:lang w:eastAsia="en-US"/>
              </w:rPr>
              <w:t xml:space="preserve">. </w:t>
            </w:r>
            <w:r w:rsidR="00033C24" w:rsidRPr="009004CA">
              <w:rPr>
                <w:rFonts w:ascii="Times New Roman" w:hAnsi="Times New Roman"/>
                <w:szCs w:val="24"/>
                <w:lang w:val="en-GB"/>
              </w:rPr>
              <w:t>M</w:t>
            </w:r>
            <w:r w:rsidR="00033C24" w:rsidRPr="009004CA">
              <w:rPr>
                <w:rFonts w:ascii="Times New Roman" w:hAnsi="Times New Roman"/>
                <w:szCs w:val="24"/>
              </w:rPr>
              <w:t xml:space="preserve">aster thesis has neat appearance and makes a positive overall impression. </w:t>
            </w:r>
            <w:r w:rsidR="00033C24" w:rsidRPr="009004CA">
              <w:rPr>
                <w:rFonts w:ascii="Times New Roman" w:hAnsi="Times New Roman"/>
                <w:szCs w:val="24"/>
                <w:lang w:val="en-GB"/>
              </w:rPr>
              <w:t>All th</w:t>
            </w:r>
            <w:r w:rsidR="006E7EF3" w:rsidRPr="009004CA">
              <w:rPr>
                <w:rFonts w:ascii="Times New Roman" w:hAnsi="Times New Roman"/>
                <w:szCs w:val="24"/>
                <w:lang w:val="en-GB"/>
              </w:rPr>
              <w:t>e figures and tables of the</w:t>
            </w:r>
            <w:r w:rsidR="006E7EF3" w:rsidRPr="009004CA">
              <w:rPr>
                <w:rFonts w:ascii="Times New Roman" w:hAnsi="Times New Roman"/>
                <w:szCs w:val="24"/>
              </w:rPr>
              <w:t xml:space="preserve"> paper</w:t>
            </w:r>
            <w:r w:rsidR="006E7EF3" w:rsidRPr="009004CA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033C24" w:rsidRPr="009004CA">
              <w:rPr>
                <w:rFonts w:ascii="Times New Roman" w:hAnsi="Times New Roman"/>
                <w:szCs w:val="24"/>
                <w:lang w:val="en-GB"/>
              </w:rPr>
              <w:t>have sources and references.</w:t>
            </w:r>
          </w:p>
          <w:p w14:paraId="26D6A132" w14:textId="77777777"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F6B" w:rsidRPr="00510662" w14:paraId="5D4165FA" w14:textId="77777777" w:rsidTr="006228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A89" w14:textId="77777777" w:rsidR="00985D65" w:rsidRPr="00510662" w:rsidRDefault="00985D65" w:rsidP="007D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Originality of the text. </w:t>
            </w:r>
            <w:r w:rsidR="007D1A9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rFonts w:ascii="Times New Roman" w:hAnsi="Times New Roman"/>
                <w:sz w:val="22"/>
                <w:szCs w:val="22"/>
              </w:rPr>
              <w:t xml:space="preserve">The thesis text is original and </w:t>
            </w:r>
            <w:r w:rsidRPr="00510662">
              <w:rPr>
                <w:rFonts w:ascii="Times New Roman" w:hAnsi="Times New Roman"/>
                <w:i/>
                <w:sz w:val="22"/>
                <w:szCs w:val="22"/>
              </w:rPr>
              <w:t>does not contain elements of plagiarism</w:t>
            </w:r>
          </w:p>
        </w:tc>
      </w:tr>
    </w:tbl>
    <w:p w14:paraId="42213D57" w14:textId="77777777"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103B0268" w14:textId="67CBA0B4" w:rsidR="00033C24" w:rsidRPr="00F9657A" w:rsidRDefault="00033C24" w:rsidP="00AE3C27">
      <w:pPr>
        <w:spacing w:line="276" w:lineRule="auto"/>
        <w:jc w:val="both"/>
        <w:rPr>
          <w:rFonts w:ascii="Times New Roman" w:hAnsi="Times New Roman"/>
          <w:szCs w:val="24"/>
        </w:rPr>
      </w:pPr>
      <w:r w:rsidRPr="00F9657A">
        <w:rPr>
          <w:rFonts w:ascii="Times New Roman" w:hAnsi="Times New Roman"/>
          <w:spacing w:val="-1"/>
          <w:szCs w:val="24"/>
        </w:rPr>
        <w:t>The Master thesis of</w:t>
      </w:r>
      <w:r w:rsidR="00AE3C27" w:rsidRPr="00F9657A">
        <w:rPr>
          <w:rFonts w:ascii="Times New Roman" w:eastAsiaTheme="minorHAnsi" w:hAnsi="Times New Roman"/>
          <w:b/>
          <w:szCs w:val="24"/>
        </w:rPr>
        <w:t xml:space="preserve"> </w:t>
      </w:r>
      <w:proofErr w:type="spellStart"/>
      <w:r w:rsidR="009004CA" w:rsidRPr="00F9657A">
        <w:rPr>
          <w:rFonts w:ascii="Times New Roman" w:hAnsi="Times New Roman"/>
          <w:b/>
          <w:bCs/>
        </w:rPr>
        <w:t>Osmanova</w:t>
      </w:r>
      <w:proofErr w:type="spellEnd"/>
      <w:r w:rsidR="009004CA" w:rsidRPr="00F9657A">
        <w:rPr>
          <w:rFonts w:ascii="Times New Roman" w:hAnsi="Times New Roman"/>
          <w:b/>
          <w:bCs/>
        </w:rPr>
        <w:t xml:space="preserve"> Elmira</w:t>
      </w:r>
      <w:r w:rsidR="009004CA" w:rsidRPr="00F9657A">
        <w:rPr>
          <w:rFonts w:ascii="Times New Roman" w:hAnsi="Times New Roman"/>
        </w:rPr>
        <w:t xml:space="preserve"> </w:t>
      </w:r>
      <w:r w:rsidR="00F9657A" w:rsidRPr="00622872">
        <w:rPr>
          <w:rFonts w:ascii="Times New Roman" w:hAnsi="Times New Roman"/>
          <w:sz w:val="22"/>
          <w:szCs w:val="22"/>
        </w:rPr>
        <w:t>«</w:t>
      </w:r>
      <w:r w:rsidR="009004CA" w:rsidRPr="00622872">
        <w:rPr>
          <w:rFonts w:ascii="Times New Roman" w:hAnsi="Times New Roman"/>
          <w:sz w:val="22"/>
          <w:szCs w:val="22"/>
        </w:rPr>
        <w:t>CUSTOMER-BASED BRAND EQUITY EVALUATION OF ONLINE-RETAILER IN RUSSIAN E-GROCERY MARKET</w:t>
      </w:r>
      <w:r w:rsidR="00F9657A" w:rsidRPr="00622872">
        <w:rPr>
          <w:rFonts w:ascii="Times New Roman" w:eastAsiaTheme="minorHAnsi" w:hAnsi="Times New Roman"/>
          <w:b/>
          <w:sz w:val="22"/>
          <w:szCs w:val="22"/>
        </w:rPr>
        <w:t>»</w:t>
      </w:r>
      <w:r w:rsidR="00AE3C27" w:rsidRPr="00F9657A">
        <w:rPr>
          <w:rFonts w:ascii="Times New Roman" w:hAnsi="Times New Roman"/>
          <w:b/>
          <w:szCs w:val="24"/>
        </w:rPr>
        <w:t xml:space="preserve"> </w:t>
      </w:r>
      <w:r w:rsidRPr="00F9657A">
        <w:rPr>
          <w:rFonts w:ascii="Times New Roman" w:hAnsi="Times New Roman"/>
          <w:b/>
          <w:szCs w:val="24"/>
        </w:rPr>
        <w:t>meets</w:t>
      </w:r>
      <w:r w:rsidRPr="00F9657A">
        <w:rPr>
          <w:rFonts w:ascii="Times New Roman" w:hAnsi="Times New Roman"/>
          <w:szCs w:val="24"/>
        </w:rPr>
        <w:t xml:space="preserve"> </w:t>
      </w:r>
      <w:r w:rsidRPr="00F9657A">
        <w:rPr>
          <w:rFonts w:ascii="Times New Roman" w:hAnsi="Times New Roman"/>
          <w:b/>
          <w:szCs w:val="24"/>
        </w:rPr>
        <w:t>the requirements</w:t>
      </w:r>
      <w:r w:rsidRPr="00F9657A">
        <w:rPr>
          <w:rFonts w:ascii="Times New Roman" w:hAnsi="Times New Roman"/>
          <w:szCs w:val="24"/>
        </w:rPr>
        <w:t xml:space="preserve"> for maste</w:t>
      </w:r>
      <w:r w:rsidR="007E2AE1" w:rsidRPr="00F9657A">
        <w:rPr>
          <w:rFonts w:ascii="Times New Roman" w:hAnsi="Times New Roman"/>
          <w:szCs w:val="24"/>
        </w:rPr>
        <w:t xml:space="preserve">r thesis of </w:t>
      </w:r>
      <w:proofErr w:type="gramStart"/>
      <w:r w:rsidR="007E2AE1" w:rsidRPr="00F9657A">
        <w:rPr>
          <w:rFonts w:ascii="Times New Roman" w:hAnsi="Times New Roman"/>
          <w:szCs w:val="24"/>
        </w:rPr>
        <w:t>MIM</w:t>
      </w:r>
      <w:r w:rsidR="006458EE" w:rsidRPr="00F9657A">
        <w:rPr>
          <w:rFonts w:ascii="Times New Roman" w:hAnsi="Times New Roman"/>
          <w:szCs w:val="24"/>
        </w:rPr>
        <w:t xml:space="preserve">  program</w:t>
      </w:r>
      <w:proofErr w:type="gramEnd"/>
      <w:r w:rsidRPr="00F9657A">
        <w:rPr>
          <w:rFonts w:ascii="Times New Roman" w:hAnsi="Times New Roman"/>
          <w:szCs w:val="24"/>
        </w:rPr>
        <w:t xml:space="preserve">, </w:t>
      </w:r>
      <w:r w:rsidRPr="00F9657A">
        <w:rPr>
          <w:rFonts w:ascii="Times New Roman" w:hAnsi="Times New Roman"/>
          <w:spacing w:val="-1"/>
          <w:szCs w:val="24"/>
        </w:rPr>
        <w:t>thus the author of the thesis can be awarded the required degree.</w:t>
      </w:r>
    </w:p>
    <w:p w14:paraId="42D8146A" w14:textId="77777777" w:rsidR="00033C24" w:rsidRPr="00F9657A" w:rsidRDefault="00033C24" w:rsidP="0071107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14:paraId="29118EA8" w14:textId="77777777" w:rsidR="00012F6B" w:rsidRPr="00012F6B" w:rsidRDefault="00012F6B" w:rsidP="00012F6B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012F6B">
        <w:rPr>
          <w:rFonts w:ascii="Times New Roman" w:hAnsi="Times New Roman"/>
          <w:spacing w:val="-3"/>
          <w:szCs w:val="24"/>
          <w:lang w:val="en-GB"/>
        </w:rPr>
        <w:tab/>
      </w:r>
    </w:p>
    <w:p w14:paraId="219A9A7A" w14:textId="48D250B6" w:rsidR="00012F6B" w:rsidRPr="00622872" w:rsidRDefault="004B5A9E" w:rsidP="00012F6B">
      <w:pPr>
        <w:spacing w:after="200" w:line="276" w:lineRule="auto"/>
        <w:contextualSpacing/>
        <w:rPr>
          <w:rFonts w:ascii="Times New Roman" w:eastAsia="Calibri" w:hAnsi="Times New Roman"/>
          <w:spacing w:val="-3"/>
          <w:sz w:val="22"/>
          <w:szCs w:val="24"/>
          <w:lang w:eastAsia="en-US"/>
        </w:rPr>
      </w:pP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0</w:t>
      </w:r>
      <w:r w:rsidR="008F7B45">
        <w:rPr>
          <w:rFonts w:ascii="Times New Roman" w:eastAsia="Calibri" w:hAnsi="Times New Roman"/>
          <w:spacing w:val="-3"/>
          <w:sz w:val="22"/>
          <w:szCs w:val="24"/>
          <w:lang w:val="ru-RU" w:eastAsia="en-US"/>
        </w:rPr>
        <w:t>8</w:t>
      </w: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/06/20</w:t>
      </w:r>
      <w:r w:rsidR="00B15027" w:rsidRPr="00622872">
        <w:rPr>
          <w:rFonts w:ascii="Times New Roman" w:eastAsia="Calibri" w:hAnsi="Times New Roman"/>
          <w:spacing w:val="-3"/>
          <w:sz w:val="22"/>
          <w:szCs w:val="24"/>
          <w:lang w:eastAsia="en-US"/>
        </w:rPr>
        <w:t>22</w:t>
      </w:r>
    </w:p>
    <w:p w14:paraId="4324ECD2" w14:textId="77777777" w:rsidR="004B5A9E" w:rsidRPr="00F12C41" w:rsidRDefault="004B5A9E" w:rsidP="00012F6B">
      <w:pPr>
        <w:pStyle w:val="a3"/>
        <w:rPr>
          <w:spacing w:val="-3"/>
          <w:sz w:val="24"/>
          <w:lang w:val="en-US" w:eastAsia="fi-FI"/>
        </w:rPr>
      </w:pPr>
    </w:p>
    <w:p w14:paraId="7A9E1E76" w14:textId="77777777" w:rsidR="00F17E52" w:rsidRDefault="00012F6B" w:rsidP="00012F6B">
      <w:pPr>
        <w:pStyle w:val="a3"/>
        <w:rPr>
          <w:spacing w:val="-3"/>
          <w:sz w:val="24"/>
          <w:lang w:val="en-GB" w:eastAsia="fi-FI"/>
        </w:rPr>
      </w:pPr>
      <w:r w:rsidRPr="00012F6B">
        <w:rPr>
          <w:spacing w:val="-3"/>
          <w:sz w:val="24"/>
          <w:lang w:val="en-GB" w:eastAsia="fi-FI"/>
        </w:rPr>
        <w:t>Scientific Advisor</w:t>
      </w:r>
    </w:p>
    <w:p w14:paraId="1F037D78" w14:textId="77777777" w:rsidR="00F17E52" w:rsidRDefault="00F17E52" w:rsidP="00012F6B">
      <w:pPr>
        <w:pStyle w:val="a3"/>
        <w:rPr>
          <w:spacing w:val="-3"/>
          <w:sz w:val="24"/>
          <w:lang w:val="en-GB" w:eastAsia="fi-FI"/>
        </w:rPr>
      </w:pPr>
    </w:p>
    <w:p w14:paraId="63F12DF2" w14:textId="77777777" w:rsidR="00033C24" w:rsidRPr="00F12C41" w:rsidRDefault="00F17E52" w:rsidP="004B5A9E">
      <w:pPr>
        <w:pStyle w:val="a3"/>
        <w:rPr>
          <w:sz w:val="24"/>
          <w:lang w:val="en-US"/>
        </w:rPr>
      </w:pPr>
      <w:r>
        <w:rPr>
          <w:spacing w:val="-3"/>
          <w:sz w:val="24"/>
          <w:lang w:val="en-GB" w:eastAsia="fi-FI"/>
        </w:rPr>
        <w:t>Professor</w:t>
      </w:r>
      <w:r w:rsidR="00012F6B" w:rsidRPr="00012F6B">
        <w:rPr>
          <w:rFonts w:ascii="Arial" w:hAnsi="Arial"/>
          <w:spacing w:val="-1"/>
          <w:sz w:val="18"/>
          <w:szCs w:val="18"/>
          <w:lang w:val="en-US" w:eastAsia="fi-FI"/>
        </w:rPr>
        <w:tab/>
      </w:r>
    </w:p>
    <w:p w14:paraId="367C9673" w14:textId="77777777" w:rsidR="00033C24" w:rsidRPr="00DE01C1" w:rsidRDefault="004B5A9E" w:rsidP="004B5A9E">
      <w:pPr>
        <w:pStyle w:val="a3"/>
        <w:ind w:firstLine="0"/>
        <w:jc w:val="center"/>
        <w:rPr>
          <w:sz w:val="24"/>
          <w:lang w:val="en-US"/>
        </w:rPr>
      </w:pPr>
      <w:r w:rsidRPr="004B5A9E">
        <w:rPr>
          <w:sz w:val="24"/>
          <w:lang w:val="en-US"/>
        </w:rPr>
        <w:t xml:space="preserve">                                                                             </w:t>
      </w:r>
      <w:r w:rsidR="00033C24" w:rsidRPr="00DE01C1">
        <w:rPr>
          <w:sz w:val="24"/>
          <w:lang w:val="en-US"/>
        </w:rPr>
        <w:t>Starov S.A.</w:t>
      </w:r>
    </w:p>
    <w:p w14:paraId="64A48514" w14:textId="77777777" w:rsidR="005B13D5" w:rsidRDefault="004B5A9E" w:rsidP="004B5A9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16923F2A" wp14:editId="038DDB25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5C3"/>
    <w:rsid w:val="00002492"/>
    <w:rsid w:val="00012F6B"/>
    <w:rsid w:val="00017DF7"/>
    <w:rsid w:val="00033C24"/>
    <w:rsid w:val="00095F2E"/>
    <w:rsid w:val="000A031E"/>
    <w:rsid w:val="000B63F9"/>
    <w:rsid w:val="00113C11"/>
    <w:rsid w:val="00115FF9"/>
    <w:rsid w:val="00153540"/>
    <w:rsid w:val="00187B84"/>
    <w:rsid w:val="001945C3"/>
    <w:rsid w:val="00196230"/>
    <w:rsid w:val="001C23C4"/>
    <w:rsid w:val="001E7B14"/>
    <w:rsid w:val="002B0BE0"/>
    <w:rsid w:val="00352B3F"/>
    <w:rsid w:val="00363119"/>
    <w:rsid w:val="003C0D68"/>
    <w:rsid w:val="003D2D44"/>
    <w:rsid w:val="00431247"/>
    <w:rsid w:val="0047596D"/>
    <w:rsid w:val="004B5A9E"/>
    <w:rsid w:val="004B7E8E"/>
    <w:rsid w:val="00510662"/>
    <w:rsid w:val="00540B85"/>
    <w:rsid w:val="00596FFB"/>
    <w:rsid w:val="005B13D5"/>
    <w:rsid w:val="00604595"/>
    <w:rsid w:val="00622872"/>
    <w:rsid w:val="006458EE"/>
    <w:rsid w:val="006E7EF3"/>
    <w:rsid w:val="006F4484"/>
    <w:rsid w:val="006F48E7"/>
    <w:rsid w:val="0071107B"/>
    <w:rsid w:val="007418A5"/>
    <w:rsid w:val="00760335"/>
    <w:rsid w:val="007A01B2"/>
    <w:rsid w:val="007A44E3"/>
    <w:rsid w:val="007C794C"/>
    <w:rsid w:val="007D1A92"/>
    <w:rsid w:val="007D42A7"/>
    <w:rsid w:val="007E2AE1"/>
    <w:rsid w:val="007E7E11"/>
    <w:rsid w:val="00825ED4"/>
    <w:rsid w:val="008C49DC"/>
    <w:rsid w:val="008D554B"/>
    <w:rsid w:val="008F7B45"/>
    <w:rsid w:val="009004CA"/>
    <w:rsid w:val="00985D65"/>
    <w:rsid w:val="009D251F"/>
    <w:rsid w:val="009E6E0E"/>
    <w:rsid w:val="00A0542F"/>
    <w:rsid w:val="00A35438"/>
    <w:rsid w:val="00AC55AA"/>
    <w:rsid w:val="00AE3C27"/>
    <w:rsid w:val="00AE6A54"/>
    <w:rsid w:val="00B00FFD"/>
    <w:rsid w:val="00B15027"/>
    <w:rsid w:val="00B346EF"/>
    <w:rsid w:val="00C0494F"/>
    <w:rsid w:val="00C3303E"/>
    <w:rsid w:val="00C7024C"/>
    <w:rsid w:val="00CB4667"/>
    <w:rsid w:val="00CD5622"/>
    <w:rsid w:val="00D138FB"/>
    <w:rsid w:val="00E52D5E"/>
    <w:rsid w:val="00E55049"/>
    <w:rsid w:val="00E920AD"/>
    <w:rsid w:val="00EA46CC"/>
    <w:rsid w:val="00EE2F93"/>
    <w:rsid w:val="00F12C41"/>
    <w:rsid w:val="00F17E52"/>
    <w:rsid w:val="00F30D31"/>
    <w:rsid w:val="00F7436A"/>
    <w:rsid w:val="00F9657A"/>
    <w:rsid w:val="00FA16BC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2F1C"/>
  <w15:docId w15:val="{E9C7F9B2-55E6-4DDA-8FA3-18D27D9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  <w:style w:type="character" w:customStyle="1" w:styleId="tlid-translation">
    <w:name w:val="tlid-translation"/>
    <w:basedOn w:val="a0"/>
    <w:rsid w:val="00A3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001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5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55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98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8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92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29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5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92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173600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3157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705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7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6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9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19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39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0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5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9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7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22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40702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6313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747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1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Sergey Aleksandrovich Starov</cp:lastModifiedBy>
  <cp:revision>70</cp:revision>
  <dcterms:created xsi:type="dcterms:W3CDTF">2014-09-22T06:30:00Z</dcterms:created>
  <dcterms:modified xsi:type="dcterms:W3CDTF">2022-06-08T16:04:00Z</dcterms:modified>
</cp:coreProperties>
</file>