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DAFD" w14:textId="77777777" w:rsidR="00237028" w:rsidRPr="00237028" w:rsidRDefault="00237028" w:rsidP="00237028">
      <w:pPr>
        <w:spacing w:after="60" w:line="360" w:lineRule="auto"/>
        <w:jc w:val="center"/>
        <w:rPr>
          <w:rFonts w:ascii="Times New Roman" w:eastAsia="SimSun" w:hAnsi="Times New Roman" w:cs="Times New Roman"/>
          <w:sz w:val="28"/>
          <w:szCs w:val="28"/>
        </w:rPr>
      </w:pPr>
      <w:bookmarkStart w:id="0" w:name="_Hlk104495857"/>
      <w:bookmarkEnd w:id="0"/>
      <w:r w:rsidRPr="00237028">
        <w:rPr>
          <w:rFonts w:ascii="Times New Roman" w:eastAsia="SimSun" w:hAnsi="Times New Roman" w:cs="Times New Roman"/>
          <w:sz w:val="28"/>
          <w:szCs w:val="28"/>
        </w:rPr>
        <w:t>Санкт-Петербургский государственный университет</w:t>
      </w:r>
    </w:p>
    <w:p w14:paraId="2071C68C" w14:textId="77777777" w:rsidR="00237028" w:rsidRPr="00237028" w:rsidRDefault="00237028" w:rsidP="00237028">
      <w:pPr>
        <w:spacing w:after="60" w:line="240" w:lineRule="auto"/>
        <w:jc w:val="center"/>
        <w:rPr>
          <w:rFonts w:ascii="Times New Roman" w:eastAsia="SimSun" w:hAnsi="Times New Roman" w:cs="Times New Roman"/>
          <w:sz w:val="28"/>
          <w:szCs w:val="28"/>
        </w:rPr>
      </w:pPr>
    </w:p>
    <w:p w14:paraId="47DAB565" w14:textId="77777777" w:rsidR="00237028" w:rsidRPr="00237028" w:rsidRDefault="00237028" w:rsidP="00237028">
      <w:pPr>
        <w:spacing w:after="60" w:line="240" w:lineRule="auto"/>
        <w:jc w:val="center"/>
        <w:rPr>
          <w:rFonts w:ascii="Times New Roman" w:eastAsia="SimSun" w:hAnsi="Times New Roman" w:cs="Times New Roman"/>
          <w:sz w:val="28"/>
          <w:szCs w:val="28"/>
        </w:rPr>
      </w:pPr>
    </w:p>
    <w:p w14:paraId="2C6DB7A6" w14:textId="77777777" w:rsidR="00237028" w:rsidRPr="00237028" w:rsidRDefault="00237028" w:rsidP="00237028">
      <w:pPr>
        <w:spacing w:after="60" w:line="240" w:lineRule="auto"/>
        <w:jc w:val="center"/>
        <w:rPr>
          <w:rFonts w:ascii="Times New Roman" w:eastAsia="SimSun" w:hAnsi="Times New Roman" w:cs="Times New Roman"/>
          <w:sz w:val="28"/>
          <w:szCs w:val="28"/>
        </w:rPr>
      </w:pPr>
    </w:p>
    <w:p w14:paraId="082B3645" w14:textId="5AA3772D" w:rsidR="00237028" w:rsidRPr="00237028" w:rsidRDefault="00237028" w:rsidP="00237028">
      <w:pPr>
        <w:spacing w:after="60" w:line="240" w:lineRule="auto"/>
        <w:jc w:val="center"/>
        <w:rPr>
          <w:rFonts w:ascii="Times New Roman" w:eastAsia="SimSun" w:hAnsi="Times New Roman" w:cs="Times New Roman"/>
          <w:b/>
          <w:color w:val="000000"/>
          <w:sz w:val="28"/>
          <w:szCs w:val="28"/>
        </w:rPr>
      </w:pPr>
      <w:r>
        <w:rPr>
          <w:rFonts w:ascii="Times New Roman" w:eastAsia="SimSun" w:hAnsi="Times New Roman" w:cs="Times New Roman"/>
          <w:b/>
          <w:color w:val="000000"/>
          <w:sz w:val="28"/>
          <w:szCs w:val="28"/>
        </w:rPr>
        <w:t>МИТИН Иван Родионович</w:t>
      </w:r>
    </w:p>
    <w:p w14:paraId="7CCDBC2C" w14:textId="77777777" w:rsidR="00237028" w:rsidRPr="00237028" w:rsidRDefault="00237028" w:rsidP="00237028">
      <w:pPr>
        <w:spacing w:after="0" w:line="360" w:lineRule="auto"/>
        <w:rPr>
          <w:rFonts w:ascii="Times New Roman" w:eastAsia="SimSun" w:hAnsi="Times New Roman" w:cs="Times New Roman"/>
          <w:sz w:val="28"/>
          <w:szCs w:val="28"/>
        </w:rPr>
      </w:pPr>
    </w:p>
    <w:p w14:paraId="7BB8CC48" w14:textId="77777777" w:rsidR="00237028" w:rsidRPr="00237028" w:rsidRDefault="00237028" w:rsidP="00237028">
      <w:pPr>
        <w:tabs>
          <w:tab w:val="left" w:pos="4185"/>
        </w:tabs>
        <w:spacing w:after="0" w:line="240" w:lineRule="auto"/>
        <w:ind w:left="-180" w:right="-6" w:firstLine="360"/>
        <w:jc w:val="center"/>
        <w:rPr>
          <w:rFonts w:ascii="Times New Roman" w:eastAsia="SimSun" w:hAnsi="Times New Roman" w:cs="Times New Roman"/>
          <w:b/>
          <w:sz w:val="28"/>
          <w:szCs w:val="28"/>
        </w:rPr>
      </w:pPr>
      <w:r w:rsidRPr="00237028">
        <w:rPr>
          <w:rFonts w:ascii="Times New Roman" w:eastAsia="SimSun" w:hAnsi="Times New Roman" w:cs="Times New Roman"/>
          <w:b/>
          <w:sz w:val="28"/>
          <w:szCs w:val="28"/>
        </w:rPr>
        <w:t>Выпускная квалификационная работа</w:t>
      </w:r>
    </w:p>
    <w:p w14:paraId="7B81E05C" w14:textId="77777777" w:rsidR="00237028" w:rsidRPr="00237028" w:rsidRDefault="00237028" w:rsidP="00237028">
      <w:pPr>
        <w:spacing w:after="0" w:line="360" w:lineRule="auto"/>
        <w:rPr>
          <w:rFonts w:ascii="Times New Roman" w:eastAsia="SimSun" w:hAnsi="Times New Roman" w:cs="Times New Roman"/>
          <w:sz w:val="28"/>
          <w:szCs w:val="28"/>
        </w:rPr>
      </w:pPr>
    </w:p>
    <w:p w14:paraId="6A8A1FCC" w14:textId="0BF1D938" w:rsidR="00237028" w:rsidRPr="00237028" w:rsidRDefault="001A0005" w:rsidP="00237028">
      <w:pPr>
        <w:spacing w:after="0" w:line="360" w:lineRule="auto"/>
        <w:jc w:val="center"/>
        <w:rPr>
          <w:rFonts w:ascii="Times New Roman" w:eastAsia="SimSun" w:hAnsi="Times New Roman" w:cs="Times New Roman"/>
          <w:sz w:val="28"/>
          <w:szCs w:val="28"/>
        </w:rPr>
      </w:pPr>
      <w:r w:rsidRPr="001A0005">
        <w:rPr>
          <w:rFonts w:ascii="Times New Roman" w:eastAsia="SimSun" w:hAnsi="Times New Roman" w:cs="Times New Roman"/>
          <w:b/>
          <w:sz w:val="28"/>
          <w:szCs w:val="28"/>
        </w:rPr>
        <w:t>Анализ интернациональной лексики в англоязычных и русскоязычных технических текстах (на примере нефтегазовой отрасли)</w:t>
      </w:r>
    </w:p>
    <w:p w14:paraId="4FF2D4F0" w14:textId="77777777" w:rsidR="00237028" w:rsidRPr="00237028" w:rsidRDefault="00237028" w:rsidP="00237028">
      <w:pPr>
        <w:spacing w:after="0" w:line="360" w:lineRule="auto"/>
        <w:jc w:val="center"/>
        <w:rPr>
          <w:rFonts w:ascii="Times New Roman" w:eastAsia="SimSun" w:hAnsi="Times New Roman" w:cs="Times New Roman"/>
          <w:sz w:val="28"/>
          <w:szCs w:val="28"/>
        </w:rPr>
      </w:pPr>
    </w:p>
    <w:p w14:paraId="31DFD062" w14:textId="77777777" w:rsidR="00237028" w:rsidRPr="00237028" w:rsidRDefault="00237028" w:rsidP="00237028">
      <w:pPr>
        <w:spacing w:after="0" w:line="360" w:lineRule="auto"/>
        <w:jc w:val="center"/>
        <w:rPr>
          <w:rFonts w:ascii="Times New Roman" w:eastAsia="SimSun" w:hAnsi="Times New Roman" w:cs="Times New Roman"/>
          <w:sz w:val="28"/>
          <w:szCs w:val="28"/>
        </w:rPr>
      </w:pPr>
    </w:p>
    <w:p w14:paraId="724A073B" w14:textId="77777777" w:rsidR="00237028" w:rsidRPr="00237028" w:rsidRDefault="00237028" w:rsidP="00237028">
      <w:pPr>
        <w:spacing w:after="0" w:line="360" w:lineRule="auto"/>
        <w:jc w:val="center"/>
        <w:rPr>
          <w:rFonts w:ascii="Times New Roman" w:eastAsia="SimSun" w:hAnsi="Times New Roman" w:cs="Times New Roman"/>
          <w:sz w:val="28"/>
          <w:szCs w:val="28"/>
        </w:rPr>
      </w:pPr>
    </w:p>
    <w:p w14:paraId="1D045527" w14:textId="77777777" w:rsidR="00237028" w:rsidRPr="00237028" w:rsidRDefault="00237028" w:rsidP="00237028">
      <w:pPr>
        <w:spacing w:after="0" w:line="360" w:lineRule="auto"/>
        <w:jc w:val="center"/>
        <w:rPr>
          <w:rFonts w:ascii="Times New Roman" w:eastAsia="SimSun" w:hAnsi="Times New Roman" w:cs="Times New Roman"/>
          <w:color w:val="000000"/>
          <w:sz w:val="28"/>
          <w:szCs w:val="28"/>
        </w:rPr>
      </w:pPr>
      <w:r w:rsidRPr="00237028">
        <w:rPr>
          <w:rFonts w:ascii="Times New Roman" w:eastAsia="SimSun" w:hAnsi="Times New Roman" w:cs="Times New Roman"/>
          <w:color w:val="000000"/>
          <w:sz w:val="28"/>
          <w:szCs w:val="28"/>
        </w:rPr>
        <w:t>Уровень образования: магистратура</w:t>
      </w:r>
    </w:p>
    <w:p w14:paraId="4A43703D" w14:textId="77777777" w:rsidR="00237028" w:rsidRPr="00237028" w:rsidRDefault="00237028" w:rsidP="00237028">
      <w:pPr>
        <w:spacing w:after="0" w:line="360" w:lineRule="auto"/>
        <w:jc w:val="center"/>
        <w:rPr>
          <w:rFonts w:ascii="Times New Roman" w:eastAsia="SimSun" w:hAnsi="Times New Roman" w:cs="Times New Roman"/>
          <w:color w:val="000000"/>
          <w:sz w:val="28"/>
          <w:szCs w:val="28"/>
        </w:rPr>
      </w:pPr>
      <w:r w:rsidRPr="00237028">
        <w:rPr>
          <w:rFonts w:ascii="Times New Roman" w:eastAsia="SimSun" w:hAnsi="Times New Roman" w:cs="Times New Roman"/>
          <w:color w:val="000000"/>
          <w:sz w:val="28"/>
          <w:szCs w:val="28"/>
        </w:rPr>
        <w:t>Направление 45.04.02 «Лингвистика»</w:t>
      </w:r>
    </w:p>
    <w:p w14:paraId="1835C169" w14:textId="77777777" w:rsidR="00237028" w:rsidRPr="00237028" w:rsidRDefault="00237028" w:rsidP="00237028">
      <w:pPr>
        <w:spacing w:after="0" w:line="240" w:lineRule="auto"/>
        <w:contextualSpacing/>
        <w:jc w:val="center"/>
        <w:rPr>
          <w:rFonts w:ascii="Times New Roman" w:eastAsia="Times New Roman" w:hAnsi="Times New Roman" w:cs="Times New Roman"/>
          <w:color w:val="000000"/>
          <w:sz w:val="28"/>
          <w:szCs w:val="28"/>
        </w:rPr>
      </w:pPr>
      <w:r w:rsidRPr="00237028">
        <w:rPr>
          <w:rFonts w:ascii="Times New Roman" w:eastAsia="Times New Roman" w:hAnsi="Times New Roman" w:cs="Times New Roman"/>
          <w:bCs/>
          <w:color w:val="000000"/>
          <w:sz w:val="28"/>
          <w:szCs w:val="28"/>
        </w:rPr>
        <w:t>Основная образовательная программа</w:t>
      </w:r>
      <w:r w:rsidRPr="00237028">
        <w:rPr>
          <w:rFonts w:ascii="Times New Roman" w:eastAsia="Times New Roman" w:hAnsi="Times New Roman" w:cs="Times New Roman"/>
          <w:color w:val="000000"/>
          <w:sz w:val="28"/>
          <w:szCs w:val="28"/>
        </w:rPr>
        <w:t xml:space="preserve"> ВМ.5856. «Межкультурная коммуникация и перевод в нефтегазовом бизнесе»</w:t>
      </w:r>
    </w:p>
    <w:p w14:paraId="6149862D" w14:textId="77777777" w:rsidR="00237028" w:rsidRPr="00237028" w:rsidRDefault="00237028" w:rsidP="00237028">
      <w:pPr>
        <w:spacing w:after="0" w:line="360" w:lineRule="auto"/>
        <w:jc w:val="right"/>
        <w:rPr>
          <w:rFonts w:ascii="Times New Roman" w:eastAsia="SimSun" w:hAnsi="Times New Roman" w:cs="Times New Roman"/>
          <w:sz w:val="28"/>
          <w:szCs w:val="28"/>
        </w:rPr>
      </w:pPr>
    </w:p>
    <w:p w14:paraId="5CAD4C8E" w14:textId="77777777" w:rsidR="00237028" w:rsidRPr="00237028" w:rsidRDefault="00237028" w:rsidP="00237028">
      <w:pPr>
        <w:spacing w:after="0" w:line="360" w:lineRule="auto"/>
        <w:jc w:val="right"/>
        <w:rPr>
          <w:rFonts w:ascii="Times New Roman" w:eastAsia="SimSun" w:hAnsi="Times New Roman" w:cs="Times New Roman"/>
          <w:sz w:val="28"/>
          <w:szCs w:val="28"/>
        </w:rPr>
      </w:pPr>
    </w:p>
    <w:p w14:paraId="7F5EC61D" w14:textId="77777777" w:rsidR="00237028" w:rsidRPr="00237028" w:rsidRDefault="00237028" w:rsidP="00237028">
      <w:pPr>
        <w:spacing w:after="0" w:line="360" w:lineRule="auto"/>
        <w:rPr>
          <w:rFonts w:ascii="Times New Roman" w:eastAsia="SimSun" w:hAnsi="Times New Roman" w:cs="Times New Roman"/>
          <w:sz w:val="28"/>
          <w:szCs w:val="28"/>
        </w:rPr>
      </w:pPr>
    </w:p>
    <w:p w14:paraId="71E34144" w14:textId="77777777" w:rsidR="00237028" w:rsidRPr="00237028" w:rsidRDefault="00237028" w:rsidP="00237028">
      <w:pPr>
        <w:spacing w:after="0" w:line="240" w:lineRule="auto"/>
        <w:ind w:left="4956" w:firstLine="708"/>
        <w:jc w:val="right"/>
        <w:rPr>
          <w:rFonts w:ascii="Times New Roman" w:eastAsia="SimSun" w:hAnsi="Times New Roman" w:cs="Times New Roman"/>
          <w:color w:val="000000"/>
          <w:sz w:val="28"/>
          <w:szCs w:val="28"/>
        </w:rPr>
      </w:pPr>
      <w:r w:rsidRPr="00237028">
        <w:rPr>
          <w:rFonts w:ascii="Times New Roman" w:eastAsia="SimSun" w:hAnsi="Times New Roman" w:cs="Times New Roman"/>
          <w:color w:val="000000"/>
          <w:sz w:val="28"/>
          <w:szCs w:val="28"/>
        </w:rPr>
        <w:t xml:space="preserve">Научный руководитель: </w:t>
      </w:r>
    </w:p>
    <w:p w14:paraId="2B9609F3" w14:textId="6F9910A3" w:rsidR="001A0005" w:rsidRDefault="00237028" w:rsidP="00237028">
      <w:pPr>
        <w:spacing w:after="0" w:line="240" w:lineRule="auto"/>
        <w:ind w:left="4956" w:firstLine="708"/>
        <w:jc w:val="right"/>
        <w:rPr>
          <w:rFonts w:ascii="Times New Roman" w:eastAsia="SimSun" w:hAnsi="Times New Roman" w:cs="Times New Roman"/>
          <w:color w:val="000000"/>
          <w:sz w:val="24"/>
          <w:szCs w:val="24"/>
        </w:rPr>
      </w:pPr>
      <w:r w:rsidRPr="00237028">
        <w:rPr>
          <w:rFonts w:ascii="Times New Roman" w:eastAsia="SimSun" w:hAnsi="Times New Roman" w:cs="Times New Roman"/>
          <w:color w:val="000000"/>
          <w:sz w:val="24"/>
          <w:szCs w:val="24"/>
        </w:rPr>
        <w:t>доцент, кафедра</w:t>
      </w:r>
      <w:r w:rsidR="001A0005">
        <w:rPr>
          <w:rFonts w:ascii="Times New Roman" w:eastAsia="SimSun" w:hAnsi="Times New Roman" w:cs="Times New Roman"/>
          <w:color w:val="000000"/>
          <w:sz w:val="24"/>
          <w:szCs w:val="24"/>
        </w:rPr>
        <w:t xml:space="preserve"> английского языка</w:t>
      </w:r>
    </w:p>
    <w:p w14:paraId="364BBBEC" w14:textId="1DDA7526" w:rsidR="00237028" w:rsidRPr="00237028" w:rsidRDefault="001A0005" w:rsidP="00237028">
      <w:pPr>
        <w:spacing w:after="0" w:line="240" w:lineRule="auto"/>
        <w:ind w:left="4956" w:firstLine="708"/>
        <w:jc w:val="righ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в сфере биологии и медицины</w:t>
      </w:r>
      <w:r w:rsidR="00237028" w:rsidRPr="00237028">
        <w:rPr>
          <w:rFonts w:ascii="Times New Roman" w:eastAsia="SimSun" w:hAnsi="Times New Roman" w:cs="Times New Roman"/>
          <w:color w:val="000000"/>
          <w:sz w:val="24"/>
          <w:szCs w:val="24"/>
        </w:rPr>
        <w:t xml:space="preserve">, </w:t>
      </w:r>
    </w:p>
    <w:p w14:paraId="12752E12" w14:textId="31B56C07" w:rsidR="00237028" w:rsidRPr="00237028" w:rsidRDefault="001A0005" w:rsidP="00237028">
      <w:pPr>
        <w:spacing w:after="0" w:line="240" w:lineRule="auto"/>
        <w:ind w:left="4956" w:firstLine="708"/>
        <w:jc w:val="right"/>
        <w:rPr>
          <w:rFonts w:ascii="Times New Roman" w:eastAsia="SimSun" w:hAnsi="Times New Roman" w:cs="Times New Roman"/>
          <w:color w:val="000000"/>
          <w:sz w:val="28"/>
          <w:szCs w:val="28"/>
        </w:rPr>
      </w:pPr>
      <w:r>
        <w:rPr>
          <w:rFonts w:ascii="Times New Roman" w:eastAsia="SimSun" w:hAnsi="Times New Roman" w:cs="Times New Roman"/>
          <w:color w:val="000000"/>
          <w:sz w:val="24"/>
          <w:szCs w:val="24"/>
        </w:rPr>
        <w:t>Морозова Мария Никитична</w:t>
      </w:r>
    </w:p>
    <w:p w14:paraId="34751A25" w14:textId="77777777" w:rsidR="00237028" w:rsidRPr="00237028" w:rsidRDefault="00237028" w:rsidP="00237028">
      <w:pPr>
        <w:spacing w:after="0" w:line="240" w:lineRule="auto"/>
        <w:ind w:left="7080" w:firstLine="708"/>
        <w:jc w:val="right"/>
        <w:rPr>
          <w:rFonts w:ascii="Times New Roman" w:eastAsia="SimSun" w:hAnsi="Times New Roman" w:cs="Times New Roman"/>
          <w:color w:val="000000"/>
          <w:sz w:val="28"/>
          <w:szCs w:val="28"/>
        </w:rPr>
      </w:pPr>
      <w:r w:rsidRPr="00237028">
        <w:rPr>
          <w:rFonts w:ascii="Times New Roman" w:eastAsia="SimSun" w:hAnsi="Times New Roman" w:cs="Times New Roman"/>
          <w:color w:val="000000"/>
          <w:sz w:val="28"/>
          <w:szCs w:val="28"/>
        </w:rPr>
        <w:t xml:space="preserve">Рецензент: </w:t>
      </w:r>
    </w:p>
    <w:p w14:paraId="4F32129C" w14:textId="14BF0959" w:rsidR="00237028" w:rsidRDefault="00237028" w:rsidP="001A0005">
      <w:pPr>
        <w:spacing w:after="0" w:line="240" w:lineRule="auto"/>
        <w:ind w:left="6837"/>
        <w:jc w:val="right"/>
        <w:rPr>
          <w:rFonts w:ascii="Times New Roman" w:eastAsia="SimSun" w:hAnsi="Times New Roman" w:cs="Times New Roman"/>
          <w:color w:val="000000"/>
          <w:sz w:val="24"/>
          <w:szCs w:val="24"/>
        </w:rPr>
      </w:pPr>
      <w:r w:rsidRPr="00237028">
        <w:rPr>
          <w:rFonts w:ascii="Times New Roman" w:eastAsia="SimSun" w:hAnsi="Times New Roman" w:cs="Times New Roman"/>
          <w:color w:val="000000"/>
          <w:sz w:val="24"/>
          <w:szCs w:val="24"/>
        </w:rPr>
        <w:t xml:space="preserve">доцент, </w:t>
      </w:r>
      <w:r w:rsidR="001A0005">
        <w:rPr>
          <w:rFonts w:ascii="Times New Roman" w:eastAsia="SimSun" w:hAnsi="Times New Roman" w:cs="Times New Roman"/>
          <w:color w:val="000000"/>
          <w:sz w:val="24"/>
          <w:szCs w:val="24"/>
        </w:rPr>
        <w:t>профессор кафедры английского языка, Всероссийская академия внешней торговли Министерства экономического развития РФ</w:t>
      </w:r>
      <w:r w:rsidR="00FC1425">
        <w:rPr>
          <w:rFonts w:ascii="Times New Roman" w:eastAsia="SimSun" w:hAnsi="Times New Roman" w:cs="Times New Roman"/>
          <w:color w:val="000000"/>
          <w:sz w:val="24"/>
          <w:szCs w:val="24"/>
        </w:rPr>
        <w:t>,</w:t>
      </w:r>
    </w:p>
    <w:p w14:paraId="7FD663A2" w14:textId="4BC97AC2" w:rsidR="00FC1425" w:rsidRPr="00237028" w:rsidRDefault="00FC1425" w:rsidP="001A0005">
      <w:pPr>
        <w:spacing w:after="0" w:line="240" w:lineRule="auto"/>
        <w:ind w:left="6837"/>
        <w:jc w:val="right"/>
        <w:rPr>
          <w:rFonts w:ascii="Times New Roman" w:eastAsia="SimSun" w:hAnsi="Times New Roman" w:cs="Times New Roman"/>
          <w:color w:val="000000"/>
          <w:sz w:val="28"/>
          <w:szCs w:val="28"/>
        </w:rPr>
      </w:pPr>
      <w:r>
        <w:rPr>
          <w:rFonts w:ascii="Times New Roman" w:eastAsia="SimSun" w:hAnsi="Times New Roman" w:cs="Times New Roman"/>
          <w:color w:val="000000"/>
          <w:sz w:val="24"/>
          <w:szCs w:val="24"/>
        </w:rPr>
        <w:t>Спинова Елена Анатольевна</w:t>
      </w:r>
    </w:p>
    <w:p w14:paraId="4F00C1BD" w14:textId="77777777" w:rsidR="00237028" w:rsidRPr="00237028" w:rsidRDefault="00237028" w:rsidP="00237028">
      <w:pPr>
        <w:spacing w:after="0" w:line="240" w:lineRule="auto"/>
        <w:jc w:val="center"/>
        <w:rPr>
          <w:rFonts w:ascii="Times New Roman" w:eastAsia="SimSun" w:hAnsi="Times New Roman" w:cs="Times New Roman"/>
          <w:sz w:val="28"/>
          <w:szCs w:val="28"/>
        </w:rPr>
      </w:pPr>
    </w:p>
    <w:p w14:paraId="76F50E3C" w14:textId="77777777" w:rsidR="00FC1425" w:rsidRDefault="00FC1425" w:rsidP="00237028">
      <w:pPr>
        <w:spacing w:after="0" w:line="240" w:lineRule="auto"/>
        <w:jc w:val="center"/>
        <w:rPr>
          <w:rFonts w:ascii="Times New Roman" w:eastAsia="SimSun" w:hAnsi="Times New Roman" w:cs="Times New Roman"/>
          <w:sz w:val="28"/>
          <w:szCs w:val="28"/>
        </w:rPr>
      </w:pPr>
    </w:p>
    <w:p w14:paraId="78D55D3F" w14:textId="77777777" w:rsidR="00FC1425" w:rsidRDefault="00FC1425" w:rsidP="00237028">
      <w:pPr>
        <w:spacing w:after="0" w:line="240" w:lineRule="auto"/>
        <w:jc w:val="center"/>
        <w:rPr>
          <w:rFonts w:ascii="Times New Roman" w:eastAsia="SimSun" w:hAnsi="Times New Roman" w:cs="Times New Roman"/>
          <w:sz w:val="28"/>
          <w:szCs w:val="28"/>
        </w:rPr>
      </w:pPr>
    </w:p>
    <w:p w14:paraId="6B154C0B" w14:textId="2C672316" w:rsidR="00237028" w:rsidRPr="00237028" w:rsidRDefault="00237028" w:rsidP="00237028">
      <w:pPr>
        <w:spacing w:after="0" w:line="240" w:lineRule="auto"/>
        <w:jc w:val="center"/>
        <w:rPr>
          <w:rFonts w:ascii="Times New Roman" w:eastAsia="SimSun" w:hAnsi="Times New Roman" w:cs="Times New Roman"/>
          <w:b/>
          <w:bCs/>
          <w:sz w:val="28"/>
          <w:szCs w:val="28"/>
        </w:rPr>
      </w:pPr>
      <w:r w:rsidRPr="00237028">
        <w:rPr>
          <w:rFonts w:ascii="Times New Roman" w:eastAsia="SimSun" w:hAnsi="Times New Roman" w:cs="Times New Roman"/>
          <w:sz w:val="28"/>
          <w:szCs w:val="28"/>
        </w:rPr>
        <w:t>Санкт-Петербург</w:t>
      </w:r>
    </w:p>
    <w:p w14:paraId="2B1340C7" w14:textId="77777777" w:rsidR="00237028" w:rsidRPr="00237028" w:rsidRDefault="00237028" w:rsidP="00237028">
      <w:pPr>
        <w:spacing w:after="0" w:line="240" w:lineRule="auto"/>
        <w:jc w:val="center"/>
        <w:rPr>
          <w:rFonts w:ascii="Times New Roman" w:eastAsia="SimSun" w:hAnsi="Times New Roman" w:cs="Times New Roman"/>
          <w:b/>
          <w:bCs/>
          <w:sz w:val="28"/>
          <w:szCs w:val="28"/>
          <w:lang w:eastAsia="zh-CN"/>
        </w:rPr>
      </w:pPr>
      <w:r w:rsidRPr="00237028">
        <w:rPr>
          <w:rFonts w:ascii="Times New Roman" w:eastAsia="SimSun" w:hAnsi="Times New Roman" w:cs="Times New Roman"/>
          <w:bCs/>
          <w:sz w:val="28"/>
          <w:szCs w:val="28"/>
        </w:rPr>
        <w:t>2022</w:t>
      </w:r>
    </w:p>
    <w:p w14:paraId="295CF585" w14:textId="34AA13E3" w:rsidR="0005608D" w:rsidRDefault="0005608D">
      <w:pPr>
        <w:spacing w:after="160" w:line="259" w:lineRule="auto"/>
        <w:rPr>
          <w:rFonts w:ascii="Times New Roman" w:hAnsi="Times New Roman" w:cs="Times New Roman"/>
          <w:b/>
          <w:sz w:val="28"/>
          <w:szCs w:val="28"/>
        </w:rPr>
      </w:pPr>
    </w:p>
    <w:sdt>
      <w:sdtPr>
        <w:rPr>
          <w:rFonts w:asciiTheme="minorHAnsi" w:eastAsiaTheme="minorEastAsia" w:hAnsiTheme="minorHAnsi" w:cstheme="minorBidi"/>
          <w:color w:val="auto"/>
          <w:sz w:val="22"/>
          <w:szCs w:val="22"/>
        </w:rPr>
        <w:id w:val="1910102952"/>
        <w:docPartObj>
          <w:docPartGallery w:val="Table of Contents"/>
          <w:docPartUnique/>
        </w:docPartObj>
      </w:sdtPr>
      <w:sdtEndPr>
        <w:rPr>
          <w:b/>
          <w:bCs/>
        </w:rPr>
      </w:sdtEndPr>
      <w:sdtContent>
        <w:p w14:paraId="6E43CA5A" w14:textId="77B756BA" w:rsidR="0005608D" w:rsidRPr="0005608D" w:rsidRDefault="0005608D">
          <w:pPr>
            <w:pStyle w:val="ae"/>
            <w:rPr>
              <w:rFonts w:ascii="Times New Roman" w:hAnsi="Times New Roman" w:cs="Times New Roman"/>
              <w:color w:val="auto"/>
              <w:sz w:val="28"/>
              <w:szCs w:val="28"/>
            </w:rPr>
          </w:pPr>
          <w:r w:rsidRPr="0005608D">
            <w:rPr>
              <w:rFonts w:ascii="Times New Roman" w:hAnsi="Times New Roman" w:cs="Times New Roman"/>
              <w:color w:val="auto"/>
              <w:sz w:val="28"/>
              <w:szCs w:val="28"/>
            </w:rPr>
            <w:t>Оглавление</w:t>
          </w:r>
        </w:p>
        <w:p w14:paraId="1EB8E453" w14:textId="1608E330" w:rsidR="0005608D" w:rsidRPr="0005608D" w:rsidRDefault="0005608D">
          <w:pPr>
            <w:pStyle w:val="11"/>
            <w:tabs>
              <w:tab w:val="right" w:leader="dot" w:pos="9628"/>
            </w:tabs>
            <w:rPr>
              <w:rFonts w:ascii="Times New Roman" w:hAnsi="Times New Roman" w:cs="Times New Roman"/>
              <w:noProof/>
              <w:sz w:val="28"/>
              <w:szCs w:val="28"/>
            </w:rPr>
          </w:pPr>
          <w:r w:rsidRPr="0005608D">
            <w:rPr>
              <w:rFonts w:ascii="Times New Roman" w:hAnsi="Times New Roman" w:cs="Times New Roman"/>
              <w:sz w:val="28"/>
              <w:szCs w:val="28"/>
            </w:rPr>
            <w:fldChar w:fldCharType="begin"/>
          </w:r>
          <w:r w:rsidRPr="0005608D">
            <w:rPr>
              <w:rFonts w:ascii="Times New Roman" w:hAnsi="Times New Roman" w:cs="Times New Roman"/>
              <w:sz w:val="28"/>
              <w:szCs w:val="28"/>
            </w:rPr>
            <w:instrText xml:space="preserve"> TOC \o "1-3" \h \z \u </w:instrText>
          </w:r>
          <w:r w:rsidRPr="0005608D">
            <w:rPr>
              <w:rFonts w:ascii="Times New Roman" w:hAnsi="Times New Roman" w:cs="Times New Roman"/>
              <w:sz w:val="28"/>
              <w:szCs w:val="28"/>
            </w:rPr>
            <w:fldChar w:fldCharType="separate"/>
          </w:r>
          <w:hyperlink w:anchor="_Toc104445588" w:history="1">
            <w:r w:rsidRPr="0005608D">
              <w:rPr>
                <w:rStyle w:val="a5"/>
                <w:rFonts w:ascii="Times New Roman" w:hAnsi="Times New Roman" w:cs="Times New Roman"/>
                <w:noProof/>
                <w:sz w:val="28"/>
                <w:szCs w:val="28"/>
              </w:rPr>
              <w:t>Введение</w:t>
            </w:r>
            <w:r w:rsidRPr="0005608D">
              <w:rPr>
                <w:rFonts w:ascii="Times New Roman" w:hAnsi="Times New Roman" w:cs="Times New Roman"/>
                <w:noProof/>
                <w:webHidden/>
                <w:sz w:val="28"/>
                <w:szCs w:val="28"/>
              </w:rPr>
              <w:tab/>
            </w:r>
            <w:r w:rsidRPr="0005608D">
              <w:rPr>
                <w:rFonts w:ascii="Times New Roman" w:hAnsi="Times New Roman" w:cs="Times New Roman"/>
                <w:noProof/>
                <w:webHidden/>
                <w:sz w:val="28"/>
                <w:szCs w:val="28"/>
              </w:rPr>
              <w:fldChar w:fldCharType="begin"/>
            </w:r>
            <w:r w:rsidRPr="0005608D">
              <w:rPr>
                <w:rFonts w:ascii="Times New Roman" w:hAnsi="Times New Roman" w:cs="Times New Roman"/>
                <w:noProof/>
                <w:webHidden/>
                <w:sz w:val="28"/>
                <w:szCs w:val="28"/>
              </w:rPr>
              <w:instrText xml:space="preserve"> PAGEREF _Toc104445588 \h </w:instrText>
            </w:r>
            <w:r w:rsidRPr="0005608D">
              <w:rPr>
                <w:rFonts w:ascii="Times New Roman" w:hAnsi="Times New Roman" w:cs="Times New Roman"/>
                <w:noProof/>
                <w:webHidden/>
                <w:sz w:val="28"/>
                <w:szCs w:val="28"/>
              </w:rPr>
            </w:r>
            <w:r w:rsidRPr="0005608D">
              <w:rPr>
                <w:rFonts w:ascii="Times New Roman" w:hAnsi="Times New Roman" w:cs="Times New Roman"/>
                <w:noProof/>
                <w:webHidden/>
                <w:sz w:val="28"/>
                <w:szCs w:val="28"/>
              </w:rPr>
              <w:fldChar w:fldCharType="separate"/>
            </w:r>
            <w:r w:rsidRPr="0005608D">
              <w:rPr>
                <w:rFonts w:ascii="Times New Roman" w:hAnsi="Times New Roman" w:cs="Times New Roman"/>
                <w:noProof/>
                <w:webHidden/>
                <w:sz w:val="28"/>
                <w:szCs w:val="28"/>
              </w:rPr>
              <w:t>3</w:t>
            </w:r>
            <w:r w:rsidRPr="0005608D">
              <w:rPr>
                <w:rFonts w:ascii="Times New Roman" w:hAnsi="Times New Roman" w:cs="Times New Roman"/>
                <w:noProof/>
                <w:webHidden/>
                <w:sz w:val="28"/>
                <w:szCs w:val="28"/>
              </w:rPr>
              <w:fldChar w:fldCharType="end"/>
            </w:r>
          </w:hyperlink>
        </w:p>
        <w:p w14:paraId="361C165A" w14:textId="03FDC46F" w:rsidR="0005608D" w:rsidRPr="0005608D" w:rsidRDefault="00184388">
          <w:pPr>
            <w:pStyle w:val="11"/>
            <w:tabs>
              <w:tab w:val="right" w:leader="dot" w:pos="9628"/>
            </w:tabs>
            <w:rPr>
              <w:rFonts w:ascii="Times New Roman" w:hAnsi="Times New Roman" w:cs="Times New Roman"/>
              <w:noProof/>
              <w:sz w:val="28"/>
              <w:szCs w:val="28"/>
            </w:rPr>
          </w:pPr>
          <w:hyperlink w:anchor="_Toc104445589" w:history="1">
            <w:r w:rsidR="0005608D" w:rsidRPr="0005608D">
              <w:rPr>
                <w:rStyle w:val="a5"/>
                <w:rFonts w:ascii="Times New Roman" w:hAnsi="Times New Roman" w:cs="Times New Roman"/>
                <w:noProof/>
                <w:sz w:val="28"/>
                <w:szCs w:val="28"/>
              </w:rPr>
              <w:t>Глава 1. Международная лексика в лексических системах английского и русского языков. Технические тексты</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_Toc104445589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5</w:t>
            </w:r>
            <w:r w:rsidR="0005608D" w:rsidRPr="0005608D">
              <w:rPr>
                <w:rFonts w:ascii="Times New Roman" w:hAnsi="Times New Roman" w:cs="Times New Roman"/>
                <w:noProof/>
                <w:webHidden/>
                <w:sz w:val="28"/>
                <w:szCs w:val="28"/>
              </w:rPr>
              <w:fldChar w:fldCharType="end"/>
            </w:r>
          </w:hyperlink>
        </w:p>
        <w:p w14:paraId="6E923822" w14:textId="2A49285D" w:rsidR="0005608D" w:rsidRPr="0005608D" w:rsidRDefault="00184388">
          <w:pPr>
            <w:pStyle w:val="21"/>
            <w:tabs>
              <w:tab w:val="right" w:leader="dot" w:pos="9628"/>
            </w:tabs>
            <w:rPr>
              <w:rFonts w:ascii="Times New Roman" w:hAnsi="Times New Roman" w:cs="Times New Roman"/>
              <w:noProof/>
              <w:sz w:val="28"/>
              <w:szCs w:val="28"/>
            </w:rPr>
          </w:pPr>
          <w:hyperlink w:anchor="_Toc104445590" w:history="1">
            <w:r w:rsidR="0005608D" w:rsidRPr="0005608D">
              <w:rPr>
                <w:rStyle w:val="a5"/>
                <w:rFonts w:ascii="Times New Roman" w:hAnsi="Times New Roman" w:cs="Times New Roman"/>
                <w:b/>
                <w:noProof/>
                <w:sz w:val="28"/>
                <w:szCs w:val="28"/>
              </w:rPr>
              <w:t>1.1. Интернационализмы как особый вид заимствований</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_Toc104445590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5</w:t>
            </w:r>
            <w:r w:rsidR="0005608D" w:rsidRPr="0005608D">
              <w:rPr>
                <w:rFonts w:ascii="Times New Roman" w:hAnsi="Times New Roman" w:cs="Times New Roman"/>
                <w:noProof/>
                <w:webHidden/>
                <w:sz w:val="28"/>
                <w:szCs w:val="28"/>
              </w:rPr>
              <w:fldChar w:fldCharType="end"/>
            </w:r>
          </w:hyperlink>
        </w:p>
        <w:p w14:paraId="7A806E74" w14:textId="089A0420" w:rsidR="0005608D" w:rsidRPr="0005608D" w:rsidRDefault="00184388">
          <w:pPr>
            <w:pStyle w:val="31"/>
            <w:tabs>
              <w:tab w:val="right" w:leader="dot" w:pos="9628"/>
            </w:tabs>
            <w:rPr>
              <w:rFonts w:ascii="Times New Roman" w:hAnsi="Times New Roman" w:cs="Times New Roman"/>
              <w:noProof/>
              <w:sz w:val="28"/>
              <w:szCs w:val="28"/>
            </w:rPr>
          </w:pPr>
          <w:hyperlink w:anchor="_Toc104445591" w:history="1">
            <w:r w:rsidR="0005608D" w:rsidRPr="0005608D">
              <w:rPr>
                <w:rStyle w:val="a5"/>
                <w:rFonts w:ascii="Times New Roman" w:hAnsi="Times New Roman" w:cs="Times New Roman"/>
                <w:b/>
                <w:noProof/>
                <w:sz w:val="28"/>
                <w:szCs w:val="28"/>
              </w:rPr>
              <w:t>1.1.1. Влияние глобализации и интернационализации на развитие языка</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_Toc104445591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5</w:t>
            </w:r>
            <w:r w:rsidR="0005608D" w:rsidRPr="0005608D">
              <w:rPr>
                <w:rFonts w:ascii="Times New Roman" w:hAnsi="Times New Roman" w:cs="Times New Roman"/>
                <w:noProof/>
                <w:webHidden/>
                <w:sz w:val="28"/>
                <w:szCs w:val="28"/>
              </w:rPr>
              <w:fldChar w:fldCharType="end"/>
            </w:r>
          </w:hyperlink>
        </w:p>
        <w:p w14:paraId="2C1A4CF5" w14:textId="3625878C" w:rsidR="0005608D" w:rsidRPr="0005608D" w:rsidRDefault="00184388">
          <w:pPr>
            <w:pStyle w:val="31"/>
            <w:tabs>
              <w:tab w:val="right" w:leader="dot" w:pos="9628"/>
            </w:tabs>
            <w:rPr>
              <w:rFonts w:ascii="Times New Roman" w:hAnsi="Times New Roman" w:cs="Times New Roman"/>
              <w:noProof/>
              <w:sz w:val="28"/>
              <w:szCs w:val="28"/>
            </w:rPr>
          </w:pPr>
          <w:hyperlink w:anchor="_Toc104445592" w:history="1">
            <w:r w:rsidR="0005608D" w:rsidRPr="0005608D">
              <w:rPr>
                <w:rStyle w:val="a5"/>
                <w:rFonts w:ascii="Times New Roman" w:hAnsi="Times New Roman" w:cs="Times New Roman"/>
                <w:b/>
                <w:noProof/>
                <w:sz w:val="28"/>
                <w:szCs w:val="28"/>
              </w:rPr>
              <w:t>1.1.2. Отношение интернационализмов и заимствований</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_Toc104445592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6</w:t>
            </w:r>
            <w:r w:rsidR="0005608D" w:rsidRPr="0005608D">
              <w:rPr>
                <w:rFonts w:ascii="Times New Roman" w:hAnsi="Times New Roman" w:cs="Times New Roman"/>
                <w:noProof/>
                <w:webHidden/>
                <w:sz w:val="28"/>
                <w:szCs w:val="28"/>
              </w:rPr>
              <w:fldChar w:fldCharType="end"/>
            </w:r>
          </w:hyperlink>
        </w:p>
        <w:p w14:paraId="08070D60" w14:textId="6C24BFFD" w:rsidR="0005608D" w:rsidRPr="0005608D" w:rsidRDefault="00184388">
          <w:pPr>
            <w:pStyle w:val="31"/>
            <w:tabs>
              <w:tab w:val="right" w:leader="dot" w:pos="9628"/>
            </w:tabs>
            <w:rPr>
              <w:rFonts w:ascii="Times New Roman" w:hAnsi="Times New Roman" w:cs="Times New Roman"/>
              <w:noProof/>
              <w:sz w:val="28"/>
              <w:szCs w:val="28"/>
            </w:rPr>
          </w:pPr>
          <w:hyperlink w:anchor="_Toc104445593" w:history="1">
            <w:r w:rsidR="0005608D" w:rsidRPr="0005608D">
              <w:rPr>
                <w:rStyle w:val="a5"/>
                <w:rFonts w:ascii="Times New Roman" w:hAnsi="Times New Roman" w:cs="Times New Roman"/>
                <w:b/>
                <w:bCs/>
                <w:noProof/>
                <w:sz w:val="28"/>
                <w:szCs w:val="28"/>
              </w:rPr>
              <w:t>1.1.3. Основные источники заимствования интернационализмов</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_Toc104445593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12</w:t>
            </w:r>
            <w:r w:rsidR="0005608D" w:rsidRPr="0005608D">
              <w:rPr>
                <w:rFonts w:ascii="Times New Roman" w:hAnsi="Times New Roman" w:cs="Times New Roman"/>
                <w:noProof/>
                <w:webHidden/>
                <w:sz w:val="28"/>
                <w:szCs w:val="28"/>
              </w:rPr>
              <w:fldChar w:fldCharType="end"/>
            </w:r>
          </w:hyperlink>
        </w:p>
        <w:p w14:paraId="1198E276" w14:textId="556928E7" w:rsidR="0005608D" w:rsidRPr="0005608D" w:rsidRDefault="00184388">
          <w:pPr>
            <w:pStyle w:val="31"/>
            <w:tabs>
              <w:tab w:val="right" w:leader="dot" w:pos="9628"/>
            </w:tabs>
            <w:rPr>
              <w:rFonts w:ascii="Times New Roman" w:hAnsi="Times New Roman" w:cs="Times New Roman"/>
              <w:noProof/>
              <w:sz w:val="28"/>
              <w:szCs w:val="28"/>
            </w:rPr>
          </w:pPr>
          <w:hyperlink w:anchor="_Toc104445594" w:history="1">
            <w:r w:rsidR="0005608D" w:rsidRPr="0005608D">
              <w:rPr>
                <w:rStyle w:val="a5"/>
                <w:rFonts w:ascii="Times New Roman" w:eastAsiaTheme="minorHAnsi" w:hAnsi="Times New Roman" w:cs="Times New Roman"/>
                <w:b/>
                <w:bCs/>
                <w:noProof/>
                <w:sz w:val="28"/>
                <w:szCs w:val="28"/>
                <w:lang w:eastAsia="en-US"/>
              </w:rPr>
              <w:t>1.1.4. Тенденции использования заимствований</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_Toc104445594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17</w:t>
            </w:r>
            <w:r w:rsidR="0005608D" w:rsidRPr="0005608D">
              <w:rPr>
                <w:rFonts w:ascii="Times New Roman" w:hAnsi="Times New Roman" w:cs="Times New Roman"/>
                <w:noProof/>
                <w:webHidden/>
                <w:sz w:val="28"/>
                <w:szCs w:val="28"/>
              </w:rPr>
              <w:fldChar w:fldCharType="end"/>
            </w:r>
          </w:hyperlink>
        </w:p>
        <w:p w14:paraId="31348064" w14:textId="10A4BD4B" w:rsidR="0005608D" w:rsidRPr="0005608D" w:rsidRDefault="00184388">
          <w:pPr>
            <w:pStyle w:val="21"/>
            <w:tabs>
              <w:tab w:val="right" w:leader="dot" w:pos="9628"/>
            </w:tabs>
            <w:rPr>
              <w:rFonts w:ascii="Times New Roman" w:hAnsi="Times New Roman" w:cs="Times New Roman"/>
              <w:noProof/>
              <w:sz w:val="28"/>
              <w:szCs w:val="28"/>
            </w:rPr>
          </w:pPr>
          <w:hyperlink w:anchor="_Toc104445595" w:history="1">
            <w:r w:rsidR="0005608D" w:rsidRPr="0005608D">
              <w:rPr>
                <w:rStyle w:val="a5"/>
                <w:rFonts w:ascii="Times New Roman" w:hAnsi="Times New Roman" w:cs="Times New Roman"/>
                <w:b/>
                <w:bCs/>
                <w:noProof/>
                <w:sz w:val="28"/>
                <w:szCs w:val="28"/>
              </w:rPr>
              <w:t>1.2. Особенности формирования неологизмов</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_Toc104445595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18</w:t>
            </w:r>
            <w:r w:rsidR="0005608D" w:rsidRPr="0005608D">
              <w:rPr>
                <w:rFonts w:ascii="Times New Roman" w:hAnsi="Times New Roman" w:cs="Times New Roman"/>
                <w:noProof/>
                <w:webHidden/>
                <w:sz w:val="28"/>
                <w:szCs w:val="28"/>
              </w:rPr>
              <w:fldChar w:fldCharType="end"/>
            </w:r>
          </w:hyperlink>
        </w:p>
        <w:p w14:paraId="462E46A8" w14:textId="32231259" w:rsidR="0005608D" w:rsidRPr="0005608D" w:rsidRDefault="00184388">
          <w:pPr>
            <w:pStyle w:val="31"/>
            <w:tabs>
              <w:tab w:val="right" w:leader="dot" w:pos="9628"/>
            </w:tabs>
            <w:rPr>
              <w:rFonts w:ascii="Times New Roman" w:hAnsi="Times New Roman" w:cs="Times New Roman"/>
              <w:noProof/>
              <w:sz w:val="28"/>
              <w:szCs w:val="28"/>
            </w:rPr>
          </w:pPr>
          <w:hyperlink w:anchor="_Toc104445596" w:history="1">
            <w:r w:rsidR="0005608D" w:rsidRPr="0005608D">
              <w:rPr>
                <w:rStyle w:val="a5"/>
                <w:rFonts w:ascii="Times New Roman" w:hAnsi="Times New Roman" w:cs="Times New Roman"/>
                <w:b/>
                <w:bCs/>
                <w:noProof/>
                <w:sz w:val="28"/>
                <w:szCs w:val="28"/>
              </w:rPr>
              <w:t>1.2.1 Неологизация в современном английском языке</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_Toc104445596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18</w:t>
            </w:r>
            <w:r w:rsidR="0005608D" w:rsidRPr="0005608D">
              <w:rPr>
                <w:rFonts w:ascii="Times New Roman" w:hAnsi="Times New Roman" w:cs="Times New Roman"/>
                <w:noProof/>
                <w:webHidden/>
                <w:sz w:val="28"/>
                <w:szCs w:val="28"/>
              </w:rPr>
              <w:fldChar w:fldCharType="end"/>
            </w:r>
          </w:hyperlink>
        </w:p>
        <w:p w14:paraId="78597C0F" w14:textId="184A7E03" w:rsidR="0005608D" w:rsidRPr="0005608D" w:rsidRDefault="00184388">
          <w:pPr>
            <w:pStyle w:val="31"/>
            <w:tabs>
              <w:tab w:val="right" w:leader="dot" w:pos="9628"/>
            </w:tabs>
            <w:rPr>
              <w:rFonts w:ascii="Times New Roman" w:hAnsi="Times New Roman" w:cs="Times New Roman"/>
              <w:noProof/>
              <w:sz w:val="28"/>
              <w:szCs w:val="28"/>
            </w:rPr>
          </w:pPr>
          <w:hyperlink w:anchor="_Toc104445597" w:history="1">
            <w:r w:rsidR="0005608D" w:rsidRPr="0005608D">
              <w:rPr>
                <w:rStyle w:val="a5"/>
                <w:rFonts w:ascii="Times New Roman" w:hAnsi="Times New Roman" w:cs="Times New Roman"/>
                <w:b/>
                <w:bCs/>
                <w:noProof/>
                <w:sz w:val="28"/>
                <w:szCs w:val="28"/>
              </w:rPr>
              <w:t>1.2.2. Формирование неологизмов в современном русском языке</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_Toc104445597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19</w:t>
            </w:r>
            <w:r w:rsidR="0005608D" w:rsidRPr="0005608D">
              <w:rPr>
                <w:rFonts w:ascii="Times New Roman" w:hAnsi="Times New Roman" w:cs="Times New Roman"/>
                <w:noProof/>
                <w:webHidden/>
                <w:sz w:val="28"/>
                <w:szCs w:val="28"/>
              </w:rPr>
              <w:fldChar w:fldCharType="end"/>
            </w:r>
          </w:hyperlink>
        </w:p>
        <w:p w14:paraId="1BF95445" w14:textId="27FCB0D2" w:rsidR="0005608D" w:rsidRPr="0005608D" w:rsidRDefault="00184388">
          <w:pPr>
            <w:pStyle w:val="21"/>
            <w:tabs>
              <w:tab w:val="right" w:leader="dot" w:pos="9628"/>
            </w:tabs>
            <w:rPr>
              <w:rFonts w:ascii="Times New Roman" w:hAnsi="Times New Roman" w:cs="Times New Roman"/>
              <w:noProof/>
              <w:sz w:val="28"/>
              <w:szCs w:val="28"/>
            </w:rPr>
          </w:pPr>
          <w:hyperlink w:anchor="_Toc104445598" w:history="1">
            <w:r w:rsidR="0005608D" w:rsidRPr="0005608D">
              <w:rPr>
                <w:rStyle w:val="a5"/>
                <w:rFonts w:ascii="Times New Roman" w:hAnsi="Times New Roman" w:cs="Times New Roman"/>
                <w:b/>
                <w:bCs/>
                <w:noProof/>
                <w:sz w:val="28"/>
                <w:szCs w:val="28"/>
              </w:rPr>
              <w:t>1.3 Функциональные стили текста</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_Toc104445598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21</w:t>
            </w:r>
            <w:r w:rsidR="0005608D" w:rsidRPr="0005608D">
              <w:rPr>
                <w:rFonts w:ascii="Times New Roman" w:hAnsi="Times New Roman" w:cs="Times New Roman"/>
                <w:noProof/>
                <w:webHidden/>
                <w:sz w:val="28"/>
                <w:szCs w:val="28"/>
              </w:rPr>
              <w:fldChar w:fldCharType="end"/>
            </w:r>
          </w:hyperlink>
        </w:p>
        <w:p w14:paraId="4722A89E" w14:textId="242959CF" w:rsidR="0005608D" w:rsidRPr="0005608D" w:rsidRDefault="00184388">
          <w:pPr>
            <w:pStyle w:val="31"/>
            <w:tabs>
              <w:tab w:val="right" w:leader="dot" w:pos="9628"/>
            </w:tabs>
            <w:rPr>
              <w:rFonts w:ascii="Times New Roman" w:hAnsi="Times New Roman" w:cs="Times New Roman"/>
              <w:noProof/>
              <w:sz w:val="28"/>
              <w:szCs w:val="28"/>
            </w:rPr>
          </w:pPr>
          <w:hyperlink w:anchor="_Toc104445599" w:history="1">
            <w:r w:rsidR="0005608D" w:rsidRPr="0005608D">
              <w:rPr>
                <w:rStyle w:val="a5"/>
                <w:rFonts w:ascii="Times New Roman" w:hAnsi="Times New Roman" w:cs="Times New Roman"/>
                <w:b/>
                <w:bCs/>
                <w:noProof/>
                <w:sz w:val="28"/>
                <w:szCs w:val="28"/>
              </w:rPr>
              <w:t>1.3.1 Общее понятие о функциональных стилях</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_Toc104445599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21</w:t>
            </w:r>
            <w:r w:rsidR="0005608D" w:rsidRPr="0005608D">
              <w:rPr>
                <w:rFonts w:ascii="Times New Roman" w:hAnsi="Times New Roman" w:cs="Times New Roman"/>
                <w:noProof/>
                <w:webHidden/>
                <w:sz w:val="28"/>
                <w:szCs w:val="28"/>
              </w:rPr>
              <w:fldChar w:fldCharType="end"/>
            </w:r>
          </w:hyperlink>
        </w:p>
        <w:p w14:paraId="17AB8F2A" w14:textId="746A6571" w:rsidR="0005608D" w:rsidRPr="0005608D" w:rsidRDefault="00184388">
          <w:pPr>
            <w:pStyle w:val="31"/>
            <w:tabs>
              <w:tab w:val="right" w:leader="dot" w:pos="9628"/>
            </w:tabs>
            <w:rPr>
              <w:rFonts w:ascii="Times New Roman" w:hAnsi="Times New Roman" w:cs="Times New Roman"/>
              <w:noProof/>
              <w:sz w:val="28"/>
              <w:szCs w:val="28"/>
            </w:rPr>
          </w:pPr>
          <w:hyperlink w:anchor="_Toc104445600" w:history="1">
            <w:r w:rsidR="0005608D" w:rsidRPr="0005608D">
              <w:rPr>
                <w:rStyle w:val="a5"/>
                <w:rFonts w:ascii="Times New Roman" w:hAnsi="Times New Roman" w:cs="Times New Roman"/>
                <w:b/>
                <w:bCs/>
                <w:noProof/>
                <w:sz w:val="28"/>
                <w:szCs w:val="28"/>
              </w:rPr>
              <w:t>1.3.2. Особенности употребления научно-технического подстиля</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_Toc104445600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22</w:t>
            </w:r>
            <w:r w:rsidR="0005608D" w:rsidRPr="0005608D">
              <w:rPr>
                <w:rFonts w:ascii="Times New Roman" w:hAnsi="Times New Roman" w:cs="Times New Roman"/>
                <w:noProof/>
                <w:webHidden/>
                <w:sz w:val="28"/>
                <w:szCs w:val="28"/>
              </w:rPr>
              <w:fldChar w:fldCharType="end"/>
            </w:r>
          </w:hyperlink>
        </w:p>
        <w:p w14:paraId="2BA008F6" w14:textId="5969C35A" w:rsidR="0005608D" w:rsidRPr="0005608D" w:rsidRDefault="00184388">
          <w:pPr>
            <w:pStyle w:val="31"/>
            <w:tabs>
              <w:tab w:val="right" w:leader="dot" w:pos="9628"/>
            </w:tabs>
            <w:rPr>
              <w:rFonts w:ascii="Times New Roman" w:hAnsi="Times New Roman" w:cs="Times New Roman"/>
              <w:noProof/>
              <w:sz w:val="28"/>
              <w:szCs w:val="28"/>
            </w:rPr>
          </w:pPr>
          <w:hyperlink w:anchor="_Toc104445601" w:history="1">
            <w:r w:rsidR="0005608D" w:rsidRPr="0005608D">
              <w:rPr>
                <w:rStyle w:val="a5"/>
                <w:rFonts w:ascii="Times New Roman" w:hAnsi="Times New Roman" w:cs="Times New Roman"/>
                <w:b/>
                <w:bCs/>
                <w:noProof/>
                <w:sz w:val="28"/>
                <w:szCs w:val="28"/>
              </w:rPr>
              <w:t>1.3.3. Технический текст</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_Toc104445601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24</w:t>
            </w:r>
            <w:r w:rsidR="0005608D" w:rsidRPr="0005608D">
              <w:rPr>
                <w:rFonts w:ascii="Times New Roman" w:hAnsi="Times New Roman" w:cs="Times New Roman"/>
                <w:noProof/>
                <w:webHidden/>
                <w:sz w:val="28"/>
                <w:szCs w:val="28"/>
              </w:rPr>
              <w:fldChar w:fldCharType="end"/>
            </w:r>
          </w:hyperlink>
        </w:p>
        <w:p w14:paraId="3584A2E1" w14:textId="3A41F3C9" w:rsidR="0005608D" w:rsidRPr="0005608D" w:rsidRDefault="00184388">
          <w:pPr>
            <w:pStyle w:val="31"/>
            <w:tabs>
              <w:tab w:val="right" w:leader="dot" w:pos="9628"/>
            </w:tabs>
            <w:rPr>
              <w:rFonts w:ascii="Times New Roman" w:hAnsi="Times New Roman" w:cs="Times New Roman"/>
              <w:noProof/>
              <w:sz w:val="28"/>
              <w:szCs w:val="28"/>
            </w:rPr>
          </w:pPr>
          <w:hyperlink w:anchor="_Toc104445602" w:history="1">
            <w:r w:rsidR="0005608D" w:rsidRPr="0005608D">
              <w:rPr>
                <w:rStyle w:val="a5"/>
                <w:rFonts w:ascii="Times New Roman" w:hAnsi="Times New Roman" w:cs="Times New Roman"/>
                <w:b/>
                <w:bCs/>
                <w:noProof/>
                <w:sz w:val="28"/>
                <w:szCs w:val="28"/>
              </w:rPr>
              <w:t>1.3.4. Терминология</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_Toc104445602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26</w:t>
            </w:r>
            <w:r w:rsidR="0005608D" w:rsidRPr="0005608D">
              <w:rPr>
                <w:rFonts w:ascii="Times New Roman" w:hAnsi="Times New Roman" w:cs="Times New Roman"/>
                <w:noProof/>
                <w:webHidden/>
                <w:sz w:val="28"/>
                <w:szCs w:val="28"/>
              </w:rPr>
              <w:fldChar w:fldCharType="end"/>
            </w:r>
          </w:hyperlink>
        </w:p>
        <w:p w14:paraId="3C695F97" w14:textId="6B20F5A0" w:rsidR="0005608D" w:rsidRPr="0005608D" w:rsidRDefault="00184388">
          <w:pPr>
            <w:pStyle w:val="11"/>
            <w:tabs>
              <w:tab w:val="right" w:leader="dot" w:pos="9628"/>
            </w:tabs>
            <w:rPr>
              <w:rFonts w:ascii="Times New Roman" w:hAnsi="Times New Roman" w:cs="Times New Roman"/>
              <w:noProof/>
              <w:sz w:val="28"/>
              <w:szCs w:val="28"/>
            </w:rPr>
          </w:pPr>
          <w:hyperlink w:anchor="_Toc104445603" w:history="1">
            <w:r w:rsidR="0005608D" w:rsidRPr="0005608D">
              <w:rPr>
                <w:rStyle w:val="a5"/>
                <w:rFonts w:ascii="Times New Roman" w:eastAsiaTheme="minorHAnsi" w:hAnsi="Times New Roman" w:cs="Times New Roman"/>
                <w:noProof/>
                <w:sz w:val="28"/>
                <w:szCs w:val="28"/>
              </w:rPr>
              <w:t>Выводы по главе 1.</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_Toc104445603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29</w:t>
            </w:r>
            <w:r w:rsidR="0005608D" w:rsidRPr="0005608D">
              <w:rPr>
                <w:rFonts w:ascii="Times New Roman" w:hAnsi="Times New Roman" w:cs="Times New Roman"/>
                <w:noProof/>
                <w:webHidden/>
                <w:sz w:val="28"/>
                <w:szCs w:val="28"/>
              </w:rPr>
              <w:fldChar w:fldCharType="end"/>
            </w:r>
          </w:hyperlink>
        </w:p>
        <w:p w14:paraId="3184F321" w14:textId="311C585D" w:rsidR="0005608D" w:rsidRPr="0005608D" w:rsidRDefault="00184388">
          <w:pPr>
            <w:pStyle w:val="11"/>
            <w:tabs>
              <w:tab w:val="right" w:leader="dot" w:pos="9628"/>
            </w:tabs>
            <w:rPr>
              <w:rFonts w:ascii="Times New Roman" w:hAnsi="Times New Roman" w:cs="Times New Roman"/>
              <w:noProof/>
              <w:sz w:val="28"/>
              <w:szCs w:val="28"/>
            </w:rPr>
          </w:pPr>
          <w:hyperlink w:anchor="_Toc104445604" w:history="1">
            <w:r w:rsidR="0005608D" w:rsidRPr="0005608D">
              <w:rPr>
                <w:rStyle w:val="a5"/>
                <w:rFonts w:ascii="Times New Roman" w:hAnsi="Times New Roman" w:cs="Times New Roman"/>
                <w:b/>
                <w:bCs/>
                <w:noProof/>
                <w:sz w:val="28"/>
                <w:szCs w:val="28"/>
              </w:rPr>
              <w:t>Глава 2. Анализ употребления международной лексики в технических текстах нефтегазовой отрасли</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_Toc104445604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30</w:t>
            </w:r>
            <w:r w:rsidR="0005608D" w:rsidRPr="0005608D">
              <w:rPr>
                <w:rFonts w:ascii="Times New Roman" w:hAnsi="Times New Roman" w:cs="Times New Roman"/>
                <w:noProof/>
                <w:webHidden/>
                <w:sz w:val="28"/>
                <w:szCs w:val="28"/>
              </w:rPr>
              <w:fldChar w:fldCharType="end"/>
            </w:r>
          </w:hyperlink>
        </w:p>
        <w:p w14:paraId="54701992" w14:textId="377D8802" w:rsidR="0005608D" w:rsidRPr="0005608D" w:rsidRDefault="00184388">
          <w:pPr>
            <w:pStyle w:val="21"/>
            <w:tabs>
              <w:tab w:val="right" w:leader="dot" w:pos="9628"/>
            </w:tabs>
            <w:rPr>
              <w:rFonts w:ascii="Times New Roman" w:hAnsi="Times New Roman" w:cs="Times New Roman"/>
              <w:noProof/>
              <w:sz w:val="28"/>
              <w:szCs w:val="28"/>
            </w:rPr>
          </w:pPr>
          <w:hyperlink w:anchor="_Toc104445605" w:history="1">
            <w:r w:rsidR="0005608D" w:rsidRPr="0005608D">
              <w:rPr>
                <w:rStyle w:val="a5"/>
                <w:rFonts w:ascii="Times New Roman" w:hAnsi="Times New Roman" w:cs="Times New Roman"/>
                <w:b/>
                <w:bCs/>
                <w:noProof/>
                <w:sz w:val="28"/>
                <w:szCs w:val="28"/>
              </w:rPr>
              <w:t>2.1. Классификация лексического материала с точки зрения тематики.</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_Toc104445605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30</w:t>
            </w:r>
            <w:r w:rsidR="0005608D" w:rsidRPr="0005608D">
              <w:rPr>
                <w:rFonts w:ascii="Times New Roman" w:hAnsi="Times New Roman" w:cs="Times New Roman"/>
                <w:noProof/>
                <w:webHidden/>
                <w:sz w:val="28"/>
                <w:szCs w:val="28"/>
              </w:rPr>
              <w:fldChar w:fldCharType="end"/>
            </w:r>
          </w:hyperlink>
        </w:p>
        <w:p w14:paraId="6B91D50C" w14:textId="236B22D4" w:rsidR="0005608D" w:rsidRPr="0005608D" w:rsidRDefault="00184388">
          <w:pPr>
            <w:pStyle w:val="21"/>
            <w:tabs>
              <w:tab w:val="right" w:leader="dot" w:pos="9628"/>
            </w:tabs>
            <w:rPr>
              <w:rFonts w:ascii="Times New Roman" w:hAnsi="Times New Roman" w:cs="Times New Roman"/>
              <w:noProof/>
              <w:sz w:val="28"/>
              <w:szCs w:val="28"/>
            </w:rPr>
          </w:pPr>
          <w:hyperlink w:anchor="_Toc104445606" w:history="1">
            <w:r w:rsidR="0005608D" w:rsidRPr="0005608D">
              <w:rPr>
                <w:rStyle w:val="a5"/>
                <w:rFonts w:ascii="Times New Roman" w:eastAsiaTheme="minorHAnsi" w:hAnsi="Times New Roman" w:cs="Times New Roman"/>
                <w:b/>
                <w:bCs/>
                <w:noProof/>
                <w:sz w:val="28"/>
                <w:szCs w:val="28"/>
              </w:rPr>
              <w:t>2.2. Классификация интернационализмов по частям речи</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_Toc104445606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33</w:t>
            </w:r>
            <w:r w:rsidR="0005608D" w:rsidRPr="0005608D">
              <w:rPr>
                <w:rFonts w:ascii="Times New Roman" w:hAnsi="Times New Roman" w:cs="Times New Roman"/>
                <w:noProof/>
                <w:webHidden/>
                <w:sz w:val="28"/>
                <w:szCs w:val="28"/>
              </w:rPr>
              <w:fldChar w:fldCharType="end"/>
            </w:r>
          </w:hyperlink>
        </w:p>
        <w:p w14:paraId="54A7137C" w14:textId="0B6C0B69" w:rsidR="0005608D" w:rsidRPr="0005608D" w:rsidRDefault="00184388">
          <w:pPr>
            <w:pStyle w:val="21"/>
            <w:tabs>
              <w:tab w:val="right" w:leader="dot" w:pos="9628"/>
            </w:tabs>
            <w:rPr>
              <w:rFonts w:ascii="Times New Roman" w:hAnsi="Times New Roman" w:cs="Times New Roman"/>
              <w:noProof/>
              <w:sz w:val="28"/>
              <w:szCs w:val="28"/>
            </w:rPr>
          </w:pPr>
          <w:hyperlink w:anchor="_Toc104445607" w:history="1">
            <w:r w:rsidR="0005608D" w:rsidRPr="0005608D">
              <w:rPr>
                <w:rStyle w:val="a5"/>
                <w:rFonts w:ascii="Times New Roman" w:eastAsiaTheme="minorHAnsi" w:hAnsi="Times New Roman" w:cs="Times New Roman"/>
                <w:b/>
                <w:bCs/>
                <w:noProof/>
                <w:sz w:val="28"/>
                <w:szCs w:val="28"/>
              </w:rPr>
              <w:t>2.3 Классификация лексического материала с интернациональными морфемами</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_Toc104445607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33</w:t>
            </w:r>
            <w:r w:rsidR="0005608D" w:rsidRPr="0005608D">
              <w:rPr>
                <w:rFonts w:ascii="Times New Roman" w:hAnsi="Times New Roman" w:cs="Times New Roman"/>
                <w:noProof/>
                <w:webHidden/>
                <w:sz w:val="28"/>
                <w:szCs w:val="28"/>
              </w:rPr>
              <w:fldChar w:fldCharType="end"/>
            </w:r>
          </w:hyperlink>
        </w:p>
        <w:p w14:paraId="28A36C11" w14:textId="05795F6B" w:rsidR="0005608D" w:rsidRPr="0005608D" w:rsidRDefault="00184388">
          <w:pPr>
            <w:pStyle w:val="31"/>
            <w:tabs>
              <w:tab w:val="right" w:leader="dot" w:pos="9628"/>
            </w:tabs>
            <w:rPr>
              <w:rFonts w:ascii="Times New Roman" w:hAnsi="Times New Roman" w:cs="Times New Roman"/>
              <w:noProof/>
              <w:sz w:val="28"/>
              <w:szCs w:val="28"/>
            </w:rPr>
          </w:pPr>
          <w:hyperlink w:anchor="_Toc104445608" w:history="1">
            <w:r w:rsidR="0005608D" w:rsidRPr="0005608D">
              <w:rPr>
                <w:rStyle w:val="a5"/>
                <w:rFonts w:ascii="Times New Roman" w:eastAsiaTheme="minorHAnsi" w:hAnsi="Times New Roman" w:cs="Times New Roman"/>
                <w:b/>
                <w:bCs/>
                <w:noProof/>
                <w:sz w:val="28"/>
                <w:szCs w:val="28"/>
              </w:rPr>
              <w:t>2.</w:t>
            </w:r>
            <w:r w:rsidR="0005608D" w:rsidRPr="0005608D">
              <w:rPr>
                <w:rStyle w:val="a5"/>
                <w:rFonts w:ascii="Times New Roman" w:eastAsiaTheme="minorHAnsi" w:hAnsi="Times New Roman" w:cs="Times New Roman"/>
                <w:b/>
                <w:bCs/>
                <w:noProof/>
                <w:sz w:val="28"/>
                <w:szCs w:val="28"/>
                <w:lang w:val="en-US"/>
              </w:rPr>
              <w:t>3</w:t>
            </w:r>
            <w:r w:rsidR="0005608D" w:rsidRPr="0005608D">
              <w:rPr>
                <w:rStyle w:val="a5"/>
                <w:rFonts w:ascii="Times New Roman" w:eastAsiaTheme="minorHAnsi" w:hAnsi="Times New Roman" w:cs="Times New Roman"/>
                <w:b/>
                <w:bCs/>
                <w:noProof/>
                <w:sz w:val="28"/>
                <w:szCs w:val="28"/>
              </w:rPr>
              <w:t>.1. Аффиксация</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_Toc104445608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33</w:t>
            </w:r>
            <w:r w:rsidR="0005608D" w:rsidRPr="0005608D">
              <w:rPr>
                <w:rFonts w:ascii="Times New Roman" w:hAnsi="Times New Roman" w:cs="Times New Roman"/>
                <w:noProof/>
                <w:webHidden/>
                <w:sz w:val="28"/>
                <w:szCs w:val="28"/>
              </w:rPr>
              <w:fldChar w:fldCharType="end"/>
            </w:r>
          </w:hyperlink>
        </w:p>
        <w:p w14:paraId="207590DC" w14:textId="6C6BC4B0" w:rsidR="0005608D" w:rsidRPr="0005608D" w:rsidRDefault="00184388">
          <w:pPr>
            <w:pStyle w:val="31"/>
            <w:tabs>
              <w:tab w:val="right" w:leader="dot" w:pos="9628"/>
            </w:tabs>
            <w:rPr>
              <w:rFonts w:ascii="Times New Roman" w:hAnsi="Times New Roman" w:cs="Times New Roman"/>
              <w:noProof/>
              <w:sz w:val="28"/>
              <w:szCs w:val="28"/>
            </w:rPr>
          </w:pPr>
          <w:hyperlink w:anchor="_Toc104445609" w:history="1">
            <w:r w:rsidR="0005608D" w:rsidRPr="0005608D">
              <w:rPr>
                <w:rStyle w:val="a5"/>
                <w:rFonts w:ascii="Times New Roman" w:eastAsiaTheme="minorHAnsi" w:hAnsi="Times New Roman" w:cs="Times New Roman"/>
                <w:b/>
                <w:bCs/>
                <w:noProof/>
                <w:sz w:val="28"/>
                <w:szCs w:val="28"/>
                <w:lang w:val="en-US"/>
              </w:rPr>
              <w:t xml:space="preserve">2.3.2 </w:t>
            </w:r>
            <w:r w:rsidR="0005608D" w:rsidRPr="0005608D">
              <w:rPr>
                <w:rStyle w:val="a5"/>
                <w:rFonts w:ascii="Times New Roman" w:eastAsiaTheme="minorHAnsi" w:hAnsi="Times New Roman" w:cs="Times New Roman"/>
                <w:b/>
                <w:bCs/>
                <w:noProof/>
                <w:sz w:val="28"/>
                <w:szCs w:val="28"/>
              </w:rPr>
              <w:t>Словосложение</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_Toc104445609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35</w:t>
            </w:r>
            <w:r w:rsidR="0005608D" w:rsidRPr="0005608D">
              <w:rPr>
                <w:rFonts w:ascii="Times New Roman" w:hAnsi="Times New Roman" w:cs="Times New Roman"/>
                <w:noProof/>
                <w:webHidden/>
                <w:sz w:val="28"/>
                <w:szCs w:val="28"/>
              </w:rPr>
              <w:fldChar w:fldCharType="end"/>
            </w:r>
          </w:hyperlink>
        </w:p>
        <w:p w14:paraId="594302BD" w14:textId="23BB3D5A" w:rsidR="0005608D" w:rsidRPr="0005608D" w:rsidRDefault="00184388">
          <w:pPr>
            <w:pStyle w:val="21"/>
            <w:tabs>
              <w:tab w:val="right" w:leader="dot" w:pos="9628"/>
            </w:tabs>
            <w:rPr>
              <w:rFonts w:ascii="Times New Roman" w:hAnsi="Times New Roman" w:cs="Times New Roman"/>
              <w:noProof/>
              <w:sz w:val="28"/>
              <w:szCs w:val="28"/>
            </w:rPr>
          </w:pPr>
          <w:hyperlink w:anchor="_Toc104445610" w:history="1">
            <w:r w:rsidR="0005608D" w:rsidRPr="0005608D">
              <w:rPr>
                <w:rStyle w:val="a5"/>
                <w:rFonts w:ascii="Times New Roman" w:eastAsiaTheme="minorHAnsi" w:hAnsi="Times New Roman" w:cs="Times New Roman"/>
                <w:b/>
                <w:bCs/>
                <w:noProof/>
                <w:sz w:val="28"/>
                <w:szCs w:val="28"/>
              </w:rPr>
              <w:t>2.4. Стилистико-семантические особенности употребления интернационализмов</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_Toc104445610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35</w:t>
            </w:r>
            <w:r w:rsidR="0005608D" w:rsidRPr="0005608D">
              <w:rPr>
                <w:rFonts w:ascii="Times New Roman" w:hAnsi="Times New Roman" w:cs="Times New Roman"/>
                <w:noProof/>
                <w:webHidden/>
                <w:sz w:val="28"/>
                <w:szCs w:val="28"/>
              </w:rPr>
              <w:fldChar w:fldCharType="end"/>
            </w:r>
          </w:hyperlink>
        </w:p>
        <w:p w14:paraId="7ACCFD0D" w14:textId="0EAACBA2" w:rsidR="0005608D" w:rsidRPr="0005608D" w:rsidRDefault="00184388">
          <w:pPr>
            <w:pStyle w:val="31"/>
            <w:tabs>
              <w:tab w:val="right" w:leader="dot" w:pos="9628"/>
            </w:tabs>
            <w:rPr>
              <w:rFonts w:ascii="Times New Roman" w:hAnsi="Times New Roman" w:cs="Times New Roman"/>
              <w:noProof/>
              <w:sz w:val="28"/>
              <w:szCs w:val="28"/>
            </w:rPr>
          </w:pPr>
          <w:hyperlink w:anchor="_Toc104445611" w:history="1">
            <w:r w:rsidR="0005608D" w:rsidRPr="0005608D">
              <w:rPr>
                <w:rStyle w:val="a5"/>
                <w:rFonts w:ascii="Times New Roman" w:eastAsiaTheme="minorHAnsi" w:hAnsi="Times New Roman" w:cs="Times New Roman"/>
                <w:b/>
                <w:bCs/>
                <w:noProof/>
                <w:sz w:val="28"/>
                <w:szCs w:val="28"/>
              </w:rPr>
              <w:t>2.</w:t>
            </w:r>
            <w:r w:rsidR="0005608D" w:rsidRPr="0005608D">
              <w:rPr>
                <w:rStyle w:val="a5"/>
                <w:rFonts w:ascii="Times New Roman" w:eastAsiaTheme="minorHAnsi" w:hAnsi="Times New Roman" w:cs="Times New Roman"/>
                <w:b/>
                <w:bCs/>
                <w:noProof/>
                <w:sz w:val="28"/>
                <w:szCs w:val="28"/>
                <w:lang w:val="en-US"/>
              </w:rPr>
              <w:t>4</w:t>
            </w:r>
            <w:r w:rsidR="0005608D" w:rsidRPr="0005608D">
              <w:rPr>
                <w:rStyle w:val="a5"/>
                <w:rFonts w:ascii="Times New Roman" w:eastAsiaTheme="minorHAnsi" w:hAnsi="Times New Roman" w:cs="Times New Roman"/>
                <w:b/>
                <w:bCs/>
                <w:noProof/>
                <w:sz w:val="28"/>
                <w:szCs w:val="28"/>
              </w:rPr>
              <w:t>.1. Полисемия</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_Toc104445611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35</w:t>
            </w:r>
            <w:r w:rsidR="0005608D" w:rsidRPr="0005608D">
              <w:rPr>
                <w:rFonts w:ascii="Times New Roman" w:hAnsi="Times New Roman" w:cs="Times New Roman"/>
                <w:noProof/>
                <w:webHidden/>
                <w:sz w:val="28"/>
                <w:szCs w:val="28"/>
              </w:rPr>
              <w:fldChar w:fldCharType="end"/>
            </w:r>
          </w:hyperlink>
        </w:p>
        <w:p w14:paraId="2514C73F" w14:textId="46AADAEE" w:rsidR="0005608D" w:rsidRPr="0005608D" w:rsidRDefault="00184388">
          <w:pPr>
            <w:pStyle w:val="31"/>
            <w:tabs>
              <w:tab w:val="right" w:leader="dot" w:pos="9628"/>
            </w:tabs>
            <w:rPr>
              <w:rFonts w:ascii="Times New Roman" w:hAnsi="Times New Roman" w:cs="Times New Roman"/>
              <w:noProof/>
              <w:sz w:val="28"/>
              <w:szCs w:val="28"/>
            </w:rPr>
          </w:pPr>
          <w:hyperlink w:anchor="_Toc104445612" w:history="1">
            <w:r w:rsidR="0005608D" w:rsidRPr="0005608D">
              <w:rPr>
                <w:rStyle w:val="a5"/>
                <w:rFonts w:ascii="Times New Roman" w:eastAsiaTheme="minorHAnsi" w:hAnsi="Times New Roman" w:cs="Times New Roman"/>
                <w:b/>
                <w:bCs/>
                <w:noProof/>
                <w:sz w:val="28"/>
                <w:szCs w:val="28"/>
              </w:rPr>
              <w:t>2.</w:t>
            </w:r>
            <w:r w:rsidR="0005608D" w:rsidRPr="0005608D">
              <w:rPr>
                <w:rStyle w:val="a5"/>
                <w:rFonts w:ascii="Times New Roman" w:eastAsiaTheme="minorHAnsi" w:hAnsi="Times New Roman" w:cs="Times New Roman"/>
                <w:b/>
                <w:bCs/>
                <w:noProof/>
                <w:sz w:val="28"/>
                <w:szCs w:val="28"/>
                <w:lang w:val="en-US"/>
              </w:rPr>
              <w:t>4</w:t>
            </w:r>
            <w:r w:rsidR="0005608D" w:rsidRPr="0005608D">
              <w:rPr>
                <w:rStyle w:val="a5"/>
                <w:rFonts w:ascii="Times New Roman" w:eastAsiaTheme="minorHAnsi" w:hAnsi="Times New Roman" w:cs="Times New Roman"/>
                <w:b/>
                <w:bCs/>
                <w:noProof/>
                <w:sz w:val="28"/>
                <w:szCs w:val="28"/>
              </w:rPr>
              <w:t>.2. Фразеология</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_Toc104445612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39</w:t>
            </w:r>
            <w:r w:rsidR="0005608D" w:rsidRPr="0005608D">
              <w:rPr>
                <w:rFonts w:ascii="Times New Roman" w:hAnsi="Times New Roman" w:cs="Times New Roman"/>
                <w:noProof/>
                <w:webHidden/>
                <w:sz w:val="28"/>
                <w:szCs w:val="28"/>
              </w:rPr>
              <w:fldChar w:fldCharType="end"/>
            </w:r>
          </w:hyperlink>
        </w:p>
        <w:p w14:paraId="292C888A" w14:textId="2A1F546D" w:rsidR="0005608D" w:rsidRPr="0005608D" w:rsidRDefault="00184388">
          <w:pPr>
            <w:pStyle w:val="11"/>
            <w:tabs>
              <w:tab w:val="right" w:leader="dot" w:pos="9628"/>
            </w:tabs>
            <w:rPr>
              <w:rFonts w:ascii="Times New Roman" w:hAnsi="Times New Roman" w:cs="Times New Roman"/>
              <w:noProof/>
              <w:sz w:val="28"/>
              <w:szCs w:val="28"/>
            </w:rPr>
          </w:pPr>
          <w:hyperlink w:anchor="_Toc104445613" w:history="1">
            <w:r w:rsidR="0005608D" w:rsidRPr="0005608D">
              <w:rPr>
                <w:rStyle w:val="a5"/>
                <w:rFonts w:ascii="Times New Roman" w:eastAsiaTheme="minorHAnsi" w:hAnsi="Times New Roman" w:cs="Times New Roman"/>
                <w:noProof/>
                <w:sz w:val="28"/>
                <w:szCs w:val="28"/>
              </w:rPr>
              <w:t>Заключение</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_Toc104445613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40</w:t>
            </w:r>
            <w:r w:rsidR="0005608D" w:rsidRPr="0005608D">
              <w:rPr>
                <w:rFonts w:ascii="Times New Roman" w:hAnsi="Times New Roman" w:cs="Times New Roman"/>
                <w:noProof/>
                <w:webHidden/>
                <w:sz w:val="28"/>
                <w:szCs w:val="28"/>
              </w:rPr>
              <w:fldChar w:fldCharType="end"/>
            </w:r>
          </w:hyperlink>
        </w:p>
        <w:p w14:paraId="2C7EE901" w14:textId="6DC0004B" w:rsidR="0005608D" w:rsidRPr="0005608D" w:rsidRDefault="00184388">
          <w:pPr>
            <w:pStyle w:val="11"/>
            <w:tabs>
              <w:tab w:val="right" w:leader="dot" w:pos="9628"/>
            </w:tabs>
            <w:rPr>
              <w:rFonts w:ascii="Times New Roman" w:hAnsi="Times New Roman" w:cs="Times New Roman"/>
              <w:noProof/>
              <w:sz w:val="28"/>
              <w:szCs w:val="28"/>
            </w:rPr>
          </w:pPr>
          <w:hyperlink w:anchor="_Toc104445614" w:history="1">
            <w:r w:rsidR="0005608D" w:rsidRPr="0005608D">
              <w:rPr>
                <w:rStyle w:val="a5"/>
                <w:rFonts w:ascii="Times New Roman" w:eastAsiaTheme="minorHAnsi" w:hAnsi="Times New Roman" w:cs="Times New Roman"/>
                <w:noProof/>
                <w:sz w:val="28"/>
                <w:szCs w:val="28"/>
              </w:rPr>
              <w:t>Список использованных источников</w:t>
            </w:r>
            <w:r w:rsidR="0005608D" w:rsidRPr="0005608D">
              <w:rPr>
                <w:rFonts w:ascii="Times New Roman" w:hAnsi="Times New Roman" w:cs="Times New Roman"/>
                <w:noProof/>
                <w:webHidden/>
                <w:sz w:val="28"/>
                <w:szCs w:val="28"/>
              </w:rPr>
              <w:tab/>
            </w:r>
            <w:r w:rsidR="0005608D" w:rsidRPr="0005608D">
              <w:rPr>
                <w:rFonts w:ascii="Times New Roman" w:hAnsi="Times New Roman" w:cs="Times New Roman"/>
                <w:noProof/>
                <w:webHidden/>
                <w:sz w:val="28"/>
                <w:szCs w:val="28"/>
              </w:rPr>
              <w:fldChar w:fldCharType="begin"/>
            </w:r>
            <w:r w:rsidR="0005608D" w:rsidRPr="0005608D">
              <w:rPr>
                <w:rFonts w:ascii="Times New Roman" w:hAnsi="Times New Roman" w:cs="Times New Roman"/>
                <w:noProof/>
                <w:webHidden/>
                <w:sz w:val="28"/>
                <w:szCs w:val="28"/>
              </w:rPr>
              <w:instrText xml:space="preserve"> PAGEREF _Toc104445614 \h </w:instrText>
            </w:r>
            <w:r w:rsidR="0005608D" w:rsidRPr="0005608D">
              <w:rPr>
                <w:rFonts w:ascii="Times New Roman" w:hAnsi="Times New Roman" w:cs="Times New Roman"/>
                <w:noProof/>
                <w:webHidden/>
                <w:sz w:val="28"/>
                <w:szCs w:val="28"/>
              </w:rPr>
            </w:r>
            <w:r w:rsidR="0005608D" w:rsidRPr="0005608D">
              <w:rPr>
                <w:rFonts w:ascii="Times New Roman" w:hAnsi="Times New Roman" w:cs="Times New Roman"/>
                <w:noProof/>
                <w:webHidden/>
                <w:sz w:val="28"/>
                <w:szCs w:val="28"/>
              </w:rPr>
              <w:fldChar w:fldCharType="separate"/>
            </w:r>
            <w:r w:rsidR="0005608D" w:rsidRPr="0005608D">
              <w:rPr>
                <w:rFonts w:ascii="Times New Roman" w:hAnsi="Times New Roman" w:cs="Times New Roman"/>
                <w:noProof/>
                <w:webHidden/>
                <w:sz w:val="28"/>
                <w:szCs w:val="28"/>
              </w:rPr>
              <w:t>41</w:t>
            </w:r>
            <w:r w:rsidR="0005608D" w:rsidRPr="0005608D">
              <w:rPr>
                <w:rFonts w:ascii="Times New Roman" w:hAnsi="Times New Roman" w:cs="Times New Roman"/>
                <w:noProof/>
                <w:webHidden/>
                <w:sz w:val="28"/>
                <w:szCs w:val="28"/>
              </w:rPr>
              <w:fldChar w:fldCharType="end"/>
            </w:r>
          </w:hyperlink>
        </w:p>
        <w:p w14:paraId="39B6D322" w14:textId="79D83D5F" w:rsidR="0005608D" w:rsidRDefault="0005608D">
          <w:r w:rsidRPr="0005608D">
            <w:rPr>
              <w:rFonts w:ascii="Times New Roman" w:hAnsi="Times New Roman" w:cs="Times New Roman"/>
              <w:b/>
              <w:bCs/>
              <w:sz w:val="28"/>
              <w:szCs w:val="28"/>
            </w:rPr>
            <w:fldChar w:fldCharType="end"/>
          </w:r>
        </w:p>
      </w:sdtContent>
    </w:sdt>
    <w:p w14:paraId="16760F4A" w14:textId="7DA47657" w:rsidR="00237028" w:rsidRDefault="00237028">
      <w:pPr>
        <w:spacing w:after="160" w:line="259" w:lineRule="auto"/>
        <w:rPr>
          <w:rFonts w:ascii="Times New Roman" w:hAnsi="Times New Roman" w:cs="Times New Roman"/>
          <w:b/>
          <w:sz w:val="28"/>
          <w:szCs w:val="28"/>
        </w:rPr>
      </w:pPr>
    </w:p>
    <w:p w14:paraId="26E5F8EF" w14:textId="78B0172D" w:rsidR="008069D1" w:rsidRPr="00AF2E45" w:rsidRDefault="00EC326E" w:rsidP="00AF2E45">
      <w:pPr>
        <w:pStyle w:val="1"/>
        <w:jc w:val="center"/>
        <w:rPr>
          <w:rFonts w:ascii="Times New Roman" w:hAnsi="Times New Roman" w:cs="Times New Roman"/>
          <w:bCs w:val="0"/>
          <w:color w:val="auto"/>
        </w:rPr>
      </w:pPr>
      <w:bookmarkStart w:id="1" w:name="_Toc104445588"/>
      <w:r w:rsidRPr="00AF2E45">
        <w:rPr>
          <w:rFonts w:ascii="Times New Roman" w:hAnsi="Times New Roman" w:cs="Times New Roman"/>
          <w:bCs w:val="0"/>
          <w:color w:val="auto"/>
        </w:rPr>
        <w:lastRenderedPageBreak/>
        <w:t>Введение</w:t>
      </w:r>
      <w:bookmarkEnd w:id="1"/>
    </w:p>
    <w:p w14:paraId="70E1AF47" w14:textId="77777777" w:rsidR="008069D1" w:rsidRPr="008069D1" w:rsidRDefault="008069D1" w:rsidP="008069D1">
      <w:pPr>
        <w:pStyle w:val="paragraph"/>
        <w:spacing w:before="0" w:beforeAutospacing="0" w:after="0" w:afterAutospacing="0" w:line="360" w:lineRule="auto"/>
        <w:ind w:firstLine="709"/>
        <w:jc w:val="both"/>
        <w:textAlignment w:val="baseline"/>
        <w:rPr>
          <w:sz w:val="28"/>
          <w:szCs w:val="28"/>
        </w:rPr>
      </w:pPr>
      <w:r w:rsidRPr="008069D1">
        <w:rPr>
          <w:rStyle w:val="normaltextrun"/>
          <w:color w:val="000000"/>
          <w:position w:val="3"/>
          <w:sz w:val="28"/>
          <w:szCs w:val="28"/>
        </w:rPr>
        <w:t>Развитие нефтегазовой индустрии и ее положение как «гиганта» энергетики способствует интернационализации данной отрасли. Участие множества стран и компаний способствует обогащению языка, используемого в данной отрасли промышленности. Одним из путей обогащения являются интернациональные слова, используемые, в нефтегазовой индустрии повсеместно. </w:t>
      </w:r>
      <w:r w:rsidRPr="008069D1">
        <w:rPr>
          <w:rStyle w:val="eop"/>
          <w:sz w:val="28"/>
          <w:szCs w:val="28"/>
        </w:rPr>
        <w:t>​</w:t>
      </w:r>
    </w:p>
    <w:p w14:paraId="1D0E2B3C" w14:textId="77777777" w:rsidR="008069D1" w:rsidRPr="008069D1" w:rsidRDefault="008069D1" w:rsidP="008069D1">
      <w:pPr>
        <w:pStyle w:val="paragraph"/>
        <w:spacing w:before="0" w:beforeAutospacing="0" w:after="0" w:afterAutospacing="0" w:line="360" w:lineRule="auto"/>
        <w:ind w:firstLine="709"/>
        <w:jc w:val="both"/>
        <w:textAlignment w:val="baseline"/>
        <w:rPr>
          <w:sz w:val="28"/>
          <w:szCs w:val="28"/>
        </w:rPr>
      </w:pPr>
      <w:r w:rsidRPr="008069D1">
        <w:rPr>
          <w:rStyle w:val="normaltextrun"/>
          <w:color w:val="000000"/>
          <w:position w:val="3"/>
          <w:sz w:val="28"/>
          <w:szCs w:val="28"/>
        </w:rPr>
        <w:t>Использование интернациональной лексики в текстах нефтегазовой отрасли прослеживается как в русском, так и в английском языках. Во многом, это способствует эффективности коммуникации между представителями различных наций, поэтому </w:t>
      </w:r>
      <w:r w:rsidRPr="008069D1">
        <w:rPr>
          <w:rStyle w:val="normaltextrun"/>
          <w:b/>
          <w:bCs/>
          <w:color w:val="000000"/>
          <w:position w:val="3"/>
          <w:sz w:val="28"/>
          <w:szCs w:val="28"/>
        </w:rPr>
        <w:t>актуальность</w:t>
      </w:r>
      <w:r w:rsidRPr="008069D1">
        <w:rPr>
          <w:rStyle w:val="normaltextrun"/>
          <w:color w:val="000000"/>
          <w:position w:val="3"/>
          <w:sz w:val="28"/>
          <w:szCs w:val="28"/>
        </w:rPr>
        <w:t> данной работы заключается в необходимости более подробного исследования особенностей употребления интернационализмов в текстах нефтегазовой индустрии английского и русского языка. </w:t>
      </w:r>
    </w:p>
    <w:p w14:paraId="7A4F9DA3" w14:textId="77777777" w:rsidR="008069D1" w:rsidRPr="008069D1" w:rsidRDefault="008069D1" w:rsidP="008069D1">
      <w:pPr>
        <w:spacing w:after="0" w:line="360" w:lineRule="auto"/>
        <w:ind w:firstLine="709"/>
        <w:jc w:val="both"/>
        <w:textAlignment w:val="baseline"/>
        <w:rPr>
          <w:rFonts w:ascii="Times New Roman" w:eastAsia="Times New Roman" w:hAnsi="Times New Roman" w:cs="Times New Roman"/>
          <w:sz w:val="28"/>
          <w:szCs w:val="28"/>
        </w:rPr>
      </w:pPr>
      <w:r w:rsidRPr="008069D1">
        <w:rPr>
          <w:rFonts w:ascii="Times New Roman" w:eastAsia="Times New Roman" w:hAnsi="Times New Roman" w:cs="Times New Roman"/>
          <w:color w:val="000000"/>
          <w:position w:val="3"/>
          <w:sz w:val="28"/>
          <w:szCs w:val="28"/>
        </w:rPr>
        <w:t>Целью настоящей работы выступает исследование особенностей употребления интернациональной лексики в текстах нефтегазовой отрасли. </w:t>
      </w:r>
      <w:r w:rsidRPr="008069D1">
        <w:rPr>
          <w:rFonts w:ascii="Times New Roman" w:eastAsia="Times New Roman" w:hAnsi="Times New Roman" w:cs="Times New Roman"/>
          <w:sz w:val="28"/>
          <w:szCs w:val="28"/>
        </w:rPr>
        <w:t>​</w:t>
      </w:r>
    </w:p>
    <w:p w14:paraId="5B5F6E53" w14:textId="77777777" w:rsidR="008069D1" w:rsidRPr="008069D1" w:rsidRDefault="008069D1" w:rsidP="008069D1">
      <w:pPr>
        <w:spacing w:after="0" w:line="360" w:lineRule="auto"/>
        <w:ind w:firstLine="709"/>
        <w:jc w:val="both"/>
        <w:textAlignment w:val="baseline"/>
        <w:rPr>
          <w:rFonts w:ascii="Times New Roman" w:eastAsia="Times New Roman" w:hAnsi="Times New Roman" w:cs="Times New Roman"/>
          <w:sz w:val="28"/>
          <w:szCs w:val="28"/>
        </w:rPr>
      </w:pPr>
      <w:r w:rsidRPr="008069D1">
        <w:rPr>
          <w:rFonts w:ascii="Times New Roman" w:eastAsia="Times New Roman" w:hAnsi="Times New Roman" w:cs="Times New Roman"/>
          <w:color w:val="000000"/>
          <w:position w:val="3"/>
          <w:sz w:val="28"/>
          <w:szCs w:val="28"/>
        </w:rPr>
        <w:t>Основные задачи исследования определяются его целью и состоят в следующем: </w:t>
      </w:r>
      <w:r w:rsidRPr="008069D1">
        <w:rPr>
          <w:rFonts w:ascii="Times New Roman" w:eastAsia="Times New Roman" w:hAnsi="Times New Roman" w:cs="Times New Roman"/>
          <w:sz w:val="28"/>
          <w:szCs w:val="28"/>
        </w:rPr>
        <w:t>​</w:t>
      </w:r>
    </w:p>
    <w:p w14:paraId="66B02CE2" w14:textId="77777777" w:rsidR="008069D1" w:rsidRDefault="008069D1" w:rsidP="008069D1">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sidRPr="008069D1">
        <w:rPr>
          <w:rFonts w:ascii="Times New Roman" w:eastAsia="Times New Roman" w:hAnsi="Times New Roman" w:cs="Times New Roman"/>
          <w:color w:val="000000"/>
          <w:position w:val="3"/>
          <w:sz w:val="28"/>
          <w:szCs w:val="28"/>
        </w:rPr>
        <w:t>- исследовать понятие интернационализма</w:t>
      </w:r>
    </w:p>
    <w:p w14:paraId="77184695" w14:textId="3BBFF45F" w:rsidR="008069D1" w:rsidRPr="008069D1" w:rsidRDefault="008069D1" w:rsidP="008069D1">
      <w:pPr>
        <w:spacing w:after="0" w:line="360" w:lineRule="auto"/>
        <w:ind w:firstLine="709"/>
        <w:jc w:val="both"/>
        <w:textAlignment w:val="baseline"/>
        <w:rPr>
          <w:rFonts w:ascii="Times New Roman" w:eastAsia="Times New Roman" w:hAnsi="Times New Roman" w:cs="Times New Roman"/>
          <w:sz w:val="28"/>
          <w:szCs w:val="28"/>
        </w:rPr>
      </w:pPr>
      <w:r w:rsidRPr="001A0005">
        <w:rPr>
          <w:rFonts w:ascii="Times New Roman" w:eastAsia="Times New Roman" w:hAnsi="Times New Roman" w:cs="Times New Roman"/>
          <w:color w:val="000000"/>
          <w:position w:val="3"/>
          <w:sz w:val="28"/>
          <w:szCs w:val="28"/>
        </w:rPr>
        <w:t xml:space="preserve">- </w:t>
      </w:r>
      <w:r>
        <w:rPr>
          <w:rFonts w:ascii="Times New Roman" w:eastAsia="Times New Roman" w:hAnsi="Times New Roman" w:cs="Times New Roman"/>
          <w:color w:val="000000"/>
          <w:position w:val="3"/>
          <w:sz w:val="28"/>
          <w:szCs w:val="28"/>
        </w:rPr>
        <w:t>определить особенности технических текстов</w:t>
      </w:r>
      <w:r w:rsidRPr="008069D1">
        <w:rPr>
          <w:rFonts w:ascii="Times New Roman" w:eastAsia="Times New Roman" w:hAnsi="Times New Roman" w:cs="Times New Roman"/>
          <w:color w:val="000000"/>
          <w:position w:val="3"/>
          <w:sz w:val="28"/>
          <w:szCs w:val="28"/>
        </w:rPr>
        <w:t> </w:t>
      </w:r>
      <w:r w:rsidRPr="008069D1">
        <w:rPr>
          <w:rFonts w:ascii="Times New Roman" w:eastAsia="Times New Roman" w:hAnsi="Times New Roman" w:cs="Times New Roman"/>
          <w:sz w:val="28"/>
          <w:szCs w:val="28"/>
        </w:rPr>
        <w:t>​</w:t>
      </w:r>
    </w:p>
    <w:p w14:paraId="7958B990" w14:textId="4058BED4" w:rsidR="008069D1" w:rsidRPr="008069D1" w:rsidRDefault="008069D1" w:rsidP="008069D1">
      <w:pPr>
        <w:spacing w:after="0" w:line="360" w:lineRule="auto"/>
        <w:ind w:firstLine="709"/>
        <w:jc w:val="both"/>
        <w:textAlignment w:val="baseline"/>
        <w:rPr>
          <w:rFonts w:ascii="Times New Roman" w:eastAsia="Times New Roman" w:hAnsi="Times New Roman" w:cs="Times New Roman"/>
          <w:sz w:val="28"/>
          <w:szCs w:val="28"/>
        </w:rPr>
      </w:pPr>
      <w:r w:rsidRPr="008069D1">
        <w:rPr>
          <w:rFonts w:ascii="Times New Roman" w:eastAsia="Times New Roman" w:hAnsi="Times New Roman" w:cs="Times New Roman"/>
          <w:color w:val="000000"/>
          <w:position w:val="3"/>
          <w:sz w:val="28"/>
          <w:szCs w:val="28"/>
        </w:rPr>
        <w:t>-</w:t>
      </w:r>
      <w:r>
        <w:rPr>
          <w:rFonts w:ascii="Times New Roman" w:eastAsia="Times New Roman" w:hAnsi="Times New Roman" w:cs="Times New Roman"/>
          <w:color w:val="000000"/>
          <w:position w:val="3"/>
          <w:sz w:val="28"/>
          <w:szCs w:val="28"/>
          <w:lang w:val="en-US"/>
        </w:rPr>
        <w:t>n</w:t>
      </w:r>
      <w:r w:rsidRPr="008069D1">
        <w:rPr>
          <w:rFonts w:ascii="Times New Roman" w:eastAsia="Times New Roman" w:hAnsi="Times New Roman" w:cs="Times New Roman"/>
          <w:color w:val="000000"/>
          <w:position w:val="3"/>
          <w:sz w:val="28"/>
          <w:szCs w:val="28"/>
        </w:rPr>
        <w:t>рассмотреть источники образования интернационализмов и их роль в технических текстах </w:t>
      </w:r>
      <w:r w:rsidRPr="008069D1">
        <w:rPr>
          <w:rFonts w:ascii="Times New Roman" w:eastAsia="Times New Roman" w:hAnsi="Times New Roman" w:cs="Times New Roman"/>
          <w:sz w:val="28"/>
          <w:szCs w:val="28"/>
        </w:rPr>
        <w:t>​</w:t>
      </w:r>
    </w:p>
    <w:p w14:paraId="5BD3B7D5" w14:textId="7F552ACE" w:rsidR="008069D1" w:rsidRPr="008069D1" w:rsidRDefault="008069D1" w:rsidP="008069D1">
      <w:pPr>
        <w:spacing w:after="0" w:line="360" w:lineRule="auto"/>
        <w:ind w:firstLine="709"/>
        <w:jc w:val="both"/>
        <w:textAlignment w:val="baseline"/>
        <w:rPr>
          <w:rFonts w:ascii="Times New Roman" w:eastAsia="Times New Roman" w:hAnsi="Times New Roman" w:cs="Times New Roman"/>
          <w:sz w:val="28"/>
          <w:szCs w:val="28"/>
        </w:rPr>
      </w:pPr>
      <w:r w:rsidRPr="008069D1">
        <w:rPr>
          <w:rFonts w:ascii="Times New Roman" w:eastAsia="Times New Roman" w:hAnsi="Times New Roman" w:cs="Times New Roman"/>
          <w:color w:val="000000"/>
          <w:position w:val="3"/>
          <w:sz w:val="28"/>
          <w:szCs w:val="28"/>
        </w:rPr>
        <w:t>-</w:t>
      </w:r>
      <w:r w:rsidR="0059201A">
        <w:rPr>
          <w:rFonts w:ascii="Times New Roman" w:eastAsia="Times New Roman" w:hAnsi="Times New Roman" w:cs="Times New Roman"/>
          <w:color w:val="000000"/>
          <w:position w:val="3"/>
          <w:sz w:val="28"/>
          <w:szCs w:val="28"/>
        </w:rPr>
        <w:t xml:space="preserve"> </w:t>
      </w:r>
      <w:r w:rsidRPr="008069D1">
        <w:rPr>
          <w:rFonts w:ascii="Times New Roman" w:eastAsia="Times New Roman" w:hAnsi="Times New Roman" w:cs="Times New Roman"/>
          <w:color w:val="000000"/>
          <w:position w:val="3"/>
          <w:sz w:val="28"/>
          <w:szCs w:val="28"/>
        </w:rPr>
        <w:t>провести анализ употребления интернационализмов в текстах нефтегазовой отрасли. </w:t>
      </w:r>
    </w:p>
    <w:p w14:paraId="3E0D0F48" w14:textId="77777777" w:rsidR="008069D1" w:rsidRPr="008069D1" w:rsidRDefault="008069D1" w:rsidP="008069D1">
      <w:pPr>
        <w:spacing w:after="0" w:line="360" w:lineRule="auto"/>
        <w:ind w:firstLine="709"/>
        <w:jc w:val="both"/>
        <w:textAlignment w:val="baseline"/>
        <w:rPr>
          <w:rFonts w:ascii="Times New Roman" w:eastAsia="Times New Roman" w:hAnsi="Times New Roman" w:cs="Times New Roman"/>
          <w:sz w:val="28"/>
          <w:szCs w:val="28"/>
        </w:rPr>
      </w:pPr>
      <w:r w:rsidRPr="008069D1">
        <w:rPr>
          <w:rFonts w:ascii="Times New Roman" w:eastAsia="Times New Roman" w:hAnsi="Times New Roman" w:cs="Times New Roman"/>
          <w:b/>
          <w:bCs/>
          <w:color w:val="000000"/>
          <w:position w:val="3"/>
          <w:sz w:val="28"/>
          <w:szCs w:val="28"/>
        </w:rPr>
        <w:t>Объектом </w:t>
      </w:r>
      <w:r w:rsidRPr="008069D1">
        <w:rPr>
          <w:rFonts w:ascii="Times New Roman" w:eastAsia="Times New Roman" w:hAnsi="Times New Roman" w:cs="Times New Roman"/>
          <w:color w:val="000000"/>
          <w:position w:val="3"/>
          <w:sz w:val="28"/>
          <w:szCs w:val="28"/>
        </w:rPr>
        <w:t>данного исследования являются технические тексты нефтегазовой отрасли </w:t>
      </w:r>
      <w:r w:rsidRPr="008069D1">
        <w:rPr>
          <w:rFonts w:ascii="Times New Roman" w:eastAsia="Times New Roman" w:hAnsi="Times New Roman" w:cs="Times New Roman"/>
          <w:sz w:val="28"/>
          <w:szCs w:val="28"/>
        </w:rPr>
        <w:t>​</w:t>
      </w:r>
    </w:p>
    <w:p w14:paraId="629B0668" w14:textId="01580BB0" w:rsidR="00237028" w:rsidRDefault="008069D1"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sidRPr="008069D1">
        <w:rPr>
          <w:rFonts w:ascii="Times New Roman" w:eastAsia="Times New Roman" w:hAnsi="Times New Roman" w:cs="Times New Roman"/>
          <w:b/>
          <w:bCs/>
          <w:color w:val="000000"/>
          <w:position w:val="3"/>
          <w:sz w:val="28"/>
          <w:szCs w:val="28"/>
        </w:rPr>
        <w:t>Предметом</w:t>
      </w:r>
      <w:r w:rsidRPr="008069D1">
        <w:rPr>
          <w:rFonts w:ascii="Times New Roman" w:eastAsia="Times New Roman" w:hAnsi="Times New Roman" w:cs="Times New Roman"/>
          <w:color w:val="000000"/>
          <w:position w:val="3"/>
          <w:sz w:val="28"/>
          <w:szCs w:val="28"/>
        </w:rPr>
        <w:t> данной работы выступают интернационализмы, употребляемые в данных текстах</w:t>
      </w:r>
      <w:r w:rsidR="00237028">
        <w:rPr>
          <w:rFonts w:ascii="Times New Roman" w:eastAsia="Times New Roman" w:hAnsi="Times New Roman" w:cs="Times New Roman"/>
          <w:color w:val="000000"/>
          <w:position w:val="3"/>
          <w:sz w:val="28"/>
          <w:szCs w:val="28"/>
        </w:rPr>
        <w:t>.</w:t>
      </w:r>
    </w:p>
    <w:p w14:paraId="29C51350" w14:textId="575BF6E5" w:rsidR="0059201A" w:rsidRDefault="0059201A"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color w:val="000000"/>
          <w:position w:val="3"/>
          <w:sz w:val="28"/>
          <w:szCs w:val="28"/>
        </w:rPr>
        <w:lastRenderedPageBreak/>
        <w:t xml:space="preserve">В качестве основных </w:t>
      </w:r>
      <w:r>
        <w:rPr>
          <w:rFonts w:ascii="Times New Roman" w:eastAsia="Times New Roman" w:hAnsi="Times New Roman" w:cs="Times New Roman"/>
          <w:b/>
          <w:bCs/>
          <w:color w:val="000000"/>
          <w:position w:val="3"/>
          <w:sz w:val="28"/>
          <w:szCs w:val="28"/>
        </w:rPr>
        <w:t>материалов</w:t>
      </w:r>
      <w:r>
        <w:rPr>
          <w:rFonts w:ascii="Times New Roman" w:eastAsia="Times New Roman" w:hAnsi="Times New Roman" w:cs="Times New Roman"/>
          <w:color w:val="000000"/>
          <w:position w:val="3"/>
          <w:sz w:val="28"/>
          <w:szCs w:val="28"/>
        </w:rPr>
        <w:t xml:space="preserve"> данного исследования выступают государственные и международные стандарты, используемые в нефтегазовой отрасли.</w:t>
      </w:r>
    </w:p>
    <w:p w14:paraId="7E1B9936" w14:textId="23BAD6C3" w:rsidR="0059201A" w:rsidRDefault="000F2FE5"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b/>
          <w:bCs/>
          <w:color w:val="000000"/>
          <w:position w:val="3"/>
          <w:sz w:val="28"/>
          <w:szCs w:val="28"/>
        </w:rPr>
        <w:t>Теоретическая значимость исследования</w:t>
      </w:r>
      <w:r>
        <w:rPr>
          <w:rFonts w:ascii="Times New Roman" w:eastAsia="Times New Roman" w:hAnsi="Times New Roman" w:cs="Times New Roman"/>
          <w:color w:val="000000"/>
          <w:position w:val="3"/>
          <w:sz w:val="28"/>
          <w:szCs w:val="28"/>
        </w:rPr>
        <w:t xml:space="preserve"> заключается в систематизации теоретических положений по особенностям употребления международной лексики в технических текстах.</w:t>
      </w:r>
    </w:p>
    <w:p w14:paraId="51CDAC56" w14:textId="60BFF6D8" w:rsidR="000F2FE5" w:rsidRDefault="000F2FE5"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b/>
          <w:bCs/>
          <w:color w:val="000000"/>
          <w:position w:val="3"/>
          <w:sz w:val="28"/>
          <w:szCs w:val="28"/>
        </w:rPr>
        <w:t xml:space="preserve">Практическая значимость исследования </w:t>
      </w:r>
      <w:r>
        <w:rPr>
          <w:rFonts w:ascii="Times New Roman" w:eastAsia="Times New Roman" w:hAnsi="Times New Roman" w:cs="Times New Roman"/>
          <w:color w:val="000000"/>
          <w:position w:val="3"/>
          <w:sz w:val="28"/>
          <w:szCs w:val="28"/>
        </w:rPr>
        <w:t>состоит в необходимости правильного понимания особенностей употребления интернационализмов для более эффективной коммуникации в технических сферах.</w:t>
      </w:r>
    </w:p>
    <w:p w14:paraId="3F6DB3FB" w14:textId="285FC20D" w:rsidR="000F2FE5" w:rsidRDefault="000F2FE5"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color w:val="000000"/>
          <w:position w:val="3"/>
          <w:sz w:val="28"/>
          <w:szCs w:val="28"/>
        </w:rPr>
        <w:t xml:space="preserve">К </w:t>
      </w:r>
      <w:r>
        <w:rPr>
          <w:rFonts w:ascii="Times New Roman" w:eastAsia="Times New Roman" w:hAnsi="Times New Roman" w:cs="Times New Roman"/>
          <w:b/>
          <w:bCs/>
          <w:color w:val="000000"/>
          <w:position w:val="3"/>
          <w:sz w:val="28"/>
          <w:szCs w:val="28"/>
        </w:rPr>
        <w:t>методам исследования</w:t>
      </w:r>
      <w:r>
        <w:rPr>
          <w:rFonts w:ascii="Times New Roman" w:eastAsia="Times New Roman" w:hAnsi="Times New Roman" w:cs="Times New Roman"/>
          <w:color w:val="000000"/>
          <w:position w:val="3"/>
          <w:sz w:val="28"/>
          <w:szCs w:val="28"/>
        </w:rPr>
        <w:t xml:space="preserve"> можно отнести анализ и синтез, компаративный метод и </w:t>
      </w:r>
      <w:proofErr w:type="spellStart"/>
      <w:r>
        <w:rPr>
          <w:rFonts w:ascii="Times New Roman" w:eastAsia="Times New Roman" w:hAnsi="Times New Roman" w:cs="Times New Roman"/>
          <w:color w:val="000000"/>
          <w:position w:val="3"/>
          <w:sz w:val="28"/>
          <w:szCs w:val="28"/>
        </w:rPr>
        <w:t>квонтативный</w:t>
      </w:r>
      <w:proofErr w:type="spellEnd"/>
      <w:r>
        <w:rPr>
          <w:rFonts w:ascii="Times New Roman" w:eastAsia="Times New Roman" w:hAnsi="Times New Roman" w:cs="Times New Roman"/>
          <w:color w:val="000000"/>
          <w:position w:val="3"/>
          <w:sz w:val="28"/>
          <w:szCs w:val="28"/>
        </w:rPr>
        <w:t>.</w:t>
      </w:r>
    </w:p>
    <w:p w14:paraId="7CA43301" w14:textId="6CD6BBBE" w:rsidR="000F2FE5" w:rsidRDefault="000F2FE5"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b/>
          <w:bCs/>
          <w:color w:val="000000"/>
          <w:position w:val="3"/>
          <w:sz w:val="28"/>
          <w:szCs w:val="28"/>
        </w:rPr>
        <w:t>Структура работы.</w:t>
      </w:r>
      <w:r>
        <w:rPr>
          <w:rFonts w:ascii="Times New Roman" w:eastAsia="Times New Roman" w:hAnsi="Times New Roman" w:cs="Times New Roman"/>
          <w:color w:val="000000"/>
          <w:position w:val="3"/>
          <w:sz w:val="28"/>
          <w:szCs w:val="28"/>
        </w:rPr>
        <w:t xml:space="preserve"> Работа состоит из введения, теоретической главы, практической главы и заключения.</w:t>
      </w:r>
    </w:p>
    <w:p w14:paraId="04ED5067" w14:textId="41BD4BF9" w:rsidR="000F2FE5" w:rsidRDefault="000F2FE5"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color w:val="000000"/>
          <w:position w:val="3"/>
          <w:sz w:val="28"/>
          <w:szCs w:val="28"/>
        </w:rPr>
        <w:t>В введении устанавливаются цели и задачи исследования, методы его проведения, а также актуальность данной проблемы.</w:t>
      </w:r>
    </w:p>
    <w:p w14:paraId="16186F4B" w14:textId="730DAD95" w:rsidR="000F2FE5" w:rsidRDefault="000F2FE5"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color w:val="000000"/>
          <w:position w:val="3"/>
          <w:sz w:val="28"/>
          <w:szCs w:val="28"/>
        </w:rPr>
        <w:t xml:space="preserve">В теоретической главе описываются теоретические положения о заимствованиях и интернационализмах, их классификация, факторы, влияющие на их развитие, источники заимствования международной лексики. Определяется понятие «технический текст» и выделяются его </w:t>
      </w:r>
      <w:proofErr w:type="spellStart"/>
      <w:r>
        <w:rPr>
          <w:rFonts w:ascii="Times New Roman" w:eastAsia="Times New Roman" w:hAnsi="Times New Roman" w:cs="Times New Roman"/>
          <w:color w:val="000000"/>
          <w:position w:val="3"/>
          <w:sz w:val="28"/>
          <w:szCs w:val="28"/>
        </w:rPr>
        <w:t>осбенности</w:t>
      </w:r>
      <w:proofErr w:type="spellEnd"/>
      <w:r>
        <w:rPr>
          <w:rFonts w:ascii="Times New Roman" w:eastAsia="Times New Roman" w:hAnsi="Times New Roman" w:cs="Times New Roman"/>
          <w:color w:val="000000"/>
          <w:position w:val="3"/>
          <w:sz w:val="28"/>
          <w:szCs w:val="28"/>
        </w:rPr>
        <w:t>.</w:t>
      </w:r>
    </w:p>
    <w:p w14:paraId="6EC9137A" w14:textId="3EC53BE7" w:rsidR="000F2FE5" w:rsidRDefault="000F2FE5"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color w:val="000000"/>
          <w:position w:val="3"/>
          <w:sz w:val="28"/>
          <w:szCs w:val="28"/>
        </w:rPr>
        <w:t xml:space="preserve">В практической главе проведен анализ интернационализмов, употребляемых в международных и российских стандартах (как текст с наиболее подходящей «техничностью») с распределением по тематике, словообразовательным </w:t>
      </w:r>
      <w:r w:rsidR="00043FC5">
        <w:rPr>
          <w:rFonts w:ascii="Times New Roman" w:eastAsia="Times New Roman" w:hAnsi="Times New Roman" w:cs="Times New Roman"/>
          <w:color w:val="000000"/>
          <w:position w:val="3"/>
          <w:sz w:val="28"/>
          <w:szCs w:val="28"/>
        </w:rPr>
        <w:t>и стилистико-семантическим особенностям.</w:t>
      </w:r>
    </w:p>
    <w:p w14:paraId="2F97CFD5" w14:textId="50FC0194" w:rsidR="00043FC5" w:rsidRDefault="00043FC5" w:rsidP="00237028">
      <w:pPr>
        <w:spacing w:after="0" w:line="360" w:lineRule="auto"/>
        <w:ind w:firstLine="709"/>
        <w:jc w:val="both"/>
        <w:textAlignment w:val="baseline"/>
        <w:rPr>
          <w:rFonts w:ascii="Times New Roman" w:eastAsia="Times New Roman" w:hAnsi="Times New Roman" w:cs="Times New Roman"/>
          <w:color w:val="000000"/>
          <w:position w:val="3"/>
          <w:sz w:val="28"/>
          <w:szCs w:val="28"/>
        </w:rPr>
      </w:pPr>
      <w:r>
        <w:rPr>
          <w:rFonts w:ascii="Times New Roman" w:eastAsia="Times New Roman" w:hAnsi="Times New Roman" w:cs="Times New Roman"/>
          <w:color w:val="000000"/>
          <w:position w:val="3"/>
          <w:sz w:val="28"/>
          <w:szCs w:val="28"/>
        </w:rPr>
        <w:t>В заключении суммируются результаты проведенного исследования в предыдущих главах</w:t>
      </w:r>
    </w:p>
    <w:p w14:paraId="068BCD66" w14:textId="0BFCFA6C" w:rsidR="00EC326E" w:rsidRPr="00043FC5" w:rsidRDefault="00043FC5" w:rsidP="00043FC5">
      <w:pPr>
        <w:spacing w:after="160" w:line="259" w:lineRule="auto"/>
        <w:rPr>
          <w:rFonts w:ascii="Times New Roman" w:eastAsia="Times New Roman" w:hAnsi="Times New Roman" w:cs="Times New Roman"/>
          <w:color w:val="000000"/>
          <w:position w:val="3"/>
          <w:sz w:val="28"/>
          <w:szCs w:val="28"/>
        </w:rPr>
      </w:pPr>
      <w:r>
        <w:rPr>
          <w:rFonts w:ascii="Times New Roman" w:eastAsia="Times New Roman" w:hAnsi="Times New Roman" w:cs="Times New Roman"/>
          <w:color w:val="000000"/>
          <w:position w:val="3"/>
          <w:sz w:val="28"/>
          <w:szCs w:val="28"/>
        </w:rPr>
        <w:br w:type="page"/>
      </w:r>
    </w:p>
    <w:p w14:paraId="0A33DC9D" w14:textId="7504E1EB" w:rsidR="0016183F" w:rsidRPr="00AF2E45" w:rsidRDefault="008B6B41" w:rsidP="00AF2E45">
      <w:pPr>
        <w:pStyle w:val="1"/>
        <w:jc w:val="center"/>
        <w:rPr>
          <w:rFonts w:ascii="Times New Roman" w:hAnsi="Times New Roman" w:cs="Times New Roman"/>
          <w:color w:val="auto"/>
        </w:rPr>
      </w:pPr>
      <w:bookmarkStart w:id="2" w:name="_Toc104445589"/>
      <w:r w:rsidRPr="00AF2E45">
        <w:rPr>
          <w:rFonts w:ascii="Times New Roman" w:hAnsi="Times New Roman" w:cs="Times New Roman"/>
          <w:color w:val="auto"/>
        </w:rPr>
        <w:lastRenderedPageBreak/>
        <w:t>Глава 1.</w:t>
      </w:r>
      <w:r w:rsidR="001E21E1" w:rsidRPr="00AF2E45">
        <w:rPr>
          <w:rFonts w:ascii="Times New Roman" w:hAnsi="Times New Roman" w:cs="Times New Roman"/>
          <w:color w:val="auto"/>
        </w:rPr>
        <w:t xml:space="preserve"> Международная лексика в лексических системах английского и русского языков.</w:t>
      </w:r>
      <w:r w:rsidR="0059201A" w:rsidRPr="00AF2E45">
        <w:rPr>
          <w:rFonts w:ascii="Times New Roman" w:hAnsi="Times New Roman" w:cs="Times New Roman"/>
          <w:color w:val="auto"/>
        </w:rPr>
        <w:t xml:space="preserve"> Технические тексты</w:t>
      </w:r>
      <w:bookmarkEnd w:id="2"/>
    </w:p>
    <w:p w14:paraId="02A33533" w14:textId="77777777" w:rsidR="001E21E1" w:rsidRPr="00AF2E45" w:rsidRDefault="001E21E1" w:rsidP="00AF2E45">
      <w:pPr>
        <w:pStyle w:val="2"/>
        <w:jc w:val="center"/>
        <w:rPr>
          <w:rFonts w:ascii="Times New Roman" w:hAnsi="Times New Roman" w:cs="Times New Roman"/>
          <w:b/>
          <w:color w:val="auto"/>
          <w:sz w:val="28"/>
          <w:szCs w:val="28"/>
        </w:rPr>
      </w:pPr>
      <w:bookmarkStart w:id="3" w:name="_Toc104445590"/>
      <w:r w:rsidRPr="00AF2E45">
        <w:rPr>
          <w:rFonts w:ascii="Times New Roman" w:hAnsi="Times New Roman" w:cs="Times New Roman"/>
          <w:b/>
          <w:color w:val="auto"/>
          <w:sz w:val="28"/>
          <w:szCs w:val="28"/>
        </w:rPr>
        <w:t>1.1. Интернационализмы как особый вид заимствований</w:t>
      </w:r>
      <w:bookmarkEnd w:id="3"/>
    </w:p>
    <w:p w14:paraId="4A3CA7EA" w14:textId="77777777" w:rsidR="00AE4E6F" w:rsidRPr="00AF2E45" w:rsidRDefault="00AE4E6F" w:rsidP="00AF2E45">
      <w:pPr>
        <w:pStyle w:val="3"/>
        <w:jc w:val="center"/>
        <w:rPr>
          <w:rFonts w:ascii="Times New Roman" w:hAnsi="Times New Roman" w:cs="Times New Roman"/>
          <w:b/>
          <w:color w:val="auto"/>
          <w:sz w:val="28"/>
          <w:szCs w:val="28"/>
        </w:rPr>
      </w:pPr>
      <w:bookmarkStart w:id="4" w:name="_Toc104445591"/>
      <w:r w:rsidRPr="00AF2E45">
        <w:rPr>
          <w:rFonts w:ascii="Times New Roman" w:hAnsi="Times New Roman" w:cs="Times New Roman"/>
          <w:b/>
          <w:color w:val="auto"/>
          <w:sz w:val="28"/>
          <w:szCs w:val="28"/>
        </w:rPr>
        <w:t xml:space="preserve">1.1.1. Влияние глобализации и интернационализации на </w:t>
      </w:r>
      <w:r w:rsidR="00106568" w:rsidRPr="00AF2E45">
        <w:rPr>
          <w:rFonts w:ascii="Times New Roman" w:hAnsi="Times New Roman" w:cs="Times New Roman"/>
          <w:b/>
          <w:color w:val="auto"/>
          <w:sz w:val="28"/>
          <w:szCs w:val="28"/>
        </w:rPr>
        <w:t>развитие языка</w:t>
      </w:r>
      <w:bookmarkEnd w:id="4"/>
    </w:p>
    <w:p w14:paraId="1402934E" w14:textId="77777777" w:rsidR="008B6B41" w:rsidRPr="00D916B6" w:rsidRDefault="00DC09F8" w:rsidP="00DC09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языка – длительный, безостановочный процесс, присущий естественным языкам, происходящий под влиянием множества факторов. В современном, быстрорастущем мире появление новых предметов, явлений, технологий происходит гораздо быстрее, чем когда-либо, что диктует необходимость в названии новых понятий. </w:t>
      </w:r>
      <w:r w:rsidR="00C24E52">
        <w:rPr>
          <w:rFonts w:ascii="Times New Roman" w:hAnsi="Times New Roman" w:cs="Times New Roman"/>
          <w:sz w:val="28"/>
          <w:szCs w:val="28"/>
        </w:rPr>
        <w:t>Благодаря таким факторам как глобализация и интернационализация, влияющим на развитие научных и технических сфер, обеспечивая взаимодействие между многими языками, а также благодаря развитию телекоммуникационных технологий, особенно сети Интернет, международная лексика стала гораздо более распространенным явлением.</w:t>
      </w:r>
      <w:r w:rsidR="00B5582F">
        <w:rPr>
          <w:rFonts w:ascii="Times New Roman" w:hAnsi="Times New Roman" w:cs="Times New Roman"/>
          <w:sz w:val="28"/>
          <w:szCs w:val="28"/>
        </w:rPr>
        <w:t xml:space="preserve"> Рассмотрим определения данных явлений и их влияние на развитие языка.</w:t>
      </w:r>
    </w:p>
    <w:p w14:paraId="41D9D2E7" w14:textId="77777777" w:rsidR="00C24E52" w:rsidRDefault="00843136" w:rsidP="008431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Глобализация </w:t>
      </w:r>
      <w:proofErr w:type="gramStart"/>
      <w:r>
        <w:rPr>
          <w:rFonts w:ascii="Times New Roman" w:hAnsi="Times New Roman" w:cs="Times New Roman"/>
          <w:sz w:val="28"/>
          <w:szCs w:val="28"/>
        </w:rPr>
        <w:t xml:space="preserve">- </w:t>
      </w:r>
      <w:r w:rsidRPr="00843136">
        <w:rPr>
          <w:rFonts w:ascii="Times New Roman" w:hAnsi="Times New Roman" w:cs="Times New Roman"/>
          <w:sz w:val="28"/>
          <w:szCs w:val="28"/>
        </w:rPr>
        <w:t>это</w:t>
      </w:r>
      <w:proofErr w:type="gramEnd"/>
      <w:r w:rsidRPr="00843136">
        <w:rPr>
          <w:rFonts w:ascii="Times New Roman" w:hAnsi="Times New Roman" w:cs="Times New Roman"/>
          <w:sz w:val="28"/>
          <w:szCs w:val="28"/>
        </w:rPr>
        <w:t xml:space="preserve"> процесс</w:t>
      </w:r>
      <w:r>
        <w:rPr>
          <w:rFonts w:ascii="Times New Roman" w:hAnsi="Times New Roman" w:cs="Times New Roman"/>
          <w:sz w:val="28"/>
          <w:szCs w:val="28"/>
        </w:rPr>
        <w:t xml:space="preserve"> превращения мирового хозяйства </w:t>
      </w:r>
      <w:r w:rsidRPr="00843136">
        <w:rPr>
          <w:rFonts w:ascii="Times New Roman" w:hAnsi="Times New Roman" w:cs="Times New Roman"/>
          <w:sz w:val="28"/>
          <w:szCs w:val="28"/>
        </w:rPr>
        <w:t xml:space="preserve">в единый рынок товаров, услуг, </w:t>
      </w:r>
      <w:r>
        <w:rPr>
          <w:rFonts w:ascii="Times New Roman" w:hAnsi="Times New Roman" w:cs="Times New Roman"/>
          <w:sz w:val="28"/>
          <w:szCs w:val="28"/>
        </w:rPr>
        <w:t>капитала, рабочей силы и знаний (Рожкова Л.В.</w:t>
      </w:r>
      <w:r w:rsidR="00106568">
        <w:rPr>
          <w:rFonts w:ascii="Times New Roman" w:hAnsi="Times New Roman" w:cs="Times New Roman"/>
          <w:sz w:val="28"/>
          <w:szCs w:val="28"/>
        </w:rPr>
        <w:t xml:space="preserve">, Сальникова О.В, </w:t>
      </w:r>
      <w:r w:rsidR="00D8774E">
        <w:rPr>
          <w:rFonts w:ascii="Times New Roman" w:hAnsi="Times New Roman" w:cs="Times New Roman"/>
          <w:sz w:val="28"/>
          <w:szCs w:val="28"/>
        </w:rPr>
        <w:t>2015</w:t>
      </w:r>
      <w:r w:rsidR="00106568">
        <w:rPr>
          <w:rFonts w:ascii="Times New Roman" w:hAnsi="Times New Roman" w:cs="Times New Roman"/>
          <w:sz w:val="28"/>
          <w:szCs w:val="28"/>
        </w:rPr>
        <w:t>,</w:t>
      </w:r>
      <w:r w:rsidR="00D8774E">
        <w:rPr>
          <w:rFonts w:ascii="Times New Roman" w:hAnsi="Times New Roman" w:cs="Times New Roman"/>
          <w:sz w:val="28"/>
          <w:szCs w:val="28"/>
        </w:rPr>
        <w:t xml:space="preserve"> с.103)</w:t>
      </w:r>
      <w:r w:rsidR="00A11DE1">
        <w:rPr>
          <w:rFonts w:ascii="Times New Roman" w:hAnsi="Times New Roman" w:cs="Times New Roman"/>
          <w:sz w:val="28"/>
          <w:szCs w:val="28"/>
        </w:rPr>
        <w:t xml:space="preserve">. Основными характеристиками глобализации являются мировое разделение труда, миграция капитала и рабочей силы в международных масштабах, стандартизация промышленности и взаимодействие культур. Результатами глобализации является формирование глобального информационного, финансового и культурного пространств. </w:t>
      </w:r>
    </w:p>
    <w:p w14:paraId="5C7CD144" w14:textId="77777777" w:rsidR="00B5582F" w:rsidRDefault="00B54165" w:rsidP="008431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определением, взятым из базы электронных словарей на </w:t>
      </w:r>
      <w:proofErr w:type="spellStart"/>
      <w:r>
        <w:rPr>
          <w:rFonts w:ascii="Times New Roman" w:hAnsi="Times New Roman" w:cs="Times New Roman"/>
          <w:sz w:val="28"/>
          <w:szCs w:val="28"/>
          <w:lang w:val="en-US"/>
        </w:rPr>
        <w:t>dic</w:t>
      </w:r>
      <w:proofErr w:type="spellEnd"/>
      <w:r w:rsidRPr="00B54165">
        <w:rPr>
          <w:rFonts w:ascii="Times New Roman" w:hAnsi="Times New Roman" w:cs="Times New Roman"/>
          <w:sz w:val="28"/>
          <w:szCs w:val="28"/>
        </w:rPr>
        <w:t>.</w:t>
      </w:r>
      <w:r>
        <w:rPr>
          <w:rFonts w:ascii="Times New Roman" w:hAnsi="Times New Roman" w:cs="Times New Roman"/>
          <w:sz w:val="28"/>
          <w:szCs w:val="28"/>
          <w:lang w:val="en-US"/>
        </w:rPr>
        <w:t>academic</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и</w:t>
      </w:r>
      <w:r w:rsidR="00B5582F">
        <w:rPr>
          <w:rFonts w:ascii="Times New Roman" w:hAnsi="Times New Roman" w:cs="Times New Roman"/>
          <w:sz w:val="28"/>
          <w:szCs w:val="28"/>
        </w:rPr>
        <w:t>нтернационализация - п</w:t>
      </w:r>
      <w:r w:rsidR="00B5582F" w:rsidRPr="00B5582F">
        <w:rPr>
          <w:rFonts w:ascii="Times New Roman" w:hAnsi="Times New Roman" w:cs="Times New Roman"/>
          <w:sz w:val="28"/>
          <w:szCs w:val="28"/>
        </w:rPr>
        <w:t>роцесс современного развития, состоящий во взаимосвязи и взаимозависимости различных государств и организаций, и ведущий к возникновению международных объединений в различных сферах (экон</w:t>
      </w:r>
      <w:r>
        <w:rPr>
          <w:rFonts w:ascii="Times New Roman" w:hAnsi="Times New Roman" w:cs="Times New Roman"/>
          <w:sz w:val="28"/>
          <w:szCs w:val="28"/>
        </w:rPr>
        <w:t>омической, политической, культурной</w:t>
      </w:r>
      <w:r w:rsidR="00B5582F" w:rsidRPr="00B5582F">
        <w:rPr>
          <w:rFonts w:ascii="Times New Roman" w:hAnsi="Times New Roman" w:cs="Times New Roman"/>
          <w:sz w:val="28"/>
          <w:szCs w:val="28"/>
        </w:rPr>
        <w:t>, военной и т. д.)</w:t>
      </w:r>
      <w:r>
        <w:rPr>
          <w:rFonts w:ascii="Times New Roman" w:hAnsi="Times New Roman" w:cs="Times New Roman"/>
          <w:sz w:val="28"/>
          <w:szCs w:val="28"/>
        </w:rPr>
        <w:t>.</w:t>
      </w:r>
    </w:p>
    <w:p w14:paraId="3B750661" w14:textId="77777777" w:rsidR="005B3D61" w:rsidRDefault="00945802" w:rsidP="00945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Этот термин зачастую считается синонимичным глобализации, однако, необходимо отметить, что интернационализация подразумевает </w:t>
      </w:r>
      <w:r w:rsidRPr="00945802">
        <w:rPr>
          <w:rFonts w:ascii="Times New Roman" w:hAnsi="Times New Roman" w:cs="Times New Roman"/>
          <w:sz w:val="28"/>
          <w:szCs w:val="28"/>
        </w:rPr>
        <w:t>существование национальных государств, доминирующих над</w:t>
      </w:r>
      <w:r>
        <w:rPr>
          <w:rFonts w:ascii="Times New Roman" w:hAnsi="Times New Roman" w:cs="Times New Roman"/>
          <w:sz w:val="28"/>
          <w:szCs w:val="28"/>
        </w:rPr>
        <w:t xml:space="preserve"> </w:t>
      </w:r>
      <w:r w:rsidRPr="00945802">
        <w:rPr>
          <w:rFonts w:ascii="Times New Roman" w:hAnsi="Times New Roman" w:cs="Times New Roman"/>
          <w:sz w:val="28"/>
          <w:szCs w:val="28"/>
        </w:rPr>
        <w:t xml:space="preserve">мировым порядком. Она </w:t>
      </w:r>
      <w:r w:rsidRPr="00945802">
        <w:rPr>
          <w:rFonts w:ascii="Times New Roman" w:hAnsi="Times New Roman" w:cs="Times New Roman"/>
          <w:sz w:val="28"/>
          <w:szCs w:val="28"/>
        </w:rPr>
        <w:lastRenderedPageBreak/>
        <w:t>основана на кросс-к</w:t>
      </w:r>
      <w:r>
        <w:rPr>
          <w:rFonts w:ascii="Times New Roman" w:hAnsi="Times New Roman" w:cs="Times New Roman"/>
          <w:sz w:val="28"/>
          <w:szCs w:val="28"/>
        </w:rPr>
        <w:t xml:space="preserve">ультурной коммуникации и обмене </w:t>
      </w:r>
      <w:r w:rsidRPr="00945802">
        <w:rPr>
          <w:rFonts w:ascii="Times New Roman" w:hAnsi="Times New Roman" w:cs="Times New Roman"/>
          <w:sz w:val="28"/>
          <w:szCs w:val="28"/>
        </w:rPr>
        <w:t>между раздельными народами.</w:t>
      </w:r>
    </w:p>
    <w:p w14:paraId="13828790" w14:textId="77777777" w:rsidR="00945802" w:rsidRDefault="00945802" w:rsidP="00945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w:t>
      </w:r>
      <w:proofErr w:type="spellStart"/>
      <w:r>
        <w:rPr>
          <w:rFonts w:ascii="Times New Roman" w:hAnsi="Times New Roman" w:cs="Times New Roman"/>
          <w:sz w:val="28"/>
          <w:szCs w:val="28"/>
        </w:rPr>
        <w:t>глобализационных</w:t>
      </w:r>
      <w:proofErr w:type="spellEnd"/>
      <w:r>
        <w:rPr>
          <w:rFonts w:ascii="Times New Roman" w:hAnsi="Times New Roman" w:cs="Times New Roman"/>
          <w:sz w:val="28"/>
          <w:szCs w:val="28"/>
        </w:rPr>
        <w:t xml:space="preserve"> процессов на современные языки определяет их путь развития, позволяя интегрировать их в более широкие культурные, политические, научные и другие области. Подобный путь развития являет большой интерес для данного исследования, поскольку проблемы взаимоотношения языков в </w:t>
      </w:r>
      <w:proofErr w:type="spellStart"/>
      <w:r>
        <w:rPr>
          <w:rFonts w:ascii="Times New Roman" w:hAnsi="Times New Roman" w:cs="Times New Roman"/>
          <w:sz w:val="28"/>
          <w:szCs w:val="28"/>
        </w:rPr>
        <w:t>глобализованном</w:t>
      </w:r>
      <w:proofErr w:type="spellEnd"/>
      <w:r>
        <w:rPr>
          <w:rFonts w:ascii="Times New Roman" w:hAnsi="Times New Roman" w:cs="Times New Roman"/>
          <w:sz w:val="28"/>
          <w:szCs w:val="28"/>
        </w:rPr>
        <w:t xml:space="preserve"> обществе отражаются в лексическом составе языков, поддающимся влиянию </w:t>
      </w:r>
      <w:r w:rsidR="00FF163E">
        <w:rPr>
          <w:rFonts w:ascii="Times New Roman" w:hAnsi="Times New Roman" w:cs="Times New Roman"/>
          <w:sz w:val="28"/>
          <w:szCs w:val="28"/>
        </w:rPr>
        <w:t>интернационализации</w:t>
      </w:r>
      <w:r>
        <w:rPr>
          <w:rFonts w:ascii="Times New Roman" w:hAnsi="Times New Roman" w:cs="Times New Roman"/>
          <w:sz w:val="28"/>
          <w:szCs w:val="28"/>
        </w:rPr>
        <w:t>.</w:t>
      </w:r>
    </w:p>
    <w:p w14:paraId="11976E5D" w14:textId="77777777" w:rsidR="00945802" w:rsidRDefault="00FF163E" w:rsidP="00945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интернационализацию языка, в том числе, влияет интернационализация сфер политики, науки, промышленности, международных отношений. Влияние международной лексики наиболее ярко прослеживается в данных сферах, поскольку большинство интернационализмов являются терминами, наиболее часто употребляемыми именно в данных отраслях. </w:t>
      </w:r>
    </w:p>
    <w:p w14:paraId="7971B176" w14:textId="77777777" w:rsidR="00AB040D" w:rsidRPr="006433EE" w:rsidRDefault="00AE4E6F" w:rsidP="00945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можно назвать наиболее </w:t>
      </w:r>
      <w:proofErr w:type="spellStart"/>
      <w:r>
        <w:rPr>
          <w:rFonts w:ascii="Times New Roman" w:hAnsi="Times New Roman" w:cs="Times New Roman"/>
          <w:sz w:val="28"/>
          <w:szCs w:val="28"/>
        </w:rPr>
        <w:t>интернационализованным</w:t>
      </w:r>
      <w:proofErr w:type="spellEnd"/>
      <w:r>
        <w:rPr>
          <w:rFonts w:ascii="Times New Roman" w:hAnsi="Times New Roman" w:cs="Times New Roman"/>
          <w:sz w:val="28"/>
          <w:szCs w:val="28"/>
        </w:rPr>
        <w:t xml:space="preserve"> языком в мире, поскольку, он является «</w:t>
      </w:r>
      <w:proofErr w:type="spellStart"/>
      <w:r>
        <w:rPr>
          <w:rFonts w:ascii="Times New Roman" w:hAnsi="Times New Roman" w:cs="Times New Roman"/>
          <w:sz w:val="28"/>
          <w:szCs w:val="28"/>
        </w:rPr>
        <w:t>лингва</w:t>
      </w:r>
      <w:proofErr w:type="spellEnd"/>
      <w:r>
        <w:rPr>
          <w:rFonts w:ascii="Times New Roman" w:hAnsi="Times New Roman" w:cs="Times New Roman"/>
          <w:sz w:val="28"/>
          <w:szCs w:val="28"/>
        </w:rPr>
        <w:t xml:space="preserve"> франка» международного сообщества. Интернационализация русского языка относится к концу </w:t>
      </w:r>
      <w:r>
        <w:rPr>
          <w:rFonts w:ascii="Times New Roman" w:hAnsi="Times New Roman" w:cs="Times New Roman"/>
          <w:sz w:val="28"/>
          <w:szCs w:val="28"/>
          <w:lang w:val="en-US"/>
        </w:rPr>
        <w:t>XX</w:t>
      </w:r>
      <w:r>
        <w:rPr>
          <w:rFonts w:ascii="Times New Roman" w:hAnsi="Times New Roman" w:cs="Times New Roman"/>
          <w:sz w:val="28"/>
          <w:szCs w:val="28"/>
        </w:rPr>
        <w:t xml:space="preserve"> в. и связана, в первую очередь, с развитием языка в научно-технической среде. Политическая обстановка, образовавшаяся </w:t>
      </w:r>
      <w:proofErr w:type="gramStart"/>
      <w:r>
        <w:rPr>
          <w:rFonts w:ascii="Times New Roman" w:hAnsi="Times New Roman" w:cs="Times New Roman"/>
          <w:sz w:val="28"/>
          <w:szCs w:val="28"/>
        </w:rPr>
        <w:t>в 90-х годах</w:t>
      </w:r>
      <w:proofErr w:type="gramEnd"/>
      <w:r>
        <w:rPr>
          <w:rFonts w:ascii="Times New Roman" w:hAnsi="Times New Roman" w:cs="Times New Roman"/>
          <w:sz w:val="28"/>
          <w:szCs w:val="28"/>
        </w:rPr>
        <w:t xml:space="preserve"> напрямую способствовала интернационализации русского языка, в первую очередь, посредством обогащения лексического состава англицизмами. </w:t>
      </w:r>
    </w:p>
    <w:p w14:paraId="19B1E73E" w14:textId="77777777" w:rsidR="00106568" w:rsidRPr="00AF2E45" w:rsidRDefault="00106568" w:rsidP="00AF2E45">
      <w:pPr>
        <w:pStyle w:val="3"/>
        <w:jc w:val="center"/>
        <w:rPr>
          <w:rFonts w:ascii="Times New Roman" w:hAnsi="Times New Roman" w:cs="Times New Roman"/>
          <w:color w:val="auto"/>
          <w:sz w:val="28"/>
          <w:szCs w:val="28"/>
        </w:rPr>
      </w:pPr>
      <w:bookmarkStart w:id="5" w:name="_Toc104445592"/>
      <w:r w:rsidRPr="00AF2E45">
        <w:rPr>
          <w:rFonts w:ascii="Times New Roman" w:hAnsi="Times New Roman" w:cs="Times New Roman"/>
          <w:b/>
          <w:color w:val="auto"/>
          <w:sz w:val="28"/>
          <w:szCs w:val="28"/>
        </w:rPr>
        <w:t xml:space="preserve">1.1.2. </w:t>
      </w:r>
      <w:r w:rsidR="00241E6A" w:rsidRPr="00AF2E45">
        <w:rPr>
          <w:rFonts w:ascii="Times New Roman" w:hAnsi="Times New Roman" w:cs="Times New Roman"/>
          <w:b/>
          <w:color w:val="auto"/>
          <w:sz w:val="28"/>
          <w:szCs w:val="28"/>
        </w:rPr>
        <w:t>Отношение интернационализмов и заимствований</w:t>
      </w:r>
      <w:bookmarkEnd w:id="5"/>
    </w:p>
    <w:p w14:paraId="5900F43D" w14:textId="77777777" w:rsidR="003C7BF4" w:rsidRDefault="003C7BF4" w:rsidP="003C7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Международная лексика или интернационализмы существуют во многих языках. Для многих языков форма этих слов является не собственной, а заимствованной. И если эта форма заимствована, можно ли относить интернационализмы к заимствованиям? Для ответа на данный вопрос мы должны дать определение этим понятиям и рассмотреть их связь в языковой системе.</w:t>
      </w:r>
    </w:p>
    <w:p w14:paraId="14A6A347" w14:textId="77777777" w:rsidR="003C7BF4" w:rsidRDefault="003C7BF4" w:rsidP="003C7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определению, указанному в лингвистическом энциклопедическом словаре, заимствование - </w:t>
      </w:r>
      <w:r w:rsidRPr="003C7BF4">
        <w:rPr>
          <w:rFonts w:ascii="Times New Roman" w:hAnsi="Times New Roman" w:cs="Times New Roman"/>
          <w:sz w:val="28"/>
          <w:szCs w:val="28"/>
        </w:rPr>
        <w:t>элемент чужого языка (слово, морфе</w:t>
      </w:r>
      <w:r w:rsidR="00241E6A">
        <w:rPr>
          <w:rFonts w:ascii="Times New Roman" w:hAnsi="Times New Roman" w:cs="Times New Roman"/>
          <w:sz w:val="28"/>
          <w:szCs w:val="28"/>
        </w:rPr>
        <w:t>ма, синтаксическая конструкция и т. д</w:t>
      </w:r>
      <w:r w:rsidRPr="003C7BF4">
        <w:rPr>
          <w:rFonts w:ascii="Times New Roman" w:hAnsi="Times New Roman" w:cs="Times New Roman"/>
          <w:sz w:val="28"/>
          <w:szCs w:val="28"/>
        </w:rPr>
        <w:t xml:space="preserve">.), перенесенный пэ одного языка в другой в результате </w:t>
      </w:r>
      <w:r w:rsidRPr="003C7BF4">
        <w:rPr>
          <w:rFonts w:ascii="Times New Roman" w:hAnsi="Times New Roman" w:cs="Times New Roman"/>
          <w:sz w:val="28"/>
          <w:szCs w:val="28"/>
        </w:rPr>
        <w:lastRenderedPageBreak/>
        <w:t>контактов языковых, а также сам процесс перехода элементов одного языка в другой</w:t>
      </w:r>
      <w:r>
        <w:rPr>
          <w:rFonts w:ascii="Times New Roman" w:hAnsi="Times New Roman" w:cs="Times New Roman"/>
          <w:sz w:val="28"/>
          <w:szCs w:val="28"/>
        </w:rPr>
        <w:t>.</w:t>
      </w:r>
      <w:r w:rsidR="00696670" w:rsidRPr="00696670">
        <w:t xml:space="preserve"> </w:t>
      </w:r>
      <w:r w:rsidR="000824D4">
        <w:rPr>
          <w:rFonts w:ascii="Times New Roman" w:hAnsi="Times New Roman" w:cs="Times New Roman"/>
          <w:sz w:val="28"/>
          <w:szCs w:val="28"/>
        </w:rPr>
        <w:t>Формирование пласта заимствованной лексики является неизбежным процессом в результате языковых контактов, по ряду причин. Л.</w:t>
      </w:r>
      <w:r w:rsidR="00FF4B18">
        <w:rPr>
          <w:rFonts w:ascii="Times New Roman" w:hAnsi="Times New Roman" w:cs="Times New Roman"/>
          <w:sz w:val="28"/>
          <w:szCs w:val="28"/>
        </w:rPr>
        <w:t xml:space="preserve"> </w:t>
      </w:r>
      <w:r w:rsidR="000824D4">
        <w:rPr>
          <w:rFonts w:ascii="Times New Roman" w:hAnsi="Times New Roman" w:cs="Times New Roman"/>
          <w:sz w:val="28"/>
          <w:szCs w:val="28"/>
        </w:rPr>
        <w:t xml:space="preserve">П. Крысин (2004), ссылаясь на немецкого исследователя </w:t>
      </w:r>
      <w:r w:rsidR="000824D4">
        <w:rPr>
          <w:rFonts w:ascii="Times New Roman" w:hAnsi="Times New Roman" w:cs="Times New Roman"/>
          <w:sz w:val="28"/>
          <w:szCs w:val="28"/>
          <w:lang w:val="en-US"/>
        </w:rPr>
        <w:t>XX</w:t>
      </w:r>
      <w:r w:rsidR="000824D4" w:rsidRPr="000824D4">
        <w:rPr>
          <w:rFonts w:ascii="Times New Roman" w:hAnsi="Times New Roman" w:cs="Times New Roman"/>
          <w:sz w:val="28"/>
          <w:szCs w:val="28"/>
        </w:rPr>
        <w:t xml:space="preserve"> </w:t>
      </w:r>
      <w:r w:rsidR="000824D4">
        <w:rPr>
          <w:rFonts w:ascii="Times New Roman" w:hAnsi="Times New Roman" w:cs="Times New Roman"/>
          <w:sz w:val="28"/>
          <w:szCs w:val="28"/>
        </w:rPr>
        <w:t>в. Рихтера, основной причиной выделяет потребность в назывании вещей и понятий. Также Крысин выделяет ряд других причин: языковые, эстетические, социальные и обосновывает их более частными явлениями: необходимость создания новых форм слов в системе языка, разделении смежных понятий, разнообразие средств выразительности, потребность в увеличении точн</w:t>
      </w:r>
      <w:r w:rsidR="00FF4B18">
        <w:rPr>
          <w:rFonts w:ascii="Times New Roman" w:hAnsi="Times New Roman" w:cs="Times New Roman"/>
          <w:sz w:val="28"/>
          <w:szCs w:val="28"/>
        </w:rPr>
        <w:t xml:space="preserve">ости, полноты, краткости речи, </w:t>
      </w:r>
      <w:proofErr w:type="gramStart"/>
      <w:r w:rsidR="00FF4B18">
        <w:rPr>
          <w:rFonts w:ascii="Times New Roman" w:hAnsi="Times New Roman" w:cs="Times New Roman"/>
          <w:sz w:val="28"/>
          <w:szCs w:val="28"/>
        </w:rPr>
        <w:t>поднятие престижа</w:t>
      </w:r>
      <w:proofErr w:type="gramEnd"/>
      <w:r w:rsidR="00FF4B18">
        <w:rPr>
          <w:rFonts w:ascii="Times New Roman" w:hAnsi="Times New Roman" w:cs="Times New Roman"/>
          <w:sz w:val="28"/>
          <w:szCs w:val="28"/>
        </w:rPr>
        <w:t xml:space="preserve"> говорящего и т.д.</w:t>
      </w:r>
    </w:p>
    <w:p w14:paraId="57D28979" w14:textId="77777777" w:rsidR="00FF4B18" w:rsidRDefault="00FF4B18" w:rsidP="003C7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А. </w:t>
      </w:r>
      <w:proofErr w:type="spellStart"/>
      <w:r>
        <w:rPr>
          <w:rFonts w:ascii="Times New Roman" w:hAnsi="Times New Roman" w:cs="Times New Roman"/>
          <w:sz w:val="28"/>
          <w:szCs w:val="28"/>
        </w:rPr>
        <w:t>Брейтер</w:t>
      </w:r>
      <w:proofErr w:type="spellEnd"/>
      <w:r>
        <w:rPr>
          <w:rFonts w:ascii="Times New Roman" w:hAnsi="Times New Roman" w:cs="Times New Roman"/>
          <w:sz w:val="28"/>
          <w:szCs w:val="28"/>
        </w:rPr>
        <w:t xml:space="preserve"> (1998) выделяет следующие общелингвистические причины заимствований на примере англицизмов в бизнес сфере 90-х годов:</w:t>
      </w:r>
    </w:p>
    <w:p w14:paraId="42F0C704" w14:textId="77777777" w:rsidR="00FF4B18" w:rsidRPr="007B091D" w:rsidRDefault="00FF4B18" w:rsidP="004C0301">
      <w:pPr>
        <w:pStyle w:val="a4"/>
        <w:numPr>
          <w:ilvl w:val="0"/>
          <w:numId w:val="10"/>
        </w:numPr>
        <w:spacing w:after="0" w:line="360" w:lineRule="auto"/>
        <w:jc w:val="both"/>
        <w:rPr>
          <w:rFonts w:cs="Times New Roman"/>
          <w:szCs w:val="28"/>
        </w:rPr>
      </w:pPr>
      <w:r w:rsidRPr="007B091D">
        <w:rPr>
          <w:rFonts w:cs="Times New Roman"/>
          <w:szCs w:val="28"/>
        </w:rPr>
        <w:t xml:space="preserve">Отсутствие соответствующего понятия в когнитивной базе языка-рецептора </w:t>
      </w:r>
      <w:r w:rsidR="00D74EAD" w:rsidRPr="007B091D">
        <w:rPr>
          <w:rFonts w:cs="Times New Roman"/>
          <w:szCs w:val="28"/>
        </w:rPr>
        <w:t>(р</w:t>
      </w:r>
      <w:r w:rsidRPr="007B091D">
        <w:rPr>
          <w:rFonts w:cs="Times New Roman"/>
          <w:szCs w:val="28"/>
        </w:rPr>
        <w:t>ектификация, крекинг)</w:t>
      </w:r>
    </w:p>
    <w:p w14:paraId="2A0FB90D" w14:textId="77777777" w:rsidR="00FF4B18" w:rsidRPr="007B091D" w:rsidRDefault="00FF4B18" w:rsidP="004C0301">
      <w:pPr>
        <w:pStyle w:val="a4"/>
        <w:numPr>
          <w:ilvl w:val="0"/>
          <w:numId w:val="10"/>
        </w:numPr>
        <w:spacing w:after="0" w:line="360" w:lineRule="auto"/>
        <w:jc w:val="both"/>
        <w:rPr>
          <w:rFonts w:cs="Times New Roman"/>
          <w:szCs w:val="28"/>
        </w:rPr>
      </w:pPr>
      <w:r w:rsidRPr="007B091D">
        <w:rPr>
          <w:rFonts w:cs="Times New Roman"/>
          <w:szCs w:val="28"/>
        </w:rPr>
        <w:t xml:space="preserve">Отсутствие соответствующего наименования в языке-рецепторе. К этой категории также относятся заимствования, которые по определенным причинам вытеснили исконно русские слова </w:t>
      </w:r>
      <w:r w:rsidR="00D74EAD" w:rsidRPr="007B091D">
        <w:rPr>
          <w:rFonts w:cs="Times New Roman"/>
          <w:szCs w:val="28"/>
        </w:rPr>
        <w:t>(баррель, «детектор» вместо «датчик обнаружения)</w:t>
      </w:r>
    </w:p>
    <w:p w14:paraId="4562606A" w14:textId="2B97A091" w:rsidR="00964AA6" w:rsidRPr="007B091D" w:rsidRDefault="00D74EAD" w:rsidP="004C0301">
      <w:pPr>
        <w:pStyle w:val="a4"/>
        <w:numPr>
          <w:ilvl w:val="0"/>
          <w:numId w:val="10"/>
        </w:numPr>
        <w:spacing w:after="0" w:line="360" w:lineRule="auto"/>
        <w:jc w:val="both"/>
        <w:rPr>
          <w:rFonts w:cs="Times New Roman"/>
          <w:szCs w:val="28"/>
        </w:rPr>
      </w:pPr>
      <w:r w:rsidRPr="007B091D">
        <w:rPr>
          <w:rFonts w:cs="Times New Roman"/>
          <w:szCs w:val="28"/>
        </w:rPr>
        <w:t>Обеспечение стилистического эффекта (Фонд действующих скважин)</w:t>
      </w:r>
    </w:p>
    <w:p w14:paraId="6A199CDE" w14:textId="3CE902DB" w:rsidR="00964AA6" w:rsidRDefault="00964AA6" w:rsidP="00964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Последняя причина, выделяемая </w:t>
      </w:r>
      <w:proofErr w:type="spellStart"/>
      <w:r>
        <w:rPr>
          <w:rFonts w:ascii="Times New Roman" w:hAnsi="Times New Roman" w:cs="Times New Roman"/>
          <w:sz w:val="28"/>
          <w:szCs w:val="28"/>
        </w:rPr>
        <w:t>Брейтером</w:t>
      </w:r>
      <w:proofErr w:type="spellEnd"/>
      <w:r>
        <w:rPr>
          <w:rFonts w:ascii="Times New Roman" w:hAnsi="Times New Roman" w:cs="Times New Roman"/>
          <w:sz w:val="28"/>
          <w:szCs w:val="28"/>
        </w:rPr>
        <w:t>, в необходимости выражения негативной или положительной коннотации эквивалентами языка-реципиента, не относится к данному исследованию, поскольку подавляющее большинство заимствованной лексики в нефтегазовой отрасли используется для обозначения процессов, реакций, установок, приборов</w:t>
      </w:r>
      <w:r w:rsidR="00361D8C" w:rsidRPr="00361D8C">
        <w:rPr>
          <w:rFonts w:ascii="Times New Roman" w:hAnsi="Times New Roman" w:cs="Times New Roman"/>
          <w:sz w:val="28"/>
          <w:szCs w:val="28"/>
        </w:rPr>
        <w:t xml:space="preserve"> </w:t>
      </w:r>
      <w:r w:rsidR="00361D8C">
        <w:rPr>
          <w:rFonts w:ascii="Times New Roman" w:hAnsi="Times New Roman" w:cs="Times New Roman"/>
          <w:sz w:val="28"/>
          <w:szCs w:val="28"/>
        </w:rPr>
        <w:t>и т.д.</w:t>
      </w:r>
      <w:r>
        <w:rPr>
          <w:rFonts w:ascii="Times New Roman" w:hAnsi="Times New Roman" w:cs="Times New Roman"/>
          <w:sz w:val="28"/>
          <w:szCs w:val="28"/>
        </w:rPr>
        <w:t>, используемых на различных этапах, и не имеющих ни позитивной, ни негативной коннотации.</w:t>
      </w:r>
    </w:p>
    <w:p w14:paraId="26DC1AF9" w14:textId="77777777" w:rsidR="007B091D" w:rsidRDefault="007B091D" w:rsidP="00964AA6">
      <w:pPr>
        <w:spacing w:after="0" w:line="360" w:lineRule="auto"/>
        <w:ind w:firstLine="709"/>
        <w:jc w:val="both"/>
        <w:rPr>
          <w:rFonts w:ascii="Times New Roman" w:hAnsi="Times New Roman" w:cs="Times New Roman"/>
          <w:sz w:val="28"/>
          <w:szCs w:val="28"/>
        </w:rPr>
      </w:pPr>
      <w:r w:rsidRPr="007B091D">
        <w:rPr>
          <w:rFonts w:ascii="Times New Roman" w:hAnsi="Times New Roman" w:cs="Times New Roman"/>
          <w:sz w:val="28"/>
          <w:szCs w:val="28"/>
        </w:rPr>
        <w:t xml:space="preserve">Е.И. </w:t>
      </w:r>
      <w:proofErr w:type="spellStart"/>
      <w:r w:rsidRPr="007B091D">
        <w:rPr>
          <w:rFonts w:ascii="Times New Roman" w:hAnsi="Times New Roman" w:cs="Times New Roman"/>
          <w:sz w:val="28"/>
          <w:szCs w:val="28"/>
        </w:rPr>
        <w:t>Литневская</w:t>
      </w:r>
      <w:proofErr w:type="spellEnd"/>
      <w:r w:rsidRPr="007B091D">
        <w:rPr>
          <w:rFonts w:ascii="Times New Roman" w:hAnsi="Times New Roman" w:cs="Times New Roman"/>
          <w:sz w:val="28"/>
          <w:szCs w:val="28"/>
        </w:rPr>
        <w:t xml:space="preserve"> (2000) определяет следующие причины заимствования: </w:t>
      </w:r>
    </w:p>
    <w:p w14:paraId="6FD8D93B" w14:textId="1652D672" w:rsidR="007B091D" w:rsidRPr="007B091D" w:rsidRDefault="007B091D" w:rsidP="004C0301">
      <w:pPr>
        <w:pStyle w:val="a4"/>
        <w:numPr>
          <w:ilvl w:val="0"/>
          <w:numId w:val="9"/>
        </w:numPr>
        <w:spacing w:after="0" w:line="360" w:lineRule="auto"/>
        <w:jc w:val="both"/>
        <w:rPr>
          <w:rFonts w:cs="Times New Roman"/>
          <w:szCs w:val="28"/>
        </w:rPr>
      </w:pPr>
      <w:r w:rsidRPr="007B091D">
        <w:rPr>
          <w:rFonts w:cs="Times New Roman"/>
          <w:szCs w:val="28"/>
        </w:rPr>
        <w:t>потребность назвать новые реалии;</w:t>
      </w:r>
    </w:p>
    <w:p w14:paraId="39E69A0D" w14:textId="224F0FE8" w:rsidR="007B091D" w:rsidRPr="007B091D" w:rsidRDefault="007B091D" w:rsidP="004C0301">
      <w:pPr>
        <w:pStyle w:val="a4"/>
        <w:numPr>
          <w:ilvl w:val="0"/>
          <w:numId w:val="9"/>
        </w:numPr>
        <w:spacing w:after="0" w:line="360" w:lineRule="auto"/>
        <w:jc w:val="both"/>
        <w:rPr>
          <w:rFonts w:cs="Times New Roman"/>
          <w:szCs w:val="28"/>
        </w:rPr>
      </w:pPr>
      <w:r w:rsidRPr="007B091D">
        <w:rPr>
          <w:rFonts w:cs="Times New Roman"/>
          <w:szCs w:val="28"/>
        </w:rPr>
        <w:t>потребность разграничить содержательно близкие, но все же различающиеся понятия;</w:t>
      </w:r>
    </w:p>
    <w:p w14:paraId="5550EE6E" w14:textId="4312E3A3" w:rsidR="007B091D" w:rsidRPr="007B091D" w:rsidRDefault="007B091D" w:rsidP="004C0301">
      <w:pPr>
        <w:pStyle w:val="a4"/>
        <w:numPr>
          <w:ilvl w:val="0"/>
          <w:numId w:val="9"/>
        </w:numPr>
        <w:spacing w:after="0" w:line="360" w:lineRule="auto"/>
        <w:jc w:val="both"/>
        <w:rPr>
          <w:rFonts w:cs="Times New Roman"/>
          <w:szCs w:val="28"/>
        </w:rPr>
      </w:pPr>
      <w:r w:rsidRPr="007B091D">
        <w:rPr>
          <w:rFonts w:cs="Times New Roman"/>
          <w:szCs w:val="28"/>
        </w:rPr>
        <w:t>тенденции заменять словосочетания одним словом;</w:t>
      </w:r>
    </w:p>
    <w:p w14:paraId="7171F2BF" w14:textId="264D271D" w:rsidR="007B091D" w:rsidRPr="007B091D" w:rsidRDefault="007B091D" w:rsidP="004C0301">
      <w:pPr>
        <w:pStyle w:val="a4"/>
        <w:numPr>
          <w:ilvl w:val="0"/>
          <w:numId w:val="9"/>
        </w:numPr>
        <w:spacing w:after="0" w:line="360" w:lineRule="auto"/>
        <w:jc w:val="both"/>
        <w:rPr>
          <w:rFonts w:cs="Times New Roman"/>
          <w:szCs w:val="28"/>
        </w:rPr>
      </w:pPr>
      <w:r w:rsidRPr="007B091D">
        <w:rPr>
          <w:rFonts w:cs="Times New Roman"/>
          <w:szCs w:val="28"/>
        </w:rPr>
        <w:lastRenderedPageBreak/>
        <w:t>стремление к однородности терминологии или жаргона по источнику происхождения;</w:t>
      </w:r>
    </w:p>
    <w:p w14:paraId="521F6AB7" w14:textId="3D191303" w:rsidR="007B091D" w:rsidRPr="007B091D" w:rsidRDefault="007B091D" w:rsidP="004C0301">
      <w:pPr>
        <w:pStyle w:val="a4"/>
        <w:numPr>
          <w:ilvl w:val="0"/>
          <w:numId w:val="9"/>
        </w:numPr>
        <w:spacing w:after="0" w:line="360" w:lineRule="auto"/>
        <w:jc w:val="both"/>
        <w:rPr>
          <w:rFonts w:cs="Times New Roman"/>
          <w:szCs w:val="28"/>
        </w:rPr>
      </w:pPr>
      <w:r w:rsidRPr="007B091D">
        <w:rPr>
          <w:rFonts w:cs="Times New Roman"/>
          <w:szCs w:val="28"/>
        </w:rPr>
        <w:t>стремление к повышению в статусе называемого объекта – престижность иноязычного слова.</w:t>
      </w:r>
    </w:p>
    <w:p w14:paraId="73A3F319" w14:textId="77777777" w:rsidR="00361D8C" w:rsidRDefault="00361D8C" w:rsidP="00964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выделить неязыковые причины заимствования лексики. К ним относятся разносторонние связи между культурами в политической, научной, технической и прочих сферах, в том числе и в нефтегазовой отрасли. Благодаря бурному развитию нефтегазовой промышленности в составе русской терминологии нефтедобычи имеется значительный арсенал иноязычной и интернациональной лексики (</w:t>
      </w:r>
      <w:proofErr w:type="spellStart"/>
      <w:r>
        <w:rPr>
          <w:rFonts w:ascii="Times New Roman" w:hAnsi="Times New Roman" w:cs="Times New Roman"/>
          <w:sz w:val="28"/>
          <w:szCs w:val="28"/>
        </w:rPr>
        <w:t>Думитру</w:t>
      </w:r>
      <w:proofErr w:type="spellEnd"/>
      <w:r>
        <w:rPr>
          <w:rFonts w:ascii="Times New Roman" w:hAnsi="Times New Roman" w:cs="Times New Roman"/>
          <w:sz w:val="28"/>
          <w:szCs w:val="28"/>
        </w:rPr>
        <w:t xml:space="preserve"> Е. Ш., 2009).</w:t>
      </w:r>
    </w:p>
    <w:p w14:paraId="73B1E8FC" w14:textId="77777777" w:rsidR="00361D8C" w:rsidRPr="00DD1ECB" w:rsidRDefault="00361D8C" w:rsidP="00DD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заимствований представляла огромный интерес для немецких лингвистов</w:t>
      </w:r>
      <w:r w:rsidR="00DD1ECB">
        <w:rPr>
          <w:rFonts w:ascii="Times New Roman" w:hAnsi="Times New Roman" w:cs="Times New Roman"/>
          <w:sz w:val="28"/>
          <w:szCs w:val="28"/>
        </w:rPr>
        <w:t xml:space="preserve">, в особенности Вернера </w:t>
      </w:r>
      <w:proofErr w:type="spellStart"/>
      <w:r w:rsidR="00DD1ECB">
        <w:rPr>
          <w:rFonts w:ascii="Times New Roman" w:hAnsi="Times New Roman" w:cs="Times New Roman"/>
          <w:sz w:val="28"/>
          <w:szCs w:val="28"/>
        </w:rPr>
        <w:t>Бетца</w:t>
      </w:r>
      <w:proofErr w:type="spellEnd"/>
      <w:r w:rsidR="00DD1ECB">
        <w:rPr>
          <w:rFonts w:ascii="Times New Roman" w:hAnsi="Times New Roman" w:cs="Times New Roman"/>
          <w:sz w:val="28"/>
          <w:szCs w:val="28"/>
        </w:rPr>
        <w:t xml:space="preserve">. Номенклатура заимствований </w:t>
      </w:r>
      <w:proofErr w:type="spellStart"/>
      <w:r w:rsidR="00DD1ECB">
        <w:rPr>
          <w:rFonts w:ascii="Times New Roman" w:hAnsi="Times New Roman" w:cs="Times New Roman"/>
          <w:sz w:val="28"/>
          <w:szCs w:val="28"/>
        </w:rPr>
        <w:t>Бетца</w:t>
      </w:r>
      <w:proofErr w:type="spellEnd"/>
      <w:r w:rsidR="00DD1ECB">
        <w:rPr>
          <w:rFonts w:ascii="Times New Roman" w:hAnsi="Times New Roman" w:cs="Times New Roman"/>
          <w:sz w:val="28"/>
          <w:szCs w:val="28"/>
        </w:rPr>
        <w:t xml:space="preserve"> легла в основу множества </w:t>
      </w:r>
      <w:proofErr w:type="spellStart"/>
      <w:r w:rsidR="00DD1ECB">
        <w:rPr>
          <w:rFonts w:ascii="Times New Roman" w:hAnsi="Times New Roman" w:cs="Times New Roman"/>
          <w:sz w:val="28"/>
          <w:szCs w:val="28"/>
        </w:rPr>
        <w:t>теоритических</w:t>
      </w:r>
      <w:proofErr w:type="spellEnd"/>
      <w:r w:rsidR="00DD1ECB">
        <w:rPr>
          <w:rFonts w:ascii="Times New Roman" w:hAnsi="Times New Roman" w:cs="Times New Roman"/>
          <w:sz w:val="28"/>
          <w:szCs w:val="28"/>
        </w:rPr>
        <w:t xml:space="preserve"> положений. </w:t>
      </w:r>
      <w:proofErr w:type="spellStart"/>
      <w:r w:rsidR="00DD1ECB">
        <w:rPr>
          <w:rFonts w:ascii="Times New Roman" w:hAnsi="Times New Roman" w:cs="Times New Roman"/>
          <w:sz w:val="28"/>
          <w:szCs w:val="28"/>
        </w:rPr>
        <w:t>Дакворт</w:t>
      </w:r>
      <w:proofErr w:type="spellEnd"/>
      <w:r w:rsidR="00DD1ECB">
        <w:rPr>
          <w:rFonts w:ascii="Times New Roman" w:hAnsi="Times New Roman" w:cs="Times New Roman"/>
          <w:sz w:val="28"/>
          <w:szCs w:val="28"/>
        </w:rPr>
        <w:t xml:space="preserve"> (1977)</w:t>
      </w:r>
      <w:r w:rsidR="00DD1ECB" w:rsidRPr="00DD1ECB">
        <w:rPr>
          <w:rFonts w:ascii="Times New Roman" w:hAnsi="Times New Roman" w:cs="Times New Roman"/>
          <w:sz w:val="28"/>
          <w:szCs w:val="28"/>
        </w:rPr>
        <w:t xml:space="preserve"> </w:t>
      </w:r>
      <w:r w:rsidR="00DD1ECB">
        <w:rPr>
          <w:rFonts w:ascii="Times New Roman" w:hAnsi="Times New Roman" w:cs="Times New Roman"/>
          <w:sz w:val="28"/>
          <w:szCs w:val="28"/>
        </w:rPr>
        <w:t>расширил его классификацию, добавив «частичную замену» (</w:t>
      </w:r>
      <w:r w:rsidR="00DD1ECB" w:rsidRPr="00DD1ECB">
        <w:rPr>
          <w:rFonts w:ascii="Times New Roman" w:hAnsi="Times New Roman" w:cs="Times New Roman"/>
          <w:sz w:val="28"/>
          <w:szCs w:val="28"/>
        </w:rPr>
        <w:t>“</w:t>
      </w:r>
      <w:r w:rsidR="00DD1ECB">
        <w:rPr>
          <w:rFonts w:ascii="Times New Roman" w:hAnsi="Times New Roman" w:cs="Times New Roman"/>
          <w:sz w:val="28"/>
          <w:szCs w:val="28"/>
          <w:lang w:val="en-US"/>
        </w:rPr>
        <w:t>partial</w:t>
      </w:r>
      <w:r w:rsidR="00DD1ECB" w:rsidRPr="00DD1ECB">
        <w:rPr>
          <w:rFonts w:ascii="Times New Roman" w:hAnsi="Times New Roman" w:cs="Times New Roman"/>
          <w:sz w:val="28"/>
          <w:szCs w:val="28"/>
        </w:rPr>
        <w:t xml:space="preserve"> </w:t>
      </w:r>
      <w:r w:rsidR="00DD1ECB">
        <w:rPr>
          <w:rFonts w:ascii="Times New Roman" w:hAnsi="Times New Roman" w:cs="Times New Roman"/>
          <w:sz w:val="28"/>
          <w:szCs w:val="28"/>
          <w:lang w:val="en-US"/>
        </w:rPr>
        <w:t>substitution</w:t>
      </w:r>
      <w:r w:rsidR="00DD1ECB" w:rsidRPr="00DD1ECB">
        <w:rPr>
          <w:rFonts w:ascii="Times New Roman" w:hAnsi="Times New Roman" w:cs="Times New Roman"/>
          <w:sz w:val="28"/>
          <w:szCs w:val="28"/>
        </w:rPr>
        <w:t>”)</w:t>
      </w:r>
      <w:r w:rsidR="00DD1ECB">
        <w:rPr>
          <w:rFonts w:ascii="Times New Roman" w:hAnsi="Times New Roman" w:cs="Times New Roman"/>
          <w:sz w:val="28"/>
          <w:szCs w:val="28"/>
        </w:rPr>
        <w:t xml:space="preserve">. Классификация </w:t>
      </w:r>
      <w:proofErr w:type="spellStart"/>
      <w:r w:rsidR="00DD1ECB">
        <w:rPr>
          <w:rFonts w:ascii="Times New Roman" w:hAnsi="Times New Roman" w:cs="Times New Roman"/>
          <w:sz w:val="28"/>
          <w:szCs w:val="28"/>
        </w:rPr>
        <w:t>Дакворта</w:t>
      </w:r>
      <w:proofErr w:type="spellEnd"/>
      <w:r w:rsidR="00DD1ECB">
        <w:rPr>
          <w:rFonts w:ascii="Times New Roman" w:hAnsi="Times New Roman" w:cs="Times New Roman"/>
          <w:sz w:val="28"/>
          <w:szCs w:val="28"/>
        </w:rPr>
        <w:t xml:space="preserve"> представлена ниже:</w:t>
      </w:r>
    </w:p>
    <w:p w14:paraId="0B4402C3" w14:textId="77777777" w:rsidR="00DD1ECB" w:rsidRPr="00C3163A" w:rsidRDefault="00DD1ECB" w:rsidP="00C3163A">
      <w:pPr>
        <w:spacing w:after="0" w:line="360" w:lineRule="auto"/>
        <w:jc w:val="both"/>
        <w:rPr>
          <w:rFonts w:ascii="Times New Roman" w:hAnsi="Times New Roman" w:cs="Times New Roman"/>
          <w:sz w:val="28"/>
          <w:szCs w:val="28"/>
          <w:lang w:val="en-US"/>
        </w:rPr>
      </w:pPr>
      <w:r w:rsidRPr="00DD1ECB">
        <w:rPr>
          <w:rFonts w:ascii="Times New Roman" w:hAnsi="Times New Roman" w:cs="Times New Roman"/>
          <w:noProof/>
          <w:sz w:val="28"/>
          <w:szCs w:val="28"/>
        </w:rPr>
        <w:drawing>
          <wp:inline distT="0" distB="0" distL="0" distR="0" wp14:anchorId="0A47C21E" wp14:editId="5A3A9023">
            <wp:extent cx="6116955" cy="3992880"/>
            <wp:effectExtent l="0" t="0" r="0" b="7620"/>
            <wp:docPr id="2" name="Рисунок 2" descr="3: Duckworth's Modification of Betz's Borrowings Scheme (with Haugen's Terminology in Brack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Duckworth's Modification of Betz's Borrowings Scheme (with Haugen's Terminology in Bracket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585" cy="3999819"/>
                    </a:xfrm>
                    <a:prstGeom prst="rect">
                      <a:avLst/>
                    </a:prstGeom>
                    <a:noFill/>
                    <a:ln>
                      <a:noFill/>
                    </a:ln>
                  </pic:spPr>
                </pic:pic>
              </a:graphicData>
            </a:graphic>
          </wp:inline>
        </w:drawing>
      </w:r>
    </w:p>
    <w:p w14:paraId="4B2AA604" w14:textId="77777777" w:rsidR="00964AA6" w:rsidRPr="00A83BAB" w:rsidRDefault="00DD1ECB" w:rsidP="004C0301">
      <w:pPr>
        <w:pStyle w:val="a4"/>
        <w:numPr>
          <w:ilvl w:val="0"/>
          <w:numId w:val="4"/>
        </w:numPr>
        <w:spacing w:after="0" w:line="360" w:lineRule="auto"/>
        <w:jc w:val="both"/>
        <w:rPr>
          <w:rFonts w:cs="Times New Roman"/>
          <w:szCs w:val="28"/>
        </w:rPr>
      </w:pPr>
      <w:r w:rsidRPr="00A83BAB">
        <w:rPr>
          <w:rFonts w:cs="Times New Roman"/>
          <w:szCs w:val="28"/>
        </w:rPr>
        <w:lastRenderedPageBreak/>
        <w:t>Иностранное слово (“</w:t>
      </w:r>
      <w:r w:rsidRPr="00A83BAB">
        <w:rPr>
          <w:rFonts w:cs="Times New Roman"/>
          <w:szCs w:val="28"/>
          <w:lang w:val="en-US"/>
        </w:rPr>
        <w:t>Foreign</w:t>
      </w:r>
      <w:r w:rsidRPr="00A83BAB">
        <w:rPr>
          <w:rFonts w:cs="Times New Roman"/>
          <w:szCs w:val="28"/>
        </w:rPr>
        <w:t xml:space="preserve"> </w:t>
      </w:r>
      <w:r w:rsidR="00292754" w:rsidRPr="00A83BAB">
        <w:rPr>
          <w:rFonts w:cs="Times New Roman"/>
          <w:szCs w:val="28"/>
          <w:lang w:val="en-US"/>
        </w:rPr>
        <w:t>W</w:t>
      </w:r>
      <w:r w:rsidRPr="00A83BAB">
        <w:rPr>
          <w:rFonts w:cs="Times New Roman"/>
          <w:szCs w:val="28"/>
          <w:lang w:val="en-US"/>
        </w:rPr>
        <w:t>ord</w:t>
      </w:r>
      <w:r w:rsidRPr="00A83BAB">
        <w:rPr>
          <w:rFonts w:cs="Times New Roman"/>
          <w:szCs w:val="28"/>
        </w:rPr>
        <w:t>”) является некорректным</w:t>
      </w:r>
      <w:r w:rsidR="00292754" w:rsidRPr="00A83BAB">
        <w:rPr>
          <w:rFonts w:cs="Times New Roman"/>
          <w:szCs w:val="28"/>
        </w:rPr>
        <w:t xml:space="preserve"> переводом оригинального понятия</w:t>
      </w:r>
      <w:r w:rsidRPr="00A83BAB">
        <w:rPr>
          <w:rFonts w:cs="Times New Roman"/>
          <w:szCs w:val="28"/>
        </w:rPr>
        <w:t xml:space="preserve"> “</w:t>
      </w:r>
      <w:proofErr w:type="spellStart"/>
      <w:r w:rsidRPr="00A83BAB">
        <w:rPr>
          <w:rFonts w:cs="Times New Roman"/>
          <w:szCs w:val="28"/>
          <w:lang w:val="en-US"/>
        </w:rPr>
        <w:t>Fremdwort</w:t>
      </w:r>
      <w:proofErr w:type="spellEnd"/>
      <w:r w:rsidRPr="00A83BAB">
        <w:rPr>
          <w:rFonts w:cs="Times New Roman"/>
          <w:szCs w:val="28"/>
        </w:rPr>
        <w:t xml:space="preserve">”, выделенного </w:t>
      </w:r>
      <w:proofErr w:type="spellStart"/>
      <w:r w:rsidRPr="00A83BAB">
        <w:rPr>
          <w:rFonts w:cs="Times New Roman"/>
          <w:szCs w:val="28"/>
        </w:rPr>
        <w:t>Бетцем</w:t>
      </w:r>
      <w:proofErr w:type="spellEnd"/>
      <w:r w:rsidRPr="00A83BAB">
        <w:rPr>
          <w:rFonts w:cs="Times New Roman"/>
          <w:szCs w:val="28"/>
        </w:rPr>
        <w:t>, которое означает слово, заимствованное из другого языка, сохраняющее свое произношение, написание</w:t>
      </w:r>
      <w:r w:rsidR="00997DB6" w:rsidRPr="00A83BAB">
        <w:rPr>
          <w:rFonts w:cs="Times New Roman"/>
          <w:szCs w:val="28"/>
        </w:rPr>
        <w:t xml:space="preserve"> и словоформы</w:t>
      </w:r>
      <w:r w:rsidR="00631FC1" w:rsidRPr="00A83BAB">
        <w:rPr>
          <w:rFonts w:cs="Times New Roman"/>
          <w:szCs w:val="28"/>
        </w:rPr>
        <w:t>.</w:t>
      </w:r>
    </w:p>
    <w:p w14:paraId="3E2FC39E" w14:textId="77777777" w:rsidR="00292754" w:rsidRPr="00A83BAB" w:rsidRDefault="00292754" w:rsidP="004C0301">
      <w:pPr>
        <w:pStyle w:val="a4"/>
        <w:numPr>
          <w:ilvl w:val="0"/>
          <w:numId w:val="4"/>
        </w:numPr>
        <w:spacing w:after="0" w:line="360" w:lineRule="auto"/>
        <w:jc w:val="both"/>
        <w:rPr>
          <w:rFonts w:cs="Times New Roman"/>
          <w:szCs w:val="28"/>
        </w:rPr>
      </w:pPr>
      <w:r w:rsidRPr="00A83BAB">
        <w:rPr>
          <w:rFonts w:cs="Times New Roman"/>
          <w:szCs w:val="28"/>
        </w:rPr>
        <w:t>Заимствованное слово (“</w:t>
      </w:r>
      <w:r w:rsidRPr="00A83BAB">
        <w:rPr>
          <w:rFonts w:cs="Times New Roman"/>
          <w:szCs w:val="28"/>
          <w:lang w:val="en-US"/>
        </w:rPr>
        <w:t>Loan</w:t>
      </w:r>
      <w:r w:rsidRPr="00A83BAB">
        <w:rPr>
          <w:rFonts w:cs="Times New Roman"/>
          <w:szCs w:val="28"/>
        </w:rPr>
        <w:t xml:space="preserve"> </w:t>
      </w:r>
      <w:r w:rsidRPr="00A83BAB">
        <w:rPr>
          <w:rFonts w:cs="Times New Roman"/>
          <w:szCs w:val="28"/>
          <w:lang w:val="en-US"/>
        </w:rPr>
        <w:t>Word</w:t>
      </w:r>
      <w:r w:rsidRPr="00A83BAB">
        <w:rPr>
          <w:rFonts w:cs="Times New Roman"/>
          <w:szCs w:val="28"/>
        </w:rPr>
        <w:t xml:space="preserve">”) </w:t>
      </w:r>
      <w:r w:rsidR="002E17DB" w:rsidRPr="00A83BAB">
        <w:rPr>
          <w:rFonts w:cs="Times New Roman"/>
          <w:szCs w:val="28"/>
        </w:rPr>
        <w:t>является словом, заимствованным из иностранного языка и полностью интегрированным в языковую систему с адаптированной формой.</w:t>
      </w:r>
    </w:p>
    <w:p w14:paraId="497047E9" w14:textId="77777777" w:rsidR="002E17DB" w:rsidRPr="00A83BAB" w:rsidRDefault="002E17DB" w:rsidP="004C0301">
      <w:pPr>
        <w:pStyle w:val="a4"/>
        <w:numPr>
          <w:ilvl w:val="0"/>
          <w:numId w:val="4"/>
        </w:numPr>
        <w:spacing w:after="0" w:line="360" w:lineRule="auto"/>
        <w:jc w:val="both"/>
        <w:rPr>
          <w:rFonts w:cs="Times New Roman"/>
          <w:szCs w:val="28"/>
        </w:rPr>
      </w:pPr>
      <w:r w:rsidRPr="00A83BAB">
        <w:rPr>
          <w:rFonts w:cs="Times New Roman"/>
          <w:szCs w:val="28"/>
        </w:rPr>
        <w:t>Частичная замена (“</w:t>
      </w:r>
      <w:r w:rsidRPr="00A83BAB">
        <w:rPr>
          <w:rFonts w:cs="Times New Roman"/>
          <w:szCs w:val="28"/>
          <w:lang w:val="en-US"/>
        </w:rPr>
        <w:t>Partial</w:t>
      </w:r>
      <w:r w:rsidRPr="00A83BAB">
        <w:rPr>
          <w:rFonts w:cs="Times New Roman"/>
          <w:szCs w:val="28"/>
        </w:rPr>
        <w:t xml:space="preserve"> </w:t>
      </w:r>
      <w:r w:rsidRPr="00A83BAB">
        <w:rPr>
          <w:rFonts w:cs="Times New Roman"/>
          <w:szCs w:val="28"/>
          <w:lang w:val="en-US"/>
        </w:rPr>
        <w:t>Substitution</w:t>
      </w:r>
      <w:r w:rsidRPr="00A83BAB">
        <w:rPr>
          <w:rFonts w:cs="Times New Roman"/>
          <w:szCs w:val="28"/>
        </w:rPr>
        <w:t>”) представлена сложными словами, в которых один корень заимствуется, а второй заменяется</w:t>
      </w:r>
    </w:p>
    <w:p w14:paraId="7383825E" w14:textId="77777777" w:rsidR="002E17DB" w:rsidRPr="00A83BAB" w:rsidRDefault="00C5022A" w:rsidP="004C0301">
      <w:pPr>
        <w:pStyle w:val="a4"/>
        <w:numPr>
          <w:ilvl w:val="0"/>
          <w:numId w:val="4"/>
        </w:numPr>
        <w:spacing w:after="0" w:line="360" w:lineRule="auto"/>
        <w:jc w:val="both"/>
        <w:rPr>
          <w:rFonts w:cs="Times New Roman"/>
          <w:szCs w:val="28"/>
        </w:rPr>
      </w:pPr>
      <w:r w:rsidRPr="00A83BAB">
        <w:rPr>
          <w:rFonts w:cs="Times New Roman"/>
          <w:szCs w:val="28"/>
        </w:rPr>
        <w:t>Заимствование с полным переводом (“</w:t>
      </w:r>
      <w:r w:rsidRPr="00A83BAB">
        <w:rPr>
          <w:rFonts w:cs="Times New Roman"/>
          <w:szCs w:val="28"/>
          <w:lang w:val="en-US"/>
        </w:rPr>
        <w:t>Loan</w:t>
      </w:r>
      <w:r w:rsidRPr="00A83BAB">
        <w:rPr>
          <w:rFonts w:cs="Times New Roman"/>
          <w:szCs w:val="28"/>
        </w:rPr>
        <w:t xml:space="preserve"> </w:t>
      </w:r>
      <w:r w:rsidRPr="00A83BAB">
        <w:rPr>
          <w:rFonts w:cs="Times New Roman"/>
          <w:szCs w:val="28"/>
          <w:lang w:val="en-US"/>
        </w:rPr>
        <w:t>Translation</w:t>
      </w:r>
      <w:r w:rsidRPr="00A83BAB">
        <w:rPr>
          <w:rFonts w:cs="Times New Roman"/>
          <w:szCs w:val="28"/>
        </w:rPr>
        <w:t xml:space="preserve">”) или калькирование </w:t>
      </w:r>
      <w:proofErr w:type="gramStart"/>
      <w:r w:rsidRPr="00A83BAB">
        <w:rPr>
          <w:rFonts w:cs="Times New Roman"/>
          <w:szCs w:val="28"/>
        </w:rPr>
        <w:t xml:space="preserve">- </w:t>
      </w:r>
      <w:r w:rsidR="000420C8" w:rsidRPr="00A83BAB">
        <w:rPr>
          <w:rFonts w:cs="Times New Roman"/>
          <w:szCs w:val="28"/>
        </w:rPr>
        <w:t xml:space="preserve"> заимствование</w:t>
      </w:r>
      <w:proofErr w:type="gramEnd"/>
      <w:r w:rsidR="000420C8" w:rsidRPr="00A83BAB">
        <w:rPr>
          <w:rFonts w:cs="Times New Roman"/>
          <w:szCs w:val="28"/>
        </w:rPr>
        <w:t xml:space="preserve"> иноязычных слов, выражений, фраз буквальным переводом соответствующей языковой единицы.</w:t>
      </w:r>
    </w:p>
    <w:p w14:paraId="172D505B" w14:textId="77777777" w:rsidR="000420C8" w:rsidRPr="00A83BAB" w:rsidRDefault="000420C8" w:rsidP="004C0301">
      <w:pPr>
        <w:pStyle w:val="a4"/>
        <w:numPr>
          <w:ilvl w:val="0"/>
          <w:numId w:val="4"/>
        </w:numPr>
        <w:spacing w:after="0" w:line="360" w:lineRule="auto"/>
        <w:jc w:val="both"/>
        <w:rPr>
          <w:rFonts w:cs="Times New Roman"/>
          <w:szCs w:val="28"/>
        </w:rPr>
      </w:pPr>
      <w:r w:rsidRPr="00A83BAB">
        <w:rPr>
          <w:rFonts w:cs="Times New Roman"/>
          <w:szCs w:val="28"/>
        </w:rPr>
        <w:t>Заимствование с частичным переводом (“</w:t>
      </w:r>
      <w:r w:rsidRPr="00A83BAB">
        <w:rPr>
          <w:rFonts w:cs="Times New Roman"/>
          <w:szCs w:val="28"/>
          <w:lang w:val="en-US"/>
        </w:rPr>
        <w:t>Loan</w:t>
      </w:r>
      <w:r w:rsidRPr="00A83BAB">
        <w:rPr>
          <w:rFonts w:cs="Times New Roman"/>
          <w:szCs w:val="28"/>
        </w:rPr>
        <w:t xml:space="preserve"> </w:t>
      </w:r>
      <w:r w:rsidRPr="00A83BAB">
        <w:rPr>
          <w:rFonts w:cs="Times New Roman"/>
          <w:szCs w:val="28"/>
          <w:lang w:val="en-US"/>
        </w:rPr>
        <w:t>Rendering</w:t>
      </w:r>
      <w:r w:rsidRPr="00A83BAB">
        <w:rPr>
          <w:rFonts w:cs="Times New Roman"/>
          <w:szCs w:val="28"/>
        </w:rPr>
        <w:t>”) – перевод части заимствованного слова</w:t>
      </w:r>
    </w:p>
    <w:p w14:paraId="40705E71" w14:textId="77777777" w:rsidR="000420C8" w:rsidRPr="00A83BAB" w:rsidRDefault="000420C8" w:rsidP="004C0301">
      <w:pPr>
        <w:pStyle w:val="a4"/>
        <w:numPr>
          <w:ilvl w:val="0"/>
          <w:numId w:val="4"/>
        </w:numPr>
        <w:spacing w:after="0" w:line="360" w:lineRule="auto"/>
        <w:jc w:val="both"/>
        <w:rPr>
          <w:rFonts w:cs="Times New Roman"/>
          <w:szCs w:val="28"/>
        </w:rPr>
      </w:pPr>
      <w:r w:rsidRPr="00A83BAB">
        <w:rPr>
          <w:rFonts w:cs="Times New Roman"/>
          <w:szCs w:val="28"/>
        </w:rPr>
        <w:t>Формирование заимствованного слова (“</w:t>
      </w:r>
      <w:r w:rsidRPr="00A83BAB">
        <w:rPr>
          <w:rFonts w:cs="Times New Roman"/>
          <w:szCs w:val="28"/>
          <w:lang w:val="en-US"/>
        </w:rPr>
        <w:t>Loan</w:t>
      </w:r>
      <w:r w:rsidRPr="00A83BAB">
        <w:rPr>
          <w:rFonts w:cs="Times New Roman"/>
          <w:szCs w:val="28"/>
        </w:rPr>
        <w:t xml:space="preserve"> </w:t>
      </w:r>
      <w:r w:rsidRPr="00A83BAB">
        <w:rPr>
          <w:rFonts w:cs="Times New Roman"/>
          <w:szCs w:val="28"/>
          <w:lang w:val="en-US"/>
        </w:rPr>
        <w:t>Creation</w:t>
      </w:r>
      <w:r w:rsidRPr="00A83BAB">
        <w:rPr>
          <w:rFonts w:cs="Times New Roman"/>
          <w:szCs w:val="28"/>
        </w:rPr>
        <w:t xml:space="preserve">”) – формирование </w:t>
      </w:r>
      <w:r w:rsidR="00997DB6" w:rsidRPr="00A83BAB">
        <w:rPr>
          <w:rFonts w:cs="Times New Roman"/>
          <w:szCs w:val="28"/>
        </w:rPr>
        <w:t>нового слова для замены иностранного слова</w:t>
      </w:r>
    </w:p>
    <w:p w14:paraId="31E3F569" w14:textId="77777777" w:rsidR="00C323C3" w:rsidRPr="00A83BAB" w:rsidRDefault="00997DB6" w:rsidP="004C0301">
      <w:pPr>
        <w:pStyle w:val="a4"/>
        <w:numPr>
          <w:ilvl w:val="0"/>
          <w:numId w:val="4"/>
        </w:numPr>
        <w:spacing w:after="0" w:line="360" w:lineRule="auto"/>
        <w:jc w:val="both"/>
        <w:rPr>
          <w:rFonts w:cs="Times New Roman"/>
          <w:szCs w:val="28"/>
        </w:rPr>
      </w:pPr>
      <w:r w:rsidRPr="00A83BAB">
        <w:rPr>
          <w:rFonts w:cs="Times New Roman"/>
          <w:szCs w:val="28"/>
        </w:rPr>
        <w:t>Заи</w:t>
      </w:r>
      <w:r w:rsidR="00A24678" w:rsidRPr="00A83BAB">
        <w:rPr>
          <w:rFonts w:cs="Times New Roman"/>
          <w:szCs w:val="28"/>
        </w:rPr>
        <w:t>мствование значения</w:t>
      </w:r>
      <w:r w:rsidRPr="00A83BAB">
        <w:rPr>
          <w:rFonts w:cs="Times New Roman"/>
          <w:szCs w:val="28"/>
        </w:rPr>
        <w:t xml:space="preserve"> (“</w:t>
      </w:r>
      <w:r w:rsidRPr="00A83BAB">
        <w:rPr>
          <w:rFonts w:cs="Times New Roman"/>
          <w:szCs w:val="28"/>
          <w:lang w:val="en-US"/>
        </w:rPr>
        <w:t>Loan</w:t>
      </w:r>
      <w:r w:rsidRPr="00A83BAB">
        <w:rPr>
          <w:rFonts w:cs="Times New Roman"/>
          <w:szCs w:val="28"/>
        </w:rPr>
        <w:t xml:space="preserve"> </w:t>
      </w:r>
      <w:r w:rsidRPr="00A83BAB">
        <w:rPr>
          <w:rFonts w:cs="Times New Roman"/>
          <w:szCs w:val="28"/>
          <w:lang w:val="en-US"/>
        </w:rPr>
        <w:t>meaning</w:t>
      </w:r>
      <w:r w:rsidRPr="00A83BAB">
        <w:rPr>
          <w:rFonts w:cs="Times New Roman"/>
          <w:szCs w:val="28"/>
        </w:rPr>
        <w:t>”) – присваивание исконному слову заимствованного значения</w:t>
      </w:r>
    </w:p>
    <w:p w14:paraId="114A8740" w14:textId="3ED7129D" w:rsidR="0082141E" w:rsidRDefault="0082141E" w:rsidP="0082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процессом в заимствовании является процесс интеграции заимствованного слова в систему языка-реципиента. </w:t>
      </w:r>
      <w:proofErr w:type="spellStart"/>
      <w:r>
        <w:rPr>
          <w:rFonts w:ascii="Times New Roman" w:hAnsi="Times New Roman" w:cs="Times New Roman"/>
          <w:sz w:val="28"/>
          <w:szCs w:val="28"/>
        </w:rPr>
        <w:t>Биржакова</w:t>
      </w:r>
      <w:proofErr w:type="spellEnd"/>
      <w:r>
        <w:rPr>
          <w:rFonts w:ascii="Times New Roman" w:hAnsi="Times New Roman" w:cs="Times New Roman"/>
          <w:sz w:val="28"/>
          <w:szCs w:val="28"/>
        </w:rPr>
        <w:t xml:space="preserve"> Е. Э. (1972) выделяет синхронический и диахронический аспекты изучения заимствованной лексики. По ее мнению, при рассмотрении с синхронической точки зрения заимствованные лексемы могут быть представлены как характерные для каждой эпохи наборы лексики, подобные классификации представляют пласты заимствованной лексики.</w:t>
      </w:r>
    </w:p>
    <w:p w14:paraId="73336E60" w14:textId="64B40AD0" w:rsidR="0082141E" w:rsidRPr="00BE1538" w:rsidRDefault="0082141E" w:rsidP="0082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Диахронический аспект подразумевает под собой постепенную ассимиляцию заимствованного слова языком-реципиентом с адаптацией его орфографии, фонетики, семантики. Рассмотрение заимствования с точки зрения диахронического аспекта определяет заимствование как процесс, а не как результат. Аристов</w:t>
      </w:r>
      <w:r w:rsidR="00535434">
        <w:rPr>
          <w:rFonts w:ascii="Times New Roman" w:hAnsi="Times New Roman" w:cs="Times New Roman"/>
          <w:sz w:val="28"/>
          <w:szCs w:val="28"/>
        </w:rPr>
        <w:t>а</w:t>
      </w:r>
      <w:r>
        <w:rPr>
          <w:rFonts w:ascii="Times New Roman" w:hAnsi="Times New Roman" w:cs="Times New Roman"/>
          <w:sz w:val="28"/>
          <w:szCs w:val="28"/>
        </w:rPr>
        <w:t xml:space="preserve"> В.М. (197</w:t>
      </w:r>
      <w:r w:rsidR="005B33E0">
        <w:rPr>
          <w:rFonts w:ascii="Times New Roman" w:hAnsi="Times New Roman" w:cs="Times New Roman"/>
          <w:sz w:val="28"/>
          <w:szCs w:val="28"/>
        </w:rPr>
        <w:t>8</w:t>
      </w:r>
      <w:r>
        <w:rPr>
          <w:rFonts w:ascii="Times New Roman" w:hAnsi="Times New Roman" w:cs="Times New Roman"/>
          <w:sz w:val="28"/>
          <w:szCs w:val="28"/>
        </w:rPr>
        <w:t xml:space="preserve">) выделяет в этом процессе три стадии: </w:t>
      </w:r>
      <w:r>
        <w:rPr>
          <w:rFonts w:ascii="Times New Roman" w:hAnsi="Times New Roman" w:cs="Times New Roman"/>
          <w:sz w:val="28"/>
          <w:szCs w:val="28"/>
        </w:rPr>
        <w:lastRenderedPageBreak/>
        <w:t>проникновение (появление иноязычной лексике в языковой системе языка-реципиента), заимствование (процесс заимствования языковой единицы языком-реципиентом) и укоренение (полная интеграция языковой единицы по орфографическим, фонетическим, грамматическим, семантическим признакам языка-реципиента).</w:t>
      </w:r>
      <w:r w:rsidR="00E34392">
        <w:rPr>
          <w:rFonts w:ascii="Times New Roman" w:hAnsi="Times New Roman" w:cs="Times New Roman"/>
          <w:sz w:val="28"/>
          <w:szCs w:val="28"/>
        </w:rPr>
        <w:t xml:space="preserve"> </w:t>
      </w:r>
    </w:p>
    <w:p w14:paraId="171E47B2" w14:textId="77777777" w:rsidR="0082141E" w:rsidRPr="008078E0" w:rsidRDefault="0082141E" w:rsidP="0082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этапом данного процесса является употребление слова в его оригинальной форме. На этом этапе слово еще не является элементом языка, по вышеуказанной классификации </w:t>
      </w:r>
      <w:proofErr w:type="spellStart"/>
      <w:r>
        <w:rPr>
          <w:rFonts w:ascii="Times New Roman" w:hAnsi="Times New Roman" w:cs="Times New Roman"/>
          <w:sz w:val="28"/>
          <w:szCs w:val="28"/>
        </w:rPr>
        <w:t>Дакворта</w:t>
      </w:r>
      <w:proofErr w:type="spellEnd"/>
      <w:r>
        <w:rPr>
          <w:rFonts w:ascii="Times New Roman" w:hAnsi="Times New Roman" w:cs="Times New Roman"/>
          <w:sz w:val="28"/>
          <w:szCs w:val="28"/>
        </w:rPr>
        <w:t xml:space="preserve"> его можно отнести к </w:t>
      </w:r>
      <w:r w:rsidRPr="0082141E">
        <w:rPr>
          <w:rFonts w:ascii="Times New Roman" w:hAnsi="Times New Roman" w:cs="Times New Roman"/>
          <w:sz w:val="28"/>
          <w:szCs w:val="28"/>
        </w:rPr>
        <w:t>“</w:t>
      </w:r>
      <w:r>
        <w:rPr>
          <w:rFonts w:ascii="Times New Roman" w:hAnsi="Times New Roman" w:cs="Times New Roman"/>
          <w:sz w:val="28"/>
          <w:szCs w:val="28"/>
          <w:lang w:val="en-US"/>
        </w:rPr>
        <w:t>Foreign</w:t>
      </w:r>
      <w:r w:rsidRPr="0082141E">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82141E">
        <w:rPr>
          <w:rFonts w:ascii="Times New Roman" w:hAnsi="Times New Roman" w:cs="Times New Roman"/>
          <w:sz w:val="28"/>
          <w:szCs w:val="28"/>
        </w:rPr>
        <w:t>”</w:t>
      </w:r>
      <w:r w:rsidR="00BE1538">
        <w:rPr>
          <w:rFonts w:ascii="Times New Roman" w:hAnsi="Times New Roman" w:cs="Times New Roman"/>
          <w:sz w:val="28"/>
          <w:szCs w:val="28"/>
        </w:rPr>
        <w:t xml:space="preserve">. Примером этого этапа могут выступить определения из стадии управления крупным нефтегазовым проектом, например «Арктик СПГ-2». В управлении проектом зачастую встречаются такие понятия как: наряд-задание, инструкция по стройплощадке, лист замечаний. В результате постоянного контакта с иностранным специалистами, взаимодействие с которыми повышает </w:t>
      </w:r>
      <w:proofErr w:type="spellStart"/>
      <w:r w:rsidR="00BE1538">
        <w:rPr>
          <w:rFonts w:ascii="Times New Roman" w:hAnsi="Times New Roman" w:cs="Times New Roman"/>
          <w:sz w:val="28"/>
          <w:szCs w:val="28"/>
        </w:rPr>
        <w:t>употребляемость</w:t>
      </w:r>
      <w:proofErr w:type="spellEnd"/>
      <w:r w:rsidR="00BE1538">
        <w:rPr>
          <w:rFonts w:ascii="Times New Roman" w:hAnsi="Times New Roman" w:cs="Times New Roman"/>
          <w:sz w:val="28"/>
          <w:szCs w:val="28"/>
        </w:rPr>
        <w:t xml:space="preserve"> данной терминологии именно на английском языке. В последствии во внутренней переписке подобные понятия употребляются в оригинальном виде</w:t>
      </w:r>
      <w:r w:rsidR="008078E0">
        <w:rPr>
          <w:rFonts w:ascii="Times New Roman" w:hAnsi="Times New Roman" w:cs="Times New Roman"/>
          <w:sz w:val="28"/>
          <w:szCs w:val="28"/>
        </w:rPr>
        <w:t xml:space="preserve"> даже в русскоязычных текстах (к примеру: «просим вас выписать </w:t>
      </w:r>
      <w:r w:rsidR="008078E0">
        <w:rPr>
          <w:rFonts w:ascii="Times New Roman" w:hAnsi="Times New Roman" w:cs="Times New Roman"/>
          <w:sz w:val="28"/>
          <w:szCs w:val="28"/>
          <w:lang w:val="en-US"/>
        </w:rPr>
        <w:t>Work</w:t>
      </w:r>
      <w:r w:rsidR="008078E0" w:rsidRPr="008078E0">
        <w:rPr>
          <w:rFonts w:ascii="Times New Roman" w:hAnsi="Times New Roman" w:cs="Times New Roman"/>
          <w:sz w:val="28"/>
          <w:szCs w:val="28"/>
        </w:rPr>
        <w:t xml:space="preserve"> </w:t>
      </w:r>
      <w:r w:rsidR="008078E0">
        <w:rPr>
          <w:rFonts w:ascii="Times New Roman" w:hAnsi="Times New Roman" w:cs="Times New Roman"/>
          <w:sz w:val="28"/>
          <w:szCs w:val="28"/>
          <w:lang w:val="en-US"/>
        </w:rPr>
        <w:t>Order</w:t>
      </w:r>
      <w:r w:rsidR="008078E0">
        <w:rPr>
          <w:rFonts w:ascii="Times New Roman" w:hAnsi="Times New Roman" w:cs="Times New Roman"/>
          <w:sz w:val="28"/>
          <w:szCs w:val="28"/>
        </w:rPr>
        <w:t>»).</w:t>
      </w:r>
      <w:r w:rsidR="006433EE">
        <w:rPr>
          <w:rFonts w:ascii="Times New Roman" w:hAnsi="Times New Roman" w:cs="Times New Roman"/>
          <w:sz w:val="28"/>
          <w:szCs w:val="28"/>
        </w:rPr>
        <w:t xml:space="preserve"> </w:t>
      </w:r>
    </w:p>
    <w:p w14:paraId="7FB14403" w14:textId="77777777" w:rsidR="00BE1538" w:rsidRDefault="00BE1538" w:rsidP="0082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этапом является </w:t>
      </w:r>
      <w:r w:rsidR="008078E0">
        <w:rPr>
          <w:rFonts w:ascii="Times New Roman" w:hAnsi="Times New Roman" w:cs="Times New Roman"/>
          <w:sz w:val="28"/>
          <w:szCs w:val="28"/>
        </w:rPr>
        <w:t>интеграция заимствованной языковой единицы к язы</w:t>
      </w:r>
      <w:r w:rsidR="006433EE">
        <w:rPr>
          <w:rFonts w:ascii="Times New Roman" w:hAnsi="Times New Roman" w:cs="Times New Roman"/>
          <w:sz w:val="28"/>
          <w:szCs w:val="28"/>
        </w:rPr>
        <w:t>ковой системе языка-реципиента: графическая адаптация, фонетическая адаптация и грамматическая адаптация.</w:t>
      </w:r>
    </w:p>
    <w:p w14:paraId="4E8B2AD0" w14:textId="77777777" w:rsidR="00E34392" w:rsidRPr="00E34392" w:rsidRDefault="006433EE" w:rsidP="00E34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 включает в себя внесение заимствованной языковой единицы в слова</w:t>
      </w:r>
      <w:r w:rsidR="00E34392">
        <w:rPr>
          <w:rFonts w:ascii="Times New Roman" w:hAnsi="Times New Roman" w:cs="Times New Roman"/>
          <w:sz w:val="28"/>
          <w:szCs w:val="28"/>
        </w:rPr>
        <w:t>ри языка-реципиента.</w:t>
      </w:r>
    </w:p>
    <w:p w14:paraId="4BF653FD" w14:textId="77777777" w:rsidR="00BE1538" w:rsidRPr="0082141E" w:rsidRDefault="00E34392" w:rsidP="0082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Определив основные особенности заимствований, необходимо выяснить, как образом соотносятся заимствованные слова и международная лексика.</w:t>
      </w:r>
    </w:p>
    <w:p w14:paraId="4400F65D" w14:textId="77777777" w:rsidR="00292754" w:rsidRDefault="00B20251" w:rsidP="00631FC1">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Толковый словарь Ожегова (1992) дает определение интернац</w:t>
      </w:r>
      <w:r w:rsidR="00E34392">
        <w:rPr>
          <w:rFonts w:ascii="Times New Roman" w:eastAsiaTheme="minorHAnsi" w:hAnsi="Times New Roman" w:cs="Times New Roman"/>
          <w:sz w:val="28"/>
          <w:szCs w:val="28"/>
          <w:lang w:eastAsia="en-US"/>
        </w:rPr>
        <w:t>ионализма как</w:t>
      </w:r>
      <w:r>
        <w:rPr>
          <w:rFonts w:ascii="Times New Roman" w:eastAsiaTheme="minorHAnsi" w:hAnsi="Times New Roman" w:cs="Times New Roman"/>
          <w:sz w:val="28"/>
          <w:szCs w:val="28"/>
          <w:lang w:eastAsia="en-US"/>
        </w:rPr>
        <w:t xml:space="preserve"> заимствованной лексической</w:t>
      </w:r>
      <w:r w:rsidR="00E34392">
        <w:rPr>
          <w:rFonts w:ascii="Times New Roman" w:eastAsiaTheme="minorHAnsi" w:hAnsi="Times New Roman" w:cs="Times New Roman"/>
          <w:sz w:val="28"/>
          <w:szCs w:val="28"/>
          <w:lang w:eastAsia="en-US"/>
        </w:rPr>
        <w:t xml:space="preserve"> единицы, функционирующей</w:t>
      </w:r>
      <w:r w:rsidRPr="00B20251">
        <w:rPr>
          <w:rFonts w:ascii="Times New Roman" w:eastAsiaTheme="minorHAnsi" w:hAnsi="Times New Roman" w:cs="Times New Roman"/>
          <w:sz w:val="28"/>
          <w:szCs w:val="28"/>
          <w:lang w:eastAsia="en-US"/>
        </w:rPr>
        <w:t xml:space="preserve"> не менее чем в трех </w:t>
      </w:r>
      <w:r w:rsidR="00177E1E">
        <w:rPr>
          <w:rFonts w:ascii="Times New Roman" w:eastAsiaTheme="minorHAnsi" w:hAnsi="Times New Roman" w:cs="Times New Roman"/>
          <w:sz w:val="28"/>
          <w:szCs w:val="28"/>
          <w:lang w:eastAsia="en-US"/>
        </w:rPr>
        <w:t xml:space="preserve">мировых </w:t>
      </w:r>
      <w:r w:rsidRPr="00B20251">
        <w:rPr>
          <w:rFonts w:ascii="Times New Roman" w:eastAsiaTheme="minorHAnsi" w:hAnsi="Times New Roman" w:cs="Times New Roman"/>
          <w:sz w:val="28"/>
          <w:szCs w:val="28"/>
          <w:lang w:eastAsia="en-US"/>
        </w:rPr>
        <w:t>языках в одном и том же значении и преимущественно сохра</w:t>
      </w:r>
      <w:r w:rsidR="00E34392">
        <w:rPr>
          <w:rFonts w:ascii="Times New Roman" w:eastAsiaTheme="minorHAnsi" w:hAnsi="Times New Roman" w:cs="Times New Roman"/>
          <w:sz w:val="28"/>
          <w:szCs w:val="28"/>
          <w:lang w:eastAsia="en-US"/>
        </w:rPr>
        <w:t>няющей</w:t>
      </w:r>
      <w:r>
        <w:rPr>
          <w:rFonts w:ascii="Times New Roman" w:eastAsiaTheme="minorHAnsi" w:hAnsi="Times New Roman" w:cs="Times New Roman"/>
          <w:sz w:val="28"/>
          <w:szCs w:val="28"/>
          <w:lang w:eastAsia="en-US"/>
        </w:rPr>
        <w:t xml:space="preserve"> общую материальную форму. </w:t>
      </w:r>
    </w:p>
    <w:p w14:paraId="11BEBAAE" w14:textId="3751F156" w:rsidR="00E34392" w:rsidRDefault="00241E6A" w:rsidP="00646A58">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Тем не менее, разные авторы и разные исследователи имеют разные мнения по поводу того, в </w:t>
      </w:r>
      <w:proofErr w:type="spellStart"/>
      <w:r>
        <w:rPr>
          <w:rFonts w:ascii="Times New Roman" w:eastAsiaTheme="minorHAnsi" w:hAnsi="Times New Roman" w:cs="Times New Roman"/>
          <w:sz w:val="28"/>
          <w:szCs w:val="28"/>
          <w:lang w:eastAsia="en-US"/>
        </w:rPr>
        <w:t>скольки</w:t>
      </w:r>
      <w:proofErr w:type="spellEnd"/>
      <w:r>
        <w:rPr>
          <w:rFonts w:ascii="Times New Roman" w:eastAsiaTheme="minorHAnsi" w:hAnsi="Times New Roman" w:cs="Times New Roman"/>
          <w:sz w:val="28"/>
          <w:szCs w:val="28"/>
          <w:lang w:eastAsia="en-US"/>
        </w:rPr>
        <w:t xml:space="preserve"> и каких языках должно присутствовать слово </w:t>
      </w:r>
      <w:r>
        <w:rPr>
          <w:rFonts w:ascii="Times New Roman" w:eastAsiaTheme="minorHAnsi" w:hAnsi="Times New Roman" w:cs="Times New Roman"/>
          <w:sz w:val="28"/>
          <w:szCs w:val="28"/>
          <w:lang w:eastAsia="en-US"/>
        </w:rPr>
        <w:lastRenderedPageBreak/>
        <w:t>для причисления его к интернационализмам. В определении Ожегова, к примеру, указывается, что лексические единицы</w:t>
      </w:r>
      <w:r w:rsidR="005B1C5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образующие фонд родственных языков не могут считаться интернационализмами. Израильский лексиколог </w:t>
      </w:r>
      <w:proofErr w:type="spellStart"/>
      <w:r>
        <w:rPr>
          <w:rFonts w:ascii="Times New Roman" w:eastAsiaTheme="minorHAnsi" w:hAnsi="Times New Roman" w:cs="Times New Roman"/>
          <w:sz w:val="28"/>
          <w:szCs w:val="28"/>
          <w:lang w:eastAsia="en-US"/>
        </w:rPr>
        <w:t>Гилад</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Цукерман</w:t>
      </w:r>
      <w:proofErr w:type="spellEnd"/>
      <w:r>
        <w:rPr>
          <w:rFonts w:ascii="Times New Roman" w:eastAsiaTheme="minorHAnsi" w:hAnsi="Times New Roman" w:cs="Times New Roman"/>
          <w:sz w:val="28"/>
          <w:szCs w:val="28"/>
          <w:lang w:eastAsia="en-US"/>
        </w:rPr>
        <w:t xml:space="preserve"> (2003) считает, что для причисления слова к интернационализмам, оно должно функционировать в составе иврита, идиша, польского, русского, немецкого, французского и английского языков.</w:t>
      </w:r>
    </w:p>
    <w:p w14:paraId="5D0C60C7" w14:textId="77777777" w:rsidR="00241E6A" w:rsidRDefault="0066680D" w:rsidP="00631FC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В данном случае, возникает вопрос, можно ли причислять международную лексику к заимствованиям? В рамках данного исследования, интернационализмы рассматриваются как особая категория заимствований, поскольку, они заимствуются из исходного языка в другие, но для этого исходного языка, подобные слова являются исконными. К примеру, английский язык стал источником международной лексики</w:t>
      </w:r>
      <w:r w:rsidR="00E34392">
        <w:rPr>
          <w:rFonts w:ascii="Times New Roman" w:hAnsi="Times New Roman" w:cs="Times New Roman"/>
          <w:sz w:val="28"/>
          <w:szCs w:val="28"/>
        </w:rPr>
        <w:t xml:space="preserve"> для многих других языков мира: </w:t>
      </w:r>
      <w:proofErr w:type="spellStart"/>
      <w:r w:rsidR="00E34392" w:rsidRPr="00E34392">
        <w:rPr>
          <w:rFonts w:ascii="Times New Roman" w:hAnsi="Times New Roman" w:cs="Times New Roman"/>
          <w:i/>
          <w:sz w:val="28"/>
          <w:szCs w:val="28"/>
        </w:rPr>
        <w:t>анг</w:t>
      </w:r>
      <w:proofErr w:type="spellEnd"/>
      <w:r w:rsidR="00E34392" w:rsidRPr="00E34392">
        <w:rPr>
          <w:rFonts w:ascii="Times New Roman" w:hAnsi="Times New Roman" w:cs="Times New Roman"/>
          <w:i/>
          <w:sz w:val="28"/>
          <w:szCs w:val="28"/>
        </w:rPr>
        <w:t xml:space="preserve">. </w:t>
      </w:r>
      <w:r w:rsidR="00E34392" w:rsidRPr="00E34392">
        <w:rPr>
          <w:rFonts w:ascii="Times New Roman" w:hAnsi="Times New Roman" w:cs="Times New Roman"/>
          <w:i/>
          <w:sz w:val="28"/>
          <w:szCs w:val="28"/>
          <w:lang w:val="en-US"/>
        </w:rPr>
        <w:t>Rectification</w:t>
      </w:r>
      <w:r w:rsidR="00E34392" w:rsidRPr="00E34392">
        <w:rPr>
          <w:rFonts w:ascii="Times New Roman" w:hAnsi="Times New Roman" w:cs="Times New Roman"/>
          <w:i/>
          <w:sz w:val="28"/>
          <w:szCs w:val="28"/>
        </w:rPr>
        <w:t xml:space="preserve"> – фр. </w:t>
      </w:r>
      <w:r w:rsidR="00E34392" w:rsidRPr="00E34392">
        <w:rPr>
          <w:rFonts w:ascii="Times New Roman" w:hAnsi="Times New Roman" w:cs="Times New Roman"/>
          <w:i/>
          <w:sz w:val="28"/>
          <w:szCs w:val="28"/>
          <w:lang w:val="en-US"/>
        </w:rPr>
        <w:t>rectification</w:t>
      </w:r>
      <w:r w:rsidR="00E34392" w:rsidRPr="00E34392">
        <w:rPr>
          <w:rFonts w:ascii="Times New Roman" w:hAnsi="Times New Roman" w:cs="Times New Roman"/>
          <w:i/>
          <w:sz w:val="28"/>
          <w:szCs w:val="28"/>
        </w:rPr>
        <w:t xml:space="preserve"> – нем. </w:t>
      </w:r>
      <w:proofErr w:type="spellStart"/>
      <w:r w:rsidR="00E34392" w:rsidRPr="00E34392">
        <w:rPr>
          <w:rFonts w:ascii="Times New Roman" w:hAnsi="Times New Roman" w:cs="Times New Roman"/>
          <w:i/>
          <w:sz w:val="28"/>
          <w:szCs w:val="28"/>
          <w:lang w:val="en-US"/>
        </w:rPr>
        <w:t>Rektifikation</w:t>
      </w:r>
      <w:proofErr w:type="spellEnd"/>
      <w:r w:rsidR="00E34392" w:rsidRPr="00E34392">
        <w:rPr>
          <w:rFonts w:ascii="Times New Roman" w:hAnsi="Times New Roman" w:cs="Times New Roman"/>
          <w:i/>
          <w:sz w:val="28"/>
          <w:szCs w:val="28"/>
        </w:rPr>
        <w:t xml:space="preserve"> – исп. </w:t>
      </w:r>
      <w:proofErr w:type="spellStart"/>
      <w:r w:rsidR="00E34392" w:rsidRPr="00E34392">
        <w:rPr>
          <w:rFonts w:ascii="Times New Roman" w:hAnsi="Times New Roman" w:cs="Times New Roman"/>
          <w:i/>
          <w:sz w:val="28"/>
          <w:szCs w:val="28"/>
          <w:lang w:val="en-US"/>
        </w:rPr>
        <w:t>rectificacion</w:t>
      </w:r>
      <w:proofErr w:type="spellEnd"/>
      <w:r w:rsidR="00E34392" w:rsidRPr="00E34392">
        <w:rPr>
          <w:rFonts w:ascii="Times New Roman" w:hAnsi="Times New Roman" w:cs="Times New Roman"/>
          <w:i/>
          <w:sz w:val="28"/>
          <w:szCs w:val="28"/>
        </w:rPr>
        <w:t xml:space="preserve"> – рус. ректификация</w:t>
      </w:r>
    </w:p>
    <w:p w14:paraId="3EE99BA4" w14:textId="4B81EF57" w:rsidR="00761E8F" w:rsidRDefault="00E34392" w:rsidP="00E34392">
      <w:pPr>
        <w:spacing w:after="0" w:line="360" w:lineRule="auto"/>
        <w:jc w:val="both"/>
        <w:rPr>
          <w:rFonts w:ascii="Times New Roman" w:hAnsi="Times New Roman" w:cs="Times New Roman"/>
          <w:i/>
          <w:sz w:val="28"/>
          <w:szCs w:val="28"/>
        </w:rPr>
      </w:pPr>
      <w:proofErr w:type="spellStart"/>
      <w:r>
        <w:rPr>
          <w:rFonts w:ascii="Times New Roman" w:hAnsi="Times New Roman" w:cs="Times New Roman"/>
          <w:i/>
          <w:sz w:val="28"/>
          <w:szCs w:val="28"/>
        </w:rPr>
        <w:t>анг</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en-US"/>
        </w:rPr>
        <w:t>Reflux</w:t>
      </w:r>
      <w:r w:rsidRPr="00E34392">
        <w:rPr>
          <w:rFonts w:ascii="Times New Roman" w:hAnsi="Times New Roman" w:cs="Times New Roman"/>
          <w:i/>
          <w:sz w:val="28"/>
          <w:szCs w:val="28"/>
        </w:rPr>
        <w:t xml:space="preserve"> – </w:t>
      </w:r>
      <w:r>
        <w:rPr>
          <w:rFonts w:ascii="Times New Roman" w:hAnsi="Times New Roman" w:cs="Times New Roman"/>
          <w:i/>
          <w:sz w:val="28"/>
          <w:szCs w:val="28"/>
        </w:rPr>
        <w:t xml:space="preserve">фр. </w:t>
      </w:r>
      <w:r>
        <w:rPr>
          <w:rFonts w:ascii="Times New Roman" w:hAnsi="Times New Roman" w:cs="Times New Roman"/>
          <w:i/>
          <w:sz w:val="28"/>
          <w:szCs w:val="28"/>
          <w:lang w:val="en-US"/>
        </w:rPr>
        <w:t>reflux</w:t>
      </w:r>
      <w:r w:rsidRPr="00E34392">
        <w:rPr>
          <w:rFonts w:ascii="Times New Roman" w:hAnsi="Times New Roman" w:cs="Times New Roman"/>
          <w:i/>
          <w:sz w:val="28"/>
          <w:szCs w:val="28"/>
        </w:rPr>
        <w:t xml:space="preserve"> – </w:t>
      </w:r>
      <w:r>
        <w:rPr>
          <w:rFonts w:ascii="Times New Roman" w:hAnsi="Times New Roman" w:cs="Times New Roman"/>
          <w:i/>
          <w:sz w:val="28"/>
          <w:szCs w:val="28"/>
        </w:rPr>
        <w:t xml:space="preserve">нем. </w:t>
      </w:r>
      <w:r>
        <w:rPr>
          <w:rFonts w:ascii="Times New Roman" w:hAnsi="Times New Roman" w:cs="Times New Roman"/>
          <w:i/>
          <w:sz w:val="28"/>
          <w:szCs w:val="28"/>
          <w:lang w:val="en-US"/>
        </w:rPr>
        <w:t>Reflux</w:t>
      </w:r>
      <w:r w:rsidRPr="00B828D4">
        <w:rPr>
          <w:rFonts w:ascii="Times New Roman" w:hAnsi="Times New Roman" w:cs="Times New Roman"/>
          <w:i/>
          <w:sz w:val="28"/>
          <w:szCs w:val="28"/>
        </w:rPr>
        <w:t xml:space="preserve"> (</w:t>
      </w:r>
      <w:proofErr w:type="spellStart"/>
      <w:r>
        <w:rPr>
          <w:rFonts w:ascii="Times New Roman" w:hAnsi="Times New Roman" w:cs="Times New Roman"/>
          <w:i/>
          <w:sz w:val="28"/>
          <w:szCs w:val="28"/>
        </w:rPr>
        <w:t>интегр</w:t>
      </w:r>
      <w:proofErr w:type="spellEnd"/>
      <w:r>
        <w:rPr>
          <w:rFonts w:ascii="Times New Roman" w:hAnsi="Times New Roman" w:cs="Times New Roman"/>
          <w:i/>
          <w:sz w:val="28"/>
          <w:szCs w:val="28"/>
        </w:rPr>
        <w:t xml:space="preserve">. </w:t>
      </w:r>
      <w:r w:rsidRPr="00E34392">
        <w:rPr>
          <w:rFonts w:ascii="Times New Roman" w:hAnsi="Times New Roman" w:cs="Times New Roman"/>
          <w:i/>
          <w:sz w:val="28"/>
          <w:szCs w:val="28"/>
        </w:rPr>
        <w:tab/>
      </w:r>
      <w:proofErr w:type="spellStart"/>
      <w:r w:rsidRPr="00E34392">
        <w:rPr>
          <w:rFonts w:ascii="Times New Roman" w:hAnsi="Times New Roman" w:cs="Times New Roman"/>
          <w:i/>
          <w:sz w:val="28"/>
          <w:szCs w:val="28"/>
        </w:rPr>
        <w:t>Rückfluss</w:t>
      </w:r>
      <w:proofErr w:type="spellEnd"/>
      <w:r w:rsidRPr="00E34392">
        <w:rPr>
          <w:rFonts w:ascii="Times New Roman" w:hAnsi="Times New Roman" w:cs="Times New Roman"/>
          <w:i/>
          <w:sz w:val="28"/>
          <w:szCs w:val="28"/>
        </w:rPr>
        <w:t xml:space="preserve">) – </w:t>
      </w:r>
      <w:r>
        <w:rPr>
          <w:rFonts w:ascii="Times New Roman" w:hAnsi="Times New Roman" w:cs="Times New Roman"/>
          <w:i/>
          <w:sz w:val="28"/>
          <w:szCs w:val="28"/>
        </w:rPr>
        <w:t xml:space="preserve">исп. </w:t>
      </w:r>
      <w:proofErr w:type="spellStart"/>
      <w:r>
        <w:rPr>
          <w:rFonts w:ascii="Times New Roman" w:hAnsi="Times New Roman" w:cs="Times New Roman"/>
          <w:i/>
          <w:sz w:val="28"/>
          <w:szCs w:val="28"/>
          <w:lang w:val="en-US"/>
        </w:rPr>
        <w:t>reflujo</w:t>
      </w:r>
      <w:proofErr w:type="spellEnd"/>
      <w:r w:rsidRPr="00E34392">
        <w:rPr>
          <w:rFonts w:ascii="Times New Roman" w:hAnsi="Times New Roman" w:cs="Times New Roman"/>
          <w:i/>
          <w:sz w:val="28"/>
          <w:szCs w:val="28"/>
        </w:rPr>
        <w:t xml:space="preserve"> – </w:t>
      </w:r>
      <w:r>
        <w:rPr>
          <w:rFonts w:ascii="Times New Roman" w:hAnsi="Times New Roman" w:cs="Times New Roman"/>
          <w:i/>
          <w:sz w:val="28"/>
          <w:szCs w:val="28"/>
        </w:rPr>
        <w:t>рус.</w:t>
      </w:r>
      <w:r w:rsidR="00761E8F">
        <w:rPr>
          <w:rFonts w:ascii="Times New Roman" w:hAnsi="Times New Roman" w:cs="Times New Roman"/>
          <w:i/>
          <w:sz w:val="28"/>
          <w:szCs w:val="28"/>
        </w:rPr>
        <w:t xml:space="preserve"> рефлюкс.</w:t>
      </w:r>
    </w:p>
    <w:p w14:paraId="52C7C20F" w14:textId="48582E8B" w:rsidR="005B1C5D" w:rsidRDefault="005B1C5D" w:rsidP="005B1C5D">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Кроме того, интернационализмы невозможно классифицировать по системе </w:t>
      </w:r>
      <w:proofErr w:type="spellStart"/>
      <w:proofErr w:type="gramStart"/>
      <w:r>
        <w:rPr>
          <w:rFonts w:ascii="Times New Roman" w:hAnsi="Times New Roman" w:cs="Times New Roman"/>
          <w:iCs/>
          <w:sz w:val="28"/>
          <w:szCs w:val="28"/>
        </w:rPr>
        <w:t>Дакворта</w:t>
      </w:r>
      <w:proofErr w:type="spellEnd"/>
      <w:proofErr w:type="gramEnd"/>
      <w:r>
        <w:rPr>
          <w:rFonts w:ascii="Times New Roman" w:hAnsi="Times New Roman" w:cs="Times New Roman"/>
          <w:iCs/>
          <w:sz w:val="28"/>
          <w:szCs w:val="28"/>
        </w:rPr>
        <w:t xml:space="preserve"> как и заимствования, поскольку характерной чертой интернационализмов является заимствование формы, соответственно</w:t>
      </w:r>
      <w:r w:rsidR="00714012">
        <w:rPr>
          <w:rFonts w:ascii="Times New Roman" w:hAnsi="Times New Roman" w:cs="Times New Roman"/>
          <w:iCs/>
          <w:sz w:val="28"/>
          <w:szCs w:val="28"/>
        </w:rPr>
        <w:t xml:space="preserve"> </w:t>
      </w:r>
      <w:r w:rsidR="00714012" w:rsidRPr="00714012">
        <w:rPr>
          <w:rFonts w:ascii="Times New Roman" w:hAnsi="Times New Roman" w:cs="Times New Roman"/>
          <w:iCs/>
          <w:sz w:val="28"/>
          <w:szCs w:val="28"/>
        </w:rPr>
        <w:t>“</w:t>
      </w:r>
      <w:proofErr w:type="spellStart"/>
      <w:r w:rsidR="00714012">
        <w:rPr>
          <w:rFonts w:ascii="Times New Roman" w:hAnsi="Times New Roman" w:cs="Times New Roman"/>
          <w:iCs/>
          <w:sz w:val="28"/>
          <w:szCs w:val="28"/>
          <w:lang w:val="en-US"/>
        </w:rPr>
        <w:t>loand</w:t>
      </w:r>
      <w:proofErr w:type="spellEnd"/>
      <w:r w:rsidR="00714012" w:rsidRPr="00714012">
        <w:rPr>
          <w:rFonts w:ascii="Times New Roman" w:hAnsi="Times New Roman" w:cs="Times New Roman"/>
          <w:iCs/>
          <w:sz w:val="28"/>
          <w:szCs w:val="28"/>
        </w:rPr>
        <w:t xml:space="preserve"> </w:t>
      </w:r>
      <w:r w:rsidR="00714012">
        <w:rPr>
          <w:rFonts w:ascii="Times New Roman" w:hAnsi="Times New Roman" w:cs="Times New Roman"/>
          <w:iCs/>
          <w:sz w:val="28"/>
          <w:szCs w:val="28"/>
          <w:lang w:val="en-US"/>
        </w:rPr>
        <w:t>translation</w:t>
      </w:r>
      <w:r w:rsidR="00714012" w:rsidRPr="00714012">
        <w:rPr>
          <w:rFonts w:ascii="Times New Roman" w:hAnsi="Times New Roman" w:cs="Times New Roman"/>
          <w:iCs/>
          <w:sz w:val="28"/>
          <w:szCs w:val="28"/>
        </w:rPr>
        <w:t>”, “</w:t>
      </w:r>
      <w:r w:rsidR="00714012">
        <w:rPr>
          <w:rFonts w:ascii="Times New Roman" w:hAnsi="Times New Roman" w:cs="Times New Roman"/>
          <w:iCs/>
          <w:sz w:val="28"/>
          <w:szCs w:val="28"/>
          <w:lang w:val="en-US"/>
        </w:rPr>
        <w:t>loan</w:t>
      </w:r>
      <w:r w:rsidR="00714012" w:rsidRPr="00714012">
        <w:rPr>
          <w:rFonts w:ascii="Times New Roman" w:hAnsi="Times New Roman" w:cs="Times New Roman"/>
          <w:iCs/>
          <w:sz w:val="28"/>
          <w:szCs w:val="28"/>
        </w:rPr>
        <w:t xml:space="preserve"> </w:t>
      </w:r>
      <w:r w:rsidR="00714012">
        <w:rPr>
          <w:rFonts w:ascii="Times New Roman" w:hAnsi="Times New Roman" w:cs="Times New Roman"/>
          <w:iCs/>
          <w:sz w:val="28"/>
          <w:szCs w:val="28"/>
          <w:lang w:val="en-US"/>
        </w:rPr>
        <w:t>rendering</w:t>
      </w:r>
      <w:r w:rsidR="00714012" w:rsidRPr="00714012">
        <w:rPr>
          <w:rFonts w:ascii="Times New Roman" w:hAnsi="Times New Roman" w:cs="Times New Roman"/>
          <w:iCs/>
          <w:sz w:val="28"/>
          <w:szCs w:val="28"/>
        </w:rPr>
        <w:t>”, “</w:t>
      </w:r>
      <w:r w:rsidR="00714012">
        <w:rPr>
          <w:rFonts w:ascii="Times New Roman" w:hAnsi="Times New Roman" w:cs="Times New Roman"/>
          <w:iCs/>
          <w:sz w:val="28"/>
          <w:szCs w:val="28"/>
          <w:lang w:val="en-US"/>
        </w:rPr>
        <w:t>loan</w:t>
      </w:r>
      <w:r w:rsidR="00714012" w:rsidRPr="00714012">
        <w:rPr>
          <w:rFonts w:ascii="Times New Roman" w:hAnsi="Times New Roman" w:cs="Times New Roman"/>
          <w:iCs/>
          <w:sz w:val="28"/>
          <w:szCs w:val="28"/>
        </w:rPr>
        <w:t xml:space="preserve"> </w:t>
      </w:r>
      <w:r w:rsidR="00714012">
        <w:rPr>
          <w:rFonts w:ascii="Times New Roman" w:hAnsi="Times New Roman" w:cs="Times New Roman"/>
          <w:iCs/>
          <w:sz w:val="28"/>
          <w:szCs w:val="28"/>
          <w:lang w:val="en-US"/>
        </w:rPr>
        <w:t>creation</w:t>
      </w:r>
      <w:r w:rsidR="00714012" w:rsidRPr="00714012">
        <w:rPr>
          <w:rFonts w:ascii="Times New Roman" w:hAnsi="Times New Roman" w:cs="Times New Roman"/>
          <w:iCs/>
          <w:sz w:val="28"/>
          <w:szCs w:val="28"/>
        </w:rPr>
        <w:t>”, “</w:t>
      </w:r>
      <w:r w:rsidR="00714012">
        <w:rPr>
          <w:rFonts w:ascii="Times New Roman" w:hAnsi="Times New Roman" w:cs="Times New Roman"/>
          <w:iCs/>
          <w:sz w:val="28"/>
          <w:szCs w:val="28"/>
          <w:lang w:val="en-US"/>
        </w:rPr>
        <w:t>loan</w:t>
      </w:r>
      <w:r w:rsidR="00714012" w:rsidRPr="00714012">
        <w:rPr>
          <w:rFonts w:ascii="Times New Roman" w:hAnsi="Times New Roman" w:cs="Times New Roman"/>
          <w:iCs/>
          <w:sz w:val="28"/>
          <w:szCs w:val="28"/>
        </w:rPr>
        <w:t xml:space="preserve"> </w:t>
      </w:r>
      <w:r w:rsidR="00714012">
        <w:rPr>
          <w:rFonts w:ascii="Times New Roman" w:hAnsi="Times New Roman" w:cs="Times New Roman"/>
          <w:iCs/>
          <w:sz w:val="28"/>
          <w:szCs w:val="28"/>
          <w:lang w:val="en-US"/>
        </w:rPr>
        <w:t>meaning</w:t>
      </w:r>
      <w:r w:rsidR="00714012" w:rsidRPr="00714012">
        <w:rPr>
          <w:rFonts w:ascii="Times New Roman" w:hAnsi="Times New Roman" w:cs="Times New Roman"/>
          <w:iCs/>
          <w:sz w:val="28"/>
          <w:szCs w:val="28"/>
        </w:rPr>
        <w:t xml:space="preserve">” </w:t>
      </w:r>
      <w:r w:rsidR="00714012">
        <w:rPr>
          <w:rFonts w:ascii="Times New Roman" w:hAnsi="Times New Roman" w:cs="Times New Roman"/>
          <w:iCs/>
          <w:sz w:val="28"/>
          <w:szCs w:val="28"/>
        </w:rPr>
        <w:t xml:space="preserve">и </w:t>
      </w:r>
      <w:r w:rsidR="00714012" w:rsidRPr="00714012">
        <w:rPr>
          <w:rFonts w:ascii="Times New Roman" w:hAnsi="Times New Roman" w:cs="Times New Roman"/>
          <w:iCs/>
          <w:sz w:val="28"/>
          <w:szCs w:val="28"/>
        </w:rPr>
        <w:t>“</w:t>
      </w:r>
      <w:r w:rsidR="00714012">
        <w:rPr>
          <w:rFonts w:ascii="Times New Roman" w:hAnsi="Times New Roman" w:cs="Times New Roman"/>
          <w:iCs/>
          <w:sz w:val="28"/>
          <w:szCs w:val="28"/>
          <w:lang w:val="en-US"/>
        </w:rPr>
        <w:t>partial</w:t>
      </w:r>
      <w:r w:rsidR="00714012" w:rsidRPr="00714012">
        <w:rPr>
          <w:rFonts w:ascii="Times New Roman" w:hAnsi="Times New Roman" w:cs="Times New Roman"/>
          <w:iCs/>
          <w:sz w:val="28"/>
          <w:szCs w:val="28"/>
        </w:rPr>
        <w:t xml:space="preserve"> </w:t>
      </w:r>
      <w:r w:rsidR="00714012">
        <w:rPr>
          <w:rFonts w:ascii="Times New Roman" w:hAnsi="Times New Roman" w:cs="Times New Roman"/>
          <w:iCs/>
          <w:sz w:val="28"/>
          <w:szCs w:val="28"/>
          <w:lang w:val="en-US"/>
        </w:rPr>
        <w:t>substitution</w:t>
      </w:r>
      <w:r w:rsidR="00714012" w:rsidRPr="00714012">
        <w:rPr>
          <w:rFonts w:ascii="Times New Roman" w:hAnsi="Times New Roman" w:cs="Times New Roman"/>
          <w:iCs/>
          <w:sz w:val="28"/>
          <w:szCs w:val="28"/>
        </w:rPr>
        <w:t xml:space="preserve">” </w:t>
      </w:r>
      <w:r w:rsidR="00714012">
        <w:rPr>
          <w:rFonts w:ascii="Times New Roman" w:hAnsi="Times New Roman" w:cs="Times New Roman"/>
          <w:iCs/>
          <w:sz w:val="28"/>
          <w:szCs w:val="28"/>
        </w:rPr>
        <w:t>неприменимы к международной лексике, потому что к данным категориям применимо изменение формы заимствованного слова.</w:t>
      </w:r>
    </w:p>
    <w:p w14:paraId="79FE5B57" w14:textId="439A45B8" w:rsidR="00714012" w:rsidRDefault="00714012" w:rsidP="005B1C5D">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Как тогда корректно рассматривать интернационализмы</w:t>
      </w:r>
      <w:r w:rsidR="00F461B6">
        <w:rPr>
          <w:rFonts w:ascii="Times New Roman" w:hAnsi="Times New Roman" w:cs="Times New Roman"/>
          <w:iCs/>
          <w:sz w:val="28"/>
          <w:szCs w:val="28"/>
        </w:rPr>
        <w:t>? В рамках данного исследования мы выделим следующую классификацию отношения интернационализмов в двух языках:</w:t>
      </w:r>
    </w:p>
    <w:p w14:paraId="10718A93" w14:textId="44BAEC6F" w:rsidR="00F461B6" w:rsidRPr="007354F2" w:rsidRDefault="00F461B6" w:rsidP="004C0301">
      <w:pPr>
        <w:pStyle w:val="a4"/>
        <w:numPr>
          <w:ilvl w:val="0"/>
          <w:numId w:val="1"/>
        </w:numPr>
        <w:spacing w:after="0" w:line="360" w:lineRule="auto"/>
        <w:jc w:val="both"/>
        <w:rPr>
          <w:rFonts w:cs="Times New Roman"/>
          <w:iCs/>
          <w:szCs w:val="28"/>
        </w:rPr>
      </w:pPr>
      <w:r w:rsidRPr="007354F2">
        <w:rPr>
          <w:rFonts w:cs="Times New Roman"/>
          <w:iCs/>
          <w:szCs w:val="28"/>
        </w:rPr>
        <w:t>Полный интернационализм – слово, которое полностью</w:t>
      </w:r>
      <w:r w:rsidR="0008493E" w:rsidRPr="007354F2">
        <w:rPr>
          <w:rFonts w:cs="Times New Roman"/>
          <w:iCs/>
          <w:szCs w:val="28"/>
        </w:rPr>
        <w:t xml:space="preserve"> или почти полностью</w:t>
      </w:r>
      <w:r w:rsidRPr="007354F2">
        <w:rPr>
          <w:rFonts w:cs="Times New Roman"/>
          <w:iCs/>
          <w:szCs w:val="28"/>
        </w:rPr>
        <w:t xml:space="preserve"> совпадает по форме и семантике вне зависимости от языка: </w:t>
      </w:r>
      <w:r w:rsidRPr="007354F2">
        <w:rPr>
          <w:rFonts w:cs="Times New Roman"/>
          <w:iCs/>
          <w:szCs w:val="28"/>
          <w:lang w:val="en-US"/>
        </w:rPr>
        <w:t>cracking</w:t>
      </w:r>
      <w:r w:rsidRPr="007354F2">
        <w:rPr>
          <w:rFonts w:cs="Times New Roman"/>
          <w:iCs/>
          <w:szCs w:val="28"/>
        </w:rPr>
        <w:t xml:space="preserve"> – крекинг, </w:t>
      </w:r>
      <w:r w:rsidRPr="007354F2">
        <w:rPr>
          <w:rFonts w:cs="Times New Roman"/>
          <w:iCs/>
          <w:szCs w:val="28"/>
          <w:lang w:val="en-US"/>
        </w:rPr>
        <w:t>compressor</w:t>
      </w:r>
      <w:r w:rsidRPr="007354F2">
        <w:rPr>
          <w:rFonts w:cs="Times New Roman"/>
          <w:iCs/>
          <w:szCs w:val="28"/>
        </w:rPr>
        <w:t xml:space="preserve"> – компрессор, (</w:t>
      </w:r>
      <w:r w:rsidRPr="007354F2">
        <w:rPr>
          <w:rFonts w:cs="Times New Roman"/>
          <w:iCs/>
          <w:szCs w:val="28"/>
          <w:lang w:val="en-US"/>
        </w:rPr>
        <w:t>blowout</w:t>
      </w:r>
      <w:r w:rsidRPr="007354F2">
        <w:rPr>
          <w:rFonts w:cs="Times New Roman"/>
          <w:iCs/>
          <w:szCs w:val="28"/>
        </w:rPr>
        <w:t xml:space="preserve">) </w:t>
      </w:r>
      <w:r w:rsidRPr="007354F2">
        <w:rPr>
          <w:rFonts w:cs="Times New Roman"/>
          <w:iCs/>
          <w:szCs w:val="28"/>
          <w:lang w:val="en-US"/>
        </w:rPr>
        <w:t>preventor</w:t>
      </w:r>
      <w:r w:rsidRPr="007354F2">
        <w:rPr>
          <w:rFonts w:cs="Times New Roman"/>
          <w:iCs/>
          <w:szCs w:val="28"/>
        </w:rPr>
        <w:t xml:space="preserve"> – (противовыбросовый) </w:t>
      </w:r>
      <w:proofErr w:type="spellStart"/>
      <w:r w:rsidRPr="007354F2">
        <w:rPr>
          <w:rFonts w:cs="Times New Roman"/>
          <w:iCs/>
          <w:szCs w:val="28"/>
        </w:rPr>
        <w:t>превентор</w:t>
      </w:r>
      <w:proofErr w:type="spellEnd"/>
      <w:r w:rsidRPr="007354F2">
        <w:rPr>
          <w:rFonts w:cs="Times New Roman"/>
          <w:iCs/>
          <w:szCs w:val="28"/>
        </w:rPr>
        <w:t>.</w:t>
      </w:r>
    </w:p>
    <w:p w14:paraId="7DE095FC" w14:textId="6F6714C3" w:rsidR="00F461B6" w:rsidRPr="007354F2" w:rsidRDefault="00DB0F38" w:rsidP="004C0301">
      <w:pPr>
        <w:pStyle w:val="a4"/>
        <w:numPr>
          <w:ilvl w:val="0"/>
          <w:numId w:val="1"/>
        </w:numPr>
        <w:spacing w:after="0" w:line="360" w:lineRule="auto"/>
        <w:jc w:val="both"/>
        <w:rPr>
          <w:rFonts w:cs="Times New Roman"/>
          <w:iCs/>
          <w:szCs w:val="28"/>
        </w:rPr>
      </w:pPr>
      <w:r w:rsidRPr="007354F2">
        <w:rPr>
          <w:rFonts w:cs="Times New Roman"/>
          <w:iCs/>
          <w:szCs w:val="28"/>
        </w:rPr>
        <w:lastRenderedPageBreak/>
        <w:t xml:space="preserve">Интегрированный интернационализм – слово, которое совпадает по форме частично из-за интеграции в систему языка, что приводит к использованию аффиксов в соответствии с грамматикой языка-реципиента: </w:t>
      </w:r>
      <w:proofErr w:type="spellStart"/>
      <w:r w:rsidRPr="007354F2">
        <w:rPr>
          <w:rFonts w:cs="Times New Roman"/>
          <w:iCs/>
          <w:szCs w:val="28"/>
          <w:lang w:val="en-US"/>
        </w:rPr>
        <w:t>Alkilation</w:t>
      </w:r>
      <w:proofErr w:type="spellEnd"/>
      <w:r w:rsidRPr="007354F2">
        <w:rPr>
          <w:rFonts w:cs="Times New Roman"/>
          <w:iCs/>
          <w:szCs w:val="28"/>
        </w:rPr>
        <w:t xml:space="preserve"> – алкилирование</w:t>
      </w:r>
      <w:r w:rsidR="005B419D">
        <w:rPr>
          <w:rFonts w:cs="Times New Roman"/>
          <w:iCs/>
          <w:szCs w:val="28"/>
        </w:rPr>
        <w:t xml:space="preserve"> (вместо </w:t>
      </w:r>
      <w:proofErr w:type="spellStart"/>
      <w:r w:rsidR="005B419D">
        <w:rPr>
          <w:rFonts w:cs="Times New Roman"/>
          <w:iCs/>
          <w:szCs w:val="28"/>
        </w:rPr>
        <w:t>алкилации</w:t>
      </w:r>
      <w:proofErr w:type="spellEnd"/>
      <w:r w:rsidR="005B419D">
        <w:rPr>
          <w:rFonts w:cs="Times New Roman"/>
          <w:iCs/>
          <w:szCs w:val="28"/>
        </w:rPr>
        <w:t>)</w:t>
      </w:r>
      <w:r w:rsidRPr="007354F2">
        <w:rPr>
          <w:rFonts w:cs="Times New Roman"/>
          <w:iCs/>
          <w:szCs w:val="28"/>
        </w:rPr>
        <w:t xml:space="preserve">, </w:t>
      </w:r>
      <w:r w:rsidR="00FB72CE" w:rsidRPr="007354F2">
        <w:rPr>
          <w:rFonts w:cs="Times New Roman"/>
          <w:iCs/>
          <w:szCs w:val="28"/>
        </w:rPr>
        <w:t>(</w:t>
      </w:r>
      <w:r w:rsidR="00FB72CE" w:rsidRPr="007354F2">
        <w:rPr>
          <w:rFonts w:cs="Times New Roman"/>
          <w:iCs/>
          <w:szCs w:val="28"/>
          <w:lang w:val="en-US"/>
        </w:rPr>
        <w:t>air</w:t>
      </w:r>
      <w:r w:rsidR="00FB72CE" w:rsidRPr="007354F2">
        <w:rPr>
          <w:rFonts w:cs="Times New Roman"/>
          <w:iCs/>
          <w:szCs w:val="28"/>
        </w:rPr>
        <w:t xml:space="preserve">) </w:t>
      </w:r>
      <w:r w:rsidR="00FB72CE" w:rsidRPr="007354F2">
        <w:rPr>
          <w:rFonts w:cs="Times New Roman"/>
          <w:iCs/>
          <w:szCs w:val="28"/>
          <w:lang w:val="en-US"/>
        </w:rPr>
        <w:t>conditioning</w:t>
      </w:r>
      <w:r w:rsidR="00FB72CE" w:rsidRPr="007354F2">
        <w:rPr>
          <w:rFonts w:cs="Times New Roman"/>
          <w:iCs/>
          <w:szCs w:val="28"/>
        </w:rPr>
        <w:t xml:space="preserve"> </w:t>
      </w:r>
      <w:r w:rsidR="0008493E" w:rsidRPr="007354F2">
        <w:rPr>
          <w:rFonts w:cs="Times New Roman"/>
          <w:iCs/>
          <w:szCs w:val="28"/>
        </w:rPr>
        <w:t>–</w:t>
      </w:r>
      <w:r w:rsidR="00FB72CE" w:rsidRPr="007354F2">
        <w:rPr>
          <w:rFonts w:cs="Times New Roman"/>
          <w:iCs/>
          <w:szCs w:val="28"/>
        </w:rPr>
        <w:t xml:space="preserve"> кондиционирование</w:t>
      </w:r>
      <w:r w:rsidR="005B419D">
        <w:rPr>
          <w:rFonts w:cs="Times New Roman"/>
          <w:iCs/>
          <w:szCs w:val="28"/>
        </w:rPr>
        <w:t xml:space="preserve">, </w:t>
      </w:r>
      <w:r w:rsidR="005B419D">
        <w:rPr>
          <w:rFonts w:cs="Times New Roman"/>
          <w:iCs/>
          <w:szCs w:val="28"/>
          <w:lang w:val="en-US"/>
        </w:rPr>
        <w:t>chemicals</w:t>
      </w:r>
      <w:r w:rsidR="005B419D" w:rsidRPr="005B419D">
        <w:rPr>
          <w:rFonts w:cs="Times New Roman"/>
          <w:iCs/>
          <w:szCs w:val="28"/>
        </w:rPr>
        <w:t xml:space="preserve"> - </w:t>
      </w:r>
      <w:r w:rsidR="005B419D">
        <w:rPr>
          <w:rFonts w:cs="Times New Roman"/>
          <w:iCs/>
          <w:szCs w:val="28"/>
        </w:rPr>
        <w:t>химикаты</w:t>
      </w:r>
    </w:p>
    <w:p w14:paraId="77296996" w14:textId="25F56A50" w:rsidR="00FB72CE" w:rsidRPr="007354F2" w:rsidRDefault="00FB72CE" w:rsidP="004C0301">
      <w:pPr>
        <w:pStyle w:val="a4"/>
        <w:numPr>
          <w:ilvl w:val="0"/>
          <w:numId w:val="1"/>
        </w:numPr>
        <w:spacing w:after="0" w:line="360" w:lineRule="auto"/>
        <w:jc w:val="both"/>
        <w:rPr>
          <w:rFonts w:cs="Times New Roman"/>
          <w:iCs/>
          <w:szCs w:val="28"/>
        </w:rPr>
      </w:pPr>
      <w:r w:rsidRPr="007354F2">
        <w:rPr>
          <w:rFonts w:cs="Times New Roman"/>
          <w:iCs/>
          <w:szCs w:val="28"/>
        </w:rPr>
        <w:t xml:space="preserve">Контекстуальный интернационализм – многозначное слово, которое может выступать в роли интернационализма в одном из своих значений, в то время как в другом они будут выступать в качестве «ложных друзей переводчика»: </w:t>
      </w:r>
      <w:r w:rsidRPr="007354F2">
        <w:rPr>
          <w:rFonts w:cs="Times New Roman"/>
          <w:iCs/>
          <w:szCs w:val="28"/>
          <w:lang w:val="en-US"/>
        </w:rPr>
        <w:t>concrete</w:t>
      </w:r>
      <w:r w:rsidRPr="007354F2">
        <w:rPr>
          <w:rFonts w:cs="Times New Roman"/>
          <w:iCs/>
          <w:szCs w:val="28"/>
        </w:rPr>
        <w:t xml:space="preserve"> – конкретный (или бетонный), </w:t>
      </w:r>
      <w:r w:rsidR="00E71285" w:rsidRPr="007354F2">
        <w:rPr>
          <w:rFonts w:cs="Times New Roman"/>
          <w:iCs/>
          <w:szCs w:val="28"/>
          <w:lang w:val="en-US"/>
        </w:rPr>
        <w:t>revolution</w:t>
      </w:r>
      <w:r w:rsidR="00E71285" w:rsidRPr="007354F2">
        <w:rPr>
          <w:rFonts w:cs="Times New Roman"/>
          <w:iCs/>
          <w:szCs w:val="28"/>
        </w:rPr>
        <w:t xml:space="preserve"> – революция (или оборот)</w:t>
      </w:r>
    </w:p>
    <w:p w14:paraId="10736C5F" w14:textId="77777777" w:rsidR="00022C87" w:rsidRPr="007354F2" w:rsidRDefault="00E71285" w:rsidP="004C0301">
      <w:pPr>
        <w:pStyle w:val="a4"/>
        <w:numPr>
          <w:ilvl w:val="0"/>
          <w:numId w:val="1"/>
        </w:numPr>
        <w:spacing w:after="0" w:line="360" w:lineRule="auto"/>
        <w:jc w:val="both"/>
        <w:rPr>
          <w:rFonts w:cs="Times New Roman"/>
          <w:iCs/>
          <w:szCs w:val="28"/>
        </w:rPr>
      </w:pPr>
      <w:r w:rsidRPr="007354F2">
        <w:rPr>
          <w:rFonts w:cs="Times New Roman"/>
          <w:iCs/>
          <w:szCs w:val="28"/>
        </w:rPr>
        <w:t xml:space="preserve">Стилистические интернационализмы – </w:t>
      </w:r>
      <w:r w:rsidR="00F560B9" w:rsidRPr="007354F2">
        <w:rPr>
          <w:rFonts w:cs="Times New Roman"/>
          <w:iCs/>
          <w:szCs w:val="28"/>
        </w:rPr>
        <w:t>интернационализмы, существующие в системе языка, однако</w:t>
      </w:r>
      <w:r w:rsidRPr="007354F2">
        <w:rPr>
          <w:rFonts w:cs="Times New Roman"/>
          <w:iCs/>
          <w:szCs w:val="28"/>
        </w:rPr>
        <w:t xml:space="preserve">, вытесненные </w:t>
      </w:r>
      <w:r w:rsidR="00F560B9" w:rsidRPr="007354F2">
        <w:rPr>
          <w:rFonts w:cs="Times New Roman"/>
          <w:iCs/>
          <w:szCs w:val="28"/>
        </w:rPr>
        <w:t xml:space="preserve">синонимичными единицами </w:t>
      </w:r>
      <w:r w:rsidRPr="007354F2">
        <w:rPr>
          <w:rFonts w:cs="Times New Roman"/>
          <w:iCs/>
          <w:szCs w:val="28"/>
        </w:rPr>
        <w:t xml:space="preserve">языка-реципиента из-за зачастую неподходящей стилистической окраски: </w:t>
      </w:r>
      <w:r w:rsidRPr="007354F2">
        <w:rPr>
          <w:rFonts w:cs="Times New Roman"/>
          <w:iCs/>
          <w:szCs w:val="28"/>
          <w:lang w:val="en-US"/>
        </w:rPr>
        <w:t>process</w:t>
      </w:r>
      <w:r w:rsidRPr="007354F2">
        <w:rPr>
          <w:rFonts w:cs="Times New Roman"/>
          <w:iCs/>
          <w:szCs w:val="28"/>
        </w:rPr>
        <w:t xml:space="preserve"> </w:t>
      </w:r>
      <w:r w:rsidRPr="007354F2">
        <w:rPr>
          <w:rFonts w:cs="Times New Roman"/>
          <w:iCs/>
          <w:szCs w:val="28"/>
          <w:lang w:val="en-US"/>
        </w:rPr>
        <w:t>engineer</w:t>
      </w:r>
      <w:r w:rsidRPr="007354F2">
        <w:rPr>
          <w:rFonts w:cs="Times New Roman"/>
          <w:iCs/>
          <w:szCs w:val="28"/>
        </w:rPr>
        <w:t xml:space="preserve"> – </w:t>
      </w:r>
      <w:r w:rsidR="00F560B9" w:rsidRPr="007354F2">
        <w:rPr>
          <w:rFonts w:cs="Times New Roman"/>
          <w:iCs/>
          <w:szCs w:val="28"/>
        </w:rPr>
        <w:t xml:space="preserve">инженер процесса (корректно – инженер-технолог), </w:t>
      </w:r>
      <w:r w:rsidR="00022C87" w:rsidRPr="007354F2">
        <w:rPr>
          <w:rFonts w:cs="Times New Roman"/>
          <w:iCs/>
          <w:szCs w:val="28"/>
          <w:lang w:val="en-US"/>
        </w:rPr>
        <w:t>electrician</w:t>
      </w:r>
      <w:r w:rsidR="00022C87" w:rsidRPr="007354F2">
        <w:rPr>
          <w:rFonts w:cs="Times New Roman"/>
          <w:iCs/>
          <w:szCs w:val="28"/>
        </w:rPr>
        <w:t xml:space="preserve"> </w:t>
      </w:r>
      <w:r w:rsidR="00022C87" w:rsidRPr="007354F2">
        <w:rPr>
          <w:rFonts w:cs="Times New Roman"/>
          <w:iCs/>
          <w:szCs w:val="28"/>
          <w:lang w:val="en-US"/>
        </w:rPr>
        <w:t>technician</w:t>
      </w:r>
      <w:r w:rsidR="00022C87" w:rsidRPr="007354F2">
        <w:rPr>
          <w:rFonts w:cs="Times New Roman"/>
          <w:iCs/>
          <w:szCs w:val="28"/>
        </w:rPr>
        <w:t xml:space="preserve"> – электротехник (корректно – электромонтажник).</w:t>
      </w:r>
    </w:p>
    <w:p w14:paraId="2C9E1A00" w14:textId="25237588" w:rsidR="00714012" w:rsidRDefault="00022C87" w:rsidP="004C0301">
      <w:pPr>
        <w:pStyle w:val="a4"/>
        <w:numPr>
          <w:ilvl w:val="0"/>
          <w:numId w:val="1"/>
        </w:numPr>
        <w:spacing w:after="0" w:line="360" w:lineRule="auto"/>
        <w:jc w:val="both"/>
        <w:rPr>
          <w:rFonts w:cs="Times New Roman"/>
          <w:iCs/>
          <w:szCs w:val="28"/>
        </w:rPr>
      </w:pPr>
      <w:proofErr w:type="spellStart"/>
      <w:r w:rsidRPr="007354F2">
        <w:rPr>
          <w:rFonts w:cs="Times New Roman"/>
          <w:iCs/>
          <w:szCs w:val="28"/>
        </w:rPr>
        <w:t>Псевдоинтернационализмы</w:t>
      </w:r>
      <w:proofErr w:type="spellEnd"/>
      <w:r w:rsidRPr="007354F2">
        <w:rPr>
          <w:rFonts w:cs="Times New Roman"/>
          <w:iCs/>
          <w:szCs w:val="28"/>
        </w:rPr>
        <w:t xml:space="preserve">, межъязыковые омонимы или же ложные друзья переводчика – слова, совпадающие формальной структуре в разных языках, однако отличающиеся по семантическому значению. Отличие </w:t>
      </w:r>
      <w:proofErr w:type="spellStart"/>
      <w:r w:rsidRPr="007354F2">
        <w:rPr>
          <w:rFonts w:cs="Times New Roman"/>
          <w:iCs/>
          <w:szCs w:val="28"/>
        </w:rPr>
        <w:t>псевдоинтернационализмов</w:t>
      </w:r>
      <w:proofErr w:type="spellEnd"/>
      <w:r w:rsidRPr="007354F2">
        <w:rPr>
          <w:rFonts w:cs="Times New Roman"/>
          <w:iCs/>
          <w:szCs w:val="28"/>
        </w:rPr>
        <w:t xml:space="preserve"> от более широкой группы ложных друзей переводчика можно выделить в структуре лексической единицы, в которой преобладают морфемы латинского и древнегреческого </w:t>
      </w:r>
      <w:proofErr w:type="gramStart"/>
      <w:r w:rsidRPr="007354F2">
        <w:rPr>
          <w:rFonts w:cs="Times New Roman"/>
          <w:iCs/>
          <w:szCs w:val="28"/>
        </w:rPr>
        <w:t>происхождения,  что</w:t>
      </w:r>
      <w:proofErr w:type="gramEnd"/>
      <w:r w:rsidRPr="007354F2">
        <w:rPr>
          <w:rFonts w:cs="Times New Roman"/>
          <w:iCs/>
          <w:szCs w:val="28"/>
        </w:rPr>
        <w:t xml:space="preserve"> создает форму, похожую на интернационализм: </w:t>
      </w:r>
      <w:r w:rsidR="0008493E" w:rsidRPr="007354F2">
        <w:rPr>
          <w:rFonts w:cs="Times New Roman"/>
          <w:iCs/>
          <w:szCs w:val="28"/>
          <w:lang w:val="en-US"/>
        </w:rPr>
        <w:t>benzene</w:t>
      </w:r>
      <w:r w:rsidR="0008493E" w:rsidRPr="007354F2">
        <w:rPr>
          <w:rFonts w:cs="Times New Roman"/>
          <w:iCs/>
          <w:szCs w:val="28"/>
        </w:rPr>
        <w:t xml:space="preserve"> – бензол, </w:t>
      </w:r>
      <w:r w:rsidR="0008493E" w:rsidRPr="007354F2">
        <w:rPr>
          <w:rFonts w:cs="Times New Roman"/>
          <w:iCs/>
          <w:szCs w:val="28"/>
          <w:lang w:val="en-US"/>
        </w:rPr>
        <w:t>authority</w:t>
      </w:r>
      <w:r w:rsidR="0008493E" w:rsidRPr="007354F2">
        <w:rPr>
          <w:rFonts w:cs="Times New Roman"/>
          <w:iCs/>
          <w:szCs w:val="28"/>
        </w:rPr>
        <w:t xml:space="preserve"> – власть</w:t>
      </w:r>
      <w:r w:rsidR="00FC632E" w:rsidRPr="007354F2">
        <w:rPr>
          <w:rFonts w:cs="Times New Roman"/>
          <w:iCs/>
          <w:szCs w:val="28"/>
        </w:rPr>
        <w:t>.</w:t>
      </w:r>
    </w:p>
    <w:p w14:paraId="5C60AB4F" w14:textId="5DCBB53A" w:rsidR="003A5370" w:rsidRDefault="003A5370" w:rsidP="003A537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Сами по себе </w:t>
      </w:r>
      <w:r w:rsidRPr="003A5370">
        <w:rPr>
          <w:rFonts w:ascii="Times New Roman" w:hAnsi="Times New Roman" w:cs="Times New Roman"/>
          <w:iCs/>
          <w:sz w:val="28"/>
          <w:szCs w:val="28"/>
        </w:rPr>
        <w:t xml:space="preserve">интернационализмы (понимаемые узко, как интернациональная лексика в языках Европы) </w:t>
      </w:r>
      <w:r>
        <w:rPr>
          <w:rFonts w:ascii="Times New Roman" w:hAnsi="Times New Roman" w:cs="Times New Roman"/>
          <w:iCs/>
          <w:sz w:val="28"/>
          <w:szCs w:val="28"/>
        </w:rPr>
        <w:t>встречаются в различных работах на примерах конкретных языков</w:t>
      </w:r>
      <w:r w:rsidRPr="003A5370">
        <w:rPr>
          <w:rFonts w:ascii="Times New Roman" w:hAnsi="Times New Roman" w:cs="Times New Roman"/>
          <w:iCs/>
          <w:sz w:val="28"/>
          <w:szCs w:val="28"/>
        </w:rPr>
        <w:t xml:space="preserve">. </w:t>
      </w:r>
      <w:r>
        <w:rPr>
          <w:rFonts w:ascii="Times New Roman" w:hAnsi="Times New Roman" w:cs="Times New Roman"/>
          <w:iCs/>
          <w:sz w:val="28"/>
          <w:szCs w:val="28"/>
        </w:rPr>
        <w:t xml:space="preserve">Обычно в исследованиях интернационализмы выделяются в процессе описания пути развития языка, однако им очень редко уделяется особое внимание. Интернационализмы как синхроническая категория </w:t>
      </w:r>
      <w:r>
        <w:rPr>
          <w:rFonts w:ascii="Times New Roman" w:hAnsi="Times New Roman" w:cs="Times New Roman"/>
          <w:iCs/>
          <w:sz w:val="28"/>
          <w:szCs w:val="28"/>
        </w:rPr>
        <w:lastRenderedPageBreak/>
        <w:t xml:space="preserve">во время исследования </w:t>
      </w:r>
      <w:r w:rsidRPr="003A5370">
        <w:rPr>
          <w:rFonts w:ascii="Times New Roman" w:hAnsi="Times New Roman" w:cs="Times New Roman"/>
          <w:iCs/>
          <w:sz w:val="28"/>
          <w:szCs w:val="28"/>
        </w:rPr>
        <w:t xml:space="preserve">подменяется одной из связанных с нею диахронических категорий — лексическим заимствованием, </w:t>
      </w:r>
      <w:r>
        <w:rPr>
          <w:rFonts w:ascii="Times New Roman" w:hAnsi="Times New Roman" w:cs="Times New Roman"/>
          <w:iCs/>
          <w:sz w:val="28"/>
          <w:szCs w:val="28"/>
        </w:rPr>
        <w:t>в результате чего понятия смешиваются и во многом остается непонятным, в чем же состоит особенность интернационализмов</w:t>
      </w:r>
      <w:r w:rsidRPr="003A5370">
        <w:rPr>
          <w:rFonts w:ascii="Times New Roman" w:hAnsi="Times New Roman" w:cs="Times New Roman"/>
          <w:iCs/>
          <w:sz w:val="28"/>
          <w:szCs w:val="28"/>
        </w:rPr>
        <w:t>.</w:t>
      </w:r>
      <w:r>
        <w:rPr>
          <w:rFonts w:ascii="Times New Roman" w:hAnsi="Times New Roman" w:cs="Times New Roman"/>
          <w:iCs/>
          <w:sz w:val="28"/>
          <w:szCs w:val="28"/>
        </w:rPr>
        <w:t xml:space="preserve"> Современные исследователи также неохотно выделяют данную категорию, поскольку в ее исследовании есть одна особенность – интернационализмы невозможно рассматривать с точки зрения одного языка. В рамках отдельно взятого языка эта категория не существует</w:t>
      </w:r>
      <w:r w:rsidRPr="003A5370">
        <w:rPr>
          <w:rFonts w:ascii="Times New Roman" w:hAnsi="Times New Roman" w:cs="Times New Roman"/>
          <w:iCs/>
          <w:sz w:val="28"/>
          <w:szCs w:val="28"/>
        </w:rPr>
        <w:t xml:space="preserve">. </w:t>
      </w:r>
      <w:r w:rsidR="004029AE">
        <w:rPr>
          <w:rFonts w:ascii="Times New Roman" w:hAnsi="Times New Roman" w:cs="Times New Roman"/>
          <w:iCs/>
          <w:sz w:val="28"/>
          <w:szCs w:val="28"/>
        </w:rPr>
        <w:t>Однако, данное явление относится не только к исследователям конкретных языков. В исследованиях, использующих компаративный анализ языков, данной категорией тоже пренебрегают, что вызывает вопросы, потому что синхроническое сопоставление языков помогает нам выявить важнейшие характеристики данной лингвистической категории. Наиболее развитой в этом плане наукой можно считать социолингвистику, для которой изучение интернационализмов представляет особый интерес из-за связи интернационализмов с социальной и политической сферой, которые являются объектами изучения социолингвистики.</w:t>
      </w:r>
    </w:p>
    <w:p w14:paraId="6AF450DA" w14:textId="66B88B03" w:rsidR="004029AE" w:rsidRDefault="004029AE" w:rsidP="003A537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 одной из главных причин отсутствия интереса у исследователей к данному лексическому явлению можно назвать неточность понятия, начало рассмотрения которого можно отнести к концу </w:t>
      </w:r>
      <w:r>
        <w:rPr>
          <w:rFonts w:ascii="Times New Roman" w:hAnsi="Times New Roman" w:cs="Times New Roman"/>
          <w:iCs/>
          <w:sz w:val="28"/>
          <w:szCs w:val="28"/>
          <w:lang w:val="en-US"/>
        </w:rPr>
        <w:t>XIX</w:t>
      </w:r>
      <w:r w:rsidRPr="004029AE">
        <w:rPr>
          <w:rFonts w:ascii="Times New Roman" w:hAnsi="Times New Roman" w:cs="Times New Roman"/>
          <w:iCs/>
          <w:sz w:val="28"/>
          <w:szCs w:val="28"/>
        </w:rPr>
        <w:t xml:space="preserve"> </w:t>
      </w:r>
      <w:r>
        <w:rPr>
          <w:rFonts w:ascii="Times New Roman" w:hAnsi="Times New Roman" w:cs="Times New Roman"/>
          <w:iCs/>
          <w:sz w:val="28"/>
          <w:szCs w:val="28"/>
        </w:rPr>
        <w:t xml:space="preserve">в. </w:t>
      </w:r>
      <w:r w:rsidR="000E529C">
        <w:rPr>
          <w:rFonts w:ascii="Times New Roman" w:hAnsi="Times New Roman" w:cs="Times New Roman"/>
          <w:iCs/>
          <w:sz w:val="28"/>
          <w:szCs w:val="28"/>
        </w:rPr>
        <w:t xml:space="preserve">Среди ученых-лингвистов первым свое внимание на эту категорию обратил А. </w:t>
      </w:r>
      <w:proofErr w:type="spellStart"/>
      <w:r w:rsidR="000E529C">
        <w:rPr>
          <w:rFonts w:ascii="Times New Roman" w:hAnsi="Times New Roman" w:cs="Times New Roman"/>
          <w:iCs/>
          <w:sz w:val="28"/>
          <w:szCs w:val="28"/>
        </w:rPr>
        <w:t>Мейе</w:t>
      </w:r>
      <w:proofErr w:type="spellEnd"/>
      <w:r w:rsidR="000E529C">
        <w:rPr>
          <w:rFonts w:ascii="Times New Roman" w:hAnsi="Times New Roman" w:cs="Times New Roman"/>
          <w:iCs/>
          <w:sz w:val="28"/>
          <w:szCs w:val="28"/>
        </w:rPr>
        <w:t xml:space="preserve">, который в ряде статей </w:t>
      </w:r>
      <w:r w:rsidR="000E529C" w:rsidRPr="000E529C">
        <w:rPr>
          <w:rFonts w:ascii="Times New Roman" w:hAnsi="Times New Roman" w:cs="Times New Roman"/>
          <w:iCs/>
          <w:sz w:val="28"/>
          <w:szCs w:val="28"/>
        </w:rPr>
        <w:t>XX века касался вопроса об исторических слоях интернационализмов в европейских языках</w:t>
      </w:r>
      <w:r w:rsidR="000E529C">
        <w:rPr>
          <w:rFonts w:ascii="Times New Roman" w:hAnsi="Times New Roman" w:cs="Times New Roman"/>
          <w:iCs/>
          <w:sz w:val="28"/>
          <w:szCs w:val="28"/>
        </w:rPr>
        <w:t>, поскольку тогда было распространено мнение, что явление интернационализации лексики свойственно только Европе</w:t>
      </w:r>
      <w:r w:rsidR="000E529C" w:rsidRPr="000E529C">
        <w:rPr>
          <w:rFonts w:ascii="Times New Roman" w:hAnsi="Times New Roman" w:cs="Times New Roman"/>
          <w:iCs/>
          <w:sz w:val="28"/>
          <w:szCs w:val="28"/>
        </w:rPr>
        <w:t xml:space="preserve">. </w:t>
      </w:r>
      <w:proofErr w:type="spellStart"/>
      <w:r w:rsidR="000E529C">
        <w:rPr>
          <w:rFonts w:ascii="Times New Roman" w:hAnsi="Times New Roman" w:cs="Times New Roman"/>
          <w:iCs/>
          <w:sz w:val="28"/>
          <w:szCs w:val="28"/>
        </w:rPr>
        <w:t>Мейе</w:t>
      </w:r>
      <w:proofErr w:type="spellEnd"/>
      <w:r w:rsidR="000E529C">
        <w:rPr>
          <w:rFonts w:ascii="Times New Roman" w:hAnsi="Times New Roman" w:cs="Times New Roman"/>
          <w:iCs/>
          <w:sz w:val="28"/>
          <w:szCs w:val="28"/>
        </w:rPr>
        <w:t xml:space="preserve"> же пришел к мнению, что это явление не уникально для Европы и аналоги подобного должны существовать в других ареалов «великих языков человеческой цивилизации»</w:t>
      </w:r>
      <w:r w:rsidR="00DB2C91">
        <w:rPr>
          <w:rFonts w:ascii="Times New Roman" w:hAnsi="Times New Roman" w:cs="Times New Roman"/>
          <w:iCs/>
          <w:sz w:val="28"/>
          <w:szCs w:val="28"/>
        </w:rPr>
        <w:t xml:space="preserve"> (1928, с.138-146</w:t>
      </w:r>
      <w:r w:rsidR="00005ED4">
        <w:rPr>
          <w:rFonts w:ascii="Times New Roman" w:hAnsi="Times New Roman" w:cs="Times New Roman"/>
          <w:iCs/>
          <w:sz w:val="28"/>
          <w:szCs w:val="28"/>
        </w:rPr>
        <w:t>).</w:t>
      </w:r>
    </w:p>
    <w:p w14:paraId="50B9E8B3" w14:textId="513C0A5E" w:rsidR="00005ED4" w:rsidRDefault="00E128AA" w:rsidP="003A537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настоящее время, лингвисты не могут игнорировать сформировавшийся во многих языках пласт международной лексики и признают его как лексическое явление, оказывающее свое влияние на политику, науку и промышленность</w:t>
      </w:r>
      <w:r w:rsidR="009235D7">
        <w:rPr>
          <w:rFonts w:ascii="Times New Roman" w:hAnsi="Times New Roman" w:cs="Times New Roman"/>
          <w:iCs/>
          <w:sz w:val="28"/>
          <w:szCs w:val="28"/>
        </w:rPr>
        <w:t xml:space="preserve">, </w:t>
      </w:r>
      <w:r w:rsidR="009235D7">
        <w:rPr>
          <w:rFonts w:ascii="Times New Roman" w:hAnsi="Times New Roman" w:cs="Times New Roman"/>
          <w:iCs/>
          <w:sz w:val="28"/>
          <w:szCs w:val="28"/>
        </w:rPr>
        <w:lastRenderedPageBreak/>
        <w:t xml:space="preserve">поскольку во многих языках сформировался пласт международной лексики и игнорировать данное явление невозможно. </w:t>
      </w:r>
      <w:r w:rsidR="009235D7">
        <w:rPr>
          <w:rFonts w:ascii="Times New Roman" w:hAnsi="Times New Roman" w:cs="Times New Roman"/>
          <w:iCs/>
          <w:sz w:val="28"/>
          <w:szCs w:val="28"/>
        </w:rPr>
        <w:tab/>
      </w:r>
    </w:p>
    <w:p w14:paraId="0766A639" w14:textId="2492F4A9" w:rsidR="009235D7" w:rsidRDefault="009235D7" w:rsidP="003A537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рамках данного исследования, с учетом того, что оно опирается на русско- и англоязычные тексты, логично будет рассмотреть интернационализмы в рамках теории перевода. </w:t>
      </w:r>
    </w:p>
    <w:p w14:paraId="6C876B7B" w14:textId="0A506C15" w:rsidR="009235D7" w:rsidRDefault="009235D7"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Вопрос о функционировании интернационализмов при переводе представляет определенный интерес, поскольку сам по себе перевод является продуктом анализа на одном языке и синтеза на другом, что наталкивает на мысль, что полная эквивалентность невозможна. И даже ярые сторонники полного уподобления перевода вынуждены признать, что при переводческой деятельности соотнесение двух языков неизбежно приводит к заменам отдельных лексических единиц</w:t>
      </w:r>
      <w:r w:rsidR="00317EE5">
        <w:rPr>
          <w:rFonts w:ascii="Times New Roman" w:hAnsi="Times New Roman" w:cs="Times New Roman"/>
          <w:iCs/>
          <w:sz w:val="28"/>
          <w:szCs w:val="28"/>
        </w:rPr>
        <w:t>, и, как мы знаем, что даже перевод отдельного слова может быть не настолько явным из зависеть от окружения, контекста.</w:t>
      </w:r>
    </w:p>
    <w:p w14:paraId="4A4F1FBF" w14:textId="3B64697B" w:rsidR="00317EE5" w:rsidRDefault="00317EE5"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таком случае, мы приходим к тому, что невозможно отождествлять словарный и речевой эквиваленты. Первый отображает только семантическое соответствие, в то время как при использовании речевого эквивалента, мы выражаем единицы другого языка не только семантически, но и стилистически, и грамматически.</w:t>
      </w:r>
    </w:p>
    <w:p w14:paraId="380538E5" w14:textId="2F885331" w:rsidR="00317EE5" w:rsidRDefault="00317EE5"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Данные рассуждения можно отнести к интернационализмам, ведь, как мы уже выделили ранее, некоторые интернационализмы хоть и существуют в системе языка и могут представлять собой словарный эквивалент, стилистическое оформление речи может ограничивать их использование.</w:t>
      </w:r>
    </w:p>
    <w:p w14:paraId="4031F827" w14:textId="3621FC22" w:rsidR="00317EE5" w:rsidRDefault="00317EE5"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Хотя, конечно, невозможно сказать, что словарные эквиваленты не играют свою роль при переводе. В условиях незнакомого контекста</w:t>
      </w:r>
      <w:r w:rsidR="006545FE">
        <w:rPr>
          <w:rFonts w:ascii="Times New Roman" w:hAnsi="Times New Roman" w:cs="Times New Roman"/>
          <w:iCs/>
          <w:sz w:val="28"/>
          <w:szCs w:val="28"/>
        </w:rPr>
        <w:t xml:space="preserve"> они являются своеобразным «первым шагом» к построению грамотной речи на языке перевода. И действительно, оперируя на первых порах такими «буквализмами», переводчик учится воспринимать контекст и находит более удачные эквиваленты для будущей переводческой деятельности. </w:t>
      </w:r>
    </w:p>
    <w:p w14:paraId="50D285FC" w14:textId="3496E66E" w:rsidR="006545FE" w:rsidRDefault="00BF32CB"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 какой же точки зрения стоит рассматривать интернационализмы? Данное явление</w:t>
      </w:r>
      <w:r w:rsidR="00CD5C3B">
        <w:rPr>
          <w:rFonts w:ascii="Times New Roman" w:hAnsi="Times New Roman" w:cs="Times New Roman"/>
          <w:iCs/>
          <w:sz w:val="28"/>
          <w:szCs w:val="28"/>
        </w:rPr>
        <w:t>, казалось бы,</w:t>
      </w:r>
      <w:r>
        <w:rPr>
          <w:rFonts w:ascii="Times New Roman" w:hAnsi="Times New Roman" w:cs="Times New Roman"/>
          <w:iCs/>
          <w:sz w:val="28"/>
          <w:szCs w:val="28"/>
        </w:rPr>
        <w:t xml:space="preserve"> можно представить, в первую очередь, как </w:t>
      </w:r>
      <w:r>
        <w:rPr>
          <w:rFonts w:ascii="Times New Roman" w:hAnsi="Times New Roman" w:cs="Times New Roman"/>
          <w:iCs/>
          <w:sz w:val="28"/>
          <w:szCs w:val="28"/>
        </w:rPr>
        <w:lastRenderedPageBreak/>
        <w:t>языковую универсалию. Универсалии – лингвистические явления, свойственные всем языкам. Если опустить лексику, то к универсалиям можно отнести наличие грамматической необходимости выражения времен, наличие трех лиц, единственное и множественное число и т.д.</w:t>
      </w:r>
    </w:p>
    <w:p w14:paraId="4DBEAB46" w14:textId="671835F0" w:rsidR="00BF32CB" w:rsidRDefault="00BF32CB"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К тому же, на развитие языка могут влиять и нелингвистические универсалии.  Физиологические (строение тела), психологические (схожее формирование психики) и другие факторы также влияют на формирование языковых универсалий.</w:t>
      </w:r>
    </w:p>
    <w:p w14:paraId="26DA3253" w14:textId="3B9FBE84" w:rsidR="00BF32CB" w:rsidRDefault="00BF32CB"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 соответственно, формирование языковых универсалий является важным этапом для формирования пласта международной лексики в языке. </w:t>
      </w:r>
      <w:r w:rsidR="00CD5C3B">
        <w:rPr>
          <w:rFonts w:ascii="Times New Roman" w:hAnsi="Times New Roman" w:cs="Times New Roman"/>
          <w:iCs/>
          <w:sz w:val="28"/>
          <w:szCs w:val="28"/>
        </w:rPr>
        <w:t>Физиологические универсалии позволяют воспроизводить схожие звуки, семантические универсалии порождают общность смысла, что сближает лексикон языков. Однако, стоит учитывать то, что при рассмотрении с точки зрения диахронической универсалии, эти явления абсолютно различны.</w:t>
      </w:r>
    </w:p>
    <w:p w14:paraId="7A5CA8FD" w14:textId="21D0B6F3" w:rsidR="00CD5C3B" w:rsidRDefault="00CD5C3B"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 тому же, интернационализация языка может проходить не только на лексическом, но и на синтаксическом уровне. </w:t>
      </w:r>
      <w:r w:rsidRPr="00CD5C3B">
        <w:rPr>
          <w:rFonts w:ascii="Times New Roman" w:hAnsi="Times New Roman" w:cs="Times New Roman"/>
          <w:iCs/>
          <w:sz w:val="28"/>
          <w:szCs w:val="28"/>
        </w:rPr>
        <w:t xml:space="preserve">Например, изоглоссы аналогичных моделей сложноподчиненных предложений с придаточными предложениями времени, места, условия и п </w:t>
      </w:r>
      <w:proofErr w:type="gramStart"/>
      <w:r w:rsidRPr="00CD5C3B">
        <w:rPr>
          <w:rFonts w:ascii="Times New Roman" w:hAnsi="Times New Roman" w:cs="Times New Roman"/>
          <w:iCs/>
          <w:sz w:val="28"/>
          <w:szCs w:val="28"/>
        </w:rPr>
        <w:t>р .</w:t>
      </w:r>
      <w:proofErr w:type="gramEnd"/>
      <w:r w:rsidRPr="00CD5C3B">
        <w:rPr>
          <w:rFonts w:ascii="Times New Roman" w:hAnsi="Times New Roman" w:cs="Times New Roman"/>
          <w:iCs/>
          <w:sz w:val="28"/>
          <w:szCs w:val="28"/>
        </w:rPr>
        <w:t>, вводимыми идентичными в разных языках группами союзов и союзных слов и помещаемыми в препозиции или постпозиции по отношению к главному предложению , охватываю т сейчас не только языки Европы , но и множество языков за ее пределами.</w:t>
      </w:r>
      <w:r>
        <w:rPr>
          <w:rFonts w:ascii="Times New Roman" w:hAnsi="Times New Roman" w:cs="Times New Roman"/>
          <w:iCs/>
          <w:sz w:val="28"/>
          <w:szCs w:val="28"/>
        </w:rPr>
        <w:t xml:space="preserve">. </w:t>
      </w:r>
      <w:r w:rsidRPr="00CD5C3B">
        <w:rPr>
          <w:rFonts w:ascii="Times New Roman" w:hAnsi="Times New Roman" w:cs="Times New Roman"/>
          <w:iCs/>
          <w:sz w:val="28"/>
          <w:szCs w:val="28"/>
        </w:rPr>
        <w:t>Отмечается значительное сближение синтаксиса в языках народов СССР, где распространились многие общеевропейские модели, свойственные русскому языку, а в младописьменных языках представлены, кроме того, некоторые модели более узкого распространения, общие с русским языком, типа назывных предложений; все это позволяет говорить об «интернационализации (в пределах СССР) некоторых синтаксических форм языкового мышления»</w:t>
      </w:r>
      <w:r w:rsidR="00040F38">
        <w:rPr>
          <w:rFonts w:ascii="Times New Roman" w:hAnsi="Times New Roman" w:cs="Times New Roman"/>
          <w:iCs/>
          <w:sz w:val="28"/>
          <w:szCs w:val="28"/>
        </w:rPr>
        <w:t>. Тем не менее, сходство в синтаксическом плане уже меньше подходит под определение интернационализма, поскольку его можно скорее выделить в структурно-типологическом плане.</w:t>
      </w:r>
    </w:p>
    <w:p w14:paraId="5F0753BB" w14:textId="25FFDEA5" w:rsidR="009D6EEB" w:rsidRDefault="009D6EEB"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Конечно, хоть интернациональность позволяет сформировать переводные эквиваленты в разных языках, мы не можем говорить о полном тождестве форм и смысла, только об их сходстве. При этом само понятие сходства и его рамки не являются строго установленными, что делает структурно-типологический метод рассмотрения данной лексической категории неподходящим.</w:t>
      </w:r>
    </w:p>
    <w:p w14:paraId="640D26E6" w14:textId="239FB2D7" w:rsidR="009D6EEB" w:rsidRDefault="009D6EEB"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Во-вторых, само понятие </w:t>
      </w:r>
      <w:proofErr w:type="spellStart"/>
      <w:r>
        <w:rPr>
          <w:rFonts w:ascii="Times New Roman" w:hAnsi="Times New Roman" w:cs="Times New Roman"/>
          <w:iCs/>
          <w:sz w:val="28"/>
          <w:szCs w:val="28"/>
        </w:rPr>
        <w:t>международности</w:t>
      </w:r>
      <w:proofErr w:type="spellEnd"/>
      <w:r>
        <w:rPr>
          <w:rFonts w:ascii="Times New Roman" w:hAnsi="Times New Roman" w:cs="Times New Roman"/>
          <w:iCs/>
          <w:sz w:val="28"/>
          <w:szCs w:val="28"/>
        </w:rPr>
        <w:t xml:space="preserve"> или интернациональности является расплывчатым. В соответствии с различными определениями </w:t>
      </w:r>
      <w:proofErr w:type="spellStart"/>
      <w:r>
        <w:rPr>
          <w:rFonts w:ascii="Times New Roman" w:hAnsi="Times New Roman" w:cs="Times New Roman"/>
          <w:iCs/>
          <w:sz w:val="28"/>
          <w:szCs w:val="28"/>
        </w:rPr>
        <w:t>международность</w:t>
      </w:r>
      <w:proofErr w:type="spellEnd"/>
      <w:r>
        <w:rPr>
          <w:rFonts w:ascii="Times New Roman" w:hAnsi="Times New Roman" w:cs="Times New Roman"/>
          <w:iCs/>
          <w:sz w:val="28"/>
          <w:szCs w:val="28"/>
        </w:rPr>
        <w:t xml:space="preserve"> может означать явление, выходящее за рамки одной нации, не ограниченное его рамками, но тогда все равно не устанавливается количественное требование. Это могут быть два языка, могут быть все европейские языки, могут быть несколько европейских языков и несколько восточных, на данный момент это невозможно установить.</w:t>
      </w:r>
    </w:p>
    <w:p w14:paraId="409C9967" w14:textId="518E2B1C" w:rsidR="00C65932" w:rsidRDefault="00C65932"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Соответственно, мы приходим к тому, что нам нужно установить эту степень совпадения для определения точных рамок интернационализации лексики.</w:t>
      </w:r>
    </w:p>
    <w:p w14:paraId="5618C1F0" w14:textId="56E6516D" w:rsidR="00C65932" w:rsidRDefault="00C65932" w:rsidP="00317EE5">
      <w:pPr>
        <w:spacing w:after="0" w:line="360" w:lineRule="auto"/>
        <w:ind w:firstLine="709"/>
        <w:jc w:val="both"/>
        <w:rPr>
          <w:rFonts w:ascii="Times New Roman" w:hAnsi="Times New Roman" w:cs="Times New Roman"/>
          <w:iCs/>
          <w:sz w:val="28"/>
          <w:szCs w:val="28"/>
        </w:rPr>
      </w:pPr>
      <w:r w:rsidRPr="00C65932">
        <w:rPr>
          <w:rFonts w:ascii="Times New Roman" w:hAnsi="Times New Roman" w:cs="Times New Roman"/>
          <w:iCs/>
          <w:sz w:val="28"/>
          <w:szCs w:val="28"/>
        </w:rPr>
        <w:t>В соответствии с требованиями, предъявляемыми к форме интернационализмов, слова можно считать международными только при условии такого сходства их фономорфологической (звуковой и/или графической) оболочки, которое делает возможным их узнавание в одних языках по аналогии</w:t>
      </w:r>
      <w:r>
        <w:rPr>
          <w:rFonts w:ascii="Times New Roman" w:hAnsi="Times New Roman" w:cs="Times New Roman"/>
          <w:iCs/>
          <w:sz w:val="28"/>
          <w:szCs w:val="28"/>
        </w:rPr>
        <w:t xml:space="preserve"> с другими языками.</w:t>
      </w:r>
    </w:p>
    <w:p w14:paraId="5CCEA32E" w14:textId="6D0E3C5F" w:rsidR="00C65932" w:rsidRDefault="00C65932"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Тем не менее, на схожесть лексических единиц в процессе речи будут влиять и языковые особенности. К примеру, произношение тех же интернационализмов, которые, казалось бы, можно легко распознать по форме, может быть трудной задачей, если говорящий будет произносить слово «спорт» с азиатским уклоном как «</w:t>
      </w:r>
      <w:proofErr w:type="spellStart"/>
      <w:r>
        <w:rPr>
          <w:rFonts w:ascii="Times New Roman" w:hAnsi="Times New Roman" w:cs="Times New Roman"/>
          <w:iCs/>
          <w:sz w:val="28"/>
          <w:szCs w:val="28"/>
        </w:rPr>
        <w:t>супорту</w:t>
      </w:r>
      <w:proofErr w:type="spellEnd"/>
      <w:r>
        <w:rPr>
          <w:rFonts w:ascii="Times New Roman" w:hAnsi="Times New Roman" w:cs="Times New Roman"/>
          <w:iCs/>
          <w:sz w:val="28"/>
          <w:szCs w:val="28"/>
        </w:rPr>
        <w:t>»</w:t>
      </w:r>
      <w:r w:rsidR="00F676C0">
        <w:rPr>
          <w:rFonts w:ascii="Times New Roman" w:hAnsi="Times New Roman" w:cs="Times New Roman"/>
          <w:iCs/>
          <w:sz w:val="28"/>
          <w:szCs w:val="28"/>
        </w:rPr>
        <w:t>, поэтому подобная фонологическая специфика мешает распространению интернационализмов.</w:t>
      </w:r>
    </w:p>
    <w:p w14:paraId="562EF575" w14:textId="18711F80" w:rsidR="00F676C0" w:rsidRDefault="00F676C0" w:rsidP="00317EE5">
      <w:pPr>
        <w:spacing w:after="0" w:line="360" w:lineRule="auto"/>
        <w:ind w:firstLine="709"/>
        <w:jc w:val="both"/>
        <w:rPr>
          <w:rFonts w:ascii="Times New Roman" w:hAnsi="Times New Roman" w:cs="Times New Roman"/>
          <w:iCs/>
          <w:sz w:val="28"/>
          <w:szCs w:val="28"/>
        </w:rPr>
      </w:pPr>
      <w:r w:rsidRPr="00F676C0">
        <w:rPr>
          <w:rFonts w:ascii="Times New Roman" w:hAnsi="Times New Roman" w:cs="Times New Roman"/>
          <w:iCs/>
          <w:sz w:val="28"/>
          <w:szCs w:val="28"/>
        </w:rPr>
        <w:t xml:space="preserve">В практике двуязычия и многоязычия типологические различия фонологических систем языков в значительной мере преодолеваются благодаря влиянию нескольких факторов. Прежде всего, отождествление лексики языков на основе определенного сходства их звучания достигается даже в </w:t>
      </w:r>
      <w:r w:rsidRPr="00F676C0">
        <w:rPr>
          <w:rFonts w:ascii="Times New Roman" w:hAnsi="Times New Roman" w:cs="Times New Roman"/>
          <w:iCs/>
          <w:sz w:val="28"/>
          <w:szCs w:val="28"/>
        </w:rPr>
        <w:lastRenderedPageBreak/>
        <w:t>типологически отдаленных языках в результате наличия существенных общих черт, наряду со специфическими, в форме языков и в использовании ими фонетической субстанции. Эти черты частью имеют характер универсальны й, частью — ареальный</w:t>
      </w:r>
      <w:r>
        <w:rPr>
          <w:rFonts w:ascii="Times New Roman" w:hAnsi="Times New Roman" w:cs="Times New Roman"/>
          <w:iCs/>
          <w:sz w:val="28"/>
          <w:szCs w:val="28"/>
        </w:rPr>
        <w:t>.</w:t>
      </w:r>
    </w:p>
    <w:p w14:paraId="46D22473" w14:textId="7FE3B166" w:rsidR="00F676C0" w:rsidRDefault="00F676C0"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Сходство формы интернационализмов также должно прослеживаться не только в фонологическом плане. Совпадение формы в письменности является более важным критерием, однако, также, достаточно труднодостижимым. Достаточно вспомнить тот факт, что на данный момент в мире не существует единой письменности и славянская кириллица будет сильно отличаться от европейской латиницы, и обе этих системы будут ничем не похожи на системы вязи или иероглифов. </w:t>
      </w:r>
    </w:p>
    <w:p w14:paraId="5D19894B" w14:textId="7E9178B3" w:rsidR="00F676C0" w:rsidRDefault="00F676C0"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Латинский алфавит охватывает почти всю Европу (кроме балтийских, славянских</w:t>
      </w:r>
      <w:r w:rsidR="00354CBD">
        <w:rPr>
          <w:rFonts w:ascii="Times New Roman" w:hAnsi="Times New Roman" w:cs="Times New Roman"/>
          <w:iCs/>
          <w:sz w:val="28"/>
          <w:szCs w:val="28"/>
        </w:rPr>
        <w:t xml:space="preserve"> </w:t>
      </w:r>
      <w:proofErr w:type="gramStart"/>
      <w:r w:rsidR="00354CBD">
        <w:rPr>
          <w:rFonts w:ascii="Times New Roman" w:hAnsi="Times New Roman" w:cs="Times New Roman"/>
          <w:iCs/>
          <w:sz w:val="28"/>
          <w:szCs w:val="28"/>
        </w:rPr>
        <w:t>и  языков</w:t>
      </w:r>
      <w:proofErr w:type="gramEnd"/>
      <w:r w:rsidR="00354CBD">
        <w:rPr>
          <w:rFonts w:ascii="Times New Roman" w:hAnsi="Times New Roman" w:cs="Times New Roman"/>
          <w:iCs/>
          <w:sz w:val="28"/>
          <w:szCs w:val="28"/>
        </w:rPr>
        <w:t xml:space="preserve"> Кавказа)</w:t>
      </w:r>
    </w:p>
    <w:p w14:paraId="2DD07160" w14:textId="60F04781" w:rsidR="00354CBD" w:rsidRDefault="00354CBD"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Кириллица используется странами Восточной Европы.</w:t>
      </w:r>
    </w:p>
    <w:p w14:paraId="7CF3FEF2" w14:textId="62D42067" w:rsidR="00354CBD" w:rsidRDefault="00354CBD"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Арабская вязь существует в первую очередь в самом арабском, урду, персидском </w:t>
      </w:r>
    </w:p>
    <w:p w14:paraId="7EEBFBFC" w14:textId="24142AE5" w:rsidR="00354CBD" w:rsidRDefault="00354CBD"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Система иероглифов, когда-то бывшая основной азиатской письменностью, в современности осталась только в Китае, Корее и Японии, при этом последние два адаптируют написание в своем языке под международные стандарты.</w:t>
      </w:r>
    </w:p>
    <w:p w14:paraId="34BE5B33" w14:textId="2FFEE2C5" w:rsidR="00354CBD" w:rsidRDefault="00354CBD"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К тому же схожесть написания усложняется орфографическими особенностями языков. Потому что ни в одном европейском, к примеру, языке нету постоянного соответствия каждой отдельной буквы с каждым отдельным звуком.</w:t>
      </w:r>
    </w:p>
    <w:p w14:paraId="604E5D3B" w14:textId="73A03A92" w:rsidR="00354CBD" w:rsidRDefault="00354CBD"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 чему приводят данные рассуждения? Рассмотрев интернационализмы с различных точек зрения, связанных с различными языковыми особенностями, мы можем прийти к выводу, что само понятие интернационализма все еще остается слишком неопределенным. Со многих точек зрения мы наталкиваемся на различные ограничения и несоответствия, которые заставляют нас </w:t>
      </w:r>
      <w:proofErr w:type="spellStart"/>
      <w:r>
        <w:rPr>
          <w:rFonts w:ascii="Times New Roman" w:hAnsi="Times New Roman" w:cs="Times New Roman"/>
          <w:iCs/>
          <w:sz w:val="28"/>
          <w:szCs w:val="28"/>
        </w:rPr>
        <w:t>сомневатся</w:t>
      </w:r>
      <w:proofErr w:type="spellEnd"/>
      <w:r>
        <w:rPr>
          <w:rFonts w:ascii="Times New Roman" w:hAnsi="Times New Roman" w:cs="Times New Roman"/>
          <w:iCs/>
          <w:sz w:val="28"/>
          <w:szCs w:val="28"/>
        </w:rPr>
        <w:t xml:space="preserve"> в «истинности» интернациональности определенного пласта лексики.</w:t>
      </w:r>
    </w:p>
    <w:p w14:paraId="64F3EC92" w14:textId="087780F5" w:rsidR="00354CBD" w:rsidRDefault="00354CBD" w:rsidP="00317EE5">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К чему это нас приводит? К тому, что </w:t>
      </w:r>
      <w:r w:rsidR="001508BE">
        <w:rPr>
          <w:rFonts w:ascii="Times New Roman" w:hAnsi="Times New Roman" w:cs="Times New Roman"/>
          <w:iCs/>
          <w:sz w:val="28"/>
          <w:szCs w:val="28"/>
        </w:rPr>
        <w:t>из-за множества неточностей и несоответствий, из-за размытости понятий, наиболее логичным является рассмотрение международной лексики так же, как ее рассматривали многие лингвисты до этого – как особое явление, возникающее при заимствовании, поэтому в рамках данного исследования интернационализмы будут выделяться как особая категория заимствований.</w:t>
      </w:r>
    </w:p>
    <w:p w14:paraId="39C0253D" w14:textId="77777777" w:rsidR="00646A58" w:rsidRDefault="00646A58" w:rsidP="00AF2E45">
      <w:pPr>
        <w:pStyle w:val="3"/>
        <w:jc w:val="center"/>
        <w:rPr>
          <w:rFonts w:ascii="Times New Roman" w:hAnsi="Times New Roman" w:cs="Times New Roman"/>
          <w:b/>
          <w:bCs/>
          <w:sz w:val="28"/>
          <w:szCs w:val="28"/>
        </w:rPr>
      </w:pPr>
      <w:bookmarkStart w:id="6" w:name="_Toc104445593"/>
      <w:r w:rsidRPr="00AF2E45">
        <w:rPr>
          <w:rFonts w:ascii="Times New Roman" w:hAnsi="Times New Roman" w:cs="Times New Roman"/>
          <w:b/>
          <w:bCs/>
          <w:color w:val="auto"/>
          <w:sz w:val="28"/>
          <w:szCs w:val="28"/>
        </w:rPr>
        <w:t>1.1.3. Основные источники заимствования интернационализмов</w:t>
      </w:r>
      <w:bookmarkEnd w:id="6"/>
    </w:p>
    <w:p w14:paraId="2EE93000" w14:textId="77777777" w:rsidR="00D866B1" w:rsidRDefault="00646A58" w:rsidP="00646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Международная лексика в результате своего развития прочно закрепилась во множестве языков мира. Во многих языках интернационализмы являются </w:t>
      </w:r>
      <w:proofErr w:type="spellStart"/>
      <w:r>
        <w:rPr>
          <w:rFonts w:ascii="Times New Roman" w:hAnsi="Times New Roman" w:cs="Times New Roman"/>
          <w:sz w:val="28"/>
          <w:szCs w:val="28"/>
        </w:rPr>
        <w:t>неотъемлимой</w:t>
      </w:r>
      <w:proofErr w:type="spellEnd"/>
      <w:r>
        <w:rPr>
          <w:rFonts w:ascii="Times New Roman" w:hAnsi="Times New Roman" w:cs="Times New Roman"/>
          <w:sz w:val="28"/>
          <w:szCs w:val="28"/>
        </w:rPr>
        <w:t xml:space="preserve"> частью терминологии в различных научных и технических сферах. И хотя, данный пласт лексики присутствует почти во всех языках, в немногих из них подобные языковые единицы могут быть исконными</w:t>
      </w:r>
      <w:r w:rsidR="00D866B1">
        <w:rPr>
          <w:rFonts w:ascii="Times New Roman" w:hAnsi="Times New Roman" w:cs="Times New Roman"/>
          <w:sz w:val="28"/>
          <w:szCs w:val="28"/>
        </w:rPr>
        <w:t xml:space="preserve">, </w:t>
      </w:r>
      <w:proofErr w:type="gramStart"/>
      <w:r w:rsidR="00D866B1">
        <w:rPr>
          <w:rFonts w:ascii="Times New Roman" w:hAnsi="Times New Roman" w:cs="Times New Roman"/>
          <w:sz w:val="28"/>
          <w:szCs w:val="28"/>
        </w:rPr>
        <w:t>и</w:t>
      </w:r>
      <w:proofErr w:type="gramEnd"/>
      <w:r w:rsidR="00D866B1">
        <w:rPr>
          <w:rFonts w:ascii="Times New Roman" w:hAnsi="Times New Roman" w:cs="Times New Roman"/>
          <w:sz w:val="28"/>
          <w:szCs w:val="28"/>
        </w:rPr>
        <w:t xml:space="preserve"> если для большинства языков подобные слова являются заимствованными, необходимо проанализировать, откуда эта лексика была заимствована.</w:t>
      </w:r>
    </w:p>
    <w:p w14:paraId="122F96DE" w14:textId="61FA77B0" w:rsidR="006E3683" w:rsidRDefault="00D866B1" w:rsidP="006E36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уже указали ранее, для многих международных слов английский язык является источником распространения за счет его первостепенной роли в мировом сообществе как главного международного языка. Однако, даже для английского языка многие из этих слов не являются исконными.</w:t>
      </w:r>
    </w:p>
    <w:p w14:paraId="1A6DF39E" w14:textId="28546D68" w:rsidR="00255A12" w:rsidRDefault="006E3683" w:rsidP="006E36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интернационализмов имеют латинское или древнегреческое происхождение. </w:t>
      </w:r>
      <w:r w:rsidR="00682EC3">
        <w:rPr>
          <w:rFonts w:ascii="Times New Roman" w:hAnsi="Times New Roman" w:cs="Times New Roman"/>
          <w:sz w:val="28"/>
          <w:szCs w:val="28"/>
        </w:rPr>
        <w:t xml:space="preserve">Несмотря на то, что английский язык относится к западногерманским, большой процент </w:t>
      </w:r>
      <w:r w:rsidR="00255A12">
        <w:rPr>
          <w:rFonts w:ascii="Times New Roman" w:hAnsi="Times New Roman" w:cs="Times New Roman"/>
          <w:sz w:val="28"/>
          <w:szCs w:val="28"/>
        </w:rPr>
        <w:t xml:space="preserve">интернационализмов, пришедших из английского языка, </w:t>
      </w:r>
      <w:r w:rsidR="00682EC3">
        <w:rPr>
          <w:rFonts w:ascii="Times New Roman" w:hAnsi="Times New Roman" w:cs="Times New Roman"/>
          <w:sz w:val="28"/>
          <w:szCs w:val="28"/>
        </w:rPr>
        <w:t>имеет латинское происхождение.</w:t>
      </w:r>
      <w:r w:rsidR="00AF3ED2">
        <w:rPr>
          <w:rFonts w:ascii="Times New Roman" w:hAnsi="Times New Roman" w:cs="Times New Roman"/>
          <w:sz w:val="28"/>
          <w:szCs w:val="28"/>
        </w:rPr>
        <w:t xml:space="preserve"> </w:t>
      </w:r>
      <w:r w:rsidR="00CA7817">
        <w:rPr>
          <w:rFonts w:ascii="Times New Roman" w:hAnsi="Times New Roman" w:cs="Times New Roman"/>
          <w:sz w:val="28"/>
          <w:szCs w:val="28"/>
        </w:rPr>
        <w:t>Этому способствовало укоренение латыни как языка науки еще в Средневековье благодаря его гибкости и возможности создания множества неологизмов. Многие известные</w:t>
      </w:r>
      <w:r w:rsidR="00C53A00">
        <w:rPr>
          <w:rFonts w:ascii="Times New Roman" w:hAnsi="Times New Roman" w:cs="Times New Roman"/>
          <w:sz w:val="28"/>
          <w:szCs w:val="28"/>
        </w:rPr>
        <w:t xml:space="preserve"> научные</w:t>
      </w:r>
      <w:r w:rsidR="00CA7817">
        <w:rPr>
          <w:rFonts w:ascii="Times New Roman" w:hAnsi="Times New Roman" w:cs="Times New Roman"/>
          <w:sz w:val="28"/>
          <w:szCs w:val="28"/>
        </w:rPr>
        <w:t xml:space="preserve"> теории</w:t>
      </w:r>
      <w:r w:rsidR="00C53A00">
        <w:rPr>
          <w:rFonts w:ascii="Times New Roman" w:hAnsi="Times New Roman" w:cs="Times New Roman"/>
          <w:sz w:val="28"/>
          <w:szCs w:val="28"/>
        </w:rPr>
        <w:t xml:space="preserve"> и труды</w:t>
      </w:r>
      <w:r w:rsidR="00CA7817">
        <w:rPr>
          <w:rFonts w:ascii="Times New Roman" w:hAnsi="Times New Roman" w:cs="Times New Roman"/>
          <w:sz w:val="28"/>
          <w:szCs w:val="28"/>
        </w:rPr>
        <w:t xml:space="preserve"> вроде «Математических начал натуральной философии» Ньютона или классификации </w:t>
      </w:r>
      <w:r w:rsidR="00C53A00">
        <w:rPr>
          <w:rFonts w:ascii="Times New Roman" w:hAnsi="Times New Roman" w:cs="Times New Roman"/>
          <w:sz w:val="28"/>
          <w:szCs w:val="28"/>
        </w:rPr>
        <w:t>живых организмов были написаны на латыни.</w:t>
      </w:r>
    </w:p>
    <w:p w14:paraId="790A03C5" w14:textId="6E326325" w:rsidR="00CF43B8" w:rsidRDefault="00255A12" w:rsidP="006E06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 время своего развития, английский язык постоянно контактировал с латынью и на данный момент в языке находится большой процент слов, имеющих латинское происхождение.</w:t>
      </w:r>
      <w:r w:rsidR="00C53A00">
        <w:rPr>
          <w:rFonts w:ascii="Times New Roman" w:hAnsi="Times New Roman" w:cs="Times New Roman"/>
          <w:sz w:val="28"/>
          <w:szCs w:val="28"/>
        </w:rPr>
        <w:t xml:space="preserve"> </w:t>
      </w:r>
      <w:r w:rsidR="00AF3ED2">
        <w:rPr>
          <w:rFonts w:ascii="Times New Roman" w:hAnsi="Times New Roman" w:cs="Times New Roman"/>
          <w:sz w:val="28"/>
          <w:szCs w:val="28"/>
        </w:rPr>
        <w:t xml:space="preserve">По данным исследования, проведенного </w:t>
      </w:r>
      <w:r w:rsidR="00902903">
        <w:rPr>
          <w:rFonts w:ascii="Times New Roman" w:hAnsi="Times New Roman" w:cs="Times New Roman"/>
          <w:sz w:val="28"/>
          <w:szCs w:val="28"/>
        </w:rPr>
        <w:t xml:space="preserve">Джозефом М. Уильямсом (1986), на основе 10000 слов, взятых из </w:t>
      </w:r>
      <w:r w:rsidR="00902903">
        <w:rPr>
          <w:rFonts w:ascii="Times New Roman" w:hAnsi="Times New Roman" w:cs="Times New Roman"/>
          <w:sz w:val="28"/>
          <w:szCs w:val="28"/>
        </w:rPr>
        <w:lastRenderedPageBreak/>
        <w:t>бизнес перепис</w:t>
      </w:r>
      <w:r w:rsidR="003368CD">
        <w:rPr>
          <w:rFonts w:ascii="Times New Roman" w:hAnsi="Times New Roman" w:cs="Times New Roman"/>
          <w:sz w:val="28"/>
          <w:szCs w:val="28"/>
        </w:rPr>
        <w:t>ок</w:t>
      </w:r>
      <w:r w:rsidR="00902903">
        <w:rPr>
          <w:rFonts w:ascii="Times New Roman" w:hAnsi="Times New Roman" w:cs="Times New Roman"/>
          <w:sz w:val="28"/>
          <w:szCs w:val="28"/>
        </w:rPr>
        <w:t xml:space="preserve">, </w:t>
      </w:r>
      <w:r w:rsidR="00F461B6">
        <w:rPr>
          <w:rFonts w:ascii="Times New Roman" w:hAnsi="Times New Roman" w:cs="Times New Roman"/>
          <w:sz w:val="28"/>
          <w:szCs w:val="28"/>
        </w:rPr>
        <w:t>было выявл</w:t>
      </w:r>
      <w:r w:rsidR="006E060F">
        <w:rPr>
          <w:rFonts w:ascii="Times New Roman" w:hAnsi="Times New Roman" w:cs="Times New Roman"/>
          <w:sz w:val="28"/>
          <w:szCs w:val="28"/>
        </w:rPr>
        <w:t>ено, что 15% слов в английском языке имеют латинское происхождение.</w:t>
      </w:r>
      <w:r w:rsidR="0008493E" w:rsidRPr="0008493E">
        <w:rPr>
          <w:rFonts w:ascii="Times New Roman" w:hAnsi="Times New Roman" w:cs="Times New Roman"/>
          <w:noProof/>
          <w:sz w:val="28"/>
          <w:szCs w:val="28"/>
        </w:rPr>
        <w:t xml:space="preserve"> </w:t>
      </w:r>
    </w:p>
    <w:p w14:paraId="60CE857C" w14:textId="1E126E6A" w:rsidR="006E3683" w:rsidRDefault="00682EC3" w:rsidP="006E3683">
      <w:pPr>
        <w:spacing w:after="0"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t xml:space="preserve">Исследование, проведенное Томасом </w:t>
      </w:r>
      <w:proofErr w:type="spellStart"/>
      <w:r>
        <w:rPr>
          <w:rFonts w:ascii="Times New Roman" w:hAnsi="Times New Roman" w:cs="Times New Roman"/>
          <w:sz w:val="28"/>
          <w:szCs w:val="28"/>
        </w:rPr>
        <w:t>Финкенштедтом</w:t>
      </w:r>
      <w:proofErr w:type="spellEnd"/>
      <w:r>
        <w:rPr>
          <w:rFonts w:ascii="Times New Roman" w:hAnsi="Times New Roman" w:cs="Times New Roman"/>
          <w:sz w:val="28"/>
          <w:szCs w:val="28"/>
        </w:rPr>
        <w:t xml:space="preserve"> и Дитером Вольфом (1973) на основе 80000 слов, взятых из краткого </w:t>
      </w:r>
      <w:r w:rsidR="004C5109">
        <w:rPr>
          <w:rFonts w:ascii="Times New Roman" w:hAnsi="Times New Roman" w:cs="Times New Roman"/>
          <w:sz w:val="28"/>
          <w:szCs w:val="28"/>
        </w:rPr>
        <w:t>О</w:t>
      </w:r>
      <w:r>
        <w:rPr>
          <w:rFonts w:ascii="Times New Roman" w:hAnsi="Times New Roman" w:cs="Times New Roman"/>
          <w:sz w:val="28"/>
          <w:szCs w:val="28"/>
        </w:rPr>
        <w:t>ксфордского словаря</w:t>
      </w:r>
      <w:r w:rsidR="007413D7">
        <w:rPr>
          <w:rFonts w:ascii="Times New Roman" w:hAnsi="Times New Roman" w:cs="Times New Roman"/>
          <w:sz w:val="28"/>
          <w:szCs w:val="28"/>
        </w:rPr>
        <w:t>,</w:t>
      </w:r>
      <w:r>
        <w:rPr>
          <w:rFonts w:ascii="Times New Roman" w:hAnsi="Times New Roman" w:cs="Times New Roman"/>
          <w:sz w:val="28"/>
          <w:szCs w:val="28"/>
        </w:rPr>
        <w:t xml:space="preserve"> </w:t>
      </w:r>
      <w:r w:rsidR="004C5109">
        <w:rPr>
          <w:rFonts w:ascii="Times New Roman" w:hAnsi="Times New Roman" w:cs="Times New Roman"/>
          <w:sz w:val="28"/>
          <w:szCs w:val="28"/>
        </w:rPr>
        <w:t>показало следующее распределение:</w:t>
      </w:r>
      <w:r w:rsidR="006E060F" w:rsidRPr="006E060F">
        <w:rPr>
          <w:rFonts w:ascii="Times New Roman" w:hAnsi="Times New Roman" w:cs="Times New Roman"/>
          <w:noProof/>
          <w:sz w:val="28"/>
          <w:szCs w:val="28"/>
        </w:rPr>
        <w:t xml:space="preserve"> </w:t>
      </w:r>
    </w:p>
    <w:p w14:paraId="4422A89B" w14:textId="6CC39813" w:rsidR="006E060F" w:rsidRPr="00B44B27" w:rsidRDefault="006E060F" w:rsidP="004C0301">
      <w:pPr>
        <w:pStyle w:val="a4"/>
        <w:numPr>
          <w:ilvl w:val="0"/>
          <w:numId w:val="11"/>
        </w:numPr>
        <w:spacing w:after="0" w:line="360" w:lineRule="auto"/>
        <w:jc w:val="both"/>
        <w:rPr>
          <w:rFonts w:cs="Times New Roman"/>
          <w:noProof/>
          <w:szCs w:val="28"/>
        </w:rPr>
      </w:pPr>
      <w:r w:rsidRPr="00B44B27">
        <w:rPr>
          <w:rFonts w:cs="Times New Roman"/>
          <w:noProof/>
          <w:szCs w:val="28"/>
        </w:rPr>
        <w:t>Французский 28.3%</w:t>
      </w:r>
    </w:p>
    <w:p w14:paraId="26AE0F02" w14:textId="4A57F1C3" w:rsidR="006E060F" w:rsidRPr="00B44B27" w:rsidRDefault="006E060F" w:rsidP="004C0301">
      <w:pPr>
        <w:pStyle w:val="a4"/>
        <w:numPr>
          <w:ilvl w:val="0"/>
          <w:numId w:val="11"/>
        </w:numPr>
        <w:spacing w:after="0" w:line="360" w:lineRule="auto"/>
        <w:jc w:val="both"/>
        <w:rPr>
          <w:rFonts w:cs="Times New Roman"/>
          <w:noProof/>
          <w:szCs w:val="28"/>
        </w:rPr>
      </w:pPr>
      <w:r w:rsidRPr="00B44B27">
        <w:rPr>
          <w:rFonts w:cs="Times New Roman"/>
          <w:noProof/>
          <w:szCs w:val="28"/>
        </w:rPr>
        <w:t>Латынь 28.24%</w:t>
      </w:r>
    </w:p>
    <w:p w14:paraId="2AE2B064" w14:textId="399F09EF" w:rsidR="006E060F" w:rsidRPr="00B44B27" w:rsidRDefault="006E060F" w:rsidP="004C0301">
      <w:pPr>
        <w:pStyle w:val="a4"/>
        <w:numPr>
          <w:ilvl w:val="0"/>
          <w:numId w:val="11"/>
        </w:numPr>
        <w:spacing w:after="0" w:line="360" w:lineRule="auto"/>
        <w:jc w:val="both"/>
        <w:rPr>
          <w:rFonts w:cs="Times New Roman"/>
          <w:noProof/>
          <w:szCs w:val="28"/>
        </w:rPr>
      </w:pPr>
      <w:r w:rsidRPr="00B44B27">
        <w:rPr>
          <w:rFonts w:cs="Times New Roman"/>
          <w:noProof/>
          <w:szCs w:val="28"/>
        </w:rPr>
        <w:t>Германские языки 25%</w:t>
      </w:r>
    </w:p>
    <w:p w14:paraId="254CD5D1" w14:textId="08A346E0" w:rsidR="006E060F" w:rsidRDefault="006E060F" w:rsidP="006E368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Как мы можем видеть, в английском языке, в том числе и в специализированных текстах</w:t>
      </w:r>
      <w:r w:rsidR="00105098">
        <w:rPr>
          <w:rFonts w:ascii="Times New Roman" w:hAnsi="Times New Roman" w:cs="Times New Roman"/>
          <w:noProof/>
          <w:sz w:val="28"/>
          <w:szCs w:val="28"/>
        </w:rPr>
        <w:t xml:space="preserve"> существует большой процент лексики, заимствованной из латыни как напрямую, так и косвенно.</w:t>
      </w:r>
      <w:r w:rsidR="009235D7" w:rsidRPr="009235D7">
        <w:rPr>
          <w:rFonts w:ascii="Times New Roman" w:hAnsi="Times New Roman" w:cs="Times New Roman"/>
          <w:noProof/>
          <w:sz w:val="28"/>
          <w:szCs w:val="28"/>
        </w:rPr>
        <w:t xml:space="preserve"> </w:t>
      </w:r>
      <w:r w:rsidR="009235D7">
        <w:rPr>
          <w:rFonts w:ascii="Times New Roman" w:hAnsi="Times New Roman" w:cs="Times New Roman"/>
          <w:noProof/>
          <w:sz w:val="28"/>
          <w:szCs w:val="28"/>
        </w:rPr>
        <w:drawing>
          <wp:inline distT="0" distB="0" distL="0" distR="0" wp14:anchorId="0A2F24CB" wp14:editId="5065DA62">
            <wp:extent cx="6120130" cy="5829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tretch>
                      <a:fillRect/>
                    </a:stretch>
                  </pic:blipFill>
                  <pic:spPr>
                    <a:xfrm>
                      <a:off x="0" y="0"/>
                      <a:ext cx="6120130" cy="5829300"/>
                    </a:xfrm>
                    <a:prstGeom prst="rect">
                      <a:avLst/>
                    </a:prstGeom>
                  </pic:spPr>
                </pic:pic>
              </a:graphicData>
            </a:graphic>
          </wp:inline>
        </w:drawing>
      </w:r>
    </w:p>
    <w:p w14:paraId="15AF89D7" w14:textId="78F51AA0" w:rsidR="006433EE" w:rsidRDefault="00CF43B8" w:rsidP="00CF43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11A4268" wp14:editId="100B40BD">
            <wp:extent cx="6118225" cy="451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a:extLst>
                        <a:ext uri="{28A0092B-C50C-407E-A947-70E740481C1C}">
                          <a14:useLocalDpi xmlns:a14="http://schemas.microsoft.com/office/drawing/2010/main" val="0"/>
                        </a:ext>
                      </a:extLst>
                    </a:blip>
                    <a:stretch>
                      <a:fillRect/>
                    </a:stretch>
                  </pic:blipFill>
                  <pic:spPr>
                    <a:xfrm>
                      <a:off x="0" y="0"/>
                      <a:ext cx="6161580" cy="4546843"/>
                    </a:xfrm>
                    <a:prstGeom prst="rect">
                      <a:avLst/>
                    </a:prstGeom>
                  </pic:spPr>
                </pic:pic>
              </a:graphicData>
            </a:graphic>
          </wp:inline>
        </w:drawing>
      </w:r>
    </w:p>
    <w:p w14:paraId="08598876" w14:textId="746EBD9A" w:rsidR="00B828D4" w:rsidRDefault="00B828D4" w:rsidP="0082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большое количество слов латинского происхождения можно объяснить тем, что слова из латыни заимствовались еще на стадии древнеанглийского языка. Это первая волна </w:t>
      </w:r>
      <w:r w:rsidR="00A121D8">
        <w:rPr>
          <w:rFonts w:ascii="Times New Roman" w:hAnsi="Times New Roman" w:cs="Times New Roman"/>
          <w:sz w:val="28"/>
          <w:szCs w:val="28"/>
        </w:rPr>
        <w:t>формирования пласта латинской лексики</w:t>
      </w:r>
      <w:r>
        <w:rPr>
          <w:rFonts w:ascii="Times New Roman" w:hAnsi="Times New Roman" w:cs="Times New Roman"/>
          <w:sz w:val="28"/>
          <w:szCs w:val="28"/>
        </w:rPr>
        <w:t>, когда в язык попадали слова вместе с понятиями, которых не было в быту германских племен:</w:t>
      </w:r>
    </w:p>
    <w:p w14:paraId="5D203D9C" w14:textId="7574983C" w:rsidR="00B828D4" w:rsidRPr="007354F2" w:rsidRDefault="00CC675A" w:rsidP="004C0301">
      <w:pPr>
        <w:pStyle w:val="a4"/>
        <w:numPr>
          <w:ilvl w:val="0"/>
          <w:numId w:val="1"/>
        </w:numPr>
        <w:spacing w:after="0" w:line="360" w:lineRule="auto"/>
        <w:jc w:val="both"/>
        <w:rPr>
          <w:rFonts w:cs="Times New Roman"/>
          <w:szCs w:val="28"/>
        </w:rPr>
      </w:pPr>
      <w:r w:rsidRPr="007354F2">
        <w:rPr>
          <w:rFonts w:cs="Times New Roman"/>
          <w:szCs w:val="28"/>
        </w:rPr>
        <w:t xml:space="preserve">Лат. </w:t>
      </w:r>
      <w:r w:rsidR="00B828D4" w:rsidRPr="007354F2">
        <w:rPr>
          <w:rFonts w:cs="Times New Roman"/>
          <w:szCs w:val="28"/>
          <w:lang w:val="en-US"/>
        </w:rPr>
        <w:t>Strata</w:t>
      </w:r>
      <w:r w:rsidR="00B828D4" w:rsidRPr="007354F2">
        <w:rPr>
          <w:rFonts w:cs="Times New Roman"/>
          <w:szCs w:val="28"/>
        </w:rPr>
        <w:t xml:space="preserve"> (</w:t>
      </w:r>
      <w:r w:rsidR="00B828D4" w:rsidRPr="007354F2">
        <w:rPr>
          <w:rFonts w:cs="Times New Roman"/>
          <w:szCs w:val="28"/>
          <w:lang w:val="en-US"/>
        </w:rPr>
        <w:t>via</w:t>
      </w:r>
      <w:r w:rsidR="00B828D4" w:rsidRPr="007354F2">
        <w:rPr>
          <w:rFonts w:cs="Times New Roman"/>
          <w:szCs w:val="28"/>
        </w:rPr>
        <w:t xml:space="preserve">) – мощеный </w:t>
      </w:r>
      <w:r w:rsidR="0082459A" w:rsidRPr="007354F2">
        <w:rPr>
          <w:rFonts w:cs="Times New Roman"/>
          <w:szCs w:val="28"/>
        </w:rPr>
        <w:t>(</w:t>
      </w:r>
      <w:r w:rsidR="00B828D4" w:rsidRPr="007354F2">
        <w:rPr>
          <w:rFonts w:cs="Times New Roman"/>
          <w:szCs w:val="28"/>
        </w:rPr>
        <w:t>путь</w:t>
      </w:r>
      <w:r w:rsidR="0082459A" w:rsidRPr="007354F2">
        <w:rPr>
          <w:rFonts w:cs="Times New Roman"/>
          <w:szCs w:val="28"/>
        </w:rPr>
        <w:t>)</w:t>
      </w:r>
      <w:r w:rsidR="00B828D4" w:rsidRPr="007354F2">
        <w:rPr>
          <w:rFonts w:cs="Times New Roman"/>
          <w:szCs w:val="28"/>
        </w:rPr>
        <w:t xml:space="preserve"> – </w:t>
      </w:r>
      <w:r w:rsidR="0082459A" w:rsidRPr="007354F2">
        <w:rPr>
          <w:rFonts w:cs="Times New Roman"/>
          <w:szCs w:val="28"/>
        </w:rPr>
        <w:t xml:space="preserve">др. англ. </w:t>
      </w:r>
      <w:proofErr w:type="spellStart"/>
      <w:r w:rsidR="00B828D4" w:rsidRPr="007354F2">
        <w:rPr>
          <w:rFonts w:cs="Times New Roman"/>
          <w:szCs w:val="28"/>
          <w:lang w:val="en-US"/>
        </w:rPr>
        <w:t>str</w:t>
      </w:r>
      <w:r w:rsidR="0082459A" w:rsidRPr="007354F2">
        <w:rPr>
          <w:rFonts w:cs="Times New Roman"/>
          <w:szCs w:val="28"/>
          <w:lang w:val="en-US"/>
        </w:rPr>
        <w:t>aet</w:t>
      </w:r>
      <w:proofErr w:type="spellEnd"/>
      <w:r w:rsidR="0082459A" w:rsidRPr="007354F2">
        <w:rPr>
          <w:rFonts w:cs="Times New Roman"/>
          <w:szCs w:val="28"/>
        </w:rPr>
        <w:t xml:space="preserve"> – </w:t>
      </w:r>
      <w:r w:rsidR="0082459A" w:rsidRPr="007354F2">
        <w:rPr>
          <w:rFonts w:cs="Times New Roman"/>
          <w:szCs w:val="28"/>
          <w:lang w:val="en-US"/>
        </w:rPr>
        <w:t>street</w:t>
      </w:r>
      <w:r w:rsidR="0082459A" w:rsidRPr="007354F2">
        <w:rPr>
          <w:rFonts w:cs="Times New Roman"/>
          <w:szCs w:val="28"/>
        </w:rPr>
        <w:t xml:space="preserve"> </w:t>
      </w:r>
    </w:p>
    <w:p w14:paraId="31CE2EB5" w14:textId="0C8374D2" w:rsidR="00B828D4" w:rsidRPr="007354F2" w:rsidRDefault="00CC675A" w:rsidP="004C0301">
      <w:pPr>
        <w:pStyle w:val="a4"/>
        <w:numPr>
          <w:ilvl w:val="0"/>
          <w:numId w:val="1"/>
        </w:numPr>
        <w:spacing w:after="0" w:line="360" w:lineRule="auto"/>
        <w:jc w:val="both"/>
        <w:rPr>
          <w:rFonts w:cs="Times New Roman"/>
          <w:szCs w:val="28"/>
        </w:rPr>
      </w:pPr>
      <w:r w:rsidRPr="007354F2">
        <w:rPr>
          <w:rFonts w:cs="Times New Roman"/>
          <w:szCs w:val="28"/>
        </w:rPr>
        <w:t xml:space="preserve">Лат. </w:t>
      </w:r>
      <w:r w:rsidR="00B828D4" w:rsidRPr="007354F2">
        <w:rPr>
          <w:rFonts w:cs="Times New Roman"/>
          <w:szCs w:val="28"/>
          <w:lang w:val="en-US"/>
        </w:rPr>
        <w:t>Moneta</w:t>
      </w:r>
      <w:r w:rsidR="0082459A" w:rsidRPr="007354F2">
        <w:rPr>
          <w:rFonts w:cs="Times New Roman"/>
          <w:szCs w:val="28"/>
        </w:rPr>
        <w:t xml:space="preserve"> – место для чеканки монет</w:t>
      </w:r>
      <w:r w:rsidR="00B828D4" w:rsidRPr="007354F2">
        <w:rPr>
          <w:rFonts w:cs="Times New Roman"/>
          <w:szCs w:val="28"/>
        </w:rPr>
        <w:t xml:space="preserve"> – </w:t>
      </w:r>
      <w:r w:rsidR="0082459A" w:rsidRPr="007354F2">
        <w:rPr>
          <w:rFonts w:cs="Times New Roman"/>
          <w:szCs w:val="28"/>
        </w:rPr>
        <w:t xml:space="preserve">др. англ. </w:t>
      </w:r>
      <w:proofErr w:type="spellStart"/>
      <w:r w:rsidR="00B828D4" w:rsidRPr="007354F2">
        <w:rPr>
          <w:rFonts w:cs="Times New Roman"/>
          <w:szCs w:val="28"/>
          <w:lang w:val="en-US"/>
        </w:rPr>
        <w:t>mint</w:t>
      </w:r>
      <w:r w:rsidR="0082459A" w:rsidRPr="007354F2">
        <w:rPr>
          <w:rFonts w:cs="Times New Roman"/>
          <w:szCs w:val="28"/>
          <w:lang w:val="en-US"/>
        </w:rPr>
        <w:t>e</w:t>
      </w:r>
      <w:proofErr w:type="spellEnd"/>
      <w:r w:rsidR="0082459A" w:rsidRPr="007354F2">
        <w:rPr>
          <w:rFonts w:cs="Times New Roman"/>
          <w:szCs w:val="28"/>
        </w:rPr>
        <w:t xml:space="preserve"> – </w:t>
      </w:r>
      <w:r w:rsidR="0082459A" w:rsidRPr="007354F2">
        <w:rPr>
          <w:rFonts w:cs="Times New Roman"/>
          <w:szCs w:val="28"/>
          <w:lang w:val="en-US"/>
        </w:rPr>
        <w:t>mint</w:t>
      </w:r>
      <w:r w:rsidR="0082459A" w:rsidRPr="007354F2">
        <w:rPr>
          <w:rFonts w:cs="Times New Roman"/>
          <w:szCs w:val="28"/>
        </w:rPr>
        <w:t xml:space="preserve"> </w:t>
      </w:r>
    </w:p>
    <w:p w14:paraId="06BEB649" w14:textId="15011BED" w:rsidR="00B828D4" w:rsidRPr="007354F2" w:rsidRDefault="00CC675A" w:rsidP="004C0301">
      <w:pPr>
        <w:pStyle w:val="a4"/>
        <w:numPr>
          <w:ilvl w:val="0"/>
          <w:numId w:val="1"/>
        </w:numPr>
        <w:spacing w:after="0" w:line="360" w:lineRule="auto"/>
        <w:jc w:val="both"/>
        <w:rPr>
          <w:rFonts w:cs="Times New Roman"/>
          <w:szCs w:val="28"/>
        </w:rPr>
      </w:pPr>
      <w:r w:rsidRPr="007354F2">
        <w:rPr>
          <w:rFonts w:cs="Times New Roman"/>
          <w:szCs w:val="28"/>
        </w:rPr>
        <w:t xml:space="preserve">Лат. </w:t>
      </w:r>
      <w:r w:rsidR="00B828D4" w:rsidRPr="007354F2">
        <w:rPr>
          <w:rFonts w:cs="Times New Roman"/>
          <w:szCs w:val="28"/>
          <w:lang w:val="en-US"/>
        </w:rPr>
        <w:t>Vinum</w:t>
      </w:r>
      <w:r w:rsidR="00B828D4" w:rsidRPr="007354F2">
        <w:rPr>
          <w:rFonts w:cs="Times New Roman"/>
          <w:szCs w:val="28"/>
        </w:rPr>
        <w:t xml:space="preserve"> –</w:t>
      </w:r>
      <w:r w:rsidR="0082459A" w:rsidRPr="007354F2">
        <w:rPr>
          <w:rFonts w:cs="Times New Roman"/>
          <w:szCs w:val="28"/>
        </w:rPr>
        <w:t xml:space="preserve"> нем. </w:t>
      </w:r>
      <w:r w:rsidR="0082459A" w:rsidRPr="007354F2">
        <w:rPr>
          <w:rFonts w:cs="Times New Roman"/>
          <w:szCs w:val="28"/>
          <w:lang w:val="en-US"/>
        </w:rPr>
        <w:t>Wein</w:t>
      </w:r>
      <w:r w:rsidR="0082459A" w:rsidRPr="007354F2">
        <w:rPr>
          <w:rFonts w:cs="Times New Roman"/>
          <w:szCs w:val="28"/>
        </w:rPr>
        <w:t xml:space="preserve"> –</w:t>
      </w:r>
      <w:r w:rsidR="00B828D4" w:rsidRPr="007354F2">
        <w:rPr>
          <w:rFonts w:cs="Times New Roman"/>
          <w:szCs w:val="28"/>
        </w:rPr>
        <w:t xml:space="preserve"> </w:t>
      </w:r>
      <w:r w:rsidR="00B828D4" w:rsidRPr="007354F2">
        <w:rPr>
          <w:rFonts w:cs="Times New Roman"/>
          <w:szCs w:val="28"/>
          <w:lang w:val="en-US"/>
        </w:rPr>
        <w:t>wine</w:t>
      </w:r>
      <w:r w:rsidR="0082459A" w:rsidRPr="007354F2">
        <w:rPr>
          <w:rFonts w:cs="Times New Roman"/>
          <w:szCs w:val="28"/>
        </w:rPr>
        <w:t xml:space="preserve"> </w:t>
      </w:r>
    </w:p>
    <w:p w14:paraId="3EF98AB0" w14:textId="3E00BBFE" w:rsidR="0082459A" w:rsidRPr="007354F2" w:rsidRDefault="00CC675A" w:rsidP="004C0301">
      <w:pPr>
        <w:pStyle w:val="a4"/>
        <w:numPr>
          <w:ilvl w:val="0"/>
          <w:numId w:val="1"/>
        </w:numPr>
        <w:spacing w:after="0" w:line="360" w:lineRule="auto"/>
        <w:jc w:val="both"/>
        <w:rPr>
          <w:rFonts w:cs="Times New Roman"/>
          <w:szCs w:val="28"/>
          <w:lang w:val="en-US"/>
        </w:rPr>
      </w:pPr>
      <w:r w:rsidRPr="007354F2">
        <w:rPr>
          <w:rFonts w:cs="Times New Roman"/>
          <w:szCs w:val="28"/>
        </w:rPr>
        <w:t>Лат</w:t>
      </w:r>
      <w:r w:rsidRPr="007354F2">
        <w:rPr>
          <w:rFonts w:cs="Times New Roman"/>
          <w:szCs w:val="28"/>
          <w:lang w:val="en-US"/>
        </w:rPr>
        <w:t xml:space="preserve">. </w:t>
      </w:r>
      <w:r w:rsidR="0082459A" w:rsidRPr="007354F2">
        <w:rPr>
          <w:rFonts w:cs="Times New Roman"/>
          <w:szCs w:val="28"/>
          <w:lang w:val="en-US"/>
        </w:rPr>
        <w:t xml:space="preserve">Tapetum – </w:t>
      </w:r>
      <w:proofErr w:type="spellStart"/>
      <w:r w:rsidR="0082459A" w:rsidRPr="007354F2">
        <w:rPr>
          <w:rFonts w:cs="Times New Roman"/>
          <w:szCs w:val="28"/>
        </w:rPr>
        <w:t>др</w:t>
      </w:r>
      <w:proofErr w:type="spellEnd"/>
      <w:r w:rsidR="0082459A" w:rsidRPr="007354F2">
        <w:rPr>
          <w:rFonts w:cs="Times New Roman"/>
          <w:szCs w:val="28"/>
          <w:lang w:val="en-US"/>
        </w:rPr>
        <w:t>.</w:t>
      </w:r>
      <w:proofErr w:type="spellStart"/>
      <w:r w:rsidR="0082459A" w:rsidRPr="007354F2">
        <w:rPr>
          <w:rFonts w:cs="Times New Roman"/>
          <w:szCs w:val="28"/>
        </w:rPr>
        <w:t>англ</w:t>
      </w:r>
      <w:proofErr w:type="spellEnd"/>
      <w:r w:rsidR="0082459A" w:rsidRPr="007354F2">
        <w:rPr>
          <w:rFonts w:cs="Times New Roman"/>
          <w:szCs w:val="28"/>
          <w:lang w:val="en-US"/>
        </w:rPr>
        <w:t>. tepid - carpet</w:t>
      </w:r>
    </w:p>
    <w:p w14:paraId="1580A0FE" w14:textId="582922D5" w:rsidR="00B828D4" w:rsidRDefault="0082459A" w:rsidP="0082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волна </w:t>
      </w:r>
      <w:r w:rsidR="00A121D8">
        <w:rPr>
          <w:rFonts w:ascii="Times New Roman" w:hAnsi="Times New Roman" w:cs="Times New Roman"/>
          <w:sz w:val="28"/>
          <w:szCs w:val="28"/>
        </w:rPr>
        <w:t>формирования пласта латинской лексики</w:t>
      </w:r>
      <w:r>
        <w:rPr>
          <w:rFonts w:ascii="Times New Roman" w:hAnsi="Times New Roman" w:cs="Times New Roman"/>
          <w:sz w:val="28"/>
          <w:szCs w:val="28"/>
        </w:rPr>
        <w:t xml:space="preserve"> со Средневековьем и распространением христианства. </w:t>
      </w:r>
      <w:r w:rsidR="00CC675A">
        <w:rPr>
          <w:rFonts w:ascii="Times New Roman" w:hAnsi="Times New Roman" w:cs="Times New Roman"/>
          <w:sz w:val="28"/>
          <w:szCs w:val="28"/>
        </w:rPr>
        <w:t>Многие их этих слов имеют греческое происхождение и были заимствованы латынью</w:t>
      </w:r>
      <w:r w:rsidR="00CC675A" w:rsidRPr="00CC675A">
        <w:rPr>
          <w:rFonts w:ascii="Times New Roman" w:hAnsi="Times New Roman" w:cs="Times New Roman"/>
          <w:sz w:val="28"/>
          <w:szCs w:val="28"/>
        </w:rPr>
        <w:t>:</w:t>
      </w:r>
    </w:p>
    <w:p w14:paraId="2C92A4CC" w14:textId="66991CC0" w:rsidR="00CC675A" w:rsidRPr="00B44B27" w:rsidRDefault="00CC675A" w:rsidP="004C0301">
      <w:pPr>
        <w:pStyle w:val="a4"/>
        <w:numPr>
          <w:ilvl w:val="0"/>
          <w:numId w:val="12"/>
        </w:numPr>
        <w:spacing w:after="0" w:line="360" w:lineRule="auto"/>
        <w:jc w:val="both"/>
        <w:rPr>
          <w:rFonts w:cs="Times New Roman"/>
          <w:szCs w:val="28"/>
        </w:rPr>
      </w:pPr>
      <w:proofErr w:type="spellStart"/>
      <w:r w:rsidRPr="00B44B27">
        <w:rPr>
          <w:rFonts w:cs="Times New Roman"/>
          <w:szCs w:val="28"/>
        </w:rPr>
        <w:t>Др.гр</w:t>
      </w:r>
      <w:proofErr w:type="spellEnd"/>
      <w:r w:rsidRPr="00B44B27">
        <w:rPr>
          <w:rFonts w:cs="Times New Roman"/>
          <w:szCs w:val="28"/>
        </w:rPr>
        <w:t xml:space="preserve">. </w:t>
      </w:r>
      <w:proofErr w:type="spellStart"/>
      <w:r w:rsidRPr="00B44B27">
        <w:rPr>
          <w:rFonts w:cs="Times New Roman"/>
          <w:szCs w:val="28"/>
        </w:rPr>
        <w:t>abbâs</w:t>
      </w:r>
      <w:proofErr w:type="spellEnd"/>
      <w:r w:rsidRPr="00B44B27">
        <w:rPr>
          <w:rFonts w:cs="Times New Roman"/>
          <w:szCs w:val="28"/>
        </w:rPr>
        <w:t xml:space="preserve"> – лат. </w:t>
      </w:r>
      <w:r w:rsidRPr="00B44B27">
        <w:rPr>
          <w:rFonts w:cs="Times New Roman"/>
          <w:szCs w:val="28"/>
          <w:lang w:val="en-US"/>
        </w:rPr>
        <w:t>Abb</w:t>
      </w:r>
      <w:r w:rsidRPr="00B44B27">
        <w:rPr>
          <w:rFonts w:cs="Times New Roman"/>
          <w:szCs w:val="28"/>
        </w:rPr>
        <w:t>ā</w:t>
      </w:r>
      <w:r w:rsidRPr="00B44B27">
        <w:rPr>
          <w:rFonts w:cs="Times New Roman"/>
          <w:szCs w:val="28"/>
          <w:lang w:val="en-US"/>
        </w:rPr>
        <w:t>s</w:t>
      </w:r>
      <w:r w:rsidRPr="00B44B27">
        <w:rPr>
          <w:rFonts w:cs="Times New Roman"/>
          <w:szCs w:val="28"/>
        </w:rPr>
        <w:t xml:space="preserve"> – </w:t>
      </w:r>
      <w:proofErr w:type="spellStart"/>
      <w:r w:rsidRPr="00B44B27">
        <w:rPr>
          <w:rFonts w:cs="Times New Roman"/>
          <w:szCs w:val="28"/>
        </w:rPr>
        <w:t>др.англ</w:t>
      </w:r>
      <w:proofErr w:type="spellEnd"/>
      <w:r w:rsidRPr="00B44B27">
        <w:rPr>
          <w:rFonts w:cs="Times New Roman"/>
          <w:szCs w:val="28"/>
        </w:rPr>
        <w:t xml:space="preserve">. </w:t>
      </w:r>
      <w:proofErr w:type="spellStart"/>
      <w:r w:rsidRPr="00B44B27">
        <w:rPr>
          <w:rFonts w:cs="Times New Roman"/>
          <w:szCs w:val="28"/>
          <w:lang w:val="en-US"/>
        </w:rPr>
        <w:t>abbod</w:t>
      </w:r>
      <w:proofErr w:type="spellEnd"/>
      <w:r w:rsidRPr="00B44B27">
        <w:rPr>
          <w:rFonts w:cs="Times New Roman"/>
          <w:szCs w:val="28"/>
        </w:rPr>
        <w:t xml:space="preserve"> – </w:t>
      </w:r>
      <w:r w:rsidRPr="00B44B27">
        <w:rPr>
          <w:rFonts w:cs="Times New Roman"/>
          <w:szCs w:val="28"/>
          <w:lang w:val="en-US"/>
        </w:rPr>
        <w:t>abbot</w:t>
      </w:r>
      <w:r w:rsidRPr="00B44B27">
        <w:rPr>
          <w:rFonts w:cs="Times New Roman"/>
          <w:szCs w:val="28"/>
        </w:rPr>
        <w:t xml:space="preserve"> </w:t>
      </w:r>
    </w:p>
    <w:p w14:paraId="2BC23934" w14:textId="03B2F07E" w:rsidR="00CC675A" w:rsidRPr="00B44B27" w:rsidRDefault="00CC675A" w:rsidP="004C0301">
      <w:pPr>
        <w:pStyle w:val="a4"/>
        <w:numPr>
          <w:ilvl w:val="0"/>
          <w:numId w:val="12"/>
        </w:numPr>
        <w:spacing w:after="0" w:line="360" w:lineRule="auto"/>
        <w:jc w:val="both"/>
        <w:rPr>
          <w:rFonts w:cs="Times New Roman"/>
          <w:szCs w:val="28"/>
          <w:lang w:val="en-US"/>
        </w:rPr>
      </w:pPr>
      <w:proofErr w:type="spellStart"/>
      <w:r w:rsidRPr="00B44B27">
        <w:rPr>
          <w:rFonts w:cs="Times New Roman"/>
          <w:szCs w:val="28"/>
        </w:rPr>
        <w:t>Др</w:t>
      </w:r>
      <w:proofErr w:type="spellEnd"/>
      <w:r w:rsidRPr="00B44B27">
        <w:rPr>
          <w:rFonts w:cs="Times New Roman"/>
          <w:szCs w:val="28"/>
          <w:lang w:val="en-US"/>
        </w:rPr>
        <w:t>.</w:t>
      </w:r>
      <w:proofErr w:type="spellStart"/>
      <w:r w:rsidRPr="00B44B27">
        <w:rPr>
          <w:rFonts w:cs="Times New Roman"/>
          <w:szCs w:val="28"/>
        </w:rPr>
        <w:t>гр</w:t>
      </w:r>
      <w:proofErr w:type="spellEnd"/>
      <w:r w:rsidRPr="00B44B27">
        <w:rPr>
          <w:rFonts w:cs="Times New Roman"/>
          <w:szCs w:val="28"/>
          <w:lang w:val="en-US"/>
        </w:rPr>
        <w:t xml:space="preserve">. pappas – </w:t>
      </w:r>
      <w:r w:rsidRPr="00B44B27">
        <w:rPr>
          <w:rFonts w:cs="Times New Roman"/>
          <w:szCs w:val="28"/>
        </w:rPr>
        <w:t>лат</w:t>
      </w:r>
      <w:r w:rsidRPr="00B44B27">
        <w:rPr>
          <w:rFonts w:cs="Times New Roman"/>
          <w:szCs w:val="28"/>
          <w:lang w:val="en-US"/>
        </w:rPr>
        <w:t xml:space="preserve">. papas – pope </w:t>
      </w:r>
    </w:p>
    <w:p w14:paraId="02C0D6F0" w14:textId="2597AE57" w:rsidR="00CC675A" w:rsidRPr="00B44B27" w:rsidRDefault="003368CD" w:rsidP="004C0301">
      <w:pPr>
        <w:pStyle w:val="a4"/>
        <w:numPr>
          <w:ilvl w:val="0"/>
          <w:numId w:val="12"/>
        </w:numPr>
        <w:spacing w:after="0" w:line="360" w:lineRule="auto"/>
        <w:jc w:val="both"/>
        <w:rPr>
          <w:rFonts w:cs="Times New Roman"/>
          <w:szCs w:val="28"/>
          <w:lang w:val="en-US"/>
        </w:rPr>
      </w:pPr>
      <w:proofErr w:type="spellStart"/>
      <w:r w:rsidRPr="00B44B27">
        <w:rPr>
          <w:rFonts w:cs="Times New Roman"/>
          <w:szCs w:val="28"/>
        </w:rPr>
        <w:t>Др</w:t>
      </w:r>
      <w:proofErr w:type="spellEnd"/>
      <w:r w:rsidRPr="00B44B27">
        <w:rPr>
          <w:rFonts w:cs="Times New Roman"/>
          <w:szCs w:val="28"/>
          <w:lang w:val="en-US"/>
        </w:rPr>
        <w:t>.</w:t>
      </w:r>
      <w:proofErr w:type="spellStart"/>
      <w:r w:rsidRPr="00B44B27">
        <w:rPr>
          <w:rFonts w:cs="Times New Roman"/>
          <w:szCs w:val="28"/>
        </w:rPr>
        <w:t>гр</w:t>
      </w:r>
      <w:proofErr w:type="spellEnd"/>
      <w:r w:rsidRPr="00B44B27">
        <w:rPr>
          <w:rFonts w:cs="Times New Roman"/>
          <w:szCs w:val="28"/>
          <w:lang w:val="en-US"/>
        </w:rPr>
        <w:t xml:space="preserve">. </w:t>
      </w:r>
      <w:proofErr w:type="spellStart"/>
      <w:r w:rsidRPr="00B44B27">
        <w:rPr>
          <w:rFonts w:cs="Times New Roman"/>
          <w:szCs w:val="28"/>
          <w:lang w:val="en-US"/>
        </w:rPr>
        <w:t>skholē</w:t>
      </w:r>
      <w:proofErr w:type="spellEnd"/>
      <w:r w:rsidRPr="00B44B27">
        <w:rPr>
          <w:rFonts w:cs="Times New Roman"/>
          <w:szCs w:val="28"/>
          <w:lang w:val="en-US"/>
        </w:rPr>
        <w:t xml:space="preserve"> – </w:t>
      </w:r>
      <w:r w:rsidRPr="00B44B27">
        <w:rPr>
          <w:rFonts w:cs="Times New Roman"/>
          <w:szCs w:val="28"/>
        </w:rPr>
        <w:t>лат</w:t>
      </w:r>
      <w:r w:rsidRPr="00B44B27">
        <w:rPr>
          <w:rFonts w:cs="Times New Roman"/>
          <w:szCs w:val="28"/>
          <w:lang w:val="en-US"/>
        </w:rPr>
        <w:t>. schola – school</w:t>
      </w:r>
    </w:p>
    <w:p w14:paraId="78490414" w14:textId="09C2CF24" w:rsidR="003368CD" w:rsidRDefault="003368CD" w:rsidP="003368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Третий этап заимствований из латыни </w:t>
      </w:r>
      <w:r w:rsidR="00DA0BB9">
        <w:rPr>
          <w:rFonts w:ascii="Times New Roman" w:hAnsi="Times New Roman" w:cs="Times New Roman"/>
          <w:sz w:val="28"/>
          <w:szCs w:val="28"/>
        </w:rPr>
        <w:t>относится к развитию науки в эпоху Ренессанса. К ним относ</w:t>
      </w:r>
      <w:r w:rsidR="00A121D8">
        <w:rPr>
          <w:rFonts w:ascii="Times New Roman" w:hAnsi="Times New Roman" w:cs="Times New Roman"/>
          <w:sz w:val="28"/>
          <w:szCs w:val="28"/>
        </w:rPr>
        <w:t xml:space="preserve">ятся названия научных дисциплин, теорий, положений, политических строев и т.д.: </w:t>
      </w:r>
      <w:r w:rsidR="00A121D8">
        <w:rPr>
          <w:rFonts w:ascii="Times New Roman" w:hAnsi="Times New Roman" w:cs="Times New Roman"/>
          <w:sz w:val="28"/>
          <w:szCs w:val="28"/>
          <w:lang w:val="en-US"/>
        </w:rPr>
        <w:t>lexicon</w:t>
      </w:r>
      <w:r w:rsidR="00A121D8" w:rsidRPr="00A121D8">
        <w:rPr>
          <w:rFonts w:ascii="Times New Roman" w:hAnsi="Times New Roman" w:cs="Times New Roman"/>
          <w:sz w:val="28"/>
          <w:szCs w:val="28"/>
        </w:rPr>
        <w:t xml:space="preserve">, </w:t>
      </w:r>
      <w:r w:rsidR="00A121D8">
        <w:rPr>
          <w:rFonts w:ascii="Times New Roman" w:hAnsi="Times New Roman" w:cs="Times New Roman"/>
          <w:sz w:val="28"/>
          <w:szCs w:val="28"/>
          <w:lang w:val="en-US"/>
        </w:rPr>
        <w:t>astronomy</w:t>
      </w:r>
      <w:r w:rsidR="00A121D8" w:rsidRPr="00A121D8">
        <w:rPr>
          <w:rFonts w:ascii="Times New Roman" w:hAnsi="Times New Roman" w:cs="Times New Roman"/>
          <w:sz w:val="28"/>
          <w:szCs w:val="28"/>
        </w:rPr>
        <w:t xml:space="preserve">, </w:t>
      </w:r>
      <w:r w:rsidR="00A121D8">
        <w:rPr>
          <w:rFonts w:ascii="Times New Roman" w:hAnsi="Times New Roman" w:cs="Times New Roman"/>
          <w:sz w:val="28"/>
          <w:szCs w:val="28"/>
          <w:lang w:val="en-US"/>
        </w:rPr>
        <w:t>juvenile</w:t>
      </w:r>
      <w:r w:rsidR="00A121D8" w:rsidRPr="00A121D8">
        <w:rPr>
          <w:rFonts w:ascii="Times New Roman" w:hAnsi="Times New Roman" w:cs="Times New Roman"/>
          <w:sz w:val="28"/>
          <w:szCs w:val="28"/>
        </w:rPr>
        <w:t xml:space="preserve">, </w:t>
      </w:r>
      <w:r w:rsidR="00A121D8">
        <w:rPr>
          <w:rFonts w:ascii="Times New Roman" w:hAnsi="Times New Roman" w:cs="Times New Roman"/>
          <w:sz w:val="28"/>
          <w:szCs w:val="28"/>
          <w:lang w:val="en-US"/>
        </w:rPr>
        <w:t>carnivorous</w:t>
      </w:r>
      <w:r w:rsidR="00A121D8">
        <w:rPr>
          <w:rFonts w:ascii="Times New Roman" w:hAnsi="Times New Roman" w:cs="Times New Roman"/>
          <w:sz w:val="28"/>
          <w:szCs w:val="28"/>
        </w:rPr>
        <w:t>.</w:t>
      </w:r>
    </w:p>
    <w:p w14:paraId="59358A17" w14:textId="7403FC01" w:rsidR="00A121D8" w:rsidRDefault="00A121D8" w:rsidP="00A1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и ныне идущий этап связан с интернационализацией английского языка как международного языка в сфере науки и техники. Для этого периода характерно создание неологизмов на основе заимствованных корней и аффиксов латинского происхождения: </w:t>
      </w:r>
      <w:r>
        <w:rPr>
          <w:rFonts w:ascii="Times New Roman" w:hAnsi="Times New Roman" w:cs="Times New Roman"/>
          <w:sz w:val="28"/>
          <w:szCs w:val="28"/>
          <w:lang w:val="en-US"/>
        </w:rPr>
        <w:t>multiarticular</w:t>
      </w:r>
      <w:r w:rsidRPr="00A121D8">
        <w:rPr>
          <w:rFonts w:ascii="Times New Roman" w:hAnsi="Times New Roman" w:cs="Times New Roman"/>
          <w:sz w:val="28"/>
          <w:szCs w:val="28"/>
        </w:rPr>
        <w:t xml:space="preserve">, </w:t>
      </w:r>
      <w:r>
        <w:rPr>
          <w:rFonts w:ascii="Times New Roman" w:hAnsi="Times New Roman" w:cs="Times New Roman"/>
          <w:sz w:val="28"/>
          <w:szCs w:val="28"/>
          <w:lang w:val="en-US"/>
        </w:rPr>
        <w:t>recalcification</w:t>
      </w:r>
      <w:r w:rsidRPr="00A121D8">
        <w:rPr>
          <w:rFonts w:ascii="Times New Roman" w:hAnsi="Times New Roman" w:cs="Times New Roman"/>
          <w:sz w:val="28"/>
          <w:szCs w:val="28"/>
        </w:rPr>
        <w:t xml:space="preserve">, </w:t>
      </w:r>
      <w:r w:rsidR="00526EE0">
        <w:rPr>
          <w:rFonts w:ascii="Times New Roman" w:hAnsi="Times New Roman" w:cs="Times New Roman"/>
          <w:sz w:val="28"/>
          <w:szCs w:val="28"/>
          <w:lang w:val="en-US"/>
        </w:rPr>
        <w:t>interdisciplinary</w:t>
      </w:r>
      <w:r w:rsidR="00526EE0" w:rsidRPr="00526EE0">
        <w:rPr>
          <w:rFonts w:ascii="Times New Roman" w:hAnsi="Times New Roman" w:cs="Times New Roman"/>
          <w:sz w:val="28"/>
          <w:szCs w:val="28"/>
        </w:rPr>
        <w:t xml:space="preserve">, </w:t>
      </w:r>
      <w:r w:rsidR="00526EE0">
        <w:rPr>
          <w:rFonts w:ascii="Times New Roman" w:hAnsi="Times New Roman" w:cs="Times New Roman"/>
          <w:sz w:val="28"/>
          <w:szCs w:val="28"/>
          <w:lang w:val="en-US"/>
        </w:rPr>
        <w:t>trilingual</w:t>
      </w:r>
      <w:r w:rsidR="00526EE0" w:rsidRPr="00526EE0">
        <w:rPr>
          <w:rFonts w:ascii="Times New Roman" w:hAnsi="Times New Roman" w:cs="Times New Roman"/>
          <w:sz w:val="28"/>
          <w:szCs w:val="28"/>
        </w:rPr>
        <w:t>.</w:t>
      </w:r>
    </w:p>
    <w:p w14:paraId="57E7AA79" w14:textId="53FE0246" w:rsidR="00526EE0" w:rsidRDefault="00CC619D" w:rsidP="00A1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если интернационализмы сформировались в английском языке под влиянием латинских заимствований, то</w:t>
      </w:r>
      <w:r w:rsidR="00F378CA">
        <w:rPr>
          <w:rFonts w:ascii="Times New Roman" w:hAnsi="Times New Roman" w:cs="Times New Roman"/>
          <w:sz w:val="28"/>
          <w:szCs w:val="28"/>
        </w:rPr>
        <w:t xml:space="preserve">, по мнению </w:t>
      </w:r>
      <w:proofErr w:type="spellStart"/>
      <w:r w:rsidR="00F378CA">
        <w:rPr>
          <w:rFonts w:ascii="Times New Roman" w:hAnsi="Times New Roman" w:cs="Times New Roman"/>
          <w:sz w:val="28"/>
          <w:szCs w:val="28"/>
        </w:rPr>
        <w:t>Брейтера</w:t>
      </w:r>
      <w:proofErr w:type="spellEnd"/>
      <w:r w:rsidR="00F378CA">
        <w:rPr>
          <w:rFonts w:ascii="Times New Roman" w:hAnsi="Times New Roman" w:cs="Times New Roman"/>
          <w:sz w:val="28"/>
          <w:szCs w:val="28"/>
        </w:rPr>
        <w:t xml:space="preserve"> М. А. (</w:t>
      </w:r>
      <w:r w:rsidR="006755DE">
        <w:rPr>
          <w:rFonts w:ascii="Times New Roman" w:hAnsi="Times New Roman" w:cs="Times New Roman"/>
          <w:sz w:val="28"/>
          <w:szCs w:val="28"/>
        </w:rPr>
        <w:t>2003</w:t>
      </w:r>
      <w:r w:rsidR="00B44B27">
        <w:rPr>
          <w:rFonts w:ascii="Times New Roman" w:hAnsi="Times New Roman" w:cs="Times New Roman"/>
          <w:sz w:val="28"/>
          <w:szCs w:val="28"/>
        </w:rPr>
        <w:t>)</w:t>
      </w:r>
      <w:r>
        <w:rPr>
          <w:rFonts w:ascii="Times New Roman" w:hAnsi="Times New Roman" w:cs="Times New Roman"/>
          <w:sz w:val="28"/>
          <w:szCs w:val="28"/>
        </w:rPr>
        <w:t xml:space="preserve"> </w:t>
      </w:r>
      <w:r w:rsidR="00F378CA">
        <w:rPr>
          <w:rFonts w:ascii="Times New Roman" w:hAnsi="Times New Roman" w:cs="Times New Roman"/>
          <w:sz w:val="28"/>
          <w:szCs w:val="28"/>
        </w:rPr>
        <w:t xml:space="preserve">в результате взаимодействия языков на русский язык и не только </w:t>
      </w:r>
      <w:r w:rsidR="006755DE">
        <w:rPr>
          <w:rFonts w:ascii="Times New Roman" w:hAnsi="Times New Roman" w:cs="Times New Roman"/>
          <w:sz w:val="28"/>
          <w:szCs w:val="28"/>
        </w:rPr>
        <w:t>оказал большое влияние английский и, соответственно, многие интернационализмы пришли в русский язык в качестве англицизмов.</w:t>
      </w:r>
    </w:p>
    <w:p w14:paraId="2AEFAC5F" w14:textId="1CFBDE3A" w:rsidR="006755DE" w:rsidRDefault="006755DE" w:rsidP="00A1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Брейтера</w:t>
      </w:r>
      <w:proofErr w:type="spellEnd"/>
      <w:r>
        <w:rPr>
          <w:rFonts w:ascii="Times New Roman" w:hAnsi="Times New Roman" w:cs="Times New Roman"/>
          <w:sz w:val="28"/>
          <w:szCs w:val="28"/>
        </w:rPr>
        <w:t xml:space="preserve"> М.А. (2003) существуют следующие способы проникновения англицизмов в русский язык: </w:t>
      </w:r>
    </w:p>
    <w:p w14:paraId="21FAFDF9" w14:textId="6CF80CFA" w:rsidR="006755DE" w:rsidRPr="00A83BAB" w:rsidRDefault="006755DE" w:rsidP="004C0301">
      <w:pPr>
        <w:pStyle w:val="a4"/>
        <w:numPr>
          <w:ilvl w:val="0"/>
          <w:numId w:val="5"/>
        </w:numPr>
        <w:spacing w:after="0" w:line="360" w:lineRule="auto"/>
        <w:jc w:val="both"/>
        <w:rPr>
          <w:rFonts w:cs="Times New Roman"/>
          <w:szCs w:val="28"/>
        </w:rPr>
      </w:pPr>
      <w:r w:rsidRPr="00A83BAB">
        <w:rPr>
          <w:rFonts w:cs="Times New Roman"/>
          <w:szCs w:val="28"/>
        </w:rPr>
        <w:t>Прямое взаимодействие, при котором слово заимствуется в русский язык с похожей формой и значением</w:t>
      </w:r>
      <w:r w:rsidR="00FC7BC9" w:rsidRPr="00A83BAB">
        <w:rPr>
          <w:rFonts w:cs="Times New Roman"/>
          <w:szCs w:val="28"/>
        </w:rPr>
        <w:t xml:space="preserve">: пакер – уплотнитель, </w:t>
      </w:r>
      <w:proofErr w:type="spellStart"/>
      <w:r w:rsidR="00FC7BC9" w:rsidRPr="00A83BAB">
        <w:rPr>
          <w:rFonts w:cs="Times New Roman"/>
          <w:szCs w:val="28"/>
        </w:rPr>
        <w:t>фиттинг</w:t>
      </w:r>
      <w:proofErr w:type="spellEnd"/>
      <w:r w:rsidR="00FC7BC9" w:rsidRPr="00A83BAB">
        <w:rPr>
          <w:rFonts w:cs="Times New Roman"/>
          <w:szCs w:val="28"/>
        </w:rPr>
        <w:t xml:space="preserve"> – соединительная часть трубопровода.</w:t>
      </w:r>
    </w:p>
    <w:p w14:paraId="6F0D4A27" w14:textId="52985CC0" w:rsidR="006755DE" w:rsidRPr="00A83BAB" w:rsidRDefault="006755DE" w:rsidP="004C0301">
      <w:pPr>
        <w:pStyle w:val="a4"/>
        <w:numPr>
          <w:ilvl w:val="0"/>
          <w:numId w:val="5"/>
        </w:numPr>
        <w:spacing w:after="0" w:line="360" w:lineRule="auto"/>
        <w:jc w:val="both"/>
        <w:rPr>
          <w:rFonts w:cs="Times New Roman"/>
          <w:szCs w:val="28"/>
        </w:rPr>
      </w:pPr>
      <w:r w:rsidRPr="00A83BAB">
        <w:rPr>
          <w:rFonts w:cs="Times New Roman"/>
          <w:szCs w:val="28"/>
        </w:rPr>
        <w:t>Гибриды – слова, образующиеся от английских корней с помощью аффиксации</w:t>
      </w:r>
      <w:r w:rsidR="009D472E" w:rsidRPr="00A83BAB">
        <w:rPr>
          <w:rFonts w:cs="Times New Roman"/>
          <w:szCs w:val="28"/>
        </w:rPr>
        <w:t>, в том числе и с заимствованными суффиксами и префиксами: гидроустановка, турбобур, электрогенератор</w:t>
      </w:r>
    </w:p>
    <w:p w14:paraId="3A2B1927" w14:textId="4F2365EB" w:rsidR="009D472E" w:rsidRPr="00A83BAB" w:rsidRDefault="00666EA6" w:rsidP="004C0301">
      <w:pPr>
        <w:pStyle w:val="a4"/>
        <w:numPr>
          <w:ilvl w:val="0"/>
          <w:numId w:val="5"/>
        </w:numPr>
        <w:spacing w:after="0" w:line="360" w:lineRule="auto"/>
        <w:jc w:val="both"/>
        <w:rPr>
          <w:rFonts w:cs="Times New Roman"/>
          <w:szCs w:val="28"/>
        </w:rPr>
      </w:pPr>
      <w:r w:rsidRPr="00A83BAB">
        <w:rPr>
          <w:rFonts w:cs="Times New Roman"/>
          <w:szCs w:val="28"/>
        </w:rPr>
        <w:t xml:space="preserve">Кальки и полукальки. </w:t>
      </w:r>
      <w:r w:rsidR="009D472E" w:rsidRPr="00A83BAB">
        <w:rPr>
          <w:rFonts w:cs="Times New Roman"/>
          <w:szCs w:val="28"/>
        </w:rPr>
        <w:t xml:space="preserve">Калькирование – по мнению </w:t>
      </w:r>
      <w:proofErr w:type="spellStart"/>
      <w:r w:rsidR="009D472E" w:rsidRPr="00A83BAB">
        <w:rPr>
          <w:rFonts w:cs="Times New Roman"/>
          <w:szCs w:val="28"/>
        </w:rPr>
        <w:t>Кодухова</w:t>
      </w:r>
      <w:proofErr w:type="spellEnd"/>
      <w:r w:rsidR="009D472E" w:rsidRPr="00A83BAB">
        <w:rPr>
          <w:rFonts w:cs="Times New Roman"/>
          <w:szCs w:val="28"/>
        </w:rPr>
        <w:t xml:space="preserve"> В. И. (1987, с.195) калька - «слова или выражения, построенные по образцу слова </w:t>
      </w:r>
      <w:r w:rsidR="00F7725D" w:rsidRPr="00A83BAB">
        <w:rPr>
          <w:rFonts w:cs="Times New Roman"/>
          <w:szCs w:val="28"/>
        </w:rPr>
        <w:t xml:space="preserve">или выражения другого языка». Как отмечает Гринев-Гриневич С.В. (2008), калькирование </w:t>
      </w:r>
      <w:r w:rsidR="007413D7" w:rsidRPr="00A83BAB">
        <w:rPr>
          <w:rFonts w:cs="Times New Roman"/>
          <w:szCs w:val="28"/>
        </w:rPr>
        <w:t>-</w:t>
      </w:r>
      <w:r w:rsidR="00F7725D" w:rsidRPr="00A83BAB">
        <w:rPr>
          <w:rFonts w:cs="Times New Roman"/>
          <w:szCs w:val="28"/>
        </w:rPr>
        <w:t xml:space="preserve"> заимствование структуры и значения языковой единицы, а не ее материальн</w:t>
      </w:r>
      <w:r w:rsidR="007413D7" w:rsidRPr="00A83BAB">
        <w:rPr>
          <w:rFonts w:cs="Times New Roman"/>
          <w:szCs w:val="28"/>
        </w:rPr>
        <w:t>ой</w:t>
      </w:r>
      <w:r w:rsidR="00F7725D" w:rsidRPr="00A83BAB">
        <w:rPr>
          <w:rFonts w:cs="Times New Roman"/>
          <w:szCs w:val="28"/>
        </w:rPr>
        <w:t xml:space="preserve"> форм</w:t>
      </w:r>
      <w:r w:rsidR="007413D7" w:rsidRPr="00A83BAB">
        <w:rPr>
          <w:rFonts w:cs="Times New Roman"/>
          <w:szCs w:val="28"/>
        </w:rPr>
        <w:t>ы</w:t>
      </w:r>
      <w:r w:rsidR="00F7725D" w:rsidRPr="00A83BAB">
        <w:rPr>
          <w:rFonts w:cs="Times New Roman"/>
          <w:szCs w:val="28"/>
        </w:rPr>
        <w:t>.</w:t>
      </w:r>
      <w:r w:rsidRPr="00A83BAB">
        <w:rPr>
          <w:rFonts w:cs="Times New Roman"/>
          <w:szCs w:val="28"/>
        </w:rPr>
        <w:t xml:space="preserve"> Примеры: бетономешалка, сверхвысокое напряжение, попутный газ, легкая нефть, двухвалентный, телеуправление.</w:t>
      </w:r>
    </w:p>
    <w:p w14:paraId="433A7270" w14:textId="2E4C9B54" w:rsidR="00666EA6" w:rsidRPr="00A83BAB" w:rsidRDefault="00666EA6" w:rsidP="004C0301">
      <w:pPr>
        <w:pStyle w:val="a4"/>
        <w:numPr>
          <w:ilvl w:val="0"/>
          <w:numId w:val="5"/>
        </w:numPr>
        <w:spacing w:after="0" w:line="360" w:lineRule="auto"/>
        <w:jc w:val="both"/>
        <w:rPr>
          <w:rFonts w:cs="Times New Roman"/>
          <w:szCs w:val="28"/>
        </w:rPr>
      </w:pPr>
      <w:r w:rsidRPr="00A83BAB">
        <w:rPr>
          <w:rFonts w:cs="Times New Roman"/>
          <w:szCs w:val="28"/>
        </w:rPr>
        <w:t>Экзотизмы – слова, использующиеся для описания действительности чужой культуры, не имеющ</w:t>
      </w:r>
      <w:r w:rsidR="007413D7" w:rsidRPr="00A83BAB">
        <w:rPr>
          <w:rFonts w:cs="Times New Roman"/>
          <w:szCs w:val="28"/>
        </w:rPr>
        <w:t>ие</w:t>
      </w:r>
      <w:r w:rsidRPr="00A83BAB">
        <w:rPr>
          <w:rFonts w:cs="Times New Roman"/>
          <w:szCs w:val="28"/>
        </w:rPr>
        <w:t xml:space="preserve"> аналогов в языке-реципиенте</w:t>
      </w:r>
      <w:r w:rsidR="0033051E" w:rsidRPr="00A83BAB">
        <w:rPr>
          <w:rFonts w:cs="Times New Roman"/>
          <w:szCs w:val="28"/>
        </w:rPr>
        <w:t xml:space="preserve">: чизбургер, сквош, </w:t>
      </w:r>
      <w:proofErr w:type="spellStart"/>
      <w:r w:rsidR="0033051E" w:rsidRPr="00A83BAB">
        <w:rPr>
          <w:rFonts w:cs="Times New Roman"/>
          <w:szCs w:val="28"/>
        </w:rPr>
        <w:t>рэгги</w:t>
      </w:r>
      <w:proofErr w:type="spellEnd"/>
    </w:p>
    <w:p w14:paraId="7D3D735B" w14:textId="31854D49" w:rsidR="0033051E" w:rsidRPr="00A83BAB" w:rsidRDefault="0033051E" w:rsidP="004C0301">
      <w:pPr>
        <w:pStyle w:val="a4"/>
        <w:numPr>
          <w:ilvl w:val="0"/>
          <w:numId w:val="5"/>
        </w:numPr>
        <w:spacing w:after="0" w:line="360" w:lineRule="auto"/>
        <w:jc w:val="both"/>
        <w:rPr>
          <w:rFonts w:cs="Times New Roman"/>
          <w:szCs w:val="28"/>
        </w:rPr>
      </w:pPr>
      <w:r w:rsidRPr="00A83BAB">
        <w:rPr>
          <w:rFonts w:cs="Times New Roman"/>
          <w:szCs w:val="28"/>
        </w:rPr>
        <w:lastRenderedPageBreak/>
        <w:t>Иноязычные вкрапления – слова, не имеющие аналогов в языке-реципиенте, используемые для обогащения речи: вау, окей, йес</w:t>
      </w:r>
    </w:p>
    <w:p w14:paraId="61F2C5C1" w14:textId="22BC870E" w:rsidR="0033051E" w:rsidRPr="00A83BAB" w:rsidRDefault="0033051E" w:rsidP="004C0301">
      <w:pPr>
        <w:pStyle w:val="a4"/>
        <w:numPr>
          <w:ilvl w:val="0"/>
          <w:numId w:val="5"/>
        </w:numPr>
        <w:spacing w:after="0" w:line="360" w:lineRule="auto"/>
        <w:jc w:val="both"/>
        <w:rPr>
          <w:rFonts w:cs="Times New Roman"/>
          <w:szCs w:val="28"/>
        </w:rPr>
      </w:pPr>
      <w:r w:rsidRPr="00A83BAB">
        <w:rPr>
          <w:rFonts w:cs="Times New Roman"/>
          <w:szCs w:val="28"/>
        </w:rPr>
        <w:t>Сложные слова</w:t>
      </w:r>
      <w:r w:rsidR="007014E8" w:rsidRPr="00A83BAB">
        <w:rPr>
          <w:rFonts w:cs="Times New Roman"/>
          <w:szCs w:val="28"/>
        </w:rPr>
        <w:t>,</w:t>
      </w:r>
      <w:r w:rsidRPr="00A83BAB">
        <w:rPr>
          <w:rFonts w:cs="Times New Roman"/>
          <w:szCs w:val="28"/>
        </w:rPr>
        <w:t xml:space="preserve"> состоящие из нескольких английских корней: </w:t>
      </w:r>
      <w:proofErr w:type="spellStart"/>
      <w:r w:rsidRPr="00A83BAB">
        <w:rPr>
          <w:rFonts w:cs="Times New Roman"/>
          <w:szCs w:val="28"/>
        </w:rPr>
        <w:t>висбрекинг</w:t>
      </w:r>
      <w:proofErr w:type="spellEnd"/>
      <w:r w:rsidRPr="00A83BAB">
        <w:rPr>
          <w:rFonts w:cs="Times New Roman"/>
          <w:szCs w:val="28"/>
        </w:rPr>
        <w:t>, электромотор.</w:t>
      </w:r>
    </w:p>
    <w:p w14:paraId="5F1D6D56" w14:textId="57A1882F" w:rsidR="00A15BA1" w:rsidRDefault="00E66FDF" w:rsidP="00A15BA1">
      <w:pPr>
        <w:pStyle w:val="a4"/>
        <w:spacing w:after="0" w:line="360" w:lineRule="auto"/>
        <w:ind w:left="0" w:firstLine="709"/>
        <w:jc w:val="both"/>
        <w:rPr>
          <w:rFonts w:cs="Times New Roman"/>
          <w:szCs w:val="28"/>
        </w:rPr>
      </w:pPr>
      <w:r>
        <w:rPr>
          <w:rFonts w:cs="Times New Roman"/>
          <w:szCs w:val="28"/>
        </w:rPr>
        <w:t xml:space="preserve">Конечно, далеко не все слова в нефтегазовой отрасли имеют английские корни. Определенный пласт лексики (в том числе и интернациональной) был заимствован из французского языка: </w:t>
      </w:r>
      <w:r w:rsidR="005B437C">
        <w:rPr>
          <w:rFonts w:cs="Times New Roman"/>
          <w:szCs w:val="28"/>
          <w:lang w:val="en-US"/>
        </w:rPr>
        <w:t>reservoir</w:t>
      </w:r>
      <w:r w:rsidR="005B437C" w:rsidRPr="005B437C">
        <w:rPr>
          <w:rFonts w:cs="Times New Roman"/>
          <w:szCs w:val="28"/>
        </w:rPr>
        <w:t xml:space="preserve"> </w:t>
      </w:r>
      <w:r w:rsidR="005B437C">
        <w:rPr>
          <w:rFonts w:cs="Times New Roman"/>
          <w:szCs w:val="28"/>
        </w:rPr>
        <w:t>–</w:t>
      </w:r>
      <w:r w:rsidR="005B437C" w:rsidRPr="005B437C">
        <w:rPr>
          <w:rFonts w:cs="Times New Roman"/>
          <w:szCs w:val="28"/>
        </w:rPr>
        <w:t xml:space="preserve"> </w:t>
      </w:r>
      <w:r w:rsidR="005B437C">
        <w:rPr>
          <w:rFonts w:cs="Times New Roman"/>
          <w:szCs w:val="28"/>
        </w:rPr>
        <w:t>резервуар</w:t>
      </w:r>
      <w:r w:rsidR="005B437C" w:rsidRPr="005B437C">
        <w:rPr>
          <w:rFonts w:cs="Times New Roman"/>
          <w:szCs w:val="28"/>
        </w:rPr>
        <w:t xml:space="preserve">, </w:t>
      </w:r>
      <w:proofErr w:type="spellStart"/>
      <w:r w:rsidR="005B437C" w:rsidRPr="005B437C">
        <w:rPr>
          <w:rFonts w:cs="Times New Roman"/>
          <w:szCs w:val="28"/>
        </w:rPr>
        <w:t>charnière</w:t>
      </w:r>
      <w:proofErr w:type="spellEnd"/>
      <w:r w:rsidR="005B437C" w:rsidRPr="005B437C">
        <w:rPr>
          <w:rFonts w:cs="Times New Roman"/>
          <w:szCs w:val="28"/>
        </w:rPr>
        <w:t xml:space="preserve"> </w:t>
      </w:r>
      <w:r w:rsidR="005B437C">
        <w:rPr>
          <w:rFonts w:cs="Times New Roman"/>
          <w:szCs w:val="28"/>
        </w:rPr>
        <w:t>–</w:t>
      </w:r>
      <w:r w:rsidR="005B437C" w:rsidRPr="005B437C">
        <w:rPr>
          <w:rFonts w:cs="Times New Roman"/>
          <w:szCs w:val="28"/>
        </w:rPr>
        <w:t xml:space="preserve"> </w:t>
      </w:r>
      <w:r w:rsidR="005B437C">
        <w:rPr>
          <w:rFonts w:cs="Times New Roman"/>
          <w:szCs w:val="28"/>
        </w:rPr>
        <w:t xml:space="preserve">шарнир, </w:t>
      </w:r>
      <w:proofErr w:type="spellStart"/>
      <w:r w:rsidR="005B437C" w:rsidRPr="005B437C">
        <w:rPr>
          <w:rFonts w:cs="Times New Roman"/>
          <w:szCs w:val="28"/>
        </w:rPr>
        <w:t>étalon</w:t>
      </w:r>
      <w:proofErr w:type="spellEnd"/>
      <w:r w:rsidR="005B437C" w:rsidRPr="005B437C">
        <w:rPr>
          <w:rFonts w:cs="Times New Roman"/>
          <w:szCs w:val="28"/>
        </w:rPr>
        <w:t xml:space="preserve"> </w:t>
      </w:r>
      <w:r w:rsidR="005B437C">
        <w:rPr>
          <w:rFonts w:cs="Times New Roman"/>
          <w:szCs w:val="28"/>
        </w:rPr>
        <w:t>–</w:t>
      </w:r>
      <w:r w:rsidR="005B437C" w:rsidRPr="005B437C">
        <w:rPr>
          <w:rFonts w:cs="Times New Roman"/>
          <w:szCs w:val="28"/>
        </w:rPr>
        <w:t xml:space="preserve"> </w:t>
      </w:r>
      <w:r w:rsidR="005B437C">
        <w:rPr>
          <w:rFonts w:cs="Times New Roman"/>
          <w:szCs w:val="28"/>
        </w:rPr>
        <w:t>эталон</w:t>
      </w:r>
      <w:r w:rsidR="005B437C" w:rsidRPr="005B437C">
        <w:rPr>
          <w:rFonts w:cs="Times New Roman"/>
          <w:szCs w:val="28"/>
        </w:rPr>
        <w:t>;</w:t>
      </w:r>
      <w:r w:rsidR="005B437C">
        <w:rPr>
          <w:rFonts w:cs="Times New Roman"/>
          <w:szCs w:val="28"/>
        </w:rPr>
        <w:t xml:space="preserve"> а также из немецкого: </w:t>
      </w:r>
      <w:proofErr w:type="spellStart"/>
      <w:r w:rsidR="005B437C">
        <w:rPr>
          <w:rFonts w:cs="Times New Roman"/>
          <w:szCs w:val="28"/>
          <w:lang w:val="en-US"/>
        </w:rPr>
        <w:t>Klappe</w:t>
      </w:r>
      <w:proofErr w:type="spellEnd"/>
      <w:r w:rsidR="005B437C" w:rsidRPr="005B437C">
        <w:rPr>
          <w:rFonts w:cs="Times New Roman"/>
          <w:szCs w:val="28"/>
        </w:rPr>
        <w:t xml:space="preserve"> </w:t>
      </w:r>
      <w:r w:rsidR="005B437C">
        <w:rPr>
          <w:rFonts w:cs="Times New Roman"/>
          <w:szCs w:val="28"/>
        </w:rPr>
        <w:t>–</w:t>
      </w:r>
      <w:r w:rsidR="005B437C" w:rsidRPr="005B437C">
        <w:rPr>
          <w:rFonts w:cs="Times New Roman"/>
          <w:szCs w:val="28"/>
        </w:rPr>
        <w:t xml:space="preserve"> </w:t>
      </w:r>
      <w:r w:rsidR="005B437C">
        <w:rPr>
          <w:rFonts w:cs="Times New Roman"/>
          <w:szCs w:val="28"/>
        </w:rPr>
        <w:t xml:space="preserve">клапан, </w:t>
      </w:r>
      <w:r w:rsidR="005B437C">
        <w:rPr>
          <w:rFonts w:cs="Times New Roman"/>
          <w:szCs w:val="28"/>
          <w:lang w:val="en-US"/>
        </w:rPr>
        <w:t>Kern</w:t>
      </w:r>
      <w:r w:rsidR="005B437C" w:rsidRPr="005B437C">
        <w:rPr>
          <w:rFonts w:cs="Times New Roman"/>
          <w:szCs w:val="28"/>
        </w:rPr>
        <w:t xml:space="preserve"> </w:t>
      </w:r>
      <w:r w:rsidR="005B437C">
        <w:rPr>
          <w:rFonts w:cs="Times New Roman"/>
          <w:szCs w:val="28"/>
        </w:rPr>
        <w:t>–</w:t>
      </w:r>
      <w:r w:rsidR="005B437C" w:rsidRPr="005B437C">
        <w:rPr>
          <w:rFonts w:cs="Times New Roman"/>
          <w:szCs w:val="28"/>
        </w:rPr>
        <w:t xml:space="preserve"> </w:t>
      </w:r>
      <w:r w:rsidR="005B437C">
        <w:rPr>
          <w:rFonts w:cs="Times New Roman"/>
          <w:szCs w:val="28"/>
        </w:rPr>
        <w:t xml:space="preserve">керн, </w:t>
      </w:r>
      <w:proofErr w:type="spellStart"/>
      <w:r w:rsidR="005B437C">
        <w:rPr>
          <w:rFonts w:cs="Times New Roman"/>
          <w:szCs w:val="28"/>
          <w:lang w:val="en-US"/>
        </w:rPr>
        <w:t>Klinker</w:t>
      </w:r>
      <w:proofErr w:type="spellEnd"/>
      <w:r w:rsidR="005B437C" w:rsidRPr="005B437C">
        <w:rPr>
          <w:rFonts w:cs="Times New Roman"/>
          <w:szCs w:val="28"/>
        </w:rPr>
        <w:t xml:space="preserve"> </w:t>
      </w:r>
      <w:r w:rsidR="005B437C">
        <w:rPr>
          <w:rFonts w:cs="Times New Roman"/>
          <w:szCs w:val="28"/>
        </w:rPr>
        <w:t>–</w:t>
      </w:r>
      <w:r w:rsidR="005B437C" w:rsidRPr="005B437C">
        <w:rPr>
          <w:rFonts w:cs="Times New Roman"/>
          <w:szCs w:val="28"/>
        </w:rPr>
        <w:t xml:space="preserve"> </w:t>
      </w:r>
      <w:r w:rsidR="005B437C">
        <w:rPr>
          <w:rFonts w:cs="Times New Roman"/>
          <w:szCs w:val="28"/>
        </w:rPr>
        <w:t>клинкер.</w:t>
      </w:r>
      <w:r w:rsidR="00A15BA1" w:rsidRPr="00A15BA1">
        <w:rPr>
          <w:rFonts w:cs="Times New Roman"/>
          <w:szCs w:val="28"/>
        </w:rPr>
        <w:t xml:space="preserve"> </w:t>
      </w:r>
      <w:r w:rsidR="00A15BA1">
        <w:rPr>
          <w:rFonts w:cs="Times New Roman"/>
          <w:szCs w:val="28"/>
        </w:rPr>
        <w:t xml:space="preserve">К тому же некоторые слова были заимствованы из русского в другие языки, например, во французский: </w:t>
      </w:r>
      <w:proofErr w:type="spellStart"/>
      <w:r w:rsidR="00A15BA1">
        <w:rPr>
          <w:rFonts w:cs="Times New Roman"/>
          <w:szCs w:val="28"/>
          <w:lang w:val="en-US"/>
        </w:rPr>
        <w:t>barabane</w:t>
      </w:r>
      <w:proofErr w:type="spellEnd"/>
      <w:r w:rsidR="00A15BA1" w:rsidRPr="00A15BA1">
        <w:rPr>
          <w:rFonts w:cs="Times New Roman"/>
          <w:szCs w:val="28"/>
        </w:rPr>
        <w:t xml:space="preserve">, </w:t>
      </w:r>
      <w:proofErr w:type="spellStart"/>
      <w:r w:rsidR="00A15BA1">
        <w:rPr>
          <w:rFonts w:cs="Times New Roman"/>
          <w:szCs w:val="28"/>
          <w:lang w:val="en-US"/>
        </w:rPr>
        <w:t>mazout</w:t>
      </w:r>
      <w:proofErr w:type="spellEnd"/>
      <w:r w:rsidR="00A15BA1">
        <w:rPr>
          <w:rFonts w:cs="Times New Roman"/>
          <w:szCs w:val="28"/>
        </w:rPr>
        <w:t xml:space="preserve"> (</w:t>
      </w:r>
      <w:proofErr w:type="spellStart"/>
      <w:r w:rsidR="00A15BA1">
        <w:rPr>
          <w:rFonts w:cs="Times New Roman"/>
          <w:szCs w:val="28"/>
        </w:rPr>
        <w:t>Милуд</w:t>
      </w:r>
      <w:proofErr w:type="spellEnd"/>
      <w:r w:rsidR="00A15BA1">
        <w:rPr>
          <w:rFonts w:cs="Times New Roman"/>
          <w:szCs w:val="28"/>
        </w:rPr>
        <w:t xml:space="preserve"> М.Р., 2020)</w:t>
      </w:r>
      <w:r w:rsidR="00105098">
        <w:rPr>
          <w:rFonts w:cs="Times New Roman"/>
          <w:szCs w:val="28"/>
        </w:rPr>
        <w:t>, хотя явление интернационализации лексики, особенно в нефтегазовой отрасли</w:t>
      </w:r>
      <w:r w:rsidR="000533FB">
        <w:rPr>
          <w:rFonts w:cs="Times New Roman"/>
          <w:szCs w:val="28"/>
        </w:rPr>
        <w:t>,</w:t>
      </w:r>
      <w:r w:rsidR="00105098">
        <w:rPr>
          <w:rFonts w:cs="Times New Roman"/>
          <w:szCs w:val="28"/>
        </w:rPr>
        <w:t xml:space="preserve"> несвойственно русскому языку.</w:t>
      </w:r>
    </w:p>
    <w:p w14:paraId="23F6B598" w14:textId="2C31EA5D" w:rsidR="00617ED6" w:rsidRDefault="00631579" w:rsidP="00AA1107">
      <w:pPr>
        <w:pStyle w:val="a4"/>
        <w:spacing w:after="0" w:line="360" w:lineRule="auto"/>
        <w:ind w:left="0" w:firstLine="709"/>
        <w:jc w:val="both"/>
        <w:rPr>
          <w:rFonts w:cs="Times New Roman"/>
          <w:szCs w:val="28"/>
        </w:rPr>
      </w:pPr>
      <w:r>
        <w:rPr>
          <w:rFonts w:cs="Times New Roman"/>
          <w:szCs w:val="28"/>
        </w:rPr>
        <w:t>Таким образом, можно сделать вывод, что на развитие международной лексики наибольшее влияние оказали древнегреческий и латинский языки. Из них заимствовались термины напрямую, либо же формировались в качестве неологизмов</w:t>
      </w:r>
      <w:r w:rsidR="00151B82">
        <w:rPr>
          <w:rFonts w:cs="Times New Roman"/>
          <w:szCs w:val="28"/>
        </w:rPr>
        <w:t xml:space="preserve"> с использованием корней и аффиксов, имеющих латинское или древнегреческое происхождение.</w:t>
      </w:r>
      <w:r w:rsidR="00105098">
        <w:rPr>
          <w:rFonts w:cs="Times New Roman"/>
          <w:szCs w:val="28"/>
        </w:rPr>
        <w:t xml:space="preserve"> </w:t>
      </w:r>
    </w:p>
    <w:p w14:paraId="2B1C380E" w14:textId="2FE3691B" w:rsidR="00617ED6" w:rsidRDefault="00AA1107" w:rsidP="00AF2E45">
      <w:pPr>
        <w:pStyle w:val="3"/>
        <w:jc w:val="center"/>
        <w:rPr>
          <w:rFonts w:ascii="Times New Roman" w:eastAsiaTheme="minorHAnsi" w:hAnsi="Times New Roman" w:cs="Times New Roman"/>
          <w:b/>
          <w:bCs/>
          <w:sz w:val="28"/>
          <w:szCs w:val="28"/>
          <w:lang w:eastAsia="en-US"/>
        </w:rPr>
      </w:pPr>
      <w:bookmarkStart w:id="7" w:name="_Toc104445594"/>
      <w:r w:rsidRPr="00AF2E45">
        <w:rPr>
          <w:rFonts w:ascii="Times New Roman" w:eastAsiaTheme="minorHAnsi" w:hAnsi="Times New Roman" w:cs="Times New Roman"/>
          <w:b/>
          <w:bCs/>
          <w:color w:val="auto"/>
          <w:sz w:val="28"/>
          <w:szCs w:val="28"/>
          <w:lang w:eastAsia="en-US"/>
        </w:rPr>
        <w:t xml:space="preserve">1.1.4. </w:t>
      </w:r>
      <w:r w:rsidR="00EC595C" w:rsidRPr="00AF2E45">
        <w:rPr>
          <w:rFonts w:ascii="Times New Roman" w:eastAsiaTheme="minorHAnsi" w:hAnsi="Times New Roman" w:cs="Times New Roman"/>
          <w:b/>
          <w:bCs/>
          <w:color w:val="auto"/>
          <w:sz w:val="28"/>
          <w:szCs w:val="28"/>
          <w:lang w:eastAsia="en-US"/>
        </w:rPr>
        <w:t>Тенденции использования заимствований</w:t>
      </w:r>
      <w:bookmarkEnd w:id="7"/>
    </w:p>
    <w:p w14:paraId="3120CEBC" w14:textId="3042EB18" w:rsidR="00AA1107" w:rsidRDefault="00AA1107" w:rsidP="00AA1107">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Одним из основных явлений, влияющих на развитие заимствований в языке, является принцип языковой экономии, заключающийся в стремлении носителей языка уменьшить время, затрачиваемое на произношение и написание лексических единиц языка.</w:t>
      </w:r>
    </w:p>
    <w:p w14:paraId="1241D322" w14:textId="45F3AD89" w:rsidR="00AA1107" w:rsidRDefault="00AA1107" w:rsidP="00AA1107">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Одним из основных проявлений данного принципа в отношении интернациональной лексики является замещение словосочетаний, единичными многосложными конструкциями: </w:t>
      </w:r>
      <w:r>
        <w:rPr>
          <w:rFonts w:ascii="Times New Roman" w:eastAsiaTheme="minorHAnsi" w:hAnsi="Times New Roman" w:cs="Times New Roman"/>
          <w:sz w:val="28"/>
          <w:szCs w:val="28"/>
          <w:lang w:val="en-US" w:eastAsia="en-US"/>
        </w:rPr>
        <w:t>electrical</w:t>
      </w:r>
      <w:r w:rsidRPr="00AA110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en-US" w:eastAsia="en-US"/>
        </w:rPr>
        <w:t>motor</w:t>
      </w:r>
      <w:r w:rsidRPr="00AA110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AA110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en-US" w:eastAsia="en-US"/>
        </w:rPr>
        <w:t>electromotor</w:t>
      </w:r>
      <w:r w:rsidRPr="00AA1107">
        <w:rPr>
          <w:rFonts w:ascii="Times New Roman" w:eastAsiaTheme="minorHAnsi" w:hAnsi="Times New Roman" w:cs="Times New Roman"/>
          <w:sz w:val="28"/>
          <w:szCs w:val="28"/>
          <w:lang w:eastAsia="en-US"/>
        </w:rPr>
        <w:t xml:space="preserve">, </w:t>
      </w:r>
      <w:r w:rsidR="00D81B1A">
        <w:rPr>
          <w:rFonts w:ascii="Times New Roman" w:eastAsiaTheme="minorHAnsi" w:hAnsi="Times New Roman" w:cs="Times New Roman"/>
          <w:sz w:val="28"/>
          <w:szCs w:val="28"/>
          <w:lang w:val="en-US" w:eastAsia="en-US"/>
        </w:rPr>
        <w:t>viscous</w:t>
      </w:r>
      <w:r w:rsidR="00D81B1A" w:rsidRPr="003846F3">
        <w:rPr>
          <w:rFonts w:ascii="Times New Roman" w:eastAsiaTheme="minorHAnsi" w:hAnsi="Times New Roman" w:cs="Times New Roman"/>
          <w:sz w:val="28"/>
          <w:szCs w:val="28"/>
          <w:lang w:eastAsia="en-US"/>
        </w:rPr>
        <w:t xml:space="preserve"> </w:t>
      </w:r>
      <w:r w:rsidR="00D81B1A">
        <w:rPr>
          <w:rFonts w:ascii="Times New Roman" w:eastAsiaTheme="minorHAnsi" w:hAnsi="Times New Roman" w:cs="Times New Roman"/>
          <w:sz w:val="28"/>
          <w:szCs w:val="28"/>
          <w:lang w:val="en-US" w:eastAsia="en-US"/>
        </w:rPr>
        <w:t>oil</w:t>
      </w:r>
      <w:r w:rsidR="00D81B1A" w:rsidRPr="003846F3">
        <w:rPr>
          <w:rFonts w:ascii="Times New Roman" w:eastAsiaTheme="minorHAnsi" w:hAnsi="Times New Roman" w:cs="Times New Roman"/>
          <w:sz w:val="28"/>
          <w:szCs w:val="28"/>
          <w:lang w:eastAsia="en-US"/>
        </w:rPr>
        <w:t xml:space="preserve"> </w:t>
      </w:r>
      <w:r w:rsidR="00D81B1A">
        <w:rPr>
          <w:rFonts w:ascii="Times New Roman" w:eastAsiaTheme="minorHAnsi" w:hAnsi="Times New Roman" w:cs="Times New Roman"/>
          <w:sz w:val="28"/>
          <w:szCs w:val="28"/>
          <w:lang w:val="en-US" w:eastAsia="en-US"/>
        </w:rPr>
        <w:t>breaking</w:t>
      </w:r>
      <w:r w:rsidR="003C0BA8">
        <w:rPr>
          <w:rFonts w:ascii="Times New Roman" w:eastAsiaTheme="minorHAnsi" w:hAnsi="Times New Roman" w:cs="Times New Roman"/>
          <w:sz w:val="28"/>
          <w:szCs w:val="28"/>
          <w:lang w:eastAsia="en-US"/>
        </w:rPr>
        <w:t xml:space="preserve"> –</w:t>
      </w:r>
      <w:r w:rsidR="00D81B1A" w:rsidRPr="00D81B1A">
        <w:rPr>
          <w:rFonts w:ascii="Times New Roman" w:eastAsiaTheme="minorHAnsi" w:hAnsi="Times New Roman" w:cs="Times New Roman"/>
          <w:sz w:val="28"/>
          <w:szCs w:val="28"/>
          <w:lang w:eastAsia="en-US"/>
        </w:rPr>
        <w:t xml:space="preserve"> </w:t>
      </w:r>
      <w:proofErr w:type="spellStart"/>
      <w:r w:rsidR="003846F3">
        <w:rPr>
          <w:rFonts w:ascii="Times New Roman" w:eastAsiaTheme="minorHAnsi" w:hAnsi="Times New Roman" w:cs="Times New Roman"/>
          <w:sz w:val="28"/>
          <w:szCs w:val="28"/>
          <w:lang w:val="en-US" w:eastAsia="en-US"/>
        </w:rPr>
        <w:t>visbreaking</w:t>
      </w:r>
      <w:proofErr w:type="spellEnd"/>
      <w:r w:rsidR="003C0BA8">
        <w:rPr>
          <w:rFonts w:ascii="Times New Roman" w:eastAsiaTheme="minorHAnsi" w:hAnsi="Times New Roman" w:cs="Times New Roman"/>
          <w:sz w:val="28"/>
          <w:szCs w:val="28"/>
          <w:lang w:eastAsia="en-US"/>
        </w:rPr>
        <w:t>,</w:t>
      </w:r>
      <w:r w:rsidR="001D2702">
        <w:rPr>
          <w:rFonts w:ascii="Times New Roman" w:eastAsiaTheme="minorHAnsi" w:hAnsi="Times New Roman" w:cs="Times New Roman"/>
          <w:sz w:val="28"/>
          <w:szCs w:val="28"/>
          <w:lang w:eastAsia="en-US"/>
        </w:rPr>
        <w:t xml:space="preserve"> сфера нефтяной и газовой промышленности – нефтегазовая отрасль, гидроразрыв – гидравлический разрыв.</w:t>
      </w:r>
    </w:p>
    <w:p w14:paraId="30553AC2" w14:textId="42440F4B" w:rsidR="001D2702" w:rsidRDefault="001D2702" w:rsidP="00AA1107">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w:t>
      </w:r>
      <w:r w:rsidRPr="001D2702">
        <w:rPr>
          <w:rFonts w:ascii="Times New Roman" w:eastAsiaTheme="minorHAnsi" w:hAnsi="Times New Roman" w:cs="Times New Roman"/>
          <w:sz w:val="28"/>
          <w:szCs w:val="28"/>
          <w:lang w:eastAsia="en-US"/>
        </w:rPr>
        <w:t xml:space="preserve">кономия языковых средств </w:t>
      </w:r>
      <w:r>
        <w:rPr>
          <w:rFonts w:ascii="Times New Roman" w:eastAsiaTheme="minorHAnsi" w:hAnsi="Times New Roman" w:cs="Times New Roman"/>
          <w:sz w:val="28"/>
          <w:szCs w:val="28"/>
          <w:lang w:eastAsia="en-US"/>
        </w:rPr>
        <w:t>осуществляется не только за счет словообразования. Заимствования также являются распространенным способом языковой экономии, когда в языке заимствуется слово</w:t>
      </w:r>
      <w:r w:rsidR="00EC595C">
        <w:rPr>
          <w:rFonts w:ascii="Times New Roman" w:eastAsiaTheme="minorHAnsi" w:hAnsi="Times New Roman" w:cs="Times New Roman"/>
          <w:sz w:val="28"/>
          <w:szCs w:val="28"/>
          <w:lang w:eastAsia="en-US"/>
        </w:rPr>
        <w:t xml:space="preserve">, которое иначе бы </w:t>
      </w:r>
      <w:r w:rsidR="00EC595C">
        <w:rPr>
          <w:rFonts w:ascii="Times New Roman" w:eastAsiaTheme="minorHAnsi" w:hAnsi="Times New Roman" w:cs="Times New Roman"/>
          <w:sz w:val="28"/>
          <w:szCs w:val="28"/>
          <w:lang w:eastAsia="en-US"/>
        </w:rPr>
        <w:lastRenderedPageBreak/>
        <w:t>выражалось словосочетаниями: складная консольная вышка – деррик (</w:t>
      </w:r>
      <w:proofErr w:type="spellStart"/>
      <w:r w:rsidR="00EC595C">
        <w:rPr>
          <w:rFonts w:ascii="Times New Roman" w:eastAsiaTheme="minorHAnsi" w:hAnsi="Times New Roman" w:cs="Times New Roman"/>
          <w:sz w:val="28"/>
          <w:szCs w:val="28"/>
          <w:lang w:eastAsia="en-US"/>
        </w:rPr>
        <w:t>анг</w:t>
      </w:r>
      <w:proofErr w:type="spellEnd"/>
      <w:r w:rsidR="00EC595C">
        <w:rPr>
          <w:rFonts w:ascii="Times New Roman" w:eastAsiaTheme="minorHAnsi" w:hAnsi="Times New Roman" w:cs="Times New Roman"/>
          <w:sz w:val="28"/>
          <w:szCs w:val="28"/>
          <w:lang w:eastAsia="en-US"/>
        </w:rPr>
        <w:t xml:space="preserve">. </w:t>
      </w:r>
      <w:r w:rsidR="00EC595C">
        <w:rPr>
          <w:rFonts w:ascii="Times New Roman" w:eastAsiaTheme="minorHAnsi" w:hAnsi="Times New Roman" w:cs="Times New Roman"/>
          <w:sz w:val="28"/>
          <w:szCs w:val="28"/>
          <w:lang w:val="en-US" w:eastAsia="en-US"/>
        </w:rPr>
        <w:t>derrick</w:t>
      </w:r>
      <w:r w:rsidR="00EC595C" w:rsidRPr="00EC595C">
        <w:rPr>
          <w:rFonts w:ascii="Times New Roman" w:eastAsiaTheme="minorHAnsi" w:hAnsi="Times New Roman" w:cs="Times New Roman"/>
          <w:sz w:val="28"/>
          <w:szCs w:val="28"/>
          <w:lang w:eastAsia="en-US"/>
        </w:rPr>
        <w:t>)</w:t>
      </w:r>
      <w:r w:rsidR="00EC595C">
        <w:rPr>
          <w:rFonts w:ascii="Times New Roman" w:eastAsiaTheme="minorHAnsi" w:hAnsi="Times New Roman" w:cs="Times New Roman"/>
          <w:sz w:val="28"/>
          <w:szCs w:val="28"/>
          <w:lang w:eastAsia="en-US"/>
        </w:rPr>
        <w:t xml:space="preserve">, распределительный </w:t>
      </w:r>
      <w:proofErr w:type="spellStart"/>
      <w:r w:rsidR="00EC595C">
        <w:rPr>
          <w:rFonts w:ascii="Times New Roman" w:eastAsiaTheme="minorHAnsi" w:hAnsi="Times New Roman" w:cs="Times New Roman"/>
          <w:sz w:val="28"/>
          <w:szCs w:val="28"/>
          <w:lang w:eastAsia="en-US"/>
        </w:rPr>
        <w:t>манифольд</w:t>
      </w:r>
      <w:proofErr w:type="spellEnd"/>
      <w:r w:rsidR="00EC595C">
        <w:rPr>
          <w:rFonts w:ascii="Times New Roman" w:eastAsiaTheme="minorHAnsi" w:hAnsi="Times New Roman" w:cs="Times New Roman"/>
          <w:sz w:val="28"/>
          <w:szCs w:val="28"/>
          <w:lang w:eastAsia="en-US"/>
        </w:rPr>
        <w:t xml:space="preserve"> -–елка (</w:t>
      </w:r>
      <w:proofErr w:type="spellStart"/>
      <w:r w:rsidR="00EC595C">
        <w:rPr>
          <w:rFonts w:ascii="Times New Roman" w:eastAsiaTheme="minorHAnsi" w:hAnsi="Times New Roman" w:cs="Times New Roman"/>
          <w:sz w:val="28"/>
          <w:szCs w:val="28"/>
          <w:lang w:eastAsia="en-US"/>
        </w:rPr>
        <w:t>анг</w:t>
      </w:r>
      <w:proofErr w:type="spellEnd"/>
      <w:r w:rsidR="00EC595C">
        <w:rPr>
          <w:rFonts w:ascii="Times New Roman" w:eastAsiaTheme="minorHAnsi" w:hAnsi="Times New Roman" w:cs="Times New Roman"/>
          <w:sz w:val="28"/>
          <w:szCs w:val="28"/>
          <w:lang w:eastAsia="en-US"/>
        </w:rPr>
        <w:t xml:space="preserve">. </w:t>
      </w:r>
      <w:proofErr w:type="spellStart"/>
      <w:r w:rsidR="00EC595C">
        <w:rPr>
          <w:rFonts w:ascii="Times New Roman" w:eastAsiaTheme="minorHAnsi" w:hAnsi="Times New Roman" w:cs="Times New Roman"/>
          <w:sz w:val="28"/>
          <w:szCs w:val="28"/>
          <w:lang w:val="en-US" w:eastAsia="en-US"/>
        </w:rPr>
        <w:t>Crhistmas</w:t>
      </w:r>
      <w:proofErr w:type="spellEnd"/>
      <w:r w:rsidR="00EC595C" w:rsidRPr="001A0005">
        <w:rPr>
          <w:rFonts w:ascii="Times New Roman" w:eastAsiaTheme="minorHAnsi" w:hAnsi="Times New Roman" w:cs="Times New Roman"/>
          <w:sz w:val="28"/>
          <w:szCs w:val="28"/>
          <w:lang w:eastAsia="en-US"/>
        </w:rPr>
        <w:t xml:space="preserve"> </w:t>
      </w:r>
      <w:r w:rsidR="00EC595C">
        <w:rPr>
          <w:rFonts w:ascii="Times New Roman" w:eastAsiaTheme="minorHAnsi" w:hAnsi="Times New Roman" w:cs="Times New Roman"/>
          <w:sz w:val="28"/>
          <w:szCs w:val="28"/>
          <w:lang w:val="en-US" w:eastAsia="en-US"/>
        </w:rPr>
        <w:t>tree</w:t>
      </w:r>
      <w:r w:rsidR="00EC595C" w:rsidRPr="001A0005">
        <w:rPr>
          <w:rFonts w:ascii="Times New Roman" w:eastAsiaTheme="minorHAnsi" w:hAnsi="Times New Roman" w:cs="Times New Roman"/>
          <w:sz w:val="28"/>
          <w:szCs w:val="28"/>
          <w:lang w:eastAsia="en-US"/>
        </w:rPr>
        <w:t>)</w:t>
      </w:r>
      <w:r w:rsidR="00EC595C">
        <w:rPr>
          <w:rFonts w:ascii="Times New Roman" w:eastAsiaTheme="minorHAnsi" w:hAnsi="Times New Roman" w:cs="Times New Roman"/>
          <w:sz w:val="28"/>
          <w:szCs w:val="28"/>
          <w:lang w:eastAsia="en-US"/>
        </w:rPr>
        <w:t>.</w:t>
      </w:r>
    </w:p>
    <w:p w14:paraId="480B8BF5" w14:textId="6CD8F019" w:rsidR="00EC595C" w:rsidRDefault="00EC595C" w:rsidP="00AA1107">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Когда речь заходит о международной лексике, нельзя не отметить то, что в современности, одной из их функций является название уже существующих явлений. Интеграция иноязычных элементов в языке сопровождается явлениями генерализации и дифференциации.</w:t>
      </w:r>
    </w:p>
    <w:p w14:paraId="597FE1B9" w14:textId="5F6162C6" w:rsidR="00EC595C" w:rsidRDefault="009E7DD4" w:rsidP="00AA1107">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Генерализация позволяет интегрировать элементы другого языка в случаях, когда надо создать общее понятие для смежных наименований с использованием иноязычных элементов: маршрутизаторы, коммутаторы, телекабели – телеаппаратура</w:t>
      </w:r>
    </w:p>
    <w:p w14:paraId="02D74B19" w14:textId="4F3584AE" w:rsidR="009E7DD4" w:rsidRDefault="009E7DD4" w:rsidP="00AA1107">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Дифференциация – процесс образования новых слов с содержанием интернациональных элементов, которые и являются дифференци</w:t>
      </w:r>
      <w:r w:rsidR="00F456BE">
        <w:rPr>
          <w:rFonts w:ascii="Times New Roman" w:eastAsiaTheme="minorHAnsi" w:hAnsi="Times New Roman" w:cs="Times New Roman"/>
          <w:sz w:val="28"/>
          <w:szCs w:val="28"/>
          <w:lang w:eastAsia="en-US"/>
        </w:rPr>
        <w:t>рующим элементом: энергия – электроэнергия, гидроэнергия</w:t>
      </w:r>
      <w:r w:rsidR="000E7714">
        <w:rPr>
          <w:rFonts w:ascii="Times New Roman" w:eastAsiaTheme="minorHAnsi" w:hAnsi="Times New Roman" w:cs="Times New Roman"/>
          <w:sz w:val="28"/>
          <w:szCs w:val="28"/>
          <w:lang w:eastAsia="en-US"/>
        </w:rPr>
        <w:t>.</w:t>
      </w:r>
    </w:p>
    <w:p w14:paraId="169DC2FB" w14:textId="77777777" w:rsidR="00EC595C" w:rsidRPr="00EC595C" w:rsidRDefault="00EC595C" w:rsidP="00AA1107">
      <w:pPr>
        <w:spacing w:after="0" w:line="360" w:lineRule="auto"/>
        <w:ind w:firstLine="709"/>
        <w:jc w:val="both"/>
        <w:rPr>
          <w:rFonts w:ascii="Times New Roman" w:eastAsiaTheme="minorHAnsi" w:hAnsi="Times New Roman" w:cs="Times New Roman"/>
          <w:sz w:val="28"/>
          <w:szCs w:val="28"/>
          <w:lang w:eastAsia="en-US"/>
        </w:rPr>
      </w:pPr>
    </w:p>
    <w:p w14:paraId="16D8A825" w14:textId="77777777" w:rsidR="000B3FDD" w:rsidRDefault="000B3FDD">
      <w:pPr>
        <w:spacing w:after="160" w:line="259" w:lineRule="auto"/>
        <w:rPr>
          <w:rFonts w:ascii="Times New Roman" w:eastAsiaTheme="minorHAnsi" w:hAnsi="Times New Roman" w:cs="Times New Roman"/>
          <w:b/>
          <w:bCs/>
          <w:sz w:val="28"/>
          <w:szCs w:val="28"/>
          <w:lang w:eastAsia="en-US"/>
        </w:rPr>
      </w:pPr>
      <w:bookmarkStart w:id="8" w:name="_Toc104445595"/>
      <w:r>
        <w:rPr>
          <w:rFonts w:cs="Times New Roman"/>
          <w:b/>
          <w:bCs/>
          <w:szCs w:val="28"/>
        </w:rPr>
        <w:br w:type="page"/>
      </w:r>
    </w:p>
    <w:p w14:paraId="039FEB01" w14:textId="4A0E04BD" w:rsidR="00617ED6" w:rsidRDefault="00617ED6" w:rsidP="00AF2E45">
      <w:pPr>
        <w:pStyle w:val="a4"/>
        <w:spacing w:after="0" w:line="360" w:lineRule="auto"/>
        <w:ind w:left="0" w:firstLine="709"/>
        <w:jc w:val="center"/>
        <w:outlineLvl w:val="1"/>
        <w:rPr>
          <w:rFonts w:cs="Times New Roman"/>
          <w:b/>
          <w:bCs/>
          <w:szCs w:val="28"/>
        </w:rPr>
      </w:pPr>
      <w:r>
        <w:rPr>
          <w:rFonts w:cs="Times New Roman"/>
          <w:b/>
          <w:bCs/>
          <w:szCs w:val="28"/>
        </w:rPr>
        <w:lastRenderedPageBreak/>
        <w:t>1.2. Особенности формирования неологизмов</w:t>
      </w:r>
      <w:bookmarkEnd w:id="8"/>
    </w:p>
    <w:p w14:paraId="6A37F407" w14:textId="75FD3E08" w:rsidR="005115E7" w:rsidRDefault="005115E7" w:rsidP="005115E7">
      <w:pPr>
        <w:pStyle w:val="a4"/>
        <w:spacing w:after="0" w:line="360" w:lineRule="auto"/>
        <w:ind w:left="0" w:firstLine="709"/>
        <w:jc w:val="both"/>
      </w:pPr>
      <w:r>
        <w:rPr>
          <w:rFonts w:cs="Times New Roman"/>
          <w:szCs w:val="28"/>
        </w:rPr>
        <w:t xml:space="preserve">В нашем исследовании неоднократно указывалось явление </w:t>
      </w:r>
      <w:proofErr w:type="spellStart"/>
      <w:r>
        <w:rPr>
          <w:rFonts w:cs="Times New Roman"/>
          <w:szCs w:val="28"/>
        </w:rPr>
        <w:t>неологизации</w:t>
      </w:r>
      <w:proofErr w:type="spellEnd"/>
      <w:r>
        <w:rPr>
          <w:rFonts w:cs="Times New Roman"/>
          <w:szCs w:val="28"/>
        </w:rPr>
        <w:t xml:space="preserve"> и ее влияние на формирование терминологии и пласта международной лексики.</w:t>
      </w:r>
      <w:r w:rsidR="00DB2E7C">
        <w:rPr>
          <w:rFonts w:cs="Times New Roman"/>
          <w:szCs w:val="28"/>
        </w:rPr>
        <w:t xml:space="preserve"> Неологизм </w:t>
      </w:r>
      <w:r w:rsidR="00DB2E7C">
        <w:t xml:space="preserve">– это не только слово, ранее не существовавшее, родившееся вместе с новым явлением. Чаще наблюдаются новые осмысления старых слов, обогащение их новыми значениями. Многие слова были ограничены сферой специальной терминологии. Новые слова, которые ранее не существовали, строятся из известного языкового материала и по известному образцу-модели. Это помогает понять неологизм, осмыслить его и ввести в речевой обиход. (Брагина </w:t>
      </w:r>
      <w:proofErr w:type="gramStart"/>
      <w:r w:rsidR="00DB2E7C">
        <w:t>А.А</w:t>
      </w:r>
      <w:proofErr w:type="gramEnd"/>
      <w:r w:rsidR="00DB2E7C">
        <w:t>, 1973).</w:t>
      </w:r>
    </w:p>
    <w:p w14:paraId="08FC11F2" w14:textId="71E17F8A" w:rsidR="00DB2E7C" w:rsidRPr="005115E7" w:rsidRDefault="00DB2E7C" w:rsidP="005115E7">
      <w:pPr>
        <w:pStyle w:val="a4"/>
        <w:spacing w:after="0" w:line="360" w:lineRule="auto"/>
        <w:ind w:left="0" w:firstLine="709"/>
        <w:jc w:val="both"/>
        <w:rPr>
          <w:rFonts w:cs="Times New Roman"/>
          <w:szCs w:val="28"/>
        </w:rPr>
      </w:pPr>
      <w:r>
        <w:t xml:space="preserve">Неологизмы можно разделить на авторские неологизмы, которые формируются писателями для увеличения выразительности текста. Другой тип неологизмов – языковые неологизмы, формирующиеся из-за необходимости названия новых понятий, которые ранее не существовали в культуре. Эти неологизмы являются более значимыми для нашего исследования, поскольку </w:t>
      </w:r>
      <w:r w:rsidR="00A54528">
        <w:t>они гораздо чаще получают международное значение.</w:t>
      </w:r>
    </w:p>
    <w:p w14:paraId="1BE2A307" w14:textId="77777777" w:rsidR="00A54528" w:rsidRDefault="00617ED6" w:rsidP="00AF2E45">
      <w:pPr>
        <w:pStyle w:val="a4"/>
        <w:spacing w:after="0" w:line="360" w:lineRule="auto"/>
        <w:ind w:left="0" w:firstLine="709"/>
        <w:jc w:val="center"/>
        <w:outlineLvl w:val="2"/>
        <w:rPr>
          <w:rFonts w:cs="Times New Roman"/>
          <w:b/>
          <w:bCs/>
          <w:szCs w:val="28"/>
        </w:rPr>
      </w:pPr>
      <w:bookmarkStart w:id="9" w:name="_Toc104445596"/>
      <w:r>
        <w:rPr>
          <w:rFonts w:cs="Times New Roman"/>
          <w:b/>
          <w:bCs/>
          <w:szCs w:val="28"/>
        </w:rPr>
        <w:t>1.2.1</w:t>
      </w:r>
      <w:r w:rsidR="005115E7">
        <w:rPr>
          <w:rFonts w:cs="Times New Roman"/>
          <w:b/>
          <w:bCs/>
          <w:szCs w:val="28"/>
        </w:rPr>
        <w:t xml:space="preserve"> </w:t>
      </w:r>
      <w:proofErr w:type="spellStart"/>
      <w:r w:rsidR="005115E7">
        <w:rPr>
          <w:rFonts w:cs="Times New Roman"/>
          <w:b/>
          <w:bCs/>
          <w:szCs w:val="28"/>
        </w:rPr>
        <w:t>Неологизация</w:t>
      </w:r>
      <w:proofErr w:type="spellEnd"/>
      <w:r w:rsidR="005115E7">
        <w:rPr>
          <w:rFonts w:cs="Times New Roman"/>
          <w:b/>
          <w:bCs/>
          <w:szCs w:val="28"/>
        </w:rPr>
        <w:t xml:space="preserve"> в современном английском языке</w:t>
      </w:r>
      <w:bookmarkEnd w:id="9"/>
    </w:p>
    <w:p w14:paraId="48BB3647" w14:textId="572D55DB" w:rsidR="00C83B50" w:rsidRDefault="00A54528" w:rsidP="00A54528">
      <w:pPr>
        <w:pStyle w:val="a4"/>
        <w:spacing w:after="0" w:line="360" w:lineRule="auto"/>
        <w:ind w:left="0" w:firstLine="709"/>
        <w:jc w:val="both"/>
        <w:rPr>
          <w:rFonts w:cs="Times New Roman"/>
          <w:szCs w:val="28"/>
        </w:rPr>
      </w:pPr>
      <w:r>
        <w:rPr>
          <w:rFonts w:cs="Times New Roman"/>
          <w:szCs w:val="28"/>
        </w:rPr>
        <w:t xml:space="preserve">Обогащение словарного состава современного английского языка происходит в первую очередь благодаря словообразованию. </w:t>
      </w:r>
      <w:r>
        <w:t>«Образование новых слов происходит по тем моделям, по тем словообразовательным типам, которые уже установились в языке или вновь возникают в связи с выделением новых основ и использованием новых аффиксальных элементов, в связи с развитием и усовершенствованием системы слово</w:t>
      </w:r>
      <w:r>
        <w:rPr>
          <w:rFonts w:cs="Times New Roman"/>
          <w:szCs w:val="28"/>
        </w:rPr>
        <w:t>образования» (Звегинцев, 1954, с. 19).</w:t>
      </w:r>
    </w:p>
    <w:p w14:paraId="014393E5" w14:textId="0AB22A81" w:rsidR="00A54528" w:rsidRDefault="00A54528" w:rsidP="00A54528">
      <w:pPr>
        <w:pStyle w:val="a4"/>
        <w:spacing w:after="0" w:line="360" w:lineRule="auto"/>
        <w:ind w:left="0" w:firstLine="709"/>
        <w:jc w:val="both"/>
        <w:rPr>
          <w:rFonts w:cs="Times New Roman"/>
          <w:szCs w:val="28"/>
        </w:rPr>
      </w:pPr>
      <w:r>
        <w:rPr>
          <w:rFonts w:cs="Times New Roman"/>
          <w:szCs w:val="28"/>
        </w:rPr>
        <w:t>В современном английском языке можно выделить следующие продуктивные способы словообразования неологизмов:</w:t>
      </w:r>
      <w:r w:rsidR="00FF4237">
        <w:rPr>
          <w:rFonts w:cs="Times New Roman"/>
          <w:szCs w:val="28"/>
        </w:rPr>
        <w:t xml:space="preserve"> аффиксация, словосложение, конверсия, сокращение.</w:t>
      </w:r>
    </w:p>
    <w:p w14:paraId="7015494A" w14:textId="723CE6CB" w:rsidR="00FF4237" w:rsidRDefault="00FF4237" w:rsidP="00A54528">
      <w:pPr>
        <w:pStyle w:val="a4"/>
        <w:spacing w:after="0" w:line="360" w:lineRule="auto"/>
        <w:ind w:left="0" w:firstLine="709"/>
        <w:jc w:val="both"/>
        <w:rPr>
          <w:rFonts w:cs="Times New Roman"/>
          <w:szCs w:val="28"/>
          <w:lang w:val="en-US"/>
        </w:rPr>
      </w:pPr>
      <w:r>
        <w:rPr>
          <w:rFonts w:cs="Times New Roman"/>
          <w:szCs w:val="28"/>
        </w:rPr>
        <w:t>Аффиксация разделяется на суффиксацию и префиксацию. Наиболее</w:t>
      </w:r>
      <w:r w:rsidRPr="00332BF2">
        <w:rPr>
          <w:rFonts w:cs="Times New Roman"/>
          <w:szCs w:val="28"/>
          <w:lang w:val="en-US"/>
        </w:rPr>
        <w:t xml:space="preserve"> </w:t>
      </w:r>
      <w:r>
        <w:rPr>
          <w:rFonts w:cs="Times New Roman"/>
          <w:szCs w:val="28"/>
        </w:rPr>
        <w:t>продуктивные</w:t>
      </w:r>
      <w:r w:rsidRPr="00332BF2">
        <w:rPr>
          <w:rFonts w:cs="Times New Roman"/>
          <w:szCs w:val="28"/>
          <w:lang w:val="en-US"/>
        </w:rPr>
        <w:t xml:space="preserve"> </w:t>
      </w:r>
      <w:r>
        <w:rPr>
          <w:rFonts w:cs="Times New Roman"/>
          <w:szCs w:val="28"/>
        </w:rPr>
        <w:t>суффиксы</w:t>
      </w:r>
      <w:r w:rsidRPr="00332BF2">
        <w:rPr>
          <w:rFonts w:cs="Times New Roman"/>
          <w:szCs w:val="28"/>
          <w:lang w:val="en-US"/>
        </w:rPr>
        <w:t xml:space="preserve"> </w:t>
      </w:r>
      <w:r>
        <w:rPr>
          <w:rFonts w:cs="Times New Roman"/>
          <w:szCs w:val="28"/>
        </w:rPr>
        <w:t>в</w:t>
      </w:r>
      <w:r w:rsidRPr="00332BF2">
        <w:rPr>
          <w:rFonts w:cs="Times New Roman"/>
          <w:szCs w:val="28"/>
          <w:lang w:val="en-US"/>
        </w:rPr>
        <w:t xml:space="preserve"> </w:t>
      </w:r>
      <w:r>
        <w:rPr>
          <w:rFonts w:cs="Times New Roman"/>
          <w:szCs w:val="28"/>
        </w:rPr>
        <w:t>образовании</w:t>
      </w:r>
      <w:r w:rsidRPr="00332BF2">
        <w:rPr>
          <w:rFonts w:cs="Times New Roman"/>
          <w:szCs w:val="28"/>
          <w:lang w:val="en-US"/>
        </w:rPr>
        <w:t xml:space="preserve"> </w:t>
      </w:r>
      <w:r>
        <w:rPr>
          <w:rFonts w:cs="Times New Roman"/>
          <w:szCs w:val="28"/>
        </w:rPr>
        <w:t>неологизмов</w:t>
      </w:r>
      <w:r w:rsidRPr="00332BF2">
        <w:rPr>
          <w:rFonts w:cs="Times New Roman"/>
          <w:szCs w:val="28"/>
          <w:lang w:val="en-US"/>
        </w:rPr>
        <w:t>: -</w:t>
      </w:r>
      <w:proofErr w:type="spellStart"/>
      <w:r>
        <w:rPr>
          <w:rFonts w:cs="Times New Roman"/>
          <w:szCs w:val="28"/>
          <w:lang w:val="en-US"/>
        </w:rPr>
        <w:t>ing</w:t>
      </w:r>
      <w:proofErr w:type="spellEnd"/>
      <w:r w:rsidRPr="00332BF2">
        <w:rPr>
          <w:rFonts w:cs="Times New Roman"/>
          <w:szCs w:val="28"/>
          <w:lang w:val="en-US"/>
        </w:rPr>
        <w:t>, -</w:t>
      </w:r>
      <w:proofErr w:type="spellStart"/>
      <w:r>
        <w:rPr>
          <w:rFonts w:cs="Times New Roman"/>
          <w:szCs w:val="28"/>
          <w:lang w:val="en-US"/>
        </w:rPr>
        <w:t>i</w:t>
      </w:r>
      <w:r w:rsidR="00332BF2">
        <w:rPr>
          <w:rFonts w:cs="Times New Roman"/>
          <w:szCs w:val="28"/>
          <w:lang w:val="en-US"/>
        </w:rPr>
        <w:t>ty</w:t>
      </w:r>
      <w:proofErr w:type="spellEnd"/>
      <w:r w:rsidRPr="00332BF2">
        <w:rPr>
          <w:rFonts w:cs="Times New Roman"/>
          <w:szCs w:val="28"/>
          <w:lang w:val="en-US"/>
        </w:rPr>
        <w:t>, -</w:t>
      </w:r>
      <w:proofErr w:type="spellStart"/>
      <w:r>
        <w:rPr>
          <w:rFonts w:cs="Times New Roman"/>
          <w:szCs w:val="28"/>
          <w:lang w:val="en-US"/>
        </w:rPr>
        <w:t>tion</w:t>
      </w:r>
      <w:proofErr w:type="spellEnd"/>
      <w:r w:rsidRPr="00332BF2">
        <w:rPr>
          <w:rFonts w:cs="Times New Roman"/>
          <w:szCs w:val="28"/>
          <w:lang w:val="en-US"/>
        </w:rPr>
        <w:t>, -</w:t>
      </w:r>
      <w:proofErr w:type="spellStart"/>
      <w:r>
        <w:rPr>
          <w:rFonts w:cs="Times New Roman"/>
          <w:szCs w:val="28"/>
          <w:lang w:val="en-US"/>
        </w:rPr>
        <w:t>ize</w:t>
      </w:r>
      <w:proofErr w:type="spellEnd"/>
      <w:r w:rsidRPr="00332BF2">
        <w:rPr>
          <w:rFonts w:cs="Times New Roman"/>
          <w:szCs w:val="28"/>
          <w:lang w:val="en-US"/>
        </w:rPr>
        <w:t xml:space="preserve">: </w:t>
      </w:r>
      <w:proofErr w:type="spellStart"/>
      <w:r>
        <w:rPr>
          <w:rFonts w:cs="Times New Roman"/>
          <w:szCs w:val="28"/>
          <w:lang w:val="en-US"/>
        </w:rPr>
        <w:t>prorationing</w:t>
      </w:r>
      <w:proofErr w:type="spellEnd"/>
      <w:r w:rsidRPr="00332BF2">
        <w:rPr>
          <w:rFonts w:cs="Times New Roman"/>
          <w:szCs w:val="28"/>
          <w:lang w:val="en-US"/>
        </w:rPr>
        <w:t xml:space="preserve">, </w:t>
      </w:r>
      <w:r w:rsidR="00332BF2">
        <w:rPr>
          <w:rFonts w:cs="Times New Roman"/>
          <w:szCs w:val="28"/>
          <w:lang w:val="en-US"/>
        </w:rPr>
        <w:t>commissioning</w:t>
      </w:r>
      <w:r w:rsidR="00332BF2" w:rsidRPr="00332BF2">
        <w:rPr>
          <w:rFonts w:cs="Times New Roman"/>
          <w:szCs w:val="28"/>
          <w:lang w:val="en-US"/>
        </w:rPr>
        <w:t xml:space="preserve">, </w:t>
      </w:r>
      <w:r w:rsidR="00332BF2">
        <w:rPr>
          <w:rFonts w:cs="Times New Roman"/>
          <w:szCs w:val="28"/>
          <w:lang w:val="en-US"/>
        </w:rPr>
        <w:t>permeability</w:t>
      </w:r>
      <w:r w:rsidR="00332BF2" w:rsidRPr="00332BF2">
        <w:rPr>
          <w:rFonts w:cs="Times New Roman"/>
          <w:szCs w:val="28"/>
          <w:lang w:val="en-US"/>
        </w:rPr>
        <w:t xml:space="preserve">, </w:t>
      </w:r>
      <w:r w:rsidR="00332BF2">
        <w:rPr>
          <w:rFonts w:cs="Times New Roman"/>
          <w:szCs w:val="28"/>
          <w:lang w:val="en-US"/>
        </w:rPr>
        <w:t>isomerization</w:t>
      </w:r>
      <w:r w:rsidR="00332BF2" w:rsidRPr="00332BF2">
        <w:rPr>
          <w:rFonts w:cs="Times New Roman"/>
          <w:szCs w:val="28"/>
          <w:lang w:val="en-US"/>
        </w:rPr>
        <w:t xml:space="preserve">, </w:t>
      </w:r>
      <w:r w:rsidR="00332BF2">
        <w:rPr>
          <w:rFonts w:cs="Times New Roman"/>
          <w:szCs w:val="28"/>
          <w:lang w:val="en-US"/>
        </w:rPr>
        <w:t>pressurized.</w:t>
      </w:r>
    </w:p>
    <w:p w14:paraId="256EF60E" w14:textId="7D36631E" w:rsidR="00332BF2" w:rsidRDefault="00332BF2" w:rsidP="00A54528">
      <w:pPr>
        <w:pStyle w:val="a4"/>
        <w:spacing w:after="0" w:line="360" w:lineRule="auto"/>
        <w:ind w:left="0" w:firstLine="709"/>
        <w:jc w:val="both"/>
        <w:rPr>
          <w:rFonts w:cs="Times New Roman"/>
          <w:szCs w:val="28"/>
          <w:lang w:val="en-US"/>
        </w:rPr>
      </w:pPr>
      <w:r>
        <w:rPr>
          <w:rFonts w:cs="Times New Roman"/>
          <w:szCs w:val="28"/>
        </w:rPr>
        <w:lastRenderedPageBreak/>
        <w:t>Наиболее</w:t>
      </w:r>
      <w:r w:rsidRPr="00332BF2">
        <w:rPr>
          <w:rFonts w:cs="Times New Roman"/>
          <w:szCs w:val="28"/>
          <w:lang w:val="en-US"/>
        </w:rPr>
        <w:t xml:space="preserve"> </w:t>
      </w:r>
      <w:r>
        <w:rPr>
          <w:rFonts w:cs="Times New Roman"/>
          <w:szCs w:val="28"/>
        </w:rPr>
        <w:t>продуктивными</w:t>
      </w:r>
      <w:r w:rsidRPr="00332BF2">
        <w:rPr>
          <w:rFonts w:cs="Times New Roman"/>
          <w:szCs w:val="28"/>
          <w:lang w:val="en-US"/>
        </w:rPr>
        <w:t xml:space="preserve"> </w:t>
      </w:r>
      <w:r>
        <w:rPr>
          <w:rFonts w:cs="Times New Roman"/>
          <w:szCs w:val="28"/>
        </w:rPr>
        <w:t>префиксами</w:t>
      </w:r>
      <w:r w:rsidRPr="00332BF2">
        <w:rPr>
          <w:rFonts w:cs="Times New Roman"/>
          <w:szCs w:val="28"/>
          <w:lang w:val="en-US"/>
        </w:rPr>
        <w:t xml:space="preserve"> </w:t>
      </w:r>
      <w:r>
        <w:rPr>
          <w:rFonts w:cs="Times New Roman"/>
          <w:szCs w:val="28"/>
        </w:rPr>
        <w:t>являются</w:t>
      </w:r>
      <w:r w:rsidRPr="00332BF2">
        <w:rPr>
          <w:rFonts w:cs="Times New Roman"/>
          <w:szCs w:val="28"/>
          <w:lang w:val="en-US"/>
        </w:rPr>
        <w:t xml:space="preserve">: </w:t>
      </w:r>
      <w:r>
        <w:rPr>
          <w:rFonts w:cs="Times New Roman"/>
          <w:szCs w:val="28"/>
          <w:lang w:val="en-US"/>
        </w:rPr>
        <w:t>de</w:t>
      </w:r>
      <w:r w:rsidRPr="00332BF2">
        <w:rPr>
          <w:rFonts w:cs="Times New Roman"/>
          <w:szCs w:val="28"/>
          <w:lang w:val="en-US"/>
        </w:rPr>
        <w:t xml:space="preserve">-, </w:t>
      </w:r>
      <w:r>
        <w:rPr>
          <w:rFonts w:cs="Times New Roman"/>
          <w:szCs w:val="28"/>
          <w:lang w:val="en-US"/>
        </w:rPr>
        <w:t>pre</w:t>
      </w:r>
      <w:r w:rsidRPr="00332BF2">
        <w:rPr>
          <w:rFonts w:cs="Times New Roman"/>
          <w:szCs w:val="28"/>
          <w:lang w:val="en-US"/>
        </w:rPr>
        <w:t xml:space="preserve">-, </w:t>
      </w:r>
      <w:r>
        <w:rPr>
          <w:rFonts w:cs="Times New Roman"/>
          <w:szCs w:val="28"/>
          <w:lang w:val="en-US"/>
        </w:rPr>
        <w:t>dis</w:t>
      </w:r>
      <w:r w:rsidRPr="00332BF2">
        <w:rPr>
          <w:rFonts w:cs="Times New Roman"/>
          <w:szCs w:val="28"/>
          <w:lang w:val="en-US"/>
        </w:rPr>
        <w:t xml:space="preserve">-, </w:t>
      </w:r>
      <w:r>
        <w:rPr>
          <w:rFonts w:cs="Times New Roman"/>
          <w:szCs w:val="28"/>
          <w:lang w:val="en-US"/>
        </w:rPr>
        <w:t>re</w:t>
      </w:r>
      <w:r w:rsidRPr="00332BF2">
        <w:rPr>
          <w:rFonts w:cs="Times New Roman"/>
          <w:szCs w:val="28"/>
          <w:lang w:val="en-US"/>
        </w:rPr>
        <w:t xml:space="preserve">-: </w:t>
      </w:r>
      <w:r>
        <w:rPr>
          <w:rFonts w:cs="Times New Roman"/>
          <w:szCs w:val="28"/>
          <w:lang w:val="en-US"/>
        </w:rPr>
        <w:t>desulfurization</w:t>
      </w:r>
      <w:r w:rsidRPr="00332BF2">
        <w:rPr>
          <w:rFonts w:cs="Times New Roman"/>
          <w:szCs w:val="28"/>
          <w:lang w:val="en-US"/>
        </w:rPr>
        <w:t xml:space="preserve">, </w:t>
      </w:r>
      <w:r>
        <w:rPr>
          <w:rFonts w:cs="Times New Roman"/>
          <w:szCs w:val="28"/>
          <w:lang w:val="en-US"/>
        </w:rPr>
        <w:t>pretreatment, discharge, reboiler</w:t>
      </w:r>
    </w:p>
    <w:p w14:paraId="2A85714F" w14:textId="63C143C6" w:rsidR="00332BF2" w:rsidRDefault="00332BF2" w:rsidP="00A54528">
      <w:pPr>
        <w:pStyle w:val="a4"/>
        <w:spacing w:after="0" w:line="360" w:lineRule="auto"/>
        <w:ind w:left="0" w:firstLine="709"/>
        <w:jc w:val="both"/>
        <w:rPr>
          <w:rFonts w:cs="Times New Roman"/>
          <w:szCs w:val="28"/>
        </w:rPr>
      </w:pPr>
      <w:r>
        <w:rPr>
          <w:rFonts w:cs="Times New Roman"/>
          <w:szCs w:val="28"/>
        </w:rPr>
        <w:t xml:space="preserve">Многие слова образуются при помощи словосложения, </w:t>
      </w:r>
      <w:r w:rsidR="009A3C52">
        <w:rPr>
          <w:rFonts w:cs="Times New Roman"/>
          <w:szCs w:val="28"/>
        </w:rPr>
        <w:t xml:space="preserve">иногда с сокращением формы одного слова для формирования односложного термина вместо двухсложного: </w:t>
      </w:r>
      <w:r w:rsidR="009A3C52">
        <w:rPr>
          <w:rFonts w:cs="Times New Roman"/>
          <w:szCs w:val="28"/>
          <w:lang w:val="en-US"/>
        </w:rPr>
        <w:t>thermonuclear</w:t>
      </w:r>
      <w:r w:rsidR="009A3C52" w:rsidRPr="009A3C52">
        <w:rPr>
          <w:rFonts w:cs="Times New Roman"/>
          <w:szCs w:val="28"/>
        </w:rPr>
        <w:t xml:space="preserve">, </w:t>
      </w:r>
      <w:r w:rsidR="009A3C52">
        <w:rPr>
          <w:rFonts w:cs="Times New Roman"/>
          <w:szCs w:val="28"/>
          <w:lang w:val="en-US"/>
        </w:rPr>
        <w:t>telecommunications</w:t>
      </w:r>
      <w:r w:rsidR="009A3C52" w:rsidRPr="009A3C52">
        <w:rPr>
          <w:rFonts w:cs="Times New Roman"/>
          <w:szCs w:val="28"/>
        </w:rPr>
        <w:t xml:space="preserve">, </w:t>
      </w:r>
      <w:r w:rsidR="009A3C52">
        <w:rPr>
          <w:rFonts w:cs="Times New Roman"/>
          <w:szCs w:val="28"/>
          <w:lang w:val="en-US"/>
        </w:rPr>
        <w:t>electromotor</w:t>
      </w:r>
      <w:r w:rsidR="009A3C52" w:rsidRPr="009A3C52">
        <w:rPr>
          <w:rFonts w:cs="Times New Roman"/>
          <w:szCs w:val="28"/>
        </w:rPr>
        <w:t>.</w:t>
      </w:r>
    </w:p>
    <w:p w14:paraId="0851E47D" w14:textId="18AE9627" w:rsidR="009A3C52" w:rsidRDefault="009A3C52" w:rsidP="00A54528">
      <w:pPr>
        <w:pStyle w:val="a4"/>
        <w:spacing w:after="0" w:line="360" w:lineRule="auto"/>
        <w:ind w:left="0" w:firstLine="709"/>
        <w:jc w:val="both"/>
        <w:rPr>
          <w:rFonts w:cs="Times New Roman"/>
          <w:szCs w:val="28"/>
        </w:rPr>
      </w:pPr>
      <w:r>
        <w:rPr>
          <w:rFonts w:cs="Times New Roman"/>
          <w:szCs w:val="28"/>
        </w:rPr>
        <w:t xml:space="preserve">Сокращение является распространенным способом словообразования в технических сферах, особенно когда это касается аббревиации: </w:t>
      </w:r>
      <w:r>
        <w:rPr>
          <w:rFonts w:cs="Times New Roman"/>
          <w:szCs w:val="28"/>
          <w:lang w:val="en-US"/>
        </w:rPr>
        <w:t>feed</w:t>
      </w:r>
      <w:r w:rsidRPr="009A3C52">
        <w:rPr>
          <w:rFonts w:cs="Times New Roman"/>
          <w:szCs w:val="28"/>
        </w:rPr>
        <w:t xml:space="preserve"> </w:t>
      </w:r>
      <w:r>
        <w:rPr>
          <w:rFonts w:cs="Times New Roman"/>
          <w:szCs w:val="28"/>
        </w:rPr>
        <w:t xml:space="preserve">от </w:t>
      </w:r>
      <w:r>
        <w:rPr>
          <w:rFonts w:cs="Times New Roman"/>
          <w:szCs w:val="28"/>
          <w:lang w:val="en-US"/>
        </w:rPr>
        <w:t>feedstock</w:t>
      </w:r>
      <w:r>
        <w:rPr>
          <w:rFonts w:cs="Times New Roman"/>
          <w:szCs w:val="28"/>
        </w:rPr>
        <w:t xml:space="preserve">, </w:t>
      </w:r>
      <w:r>
        <w:rPr>
          <w:rFonts w:cs="Times New Roman"/>
          <w:szCs w:val="28"/>
          <w:lang w:val="en-US"/>
        </w:rPr>
        <w:t>E</w:t>
      </w:r>
      <w:r w:rsidRPr="009A3C52">
        <w:rPr>
          <w:rFonts w:cs="Times New Roman"/>
          <w:szCs w:val="28"/>
        </w:rPr>
        <w:t>&amp;</w:t>
      </w:r>
      <w:r>
        <w:rPr>
          <w:rFonts w:cs="Times New Roman"/>
          <w:szCs w:val="28"/>
          <w:lang w:val="en-US"/>
        </w:rPr>
        <w:t>P</w:t>
      </w:r>
      <w:r w:rsidRPr="009A3C52">
        <w:rPr>
          <w:rFonts w:cs="Times New Roman"/>
          <w:szCs w:val="28"/>
        </w:rPr>
        <w:t xml:space="preserve"> (</w:t>
      </w:r>
      <w:r>
        <w:rPr>
          <w:rFonts w:cs="Times New Roman"/>
          <w:szCs w:val="28"/>
          <w:lang w:val="en-US"/>
        </w:rPr>
        <w:t>exploration</w:t>
      </w:r>
      <w:r w:rsidRPr="009A3C52">
        <w:rPr>
          <w:rFonts w:cs="Times New Roman"/>
          <w:szCs w:val="28"/>
        </w:rPr>
        <w:t xml:space="preserve"> </w:t>
      </w:r>
      <w:r>
        <w:rPr>
          <w:rFonts w:cs="Times New Roman"/>
          <w:szCs w:val="28"/>
          <w:lang w:val="en-US"/>
        </w:rPr>
        <w:t>and</w:t>
      </w:r>
      <w:r w:rsidRPr="009A3C52">
        <w:rPr>
          <w:rFonts w:cs="Times New Roman"/>
          <w:szCs w:val="28"/>
        </w:rPr>
        <w:t xml:space="preserve"> </w:t>
      </w:r>
      <w:r>
        <w:rPr>
          <w:rFonts w:cs="Times New Roman"/>
          <w:szCs w:val="28"/>
          <w:lang w:val="en-US"/>
        </w:rPr>
        <w:t>production</w:t>
      </w:r>
      <w:r w:rsidRPr="009A3C52">
        <w:rPr>
          <w:rFonts w:cs="Times New Roman"/>
          <w:szCs w:val="28"/>
        </w:rPr>
        <w:t xml:space="preserve">), </w:t>
      </w:r>
      <w:r>
        <w:rPr>
          <w:rFonts w:cs="Times New Roman"/>
          <w:szCs w:val="28"/>
          <w:lang w:val="en-US"/>
        </w:rPr>
        <w:t>RT</w:t>
      </w:r>
      <w:r w:rsidRPr="009A3C52">
        <w:rPr>
          <w:rFonts w:cs="Times New Roman"/>
          <w:szCs w:val="28"/>
        </w:rPr>
        <w:t xml:space="preserve"> (</w:t>
      </w:r>
      <w:r>
        <w:rPr>
          <w:rFonts w:cs="Times New Roman"/>
          <w:szCs w:val="28"/>
          <w:lang w:val="en-US"/>
        </w:rPr>
        <w:t>radio</w:t>
      </w:r>
      <w:r w:rsidRPr="009A3C52">
        <w:rPr>
          <w:rFonts w:cs="Times New Roman"/>
          <w:szCs w:val="28"/>
        </w:rPr>
        <w:t xml:space="preserve"> </w:t>
      </w:r>
      <w:r>
        <w:rPr>
          <w:rFonts w:cs="Times New Roman"/>
          <w:szCs w:val="28"/>
          <w:lang w:val="en-US"/>
        </w:rPr>
        <w:t>tomography</w:t>
      </w:r>
      <w:r w:rsidRPr="009A3C52">
        <w:rPr>
          <w:rFonts w:cs="Times New Roman"/>
          <w:szCs w:val="28"/>
        </w:rPr>
        <w:t xml:space="preserve">), </w:t>
      </w:r>
      <w:r>
        <w:rPr>
          <w:rFonts w:cs="Times New Roman"/>
          <w:szCs w:val="28"/>
          <w:lang w:val="en-US"/>
        </w:rPr>
        <w:t>NDT</w:t>
      </w:r>
      <w:r w:rsidRPr="009A3C52">
        <w:rPr>
          <w:rFonts w:cs="Times New Roman"/>
          <w:szCs w:val="28"/>
        </w:rPr>
        <w:t xml:space="preserve"> (</w:t>
      </w:r>
      <w:r>
        <w:rPr>
          <w:rFonts w:cs="Times New Roman"/>
          <w:szCs w:val="28"/>
          <w:lang w:val="en-US"/>
        </w:rPr>
        <w:t>Non</w:t>
      </w:r>
      <w:r w:rsidRPr="009A3C52">
        <w:rPr>
          <w:rFonts w:cs="Times New Roman"/>
          <w:szCs w:val="28"/>
        </w:rPr>
        <w:t>-</w:t>
      </w:r>
      <w:r>
        <w:rPr>
          <w:rFonts w:cs="Times New Roman"/>
          <w:szCs w:val="28"/>
          <w:lang w:val="en-US"/>
        </w:rPr>
        <w:t>destructive</w:t>
      </w:r>
      <w:r w:rsidRPr="009A3C52">
        <w:rPr>
          <w:rFonts w:cs="Times New Roman"/>
          <w:szCs w:val="28"/>
        </w:rPr>
        <w:t xml:space="preserve"> </w:t>
      </w:r>
      <w:r>
        <w:rPr>
          <w:rFonts w:cs="Times New Roman"/>
          <w:szCs w:val="28"/>
          <w:lang w:val="en-US"/>
        </w:rPr>
        <w:t>testing</w:t>
      </w:r>
      <w:r w:rsidRPr="009A3C52">
        <w:rPr>
          <w:rFonts w:cs="Times New Roman"/>
          <w:szCs w:val="28"/>
        </w:rPr>
        <w:t>)</w:t>
      </w:r>
      <w:r>
        <w:rPr>
          <w:rFonts w:cs="Times New Roman"/>
          <w:szCs w:val="28"/>
        </w:rPr>
        <w:t>.</w:t>
      </w:r>
    </w:p>
    <w:p w14:paraId="7CC30931" w14:textId="6598A152" w:rsidR="009A3C52" w:rsidRDefault="00DF4F6A" w:rsidP="00A54528">
      <w:pPr>
        <w:pStyle w:val="a4"/>
        <w:spacing w:after="0" w:line="360" w:lineRule="auto"/>
        <w:ind w:left="0" w:firstLine="709"/>
        <w:jc w:val="both"/>
        <w:rPr>
          <w:rFonts w:cs="Times New Roman"/>
          <w:szCs w:val="28"/>
        </w:rPr>
      </w:pPr>
      <w:r>
        <w:rPr>
          <w:rFonts w:cs="Times New Roman"/>
          <w:szCs w:val="28"/>
        </w:rPr>
        <w:t xml:space="preserve">Конверсия – преобразование части речи: </w:t>
      </w:r>
      <w:r>
        <w:rPr>
          <w:rFonts w:cs="Times New Roman"/>
          <w:szCs w:val="28"/>
          <w:lang w:val="en-US"/>
        </w:rPr>
        <w:t>crude</w:t>
      </w:r>
      <w:r w:rsidRPr="00DF4F6A">
        <w:rPr>
          <w:rFonts w:cs="Times New Roman"/>
          <w:szCs w:val="28"/>
        </w:rPr>
        <w:t xml:space="preserve"> </w:t>
      </w:r>
      <w:r>
        <w:rPr>
          <w:rFonts w:cs="Times New Roman"/>
          <w:szCs w:val="28"/>
        </w:rPr>
        <w:t xml:space="preserve">(сырой) – </w:t>
      </w:r>
      <w:r>
        <w:rPr>
          <w:rFonts w:cs="Times New Roman"/>
          <w:szCs w:val="28"/>
          <w:lang w:val="en-US"/>
        </w:rPr>
        <w:t>crude</w:t>
      </w:r>
      <w:r w:rsidRPr="00DF4F6A">
        <w:rPr>
          <w:rFonts w:cs="Times New Roman"/>
          <w:szCs w:val="28"/>
        </w:rPr>
        <w:t xml:space="preserve"> (</w:t>
      </w:r>
      <w:r>
        <w:rPr>
          <w:rFonts w:cs="Times New Roman"/>
          <w:szCs w:val="28"/>
        </w:rPr>
        <w:t xml:space="preserve">нефть-сырец), </w:t>
      </w:r>
      <w:r>
        <w:rPr>
          <w:rFonts w:cs="Times New Roman"/>
          <w:szCs w:val="28"/>
          <w:lang w:val="en-US"/>
        </w:rPr>
        <w:t>pump</w:t>
      </w:r>
      <w:r w:rsidRPr="00DF4F6A">
        <w:rPr>
          <w:rFonts w:cs="Times New Roman"/>
          <w:szCs w:val="28"/>
        </w:rPr>
        <w:t xml:space="preserve"> </w:t>
      </w:r>
      <w:r>
        <w:rPr>
          <w:rFonts w:cs="Times New Roman"/>
          <w:szCs w:val="28"/>
        </w:rPr>
        <w:t>–</w:t>
      </w:r>
      <w:r w:rsidRPr="00DF4F6A">
        <w:rPr>
          <w:rFonts w:cs="Times New Roman"/>
          <w:szCs w:val="28"/>
        </w:rPr>
        <w:t xml:space="preserve"> </w:t>
      </w:r>
      <w:r>
        <w:rPr>
          <w:rFonts w:cs="Times New Roman"/>
          <w:szCs w:val="28"/>
          <w:lang w:val="en-US"/>
        </w:rPr>
        <w:t>to</w:t>
      </w:r>
      <w:r w:rsidRPr="00DF4F6A">
        <w:rPr>
          <w:rFonts w:cs="Times New Roman"/>
          <w:szCs w:val="28"/>
        </w:rPr>
        <w:t xml:space="preserve"> </w:t>
      </w:r>
      <w:r>
        <w:rPr>
          <w:rFonts w:cs="Times New Roman"/>
          <w:szCs w:val="28"/>
          <w:lang w:val="en-US"/>
        </w:rPr>
        <w:t>pump</w:t>
      </w:r>
      <w:r w:rsidRPr="00DF4F6A">
        <w:rPr>
          <w:rFonts w:cs="Times New Roman"/>
          <w:szCs w:val="28"/>
        </w:rPr>
        <w:t xml:space="preserve">, </w:t>
      </w:r>
      <w:r>
        <w:rPr>
          <w:rFonts w:cs="Times New Roman"/>
          <w:szCs w:val="28"/>
          <w:lang w:val="en-US"/>
        </w:rPr>
        <w:t>flare</w:t>
      </w:r>
      <w:r w:rsidRPr="00DF4F6A">
        <w:rPr>
          <w:rFonts w:cs="Times New Roman"/>
          <w:szCs w:val="28"/>
        </w:rPr>
        <w:t xml:space="preserve"> </w:t>
      </w:r>
      <w:r>
        <w:rPr>
          <w:rFonts w:cs="Times New Roman"/>
          <w:szCs w:val="28"/>
        </w:rPr>
        <w:t>–</w:t>
      </w:r>
      <w:r w:rsidRPr="00DF4F6A">
        <w:rPr>
          <w:rFonts w:cs="Times New Roman"/>
          <w:szCs w:val="28"/>
        </w:rPr>
        <w:t xml:space="preserve"> </w:t>
      </w:r>
      <w:r>
        <w:rPr>
          <w:rFonts w:cs="Times New Roman"/>
          <w:szCs w:val="28"/>
          <w:lang w:val="en-US"/>
        </w:rPr>
        <w:t>to</w:t>
      </w:r>
      <w:r w:rsidRPr="00DF4F6A">
        <w:rPr>
          <w:rFonts w:cs="Times New Roman"/>
          <w:szCs w:val="28"/>
        </w:rPr>
        <w:t xml:space="preserve"> </w:t>
      </w:r>
      <w:r>
        <w:rPr>
          <w:rFonts w:cs="Times New Roman"/>
          <w:szCs w:val="28"/>
          <w:lang w:val="en-US"/>
        </w:rPr>
        <w:t>flare</w:t>
      </w:r>
      <w:r>
        <w:rPr>
          <w:rFonts w:cs="Times New Roman"/>
          <w:szCs w:val="28"/>
        </w:rPr>
        <w:t>.</w:t>
      </w:r>
    </w:p>
    <w:p w14:paraId="2B71C0D9" w14:textId="5C706C73" w:rsidR="00DF4F6A" w:rsidRDefault="0080636A" w:rsidP="00A54528">
      <w:pPr>
        <w:pStyle w:val="a4"/>
        <w:spacing w:after="0" w:line="360" w:lineRule="auto"/>
        <w:ind w:left="0" w:firstLine="709"/>
        <w:jc w:val="both"/>
        <w:rPr>
          <w:rFonts w:cs="Times New Roman"/>
          <w:szCs w:val="28"/>
        </w:rPr>
      </w:pPr>
      <w:r>
        <w:rPr>
          <w:rFonts w:cs="Times New Roman"/>
          <w:szCs w:val="28"/>
        </w:rPr>
        <w:t>Как уже упоминалось выше, стоит подчеркнуть, что формирование неологизмов в английском языке благодаря высокой его степени интернационализации в основном происходит за счет собственных лексических средств, иностранные заимствования играют незначительную роль в этом процессе.</w:t>
      </w:r>
    </w:p>
    <w:p w14:paraId="5FFD5729" w14:textId="05079BAA" w:rsidR="0080636A" w:rsidRDefault="0080636A" w:rsidP="00AF2E45">
      <w:pPr>
        <w:pStyle w:val="a4"/>
        <w:spacing w:after="0" w:line="360" w:lineRule="auto"/>
        <w:ind w:left="0" w:firstLine="709"/>
        <w:jc w:val="center"/>
        <w:outlineLvl w:val="2"/>
        <w:rPr>
          <w:rFonts w:cs="Times New Roman"/>
          <w:b/>
          <w:bCs/>
          <w:szCs w:val="28"/>
        </w:rPr>
      </w:pPr>
      <w:bookmarkStart w:id="10" w:name="_Toc104445597"/>
      <w:r>
        <w:rPr>
          <w:rFonts w:cs="Times New Roman"/>
          <w:b/>
          <w:bCs/>
          <w:szCs w:val="28"/>
        </w:rPr>
        <w:t>1.2.2. Формирование неологизмов в современном русском языке</w:t>
      </w:r>
      <w:bookmarkEnd w:id="10"/>
    </w:p>
    <w:p w14:paraId="0FEB7E56" w14:textId="0AB0545E" w:rsidR="0080636A" w:rsidRDefault="007354F2" w:rsidP="0080636A">
      <w:pPr>
        <w:pStyle w:val="a4"/>
        <w:spacing w:after="0" w:line="360" w:lineRule="auto"/>
        <w:ind w:left="0" w:firstLine="709"/>
        <w:jc w:val="both"/>
        <w:rPr>
          <w:rFonts w:cs="Times New Roman"/>
          <w:szCs w:val="28"/>
        </w:rPr>
      </w:pPr>
      <w:r>
        <w:rPr>
          <w:rFonts w:cs="Times New Roman"/>
          <w:szCs w:val="28"/>
        </w:rPr>
        <w:t>В своем труде «Неологизмы в русском языке» Брагина А.А. (1973) выделяет следующие группы неологизмов:</w:t>
      </w:r>
    </w:p>
    <w:p w14:paraId="5BC028AA" w14:textId="3DC9F5E1" w:rsidR="007354F2" w:rsidRDefault="007354F2" w:rsidP="004C0301">
      <w:pPr>
        <w:pStyle w:val="a4"/>
        <w:numPr>
          <w:ilvl w:val="0"/>
          <w:numId w:val="2"/>
        </w:numPr>
        <w:spacing w:after="0" w:line="360" w:lineRule="auto"/>
        <w:jc w:val="both"/>
        <w:rPr>
          <w:rFonts w:cs="Times New Roman"/>
          <w:szCs w:val="28"/>
        </w:rPr>
      </w:pPr>
      <w:r>
        <w:rPr>
          <w:rFonts w:cs="Times New Roman"/>
          <w:szCs w:val="28"/>
        </w:rPr>
        <w:t>Устойчивые заимствования, подчинившиеся системе языка и входящие в состав его активного словаря</w:t>
      </w:r>
      <w:r w:rsidR="00A83BAB">
        <w:rPr>
          <w:rFonts w:cs="Times New Roman"/>
          <w:szCs w:val="28"/>
        </w:rPr>
        <w:t>: дистилляция, ликвидация, термометр</w:t>
      </w:r>
    </w:p>
    <w:p w14:paraId="589D9FCB" w14:textId="463D5641" w:rsidR="00A83BAB" w:rsidRDefault="00A83BAB" w:rsidP="004C0301">
      <w:pPr>
        <w:pStyle w:val="a4"/>
        <w:numPr>
          <w:ilvl w:val="0"/>
          <w:numId w:val="2"/>
        </w:numPr>
        <w:spacing w:after="0" w:line="360" w:lineRule="auto"/>
        <w:jc w:val="both"/>
        <w:rPr>
          <w:rFonts w:cs="Times New Roman"/>
          <w:szCs w:val="28"/>
        </w:rPr>
      </w:pPr>
      <w:r>
        <w:rPr>
          <w:rFonts w:cs="Times New Roman"/>
          <w:szCs w:val="28"/>
        </w:rPr>
        <w:t xml:space="preserve">Заимствования, подчинившиеся системе языка, но ограниченные стилистически в употреблении. Эти слова находятся на грани между пассивным и активным словарем: </w:t>
      </w:r>
      <w:r w:rsidR="004A31D0">
        <w:rPr>
          <w:rFonts w:cs="Times New Roman"/>
          <w:szCs w:val="28"/>
        </w:rPr>
        <w:t>торпедирование, дегидратация</w:t>
      </w:r>
      <w:r w:rsidR="004C63EF">
        <w:rPr>
          <w:rFonts w:cs="Times New Roman"/>
          <w:szCs w:val="28"/>
        </w:rPr>
        <w:t>, вольтаж.</w:t>
      </w:r>
    </w:p>
    <w:p w14:paraId="4508FE9C" w14:textId="6B887070" w:rsidR="004A31D0" w:rsidRDefault="004A31D0" w:rsidP="004C0301">
      <w:pPr>
        <w:pStyle w:val="a4"/>
        <w:numPr>
          <w:ilvl w:val="0"/>
          <w:numId w:val="2"/>
        </w:numPr>
        <w:spacing w:after="0" w:line="360" w:lineRule="auto"/>
        <w:jc w:val="both"/>
        <w:rPr>
          <w:rFonts w:cs="Times New Roman"/>
          <w:szCs w:val="28"/>
        </w:rPr>
      </w:pPr>
      <w:r>
        <w:rPr>
          <w:rFonts w:cs="Times New Roman"/>
          <w:szCs w:val="28"/>
        </w:rPr>
        <w:t xml:space="preserve">Временные заимствования, недостаточно ассимилированные языком. К ним можно отнести лексику отдельной эпохи или индивидуального проекта: термоизоляционный чехол – </w:t>
      </w:r>
      <w:r w:rsidR="004C63EF">
        <w:rPr>
          <w:rFonts w:cs="Times New Roman"/>
          <w:szCs w:val="28"/>
        </w:rPr>
        <w:t xml:space="preserve">на </w:t>
      </w:r>
      <w:proofErr w:type="spellStart"/>
      <w:r w:rsidR="004C63EF">
        <w:rPr>
          <w:rFonts w:cs="Times New Roman"/>
          <w:szCs w:val="28"/>
        </w:rPr>
        <w:t>Салмановском</w:t>
      </w:r>
      <w:proofErr w:type="spellEnd"/>
      <w:r w:rsidR="004C63EF">
        <w:rPr>
          <w:rFonts w:cs="Times New Roman"/>
          <w:szCs w:val="28"/>
        </w:rPr>
        <w:t xml:space="preserve"> НГКМ</w:t>
      </w:r>
      <w:r w:rsidR="004C63EF" w:rsidRPr="004C63EF">
        <w:rPr>
          <w:rFonts w:cs="Times New Roman"/>
          <w:szCs w:val="28"/>
        </w:rPr>
        <w:t xml:space="preserve"> </w:t>
      </w:r>
      <w:r w:rsidR="004C63EF">
        <w:rPr>
          <w:rFonts w:cs="Times New Roman"/>
          <w:szCs w:val="28"/>
        </w:rPr>
        <w:t xml:space="preserve">«колпак» </w:t>
      </w:r>
      <w:r>
        <w:rPr>
          <w:rFonts w:cs="Times New Roman"/>
          <w:szCs w:val="28"/>
        </w:rPr>
        <w:t xml:space="preserve">(от </w:t>
      </w:r>
      <w:proofErr w:type="spellStart"/>
      <w:r>
        <w:rPr>
          <w:rFonts w:cs="Times New Roman"/>
          <w:szCs w:val="28"/>
        </w:rPr>
        <w:t>анг</w:t>
      </w:r>
      <w:proofErr w:type="spellEnd"/>
      <w:r>
        <w:rPr>
          <w:rFonts w:cs="Times New Roman"/>
          <w:szCs w:val="28"/>
        </w:rPr>
        <w:t xml:space="preserve">. </w:t>
      </w:r>
      <w:r>
        <w:rPr>
          <w:rFonts w:cs="Times New Roman"/>
          <w:szCs w:val="28"/>
          <w:lang w:val="en-US"/>
        </w:rPr>
        <w:t>hood</w:t>
      </w:r>
      <w:r w:rsidRPr="004A31D0">
        <w:rPr>
          <w:rFonts w:cs="Times New Roman"/>
          <w:szCs w:val="28"/>
        </w:rPr>
        <w:t>)</w:t>
      </w:r>
      <w:r w:rsidR="004C63EF">
        <w:rPr>
          <w:rFonts w:cs="Times New Roman"/>
          <w:szCs w:val="28"/>
        </w:rPr>
        <w:t>.</w:t>
      </w:r>
    </w:p>
    <w:p w14:paraId="6C4E73F1" w14:textId="6FDB6BB6" w:rsidR="002D7B0E" w:rsidRDefault="004C63EF" w:rsidP="001371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мы можем понять из классификации Брагиной, основным способом образования языковых неологизмов </w:t>
      </w:r>
      <w:r w:rsidR="00137167">
        <w:rPr>
          <w:rFonts w:ascii="Times New Roman" w:hAnsi="Times New Roman" w:cs="Times New Roman"/>
          <w:sz w:val="28"/>
          <w:szCs w:val="28"/>
        </w:rPr>
        <w:t>интернациональной лексики</w:t>
      </w:r>
      <w:r>
        <w:rPr>
          <w:rFonts w:ascii="Times New Roman" w:hAnsi="Times New Roman" w:cs="Times New Roman"/>
          <w:sz w:val="28"/>
          <w:szCs w:val="28"/>
        </w:rPr>
        <w:t xml:space="preserve"> в русском языке является заимствование. </w:t>
      </w:r>
      <w:r w:rsidR="00137167">
        <w:rPr>
          <w:rFonts w:ascii="Times New Roman" w:hAnsi="Times New Roman" w:cs="Times New Roman"/>
          <w:sz w:val="28"/>
          <w:szCs w:val="28"/>
        </w:rPr>
        <w:t>Тем не менее</w:t>
      </w:r>
      <w:r>
        <w:rPr>
          <w:rFonts w:ascii="Times New Roman" w:hAnsi="Times New Roman" w:cs="Times New Roman"/>
          <w:sz w:val="28"/>
          <w:szCs w:val="28"/>
        </w:rPr>
        <w:t xml:space="preserve">, формирование неологизмов в русском языке может проходить и с помощью словообразования: </w:t>
      </w:r>
      <w:proofErr w:type="spellStart"/>
      <w:r>
        <w:rPr>
          <w:rFonts w:ascii="Times New Roman" w:hAnsi="Times New Roman" w:cs="Times New Roman"/>
          <w:sz w:val="28"/>
          <w:szCs w:val="28"/>
        </w:rPr>
        <w:t>пригруз</w:t>
      </w:r>
      <w:proofErr w:type="spellEnd"/>
      <w:r w:rsidR="00137167">
        <w:rPr>
          <w:rFonts w:ascii="Times New Roman" w:hAnsi="Times New Roman" w:cs="Times New Roman"/>
          <w:sz w:val="28"/>
          <w:szCs w:val="28"/>
        </w:rPr>
        <w:t xml:space="preserve">, </w:t>
      </w:r>
      <w:proofErr w:type="spellStart"/>
      <w:r w:rsidR="00137167">
        <w:rPr>
          <w:rFonts w:ascii="Times New Roman" w:hAnsi="Times New Roman" w:cs="Times New Roman"/>
          <w:sz w:val="28"/>
          <w:szCs w:val="28"/>
        </w:rPr>
        <w:t>забуривание</w:t>
      </w:r>
      <w:proofErr w:type="spellEnd"/>
      <w:r w:rsidR="00137167">
        <w:rPr>
          <w:rFonts w:ascii="Times New Roman" w:hAnsi="Times New Roman" w:cs="Times New Roman"/>
          <w:sz w:val="28"/>
          <w:szCs w:val="28"/>
        </w:rPr>
        <w:t>, колонковый, ОВКВ. Как</w:t>
      </w:r>
      <w:r w:rsidR="002D7B0E">
        <w:rPr>
          <w:rFonts w:ascii="Times New Roman" w:hAnsi="Times New Roman" w:cs="Times New Roman"/>
          <w:sz w:val="28"/>
          <w:szCs w:val="28"/>
        </w:rPr>
        <w:t>, например,</w:t>
      </w:r>
      <w:r w:rsidR="00137167">
        <w:rPr>
          <w:rFonts w:ascii="Times New Roman" w:hAnsi="Times New Roman" w:cs="Times New Roman"/>
          <w:sz w:val="28"/>
          <w:szCs w:val="28"/>
        </w:rPr>
        <w:t xml:space="preserve"> выделяет Максимов В. И. (2002), по происхождению большинство неологизмов являются собственно русскими, образованными словообразовательным путем. Однако, </w:t>
      </w:r>
      <w:r w:rsidR="002D7B0E">
        <w:rPr>
          <w:rFonts w:ascii="Times New Roman" w:hAnsi="Times New Roman" w:cs="Times New Roman"/>
          <w:sz w:val="28"/>
          <w:szCs w:val="28"/>
        </w:rPr>
        <w:t xml:space="preserve">эту точку зрения можно считать лишь частично правдивой, ведь в примерах, которые тот приводит: банкротство, лидерский, антитеррористический, авиадиспетчер, энергорынок и </w:t>
      </w:r>
      <w:proofErr w:type="spellStart"/>
      <w:r w:rsidR="002D7B0E">
        <w:rPr>
          <w:rFonts w:ascii="Times New Roman" w:hAnsi="Times New Roman" w:cs="Times New Roman"/>
          <w:sz w:val="28"/>
          <w:szCs w:val="28"/>
        </w:rPr>
        <w:t>т.д</w:t>
      </w:r>
      <w:proofErr w:type="spellEnd"/>
      <w:r w:rsidR="002D7B0E">
        <w:rPr>
          <w:rFonts w:ascii="Times New Roman" w:hAnsi="Times New Roman" w:cs="Times New Roman"/>
          <w:sz w:val="28"/>
          <w:szCs w:val="28"/>
        </w:rPr>
        <w:t xml:space="preserve">, преобладают заимствованные корни и аффиксы, что не позволяет определять эти неологизмы, как собственно русские. </w:t>
      </w:r>
    </w:p>
    <w:p w14:paraId="0A300924" w14:textId="1A1104C7" w:rsidR="004C63EF" w:rsidRPr="004C63EF" w:rsidRDefault="002D7B0E" w:rsidP="002D7B0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D1F301E" w14:textId="53733185" w:rsidR="00C83B50" w:rsidRDefault="00C83B50" w:rsidP="00AF2E45">
      <w:pPr>
        <w:pStyle w:val="a4"/>
        <w:spacing w:after="0" w:line="360" w:lineRule="auto"/>
        <w:ind w:left="357"/>
        <w:jc w:val="center"/>
        <w:outlineLvl w:val="1"/>
        <w:rPr>
          <w:rFonts w:cs="Times New Roman"/>
          <w:b/>
          <w:bCs/>
          <w:szCs w:val="28"/>
        </w:rPr>
      </w:pPr>
      <w:bookmarkStart w:id="11" w:name="_Toc104445598"/>
      <w:r>
        <w:rPr>
          <w:rFonts w:cs="Times New Roman"/>
          <w:b/>
          <w:bCs/>
          <w:szCs w:val="28"/>
        </w:rPr>
        <w:lastRenderedPageBreak/>
        <w:t>1.</w:t>
      </w:r>
      <w:r w:rsidR="00FC632E">
        <w:rPr>
          <w:rFonts w:cs="Times New Roman"/>
          <w:b/>
          <w:bCs/>
          <w:szCs w:val="28"/>
        </w:rPr>
        <w:t>3</w:t>
      </w:r>
      <w:r>
        <w:rPr>
          <w:rFonts w:cs="Times New Roman"/>
          <w:b/>
          <w:bCs/>
          <w:szCs w:val="28"/>
        </w:rPr>
        <w:t xml:space="preserve"> Функциональные стили текста</w:t>
      </w:r>
      <w:bookmarkEnd w:id="11"/>
    </w:p>
    <w:p w14:paraId="5CF7718A" w14:textId="72C2D747" w:rsidR="00E9608D" w:rsidRDefault="00E9608D" w:rsidP="00AF2E45">
      <w:pPr>
        <w:pStyle w:val="a4"/>
        <w:spacing w:after="0" w:line="360" w:lineRule="auto"/>
        <w:ind w:left="357"/>
        <w:jc w:val="center"/>
        <w:outlineLvl w:val="2"/>
        <w:rPr>
          <w:rFonts w:cs="Times New Roman"/>
          <w:b/>
          <w:bCs/>
          <w:szCs w:val="28"/>
        </w:rPr>
      </w:pPr>
      <w:bookmarkStart w:id="12" w:name="_Toc104445599"/>
      <w:r>
        <w:rPr>
          <w:rFonts w:cs="Times New Roman"/>
          <w:b/>
          <w:bCs/>
          <w:szCs w:val="28"/>
        </w:rPr>
        <w:t>1.</w:t>
      </w:r>
      <w:r w:rsidR="00FC632E">
        <w:rPr>
          <w:rFonts w:cs="Times New Roman"/>
          <w:b/>
          <w:bCs/>
          <w:szCs w:val="28"/>
        </w:rPr>
        <w:t>3</w:t>
      </w:r>
      <w:r>
        <w:rPr>
          <w:rFonts w:cs="Times New Roman"/>
          <w:b/>
          <w:bCs/>
          <w:szCs w:val="28"/>
        </w:rPr>
        <w:t>.1 Общее понятие о функциональных стилях</w:t>
      </w:r>
      <w:bookmarkEnd w:id="12"/>
    </w:p>
    <w:p w14:paraId="6E0CFD41" w14:textId="4A0F6822" w:rsidR="00C613BF" w:rsidRDefault="00B67351" w:rsidP="00C613BF">
      <w:pPr>
        <w:pStyle w:val="a4"/>
        <w:spacing w:after="0" w:line="360" w:lineRule="auto"/>
        <w:ind w:left="357" w:firstLine="709"/>
        <w:jc w:val="both"/>
        <w:rPr>
          <w:rFonts w:cs="Times New Roman"/>
          <w:szCs w:val="28"/>
        </w:rPr>
      </w:pPr>
      <w:r>
        <w:rPr>
          <w:rFonts w:cs="Times New Roman"/>
          <w:szCs w:val="28"/>
        </w:rPr>
        <w:t>Различные коммуникативные ситуации требуют от человека использования наиболее подходящих к данной ситуации языковых средств. Именно поэтому с развитием системы языка стало выделяться такое понятие как функциональный стиль речи. Стиль речи – определенная система употребления языковых средств наиболее уместная в текущей коммуникационной ситуации.</w:t>
      </w:r>
      <w:r w:rsidR="004929A5">
        <w:rPr>
          <w:rFonts w:cs="Times New Roman"/>
          <w:szCs w:val="28"/>
        </w:rPr>
        <w:t xml:space="preserve"> Каждый функциональный стиль отличается использованием определенных единиц языковой нормы и наличием </w:t>
      </w:r>
      <w:r w:rsidR="00C613BF">
        <w:rPr>
          <w:rFonts w:cs="Times New Roman"/>
          <w:szCs w:val="28"/>
        </w:rPr>
        <w:t>особых лексико-фразеологических и синтаксических средств, может существовать как в устной, так и в письменной форме. Правильный выбор лексическо-грамматических средств обеспечивается анализом содержания высказывания, а также речевой ситуации. (Розенталь</w:t>
      </w:r>
      <w:r w:rsidR="006B7EDF">
        <w:rPr>
          <w:rFonts w:cs="Times New Roman"/>
          <w:szCs w:val="28"/>
        </w:rPr>
        <w:t xml:space="preserve"> </w:t>
      </w:r>
      <w:proofErr w:type="gramStart"/>
      <w:r w:rsidR="006B7EDF">
        <w:rPr>
          <w:rFonts w:cs="Times New Roman"/>
          <w:szCs w:val="28"/>
        </w:rPr>
        <w:t>Д.Э</w:t>
      </w:r>
      <w:proofErr w:type="gramEnd"/>
      <w:r w:rsidR="00C613BF">
        <w:rPr>
          <w:rFonts w:cs="Times New Roman"/>
          <w:szCs w:val="28"/>
        </w:rPr>
        <w:t>, Теленкова</w:t>
      </w:r>
      <w:r w:rsidR="006B7EDF">
        <w:rPr>
          <w:rFonts w:cs="Times New Roman"/>
          <w:szCs w:val="28"/>
        </w:rPr>
        <w:t xml:space="preserve"> М.А</w:t>
      </w:r>
      <w:r w:rsidR="00C613BF">
        <w:rPr>
          <w:rFonts w:cs="Times New Roman"/>
          <w:szCs w:val="28"/>
        </w:rPr>
        <w:t>, 1976).</w:t>
      </w:r>
    </w:p>
    <w:p w14:paraId="44A3D0FD" w14:textId="0A0D4DB1" w:rsidR="00C613BF" w:rsidRDefault="00C613BF" w:rsidP="00C613BF">
      <w:pPr>
        <w:pStyle w:val="a4"/>
        <w:spacing w:after="0" w:line="360" w:lineRule="auto"/>
        <w:ind w:left="357" w:firstLine="709"/>
        <w:jc w:val="both"/>
        <w:rPr>
          <w:rFonts w:cs="Times New Roman"/>
          <w:szCs w:val="28"/>
        </w:rPr>
      </w:pPr>
      <w:r>
        <w:rPr>
          <w:rFonts w:cs="Times New Roman"/>
          <w:szCs w:val="28"/>
        </w:rPr>
        <w:t xml:space="preserve">Согласно Розенталю и Теленковой (1976) выделяется следующая классификация функциональных стилей речи: разговорный – стиль, выполняющий функцию общения, научный и официально-деловой стили, выполняющие функцию сообщения и публицистический и художественно-литературный стили, отвечающие за воздействие. Эти стили можно разделить на 2 общих категории: </w:t>
      </w:r>
      <w:r w:rsidR="00E9608D">
        <w:rPr>
          <w:rFonts w:cs="Times New Roman"/>
          <w:szCs w:val="28"/>
        </w:rPr>
        <w:t>разговорный и книжные стили, к которым относятся другие 4.</w:t>
      </w:r>
    </w:p>
    <w:p w14:paraId="3054836D" w14:textId="0DF8D2D4" w:rsidR="00E9608D" w:rsidRPr="002D7B0E" w:rsidRDefault="006B7EDF" w:rsidP="002D7B0E">
      <w:pPr>
        <w:pStyle w:val="a4"/>
        <w:spacing w:after="0" w:line="360" w:lineRule="auto"/>
        <w:ind w:left="357" w:firstLine="709"/>
        <w:jc w:val="both"/>
        <w:rPr>
          <w:rFonts w:cs="Times New Roman"/>
          <w:szCs w:val="28"/>
        </w:rPr>
      </w:pPr>
      <w:r>
        <w:rPr>
          <w:rFonts w:cs="Times New Roman"/>
          <w:szCs w:val="28"/>
        </w:rPr>
        <w:t xml:space="preserve">Функциональные стили не являются строго обособленными явлениями, хотя для них и характерна замкнутость. Эта замкнутость определяется в использовании определенных стилистических средств и норм употребления в первую очередь относительно терминологии специфичной для данного стиля. В рамках языковой системы прослеживается их взаимодействие на примере языковых средств, которые могут использоваться в нескольких стилях или в определенных ситуациях некоторые специфичные языковые средства могут переходить из одного стиля в другой. (Розенталь </w:t>
      </w:r>
      <w:proofErr w:type="gramStart"/>
      <w:r>
        <w:rPr>
          <w:rFonts w:cs="Times New Roman"/>
          <w:szCs w:val="28"/>
        </w:rPr>
        <w:t>Д.Э</w:t>
      </w:r>
      <w:proofErr w:type="gramEnd"/>
      <w:r>
        <w:rPr>
          <w:rFonts w:cs="Times New Roman"/>
          <w:szCs w:val="28"/>
        </w:rPr>
        <w:t>, Теленкова М.А, 1976)</w:t>
      </w:r>
    </w:p>
    <w:p w14:paraId="63C1EF70" w14:textId="74E6F74B" w:rsidR="00E9608D" w:rsidRDefault="00CB75CF" w:rsidP="00DC5896">
      <w:pPr>
        <w:pStyle w:val="a4"/>
        <w:spacing w:after="0" w:line="360" w:lineRule="auto"/>
        <w:ind w:left="0" w:firstLine="709"/>
        <w:jc w:val="both"/>
        <w:rPr>
          <w:rFonts w:cs="Times New Roman"/>
          <w:szCs w:val="28"/>
        </w:rPr>
      </w:pPr>
      <w:r>
        <w:rPr>
          <w:rFonts w:cs="Times New Roman"/>
          <w:szCs w:val="28"/>
        </w:rPr>
        <w:t xml:space="preserve">Однако, очень сложно представить, что все языковые ситуации можно разделить на 5 условных категорий, поэтому в рамках каждого функционального </w:t>
      </w:r>
      <w:r>
        <w:rPr>
          <w:rFonts w:cs="Times New Roman"/>
          <w:szCs w:val="28"/>
        </w:rPr>
        <w:lastRenderedPageBreak/>
        <w:t xml:space="preserve">стиля речи выделяются собственные </w:t>
      </w:r>
      <w:proofErr w:type="spellStart"/>
      <w:r>
        <w:rPr>
          <w:rFonts w:cs="Times New Roman"/>
          <w:szCs w:val="28"/>
        </w:rPr>
        <w:t>подстили</w:t>
      </w:r>
      <w:proofErr w:type="spellEnd"/>
      <w:r>
        <w:rPr>
          <w:rFonts w:cs="Times New Roman"/>
          <w:szCs w:val="28"/>
        </w:rPr>
        <w:t xml:space="preserve">, соответствующие определенной коммуникативной ситуации. Так, к примеру, в научном стиле можно выделить академический </w:t>
      </w:r>
      <w:proofErr w:type="spellStart"/>
      <w:r>
        <w:rPr>
          <w:rFonts w:cs="Times New Roman"/>
          <w:szCs w:val="28"/>
        </w:rPr>
        <w:t>подстиль</w:t>
      </w:r>
      <w:proofErr w:type="spellEnd"/>
      <w:r>
        <w:rPr>
          <w:rFonts w:cs="Times New Roman"/>
          <w:szCs w:val="28"/>
        </w:rPr>
        <w:t xml:space="preserve"> (исследовательские работы, диссертации, монографии), научно-технический </w:t>
      </w:r>
      <w:proofErr w:type="spellStart"/>
      <w:r>
        <w:rPr>
          <w:rFonts w:cs="Times New Roman"/>
          <w:szCs w:val="28"/>
        </w:rPr>
        <w:t>подстиль</w:t>
      </w:r>
      <w:proofErr w:type="spellEnd"/>
      <w:r>
        <w:rPr>
          <w:rFonts w:cs="Times New Roman"/>
          <w:szCs w:val="28"/>
        </w:rPr>
        <w:t xml:space="preserve"> (инженерная документация, нормативные документы) и научно-популярный </w:t>
      </w:r>
      <w:proofErr w:type="spellStart"/>
      <w:r>
        <w:rPr>
          <w:rFonts w:cs="Times New Roman"/>
          <w:szCs w:val="28"/>
        </w:rPr>
        <w:t>под</w:t>
      </w:r>
      <w:r w:rsidR="002020F3">
        <w:rPr>
          <w:rFonts w:cs="Times New Roman"/>
          <w:szCs w:val="28"/>
        </w:rPr>
        <w:t>стиль</w:t>
      </w:r>
      <w:proofErr w:type="spellEnd"/>
      <w:r w:rsidR="002020F3">
        <w:rPr>
          <w:rFonts w:cs="Times New Roman"/>
          <w:szCs w:val="28"/>
        </w:rPr>
        <w:t xml:space="preserve"> (научно-популярные журналы и публикации).</w:t>
      </w:r>
    </w:p>
    <w:p w14:paraId="5BA9FB38" w14:textId="42F80399" w:rsidR="002020F3" w:rsidRDefault="002020F3" w:rsidP="00DC5896">
      <w:pPr>
        <w:pStyle w:val="a4"/>
        <w:spacing w:after="0" w:line="360" w:lineRule="auto"/>
        <w:ind w:left="0" w:firstLine="709"/>
        <w:jc w:val="both"/>
        <w:rPr>
          <w:rFonts w:cs="Times New Roman"/>
          <w:szCs w:val="28"/>
        </w:rPr>
      </w:pPr>
      <w:r>
        <w:rPr>
          <w:rFonts w:cs="Times New Roman"/>
          <w:szCs w:val="28"/>
        </w:rPr>
        <w:t xml:space="preserve">В нашем исследовании наиболее актуальным для нас является научно-технический </w:t>
      </w:r>
      <w:proofErr w:type="spellStart"/>
      <w:r>
        <w:rPr>
          <w:rFonts w:cs="Times New Roman"/>
          <w:szCs w:val="28"/>
        </w:rPr>
        <w:t>подстиль</w:t>
      </w:r>
      <w:proofErr w:type="spellEnd"/>
      <w:r>
        <w:rPr>
          <w:rFonts w:cs="Times New Roman"/>
          <w:szCs w:val="28"/>
        </w:rPr>
        <w:t xml:space="preserve"> научного стиля, поэтому мы рассмотрим его подробнее в следующей главе.</w:t>
      </w:r>
    </w:p>
    <w:p w14:paraId="3FAEDEB9" w14:textId="51E7AC00" w:rsidR="002020F3" w:rsidRDefault="002020F3" w:rsidP="00AF2E45">
      <w:pPr>
        <w:pStyle w:val="a4"/>
        <w:spacing w:after="0" w:line="360" w:lineRule="auto"/>
        <w:ind w:left="357" w:firstLine="709"/>
        <w:jc w:val="center"/>
        <w:outlineLvl w:val="2"/>
        <w:rPr>
          <w:rFonts w:cs="Times New Roman"/>
          <w:b/>
          <w:bCs/>
          <w:szCs w:val="28"/>
        </w:rPr>
      </w:pPr>
      <w:bookmarkStart w:id="13" w:name="_Toc104445600"/>
      <w:r>
        <w:rPr>
          <w:rFonts w:cs="Times New Roman"/>
          <w:b/>
          <w:bCs/>
          <w:szCs w:val="28"/>
        </w:rPr>
        <w:t>1.</w:t>
      </w:r>
      <w:r w:rsidR="00FC632E">
        <w:rPr>
          <w:rFonts w:cs="Times New Roman"/>
          <w:b/>
          <w:bCs/>
          <w:szCs w:val="28"/>
        </w:rPr>
        <w:t>3</w:t>
      </w:r>
      <w:r>
        <w:rPr>
          <w:rFonts w:cs="Times New Roman"/>
          <w:b/>
          <w:bCs/>
          <w:szCs w:val="28"/>
        </w:rPr>
        <w:t xml:space="preserve">.2. Особенности употребления научно-технического </w:t>
      </w:r>
      <w:proofErr w:type="spellStart"/>
      <w:r>
        <w:rPr>
          <w:rFonts w:cs="Times New Roman"/>
          <w:b/>
          <w:bCs/>
          <w:szCs w:val="28"/>
        </w:rPr>
        <w:t>подстиля</w:t>
      </w:r>
      <w:bookmarkEnd w:id="13"/>
      <w:proofErr w:type="spellEnd"/>
    </w:p>
    <w:p w14:paraId="67458328" w14:textId="3EBC0CB3" w:rsidR="002020F3" w:rsidRDefault="00CC4CAB" w:rsidP="002020F3">
      <w:pPr>
        <w:pStyle w:val="a4"/>
        <w:spacing w:after="0" w:line="360" w:lineRule="auto"/>
        <w:ind w:left="357" w:firstLine="709"/>
        <w:jc w:val="both"/>
        <w:rPr>
          <w:rFonts w:cs="Times New Roman"/>
          <w:szCs w:val="28"/>
        </w:rPr>
      </w:pPr>
      <w:r>
        <w:rPr>
          <w:rFonts w:cs="Times New Roman"/>
          <w:szCs w:val="28"/>
        </w:rPr>
        <w:t>Научный стиль речи имеет ряд общих черт вне зависимости от контекста коммуникативной ситуации, поэтому мы можем выделить общую специфику данного стиля:</w:t>
      </w:r>
    </w:p>
    <w:p w14:paraId="4F4017B4" w14:textId="3AB77346" w:rsidR="00CC4CAB" w:rsidRDefault="00CC4CAB" w:rsidP="004C0301">
      <w:pPr>
        <w:pStyle w:val="a4"/>
        <w:numPr>
          <w:ilvl w:val="0"/>
          <w:numId w:val="3"/>
        </w:numPr>
        <w:spacing w:after="0" w:line="360" w:lineRule="auto"/>
        <w:ind w:left="0" w:firstLine="0"/>
        <w:jc w:val="both"/>
        <w:rPr>
          <w:rFonts w:cs="Times New Roman"/>
          <w:szCs w:val="28"/>
        </w:rPr>
      </w:pPr>
      <w:r>
        <w:rPr>
          <w:rFonts w:cs="Times New Roman"/>
          <w:szCs w:val="28"/>
        </w:rPr>
        <w:t>Логичность повествования заключается в наличии строгих смысловых связей между отдельными смысловыми блоками текста</w:t>
      </w:r>
      <w:r w:rsidR="00DD54D2">
        <w:rPr>
          <w:rFonts w:cs="Times New Roman"/>
          <w:szCs w:val="28"/>
        </w:rPr>
        <w:t>.</w:t>
      </w:r>
    </w:p>
    <w:p w14:paraId="1108D5F9" w14:textId="41B69FDE" w:rsidR="00CC4CAB" w:rsidRDefault="00CC4CAB" w:rsidP="004C0301">
      <w:pPr>
        <w:pStyle w:val="a4"/>
        <w:numPr>
          <w:ilvl w:val="0"/>
          <w:numId w:val="3"/>
        </w:numPr>
        <w:spacing w:after="0" w:line="360" w:lineRule="auto"/>
        <w:ind w:left="0" w:firstLine="0"/>
        <w:jc w:val="both"/>
        <w:rPr>
          <w:rFonts w:cs="Times New Roman"/>
          <w:szCs w:val="28"/>
        </w:rPr>
      </w:pPr>
      <w:r>
        <w:rPr>
          <w:rFonts w:cs="Times New Roman"/>
          <w:szCs w:val="28"/>
        </w:rPr>
        <w:t xml:space="preserve">Последовательность повествования заключается в строгой структурированности текста, заключающейся в построении, которое ведется от одного смыслового блока к другому, где содержания одного вытекает </w:t>
      </w:r>
      <w:proofErr w:type="gramStart"/>
      <w:r>
        <w:rPr>
          <w:rFonts w:cs="Times New Roman"/>
          <w:szCs w:val="28"/>
        </w:rPr>
        <w:t>из другого</w:t>
      </w:r>
      <w:proofErr w:type="gramEnd"/>
      <w:r>
        <w:rPr>
          <w:rFonts w:cs="Times New Roman"/>
          <w:szCs w:val="28"/>
        </w:rPr>
        <w:t xml:space="preserve"> и они не противоречат друг другу, построение ведется от частного к общему либо от общего к частному</w:t>
      </w:r>
    </w:p>
    <w:p w14:paraId="51137B2F" w14:textId="631902D4" w:rsidR="00CC4CAB" w:rsidRDefault="00CC4CAB" w:rsidP="004C0301">
      <w:pPr>
        <w:pStyle w:val="a4"/>
        <w:numPr>
          <w:ilvl w:val="0"/>
          <w:numId w:val="3"/>
        </w:numPr>
        <w:spacing w:after="0" w:line="360" w:lineRule="auto"/>
        <w:ind w:left="0" w:firstLine="0"/>
        <w:jc w:val="both"/>
        <w:rPr>
          <w:rFonts w:cs="Times New Roman"/>
          <w:szCs w:val="28"/>
        </w:rPr>
      </w:pPr>
      <w:r>
        <w:rPr>
          <w:rFonts w:cs="Times New Roman"/>
          <w:szCs w:val="28"/>
        </w:rPr>
        <w:t>Ясность повествования</w:t>
      </w:r>
      <w:r w:rsidR="00DD54D2">
        <w:rPr>
          <w:rFonts w:cs="Times New Roman"/>
          <w:szCs w:val="28"/>
        </w:rPr>
        <w:t xml:space="preserve"> предполагает доступность и понятность содержания текста.</w:t>
      </w:r>
    </w:p>
    <w:p w14:paraId="518E71E1" w14:textId="0BAD5DFE" w:rsidR="00DD54D2" w:rsidRPr="0044630A" w:rsidRDefault="00DD54D2" w:rsidP="00DD54D2">
      <w:pPr>
        <w:pStyle w:val="a4"/>
        <w:spacing w:after="0" w:line="360" w:lineRule="auto"/>
        <w:ind w:left="0" w:firstLine="709"/>
        <w:jc w:val="both"/>
        <w:rPr>
          <w:rFonts w:cs="Times New Roman"/>
          <w:szCs w:val="28"/>
        </w:rPr>
      </w:pPr>
      <w:r>
        <w:rPr>
          <w:rFonts w:cs="Times New Roman"/>
          <w:szCs w:val="28"/>
        </w:rPr>
        <w:t>С лексической точки зрения самым характерным проявлением научного стиля является употребление особых лексических единиц – терминов (интернационализмов в том числе)</w:t>
      </w:r>
      <w:r w:rsidR="009058EC">
        <w:rPr>
          <w:rFonts w:cs="Times New Roman"/>
          <w:szCs w:val="28"/>
        </w:rPr>
        <w:t>, сокращений, вводных слов и конструкций. Особенностью употребления терминологии является отсутствие экспрессии при стремлении к однозначности языковой единицы, а также фразеологию, включающую употребление составных терминов: бурение скважины, попутный газ, сверхтяжелая нефть</w:t>
      </w:r>
      <w:r w:rsidR="0044630A" w:rsidRPr="0044630A">
        <w:rPr>
          <w:rFonts w:cs="Times New Roman"/>
          <w:szCs w:val="28"/>
        </w:rPr>
        <w:t xml:space="preserve">, </w:t>
      </w:r>
      <w:r w:rsidR="0044630A">
        <w:rPr>
          <w:rFonts w:cs="Times New Roman"/>
          <w:szCs w:val="28"/>
          <w:lang w:val="en-US"/>
        </w:rPr>
        <w:t>steel</w:t>
      </w:r>
      <w:r w:rsidR="0044630A" w:rsidRPr="0044630A">
        <w:rPr>
          <w:rFonts w:cs="Times New Roman"/>
          <w:szCs w:val="28"/>
        </w:rPr>
        <w:t xml:space="preserve"> </w:t>
      </w:r>
      <w:r w:rsidR="0044630A">
        <w:rPr>
          <w:rFonts w:cs="Times New Roman"/>
          <w:szCs w:val="28"/>
          <w:lang w:val="en-US"/>
        </w:rPr>
        <w:t>structure</w:t>
      </w:r>
      <w:r w:rsidR="0044630A" w:rsidRPr="0044630A">
        <w:rPr>
          <w:rFonts w:cs="Times New Roman"/>
          <w:szCs w:val="28"/>
        </w:rPr>
        <w:t xml:space="preserve">, </w:t>
      </w:r>
      <w:r w:rsidR="0044630A">
        <w:rPr>
          <w:rFonts w:cs="Times New Roman"/>
          <w:szCs w:val="28"/>
          <w:lang w:val="en-US"/>
        </w:rPr>
        <w:t>pipeline</w:t>
      </w:r>
      <w:r w:rsidR="0044630A" w:rsidRPr="0044630A">
        <w:rPr>
          <w:rFonts w:cs="Times New Roman"/>
          <w:szCs w:val="28"/>
        </w:rPr>
        <w:t xml:space="preserve"> </w:t>
      </w:r>
      <w:r w:rsidR="0044630A">
        <w:rPr>
          <w:rFonts w:cs="Times New Roman"/>
          <w:szCs w:val="28"/>
          <w:lang w:val="en-US"/>
        </w:rPr>
        <w:t>rack</w:t>
      </w:r>
      <w:r w:rsidR="0044630A" w:rsidRPr="0044630A">
        <w:rPr>
          <w:rFonts w:cs="Times New Roman"/>
          <w:szCs w:val="28"/>
        </w:rPr>
        <w:t xml:space="preserve">, </w:t>
      </w:r>
      <w:r w:rsidR="0044630A">
        <w:rPr>
          <w:rFonts w:cs="Times New Roman"/>
          <w:szCs w:val="28"/>
          <w:lang w:val="en-US"/>
        </w:rPr>
        <w:t>sour</w:t>
      </w:r>
      <w:r w:rsidR="0044630A" w:rsidRPr="0044630A">
        <w:rPr>
          <w:rFonts w:cs="Times New Roman"/>
          <w:szCs w:val="28"/>
        </w:rPr>
        <w:t xml:space="preserve"> </w:t>
      </w:r>
      <w:r w:rsidR="0044630A">
        <w:rPr>
          <w:rFonts w:cs="Times New Roman"/>
          <w:szCs w:val="28"/>
          <w:lang w:val="en-US"/>
        </w:rPr>
        <w:t>oil</w:t>
      </w:r>
      <w:r w:rsidR="0044630A" w:rsidRPr="0044630A">
        <w:rPr>
          <w:rFonts w:cs="Times New Roman"/>
          <w:szCs w:val="28"/>
        </w:rPr>
        <w:t>.</w:t>
      </w:r>
    </w:p>
    <w:p w14:paraId="77CF3265" w14:textId="15EEA5E7" w:rsidR="004B4FB3" w:rsidRDefault="004B4FB3" w:rsidP="002B21B3">
      <w:pPr>
        <w:pStyle w:val="a4"/>
        <w:spacing w:after="0" w:line="360" w:lineRule="auto"/>
        <w:ind w:left="0" w:firstLine="709"/>
        <w:jc w:val="both"/>
        <w:rPr>
          <w:rFonts w:cs="Times New Roman"/>
          <w:szCs w:val="28"/>
        </w:rPr>
      </w:pPr>
      <w:r>
        <w:rPr>
          <w:rFonts w:cs="Times New Roman"/>
          <w:szCs w:val="28"/>
        </w:rPr>
        <w:lastRenderedPageBreak/>
        <w:t>С грамматической точки зрения я</w:t>
      </w:r>
      <w:r w:rsidRPr="004B4FB3">
        <w:rPr>
          <w:rFonts w:cs="Times New Roman"/>
          <w:szCs w:val="28"/>
        </w:rPr>
        <w:t>зыку научного общения присущи</w:t>
      </w:r>
      <w:r>
        <w:rPr>
          <w:rFonts w:cs="Times New Roman"/>
          <w:szCs w:val="28"/>
        </w:rPr>
        <w:t xml:space="preserve"> о</w:t>
      </w:r>
      <w:r w:rsidRPr="004B4FB3">
        <w:rPr>
          <w:rFonts w:cs="Times New Roman"/>
          <w:szCs w:val="28"/>
        </w:rPr>
        <w:t>твлечённость и обобщённость</w:t>
      </w:r>
      <w:r>
        <w:rPr>
          <w:rFonts w:cs="Times New Roman"/>
          <w:szCs w:val="28"/>
        </w:rPr>
        <w:t xml:space="preserve">. Они проявляются в особенностях употребления морфологических единиц в виде выбора категорий и формы, соответствующей специфике научного стиля. Форма единственного числа употребляется для семантического обозначения множественного числа: «Ректификационная колонна используется для разделения нефти на фракции», </w:t>
      </w:r>
      <w:r w:rsidR="005B73F9">
        <w:rPr>
          <w:rFonts w:cs="Times New Roman"/>
          <w:szCs w:val="28"/>
        </w:rPr>
        <w:t>«антиклинальная ловушка является самым распространенным видом месторождения»</w:t>
      </w:r>
      <w:r w:rsidR="0044630A" w:rsidRPr="0044630A">
        <w:rPr>
          <w:rFonts w:cs="Times New Roman"/>
          <w:szCs w:val="28"/>
        </w:rPr>
        <w:t>, “</w:t>
      </w:r>
      <w:r w:rsidR="0044630A">
        <w:rPr>
          <w:rFonts w:cs="Times New Roman"/>
          <w:szCs w:val="28"/>
          <w:lang w:val="en-US"/>
        </w:rPr>
        <w:t>Coking</w:t>
      </w:r>
      <w:r w:rsidR="0044630A" w:rsidRPr="0044630A">
        <w:rPr>
          <w:rFonts w:cs="Times New Roman"/>
          <w:szCs w:val="28"/>
        </w:rPr>
        <w:t xml:space="preserve"> </w:t>
      </w:r>
      <w:r w:rsidR="0044630A">
        <w:rPr>
          <w:rFonts w:cs="Times New Roman"/>
          <w:szCs w:val="28"/>
          <w:lang w:val="en-US"/>
        </w:rPr>
        <w:t>unit</w:t>
      </w:r>
      <w:r w:rsidR="0044630A" w:rsidRPr="0044630A">
        <w:rPr>
          <w:rFonts w:cs="Times New Roman"/>
          <w:szCs w:val="28"/>
        </w:rPr>
        <w:t xml:space="preserve"> </w:t>
      </w:r>
      <w:r w:rsidR="0044630A">
        <w:rPr>
          <w:rFonts w:cs="Times New Roman"/>
          <w:szCs w:val="28"/>
          <w:lang w:val="en-US"/>
        </w:rPr>
        <w:t>converts</w:t>
      </w:r>
      <w:r w:rsidR="0044630A" w:rsidRPr="0044630A">
        <w:rPr>
          <w:rFonts w:cs="Times New Roman"/>
          <w:szCs w:val="28"/>
        </w:rPr>
        <w:t xml:space="preserve"> </w:t>
      </w:r>
      <w:r w:rsidR="0044630A">
        <w:rPr>
          <w:rFonts w:cs="Times New Roman"/>
          <w:szCs w:val="28"/>
          <w:lang w:val="en-US"/>
        </w:rPr>
        <w:t>the</w:t>
      </w:r>
      <w:r w:rsidR="0044630A" w:rsidRPr="0044630A">
        <w:rPr>
          <w:rFonts w:cs="Times New Roman"/>
          <w:szCs w:val="28"/>
        </w:rPr>
        <w:t xml:space="preserve"> </w:t>
      </w:r>
      <w:r w:rsidR="0044630A">
        <w:rPr>
          <w:rFonts w:cs="Times New Roman"/>
          <w:szCs w:val="28"/>
          <w:lang w:val="en-US"/>
        </w:rPr>
        <w:t>residual</w:t>
      </w:r>
      <w:r w:rsidR="0044630A" w:rsidRPr="0044630A">
        <w:rPr>
          <w:rFonts w:cs="Times New Roman"/>
          <w:szCs w:val="28"/>
        </w:rPr>
        <w:t xml:space="preserve"> </w:t>
      </w:r>
      <w:r w:rsidR="0044630A">
        <w:rPr>
          <w:rFonts w:cs="Times New Roman"/>
          <w:szCs w:val="28"/>
          <w:lang w:val="en-US"/>
        </w:rPr>
        <w:t>oil</w:t>
      </w:r>
      <w:r w:rsidR="0044630A" w:rsidRPr="0044630A">
        <w:rPr>
          <w:rFonts w:cs="Times New Roman"/>
          <w:szCs w:val="28"/>
        </w:rPr>
        <w:t xml:space="preserve"> </w:t>
      </w:r>
      <w:r w:rsidR="0044630A">
        <w:rPr>
          <w:rFonts w:cs="Times New Roman"/>
          <w:szCs w:val="28"/>
          <w:lang w:val="en-US"/>
        </w:rPr>
        <w:t>into</w:t>
      </w:r>
      <w:r w:rsidR="0044630A" w:rsidRPr="0044630A">
        <w:rPr>
          <w:rFonts w:cs="Times New Roman"/>
          <w:szCs w:val="28"/>
        </w:rPr>
        <w:t xml:space="preserve"> </w:t>
      </w:r>
      <w:r w:rsidR="0044630A">
        <w:rPr>
          <w:rFonts w:cs="Times New Roman"/>
          <w:szCs w:val="28"/>
          <w:lang w:val="en-US"/>
        </w:rPr>
        <w:t>petroleum</w:t>
      </w:r>
      <w:r w:rsidR="0044630A" w:rsidRPr="0044630A">
        <w:rPr>
          <w:rFonts w:cs="Times New Roman"/>
          <w:szCs w:val="28"/>
        </w:rPr>
        <w:t xml:space="preserve"> </w:t>
      </w:r>
      <w:r w:rsidR="0044630A">
        <w:rPr>
          <w:rFonts w:cs="Times New Roman"/>
          <w:szCs w:val="28"/>
          <w:lang w:val="en-US"/>
        </w:rPr>
        <w:t>coke</w:t>
      </w:r>
      <w:r w:rsidR="0044630A" w:rsidRPr="0044630A">
        <w:rPr>
          <w:rFonts w:cs="Times New Roman"/>
          <w:szCs w:val="28"/>
        </w:rPr>
        <w:t>”, “</w:t>
      </w:r>
      <w:r w:rsidR="0044630A">
        <w:rPr>
          <w:rFonts w:cs="Times New Roman"/>
          <w:szCs w:val="28"/>
          <w:lang w:val="en-US"/>
        </w:rPr>
        <w:t>Oil</w:t>
      </w:r>
      <w:r w:rsidR="0044630A" w:rsidRPr="0044630A">
        <w:rPr>
          <w:rFonts w:cs="Times New Roman"/>
          <w:szCs w:val="28"/>
        </w:rPr>
        <w:t xml:space="preserve"> </w:t>
      </w:r>
      <w:r w:rsidR="0044630A">
        <w:rPr>
          <w:rFonts w:cs="Times New Roman"/>
          <w:szCs w:val="28"/>
          <w:lang w:val="en-US"/>
        </w:rPr>
        <w:t>tanker</w:t>
      </w:r>
      <w:r w:rsidR="0044630A" w:rsidRPr="0044630A">
        <w:rPr>
          <w:rFonts w:cs="Times New Roman"/>
          <w:szCs w:val="28"/>
        </w:rPr>
        <w:t xml:space="preserve"> </w:t>
      </w:r>
      <w:r w:rsidR="0044630A">
        <w:rPr>
          <w:rFonts w:cs="Times New Roman"/>
          <w:szCs w:val="28"/>
          <w:lang w:val="en-US"/>
        </w:rPr>
        <w:t>is</w:t>
      </w:r>
      <w:r w:rsidR="0044630A" w:rsidRPr="0044630A">
        <w:rPr>
          <w:rFonts w:cs="Times New Roman"/>
          <w:szCs w:val="28"/>
        </w:rPr>
        <w:t xml:space="preserve"> </w:t>
      </w:r>
      <w:r w:rsidR="0044630A">
        <w:rPr>
          <w:rFonts w:cs="Times New Roman"/>
          <w:szCs w:val="28"/>
          <w:lang w:val="en-US"/>
        </w:rPr>
        <w:t>equipped</w:t>
      </w:r>
      <w:r w:rsidR="0044630A" w:rsidRPr="0044630A">
        <w:rPr>
          <w:rFonts w:cs="Times New Roman"/>
          <w:szCs w:val="28"/>
        </w:rPr>
        <w:t xml:space="preserve"> </w:t>
      </w:r>
      <w:r w:rsidR="0044630A">
        <w:rPr>
          <w:rFonts w:cs="Times New Roman"/>
          <w:szCs w:val="28"/>
          <w:lang w:val="en-US"/>
        </w:rPr>
        <w:t>with</w:t>
      </w:r>
      <w:r w:rsidR="0044630A" w:rsidRPr="0044630A">
        <w:rPr>
          <w:rFonts w:cs="Times New Roman"/>
          <w:szCs w:val="28"/>
        </w:rPr>
        <w:t xml:space="preserve"> </w:t>
      </w:r>
      <w:r w:rsidR="0044630A">
        <w:rPr>
          <w:rFonts w:cs="Times New Roman"/>
          <w:szCs w:val="28"/>
          <w:lang w:val="en-US"/>
        </w:rPr>
        <w:t>special</w:t>
      </w:r>
      <w:r w:rsidR="0044630A" w:rsidRPr="0044630A">
        <w:rPr>
          <w:rFonts w:cs="Times New Roman"/>
          <w:szCs w:val="28"/>
        </w:rPr>
        <w:t xml:space="preserve"> </w:t>
      </w:r>
      <w:r w:rsidR="0044630A">
        <w:rPr>
          <w:rFonts w:cs="Times New Roman"/>
          <w:szCs w:val="28"/>
          <w:lang w:val="en-US"/>
        </w:rPr>
        <w:t>double</w:t>
      </w:r>
      <w:r w:rsidR="0044630A" w:rsidRPr="0044630A">
        <w:rPr>
          <w:rFonts w:cs="Times New Roman"/>
          <w:szCs w:val="28"/>
        </w:rPr>
        <w:t xml:space="preserve"> </w:t>
      </w:r>
      <w:r w:rsidR="0044630A">
        <w:rPr>
          <w:rFonts w:cs="Times New Roman"/>
          <w:szCs w:val="28"/>
          <w:lang w:val="en-US"/>
        </w:rPr>
        <w:t>hull</w:t>
      </w:r>
      <w:r w:rsidR="0044630A" w:rsidRPr="0044630A">
        <w:rPr>
          <w:rFonts w:cs="Times New Roman"/>
          <w:szCs w:val="28"/>
        </w:rPr>
        <w:t xml:space="preserve"> </w:t>
      </w:r>
      <w:r w:rsidR="0044630A">
        <w:rPr>
          <w:rFonts w:cs="Times New Roman"/>
          <w:szCs w:val="28"/>
          <w:lang w:val="en-US"/>
        </w:rPr>
        <w:t>protection</w:t>
      </w:r>
      <w:r w:rsidR="0044630A" w:rsidRPr="0044630A">
        <w:rPr>
          <w:rFonts w:cs="Times New Roman"/>
          <w:szCs w:val="28"/>
        </w:rPr>
        <w:t xml:space="preserve">”. </w:t>
      </w:r>
      <w:r w:rsidR="002B21B3">
        <w:rPr>
          <w:rFonts w:cs="Times New Roman"/>
          <w:szCs w:val="28"/>
        </w:rPr>
        <w:t>Вещественные существительные имеют тенденцию употребления в форме множественного числа: сульфаты, смазочные масла, фракции нефти</w:t>
      </w:r>
      <w:r w:rsidR="0044630A" w:rsidRPr="0044630A">
        <w:rPr>
          <w:rFonts w:cs="Times New Roman"/>
          <w:szCs w:val="28"/>
        </w:rPr>
        <w:t xml:space="preserve">, </w:t>
      </w:r>
      <w:r w:rsidR="0044630A">
        <w:rPr>
          <w:rFonts w:cs="Times New Roman"/>
          <w:szCs w:val="28"/>
          <w:lang w:val="en-US"/>
        </w:rPr>
        <w:t>lubricants</w:t>
      </w:r>
      <w:r w:rsidR="0044630A" w:rsidRPr="0044630A">
        <w:rPr>
          <w:rFonts w:cs="Times New Roman"/>
          <w:szCs w:val="28"/>
        </w:rPr>
        <w:t xml:space="preserve">, </w:t>
      </w:r>
      <w:r w:rsidR="0044630A">
        <w:rPr>
          <w:rFonts w:cs="Times New Roman"/>
          <w:szCs w:val="28"/>
          <w:lang w:val="en-US"/>
        </w:rPr>
        <w:t>pesticides</w:t>
      </w:r>
      <w:r w:rsidR="0044630A" w:rsidRPr="0044630A">
        <w:rPr>
          <w:rFonts w:cs="Times New Roman"/>
          <w:szCs w:val="28"/>
        </w:rPr>
        <w:t xml:space="preserve">, </w:t>
      </w:r>
      <w:r w:rsidR="00D73E3A">
        <w:rPr>
          <w:rFonts w:cs="Times New Roman"/>
          <w:szCs w:val="28"/>
          <w:lang w:val="en-US"/>
        </w:rPr>
        <w:t>cations</w:t>
      </w:r>
      <w:r w:rsidR="00D73E3A" w:rsidRPr="00D73E3A">
        <w:rPr>
          <w:rFonts w:cs="Times New Roman"/>
          <w:szCs w:val="28"/>
        </w:rPr>
        <w:t>.</w:t>
      </w:r>
    </w:p>
    <w:p w14:paraId="7F5F405E" w14:textId="30BC5590" w:rsidR="00675592" w:rsidRPr="00675592" w:rsidRDefault="00675592" w:rsidP="002B21B3">
      <w:pPr>
        <w:pStyle w:val="a4"/>
        <w:spacing w:after="0" w:line="360" w:lineRule="auto"/>
        <w:ind w:left="0" w:firstLine="709"/>
        <w:jc w:val="both"/>
        <w:rPr>
          <w:rFonts w:cs="Times New Roman"/>
          <w:szCs w:val="28"/>
        </w:rPr>
      </w:pPr>
      <w:r>
        <w:rPr>
          <w:rFonts w:cs="Times New Roman"/>
          <w:szCs w:val="28"/>
        </w:rPr>
        <w:t xml:space="preserve">Далее отвлеченность и обобщенность достигается с помощью употребления несовершенного вида глагола. Кроме того, форма лица глагола и личных местоимений употребляется также для достижения отвлеченно-обобщающих значений. Таким образом, в научном стиле не используются конкретные местоимения ты и вы, почти не используется местоимение я. Часто встречаются отвлеченные по значению местоимения третьего лица он, она, оно. А также местоимение мы, которое употребляется в значении авторского мы, которого выражает вместе с формой глагола степень отвлеченности в значении «я и аудитория»: мы понимаем, </w:t>
      </w:r>
      <w:r>
        <w:rPr>
          <w:rFonts w:cs="Times New Roman"/>
          <w:szCs w:val="28"/>
          <w:lang w:val="en-US"/>
        </w:rPr>
        <w:t>we</w:t>
      </w:r>
      <w:r w:rsidRPr="00675592">
        <w:rPr>
          <w:rFonts w:cs="Times New Roman"/>
          <w:szCs w:val="28"/>
        </w:rPr>
        <w:t xml:space="preserve"> </w:t>
      </w:r>
      <w:r>
        <w:rPr>
          <w:rFonts w:cs="Times New Roman"/>
          <w:szCs w:val="28"/>
          <w:lang w:val="en-US"/>
        </w:rPr>
        <w:t>can</w:t>
      </w:r>
      <w:r w:rsidRPr="00675592">
        <w:rPr>
          <w:rFonts w:cs="Times New Roman"/>
          <w:szCs w:val="28"/>
        </w:rPr>
        <w:t xml:space="preserve"> </w:t>
      </w:r>
      <w:r>
        <w:rPr>
          <w:rFonts w:cs="Times New Roman"/>
          <w:szCs w:val="28"/>
          <w:lang w:val="en-US"/>
        </w:rPr>
        <w:t>conclude</w:t>
      </w:r>
    </w:p>
    <w:p w14:paraId="768D9BA5" w14:textId="6B8EA47E" w:rsidR="004B4FB3" w:rsidRPr="004B4FB3" w:rsidRDefault="00522AFC" w:rsidP="004B4FB3">
      <w:pPr>
        <w:pStyle w:val="a4"/>
        <w:spacing w:after="0" w:line="360" w:lineRule="auto"/>
        <w:ind w:left="0" w:firstLine="709"/>
        <w:jc w:val="both"/>
        <w:rPr>
          <w:rFonts w:cs="Times New Roman"/>
          <w:szCs w:val="28"/>
        </w:rPr>
      </w:pPr>
      <w:r>
        <w:rPr>
          <w:rFonts w:cs="Times New Roman"/>
          <w:szCs w:val="28"/>
        </w:rPr>
        <w:t xml:space="preserve">В научном стиле понятия имеют гораздо большее значение чем действия, что влияет на частоту употребления глаголов в текстах научного стиля. Для используемых глаголов характерна </w:t>
      </w:r>
      <w:proofErr w:type="spellStart"/>
      <w:r>
        <w:rPr>
          <w:rFonts w:cs="Times New Roman"/>
          <w:szCs w:val="28"/>
        </w:rPr>
        <w:t>десемантизация</w:t>
      </w:r>
      <w:proofErr w:type="spellEnd"/>
      <w:r>
        <w:rPr>
          <w:rFonts w:cs="Times New Roman"/>
          <w:szCs w:val="28"/>
        </w:rPr>
        <w:t xml:space="preserve"> – утрата лексического значения для употребления их в роли глаголов связок: является, употребляется, приводит, считается. В таких случаях глагольно-именные сочетания представляют собой лексическую единицу, в которой основная смысловая нагрузка ложится на существительное, в то время как глагол имеет грамматическую роль в виде выражения наклонения, числа и лица. Также </w:t>
      </w:r>
      <w:proofErr w:type="spellStart"/>
      <w:r>
        <w:rPr>
          <w:rFonts w:cs="Times New Roman"/>
          <w:szCs w:val="28"/>
        </w:rPr>
        <w:t>десемантизация</w:t>
      </w:r>
      <w:proofErr w:type="spellEnd"/>
      <w:r>
        <w:rPr>
          <w:rFonts w:cs="Times New Roman"/>
          <w:szCs w:val="28"/>
        </w:rPr>
        <w:t xml:space="preserve"> глаголов проявляется в глаголах с абстрактными значениями: существовать, быть, являться, изменяться и т.д.</w:t>
      </w:r>
    </w:p>
    <w:p w14:paraId="571A80F3" w14:textId="585D8B80" w:rsidR="004B4FB3" w:rsidRPr="00D73E3A" w:rsidRDefault="00522AFC" w:rsidP="005B73F9">
      <w:pPr>
        <w:pStyle w:val="a4"/>
        <w:spacing w:after="0" w:line="360" w:lineRule="auto"/>
        <w:ind w:left="0" w:firstLine="709"/>
        <w:jc w:val="both"/>
        <w:rPr>
          <w:rFonts w:cs="Times New Roman"/>
          <w:szCs w:val="28"/>
        </w:rPr>
      </w:pPr>
      <w:r>
        <w:rPr>
          <w:rFonts w:cs="Times New Roman"/>
          <w:szCs w:val="28"/>
        </w:rPr>
        <w:lastRenderedPageBreak/>
        <w:t xml:space="preserve">Глаголы, несущие семантическую нагрузку, имеют тенденцию употребления в </w:t>
      </w:r>
      <w:r w:rsidR="005B73F9">
        <w:rPr>
          <w:rFonts w:cs="Times New Roman"/>
          <w:szCs w:val="28"/>
        </w:rPr>
        <w:t>форме сострадательного наклонения:</w:t>
      </w:r>
      <w:r w:rsidR="00D73E3A" w:rsidRPr="00D73E3A">
        <w:rPr>
          <w:rFonts w:cs="Times New Roman"/>
          <w:szCs w:val="28"/>
        </w:rPr>
        <w:t xml:space="preserve"> </w:t>
      </w:r>
      <w:r w:rsidR="005B73F9">
        <w:rPr>
          <w:rFonts w:cs="Times New Roman"/>
          <w:szCs w:val="28"/>
        </w:rPr>
        <w:t>проводят сейсмическую разведку – сейсмическая разведка проводитс</w:t>
      </w:r>
      <w:r w:rsidR="00D73E3A">
        <w:rPr>
          <w:rFonts w:cs="Times New Roman"/>
          <w:szCs w:val="28"/>
        </w:rPr>
        <w:t xml:space="preserve">я, </w:t>
      </w:r>
      <w:r w:rsidR="005B73F9">
        <w:rPr>
          <w:rFonts w:cs="Times New Roman"/>
          <w:szCs w:val="28"/>
        </w:rPr>
        <w:t xml:space="preserve">устанавливают противовыбросовый </w:t>
      </w:r>
      <w:proofErr w:type="spellStart"/>
      <w:r w:rsidR="005B73F9">
        <w:rPr>
          <w:rFonts w:cs="Times New Roman"/>
          <w:szCs w:val="28"/>
        </w:rPr>
        <w:t>превентор</w:t>
      </w:r>
      <w:proofErr w:type="spellEnd"/>
      <w:r w:rsidR="005B73F9">
        <w:rPr>
          <w:rFonts w:cs="Times New Roman"/>
          <w:szCs w:val="28"/>
        </w:rPr>
        <w:t xml:space="preserve"> – противовыбросовый </w:t>
      </w:r>
      <w:proofErr w:type="spellStart"/>
      <w:r w:rsidR="005B73F9">
        <w:rPr>
          <w:rFonts w:cs="Times New Roman"/>
          <w:szCs w:val="28"/>
        </w:rPr>
        <w:t>превентор</w:t>
      </w:r>
      <w:proofErr w:type="spellEnd"/>
      <w:r w:rsidR="005B73F9">
        <w:rPr>
          <w:rFonts w:cs="Times New Roman"/>
          <w:szCs w:val="28"/>
        </w:rPr>
        <w:t xml:space="preserve"> устанавливается</w:t>
      </w:r>
      <w:r w:rsidR="00D73E3A" w:rsidRPr="00D73E3A">
        <w:rPr>
          <w:rFonts w:cs="Times New Roman"/>
          <w:szCs w:val="28"/>
        </w:rPr>
        <w:t xml:space="preserve">, </w:t>
      </w:r>
      <w:r w:rsidR="00D73E3A">
        <w:rPr>
          <w:rFonts w:cs="Times New Roman"/>
          <w:szCs w:val="28"/>
          <w:lang w:val="en-US"/>
        </w:rPr>
        <w:t>produce</w:t>
      </w:r>
      <w:r w:rsidR="00D73E3A" w:rsidRPr="00D73E3A">
        <w:rPr>
          <w:rFonts w:cs="Times New Roman"/>
          <w:szCs w:val="28"/>
        </w:rPr>
        <w:t xml:space="preserve"> </w:t>
      </w:r>
      <w:r w:rsidR="00D73E3A">
        <w:rPr>
          <w:rFonts w:cs="Times New Roman"/>
          <w:szCs w:val="28"/>
          <w:lang w:val="en-US"/>
        </w:rPr>
        <w:t>oil</w:t>
      </w:r>
      <w:r w:rsidR="00D73E3A" w:rsidRPr="00D73E3A">
        <w:rPr>
          <w:rFonts w:cs="Times New Roman"/>
          <w:szCs w:val="28"/>
        </w:rPr>
        <w:t xml:space="preserve"> </w:t>
      </w:r>
      <w:r w:rsidR="00D73E3A">
        <w:rPr>
          <w:rFonts w:cs="Times New Roman"/>
          <w:szCs w:val="28"/>
        </w:rPr>
        <w:t>–</w:t>
      </w:r>
      <w:r w:rsidR="00D73E3A" w:rsidRPr="00D73E3A">
        <w:rPr>
          <w:rFonts w:cs="Times New Roman"/>
          <w:szCs w:val="28"/>
        </w:rPr>
        <w:t xml:space="preserve"> </w:t>
      </w:r>
      <w:r w:rsidR="00D73E3A">
        <w:rPr>
          <w:rFonts w:cs="Times New Roman"/>
          <w:szCs w:val="28"/>
          <w:lang w:val="en-US"/>
        </w:rPr>
        <w:t>oil</w:t>
      </w:r>
      <w:r w:rsidR="00D73E3A" w:rsidRPr="00D73E3A">
        <w:rPr>
          <w:rFonts w:cs="Times New Roman"/>
          <w:szCs w:val="28"/>
        </w:rPr>
        <w:t xml:space="preserve"> </w:t>
      </w:r>
      <w:r w:rsidR="00D73E3A">
        <w:rPr>
          <w:rFonts w:cs="Times New Roman"/>
          <w:szCs w:val="28"/>
          <w:lang w:val="en-US"/>
        </w:rPr>
        <w:t>is</w:t>
      </w:r>
      <w:r w:rsidR="00D73E3A" w:rsidRPr="00D73E3A">
        <w:rPr>
          <w:rFonts w:cs="Times New Roman"/>
          <w:szCs w:val="28"/>
        </w:rPr>
        <w:t xml:space="preserve"> </w:t>
      </w:r>
      <w:r w:rsidR="00D73E3A">
        <w:rPr>
          <w:rFonts w:cs="Times New Roman"/>
          <w:szCs w:val="28"/>
          <w:lang w:val="en-US"/>
        </w:rPr>
        <w:t>produced</w:t>
      </w:r>
      <w:r w:rsidR="00D73E3A" w:rsidRPr="00D73E3A">
        <w:rPr>
          <w:rFonts w:cs="Times New Roman"/>
          <w:szCs w:val="28"/>
        </w:rPr>
        <w:t xml:space="preserve">, </w:t>
      </w:r>
      <w:r w:rsidR="00D73E3A">
        <w:rPr>
          <w:rFonts w:cs="Times New Roman"/>
          <w:szCs w:val="28"/>
          <w:lang w:val="en-US"/>
        </w:rPr>
        <w:t>extract</w:t>
      </w:r>
      <w:r w:rsidR="00D73E3A" w:rsidRPr="00D73E3A">
        <w:rPr>
          <w:rFonts w:cs="Times New Roman"/>
          <w:szCs w:val="28"/>
        </w:rPr>
        <w:t xml:space="preserve"> </w:t>
      </w:r>
      <w:r w:rsidR="00D73E3A">
        <w:rPr>
          <w:rFonts w:cs="Times New Roman"/>
          <w:szCs w:val="28"/>
          <w:lang w:val="en-US"/>
        </w:rPr>
        <w:t>the</w:t>
      </w:r>
      <w:r w:rsidR="00D73E3A" w:rsidRPr="00D73E3A">
        <w:rPr>
          <w:rFonts w:cs="Times New Roman"/>
          <w:szCs w:val="28"/>
        </w:rPr>
        <w:t xml:space="preserve"> </w:t>
      </w:r>
      <w:r w:rsidR="00D73E3A">
        <w:rPr>
          <w:rFonts w:cs="Times New Roman"/>
          <w:szCs w:val="28"/>
          <w:lang w:val="en-US"/>
        </w:rPr>
        <w:t>products</w:t>
      </w:r>
      <w:r w:rsidR="00D73E3A" w:rsidRPr="00D73E3A">
        <w:rPr>
          <w:rFonts w:cs="Times New Roman"/>
          <w:szCs w:val="28"/>
        </w:rPr>
        <w:t xml:space="preserve"> </w:t>
      </w:r>
      <w:r w:rsidR="00D73E3A">
        <w:rPr>
          <w:rFonts w:cs="Times New Roman"/>
          <w:szCs w:val="28"/>
        </w:rPr>
        <w:t>–</w:t>
      </w:r>
      <w:r w:rsidR="00D73E3A" w:rsidRPr="00D73E3A">
        <w:rPr>
          <w:rFonts w:cs="Times New Roman"/>
          <w:szCs w:val="28"/>
        </w:rPr>
        <w:t xml:space="preserve"> </w:t>
      </w:r>
      <w:r w:rsidR="00D73E3A">
        <w:rPr>
          <w:rFonts w:cs="Times New Roman"/>
          <w:szCs w:val="28"/>
          <w:lang w:val="en-US"/>
        </w:rPr>
        <w:t>the</w:t>
      </w:r>
      <w:r w:rsidR="00D73E3A" w:rsidRPr="00D73E3A">
        <w:rPr>
          <w:rFonts w:cs="Times New Roman"/>
          <w:szCs w:val="28"/>
        </w:rPr>
        <w:t xml:space="preserve"> </w:t>
      </w:r>
      <w:r w:rsidR="00D73E3A">
        <w:rPr>
          <w:rFonts w:cs="Times New Roman"/>
          <w:szCs w:val="28"/>
          <w:lang w:val="en-US"/>
        </w:rPr>
        <w:t>products</w:t>
      </w:r>
      <w:r w:rsidR="00D73E3A" w:rsidRPr="00D73E3A">
        <w:rPr>
          <w:rFonts w:cs="Times New Roman"/>
          <w:szCs w:val="28"/>
        </w:rPr>
        <w:t xml:space="preserve"> </w:t>
      </w:r>
      <w:r w:rsidR="00D73E3A">
        <w:rPr>
          <w:rFonts w:cs="Times New Roman"/>
          <w:szCs w:val="28"/>
          <w:lang w:val="en-US"/>
        </w:rPr>
        <w:t>are</w:t>
      </w:r>
      <w:r w:rsidR="00D73E3A" w:rsidRPr="00D73E3A">
        <w:rPr>
          <w:rFonts w:cs="Times New Roman"/>
          <w:szCs w:val="28"/>
        </w:rPr>
        <w:t xml:space="preserve"> </w:t>
      </w:r>
      <w:r w:rsidR="00D73E3A">
        <w:rPr>
          <w:rFonts w:cs="Times New Roman"/>
          <w:szCs w:val="28"/>
          <w:lang w:val="en-US"/>
        </w:rPr>
        <w:t>extracted</w:t>
      </w:r>
      <w:r w:rsidR="00D73E3A" w:rsidRPr="00D73E3A">
        <w:rPr>
          <w:rFonts w:cs="Times New Roman"/>
          <w:szCs w:val="28"/>
        </w:rPr>
        <w:t>.</w:t>
      </w:r>
    </w:p>
    <w:p w14:paraId="2ED1C4F1" w14:textId="0B0492A8" w:rsidR="004B4FB3" w:rsidRPr="00D73E3A" w:rsidRDefault="005B73F9" w:rsidP="004B4FB3">
      <w:pPr>
        <w:pStyle w:val="a4"/>
        <w:spacing w:after="0" w:line="360" w:lineRule="auto"/>
        <w:ind w:left="0" w:firstLine="709"/>
        <w:jc w:val="both"/>
        <w:rPr>
          <w:rFonts w:cs="Times New Roman"/>
          <w:szCs w:val="28"/>
        </w:rPr>
      </w:pPr>
      <w:r>
        <w:rPr>
          <w:rFonts w:cs="Times New Roman"/>
          <w:szCs w:val="28"/>
        </w:rPr>
        <w:t>Еще одна морфологическая особенность научного стиля</w:t>
      </w:r>
      <w:r w:rsidR="00190EA2">
        <w:rPr>
          <w:rFonts w:cs="Times New Roman"/>
          <w:szCs w:val="28"/>
        </w:rPr>
        <w:t xml:space="preserve"> заключается в специфичном использовании времен. В научных текстах преобладает настоящее вневременное для выражения характерности различных явлений: </w:t>
      </w:r>
      <w:r w:rsidR="00D73E3A">
        <w:rPr>
          <w:rFonts w:cs="Times New Roman"/>
          <w:szCs w:val="28"/>
        </w:rPr>
        <w:t xml:space="preserve">«глубина переработки варьируется от 60 до 95%», </w:t>
      </w:r>
      <w:r w:rsidR="00D73E3A" w:rsidRPr="00D73E3A">
        <w:rPr>
          <w:rFonts w:cs="Times New Roman"/>
          <w:szCs w:val="28"/>
        </w:rPr>
        <w:t>“</w:t>
      </w:r>
      <w:r w:rsidR="00D73E3A">
        <w:rPr>
          <w:rFonts w:cs="Times New Roman"/>
          <w:szCs w:val="28"/>
          <w:lang w:val="en-US"/>
        </w:rPr>
        <w:t>concerns</w:t>
      </w:r>
      <w:r w:rsidR="00D73E3A" w:rsidRPr="00D73E3A">
        <w:rPr>
          <w:rFonts w:cs="Times New Roman"/>
          <w:szCs w:val="28"/>
        </w:rPr>
        <w:t xml:space="preserve"> </w:t>
      </w:r>
      <w:r w:rsidR="00D73E3A">
        <w:rPr>
          <w:rFonts w:cs="Times New Roman"/>
          <w:szCs w:val="28"/>
          <w:lang w:val="en-US"/>
        </w:rPr>
        <w:t>about</w:t>
      </w:r>
      <w:r w:rsidR="00D73E3A" w:rsidRPr="00D73E3A">
        <w:rPr>
          <w:rFonts w:cs="Times New Roman"/>
          <w:szCs w:val="28"/>
        </w:rPr>
        <w:t xml:space="preserve"> </w:t>
      </w:r>
      <w:r w:rsidR="00D73E3A">
        <w:rPr>
          <w:rFonts w:cs="Times New Roman"/>
          <w:szCs w:val="28"/>
          <w:lang w:val="en-US"/>
        </w:rPr>
        <w:t>environmental</w:t>
      </w:r>
      <w:r w:rsidR="00D73E3A" w:rsidRPr="00D73E3A">
        <w:rPr>
          <w:rFonts w:cs="Times New Roman"/>
          <w:szCs w:val="28"/>
        </w:rPr>
        <w:t xml:space="preserve"> </w:t>
      </w:r>
      <w:r w:rsidR="00D73E3A">
        <w:rPr>
          <w:rFonts w:cs="Times New Roman"/>
          <w:szCs w:val="28"/>
          <w:lang w:val="en-US"/>
        </w:rPr>
        <w:t>damage</w:t>
      </w:r>
      <w:r w:rsidR="00D73E3A" w:rsidRPr="00D73E3A">
        <w:rPr>
          <w:rFonts w:cs="Times New Roman"/>
          <w:szCs w:val="28"/>
        </w:rPr>
        <w:t xml:space="preserve"> </w:t>
      </w:r>
      <w:r w:rsidR="00D73E3A">
        <w:rPr>
          <w:rFonts w:cs="Times New Roman"/>
          <w:szCs w:val="28"/>
          <w:lang w:val="en-US"/>
        </w:rPr>
        <w:t>are</w:t>
      </w:r>
      <w:r w:rsidR="00D73E3A" w:rsidRPr="00D73E3A">
        <w:rPr>
          <w:rFonts w:cs="Times New Roman"/>
          <w:szCs w:val="28"/>
        </w:rPr>
        <w:t xml:space="preserve"> </w:t>
      </w:r>
      <w:r w:rsidR="00D73E3A">
        <w:rPr>
          <w:rFonts w:cs="Times New Roman"/>
          <w:szCs w:val="28"/>
          <w:lang w:val="en-US"/>
        </w:rPr>
        <w:t>raised</w:t>
      </w:r>
      <w:r w:rsidR="00D73E3A" w:rsidRPr="00D73E3A">
        <w:rPr>
          <w:rFonts w:cs="Times New Roman"/>
          <w:szCs w:val="28"/>
        </w:rPr>
        <w:t>”</w:t>
      </w:r>
      <w:r w:rsidR="00D73E3A">
        <w:rPr>
          <w:rFonts w:cs="Times New Roman"/>
          <w:szCs w:val="28"/>
        </w:rPr>
        <w:t>.</w:t>
      </w:r>
    </w:p>
    <w:p w14:paraId="7879812C" w14:textId="7A1B4DCB" w:rsidR="00891F07" w:rsidRDefault="00675592" w:rsidP="004B4FB3">
      <w:pPr>
        <w:pStyle w:val="a4"/>
        <w:spacing w:after="0" w:line="360" w:lineRule="auto"/>
        <w:ind w:left="0" w:firstLine="709"/>
        <w:jc w:val="both"/>
        <w:rPr>
          <w:rFonts w:cs="Times New Roman"/>
          <w:szCs w:val="28"/>
        </w:rPr>
      </w:pPr>
      <w:r>
        <w:rPr>
          <w:rFonts w:cs="Times New Roman"/>
          <w:szCs w:val="28"/>
        </w:rPr>
        <w:t xml:space="preserve">Уникальные особенности употребления научно-технического </w:t>
      </w:r>
      <w:proofErr w:type="spellStart"/>
      <w:r>
        <w:rPr>
          <w:rFonts w:cs="Times New Roman"/>
          <w:szCs w:val="28"/>
        </w:rPr>
        <w:t>подстиля</w:t>
      </w:r>
      <w:proofErr w:type="spellEnd"/>
      <w:r>
        <w:rPr>
          <w:rFonts w:cs="Times New Roman"/>
          <w:szCs w:val="28"/>
        </w:rPr>
        <w:t xml:space="preserve"> заключаются в </w:t>
      </w:r>
      <w:r w:rsidR="0081206A">
        <w:rPr>
          <w:rFonts w:cs="Times New Roman"/>
          <w:szCs w:val="28"/>
        </w:rPr>
        <w:t xml:space="preserve">сфере применения. Среди всех научных </w:t>
      </w:r>
      <w:proofErr w:type="spellStart"/>
      <w:r w:rsidR="0081206A">
        <w:rPr>
          <w:rFonts w:cs="Times New Roman"/>
          <w:szCs w:val="28"/>
        </w:rPr>
        <w:t>подстилей</w:t>
      </w:r>
      <w:proofErr w:type="spellEnd"/>
      <w:r w:rsidR="0081206A">
        <w:rPr>
          <w:rFonts w:cs="Times New Roman"/>
          <w:szCs w:val="28"/>
        </w:rPr>
        <w:t xml:space="preserve">, технический имеет самую </w:t>
      </w:r>
      <w:proofErr w:type="spellStart"/>
      <w:r w:rsidR="0081206A">
        <w:rPr>
          <w:rFonts w:cs="Times New Roman"/>
          <w:szCs w:val="28"/>
        </w:rPr>
        <w:t>ярковыраженную</w:t>
      </w:r>
      <w:proofErr w:type="spellEnd"/>
      <w:r w:rsidR="0081206A">
        <w:rPr>
          <w:rFonts w:cs="Times New Roman"/>
          <w:szCs w:val="28"/>
        </w:rPr>
        <w:t xml:space="preserve"> практическую направленность. Такой </w:t>
      </w:r>
      <w:proofErr w:type="spellStart"/>
      <w:r w:rsidR="0081206A">
        <w:rPr>
          <w:rFonts w:cs="Times New Roman"/>
          <w:szCs w:val="28"/>
        </w:rPr>
        <w:t>подстиль</w:t>
      </w:r>
      <w:proofErr w:type="spellEnd"/>
      <w:r w:rsidR="0081206A">
        <w:rPr>
          <w:rFonts w:cs="Times New Roman"/>
          <w:szCs w:val="28"/>
        </w:rPr>
        <w:t xml:space="preserve"> употребляется в стандартах, руководствах по эксплуатации, проектировочных документах. Научно-технический </w:t>
      </w:r>
      <w:proofErr w:type="spellStart"/>
      <w:r w:rsidR="0081206A">
        <w:rPr>
          <w:rFonts w:cs="Times New Roman"/>
          <w:szCs w:val="28"/>
        </w:rPr>
        <w:t>подстиль</w:t>
      </w:r>
      <w:proofErr w:type="spellEnd"/>
      <w:r w:rsidR="0081206A">
        <w:rPr>
          <w:rFonts w:cs="Times New Roman"/>
          <w:szCs w:val="28"/>
        </w:rPr>
        <w:t xml:space="preserve"> также характеризуется более частым употреблением числительных, поскольку во многих таких документах присутствуют расчеты, указания и рекомендации, завязанные на точные числовые значения, которыми нельзя пренебречь.</w:t>
      </w:r>
    </w:p>
    <w:p w14:paraId="0484561E" w14:textId="05B8F638" w:rsidR="0081206A" w:rsidRDefault="00F00022" w:rsidP="00AF2E45">
      <w:pPr>
        <w:pStyle w:val="a4"/>
        <w:spacing w:after="0" w:line="360" w:lineRule="auto"/>
        <w:ind w:left="0" w:firstLine="709"/>
        <w:jc w:val="center"/>
        <w:outlineLvl w:val="2"/>
        <w:rPr>
          <w:rFonts w:cs="Times New Roman"/>
          <w:b/>
          <w:bCs/>
          <w:szCs w:val="28"/>
        </w:rPr>
      </w:pPr>
      <w:bookmarkStart w:id="14" w:name="_Toc104445601"/>
      <w:r>
        <w:rPr>
          <w:rFonts w:cs="Times New Roman"/>
          <w:b/>
          <w:bCs/>
          <w:szCs w:val="28"/>
        </w:rPr>
        <w:t>1.</w:t>
      </w:r>
      <w:r w:rsidR="00FC632E">
        <w:rPr>
          <w:rFonts w:cs="Times New Roman"/>
          <w:b/>
          <w:bCs/>
          <w:szCs w:val="28"/>
        </w:rPr>
        <w:t>3</w:t>
      </w:r>
      <w:r>
        <w:rPr>
          <w:rFonts w:cs="Times New Roman"/>
          <w:b/>
          <w:bCs/>
          <w:szCs w:val="28"/>
        </w:rPr>
        <w:t xml:space="preserve">.3. </w:t>
      </w:r>
      <w:r w:rsidR="00AB6148">
        <w:rPr>
          <w:rFonts w:cs="Times New Roman"/>
          <w:b/>
          <w:bCs/>
          <w:szCs w:val="28"/>
        </w:rPr>
        <w:t>Технический текст</w:t>
      </w:r>
      <w:bookmarkEnd w:id="14"/>
    </w:p>
    <w:p w14:paraId="79660718" w14:textId="5190FE95" w:rsidR="007B557F" w:rsidRDefault="007B557F" w:rsidP="007B557F">
      <w:pPr>
        <w:pStyle w:val="a4"/>
        <w:spacing w:after="0" w:line="360" w:lineRule="auto"/>
        <w:ind w:left="0" w:firstLine="709"/>
        <w:jc w:val="both"/>
        <w:rPr>
          <w:rFonts w:cs="Times New Roman"/>
          <w:szCs w:val="28"/>
        </w:rPr>
      </w:pPr>
      <w:r>
        <w:rPr>
          <w:rFonts w:cs="Times New Roman"/>
          <w:szCs w:val="28"/>
        </w:rPr>
        <w:t xml:space="preserve">Мы </w:t>
      </w:r>
      <w:proofErr w:type="spellStart"/>
      <w:r>
        <w:rPr>
          <w:rFonts w:cs="Times New Roman"/>
          <w:szCs w:val="28"/>
        </w:rPr>
        <w:t>определели</w:t>
      </w:r>
      <w:proofErr w:type="spellEnd"/>
      <w:r>
        <w:rPr>
          <w:rFonts w:cs="Times New Roman"/>
          <w:szCs w:val="28"/>
        </w:rPr>
        <w:t xml:space="preserve"> </w:t>
      </w:r>
      <w:proofErr w:type="spellStart"/>
      <w:r>
        <w:rPr>
          <w:rFonts w:cs="Times New Roman"/>
          <w:szCs w:val="28"/>
        </w:rPr>
        <w:t>подстиль</w:t>
      </w:r>
      <w:proofErr w:type="spellEnd"/>
      <w:r>
        <w:rPr>
          <w:rFonts w:cs="Times New Roman"/>
          <w:szCs w:val="28"/>
        </w:rPr>
        <w:t>, необходимый для нашего исследования, однако, необходимо также ответить на вопрос, что такое технический текст? Установим сначала, что такое текст. В современном языкознании существует большое количество определений данного понятия. Гальперин И. Р.</w:t>
      </w:r>
      <w:r w:rsidR="00B11742">
        <w:rPr>
          <w:rFonts w:cs="Times New Roman"/>
          <w:szCs w:val="28"/>
        </w:rPr>
        <w:t xml:space="preserve"> (1981)</w:t>
      </w:r>
      <w:r>
        <w:rPr>
          <w:rFonts w:cs="Times New Roman"/>
          <w:szCs w:val="28"/>
        </w:rPr>
        <w:t xml:space="preserve"> объясняет текст как «произведение </w:t>
      </w:r>
      <w:proofErr w:type="spellStart"/>
      <w:r>
        <w:rPr>
          <w:rFonts w:cs="Times New Roman"/>
          <w:szCs w:val="28"/>
        </w:rPr>
        <w:t>речетворческого</w:t>
      </w:r>
      <w:proofErr w:type="spellEnd"/>
      <w:r>
        <w:rPr>
          <w:rFonts w:cs="Times New Roman"/>
          <w:szCs w:val="28"/>
        </w:rPr>
        <w:t xml:space="preserve"> процесса, обладающее завершенностью, объективированное в виде письменного документа, литературно обработанное в соответствии с типом этого документа, произведение, состоящее из названия (заголовка) и ряда особых единиц (</w:t>
      </w:r>
      <w:proofErr w:type="spellStart"/>
      <w:r w:rsidR="00B11742">
        <w:rPr>
          <w:rFonts w:cs="Times New Roman"/>
          <w:szCs w:val="28"/>
        </w:rPr>
        <w:t>сверхфазовых</w:t>
      </w:r>
      <w:proofErr w:type="spellEnd"/>
      <w:r w:rsidR="00B11742">
        <w:rPr>
          <w:rFonts w:cs="Times New Roman"/>
          <w:szCs w:val="28"/>
        </w:rPr>
        <w:t xml:space="preserve"> единств), объединенных разными типами лексической, </w:t>
      </w:r>
      <w:r w:rsidR="00B11742">
        <w:rPr>
          <w:rFonts w:cs="Times New Roman"/>
          <w:szCs w:val="28"/>
        </w:rPr>
        <w:lastRenderedPageBreak/>
        <w:t xml:space="preserve">грамматической, логической, стилистической связи, имеющее определенную целенаправленность и прагматическую установку». </w:t>
      </w:r>
    </w:p>
    <w:p w14:paraId="47236A53" w14:textId="77777777" w:rsidR="00EF1522" w:rsidRDefault="00B11742" w:rsidP="00BE038C">
      <w:pPr>
        <w:pStyle w:val="a4"/>
        <w:spacing w:after="0" w:line="360" w:lineRule="auto"/>
        <w:ind w:left="0" w:firstLine="709"/>
        <w:jc w:val="both"/>
        <w:rPr>
          <w:rFonts w:cs="Times New Roman"/>
          <w:szCs w:val="28"/>
        </w:rPr>
      </w:pPr>
      <w:r>
        <w:rPr>
          <w:rFonts w:cs="Times New Roman"/>
          <w:szCs w:val="28"/>
        </w:rPr>
        <w:t xml:space="preserve">Однако, установление понятия «технический текст» является еще более сложной задачей из-за достаточно неопределенной семантики слова «технический». </w:t>
      </w:r>
      <w:r w:rsidR="00BE038C">
        <w:rPr>
          <w:rFonts w:cs="Times New Roman"/>
          <w:szCs w:val="28"/>
        </w:rPr>
        <w:t>К примеру, Буран А. Л. (2012) определяет технический текст как «особую единицу коммуникации с единой системой терминологии, имеющей однозначное толкование и понимание среди специалистов определенной профессиональной сферы». Однако, в данном случае, как отмечает Р. Крюгер (2016), необходимо разграничивать техническими текстами и специальными, поскольку и те, и другие включают в себя специальную терминологию, понятную представителям определенной профессиональной сферы. К примеру, юридические тексты или медицинские тексты, содержат в себе огромное количество терминологии, непонятной неквалифицированным людям, однако, их невозможно отнести к техническим текстам.</w:t>
      </w:r>
    </w:p>
    <w:p w14:paraId="6FDDE7C8" w14:textId="34B2C0D4" w:rsidR="00BE038C" w:rsidRDefault="00BE038C" w:rsidP="00BE038C">
      <w:pPr>
        <w:pStyle w:val="a4"/>
        <w:spacing w:after="0" w:line="360" w:lineRule="auto"/>
        <w:ind w:left="0" w:firstLine="709"/>
        <w:jc w:val="both"/>
        <w:rPr>
          <w:rFonts w:cs="Times New Roman"/>
          <w:szCs w:val="28"/>
        </w:rPr>
      </w:pPr>
      <w:r>
        <w:rPr>
          <w:rFonts w:cs="Times New Roman"/>
          <w:szCs w:val="28"/>
        </w:rPr>
        <w:t xml:space="preserve">Мы выведем понятие технического текста, как особой единицы коммуникации, использующей </w:t>
      </w:r>
      <w:r w:rsidR="00EF1522">
        <w:rPr>
          <w:rFonts w:cs="Times New Roman"/>
          <w:szCs w:val="28"/>
        </w:rPr>
        <w:t>определенную терминологическую систему, связанную со сферами, основанными на владении специалистами технического знания. К примерам сфер, в которых могут использоваться технические тексты можно привести: строительство, электрику, нефтегазовую промышленность, энергетику и т.д.</w:t>
      </w:r>
    </w:p>
    <w:p w14:paraId="711C1E42" w14:textId="5DFF0EBC" w:rsidR="00EF1522" w:rsidRDefault="004B5606" w:rsidP="00BE038C">
      <w:pPr>
        <w:pStyle w:val="a4"/>
        <w:spacing w:after="0" w:line="360" w:lineRule="auto"/>
        <w:ind w:left="0" w:firstLine="709"/>
        <w:jc w:val="both"/>
        <w:rPr>
          <w:rFonts w:cs="Times New Roman"/>
          <w:szCs w:val="28"/>
        </w:rPr>
      </w:pPr>
      <w:r>
        <w:rPr>
          <w:rFonts w:cs="Times New Roman"/>
          <w:szCs w:val="28"/>
        </w:rPr>
        <w:t xml:space="preserve">Также технические тексты можно разделить не только по сфере использования, но и по уровню технической детализации – понятии, выведенном Р. </w:t>
      </w:r>
      <w:proofErr w:type="spellStart"/>
      <w:r>
        <w:rPr>
          <w:rFonts w:cs="Times New Roman"/>
          <w:szCs w:val="28"/>
        </w:rPr>
        <w:t>Арнцем</w:t>
      </w:r>
      <w:proofErr w:type="spellEnd"/>
      <w:r>
        <w:rPr>
          <w:rFonts w:cs="Times New Roman"/>
          <w:szCs w:val="28"/>
        </w:rPr>
        <w:t xml:space="preserve"> (2001). По его мнению, уровень технической детализации текста определяется двумя факторами: горизонтальной</w:t>
      </w:r>
      <w:r w:rsidR="006E24D7">
        <w:rPr>
          <w:rFonts w:cs="Times New Roman"/>
          <w:szCs w:val="28"/>
        </w:rPr>
        <w:t xml:space="preserve"> специализацией и вертикальной сложностью.</w:t>
      </w:r>
    </w:p>
    <w:p w14:paraId="1CE5370A" w14:textId="23319A52" w:rsidR="006E24D7" w:rsidRDefault="006E24D7" w:rsidP="00BE038C">
      <w:pPr>
        <w:pStyle w:val="a4"/>
        <w:spacing w:after="0" w:line="360" w:lineRule="auto"/>
        <w:ind w:left="0" w:firstLine="709"/>
        <w:jc w:val="both"/>
        <w:rPr>
          <w:rFonts w:cs="Times New Roman"/>
          <w:szCs w:val="28"/>
        </w:rPr>
      </w:pPr>
      <w:r>
        <w:rPr>
          <w:rFonts w:cs="Times New Roman"/>
          <w:szCs w:val="28"/>
        </w:rPr>
        <w:t xml:space="preserve">Вертикальная сложность – частота и сложность терминов, таблиц, </w:t>
      </w:r>
      <w:proofErr w:type="spellStart"/>
      <w:r>
        <w:rPr>
          <w:rFonts w:cs="Times New Roman"/>
          <w:szCs w:val="28"/>
        </w:rPr>
        <w:t>диаграм</w:t>
      </w:r>
      <w:proofErr w:type="spellEnd"/>
      <w:r>
        <w:rPr>
          <w:rFonts w:cs="Times New Roman"/>
          <w:szCs w:val="28"/>
        </w:rPr>
        <w:t xml:space="preserve"> и других знаков, употребляемых в техническом тексте. Под сложностью терминологии понимается техническая глубина термина («Ректификация в колонне вакуумной перегонки» является более детализованным вариантом </w:t>
      </w:r>
      <w:r>
        <w:rPr>
          <w:rFonts w:cs="Times New Roman"/>
          <w:szCs w:val="28"/>
        </w:rPr>
        <w:lastRenderedPageBreak/>
        <w:t>«переработки», что означает, что этот термин имеет большую техническую глубину).</w:t>
      </w:r>
    </w:p>
    <w:p w14:paraId="40FA0212" w14:textId="03E87D22" w:rsidR="006E24D7" w:rsidRPr="006C6C95" w:rsidRDefault="006E24D7" w:rsidP="00BE038C">
      <w:pPr>
        <w:pStyle w:val="a4"/>
        <w:spacing w:after="0" w:line="360" w:lineRule="auto"/>
        <w:ind w:left="0" w:firstLine="709"/>
        <w:jc w:val="both"/>
        <w:rPr>
          <w:rFonts w:cs="Times New Roman"/>
          <w:szCs w:val="28"/>
        </w:rPr>
      </w:pPr>
      <w:r>
        <w:rPr>
          <w:rFonts w:cs="Times New Roman"/>
          <w:szCs w:val="28"/>
        </w:rPr>
        <w:t>Горизонтальная специализация является критерием принадлежности лексики к определенной терминосистеме. Увеличение специальности текста ведет к уменьшению количества терминов, относящихся к основной терминосистеме</w:t>
      </w:r>
      <w:r w:rsidR="00D634C9">
        <w:rPr>
          <w:rFonts w:cs="Times New Roman"/>
          <w:szCs w:val="28"/>
        </w:rPr>
        <w:t>.</w:t>
      </w:r>
    </w:p>
    <w:p w14:paraId="09152758" w14:textId="69712676" w:rsidR="00D634C9" w:rsidRDefault="00D634C9" w:rsidP="00BE038C">
      <w:pPr>
        <w:pStyle w:val="a4"/>
        <w:spacing w:after="0" w:line="360" w:lineRule="auto"/>
        <w:ind w:left="0" w:firstLine="709"/>
        <w:jc w:val="both"/>
        <w:rPr>
          <w:rFonts w:cs="Times New Roman"/>
          <w:szCs w:val="28"/>
        </w:rPr>
      </w:pPr>
      <w:r>
        <w:rPr>
          <w:rFonts w:cs="Times New Roman"/>
          <w:szCs w:val="28"/>
        </w:rPr>
        <w:t>Таким образом, используя эти критерии, можно установить «техничность» текста, от наименее техничных до узкоспециализированных текстов, понимаемых только высококвалифицированными специалистами.</w:t>
      </w:r>
    </w:p>
    <w:p w14:paraId="34DD6565" w14:textId="288FB10A" w:rsidR="00D634C9" w:rsidRDefault="00D634C9" w:rsidP="00AF2E45">
      <w:pPr>
        <w:pStyle w:val="a4"/>
        <w:spacing w:after="0" w:line="360" w:lineRule="auto"/>
        <w:ind w:left="0" w:firstLine="709"/>
        <w:jc w:val="center"/>
        <w:outlineLvl w:val="2"/>
        <w:rPr>
          <w:rFonts w:cs="Times New Roman"/>
          <w:b/>
          <w:bCs/>
          <w:szCs w:val="28"/>
        </w:rPr>
      </w:pPr>
      <w:bookmarkStart w:id="15" w:name="_Toc104445602"/>
      <w:r>
        <w:rPr>
          <w:rFonts w:cs="Times New Roman"/>
          <w:b/>
          <w:bCs/>
          <w:szCs w:val="28"/>
        </w:rPr>
        <w:t>1.</w:t>
      </w:r>
      <w:r w:rsidR="00FC632E">
        <w:rPr>
          <w:rFonts w:cs="Times New Roman"/>
          <w:b/>
          <w:bCs/>
          <w:szCs w:val="28"/>
        </w:rPr>
        <w:t>3</w:t>
      </w:r>
      <w:r>
        <w:rPr>
          <w:rFonts w:cs="Times New Roman"/>
          <w:b/>
          <w:bCs/>
          <w:szCs w:val="28"/>
        </w:rPr>
        <w:t>.4. Терминология</w:t>
      </w:r>
      <w:bookmarkEnd w:id="15"/>
    </w:p>
    <w:p w14:paraId="2C2D7067" w14:textId="1FF9A4B0" w:rsidR="00D634C9" w:rsidRDefault="00D634C9" w:rsidP="009D0814">
      <w:pPr>
        <w:pStyle w:val="a4"/>
        <w:spacing w:after="0" w:line="360" w:lineRule="auto"/>
        <w:ind w:left="0" w:firstLine="709"/>
        <w:jc w:val="both"/>
        <w:rPr>
          <w:rFonts w:cs="Times New Roman"/>
          <w:szCs w:val="28"/>
        </w:rPr>
      </w:pPr>
      <w:r>
        <w:rPr>
          <w:rFonts w:cs="Times New Roman"/>
          <w:szCs w:val="28"/>
        </w:rPr>
        <w:t xml:space="preserve">Понятия «терминология» и «термин» уже не раз упоминались в нашем исследовании в отношении не только интернационализмов, но и технических текстов. Термины являются </w:t>
      </w:r>
      <w:proofErr w:type="spellStart"/>
      <w:r>
        <w:rPr>
          <w:rFonts w:cs="Times New Roman"/>
          <w:szCs w:val="28"/>
        </w:rPr>
        <w:t>неотъемлимой</w:t>
      </w:r>
      <w:proofErr w:type="spellEnd"/>
      <w:r>
        <w:rPr>
          <w:rFonts w:cs="Times New Roman"/>
          <w:szCs w:val="28"/>
        </w:rPr>
        <w:t xml:space="preserve"> частью нашего исследования, поэтому, в первую очередь, необходимо определить данное понятие. </w:t>
      </w:r>
      <w:r w:rsidR="001A22D9" w:rsidRPr="001A22D9">
        <w:rPr>
          <w:rFonts w:cs="Times New Roman"/>
          <w:szCs w:val="28"/>
        </w:rPr>
        <w:t>Даниленко</w:t>
      </w:r>
      <w:r w:rsidR="009D0814">
        <w:rPr>
          <w:rFonts w:cs="Times New Roman"/>
          <w:szCs w:val="28"/>
        </w:rPr>
        <w:t xml:space="preserve"> В.П. (1977)</w:t>
      </w:r>
      <w:r w:rsidR="001A22D9" w:rsidRPr="001A22D9">
        <w:rPr>
          <w:rFonts w:cs="Times New Roman"/>
          <w:szCs w:val="28"/>
        </w:rPr>
        <w:t xml:space="preserve"> определяет терминологию как </w:t>
      </w:r>
      <w:r w:rsidR="009D0814">
        <w:rPr>
          <w:rFonts w:cs="Times New Roman"/>
          <w:szCs w:val="28"/>
        </w:rPr>
        <w:t>«</w:t>
      </w:r>
      <w:r w:rsidR="001A22D9" w:rsidRPr="001A22D9">
        <w:rPr>
          <w:rFonts w:cs="Times New Roman"/>
          <w:szCs w:val="28"/>
        </w:rPr>
        <w:t>часть лексики литературного</w:t>
      </w:r>
      <w:r w:rsidR="001A22D9">
        <w:rPr>
          <w:rFonts w:cs="Times New Roman"/>
          <w:szCs w:val="28"/>
        </w:rPr>
        <w:t xml:space="preserve"> </w:t>
      </w:r>
      <w:r w:rsidR="001A22D9" w:rsidRPr="001A22D9">
        <w:rPr>
          <w:rFonts w:cs="Times New Roman"/>
          <w:szCs w:val="28"/>
        </w:rPr>
        <w:t>языка, однако только меньшая часть терминологии становится общим достоянием.</w:t>
      </w:r>
      <w:r w:rsidR="009D0814">
        <w:rPr>
          <w:rFonts w:cs="Times New Roman"/>
          <w:szCs w:val="28"/>
        </w:rPr>
        <w:t xml:space="preserve"> </w:t>
      </w:r>
      <w:r w:rsidR="001A22D9" w:rsidRPr="001A22D9">
        <w:rPr>
          <w:rFonts w:cs="Times New Roman"/>
          <w:szCs w:val="28"/>
        </w:rPr>
        <w:t>При включении терминологии в лексику общелитературного языка теряется</w:t>
      </w:r>
      <w:r w:rsidR="009D0814">
        <w:rPr>
          <w:rFonts w:cs="Times New Roman"/>
          <w:szCs w:val="28"/>
        </w:rPr>
        <w:t xml:space="preserve"> </w:t>
      </w:r>
      <w:r w:rsidR="001A22D9" w:rsidRPr="001A22D9">
        <w:rPr>
          <w:rFonts w:cs="Times New Roman"/>
          <w:szCs w:val="28"/>
        </w:rPr>
        <w:t>в значительной мере ее функциональная и собственно языковая специфика,</w:t>
      </w:r>
      <w:r w:rsidR="001A22D9">
        <w:rPr>
          <w:rFonts w:cs="Times New Roman"/>
          <w:szCs w:val="28"/>
        </w:rPr>
        <w:t xml:space="preserve"> </w:t>
      </w:r>
      <w:r w:rsidR="001A22D9" w:rsidRPr="001A22D9">
        <w:rPr>
          <w:rFonts w:cs="Times New Roman"/>
          <w:szCs w:val="28"/>
        </w:rPr>
        <w:t>утрачивается особый критерий ее оценки. У терминологии особое назначение, на</w:t>
      </w:r>
      <w:r w:rsidR="001A22D9">
        <w:rPr>
          <w:rFonts w:cs="Times New Roman"/>
          <w:szCs w:val="28"/>
        </w:rPr>
        <w:t xml:space="preserve"> </w:t>
      </w:r>
      <w:r w:rsidR="001A22D9" w:rsidRPr="001A22D9">
        <w:rPr>
          <w:rFonts w:cs="Times New Roman"/>
          <w:szCs w:val="28"/>
        </w:rPr>
        <w:t>основе которого она не может принадлежать к никакой другой лексической системе,</w:t>
      </w:r>
      <w:r w:rsidR="001A22D9">
        <w:rPr>
          <w:rFonts w:cs="Times New Roman"/>
          <w:szCs w:val="28"/>
        </w:rPr>
        <w:t xml:space="preserve"> </w:t>
      </w:r>
      <w:r w:rsidR="001A22D9" w:rsidRPr="001A22D9">
        <w:rPr>
          <w:rFonts w:cs="Times New Roman"/>
          <w:szCs w:val="28"/>
        </w:rPr>
        <w:t>чем лексике языка науки. Более узкому понятию терминологии соответствует</w:t>
      </w:r>
      <w:r w:rsidR="001A22D9">
        <w:rPr>
          <w:rFonts w:cs="Times New Roman"/>
          <w:szCs w:val="28"/>
        </w:rPr>
        <w:t xml:space="preserve"> </w:t>
      </w:r>
      <w:r w:rsidR="001A22D9" w:rsidRPr="001A22D9">
        <w:rPr>
          <w:rFonts w:cs="Times New Roman"/>
          <w:szCs w:val="28"/>
        </w:rPr>
        <w:t>совокупность терминов одной области знания, более широкому общая совокупность</w:t>
      </w:r>
      <w:r w:rsidR="001A22D9">
        <w:rPr>
          <w:rFonts w:cs="Times New Roman"/>
          <w:szCs w:val="28"/>
        </w:rPr>
        <w:t xml:space="preserve"> </w:t>
      </w:r>
      <w:r w:rsidR="001A22D9" w:rsidRPr="001A22D9">
        <w:rPr>
          <w:rFonts w:cs="Times New Roman"/>
          <w:szCs w:val="28"/>
        </w:rPr>
        <w:t>терминов всех областей деятельности</w:t>
      </w:r>
      <w:r w:rsidR="009D0814">
        <w:rPr>
          <w:rFonts w:cs="Times New Roman"/>
          <w:szCs w:val="28"/>
        </w:rPr>
        <w:t>».</w:t>
      </w:r>
    </w:p>
    <w:p w14:paraId="472FA850" w14:textId="26CF1FD7" w:rsidR="009D0814" w:rsidRDefault="009D0814" w:rsidP="009D0814">
      <w:pPr>
        <w:pStyle w:val="a4"/>
        <w:spacing w:after="0" w:line="360" w:lineRule="auto"/>
        <w:ind w:left="0" w:firstLine="709"/>
        <w:jc w:val="both"/>
        <w:rPr>
          <w:rFonts w:cs="Times New Roman"/>
          <w:szCs w:val="28"/>
        </w:rPr>
      </w:pPr>
      <w:r>
        <w:rPr>
          <w:rFonts w:cs="Times New Roman"/>
          <w:szCs w:val="28"/>
        </w:rPr>
        <w:t xml:space="preserve">Как уже указывалось выше, наиболее значимым периодом развития терминологии является эпоха Ренессанса, когда развитие новых наук и совершение множество открытий привнесло множество терминов на основе древнегреческого языка и латыни. В истории России развитие терминологии относится к началу </w:t>
      </w:r>
      <w:r>
        <w:rPr>
          <w:rFonts w:cs="Times New Roman"/>
          <w:szCs w:val="28"/>
          <w:lang w:val="en-US"/>
        </w:rPr>
        <w:t>XVIII</w:t>
      </w:r>
      <w:r w:rsidRPr="009D0814">
        <w:rPr>
          <w:rFonts w:cs="Times New Roman"/>
          <w:szCs w:val="28"/>
        </w:rPr>
        <w:t xml:space="preserve"> </w:t>
      </w:r>
      <w:r>
        <w:rPr>
          <w:rFonts w:cs="Times New Roman"/>
          <w:szCs w:val="28"/>
        </w:rPr>
        <w:t>в., когда в России происходило быстрое развитие различных научных сфер (Даниленко В.П., 1977, с.11).</w:t>
      </w:r>
    </w:p>
    <w:p w14:paraId="3771A6CE" w14:textId="0024E86C" w:rsidR="004A1ED8" w:rsidRDefault="009D0814" w:rsidP="004A1ED8">
      <w:pPr>
        <w:pStyle w:val="a4"/>
        <w:spacing w:after="0" w:line="360" w:lineRule="auto"/>
        <w:ind w:left="0" w:firstLine="709"/>
        <w:jc w:val="both"/>
      </w:pPr>
      <w:r>
        <w:rPr>
          <w:rFonts w:cs="Times New Roman"/>
          <w:szCs w:val="28"/>
        </w:rPr>
        <w:lastRenderedPageBreak/>
        <w:t>Какое же место в данной системе занимает термин? В понимании Даниленко В. П.</w:t>
      </w:r>
      <w:r w:rsidR="004A1ED8">
        <w:rPr>
          <w:rFonts w:cs="Times New Roman"/>
          <w:szCs w:val="28"/>
        </w:rPr>
        <w:t xml:space="preserve"> (1977, с.14)</w:t>
      </w:r>
      <w:r>
        <w:rPr>
          <w:rFonts w:cs="Times New Roman"/>
          <w:szCs w:val="28"/>
        </w:rPr>
        <w:t xml:space="preserve"> «</w:t>
      </w:r>
      <w:r>
        <w:t>Терминами именуются специальные понятия, которые возникают не в обиходе, а в соответствующих областях научной деятельности</w:t>
      </w:r>
      <w:r w:rsidR="004A1ED8">
        <w:t>».</w:t>
      </w:r>
      <w:r w:rsidR="004A1ED8" w:rsidRPr="004A1ED8">
        <w:t xml:space="preserve"> </w:t>
      </w:r>
      <w:r w:rsidR="004A1ED8">
        <w:t xml:space="preserve">Как известно, термины стремятся к однозначности и систематичности, однако даже сам «термин» не так однозначен. </w:t>
      </w:r>
      <w:proofErr w:type="spellStart"/>
      <w:r w:rsidR="004A1ED8">
        <w:t>Литневская</w:t>
      </w:r>
      <w:proofErr w:type="spellEnd"/>
      <w:r w:rsidR="004A1ED8">
        <w:t xml:space="preserve"> (2000) выделяет две категории терминов: общепонятные и узкоспециальные. К общепонятным терминам, исходя из названия, относятся </w:t>
      </w:r>
      <w:proofErr w:type="spellStart"/>
      <w:r w:rsidR="004A1ED8">
        <w:t>общеупотребляемые</w:t>
      </w:r>
      <w:proofErr w:type="spellEnd"/>
      <w:r w:rsidR="004A1ED8">
        <w:t xml:space="preserve"> выражения, которые понятны и неспециалистам</w:t>
      </w:r>
      <w:r w:rsidR="00631579">
        <w:t xml:space="preserve">: скважина, трубопровод, клапан. </w:t>
      </w:r>
      <w:proofErr w:type="spellStart"/>
      <w:r w:rsidR="00631579">
        <w:t>Узскоспециальные</w:t>
      </w:r>
      <w:proofErr w:type="spellEnd"/>
      <w:r w:rsidR="00631579">
        <w:t xml:space="preserve"> термины, соответственно – термины, понятные только специалистам: «кислая» нефть, битумные пески, гидроразрыв пласта.</w:t>
      </w:r>
    </w:p>
    <w:p w14:paraId="22F53427" w14:textId="172EF792" w:rsidR="00631579" w:rsidRDefault="001015D5" w:rsidP="004A1ED8">
      <w:pPr>
        <w:pStyle w:val="a4"/>
        <w:spacing w:after="0" w:line="360" w:lineRule="auto"/>
        <w:ind w:left="0" w:firstLine="709"/>
        <w:jc w:val="both"/>
      </w:pPr>
      <w:r>
        <w:t>Конечно, это далеко не единственный способ классификации терминов. К примеру, существует классификация по формальной структуре термина Головина Б. Н. (1987). Он предлагает классифицировать термины по их морфемной структуре слова:</w:t>
      </w:r>
    </w:p>
    <w:p w14:paraId="7FDC6431" w14:textId="74B25B91" w:rsidR="001015D5" w:rsidRPr="000D6D73" w:rsidRDefault="001015D5" w:rsidP="004A1ED8">
      <w:pPr>
        <w:pStyle w:val="a4"/>
        <w:spacing w:after="0" w:line="360" w:lineRule="auto"/>
        <w:ind w:left="0" w:firstLine="709"/>
        <w:jc w:val="both"/>
      </w:pPr>
      <w:r>
        <w:t>Односложные термины</w:t>
      </w:r>
      <w:r w:rsidR="000D6D73">
        <w:t>:</w:t>
      </w:r>
      <w:r>
        <w:t xml:space="preserve"> нефть, бурение, </w:t>
      </w:r>
      <w:r w:rsidRPr="000D6D73">
        <w:tab/>
      </w:r>
      <w:r w:rsidR="000D6D73">
        <w:rPr>
          <w:lang w:val="en-US"/>
        </w:rPr>
        <w:t>flange</w:t>
      </w:r>
      <w:r w:rsidR="000D6D73" w:rsidRPr="000D6D73">
        <w:t xml:space="preserve">, </w:t>
      </w:r>
      <w:r w:rsidR="000D6D73">
        <w:rPr>
          <w:lang w:val="en-US"/>
        </w:rPr>
        <w:t>nozzle</w:t>
      </w:r>
    </w:p>
    <w:p w14:paraId="06F8901E" w14:textId="1E0A66D7" w:rsidR="000D6D73" w:rsidRDefault="000D6D73" w:rsidP="004A1ED8">
      <w:pPr>
        <w:pStyle w:val="a4"/>
        <w:spacing w:after="0" w:line="360" w:lineRule="auto"/>
        <w:ind w:left="0" w:firstLine="709"/>
        <w:jc w:val="both"/>
      </w:pPr>
      <w:r>
        <w:t>Сложные термины, которые можно разделить на:</w:t>
      </w:r>
    </w:p>
    <w:p w14:paraId="1017FBE8" w14:textId="522E549B" w:rsidR="000D6D73" w:rsidRPr="000D6D73" w:rsidRDefault="000D6D73" w:rsidP="004A1ED8">
      <w:pPr>
        <w:pStyle w:val="a4"/>
        <w:spacing w:after="0" w:line="360" w:lineRule="auto"/>
        <w:ind w:left="0" w:firstLine="709"/>
        <w:jc w:val="both"/>
      </w:pPr>
      <w:r>
        <w:t>Двухсложные: переработка нефти, буровая платформа</w:t>
      </w:r>
      <w:r w:rsidRPr="000D6D73">
        <w:t xml:space="preserve">, </w:t>
      </w:r>
      <w:r>
        <w:rPr>
          <w:lang w:val="en-US"/>
        </w:rPr>
        <w:t>oil</w:t>
      </w:r>
      <w:r w:rsidRPr="000D6D73">
        <w:t xml:space="preserve"> </w:t>
      </w:r>
      <w:r>
        <w:rPr>
          <w:lang w:val="en-US"/>
        </w:rPr>
        <w:t>sweetening</w:t>
      </w:r>
      <w:r w:rsidRPr="000D6D73">
        <w:t xml:space="preserve">, </w:t>
      </w:r>
      <w:r>
        <w:rPr>
          <w:lang w:val="en-US"/>
        </w:rPr>
        <w:t>well</w:t>
      </w:r>
      <w:r w:rsidRPr="000D6D73">
        <w:t xml:space="preserve"> </w:t>
      </w:r>
      <w:r>
        <w:rPr>
          <w:lang w:val="en-US"/>
        </w:rPr>
        <w:t>completion</w:t>
      </w:r>
    </w:p>
    <w:p w14:paraId="60F9859C" w14:textId="3D59B633" w:rsidR="000D6D73" w:rsidRPr="006C6C95" w:rsidRDefault="000D6D73" w:rsidP="004A1ED8">
      <w:pPr>
        <w:pStyle w:val="a4"/>
        <w:spacing w:after="0" w:line="360" w:lineRule="auto"/>
        <w:ind w:left="0" w:firstLine="709"/>
        <w:jc w:val="both"/>
      </w:pPr>
      <w:r>
        <w:t>Трехсложные: колонна атмосферной перегонки</w:t>
      </w:r>
      <w:r w:rsidRPr="000D6D73">
        <w:t xml:space="preserve">, </w:t>
      </w:r>
      <w:r>
        <w:rPr>
          <w:lang w:val="en-US"/>
        </w:rPr>
        <w:t>primary</w:t>
      </w:r>
      <w:r w:rsidRPr="000D6D73">
        <w:t xml:space="preserve"> </w:t>
      </w:r>
      <w:r>
        <w:rPr>
          <w:lang w:val="en-US"/>
        </w:rPr>
        <w:t>enhancement</w:t>
      </w:r>
      <w:r w:rsidRPr="000D6D73">
        <w:t xml:space="preserve"> </w:t>
      </w:r>
      <w:r>
        <w:rPr>
          <w:lang w:val="en-US"/>
        </w:rPr>
        <w:t>methods</w:t>
      </w:r>
    </w:p>
    <w:p w14:paraId="35AF8B6F" w14:textId="6F4C4513" w:rsidR="000D6D73" w:rsidRDefault="000D6D73" w:rsidP="004A1ED8">
      <w:pPr>
        <w:pStyle w:val="a4"/>
        <w:spacing w:after="0" w:line="360" w:lineRule="auto"/>
        <w:ind w:left="0" w:firstLine="709"/>
        <w:jc w:val="both"/>
      </w:pPr>
      <w:r>
        <w:t>Многосложные</w:t>
      </w:r>
      <w:r w:rsidRPr="006C6C95">
        <w:t xml:space="preserve"> (</w:t>
      </w:r>
      <w:r>
        <w:t>зачастую</w:t>
      </w:r>
      <w:r w:rsidRPr="006C6C95">
        <w:t xml:space="preserve"> </w:t>
      </w:r>
      <w:r>
        <w:t>выражаемые</w:t>
      </w:r>
      <w:r w:rsidRPr="006C6C95">
        <w:t xml:space="preserve"> </w:t>
      </w:r>
      <w:r>
        <w:t>аббревиатурами</w:t>
      </w:r>
      <w:r w:rsidRPr="006C6C95">
        <w:t xml:space="preserve">): </w:t>
      </w:r>
      <w:proofErr w:type="spellStart"/>
      <w:r w:rsidR="000871D4">
        <w:t>ПиАКРУ</w:t>
      </w:r>
      <w:proofErr w:type="spellEnd"/>
      <w:r w:rsidRPr="006C6C95">
        <w:t xml:space="preserve"> (</w:t>
      </w:r>
      <w:r w:rsidR="000871D4">
        <w:t>поверка</w:t>
      </w:r>
      <w:r w:rsidR="000871D4" w:rsidRPr="006C6C95">
        <w:t xml:space="preserve"> </w:t>
      </w:r>
      <w:r w:rsidR="000871D4">
        <w:t>и</w:t>
      </w:r>
      <w:r w:rsidR="000871D4" w:rsidRPr="006C6C95">
        <w:t xml:space="preserve"> </w:t>
      </w:r>
      <w:r w:rsidR="000871D4">
        <w:t>аккредитация</w:t>
      </w:r>
      <w:r w:rsidR="000871D4" w:rsidRPr="006C6C95">
        <w:t xml:space="preserve"> </w:t>
      </w:r>
      <w:r w:rsidR="000871D4">
        <w:t>контрольно</w:t>
      </w:r>
      <w:r w:rsidR="000871D4" w:rsidRPr="006C6C95">
        <w:t>-</w:t>
      </w:r>
      <w:r w:rsidR="000871D4">
        <w:t>распределительных</w:t>
      </w:r>
      <w:r w:rsidR="000871D4" w:rsidRPr="006C6C95">
        <w:t xml:space="preserve"> </w:t>
      </w:r>
      <w:r w:rsidR="000871D4">
        <w:t>устройств</w:t>
      </w:r>
      <w:r w:rsidRPr="006C6C95">
        <w:t xml:space="preserve">), </w:t>
      </w:r>
      <w:proofErr w:type="spellStart"/>
      <w:r>
        <w:t>СПОиКЗ</w:t>
      </w:r>
      <w:proofErr w:type="spellEnd"/>
      <w:r w:rsidRPr="006C6C95">
        <w:t xml:space="preserve"> (</w:t>
      </w:r>
      <w:r>
        <w:t>система</w:t>
      </w:r>
      <w:r w:rsidRPr="006C6C95">
        <w:t xml:space="preserve"> </w:t>
      </w:r>
      <w:r>
        <w:t>пожарообнаружения</w:t>
      </w:r>
      <w:r w:rsidRPr="006C6C95">
        <w:t xml:space="preserve"> </w:t>
      </w:r>
      <w:r>
        <w:t>и</w:t>
      </w:r>
      <w:r w:rsidRPr="006C6C95">
        <w:t xml:space="preserve"> </w:t>
      </w:r>
      <w:r>
        <w:t>концентрации</w:t>
      </w:r>
      <w:r w:rsidRPr="006C6C95">
        <w:t xml:space="preserve"> </w:t>
      </w:r>
      <w:r>
        <w:t>загазованности</w:t>
      </w:r>
      <w:r w:rsidRPr="006C6C95">
        <w:t xml:space="preserve">), </w:t>
      </w:r>
      <w:r>
        <w:rPr>
          <w:lang w:val="en-US"/>
        </w:rPr>
        <w:t>FPSO</w:t>
      </w:r>
      <w:r w:rsidRPr="006C6C95">
        <w:t xml:space="preserve"> (</w:t>
      </w:r>
      <w:r>
        <w:rPr>
          <w:lang w:val="en-US"/>
        </w:rPr>
        <w:t>Floating</w:t>
      </w:r>
      <w:r w:rsidRPr="006C6C95">
        <w:t xml:space="preserve"> </w:t>
      </w:r>
      <w:r>
        <w:rPr>
          <w:lang w:val="en-US"/>
        </w:rPr>
        <w:t>production</w:t>
      </w:r>
      <w:r w:rsidRPr="006C6C95">
        <w:t xml:space="preserve">, </w:t>
      </w:r>
      <w:r>
        <w:rPr>
          <w:lang w:val="en-US"/>
        </w:rPr>
        <w:t>storage</w:t>
      </w:r>
      <w:r w:rsidRPr="006C6C95">
        <w:t xml:space="preserve"> </w:t>
      </w:r>
      <w:r>
        <w:rPr>
          <w:lang w:val="en-US"/>
        </w:rPr>
        <w:t>and</w:t>
      </w:r>
      <w:r w:rsidRPr="006C6C95">
        <w:t xml:space="preserve"> </w:t>
      </w:r>
      <w:r>
        <w:rPr>
          <w:lang w:val="en-US"/>
        </w:rPr>
        <w:t>offloading</w:t>
      </w:r>
      <w:r w:rsidRPr="006C6C95">
        <w:t xml:space="preserve">), </w:t>
      </w:r>
      <w:r w:rsidR="000871D4">
        <w:rPr>
          <w:lang w:val="en-US"/>
        </w:rPr>
        <w:t>HVAC</w:t>
      </w:r>
      <w:r w:rsidR="000871D4" w:rsidRPr="006C6C95">
        <w:t xml:space="preserve"> (</w:t>
      </w:r>
      <w:r w:rsidR="000871D4">
        <w:rPr>
          <w:lang w:val="en-US"/>
        </w:rPr>
        <w:t>Heating</w:t>
      </w:r>
      <w:r w:rsidR="000871D4" w:rsidRPr="006C6C95">
        <w:t xml:space="preserve">, </w:t>
      </w:r>
      <w:r w:rsidR="000871D4">
        <w:rPr>
          <w:lang w:val="en-US"/>
        </w:rPr>
        <w:t>ventilation</w:t>
      </w:r>
      <w:r w:rsidR="000871D4" w:rsidRPr="006C6C95">
        <w:t xml:space="preserve">, </w:t>
      </w:r>
      <w:r w:rsidR="000871D4">
        <w:rPr>
          <w:lang w:val="en-US"/>
        </w:rPr>
        <w:t>air</w:t>
      </w:r>
      <w:r w:rsidR="000871D4" w:rsidRPr="006C6C95">
        <w:t xml:space="preserve"> </w:t>
      </w:r>
      <w:r w:rsidR="000871D4">
        <w:rPr>
          <w:lang w:val="en-US"/>
        </w:rPr>
        <w:t>conditioning</w:t>
      </w:r>
      <w:r w:rsidR="000871D4" w:rsidRPr="006C6C95">
        <w:t>)</w:t>
      </w:r>
      <w:r w:rsidR="006C6C95">
        <w:t>.</w:t>
      </w:r>
    </w:p>
    <w:p w14:paraId="5C02D520" w14:textId="3A4F483B" w:rsidR="006C6C95" w:rsidRDefault="006C6C95" w:rsidP="004A1ED8">
      <w:pPr>
        <w:pStyle w:val="a4"/>
        <w:spacing w:after="0" w:line="360" w:lineRule="auto"/>
        <w:ind w:left="0" w:firstLine="709"/>
        <w:jc w:val="both"/>
      </w:pPr>
      <w:r>
        <w:t xml:space="preserve">Пиотровский Р.Г. и </w:t>
      </w:r>
      <w:proofErr w:type="spellStart"/>
      <w:r>
        <w:t>Хажинская</w:t>
      </w:r>
      <w:proofErr w:type="spellEnd"/>
      <w:r>
        <w:t xml:space="preserve"> М.С. предлагают новое направление в исследовании терминов, а именно – классификация терминов по частоте их употребления с разделением на высокочастотные, среднечастотные и низкочастотные. </w:t>
      </w:r>
    </w:p>
    <w:p w14:paraId="0E92CCC3" w14:textId="5474C522" w:rsidR="006C6C95" w:rsidRDefault="006C6C95" w:rsidP="004A1ED8">
      <w:pPr>
        <w:pStyle w:val="a4"/>
        <w:spacing w:after="0" w:line="360" w:lineRule="auto"/>
        <w:ind w:left="0" w:firstLine="709"/>
        <w:jc w:val="both"/>
      </w:pPr>
      <w:proofErr w:type="spellStart"/>
      <w:r>
        <w:t>Терминовед</w:t>
      </w:r>
      <w:proofErr w:type="spellEnd"/>
      <w:r>
        <w:t xml:space="preserve"> </w:t>
      </w:r>
      <w:proofErr w:type="spellStart"/>
      <w:r>
        <w:t>Лейчик</w:t>
      </w:r>
      <w:proofErr w:type="spellEnd"/>
      <w:r>
        <w:t xml:space="preserve"> В.М. предлагает содержательную классификацию по объекту номинирования. Таким образом термины можно отнести к научной </w:t>
      </w:r>
      <w:r>
        <w:lastRenderedPageBreak/>
        <w:t xml:space="preserve">сфере, технической, экономической, политической и т.д. Однако, недостаток такой классификации очень заметен в нефтегазовой отрасли, в которой термины находятся на пересечении нескольких сфер, таких как геология, экономика, строительство, </w:t>
      </w:r>
      <w:r w:rsidR="006360A3">
        <w:t>химия и т.д.</w:t>
      </w:r>
    </w:p>
    <w:p w14:paraId="1CB69E54" w14:textId="2251BDD6" w:rsidR="00A75128" w:rsidRPr="00FC632E" w:rsidRDefault="006360A3" w:rsidP="00B44B27">
      <w:pPr>
        <w:pStyle w:val="a4"/>
        <w:spacing w:after="0" w:line="360" w:lineRule="auto"/>
        <w:ind w:left="0" w:firstLine="709"/>
        <w:jc w:val="both"/>
      </w:pPr>
      <w:r>
        <w:t xml:space="preserve">К тому же, если классифицировать термины нефтегазовой отрасли по тематике, можно разделить их на три сектора: </w:t>
      </w:r>
      <w:r>
        <w:rPr>
          <w:lang w:val="en-US"/>
        </w:rPr>
        <w:t>upstream</w:t>
      </w:r>
      <w:r w:rsidRPr="006360A3">
        <w:t xml:space="preserve"> (</w:t>
      </w:r>
      <w:r>
        <w:t>разведка и добыча)</w:t>
      </w:r>
      <w:r w:rsidRPr="006360A3">
        <w:t xml:space="preserve">, </w:t>
      </w:r>
      <w:r>
        <w:rPr>
          <w:lang w:val="en-US"/>
        </w:rPr>
        <w:t>midstream</w:t>
      </w:r>
      <w:r w:rsidRPr="006360A3">
        <w:t xml:space="preserve"> (</w:t>
      </w:r>
      <w:r>
        <w:t xml:space="preserve">транспортировка и </w:t>
      </w:r>
      <w:proofErr w:type="spellStart"/>
      <w:r>
        <w:t>хранени</w:t>
      </w:r>
      <w:proofErr w:type="spellEnd"/>
      <w:r>
        <w:t xml:space="preserve">) и </w:t>
      </w:r>
      <w:r>
        <w:rPr>
          <w:lang w:val="en-US"/>
        </w:rPr>
        <w:t>downstream</w:t>
      </w:r>
      <w:r w:rsidRPr="006360A3">
        <w:t xml:space="preserve"> (</w:t>
      </w:r>
      <w:r>
        <w:t>переработка и распределение)</w:t>
      </w:r>
      <w:r w:rsidR="00B44B27">
        <w:t>. Хоть такая классификация и кажется логичной, у нее можно выделить недостаток в виде того, что многие лексические единицы нефтегазовой отрасли являются межотраслевыми. К примеру, вся лексика, относящаяся к самим углеводородам, которые, естественно, используются во всех трех стадиях, трубопроводы</w:t>
      </w:r>
      <w:r w:rsidR="002F0F62">
        <w:t xml:space="preserve"> используются не только при транспортировке, но при добыче и переработке. Соответственно, при анализе терминологии по тематике, мы выделим более разграниченные категории. </w:t>
      </w:r>
    </w:p>
    <w:p w14:paraId="0DA437BE" w14:textId="1DBCB59B" w:rsidR="002D7B0E" w:rsidRDefault="002D7B0E">
      <w:pPr>
        <w:spacing w:after="160" w:line="259" w:lineRule="auto"/>
        <w:rPr>
          <w:rFonts w:ascii="Times New Roman" w:eastAsiaTheme="minorHAnsi" w:hAnsi="Times New Roman"/>
          <w:sz w:val="28"/>
          <w:lang w:eastAsia="en-US"/>
        </w:rPr>
      </w:pPr>
      <w:r>
        <w:rPr>
          <w:rFonts w:ascii="Times New Roman" w:eastAsiaTheme="minorHAnsi" w:hAnsi="Times New Roman"/>
          <w:sz w:val="28"/>
          <w:lang w:eastAsia="en-US"/>
        </w:rPr>
        <w:br w:type="page"/>
      </w:r>
    </w:p>
    <w:p w14:paraId="6B8FC3B0" w14:textId="16279037" w:rsidR="006360A3" w:rsidRPr="0005608D" w:rsidRDefault="002D7B0E" w:rsidP="0005608D">
      <w:pPr>
        <w:pStyle w:val="1"/>
        <w:jc w:val="center"/>
        <w:rPr>
          <w:rFonts w:ascii="Times New Roman" w:eastAsiaTheme="minorHAnsi" w:hAnsi="Times New Roman"/>
          <w:b w:val="0"/>
          <w:bCs w:val="0"/>
          <w:color w:val="auto"/>
        </w:rPr>
      </w:pPr>
      <w:bookmarkStart w:id="16" w:name="_Toc104445603"/>
      <w:r w:rsidRPr="0005608D">
        <w:rPr>
          <w:rFonts w:ascii="Times New Roman" w:eastAsiaTheme="minorHAnsi" w:hAnsi="Times New Roman"/>
          <w:color w:val="auto"/>
        </w:rPr>
        <w:lastRenderedPageBreak/>
        <w:t>Выводы по главе 1.</w:t>
      </w:r>
      <w:bookmarkEnd w:id="16"/>
    </w:p>
    <w:p w14:paraId="06D4443B" w14:textId="21F2911B" w:rsidR="002D7B0E" w:rsidRDefault="002D7B0E" w:rsidP="004C0301">
      <w:pPr>
        <w:pStyle w:val="a4"/>
        <w:numPr>
          <w:ilvl w:val="0"/>
          <w:numId w:val="6"/>
        </w:numPr>
        <w:spacing w:after="160" w:line="360" w:lineRule="auto"/>
        <w:ind w:left="714" w:hanging="357"/>
        <w:jc w:val="both"/>
      </w:pPr>
      <w:r>
        <w:t xml:space="preserve">С учетом указанной классификации и признаков, интернационализмы можно рассматривать как лексические единицы, совпадающие по форме и значению в основных мировых языках. </w:t>
      </w:r>
      <w:r w:rsidR="00985E5F">
        <w:t>Большинство интернационализмов сформировались с использованием морфемных единиц латыни и древнегреческого языков. Интернационализмы соответствуют признакам заимствований с точки зрения отдельных языков, однако их особенность в совпадении формальной структуры требует их рассмотрения в качестве обособленной категории.</w:t>
      </w:r>
    </w:p>
    <w:p w14:paraId="71B56E28" w14:textId="78DAFF91" w:rsidR="00985E5F" w:rsidRDefault="00985E5F" w:rsidP="004C0301">
      <w:pPr>
        <w:pStyle w:val="a4"/>
        <w:numPr>
          <w:ilvl w:val="0"/>
          <w:numId w:val="6"/>
        </w:numPr>
        <w:spacing w:after="160" w:line="360" w:lineRule="auto"/>
        <w:ind w:left="714" w:hanging="357"/>
        <w:jc w:val="both"/>
      </w:pPr>
      <w:r>
        <w:t>Высокая скорость развития научно-технической сферы приводит к созданию множества новых явлений, для которых в системе языка не имеется понятия, что приводит к формированию неологизмов. Высокий уровень интернационализации английского языка и его использование многими многонациональными научными и техническими командами приводит к тому, что неологизмы к новым понятиям формируются в английском языке и затем заимствуются другими языками в качестве интернационализмов.</w:t>
      </w:r>
    </w:p>
    <w:p w14:paraId="048B5E8E" w14:textId="0B2E34B1" w:rsidR="008C3F1A" w:rsidRDefault="00985E5F" w:rsidP="004C0301">
      <w:pPr>
        <w:pStyle w:val="a4"/>
        <w:numPr>
          <w:ilvl w:val="0"/>
          <w:numId w:val="6"/>
        </w:numPr>
        <w:spacing w:after="160" w:line="360" w:lineRule="auto"/>
        <w:ind w:left="714" w:hanging="357"/>
        <w:jc w:val="both"/>
      </w:pPr>
      <w:r>
        <w:t>Особенности ин</w:t>
      </w:r>
      <w:r w:rsidR="004C2573">
        <w:t xml:space="preserve">тернационализмов в современных текстах состоят в том, что большинство из </w:t>
      </w:r>
      <w:proofErr w:type="spellStart"/>
      <w:r w:rsidR="004C2573">
        <w:t>новосформированных</w:t>
      </w:r>
      <w:proofErr w:type="spellEnd"/>
      <w:r w:rsidR="004C2573">
        <w:t xml:space="preserve"> единиц международной лексики являются терминами, широко используемыми в научно-техническом подстиле и соответственно технических текстах. </w:t>
      </w:r>
    </w:p>
    <w:p w14:paraId="06A8135E" w14:textId="77777777" w:rsidR="008C3F1A" w:rsidRDefault="008C3F1A">
      <w:pPr>
        <w:spacing w:after="160" w:line="259" w:lineRule="auto"/>
        <w:rPr>
          <w:rFonts w:ascii="Times New Roman" w:eastAsiaTheme="minorHAnsi" w:hAnsi="Times New Roman"/>
          <w:sz w:val="28"/>
          <w:lang w:eastAsia="en-US"/>
        </w:rPr>
      </w:pPr>
      <w:r>
        <w:br w:type="page"/>
      </w:r>
    </w:p>
    <w:p w14:paraId="30280AAC" w14:textId="0109EA1A" w:rsidR="00985E5F" w:rsidRDefault="00C742A4" w:rsidP="0005608D">
      <w:pPr>
        <w:pStyle w:val="a4"/>
        <w:spacing w:after="160" w:line="360" w:lineRule="auto"/>
        <w:ind w:left="714"/>
        <w:jc w:val="center"/>
        <w:outlineLvl w:val="0"/>
        <w:rPr>
          <w:b/>
          <w:bCs/>
        </w:rPr>
      </w:pPr>
      <w:bookmarkStart w:id="17" w:name="_Toc104445604"/>
      <w:r>
        <w:rPr>
          <w:b/>
          <w:bCs/>
        </w:rPr>
        <w:lastRenderedPageBreak/>
        <w:t>Глава 2</w:t>
      </w:r>
      <w:r w:rsidRPr="00C742A4">
        <w:rPr>
          <w:b/>
          <w:bCs/>
        </w:rPr>
        <w:t xml:space="preserve">. </w:t>
      </w:r>
      <w:r>
        <w:rPr>
          <w:b/>
          <w:bCs/>
        </w:rPr>
        <w:t>Анализ употребления международной лексики в технических текстах нефтегазовой отрасли</w:t>
      </w:r>
      <w:bookmarkEnd w:id="17"/>
    </w:p>
    <w:p w14:paraId="7466948D" w14:textId="3D615936" w:rsidR="001C49FA" w:rsidRPr="001C49FA" w:rsidRDefault="001C49FA" w:rsidP="001C49FA">
      <w:pPr>
        <w:pStyle w:val="a4"/>
        <w:spacing w:after="0" w:line="360" w:lineRule="auto"/>
        <w:ind w:left="0" w:firstLine="709"/>
        <w:jc w:val="both"/>
      </w:pPr>
      <w:r>
        <w:t xml:space="preserve">Основной объект исследования данного лексического материала – международные стандарты </w:t>
      </w:r>
      <w:r>
        <w:rPr>
          <w:lang w:val="en-US"/>
        </w:rPr>
        <w:t>ISO</w:t>
      </w:r>
      <w:r>
        <w:t xml:space="preserve"> и российские стандарты ГОСТ, как технические тексты, обладающие значительной техничностью и распространенностью.</w:t>
      </w:r>
      <w:r w:rsidR="009138ED">
        <w:t xml:space="preserve"> При выборе данных стандартов предпочтение отдавалось</w:t>
      </w:r>
      <w:r w:rsidR="00CD5854">
        <w:t xml:space="preserve"> </w:t>
      </w:r>
      <w:r w:rsidR="009138ED">
        <w:t>документам</w:t>
      </w:r>
      <w:r w:rsidR="00DF0AB0">
        <w:t>,</w:t>
      </w:r>
      <w:r w:rsidR="009138ED">
        <w:t xml:space="preserve"> непосредственно относящимся к нефтегазовой отрасли, а не к смежным сферам, применимым при строительстве или эксплуатации промышленных объектов, относящихся к добыче, переработк</w:t>
      </w:r>
      <w:r w:rsidR="00CD5854">
        <w:t>е</w:t>
      </w:r>
      <w:r w:rsidR="009138ED">
        <w:t xml:space="preserve"> или транспортировк</w:t>
      </w:r>
      <w:r w:rsidR="00CD5854">
        <w:t>е</w:t>
      </w:r>
      <w:r w:rsidR="009138ED">
        <w:t xml:space="preserve"> углеводородов.</w:t>
      </w:r>
    </w:p>
    <w:p w14:paraId="1C0316A9" w14:textId="52BD40D3" w:rsidR="005638CA" w:rsidRPr="001E1AF7" w:rsidRDefault="00C742A4" w:rsidP="0005608D">
      <w:pPr>
        <w:pStyle w:val="a4"/>
        <w:spacing w:after="160" w:line="360" w:lineRule="auto"/>
        <w:ind w:left="714"/>
        <w:jc w:val="center"/>
        <w:outlineLvl w:val="1"/>
        <w:rPr>
          <w:b/>
          <w:bCs/>
        </w:rPr>
      </w:pPr>
      <w:bookmarkStart w:id="18" w:name="_Toc104445605"/>
      <w:r>
        <w:rPr>
          <w:b/>
          <w:bCs/>
        </w:rPr>
        <w:t>2.1. Классификация лексического материала с точки зрения тематики.</w:t>
      </w:r>
      <w:bookmarkEnd w:id="18"/>
    </w:p>
    <w:p w14:paraId="5EB7EE91" w14:textId="617C1B24" w:rsidR="009138ED" w:rsidRPr="004A15AD" w:rsidRDefault="008B19C7" w:rsidP="005638CA">
      <w:pPr>
        <w:pStyle w:val="a4"/>
        <w:spacing w:after="0" w:line="360" w:lineRule="auto"/>
        <w:ind w:left="0" w:firstLine="709"/>
        <w:jc w:val="both"/>
      </w:pPr>
      <w:r>
        <w:rPr>
          <w:b/>
          <w:bCs/>
        </w:rPr>
        <w:t>Междисциплинарная</w:t>
      </w:r>
      <w:r w:rsidR="003C5439" w:rsidRPr="003C07FA">
        <w:rPr>
          <w:b/>
          <w:bCs/>
        </w:rPr>
        <w:t xml:space="preserve"> международная лексика</w:t>
      </w:r>
      <w:r w:rsidR="004A15AD">
        <w:t>. К данной категории относятся интернационализмы, встречаемые в технических текстах, однако, употребляемые и в других специализированных текстах.</w:t>
      </w:r>
    </w:p>
    <w:p w14:paraId="3F6195CF" w14:textId="77777777" w:rsidR="003C07FA" w:rsidRPr="003C07FA" w:rsidRDefault="003C07FA" w:rsidP="003C07FA">
      <w:pPr>
        <w:spacing w:after="0" w:line="360" w:lineRule="auto"/>
        <w:ind w:firstLine="709"/>
        <w:jc w:val="both"/>
        <w:rPr>
          <w:rFonts w:ascii="Times New Roman" w:hAnsi="Times New Roman" w:cs="Times New Roman"/>
          <w:b/>
          <w:bCs/>
          <w:i/>
          <w:iCs/>
          <w:sz w:val="28"/>
          <w:szCs w:val="28"/>
          <w:lang w:val="en-US"/>
        </w:rPr>
      </w:pPr>
      <w:r w:rsidRPr="003C07FA">
        <w:rPr>
          <w:rFonts w:ascii="Times New Roman" w:hAnsi="Times New Roman" w:cs="Times New Roman"/>
          <w:b/>
          <w:bCs/>
          <w:i/>
          <w:iCs/>
          <w:sz w:val="28"/>
          <w:szCs w:val="28"/>
        </w:rPr>
        <w:t>Имена</w:t>
      </w:r>
      <w:r w:rsidRPr="003C07FA">
        <w:rPr>
          <w:rFonts w:ascii="Times New Roman" w:hAnsi="Times New Roman" w:cs="Times New Roman"/>
          <w:b/>
          <w:bCs/>
          <w:i/>
          <w:iCs/>
          <w:sz w:val="28"/>
          <w:szCs w:val="28"/>
          <w:lang w:val="en-US"/>
        </w:rPr>
        <w:t xml:space="preserve"> </w:t>
      </w:r>
      <w:r w:rsidRPr="003C07FA">
        <w:rPr>
          <w:rFonts w:ascii="Times New Roman" w:hAnsi="Times New Roman" w:cs="Times New Roman"/>
          <w:b/>
          <w:bCs/>
          <w:i/>
          <w:iCs/>
          <w:sz w:val="28"/>
          <w:szCs w:val="28"/>
        </w:rPr>
        <w:t>с</w:t>
      </w:r>
      <w:r w:rsidR="009138ED" w:rsidRPr="003C07FA">
        <w:rPr>
          <w:rFonts w:ascii="Times New Roman" w:hAnsi="Times New Roman" w:cs="Times New Roman"/>
          <w:b/>
          <w:bCs/>
          <w:i/>
          <w:iCs/>
          <w:sz w:val="28"/>
          <w:szCs w:val="28"/>
        </w:rPr>
        <w:t>у</w:t>
      </w:r>
      <w:r w:rsidR="00AB2552" w:rsidRPr="003C07FA">
        <w:rPr>
          <w:rFonts w:ascii="Times New Roman" w:hAnsi="Times New Roman" w:cs="Times New Roman"/>
          <w:b/>
          <w:bCs/>
          <w:i/>
          <w:iCs/>
          <w:sz w:val="28"/>
          <w:szCs w:val="28"/>
        </w:rPr>
        <w:t>щ</w:t>
      </w:r>
      <w:r w:rsidR="009138ED" w:rsidRPr="003C07FA">
        <w:rPr>
          <w:rFonts w:ascii="Times New Roman" w:hAnsi="Times New Roman" w:cs="Times New Roman"/>
          <w:b/>
          <w:bCs/>
          <w:i/>
          <w:iCs/>
          <w:sz w:val="28"/>
          <w:szCs w:val="28"/>
        </w:rPr>
        <w:t>ествительные</w:t>
      </w:r>
      <w:r w:rsidRPr="003C07FA">
        <w:rPr>
          <w:rFonts w:ascii="Times New Roman" w:hAnsi="Times New Roman" w:cs="Times New Roman"/>
          <w:b/>
          <w:bCs/>
          <w:i/>
          <w:iCs/>
          <w:sz w:val="28"/>
          <w:szCs w:val="28"/>
          <w:lang w:val="en-US"/>
        </w:rPr>
        <w:t>.</w:t>
      </w:r>
    </w:p>
    <w:p w14:paraId="20EFF065" w14:textId="05E89991" w:rsidR="003D7B41" w:rsidRDefault="003C07FA"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3C5439" w:rsidRPr="003C07FA">
        <w:rPr>
          <w:rFonts w:ascii="Times New Roman" w:hAnsi="Times New Roman" w:cs="Times New Roman"/>
          <w:sz w:val="28"/>
          <w:szCs w:val="28"/>
          <w:lang w:val="en-US"/>
        </w:rPr>
        <w:t xml:space="preserve">omenclature, criteria, material, </w:t>
      </w:r>
      <w:r w:rsidR="009138ED" w:rsidRPr="003C07FA">
        <w:rPr>
          <w:rFonts w:ascii="Times New Roman" w:hAnsi="Times New Roman" w:cs="Times New Roman"/>
          <w:sz w:val="28"/>
          <w:szCs w:val="28"/>
          <w:lang w:val="en-US"/>
        </w:rPr>
        <w:t xml:space="preserve">inspection, </w:t>
      </w:r>
      <w:r w:rsidR="005B419D" w:rsidRPr="003C07FA">
        <w:rPr>
          <w:rFonts w:ascii="Times New Roman" w:hAnsi="Times New Roman" w:cs="Times New Roman"/>
          <w:sz w:val="28"/>
          <w:szCs w:val="28"/>
          <w:lang w:val="en-US"/>
        </w:rPr>
        <w:t xml:space="preserve">standard, </w:t>
      </w:r>
      <w:r w:rsidR="009138ED" w:rsidRPr="003C07FA">
        <w:rPr>
          <w:rFonts w:ascii="Times New Roman" w:hAnsi="Times New Roman" w:cs="Times New Roman"/>
          <w:sz w:val="28"/>
          <w:szCs w:val="28"/>
          <w:lang w:val="en-US"/>
        </w:rPr>
        <w:t>diameter</w:t>
      </w:r>
      <w:r w:rsidR="005B419D" w:rsidRPr="003C07FA">
        <w:rPr>
          <w:rFonts w:ascii="Times New Roman" w:hAnsi="Times New Roman" w:cs="Times New Roman"/>
          <w:sz w:val="28"/>
          <w:szCs w:val="28"/>
          <w:lang w:val="en-US"/>
        </w:rPr>
        <w:t>, certificate,</w:t>
      </w:r>
      <w:r w:rsidR="008A7917" w:rsidRPr="003C07FA">
        <w:rPr>
          <w:rFonts w:ascii="Times New Roman" w:hAnsi="Times New Roman" w:cs="Times New Roman"/>
          <w:sz w:val="28"/>
          <w:szCs w:val="28"/>
          <w:lang w:val="en-US"/>
        </w:rPr>
        <w:t xml:space="preserve"> characte</w:t>
      </w:r>
      <w:r w:rsidR="006E385F" w:rsidRPr="003C07FA">
        <w:rPr>
          <w:rFonts w:ascii="Times New Roman" w:hAnsi="Times New Roman" w:cs="Times New Roman"/>
          <w:sz w:val="28"/>
          <w:szCs w:val="28"/>
          <w:lang w:val="en-US"/>
        </w:rPr>
        <w:t>r</w:t>
      </w:r>
      <w:r w:rsidR="008A7917" w:rsidRPr="003C07FA">
        <w:rPr>
          <w:rFonts w:ascii="Times New Roman" w:hAnsi="Times New Roman" w:cs="Times New Roman"/>
          <w:sz w:val="28"/>
          <w:szCs w:val="28"/>
          <w:lang w:val="en-US"/>
        </w:rPr>
        <w:t>istics, information, control,</w:t>
      </w:r>
      <w:r w:rsidR="00172452" w:rsidRPr="003C07FA">
        <w:rPr>
          <w:rFonts w:ascii="Times New Roman" w:hAnsi="Times New Roman" w:cs="Times New Roman"/>
          <w:sz w:val="28"/>
          <w:szCs w:val="28"/>
          <w:lang w:val="en-US"/>
        </w:rPr>
        <w:t xml:space="preserve"> class, limit, procedure, </w:t>
      </w:r>
      <w:r w:rsidR="000743EC" w:rsidRPr="003C07FA">
        <w:rPr>
          <w:rFonts w:ascii="Times New Roman" w:hAnsi="Times New Roman" w:cs="Times New Roman"/>
          <w:sz w:val="28"/>
          <w:szCs w:val="28"/>
          <w:lang w:val="en-US"/>
        </w:rPr>
        <w:t>analysis</w:t>
      </w:r>
      <w:r w:rsidR="00A33A87" w:rsidRPr="003C07FA">
        <w:rPr>
          <w:rFonts w:ascii="Times New Roman" w:hAnsi="Times New Roman" w:cs="Times New Roman"/>
          <w:sz w:val="28"/>
          <w:szCs w:val="28"/>
          <w:lang w:val="en-US"/>
        </w:rPr>
        <w:t xml:space="preserve">, </w:t>
      </w:r>
      <w:r w:rsidR="0037672D" w:rsidRPr="003C07FA">
        <w:rPr>
          <w:rFonts w:ascii="Times New Roman" w:hAnsi="Times New Roman" w:cs="Times New Roman"/>
          <w:sz w:val="28"/>
          <w:szCs w:val="28"/>
          <w:lang w:val="en-US"/>
        </w:rPr>
        <w:t>mass,</w:t>
      </w:r>
      <w:r w:rsidR="006E385F" w:rsidRPr="003C07FA">
        <w:rPr>
          <w:rFonts w:ascii="Times New Roman" w:hAnsi="Times New Roman" w:cs="Times New Roman"/>
          <w:sz w:val="28"/>
          <w:szCs w:val="28"/>
          <w:lang w:val="en-US"/>
        </w:rPr>
        <w:t xml:space="preserve"> method, combination, radius, model, </w:t>
      </w:r>
      <w:r w:rsidR="00AB2552" w:rsidRPr="003C07FA">
        <w:rPr>
          <w:rFonts w:ascii="Times New Roman" w:hAnsi="Times New Roman" w:cs="Times New Roman"/>
          <w:sz w:val="28"/>
          <w:szCs w:val="28"/>
          <w:lang w:val="en-US"/>
        </w:rPr>
        <w:t xml:space="preserve">zone, section, location, </w:t>
      </w:r>
      <w:r w:rsidR="00B73332">
        <w:rPr>
          <w:rFonts w:ascii="Times New Roman" w:hAnsi="Times New Roman" w:cs="Times New Roman"/>
          <w:sz w:val="28"/>
          <w:szCs w:val="28"/>
          <w:lang w:val="en-US"/>
        </w:rPr>
        <w:t>system</w:t>
      </w:r>
      <w:r w:rsidR="005C5A39">
        <w:rPr>
          <w:rFonts w:ascii="Times New Roman" w:hAnsi="Times New Roman" w:cs="Times New Roman"/>
          <w:sz w:val="28"/>
          <w:szCs w:val="28"/>
          <w:lang w:val="en-US"/>
        </w:rPr>
        <w:t>, temperature</w:t>
      </w:r>
      <w:r w:rsidR="00DF0AB0" w:rsidRPr="00DF0AB0">
        <w:rPr>
          <w:rFonts w:ascii="Times New Roman" w:hAnsi="Times New Roman" w:cs="Times New Roman"/>
          <w:sz w:val="28"/>
          <w:szCs w:val="28"/>
          <w:lang w:val="en-US"/>
        </w:rPr>
        <w:t>.</w:t>
      </w:r>
    </w:p>
    <w:p w14:paraId="4757FD62" w14:textId="2A7EF6C8" w:rsidR="00DF0AB0" w:rsidRPr="00802500" w:rsidRDefault="001E1AF7" w:rsidP="003C07F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313D5B2D" w14:textId="78C7A7DE" w:rsidR="00DF0AB0" w:rsidRDefault="00DF0AB0" w:rsidP="00DF0AB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DF0AB0">
        <w:rPr>
          <w:rFonts w:ascii="Times New Roman" w:hAnsi="Times New Roman" w:cs="Times New Roman"/>
          <w:sz w:val="28"/>
          <w:szCs w:val="28"/>
          <w:lang w:val="en-US"/>
        </w:rPr>
        <w:t xml:space="preserve">Protector </w:t>
      </w:r>
      <w:r w:rsidRPr="00DF0AB0">
        <w:rPr>
          <w:rFonts w:ascii="Times New Roman" w:hAnsi="Times New Roman" w:cs="Times New Roman"/>
          <w:b/>
          <w:bCs/>
          <w:sz w:val="28"/>
          <w:szCs w:val="28"/>
          <w:lang w:val="en-US"/>
        </w:rPr>
        <w:t>material</w:t>
      </w:r>
      <w:r w:rsidRPr="00DF0AB0">
        <w:rPr>
          <w:rFonts w:ascii="Times New Roman" w:hAnsi="Times New Roman" w:cs="Times New Roman"/>
          <w:sz w:val="28"/>
          <w:szCs w:val="28"/>
          <w:lang w:val="en-US"/>
        </w:rPr>
        <w:t xml:space="preserve"> shall contain no</w:t>
      </w:r>
      <w:r>
        <w:rPr>
          <w:rFonts w:ascii="Times New Roman" w:hAnsi="Times New Roman" w:cs="Times New Roman"/>
          <w:sz w:val="28"/>
          <w:szCs w:val="28"/>
          <w:lang w:val="en-US"/>
        </w:rPr>
        <w:t xml:space="preserve"> </w:t>
      </w:r>
      <w:r w:rsidRPr="00DF0AB0">
        <w:rPr>
          <w:rFonts w:ascii="Times New Roman" w:hAnsi="Times New Roman" w:cs="Times New Roman"/>
          <w:sz w:val="28"/>
          <w:szCs w:val="28"/>
          <w:lang w:val="en-US"/>
        </w:rPr>
        <w:t>compounds capable of causing corrosion or promoting adherence of the protectors to the threads and</w:t>
      </w:r>
      <w:r>
        <w:rPr>
          <w:rFonts w:ascii="Times New Roman" w:hAnsi="Times New Roman" w:cs="Times New Roman"/>
          <w:sz w:val="28"/>
          <w:szCs w:val="28"/>
          <w:lang w:val="en-US"/>
        </w:rPr>
        <w:t xml:space="preserve"> </w:t>
      </w:r>
      <w:r w:rsidRPr="00DF0AB0">
        <w:rPr>
          <w:rFonts w:ascii="Times New Roman" w:hAnsi="Times New Roman" w:cs="Times New Roman"/>
          <w:sz w:val="28"/>
          <w:szCs w:val="28"/>
          <w:lang w:val="en-US"/>
        </w:rPr>
        <w:t xml:space="preserve">shall be suitable for service </w:t>
      </w:r>
      <w:r w:rsidRPr="00DF0AB0">
        <w:rPr>
          <w:rFonts w:ascii="Times New Roman" w:hAnsi="Times New Roman" w:cs="Times New Roman"/>
          <w:b/>
          <w:bCs/>
          <w:sz w:val="28"/>
          <w:szCs w:val="28"/>
          <w:lang w:val="en-US"/>
        </w:rPr>
        <w:t>temperatures</w:t>
      </w:r>
      <w:r w:rsidRPr="00DF0AB0">
        <w:rPr>
          <w:rFonts w:ascii="Times New Roman" w:hAnsi="Times New Roman" w:cs="Times New Roman"/>
          <w:sz w:val="28"/>
          <w:szCs w:val="28"/>
          <w:lang w:val="en-US"/>
        </w:rPr>
        <w:t xml:space="preserve"> of -46 C to +66 C</w:t>
      </w:r>
      <w:r w:rsidR="004904A2">
        <w:rPr>
          <w:rFonts w:ascii="Times New Roman" w:hAnsi="Times New Roman" w:cs="Times New Roman"/>
          <w:sz w:val="28"/>
          <w:szCs w:val="28"/>
          <w:lang w:val="en-US"/>
        </w:rPr>
        <w:t>”</w:t>
      </w:r>
      <w:r w:rsidRPr="00DF0A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(ISO 3183-1, 1996</w:t>
      </w:r>
      <w:r w:rsidR="00AA6DDF" w:rsidRPr="001A0005">
        <w:rPr>
          <w:rFonts w:ascii="Times New Roman" w:hAnsi="Times New Roman" w:cs="Times New Roman"/>
          <w:sz w:val="28"/>
          <w:szCs w:val="28"/>
          <w:lang w:val="en-US"/>
        </w:rPr>
        <w:t xml:space="preserve">, </w:t>
      </w:r>
      <w:r w:rsidR="00AA6DDF">
        <w:rPr>
          <w:rFonts w:ascii="Times New Roman" w:hAnsi="Times New Roman" w:cs="Times New Roman"/>
          <w:sz w:val="28"/>
          <w:szCs w:val="28"/>
        </w:rPr>
        <w:t>с</w:t>
      </w:r>
      <w:r w:rsidR="00AA6DDF" w:rsidRPr="001A0005">
        <w:rPr>
          <w:rFonts w:ascii="Times New Roman" w:hAnsi="Times New Roman" w:cs="Times New Roman"/>
          <w:sz w:val="28"/>
          <w:szCs w:val="28"/>
          <w:lang w:val="en-US"/>
        </w:rPr>
        <w:t>.43</w:t>
      </w:r>
      <w:r>
        <w:rPr>
          <w:rFonts w:ascii="Times New Roman" w:hAnsi="Times New Roman" w:cs="Times New Roman"/>
          <w:sz w:val="28"/>
          <w:szCs w:val="28"/>
          <w:lang w:val="en-US"/>
        </w:rPr>
        <w:t>)</w:t>
      </w:r>
    </w:p>
    <w:p w14:paraId="6B6E89D9" w14:textId="0AA6C90E" w:rsidR="00DF0AB0" w:rsidRDefault="004904A2" w:rsidP="004904A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04A2">
        <w:rPr>
          <w:rFonts w:ascii="Times New Roman" w:hAnsi="Times New Roman" w:cs="Times New Roman"/>
          <w:sz w:val="28"/>
          <w:szCs w:val="28"/>
          <w:lang w:val="en-US"/>
        </w:rPr>
        <w:t xml:space="preserve">When designing a subsea production </w:t>
      </w:r>
      <w:r w:rsidRPr="004904A2">
        <w:rPr>
          <w:rFonts w:ascii="Times New Roman" w:hAnsi="Times New Roman" w:cs="Times New Roman"/>
          <w:b/>
          <w:bCs/>
          <w:sz w:val="28"/>
          <w:szCs w:val="28"/>
          <w:lang w:val="en-US"/>
        </w:rPr>
        <w:t>system</w:t>
      </w:r>
      <w:r w:rsidRPr="004904A2">
        <w:rPr>
          <w:rFonts w:ascii="Times New Roman" w:hAnsi="Times New Roman" w:cs="Times New Roman"/>
          <w:sz w:val="28"/>
          <w:szCs w:val="28"/>
          <w:lang w:val="en-US"/>
        </w:rPr>
        <w:t xml:space="preserve">, a </w:t>
      </w:r>
      <w:r w:rsidRPr="004904A2">
        <w:rPr>
          <w:rFonts w:ascii="Times New Roman" w:hAnsi="Times New Roman" w:cs="Times New Roman"/>
          <w:b/>
          <w:bCs/>
          <w:sz w:val="28"/>
          <w:szCs w:val="28"/>
          <w:lang w:val="en-US"/>
        </w:rPr>
        <w:t>systems</w:t>
      </w:r>
      <w:r w:rsidRPr="004904A2">
        <w:rPr>
          <w:rFonts w:ascii="Times New Roman" w:hAnsi="Times New Roman" w:cs="Times New Roman"/>
          <w:sz w:val="28"/>
          <w:szCs w:val="28"/>
          <w:lang w:val="en-US"/>
        </w:rPr>
        <w:t xml:space="preserve"> approach should be used which considers</w:t>
      </w:r>
      <w:r>
        <w:rPr>
          <w:rFonts w:ascii="Times New Roman" w:hAnsi="Times New Roman" w:cs="Times New Roman"/>
          <w:sz w:val="28"/>
          <w:szCs w:val="28"/>
          <w:lang w:val="en-US"/>
        </w:rPr>
        <w:t xml:space="preserve"> </w:t>
      </w:r>
      <w:r w:rsidRPr="004904A2">
        <w:rPr>
          <w:rFonts w:ascii="Times New Roman" w:hAnsi="Times New Roman" w:cs="Times New Roman"/>
          <w:sz w:val="28"/>
          <w:szCs w:val="28"/>
          <w:lang w:val="en-US"/>
        </w:rPr>
        <w:t xml:space="preserve">equipment and </w:t>
      </w:r>
      <w:r w:rsidRPr="004904A2">
        <w:rPr>
          <w:rFonts w:ascii="Times New Roman" w:hAnsi="Times New Roman" w:cs="Times New Roman"/>
          <w:b/>
          <w:bCs/>
          <w:sz w:val="28"/>
          <w:szCs w:val="28"/>
          <w:lang w:val="en-US"/>
        </w:rPr>
        <w:t>system</w:t>
      </w:r>
      <w:r w:rsidRPr="004904A2">
        <w:rPr>
          <w:rFonts w:ascii="Times New Roman" w:hAnsi="Times New Roman" w:cs="Times New Roman"/>
          <w:sz w:val="28"/>
          <w:szCs w:val="28"/>
          <w:lang w:val="en-US"/>
        </w:rPr>
        <w:t xml:space="preserve"> testing, installation, commissioning, operation, </w:t>
      </w:r>
      <w:r w:rsidRPr="004904A2">
        <w:rPr>
          <w:rFonts w:ascii="Times New Roman" w:hAnsi="Times New Roman" w:cs="Times New Roman"/>
          <w:b/>
          <w:bCs/>
          <w:sz w:val="28"/>
          <w:szCs w:val="28"/>
          <w:lang w:val="en-US"/>
        </w:rPr>
        <w:t>inspection</w:t>
      </w:r>
      <w:r w:rsidRPr="004904A2">
        <w:rPr>
          <w:rFonts w:ascii="Times New Roman" w:hAnsi="Times New Roman" w:cs="Times New Roman"/>
          <w:sz w:val="28"/>
          <w:szCs w:val="28"/>
          <w:lang w:val="en-US"/>
        </w:rPr>
        <w:t>, maintenance, repair, design</w:t>
      </w:r>
      <w:r>
        <w:rPr>
          <w:rFonts w:ascii="Times New Roman" w:hAnsi="Times New Roman" w:cs="Times New Roman"/>
          <w:sz w:val="28"/>
          <w:szCs w:val="28"/>
          <w:lang w:val="en-US"/>
        </w:rPr>
        <w:t xml:space="preserve"> </w:t>
      </w:r>
      <w:r w:rsidRPr="004904A2">
        <w:rPr>
          <w:rFonts w:ascii="Times New Roman" w:hAnsi="Times New Roman" w:cs="Times New Roman"/>
          <w:sz w:val="28"/>
          <w:szCs w:val="28"/>
          <w:lang w:val="en-US"/>
        </w:rPr>
        <w:t>life and abandonment requirements.</w:t>
      </w:r>
      <w:r>
        <w:rPr>
          <w:rFonts w:ascii="Times New Roman" w:hAnsi="Times New Roman" w:cs="Times New Roman"/>
          <w:sz w:val="28"/>
          <w:szCs w:val="28"/>
          <w:lang w:val="en-US"/>
        </w:rPr>
        <w:t>” (ISO 13628-1, 2005</w:t>
      </w:r>
      <w:r w:rsidR="000C4A9C">
        <w:rPr>
          <w:rFonts w:ascii="Times New Roman" w:hAnsi="Times New Roman" w:cs="Times New Roman"/>
          <w:sz w:val="28"/>
          <w:szCs w:val="28"/>
          <w:lang w:val="en-US"/>
        </w:rPr>
        <w:t xml:space="preserve">, </w:t>
      </w:r>
      <w:r w:rsidR="000C4A9C">
        <w:rPr>
          <w:rFonts w:ascii="Times New Roman" w:hAnsi="Times New Roman" w:cs="Times New Roman"/>
          <w:sz w:val="28"/>
          <w:szCs w:val="28"/>
        </w:rPr>
        <w:t>с</w:t>
      </w:r>
      <w:r w:rsidR="000C4A9C" w:rsidRPr="000C4A9C">
        <w:rPr>
          <w:rFonts w:ascii="Times New Roman" w:hAnsi="Times New Roman" w:cs="Times New Roman"/>
          <w:sz w:val="28"/>
          <w:szCs w:val="28"/>
          <w:lang w:val="en-US"/>
        </w:rPr>
        <w:t>.9</w:t>
      </w:r>
      <w:r>
        <w:rPr>
          <w:rFonts w:ascii="Times New Roman" w:hAnsi="Times New Roman" w:cs="Times New Roman"/>
          <w:sz w:val="28"/>
          <w:szCs w:val="28"/>
          <w:lang w:val="en-US"/>
        </w:rPr>
        <w:t>)</w:t>
      </w:r>
    </w:p>
    <w:p w14:paraId="4B343ED9" w14:textId="647668F5" w:rsidR="004904A2" w:rsidRDefault="00DD774B" w:rsidP="00DD774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DD774B">
        <w:rPr>
          <w:rFonts w:ascii="Times New Roman" w:hAnsi="Times New Roman" w:cs="Times New Roman"/>
          <w:sz w:val="28"/>
          <w:szCs w:val="28"/>
          <w:lang w:val="en-US"/>
        </w:rPr>
        <w:t xml:space="preserve">The </w:t>
      </w:r>
      <w:r w:rsidRPr="00DD774B">
        <w:rPr>
          <w:rFonts w:ascii="Times New Roman" w:hAnsi="Times New Roman" w:cs="Times New Roman"/>
          <w:b/>
          <w:bCs/>
          <w:sz w:val="28"/>
          <w:szCs w:val="28"/>
          <w:lang w:val="en-US"/>
        </w:rPr>
        <w:t>analysis</w:t>
      </w:r>
      <w:r w:rsidRPr="00DD774B">
        <w:rPr>
          <w:rFonts w:ascii="Times New Roman" w:hAnsi="Times New Roman" w:cs="Times New Roman"/>
          <w:sz w:val="28"/>
          <w:szCs w:val="28"/>
          <w:lang w:val="en-US"/>
        </w:rPr>
        <w:t xml:space="preserve"> shall provide accurate or conservative peak</w:t>
      </w:r>
      <w:r>
        <w:rPr>
          <w:rFonts w:ascii="Times New Roman" w:hAnsi="Times New Roman" w:cs="Times New Roman"/>
          <w:sz w:val="28"/>
          <w:szCs w:val="28"/>
          <w:lang w:val="en-US"/>
        </w:rPr>
        <w:t xml:space="preserve"> </w:t>
      </w:r>
      <w:r w:rsidRPr="00DD774B">
        <w:rPr>
          <w:rFonts w:ascii="Times New Roman" w:hAnsi="Times New Roman" w:cs="Times New Roman"/>
          <w:sz w:val="28"/>
          <w:szCs w:val="28"/>
          <w:lang w:val="en-US"/>
        </w:rPr>
        <w:t>stresses, and shall include any deleterious effects of loss of preload from wear, friction and manufacturing</w:t>
      </w:r>
      <w:r>
        <w:rPr>
          <w:rFonts w:ascii="Times New Roman" w:hAnsi="Times New Roman" w:cs="Times New Roman"/>
          <w:sz w:val="28"/>
          <w:szCs w:val="28"/>
          <w:lang w:val="en-US"/>
        </w:rPr>
        <w:t xml:space="preserve"> </w:t>
      </w:r>
      <w:r w:rsidRPr="00DD774B">
        <w:rPr>
          <w:rFonts w:ascii="Times New Roman" w:hAnsi="Times New Roman" w:cs="Times New Roman"/>
          <w:sz w:val="28"/>
          <w:szCs w:val="28"/>
          <w:lang w:val="en-US"/>
        </w:rPr>
        <w:t>tolerances</w:t>
      </w:r>
      <w:r>
        <w:rPr>
          <w:rFonts w:ascii="Times New Roman" w:hAnsi="Times New Roman" w:cs="Times New Roman"/>
          <w:sz w:val="28"/>
          <w:szCs w:val="28"/>
          <w:lang w:val="en-US"/>
        </w:rPr>
        <w:t>” (ISO 13625, 2002</w:t>
      </w:r>
      <w:r w:rsidR="000C4A9C">
        <w:rPr>
          <w:rFonts w:ascii="Times New Roman" w:hAnsi="Times New Roman" w:cs="Times New Roman"/>
          <w:sz w:val="28"/>
          <w:szCs w:val="28"/>
          <w:lang w:val="en-US"/>
        </w:rPr>
        <w:t xml:space="preserve">, </w:t>
      </w:r>
      <w:r w:rsidR="000C4A9C">
        <w:rPr>
          <w:rFonts w:ascii="Times New Roman" w:hAnsi="Times New Roman" w:cs="Times New Roman"/>
          <w:sz w:val="28"/>
          <w:szCs w:val="28"/>
        </w:rPr>
        <w:t>с</w:t>
      </w:r>
      <w:r w:rsidR="000C4A9C" w:rsidRPr="000C4A9C">
        <w:rPr>
          <w:rFonts w:ascii="Times New Roman" w:hAnsi="Times New Roman" w:cs="Times New Roman"/>
          <w:sz w:val="28"/>
          <w:szCs w:val="28"/>
          <w:lang w:val="en-US"/>
        </w:rPr>
        <w:t>.6</w:t>
      </w:r>
      <w:r>
        <w:rPr>
          <w:rFonts w:ascii="Times New Roman" w:hAnsi="Times New Roman" w:cs="Times New Roman"/>
          <w:sz w:val="28"/>
          <w:szCs w:val="28"/>
          <w:lang w:val="en-US"/>
        </w:rPr>
        <w:t>)</w:t>
      </w:r>
    </w:p>
    <w:p w14:paraId="05EF656A" w14:textId="6C73D582" w:rsidR="00622037" w:rsidRPr="00A95EF9" w:rsidRDefault="00622037" w:rsidP="0062203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622037">
        <w:rPr>
          <w:rFonts w:ascii="Times New Roman" w:hAnsi="Times New Roman" w:cs="Times New Roman"/>
          <w:sz w:val="28"/>
          <w:szCs w:val="28"/>
          <w:lang w:val="en-US"/>
        </w:rPr>
        <w:t xml:space="preserve">The following </w:t>
      </w:r>
      <w:r w:rsidRPr="00622037">
        <w:rPr>
          <w:rFonts w:ascii="Times New Roman" w:hAnsi="Times New Roman" w:cs="Times New Roman"/>
          <w:b/>
          <w:bCs/>
          <w:sz w:val="28"/>
          <w:szCs w:val="28"/>
          <w:lang w:val="en-US"/>
        </w:rPr>
        <w:t>information</w:t>
      </w:r>
      <w:r w:rsidRPr="00622037">
        <w:rPr>
          <w:rFonts w:ascii="Times New Roman" w:hAnsi="Times New Roman" w:cs="Times New Roman"/>
          <w:sz w:val="28"/>
          <w:szCs w:val="28"/>
          <w:lang w:val="en-US"/>
        </w:rPr>
        <w:t xml:space="preserve"> related to drilling operation, corresponding well completion and well intervention is</w:t>
      </w:r>
      <w:r>
        <w:rPr>
          <w:rFonts w:ascii="Times New Roman" w:hAnsi="Times New Roman" w:cs="Times New Roman"/>
          <w:sz w:val="28"/>
          <w:szCs w:val="28"/>
          <w:lang w:val="en-US"/>
        </w:rPr>
        <w:t xml:space="preserve"> </w:t>
      </w:r>
      <w:r w:rsidRPr="00622037">
        <w:rPr>
          <w:rFonts w:ascii="Times New Roman" w:hAnsi="Times New Roman" w:cs="Times New Roman"/>
          <w:sz w:val="28"/>
          <w:szCs w:val="28"/>
          <w:lang w:val="en-US"/>
        </w:rPr>
        <w:t>required</w:t>
      </w:r>
      <w:r>
        <w:rPr>
          <w:rFonts w:ascii="Times New Roman" w:hAnsi="Times New Roman" w:cs="Times New Roman"/>
          <w:sz w:val="28"/>
          <w:szCs w:val="28"/>
          <w:lang w:val="en-US"/>
        </w:rPr>
        <w:t>” (ISO 13628-1, 2005</w:t>
      </w:r>
      <w:r w:rsidR="000C4A9C">
        <w:rPr>
          <w:rFonts w:ascii="Times New Roman" w:hAnsi="Times New Roman" w:cs="Times New Roman"/>
          <w:sz w:val="28"/>
          <w:szCs w:val="28"/>
          <w:lang w:val="en-US"/>
        </w:rPr>
        <w:t>, c.10</w:t>
      </w:r>
      <w:r>
        <w:rPr>
          <w:rFonts w:ascii="Times New Roman" w:hAnsi="Times New Roman" w:cs="Times New Roman"/>
          <w:sz w:val="28"/>
          <w:szCs w:val="28"/>
          <w:lang w:val="en-US"/>
        </w:rPr>
        <w:t>)</w:t>
      </w:r>
    </w:p>
    <w:p w14:paraId="1F61F1E7" w14:textId="77777777" w:rsidR="003C07FA" w:rsidRPr="003C07FA" w:rsidRDefault="003C07FA" w:rsidP="003C07FA">
      <w:pPr>
        <w:spacing w:after="0" w:line="360" w:lineRule="auto"/>
        <w:ind w:firstLine="709"/>
        <w:jc w:val="both"/>
        <w:rPr>
          <w:rFonts w:ascii="Times New Roman" w:hAnsi="Times New Roman" w:cs="Times New Roman"/>
          <w:b/>
          <w:bCs/>
          <w:i/>
          <w:iCs/>
          <w:sz w:val="28"/>
          <w:szCs w:val="28"/>
          <w:lang w:val="en-US"/>
        </w:rPr>
      </w:pPr>
      <w:r w:rsidRPr="003C07FA">
        <w:rPr>
          <w:rFonts w:ascii="Times New Roman" w:hAnsi="Times New Roman" w:cs="Times New Roman"/>
          <w:b/>
          <w:bCs/>
          <w:i/>
          <w:iCs/>
          <w:sz w:val="28"/>
          <w:szCs w:val="28"/>
        </w:rPr>
        <w:t>Имена</w:t>
      </w:r>
      <w:r w:rsidRPr="003C07FA">
        <w:rPr>
          <w:rFonts w:ascii="Times New Roman" w:hAnsi="Times New Roman" w:cs="Times New Roman"/>
          <w:b/>
          <w:bCs/>
          <w:i/>
          <w:iCs/>
          <w:sz w:val="28"/>
          <w:szCs w:val="28"/>
          <w:lang w:val="en-US"/>
        </w:rPr>
        <w:t xml:space="preserve"> </w:t>
      </w:r>
      <w:r w:rsidRPr="003C07FA">
        <w:rPr>
          <w:rFonts w:ascii="Times New Roman" w:hAnsi="Times New Roman" w:cs="Times New Roman"/>
          <w:b/>
          <w:bCs/>
          <w:i/>
          <w:iCs/>
          <w:sz w:val="28"/>
          <w:szCs w:val="28"/>
        </w:rPr>
        <w:t>п</w:t>
      </w:r>
      <w:r w:rsidR="009138ED" w:rsidRPr="003C07FA">
        <w:rPr>
          <w:rFonts w:ascii="Times New Roman" w:hAnsi="Times New Roman" w:cs="Times New Roman"/>
          <w:b/>
          <w:bCs/>
          <w:i/>
          <w:iCs/>
          <w:sz w:val="28"/>
          <w:szCs w:val="28"/>
        </w:rPr>
        <w:t>рилагательные</w:t>
      </w:r>
      <w:r w:rsidRPr="003C07FA">
        <w:rPr>
          <w:rFonts w:ascii="Times New Roman" w:hAnsi="Times New Roman" w:cs="Times New Roman"/>
          <w:b/>
          <w:bCs/>
          <w:i/>
          <w:iCs/>
          <w:sz w:val="28"/>
          <w:szCs w:val="28"/>
          <w:lang w:val="en-US"/>
        </w:rPr>
        <w:t>.</w:t>
      </w:r>
    </w:p>
    <w:p w14:paraId="4EC13EED" w14:textId="61DE61B5" w:rsidR="009138ED" w:rsidRDefault="003C07FA"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9138ED" w:rsidRPr="003C07FA">
        <w:rPr>
          <w:rFonts w:ascii="Times New Roman" w:hAnsi="Times New Roman" w:cs="Times New Roman"/>
          <w:sz w:val="28"/>
          <w:szCs w:val="28"/>
          <w:lang w:val="en-US"/>
        </w:rPr>
        <w:t xml:space="preserve">ominal, </w:t>
      </w:r>
      <w:r w:rsidR="005B419D" w:rsidRPr="003C07FA">
        <w:rPr>
          <w:rFonts w:ascii="Times New Roman" w:hAnsi="Times New Roman" w:cs="Times New Roman"/>
          <w:sz w:val="28"/>
          <w:szCs w:val="28"/>
          <w:lang w:val="en-US"/>
        </w:rPr>
        <w:t>standard</w:t>
      </w:r>
      <w:r w:rsidR="008A7917" w:rsidRPr="003C07FA">
        <w:rPr>
          <w:rFonts w:ascii="Times New Roman" w:hAnsi="Times New Roman" w:cs="Times New Roman"/>
          <w:sz w:val="28"/>
          <w:szCs w:val="28"/>
          <w:lang w:val="en-US"/>
        </w:rPr>
        <w:t>, integral,</w:t>
      </w:r>
      <w:r w:rsidR="00172452" w:rsidRPr="003C07FA">
        <w:rPr>
          <w:rFonts w:ascii="Times New Roman" w:hAnsi="Times New Roman" w:cs="Times New Roman"/>
          <w:sz w:val="28"/>
          <w:szCs w:val="28"/>
          <w:lang w:val="en-US"/>
        </w:rPr>
        <w:t xml:space="preserve"> mechanical, minimum, original, </w:t>
      </w:r>
      <w:r w:rsidR="0037672D" w:rsidRPr="003C07FA">
        <w:rPr>
          <w:rFonts w:ascii="Times New Roman" w:hAnsi="Times New Roman" w:cs="Times New Roman"/>
          <w:sz w:val="28"/>
          <w:szCs w:val="28"/>
          <w:lang w:val="en-US"/>
        </w:rPr>
        <w:t xml:space="preserve">metal, </w:t>
      </w:r>
      <w:r w:rsidR="006E385F" w:rsidRPr="003C07FA">
        <w:rPr>
          <w:rFonts w:ascii="Times New Roman" w:hAnsi="Times New Roman" w:cs="Times New Roman"/>
          <w:sz w:val="28"/>
          <w:szCs w:val="28"/>
          <w:lang w:val="en-US"/>
        </w:rPr>
        <w:t>asymmetric, equivalent</w:t>
      </w:r>
      <w:r w:rsidR="005C5A39">
        <w:rPr>
          <w:rFonts w:ascii="Times New Roman" w:hAnsi="Times New Roman" w:cs="Times New Roman"/>
          <w:sz w:val="28"/>
          <w:szCs w:val="28"/>
          <w:lang w:val="en-US"/>
        </w:rPr>
        <w:t>, astronomical (level), periodic</w:t>
      </w:r>
      <w:r w:rsidR="00FC2606">
        <w:rPr>
          <w:rFonts w:ascii="Times New Roman" w:hAnsi="Times New Roman" w:cs="Times New Roman"/>
          <w:sz w:val="28"/>
          <w:szCs w:val="28"/>
          <w:lang w:val="en-US"/>
        </w:rPr>
        <w:t>, parallel</w:t>
      </w:r>
    </w:p>
    <w:p w14:paraId="588E3257" w14:textId="65D76463" w:rsidR="00A95EF9" w:rsidRPr="00802500" w:rsidRDefault="001E1AF7" w:rsidP="003C07F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151395EA" w14:textId="75F1EA7A" w:rsidR="00A95EF9" w:rsidRDefault="00A95EF9" w:rsidP="00A95EF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95EF9">
        <w:rPr>
          <w:rFonts w:ascii="Times New Roman" w:hAnsi="Times New Roman" w:cs="Times New Roman"/>
          <w:sz w:val="28"/>
          <w:szCs w:val="28"/>
          <w:lang w:val="en-US"/>
        </w:rPr>
        <w:t>Where pipe size limits (or size ranges) are</w:t>
      </w:r>
      <w:r>
        <w:rPr>
          <w:rFonts w:ascii="Times New Roman" w:hAnsi="Times New Roman" w:cs="Times New Roman"/>
          <w:sz w:val="28"/>
          <w:szCs w:val="28"/>
          <w:lang w:val="en-US"/>
        </w:rPr>
        <w:t xml:space="preserve"> </w:t>
      </w:r>
      <w:r w:rsidRPr="00A95EF9">
        <w:rPr>
          <w:rFonts w:ascii="Times New Roman" w:hAnsi="Times New Roman" w:cs="Times New Roman"/>
          <w:sz w:val="28"/>
          <w:szCs w:val="28"/>
          <w:lang w:val="en-US"/>
        </w:rPr>
        <w:t xml:space="preserve">given, these are outside-diameter sizes except when it is stated that they are </w:t>
      </w:r>
      <w:r w:rsidRPr="00A95EF9">
        <w:rPr>
          <w:rFonts w:ascii="Times New Roman" w:hAnsi="Times New Roman" w:cs="Times New Roman"/>
          <w:b/>
          <w:bCs/>
          <w:sz w:val="28"/>
          <w:szCs w:val="28"/>
          <w:lang w:val="en-US"/>
        </w:rPr>
        <w:t>nominal</w:t>
      </w:r>
      <w:r w:rsidRPr="00A95EF9">
        <w:rPr>
          <w:rFonts w:ascii="Times New Roman" w:hAnsi="Times New Roman" w:cs="Times New Roman"/>
          <w:sz w:val="28"/>
          <w:szCs w:val="28"/>
          <w:lang w:val="en-US"/>
        </w:rPr>
        <w:t>.</w:t>
      </w:r>
      <w:r>
        <w:rPr>
          <w:rFonts w:ascii="Times New Roman" w:hAnsi="Times New Roman" w:cs="Times New Roman"/>
          <w:sz w:val="28"/>
          <w:szCs w:val="28"/>
          <w:lang w:val="en-US"/>
        </w:rPr>
        <w:t>” (ISO 3183-1, 1996</w:t>
      </w:r>
      <w:r w:rsidR="000C4A9C">
        <w:rPr>
          <w:rFonts w:ascii="Times New Roman" w:hAnsi="Times New Roman" w:cs="Times New Roman"/>
          <w:sz w:val="28"/>
          <w:szCs w:val="28"/>
          <w:lang w:val="en-US"/>
        </w:rPr>
        <w:t>, c.1</w:t>
      </w:r>
      <w:r>
        <w:rPr>
          <w:rFonts w:ascii="Times New Roman" w:hAnsi="Times New Roman" w:cs="Times New Roman"/>
          <w:sz w:val="28"/>
          <w:szCs w:val="28"/>
          <w:lang w:val="en-US"/>
        </w:rPr>
        <w:t>)</w:t>
      </w:r>
    </w:p>
    <w:p w14:paraId="2F973EE2" w14:textId="42948E7E" w:rsidR="00A95EF9" w:rsidRPr="00802500" w:rsidRDefault="00FC2606" w:rsidP="00A95EF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“Bonnet and body flange bolting bearing surfaces shall be </w:t>
      </w:r>
      <w:r w:rsidRPr="00FC2606">
        <w:rPr>
          <w:rFonts w:ascii="Times New Roman" w:hAnsi="Times New Roman" w:cs="Times New Roman"/>
          <w:b/>
          <w:bCs/>
          <w:sz w:val="28"/>
          <w:szCs w:val="28"/>
          <w:lang w:val="en-US"/>
        </w:rPr>
        <w:t>parallel</w:t>
      </w:r>
      <w:r>
        <w:rPr>
          <w:rFonts w:ascii="Times New Roman" w:hAnsi="Times New Roman" w:cs="Times New Roman"/>
          <w:sz w:val="28"/>
          <w:szCs w:val="28"/>
          <w:lang w:val="en-US"/>
        </w:rPr>
        <w:t xml:space="preserve"> to the flange face within 1 degree” (ISO 15761, 2002</w:t>
      </w:r>
      <w:r w:rsidR="000C4A9C">
        <w:rPr>
          <w:rFonts w:ascii="Times New Roman" w:hAnsi="Times New Roman" w:cs="Times New Roman"/>
          <w:sz w:val="28"/>
          <w:szCs w:val="28"/>
          <w:lang w:val="en-US"/>
        </w:rPr>
        <w:t>, c. 31</w:t>
      </w:r>
      <w:r>
        <w:rPr>
          <w:rFonts w:ascii="Times New Roman" w:hAnsi="Times New Roman" w:cs="Times New Roman"/>
          <w:sz w:val="28"/>
          <w:szCs w:val="28"/>
          <w:lang w:val="en-US"/>
        </w:rPr>
        <w:t>)</w:t>
      </w:r>
    </w:p>
    <w:p w14:paraId="27FC6A1C" w14:textId="5EAA7564" w:rsidR="00FC2606" w:rsidRPr="00C931EA" w:rsidRDefault="00FC2606" w:rsidP="00FC260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C2606">
        <w:rPr>
          <w:rFonts w:ascii="Times New Roman" w:hAnsi="Times New Roman" w:cs="Times New Roman"/>
          <w:sz w:val="28"/>
          <w:szCs w:val="28"/>
          <w:lang w:val="en-US"/>
        </w:rPr>
        <w:t xml:space="preserve">Maintenance planning should include </w:t>
      </w:r>
      <w:r w:rsidRPr="00FC2606">
        <w:rPr>
          <w:rFonts w:ascii="Times New Roman" w:hAnsi="Times New Roman" w:cs="Times New Roman"/>
          <w:b/>
          <w:bCs/>
          <w:sz w:val="28"/>
          <w:szCs w:val="28"/>
          <w:lang w:val="en-US"/>
        </w:rPr>
        <w:t>periodic</w:t>
      </w:r>
      <w:r w:rsidRPr="00FC2606">
        <w:rPr>
          <w:rFonts w:ascii="Times New Roman" w:hAnsi="Times New Roman" w:cs="Times New Roman"/>
          <w:sz w:val="28"/>
          <w:szCs w:val="28"/>
          <w:lang w:val="en-US"/>
        </w:rPr>
        <w:t xml:space="preserve"> inspection of both subsea and surface equipment</w:t>
      </w:r>
      <w:r>
        <w:rPr>
          <w:rFonts w:ascii="Times New Roman" w:hAnsi="Times New Roman" w:cs="Times New Roman"/>
          <w:sz w:val="28"/>
          <w:szCs w:val="28"/>
          <w:lang w:val="en-US"/>
        </w:rPr>
        <w:t xml:space="preserve"> </w:t>
      </w:r>
      <w:r w:rsidRPr="00FC2606">
        <w:rPr>
          <w:rFonts w:ascii="Times New Roman" w:hAnsi="Times New Roman" w:cs="Times New Roman"/>
          <w:sz w:val="28"/>
          <w:szCs w:val="28"/>
          <w:lang w:val="en-US"/>
        </w:rPr>
        <w:t>and systems.</w:t>
      </w:r>
      <w:r>
        <w:rPr>
          <w:rFonts w:ascii="Times New Roman" w:hAnsi="Times New Roman" w:cs="Times New Roman"/>
          <w:sz w:val="28"/>
          <w:szCs w:val="28"/>
          <w:lang w:val="en-US"/>
        </w:rPr>
        <w:t>” (ISO 13628-1, 2005</w:t>
      </w:r>
      <w:r w:rsidR="000C4A9C">
        <w:rPr>
          <w:rFonts w:ascii="Times New Roman" w:hAnsi="Times New Roman" w:cs="Times New Roman"/>
          <w:sz w:val="28"/>
          <w:szCs w:val="28"/>
          <w:lang w:val="en-US"/>
        </w:rPr>
        <w:t>, c. 25</w:t>
      </w:r>
      <w:r>
        <w:rPr>
          <w:rFonts w:ascii="Times New Roman" w:hAnsi="Times New Roman" w:cs="Times New Roman"/>
          <w:sz w:val="28"/>
          <w:szCs w:val="28"/>
          <w:lang w:val="en-US"/>
        </w:rPr>
        <w:t>)</w:t>
      </w:r>
    </w:p>
    <w:p w14:paraId="3673485B" w14:textId="498047C9" w:rsidR="00622037" w:rsidRPr="00A95EF9" w:rsidRDefault="00622037" w:rsidP="003C07FA">
      <w:pPr>
        <w:spacing w:after="0" w:line="360" w:lineRule="auto"/>
        <w:ind w:firstLine="709"/>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Глаголы</w:t>
      </w:r>
      <w:r w:rsidRPr="00A95EF9">
        <w:rPr>
          <w:rFonts w:ascii="Times New Roman" w:hAnsi="Times New Roman" w:cs="Times New Roman"/>
          <w:b/>
          <w:bCs/>
          <w:i/>
          <w:iCs/>
          <w:sz w:val="28"/>
          <w:szCs w:val="28"/>
          <w:lang w:val="en-US"/>
        </w:rPr>
        <w:t>.</w:t>
      </w:r>
    </w:p>
    <w:p w14:paraId="1434D422" w14:textId="143802E4" w:rsidR="001E1AF7" w:rsidRDefault="00622037" w:rsidP="00C93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Classify</w:t>
      </w:r>
      <w:r w:rsidR="001E1AF7">
        <w:rPr>
          <w:rFonts w:ascii="Times New Roman" w:hAnsi="Times New Roman" w:cs="Times New Roman"/>
          <w:sz w:val="28"/>
          <w:szCs w:val="28"/>
          <w:lang w:val="en-US"/>
        </w:rPr>
        <w:t>, specify, identify, verify</w:t>
      </w:r>
    </w:p>
    <w:p w14:paraId="29F96307" w14:textId="77777777" w:rsidR="001E1AF7" w:rsidRDefault="001E1AF7" w:rsidP="00C931E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E1AF7">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E1AF7">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E1AF7">
        <w:rPr>
          <w:rFonts w:ascii="Times New Roman" w:hAnsi="Times New Roman" w:cs="Times New Roman"/>
          <w:b/>
          <w:bCs/>
          <w:sz w:val="28"/>
          <w:szCs w:val="28"/>
          <w:lang w:val="en-US"/>
        </w:rPr>
        <w:t>:</w:t>
      </w:r>
    </w:p>
    <w:p w14:paraId="2819536A" w14:textId="71ECD826" w:rsidR="001E1AF7" w:rsidRDefault="00C931EA" w:rsidP="0054007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931EA">
        <w:rPr>
          <w:rFonts w:ascii="Times New Roman" w:hAnsi="Times New Roman" w:cs="Times New Roman"/>
          <w:sz w:val="28"/>
          <w:szCs w:val="28"/>
          <w:lang w:val="en-US"/>
        </w:rPr>
        <w:t>Prevention and remediation techniques applicable to wax formation are many and varied, but they can be</w:t>
      </w:r>
      <w:r>
        <w:rPr>
          <w:rFonts w:ascii="Times New Roman" w:hAnsi="Times New Roman" w:cs="Times New Roman"/>
          <w:sz w:val="28"/>
          <w:szCs w:val="28"/>
          <w:lang w:val="en-US"/>
        </w:rPr>
        <w:t xml:space="preserve"> </w:t>
      </w:r>
      <w:r w:rsidRPr="00C931EA">
        <w:rPr>
          <w:rFonts w:ascii="Times New Roman" w:hAnsi="Times New Roman" w:cs="Times New Roman"/>
          <w:b/>
          <w:bCs/>
          <w:sz w:val="28"/>
          <w:szCs w:val="28"/>
          <w:lang w:val="en-US"/>
        </w:rPr>
        <w:t>classified</w:t>
      </w:r>
      <w:r w:rsidRPr="00C931EA">
        <w:rPr>
          <w:rFonts w:ascii="Times New Roman" w:hAnsi="Times New Roman" w:cs="Times New Roman"/>
          <w:sz w:val="28"/>
          <w:szCs w:val="28"/>
          <w:lang w:val="en-US"/>
        </w:rPr>
        <w:t xml:space="preserve"> into four basic approaches as described below.</w:t>
      </w:r>
      <w:r>
        <w:rPr>
          <w:rFonts w:ascii="Times New Roman" w:hAnsi="Times New Roman" w:cs="Times New Roman"/>
          <w:sz w:val="28"/>
          <w:szCs w:val="28"/>
          <w:lang w:val="en-US"/>
        </w:rPr>
        <w:t>” (ISO 13628-1, 2005</w:t>
      </w:r>
      <w:r w:rsidR="000C4A9C">
        <w:rPr>
          <w:rFonts w:ascii="Times New Roman" w:hAnsi="Times New Roman" w:cs="Times New Roman"/>
          <w:sz w:val="28"/>
          <w:szCs w:val="28"/>
          <w:lang w:val="en-US"/>
        </w:rPr>
        <w:t>, c.204</w:t>
      </w:r>
      <w:r>
        <w:rPr>
          <w:rFonts w:ascii="Times New Roman" w:hAnsi="Times New Roman" w:cs="Times New Roman"/>
          <w:sz w:val="28"/>
          <w:szCs w:val="28"/>
          <w:lang w:val="en-US"/>
        </w:rPr>
        <w:t>)</w:t>
      </w:r>
    </w:p>
    <w:p w14:paraId="78821D0F" w14:textId="3A133AF6" w:rsidR="00FC298D" w:rsidRPr="001A0005" w:rsidRDefault="00FC298D" w:rsidP="00540074">
      <w:pPr>
        <w:spacing w:after="0" w:line="360" w:lineRule="auto"/>
        <w:ind w:firstLine="709"/>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Наречия</w:t>
      </w:r>
    </w:p>
    <w:p w14:paraId="0EC9BA4C" w14:textId="59A06B46" w:rsidR="00FC298D" w:rsidRDefault="00FC298D" w:rsidP="0054007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Absolutely</w:t>
      </w:r>
      <w:r w:rsidRPr="001A0005">
        <w:rPr>
          <w:rFonts w:ascii="Times New Roman" w:hAnsi="Times New Roman" w:cs="Times New Roman"/>
          <w:sz w:val="28"/>
          <w:szCs w:val="28"/>
          <w:lang w:val="en-US"/>
        </w:rPr>
        <w:t xml:space="preserve">, </w:t>
      </w:r>
      <w:r>
        <w:rPr>
          <w:rFonts w:ascii="Times New Roman" w:hAnsi="Times New Roman" w:cs="Times New Roman"/>
          <w:sz w:val="28"/>
          <w:szCs w:val="28"/>
          <w:lang w:val="en-US"/>
        </w:rPr>
        <w:t>routinely</w:t>
      </w:r>
    </w:p>
    <w:p w14:paraId="3E1E11FC" w14:textId="77777777" w:rsidR="00FC298D" w:rsidRPr="001A0005" w:rsidRDefault="00FC298D" w:rsidP="00FC298D">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7A4034FE" w14:textId="77817827" w:rsidR="00FC298D" w:rsidRPr="00773EDF" w:rsidRDefault="00773EDF" w:rsidP="0054007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C298D" w:rsidRPr="00FC298D">
        <w:rPr>
          <w:rFonts w:ascii="Times New Roman" w:hAnsi="Times New Roman" w:cs="Times New Roman"/>
          <w:sz w:val="28"/>
          <w:szCs w:val="28"/>
          <w:lang w:val="en-US"/>
        </w:rPr>
        <w:t xml:space="preserve">The pressure-sensing ports are usually positioned and plumbed such that they can be </w:t>
      </w:r>
      <w:r w:rsidR="00FC298D" w:rsidRPr="000C4A9C">
        <w:rPr>
          <w:rFonts w:ascii="Times New Roman" w:hAnsi="Times New Roman" w:cs="Times New Roman"/>
          <w:b/>
          <w:bCs/>
          <w:sz w:val="28"/>
          <w:szCs w:val="28"/>
          <w:lang w:val="en-US"/>
        </w:rPr>
        <w:t>routinely</w:t>
      </w:r>
      <w:r w:rsidR="00FC298D" w:rsidRPr="00FC298D">
        <w:rPr>
          <w:rFonts w:ascii="Times New Roman" w:hAnsi="Times New Roman" w:cs="Times New Roman"/>
          <w:sz w:val="28"/>
          <w:szCs w:val="28"/>
          <w:lang w:val="en-US"/>
        </w:rPr>
        <w:t xml:space="preserve"> flushed with methanol, both to keep the ports clear of hydrates and to allow testing of the system.</w:t>
      </w:r>
      <w:r w:rsidR="00FC298D">
        <w:rPr>
          <w:rFonts w:ascii="Times New Roman" w:hAnsi="Times New Roman" w:cs="Times New Roman"/>
          <w:sz w:val="28"/>
          <w:szCs w:val="28"/>
          <w:lang w:val="en-US"/>
        </w:rPr>
        <w:t>” (ISO 13628-1, 2005</w:t>
      </w:r>
      <w:r w:rsidR="000C4A9C">
        <w:rPr>
          <w:rFonts w:ascii="Times New Roman" w:hAnsi="Times New Roman" w:cs="Times New Roman"/>
          <w:sz w:val="28"/>
          <w:szCs w:val="28"/>
          <w:lang w:val="en-US"/>
        </w:rPr>
        <w:t>, c.128</w:t>
      </w:r>
      <w:r w:rsidR="00FC298D">
        <w:rPr>
          <w:rFonts w:ascii="Times New Roman" w:hAnsi="Times New Roman" w:cs="Times New Roman"/>
          <w:sz w:val="28"/>
          <w:szCs w:val="28"/>
          <w:lang w:val="en-US"/>
        </w:rPr>
        <w:t>)</w:t>
      </w:r>
    </w:p>
    <w:p w14:paraId="5B97F856" w14:textId="5F7F99E4" w:rsidR="000743EC" w:rsidRPr="00773EDF" w:rsidRDefault="00804024" w:rsidP="003C07FA">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rPr>
        <w:t>Оборудование</w:t>
      </w:r>
      <w:r w:rsidRPr="001A0005">
        <w:rPr>
          <w:rFonts w:ascii="Times New Roman" w:eastAsiaTheme="minorHAnsi" w:hAnsi="Times New Roman" w:cs="Times New Roman"/>
          <w:b/>
          <w:bCs/>
          <w:sz w:val="28"/>
          <w:szCs w:val="28"/>
          <w:lang w:val="en-US"/>
        </w:rPr>
        <w:t xml:space="preserve"> </w:t>
      </w:r>
      <w:r>
        <w:rPr>
          <w:rFonts w:ascii="Times New Roman" w:eastAsiaTheme="minorHAnsi" w:hAnsi="Times New Roman" w:cs="Times New Roman"/>
          <w:b/>
          <w:bCs/>
          <w:sz w:val="28"/>
          <w:szCs w:val="28"/>
        </w:rPr>
        <w:t>и</w:t>
      </w:r>
      <w:r w:rsidRPr="001A0005">
        <w:rPr>
          <w:rFonts w:ascii="Times New Roman" w:eastAsiaTheme="minorHAnsi" w:hAnsi="Times New Roman" w:cs="Times New Roman"/>
          <w:b/>
          <w:bCs/>
          <w:sz w:val="28"/>
          <w:szCs w:val="28"/>
          <w:lang w:val="en-US"/>
        </w:rPr>
        <w:t xml:space="preserve"> </w:t>
      </w:r>
      <w:r>
        <w:rPr>
          <w:rFonts w:ascii="Times New Roman" w:eastAsiaTheme="minorHAnsi" w:hAnsi="Times New Roman" w:cs="Times New Roman"/>
          <w:b/>
          <w:bCs/>
          <w:sz w:val="28"/>
          <w:szCs w:val="28"/>
        </w:rPr>
        <w:t>переработка</w:t>
      </w:r>
      <w:r w:rsidR="000743EC" w:rsidRPr="00773EDF">
        <w:rPr>
          <w:rFonts w:ascii="Times New Roman" w:eastAsiaTheme="minorHAnsi" w:hAnsi="Times New Roman" w:cs="Times New Roman"/>
          <w:b/>
          <w:bCs/>
          <w:sz w:val="28"/>
          <w:szCs w:val="28"/>
          <w:lang w:val="en-US"/>
        </w:rPr>
        <w:t>:</w:t>
      </w:r>
    </w:p>
    <w:p w14:paraId="6450338C" w14:textId="77777777" w:rsidR="003C07FA" w:rsidRPr="003C07FA" w:rsidRDefault="003C07FA" w:rsidP="003C07FA">
      <w:pPr>
        <w:spacing w:after="0" w:line="360" w:lineRule="auto"/>
        <w:ind w:firstLine="709"/>
        <w:jc w:val="both"/>
        <w:rPr>
          <w:rFonts w:ascii="Times New Roman" w:hAnsi="Times New Roman" w:cs="Times New Roman"/>
          <w:b/>
          <w:bCs/>
          <w:i/>
          <w:iCs/>
          <w:sz w:val="28"/>
          <w:szCs w:val="28"/>
          <w:lang w:val="en-US"/>
        </w:rPr>
      </w:pPr>
      <w:r w:rsidRPr="003C07FA">
        <w:rPr>
          <w:rFonts w:ascii="Times New Roman" w:hAnsi="Times New Roman" w:cs="Times New Roman"/>
          <w:b/>
          <w:bCs/>
          <w:i/>
          <w:iCs/>
          <w:sz w:val="28"/>
          <w:szCs w:val="28"/>
        </w:rPr>
        <w:t>Имена</w:t>
      </w:r>
      <w:r w:rsidRPr="003C07FA">
        <w:rPr>
          <w:rFonts w:ascii="Times New Roman" w:hAnsi="Times New Roman" w:cs="Times New Roman"/>
          <w:b/>
          <w:bCs/>
          <w:i/>
          <w:iCs/>
          <w:sz w:val="28"/>
          <w:szCs w:val="28"/>
          <w:lang w:val="en-US"/>
        </w:rPr>
        <w:t xml:space="preserve"> </w:t>
      </w:r>
      <w:r w:rsidRPr="003C07FA">
        <w:rPr>
          <w:rFonts w:ascii="Times New Roman" w:hAnsi="Times New Roman" w:cs="Times New Roman"/>
          <w:b/>
          <w:bCs/>
          <w:i/>
          <w:iCs/>
          <w:sz w:val="28"/>
          <w:szCs w:val="28"/>
        </w:rPr>
        <w:t>существительные</w:t>
      </w:r>
      <w:r w:rsidRPr="003C07FA">
        <w:rPr>
          <w:rFonts w:ascii="Times New Roman" w:hAnsi="Times New Roman" w:cs="Times New Roman"/>
          <w:b/>
          <w:bCs/>
          <w:i/>
          <w:iCs/>
          <w:sz w:val="28"/>
          <w:szCs w:val="28"/>
          <w:lang w:val="en-US"/>
        </w:rPr>
        <w:t>.</w:t>
      </w:r>
    </w:p>
    <w:p w14:paraId="4062E98B" w14:textId="3E49E195" w:rsidR="000743EC" w:rsidRDefault="003C07FA"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000743EC" w:rsidRPr="003C07FA">
        <w:rPr>
          <w:rFonts w:ascii="Times New Roman" w:hAnsi="Times New Roman" w:cs="Times New Roman"/>
          <w:sz w:val="28"/>
          <w:szCs w:val="28"/>
          <w:lang w:val="en-US"/>
        </w:rPr>
        <w:t xml:space="preserve">iser, prototype, </w:t>
      </w:r>
      <w:r w:rsidR="0037672D" w:rsidRPr="003C07FA">
        <w:rPr>
          <w:rFonts w:ascii="Times New Roman" w:hAnsi="Times New Roman" w:cs="Times New Roman"/>
          <w:sz w:val="28"/>
          <w:szCs w:val="28"/>
          <w:lang w:val="en-US"/>
        </w:rPr>
        <w:t xml:space="preserve">defect, </w:t>
      </w:r>
      <w:r w:rsidR="004A15AD" w:rsidRPr="003C07FA">
        <w:rPr>
          <w:rFonts w:ascii="Times New Roman" w:hAnsi="Times New Roman" w:cs="Times New Roman"/>
          <w:sz w:val="28"/>
          <w:szCs w:val="28"/>
          <w:lang w:val="en-US"/>
        </w:rPr>
        <w:t xml:space="preserve">mechanism, component, separator, reboiler, glycolysis, </w:t>
      </w:r>
      <w:r w:rsidR="005638CA" w:rsidRPr="003C07FA">
        <w:rPr>
          <w:rFonts w:ascii="Times New Roman" w:hAnsi="Times New Roman" w:cs="Times New Roman"/>
          <w:sz w:val="28"/>
          <w:szCs w:val="28"/>
          <w:lang w:val="en-US"/>
        </w:rPr>
        <w:t>fractionation, distillation</w:t>
      </w:r>
      <w:r w:rsidR="00AB2552" w:rsidRPr="003C07FA">
        <w:rPr>
          <w:rFonts w:ascii="Times New Roman" w:hAnsi="Times New Roman" w:cs="Times New Roman"/>
          <w:sz w:val="28"/>
          <w:szCs w:val="28"/>
          <w:lang w:val="en-US"/>
        </w:rPr>
        <w:t xml:space="preserve">, cracking, marking, </w:t>
      </w:r>
      <w:r w:rsidR="004C0B97" w:rsidRPr="003C07FA">
        <w:rPr>
          <w:rFonts w:ascii="Times New Roman" w:hAnsi="Times New Roman" w:cs="Times New Roman"/>
          <w:sz w:val="28"/>
          <w:szCs w:val="28"/>
          <w:lang w:val="en-US"/>
        </w:rPr>
        <w:t>reforming, isomerization</w:t>
      </w:r>
      <w:r w:rsidR="00B73332">
        <w:rPr>
          <w:rFonts w:ascii="Times New Roman" w:hAnsi="Times New Roman" w:cs="Times New Roman"/>
          <w:sz w:val="28"/>
          <w:szCs w:val="28"/>
          <w:lang w:val="en-US"/>
        </w:rPr>
        <w:t>, calibration</w:t>
      </w:r>
      <w:r w:rsidR="005C5A39">
        <w:rPr>
          <w:rFonts w:ascii="Times New Roman" w:hAnsi="Times New Roman" w:cs="Times New Roman"/>
          <w:sz w:val="28"/>
          <w:szCs w:val="28"/>
          <w:lang w:val="en-US"/>
        </w:rPr>
        <w:t>, interface</w:t>
      </w:r>
    </w:p>
    <w:p w14:paraId="026416A8" w14:textId="77777777" w:rsidR="00760432" w:rsidRPr="00760432" w:rsidRDefault="00760432" w:rsidP="00760432">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760432">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760432">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760432">
        <w:rPr>
          <w:rFonts w:ascii="Times New Roman" w:hAnsi="Times New Roman" w:cs="Times New Roman"/>
          <w:b/>
          <w:bCs/>
          <w:sz w:val="28"/>
          <w:szCs w:val="28"/>
          <w:lang w:val="en-US"/>
        </w:rPr>
        <w:t>:</w:t>
      </w:r>
    </w:p>
    <w:p w14:paraId="335FEF17" w14:textId="0C29AEAA" w:rsidR="00760432" w:rsidRDefault="00760432"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0C4A9C">
        <w:rPr>
          <w:rFonts w:ascii="Times New Roman" w:hAnsi="Times New Roman" w:cs="Times New Roman"/>
          <w:sz w:val="28"/>
          <w:szCs w:val="28"/>
          <w:lang w:val="en-US"/>
        </w:rPr>
        <w:t>T</w:t>
      </w:r>
      <w:r w:rsidRPr="00760432">
        <w:rPr>
          <w:rFonts w:ascii="Times New Roman" w:hAnsi="Times New Roman" w:cs="Times New Roman"/>
          <w:sz w:val="28"/>
          <w:szCs w:val="28"/>
          <w:lang w:val="en-US"/>
        </w:rPr>
        <w:t xml:space="preserve">hese requirements do not apply to hard facing or to the weld overlay of valve-bore sealing </w:t>
      </w:r>
      <w:r w:rsidRPr="00760432">
        <w:rPr>
          <w:rFonts w:ascii="Times New Roman" w:hAnsi="Times New Roman" w:cs="Times New Roman"/>
          <w:b/>
          <w:bCs/>
          <w:sz w:val="28"/>
          <w:szCs w:val="28"/>
          <w:lang w:val="en-US"/>
        </w:rPr>
        <w:t>mechanisms</w:t>
      </w:r>
      <w:r w:rsidRPr="00760432">
        <w:rPr>
          <w:rFonts w:ascii="Times New Roman" w:hAnsi="Times New Roman" w:cs="Times New Roman"/>
          <w:sz w:val="28"/>
          <w:szCs w:val="28"/>
          <w:lang w:val="en-US"/>
        </w:rPr>
        <w:t>, choke trim or valve stems</w:t>
      </w:r>
      <w:r>
        <w:rPr>
          <w:rFonts w:ascii="Times New Roman" w:hAnsi="Times New Roman" w:cs="Times New Roman"/>
          <w:sz w:val="28"/>
          <w:szCs w:val="28"/>
          <w:lang w:val="en-US"/>
        </w:rPr>
        <w:t>” (ISO 10423, 2009</w:t>
      </w:r>
      <w:r w:rsidR="000C4A9C">
        <w:rPr>
          <w:rFonts w:ascii="Times New Roman" w:hAnsi="Times New Roman" w:cs="Times New Roman"/>
          <w:sz w:val="28"/>
          <w:szCs w:val="28"/>
          <w:lang w:val="en-US"/>
        </w:rPr>
        <w:t>, c.59</w:t>
      </w:r>
      <w:r>
        <w:rPr>
          <w:rFonts w:ascii="Times New Roman" w:hAnsi="Times New Roman" w:cs="Times New Roman"/>
          <w:sz w:val="28"/>
          <w:szCs w:val="28"/>
          <w:lang w:val="en-US"/>
        </w:rPr>
        <w:t>)</w:t>
      </w:r>
    </w:p>
    <w:p w14:paraId="058FF63E" w14:textId="65295AE3" w:rsidR="00760432" w:rsidRPr="00C70030" w:rsidRDefault="00760432"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60432">
        <w:rPr>
          <w:rFonts w:ascii="Times New Roman" w:hAnsi="Times New Roman" w:cs="Times New Roman"/>
          <w:sz w:val="28"/>
          <w:szCs w:val="28"/>
          <w:lang w:val="en-US"/>
        </w:rPr>
        <w:t>Riser design codes account for normal, extreme and accidental loading conditions</w:t>
      </w:r>
      <w:r>
        <w:rPr>
          <w:rFonts w:ascii="Times New Roman" w:hAnsi="Times New Roman" w:cs="Times New Roman"/>
          <w:sz w:val="28"/>
          <w:szCs w:val="28"/>
          <w:lang w:val="en-US"/>
        </w:rPr>
        <w:t>” (ISO 13628-1, 2005</w:t>
      </w:r>
      <w:r w:rsidR="000C4A9C">
        <w:rPr>
          <w:rFonts w:ascii="Times New Roman" w:hAnsi="Times New Roman" w:cs="Times New Roman"/>
          <w:sz w:val="28"/>
          <w:szCs w:val="28"/>
          <w:lang w:val="en-US"/>
        </w:rPr>
        <w:t>, c.19</w:t>
      </w:r>
      <w:r>
        <w:rPr>
          <w:rFonts w:ascii="Times New Roman" w:hAnsi="Times New Roman" w:cs="Times New Roman"/>
          <w:sz w:val="28"/>
          <w:szCs w:val="28"/>
          <w:lang w:val="en-US"/>
        </w:rPr>
        <w:t>)</w:t>
      </w:r>
    </w:p>
    <w:p w14:paraId="66C23BC4" w14:textId="77777777" w:rsidR="003C07FA" w:rsidRPr="003C07FA" w:rsidRDefault="003C07FA" w:rsidP="003C07FA">
      <w:pPr>
        <w:spacing w:after="0" w:line="360" w:lineRule="auto"/>
        <w:ind w:firstLine="709"/>
        <w:jc w:val="both"/>
        <w:rPr>
          <w:rFonts w:ascii="Times New Roman" w:hAnsi="Times New Roman" w:cs="Times New Roman"/>
          <w:b/>
          <w:bCs/>
          <w:i/>
          <w:iCs/>
          <w:sz w:val="28"/>
          <w:szCs w:val="28"/>
          <w:lang w:val="en-US"/>
        </w:rPr>
      </w:pPr>
      <w:r w:rsidRPr="003C07FA">
        <w:rPr>
          <w:rFonts w:ascii="Times New Roman" w:hAnsi="Times New Roman" w:cs="Times New Roman"/>
          <w:b/>
          <w:bCs/>
          <w:i/>
          <w:iCs/>
          <w:sz w:val="28"/>
          <w:szCs w:val="28"/>
        </w:rPr>
        <w:t>Имена</w:t>
      </w:r>
      <w:r w:rsidRPr="003C07FA">
        <w:rPr>
          <w:rFonts w:ascii="Times New Roman" w:hAnsi="Times New Roman" w:cs="Times New Roman"/>
          <w:b/>
          <w:bCs/>
          <w:i/>
          <w:iCs/>
          <w:sz w:val="28"/>
          <w:szCs w:val="28"/>
          <w:lang w:val="en-US"/>
        </w:rPr>
        <w:t xml:space="preserve"> </w:t>
      </w:r>
      <w:r w:rsidRPr="003C07FA">
        <w:rPr>
          <w:rFonts w:ascii="Times New Roman" w:hAnsi="Times New Roman" w:cs="Times New Roman"/>
          <w:b/>
          <w:bCs/>
          <w:i/>
          <w:iCs/>
          <w:sz w:val="28"/>
          <w:szCs w:val="28"/>
        </w:rPr>
        <w:t>прилагательные</w:t>
      </w:r>
      <w:r w:rsidRPr="003C07FA">
        <w:rPr>
          <w:rFonts w:ascii="Times New Roman" w:hAnsi="Times New Roman" w:cs="Times New Roman"/>
          <w:b/>
          <w:bCs/>
          <w:i/>
          <w:iCs/>
          <w:sz w:val="28"/>
          <w:szCs w:val="28"/>
          <w:lang w:val="en-US"/>
        </w:rPr>
        <w:t>.</w:t>
      </w:r>
    </w:p>
    <w:p w14:paraId="07BE0BFB" w14:textId="736EBB08" w:rsidR="000743EC" w:rsidRDefault="003C07FA"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0743EC" w:rsidRPr="003C07FA">
        <w:rPr>
          <w:rFonts w:ascii="Times New Roman" w:hAnsi="Times New Roman" w:cs="Times New Roman"/>
          <w:sz w:val="28"/>
          <w:szCs w:val="28"/>
          <w:lang w:val="en-US"/>
        </w:rPr>
        <w:t xml:space="preserve">ynamic, hydrodynamic, static, </w:t>
      </w:r>
      <w:r w:rsidR="0037672D" w:rsidRPr="003C07FA">
        <w:rPr>
          <w:rFonts w:ascii="Times New Roman" w:hAnsi="Times New Roman" w:cs="Times New Roman"/>
          <w:sz w:val="28"/>
          <w:szCs w:val="28"/>
          <w:lang w:val="en-US"/>
        </w:rPr>
        <w:t>technical</w:t>
      </w:r>
      <w:r w:rsidR="00AB2552" w:rsidRPr="003C07FA">
        <w:rPr>
          <w:rFonts w:ascii="Times New Roman" w:hAnsi="Times New Roman" w:cs="Times New Roman"/>
          <w:sz w:val="28"/>
          <w:szCs w:val="28"/>
          <w:lang w:val="en-US"/>
        </w:rPr>
        <w:t>, vacuum, catalytic</w:t>
      </w:r>
      <w:r w:rsidR="00B73332">
        <w:rPr>
          <w:rFonts w:ascii="Times New Roman" w:hAnsi="Times New Roman" w:cs="Times New Roman"/>
          <w:sz w:val="28"/>
          <w:szCs w:val="28"/>
          <w:lang w:val="en-US"/>
        </w:rPr>
        <w:t>, capillary, chromatographic</w:t>
      </w:r>
    </w:p>
    <w:p w14:paraId="7A0A0808" w14:textId="36996B50" w:rsidR="00C70030" w:rsidRPr="001A0005" w:rsidRDefault="00C70030" w:rsidP="003C07F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36B6A771" w14:textId="6993C02F" w:rsidR="00C70030" w:rsidRPr="001A0005" w:rsidRDefault="00C70030"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70030">
        <w:rPr>
          <w:rFonts w:ascii="Times New Roman" w:hAnsi="Times New Roman" w:cs="Times New Roman"/>
          <w:sz w:val="28"/>
          <w:szCs w:val="28"/>
          <w:lang w:val="en-US"/>
        </w:rPr>
        <w:t>In all supplementary hydrostatic tests, the formula shown in 8.10.9.3 shall be used for stress calculations.</w:t>
      </w:r>
      <w:r>
        <w:rPr>
          <w:rFonts w:ascii="Times New Roman" w:hAnsi="Times New Roman" w:cs="Times New Roman"/>
          <w:sz w:val="28"/>
          <w:szCs w:val="28"/>
          <w:lang w:val="en-US"/>
        </w:rPr>
        <w:t xml:space="preserve">” (ISO 3183-1, 1996, </w:t>
      </w:r>
      <w:r>
        <w:rPr>
          <w:rFonts w:ascii="Times New Roman" w:hAnsi="Times New Roman" w:cs="Times New Roman"/>
          <w:sz w:val="28"/>
          <w:szCs w:val="28"/>
        </w:rPr>
        <w:t>с</w:t>
      </w:r>
      <w:r w:rsidRPr="001A0005">
        <w:rPr>
          <w:rFonts w:ascii="Times New Roman" w:hAnsi="Times New Roman" w:cs="Times New Roman"/>
          <w:sz w:val="28"/>
          <w:szCs w:val="28"/>
          <w:lang w:val="en-US"/>
        </w:rPr>
        <w:t>. 57)</w:t>
      </w:r>
    </w:p>
    <w:p w14:paraId="6DFA7DA4" w14:textId="68583508" w:rsidR="00B73332" w:rsidRPr="00C70030" w:rsidRDefault="00B73332" w:rsidP="003C07FA">
      <w:pPr>
        <w:spacing w:after="0" w:line="360" w:lineRule="auto"/>
        <w:ind w:firstLine="709"/>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Глаголы</w:t>
      </w:r>
      <w:r w:rsidRPr="00C70030">
        <w:rPr>
          <w:rFonts w:ascii="Times New Roman" w:hAnsi="Times New Roman" w:cs="Times New Roman"/>
          <w:b/>
          <w:bCs/>
          <w:i/>
          <w:iCs/>
          <w:sz w:val="28"/>
          <w:szCs w:val="28"/>
          <w:lang w:val="en-US"/>
        </w:rPr>
        <w:t>.</w:t>
      </w:r>
    </w:p>
    <w:p w14:paraId="1AF75D2F" w14:textId="48975C2A" w:rsidR="00B73332" w:rsidRDefault="00B73332"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Calibrate</w:t>
      </w:r>
      <w:r w:rsidR="00D63CA2" w:rsidRPr="001A0005">
        <w:rPr>
          <w:rFonts w:ascii="Times New Roman" w:hAnsi="Times New Roman" w:cs="Times New Roman"/>
          <w:sz w:val="28"/>
          <w:szCs w:val="28"/>
          <w:lang w:val="en-US"/>
        </w:rPr>
        <w:t xml:space="preserve">, </w:t>
      </w:r>
      <w:r w:rsidR="00D63CA2">
        <w:rPr>
          <w:rFonts w:ascii="Times New Roman" w:hAnsi="Times New Roman" w:cs="Times New Roman"/>
          <w:sz w:val="28"/>
          <w:szCs w:val="28"/>
          <w:lang w:val="en-US"/>
        </w:rPr>
        <w:t>circulate</w:t>
      </w:r>
    </w:p>
    <w:p w14:paraId="71B78AE0" w14:textId="40875073" w:rsidR="00AF2E45" w:rsidRPr="001A0005" w:rsidRDefault="00AF2E45" w:rsidP="00AF2E45">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22E799A8" w14:textId="76F8985B" w:rsidR="00AF2E45" w:rsidRPr="00AF2E45" w:rsidRDefault="00AF2E45" w:rsidP="003C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F2E45">
        <w:rPr>
          <w:rFonts w:ascii="Times New Roman" w:hAnsi="Times New Roman" w:cs="Times New Roman"/>
          <w:sz w:val="28"/>
          <w:szCs w:val="28"/>
          <w:lang w:val="en-US"/>
        </w:rPr>
        <w:t>Tensile test machines shall have been calibrated within a period of 15 months preceding any test, in accordance with the procedures in</w:t>
      </w:r>
      <w:r>
        <w:rPr>
          <w:rFonts w:ascii="Times New Roman" w:hAnsi="Times New Roman" w:cs="Times New Roman"/>
          <w:sz w:val="28"/>
          <w:szCs w:val="28"/>
          <w:lang w:val="en-US"/>
        </w:rPr>
        <w:t xml:space="preserve"> ISO 7500-1 or ASTM E4.” (ISO 11961, 2008</w:t>
      </w:r>
      <w:r w:rsidR="002E066F">
        <w:rPr>
          <w:rFonts w:ascii="Times New Roman" w:hAnsi="Times New Roman" w:cs="Times New Roman"/>
          <w:sz w:val="28"/>
          <w:szCs w:val="28"/>
          <w:lang w:val="en-US"/>
        </w:rPr>
        <w:t>, c.16</w:t>
      </w:r>
      <w:r>
        <w:rPr>
          <w:rFonts w:ascii="Times New Roman" w:hAnsi="Times New Roman" w:cs="Times New Roman"/>
          <w:sz w:val="28"/>
          <w:szCs w:val="28"/>
          <w:lang w:val="en-US"/>
        </w:rPr>
        <w:t>)</w:t>
      </w:r>
    </w:p>
    <w:p w14:paraId="196A20DF" w14:textId="6910DF13" w:rsidR="0037672D" w:rsidRPr="00AF2E45" w:rsidRDefault="005638CA" w:rsidP="003C07FA">
      <w:pPr>
        <w:spacing w:after="0" w:line="360" w:lineRule="auto"/>
        <w:ind w:firstLine="709"/>
        <w:jc w:val="both"/>
        <w:rPr>
          <w:rFonts w:ascii="Times New Roman" w:eastAsiaTheme="minorHAnsi" w:hAnsi="Times New Roman" w:cs="Times New Roman"/>
          <w:b/>
          <w:bCs/>
          <w:sz w:val="28"/>
          <w:szCs w:val="28"/>
          <w:lang w:val="en-US"/>
        </w:rPr>
      </w:pPr>
      <w:r w:rsidRPr="003C07FA">
        <w:rPr>
          <w:rFonts w:ascii="Times New Roman" w:eastAsiaTheme="minorHAnsi" w:hAnsi="Times New Roman" w:cs="Times New Roman"/>
          <w:b/>
          <w:bCs/>
          <w:sz w:val="28"/>
          <w:szCs w:val="28"/>
        </w:rPr>
        <w:t>Химические</w:t>
      </w:r>
      <w:r w:rsidRPr="00AF2E45">
        <w:rPr>
          <w:rFonts w:ascii="Times New Roman" w:eastAsiaTheme="minorHAnsi" w:hAnsi="Times New Roman" w:cs="Times New Roman"/>
          <w:b/>
          <w:bCs/>
          <w:sz w:val="28"/>
          <w:szCs w:val="28"/>
          <w:lang w:val="en-US"/>
        </w:rPr>
        <w:t xml:space="preserve"> </w:t>
      </w:r>
      <w:r w:rsidRPr="003C07FA">
        <w:rPr>
          <w:rFonts w:ascii="Times New Roman" w:eastAsiaTheme="minorHAnsi" w:hAnsi="Times New Roman" w:cs="Times New Roman"/>
          <w:b/>
          <w:bCs/>
          <w:sz w:val="28"/>
          <w:szCs w:val="28"/>
        </w:rPr>
        <w:t>вещества</w:t>
      </w:r>
      <w:r w:rsidRPr="00AF2E45">
        <w:rPr>
          <w:rFonts w:ascii="Times New Roman" w:eastAsiaTheme="minorHAnsi" w:hAnsi="Times New Roman" w:cs="Times New Roman"/>
          <w:b/>
          <w:bCs/>
          <w:sz w:val="28"/>
          <w:szCs w:val="28"/>
          <w:lang w:val="en-US"/>
        </w:rPr>
        <w:t xml:space="preserve"> </w:t>
      </w:r>
      <w:r w:rsidRPr="003C07FA">
        <w:rPr>
          <w:rFonts w:ascii="Times New Roman" w:eastAsiaTheme="minorHAnsi" w:hAnsi="Times New Roman" w:cs="Times New Roman"/>
          <w:b/>
          <w:bCs/>
          <w:sz w:val="28"/>
          <w:szCs w:val="28"/>
        </w:rPr>
        <w:t>и</w:t>
      </w:r>
      <w:r w:rsidRPr="00AF2E45">
        <w:rPr>
          <w:rFonts w:ascii="Times New Roman" w:eastAsiaTheme="minorHAnsi" w:hAnsi="Times New Roman" w:cs="Times New Roman"/>
          <w:b/>
          <w:bCs/>
          <w:sz w:val="28"/>
          <w:szCs w:val="28"/>
          <w:lang w:val="en-US"/>
        </w:rPr>
        <w:t xml:space="preserve"> </w:t>
      </w:r>
      <w:r w:rsidRPr="003C07FA">
        <w:rPr>
          <w:rFonts w:ascii="Times New Roman" w:eastAsiaTheme="minorHAnsi" w:hAnsi="Times New Roman" w:cs="Times New Roman"/>
          <w:b/>
          <w:bCs/>
          <w:sz w:val="28"/>
          <w:szCs w:val="28"/>
        </w:rPr>
        <w:t>продукция</w:t>
      </w:r>
      <w:r w:rsidR="0037672D" w:rsidRPr="00AF2E45">
        <w:rPr>
          <w:rFonts w:ascii="Times New Roman" w:eastAsiaTheme="minorHAnsi" w:hAnsi="Times New Roman" w:cs="Times New Roman"/>
          <w:b/>
          <w:bCs/>
          <w:sz w:val="28"/>
          <w:szCs w:val="28"/>
          <w:lang w:val="en-US"/>
        </w:rPr>
        <w:t>:</w:t>
      </w:r>
    </w:p>
    <w:p w14:paraId="474ACC98" w14:textId="6DDB26BA" w:rsidR="003C07FA" w:rsidRPr="00802500" w:rsidRDefault="003C07FA" w:rsidP="003C07FA">
      <w:pPr>
        <w:spacing w:after="0" w:line="360" w:lineRule="auto"/>
        <w:ind w:firstLine="709"/>
        <w:jc w:val="both"/>
        <w:rPr>
          <w:rFonts w:ascii="Times New Roman" w:eastAsiaTheme="minorHAnsi" w:hAnsi="Times New Roman" w:cs="Times New Roman"/>
          <w:b/>
          <w:bCs/>
          <w:i/>
          <w:iCs/>
          <w:sz w:val="28"/>
          <w:szCs w:val="28"/>
          <w:lang w:val="en-US"/>
        </w:rPr>
      </w:pPr>
      <w:r w:rsidRPr="003C07FA">
        <w:rPr>
          <w:rFonts w:ascii="Times New Roman" w:eastAsiaTheme="minorHAnsi" w:hAnsi="Times New Roman" w:cs="Times New Roman"/>
          <w:b/>
          <w:bCs/>
          <w:i/>
          <w:iCs/>
          <w:sz w:val="28"/>
          <w:szCs w:val="28"/>
        </w:rPr>
        <w:t>Имена</w:t>
      </w:r>
      <w:r w:rsidRPr="00802500">
        <w:rPr>
          <w:rFonts w:ascii="Times New Roman" w:eastAsiaTheme="minorHAnsi" w:hAnsi="Times New Roman" w:cs="Times New Roman"/>
          <w:b/>
          <w:bCs/>
          <w:i/>
          <w:iCs/>
          <w:sz w:val="28"/>
          <w:szCs w:val="28"/>
          <w:lang w:val="en-US"/>
        </w:rPr>
        <w:t xml:space="preserve"> </w:t>
      </w:r>
      <w:r w:rsidRPr="003C07FA">
        <w:rPr>
          <w:rFonts w:ascii="Times New Roman" w:eastAsiaTheme="minorHAnsi" w:hAnsi="Times New Roman" w:cs="Times New Roman"/>
          <w:b/>
          <w:bCs/>
          <w:i/>
          <w:iCs/>
          <w:sz w:val="28"/>
          <w:szCs w:val="28"/>
        </w:rPr>
        <w:t>существительные</w:t>
      </w:r>
      <w:r w:rsidRPr="00802500">
        <w:rPr>
          <w:rFonts w:ascii="Times New Roman" w:eastAsiaTheme="minorHAnsi" w:hAnsi="Times New Roman" w:cs="Times New Roman"/>
          <w:b/>
          <w:bCs/>
          <w:i/>
          <w:iCs/>
          <w:sz w:val="28"/>
          <w:szCs w:val="28"/>
          <w:lang w:val="en-US"/>
        </w:rPr>
        <w:t>.</w:t>
      </w:r>
    </w:p>
    <w:p w14:paraId="0AC1598A" w14:textId="2DAE689C" w:rsidR="000B77DE" w:rsidRDefault="003C07FA" w:rsidP="003C07FA">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 xml:space="preserve">Gas, glycol, titanium, </w:t>
      </w:r>
      <w:proofErr w:type="spellStart"/>
      <w:r>
        <w:rPr>
          <w:rFonts w:ascii="Times New Roman" w:eastAsiaTheme="minorHAnsi" w:hAnsi="Times New Roman" w:cs="Times New Roman"/>
          <w:sz w:val="28"/>
          <w:szCs w:val="28"/>
          <w:lang w:val="en-US"/>
        </w:rPr>
        <w:t>alluminium</w:t>
      </w:r>
      <w:proofErr w:type="spellEnd"/>
      <w:r>
        <w:rPr>
          <w:rFonts w:ascii="Times New Roman" w:eastAsiaTheme="minorHAnsi" w:hAnsi="Times New Roman" w:cs="Times New Roman"/>
          <w:sz w:val="28"/>
          <w:szCs w:val="28"/>
          <w:lang w:val="en-US"/>
        </w:rPr>
        <w:t>. vanadium,</w:t>
      </w:r>
      <w:r w:rsidR="00B73332" w:rsidRPr="00B73332">
        <w:rPr>
          <w:rFonts w:ascii="Times New Roman" w:eastAsiaTheme="minorHAnsi" w:hAnsi="Times New Roman" w:cs="Times New Roman"/>
          <w:sz w:val="28"/>
          <w:szCs w:val="28"/>
          <w:lang w:val="en-US"/>
        </w:rPr>
        <w:t xml:space="preserve"> </w:t>
      </w:r>
      <w:r w:rsidR="00B73332">
        <w:rPr>
          <w:rFonts w:ascii="Times New Roman" w:eastAsiaTheme="minorHAnsi" w:hAnsi="Times New Roman" w:cs="Times New Roman"/>
          <w:sz w:val="28"/>
          <w:szCs w:val="28"/>
          <w:lang w:val="en-US"/>
        </w:rPr>
        <w:t>helium, argon, ionization, calibration (gas), concentration, dodecane</w:t>
      </w:r>
      <w:r w:rsidR="00F6590B">
        <w:rPr>
          <w:rFonts w:ascii="Times New Roman" w:eastAsiaTheme="minorHAnsi" w:hAnsi="Times New Roman" w:cs="Times New Roman"/>
          <w:sz w:val="28"/>
          <w:szCs w:val="28"/>
          <w:lang w:val="en-US"/>
        </w:rPr>
        <w:t>, condensate</w:t>
      </w:r>
    </w:p>
    <w:p w14:paraId="16EFE25F" w14:textId="6AA69752" w:rsidR="009C518A" w:rsidRPr="001A0005"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1408231F" w14:textId="46041DE6" w:rsidR="00242E75" w:rsidRPr="002E066F" w:rsidRDefault="00242E75"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42E75">
        <w:rPr>
          <w:rFonts w:ascii="Times New Roman" w:hAnsi="Times New Roman" w:cs="Times New Roman"/>
          <w:b/>
          <w:bCs/>
          <w:sz w:val="28"/>
          <w:szCs w:val="28"/>
          <w:lang w:val="en-US"/>
        </w:rPr>
        <w:t>Titanium</w:t>
      </w:r>
      <w:r w:rsidRPr="00242E75">
        <w:rPr>
          <w:rFonts w:ascii="Times New Roman" w:hAnsi="Times New Roman" w:cs="Times New Roman"/>
          <w:sz w:val="28"/>
          <w:szCs w:val="28"/>
          <w:lang w:val="en-US"/>
        </w:rPr>
        <w:t xml:space="preserve"> shall not be used for exposure to hydrofluoric acid or pure methanol (&gt; 95 %) or exposure to mercury or mercury-based chemicals</w:t>
      </w:r>
      <w:r>
        <w:rPr>
          <w:rFonts w:ascii="Times New Roman" w:hAnsi="Times New Roman" w:cs="Times New Roman"/>
          <w:sz w:val="28"/>
          <w:szCs w:val="28"/>
          <w:lang w:val="en-US"/>
        </w:rPr>
        <w:t>” (ISO 13628-1, 2005</w:t>
      </w:r>
      <w:r w:rsidR="002E066F">
        <w:rPr>
          <w:rFonts w:ascii="Times New Roman" w:hAnsi="Times New Roman" w:cs="Times New Roman"/>
          <w:sz w:val="28"/>
          <w:szCs w:val="28"/>
          <w:lang w:val="en-US"/>
        </w:rPr>
        <w:t>, c.46)</w:t>
      </w:r>
    </w:p>
    <w:p w14:paraId="6452EFFF" w14:textId="77777777" w:rsidR="000B77DE" w:rsidRPr="00760432" w:rsidRDefault="000B77DE" w:rsidP="003C07FA">
      <w:pPr>
        <w:spacing w:after="0" w:line="360" w:lineRule="auto"/>
        <w:ind w:firstLine="709"/>
        <w:jc w:val="both"/>
        <w:rPr>
          <w:rFonts w:ascii="Times New Roman" w:eastAsiaTheme="minorHAnsi" w:hAnsi="Times New Roman" w:cs="Times New Roman"/>
          <w:b/>
          <w:bCs/>
          <w:i/>
          <w:iCs/>
          <w:sz w:val="28"/>
          <w:szCs w:val="28"/>
          <w:lang w:val="en-US"/>
        </w:rPr>
      </w:pPr>
      <w:r>
        <w:rPr>
          <w:rFonts w:ascii="Times New Roman" w:eastAsiaTheme="minorHAnsi" w:hAnsi="Times New Roman" w:cs="Times New Roman"/>
          <w:b/>
          <w:bCs/>
          <w:i/>
          <w:iCs/>
          <w:sz w:val="28"/>
          <w:szCs w:val="28"/>
        </w:rPr>
        <w:t>Имена</w:t>
      </w:r>
      <w:r w:rsidRPr="00760432">
        <w:rPr>
          <w:rFonts w:ascii="Times New Roman" w:eastAsiaTheme="minorHAnsi" w:hAnsi="Times New Roman" w:cs="Times New Roman"/>
          <w:b/>
          <w:bCs/>
          <w:i/>
          <w:iCs/>
          <w:sz w:val="28"/>
          <w:szCs w:val="28"/>
          <w:lang w:val="en-US"/>
        </w:rPr>
        <w:t xml:space="preserve"> </w:t>
      </w:r>
      <w:r>
        <w:rPr>
          <w:rFonts w:ascii="Times New Roman" w:eastAsiaTheme="minorHAnsi" w:hAnsi="Times New Roman" w:cs="Times New Roman"/>
          <w:b/>
          <w:bCs/>
          <w:i/>
          <w:iCs/>
          <w:sz w:val="28"/>
          <w:szCs w:val="28"/>
        </w:rPr>
        <w:t>прилагательные</w:t>
      </w:r>
    </w:p>
    <w:p w14:paraId="0B69AD1A" w14:textId="79EA392B" w:rsidR="003C07FA" w:rsidRDefault="00B73332" w:rsidP="003C07FA">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Stable</w:t>
      </w:r>
      <w:r w:rsidR="00FC2606" w:rsidRPr="001A0005">
        <w:rPr>
          <w:rFonts w:ascii="Times New Roman" w:eastAsiaTheme="minorHAnsi" w:hAnsi="Times New Roman" w:cs="Times New Roman"/>
          <w:sz w:val="28"/>
          <w:szCs w:val="28"/>
          <w:lang w:val="en-US"/>
        </w:rPr>
        <w:t xml:space="preserve">, </w:t>
      </w:r>
      <w:r w:rsidR="00FC2606">
        <w:rPr>
          <w:rFonts w:ascii="Times New Roman" w:eastAsiaTheme="minorHAnsi" w:hAnsi="Times New Roman" w:cs="Times New Roman"/>
          <w:sz w:val="28"/>
          <w:szCs w:val="28"/>
          <w:lang w:val="en-US"/>
        </w:rPr>
        <w:t>chemical</w:t>
      </w:r>
      <w:r w:rsidR="00F6590B" w:rsidRPr="001A0005">
        <w:rPr>
          <w:rFonts w:ascii="Times New Roman" w:eastAsiaTheme="minorHAnsi" w:hAnsi="Times New Roman" w:cs="Times New Roman"/>
          <w:sz w:val="28"/>
          <w:szCs w:val="28"/>
          <w:lang w:val="en-US"/>
        </w:rPr>
        <w:t xml:space="preserve">, </w:t>
      </w:r>
      <w:r w:rsidR="00F6590B">
        <w:rPr>
          <w:rFonts w:ascii="Times New Roman" w:eastAsiaTheme="minorHAnsi" w:hAnsi="Times New Roman" w:cs="Times New Roman"/>
          <w:sz w:val="28"/>
          <w:szCs w:val="28"/>
          <w:lang w:val="en-US"/>
        </w:rPr>
        <w:t>catalytic</w:t>
      </w:r>
      <w:r w:rsidR="00F6590B" w:rsidRPr="001A0005">
        <w:rPr>
          <w:rFonts w:ascii="Times New Roman" w:eastAsiaTheme="minorHAnsi" w:hAnsi="Times New Roman" w:cs="Times New Roman"/>
          <w:sz w:val="28"/>
          <w:szCs w:val="28"/>
          <w:lang w:val="en-US"/>
        </w:rPr>
        <w:t xml:space="preserve">, </w:t>
      </w:r>
      <w:r w:rsidR="00760432">
        <w:rPr>
          <w:rFonts w:ascii="Times New Roman" w:eastAsiaTheme="minorHAnsi" w:hAnsi="Times New Roman" w:cs="Times New Roman"/>
          <w:sz w:val="28"/>
          <w:szCs w:val="28"/>
          <w:lang w:val="en-US"/>
        </w:rPr>
        <w:t>electrolytic</w:t>
      </w:r>
    </w:p>
    <w:p w14:paraId="00125D93" w14:textId="66C213EF" w:rsidR="009C518A" w:rsidRPr="001A0005"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364CC1C9" w14:textId="3E6295FF" w:rsidR="0005608D" w:rsidRDefault="00242E75" w:rsidP="002E066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42E75">
        <w:rPr>
          <w:rFonts w:ascii="Times New Roman" w:hAnsi="Times New Roman" w:cs="Times New Roman"/>
          <w:sz w:val="28"/>
          <w:szCs w:val="28"/>
          <w:lang w:val="en-US"/>
        </w:rPr>
        <w:t xml:space="preserve">If there is a risk that dissolution of a thick zinc layer, such as obtained with hot-dip galvanizing, can cause loss of bolt pre-tension, </w:t>
      </w:r>
      <w:r w:rsidRPr="00242E75">
        <w:rPr>
          <w:rFonts w:ascii="Times New Roman" w:hAnsi="Times New Roman" w:cs="Times New Roman"/>
          <w:b/>
          <w:bCs/>
          <w:sz w:val="28"/>
          <w:szCs w:val="28"/>
          <w:lang w:val="en-US"/>
        </w:rPr>
        <w:t>electrolytic</w:t>
      </w:r>
      <w:r w:rsidRPr="00242E75">
        <w:rPr>
          <w:rFonts w:ascii="Times New Roman" w:hAnsi="Times New Roman" w:cs="Times New Roman"/>
          <w:sz w:val="28"/>
          <w:szCs w:val="28"/>
          <w:lang w:val="en-US"/>
        </w:rPr>
        <w:t xml:space="preserve"> galvanizing or phosphating should be used</w:t>
      </w:r>
      <w:r>
        <w:rPr>
          <w:rFonts w:ascii="Times New Roman" w:hAnsi="Times New Roman" w:cs="Times New Roman"/>
          <w:sz w:val="28"/>
          <w:szCs w:val="28"/>
          <w:lang w:val="en-US"/>
        </w:rPr>
        <w:t>” (ISO 13628-1, 2005</w:t>
      </w:r>
      <w:r w:rsidR="002E066F">
        <w:rPr>
          <w:rFonts w:ascii="Times New Roman" w:hAnsi="Times New Roman" w:cs="Times New Roman"/>
          <w:sz w:val="28"/>
          <w:szCs w:val="28"/>
          <w:lang w:val="en-US"/>
        </w:rPr>
        <w:t>, c.45</w:t>
      </w:r>
      <w:r>
        <w:rPr>
          <w:rFonts w:ascii="Times New Roman" w:hAnsi="Times New Roman" w:cs="Times New Roman"/>
          <w:sz w:val="28"/>
          <w:szCs w:val="28"/>
          <w:lang w:val="en-US"/>
        </w:rPr>
        <w:t>)</w:t>
      </w:r>
    </w:p>
    <w:p w14:paraId="67212DF4" w14:textId="3035D238" w:rsidR="00B02FCB" w:rsidRDefault="00B02FCB" w:rsidP="002E066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Лексика русских текстов:</w:t>
      </w:r>
    </w:p>
    <w:p w14:paraId="1BCE6FE9" w14:textId="2AAE0646" w:rsidR="00B02FCB" w:rsidRDefault="008B19C7" w:rsidP="002E066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Междисциплинарная международная</w:t>
      </w:r>
      <w:r w:rsidR="00B02FCB">
        <w:rPr>
          <w:rFonts w:ascii="Times New Roman" w:hAnsi="Times New Roman" w:cs="Times New Roman"/>
          <w:b/>
          <w:bCs/>
          <w:sz w:val="28"/>
          <w:szCs w:val="28"/>
        </w:rPr>
        <w:t xml:space="preserve"> лексика:</w:t>
      </w:r>
    </w:p>
    <w:p w14:paraId="0C9B5269" w14:textId="21078365" w:rsidR="00B02FCB" w:rsidRDefault="00B02FCB" w:rsidP="002E066F">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Имена существительные</w:t>
      </w:r>
    </w:p>
    <w:p w14:paraId="24836C91" w14:textId="315B7FE9" w:rsidR="005C5661" w:rsidRDefault="005C5661" w:rsidP="005C566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Мужской род:</w:t>
      </w:r>
    </w:p>
    <w:p w14:paraId="1E46EA09" w14:textId="2347FDD7" w:rsidR="005C5661" w:rsidRDefault="005C5661"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 метод, термин, номер, диаметр, радиус, </w:t>
      </w:r>
      <w:r w:rsidR="008B19C7">
        <w:rPr>
          <w:rFonts w:ascii="Times New Roman" w:hAnsi="Times New Roman" w:cs="Times New Roman"/>
          <w:sz w:val="28"/>
          <w:szCs w:val="28"/>
        </w:rPr>
        <w:t>блок</w:t>
      </w:r>
    </w:p>
    <w:p w14:paraId="605A2683" w14:textId="03B19D89" w:rsidR="005C5661" w:rsidRDefault="005C5661"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Женский род: </w:t>
      </w:r>
    </w:p>
    <w:p w14:paraId="35ED9F3F" w14:textId="4BE033A1" w:rsidR="005C5661" w:rsidRDefault="005C5661"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Платформа, система, масса</w:t>
      </w:r>
      <w:r w:rsidR="008B19C7">
        <w:rPr>
          <w:rFonts w:ascii="Times New Roman" w:hAnsi="Times New Roman" w:cs="Times New Roman"/>
          <w:sz w:val="28"/>
          <w:szCs w:val="28"/>
        </w:rPr>
        <w:t>, редакция</w:t>
      </w:r>
      <w:r w:rsidR="006D019F">
        <w:rPr>
          <w:rFonts w:ascii="Times New Roman" w:hAnsi="Times New Roman" w:cs="Times New Roman"/>
          <w:sz w:val="28"/>
          <w:szCs w:val="28"/>
        </w:rPr>
        <w:t>, электрика</w:t>
      </w:r>
    </w:p>
    <w:p w14:paraId="4313B40B" w14:textId="32E719CC" w:rsidR="008B19C7" w:rsidRDefault="008B19C7" w:rsidP="005C566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Средний род:</w:t>
      </w:r>
    </w:p>
    <w:p w14:paraId="33888C15" w14:textId="553711DD" w:rsidR="00810B18" w:rsidRDefault="008B19C7" w:rsidP="00810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игнорирование</w:t>
      </w:r>
    </w:p>
    <w:p w14:paraId="60DCF61E" w14:textId="56BE5C80" w:rsidR="008B19C7" w:rsidRDefault="008B19C7" w:rsidP="005C566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Имена прилагательные:</w:t>
      </w:r>
    </w:p>
    <w:p w14:paraId="5FEF772F" w14:textId="38FBBAC9" w:rsidR="008B19C7" w:rsidRDefault="00810B18"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Периодический, герметичный, универсальный, специальный</w:t>
      </w:r>
      <w:r w:rsidR="006D019F">
        <w:rPr>
          <w:rFonts w:ascii="Times New Roman" w:hAnsi="Times New Roman" w:cs="Times New Roman"/>
          <w:sz w:val="28"/>
          <w:szCs w:val="28"/>
        </w:rPr>
        <w:t>, конкретный</w:t>
      </w:r>
    </w:p>
    <w:p w14:paraId="339A0DBD" w14:textId="77777777" w:rsidR="00FA1275" w:rsidRPr="006D019F" w:rsidRDefault="00FA1275" w:rsidP="00FA127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w:t>
      </w:r>
      <w:r w:rsidRPr="006D019F">
        <w:rPr>
          <w:rFonts w:ascii="Times New Roman" w:hAnsi="Times New Roman" w:cs="Times New Roman"/>
          <w:b/>
          <w:bCs/>
          <w:sz w:val="28"/>
          <w:szCs w:val="28"/>
        </w:rPr>
        <w:t xml:space="preserve"> </w:t>
      </w:r>
      <w:r>
        <w:rPr>
          <w:rFonts w:ascii="Times New Roman" w:hAnsi="Times New Roman" w:cs="Times New Roman"/>
          <w:b/>
          <w:bCs/>
          <w:sz w:val="28"/>
          <w:szCs w:val="28"/>
        </w:rPr>
        <w:t>в</w:t>
      </w:r>
      <w:r w:rsidRPr="006D019F">
        <w:rPr>
          <w:rFonts w:ascii="Times New Roman" w:hAnsi="Times New Roman" w:cs="Times New Roman"/>
          <w:b/>
          <w:bCs/>
          <w:sz w:val="28"/>
          <w:szCs w:val="28"/>
        </w:rPr>
        <w:t xml:space="preserve"> </w:t>
      </w:r>
      <w:r>
        <w:rPr>
          <w:rFonts w:ascii="Times New Roman" w:hAnsi="Times New Roman" w:cs="Times New Roman"/>
          <w:b/>
          <w:bCs/>
          <w:sz w:val="28"/>
          <w:szCs w:val="28"/>
        </w:rPr>
        <w:t>контексте</w:t>
      </w:r>
      <w:r w:rsidRPr="006D019F">
        <w:rPr>
          <w:rFonts w:ascii="Times New Roman" w:hAnsi="Times New Roman" w:cs="Times New Roman"/>
          <w:b/>
          <w:bCs/>
          <w:sz w:val="28"/>
          <w:szCs w:val="28"/>
        </w:rPr>
        <w:t>:</w:t>
      </w:r>
    </w:p>
    <w:p w14:paraId="380DCC79" w14:textId="77777777" w:rsidR="00FA1275" w:rsidRDefault="00FA1275" w:rsidP="00FA1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1275">
        <w:rPr>
          <w:rFonts w:ascii="Times New Roman" w:hAnsi="Times New Roman" w:cs="Times New Roman"/>
          <w:sz w:val="28"/>
          <w:szCs w:val="28"/>
        </w:rPr>
        <w:t xml:space="preserve">Сущность </w:t>
      </w:r>
      <w:r w:rsidRPr="00FA1275">
        <w:rPr>
          <w:rFonts w:ascii="Times New Roman" w:hAnsi="Times New Roman" w:cs="Times New Roman"/>
          <w:b/>
          <w:bCs/>
          <w:sz w:val="28"/>
          <w:szCs w:val="28"/>
        </w:rPr>
        <w:t>метода</w:t>
      </w:r>
      <w:r w:rsidRPr="00FA1275">
        <w:rPr>
          <w:rFonts w:ascii="Times New Roman" w:hAnsi="Times New Roman" w:cs="Times New Roman"/>
          <w:sz w:val="28"/>
          <w:szCs w:val="28"/>
        </w:rPr>
        <w:t xml:space="preserve"> заключается в сжигании нефтепродукта в лампе в чистом виде или после разбавления растворителем с последующим поглощением образовавшихся оксидов серы раствором углекислого натрия и титрованием соляной кислотой.</w:t>
      </w:r>
      <w:r>
        <w:rPr>
          <w:rFonts w:ascii="Times New Roman" w:hAnsi="Times New Roman" w:cs="Times New Roman"/>
          <w:sz w:val="28"/>
          <w:szCs w:val="28"/>
        </w:rPr>
        <w:t>» (ГОСТ 19121, 1973, с.1)</w:t>
      </w:r>
    </w:p>
    <w:p w14:paraId="046A1C5F" w14:textId="5083E5A4" w:rsidR="00FA1275" w:rsidRDefault="00FA1275" w:rsidP="00FA1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1275">
        <w:rPr>
          <w:rFonts w:ascii="Times New Roman" w:hAnsi="Times New Roman" w:cs="Times New Roman"/>
          <w:sz w:val="28"/>
          <w:szCs w:val="28"/>
        </w:rPr>
        <w:t xml:space="preserve">В качестве альтернативы, когда усиление конструкции не представляется целесообразным, может быть принята сниженная надежность всей системы при условии, что последствия отказов считаются приемлемыми (например, удаление персонала с </w:t>
      </w:r>
      <w:r w:rsidRPr="00FA1275">
        <w:rPr>
          <w:rFonts w:ascii="Times New Roman" w:hAnsi="Times New Roman" w:cs="Times New Roman"/>
          <w:b/>
          <w:bCs/>
          <w:sz w:val="28"/>
          <w:szCs w:val="28"/>
        </w:rPr>
        <w:t>платформы</w:t>
      </w:r>
      <w:r w:rsidRPr="00FA1275">
        <w:rPr>
          <w:rFonts w:ascii="Times New Roman" w:hAnsi="Times New Roman" w:cs="Times New Roman"/>
          <w:sz w:val="28"/>
          <w:szCs w:val="28"/>
        </w:rPr>
        <w:t xml:space="preserve"> для предупреждения несчастных случаев).</w:t>
      </w:r>
      <w:r>
        <w:rPr>
          <w:rFonts w:ascii="Times New Roman" w:hAnsi="Times New Roman" w:cs="Times New Roman"/>
          <w:sz w:val="28"/>
          <w:szCs w:val="28"/>
        </w:rPr>
        <w:t>» (ГОСТ Р 54483, 2011</w:t>
      </w:r>
      <w:r w:rsidR="000B75FB">
        <w:rPr>
          <w:rFonts w:ascii="Times New Roman" w:hAnsi="Times New Roman" w:cs="Times New Roman"/>
          <w:sz w:val="28"/>
          <w:szCs w:val="28"/>
        </w:rPr>
        <w:t>, с.23</w:t>
      </w:r>
      <w:r>
        <w:rPr>
          <w:rFonts w:ascii="Times New Roman" w:hAnsi="Times New Roman" w:cs="Times New Roman"/>
          <w:sz w:val="28"/>
          <w:szCs w:val="28"/>
        </w:rPr>
        <w:t>)</w:t>
      </w:r>
    </w:p>
    <w:p w14:paraId="75CF16E4" w14:textId="6F0DAFA6" w:rsidR="00FA1275" w:rsidRPr="00FA1275" w:rsidRDefault="00FA1275" w:rsidP="00FA1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1275">
        <w:rPr>
          <w:rFonts w:ascii="Times New Roman" w:hAnsi="Times New Roman" w:cs="Times New Roman"/>
          <w:sz w:val="28"/>
          <w:szCs w:val="28"/>
        </w:rPr>
        <w:t xml:space="preserve">Соответствие усталостной долговечности требованиям оставшегося срока службы конструкции необходимо оценивать в процессе анализа или инспектирования и учитывать при </w:t>
      </w:r>
      <w:r w:rsidRPr="00FA1275">
        <w:rPr>
          <w:rFonts w:ascii="Times New Roman" w:hAnsi="Times New Roman" w:cs="Times New Roman"/>
          <w:b/>
          <w:bCs/>
          <w:sz w:val="28"/>
          <w:szCs w:val="28"/>
        </w:rPr>
        <w:t>планировании</w:t>
      </w:r>
      <w:r w:rsidRPr="00FA1275">
        <w:rPr>
          <w:rFonts w:ascii="Times New Roman" w:hAnsi="Times New Roman" w:cs="Times New Roman"/>
          <w:sz w:val="28"/>
          <w:szCs w:val="28"/>
        </w:rPr>
        <w:t xml:space="preserve"> любых будущих инспекций или ремонта</w:t>
      </w:r>
      <w:r>
        <w:rPr>
          <w:rFonts w:ascii="Times New Roman" w:hAnsi="Times New Roman" w:cs="Times New Roman"/>
          <w:sz w:val="28"/>
          <w:szCs w:val="28"/>
        </w:rPr>
        <w:t>» (ГОСТ Р 54483, 2011</w:t>
      </w:r>
      <w:r w:rsidR="000B75FB">
        <w:rPr>
          <w:rFonts w:ascii="Times New Roman" w:hAnsi="Times New Roman" w:cs="Times New Roman"/>
          <w:sz w:val="28"/>
          <w:szCs w:val="28"/>
        </w:rPr>
        <w:t>, с.23</w:t>
      </w:r>
      <w:r>
        <w:rPr>
          <w:rFonts w:ascii="Times New Roman" w:hAnsi="Times New Roman" w:cs="Times New Roman"/>
          <w:sz w:val="28"/>
          <w:szCs w:val="28"/>
        </w:rPr>
        <w:t>)</w:t>
      </w:r>
    </w:p>
    <w:p w14:paraId="2C397714" w14:textId="09D76578" w:rsidR="00FA1275" w:rsidRPr="008B19C7" w:rsidRDefault="000B75FB"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75FB">
        <w:rPr>
          <w:rFonts w:ascii="Times New Roman" w:hAnsi="Times New Roman" w:cs="Times New Roman"/>
          <w:sz w:val="28"/>
          <w:szCs w:val="28"/>
        </w:rPr>
        <w:t>По согласованию с конкретными потребителями допускается выработка отдельных партий бензина с индукционным периодом не менее 450 мин</w:t>
      </w:r>
      <w:r>
        <w:rPr>
          <w:rFonts w:ascii="Times New Roman" w:hAnsi="Times New Roman" w:cs="Times New Roman"/>
          <w:sz w:val="28"/>
          <w:szCs w:val="28"/>
        </w:rPr>
        <w:t>» (ГОСТ 2084, 77, с.4)</w:t>
      </w:r>
    </w:p>
    <w:p w14:paraId="4334B7D3" w14:textId="7D4D15CE" w:rsidR="008B19C7" w:rsidRDefault="00804024" w:rsidP="005C566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Оборудование и переработка</w:t>
      </w:r>
      <w:r w:rsidR="008B19C7">
        <w:rPr>
          <w:rFonts w:ascii="Times New Roman" w:hAnsi="Times New Roman" w:cs="Times New Roman"/>
          <w:b/>
          <w:bCs/>
          <w:sz w:val="28"/>
          <w:szCs w:val="28"/>
        </w:rPr>
        <w:t>:</w:t>
      </w:r>
    </w:p>
    <w:p w14:paraId="60F0670C" w14:textId="7B6E5FCC" w:rsidR="00804024" w:rsidRDefault="00804024" w:rsidP="005C566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Имена существительные:</w:t>
      </w:r>
    </w:p>
    <w:p w14:paraId="545E0893" w14:textId="7A98D682" w:rsidR="00804024" w:rsidRDefault="00804024" w:rsidP="005C566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Мужской род:</w:t>
      </w:r>
    </w:p>
    <w:p w14:paraId="546A2798" w14:textId="1457766B" w:rsidR="006D019F" w:rsidRPr="006D019F" w:rsidRDefault="006D019F" w:rsidP="00462E0B">
      <w:pPr>
        <w:tabs>
          <w:tab w:val="left" w:pos="404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Манометр, </w:t>
      </w:r>
      <w:r w:rsidR="00462E0B">
        <w:rPr>
          <w:rFonts w:ascii="Times New Roman" w:hAnsi="Times New Roman" w:cs="Times New Roman"/>
          <w:sz w:val="28"/>
          <w:szCs w:val="28"/>
        </w:rPr>
        <w:t xml:space="preserve">резервуар, элемент, компрессор, компенсатор, </w:t>
      </w:r>
      <w:r w:rsidR="0087578E">
        <w:rPr>
          <w:rFonts w:ascii="Times New Roman" w:hAnsi="Times New Roman" w:cs="Times New Roman"/>
          <w:sz w:val="28"/>
          <w:szCs w:val="28"/>
        </w:rPr>
        <w:t>фильтр</w:t>
      </w:r>
    </w:p>
    <w:p w14:paraId="2B1E5217" w14:textId="374011BA" w:rsidR="00804024" w:rsidRDefault="00804024" w:rsidP="005C566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Женский род:</w:t>
      </w:r>
    </w:p>
    <w:p w14:paraId="2FF4E0CB" w14:textId="25CE851C" w:rsidR="006D019F" w:rsidRPr="006D019F" w:rsidRDefault="006D019F"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Комплектность, маркировка, </w:t>
      </w:r>
      <w:r w:rsidR="00462E0B">
        <w:rPr>
          <w:rFonts w:ascii="Times New Roman" w:hAnsi="Times New Roman" w:cs="Times New Roman"/>
          <w:sz w:val="28"/>
          <w:szCs w:val="28"/>
        </w:rPr>
        <w:t>конструкция</w:t>
      </w:r>
      <w:r w:rsidR="00573D63">
        <w:rPr>
          <w:rFonts w:ascii="Times New Roman" w:hAnsi="Times New Roman" w:cs="Times New Roman"/>
          <w:sz w:val="28"/>
          <w:szCs w:val="28"/>
        </w:rPr>
        <w:t>, аппаратура</w:t>
      </w:r>
      <w:r w:rsidR="0087578E">
        <w:rPr>
          <w:rFonts w:ascii="Times New Roman" w:hAnsi="Times New Roman" w:cs="Times New Roman"/>
          <w:sz w:val="28"/>
          <w:szCs w:val="28"/>
        </w:rPr>
        <w:t xml:space="preserve">, </w:t>
      </w:r>
      <w:proofErr w:type="spellStart"/>
      <w:r w:rsidR="0087578E">
        <w:rPr>
          <w:rFonts w:ascii="Times New Roman" w:hAnsi="Times New Roman" w:cs="Times New Roman"/>
          <w:sz w:val="28"/>
          <w:szCs w:val="28"/>
        </w:rPr>
        <w:t>регазификация</w:t>
      </w:r>
      <w:proofErr w:type="spellEnd"/>
    </w:p>
    <w:p w14:paraId="1C004D49" w14:textId="06E9F88C" w:rsidR="00804024" w:rsidRDefault="00804024" w:rsidP="005C566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Средний род:</w:t>
      </w:r>
    </w:p>
    <w:p w14:paraId="58F0C031" w14:textId="16EFA14B" w:rsidR="00D77B41" w:rsidRPr="00D77B41" w:rsidRDefault="00D77B41"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Вакуумирование</w:t>
      </w:r>
    </w:p>
    <w:p w14:paraId="1ED02A9B" w14:textId="03AE3FA7" w:rsidR="00462E0B" w:rsidRDefault="00462E0B" w:rsidP="005C5661">
      <w:pPr>
        <w:spacing w:after="0" w:line="360" w:lineRule="auto"/>
        <w:ind w:firstLine="709"/>
        <w:jc w:val="both"/>
        <w:rPr>
          <w:rFonts w:ascii="Times New Roman" w:hAnsi="Times New Roman" w:cs="Times New Roman"/>
          <w:i/>
          <w:iCs/>
          <w:sz w:val="28"/>
          <w:szCs w:val="28"/>
        </w:rPr>
      </w:pPr>
      <w:r>
        <w:rPr>
          <w:rFonts w:ascii="Times New Roman" w:hAnsi="Times New Roman" w:cs="Times New Roman"/>
          <w:b/>
          <w:bCs/>
          <w:i/>
          <w:iCs/>
          <w:sz w:val="28"/>
          <w:szCs w:val="28"/>
        </w:rPr>
        <w:t xml:space="preserve">Имена прилагательные: </w:t>
      </w:r>
    </w:p>
    <w:p w14:paraId="4ECC8FCE" w14:textId="4322DE8A" w:rsidR="00462E0B" w:rsidRDefault="00462E0B"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Стационарный, механический, технологический, демпфирующий</w:t>
      </w:r>
      <w:r w:rsidR="00573D63">
        <w:rPr>
          <w:rFonts w:ascii="Times New Roman" w:hAnsi="Times New Roman" w:cs="Times New Roman"/>
          <w:sz w:val="28"/>
          <w:szCs w:val="28"/>
        </w:rPr>
        <w:t>, редуцирующий</w:t>
      </w:r>
      <w:r w:rsidR="0087578E">
        <w:rPr>
          <w:rFonts w:ascii="Times New Roman" w:hAnsi="Times New Roman" w:cs="Times New Roman"/>
          <w:sz w:val="28"/>
          <w:szCs w:val="28"/>
        </w:rPr>
        <w:t>, конический, оцинкованный</w:t>
      </w:r>
    </w:p>
    <w:p w14:paraId="49E64ADF" w14:textId="77777777" w:rsidR="00322734" w:rsidRPr="006D019F" w:rsidRDefault="00322734" w:rsidP="0032273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w:t>
      </w:r>
      <w:r w:rsidRPr="006D019F">
        <w:rPr>
          <w:rFonts w:ascii="Times New Roman" w:hAnsi="Times New Roman" w:cs="Times New Roman"/>
          <w:b/>
          <w:bCs/>
          <w:sz w:val="28"/>
          <w:szCs w:val="28"/>
        </w:rPr>
        <w:t xml:space="preserve"> </w:t>
      </w:r>
      <w:r>
        <w:rPr>
          <w:rFonts w:ascii="Times New Roman" w:hAnsi="Times New Roman" w:cs="Times New Roman"/>
          <w:b/>
          <w:bCs/>
          <w:sz w:val="28"/>
          <w:szCs w:val="28"/>
        </w:rPr>
        <w:t>в</w:t>
      </w:r>
      <w:r w:rsidRPr="006D019F">
        <w:rPr>
          <w:rFonts w:ascii="Times New Roman" w:hAnsi="Times New Roman" w:cs="Times New Roman"/>
          <w:b/>
          <w:bCs/>
          <w:sz w:val="28"/>
          <w:szCs w:val="28"/>
        </w:rPr>
        <w:t xml:space="preserve"> </w:t>
      </w:r>
      <w:r>
        <w:rPr>
          <w:rFonts w:ascii="Times New Roman" w:hAnsi="Times New Roman" w:cs="Times New Roman"/>
          <w:b/>
          <w:bCs/>
          <w:sz w:val="28"/>
          <w:szCs w:val="28"/>
        </w:rPr>
        <w:t>контексте</w:t>
      </w:r>
      <w:r w:rsidRPr="006D019F">
        <w:rPr>
          <w:rFonts w:ascii="Times New Roman" w:hAnsi="Times New Roman" w:cs="Times New Roman"/>
          <w:b/>
          <w:bCs/>
          <w:sz w:val="28"/>
          <w:szCs w:val="28"/>
        </w:rPr>
        <w:t>:</w:t>
      </w:r>
    </w:p>
    <w:p w14:paraId="2BC02F79" w14:textId="6C0EC61F" w:rsidR="00D77B41" w:rsidRDefault="00322734" w:rsidP="005C5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22734">
        <w:rPr>
          <w:rFonts w:ascii="Times New Roman" w:hAnsi="Times New Roman" w:cs="Times New Roman"/>
          <w:sz w:val="28"/>
          <w:szCs w:val="28"/>
        </w:rPr>
        <w:t>Упаковка, маркировка, транспортирование и хранение автомобильных бензинов —по ГОСТ 1510 со следующим дополнением: в документе, удостоверяющем качество бензина, после наименования марки указывают вид (летний или зимний).</w:t>
      </w:r>
      <w:r>
        <w:rPr>
          <w:rFonts w:ascii="Times New Roman" w:hAnsi="Times New Roman" w:cs="Times New Roman"/>
          <w:sz w:val="28"/>
          <w:szCs w:val="28"/>
        </w:rPr>
        <w:t xml:space="preserve"> (ГОСТ 2084, 1977, с.5)</w:t>
      </w:r>
    </w:p>
    <w:p w14:paraId="706057DE" w14:textId="53E83B80" w:rsidR="00322734" w:rsidRPr="00462E0B" w:rsidRDefault="00322734" w:rsidP="007C6D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22734">
        <w:rPr>
          <w:rFonts w:ascii="Times New Roman" w:hAnsi="Times New Roman" w:cs="Times New Roman"/>
          <w:sz w:val="28"/>
          <w:szCs w:val="28"/>
        </w:rPr>
        <w:t>Номинальные толщины конструктивных элементов резервуаров, находящихся на открытом воздухе (лестницы, площадки, ограждения и пр.), должны быть не менее минимальных конструктивно необходимых толщин, указанных в соответствующих разделах настоящего стандар</w:t>
      </w:r>
      <w:r>
        <w:rPr>
          <w:rFonts w:ascii="Times New Roman" w:hAnsi="Times New Roman" w:cs="Times New Roman"/>
          <w:sz w:val="28"/>
          <w:szCs w:val="28"/>
        </w:rPr>
        <w:t>та» (ГОСТ 31385, 2016, с.8)</w:t>
      </w:r>
    </w:p>
    <w:p w14:paraId="73582335" w14:textId="53AAD97E" w:rsidR="00804024" w:rsidRDefault="00804024" w:rsidP="005C566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Химические вещества и продукция:</w:t>
      </w:r>
    </w:p>
    <w:p w14:paraId="5F0DD725" w14:textId="6495FAF6" w:rsidR="00804024" w:rsidRDefault="00804024" w:rsidP="00804024">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Мужской род:</w:t>
      </w:r>
    </w:p>
    <w:p w14:paraId="68C98EC0" w14:textId="74ABAE1D" w:rsidR="00462E0B" w:rsidRPr="00462E0B" w:rsidRDefault="00462E0B" w:rsidP="008040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Конденсат, газ, </w:t>
      </w:r>
      <w:r w:rsidR="00573D63">
        <w:rPr>
          <w:rFonts w:ascii="Times New Roman" w:hAnsi="Times New Roman" w:cs="Times New Roman"/>
          <w:sz w:val="28"/>
          <w:szCs w:val="28"/>
        </w:rPr>
        <w:t>газойль, бензин, асфальт, парафин</w:t>
      </w:r>
    </w:p>
    <w:p w14:paraId="310393C3" w14:textId="342F74DB" w:rsidR="00804024" w:rsidRDefault="00804024" w:rsidP="00804024">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Женский род:</w:t>
      </w:r>
    </w:p>
    <w:p w14:paraId="1BA2CA88" w14:textId="1C8A08DE" w:rsidR="00573D63" w:rsidRPr="00573D63" w:rsidRDefault="00573D63" w:rsidP="008040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Ликвидация</w:t>
      </w:r>
      <w:r w:rsidR="0087578E">
        <w:rPr>
          <w:rFonts w:ascii="Times New Roman" w:hAnsi="Times New Roman" w:cs="Times New Roman"/>
          <w:sz w:val="28"/>
          <w:szCs w:val="28"/>
        </w:rPr>
        <w:t xml:space="preserve">, концентрация, </w:t>
      </w:r>
    </w:p>
    <w:p w14:paraId="71487A33" w14:textId="79FA9004" w:rsidR="00804024" w:rsidRDefault="00804024" w:rsidP="00804024">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Средний род:</w:t>
      </w:r>
    </w:p>
    <w:p w14:paraId="1C73E949" w14:textId="1F46FBE9" w:rsidR="0087578E" w:rsidRPr="0087578E" w:rsidRDefault="0087578E" w:rsidP="008040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Экстрагирование, фильтрование</w:t>
      </w:r>
    </w:p>
    <w:p w14:paraId="2D609B95" w14:textId="424E3CA7" w:rsidR="00573D63" w:rsidRDefault="00573D63" w:rsidP="00804024">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Имена прилагательные: </w:t>
      </w:r>
    </w:p>
    <w:p w14:paraId="4E79A2C4" w14:textId="0439F103" w:rsidR="00573D63" w:rsidRPr="00573D63" w:rsidRDefault="00573D63" w:rsidP="008040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Токсичный, </w:t>
      </w:r>
      <w:r w:rsidR="0087578E">
        <w:rPr>
          <w:rFonts w:ascii="Times New Roman" w:hAnsi="Times New Roman" w:cs="Times New Roman"/>
          <w:sz w:val="28"/>
          <w:szCs w:val="28"/>
        </w:rPr>
        <w:t xml:space="preserve">концентрированный, </w:t>
      </w:r>
    </w:p>
    <w:p w14:paraId="70797361" w14:textId="77777777" w:rsidR="00573D63" w:rsidRDefault="00573D63" w:rsidP="00804024">
      <w:pPr>
        <w:spacing w:after="0" w:line="360" w:lineRule="auto"/>
        <w:ind w:firstLine="709"/>
        <w:jc w:val="both"/>
        <w:rPr>
          <w:rFonts w:ascii="Times New Roman" w:hAnsi="Times New Roman" w:cs="Times New Roman"/>
          <w:b/>
          <w:bCs/>
          <w:i/>
          <w:iCs/>
          <w:sz w:val="28"/>
          <w:szCs w:val="28"/>
        </w:rPr>
      </w:pPr>
    </w:p>
    <w:p w14:paraId="687D3928" w14:textId="77777777" w:rsidR="008B19C7" w:rsidRPr="005C5661" w:rsidRDefault="008B19C7" w:rsidP="007C6DE6">
      <w:pPr>
        <w:spacing w:after="0" w:line="360" w:lineRule="auto"/>
        <w:jc w:val="both"/>
        <w:rPr>
          <w:rFonts w:ascii="Times New Roman" w:hAnsi="Times New Roman" w:cs="Times New Roman"/>
          <w:sz w:val="28"/>
          <w:szCs w:val="28"/>
        </w:rPr>
      </w:pPr>
    </w:p>
    <w:p w14:paraId="238BCAED" w14:textId="0325C778" w:rsidR="0005608D" w:rsidRDefault="0005608D" w:rsidP="0005608D">
      <w:pPr>
        <w:pStyle w:val="2"/>
        <w:spacing w:before="0" w:line="360" w:lineRule="auto"/>
        <w:jc w:val="center"/>
        <w:rPr>
          <w:rFonts w:ascii="Times New Roman" w:eastAsiaTheme="minorHAnsi" w:hAnsi="Times New Roman" w:cs="Times New Roman"/>
          <w:b/>
          <w:bCs/>
          <w:color w:val="auto"/>
          <w:sz w:val="28"/>
          <w:szCs w:val="28"/>
        </w:rPr>
      </w:pPr>
      <w:bookmarkStart w:id="19" w:name="_Toc104445606"/>
      <w:r w:rsidRPr="0005608D">
        <w:rPr>
          <w:rFonts w:ascii="Times New Roman" w:eastAsiaTheme="minorHAnsi" w:hAnsi="Times New Roman" w:cs="Times New Roman"/>
          <w:b/>
          <w:bCs/>
          <w:color w:val="auto"/>
          <w:sz w:val="28"/>
          <w:szCs w:val="28"/>
        </w:rPr>
        <w:lastRenderedPageBreak/>
        <w:t xml:space="preserve">2.2. </w:t>
      </w:r>
      <w:bookmarkEnd w:id="19"/>
      <w:r w:rsidR="00FD61E8">
        <w:rPr>
          <w:rFonts w:ascii="Times New Roman" w:eastAsiaTheme="minorHAnsi" w:hAnsi="Times New Roman" w:cs="Times New Roman"/>
          <w:b/>
          <w:bCs/>
          <w:color w:val="auto"/>
          <w:sz w:val="28"/>
          <w:szCs w:val="28"/>
        </w:rPr>
        <w:t>Морфологическая классификация интернационализмов</w:t>
      </w:r>
    </w:p>
    <w:p w14:paraId="3A0E1FEA" w14:textId="3E2E4B8C" w:rsidR="002A5541" w:rsidRDefault="002A5541" w:rsidP="002A554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Морфологический анализ международной лексики в нашем исследова</w:t>
      </w:r>
      <w:r w:rsidR="00E23D4E">
        <w:rPr>
          <w:rFonts w:ascii="Times New Roman" w:hAnsi="Times New Roman" w:cs="Times New Roman"/>
          <w:sz w:val="28"/>
          <w:szCs w:val="28"/>
        </w:rPr>
        <w:t>нии начинается с классификации по частям речи.</w:t>
      </w:r>
    </w:p>
    <w:p w14:paraId="111518A6" w14:textId="023669FF" w:rsidR="00E23D4E" w:rsidRPr="002A5541" w:rsidRDefault="00E23D4E" w:rsidP="002A554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англоязычных технических текстах было выявлено следующее распределение. Наиболее многочисленная группа – имена существительные, чей объем составил 70% от всей интернациональной лексики, 24% составили прилагательные, на глаголы и наречия при</w:t>
      </w:r>
      <w:r w:rsidR="0058255D">
        <w:rPr>
          <w:rFonts w:ascii="Times New Roman" w:hAnsi="Times New Roman" w:cs="Times New Roman"/>
          <w:sz w:val="28"/>
          <w:szCs w:val="28"/>
        </w:rPr>
        <w:t>ходятся</w:t>
      </w:r>
      <w:r>
        <w:rPr>
          <w:rFonts w:ascii="Times New Roman" w:hAnsi="Times New Roman" w:cs="Times New Roman"/>
          <w:sz w:val="28"/>
          <w:szCs w:val="28"/>
        </w:rPr>
        <w:t xml:space="preserve"> оставшиеся 6%.</w:t>
      </w:r>
    </w:p>
    <w:p w14:paraId="586A1344" w14:textId="1E2095FB" w:rsidR="006876CD" w:rsidRDefault="00E23D4E" w:rsidP="005D6F5B">
      <w:pPr>
        <w:rPr>
          <w:rFonts w:ascii="Times New Roman" w:hAnsi="Times New Roman" w:cs="Times New Roman"/>
          <w:sz w:val="28"/>
          <w:szCs w:val="28"/>
        </w:rPr>
      </w:pPr>
      <w:r w:rsidRPr="0058255D">
        <w:rPr>
          <w:rFonts w:ascii="Times New Roman" w:hAnsi="Times New Roman" w:cs="Times New Roman"/>
          <w:sz w:val="28"/>
          <w:szCs w:val="28"/>
        </w:rPr>
        <w:tab/>
      </w:r>
      <w:r>
        <w:rPr>
          <w:rFonts w:ascii="Times New Roman" w:hAnsi="Times New Roman" w:cs="Times New Roman"/>
          <w:noProof/>
          <w:sz w:val="28"/>
          <w:szCs w:val="28"/>
          <w:lang w:val="en-US"/>
        </w:rPr>
        <w:drawing>
          <wp:inline distT="0" distB="0" distL="0" distR="0" wp14:anchorId="5F633B5F" wp14:editId="3FA43724">
            <wp:extent cx="6120130" cy="40798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pic:nvPicPr>
                  <pic:blipFill>
                    <a:blip r:embed="rId11">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1AB76526" w14:textId="4D23E7F6" w:rsidR="006876CD" w:rsidRPr="006876CD" w:rsidRDefault="006876CD" w:rsidP="006876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морфологического анализа интернационализмов имеет свои особенности ввиду наличия в языке грамматической категории рода. Тем не менее, для составления адекватной морфологической классификации международной лексики в технических текстах русского языка, также необходимо провести первичный анализ по частям речи</w:t>
      </w:r>
    </w:p>
    <w:p w14:paraId="64B63A8F" w14:textId="189C3199" w:rsidR="005D6F5B" w:rsidRDefault="005D6F5B" w:rsidP="00242E75">
      <w:pPr>
        <w:spacing w:after="160" w:line="259" w:lineRule="auto"/>
      </w:pPr>
      <w:r>
        <w:br w:type="page"/>
      </w:r>
      <w:r w:rsidR="006876CD">
        <w:rPr>
          <w:noProof/>
        </w:rPr>
        <w:lastRenderedPageBreak/>
        <w:drawing>
          <wp:inline distT="0" distB="0" distL="0" distR="0" wp14:anchorId="757AE1F3" wp14:editId="01A1007B">
            <wp:extent cx="6120130" cy="40798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pic:cNvPicPr/>
                  </pic:nvPicPr>
                  <pic:blipFill>
                    <a:blip r:embed="rId12">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3B2775ED" w14:textId="2FEDD111" w:rsidR="006876CD" w:rsidRDefault="00473AD6" w:rsidP="00473AD6">
      <w:pPr>
        <w:spacing w:after="0" w:line="360" w:lineRule="auto"/>
        <w:ind w:firstLine="709"/>
        <w:jc w:val="both"/>
        <w:rPr>
          <w:rFonts w:ascii="Times New Roman" w:hAnsi="Times New Roman" w:cs="Times New Roman"/>
          <w:sz w:val="28"/>
          <w:szCs w:val="28"/>
        </w:rPr>
      </w:pPr>
      <w:r w:rsidRPr="00473AD6">
        <w:rPr>
          <w:rFonts w:ascii="Times New Roman" w:hAnsi="Times New Roman" w:cs="Times New Roman"/>
          <w:sz w:val="28"/>
          <w:szCs w:val="28"/>
        </w:rPr>
        <w:t>Проведение анализа международной лексики в технических текстах русского языка, позволило установить следующее распределение:</w:t>
      </w:r>
    </w:p>
    <w:p w14:paraId="517A3890" w14:textId="130DAB9D" w:rsidR="00473AD6" w:rsidRPr="00473AD6" w:rsidRDefault="00473AD6" w:rsidP="00473AD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E7D631B" wp14:editId="1DAF6D31">
            <wp:extent cx="6120130" cy="40798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pic:nvPicPr>
                  <pic:blipFill>
                    <a:blip r:embed="rId13">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4EC408F9" w14:textId="77777777" w:rsidR="00473AD6" w:rsidRPr="005D6F5B" w:rsidRDefault="00473AD6" w:rsidP="00473AD6">
      <w:pPr>
        <w:spacing w:after="0" w:line="360" w:lineRule="auto"/>
        <w:ind w:firstLine="709"/>
      </w:pPr>
    </w:p>
    <w:p w14:paraId="6EE9D07F" w14:textId="2BEE368A" w:rsidR="00C931EA" w:rsidRDefault="00C931EA" w:rsidP="0005608D">
      <w:pPr>
        <w:pStyle w:val="2"/>
        <w:spacing w:before="0" w:line="360" w:lineRule="auto"/>
        <w:jc w:val="center"/>
        <w:rPr>
          <w:rFonts w:ascii="Times New Roman" w:eastAsiaTheme="minorHAnsi" w:hAnsi="Times New Roman" w:cs="Times New Roman"/>
          <w:b/>
          <w:bCs/>
          <w:sz w:val="28"/>
          <w:szCs w:val="28"/>
        </w:rPr>
      </w:pPr>
      <w:bookmarkStart w:id="20" w:name="_Toc104445607"/>
      <w:r w:rsidRPr="0005608D">
        <w:rPr>
          <w:rFonts w:ascii="Times New Roman" w:eastAsiaTheme="minorHAnsi" w:hAnsi="Times New Roman" w:cs="Times New Roman"/>
          <w:b/>
          <w:bCs/>
          <w:color w:val="auto"/>
          <w:sz w:val="28"/>
          <w:szCs w:val="28"/>
        </w:rPr>
        <w:lastRenderedPageBreak/>
        <w:t>2.</w:t>
      </w:r>
      <w:r w:rsidR="00AF2E45" w:rsidRPr="0005608D">
        <w:rPr>
          <w:rFonts w:ascii="Times New Roman" w:eastAsiaTheme="minorHAnsi" w:hAnsi="Times New Roman" w:cs="Times New Roman"/>
          <w:b/>
          <w:bCs/>
          <w:color w:val="auto"/>
          <w:sz w:val="28"/>
          <w:szCs w:val="28"/>
        </w:rPr>
        <w:t>3</w:t>
      </w:r>
      <w:r w:rsidRPr="0005608D">
        <w:rPr>
          <w:rFonts w:ascii="Times New Roman" w:eastAsiaTheme="minorHAnsi" w:hAnsi="Times New Roman" w:cs="Times New Roman"/>
          <w:b/>
          <w:bCs/>
          <w:color w:val="auto"/>
          <w:sz w:val="28"/>
          <w:szCs w:val="28"/>
        </w:rPr>
        <w:t xml:space="preserve"> Классификация лексического материала с интернациональными морфемами</w:t>
      </w:r>
      <w:bookmarkEnd w:id="20"/>
    </w:p>
    <w:p w14:paraId="3BA431A6" w14:textId="27631800" w:rsidR="00C931EA" w:rsidRPr="0005608D" w:rsidRDefault="002534FC" w:rsidP="0005608D">
      <w:pPr>
        <w:pStyle w:val="3"/>
        <w:jc w:val="center"/>
        <w:rPr>
          <w:rFonts w:ascii="Times New Roman" w:eastAsiaTheme="minorHAnsi" w:hAnsi="Times New Roman" w:cs="Times New Roman"/>
          <w:b/>
          <w:bCs/>
          <w:color w:val="auto"/>
          <w:sz w:val="28"/>
          <w:szCs w:val="28"/>
        </w:rPr>
      </w:pPr>
      <w:bookmarkStart w:id="21" w:name="_Toc104445608"/>
      <w:r w:rsidRPr="0005608D">
        <w:rPr>
          <w:rFonts w:ascii="Times New Roman" w:eastAsiaTheme="minorHAnsi" w:hAnsi="Times New Roman" w:cs="Times New Roman"/>
          <w:b/>
          <w:bCs/>
          <w:color w:val="auto"/>
          <w:sz w:val="28"/>
          <w:szCs w:val="28"/>
        </w:rPr>
        <w:t>2.</w:t>
      </w:r>
      <w:r w:rsidR="00AF2E45" w:rsidRPr="001A0005">
        <w:rPr>
          <w:rFonts w:ascii="Times New Roman" w:eastAsiaTheme="minorHAnsi" w:hAnsi="Times New Roman" w:cs="Times New Roman"/>
          <w:b/>
          <w:bCs/>
          <w:color w:val="auto"/>
          <w:sz w:val="28"/>
          <w:szCs w:val="28"/>
        </w:rPr>
        <w:t>3</w:t>
      </w:r>
      <w:r w:rsidRPr="0005608D">
        <w:rPr>
          <w:rFonts w:ascii="Times New Roman" w:eastAsiaTheme="minorHAnsi" w:hAnsi="Times New Roman" w:cs="Times New Roman"/>
          <w:b/>
          <w:bCs/>
          <w:color w:val="auto"/>
          <w:sz w:val="28"/>
          <w:szCs w:val="28"/>
        </w:rPr>
        <w:t>.1. Аффиксация</w:t>
      </w:r>
      <w:bookmarkEnd w:id="21"/>
    </w:p>
    <w:p w14:paraId="1AE9E255" w14:textId="02762BD4" w:rsidR="002534FC" w:rsidRDefault="00AA272C" w:rsidP="00AA272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Аффиксация как способ словообразования делится на суффиксацию и префиксацию. Суффиксация – «</w:t>
      </w:r>
      <w:r w:rsidRPr="00AA272C">
        <w:rPr>
          <w:rFonts w:ascii="Times New Roman" w:eastAsiaTheme="minorHAnsi" w:hAnsi="Times New Roman" w:cs="Times New Roman"/>
          <w:sz w:val="28"/>
          <w:szCs w:val="28"/>
        </w:rPr>
        <w:t>выражение деривационного значения с помощью</w:t>
      </w:r>
      <w:r>
        <w:rPr>
          <w:rFonts w:ascii="Times New Roman" w:eastAsiaTheme="minorHAnsi" w:hAnsi="Times New Roman" w:cs="Times New Roman"/>
          <w:sz w:val="28"/>
          <w:szCs w:val="28"/>
        </w:rPr>
        <w:t xml:space="preserve"> </w:t>
      </w:r>
      <w:r w:rsidRPr="00AA272C">
        <w:rPr>
          <w:rFonts w:ascii="Times New Roman" w:eastAsiaTheme="minorHAnsi" w:hAnsi="Times New Roman" w:cs="Times New Roman"/>
          <w:sz w:val="28"/>
          <w:szCs w:val="28"/>
        </w:rPr>
        <w:t>суффикса и системы флексий производного слова</w:t>
      </w:r>
      <w:r>
        <w:rPr>
          <w:rFonts w:ascii="Times New Roman" w:eastAsiaTheme="minorHAnsi" w:hAnsi="Times New Roman" w:cs="Times New Roman"/>
          <w:sz w:val="28"/>
          <w:szCs w:val="28"/>
        </w:rPr>
        <w:t xml:space="preserve">» (Земская, 1973, 174). Суффиксация является более распространенным способом словообразования чем префиксация и играет важную роль в интернационализации лексики. </w:t>
      </w:r>
    </w:p>
    <w:p w14:paraId="0A7C1C71" w14:textId="38511B25" w:rsidR="008A2FB9" w:rsidRPr="00802500" w:rsidRDefault="003F7DA7" w:rsidP="00AA272C">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rPr>
        <w:t>Суффиксы</w:t>
      </w:r>
      <w:r w:rsidRPr="00802500">
        <w:rPr>
          <w:rFonts w:ascii="Times New Roman" w:eastAsiaTheme="minorHAnsi" w:hAnsi="Times New Roman" w:cs="Times New Roman"/>
          <w:b/>
          <w:bCs/>
          <w:sz w:val="28"/>
          <w:szCs w:val="28"/>
          <w:lang w:val="en-US"/>
        </w:rPr>
        <w:t xml:space="preserve"> </w:t>
      </w:r>
    </w:p>
    <w:p w14:paraId="13317E31" w14:textId="47557042" w:rsidR="003F7DA7" w:rsidRPr="00306A91" w:rsidRDefault="003F7DA7" w:rsidP="00AA272C">
      <w:pPr>
        <w:spacing w:after="0" w:line="360" w:lineRule="auto"/>
        <w:ind w:firstLine="709"/>
        <w:jc w:val="both"/>
        <w:rPr>
          <w:rFonts w:ascii="Times New Roman" w:eastAsiaTheme="minorHAnsi" w:hAnsi="Times New Roman" w:cs="Times New Roman"/>
          <w:sz w:val="28"/>
          <w:szCs w:val="28"/>
          <w:lang w:val="en-US"/>
        </w:rPr>
      </w:pPr>
      <w:r w:rsidRPr="00BE276F">
        <w:rPr>
          <w:rFonts w:ascii="Times New Roman" w:eastAsiaTheme="minorHAnsi" w:hAnsi="Times New Roman" w:cs="Times New Roman"/>
          <w:b/>
          <w:bCs/>
          <w:sz w:val="28"/>
          <w:szCs w:val="28"/>
          <w:lang w:val="en-US"/>
        </w:rPr>
        <w:t>-</w:t>
      </w:r>
      <w:proofErr w:type="spellStart"/>
      <w:r>
        <w:rPr>
          <w:rFonts w:ascii="Times New Roman" w:eastAsiaTheme="minorHAnsi" w:hAnsi="Times New Roman" w:cs="Times New Roman"/>
          <w:b/>
          <w:bCs/>
          <w:sz w:val="28"/>
          <w:szCs w:val="28"/>
          <w:lang w:val="en-US"/>
        </w:rPr>
        <w:t>tion</w:t>
      </w:r>
      <w:proofErr w:type="spellEnd"/>
      <w:r>
        <w:rPr>
          <w:rFonts w:ascii="Times New Roman" w:eastAsiaTheme="minorHAnsi" w:hAnsi="Times New Roman" w:cs="Times New Roman"/>
          <w:b/>
          <w:bCs/>
          <w:sz w:val="28"/>
          <w:szCs w:val="28"/>
          <w:lang w:val="en-US"/>
        </w:rPr>
        <w:t xml:space="preserve">: </w:t>
      </w:r>
      <w:r w:rsidR="007E62C7">
        <w:rPr>
          <w:rFonts w:ascii="Times New Roman" w:eastAsiaTheme="minorHAnsi" w:hAnsi="Times New Roman" w:cs="Times New Roman"/>
          <w:sz w:val="28"/>
          <w:szCs w:val="28"/>
          <w:lang w:val="en-US"/>
        </w:rPr>
        <w:t xml:space="preserve">condition, definitions, </w:t>
      </w:r>
      <w:r w:rsidR="00BE276F">
        <w:rPr>
          <w:rFonts w:ascii="Times New Roman" w:eastAsiaTheme="minorHAnsi" w:hAnsi="Times New Roman" w:cs="Times New Roman"/>
          <w:sz w:val="28"/>
          <w:szCs w:val="28"/>
          <w:lang w:val="en-US"/>
        </w:rPr>
        <w:t xml:space="preserve">designation, standardization, </w:t>
      </w:r>
      <w:r w:rsidR="005741BC">
        <w:rPr>
          <w:rFonts w:ascii="Times New Roman" w:eastAsiaTheme="minorHAnsi" w:hAnsi="Times New Roman" w:cs="Times New Roman"/>
          <w:sz w:val="28"/>
          <w:szCs w:val="28"/>
          <w:lang w:val="en-US"/>
        </w:rPr>
        <w:t xml:space="preserve">operation, production, organization, recommendation, information, application, completion, connection, installation, injection, proportion, </w:t>
      </w:r>
      <w:r w:rsidR="00061025">
        <w:rPr>
          <w:rFonts w:ascii="Times New Roman" w:eastAsiaTheme="minorHAnsi" w:hAnsi="Times New Roman" w:cs="Times New Roman"/>
          <w:sz w:val="28"/>
          <w:szCs w:val="28"/>
          <w:lang w:val="en-US"/>
        </w:rPr>
        <w:t>disposition, lamination,</w:t>
      </w:r>
      <w:r w:rsidR="00306A91">
        <w:rPr>
          <w:rFonts w:ascii="Times New Roman" w:eastAsiaTheme="minorHAnsi" w:hAnsi="Times New Roman" w:cs="Times New Roman"/>
          <w:sz w:val="28"/>
          <w:szCs w:val="28"/>
          <w:lang w:val="en-US"/>
        </w:rPr>
        <w:t xml:space="preserve"> penetration, rejection, direction, precaution, destruction, solution.</w:t>
      </w:r>
    </w:p>
    <w:p w14:paraId="52211ACE" w14:textId="0581A612" w:rsidR="00306A91" w:rsidRDefault="00306A91" w:rsidP="00306A9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06A91">
        <w:rPr>
          <w:rFonts w:ascii="Times New Roman" w:hAnsi="Times New Roman" w:cs="Times New Roman"/>
          <w:sz w:val="28"/>
          <w:szCs w:val="28"/>
          <w:lang w:val="en-US"/>
        </w:rPr>
        <w:t>This International Standard is not intended to inhibit a vendor from offering, or the</w:t>
      </w:r>
      <w:r>
        <w:rPr>
          <w:rFonts w:ascii="Times New Roman" w:hAnsi="Times New Roman" w:cs="Times New Roman"/>
          <w:sz w:val="28"/>
          <w:szCs w:val="28"/>
          <w:lang w:val="en-US"/>
        </w:rPr>
        <w:t xml:space="preserve"> </w:t>
      </w:r>
      <w:r w:rsidRPr="00306A91">
        <w:rPr>
          <w:rFonts w:ascii="Times New Roman" w:hAnsi="Times New Roman" w:cs="Times New Roman"/>
          <w:sz w:val="28"/>
          <w:szCs w:val="28"/>
          <w:lang w:val="en-US"/>
        </w:rPr>
        <w:t xml:space="preserve">purchaser from accepting, alternative equipment or engineering </w:t>
      </w:r>
      <w:r w:rsidRPr="00306A91">
        <w:rPr>
          <w:rFonts w:ascii="Times New Roman" w:hAnsi="Times New Roman" w:cs="Times New Roman"/>
          <w:b/>
          <w:bCs/>
          <w:sz w:val="28"/>
          <w:szCs w:val="28"/>
          <w:lang w:val="en-US"/>
        </w:rPr>
        <w:t>solutions</w:t>
      </w:r>
      <w:r w:rsidRPr="00306A91">
        <w:rPr>
          <w:rFonts w:ascii="Times New Roman" w:hAnsi="Times New Roman" w:cs="Times New Roman"/>
          <w:sz w:val="28"/>
          <w:szCs w:val="28"/>
          <w:lang w:val="en-US"/>
        </w:rPr>
        <w:t xml:space="preserve"> for the individual </w:t>
      </w:r>
      <w:r w:rsidRPr="00306A91">
        <w:rPr>
          <w:rFonts w:ascii="Times New Roman" w:hAnsi="Times New Roman" w:cs="Times New Roman"/>
          <w:b/>
          <w:bCs/>
          <w:sz w:val="28"/>
          <w:szCs w:val="28"/>
          <w:lang w:val="en-US"/>
        </w:rPr>
        <w:t>application</w:t>
      </w:r>
      <w:r>
        <w:rPr>
          <w:rFonts w:ascii="Times New Roman" w:hAnsi="Times New Roman" w:cs="Times New Roman"/>
          <w:sz w:val="28"/>
          <w:szCs w:val="28"/>
          <w:lang w:val="en-US"/>
        </w:rPr>
        <w:t>” (ISO 13625, 2002</w:t>
      </w:r>
      <w:r w:rsidR="002E066F">
        <w:rPr>
          <w:rFonts w:ascii="Times New Roman" w:hAnsi="Times New Roman" w:cs="Times New Roman"/>
          <w:sz w:val="28"/>
          <w:szCs w:val="28"/>
          <w:lang w:val="en-US"/>
        </w:rPr>
        <w:t>, c. V</w:t>
      </w:r>
      <w:r>
        <w:rPr>
          <w:rFonts w:ascii="Times New Roman" w:hAnsi="Times New Roman" w:cs="Times New Roman"/>
          <w:sz w:val="28"/>
          <w:szCs w:val="28"/>
          <w:lang w:val="en-US"/>
        </w:rPr>
        <w:t>)</w:t>
      </w:r>
    </w:p>
    <w:p w14:paraId="6B030418" w14:textId="4DB77109" w:rsidR="00DB7EE1" w:rsidRDefault="00DB7EE1" w:rsidP="00DB7EE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DB7EE1">
        <w:rPr>
          <w:rFonts w:ascii="Times New Roman" w:hAnsi="Times New Roman" w:cs="Times New Roman"/>
          <w:sz w:val="28"/>
          <w:szCs w:val="28"/>
          <w:lang w:val="en-US"/>
        </w:rPr>
        <w:t xml:space="preserve">After </w:t>
      </w:r>
      <w:r w:rsidRPr="00DB7EE1">
        <w:rPr>
          <w:rFonts w:ascii="Times New Roman" w:hAnsi="Times New Roman" w:cs="Times New Roman"/>
          <w:b/>
          <w:bCs/>
          <w:sz w:val="28"/>
          <w:szCs w:val="28"/>
          <w:lang w:val="en-US"/>
        </w:rPr>
        <w:t>completion</w:t>
      </w:r>
      <w:r w:rsidRPr="00DB7EE1">
        <w:rPr>
          <w:rFonts w:ascii="Times New Roman" w:hAnsi="Times New Roman" w:cs="Times New Roman"/>
          <w:sz w:val="28"/>
          <w:szCs w:val="28"/>
          <w:lang w:val="en-US"/>
        </w:rPr>
        <w:t xml:space="preserve"> of the design studies, a prototype (or multiple prototypes) of the riser coupling shall be tested</w:t>
      </w:r>
      <w:r>
        <w:rPr>
          <w:rFonts w:ascii="Times New Roman" w:hAnsi="Times New Roman" w:cs="Times New Roman"/>
          <w:sz w:val="28"/>
          <w:szCs w:val="28"/>
          <w:lang w:val="en-US"/>
        </w:rPr>
        <w:t xml:space="preserve"> </w:t>
      </w:r>
      <w:r w:rsidRPr="00DB7EE1">
        <w:rPr>
          <w:rFonts w:ascii="Times New Roman" w:hAnsi="Times New Roman" w:cs="Times New Roman"/>
          <w:sz w:val="28"/>
          <w:szCs w:val="28"/>
          <w:lang w:val="en-US"/>
        </w:rPr>
        <w:t>to verify the stress analysis</w:t>
      </w:r>
      <w:r>
        <w:rPr>
          <w:rFonts w:ascii="Times New Roman" w:hAnsi="Times New Roman" w:cs="Times New Roman"/>
          <w:sz w:val="28"/>
          <w:szCs w:val="28"/>
          <w:lang w:val="en-US"/>
        </w:rPr>
        <w:t>” (ISO 13625, 2002</w:t>
      </w:r>
      <w:r w:rsidR="002E066F">
        <w:rPr>
          <w:rFonts w:ascii="Times New Roman" w:hAnsi="Times New Roman" w:cs="Times New Roman"/>
          <w:sz w:val="28"/>
          <w:szCs w:val="28"/>
          <w:lang w:val="en-US"/>
        </w:rPr>
        <w:t>, c.6</w:t>
      </w:r>
      <w:r>
        <w:rPr>
          <w:rFonts w:ascii="Times New Roman" w:hAnsi="Times New Roman" w:cs="Times New Roman"/>
          <w:sz w:val="28"/>
          <w:szCs w:val="28"/>
          <w:lang w:val="en-US"/>
        </w:rPr>
        <w:t>)</w:t>
      </w:r>
    </w:p>
    <w:p w14:paraId="0110509F" w14:textId="795F5ECF" w:rsidR="00DB7EE1" w:rsidRDefault="008F020A" w:rsidP="00DB7EE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8F020A">
        <w:rPr>
          <w:rFonts w:ascii="Times New Roman" w:hAnsi="Times New Roman" w:cs="Times New Roman"/>
          <w:sz w:val="28"/>
          <w:szCs w:val="28"/>
          <w:lang w:val="en-US"/>
        </w:rPr>
        <w:t xml:space="preserve">Products manufactured in accordance with this edition of ISO 11961 during the period of overlap of application with the previous edition (see Foreword) may be identified by </w:t>
      </w:r>
      <w:r>
        <w:rPr>
          <w:rFonts w:ascii="Times New Roman" w:hAnsi="Times New Roman" w:cs="Times New Roman"/>
          <w:sz w:val="28"/>
          <w:szCs w:val="28"/>
          <w:lang w:val="en-US"/>
        </w:rPr>
        <w:t>“</w:t>
      </w:r>
      <w:r w:rsidRPr="008F020A">
        <w:rPr>
          <w:rFonts w:ascii="Times New Roman" w:hAnsi="Times New Roman" w:cs="Times New Roman"/>
          <w:sz w:val="28"/>
          <w:szCs w:val="28"/>
          <w:lang w:val="en-US"/>
        </w:rPr>
        <w:t>00</w:t>
      </w:r>
      <w:r>
        <w:rPr>
          <w:rFonts w:ascii="Times New Roman" w:hAnsi="Times New Roman" w:cs="Times New Roman"/>
          <w:sz w:val="28"/>
          <w:szCs w:val="28"/>
          <w:lang w:val="en-US"/>
        </w:rPr>
        <w:t>”</w:t>
      </w:r>
      <w:r w:rsidRPr="008F020A">
        <w:rPr>
          <w:rFonts w:ascii="Times New Roman" w:hAnsi="Times New Roman" w:cs="Times New Roman"/>
          <w:sz w:val="28"/>
          <w:szCs w:val="28"/>
          <w:lang w:val="en-US"/>
        </w:rPr>
        <w:t xml:space="preserve"> as the overlap period </w:t>
      </w:r>
      <w:r w:rsidRPr="008F020A">
        <w:rPr>
          <w:rFonts w:ascii="Times New Roman" w:hAnsi="Times New Roman" w:cs="Times New Roman"/>
          <w:b/>
          <w:bCs/>
          <w:sz w:val="28"/>
          <w:szCs w:val="28"/>
          <w:lang w:val="en-US"/>
        </w:rPr>
        <w:t>designation</w:t>
      </w:r>
      <w:r w:rsidRPr="008F020A">
        <w:rPr>
          <w:rFonts w:ascii="Times New Roman" w:hAnsi="Times New Roman" w:cs="Times New Roman"/>
          <w:sz w:val="28"/>
          <w:szCs w:val="28"/>
          <w:lang w:val="en-US"/>
        </w:rPr>
        <w:t xml:space="preserve"> rather than</w:t>
      </w:r>
      <w:r>
        <w:rPr>
          <w:rFonts w:ascii="Times New Roman" w:hAnsi="Times New Roman" w:cs="Times New Roman"/>
          <w:sz w:val="28"/>
          <w:szCs w:val="28"/>
          <w:lang w:val="en-US"/>
        </w:rPr>
        <w:t xml:space="preserve"> the month” (ISO 11961, 2008</w:t>
      </w:r>
      <w:r w:rsidR="002E066F">
        <w:rPr>
          <w:rFonts w:ascii="Times New Roman" w:hAnsi="Times New Roman" w:cs="Times New Roman"/>
          <w:sz w:val="28"/>
          <w:szCs w:val="28"/>
          <w:lang w:val="en-US"/>
        </w:rPr>
        <w:t>, c.22</w:t>
      </w:r>
      <w:r>
        <w:rPr>
          <w:rFonts w:ascii="Times New Roman" w:hAnsi="Times New Roman" w:cs="Times New Roman"/>
          <w:sz w:val="28"/>
          <w:szCs w:val="28"/>
          <w:lang w:val="en-US"/>
        </w:rPr>
        <w:t>)</w:t>
      </w:r>
    </w:p>
    <w:p w14:paraId="7FD3D1F1" w14:textId="0C2FF99C" w:rsidR="0077102C" w:rsidRPr="0077102C" w:rsidRDefault="008F020A" w:rsidP="0077102C">
      <w:pPr>
        <w:spacing w:after="0" w:line="360" w:lineRule="auto"/>
        <w:ind w:firstLine="709"/>
        <w:jc w:val="both"/>
        <w:rPr>
          <w:rStyle w:val="ac"/>
          <w:rFonts w:ascii="Times New Roman" w:hAnsi="Times New Roman" w:cs="Times New Roman"/>
          <w:i w:val="0"/>
          <w:iCs w:val="0"/>
          <w:sz w:val="28"/>
          <w:szCs w:val="28"/>
          <w:lang w:val="en-US"/>
        </w:rPr>
      </w:pPr>
      <w:r>
        <w:rPr>
          <w:rFonts w:ascii="Times New Roman" w:hAnsi="Times New Roman" w:cs="Times New Roman"/>
          <w:b/>
          <w:bCs/>
          <w:sz w:val="28"/>
          <w:szCs w:val="28"/>
          <w:lang w:val="en-US"/>
        </w:rPr>
        <w:t>-</w:t>
      </w:r>
      <w:proofErr w:type="spellStart"/>
      <w:r>
        <w:rPr>
          <w:rFonts w:ascii="Times New Roman" w:hAnsi="Times New Roman" w:cs="Times New Roman"/>
          <w:b/>
          <w:bCs/>
          <w:sz w:val="28"/>
          <w:szCs w:val="28"/>
          <w:lang w:val="en-US"/>
        </w:rPr>
        <w:t>sion</w:t>
      </w:r>
      <w:proofErr w:type="spellEnd"/>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version, permission, explosion, diffusion, expansion, dispersion, collision, exclusion, transmission, corrosion, provision, suppression, extension, tension, erosion, compression, </w:t>
      </w:r>
      <w:r w:rsidR="0077102C">
        <w:rPr>
          <w:rFonts w:ascii="Times New Roman" w:hAnsi="Times New Roman" w:cs="Times New Roman"/>
          <w:sz w:val="28"/>
          <w:szCs w:val="28"/>
          <w:lang w:val="en-US"/>
        </w:rPr>
        <w:t>dimension, fusion, inclusion, division, commission, conversion</w:t>
      </w:r>
    </w:p>
    <w:p w14:paraId="27878674" w14:textId="1526AB64" w:rsidR="0077102C" w:rsidRPr="001C7599" w:rsidRDefault="001C7599" w:rsidP="0077102C">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2E066F">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2E066F">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2E066F">
        <w:rPr>
          <w:rFonts w:ascii="Times New Roman" w:hAnsi="Times New Roman" w:cs="Times New Roman"/>
          <w:b/>
          <w:bCs/>
          <w:sz w:val="28"/>
          <w:szCs w:val="28"/>
          <w:lang w:val="en-US"/>
        </w:rPr>
        <w:t>:</w:t>
      </w:r>
    </w:p>
    <w:p w14:paraId="65B4406F" w14:textId="26CA3CBA" w:rsidR="00306A91" w:rsidRDefault="0077102C"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lastRenderedPageBreak/>
        <w:t>“</w:t>
      </w:r>
      <w:r w:rsidRPr="0077102C">
        <w:rPr>
          <w:rFonts w:ascii="Times New Roman" w:eastAsiaTheme="minorHAnsi" w:hAnsi="Times New Roman" w:cs="Times New Roman"/>
          <w:sz w:val="28"/>
          <w:szCs w:val="28"/>
          <w:lang w:val="en-US"/>
        </w:rPr>
        <w:t xml:space="preserve">The design shall consider the effects of differential thermal </w:t>
      </w:r>
      <w:r w:rsidRPr="0077102C">
        <w:rPr>
          <w:rFonts w:ascii="Times New Roman" w:eastAsiaTheme="minorHAnsi" w:hAnsi="Times New Roman" w:cs="Times New Roman"/>
          <w:b/>
          <w:bCs/>
          <w:sz w:val="28"/>
          <w:szCs w:val="28"/>
          <w:lang w:val="en-US"/>
        </w:rPr>
        <w:t>expansion</w:t>
      </w:r>
      <w:r w:rsidRPr="0077102C">
        <w:rPr>
          <w:rFonts w:ascii="Times New Roman" w:eastAsiaTheme="minorHAnsi" w:hAnsi="Times New Roman" w:cs="Times New Roman"/>
          <w:sz w:val="28"/>
          <w:szCs w:val="28"/>
          <w:lang w:val="en-US"/>
        </w:rPr>
        <w:t xml:space="preserve"> from temperature changes and temperature</w:t>
      </w:r>
      <w:r>
        <w:rPr>
          <w:rFonts w:ascii="Times New Roman" w:eastAsiaTheme="minorHAnsi" w:hAnsi="Times New Roman" w:cs="Times New Roman"/>
          <w:sz w:val="28"/>
          <w:szCs w:val="28"/>
          <w:lang w:val="en-US"/>
        </w:rPr>
        <w:t xml:space="preserve"> </w:t>
      </w:r>
      <w:r w:rsidRPr="0077102C">
        <w:rPr>
          <w:rFonts w:ascii="Times New Roman" w:eastAsiaTheme="minorHAnsi" w:hAnsi="Times New Roman" w:cs="Times New Roman"/>
          <w:sz w:val="28"/>
          <w:szCs w:val="28"/>
          <w:lang w:val="en-US"/>
        </w:rPr>
        <w:t>gradients which the equipment can experience in service</w:t>
      </w:r>
      <w:r>
        <w:rPr>
          <w:rFonts w:ascii="Times New Roman" w:eastAsiaTheme="minorHAnsi" w:hAnsi="Times New Roman" w:cs="Times New Roman"/>
          <w:sz w:val="28"/>
          <w:szCs w:val="28"/>
          <w:lang w:val="en-US"/>
        </w:rPr>
        <w:t>” (ISO 10423, 2009</w:t>
      </w:r>
      <w:r w:rsidR="002E066F">
        <w:rPr>
          <w:rFonts w:ascii="Times New Roman" w:eastAsiaTheme="minorHAnsi" w:hAnsi="Times New Roman" w:cs="Times New Roman"/>
          <w:sz w:val="28"/>
          <w:szCs w:val="28"/>
          <w:lang w:val="en-US"/>
        </w:rPr>
        <w:t>, c.22</w:t>
      </w:r>
      <w:r>
        <w:rPr>
          <w:rFonts w:ascii="Times New Roman" w:eastAsiaTheme="minorHAnsi" w:hAnsi="Times New Roman" w:cs="Times New Roman"/>
          <w:sz w:val="28"/>
          <w:szCs w:val="28"/>
          <w:lang w:val="en-US"/>
        </w:rPr>
        <w:t>)</w:t>
      </w:r>
    </w:p>
    <w:p w14:paraId="173659E6" w14:textId="7764CFFA" w:rsidR="0077102C" w:rsidRDefault="0077102C"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77102C">
        <w:rPr>
          <w:rFonts w:ascii="Times New Roman" w:eastAsiaTheme="minorHAnsi" w:hAnsi="Times New Roman" w:cs="Times New Roman"/>
          <w:sz w:val="28"/>
          <w:szCs w:val="28"/>
          <w:lang w:val="en-US"/>
        </w:rPr>
        <w:t xml:space="preserve">The </w:t>
      </w:r>
      <w:r w:rsidRPr="0077102C">
        <w:rPr>
          <w:rFonts w:ascii="Times New Roman" w:eastAsiaTheme="minorHAnsi" w:hAnsi="Times New Roman" w:cs="Times New Roman"/>
          <w:b/>
          <w:bCs/>
          <w:sz w:val="28"/>
          <w:szCs w:val="28"/>
          <w:lang w:val="en-US"/>
        </w:rPr>
        <w:t>dispersion</w:t>
      </w:r>
      <w:r w:rsidRPr="0077102C">
        <w:rPr>
          <w:rFonts w:ascii="Times New Roman" w:eastAsiaTheme="minorHAnsi" w:hAnsi="Times New Roman" w:cs="Times New Roman"/>
          <w:sz w:val="28"/>
          <w:szCs w:val="28"/>
          <w:lang w:val="en-US"/>
        </w:rPr>
        <w:t xml:space="preserve"> assessment of this maximum, realistic release should reflect all relevant factors and is</w:t>
      </w:r>
      <w:r>
        <w:rPr>
          <w:rFonts w:ascii="Times New Roman" w:eastAsiaTheme="minorHAnsi" w:hAnsi="Times New Roman" w:cs="Times New Roman"/>
          <w:sz w:val="28"/>
          <w:szCs w:val="28"/>
          <w:lang w:val="en-US"/>
        </w:rPr>
        <w:t xml:space="preserve"> </w:t>
      </w:r>
      <w:r w:rsidRPr="0077102C">
        <w:rPr>
          <w:rFonts w:ascii="Times New Roman" w:eastAsiaTheme="minorHAnsi" w:hAnsi="Times New Roman" w:cs="Times New Roman"/>
          <w:sz w:val="28"/>
          <w:szCs w:val="28"/>
          <w:lang w:val="en-US"/>
        </w:rPr>
        <w:t xml:space="preserve">normally conducted using a </w:t>
      </w:r>
      <w:proofErr w:type="spellStart"/>
      <w:r w:rsidRPr="0077102C">
        <w:rPr>
          <w:rFonts w:ascii="Times New Roman" w:eastAsiaTheme="minorHAnsi" w:hAnsi="Times New Roman" w:cs="Times New Roman"/>
          <w:sz w:val="28"/>
          <w:szCs w:val="28"/>
          <w:lang w:val="en-US"/>
        </w:rPr>
        <w:t>recognised</w:t>
      </w:r>
      <w:proofErr w:type="spellEnd"/>
      <w:r w:rsidRPr="0077102C">
        <w:rPr>
          <w:rFonts w:ascii="Times New Roman" w:eastAsiaTheme="minorHAnsi" w:hAnsi="Times New Roman" w:cs="Times New Roman"/>
          <w:sz w:val="28"/>
          <w:szCs w:val="28"/>
          <w:lang w:val="en-US"/>
        </w:rPr>
        <w:t xml:space="preserve"> and validated consequence assessment tool.</w:t>
      </w:r>
      <w:r>
        <w:rPr>
          <w:rFonts w:ascii="Times New Roman" w:eastAsiaTheme="minorHAnsi" w:hAnsi="Times New Roman" w:cs="Times New Roman"/>
          <w:sz w:val="28"/>
          <w:szCs w:val="28"/>
          <w:lang w:val="en-US"/>
        </w:rPr>
        <w:t>” (ISO 18683, 2013</w:t>
      </w:r>
      <w:r w:rsidR="002E066F">
        <w:rPr>
          <w:rFonts w:ascii="Times New Roman" w:eastAsiaTheme="minorHAnsi" w:hAnsi="Times New Roman" w:cs="Times New Roman"/>
          <w:sz w:val="28"/>
          <w:szCs w:val="28"/>
          <w:lang w:val="en-US"/>
        </w:rPr>
        <w:t>, c.30</w:t>
      </w:r>
      <w:r>
        <w:rPr>
          <w:rFonts w:ascii="Times New Roman" w:eastAsiaTheme="minorHAnsi" w:hAnsi="Times New Roman" w:cs="Times New Roman"/>
          <w:sz w:val="28"/>
          <w:szCs w:val="28"/>
          <w:lang w:val="en-US"/>
        </w:rPr>
        <w:t>)</w:t>
      </w:r>
    </w:p>
    <w:p w14:paraId="76A02AB4" w14:textId="4EB5030E" w:rsidR="0077102C" w:rsidRDefault="0077102C"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77102C">
        <w:rPr>
          <w:rFonts w:ascii="Times New Roman" w:eastAsiaTheme="minorHAnsi" w:hAnsi="Times New Roman" w:cs="Times New Roman"/>
          <w:sz w:val="28"/>
          <w:szCs w:val="28"/>
          <w:lang w:val="en-US"/>
        </w:rPr>
        <w:t>The standard and/or supplementary documents (see 6.17.1 and 6.17.2) printed from or used in electronic form</w:t>
      </w:r>
      <w:r>
        <w:rPr>
          <w:rFonts w:ascii="Times New Roman" w:eastAsiaTheme="minorHAnsi" w:hAnsi="Times New Roman" w:cs="Times New Roman"/>
          <w:sz w:val="28"/>
          <w:szCs w:val="28"/>
          <w:lang w:val="en-US"/>
        </w:rPr>
        <w:t xml:space="preserve"> </w:t>
      </w:r>
      <w:r w:rsidRPr="0077102C">
        <w:rPr>
          <w:rFonts w:ascii="Times New Roman" w:eastAsiaTheme="minorHAnsi" w:hAnsi="Times New Roman" w:cs="Times New Roman"/>
          <w:sz w:val="28"/>
          <w:szCs w:val="28"/>
          <w:lang w:val="en-US"/>
        </w:rPr>
        <w:t xml:space="preserve">from an electronic data interchange (EDI) </w:t>
      </w:r>
      <w:r w:rsidRPr="00045871">
        <w:rPr>
          <w:rFonts w:ascii="Times New Roman" w:eastAsiaTheme="minorHAnsi" w:hAnsi="Times New Roman" w:cs="Times New Roman"/>
          <w:b/>
          <w:bCs/>
          <w:sz w:val="28"/>
          <w:szCs w:val="28"/>
          <w:lang w:val="en-US"/>
        </w:rPr>
        <w:t>transmission</w:t>
      </w:r>
      <w:r w:rsidRPr="0077102C">
        <w:rPr>
          <w:rFonts w:ascii="Times New Roman" w:eastAsiaTheme="minorHAnsi" w:hAnsi="Times New Roman" w:cs="Times New Roman"/>
          <w:sz w:val="28"/>
          <w:szCs w:val="28"/>
          <w:lang w:val="en-US"/>
        </w:rPr>
        <w:t xml:space="preserve"> shall be regarded as having the same validity as a</w:t>
      </w:r>
      <w:r>
        <w:rPr>
          <w:rFonts w:ascii="Times New Roman" w:eastAsiaTheme="minorHAnsi" w:hAnsi="Times New Roman" w:cs="Times New Roman"/>
          <w:sz w:val="28"/>
          <w:szCs w:val="28"/>
          <w:lang w:val="en-US"/>
        </w:rPr>
        <w:t xml:space="preserve"> </w:t>
      </w:r>
      <w:r w:rsidRPr="0077102C">
        <w:rPr>
          <w:rFonts w:ascii="Times New Roman" w:eastAsiaTheme="minorHAnsi" w:hAnsi="Times New Roman" w:cs="Times New Roman"/>
          <w:sz w:val="28"/>
          <w:szCs w:val="28"/>
          <w:lang w:val="en-US"/>
        </w:rPr>
        <w:t>counterpart printed in the drill-pipe manufacturer's facility</w:t>
      </w:r>
      <w:r>
        <w:rPr>
          <w:rFonts w:ascii="Times New Roman" w:eastAsiaTheme="minorHAnsi" w:hAnsi="Times New Roman" w:cs="Times New Roman"/>
          <w:sz w:val="28"/>
          <w:szCs w:val="28"/>
          <w:lang w:val="en-US"/>
        </w:rPr>
        <w:t xml:space="preserve">.” (ISO </w:t>
      </w:r>
      <w:r w:rsidR="00045871">
        <w:rPr>
          <w:rFonts w:ascii="Times New Roman" w:eastAsiaTheme="minorHAnsi" w:hAnsi="Times New Roman" w:cs="Times New Roman"/>
          <w:sz w:val="28"/>
          <w:szCs w:val="28"/>
          <w:lang w:val="en-US"/>
        </w:rPr>
        <w:t>11961, 2010</w:t>
      </w:r>
      <w:r w:rsidR="009743FA">
        <w:rPr>
          <w:rFonts w:ascii="Times New Roman" w:eastAsiaTheme="minorHAnsi" w:hAnsi="Times New Roman" w:cs="Times New Roman"/>
          <w:sz w:val="28"/>
          <w:szCs w:val="28"/>
          <w:lang w:val="en-US"/>
        </w:rPr>
        <w:t>, c. 23</w:t>
      </w:r>
      <w:r w:rsidR="00045871">
        <w:rPr>
          <w:rFonts w:ascii="Times New Roman" w:eastAsiaTheme="minorHAnsi" w:hAnsi="Times New Roman" w:cs="Times New Roman"/>
          <w:sz w:val="28"/>
          <w:szCs w:val="28"/>
          <w:lang w:val="en-US"/>
        </w:rPr>
        <w:t>)</w:t>
      </w:r>
    </w:p>
    <w:p w14:paraId="6AC116A5" w14:textId="5B9C7484" w:rsidR="00045871" w:rsidRDefault="00802500"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 xml:space="preserve">-ism: </w:t>
      </w:r>
      <w:r>
        <w:rPr>
          <w:rFonts w:ascii="Times New Roman" w:eastAsiaTheme="minorHAnsi" w:hAnsi="Times New Roman" w:cs="Times New Roman"/>
          <w:sz w:val="28"/>
          <w:szCs w:val="28"/>
          <w:lang w:val="en-US"/>
        </w:rPr>
        <w:t>mechanism</w:t>
      </w:r>
    </w:p>
    <w:p w14:paraId="1C2EDAED" w14:textId="03A585E5" w:rsidR="009C518A" w:rsidRPr="009C518A"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9743FA">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9743FA">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9743FA">
        <w:rPr>
          <w:rFonts w:ascii="Times New Roman" w:hAnsi="Times New Roman" w:cs="Times New Roman"/>
          <w:b/>
          <w:bCs/>
          <w:sz w:val="28"/>
          <w:szCs w:val="28"/>
          <w:lang w:val="en-US"/>
        </w:rPr>
        <w:t>:</w:t>
      </w:r>
    </w:p>
    <w:p w14:paraId="2D9D47FB" w14:textId="3175E045" w:rsidR="00185695" w:rsidRPr="00185695" w:rsidRDefault="00185695"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185695">
        <w:rPr>
          <w:rFonts w:ascii="Times New Roman" w:eastAsiaTheme="minorHAnsi" w:hAnsi="Times New Roman" w:cs="Times New Roman"/>
          <w:sz w:val="28"/>
          <w:szCs w:val="28"/>
          <w:lang w:val="en-US"/>
        </w:rPr>
        <w:t xml:space="preserve">The manufacturer's written specified requirements for metallic materials for bodies, bonnets, end and outlet connections, stems, valve bore sealing </w:t>
      </w:r>
      <w:r w:rsidRPr="00185695">
        <w:rPr>
          <w:rFonts w:ascii="Times New Roman" w:eastAsiaTheme="minorHAnsi" w:hAnsi="Times New Roman" w:cs="Times New Roman"/>
          <w:b/>
          <w:bCs/>
          <w:sz w:val="28"/>
          <w:szCs w:val="28"/>
          <w:lang w:val="en-US"/>
        </w:rPr>
        <w:t>mechanisms</w:t>
      </w:r>
      <w:r w:rsidRPr="00185695">
        <w:rPr>
          <w:rFonts w:ascii="Times New Roman" w:eastAsiaTheme="minorHAnsi" w:hAnsi="Times New Roman" w:cs="Times New Roman"/>
          <w:sz w:val="28"/>
          <w:szCs w:val="28"/>
          <w:lang w:val="en-US"/>
        </w:rPr>
        <w:t xml:space="preserve"> and mandrel hangers shall define the following, along with accept/reject criteria</w:t>
      </w:r>
      <w:r>
        <w:rPr>
          <w:rFonts w:ascii="Times New Roman" w:eastAsiaTheme="minorHAnsi" w:hAnsi="Times New Roman" w:cs="Times New Roman"/>
          <w:sz w:val="28"/>
          <w:szCs w:val="28"/>
          <w:lang w:val="en-US"/>
        </w:rPr>
        <w:t>” (ISO 10423, 2009</w:t>
      </w:r>
      <w:r w:rsidR="009743FA">
        <w:rPr>
          <w:rFonts w:ascii="Times New Roman" w:eastAsiaTheme="minorHAnsi" w:hAnsi="Times New Roman" w:cs="Times New Roman"/>
          <w:sz w:val="28"/>
          <w:szCs w:val="28"/>
          <w:lang w:val="en-US"/>
        </w:rPr>
        <w:t>, c.30</w:t>
      </w:r>
      <w:r>
        <w:rPr>
          <w:rFonts w:ascii="Times New Roman" w:eastAsiaTheme="minorHAnsi" w:hAnsi="Times New Roman" w:cs="Times New Roman"/>
          <w:sz w:val="28"/>
          <w:szCs w:val="28"/>
          <w:lang w:val="en-US"/>
        </w:rPr>
        <w:t>)</w:t>
      </w:r>
    </w:p>
    <w:p w14:paraId="0FA979DB" w14:textId="000E51DA" w:rsidR="00802500" w:rsidRDefault="00802500"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w:t>
      </w:r>
      <w:proofErr w:type="spellStart"/>
      <w:r>
        <w:rPr>
          <w:rFonts w:ascii="Times New Roman" w:eastAsiaTheme="minorHAnsi" w:hAnsi="Times New Roman" w:cs="Times New Roman"/>
          <w:b/>
          <w:bCs/>
          <w:sz w:val="28"/>
          <w:szCs w:val="28"/>
          <w:lang w:val="en-US"/>
        </w:rPr>
        <w:t>ent</w:t>
      </w:r>
      <w:proofErr w:type="spellEnd"/>
      <w:r>
        <w:rPr>
          <w:rFonts w:ascii="Times New Roman" w:eastAsiaTheme="minorHAnsi" w:hAnsi="Times New Roman" w:cs="Times New Roman"/>
          <w:b/>
          <w:bCs/>
          <w:sz w:val="28"/>
          <w:szCs w:val="28"/>
          <w:lang w:val="en-US"/>
        </w:rPr>
        <w:t xml:space="preserve">: </w:t>
      </w:r>
      <w:r>
        <w:rPr>
          <w:rFonts w:ascii="Times New Roman" w:eastAsiaTheme="minorHAnsi" w:hAnsi="Times New Roman" w:cs="Times New Roman"/>
          <w:sz w:val="28"/>
          <w:szCs w:val="28"/>
          <w:lang w:val="en-US"/>
        </w:rPr>
        <w:t>document, patent, element, component, coefficient, moment</w:t>
      </w:r>
      <w:r w:rsidR="00185695">
        <w:rPr>
          <w:rFonts w:ascii="Times New Roman" w:eastAsiaTheme="minorHAnsi" w:hAnsi="Times New Roman" w:cs="Times New Roman"/>
          <w:sz w:val="28"/>
          <w:szCs w:val="28"/>
          <w:lang w:val="en-US"/>
        </w:rPr>
        <w:t>, incident</w:t>
      </w:r>
    </w:p>
    <w:p w14:paraId="4066B964" w14:textId="011F933D" w:rsidR="009C518A" w:rsidRPr="009C518A"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7A9910B9" w14:textId="2B4E83C8" w:rsidR="00185695" w:rsidRPr="009C518A" w:rsidRDefault="00185695"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185695">
        <w:rPr>
          <w:rFonts w:ascii="Times New Roman" w:eastAsiaTheme="minorHAnsi" w:hAnsi="Times New Roman" w:cs="Times New Roman"/>
          <w:sz w:val="28"/>
          <w:szCs w:val="28"/>
          <w:lang w:val="en-US"/>
        </w:rPr>
        <w:t xml:space="preserve">The frequencies are based on equipment counts and frequencies of the different operation combined with experience data for </w:t>
      </w:r>
      <w:r w:rsidRPr="00185695">
        <w:rPr>
          <w:rFonts w:ascii="Times New Roman" w:eastAsiaTheme="minorHAnsi" w:hAnsi="Times New Roman" w:cs="Times New Roman"/>
          <w:b/>
          <w:bCs/>
          <w:sz w:val="28"/>
          <w:szCs w:val="28"/>
          <w:lang w:val="en-US"/>
        </w:rPr>
        <w:t>incidents</w:t>
      </w:r>
      <w:r w:rsidRPr="00185695">
        <w:rPr>
          <w:rFonts w:ascii="Times New Roman" w:eastAsiaTheme="minorHAnsi" w:hAnsi="Times New Roman" w:cs="Times New Roman"/>
          <w:sz w:val="28"/>
          <w:szCs w:val="28"/>
          <w:lang w:val="en-US"/>
        </w:rPr>
        <w:t xml:space="preserve"> and </w:t>
      </w:r>
      <w:r w:rsidRPr="00185695">
        <w:rPr>
          <w:rFonts w:ascii="Times New Roman" w:eastAsiaTheme="minorHAnsi" w:hAnsi="Times New Roman" w:cs="Times New Roman"/>
          <w:b/>
          <w:bCs/>
          <w:sz w:val="28"/>
          <w:szCs w:val="28"/>
          <w:lang w:val="en-US"/>
        </w:rPr>
        <w:t>component</w:t>
      </w:r>
      <w:r w:rsidRPr="00185695">
        <w:rPr>
          <w:rFonts w:ascii="Times New Roman" w:eastAsiaTheme="minorHAnsi" w:hAnsi="Times New Roman" w:cs="Times New Roman"/>
          <w:sz w:val="28"/>
          <w:szCs w:val="28"/>
          <w:lang w:val="en-US"/>
        </w:rPr>
        <w:t xml:space="preserve"> failure</w:t>
      </w:r>
      <w:r>
        <w:rPr>
          <w:rFonts w:ascii="Times New Roman" w:eastAsiaTheme="minorHAnsi" w:hAnsi="Times New Roman" w:cs="Times New Roman"/>
          <w:sz w:val="28"/>
          <w:szCs w:val="28"/>
          <w:lang w:val="en-US"/>
        </w:rPr>
        <w:t>” (ISO 18683, 2013</w:t>
      </w:r>
      <w:r w:rsidR="009743FA">
        <w:rPr>
          <w:rFonts w:ascii="Times New Roman" w:eastAsiaTheme="minorHAnsi" w:hAnsi="Times New Roman" w:cs="Times New Roman"/>
          <w:sz w:val="28"/>
          <w:szCs w:val="28"/>
          <w:lang w:val="en-US"/>
        </w:rPr>
        <w:t>, c.16</w:t>
      </w:r>
      <w:r>
        <w:rPr>
          <w:rFonts w:ascii="Times New Roman" w:eastAsiaTheme="minorHAnsi" w:hAnsi="Times New Roman" w:cs="Times New Roman"/>
          <w:sz w:val="28"/>
          <w:szCs w:val="28"/>
          <w:lang w:val="en-US"/>
        </w:rPr>
        <w:t>)</w:t>
      </w:r>
    </w:p>
    <w:p w14:paraId="46CA80DA" w14:textId="33604CF3" w:rsidR="00802500" w:rsidRDefault="00185695"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 xml:space="preserve">-ty: </w:t>
      </w:r>
      <w:r>
        <w:rPr>
          <w:rFonts w:ascii="Times New Roman" w:eastAsiaTheme="minorHAnsi" w:hAnsi="Times New Roman" w:cs="Times New Roman"/>
          <w:sz w:val="28"/>
          <w:szCs w:val="28"/>
          <w:lang w:val="en-US"/>
        </w:rPr>
        <w:t>quality, responsibility, liability, applicability, integrity, severity, corrosivity</w:t>
      </w:r>
      <w:r w:rsidR="00CF1002">
        <w:rPr>
          <w:rFonts w:ascii="Times New Roman" w:eastAsiaTheme="minorHAnsi" w:hAnsi="Times New Roman" w:cs="Times New Roman"/>
          <w:sz w:val="28"/>
          <w:szCs w:val="28"/>
          <w:lang w:val="en-US"/>
        </w:rPr>
        <w:t>, safety, security</w:t>
      </w:r>
    </w:p>
    <w:p w14:paraId="1074CC31" w14:textId="43FFDFA9" w:rsidR="009C518A" w:rsidRPr="009C518A"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356EA7D4" w14:textId="6527A83F" w:rsidR="00185695" w:rsidRPr="009C518A" w:rsidRDefault="00E654B4" w:rsidP="0077102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E654B4">
        <w:rPr>
          <w:rFonts w:ascii="Times New Roman" w:eastAsiaTheme="minorHAnsi" w:hAnsi="Times New Roman" w:cs="Times New Roman"/>
          <w:sz w:val="28"/>
          <w:szCs w:val="28"/>
          <w:lang w:val="en-US"/>
        </w:rPr>
        <w:t xml:space="preserve">All materials used shall conform to a written specification covering chemical composition, physical and mechanical properties, method and process of manufacture, heat treatment, weldability, and </w:t>
      </w:r>
      <w:r w:rsidRPr="00E654B4">
        <w:rPr>
          <w:rFonts w:ascii="Times New Roman" w:eastAsiaTheme="minorHAnsi" w:hAnsi="Times New Roman" w:cs="Times New Roman"/>
          <w:b/>
          <w:bCs/>
          <w:sz w:val="28"/>
          <w:szCs w:val="28"/>
          <w:lang w:val="en-US"/>
        </w:rPr>
        <w:t>quality</w:t>
      </w:r>
      <w:r w:rsidRPr="00E654B4">
        <w:rPr>
          <w:rFonts w:ascii="Times New Roman" w:eastAsiaTheme="minorHAnsi" w:hAnsi="Times New Roman" w:cs="Times New Roman"/>
          <w:sz w:val="28"/>
          <w:szCs w:val="28"/>
          <w:lang w:val="en-US"/>
        </w:rPr>
        <w:t xml:space="preserve"> control</w:t>
      </w:r>
      <w:r>
        <w:rPr>
          <w:rFonts w:ascii="Times New Roman" w:eastAsiaTheme="minorHAnsi" w:hAnsi="Times New Roman" w:cs="Times New Roman"/>
          <w:sz w:val="28"/>
          <w:szCs w:val="28"/>
          <w:lang w:val="en-US"/>
        </w:rPr>
        <w:t>” (ISO 13625, 2002</w:t>
      </w:r>
      <w:r w:rsidR="009743FA">
        <w:rPr>
          <w:rFonts w:ascii="Times New Roman" w:eastAsiaTheme="minorHAnsi" w:hAnsi="Times New Roman" w:cs="Times New Roman"/>
          <w:sz w:val="28"/>
          <w:szCs w:val="28"/>
          <w:lang w:val="en-US"/>
        </w:rPr>
        <w:t>, c.8</w:t>
      </w:r>
      <w:r>
        <w:rPr>
          <w:rFonts w:ascii="Times New Roman" w:eastAsiaTheme="minorHAnsi" w:hAnsi="Times New Roman" w:cs="Times New Roman"/>
          <w:sz w:val="28"/>
          <w:szCs w:val="28"/>
          <w:lang w:val="en-US"/>
        </w:rPr>
        <w:t>)</w:t>
      </w:r>
    </w:p>
    <w:p w14:paraId="168B6040" w14:textId="4A343494" w:rsidR="00D63CA2" w:rsidRDefault="00E654B4" w:rsidP="00624AD3">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-al:</w:t>
      </w:r>
      <w:r>
        <w:rPr>
          <w:rFonts w:ascii="Times New Roman" w:eastAsiaTheme="minorHAnsi" w:hAnsi="Times New Roman" w:cs="Times New Roman"/>
          <w:sz w:val="28"/>
          <w:szCs w:val="28"/>
          <w:lang w:val="en-US"/>
        </w:rPr>
        <w:t xml:space="preserve"> international, interval, mechanical, physical, actual</w:t>
      </w:r>
    </w:p>
    <w:p w14:paraId="4FD1F7F8" w14:textId="3A9BAC18" w:rsidR="009C518A" w:rsidRPr="001A0005"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0125E20D" w14:textId="5387C857" w:rsidR="00242E75" w:rsidRPr="00242E75" w:rsidRDefault="00242E75"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242E75">
        <w:rPr>
          <w:rFonts w:ascii="Times New Roman" w:hAnsi="Times New Roman" w:cs="Times New Roman"/>
          <w:sz w:val="28"/>
          <w:szCs w:val="28"/>
          <w:lang w:val="en-US"/>
        </w:rPr>
        <w:t xml:space="preserve">A </w:t>
      </w:r>
      <w:r w:rsidRPr="00BF2FDB">
        <w:rPr>
          <w:rFonts w:ascii="Times New Roman" w:hAnsi="Times New Roman" w:cs="Times New Roman"/>
          <w:b/>
          <w:bCs/>
          <w:sz w:val="28"/>
          <w:szCs w:val="28"/>
          <w:lang w:val="en-US"/>
        </w:rPr>
        <w:t>physical</w:t>
      </w:r>
      <w:r w:rsidRPr="00242E75">
        <w:rPr>
          <w:rFonts w:ascii="Times New Roman" w:hAnsi="Times New Roman" w:cs="Times New Roman"/>
          <w:sz w:val="28"/>
          <w:szCs w:val="28"/>
          <w:lang w:val="en-US"/>
        </w:rPr>
        <w:t xml:space="preserve"> examination at least once per year to determine the operator’s optical capability to perform the required inspection.</w:t>
      </w:r>
      <w:r>
        <w:rPr>
          <w:rFonts w:ascii="Times New Roman" w:hAnsi="Times New Roman" w:cs="Times New Roman"/>
          <w:sz w:val="28"/>
          <w:szCs w:val="28"/>
          <w:lang w:val="en-US"/>
        </w:rPr>
        <w:t>” (ISO 3183-1, 1996</w:t>
      </w:r>
      <w:r w:rsidR="009743FA">
        <w:rPr>
          <w:rFonts w:ascii="Times New Roman" w:hAnsi="Times New Roman" w:cs="Times New Roman"/>
          <w:sz w:val="28"/>
          <w:szCs w:val="28"/>
          <w:lang w:val="en-US"/>
        </w:rPr>
        <w:t>, c.59</w:t>
      </w:r>
      <w:r>
        <w:rPr>
          <w:rFonts w:ascii="Times New Roman" w:hAnsi="Times New Roman" w:cs="Times New Roman"/>
          <w:sz w:val="28"/>
          <w:szCs w:val="28"/>
          <w:lang w:val="en-US"/>
        </w:rPr>
        <w:t>)</w:t>
      </w:r>
    </w:p>
    <w:p w14:paraId="75966B78" w14:textId="3A85D07A" w:rsidR="005C226A" w:rsidRDefault="00CF1002" w:rsidP="005C226A">
      <w:pPr>
        <w:spacing w:after="0" w:line="360" w:lineRule="auto"/>
        <w:ind w:firstLine="709"/>
        <w:jc w:val="both"/>
        <w:rPr>
          <w:rFonts w:ascii="Times New Roman" w:eastAsiaTheme="minorHAnsi" w:hAnsi="Times New Roman" w:cs="Times New Roman"/>
          <w:sz w:val="28"/>
          <w:szCs w:val="28"/>
          <w:lang w:val="en-US"/>
        </w:rPr>
      </w:pPr>
      <w:r w:rsidRPr="005C226A">
        <w:rPr>
          <w:rFonts w:ascii="Times New Roman" w:eastAsiaTheme="minorHAnsi" w:hAnsi="Times New Roman" w:cs="Times New Roman"/>
          <w:b/>
          <w:bCs/>
          <w:sz w:val="28"/>
          <w:szCs w:val="28"/>
          <w:lang w:val="en-US"/>
        </w:rPr>
        <w:t>-</w:t>
      </w:r>
      <w:proofErr w:type="spellStart"/>
      <w:r>
        <w:rPr>
          <w:rFonts w:ascii="Times New Roman" w:eastAsiaTheme="minorHAnsi" w:hAnsi="Times New Roman" w:cs="Times New Roman"/>
          <w:b/>
          <w:bCs/>
          <w:sz w:val="28"/>
          <w:szCs w:val="28"/>
          <w:lang w:val="en-US"/>
        </w:rPr>
        <w:t>ic</w:t>
      </w:r>
      <w:proofErr w:type="spellEnd"/>
      <w:r w:rsidRPr="005C226A">
        <w:rPr>
          <w:rFonts w:ascii="Times New Roman" w:eastAsiaTheme="minorHAnsi" w:hAnsi="Times New Roman" w:cs="Times New Roman"/>
          <w:b/>
          <w:bCs/>
          <w:sz w:val="28"/>
          <w:szCs w:val="28"/>
          <w:lang w:val="en-US"/>
        </w:rPr>
        <w:t xml:space="preserve">: </w:t>
      </w:r>
      <w:r>
        <w:rPr>
          <w:rFonts w:ascii="Times New Roman" w:eastAsiaTheme="minorHAnsi" w:hAnsi="Times New Roman" w:cs="Times New Roman"/>
          <w:sz w:val="28"/>
          <w:szCs w:val="28"/>
          <w:lang w:val="en-US"/>
        </w:rPr>
        <w:t xml:space="preserve">electronic, </w:t>
      </w:r>
      <w:r w:rsidR="00A019FB">
        <w:rPr>
          <w:rFonts w:ascii="Times New Roman" w:eastAsiaTheme="minorHAnsi" w:hAnsi="Times New Roman" w:cs="Times New Roman"/>
          <w:sz w:val="28"/>
          <w:szCs w:val="28"/>
          <w:lang w:val="en-US"/>
        </w:rPr>
        <w:t xml:space="preserve">hydrostatic, basic, </w:t>
      </w:r>
      <w:r w:rsidR="005C226A">
        <w:rPr>
          <w:rFonts w:ascii="Times New Roman" w:eastAsiaTheme="minorHAnsi" w:hAnsi="Times New Roman" w:cs="Times New Roman"/>
          <w:sz w:val="28"/>
          <w:szCs w:val="28"/>
          <w:lang w:val="en-US"/>
        </w:rPr>
        <w:t>metallic, automatic</w:t>
      </w:r>
      <w:r w:rsidR="00242E75">
        <w:rPr>
          <w:rFonts w:ascii="Times New Roman" w:eastAsiaTheme="minorHAnsi" w:hAnsi="Times New Roman" w:cs="Times New Roman"/>
          <w:sz w:val="28"/>
          <w:szCs w:val="28"/>
          <w:lang w:val="en-US"/>
        </w:rPr>
        <w:t>, metric</w:t>
      </w:r>
    </w:p>
    <w:p w14:paraId="4F0BD520" w14:textId="191F99C5" w:rsidR="009C518A" w:rsidRPr="001A0005"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6C5AD36F" w14:textId="4D6CB623" w:rsidR="00C93A95" w:rsidRPr="00C93A95" w:rsidRDefault="00C93A95"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93A95">
        <w:rPr>
          <w:rFonts w:ascii="Times New Roman" w:hAnsi="Times New Roman" w:cs="Times New Roman"/>
          <w:sz w:val="28"/>
          <w:szCs w:val="28"/>
          <w:lang w:val="en-US"/>
        </w:rPr>
        <w:t xml:space="preserve">In some cases, simple and </w:t>
      </w:r>
      <w:r w:rsidRPr="00C93A95">
        <w:rPr>
          <w:rFonts w:ascii="Times New Roman" w:hAnsi="Times New Roman" w:cs="Times New Roman"/>
          <w:b/>
          <w:bCs/>
          <w:sz w:val="28"/>
          <w:szCs w:val="28"/>
          <w:lang w:val="en-US"/>
        </w:rPr>
        <w:t>basic</w:t>
      </w:r>
      <w:r w:rsidRPr="00C93A95">
        <w:rPr>
          <w:rFonts w:ascii="Times New Roman" w:hAnsi="Times New Roman" w:cs="Times New Roman"/>
          <w:sz w:val="28"/>
          <w:szCs w:val="28"/>
          <w:lang w:val="en-US"/>
        </w:rPr>
        <w:t xml:space="preserve"> maintenance methods (</w:t>
      </w:r>
      <w:proofErr w:type="gramStart"/>
      <w:r w:rsidRPr="00C93A95">
        <w:rPr>
          <w:rFonts w:ascii="Times New Roman" w:hAnsi="Times New Roman" w:cs="Times New Roman"/>
          <w:sz w:val="28"/>
          <w:szCs w:val="28"/>
          <w:lang w:val="en-US"/>
        </w:rPr>
        <w:t>i.e.</w:t>
      </w:r>
      <w:proofErr w:type="gramEnd"/>
      <w:r w:rsidRPr="00C93A95">
        <w:rPr>
          <w:rFonts w:ascii="Times New Roman" w:hAnsi="Times New Roman" w:cs="Times New Roman"/>
          <w:sz w:val="28"/>
          <w:szCs w:val="28"/>
          <w:lang w:val="en-US"/>
        </w:rPr>
        <w:t xml:space="preserve"> wet divers with hand tools) are warranted, while in other applications remote </w:t>
      </w:r>
      <w:proofErr w:type="spellStart"/>
      <w:r w:rsidRPr="00C93A95">
        <w:rPr>
          <w:rFonts w:ascii="Times New Roman" w:hAnsi="Times New Roman" w:cs="Times New Roman"/>
          <w:sz w:val="28"/>
          <w:szCs w:val="28"/>
          <w:lang w:val="en-US"/>
        </w:rPr>
        <w:t>diverless</w:t>
      </w:r>
      <w:proofErr w:type="spellEnd"/>
      <w:r w:rsidRPr="00C93A95">
        <w:rPr>
          <w:rFonts w:ascii="Times New Roman" w:hAnsi="Times New Roman" w:cs="Times New Roman"/>
          <w:sz w:val="28"/>
          <w:szCs w:val="28"/>
          <w:lang w:val="en-US"/>
        </w:rPr>
        <w:t xml:space="preserve"> tools are necessary.</w:t>
      </w:r>
      <w:r>
        <w:rPr>
          <w:rFonts w:ascii="Times New Roman" w:hAnsi="Times New Roman" w:cs="Times New Roman"/>
          <w:sz w:val="28"/>
          <w:szCs w:val="28"/>
          <w:lang w:val="en-US"/>
        </w:rPr>
        <w:t>” (ISO 13628-1, 2005</w:t>
      </w:r>
      <w:r w:rsidR="009743FA">
        <w:rPr>
          <w:rFonts w:ascii="Times New Roman" w:hAnsi="Times New Roman" w:cs="Times New Roman"/>
          <w:sz w:val="28"/>
          <w:szCs w:val="28"/>
          <w:lang w:val="en-US"/>
        </w:rPr>
        <w:t>, c.59</w:t>
      </w:r>
      <w:r>
        <w:rPr>
          <w:rFonts w:ascii="Times New Roman" w:hAnsi="Times New Roman" w:cs="Times New Roman"/>
          <w:sz w:val="28"/>
          <w:szCs w:val="28"/>
          <w:lang w:val="en-US"/>
        </w:rPr>
        <w:t>)</w:t>
      </w:r>
    </w:p>
    <w:p w14:paraId="6FFCF6D3" w14:textId="2F77CA6F" w:rsidR="005C226A" w:rsidRDefault="005C226A" w:rsidP="005C226A">
      <w:pPr>
        <w:spacing w:after="0" w:line="360" w:lineRule="auto"/>
        <w:ind w:firstLine="709"/>
        <w:jc w:val="both"/>
        <w:rPr>
          <w:rFonts w:ascii="Times New Roman" w:eastAsiaTheme="minorHAnsi" w:hAnsi="Times New Roman" w:cs="Times New Roman"/>
          <w:sz w:val="28"/>
          <w:szCs w:val="28"/>
          <w:lang w:val="en-US"/>
        </w:rPr>
      </w:pPr>
      <w:r w:rsidRPr="00C93A95">
        <w:rPr>
          <w:rFonts w:ascii="Times New Roman" w:eastAsiaTheme="minorHAnsi" w:hAnsi="Times New Roman" w:cs="Times New Roman"/>
          <w:sz w:val="28"/>
          <w:szCs w:val="28"/>
          <w:lang w:val="en-US"/>
        </w:rPr>
        <w:t>-</w:t>
      </w:r>
      <w:proofErr w:type="spellStart"/>
      <w:r>
        <w:rPr>
          <w:rFonts w:ascii="Times New Roman" w:eastAsiaTheme="minorHAnsi" w:hAnsi="Times New Roman" w:cs="Times New Roman"/>
          <w:b/>
          <w:bCs/>
          <w:sz w:val="28"/>
          <w:szCs w:val="28"/>
          <w:lang w:val="en-US"/>
        </w:rPr>
        <w:t>ive</w:t>
      </w:r>
      <w:proofErr w:type="spellEnd"/>
      <w:r>
        <w:rPr>
          <w:rFonts w:ascii="Times New Roman" w:eastAsiaTheme="minorHAnsi" w:hAnsi="Times New Roman" w:cs="Times New Roman"/>
          <w:b/>
          <w:bCs/>
          <w:sz w:val="28"/>
          <w:szCs w:val="28"/>
          <w:lang w:val="en-US"/>
        </w:rPr>
        <w:t xml:space="preserve">: </w:t>
      </w:r>
      <w:r>
        <w:rPr>
          <w:rFonts w:ascii="Times New Roman" w:eastAsiaTheme="minorHAnsi" w:hAnsi="Times New Roman" w:cs="Times New Roman"/>
          <w:sz w:val="28"/>
          <w:szCs w:val="28"/>
          <w:lang w:val="en-US"/>
        </w:rPr>
        <w:t>normative, alternative, effective</w:t>
      </w:r>
    </w:p>
    <w:p w14:paraId="219DD58C" w14:textId="511706E5" w:rsidR="009C518A"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C93A9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C93A9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C93A95">
        <w:rPr>
          <w:rFonts w:ascii="Times New Roman" w:hAnsi="Times New Roman" w:cs="Times New Roman"/>
          <w:b/>
          <w:bCs/>
          <w:sz w:val="28"/>
          <w:szCs w:val="28"/>
          <w:lang w:val="en-US"/>
        </w:rPr>
        <w:t>:</w:t>
      </w:r>
    </w:p>
    <w:p w14:paraId="7B7064CA" w14:textId="352A9D4A" w:rsidR="00C93A95" w:rsidRPr="001A0005" w:rsidRDefault="00C93A95" w:rsidP="009C518A">
      <w:pPr>
        <w:spacing w:after="0" w:line="360" w:lineRule="auto"/>
        <w:ind w:firstLine="709"/>
        <w:jc w:val="both"/>
        <w:rPr>
          <w:rFonts w:ascii="Times New Roman" w:hAnsi="Times New Roman" w:cs="Times New Roman"/>
          <w:sz w:val="28"/>
          <w:szCs w:val="28"/>
        </w:rPr>
      </w:pPr>
      <w:r w:rsidRPr="00C93A95">
        <w:rPr>
          <w:rFonts w:ascii="Times New Roman" w:hAnsi="Times New Roman" w:cs="Times New Roman"/>
          <w:sz w:val="28"/>
          <w:szCs w:val="28"/>
          <w:lang w:val="en-US"/>
        </w:rPr>
        <w:t xml:space="preserve">“This calculation is an approximation of the </w:t>
      </w:r>
      <w:r w:rsidRPr="00C93A95">
        <w:rPr>
          <w:rFonts w:ascii="Times New Roman" w:hAnsi="Times New Roman" w:cs="Times New Roman"/>
          <w:b/>
          <w:bCs/>
          <w:sz w:val="28"/>
          <w:szCs w:val="28"/>
          <w:lang w:val="en-US"/>
        </w:rPr>
        <w:t>effective</w:t>
      </w:r>
      <w:r w:rsidRPr="00C93A95">
        <w:rPr>
          <w:rFonts w:ascii="Times New Roman" w:hAnsi="Times New Roman" w:cs="Times New Roman"/>
          <w:sz w:val="28"/>
          <w:szCs w:val="28"/>
          <w:lang w:val="en-US"/>
        </w:rPr>
        <w:t xml:space="preserve"> hoop stress (S,) which is practical for application under mill pipe testing conditions.</w:t>
      </w:r>
      <w:r>
        <w:rPr>
          <w:rFonts w:ascii="Times New Roman" w:hAnsi="Times New Roman" w:cs="Times New Roman"/>
          <w:sz w:val="28"/>
          <w:szCs w:val="28"/>
          <w:lang w:val="en-US"/>
        </w:rPr>
        <w:t xml:space="preserve">” </w:t>
      </w:r>
      <w:r w:rsidRPr="001A0005">
        <w:rPr>
          <w:rFonts w:ascii="Times New Roman" w:hAnsi="Times New Roman" w:cs="Times New Roman"/>
          <w:sz w:val="28"/>
          <w:szCs w:val="28"/>
        </w:rPr>
        <w:t>(</w:t>
      </w:r>
      <w:r>
        <w:rPr>
          <w:rFonts w:ascii="Times New Roman" w:hAnsi="Times New Roman" w:cs="Times New Roman"/>
          <w:sz w:val="28"/>
          <w:szCs w:val="28"/>
          <w:lang w:val="en-US"/>
        </w:rPr>
        <w:t>ISO</w:t>
      </w:r>
      <w:r w:rsidRPr="001A0005">
        <w:rPr>
          <w:rFonts w:ascii="Times New Roman" w:hAnsi="Times New Roman" w:cs="Times New Roman"/>
          <w:sz w:val="28"/>
          <w:szCs w:val="28"/>
        </w:rPr>
        <w:t xml:space="preserve"> 3183-1, 1996</w:t>
      </w:r>
      <w:r w:rsidR="009743FA" w:rsidRPr="001A0005">
        <w:rPr>
          <w:rFonts w:ascii="Times New Roman" w:hAnsi="Times New Roman" w:cs="Times New Roman"/>
          <w:sz w:val="28"/>
          <w:szCs w:val="28"/>
        </w:rPr>
        <w:t xml:space="preserve">, </w:t>
      </w:r>
      <w:r w:rsidR="009743FA">
        <w:rPr>
          <w:rFonts w:ascii="Times New Roman" w:hAnsi="Times New Roman" w:cs="Times New Roman"/>
          <w:sz w:val="28"/>
          <w:szCs w:val="28"/>
          <w:lang w:val="en-US"/>
        </w:rPr>
        <w:t>c</w:t>
      </w:r>
      <w:r w:rsidR="009743FA" w:rsidRPr="001A0005">
        <w:rPr>
          <w:rFonts w:ascii="Times New Roman" w:hAnsi="Times New Roman" w:cs="Times New Roman"/>
          <w:sz w:val="28"/>
          <w:szCs w:val="28"/>
        </w:rPr>
        <w:t>. 89</w:t>
      </w:r>
      <w:r w:rsidRPr="001A0005">
        <w:rPr>
          <w:rFonts w:ascii="Times New Roman" w:hAnsi="Times New Roman" w:cs="Times New Roman"/>
          <w:sz w:val="28"/>
          <w:szCs w:val="28"/>
        </w:rPr>
        <w:t>)</w:t>
      </w:r>
    </w:p>
    <w:p w14:paraId="08C3765A" w14:textId="0A24139D" w:rsidR="00804024" w:rsidRDefault="00804024" w:rsidP="0080402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ция</w:t>
      </w:r>
      <w:proofErr w:type="spellEnd"/>
      <w:r w:rsidR="0087578E">
        <w:rPr>
          <w:rFonts w:ascii="Times New Roman" w:hAnsi="Times New Roman" w:cs="Times New Roman"/>
          <w:b/>
          <w:bCs/>
          <w:sz w:val="28"/>
          <w:szCs w:val="28"/>
        </w:rPr>
        <w:t>:</w:t>
      </w:r>
    </w:p>
    <w:p w14:paraId="251120EA" w14:textId="31011CE6" w:rsidR="0087578E" w:rsidRDefault="0087578E" w:rsidP="008040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Инспекция, концентрация, спецификация, </w:t>
      </w:r>
      <w:proofErr w:type="spellStart"/>
      <w:r>
        <w:rPr>
          <w:rFonts w:ascii="Times New Roman" w:hAnsi="Times New Roman" w:cs="Times New Roman"/>
          <w:sz w:val="28"/>
          <w:szCs w:val="28"/>
        </w:rPr>
        <w:t>регазификация</w:t>
      </w:r>
      <w:proofErr w:type="spellEnd"/>
      <w:r>
        <w:rPr>
          <w:rFonts w:ascii="Times New Roman" w:hAnsi="Times New Roman" w:cs="Times New Roman"/>
          <w:sz w:val="28"/>
          <w:szCs w:val="28"/>
        </w:rPr>
        <w:t xml:space="preserve">, </w:t>
      </w:r>
      <w:r w:rsidR="006A1BC9">
        <w:rPr>
          <w:rFonts w:ascii="Times New Roman" w:hAnsi="Times New Roman" w:cs="Times New Roman"/>
          <w:sz w:val="28"/>
          <w:szCs w:val="28"/>
        </w:rPr>
        <w:t>инструкция, эксплуатация</w:t>
      </w:r>
    </w:p>
    <w:p w14:paraId="12BE82F1" w14:textId="3898030F" w:rsidR="006A1BC9" w:rsidRPr="001A0005" w:rsidRDefault="006A1BC9" w:rsidP="006A1BC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17AE2E16" w14:textId="0FC87E5D" w:rsidR="006A1BC9" w:rsidRPr="0087578E" w:rsidRDefault="006A1BC9" w:rsidP="008040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A1BC9">
        <w:rPr>
          <w:rFonts w:ascii="Times New Roman" w:hAnsi="Times New Roman" w:cs="Times New Roman"/>
          <w:sz w:val="28"/>
          <w:szCs w:val="28"/>
        </w:rPr>
        <w:t>Периодические, типовые испытания и подконтрольная эксплуатация должны проводиться изготовителем по программам, составленным изготовителем.</w:t>
      </w:r>
      <w:r>
        <w:rPr>
          <w:rFonts w:ascii="Times New Roman" w:hAnsi="Times New Roman" w:cs="Times New Roman"/>
          <w:sz w:val="28"/>
          <w:szCs w:val="28"/>
        </w:rPr>
        <w:t>»</w:t>
      </w:r>
      <w:r w:rsidR="003E65B3">
        <w:rPr>
          <w:rFonts w:ascii="Times New Roman" w:hAnsi="Times New Roman" w:cs="Times New Roman"/>
          <w:sz w:val="28"/>
          <w:szCs w:val="28"/>
        </w:rPr>
        <w:t xml:space="preserve"> (ГОСТ 5761-74</w:t>
      </w:r>
      <w:r w:rsidR="004D763E">
        <w:rPr>
          <w:rFonts w:ascii="Times New Roman" w:hAnsi="Times New Roman" w:cs="Times New Roman"/>
          <w:sz w:val="28"/>
          <w:szCs w:val="28"/>
        </w:rPr>
        <w:t>, 1975, с.4)</w:t>
      </w:r>
    </w:p>
    <w:p w14:paraId="760298D2" w14:textId="543CC7E3" w:rsidR="00804024" w:rsidRDefault="00804024"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иров</w:t>
      </w:r>
      <w:proofErr w:type="spellEnd"/>
      <w:r>
        <w:rPr>
          <w:rFonts w:ascii="Times New Roman" w:hAnsi="Times New Roman" w:cs="Times New Roman"/>
          <w:b/>
          <w:bCs/>
          <w:sz w:val="28"/>
          <w:szCs w:val="28"/>
        </w:rPr>
        <w:t>-</w:t>
      </w:r>
      <w:r w:rsidR="006A1BC9">
        <w:rPr>
          <w:rFonts w:ascii="Times New Roman" w:hAnsi="Times New Roman" w:cs="Times New Roman"/>
          <w:b/>
          <w:bCs/>
          <w:sz w:val="28"/>
          <w:szCs w:val="28"/>
        </w:rPr>
        <w:t xml:space="preserve">: </w:t>
      </w:r>
    </w:p>
    <w:p w14:paraId="3ACD3EE2" w14:textId="56B10162" w:rsidR="006A1BC9" w:rsidRDefault="006A1BC9"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Маркировка, транспортировка, консервировать</w:t>
      </w:r>
    </w:p>
    <w:p w14:paraId="08E34673" w14:textId="77777777" w:rsidR="006A1BC9" w:rsidRDefault="006A1BC9" w:rsidP="006A1BC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5F8EEB3C" w14:textId="50D25B30" w:rsidR="006A1BC9" w:rsidRPr="006A1BC9" w:rsidRDefault="006A1BC9"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A1BC9">
        <w:rPr>
          <w:rFonts w:ascii="Times New Roman" w:hAnsi="Times New Roman" w:cs="Times New Roman"/>
          <w:sz w:val="28"/>
          <w:szCs w:val="28"/>
        </w:rPr>
        <w:t>Внешним осмотром проверяют комплектность изделия, полноту и правильность маркировки</w:t>
      </w:r>
      <w:r>
        <w:rPr>
          <w:rFonts w:ascii="Times New Roman" w:hAnsi="Times New Roman" w:cs="Times New Roman"/>
          <w:sz w:val="28"/>
          <w:szCs w:val="28"/>
        </w:rPr>
        <w:t>» (ГОСТ 13252-91, 1993, с. 45)</w:t>
      </w:r>
    </w:p>
    <w:p w14:paraId="1EA965A9" w14:textId="6E89E763" w:rsidR="00804024" w:rsidRDefault="00804024"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альн</w:t>
      </w:r>
      <w:proofErr w:type="spellEnd"/>
      <w:r>
        <w:rPr>
          <w:rFonts w:ascii="Times New Roman" w:hAnsi="Times New Roman" w:cs="Times New Roman"/>
          <w:b/>
          <w:bCs/>
          <w:sz w:val="28"/>
          <w:szCs w:val="28"/>
        </w:rPr>
        <w:t>-</w:t>
      </w:r>
      <w:r w:rsidR="00D20316">
        <w:rPr>
          <w:rFonts w:ascii="Times New Roman" w:hAnsi="Times New Roman" w:cs="Times New Roman"/>
          <w:b/>
          <w:bCs/>
          <w:sz w:val="28"/>
          <w:szCs w:val="28"/>
        </w:rPr>
        <w:t xml:space="preserve">: </w:t>
      </w:r>
      <w:r w:rsidR="00D20316">
        <w:rPr>
          <w:rFonts w:ascii="Times New Roman" w:hAnsi="Times New Roman" w:cs="Times New Roman"/>
          <w:sz w:val="28"/>
          <w:szCs w:val="28"/>
        </w:rPr>
        <w:t>максимально, горизонтальный, номинальный, специальный</w:t>
      </w:r>
    </w:p>
    <w:p w14:paraId="3B7EAC90" w14:textId="5238F00C" w:rsidR="00D20316" w:rsidRPr="00D20316" w:rsidRDefault="00D20316" w:rsidP="00D2031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216836B5" w14:textId="6580CE74" w:rsidR="00D20316" w:rsidRPr="00D20316" w:rsidRDefault="00D20316"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20316">
        <w:rPr>
          <w:rFonts w:ascii="Times New Roman" w:hAnsi="Times New Roman" w:cs="Times New Roman"/>
          <w:sz w:val="28"/>
          <w:szCs w:val="28"/>
        </w:rPr>
        <w:t>В резервуарах, предназначенных для специального горючего, воздействующего на цинк, эти поверхности не оцинковываются, а подвергаются консервации</w:t>
      </w:r>
      <w:r>
        <w:rPr>
          <w:rFonts w:ascii="Times New Roman" w:hAnsi="Times New Roman" w:cs="Times New Roman"/>
          <w:sz w:val="28"/>
          <w:szCs w:val="28"/>
        </w:rPr>
        <w:t>»</w:t>
      </w:r>
    </w:p>
    <w:p w14:paraId="05B130F8" w14:textId="0A0BF599" w:rsidR="007C6DE6" w:rsidRDefault="00804024" w:rsidP="007C6DE6">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ивн</w:t>
      </w:r>
      <w:proofErr w:type="spellEnd"/>
      <w:r>
        <w:rPr>
          <w:rFonts w:ascii="Times New Roman" w:hAnsi="Times New Roman" w:cs="Times New Roman"/>
          <w:b/>
          <w:bCs/>
          <w:sz w:val="28"/>
          <w:szCs w:val="28"/>
        </w:rPr>
        <w:t>-</w:t>
      </w:r>
      <w:r w:rsidR="003C7CD1">
        <w:rPr>
          <w:rFonts w:ascii="Times New Roman" w:hAnsi="Times New Roman" w:cs="Times New Roman"/>
          <w:b/>
          <w:bCs/>
          <w:sz w:val="28"/>
          <w:szCs w:val="28"/>
        </w:rPr>
        <w:t>:</w:t>
      </w:r>
      <w:r w:rsidR="007C6DE6">
        <w:rPr>
          <w:rFonts w:ascii="Times New Roman" w:hAnsi="Times New Roman" w:cs="Times New Roman"/>
          <w:b/>
          <w:bCs/>
          <w:sz w:val="28"/>
          <w:szCs w:val="28"/>
        </w:rPr>
        <w:t xml:space="preserve"> </w:t>
      </w:r>
      <w:r w:rsidR="007C6DE6">
        <w:rPr>
          <w:rFonts w:ascii="Times New Roman" w:hAnsi="Times New Roman" w:cs="Times New Roman"/>
          <w:sz w:val="28"/>
          <w:szCs w:val="28"/>
        </w:rPr>
        <w:t>активный, пассивный, эффективный, нормативный</w:t>
      </w:r>
    </w:p>
    <w:p w14:paraId="1D7AEB26" w14:textId="6DC0E80D" w:rsidR="003C7CD1" w:rsidRDefault="003C7CD1" w:rsidP="003C7CD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1C931B88" w14:textId="1C3ED8AD" w:rsidR="007C6DE6" w:rsidRPr="007C6DE6" w:rsidRDefault="007C6DE6" w:rsidP="007C6D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C6DE6">
        <w:rPr>
          <w:rFonts w:ascii="Times New Roman" w:hAnsi="Times New Roman" w:cs="Times New Roman"/>
          <w:sz w:val="28"/>
          <w:szCs w:val="28"/>
        </w:rPr>
        <w:t>Для отходов важными являются ряд признаков, которые в совокупности определяют эффективную стратегию обращения с ними</w:t>
      </w:r>
      <w:r>
        <w:rPr>
          <w:rFonts w:ascii="Times New Roman" w:hAnsi="Times New Roman" w:cs="Times New Roman"/>
          <w:sz w:val="28"/>
          <w:szCs w:val="28"/>
        </w:rPr>
        <w:t xml:space="preserve">» (ГОСТ 30755, 2001, с. </w:t>
      </w:r>
      <w:r>
        <w:rPr>
          <w:rFonts w:ascii="Times New Roman" w:hAnsi="Times New Roman" w:cs="Times New Roman"/>
          <w:sz w:val="28"/>
          <w:szCs w:val="28"/>
          <w:lang w:val="en-US"/>
        </w:rPr>
        <w:t>IV</w:t>
      </w:r>
      <w:r w:rsidRPr="007C6DE6">
        <w:rPr>
          <w:rFonts w:ascii="Times New Roman" w:hAnsi="Times New Roman" w:cs="Times New Roman"/>
          <w:sz w:val="28"/>
          <w:szCs w:val="28"/>
        </w:rPr>
        <w:t>)</w:t>
      </w:r>
    </w:p>
    <w:p w14:paraId="57BB4444" w14:textId="28F50069" w:rsidR="00804024" w:rsidRPr="007C6DE6" w:rsidRDefault="00804024"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онн</w:t>
      </w:r>
      <w:proofErr w:type="spellEnd"/>
      <w:r w:rsidR="003C7CD1">
        <w:rPr>
          <w:rFonts w:ascii="Times New Roman" w:hAnsi="Times New Roman" w:cs="Times New Roman"/>
          <w:b/>
          <w:bCs/>
          <w:sz w:val="28"/>
          <w:szCs w:val="28"/>
        </w:rPr>
        <w:t>:</w:t>
      </w:r>
      <w:r w:rsidR="007C6DE6">
        <w:rPr>
          <w:rFonts w:ascii="Times New Roman" w:hAnsi="Times New Roman" w:cs="Times New Roman"/>
          <w:b/>
          <w:bCs/>
          <w:sz w:val="28"/>
          <w:szCs w:val="28"/>
        </w:rPr>
        <w:t xml:space="preserve"> </w:t>
      </w:r>
      <w:r w:rsidR="007C6DE6">
        <w:rPr>
          <w:rFonts w:ascii="Times New Roman" w:hAnsi="Times New Roman" w:cs="Times New Roman"/>
          <w:sz w:val="28"/>
          <w:szCs w:val="28"/>
        </w:rPr>
        <w:t xml:space="preserve">асинхронный, </w:t>
      </w:r>
      <w:r w:rsidR="00546CE2">
        <w:rPr>
          <w:rFonts w:ascii="Times New Roman" w:hAnsi="Times New Roman" w:cs="Times New Roman"/>
          <w:sz w:val="28"/>
          <w:szCs w:val="28"/>
        </w:rPr>
        <w:t>вибрационный, дистанционный, вентиляционный, коммутационный</w:t>
      </w:r>
    </w:p>
    <w:p w14:paraId="2ECFBAB1" w14:textId="5A1D91B6" w:rsidR="003C7CD1" w:rsidRDefault="003C7CD1" w:rsidP="003C7CD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3B6BDD97" w14:textId="1FBCE4C3" w:rsidR="00546CE2" w:rsidRPr="00546CE2" w:rsidRDefault="00546CE2" w:rsidP="003C7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CE2">
        <w:rPr>
          <w:rFonts w:ascii="Times New Roman" w:hAnsi="Times New Roman" w:cs="Times New Roman"/>
          <w:sz w:val="28"/>
          <w:szCs w:val="28"/>
        </w:rPr>
        <w:t>Топливные баки и топливопроводы не должны быть расположены вблизи источников тепла, а также вблизи коммутационной аппаратуры или должны быть защищены теплоизоляцией от нагрева выше допустимого.</w:t>
      </w:r>
      <w:r>
        <w:rPr>
          <w:rFonts w:ascii="Times New Roman" w:hAnsi="Times New Roman" w:cs="Times New Roman"/>
          <w:sz w:val="28"/>
          <w:szCs w:val="28"/>
        </w:rPr>
        <w:t>» (ГОСТ Р 50783, 1995, с. 19)</w:t>
      </w:r>
    </w:p>
    <w:p w14:paraId="0AE0694A" w14:textId="5E33E76A" w:rsidR="00546CE2" w:rsidRPr="00546CE2" w:rsidRDefault="00804024" w:rsidP="00546CE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ичн</w:t>
      </w:r>
      <w:proofErr w:type="spellEnd"/>
      <w:r w:rsidR="003C7CD1">
        <w:rPr>
          <w:rFonts w:ascii="Times New Roman" w:hAnsi="Times New Roman" w:cs="Times New Roman"/>
          <w:b/>
          <w:bCs/>
          <w:sz w:val="28"/>
          <w:szCs w:val="28"/>
        </w:rPr>
        <w:t>:</w:t>
      </w:r>
      <w:r w:rsidR="00546CE2">
        <w:rPr>
          <w:rFonts w:ascii="Times New Roman" w:hAnsi="Times New Roman" w:cs="Times New Roman"/>
          <w:b/>
          <w:bCs/>
          <w:sz w:val="28"/>
          <w:szCs w:val="28"/>
        </w:rPr>
        <w:t xml:space="preserve"> </w:t>
      </w:r>
      <w:r w:rsidR="00546CE2">
        <w:rPr>
          <w:rFonts w:ascii="Times New Roman" w:hAnsi="Times New Roman" w:cs="Times New Roman"/>
          <w:sz w:val="28"/>
          <w:szCs w:val="28"/>
        </w:rPr>
        <w:t>токсичный, герметичный, аналогично</w:t>
      </w:r>
    </w:p>
    <w:p w14:paraId="2E87205B" w14:textId="0841BBCE" w:rsidR="003C7CD1" w:rsidRDefault="003C7CD1" w:rsidP="003C7CD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5CCE8FB2" w14:textId="76CAF3A1" w:rsidR="00546CE2" w:rsidRPr="00546CE2" w:rsidRDefault="00546CE2" w:rsidP="003C7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CE2">
        <w:rPr>
          <w:rFonts w:ascii="Times New Roman" w:hAnsi="Times New Roman" w:cs="Times New Roman"/>
          <w:sz w:val="28"/>
          <w:szCs w:val="28"/>
        </w:rPr>
        <w:t>Если наливное судно загружено нефтью различных видов или нефтепродуктами различных марок, объединенные пробы составляют по каждой группе танков с нефтью отдельного вида или нефтепродуктом отдельной марки аналогично составлению объединенной пробы для судна в соответствии с п. 2.10.3.</w:t>
      </w:r>
      <w:r>
        <w:rPr>
          <w:rFonts w:ascii="Times New Roman" w:hAnsi="Times New Roman" w:cs="Times New Roman"/>
          <w:sz w:val="28"/>
          <w:szCs w:val="28"/>
        </w:rPr>
        <w:t xml:space="preserve">» (ГОСТ </w:t>
      </w:r>
      <w:r w:rsidR="00D93839">
        <w:rPr>
          <w:rFonts w:ascii="Times New Roman" w:hAnsi="Times New Roman" w:cs="Times New Roman"/>
          <w:sz w:val="28"/>
          <w:szCs w:val="28"/>
        </w:rPr>
        <w:t>2517, 1985, с.6)</w:t>
      </w:r>
    </w:p>
    <w:p w14:paraId="3EF12FF7" w14:textId="0BFA37C2" w:rsidR="00804024" w:rsidRPr="00D161BB" w:rsidRDefault="00804024"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ическ</w:t>
      </w:r>
      <w:proofErr w:type="spellEnd"/>
      <w:r w:rsidR="003C7CD1">
        <w:rPr>
          <w:rFonts w:ascii="Times New Roman" w:hAnsi="Times New Roman" w:cs="Times New Roman"/>
          <w:b/>
          <w:bCs/>
          <w:sz w:val="28"/>
          <w:szCs w:val="28"/>
        </w:rPr>
        <w:t>:</w:t>
      </w:r>
      <w:r w:rsidR="00D161BB">
        <w:rPr>
          <w:rFonts w:ascii="Times New Roman" w:hAnsi="Times New Roman" w:cs="Times New Roman"/>
          <w:b/>
          <w:bCs/>
          <w:sz w:val="28"/>
          <w:szCs w:val="28"/>
        </w:rPr>
        <w:t xml:space="preserve"> </w:t>
      </w:r>
      <w:r w:rsidR="00D161BB">
        <w:rPr>
          <w:rFonts w:ascii="Times New Roman" w:hAnsi="Times New Roman" w:cs="Times New Roman"/>
          <w:sz w:val="28"/>
          <w:szCs w:val="28"/>
        </w:rPr>
        <w:t>химический, технический, динамический, механический, технологический</w:t>
      </w:r>
    </w:p>
    <w:p w14:paraId="1127562B" w14:textId="1939B68A" w:rsidR="00804024" w:rsidRDefault="003C7CD1" w:rsidP="003C7CD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561C944A" w14:textId="41A3A2A6" w:rsidR="00D161BB" w:rsidRPr="00D161BB" w:rsidRDefault="00D161BB" w:rsidP="003C7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161BB">
        <w:rPr>
          <w:rFonts w:ascii="Times New Roman" w:hAnsi="Times New Roman" w:cs="Times New Roman"/>
          <w:sz w:val="28"/>
          <w:szCs w:val="28"/>
        </w:rPr>
        <w:t>Партией считают любое количество масла, изготовленное в ходе технологического</w:t>
      </w:r>
      <w:r>
        <w:rPr>
          <w:rFonts w:ascii="Times New Roman" w:hAnsi="Times New Roman" w:cs="Times New Roman"/>
          <w:sz w:val="28"/>
          <w:szCs w:val="28"/>
        </w:rPr>
        <w:t xml:space="preserve"> цикла, однородное по показателям качества, сопровождаемое одним документом о качестве</w:t>
      </w:r>
      <w:r w:rsidR="006018E6">
        <w:rPr>
          <w:rFonts w:ascii="Times New Roman" w:hAnsi="Times New Roman" w:cs="Times New Roman"/>
          <w:sz w:val="28"/>
          <w:szCs w:val="28"/>
        </w:rPr>
        <w:t>» (ГОСТ 10541, 1978, с.4)</w:t>
      </w:r>
    </w:p>
    <w:p w14:paraId="024D731B" w14:textId="6831353E" w:rsidR="004B73C5" w:rsidRPr="00D161BB" w:rsidRDefault="004B73C5" w:rsidP="005C226A">
      <w:pPr>
        <w:spacing w:after="0" w:line="360" w:lineRule="auto"/>
        <w:ind w:firstLine="709"/>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Префиксы</w:t>
      </w:r>
    </w:p>
    <w:p w14:paraId="42D46955" w14:textId="10456BA6" w:rsidR="0090058C" w:rsidRPr="001A0005" w:rsidRDefault="0090058C" w:rsidP="005C226A">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b/>
          <w:bCs/>
          <w:sz w:val="28"/>
          <w:szCs w:val="28"/>
          <w:lang w:val="en-US"/>
        </w:rPr>
        <w:t>ad</w:t>
      </w:r>
      <w:r w:rsidRPr="001A0005">
        <w:rPr>
          <w:rFonts w:ascii="Times New Roman" w:eastAsiaTheme="minorHAnsi" w:hAnsi="Times New Roman" w:cs="Times New Roman"/>
          <w:b/>
          <w:bCs/>
          <w:sz w:val="28"/>
          <w:szCs w:val="28"/>
        </w:rPr>
        <w:t xml:space="preserve">-: </w:t>
      </w:r>
      <w:r>
        <w:rPr>
          <w:rFonts w:ascii="Times New Roman" w:eastAsiaTheme="minorHAnsi" w:hAnsi="Times New Roman" w:cs="Times New Roman"/>
          <w:sz w:val="28"/>
          <w:szCs w:val="28"/>
          <w:lang w:val="en-US"/>
        </w:rPr>
        <w:t>address</w:t>
      </w:r>
      <w:r w:rsidRPr="001A0005">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adapter</w:t>
      </w:r>
      <w:r w:rsidRPr="001A0005">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adhesion</w:t>
      </w:r>
    </w:p>
    <w:p w14:paraId="523F8895" w14:textId="204E5823" w:rsidR="009C518A" w:rsidRDefault="009C518A" w:rsidP="009C518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7897EFBB" w14:textId="4EDB1D0E" w:rsidR="00C93A95" w:rsidRPr="00C93A95" w:rsidRDefault="00C93A95"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93A95">
        <w:rPr>
          <w:rFonts w:ascii="Times New Roman" w:hAnsi="Times New Roman" w:cs="Times New Roman"/>
          <w:sz w:val="28"/>
          <w:szCs w:val="28"/>
          <w:lang w:val="en-US"/>
        </w:rPr>
        <w:t>All adapter and spacer spools shall be stored and shipped in accordance with Clause 9</w:t>
      </w:r>
      <w:r>
        <w:rPr>
          <w:rFonts w:ascii="Times New Roman" w:hAnsi="Times New Roman" w:cs="Times New Roman"/>
          <w:sz w:val="28"/>
          <w:szCs w:val="28"/>
          <w:lang w:val="en-US"/>
        </w:rPr>
        <w:t>.” (ISO 10423, 2009</w:t>
      </w:r>
      <w:r w:rsidR="009743FA">
        <w:rPr>
          <w:rFonts w:ascii="Times New Roman" w:hAnsi="Times New Roman" w:cs="Times New Roman"/>
          <w:sz w:val="28"/>
          <w:szCs w:val="28"/>
          <w:lang w:val="en-US"/>
        </w:rPr>
        <w:t>, c.210</w:t>
      </w:r>
      <w:r>
        <w:rPr>
          <w:rFonts w:ascii="Times New Roman" w:hAnsi="Times New Roman" w:cs="Times New Roman"/>
          <w:sz w:val="28"/>
          <w:szCs w:val="28"/>
          <w:lang w:val="en-US"/>
        </w:rPr>
        <w:t>)</w:t>
      </w:r>
    </w:p>
    <w:p w14:paraId="4646A3FA" w14:textId="4E108416" w:rsidR="00527249" w:rsidRDefault="00995EB3" w:rsidP="00C86266">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 xml:space="preserve">co-: </w:t>
      </w:r>
      <w:r>
        <w:rPr>
          <w:rFonts w:ascii="Times New Roman" w:eastAsiaTheme="minorHAnsi" w:hAnsi="Times New Roman" w:cs="Times New Roman"/>
          <w:sz w:val="28"/>
          <w:szCs w:val="28"/>
          <w:lang w:val="en-US"/>
        </w:rPr>
        <w:t xml:space="preserve">consultant, conflict, construct, conversion, </w:t>
      </w:r>
      <w:r w:rsidR="00527249">
        <w:rPr>
          <w:rFonts w:ascii="Times New Roman" w:eastAsiaTheme="minorHAnsi" w:hAnsi="Times New Roman" w:cs="Times New Roman"/>
          <w:sz w:val="28"/>
          <w:szCs w:val="28"/>
          <w:lang w:val="en-US"/>
        </w:rPr>
        <w:t>collaborate, component</w:t>
      </w:r>
    </w:p>
    <w:p w14:paraId="53244C5B" w14:textId="4CB1E089" w:rsidR="009C518A"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C93A9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C93A9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C93A95">
        <w:rPr>
          <w:rFonts w:ascii="Times New Roman" w:hAnsi="Times New Roman" w:cs="Times New Roman"/>
          <w:b/>
          <w:bCs/>
          <w:sz w:val="28"/>
          <w:szCs w:val="28"/>
          <w:lang w:val="en-US"/>
        </w:rPr>
        <w:t>:</w:t>
      </w:r>
    </w:p>
    <w:p w14:paraId="5EFFC25B" w14:textId="175B2F14" w:rsidR="00C93A95" w:rsidRPr="00C93A95" w:rsidRDefault="00C93A95"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C93A95">
        <w:rPr>
          <w:rFonts w:ascii="Times New Roman" w:hAnsi="Times New Roman" w:cs="Times New Roman"/>
          <w:sz w:val="28"/>
          <w:szCs w:val="28"/>
          <w:lang w:val="en-US"/>
        </w:rPr>
        <w:t xml:space="preserve">The </w:t>
      </w:r>
      <w:r w:rsidRPr="00C93A95">
        <w:rPr>
          <w:rFonts w:ascii="Times New Roman" w:hAnsi="Times New Roman" w:cs="Times New Roman"/>
          <w:b/>
          <w:bCs/>
          <w:sz w:val="28"/>
          <w:szCs w:val="28"/>
          <w:lang w:val="en-US"/>
        </w:rPr>
        <w:t>component</w:t>
      </w:r>
      <w:r w:rsidRPr="00C93A95">
        <w:rPr>
          <w:rFonts w:ascii="Times New Roman" w:hAnsi="Times New Roman" w:cs="Times New Roman"/>
          <w:sz w:val="28"/>
          <w:szCs w:val="28"/>
          <w:lang w:val="en-US"/>
        </w:rPr>
        <w:t xml:space="preserve"> shall sustain the performance test load at least three times during the test without deformation, and to the extent that any other performance requirements are not affected</w:t>
      </w:r>
      <w:r>
        <w:rPr>
          <w:rFonts w:ascii="Times New Roman" w:hAnsi="Times New Roman" w:cs="Times New Roman"/>
          <w:sz w:val="28"/>
          <w:szCs w:val="28"/>
          <w:lang w:val="en-US"/>
        </w:rPr>
        <w:t>” (ISO 13628-1, 2005</w:t>
      </w:r>
      <w:r w:rsidR="009743FA">
        <w:rPr>
          <w:rFonts w:ascii="Times New Roman" w:hAnsi="Times New Roman" w:cs="Times New Roman"/>
          <w:sz w:val="28"/>
          <w:szCs w:val="28"/>
          <w:lang w:val="en-US"/>
        </w:rPr>
        <w:t>, c.229</w:t>
      </w:r>
      <w:r>
        <w:rPr>
          <w:rFonts w:ascii="Times New Roman" w:hAnsi="Times New Roman" w:cs="Times New Roman"/>
          <w:sz w:val="28"/>
          <w:szCs w:val="28"/>
          <w:lang w:val="en-US"/>
        </w:rPr>
        <w:t>)</w:t>
      </w:r>
    </w:p>
    <w:p w14:paraId="69F89814" w14:textId="6C61E06F" w:rsidR="00C86266" w:rsidRDefault="00C86266" w:rsidP="00997661">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de-:</w:t>
      </w:r>
      <w:r w:rsidR="007F2700">
        <w:rPr>
          <w:rFonts w:ascii="Times New Roman" w:eastAsiaTheme="minorHAnsi" w:hAnsi="Times New Roman" w:cs="Times New Roman"/>
          <w:b/>
          <w:bCs/>
          <w:sz w:val="28"/>
          <w:szCs w:val="28"/>
          <w:lang w:val="en-US"/>
        </w:rPr>
        <w:t xml:space="preserve"> </w:t>
      </w:r>
      <w:r w:rsidR="007F2700">
        <w:rPr>
          <w:rFonts w:ascii="Times New Roman" w:eastAsiaTheme="minorHAnsi" w:hAnsi="Times New Roman" w:cs="Times New Roman"/>
          <w:sz w:val="28"/>
          <w:szCs w:val="28"/>
          <w:lang w:val="en-US"/>
        </w:rPr>
        <w:t xml:space="preserve">details, deoxidation, </w:t>
      </w:r>
      <w:r w:rsidR="00997661">
        <w:rPr>
          <w:rFonts w:ascii="Times New Roman" w:eastAsiaTheme="minorHAnsi" w:hAnsi="Times New Roman" w:cs="Times New Roman"/>
          <w:sz w:val="28"/>
          <w:szCs w:val="28"/>
          <w:lang w:val="en-US"/>
        </w:rPr>
        <w:t>deform, demonstrate</w:t>
      </w:r>
    </w:p>
    <w:p w14:paraId="01EBEB61" w14:textId="543BA5B8" w:rsidR="009C518A"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C93A9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C93A9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C93A95">
        <w:rPr>
          <w:rFonts w:ascii="Times New Roman" w:hAnsi="Times New Roman" w:cs="Times New Roman"/>
          <w:b/>
          <w:bCs/>
          <w:sz w:val="28"/>
          <w:szCs w:val="28"/>
          <w:lang w:val="en-US"/>
        </w:rPr>
        <w:t>:</w:t>
      </w:r>
    </w:p>
    <w:p w14:paraId="0F517836" w14:textId="3F26AC35" w:rsidR="00815C65" w:rsidRPr="00815C65" w:rsidRDefault="00815C65"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815C65">
        <w:rPr>
          <w:rFonts w:ascii="Times New Roman" w:hAnsi="Times New Roman" w:cs="Times New Roman"/>
          <w:sz w:val="28"/>
          <w:szCs w:val="28"/>
          <w:lang w:val="en-US"/>
        </w:rPr>
        <w:t xml:space="preserve">As a minimum, each required analysis shall include the determination of carbon, manganese, phosphorus, sulfur and silicon; niobium, vanadium, titanium, or combinations thereof, if added during steelmaking; and any other alloying element added during steelmaking for other than </w:t>
      </w:r>
      <w:r w:rsidRPr="00815C65">
        <w:rPr>
          <w:rFonts w:ascii="Times New Roman" w:hAnsi="Times New Roman" w:cs="Times New Roman"/>
          <w:b/>
          <w:bCs/>
          <w:sz w:val="28"/>
          <w:szCs w:val="28"/>
          <w:lang w:val="en-US"/>
        </w:rPr>
        <w:t>deoxidation</w:t>
      </w:r>
      <w:r w:rsidRPr="00815C65">
        <w:rPr>
          <w:rFonts w:ascii="Times New Roman" w:hAnsi="Times New Roman" w:cs="Times New Roman"/>
          <w:sz w:val="28"/>
          <w:szCs w:val="28"/>
          <w:lang w:val="en-US"/>
        </w:rPr>
        <w:t xml:space="preserve"> purpose.</w:t>
      </w:r>
      <w:r>
        <w:rPr>
          <w:rFonts w:ascii="Times New Roman" w:hAnsi="Times New Roman" w:cs="Times New Roman"/>
          <w:sz w:val="28"/>
          <w:szCs w:val="28"/>
          <w:lang w:val="en-US"/>
        </w:rPr>
        <w:t>” (ISO 3183-1, 1996</w:t>
      </w:r>
      <w:r w:rsidR="009743FA">
        <w:rPr>
          <w:rFonts w:ascii="Times New Roman" w:hAnsi="Times New Roman" w:cs="Times New Roman"/>
          <w:sz w:val="28"/>
          <w:szCs w:val="28"/>
          <w:lang w:val="en-US"/>
        </w:rPr>
        <w:t>, c.44</w:t>
      </w:r>
      <w:r>
        <w:rPr>
          <w:rFonts w:ascii="Times New Roman" w:hAnsi="Times New Roman" w:cs="Times New Roman"/>
          <w:sz w:val="28"/>
          <w:szCs w:val="28"/>
          <w:lang w:val="en-US"/>
        </w:rPr>
        <w:t>)</w:t>
      </w:r>
    </w:p>
    <w:p w14:paraId="21832FD9" w14:textId="0C77DC5F" w:rsidR="00C86266" w:rsidRDefault="00C86266" w:rsidP="00C86266">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re-:</w:t>
      </w:r>
      <w:r w:rsidR="00997661">
        <w:rPr>
          <w:rFonts w:ascii="Times New Roman" w:eastAsiaTheme="minorHAnsi" w:hAnsi="Times New Roman" w:cs="Times New Roman"/>
          <w:b/>
          <w:bCs/>
          <w:sz w:val="28"/>
          <w:szCs w:val="28"/>
          <w:lang w:val="en-US"/>
        </w:rPr>
        <w:t xml:space="preserve"> </w:t>
      </w:r>
      <w:r w:rsidR="00997661">
        <w:rPr>
          <w:rFonts w:ascii="Times New Roman" w:eastAsiaTheme="minorHAnsi" w:hAnsi="Times New Roman" w:cs="Times New Roman"/>
          <w:sz w:val="28"/>
          <w:szCs w:val="28"/>
          <w:lang w:val="en-US"/>
        </w:rPr>
        <w:t>retainer, recrystallization</w:t>
      </w:r>
      <w:r w:rsidR="001C7599">
        <w:rPr>
          <w:rFonts w:ascii="Times New Roman" w:eastAsiaTheme="minorHAnsi" w:hAnsi="Times New Roman" w:cs="Times New Roman"/>
          <w:sz w:val="28"/>
          <w:szCs w:val="28"/>
          <w:lang w:val="en-US"/>
        </w:rPr>
        <w:t>, reforming, reserve</w:t>
      </w:r>
    </w:p>
    <w:p w14:paraId="6D4DD398" w14:textId="6AF63399" w:rsidR="009C518A"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815C6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815C6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815C65">
        <w:rPr>
          <w:rFonts w:ascii="Times New Roman" w:hAnsi="Times New Roman" w:cs="Times New Roman"/>
          <w:b/>
          <w:bCs/>
          <w:sz w:val="28"/>
          <w:szCs w:val="28"/>
          <w:lang w:val="en-US"/>
        </w:rPr>
        <w:t>:</w:t>
      </w:r>
    </w:p>
    <w:p w14:paraId="02266CEC" w14:textId="0484F8FB" w:rsidR="00815C65" w:rsidRDefault="00815C65"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internal metal parts of the valve, such as the ball, stem, metal seats or seat </w:t>
      </w:r>
      <w:r w:rsidRPr="00815C65">
        <w:rPr>
          <w:rFonts w:ascii="Times New Roman" w:hAnsi="Times New Roman" w:cs="Times New Roman"/>
          <w:b/>
          <w:bCs/>
          <w:sz w:val="28"/>
          <w:szCs w:val="28"/>
          <w:lang w:val="en-US"/>
        </w:rPr>
        <w:t>retainers</w:t>
      </w:r>
      <w:r>
        <w:rPr>
          <w:rFonts w:ascii="Times New Roman" w:hAnsi="Times New Roman" w:cs="Times New Roman"/>
          <w:sz w:val="28"/>
          <w:szCs w:val="28"/>
          <w:lang w:val="en-US"/>
        </w:rPr>
        <w:t xml:space="preserve">, shall have corrosion resistant properties equivalent to, or better than, those of the shell” (ISO 17292, 2004, </w:t>
      </w:r>
      <w:r>
        <w:rPr>
          <w:rFonts w:ascii="Times New Roman" w:hAnsi="Times New Roman" w:cs="Times New Roman"/>
          <w:sz w:val="28"/>
          <w:szCs w:val="28"/>
        </w:rPr>
        <w:t>с</w:t>
      </w:r>
      <w:r w:rsidRPr="00815C65">
        <w:rPr>
          <w:rFonts w:ascii="Times New Roman" w:hAnsi="Times New Roman" w:cs="Times New Roman"/>
          <w:sz w:val="28"/>
          <w:szCs w:val="28"/>
          <w:lang w:val="en-US"/>
        </w:rPr>
        <w:t>.13)</w:t>
      </w:r>
    </w:p>
    <w:p w14:paraId="3C52D9C6" w14:textId="2229437E" w:rsidR="00804024" w:rsidRPr="008679B4" w:rsidRDefault="00804024"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ко-:</w:t>
      </w:r>
      <w:r w:rsidR="008679B4">
        <w:rPr>
          <w:rFonts w:ascii="Times New Roman" w:hAnsi="Times New Roman" w:cs="Times New Roman"/>
          <w:b/>
          <w:bCs/>
          <w:sz w:val="28"/>
          <w:szCs w:val="28"/>
        </w:rPr>
        <w:t xml:space="preserve"> </w:t>
      </w:r>
      <w:r w:rsidR="008679B4">
        <w:rPr>
          <w:rFonts w:ascii="Times New Roman" w:hAnsi="Times New Roman" w:cs="Times New Roman"/>
          <w:sz w:val="28"/>
          <w:szCs w:val="28"/>
        </w:rPr>
        <w:t>концентрация</w:t>
      </w:r>
    </w:p>
    <w:p w14:paraId="0322E6D5" w14:textId="11324CC5" w:rsidR="00804024" w:rsidRDefault="00804024"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w:t>
      </w:r>
      <w:r w:rsidR="006018E6">
        <w:rPr>
          <w:rFonts w:ascii="Times New Roman" w:hAnsi="Times New Roman" w:cs="Times New Roman"/>
          <w:b/>
          <w:bCs/>
          <w:sz w:val="28"/>
          <w:szCs w:val="28"/>
        </w:rPr>
        <w:t xml:space="preserve"> </w:t>
      </w:r>
      <w:r w:rsidR="006018E6">
        <w:rPr>
          <w:rFonts w:ascii="Times New Roman" w:hAnsi="Times New Roman" w:cs="Times New Roman"/>
          <w:sz w:val="28"/>
          <w:szCs w:val="28"/>
        </w:rPr>
        <w:t>депрессорный</w:t>
      </w:r>
    </w:p>
    <w:p w14:paraId="33EAE182" w14:textId="77777777" w:rsidR="006018E6" w:rsidRDefault="006018E6" w:rsidP="006018E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51B7D498" w14:textId="291B4447" w:rsidR="006018E6" w:rsidRPr="006018E6" w:rsidRDefault="006018E6"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018E6">
        <w:rPr>
          <w:rFonts w:ascii="Times New Roman" w:hAnsi="Times New Roman" w:cs="Times New Roman"/>
          <w:sz w:val="28"/>
          <w:szCs w:val="28"/>
        </w:rPr>
        <w:t>По согласованию с потребителем допускается добавка к мазутам депрессорной присадки</w:t>
      </w:r>
      <w:r>
        <w:rPr>
          <w:rFonts w:ascii="Times New Roman" w:hAnsi="Times New Roman" w:cs="Times New Roman"/>
          <w:sz w:val="28"/>
          <w:szCs w:val="28"/>
        </w:rPr>
        <w:t>» (ГОСТ 10585, 1975, с.207)</w:t>
      </w:r>
    </w:p>
    <w:p w14:paraId="75A81D64" w14:textId="006915AC" w:rsidR="00804024" w:rsidRPr="006018E6" w:rsidRDefault="00804024" w:rsidP="009C518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дис</w:t>
      </w:r>
      <w:proofErr w:type="spellEnd"/>
      <w:r>
        <w:rPr>
          <w:rFonts w:ascii="Times New Roman" w:hAnsi="Times New Roman" w:cs="Times New Roman"/>
          <w:b/>
          <w:bCs/>
          <w:sz w:val="28"/>
          <w:szCs w:val="28"/>
        </w:rPr>
        <w:t>-</w:t>
      </w:r>
      <w:r w:rsidR="006018E6">
        <w:rPr>
          <w:rFonts w:ascii="Times New Roman" w:hAnsi="Times New Roman" w:cs="Times New Roman"/>
          <w:b/>
          <w:bCs/>
          <w:sz w:val="28"/>
          <w:szCs w:val="28"/>
        </w:rPr>
        <w:t xml:space="preserve"> (дез-)</w:t>
      </w:r>
      <w:r>
        <w:rPr>
          <w:rFonts w:ascii="Times New Roman" w:hAnsi="Times New Roman" w:cs="Times New Roman"/>
          <w:b/>
          <w:bCs/>
          <w:sz w:val="28"/>
          <w:szCs w:val="28"/>
        </w:rPr>
        <w:t>:</w:t>
      </w:r>
      <w:r w:rsidR="006018E6">
        <w:rPr>
          <w:rFonts w:ascii="Times New Roman" w:hAnsi="Times New Roman" w:cs="Times New Roman"/>
          <w:b/>
          <w:bCs/>
          <w:sz w:val="28"/>
          <w:szCs w:val="28"/>
        </w:rPr>
        <w:t xml:space="preserve"> </w:t>
      </w:r>
      <w:r w:rsidR="006018E6">
        <w:rPr>
          <w:rFonts w:ascii="Times New Roman" w:hAnsi="Times New Roman" w:cs="Times New Roman"/>
          <w:sz w:val="28"/>
          <w:szCs w:val="28"/>
        </w:rPr>
        <w:t>дезинфекция</w:t>
      </w:r>
    </w:p>
    <w:p w14:paraId="44CC155C" w14:textId="6431D058" w:rsidR="00804024" w:rsidRDefault="00804024"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ре-:</w:t>
      </w:r>
      <w:r w:rsidR="008679B4">
        <w:rPr>
          <w:rFonts w:ascii="Times New Roman" w:hAnsi="Times New Roman" w:cs="Times New Roman"/>
          <w:b/>
          <w:bCs/>
          <w:sz w:val="28"/>
          <w:szCs w:val="28"/>
        </w:rPr>
        <w:t xml:space="preserve"> </w:t>
      </w:r>
      <w:proofErr w:type="spellStart"/>
      <w:r w:rsidR="008679B4">
        <w:rPr>
          <w:rFonts w:ascii="Times New Roman" w:hAnsi="Times New Roman" w:cs="Times New Roman"/>
          <w:sz w:val="28"/>
          <w:szCs w:val="28"/>
        </w:rPr>
        <w:t>регазификация</w:t>
      </w:r>
      <w:proofErr w:type="spellEnd"/>
      <w:r w:rsidR="008679B4">
        <w:rPr>
          <w:rFonts w:ascii="Times New Roman" w:hAnsi="Times New Roman" w:cs="Times New Roman"/>
          <w:sz w:val="28"/>
          <w:szCs w:val="28"/>
        </w:rPr>
        <w:t>, риформинг, резервы</w:t>
      </w:r>
    </w:p>
    <w:p w14:paraId="6612B4A1" w14:textId="1AF9409E" w:rsidR="008679B4" w:rsidRPr="008679B4" w:rsidRDefault="008679B4" w:rsidP="008679B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38E63842" w14:textId="37A5CB9A" w:rsidR="008679B4" w:rsidRPr="008679B4" w:rsidRDefault="008679B4" w:rsidP="009C5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679B4">
        <w:rPr>
          <w:rFonts w:ascii="Times New Roman" w:hAnsi="Times New Roman" w:cs="Times New Roman"/>
          <w:sz w:val="28"/>
          <w:szCs w:val="28"/>
        </w:rPr>
        <w:t xml:space="preserve">Хранение и </w:t>
      </w:r>
      <w:proofErr w:type="spellStart"/>
      <w:r w:rsidRPr="008679B4">
        <w:rPr>
          <w:rFonts w:ascii="Times New Roman" w:hAnsi="Times New Roman" w:cs="Times New Roman"/>
          <w:sz w:val="28"/>
          <w:szCs w:val="28"/>
        </w:rPr>
        <w:t>регазификация</w:t>
      </w:r>
      <w:proofErr w:type="spellEnd"/>
      <w:r w:rsidRPr="008679B4">
        <w:rPr>
          <w:rFonts w:ascii="Times New Roman" w:hAnsi="Times New Roman" w:cs="Times New Roman"/>
          <w:sz w:val="28"/>
          <w:szCs w:val="28"/>
        </w:rPr>
        <w:t xml:space="preserve"> сжиженного природного газа на борту </w:t>
      </w:r>
      <w:proofErr w:type="spellStart"/>
      <w:r w:rsidRPr="008679B4">
        <w:rPr>
          <w:rFonts w:ascii="Times New Roman" w:hAnsi="Times New Roman" w:cs="Times New Roman"/>
          <w:sz w:val="28"/>
          <w:szCs w:val="28"/>
        </w:rPr>
        <w:t>автом</w:t>
      </w:r>
      <w:proofErr w:type="spellEnd"/>
      <w:r w:rsidRPr="008679B4">
        <w:rPr>
          <w:rFonts w:ascii="Times New Roman" w:hAnsi="Times New Roman" w:cs="Times New Roman"/>
          <w:sz w:val="28"/>
          <w:szCs w:val="28"/>
        </w:rPr>
        <w:t xml:space="preserve"> обильного транспортного средства</w:t>
      </w:r>
      <w:r>
        <w:rPr>
          <w:rFonts w:ascii="Times New Roman" w:hAnsi="Times New Roman" w:cs="Times New Roman"/>
          <w:sz w:val="28"/>
          <w:szCs w:val="28"/>
        </w:rPr>
        <w:t>»</w:t>
      </w:r>
    </w:p>
    <w:p w14:paraId="27E04D1F" w14:textId="30A14A16" w:rsidR="00DE4A7A" w:rsidRPr="006018E6" w:rsidRDefault="00773EDF" w:rsidP="0005608D">
      <w:pPr>
        <w:pStyle w:val="3"/>
        <w:jc w:val="center"/>
        <w:rPr>
          <w:rFonts w:ascii="Times New Roman" w:eastAsiaTheme="minorHAnsi" w:hAnsi="Times New Roman" w:cs="Times New Roman"/>
          <w:b/>
          <w:bCs/>
          <w:color w:val="auto"/>
          <w:sz w:val="28"/>
          <w:szCs w:val="28"/>
        </w:rPr>
      </w:pPr>
      <w:bookmarkStart w:id="22" w:name="_Toc104445609"/>
      <w:r w:rsidRPr="006018E6">
        <w:rPr>
          <w:rFonts w:ascii="Times New Roman" w:eastAsiaTheme="minorHAnsi" w:hAnsi="Times New Roman" w:cs="Times New Roman"/>
          <w:b/>
          <w:bCs/>
          <w:color w:val="auto"/>
          <w:sz w:val="28"/>
          <w:szCs w:val="28"/>
        </w:rPr>
        <w:t>2.</w:t>
      </w:r>
      <w:r w:rsidR="00AF2E45" w:rsidRPr="006018E6">
        <w:rPr>
          <w:rFonts w:ascii="Times New Roman" w:eastAsiaTheme="minorHAnsi" w:hAnsi="Times New Roman" w:cs="Times New Roman"/>
          <w:b/>
          <w:bCs/>
          <w:color w:val="auto"/>
          <w:sz w:val="28"/>
          <w:szCs w:val="28"/>
        </w:rPr>
        <w:t>3</w:t>
      </w:r>
      <w:r w:rsidRPr="006018E6">
        <w:rPr>
          <w:rFonts w:ascii="Times New Roman" w:eastAsiaTheme="minorHAnsi" w:hAnsi="Times New Roman" w:cs="Times New Roman"/>
          <w:b/>
          <w:bCs/>
          <w:color w:val="auto"/>
          <w:sz w:val="28"/>
          <w:szCs w:val="28"/>
        </w:rPr>
        <w:t xml:space="preserve">.2 </w:t>
      </w:r>
      <w:r w:rsidRPr="0005608D">
        <w:rPr>
          <w:rFonts w:ascii="Times New Roman" w:eastAsiaTheme="minorHAnsi" w:hAnsi="Times New Roman" w:cs="Times New Roman"/>
          <w:b/>
          <w:bCs/>
          <w:color w:val="auto"/>
          <w:sz w:val="28"/>
          <w:szCs w:val="28"/>
        </w:rPr>
        <w:t>Словосложение</w:t>
      </w:r>
      <w:bookmarkEnd w:id="22"/>
    </w:p>
    <w:p w14:paraId="14831AC7" w14:textId="6AD793EE" w:rsidR="00773EDF" w:rsidRDefault="00207AF8" w:rsidP="00207AF8">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Образование новых слов с помощью присоединения префиксоидов является достаточно продуктивной словообразовательной моделью. </w:t>
      </w:r>
      <w:r w:rsidR="00C82CDE">
        <w:rPr>
          <w:rFonts w:ascii="Times New Roman" w:eastAsiaTheme="minorHAnsi" w:hAnsi="Times New Roman" w:cs="Times New Roman"/>
          <w:sz w:val="28"/>
          <w:szCs w:val="28"/>
        </w:rPr>
        <w:t>Интернациональные префиксоиды можно представить как интернациональные корневые морфемы, выступающие в роли префиксов.</w:t>
      </w:r>
    </w:p>
    <w:p w14:paraId="525F536C" w14:textId="5053F20C" w:rsidR="00C82CDE" w:rsidRPr="001A0005" w:rsidRDefault="00C82CDE" w:rsidP="001C7599">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b/>
          <w:bCs/>
          <w:sz w:val="28"/>
          <w:szCs w:val="28"/>
          <w:lang w:val="en-US"/>
        </w:rPr>
        <w:lastRenderedPageBreak/>
        <w:t>hydro</w:t>
      </w:r>
      <w:r w:rsidRPr="001A0005">
        <w:rPr>
          <w:rFonts w:ascii="Times New Roman" w:eastAsiaTheme="minorHAnsi" w:hAnsi="Times New Roman" w:cs="Times New Roman"/>
          <w:b/>
          <w:bCs/>
          <w:sz w:val="28"/>
          <w:szCs w:val="28"/>
        </w:rPr>
        <w:t>-:</w:t>
      </w:r>
      <w:r w:rsidR="001C7599" w:rsidRPr="001A0005">
        <w:rPr>
          <w:rFonts w:ascii="Times New Roman" w:eastAsiaTheme="minorHAnsi" w:hAnsi="Times New Roman" w:cs="Times New Roman"/>
          <w:b/>
          <w:bCs/>
          <w:sz w:val="28"/>
          <w:szCs w:val="28"/>
        </w:rPr>
        <w:t xml:space="preserve"> </w:t>
      </w:r>
      <w:r w:rsidR="001C7599">
        <w:rPr>
          <w:rFonts w:ascii="Times New Roman" w:eastAsiaTheme="minorHAnsi" w:hAnsi="Times New Roman" w:cs="Times New Roman"/>
          <w:sz w:val="28"/>
          <w:szCs w:val="28"/>
          <w:lang w:val="en-US"/>
        </w:rPr>
        <w:t>hydrostatic</w:t>
      </w:r>
      <w:r w:rsidR="00C70030" w:rsidRPr="001A0005">
        <w:rPr>
          <w:rFonts w:ascii="Times New Roman" w:eastAsiaTheme="minorHAnsi" w:hAnsi="Times New Roman" w:cs="Times New Roman"/>
          <w:sz w:val="28"/>
          <w:szCs w:val="28"/>
        </w:rPr>
        <w:t xml:space="preserve">, </w:t>
      </w:r>
      <w:r w:rsidR="00C70030">
        <w:rPr>
          <w:rFonts w:ascii="Times New Roman" w:eastAsiaTheme="minorHAnsi" w:hAnsi="Times New Roman" w:cs="Times New Roman"/>
          <w:sz w:val="28"/>
          <w:szCs w:val="28"/>
          <w:lang w:val="en-US"/>
        </w:rPr>
        <w:t>hydrodynamic</w:t>
      </w:r>
    </w:p>
    <w:p w14:paraId="718EC5FD" w14:textId="5B64ABA0" w:rsidR="009C518A" w:rsidRDefault="009C518A" w:rsidP="009C518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Употребление в контексте:</w:t>
      </w:r>
    </w:p>
    <w:p w14:paraId="4018F6B6" w14:textId="0E99BC22" w:rsidR="00673119" w:rsidRPr="00673119" w:rsidRDefault="00673119"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673119">
        <w:rPr>
          <w:rFonts w:ascii="Times New Roman" w:hAnsi="Times New Roman" w:cs="Times New Roman"/>
          <w:sz w:val="28"/>
          <w:szCs w:val="28"/>
          <w:lang w:val="en-US"/>
        </w:rPr>
        <w:t>There is no change to the rules of design for hydrostatic test conditions, since hydrostatic testing is carried out at room temperature.</w:t>
      </w:r>
      <w:r>
        <w:rPr>
          <w:rFonts w:ascii="Times New Roman" w:hAnsi="Times New Roman" w:cs="Times New Roman"/>
          <w:sz w:val="28"/>
          <w:szCs w:val="28"/>
          <w:lang w:val="en-US"/>
        </w:rPr>
        <w:t>” (ISO 10423, 2009</w:t>
      </w:r>
      <w:r w:rsidR="009743FA">
        <w:rPr>
          <w:rFonts w:ascii="Times New Roman" w:hAnsi="Times New Roman" w:cs="Times New Roman"/>
          <w:sz w:val="28"/>
          <w:szCs w:val="28"/>
          <w:lang w:val="en-US"/>
        </w:rPr>
        <w:t>, c.353</w:t>
      </w:r>
      <w:r>
        <w:rPr>
          <w:rFonts w:ascii="Times New Roman" w:hAnsi="Times New Roman" w:cs="Times New Roman"/>
          <w:sz w:val="28"/>
          <w:szCs w:val="28"/>
          <w:lang w:val="en-US"/>
        </w:rPr>
        <w:t>)</w:t>
      </w:r>
    </w:p>
    <w:p w14:paraId="33B1658C" w14:textId="47DBEECB" w:rsidR="00C82CDE" w:rsidRDefault="00C82CDE" w:rsidP="00207AF8">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auto-:</w:t>
      </w:r>
      <w:r w:rsidR="00BF17F1">
        <w:rPr>
          <w:rFonts w:ascii="Times New Roman" w:eastAsiaTheme="minorHAnsi" w:hAnsi="Times New Roman" w:cs="Times New Roman"/>
          <w:b/>
          <w:bCs/>
          <w:sz w:val="28"/>
          <w:szCs w:val="28"/>
          <w:lang w:val="en-US"/>
        </w:rPr>
        <w:t xml:space="preserve"> </w:t>
      </w:r>
      <w:r w:rsidR="00BF17F1">
        <w:rPr>
          <w:rFonts w:ascii="Times New Roman" w:eastAsiaTheme="minorHAnsi" w:hAnsi="Times New Roman" w:cs="Times New Roman"/>
          <w:sz w:val="28"/>
          <w:szCs w:val="28"/>
          <w:lang w:val="en-US"/>
        </w:rPr>
        <w:t>autoclave</w:t>
      </w:r>
    </w:p>
    <w:p w14:paraId="2A94B6C5" w14:textId="148C4B4C" w:rsidR="009C518A"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673119">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673119">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673119">
        <w:rPr>
          <w:rFonts w:ascii="Times New Roman" w:hAnsi="Times New Roman" w:cs="Times New Roman"/>
          <w:b/>
          <w:bCs/>
          <w:sz w:val="28"/>
          <w:szCs w:val="28"/>
          <w:lang w:val="en-US"/>
        </w:rPr>
        <w:t>:</w:t>
      </w:r>
    </w:p>
    <w:p w14:paraId="65316418" w14:textId="04B9CB4B" w:rsidR="00673119" w:rsidRPr="00673119" w:rsidRDefault="00673119"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673119">
        <w:rPr>
          <w:rFonts w:ascii="Times New Roman" w:hAnsi="Times New Roman" w:cs="Times New Roman"/>
          <w:sz w:val="28"/>
          <w:szCs w:val="28"/>
          <w:lang w:val="en-US"/>
        </w:rPr>
        <w:t>This process takes place within a flexible, metal container whose contents are formed into the desired shape by subjecting the container to high temperature and pressure in an autoclave</w:t>
      </w:r>
      <w:r>
        <w:rPr>
          <w:rFonts w:ascii="Times New Roman" w:hAnsi="Times New Roman" w:cs="Times New Roman"/>
          <w:sz w:val="28"/>
          <w:szCs w:val="28"/>
          <w:lang w:val="en-US"/>
        </w:rPr>
        <w:t>” (ISO 10423, 2009</w:t>
      </w:r>
      <w:r w:rsidR="009743FA">
        <w:rPr>
          <w:rFonts w:ascii="Times New Roman" w:hAnsi="Times New Roman" w:cs="Times New Roman"/>
          <w:sz w:val="28"/>
          <w:szCs w:val="28"/>
          <w:lang w:val="en-US"/>
        </w:rPr>
        <w:t>, c.13</w:t>
      </w:r>
      <w:r>
        <w:rPr>
          <w:rFonts w:ascii="Times New Roman" w:hAnsi="Times New Roman" w:cs="Times New Roman"/>
          <w:sz w:val="28"/>
          <w:szCs w:val="28"/>
          <w:lang w:val="en-US"/>
        </w:rPr>
        <w:t>)</w:t>
      </w:r>
    </w:p>
    <w:p w14:paraId="1BF3E166" w14:textId="75BAB580" w:rsidR="00C82CDE" w:rsidRDefault="00C82CDE" w:rsidP="00207AF8">
      <w:pPr>
        <w:spacing w:after="0" w:line="360" w:lineRule="auto"/>
        <w:ind w:firstLine="709"/>
        <w:jc w:val="both"/>
        <w:rPr>
          <w:rFonts w:ascii="Times New Roman" w:eastAsiaTheme="minorHAnsi" w:hAnsi="Times New Roman" w:cs="Times New Roman"/>
          <w:sz w:val="28"/>
          <w:szCs w:val="28"/>
          <w:lang w:val="en-US"/>
        </w:rPr>
      </w:pPr>
      <w:proofErr w:type="spellStart"/>
      <w:r>
        <w:rPr>
          <w:rFonts w:ascii="Times New Roman" w:eastAsiaTheme="minorHAnsi" w:hAnsi="Times New Roman" w:cs="Times New Roman"/>
          <w:b/>
          <w:bCs/>
          <w:sz w:val="28"/>
          <w:szCs w:val="28"/>
          <w:lang w:val="en-US"/>
        </w:rPr>
        <w:t>electr</w:t>
      </w:r>
      <w:proofErr w:type="spellEnd"/>
      <w:r>
        <w:rPr>
          <w:rFonts w:ascii="Times New Roman" w:eastAsiaTheme="minorHAnsi" w:hAnsi="Times New Roman" w:cs="Times New Roman"/>
          <w:b/>
          <w:bCs/>
          <w:sz w:val="28"/>
          <w:szCs w:val="28"/>
          <w:lang w:val="en-US"/>
        </w:rPr>
        <w:t>-:</w:t>
      </w:r>
      <w:r w:rsidR="00BF17F1">
        <w:rPr>
          <w:rFonts w:ascii="Times New Roman" w:eastAsiaTheme="minorHAnsi" w:hAnsi="Times New Roman" w:cs="Times New Roman"/>
          <w:b/>
          <w:bCs/>
          <w:sz w:val="28"/>
          <w:szCs w:val="28"/>
          <w:lang w:val="en-US"/>
        </w:rPr>
        <w:t xml:space="preserve"> </w:t>
      </w:r>
      <w:r w:rsidR="00BF17F1">
        <w:rPr>
          <w:rFonts w:ascii="Times New Roman" w:eastAsiaTheme="minorHAnsi" w:hAnsi="Times New Roman" w:cs="Times New Roman"/>
          <w:sz w:val="28"/>
          <w:szCs w:val="28"/>
          <w:lang w:val="en-US"/>
        </w:rPr>
        <w:t>electrotechnical, electrode</w:t>
      </w:r>
    </w:p>
    <w:p w14:paraId="16D1DBED" w14:textId="6347C4DB" w:rsidR="009C518A" w:rsidRPr="001A0005" w:rsidRDefault="009C518A" w:rsidP="009C518A">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Употребление</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в</w:t>
      </w:r>
      <w:r w:rsidRPr="001A0005">
        <w:rPr>
          <w:rFonts w:ascii="Times New Roman" w:hAnsi="Times New Roman" w:cs="Times New Roman"/>
          <w:b/>
          <w:bCs/>
          <w:sz w:val="28"/>
          <w:szCs w:val="28"/>
          <w:lang w:val="en-US"/>
        </w:rPr>
        <w:t xml:space="preserve"> </w:t>
      </w:r>
      <w:r>
        <w:rPr>
          <w:rFonts w:ascii="Times New Roman" w:hAnsi="Times New Roman" w:cs="Times New Roman"/>
          <w:b/>
          <w:bCs/>
          <w:sz w:val="28"/>
          <w:szCs w:val="28"/>
        </w:rPr>
        <w:t>контексте</w:t>
      </w:r>
      <w:r w:rsidRPr="001A0005">
        <w:rPr>
          <w:rFonts w:ascii="Times New Roman" w:hAnsi="Times New Roman" w:cs="Times New Roman"/>
          <w:b/>
          <w:bCs/>
          <w:sz w:val="28"/>
          <w:szCs w:val="28"/>
          <w:lang w:val="en-US"/>
        </w:rPr>
        <w:t>:</w:t>
      </w:r>
    </w:p>
    <w:p w14:paraId="5357F0DB" w14:textId="458A87F7" w:rsidR="00673119" w:rsidRPr="001A0005" w:rsidRDefault="00673119" w:rsidP="009C5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673119">
        <w:rPr>
          <w:rFonts w:ascii="Times New Roman" w:hAnsi="Times New Roman" w:cs="Times New Roman"/>
          <w:sz w:val="28"/>
          <w:szCs w:val="28"/>
          <w:lang w:val="en-US"/>
        </w:rPr>
        <w:t>ISO collaborates closely with the International Electrotechnical Commission (IEC) on all matters of electrotechnical standardization.</w:t>
      </w:r>
      <w:r>
        <w:rPr>
          <w:rFonts w:ascii="Times New Roman" w:hAnsi="Times New Roman" w:cs="Times New Roman"/>
          <w:sz w:val="28"/>
          <w:szCs w:val="28"/>
          <w:lang w:val="en-US"/>
        </w:rPr>
        <w:t>” (ISO 13628-1, 2005</w:t>
      </w:r>
      <w:r w:rsidRPr="001A0005">
        <w:rPr>
          <w:rFonts w:ascii="Times New Roman" w:hAnsi="Times New Roman" w:cs="Times New Roman"/>
          <w:sz w:val="28"/>
          <w:szCs w:val="28"/>
          <w:lang w:val="en-US"/>
        </w:rPr>
        <w:t xml:space="preserve">, </w:t>
      </w:r>
      <w:r>
        <w:rPr>
          <w:rFonts w:ascii="Times New Roman" w:hAnsi="Times New Roman" w:cs="Times New Roman"/>
          <w:sz w:val="28"/>
          <w:szCs w:val="28"/>
        </w:rPr>
        <w:t>с</w:t>
      </w:r>
      <w:r w:rsidRPr="001A0005">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1A0005">
        <w:rPr>
          <w:rFonts w:ascii="Times New Roman" w:hAnsi="Times New Roman" w:cs="Times New Roman"/>
          <w:sz w:val="28"/>
          <w:szCs w:val="28"/>
          <w:lang w:val="en-US"/>
        </w:rPr>
        <w:t>)</w:t>
      </w:r>
    </w:p>
    <w:p w14:paraId="2D7CE987" w14:textId="547B3E7A" w:rsidR="00C82CDE" w:rsidRDefault="00BF17F1" w:rsidP="00207AF8">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 xml:space="preserve">micro-: </w:t>
      </w:r>
      <w:r>
        <w:rPr>
          <w:rFonts w:ascii="Times New Roman" w:eastAsiaTheme="minorHAnsi" w:hAnsi="Times New Roman" w:cs="Times New Roman"/>
          <w:sz w:val="28"/>
          <w:szCs w:val="28"/>
          <w:lang w:val="en-US"/>
        </w:rPr>
        <w:t>micrometer</w:t>
      </w:r>
    </w:p>
    <w:p w14:paraId="4AC207FD" w14:textId="56F9EFA8" w:rsidR="00BF17F1" w:rsidRDefault="00BF17F1" w:rsidP="00207AF8">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lang w:val="en-US"/>
        </w:rPr>
        <w:t>geo</w:t>
      </w:r>
      <w:r w:rsidRPr="001A0005">
        <w:rPr>
          <w:rFonts w:ascii="Times New Roman" w:eastAsiaTheme="minorHAnsi" w:hAnsi="Times New Roman" w:cs="Times New Roman"/>
          <w:b/>
          <w:bCs/>
          <w:sz w:val="28"/>
          <w:szCs w:val="28"/>
          <w:lang w:val="en-US"/>
        </w:rPr>
        <w:t xml:space="preserve">-: </w:t>
      </w:r>
      <w:r>
        <w:rPr>
          <w:rFonts w:ascii="Times New Roman" w:eastAsiaTheme="minorHAnsi" w:hAnsi="Times New Roman" w:cs="Times New Roman"/>
          <w:sz w:val="28"/>
          <w:szCs w:val="28"/>
          <w:lang w:val="en-US"/>
        </w:rPr>
        <w:t>geometry</w:t>
      </w:r>
    </w:p>
    <w:p w14:paraId="4D6BF419" w14:textId="0FD12C50" w:rsidR="006D019F" w:rsidRPr="001A0005" w:rsidRDefault="006D019F" w:rsidP="00207AF8">
      <w:pPr>
        <w:spacing w:after="0" w:line="360" w:lineRule="auto"/>
        <w:ind w:firstLine="709"/>
        <w:jc w:val="both"/>
        <w:rPr>
          <w:rFonts w:ascii="Times New Roman" w:eastAsiaTheme="minorHAnsi" w:hAnsi="Times New Roman" w:cs="Times New Roman"/>
          <w:sz w:val="28"/>
          <w:szCs w:val="28"/>
          <w:lang w:val="en-US"/>
        </w:rPr>
      </w:pPr>
      <w:proofErr w:type="spellStart"/>
      <w:r>
        <w:rPr>
          <w:rFonts w:ascii="Times New Roman" w:eastAsiaTheme="minorHAnsi" w:hAnsi="Times New Roman" w:cs="Times New Roman"/>
          <w:b/>
          <w:bCs/>
          <w:sz w:val="28"/>
          <w:szCs w:val="28"/>
        </w:rPr>
        <w:t>электр</w:t>
      </w:r>
      <w:proofErr w:type="spellEnd"/>
      <w:r w:rsidRPr="001A0005">
        <w:rPr>
          <w:rFonts w:ascii="Times New Roman" w:eastAsiaTheme="minorHAnsi" w:hAnsi="Times New Roman" w:cs="Times New Roman"/>
          <w:b/>
          <w:bCs/>
          <w:sz w:val="28"/>
          <w:szCs w:val="28"/>
          <w:lang w:val="en-US"/>
        </w:rPr>
        <w:t>-:</w:t>
      </w:r>
      <w:r w:rsidR="00F50399" w:rsidRPr="001A0005">
        <w:rPr>
          <w:rFonts w:ascii="Times New Roman" w:eastAsiaTheme="minorHAnsi" w:hAnsi="Times New Roman" w:cs="Times New Roman"/>
          <w:b/>
          <w:bCs/>
          <w:sz w:val="28"/>
          <w:szCs w:val="28"/>
          <w:lang w:val="en-US"/>
        </w:rPr>
        <w:t xml:space="preserve"> </w:t>
      </w:r>
      <w:r w:rsidR="00F50399">
        <w:rPr>
          <w:rFonts w:ascii="Times New Roman" w:eastAsiaTheme="minorHAnsi" w:hAnsi="Times New Roman" w:cs="Times New Roman"/>
          <w:sz w:val="28"/>
          <w:szCs w:val="28"/>
        </w:rPr>
        <w:t>электроустановка</w:t>
      </w:r>
    </w:p>
    <w:p w14:paraId="5596860D" w14:textId="333D835B" w:rsidR="006D019F" w:rsidRPr="001A0005" w:rsidRDefault="006D019F" w:rsidP="00207AF8">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rPr>
        <w:t>авто</w:t>
      </w:r>
      <w:r w:rsidRPr="001A0005">
        <w:rPr>
          <w:rFonts w:ascii="Times New Roman" w:eastAsiaTheme="minorHAnsi" w:hAnsi="Times New Roman" w:cs="Times New Roman"/>
          <w:b/>
          <w:bCs/>
          <w:sz w:val="28"/>
          <w:szCs w:val="28"/>
          <w:lang w:val="en-US"/>
        </w:rPr>
        <w:t>-:</w:t>
      </w:r>
      <w:r w:rsidR="00F50399" w:rsidRPr="001A0005">
        <w:rPr>
          <w:rFonts w:ascii="Times New Roman" w:eastAsiaTheme="minorHAnsi" w:hAnsi="Times New Roman" w:cs="Times New Roman"/>
          <w:b/>
          <w:bCs/>
          <w:sz w:val="28"/>
          <w:szCs w:val="28"/>
          <w:lang w:val="en-US"/>
        </w:rPr>
        <w:t xml:space="preserve"> </w:t>
      </w:r>
      <w:r w:rsidR="00F50399">
        <w:rPr>
          <w:rFonts w:ascii="Times New Roman" w:eastAsiaTheme="minorHAnsi" w:hAnsi="Times New Roman" w:cs="Times New Roman"/>
          <w:sz w:val="28"/>
          <w:szCs w:val="28"/>
        </w:rPr>
        <w:t>автоматизация</w:t>
      </w:r>
    </w:p>
    <w:p w14:paraId="1C90D2F7" w14:textId="01D2E6D7" w:rsidR="006D019F" w:rsidRPr="00F50399" w:rsidRDefault="006D019F" w:rsidP="00207AF8">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b/>
          <w:bCs/>
          <w:sz w:val="28"/>
          <w:szCs w:val="28"/>
        </w:rPr>
        <w:t>гидро-:</w:t>
      </w:r>
      <w:r w:rsidR="00F50399">
        <w:rPr>
          <w:rFonts w:ascii="Times New Roman" w:eastAsiaTheme="minorHAnsi" w:hAnsi="Times New Roman" w:cs="Times New Roman"/>
          <w:b/>
          <w:bCs/>
          <w:sz w:val="28"/>
          <w:szCs w:val="28"/>
        </w:rPr>
        <w:t xml:space="preserve"> </w:t>
      </w:r>
      <w:proofErr w:type="spellStart"/>
      <w:r w:rsidR="00F50399">
        <w:rPr>
          <w:rFonts w:ascii="Times New Roman" w:eastAsiaTheme="minorHAnsi" w:hAnsi="Times New Roman" w:cs="Times New Roman"/>
          <w:sz w:val="28"/>
          <w:szCs w:val="28"/>
        </w:rPr>
        <w:t>гидробалансировка</w:t>
      </w:r>
      <w:proofErr w:type="spellEnd"/>
    </w:p>
    <w:p w14:paraId="4AE9AD50" w14:textId="01AAAB56" w:rsidR="005C226A" w:rsidRPr="00AF2E45" w:rsidRDefault="00D44A0F" w:rsidP="00D44A0F">
      <w:pPr>
        <w:spacing w:after="160" w:line="259"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br w:type="page"/>
      </w:r>
    </w:p>
    <w:p w14:paraId="486D36A4" w14:textId="2C46F7E0" w:rsidR="00624AD3" w:rsidRPr="0005608D" w:rsidRDefault="00970468" w:rsidP="0005608D">
      <w:pPr>
        <w:pStyle w:val="2"/>
        <w:jc w:val="center"/>
        <w:rPr>
          <w:rFonts w:ascii="Times New Roman" w:eastAsiaTheme="minorHAnsi" w:hAnsi="Times New Roman" w:cs="Times New Roman"/>
          <w:b/>
          <w:bCs/>
          <w:color w:val="auto"/>
          <w:sz w:val="28"/>
          <w:szCs w:val="28"/>
        </w:rPr>
      </w:pPr>
      <w:bookmarkStart w:id="23" w:name="_Toc104445610"/>
      <w:r w:rsidRPr="0005608D">
        <w:rPr>
          <w:rFonts w:ascii="Times New Roman" w:eastAsiaTheme="minorHAnsi" w:hAnsi="Times New Roman" w:cs="Times New Roman"/>
          <w:b/>
          <w:bCs/>
          <w:color w:val="auto"/>
          <w:sz w:val="28"/>
          <w:szCs w:val="28"/>
        </w:rPr>
        <w:lastRenderedPageBreak/>
        <w:t>2.</w:t>
      </w:r>
      <w:r w:rsidR="00AF2E45" w:rsidRPr="0005608D">
        <w:rPr>
          <w:rFonts w:ascii="Times New Roman" w:eastAsiaTheme="minorHAnsi" w:hAnsi="Times New Roman" w:cs="Times New Roman"/>
          <w:b/>
          <w:bCs/>
          <w:color w:val="auto"/>
          <w:sz w:val="28"/>
          <w:szCs w:val="28"/>
        </w:rPr>
        <w:t>4</w:t>
      </w:r>
      <w:r w:rsidRPr="0005608D">
        <w:rPr>
          <w:rFonts w:ascii="Times New Roman" w:eastAsiaTheme="minorHAnsi" w:hAnsi="Times New Roman" w:cs="Times New Roman"/>
          <w:b/>
          <w:bCs/>
          <w:color w:val="auto"/>
          <w:sz w:val="28"/>
          <w:szCs w:val="28"/>
        </w:rPr>
        <w:t>. Стилистико-семантические особенности употребления интернационализмов</w:t>
      </w:r>
      <w:bookmarkEnd w:id="23"/>
    </w:p>
    <w:p w14:paraId="41BBB3DA" w14:textId="133D18DF" w:rsidR="00970468" w:rsidRPr="001A0005" w:rsidRDefault="00970468" w:rsidP="0005608D">
      <w:pPr>
        <w:pStyle w:val="3"/>
        <w:jc w:val="center"/>
        <w:rPr>
          <w:rFonts w:ascii="Times New Roman" w:eastAsiaTheme="minorHAnsi" w:hAnsi="Times New Roman" w:cs="Times New Roman"/>
          <w:b/>
          <w:bCs/>
          <w:color w:val="auto"/>
          <w:sz w:val="28"/>
          <w:szCs w:val="28"/>
        </w:rPr>
      </w:pPr>
      <w:bookmarkStart w:id="24" w:name="_Toc104445611"/>
      <w:r w:rsidRPr="0005608D">
        <w:rPr>
          <w:rFonts w:ascii="Times New Roman" w:eastAsiaTheme="minorHAnsi" w:hAnsi="Times New Roman" w:cs="Times New Roman"/>
          <w:b/>
          <w:bCs/>
          <w:color w:val="auto"/>
          <w:sz w:val="28"/>
          <w:szCs w:val="28"/>
        </w:rPr>
        <w:t>2.</w:t>
      </w:r>
      <w:r w:rsidR="00AF2E45" w:rsidRPr="001A0005">
        <w:rPr>
          <w:rFonts w:ascii="Times New Roman" w:eastAsiaTheme="minorHAnsi" w:hAnsi="Times New Roman" w:cs="Times New Roman"/>
          <w:b/>
          <w:bCs/>
          <w:color w:val="auto"/>
          <w:sz w:val="28"/>
          <w:szCs w:val="28"/>
        </w:rPr>
        <w:t>4</w:t>
      </w:r>
      <w:r w:rsidRPr="0005608D">
        <w:rPr>
          <w:rFonts w:ascii="Times New Roman" w:eastAsiaTheme="minorHAnsi" w:hAnsi="Times New Roman" w:cs="Times New Roman"/>
          <w:b/>
          <w:bCs/>
          <w:color w:val="auto"/>
          <w:sz w:val="28"/>
          <w:szCs w:val="28"/>
        </w:rPr>
        <w:t xml:space="preserve">.1. </w:t>
      </w:r>
      <w:r w:rsidR="00A773E2" w:rsidRPr="0005608D">
        <w:rPr>
          <w:rFonts w:ascii="Times New Roman" w:eastAsiaTheme="minorHAnsi" w:hAnsi="Times New Roman" w:cs="Times New Roman"/>
          <w:b/>
          <w:bCs/>
          <w:color w:val="auto"/>
          <w:sz w:val="28"/>
          <w:szCs w:val="28"/>
        </w:rPr>
        <w:t>Полисемия</w:t>
      </w:r>
      <w:bookmarkEnd w:id="24"/>
    </w:p>
    <w:p w14:paraId="0973FE76" w14:textId="3DFFD593" w:rsidR="00FC298D" w:rsidRDefault="00970468" w:rsidP="00FC298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Как уже указывалось в данном исследовании, интернационализмы зачастую выступают в качестве терминов во многих текстах. Для терминологии свойственно стремление к однозначности</w:t>
      </w:r>
      <w:r w:rsidR="00540074">
        <w:rPr>
          <w:rFonts w:ascii="Times New Roman" w:eastAsiaTheme="minorHAnsi" w:hAnsi="Times New Roman" w:cs="Times New Roman"/>
          <w:sz w:val="28"/>
          <w:szCs w:val="28"/>
        </w:rPr>
        <w:t>:</w:t>
      </w:r>
      <w:r w:rsidR="009F69FE">
        <w:rPr>
          <w:rFonts w:ascii="Times New Roman" w:eastAsiaTheme="minorHAnsi" w:hAnsi="Times New Roman" w:cs="Times New Roman"/>
          <w:sz w:val="28"/>
          <w:szCs w:val="28"/>
        </w:rPr>
        <w:t xml:space="preserve"> </w:t>
      </w:r>
      <w:r w:rsidR="009F69FE">
        <w:rPr>
          <w:rFonts w:ascii="Times New Roman" w:eastAsiaTheme="minorHAnsi" w:hAnsi="Times New Roman" w:cs="Times New Roman"/>
          <w:sz w:val="28"/>
          <w:szCs w:val="28"/>
          <w:lang w:val="en-US"/>
        </w:rPr>
        <w:t>cracking</w:t>
      </w:r>
      <w:r w:rsidR="009F69FE" w:rsidRPr="009F69FE">
        <w:rPr>
          <w:rFonts w:ascii="Times New Roman" w:eastAsiaTheme="minorHAnsi" w:hAnsi="Times New Roman" w:cs="Times New Roman"/>
          <w:sz w:val="28"/>
          <w:szCs w:val="28"/>
        </w:rPr>
        <w:t xml:space="preserve">, </w:t>
      </w:r>
      <w:r w:rsidR="009F69FE">
        <w:rPr>
          <w:rFonts w:ascii="Times New Roman" w:eastAsiaTheme="minorHAnsi" w:hAnsi="Times New Roman" w:cs="Times New Roman"/>
          <w:sz w:val="28"/>
          <w:szCs w:val="28"/>
          <w:lang w:val="en-US"/>
        </w:rPr>
        <w:t>riser</w:t>
      </w:r>
      <w:r w:rsidR="009F69FE" w:rsidRPr="009F69FE">
        <w:rPr>
          <w:rFonts w:ascii="Times New Roman" w:eastAsiaTheme="minorHAnsi" w:hAnsi="Times New Roman" w:cs="Times New Roman"/>
          <w:sz w:val="28"/>
          <w:szCs w:val="28"/>
        </w:rPr>
        <w:t xml:space="preserve">, </w:t>
      </w:r>
      <w:proofErr w:type="spellStart"/>
      <w:r w:rsidR="009F69FE">
        <w:rPr>
          <w:rFonts w:ascii="Times New Roman" w:eastAsiaTheme="minorHAnsi" w:hAnsi="Times New Roman" w:cs="Times New Roman"/>
          <w:sz w:val="28"/>
          <w:szCs w:val="28"/>
          <w:lang w:val="en-US"/>
        </w:rPr>
        <w:t>alluminium</w:t>
      </w:r>
      <w:proofErr w:type="spellEnd"/>
      <w:r w:rsidR="009F69FE" w:rsidRPr="009F69FE">
        <w:rPr>
          <w:rFonts w:ascii="Times New Roman" w:eastAsiaTheme="minorHAnsi" w:hAnsi="Times New Roman" w:cs="Times New Roman"/>
          <w:sz w:val="28"/>
          <w:szCs w:val="28"/>
        </w:rPr>
        <w:t xml:space="preserve">, </w:t>
      </w:r>
      <w:r w:rsidR="009F69FE">
        <w:rPr>
          <w:rFonts w:ascii="Times New Roman" w:eastAsiaTheme="minorHAnsi" w:hAnsi="Times New Roman" w:cs="Times New Roman"/>
          <w:sz w:val="28"/>
          <w:szCs w:val="28"/>
          <w:lang w:val="en-US"/>
        </w:rPr>
        <w:t>fractionation</w:t>
      </w:r>
      <w:r w:rsidR="009F69FE" w:rsidRPr="009F69FE">
        <w:rPr>
          <w:rFonts w:ascii="Times New Roman" w:eastAsiaTheme="minorHAnsi" w:hAnsi="Times New Roman" w:cs="Times New Roman"/>
          <w:sz w:val="28"/>
          <w:szCs w:val="28"/>
        </w:rPr>
        <w:t xml:space="preserve">, </w:t>
      </w:r>
      <w:r w:rsidR="009F69FE">
        <w:rPr>
          <w:rFonts w:ascii="Times New Roman" w:eastAsiaTheme="minorHAnsi" w:hAnsi="Times New Roman" w:cs="Times New Roman"/>
          <w:sz w:val="28"/>
          <w:szCs w:val="28"/>
        </w:rPr>
        <w:t xml:space="preserve">дистилляция, электромотор, </w:t>
      </w:r>
      <w:r w:rsidR="00FC298D">
        <w:rPr>
          <w:rFonts w:ascii="Times New Roman" w:eastAsiaTheme="minorHAnsi" w:hAnsi="Times New Roman" w:cs="Times New Roman"/>
          <w:sz w:val="28"/>
          <w:szCs w:val="28"/>
        </w:rPr>
        <w:t>компрессор, вентиляция. Тем не менее, в технических текстах возможно встретить полисемантические единицы, значение которых определяется контекстом, в котором они используются</w:t>
      </w:r>
      <w:r w:rsidR="00A773E2">
        <w:rPr>
          <w:rFonts w:ascii="Times New Roman" w:eastAsiaTheme="minorHAnsi" w:hAnsi="Times New Roman" w:cs="Times New Roman"/>
          <w:sz w:val="28"/>
          <w:szCs w:val="28"/>
        </w:rPr>
        <w:t>.</w:t>
      </w:r>
    </w:p>
    <w:p w14:paraId="4492D5FC" w14:textId="652ACBA5" w:rsidR="00FC298D" w:rsidRDefault="00B818A5" w:rsidP="00FC298D">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 xml:space="preserve">Column </w:t>
      </w:r>
    </w:p>
    <w:p w14:paraId="46988F9B" w14:textId="309A8C4B" w:rsidR="00B818A5" w:rsidRPr="00B818A5" w:rsidRDefault="00B818A5" w:rsidP="004C0301">
      <w:pPr>
        <w:pStyle w:val="a4"/>
        <w:numPr>
          <w:ilvl w:val="0"/>
          <w:numId w:val="7"/>
        </w:numPr>
        <w:spacing w:after="0" w:line="360" w:lineRule="auto"/>
        <w:jc w:val="both"/>
        <w:rPr>
          <w:rFonts w:cs="Times New Roman"/>
          <w:szCs w:val="28"/>
          <w:lang w:val="en-US"/>
        </w:rPr>
      </w:pPr>
      <w:r w:rsidRPr="00B818A5">
        <w:rPr>
          <w:rFonts w:cs="Times New Roman"/>
          <w:szCs w:val="28"/>
          <w:lang w:val="en-US"/>
        </w:rPr>
        <w:t>a tall, solid, vertical post, usually round and made of stone, that supports or decorates a building or stands alone as a monument</w:t>
      </w:r>
    </w:p>
    <w:p w14:paraId="65CA0100" w14:textId="7BDA2865" w:rsidR="00B818A5" w:rsidRPr="00B818A5" w:rsidRDefault="00B818A5" w:rsidP="004C0301">
      <w:pPr>
        <w:pStyle w:val="a4"/>
        <w:numPr>
          <w:ilvl w:val="0"/>
          <w:numId w:val="7"/>
        </w:numPr>
        <w:spacing w:after="0" w:line="360" w:lineRule="auto"/>
        <w:jc w:val="both"/>
        <w:rPr>
          <w:rFonts w:cs="Times New Roman"/>
          <w:b/>
          <w:bCs/>
          <w:szCs w:val="28"/>
          <w:lang w:val="en-US"/>
        </w:rPr>
      </w:pPr>
      <w:r w:rsidRPr="00B818A5">
        <w:rPr>
          <w:rFonts w:cs="Times New Roman"/>
          <w:b/>
          <w:bCs/>
          <w:szCs w:val="28"/>
          <w:lang w:val="en-US"/>
        </w:rPr>
        <w:t>a thing shaped like a column</w:t>
      </w:r>
    </w:p>
    <w:p w14:paraId="11955916" w14:textId="668BC99E" w:rsidR="00B818A5" w:rsidRPr="00B818A5" w:rsidRDefault="00B818A5" w:rsidP="004C0301">
      <w:pPr>
        <w:pStyle w:val="a4"/>
        <w:numPr>
          <w:ilvl w:val="0"/>
          <w:numId w:val="7"/>
        </w:numPr>
        <w:spacing w:after="0" w:line="360" w:lineRule="auto"/>
        <w:jc w:val="both"/>
        <w:rPr>
          <w:rFonts w:cs="Times New Roman"/>
          <w:szCs w:val="28"/>
          <w:lang w:val="en-US"/>
        </w:rPr>
      </w:pPr>
      <w:r w:rsidRPr="00B818A5">
        <w:rPr>
          <w:rFonts w:cs="Times New Roman"/>
          <w:szCs w:val="28"/>
          <w:lang w:val="en-US"/>
        </w:rPr>
        <w:t>(</w:t>
      </w:r>
      <w:proofErr w:type="gramStart"/>
      <w:r w:rsidRPr="00B818A5">
        <w:rPr>
          <w:rFonts w:cs="Times New Roman"/>
          <w:szCs w:val="28"/>
          <w:lang w:val="en-US"/>
        </w:rPr>
        <w:t>abbreviation</w:t>
      </w:r>
      <w:proofErr w:type="gramEnd"/>
      <w:r w:rsidRPr="00B818A5">
        <w:rPr>
          <w:rFonts w:cs="Times New Roman"/>
          <w:szCs w:val="28"/>
          <w:lang w:val="en-US"/>
        </w:rPr>
        <w:t> </w:t>
      </w:r>
      <w:r w:rsidRPr="00B818A5">
        <w:rPr>
          <w:rFonts w:cs="Times New Roman"/>
          <w:b/>
          <w:bCs/>
          <w:szCs w:val="28"/>
          <w:lang w:val="en-US"/>
        </w:rPr>
        <w:t>col.</w:t>
      </w:r>
      <w:r w:rsidRPr="00B818A5">
        <w:rPr>
          <w:rFonts w:cs="Times New Roman"/>
          <w:szCs w:val="28"/>
          <w:lang w:val="en-US"/>
        </w:rPr>
        <w:t>) one of the vertical sections into which the printed page of a book, newspaper, etc. is divided</w:t>
      </w:r>
    </w:p>
    <w:p w14:paraId="29874CAD" w14:textId="79A9F8B2" w:rsidR="00B818A5" w:rsidRPr="00B818A5" w:rsidRDefault="00B818A5" w:rsidP="004C0301">
      <w:pPr>
        <w:pStyle w:val="a4"/>
        <w:numPr>
          <w:ilvl w:val="0"/>
          <w:numId w:val="7"/>
        </w:numPr>
        <w:spacing w:after="0" w:line="360" w:lineRule="auto"/>
        <w:jc w:val="both"/>
        <w:rPr>
          <w:rFonts w:cs="Times New Roman"/>
          <w:szCs w:val="28"/>
          <w:lang w:val="en-US"/>
        </w:rPr>
      </w:pPr>
      <w:r w:rsidRPr="00B818A5">
        <w:rPr>
          <w:rFonts w:cs="Times New Roman"/>
          <w:szCs w:val="28"/>
          <w:lang w:val="en-US"/>
        </w:rPr>
        <w:t>a part of a newspaper or magazine that appears regularly and deals with a particular subject or is written by a particular writer</w:t>
      </w:r>
    </w:p>
    <w:p w14:paraId="46955EB7" w14:textId="6A369A9B" w:rsidR="00B818A5" w:rsidRPr="00B818A5" w:rsidRDefault="00B818A5" w:rsidP="004C0301">
      <w:pPr>
        <w:pStyle w:val="a4"/>
        <w:numPr>
          <w:ilvl w:val="0"/>
          <w:numId w:val="7"/>
        </w:numPr>
        <w:spacing w:after="0" w:line="360" w:lineRule="auto"/>
        <w:jc w:val="both"/>
        <w:rPr>
          <w:rFonts w:cs="Times New Roman"/>
          <w:szCs w:val="28"/>
          <w:lang w:val="en-US"/>
        </w:rPr>
      </w:pPr>
      <w:r w:rsidRPr="00B818A5">
        <w:rPr>
          <w:rFonts w:cs="Times New Roman"/>
          <w:szCs w:val="28"/>
          <w:lang w:val="en-US"/>
        </w:rPr>
        <w:t>a series of numbers or words arranged one under the other down a page</w:t>
      </w:r>
    </w:p>
    <w:p w14:paraId="35D36A75" w14:textId="4BD614AF" w:rsidR="00B818A5" w:rsidRPr="00B818A5" w:rsidRDefault="00B818A5" w:rsidP="004C0301">
      <w:pPr>
        <w:pStyle w:val="a4"/>
        <w:numPr>
          <w:ilvl w:val="0"/>
          <w:numId w:val="7"/>
        </w:numPr>
        <w:spacing w:after="0" w:line="360" w:lineRule="auto"/>
        <w:jc w:val="both"/>
        <w:rPr>
          <w:rFonts w:cs="Times New Roman"/>
          <w:szCs w:val="28"/>
          <w:lang w:val="en-US"/>
        </w:rPr>
      </w:pPr>
      <w:r w:rsidRPr="00B818A5">
        <w:rPr>
          <w:rFonts w:cs="Times New Roman"/>
          <w:szCs w:val="28"/>
          <w:lang w:val="en-US"/>
        </w:rPr>
        <w:t>a long moving line of people or vehicles</w:t>
      </w:r>
    </w:p>
    <w:p w14:paraId="70540953" w14:textId="2A877EAC" w:rsidR="00540074" w:rsidRPr="001A0005" w:rsidRDefault="00A773E2" w:rsidP="00B818A5">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rPr>
        <w:t>Употребление</w:t>
      </w:r>
      <w:r w:rsidRPr="001A0005">
        <w:rPr>
          <w:rFonts w:ascii="Times New Roman" w:eastAsiaTheme="minorHAnsi" w:hAnsi="Times New Roman" w:cs="Times New Roman"/>
          <w:b/>
          <w:bCs/>
          <w:sz w:val="28"/>
          <w:szCs w:val="28"/>
          <w:lang w:val="en-US"/>
        </w:rPr>
        <w:t xml:space="preserve"> </w:t>
      </w:r>
      <w:r>
        <w:rPr>
          <w:rFonts w:ascii="Times New Roman" w:eastAsiaTheme="minorHAnsi" w:hAnsi="Times New Roman" w:cs="Times New Roman"/>
          <w:b/>
          <w:bCs/>
          <w:sz w:val="28"/>
          <w:szCs w:val="28"/>
        </w:rPr>
        <w:t>в</w:t>
      </w:r>
      <w:r w:rsidRPr="001A0005">
        <w:rPr>
          <w:rFonts w:ascii="Times New Roman" w:eastAsiaTheme="minorHAnsi" w:hAnsi="Times New Roman" w:cs="Times New Roman"/>
          <w:b/>
          <w:bCs/>
          <w:sz w:val="28"/>
          <w:szCs w:val="28"/>
          <w:lang w:val="en-US"/>
        </w:rPr>
        <w:t xml:space="preserve"> </w:t>
      </w:r>
      <w:r>
        <w:rPr>
          <w:rFonts w:ascii="Times New Roman" w:eastAsiaTheme="minorHAnsi" w:hAnsi="Times New Roman" w:cs="Times New Roman"/>
          <w:b/>
          <w:bCs/>
          <w:sz w:val="28"/>
          <w:szCs w:val="28"/>
        </w:rPr>
        <w:t>контексте</w:t>
      </w:r>
      <w:r w:rsidRPr="001A0005">
        <w:rPr>
          <w:rFonts w:ascii="Times New Roman" w:eastAsiaTheme="minorHAnsi" w:hAnsi="Times New Roman" w:cs="Times New Roman"/>
          <w:b/>
          <w:bCs/>
          <w:sz w:val="28"/>
          <w:szCs w:val="28"/>
          <w:lang w:val="en-US"/>
        </w:rPr>
        <w:t>:</w:t>
      </w:r>
    </w:p>
    <w:p w14:paraId="2B134DAC" w14:textId="46CB064F" w:rsidR="00A773E2" w:rsidRDefault="00A773E2" w:rsidP="00B818A5">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 xml:space="preserve">“Packed </w:t>
      </w:r>
      <w:r w:rsidRPr="0034704E">
        <w:rPr>
          <w:rFonts w:ascii="Times New Roman" w:eastAsiaTheme="minorHAnsi" w:hAnsi="Times New Roman" w:cs="Times New Roman"/>
          <w:b/>
          <w:bCs/>
          <w:sz w:val="28"/>
          <w:szCs w:val="28"/>
          <w:lang w:val="en-US"/>
        </w:rPr>
        <w:t>column</w:t>
      </w:r>
      <w:r>
        <w:rPr>
          <w:rFonts w:ascii="Times New Roman" w:eastAsiaTheme="minorHAnsi" w:hAnsi="Times New Roman" w:cs="Times New Roman"/>
          <w:sz w:val="28"/>
          <w:szCs w:val="28"/>
          <w:lang w:val="en-US"/>
        </w:rPr>
        <w:t xml:space="preserve">, an acceptable method of column conditioning, which has been found effective for columns with an initial loading of 10% liquid phase, consists of purging the </w:t>
      </w:r>
      <w:r w:rsidRPr="0034704E">
        <w:rPr>
          <w:rFonts w:ascii="Times New Roman" w:eastAsiaTheme="minorHAnsi" w:hAnsi="Times New Roman" w:cs="Times New Roman"/>
          <w:b/>
          <w:bCs/>
          <w:sz w:val="28"/>
          <w:szCs w:val="28"/>
          <w:lang w:val="en-US"/>
        </w:rPr>
        <w:t>column</w:t>
      </w:r>
      <w:r>
        <w:rPr>
          <w:rFonts w:ascii="Times New Roman" w:eastAsiaTheme="minorHAnsi" w:hAnsi="Times New Roman" w:cs="Times New Roman"/>
          <w:sz w:val="28"/>
          <w:szCs w:val="28"/>
          <w:lang w:val="en-US"/>
        </w:rPr>
        <w:t xml:space="preserve"> with carrier gas at the normal flow rate while holding the </w:t>
      </w:r>
      <w:r w:rsidRPr="0034704E">
        <w:rPr>
          <w:rFonts w:ascii="Times New Roman" w:eastAsiaTheme="minorHAnsi" w:hAnsi="Times New Roman" w:cs="Times New Roman"/>
          <w:b/>
          <w:bCs/>
          <w:sz w:val="28"/>
          <w:szCs w:val="28"/>
          <w:lang w:val="en-US"/>
        </w:rPr>
        <w:t>column</w:t>
      </w:r>
      <w:r>
        <w:rPr>
          <w:rFonts w:ascii="Times New Roman" w:eastAsiaTheme="minorHAnsi" w:hAnsi="Times New Roman" w:cs="Times New Roman"/>
          <w:sz w:val="28"/>
          <w:szCs w:val="28"/>
          <w:lang w:val="en-US"/>
        </w:rPr>
        <w:t xml:space="preserve"> at the maximum operating temperature for 12 h to 16 h” (ISO</w:t>
      </w:r>
      <w:r w:rsidR="0034704E">
        <w:rPr>
          <w:rFonts w:ascii="Times New Roman" w:eastAsiaTheme="minorHAnsi" w:hAnsi="Times New Roman" w:cs="Times New Roman"/>
          <w:sz w:val="28"/>
          <w:szCs w:val="28"/>
          <w:lang w:val="en-US"/>
        </w:rPr>
        <w:t xml:space="preserve"> 3924, 2016</w:t>
      </w:r>
      <w:r w:rsidR="00F755C2">
        <w:rPr>
          <w:rFonts w:ascii="Times New Roman" w:eastAsiaTheme="minorHAnsi" w:hAnsi="Times New Roman" w:cs="Times New Roman"/>
          <w:sz w:val="28"/>
          <w:szCs w:val="28"/>
          <w:lang w:val="en-US"/>
        </w:rPr>
        <w:t>, c.6</w:t>
      </w:r>
      <w:r w:rsidR="0034704E">
        <w:rPr>
          <w:rFonts w:ascii="Times New Roman" w:eastAsiaTheme="minorHAnsi" w:hAnsi="Times New Roman" w:cs="Times New Roman"/>
          <w:sz w:val="28"/>
          <w:szCs w:val="28"/>
          <w:lang w:val="en-US"/>
        </w:rPr>
        <w:t>)</w:t>
      </w:r>
    </w:p>
    <w:p w14:paraId="46E76686" w14:textId="467469A4" w:rsidR="0034704E" w:rsidRDefault="000A5B6C" w:rsidP="00B818A5">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Factor</w:t>
      </w:r>
    </w:p>
    <w:p w14:paraId="3EFA1035" w14:textId="54A23CE8" w:rsidR="000A5B6C" w:rsidRPr="000A5B6C" w:rsidRDefault="000A5B6C" w:rsidP="004C0301">
      <w:pPr>
        <w:numPr>
          <w:ilvl w:val="0"/>
          <w:numId w:val="8"/>
        </w:numPr>
        <w:spacing w:after="0" w:line="360" w:lineRule="auto"/>
        <w:jc w:val="both"/>
        <w:rPr>
          <w:rFonts w:ascii="Times New Roman" w:eastAsiaTheme="minorHAnsi" w:hAnsi="Times New Roman" w:cs="Times New Roman"/>
          <w:b/>
          <w:bCs/>
          <w:sz w:val="28"/>
          <w:szCs w:val="28"/>
          <w:lang w:val="en-US"/>
        </w:rPr>
      </w:pPr>
      <w:r w:rsidRPr="000A5B6C">
        <w:rPr>
          <w:rFonts w:ascii="Times New Roman" w:eastAsiaTheme="minorHAnsi" w:hAnsi="Times New Roman" w:cs="Times New Roman"/>
          <w:b/>
          <w:bCs/>
          <w:sz w:val="28"/>
          <w:szCs w:val="28"/>
          <w:lang w:val="en-US"/>
        </w:rPr>
        <w:t>one of several things that cause or influence something</w:t>
      </w:r>
    </w:p>
    <w:p w14:paraId="5DE1456C" w14:textId="0C159948" w:rsidR="000A5B6C" w:rsidRPr="000A5B6C" w:rsidRDefault="000A5B6C" w:rsidP="004C0301">
      <w:pPr>
        <w:numPr>
          <w:ilvl w:val="0"/>
          <w:numId w:val="8"/>
        </w:numPr>
        <w:spacing w:after="0" w:line="360" w:lineRule="auto"/>
        <w:jc w:val="both"/>
        <w:rPr>
          <w:rFonts w:ascii="Times New Roman" w:eastAsiaTheme="minorHAnsi" w:hAnsi="Times New Roman" w:cs="Times New Roman"/>
          <w:sz w:val="28"/>
          <w:szCs w:val="28"/>
          <w:lang w:val="en-US"/>
        </w:rPr>
      </w:pPr>
      <w:r w:rsidRPr="000A5B6C">
        <w:rPr>
          <w:rFonts w:ascii="Times New Roman" w:eastAsiaTheme="minorHAnsi" w:hAnsi="Times New Roman" w:cs="Times New Roman"/>
          <w:i/>
          <w:iCs/>
          <w:sz w:val="28"/>
          <w:szCs w:val="28"/>
          <w:lang w:val="en-US"/>
        </w:rPr>
        <w:t>(mathematics)</w:t>
      </w:r>
      <w:r w:rsidRPr="000A5B6C">
        <w:rPr>
          <w:rFonts w:ascii="Times New Roman" w:eastAsiaTheme="minorHAnsi" w:hAnsi="Times New Roman" w:cs="Times New Roman"/>
          <w:sz w:val="28"/>
          <w:szCs w:val="28"/>
          <w:lang w:val="en-US"/>
        </w:rPr>
        <w:t> a number that divides into another number exactly</w:t>
      </w:r>
    </w:p>
    <w:p w14:paraId="76ED115D" w14:textId="1670F9C3" w:rsidR="000A5B6C" w:rsidRPr="000A5B6C" w:rsidRDefault="000A5B6C" w:rsidP="004C0301">
      <w:pPr>
        <w:numPr>
          <w:ilvl w:val="0"/>
          <w:numId w:val="8"/>
        </w:numPr>
        <w:spacing w:after="0" w:line="360" w:lineRule="auto"/>
        <w:jc w:val="both"/>
        <w:rPr>
          <w:rFonts w:ascii="Times New Roman" w:eastAsiaTheme="minorHAnsi" w:hAnsi="Times New Roman" w:cs="Times New Roman"/>
          <w:sz w:val="28"/>
          <w:szCs w:val="28"/>
          <w:lang w:val="en-US"/>
        </w:rPr>
      </w:pPr>
      <w:r w:rsidRPr="000A5B6C">
        <w:rPr>
          <w:rFonts w:ascii="Times New Roman" w:eastAsiaTheme="minorHAnsi" w:hAnsi="Times New Roman" w:cs="Times New Roman"/>
          <w:sz w:val="28"/>
          <w:szCs w:val="28"/>
          <w:lang w:val="en-US"/>
        </w:rPr>
        <w:t>​the amount by which something increases or decreases</w:t>
      </w:r>
    </w:p>
    <w:p w14:paraId="0758D0C5" w14:textId="16ACD646" w:rsidR="000A5B6C" w:rsidRPr="000A5B6C" w:rsidRDefault="000A5B6C" w:rsidP="004C0301">
      <w:pPr>
        <w:numPr>
          <w:ilvl w:val="0"/>
          <w:numId w:val="8"/>
        </w:numPr>
        <w:spacing w:after="0" w:line="360" w:lineRule="auto"/>
        <w:jc w:val="both"/>
        <w:rPr>
          <w:rFonts w:ascii="Times New Roman" w:eastAsiaTheme="minorHAnsi" w:hAnsi="Times New Roman" w:cs="Times New Roman"/>
          <w:b/>
          <w:bCs/>
          <w:sz w:val="28"/>
          <w:szCs w:val="28"/>
          <w:lang w:val="en-US"/>
        </w:rPr>
      </w:pPr>
      <w:r w:rsidRPr="000A5B6C">
        <w:rPr>
          <w:rFonts w:ascii="Times New Roman" w:eastAsiaTheme="minorHAnsi" w:hAnsi="Times New Roman" w:cs="Times New Roman"/>
          <w:b/>
          <w:bCs/>
          <w:sz w:val="28"/>
          <w:szCs w:val="28"/>
          <w:lang w:val="en-US"/>
        </w:rPr>
        <w:t>a particular level on a scale of measurement</w:t>
      </w:r>
    </w:p>
    <w:p w14:paraId="176C18D1" w14:textId="4E1F3639" w:rsidR="000A5B6C" w:rsidRPr="000A5B6C" w:rsidRDefault="000A5B6C" w:rsidP="004C0301">
      <w:pPr>
        <w:numPr>
          <w:ilvl w:val="0"/>
          <w:numId w:val="8"/>
        </w:numPr>
        <w:spacing w:after="0" w:line="360" w:lineRule="auto"/>
        <w:jc w:val="both"/>
        <w:rPr>
          <w:rFonts w:ascii="Times New Roman" w:eastAsiaTheme="minorHAnsi" w:hAnsi="Times New Roman" w:cs="Times New Roman"/>
          <w:sz w:val="28"/>
          <w:szCs w:val="28"/>
          <w:lang w:val="en-US"/>
        </w:rPr>
      </w:pPr>
      <w:r w:rsidRPr="000A5B6C">
        <w:rPr>
          <w:rFonts w:ascii="Times New Roman" w:eastAsiaTheme="minorHAnsi" w:hAnsi="Times New Roman" w:cs="Times New Roman"/>
          <w:sz w:val="28"/>
          <w:szCs w:val="28"/>
          <w:lang w:val="en-US"/>
        </w:rPr>
        <w:t>​</w:t>
      </w:r>
      <w:r w:rsidRPr="000A5B6C">
        <w:rPr>
          <w:rFonts w:ascii="Times New Roman" w:eastAsiaTheme="minorHAnsi" w:hAnsi="Times New Roman" w:cs="Times New Roman"/>
          <w:i/>
          <w:iCs/>
          <w:sz w:val="28"/>
          <w:szCs w:val="28"/>
          <w:lang w:val="en-US"/>
        </w:rPr>
        <w:t>(medical)</w:t>
      </w:r>
      <w:r w:rsidRPr="000A5B6C">
        <w:rPr>
          <w:rFonts w:ascii="Times New Roman" w:eastAsiaTheme="minorHAnsi" w:hAnsi="Times New Roman" w:cs="Times New Roman"/>
          <w:sz w:val="28"/>
          <w:szCs w:val="28"/>
          <w:lang w:val="en-US"/>
        </w:rPr>
        <w:t> a substance in the blood that helps the clotting process. There are several types of this substance.</w:t>
      </w:r>
    </w:p>
    <w:p w14:paraId="01C9BB16" w14:textId="5211D6C3" w:rsidR="00C479D8" w:rsidRDefault="00C479D8" w:rsidP="00C479D8">
      <w:pPr>
        <w:pStyle w:val="a4"/>
        <w:spacing w:after="0" w:line="360" w:lineRule="auto"/>
        <w:ind w:left="0" w:firstLine="709"/>
        <w:jc w:val="both"/>
        <w:rPr>
          <w:rFonts w:cs="Times New Roman"/>
          <w:b/>
          <w:bCs/>
          <w:szCs w:val="28"/>
        </w:rPr>
      </w:pPr>
      <w:r w:rsidRPr="00C479D8">
        <w:rPr>
          <w:rFonts w:cs="Times New Roman"/>
          <w:b/>
          <w:bCs/>
          <w:szCs w:val="28"/>
        </w:rPr>
        <w:lastRenderedPageBreak/>
        <w:t>Употребление в контексте:</w:t>
      </w:r>
    </w:p>
    <w:p w14:paraId="1168DFF8" w14:textId="0912195A" w:rsidR="00C479D8" w:rsidRPr="00C479D8" w:rsidRDefault="00C479D8" w:rsidP="00C479D8">
      <w:pPr>
        <w:pStyle w:val="a4"/>
        <w:spacing w:after="0" w:line="360" w:lineRule="auto"/>
        <w:ind w:left="0" w:firstLine="709"/>
        <w:jc w:val="both"/>
        <w:rPr>
          <w:rFonts w:cs="Times New Roman"/>
          <w:szCs w:val="28"/>
          <w:lang w:val="en-US"/>
        </w:rPr>
      </w:pPr>
      <w:r>
        <w:rPr>
          <w:rFonts w:cs="Times New Roman"/>
          <w:szCs w:val="28"/>
          <w:lang w:val="en-US"/>
        </w:rPr>
        <w:t xml:space="preserve">“Stress amplification </w:t>
      </w:r>
      <w:r w:rsidRPr="00C479D8">
        <w:rPr>
          <w:rFonts w:cs="Times New Roman"/>
          <w:b/>
          <w:bCs/>
          <w:szCs w:val="28"/>
          <w:lang w:val="en-US"/>
        </w:rPr>
        <w:t>factor</w:t>
      </w:r>
      <w:r>
        <w:rPr>
          <w:rFonts w:cs="Times New Roman"/>
          <w:szCs w:val="28"/>
          <w:lang w:val="en-US"/>
        </w:rPr>
        <w:t xml:space="preserve"> is </w:t>
      </w:r>
      <w:r w:rsidRPr="00C479D8">
        <w:rPr>
          <w:b/>
          <w:bCs/>
          <w:lang w:val="en-US"/>
        </w:rPr>
        <w:t>factor</w:t>
      </w:r>
      <w:r w:rsidRPr="00C479D8">
        <w:rPr>
          <w:lang w:val="en-US"/>
        </w:rPr>
        <w:t xml:space="preserve"> equal to the local peak alternating stress in a component (including welds) divided by the nominal alternating stress in the pipe wall at the location of the component</w:t>
      </w:r>
      <w:r>
        <w:rPr>
          <w:lang w:val="en-US"/>
        </w:rPr>
        <w:t>” (ISO 13625, 2002</w:t>
      </w:r>
      <w:r w:rsidR="00F755C2">
        <w:rPr>
          <w:lang w:val="en-US"/>
        </w:rPr>
        <w:t>, c.3</w:t>
      </w:r>
      <w:r>
        <w:rPr>
          <w:lang w:val="en-US"/>
        </w:rPr>
        <w:t>)</w:t>
      </w:r>
    </w:p>
    <w:p w14:paraId="7B059749" w14:textId="4C636FAD" w:rsidR="000A5B6C" w:rsidRDefault="00C479D8" w:rsidP="00B818A5">
      <w:pPr>
        <w:spacing w:after="0" w:line="360" w:lineRule="auto"/>
        <w:ind w:firstLine="709"/>
        <w:jc w:val="both"/>
        <w:rPr>
          <w:rFonts w:ascii="Times New Roman" w:eastAsiaTheme="minorHAnsi" w:hAnsi="Times New Roman" w:cs="Times New Roman"/>
          <w:sz w:val="28"/>
          <w:szCs w:val="28"/>
          <w:lang w:val="en-US"/>
        </w:rPr>
      </w:pPr>
      <w:r w:rsidRPr="00C479D8">
        <w:rPr>
          <w:rFonts w:ascii="Times New Roman" w:eastAsiaTheme="minorHAnsi" w:hAnsi="Times New Roman" w:cs="Times New Roman"/>
          <w:sz w:val="28"/>
          <w:szCs w:val="28"/>
          <w:lang w:val="en-US"/>
        </w:rPr>
        <w:t xml:space="preserve">“Many </w:t>
      </w:r>
      <w:r w:rsidRPr="00C825A4">
        <w:rPr>
          <w:rFonts w:ascii="Times New Roman" w:eastAsiaTheme="minorHAnsi" w:hAnsi="Times New Roman" w:cs="Times New Roman"/>
          <w:b/>
          <w:bCs/>
          <w:sz w:val="28"/>
          <w:szCs w:val="28"/>
          <w:lang w:val="en-US"/>
        </w:rPr>
        <w:t>factors</w:t>
      </w:r>
      <w:r w:rsidRPr="00C479D8">
        <w:rPr>
          <w:rFonts w:ascii="Times New Roman" w:eastAsiaTheme="minorHAnsi" w:hAnsi="Times New Roman" w:cs="Times New Roman"/>
          <w:sz w:val="28"/>
          <w:szCs w:val="28"/>
          <w:lang w:val="en-US"/>
        </w:rPr>
        <w:t xml:space="preserve"> need to be taken into account in the design of the flowlines and </w:t>
      </w:r>
      <w:proofErr w:type="spellStart"/>
      <w:r w:rsidRPr="00C479D8">
        <w:rPr>
          <w:rFonts w:ascii="Times New Roman" w:eastAsiaTheme="minorHAnsi" w:hAnsi="Times New Roman" w:cs="Times New Roman"/>
          <w:sz w:val="28"/>
          <w:szCs w:val="28"/>
          <w:lang w:val="en-US"/>
        </w:rPr>
        <w:t>umbilicals</w:t>
      </w:r>
      <w:proofErr w:type="spellEnd"/>
      <w:r w:rsidRPr="00C479D8">
        <w:rPr>
          <w:rFonts w:ascii="Times New Roman" w:eastAsiaTheme="minorHAnsi" w:hAnsi="Times New Roman" w:cs="Times New Roman"/>
          <w:sz w:val="28"/>
          <w:szCs w:val="28"/>
          <w:lang w:val="en-US"/>
        </w:rPr>
        <w:t xml:space="preserve"> for a subsea production system</w:t>
      </w:r>
      <w:r>
        <w:rPr>
          <w:rFonts w:ascii="Times New Roman" w:eastAsiaTheme="minorHAnsi" w:hAnsi="Times New Roman" w:cs="Times New Roman"/>
          <w:sz w:val="28"/>
          <w:szCs w:val="28"/>
          <w:lang w:val="en-US"/>
        </w:rPr>
        <w:t>” (ISO 13628-1, 2005</w:t>
      </w:r>
      <w:r w:rsidR="00F755C2">
        <w:rPr>
          <w:rFonts w:ascii="Times New Roman" w:eastAsiaTheme="minorHAnsi" w:hAnsi="Times New Roman" w:cs="Times New Roman"/>
          <w:sz w:val="28"/>
          <w:szCs w:val="28"/>
          <w:lang w:val="en-US"/>
        </w:rPr>
        <w:t>, c.131</w:t>
      </w:r>
      <w:r>
        <w:rPr>
          <w:rFonts w:ascii="Times New Roman" w:eastAsiaTheme="minorHAnsi" w:hAnsi="Times New Roman" w:cs="Times New Roman"/>
          <w:sz w:val="28"/>
          <w:szCs w:val="28"/>
          <w:lang w:val="en-US"/>
        </w:rPr>
        <w:t>)</w:t>
      </w:r>
    </w:p>
    <w:p w14:paraId="6C0FB41D" w14:textId="7F9EF941" w:rsidR="00C825A4" w:rsidRDefault="00A019FB" w:rsidP="00B818A5">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Program</w:t>
      </w:r>
    </w:p>
    <w:p w14:paraId="08EBEEA6" w14:textId="012F8486" w:rsidR="00A019FB" w:rsidRPr="00A019FB" w:rsidRDefault="00A019FB" w:rsidP="004C0301">
      <w:pPr>
        <w:pStyle w:val="a4"/>
        <w:numPr>
          <w:ilvl w:val="0"/>
          <w:numId w:val="13"/>
        </w:numPr>
        <w:spacing w:after="0" w:line="360" w:lineRule="auto"/>
        <w:jc w:val="both"/>
        <w:rPr>
          <w:rFonts w:cs="Times New Roman"/>
          <w:b/>
          <w:bCs/>
          <w:szCs w:val="28"/>
          <w:lang w:val="en-US"/>
        </w:rPr>
      </w:pPr>
      <w:r w:rsidRPr="00A019FB">
        <w:rPr>
          <w:rFonts w:cs="Times New Roman"/>
          <w:b/>
          <w:bCs/>
          <w:szCs w:val="28"/>
          <w:lang w:val="en-US"/>
        </w:rPr>
        <w:t>a plan of things that will be done or included in the development of something</w:t>
      </w:r>
    </w:p>
    <w:p w14:paraId="0C31AAE7" w14:textId="5DACC595" w:rsidR="00A019FB" w:rsidRPr="00A019FB" w:rsidRDefault="00A019FB" w:rsidP="004C0301">
      <w:pPr>
        <w:pStyle w:val="a4"/>
        <w:numPr>
          <w:ilvl w:val="0"/>
          <w:numId w:val="13"/>
        </w:numPr>
        <w:spacing w:after="0" w:line="360" w:lineRule="auto"/>
        <w:jc w:val="both"/>
        <w:rPr>
          <w:rFonts w:cs="Times New Roman"/>
          <w:szCs w:val="28"/>
          <w:lang w:val="en-US"/>
        </w:rPr>
      </w:pPr>
      <w:r w:rsidRPr="00A019FB">
        <w:rPr>
          <w:rFonts w:cs="Times New Roman"/>
          <w:szCs w:val="28"/>
          <w:lang w:val="en-US"/>
        </w:rPr>
        <w:t>a course of study</w:t>
      </w:r>
    </w:p>
    <w:p w14:paraId="135D2C2E" w14:textId="2ADEB30E" w:rsidR="00A019FB" w:rsidRPr="00A019FB" w:rsidRDefault="00A019FB" w:rsidP="004C0301">
      <w:pPr>
        <w:pStyle w:val="a4"/>
        <w:numPr>
          <w:ilvl w:val="0"/>
          <w:numId w:val="13"/>
        </w:numPr>
        <w:spacing w:after="0" w:line="360" w:lineRule="auto"/>
        <w:jc w:val="both"/>
        <w:rPr>
          <w:rFonts w:cs="Times New Roman"/>
          <w:szCs w:val="28"/>
          <w:lang w:val="en-US"/>
        </w:rPr>
      </w:pPr>
      <w:r w:rsidRPr="00A019FB">
        <w:rPr>
          <w:rFonts w:cs="Times New Roman"/>
          <w:szCs w:val="28"/>
          <w:lang w:val="en-US"/>
        </w:rPr>
        <w:t>(</w:t>
      </w:r>
      <w:r w:rsidRPr="00A019FB">
        <w:rPr>
          <w:rFonts w:cs="Times New Roman"/>
          <w:i/>
          <w:iCs/>
          <w:szCs w:val="28"/>
          <w:lang w:val="en-US"/>
        </w:rPr>
        <w:t>computing</w:t>
      </w:r>
      <w:r w:rsidRPr="00A019FB">
        <w:rPr>
          <w:rFonts w:cs="Times New Roman"/>
          <w:szCs w:val="28"/>
          <w:lang w:val="en-US"/>
        </w:rPr>
        <w:t>) a set of instructions in code that control the operations or functions of a computer</w:t>
      </w:r>
    </w:p>
    <w:p w14:paraId="78749263" w14:textId="78BF076A" w:rsidR="00A019FB" w:rsidRPr="00A019FB" w:rsidRDefault="00A019FB" w:rsidP="004C0301">
      <w:pPr>
        <w:pStyle w:val="a4"/>
        <w:numPr>
          <w:ilvl w:val="0"/>
          <w:numId w:val="13"/>
        </w:numPr>
        <w:spacing w:after="0" w:line="360" w:lineRule="auto"/>
        <w:jc w:val="both"/>
        <w:rPr>
          <w:rFonts w:cs="Times New Roman"/>
          <w:szCs w:val="28"/>
          <w:lang w:val="en-US"/>
        </w:rPr>
      </w:pPr>
      <w:r w:rsidRPr="00A019FB">
        <w:rPr>
          <w:rFonts w:cs="Times New Roman"/>
          <w:szCs w:val="28"/>
          <w:lang w:val="en-US"/>
        </w:rPr>
        <w:t>something that people watch on television or listen to on the radio</w:t>
      </w:r>
    </w:p>
    <w:p w14:paraId="2B20CA37" w14:textId="02333513" w:rsidR="00A019FB" w:rsidRPr="00A019FB" w:rsidRDefault="00A019FB" w:rsidP="004C0301">
      <w:pPr>
        <w:pStyle w:val="a4"/>
        <w:numPr>
          <w:ilvl w:val="0"/>
          <w:numId w:val="13"/>
        </w:numPr>
        <w:spacing w:after="0" w:line="360" w:lineRule="auto"/>
        <w:jc w:val="both"/>
        <w:rPr>
          <w:rFonts w:cs="Times New Roman"/>
          <w:szCs w:val="28"/>
          <w:lang w:val="en-US"/>
        </w:rPr>
      </w:pPr>
      <w:r w:rsidRPr="00A019FB">
        <w:rPr>
          <w:rFonts w:cs="Times New Roman"/>
          <w:szCs w:val="28"/>
          <w:lang w:val="en-US"/>
        </w:rPr>
        <w:t>a thin book or a piece of paper that gives you information about a play, a concert, etc.</w:t>
      </w:r>
    </w:p>
    <w:p w14:paraId="23FA6956" w14:textId="3F070544" w:rsidR="00A019FB" w:rsidRPr="00A019FB" w:rsidRDefault="00A019FB" w:rsidP="004C0301">
      <w:pPr>
        <w:pStyle w:val="a4"/>
        <w:numPr>
          <w:ilvl w:val="0"/>
          <w:numId w:val="13"/>
        </w:numPr>
        <w:spacing w:after="0" w:line="360" w:lineRule="auto"/>
        <w:jc w:val="both"/>
        <w:rPr>
          <w:rFonts w:cs="Times New Roman"/>
          <w:szCs w:val="28"/>
          <w:lang w:val="en-US"/>
        </w:rPr>
      </w:pPr>
      <w:r w:rsidRPr="00A019FB">
        <w:rPr>
          <w:rFonts w:cs="Times New Roman"/>
          <w:szCs w:val="28"/>
          <w:lang w:val="en-US"/>
        </w:rPr>
        <w:t>an organized order of performances or events</w:t>
      </w:r>
    </w:p>
    <w:p w14:paraId="0CA40DD7" w14:textId="19541E57" w:rsidR="00A019FB" w:rsidRPr="00BC64DC" w:rsidRDefault="00A019FB" w:rsidP="004C0301">
      <w:pPr>
        <w:pStyle w:val="a4"/>
        <w:numPr>
          <w:ilvl w:val="0"/>
          <w:numId w:val="13"/>
        </w:numPr>
        <w:spacing w:after="0" w:line="360" w:lineRule="auto"/>
        <w:jc w:val="both"/>
        <w:rPr>
          <w:rFonts w:cs="Times New Roman"/>
          <w:szCs w:val="28"/>
          <w:lang w:val="en-US"/>
        </w:rPr>
      </w:pPr>
      <w:r w:rsidRPr="00A019FB">
        <w:rPr>
          <w:rFonts w:cs="Times New Roman"/>
          <w:szCs w:val="28"/>
          <w:lang w:val="en-US"/>
        </w:rPr>
        <w:t>a series of actions done by a machine</w:t>
      </w:r>
    </w:p>
    <w:p w14:paraId="2B7F4989" w14:textId="544A9774" w:rsidR="00BC64DC" w:rsidRPr="001A0005" w:rsidRDefault="00BC64DC" w:rsidP="00BC64DC">
      <w:pPr>
        <w:pStyle w:val="a4"/>
        <w:spacing w:after="0" w:line="360" w:lineRule="auto"/>
        <w:ind w:left="0" w:firstLine="709"/>
        <w:jc w:val="both"/>
        <w:rPr>
          <w:rFonts w:cs="Times New Roman"/>
          <w:b/>
          <w:bCs/>
          <w:szCs w:val="28"/>
          <w:lang w:val="en-US"/>
        </w:rPr>
      </w:pPr>
      <w:r>
        <w:rPr>
          <w:rFonts w:cs="Times New Roman"/>
          <w:b/>
          <w:bCs/>
          <w:szCs w:val="28"/>
        </w:rPr>
        <w:t>Употребление</w:t>
      </w:r>
      <w:r w:rsidRPr="001A0005">
        <w:rPr>
          <w:rFonts w:cs="Times New Roman"/>
          <w:b/>
          <w:bCs/>
          <w:szCs w:val="28"/>
          <w:lang w:val="en-US"/>
        </w:rPr>
        <w:t xml:space="preserve"> </w:t>
      </w:r>
      <w:r>
        <w:rPr>
          <w:rFonts w:cs="Times New Roman"/>
          <w:b/>
          <w:bCs/>
          <w:szCs w:val="28"/>
        </w:rPr>
        <w:t>в</w:t>
      </w:r>
      <w:r w:rsidRPr="001A0005">
        <w:rPr>
          <w:rFonts w:cs="Times New Roman"/>
          <w:b/>
          <w:bCs/>
          <w:szCs w:val="28"/>
          <w:lang w:val="en-US"/>
        </w:rPr>
        <w:t xml:space="preserve"> </w:t>
      </w:r>
      <w:r>
        <w:rPr>
          <w:rFonts w:cs="Times New Roman"/>
          <w:b/>
          <w:bCs/>
          <w:szCs w:val="28"/>
        </w:rPr>
        <w:t>контексте</w:t>
      </w:r>
      <w:r w:rsidRPr="001A0005">
        <w:rPr>
          <w:rFonts w:cs="Times New Roman"/>
          <w:b/>
          <w:bCs/>
          <w:szCs w:val="28"/>
          <w:lang w:val="en-US"/>
        </w:rPr>
        <w:t>:</w:t>
      </w:r>
    </w:p>
    <w:p w14:paraId="4CA10DFD" w14:textId="00BC82CA" w:rsidR="00BC64DC" w:rsidRPr="00BC64DC" w:rsidRDefault="00BC64DC" w:rsidP="00BC64DC">
      <w:pPr>
        <w:pStyle w:val="a4"/>
        <w:spacing w:after="0" w:line="360" w:lineRule="auto"/>
        <w:ind w:left="0" w:firstLine="709"/>
        <w:jc w:val="both"/>
        <w:rPr>
          <w:rFonts w:cs="Times New Roman"/>
          <w:b/>
          <w:bCs/>
          <w:szCs w:val="28"/>
          <w:lang w:val="en-US"/>
        </w:rPr>
      </w:pPr>
      <w:r>
        <w:rPr>
          <w:lang w:val="en-US"/>
        </w:rPr>
        <w:t>“</w:t>
      </w:r>
      <w:r w:rsidRPr="00BC64DC">
        <w:rPr>
          <w:lang w:val="en-US"/>
        </w:rPr>
        <w:t xml:space="preserve">Any proposed change to the Licensee’s quality </w:t>
      </w:r>
      <w:r w:rsidRPr="00BC64DC">
        <w:rPr>
          <w:b/>
          <w:bCs/>
          <w:lang w:val="en-US"/>
        </w:rPr>
        <w:t>program</w:t>
      </w:r>
      <w:r w:rsidRPr="00BC64DC">
        <w:rPr>
          <w:lang w:val="en-US"/>
        </w:rPr>
        <w:t xml:space="preserve"> to a degree requiring changes to the quality manual shall be submitted to API for acceptance prior to incorporation into the Licensee's quality </w:t>
      </w:r>
      <w:r w:rsidRPr="00BC64DC">
        <w:rPr>
          <w:b/>
          <w:bCs/>
          <w:lang w:val="en-US"/>
        </w:rPr>
        <w:t>program</w:t>
      </w:r>
      <w:r>
        <w:rPr>
          <w:lang w:val="en-US"/>
        </w:rPr>
        <w:t>.”</w:t>
      </w:r>
      <w:r w:rsidRPr="00BC64DC">
        <w:rPr>
          <w:lang w:val="en-US"/>
        </w:rPr>
        <w:t xml:space="preserve"> </w:t>
      </w:r>
      <w:r>
        <w:t>(</w:t>
      </w:r>
      <w:r>
        <w:rPr>
          <w:lang w:val="en-US"/>
        </w:rPr>
        <w:t>ISO 10423, 2009</w:t>
      </w:r>
      <w:r w:rsidR="00F755C2">
        <w:rPr>
          <w:lang w:val="en-US"/>
        </w:rPr>
        <w:t>, c.434</w:t>
      </w:r>
      <w:r>
        <w:rPr>
          <w:lang w:val="en-US"/>
        </w:rPr>
        <w:t>)</w:t>
      </w:r>
    </w:p>
    <w:p w14:paraId="4094FE46" w14:textId="663E8EFC" w:rsidR="000E7714" w:rsidRDefault="00FC6860" w:rsidP="00B818A5">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Marking</w:t>
      </w:r>
    </w:p>
    <w:p w14:paraId="0E7247F8" w14:textId="07912C79" w:rsidR="00283363" w:rsidRPr="00283363" w:rsidRDefault="00283363" w:rsidP="004C0301">
      <w:pPr>
        <w:pStyle w:val="a4"/>
        <w:numPr>
          <w:ilvl w:val="0"/>
          <w:numId w:val="14"/>
        </w:numPr>
        <w:spacing w:after="0" w:line="360" w:lineRule="auto"/>
        <w:jc w:val="both"/>
        <w:rPr>
          <w:rFonts w:cs="Times New Roman"/>
          <w:szCs w:val="28"/>
          <w:lang w:val="en-US"/>
        </w:rPr>
      </w:pPr>
      <w:r w:rsidRPr="00283363">
        <w:rPr>
          <w:rFonts w:cs="Times New Roman"/>
          <w:szCs w:val="28"/>
          <w:lang w:val="en-US"/>
        </w:rPr>
        <w:t>a pattern of colors or marks on animals, birds, or wood</w:t>
      </w:r>
    </w:p>
    <w:p w14:paraId="231DD76D" w14:textId="59FEF36C" w:rsidR="00283363" w:rsidRPr="00283363" w:rsidRDefault="00283363" w:rsidP="004C0301">
      <w:pPr>
        <w:pStyle w:val="a4"/>
        <w:numPr>
          <w:ilvl w:val="0"/>
          <w:numId w:val="14"/>
        </w:numPr>
        <w:spacing w:after="0" w:line="360" w:lineRule="auto"/>
        <w:jc w:val="both"/>
        <w:rPr>
          <w:rFonts w:cs="Times New Roman"/>
          <w:b/>
          <w:bCs/>
          <w:szCs w:val="28"/>
          <w:lang w:val="en-US"/>
        </w:rPr>
      </w:pPr>
      <w:r w:rsidRPr="00283363">
        <w:rPr>
          <w:rFonts w:cs="Times New Roman"/>
          <w:b/>
          <w:bCs/>
          <w:szCs w:val="28"/>
          <w:lang w:val="en-US"/>
        </w:rPr>
        <w:t xml:space="preserve">lines, </w:t>
      </w:r>
      <w:proofErr w:type="spellStart"/>
      <w:r w:rsidRPr="00283363">
        <w:rPr>
          <w:rFonts w:cs="Times New Roman"/>
          <w:b/>
          <w:bCs/>
          <w:szCs w:val="28"/>
          <w:lang w:val="en-US"/>
        </w:rPr>
        <w:t>colo</w:t>
      </w:r>
      <w:r w:rsidR="00E76DCB">
        <w:rPr>
          <w:rFonts w:cs="Times New Roman"/>
          <w:b/>
          <w:bCs/>
          <w:szCs w:val="28"/>
          <w:lang w:val="en-US"/>
        </w:rPr>
        <w:t>u</w:t>
      </w:r>
      <w:r w:rsidRPr="00283363">
        <w:rPr>
          <w:rFonts w:cs="Times New Roman"/>
          <w:b/>
          <w:bCs/>
          <w:szCs w:val="28"/>
          <w:lang w:val="en-US"/>
        </w:rPr>
        <w:t>rs</w:t>
      </w:r>
      <w:proofErr w:type="spellEnd"/>
      <w:r w:rsidRPr="00283363">
        <w:rPr>
          <w:rFonts w:cs="Times New Roman"/>
          <w:b/>
          <w:bCs/>
          <w:szCs w:val="28"/>
          <w:lang w:val="en-US"/>
        </w:rPr>
        <w:t>, or shapes painted on roads, vehicles, etc.</w:t>
      </w:r>
    </w:p>
    <w:p w14:paraId="44716C80" w14:textId="77777777" w:rsidR="00773EDF" w:rsidRDefault="00283363" w:rsidP="004C0301">
      <w:pPr>
        <w:pStyle w:val="a4"/>
        <w:numPr>
          <w:ilvl w:val="0"/>
          <w:numId w:val="14"/>
        </w:numPr>
        <w:spacing w:after="0" w:line="360" w:lineRule="auto"/>
        <w:jc w:val="both"/>
        <w:rPr>
          <w:rFonts w:cs="Times New Roman"/>
          <w:szCs w:val="28"/>
          <w:lang w:val="en-US"/>
        </w:rPr>
      </w:pPr>
      <w:r w:rsidRPr="00283363">
        <w:rPr>
          <w:rFonts w:cs="Times New Roman"/>
          <w:szCs w:val="28"/>
          <w:lang w:val="en-US"/>
        </w:rPr>
        <w:t>the activity of checking and correcting the written work or exams of students</w:t>
      </w:r>
    </w:p>
    <w:p w14:paraId="17874711" w14:textId="139D8E42" w:rsidR="00BC64DC" w:rsidRDefault="00BC64DC" w:rsidP="00773EDF">
      <w:pPr>
        <w:spacing w:after="0" w:line="360" w:lineRule="auto"/>
        <w:ind w:firstLine="709"/>
        <w:jc w:val="both"/>
        <w:rPr>
          <w:rFonts w:ascii="Times New Roman" w:eastAsiaTheme="minorHAnsi" w:hAnsi="Times New Roman" w:cs="Times New Roman"/>
          <w:sz w:val="28"/>
          <w:szCs w:val="28"/>
          <w:lang w:val="en-US"/>
        </w:rPr>
      </w:pPr>
      <w:r w:rsidRPr="00BC64DC">
        <w:rPr>
          <w:rFonts w:ascii="Times New Roman" w:eastAsiaTheme="minorHAnsi" w:hAnsi="Times New Roman" w:cs="Times New Roman"/>
          <w:b/>
          <w:bCs/>
          <w:sz w:val="28"/>
          <w:szCs w:val="28"/>
        </w:rPr>
        <w:t>Употребление</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в</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контексте</w:t>
      </w:r>
      <w:r w:rsidRPr="00BC64DC">
        <w:rPr>
          <w:rFonts w:ascii="Times New Roman" w:eastAsiaTheme="minorHAnsi" w:hAnsi="Times New Roman" w:cs="Times New Roman"/>
          <w:b/>
          <w:bCs/>
          <w:sz w:val="28"/>
          <w:szCs w:val="28"/>
          <w:lang w:val="en-US"/>
        </w:rPr>
        <w:t>:</w:t>
      </w:r>
    </w:p>
    <w:p w14:paraId="04373F57" w14:textId="4BC43391" w:rsidR="00BC64DC" w:rsidRPr="00F755C2" w:rsidRDefault="00BC64DC" w:rsidP="00773EDF">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BC64DC">
        <w:rPr>
          <w:rFonts w:ascii="Times New Roman" w:eastAsiaTheme="minorHAnsi" w:hAnsi="Times New Roman" w:cs="Times New Roman"/>
          <w:sz w:val="28"/>
          <w:szCs w:val="28"/>
          <w:lang w:val="en-US"/>
        </w:rPr>
        <w:t>Any manufacturer marking equipment or materials in conformance with the marking requirements of an API standard is solely responsible for complying with all the applicable requirements of that standard</w:t>
      </w:r>
      <w:r>
        <w:rPr>
          <w:rFonts w:ascii="Times New Roman" w:eastAsiaTheme="minorHAnsi" w:hAnsi="Times New Roman" w:cs="Times New Roman"/>
          <w:sz w:val="28"/>
          <w:szCs w:val="28"/>
          <w:lang w:val="en-US"/>
        </w:rPr>
        <w:t>” (ISO 11961, 2008</w:t>
      </w:r>
      <w:r w:rsidR="00F755C2">
        <w:rPr>
          <w:rFonts w:ascii="Times New Roman" w:eastAsiaTheme="minorHAnsi" w:hAnsi="Times New Roman" w:cs="Times New Roman"/>
          <w:sz w:val="28"/>
          <w:szCs w:val="28"/>
          <w:lang w:val="en-US"/>
        </w:rPr>
        <w:t>, special notes</w:t>
      </w:r>
      <w:r>
        <w:rPr>
          <w:rFonts w:ascii="Times New Roman" w:eastAsiaTheme="minorHAnsi" w:hAnsi="Times New Roman" w:cs="Times New Roman"/>
          <w:sz w:val="28"/>
          <w:szCs w:val="28"/>
          <w:lang w:val="en-US"/>
        </w:rPr>
        <w:t>)</w:t>
      </w:r>
    </w:p>
    <w:p w14:paraId="6D1158D8" w14:textId="262568EE" w:rsidR="00773EDF" w:rsidRDefault="00773EDF" w:rsidP="00773EDF">
      <w:pPr>
        <w:spacing w:after="0" w:line="360" w:lineRule="auto"/>
        <w:ind w:firstLine="709"/>
        <w:jc w:val="both"/>
        <w:rPr>
          <w:rFonts w:ascii="Times New Roman" w:eastAsiaTheme="minorHAnsi" w:hAnsi="Times New Roman" w:cs="Times New Roman"/>
          <w:b/>
          <w:bCs/>
          <w:sz w:val="28"/>
          <w:szCs w:val="28"/>
          <w:lang w:val="en-US"/>
        </w:rPr>
      </w:pPr>
      <w:r w:rsidRPr="00773EDF">
        <w:rPr>
          <w:rFonts w:ascii="Times New Roman" w:eastAsiaTheme="minorHAnsi" w:hAnsi="Times New Roman" w:cs="Times New Roman"/>
          <w:b/>
          <w:bCs/>
          <w:sz w:val="28"/>
          <w:szCs w:val="28"/>
          <w:lang w:val="en-US"/>
        </w:rPr>
        <w:lastRenderedPageBreak/>
        <w:t>Cable</w:t>
      </w:r>
    </w:p>
    <w:p w14:paraId="1A7F4CAF" w14:textId="57A0E5E4" w:rsidR="00773EDF" w:rsidRPr="00773EDF" w:rsidRDefault="00773EDF" w:rsidP="004C0301">
      <w:pPr>
        <w:pStyle w:val="a4"/>
        <w:numPr>
          <w:ilvl w:val="0"/>
          <w:numId w:val="15"/>
        </w:numPr>
        <w:spacing w:after="0" w:line="360" w:lineRule="auto"/>
        <w:jc w:val="both"/>
        <w:rPr>
          <w:rFonts w:cs="Times New Roman"/>
          <w:szCs w:val="28"/>
          <w:lang w:val="en-US"/>
        </w:rPr>
      </w:pPr>
      <w:r w:rsidRPr="00773EDF">
        <w:rPr>
          <w:rFonts w:cs="Times New Roman"/>
          <w:szCs w:val="28"/>
          <w:lang w:val="en-US"/>
        </w:rPr>
        <w:t>cable television</w:t>
      </w:r>
    </w:p>
    <w:p w14:paraId="178A599D" w14:textId="3B8E1383" w:rsidR="00773EDF" w:rsidRPr="00773EDF" w:rsidRDefault="00773EDF" w:rsidP="004C0301">
      <w:pPr>
        <w:pStyle w:val="a4"/>
        <w:numPr>
          <w:ilvl w:val="0"/>
          <w:numId w:val="15"/>
        </w:numPr>
        <w:spacing w:after="0" w:line="360" w:lineRule="auto"/>
        <w:jc w:val="both"/>
        <w:rPr>
          <w:rFonts w:cs="Times New Roman"/>
          <w:b/>
          <w:bCs/>
          <w:szCs w:val="28"/>
          <w:lang w:val="en-US"/>
        </w:rPr>
      </w:pPr>
      <w:r w:rsidRPr="00773EDF">
        <w:rPr>
          <w:rFonts w:cs="Times New Roman"/>
          <w:b/>
          <w:bCs/>
          <w:szCs w:val="28"/>
          <w:lang w:val="en-US"/>
        </w:rPr>
        <w:t>a set of wires, covered in plastic or rubber, that carries electricity, telephone signals, etc.</w:t>
      </w:r>
    </w:p>
    <w:p w14:paraId="319CAD42" w14:textId="50A94490" w:rsidR="00773EDF" w:rsidRPr="00773EDF" w:rsidRDefault="00773EDF" w:rsidP="004C0301">
      <w:pPr>
        <w:pStyle w:val="a4"/>
        <w:numPr>
          <w:ilvl w:val="0"/>
          <w:numId w:val="15"/>
        </w:numPr>
        <w:spacing w:after="0" w:line="360" w:lineRule="auto"/>
        <w:jc w:val="both"/>
        <w:rPr>
          <w:rFonts w:cs="Times New Roman"/>
          <w:szCs w:val="28"/>
          <w:lang w:val="en-US"/>
        </w:rPr>
      </w:pPr>
      <w:r w:rsidRPr="009C518A">
        <w:rPr>
          <w:rFonts w:cs="Times New Roman"/>
          <w:b/>
          <w:bCs/>
          <w:szCs w:val="28"/>
          <w:lang w:val="en-US"/>
        </w:rPr>
        <w:t>thick, strong, metal rope used on ships, for supporting bridges, etc</w:t>
      </w:r>
      <w:r w:rsidRPr="00773EDF">
        <w:rPr>
          <w:rFonts w:cs="Times New Roman"/>
          <w:szCs w:val="28"/>
          <w:lang w:val="en-US"/>
        </w:rPr>
        <w:t>.</w:t>
      </w:r>
    </w:p>
    <w:p w14:paraId="5F9E37D2" w14:textId="77777777" w:rsidR="007F47C8" w:rsidRDefault="00773EDF" w:rsidP="004C0301">
      <w:pPr>
        <w:pStyle w:val="a4"/>
        <w:numPr>
          <w:ilvl w:val="0"/>
          <w:numId w:val="15"/>
        </w:numPr>
        <w:spacing w:after="0" w:line="360" w:lineRule="auto"/>
        <w:jc w:val="both"/>
        <w:rPr>
          <w:rFonts w:cs="Times New Roman"/>
          <w:szCs w:val="28"/>
          <w:lang w:val="en-US"/>
        </w:rPr>
      </w:pPr>
      <w:r w:rsidRPr="00773EDF">
        <w:rPr>
          <w:rFonts w:cs="Times New Roman"/>
          <w:szCs w:val="28"/>
          <w:lang w:val="en-US"/>
        </w:rPr>
        <w:t>(</w:t>
      </w:r>
      <w:r w:rsidRPr="00773EDF">
        <w:rPr>
          <w:rFonts w:cs="Times New Roman"/>
          <w:i/>
          <w:iCs/>
          <w:szCs w:val="28"/>
          <w:lang w:val="en-US"/>
        </w:rPr>
        <w:t>old-fashioned</w:t>
      </w:r>
      <w:r w:rsidRPr="00773EDF">
        <w:rPr>
          <w:rFonts w:cs="Times New Roman"/>
          <w:szCs w:val="28"/>
          <w:lang w:val="en-US"/>
        </w:rPr>
        <w:t>) a message sent by electrical signals and printed out</w:t>
      </w:r>
    </w:p>
    <w:p w14:paraId="6A0992BD" w14:textId="44C5746E" w:rsidR="00BC64DC" w:rsidRPr="00BC64DC" w:rsidRDefault="00BC64DC" w:rsidP="007F47C8">
      <w:pPr>
        <w:spacing w:after="0" w:line="360" w:lineRule="auto"/>
        <w:ind w:left="709"/>
        <w:jc w:val="both"/>
        <w:rPr>
          <w:rFonts w:ascii="Times New Roman" w:eastAsiaTheme="minorHAnsi" w:hAnsi="Times New Roman" w:cs="Times New Roman"/>
          <w:sz w:val="28"/>
          <w:szCs w:val="28"/>
          <w:lang w:val="en-US"/>
        </w:rPr>
      </w:pPr>
      <w:r w:rsidRPr="00BC64DC">
        <w:rPr>
          <w:rFonts w:ascii="Times New Roman" w:eastAsiaTheme="minorHAnsi" w:hAnsi="Times New Roman" w:cs="Times New Roman"/>
          <w:b/>
          <w:bCs/>
          <w:sz w:val="28"/>
          <w:szCs w:val="28"/>
        </w:rPr>
        <w:t>Употребление</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в</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контексте</w:t>
      </w:r>
      <w:r w:rsidRPr="00BC64DC">
        <w:rPr>
          <w:rFonts w:ascii="Times New Roman" w:eastAsiaTheme="minorHAnsi" w:hAnsi="Times New Roman" w:cs="Times New Roman"/>
          <w:b/>
          <w:bCs/>
          <w:sz w:val="28"/>
          <w:szCs w:val="28"/>
          <w:lang w:val="en-US"/>
        </w:rPr>
        <w:t>:</w:t>
      </w:r>
    </w:p>
    <w:p w14:paraId="463B48CC" w14:textId="315C572B" w:rsidR="009C518A" w:rsidRPr="009C518A" w:rsidRDefault="009C518A" w:rsidP="009C518A">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9C518A">
        <w:rPr>
          <w:rFonts w:ascii="Times New Roman" w:eastAsiaTheme="minorHAnsi" w:hAnsi="Times New Roman" w:cs="Times New Roman"/>
          <w:sz w:val="28"/>
          <w:szCs w:val="28"/>
          <w:lang w:val="en-US"/>
        </w:rPr>
        <w:t xml:space="preserve">Various lines can also be combined into a single IPU, consisting of a combination of one or more rigid steel/flexible production and/or injection lines and various service lines, hydraulic lines, electrical and/or </w:t>
      </w:r>
      <w:proofErr w:type="spellStart"/>
      <w:r w:rsidRPr="009C518A">
        <w:rPr>
          <w:rFonts w:ascii="Times New Roman" w:eastAsiaTheme="minorHAnsi" w:hAnsi="Times New Roman" w:cs="Times New Roman"/>
          <w:sz w:val="28"/>
          <w:szCs w:val="28"/>
          <w:lang w:val="en-US"/>
        </w:rPr>
        <w:t>fibre</w:t>
      </w:r>
      <w:proofErr w:type="spellEnd"/>
      <w:r w:rsidRPr="009C518A">
        <w:rPr>
          <w:rFonts w:ascii="Times New Roman" w:eastAsiaTheme="minorHAnsi" w:hAnsi="Times New Roman" w:cs="Times New Roman"/>
          <w:sz w:val="28"/>
          <w:szCs w:val="28"/>
          <w:lang w:val="en-US"/>
        </w:rPr>
        <w:t xml:space="preserve"> optic cables</w:t>
      </w:r>
      <w:r>
        <w:rPr>
          <w:rFonts w:ascii="Times New Roman" w:eastAsiaTheme="minorHAnsi" w:hAnsi="Times New Roman" w:cs="Times New Roman"/>
          <w:sz w:val="28"/>
          <w:szCs w:val="28"/>
          <w:lang w:val="en-US"/>
        </w:rPr>
        <w:t>” (ISO 13628-1, 2005</w:t>
      </w:r>
      <w:r w:rsidR="00F755C2">
        <w:rPr>
          <w:rFonts w:ascii="Times New Roman" w:eastAsiaTheme="minorHAnsi" w:hAnsi="Times New Roman" w:cs="Times New Roman"/>
          <w:sz w:val="28"/>
          <w:szCs w:val="28"/>
          <w:lang w:val="en-US"/>
        </w:rPr>
        <w:t>, c.142</w:t>
      </w:r>
      <w:r>
        <w:rPr>
          <w:rFonts w:ascii="Times New Roman" w:eastAsiaTheme="minorHAnsi" w:hAnsi="Times New Roman" w:cs="Times New Roman"/>
          <w:sz w:val="28"/>
          <w:szCs w:val="28"/>
          <w:lang w:val="en-US"/>
        </w:rPr>
        <w:t>)</w:t>
      </w:r>
    </w:p>
    <w:p w14:paraId="1679B213" w14:textId="2796D29A" w:rsidR="00BC64DC" w:rsidRPr="009C518A" w:rsidRDefault="009C518A" w:rsidP="009C518A">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9C518A">
        <w:rPr>
          <w:rFonts w:ascii="Times New Roman" w:eastAsiaTheme="minorHAnsi" w:hAnsi="Times New Roman" w:cs="Times New Roman"/>
          <w:sz w:val="28"/>
          <w:szCs w:val="28"/>
          <w:lang w:val="en-US"/>
        </w:rPr>
        <w:t>The subsurface buoy is kept in position by a chain or cable attached to a deadweight anchor positioned on the seabed</w:t>
      </w:r>
      <w:r>
        <w:rPr>
          <w:rFonts w:ascii="Times New Roman" w:eastAsiaTheme="minorHAnsi" w:hAnsi="Times New Roman" w:cs="Times New Roman"/>
          <w:sz w:val="28"/>
          <w:szCs w:val="28"/>
          <w:lang w:val="en-US"/>
        </w:rPr>
        <w:t>” (ISO 13628-1, 2005</w:t>
      </w:r>
      <w:r w:rsidR="00F755C2">
        <w:rPr>
          <w:rFonts w:ascii="Times New Roman" w:eastAsiaTheme="minorHAnsi" w:hAnsi="Times New Roman" w:cs="Times New Roman"/>
          <w:sz w:val="28"/>
          <w:szCs w:val="28"/>
          <w:lang w:val="en-US"/>
        </w:rPr>
        <w:t>, c.144</w:t>
      </w:r>
      <w:r>
        <w:rPr>
          <w:rFonts w:ascii="Times New Roman" w:eastAsiaTheme="minorHAnsi" w:hAnsi="Times New Roman" w:cs="Times New Roman"/>
          <w:sz w:val="28"/>
          <w:szCs w:val="28"/>
          <w:lang w:val="en-US"/>
        </w:rPr>
        <w:t>)</w:t>
      </w:r>
    </w:p>
    <w:p w14:paraId="35BD79F7" w14:textId="58ECFB83" w:rsidR="007F47C8" w:rsidRDefault="007F47C8" w:rsidP="007F47C8">
      <w:pPr>
        <w:spacing w:after="0" w:line="360" w:lineRule="auto"/>
        <w:ind w:left="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Material</w:t>
      </w:r>
    </w:p>
    <w:p w14:paraId="664576F5" w14:textId="0F11BB89" w:rsidR="007F47C8" w:rsidRPr="007F47C8" w:rsidRDefault="007F47C8" w:rsidP="004C0301">
      <w:pPr>
        <w:pStyle w:val="a4"/>
        <w:numPr>
          <w:ilvl w:val="0"/>
          <w:numId w:val="16"/>
        </w:numPr>
        <w:spacing w:after="0" w:line="360" w:lineRule="auto"/>
        <w:jc w:val="both"/>
        <w:rPr>
          <w:rFonts w:cs="Times New Roman"/>
          <w:szCs w:val="28"/>
          <w:lang w:val="en-US"/>
        </w:rPr>
      </w:pPr>
      <w:r w:rsidRPr="007F47C8">
        <w:rPr>
          <w:rFonts w:cs="Times New Roman"/>
          <w:szCs w:val="28"/>
          <w:lang w:val="en-US"/>
        </w:rPr>
        <w:t>cloth used for making clothes, curtains, etc.</w:t>
      </w:r>
    </w:p>
    <w:p w14:paraId="11F17AE9" w14:textId="115181E3" w:rsidR="007F47C8" w:rsidRPr="007F47C8" w:rsidRDefault="007F47C8" w:rsidP="004C0301">
      <w:pPr>
        <w:pStyle w:val="a4"/>
        <w:numPr>
          <w:ilvl w:val="0"/>
          <w:numId w:val="16"/>
        </w:numPr>
        <w:spacing w:after="0" w:line="360" w:lineRule="auto"/>
        <w:jc w:val="both"/>
        <w:rPr>
          <w:rFonts w:cs="Times New Roman"/>
          <w:b/>
          <w:bCs/>
          <w:szCs w:val="28"/>
          <w:lang w:val="en-US"/>
        </w:rPr>
      </w:pPr>
      <w:r w:rsidRPr="007F47C8">
        <w:rPr>
          <w:rFonts w:cs="Times New Roman"/>
          <w:b/>
          <w:bCs/>
          <w:szCs w:val="28"/>
          <w:lang w:val="en-US"/>
        </w:rPr>
        <w:t xml:space="preserve">a substance that things can be made from </w:t>
      </w:r>
    </w:p>
    <w:p w14:paraId="7804F151" w14:textId="312A2DB3" w:rsidR="007F47C8" w:rsidRPr="007F47C8" w:rsidRDefault="007F47C8" w:rsidP="004C0301">
      <w:pPr>
        <w:pStyle w:val="a4"/>
        <w:numPr>
          <w:ilvl w:val="0"/>
          <w:numId w:val="16"/>
        </w:numPr>
        <w:spacing w:after="0" w:line="360" w:lineRule="auto"/>
        <w:jc w:val="both"/>
        <w:rPr>
          <w:rFonts w:cs="Times New Roman"/>
          <w:szCs w:val="28"/>
          <w:lang w:val="en-US"/>
        </w:rPr>
      </w:pPr>
      <w:r w:rsidRPr="007F47C8">
        <w:rPr>
          <w:rFonts w:cs="Times New Roman"/>
          <w:szCs w:val="28"/>
          <w:lang w:val="en-US"/>
        </w:rPr>
        <w:t>things that are needed in order to do a particular activity</w:t>
      </w:r>
    </w:p>
    <w:p w14:paraId="70AAA4DD" w14:textId="2E979402" w:rsidR="007F47C8" w:rsidRPr="007F47C8" w:rsidRDefault="007F47C8" w:rsidP="004C0301">
      <w:pPr>
        <w:pStyle w:val="a4"/>
        <w:numPr>
          <w:ilvl w:val="0"/>
          <w:numId w:val="16"/>
        </w:numPr>
        <w:spacing w:after="0" w:line="360" w:lineRule="auto"/>
        <w:jc w:val="both"/>
        <w:rPr>
          <w:rFonts w:cs="Times New Roman"/>
          <w:szCs w:val="28"/>
          <w:lang w:val="en-US"/>
        </w:rPr>
      </w:pPr>
      <w:r w:rsidRPr="007F47C8">
        <w:rPr>
          <w:rFonts w:cs="Times New Roman"/>
          <w:szCs w:val="28"/>
          <w:lang w:val="en-US"/>
        </w:rPr>
        <w:t>information or ideas used in books, etc.</w:t>
      </w:r>
    </w:p>
    <w:p w14:paraId="43CAF048" w14:textId="76537165" w:rsidR="00DE138E" w:rsidRPr="00DE138E" w:rsidRDefault="007F47C8" w:rsidP="004C0301">
      <w:pPr>
        <w:pStyle w:val="a4"/>
        <w:numPr>
          <w:ilvl w:val="0"/>
          <w:numId w:val="16"/>
        </w:numPr>
        <w:spacing w:after="0" w:line="360" w:lineRule="auto"/>
        <w:jc w:val="both"/>
        <w:rPr>
          <w:rFonts w:cs="Times New Roman"/>
          <w:szCs w:val="28"/>
          <w:lang w:val="en-US"/>
        </w:rPr>
      </w:pPr>
      <w:r w:rsidRPr="007F47C8">
        <w:rPr>
          <w:rFonts w:cs="Times New Roman"/>
          <w:szCs w:val="28"/>
          <w:lang w:val="en-US"/>
        </w:rPr>
        <w:t>items used in a performance</w:t>
      </w:r>
    </w:p>
    <w:p w14:paraId="5B70D68B" w14:textId="7A3239B5" w:rsidR="00DE138E" w:rsidRDefault="00DE138E" w:rsidP="00DE138E">
      <w:pPr>
        <w:spacing w:after="0" w:line="360" w:lineRule="auto"/>
        <w:ind w:firstLine="709"/>
        <w:jc w:val="both"/>
        <w:rPr>
          <w:rFonts w:ascii="Times New Roman" w:eastAsiaTheme="minorHAnsi" w:hAnsi="Times New Roman" w:cs="Times New Roman"/>
          <w:b/>
          <w:bCs/>
          <w:sz w:val="28"/>
          <w:szCs w:val="28"/>
          <w:lang w:val="en-US"/>
        </w:rPr>
      </w:pPr>
      <w:r w:rsidRPr="00BC64DC">
        <w:rPr>
          <w:rFonts w:ascii="Times New Roman" w:eastAsiaTheme="minorHAnsi" w:hAnsi="Times New Roman" w:cs="Times New Roman"/>
          <w:b/>
          <w:bCs/>
          <w:sz w:val="28"/>
          <w:szCs w:val="28"/>
        </w:rPr>
        <w:t>Употребление</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в</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контексте</w:t>
      </w:r>
      <w:r w:rsidRPr="00BC64DC">
        <w:rPr>
          <w:rFonts w:ascii="Times New Roman" w:eastAsiaTheme="minorHAnsi" w:hAnsi="Times New Roman" w:cs="Times New Roman"/>
          <w:b/>
          <w:bCs/>
          <w:sz w:val="28"/>
          <w:szCs w:val="28"/>
          <w:lang w:val="en-US"/>
        </w:rPr>
        <w:t>:</w:t>
      </w:r>
    </w:p>
    <w:p w14:paraId="73DCC512" w14:textId="244809A4" w:rsidR="00DE138E" w:rsidRPr="00DE138E" w:rsidRDefault="00DE138E" w:rsidP="00DE138E">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 xml:space="preserve">“Defects in cast or forged valve pressure shell </w:t>
      </w:r>
      <w:r w:rsidRPr="00DE138E">
        <w:rPr>
          <w:rFonts w:ascii="Times New Roman" w:eastAsiaTheme="minorHAnsi" w:hAnsi="Times New Roman" w:cs="Times New Roman"/>
          <w:b/>
          <w:bCs/>
          <w:sz w:val="28"/>
          <w:szCs w:val="28"/>
          <w:lang w:val="en-US"/>
        </w:rPr>
        <w:t>materials</w:t>
      </w:r>
      <w:r>
        <w:rPr>
          <w:rFonts w:ascii="Times New Roman" w:eastAsiaTheme="minorHAnsi" w:hAnsi="Times New Roman" w:cs="Times New Roman"/>
          <w:sz w:val="28"/>
          <w:szCs w:val="28"/>
          <w:lang w:val="en-US"/>
        </w:rPr>
        <w:t xml:space="preserve"> that are revealed during manufacturing operations or testing may be repaired as permitted by the most nearly applicable </w:t>
      </w:r>
      <w:r w:rsidRPr="00DE138E">
        <w:rPr>
          <w:rFonts w:ascii="Times New Roman" w:eastAsiaTheme="minorHAnsi" w:hAnsi="Times New Roman" w:cs="Times New Roman"/>
          <w:b/>
          <w:bCs/>
          <w:sz w:val="28"/>
          <w:szCs w:val="28"/>
          <w:lang w:val="en-US"/>
        </w:rPr>
        <w:t>material</w:t>
      </w:r>
      <w:r>
        <w:rPr>
          <w:rFonts w:ascii="Times New Roman" w:eastAsiaTheme="minorHAnsi" w:hAnsi="Times New Roman" w:cs="Times New Roman"/>
          <w:sz w:val="28"/>
          <w:szCs w:val="28"/>
          <w:lang w:val="en-US"/>
        </w:rPr>
        <w:t xml:space="preserve"> specifications for forgings or castings.” (ISO 17292, 2004, </w:t>
      </w:r>
      <w:r>
        <w:rPr>
          <w:rFonts w:ascii="Times New Roman" w:eastAsiaTheme="minorHAnsi" w:hAnsi="Times New Roman" w:cs="Times New Roman"/>
          <w:sz w:val="28"/>
          <w:szCs w:val="28"/>
        </w:rPr>
        <w:t>с.13)</w:t>
      </w:r>
    </w:p>
    <w:p w14:paraId="5BD6B0E9" w14:textId="18099CA4" w:rsidR="00FC3C97" w:rsidRPr="00FC3C97" w:rsidRDefault="00FC3C97" w:rsidP="00FC3C97">
      <w:pPr>
        <w:spacing w:after="0" w:line="360" w:lineRule="auto"/>
        <w:ind w:left="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Construction</w:t>
      </w:r>
    </w:p>
    <w:p w14:paraId="2BF142ED" w14:textId="5C1EB673" w:rsidR="00FC3C97" w:rsidRPr="005870AD" w:rsidRDefault="00FC3C97" w:rsidP="004C0301">
      <w:pPr>
        <w:pStyle w:val="a4"/>
        <w:numPr>
          <w:ilvl w:val="0"/>
          <w:numId w:val="17"/>
        </w:numPr>
        <w:spacing w:after="0" w:line="360" w:lineRule="auto"/>
        <w:jc w:val="both"/>
        <w:rPr>
          <w:rFonts w:cs="Times New Roman"/>
          <w:szCs w:val="28"/>
          <w:lang w:val="en-US"/>
        </w:rPr>
      </w:pPr>
      <w:r w:rsidRPr="005870AD">
        <w:rPr>
          <w:rFonts w:cs="Times New Roman"/>
          <w:szCs w:val="28"/>
          <w:lang w:val="en-US"/>
        </w:rPr>
        <w:t>the process or method of building or making something, especially roads, buildings, bridges, etc.</w:t>
      </w:r>
    </w:p>
    <w:p w14:paraId="61A1517E" w14:textId="76ED17D7" w:rsidR="00FC3C97" w:rsidRPr="005870AD" w:rsidRDefault="00FC3C97" w:rsidP="004C0301">
      <w:pPr>
        <w:pStyle w:val="a4"/>
        <w:numPr>
          <w:ilvl w:val="0"/>
          <w:numId w:val="17"/>
        </w:numPr>
        <w:spacing w:after="0" w:line="360" w:lineRule="auto"/>
        <w:jc w:val="both"/>
        <w:rPr>
          <w:rFonts w:cs="Times New Roman"/>
          <w:szCs w:val="28"/>
          <w:lang w:val="en-US"/>
        </w:rPr>
      </w:pPr>
      <w:r w:rsidRPr="005870AD">
        <w:rPr>
          <w:rFonts w:cs="Times New Roman"/>
          <w:szCs w:val="28"/>
          <w:lang w:val="en-US"/>
        </w:rPr>
        <w:t xml:space="preserve">the way that something has been built or </w:t>
      </w:r>
      <w:proofErr w:type="spellStart"/>
      <w:r w:rsidRPr="005870AD">
        <w:rPr>
          <w:rFonts w:cs="Times New Roman"/>
          <w:szCs w:val="28"/>
          <w:lang w:val="en-US"/>
        </w:rPr>
        <w:t>made</w:t>
      </w:r>
      <w:r w:rsidRPr="005870AD">
        <w:rPr>
          <w:rFonts w:cs="Times New Roman"/>
          <w:i/>
          <w:iCs/>
          <w:szCs w:val="28"/>
          <w:lang w:val="en-US"/>
        </w:rPr>
        <w:t>s</w:t>
      </w:r>
      <w:proofErr w:type="spellEnd"/>
    </w:p>
    <w:p w14:paraId="5D9071D3" w14:textId="52AFA2D2" w:rsidR="00FC3C97" w:rsidRPr="005870AD" w:rsidRDefault="00FC3C97" w:rsidP="004C0301">
      <w:pPr>
        <w:pStyle w:val="a4"/>
        <w:numPr>
          <w:ilvl w:val="0"/>
          <w:numId w:val="17"/>
        </w:numPr>
        <w:spacing w:after="0" w:line="360" w:lineRule="auto"/>
        <w:jc w:val="both"/>
        <w:rPr>
          <w:rFonts w:cs="Times New Roman"/>
          <w:b/>
          <w:bCs/>
          <w:szCs w:val="28"/>
          <w:lang w:val="en-US"/>
        </w:rPr>
      </w:pPr>
      <w:r w:rsidRPr="005870AD">
        <w:rPr>
          <w:rFonts w:cs="Times New Roman"/>
          <w:b/>
          <w:bCs/>
          <w:szCs w:val="28"/>
          <w:lang w:val="en-US"/>
        </w:rPr>
        <w:t>a thing that has been built or made</w:t>
      </w:r>
    </w:p>
    <w:p w14:paraId="096B9023" w14:textId="7339C943" w:rsidR="00FC3C97" w:rsidRPr="005870AD" w:rsidRDefault="00FC3C97" w:rsidP="004C0301">
      <w:pPr>
        <w:pStyle w:val="a4"/>
        <w:numPr>
          <w:ilvl w:val="0"/>
          <w:numId w:val="17"/>
        </w:numPr>
        <w:spacing w:after="0" w:line="360" w:lineRule="auto"/>
        <w:jc w:val="both"/>
        <w:rPr>
          <w:rFonts w:cs="Times New Roman"/>
          <w:szCs w:val="28"/>
          <w:lang w:val="en-US"/>
        </w:rPr>
      </w:pPr>
      <w:r w:rsidRPr="005870AD">
        <w:rPr>
          <w:rFonts w:cs="Times New Roman"/>
          <w:szCs w:val="28"/>
          <w:lang w:val="en-US"/>
        </w:rPr>
        <w:t>the way in which words are used together and arranged to form a sentence, phrase, etc.</w:t>
      </w:r>
    </w:p>
    <w:p w14:paraId="7E853214" w14:textId="5E2EA1A1" w:rsidR="00FC3C97" w:rsidRPr="005870AD" w:rsidRDefault="00FC3C97" w:rsidP="004C0301">
      <w:pPr>
        <w:pStyle w:val="a4"/>
        <w:numPr>
          <w:ilvl w:val="0"/>
          <w:numId w:val="17"/>
        </w:numPr>
        <w:spacing w:after="0" w:line="360" w:lineRule="auto"/>
        <w:jc w:val="both"/>
        <w:rPr>
          <w:rFonts w:cs="Times New Roman"/>
          <w:szCs w:val="28"/>
          <w:lang w:val="en-US"/>
        </w:rPr>
      </w:pPr>
      <w:r w:rsidRPr="005870AD">
        <w:rPr>
          <w:rFonts w:cs="Times New Roman"/>
          <w:szCs w:val="28"/>
          <w:lang w:val="en-US"/>
        </w:rPr>
        <w:lastRenderedPageBreak/>
        <w:t>the creating of something from ideas, opinions, and knowledge</w:t>
      </w:r>
    </w:p>
    <w:p w14:paraId="62520704" w14:textId="565A8C5F" w:rsidR="00DE138E" w:rsidRPr="00DE138E" w:rsidRDefault="00FC3C97" w:rsidP="004C0301">
      <w:pPr>
        <w:pStyle w:val="a4"/>
        <w:numPr>
          <w:ilvl w:val="0"/>
          <w:numId w:val="17"/>
        </w:numPr>
        <w:spacing w:after="0" w:line="360" w:lineRule="auto"/>
        <w:jc w:val="both"/>
        <w:rPr>
          <w:rFonts w:cs="Times New Roman"/>
          <w:szCs w:val="28"/>
          <w:lang w:val="en-US"/>
        </w:rPr>
      </w:pPr>
      <w:r w:rsidRPr="005870AD">
        <w:rPr>
          <w:rFonts w:cs="Times New Roman"/>
          <w:szCs w:val="28"/>
          <w:lang w:val="en-US"/>
        </w:rPr>
        <w:t>(</w:t>
      </w:r>
      <w:r w:rsidRPr="005870AD">
        <w:rPr>
          <w:rFonts w:cs="Times New Roman"/>
          <w:i/>
          <w:iCs/>
          <w:szCs w:val="28"/>
          <w:lang w:val="en-US"/>
        </w:rPr>
        <w:t>formal</w:t>
      </w:r>
      <w:r w:rsidRPr="005870AD">
        <w:rPr>
          <w:rFonts w:cs="Times New Roman"/>
          <w:szCs w:val="28"/>
          <w:lang w:val="en-US"/>
        </w:rPr>
        <w:t>) the way in which words, actions, statements, etc., are understood by someone</w:t>
      </w:r>
    </w:p>
    <w:p w14:paraId="7FE40615" w14:textId="6AC7F45F" w:rsidR="00DE138E" w:rsidRDefault="00DE138E" w:rsidP="00DE138E">
      <w:pPr>
        <w:spacing w:after="0" w:line="360" w:lineRule="auto"/>
        <w:ind w:firstLine="709"/>
        <w:jc w:val="both"/>
        <w:rPr>
          <w:rFonts w:ascii="Times New Roman" w:eastAsiaTheme="minorHAnsi" w:hAnsi="Times New Roman" w:cs="Times New Roman"/>
          <w:b/>
          <w:bCs/>
          <w:sz w:val="28"/>
          <w:szCs w:val="28"/>
          <w:lang w:val="en-US"/>
        </w:rPr>
      </w:pPr>
      <w:r w:rsidRPr="00BC64DC">
        <w:rPr>
          <w:rFonts w:ascii="Times New Roman" w:eastAsiaTheme="minorHAnsi" w:hAnsi="Times New Roman" w:cs="Times New Roman"/>
          <w:b/>
          <w:bCs/>
          <w:sz w:val="28"/>
          <w:szCs w:val="28"/>
        </w:rPr>
        <w:t>Употребление</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в</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контексте</w:t>
      </w:r>
      <w:r w:rsidRPr="00BC64DC">
        <w:rPr>
          <w:rFonts w:ascii="Times New Roman" w:eastAsiaTheme="minorHAnsi" w:hAnsi="Times New Roman" w:cs="Times New Roman"/>
          <w:b/>
          <w:bCs/>
          <w:sz w:val="28"/>
          <w:szCs w:val="28"/>
          <w:lang w:val="en-US"/>
        </w:rPr>
        <w:t>:</w:t>
      </w:r>
    </w:p>
    <w:p w14:paraId="13F6D4E1" w14:textId="333D1A00" w:rsidR="00DE138E" w:rsidRPr="00DE138E" w:rsidRDefault="00DE138E" w:rsidP="00DE138E">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DE138E">
        <w:rPr>
          <w:rFonts w:ascii="Times New Roman" w:eastAsiaTheme="minorHAnsi" w:hAnsi="Times New Roman" w:cs="Times New Roman"/>
          <w:sz w:val="28"/>
          <w:szCs w:val="28"/>
          <w:lang w:val="en-US"/>
        </w:rPr>
        <w:t xml:space="preserve">Depending on the materials of </w:t>
      </w:r>
      <w:r w:rsidRPr="00DE138E">
        <w:rPr>
          <w:rFonts w:ascii="Times New Roman" w:eastAsiaTheme="minorHAnsi" w:hAnsi="Times New Roman" w:cs="Times New Roman"/>
          <w:b/>
          <w:bCs/>
          <w:sz w:val="28"/>
          <w:szCs w:val="28"/>
          <w:lang w:val="en-US"/>
        </w:rPr>
        <w:t>construction</w:t>
      </w:r>
      <w:r w:rsidRPr="00DE138E">
        <w:rPr>
          <w:rFonts w:ascii="Times New Roman" w:eastAsiaTheme="minorHAnsi" w:hAnsi="Times New Roman" w:cs="Times New Roman"/>
          <w:sz w:val="28"/>
          <w:szCs w:val="28"/>
          <w:lang w:val="en-US"/>
        </w:rPr>
        <w:t>, time and internal fluid pressure, methanol can also permeate the thermoplastic hoses in an umbilical, resulting in contamination of the control fluid in adjacent hoses and/or leakage to the environment.</w:t>
      </w:r>
      <w:r>
        <w:rPr>
          <w:rFonts w:ascii="Times New Roman" w:eastAsiaTheme="minorHAnsi" w:hAnsi="Times New Roman" w:cs="Times New Roman"/>
          <w:sz w:val="28"/>
          <w:szCs w:val="28"/>
          <w:lang w:val="en-US"/>
        </w:rPr>
        <w:t xml:space="preserve">” (ISO 13628-1, 2005, </w:t>
      </w:r>
      <w:r>
        <w:rPr>
          <w:rFonts w:ascii="Times New Roman" w:eastAsiaTheme="minorHAnsi" w:hAnsi="Times New Roman" w:cs="Times New Roman"/>
          <w:sz w:val="28"/>
          <w:szCs w:val="28"/>
        </w:rPr>
        <w:t>с.200</w:t>
      </w:r>
      <w:r>
        <w:rPr>
          <w:rFonts w:ascii="Times New Roman" w:eastAsiaTheme="minorHAnsi" w:hAnsi="Times New Roman" w:cs="Times New Roman"/>
          <w:sz w:val="28"/>
          <w:szCs w:val="28"/>
          <w:lang w:val="en-US"/>
        </w:rPr>
        <w:t>)</w:t>
      </w:r>
    </w:p>
    <w:p w14:paraId="4FCE0DA2" w14:textId="7AA68BE7" w:rsidR="005870AD" w:rsidRDefault="005870AD" w:rsidP="005870AD">
      <w:pPr>
        <w:spacing w:after="0" w:line="360" w:lineRule="auto"/>
        <w:ind w:firstLine="709"/>
        <w:jc w:val="both"/>
        <w:rPr>
          <w:rFonts w:ascii="Times New Roman" w:eastAsiaTheme="minorHAnsi" w:hAnsi="Times New Roman" w:cs="Times New Roman"/>
          <w:b/>
          <w:bCs/>
          <w:sz w:val="28"/>
          <w:szCs w:val="28"/>
          <w:lang w:val="en-US"/>
        </w:rPr>
      </w:pPr>
      <w:r w:rsidRPr="005870AD">
        <w:rPr>
          <w:rFonts w:ascii="Times New Roman" w:eastAsiaTheme="minorHAnsi" w:hAnsi="Times New Roman" w:cs="Times New Roman"/>
          <w:b/>
          <w:bCs/>
          <w:sz w:val="28"/>
          <w:szCs w:val="28"/>
          <w:lang w:val="en-US"/>
        </w:rPr>
        <w:t>Production</w:t>
      </w:r>
    </w:p>
    <w:p w14:paraId="447B490C" w14:textId="298DF4E4" w:rsidR="005870AD" w:rsidRPr="005870AD" w:rsidRDefault="005870AD" w:rsidP="004C0301">
      <w:pPr>
        <w:pStyle w:val="a4"/>
        <w:numPr>
          <w:ilvl w:val="0"/>
          <w:numId w:val="18"/>
        </w:numPr>
        <w:spacing w:after="0" w:line="360" w:lineRule="auto"/>
        <w:jc w:val="both"/>
        <w:rPr>
          <w:rFonts w:cs="Times New Roman"/>
          <w:b/>
          <w:bCs/>
          <w:szCs w:val="28"/>
          <w:lang w:val="en-US"/>
        </w:rPr>
      </w:pPr>
      <w:r w:rsidRPr="005870AD">
        <w:rPr>
          <w:rFonts w:cs="Times New Roman"/>
          <w:b/>
          <w:bCs/>
          <w:szCs w:val="28"/>
          <w:lang w:val="en-US"/>
        </w:rPr>
        <w:t>the process of growing or making food, goods, or materials, especially in large quantities</w:t>
      </w:r>
    </w:p>
    <w:p w14:paraId="79F0AE07" w14:textId="30572A56" w:rsidR="005870AD" w:rsidRPr="005870AD" w:rsidRDefault="005870AD" w:rsidP="004C0301">
      <w:pPr>
        <w:pStyle w:val="a4"/>
        <w:numPr>
          <w:ilvl w:val="0"/>
          <w:numId w:val="18"/>
        </w:numPr>
        <w:spacing w:after="0" w:line="360" w:lineRule="auto"/>
        <w:jc w:val="both"/>
        <w:rPr>
          <w:rFonts w:cs="Times New Roman"/>
          <w:szCs w:val="28"/>
          <w:lang w:val="en-US"/>
        </w:rPr>
      </w:pPr>
      <w:r w:rsidRPr="005870AD">
        <w:rPr>
          <w:rFonts w:cs="Times New Roman"/>
          <w:szCs w:val="28"/>
          <w:lang w:val="en-US"/>
        </w:rPr>
        <w:t>the quantity of goods that is produced</w:t>
      </w:r>
    </w:p>
    <w:p w14:paraId="215130C4" w14:textId="652F70BF" w:rsidR="005870AD" w:rsidRPr="005870AD" w:rsidRDefault="005870AD" w:rsidP="004C0301">
      <w:pPr>
        <w:pStyle w:val="a4"/>
        <w:numPr>
          <w:ilvl w:val="0"/>
          <w:numId w:val="18"/>
        </w:numPr>
        <w:spacing w:after="0" w:line="360" w:lineRule="auto"/>
        <w:jc w:val="both"/>
        <w:rPr>
          <w:rFonts w:cs="Times New Roman"/>
          <w:szCs w:val="28"/>
          <w:lang w:val="en-US"/>
        </w:rPr>
      </w:pPr>
      <w:r w:rsidRPr="005870AD">
        <w:rPr>
          <w:rFonts w:cs="Times New Roman"/>
          <w:szCs w:val="28"/>
          <w:lang w:val="en-US"/>
        </w:rPr>
        <w:t>the act or process of making something naturally</w:t>
      </w:r>
    </w:p>
    <w:p w14:paraId="7B8CDD78" w14:textId="21DE9783" w:rsidR="0001213B" w:rsidRPr="0001213B" w:rsidRDefault="005870AD" w:rsidP="004C0301">
      <w:pPr>
        <w:pStyle w:val="a4"/>
        <w:numPr>
          <w:ilvl w:val="0"/>
          <w:numId w:val="18"/>
        </w:numPr>
        <w:spacing w:after="0" w:line="360" w:lineRule="auto"/>
        <w:jc w:val="both"/>
        <w:rPr>
          <w:rFonts w:cs="Times New Roman"/>
          <w:szCs w:val="28"/>
          <w:lang w:val="en-US"/>
        </w:rPr>
      </w:pPr>
      <w:r w:rsidRPr="005870AD">
        <w:rPr>
          <w:rFonts w:cs="Times New Roman"/>
          <w:szCs w:val="28"/>
          <w:lang w:val="en-US"/>
        </w:rPr>
        <w:t xml:space="preserve">a movie, a play, or a broadcast that is prepared for the public; the act of preparing a movie or a play, etc. </w:t>
      </w:r>
    </w:p>
    <w:p w14:paraId="52F2A617" w14:textId="77777777" w:rsidR="0001213B" w:rsidRDefault="0001213B" w:rsidP="0001213B">
      <w:pPr>
        <w:spacing w:after="0" w:line="360" w:lineRule="auto"/>
        <w:ind w:firstLine="709"/>
        <w:jc w:val="both"/>
        <w:rPr>
          <w:rFonts w:ascii="Times New Roman" w:eastAsiaTheme="minorHAnsi" w:hAnsi="Times New Roman" w:cs="Times New Roman"/>
          <w:b/>
          <w:bCs/>
          <w:sz w:val="28"/>
          <w:szCs w:val="28"/>
          <w:lang w:val="en-US"/>
        </w:rPr>
      </w:pPr>
      <w:r w:rsidRPr="00BC64DC">
        <w:rPr>
          <w:rFonts w:ascii="Times New Roman" w:eastAsiaTheme="minorHAnsi" w:hAnsi="Times New Roman" w:cs="Times New Roman"/>
          <w:b/>
          <w:bCs/>
          <w:sz w:val="28"/>
          <w:szCs w:val="28"/>
        </w:rPr>
        <w:t>Употребление</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в</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контексте</w:t>
      </w:r>
      <w:r w:rsidRPr="00BC64DC">
        <w:rPr>
          <w:rFonts w:ascii="Times New Roman" w:eastAsiaTheme="minorHAnsi" w:hAnsi="Times New Roman" w:cs="Times New Roman"/>
          <w:b/>
          <w:bCs/>
          <w:sz w:val="28"/>
          <w:szCs w:val="28"/>
          <w:lang w:val="en-US"/>
        </w:rPr>
        <w:t>:</w:t>
      </w:r>
    </w:p>
    <w:p w14:paraId="727117DA" w14:textId="0D40672C" w:rsidR="0001213B" w:rsidRPr="0001213B" w:rsidRDefault="0001213B" w:rsidP="0001213B">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01213B">
        <w:rPr>
          <w:rFonts w:ascii="Times New Roman" w:eastAsiaTheme="minorHAnsi" w:hAnsi="Times New Roman" w:cs="Times New Roman"/>
          <w:sz w:val="28"/>
          <w:szCs w:val="28"/>
          <w:lang w:val="en-US"/>
        </w:rPr>
        <w:t>When a weld stop condition occurs during production of a multiple length, flattening tests with the weld at 90” shall be made from the crop ends resulting from each side of the weld stop and may be substituted for the intermediate flattening test.</w:t>
      </w:r>
      <w:r>
        <w:rPr>
          <w:rFonts w:ascii="Times New Roman" w:eastAsiaTheme="minorHAnsi" w:hAnsi="Times New Roman" w:cs="Times New Roman"/>
          <w:sz w:val="28"/>
          <w:szCs w:val="28"/>
          <w:lang w:val="en-US"/>
        </w:rPr>
        <w:t>”</w:t>
      </w:r>
      <w:r w:rsidR="00456DD5">
        <w:rPr>
          <w:rFonts w:ascii="Times New Roman" w:eastAsiaTheme="minorHAnsi" w:hAnsi="Times New Roman" w:cs="Times New Roman"/>
          <w:sz w:val="28"/>
          <w:szCs w:val="28"/>
          <w:lang w:val="en-US"/>
        </w:rPr>
        <w:t xml:space="preserve"> </w:t>
      </w:r>
      <w:r w:rsidR="00456DD5">
        <w:rPr>
          <w:rFonts w:ascii="Times New Roman" w:hAnsi="Times New Roman" w:cs="Times New Roman"/>
          <w:sz w:val="28"/>
          <w:szCs w:val="28"/>
          <w:lang w:val="en-US"/>
        </w:rPr>
        <w:t xml:space="preserve">(ISO 3183-1, 1996, </w:t>
      </w:r>
      <w:r w:rsidR="00456DD5">
        <w:rPr>
          <w:rFonts w:ascii="Times New Roman" w:hAnsi="Times New Roman" w:cs="Times New Roman"/>
          <w:sz w:val="28"/>
          <w:szCs w:val="28"/>
        </w:rPr>
        <w:t>с. 45)</w:t>
      </w:r>
    </w:p>
    <w:p w14:paraId="2D53D976" w14:textId="2B3B419F" w:rsidR="005870AD" w:rsidRDefault="005870AD" w:rsidP="005870AD">
      <w:pPr>
        <w:spacing w:after="0" w:line="360" w:lineRule="auto"/>
        <w:ind w:left="709"/>
        <w:jc w:val="both"/>
        <w:rPr>
          <w:rFonts w:ascii="Times New Roman" w:eastAsiaTheme="minorHAnsi" w:hAnsi="Times New Roman" w:cs="Times New Roman"/>
          <w:sz w:val="28"/>
          <w:szCs w:val="28"/>
          <w:lang w:val="en-US"/>
        </w:rPr>
      </w:pPr>
      <w:r w:rsidRPr="005870AD">
        <w:rPr>
          <w:rFonts w:ascii="Times New Roman" w:eastAsiaTheme="minorHAnsi" w:hAnsi="Times New Roman" w:cs="Times New Roman"/>
          <w:b/>
          <w:bCs/>
          <w:sz w:val="28"/>
          <w:szCs w:val="28"/>
          <w:lang w:val="en-US"/>
        </w:rPr>
        <w:t>Control</w:t>
      </w:r>
    </w:p>
    <w:p w14:paraId="090191ED" w14:textId="25B49D34" w:rsidR="005870AD" w:rsidRPr="005870AD" w:rsidRDefault="005870AD" w:rsidP="004C0301">
      <w:pPr>
        <w:numPr>
          <w:ilvl w:val="0"/>
          <w:numId w:val="19"/>
        </w:numPr>
        <w:spacing w:after="0" w:line="360" w:lineRule="auto"/>
        <w:jc w:val="both"/>
        <w:rPr>
          <w:rFonts w:ascii="Times New Roman" w:eastAsiaTheme="minorHAnsi" w:hAnsi="Times New Roman" w:cs="Times New Roman"/>
          <w:sz w:val="28"/>
          <w:szCs w:val="28"/>
        </w:rPr>
      </w:pPr>
      <w:proofErr w:type="spellStart"/>
      <w:r w:rsidRPr="005870AD">
        <w:rPr>
          <w:rFonts w:ascii="Times New Roman" w:eastAsiaTheme="minorHAnsi" w:hAnsi="Times New Roman" w:cs="Times New Roman"/>
          <w:sz w:val="28"/>
          <w:szCs w:val="28"/>
        </w:rPr>
        <w:t>organization</w:t>
      </w:r>
      <w:proofErr w:type="spellEnd"/>
    </w:p>
    <w:p w14:paraId="1150C0EA" w14:textId="45948696" w:rsidR="005870AD" w:rsidRPr="005870AD" w:rsidRDefault="005870AD" w:rsidP="004C0301">
      <w:pPr>
        <w:numPr>
          <w:ilvl w:val="0"/>
          <w:numId w:val="19"/>
        </w:numPr>
        <w:spacing w:after="0" w:line="360" w:lineRule="auto"/>
        <w:jc w:val="both"/>
        <w:rPr>
          <w:rFonts w:ascii="Times New Roman" w:eastAsiaTheme="minorHAnsi" w:hAnsi="Times New Roman" w:cs="Times New Roman"/>
          <w:sz w:val="28"/>
          <w:szCs w:val="28"/>
          <w:lang w:val="en-US"/>
        </w:rPr>
      </w:pPr>
      <w:r w:rsidRPr="005870AD">
        <w:rPr>
          <w:rFonts w:ascii="Times New Roman" w:eastAsiaTheme="minorHAnsi" w:hAnsi="Times New Roman" w:cs="Times New Roman"/>
          <w:sz w:val="28"/>
          <w:szCs w:val="28"/>
          <w:lang w:val="en-US"/>
        </w:rPr>
        <w:t>​the ability to make somebody/something do what you want</w:t>
      </w:r>
    </w:p>
    <w:p w14:paraId="69C729A9" w14:textId="43376438" w:rsidR="005870AD" w:rsidRPr="005870AD" w:rsidRDefault="005870AD" w:rsidP="004C0301">
      <w:pPr>
        <w:numPr>
          <w:ilvl w:val="0"/>
          <w:numId w:val="19"/>
        </w:numPr>
        <w:spacing w:after="0" w:line="360" w:lineRule="auto"/>
        <w:jc w:val="both"/>
        <w:rPr>
          <w:rFonts w:ascii="Times New Roman" w:eastAsiaTheme="minorHAnsi" w:hAnsi="Times New Roman" w:cs="Times New Roman"/>
          <w:sz w:val="28"/>
          <w:szCs w:val="28"/>
          <w:lang w:val="en-US"/>
        </w:rPr>
      </w:pPr>
      <w:r w:rsidRPr="005870AD">
        <w:rPr>
          <w:rFonts w:ascii="Times New Roman" w:eastAsiaTheme="minorHAnsi" w:hAnsi="Times New Roman" w:cs="Times New Roman"/>
          <w:sz w:val="28"/>
          <w:szCs w:val="28"/>
          <w:lang w:val="en-US"/>
        </w:rPr>
        <w:t>​</w:t>
      </w:r>
      <w:r w:rsidRPr="005870AD">
        <w:rPr>
          <w:rFonts w:ascii="Times New Roman" w:eastAsiaTheme="minorHAnsi" w:hAnsi="Times New Roman" w:cs="Times New Roman"/>
          <w:b/>
          <w:bCs/>
          <w:sz w:val="28"/>
          <w:szCs w:val="28"/>
          <w:lang w:val="en-US"/>
        </w:rPr>
        <w:t>the act of limiting or managing something; a method of doing this</w:t>
      </w:r>
    </w:p>
    <w:p w14:paraId="6BA89DD6" w14:textId="20D3C0BA" w:rsidR="005870AD" w:rsidRPr="005870AD" w:rsidRDefault="005870AD" w:rsidP="004C0301">
      <w:pPr>
        <w:numPr>
          <w:ilvl w:val="0"/>
          <w:numId w:val="19"/>
        </w:numPr>
        <w:spacing w:after="0" w:line="360" w:lineRule="auto"/>
        <w:jc w:val="both"/>
        <w:rPr>
          <w:rFonts w:ascii="Times New Roman" w:eastAsiaTheme="minorHAnsi" w:hAnsi="Times New Roman" w:cs="Times New Roman"/>
          <w:sz w:val="28"/>
          <w:szCs w:val="28"/>
          <w:lang w:val="en-US"/>
        </w:rPr>
      </w:pPr>
      <w:r w:rsidRPr="005870AD">
        <w:rPr>
          <w:rFonts w:ascii="Times New Roman" w:eastAsiaTheme="minorHAnsi" w:hAnsi="Times New Roman" w:cs="Times New Roman"/>
          <w:sz w:val="28"/>
          <w:szCs w:val="28"/>
          <w:lang w:val="en-US"/>
        </w:rPr>
        <w:t>​the switches and buttons, etc. that you use to operate a machine or a vehicle</w:t>
      </w:r>
    </w:p>
    <w:p w14:paraId="378D4B1B" w14:textId="78D14DDD" w:rsidR="005870AD" w:rsidRPr="005870AD" w:rsidRDefault="005870AD" w:rsidP="004C0301">
      <w:pPr>
        <w:numPr>
          <w:ilvl w:val="0"/>
          <w:numId w:val="19"/>
        </w:numPr>
        <w:spacing w:after="0" w:line="360" w:lineRule="auto"/>
        <w:jc w:val="both"/>
        <w:rPr>
          <w:rFonts w:ascii="Times New Roman" w:eastAsiaTheme="minorHAnsi" w:hAnsi="Times New Roman" w:cs="Times New Roman"/>
          <w:sz w:val="28"/>
          <w:szCs w:val="28"/>
          <w:lang w:val="en-US"/>
        </w:rPr>
      </w:pPr>
      <w:r w:rsidRPr="005870AD">
        <w:rPr>
          <w:rFonts w:ascii="Times New Roman" w:eastAsiaTheme="minorHAnsi" w:hAnsi="Times New Roman" w:cs="Times New Roman"/>
          <w:sz w:val="28"/>
          <w:szCs w:val="28"/>
          <w:lang w:val="en-US"/>
        </w:rPr>
        <w:t>​</w:t>
      </w:r>
      <w:r w:rsidRPr="005870AD">
        <w:rPr>
          <w:rFonts w:ascii="Times New Roman" w:eastAsiaTheme="minorHAnsi" w:hAnsi="Times New Roman" w:cs="Times New Roman"/>
          <w:i/>
          <w:iCs/>
          <w:sz w:val="28"/>
          <w:szCs w:val="28"/>
          <w:lang w:val="en-US"/>
        </w:rPr>
        <w:t>(specialist)</w:t>
      </w:r>
      <w:r w:rsidRPr="005870AD">
        <w:rPr>
          <w:rFonts w:ascii="Times New Roman" w:eastAsiaTheme="minorHAnsi" w:hAnsi="Times New Roman" w:cs="Times New Roman"/>
          <w:sz w:val="28"/>
          <w:szCs w:val="28"/>
          <w:lang w:val="en-US"/>
        </w:rPr>
        <w:t> a person, thing or group used as a standard of comparison for checking the results of a scientific experiment; an experiment whose result is known, used for checking working methods</w:t>
      </w:r>
    </w:p>
    <w:p w14:paraId="6F585016" w14:textId="686472CD" w:rsidR="005870AD" w:rsidRPr="005870AD" w:rsidRDefault="005870AD" w:rsidP="004C0301">
      <w:pPr>
        <w:numPr>
          <w:ilvl w:val="0"/>
          <w:numId w:val="19"/>
        </w:numPr>
        <w:spacing w:after="0" w:line="360" w:lineRule="auto"/>
        <w:jc w:val="both"/>
        <w:rPr>
          <w:rFonts w:ascii="Times New Roman" w:eastAsiaTheme="minorHAnsi" w:hAnsi="Times New Roman" w:cs="Times New Roman"/>
          <w:sz w:val="28"/>
          <w:szCs w:val="28"/>
          <w:lang w:val="en-US"/>
        </w:rPr>
      </w:pPr>
      <w:r w:rsidRPr="005870AD">
        <w:rPr>
          <w:rFonts w:ascii="Times New Roman" w:eastAsiaTheme="minorHAnsi" w:hAnsi="Times New Roman" w:cs="Times New Roman"/>
          <w:sz w:val="28"/>
          <w:szCs w:val="28"/>
          <w:lang w:val="en-US"/>
        </w:rPr>
        <w:t>​a place where orders are given or where checks are made; the people who work in this place</w:t>
      </w:r>
    </w:p>
    <w:p w14:paraId="00303670" w14:textId="3FE77B35" w:rsidR="00456DD5" w:rsidRPr="00456DD5" w:rsidRDefault="005870AD" w:rsidP="004C0301">
      <w:pPr>
        <w:numPr>
          <w:ilvl w:val="0"/>
          <w:numId w:val="19"/>
        </w:numPr>
        <w:spacing w:after="0" w:line="360" w:lineRule="auto"/>
        <w:jc w:val="both"/>
        <w:rPr>
          <w:rFonts w:ascii="Times New Roman" w:eastAsiaTheme="minorHAnsi" w:hAnsi="Times New Roman" w:cs="Times New Roman"/>
          <w:sz w:val="28"/>
          <w:szCs w:val="28"/>
          <w:lang w:val="en-US"/>
        </w:rPr>
      </w:pPr>
      <w:r w:rsidRPr="005870AD">
        <w:rPr>
          <w:rFonts w:ascii="Times New Roman" w:eastAsiaTheme="minorHAnsi" w:hAnsi="Times New Roman" w:cs="Times New Roman"/>
          <w:sz w:val="28"/>
          <w:szCs w:val="28"/>
          <w:lang w:val="en-US"/>
        </w:rPr>
        <w:lastRenderedPageBreak/>
        <w:t>​a key that you press when you want to perform a particular operation</w:t>
      </w:r>
    </w:p>
    <w:p w14:paraId="3AA140B7" w14:textId="77777777" w:rsidR="00456DD5" w:rsidRDefault="00456DD5" w:rsidP="00456DD5">
      <w:pPr>
        <w:spacing w:after="0" w:line="360" w:lineRule="auto"/>
        <w:ind w:left="709"/>
        <w:jc w:val="both"/>
        <w:rPr>
          <w:rFonts w:ascii="Times New Roman" w:eastAsiaTheme="minorHAnsi" w:hAnsi="Times New Roman" w:cs="Times New Roman"/>
          <w:b/>
          <w:bCs/>
          <w:sz w:val="28"/>
          <w:szCs w:val="28"/>
          <w:lang w:val="en-US"/>
        </w:rPr>
      </w:pPr>
      <w:r w:rsidRPr="00BC64DC">
        <w:rPr>
          <w:rFonts w:ascii="Times New Roman" w:eastAsiaTheme="minorHAnsi" w:hAnsi="Times New Roman" w:cs="Times New Roman"/>
          <w:b/>
          <w:bCs/>
          <w:sz w:val="28"/>
          <w:szCs w:val="28"/>
        </w:rPr>
        <w:t>Употребление</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в</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контексте</w:t>
      </w:r>
      <w:r w:rsidRPr="00BC64DC">
        <w:rPr>
          <w:rFonts w:ascii="Times New Roman" w:eastAsiaTheme="minorHAnsi" w:hAnsi="Times New Roman" w:cs="Times New Roman"/>
          <w:b/>
          <w:bCs/>
          <w:sz w:val="28"/>
          <w:szCs w:val="28"/>
          <w:lang w:val="en-US"/>
        </w:rPr>
        <w:t>:</w:t>
      </w:r>
    </w:p>
    <w:p w14:paraId="5B03C4C9" w14:textId="2E6E8615" w:rsidR="00456DD5" w:rsidRPr="00456DD5" w:rsidRDefault="00456DD5" w:rsidP="00456DD5">
      <w:pPr>
        <w:spacing w:after="0" w:line="360" w:lineRule="auto"/>
        <w:ind w:left="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456DD5">
        <w:rPr>
          <w:rFonts w:ascii="Times New Roman" w:eastAsiaTheme="minorHAnsi" w:hAnsi="Times New Roman" w:cs="Times New Roman"/>
          <w:sz w:val="28"/>
          <w:szCs w:val="28"/>
          <w:lang w:val="en-US"/>
        </w:rPr>
        <w:t>One control tensile test per cast shall be made and a record of such test shall be available to the purchaser for pipe other than grade Ll75.</w:t>
      </w:r>
      <w:r>
        <w:rPr>
          <w:rFonts w:ascii="Times New Roman" w:eastAsiaTheme="minorHAnsi" w:hAnsi="Times New Roman" w:cs="Times New Roman"/>
          <w:sz w:val="28"/>
          <w:szCs w:val="28"/>
          <w:lang w:val="en-US"/>
        </w:rPr>
        <w:t>”</w:t>
      </w:r>
    </w:p>
    <w:p w14:paraId="51135A25" w14:textId="54A50D80" w:rsidR="00CD3A36" w:rsidRDefault="00CD3A36" w:rsidP="00CD3A36">
      <w:pPr>
        <w:spacing w:after="0" w:line="360" w:lineRule="auto"/>
        <w:ind w:left="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System</w:t>
      </w:r>
    </w:p>
    <w:p w14:paraId="4C88D603" w14:textId="2979FD06" w:rsidR="00CD3A36" w:rsidRPr="00CD3A36" w:rsidRDefault="00CD3A36" w:rsidP="004C0301">
      <w:pPr>
        <w:numPr>
          <w:ilvl w:val="0"/>
          <w:numId w:val="20"/>
        </w:numPr>
        <w:spacing w:after="0" w:line="360" w:lineRule="auto"/>
        <w:jc w:val="both"/>
        <w:rPr>
          <w:rFonts w:ascii="Times New Roman" w:eastAsiaTheme="minorHAnsi" w:hAnsi="Times New Roman" w:cs="Times New Roman"/>
          <w:sz w:val="28"/>
          <w:szCs w:val="28"/>
          <w:lang w:val="en-US"/>
        </w:rPr>
      </w:pPr>
      <w:r w:rsidRPr="00CD3A36">
        <w:rPr>
          <w:rFonts w:ascii="Times New Roman" w:eastAsiaTheme="minorHAnsi" w:hAnsi="Times New Roman" w:cs="Times New Roman"/>
          <w:sz w:val="28"/>
          <w:szCs w:val="28"/>
          <w:lang w:val="en-US"/>
        </w:rPr>
        <w:t xml:space="preserve"> [countable] an organized set of ideas or theories or a particular way of doing something</w:t>
      </w:r>
    </w:p>
    <w:p w14:paraId="0ACF8891" w14:textId="53372748" w:rsidR="00CD3A36" w:rsidRPr="00CD3A36" w:rsidRDefault="00CD3A36" w:rsidP="004C0301">
      <w:pPr>
        <w:numPr>
          <w:ilvl w:val="0"/>
          <w:numId w:val="20"/>
        </w:numPr>
        <w:spacing w:after="0" w:line="360" w:lineRule="auto"/>
        <w:jc w:val="both"/>
        <w:rPr>
          <w:rFonts w:ascii="Times New Roman" w:eastAsiaTheme="minorHAnsi" w:hAnsi="Times New Roman" w:cs="Times New Roman"/>
          <w:b/>
          <w:bCs/>
          <w:sz w:val="28"/>
          <w:szCs w:val="28"/>
          <w:lang w:val="en-US"/>
        </w:rPr>
      </w:pPr>
      <w:r w:rsidRPr="00CD3A36">
        <w:rPr>
          <w:rFonts w:ascii="Times New Roman" w:eastAsiaTheme="minorHAnsi" w:hAnsi="Times New Roman" w:cs="Times New Roman"/>
          <w:sz w:val="28"/>
          <w:szCs w:val="28"/>
          <w:lang w:val="en-US"/>
        </w:rPr>
        <w:t>​</w:t>
      </w:r>
      <w:r w:rsidRPr="00CD3A36">
        <w:rPr>
          <w:rFonts w:ascii="Times New Roman" w:eastAsiaTheme="minorHAnsi" w:hAnsi="Times New Roman" w:cs="Times New Roman"/>
          <w:b/>
          <w:bCs/>
          <w:sz w:val="28"/>
          <w:szCs w:val="28"/>
          <w:lang w:val="en-US"/>
        </w:rPr>
        <w:t>a group of things, pieces of equipment, etc. that are connected or work together</w:t>
      </w:r>
    </w:p>
    <w:p w14:paraId="513C65C1" w14:textId="6FF425B7" w:rsidR="00CD3A36" w:rsidRPr="00CD3A36" w:rsidRDefault="00CD3A36" w:rsidP="004C0301">
      <w:pPr>
        <w:numPr>
          <w:ilvl w:val="0"/>
          <w:numId w:val="20"/>
        </w:numPr>
        <w:spacing w:after="0" w:line="360" w:lineRule="auto"/>
        <w:jc w:val="both"/>
        <w:rPr>
          <w:rFonts w:ascii="Times New Roman" w:eastAsiaTheme="minorHAnsi" w:hAnsi="Times New Roman" w:cs="Times New Roman"/>
          <w:sz w:val="28"/>
          <w:szCs w:val="28"/>
          <w:lang w:val="en-US"/>
        </w:rPr>
      </w:pPr>
      <w:r w:rsidRPr="00CD3A36">
        <w:rPr>
          <w:rFonts w:ascii="Times New Roman" w:eastAsiaTheme="minorHAnsi" w:hAnsi="Times New Roman" w:cs="Times New Roman"/>
          <w:sz w:val="28"/>
          <w:szCs w:val="28"/>
          <w:lang w:val="en-US"/>
        </w:rPr>
        <w:t>​a set of computer equipment and programs that are used together</w:t>
      </w:r>
    </w:p>
    <w:p w14:paraId="596905E3" w14:textId="401C7CD2" w:rsidR="00CD3A36" w:rsidRPr="00CD3A36" w:rsidRDefault="00CD3A36" w:rsidP="004C0301">
      <w:pPr>
        <w:numPr>
          <w:ilvl w:val="0"/>
          <w:numId w:val="20"/>
        </w:numPr>
        <w:spacing w:after="0" w:line="360" w:lineRule="auto"/>
        <w:jc w:val="both"/>
        <w:rPr>
          <w:rFonts w:ascii="Times New Roman" w:eastAsiaTheme="minorHAnsi" w:hAnsi="Times New Roman" w:cs="Times New Roman"/>
          <w:sz w:val="28"/>
          <w:szCs w:val="28"/>
          <w:lang w:val="en-US"/>
        </w:rPr>
      </w:pPr>
      <w:r w:rsidRPr="00CD3A36">
        <w:rPr>
          <w:rFonts w:ascii="Times New Roman" w:eastAsiaTheme="minorHAnsi" w:hAnsi="Times New Roman" w:cs="Times New Roman"/>
          <w:sz w:val="28"/>
          <w:szCs w:val="28"/>
          <w:lang w:val="en-US"/>
        </w:rPr>
        <w:t>​a human or an animal body, or a part of it, when it is being thought of as the organs and processes that make it function</w:t>
      </w:r>
    </w:p>
    <w:p w14:paraId="5A9757BB" w14:textId="0DEA4D4D" w:rsidR="0001213B" w:rsidRPr="0001213B" w:rsidRDefault="00CD3A36" w:rsidP="004C0301">
      <w:pPr>
        <w:numPr>
          <w:ilvl w:val="0"/>
          <w:numId w:val="20"/>
        </w:numPr>
        <w:spacing w:after="0" w:line="360" w:lineRule="auto"/>
        <w:jc w:val="both"/>
        <w:rPr>
          <w:rFonts w:ascii="Times New Roman" w:eastAsiaTheme="minorHAnsi" w:hAnsi="Times New Roman" w:cs="Times New Roman"/>
          <w:sz w:val="28"/>
          <w:szCs w:val="28"/>
          <w:lang w:val="en-US"/>
        </w:rPr>
      </w:pPr>
      <w:r w:rsidRPr="00CD3A36">
        <w:rPr>
          <w:rFonts w:ascii="Times New Roman" w:eastAsiaTheme="minorHAnsi" w:hAnsi="Times New Roman" w:cs="Times New Roman"/>
          <w:sz w:val="28"/>
          <w:szCs w:val="28"/>
          <w:lang w:val="en-US"/>
        </w:rPr>
        <w:t>​</w:t>
      </w:r>
      <w:r w:rsidRPr="00CD3A36">
        <w:rPr>
          <w:rFonts w:ascii="Times New Roman" w:eastAsiaTheme="minorHAnsi" w:hAnsi="Times New Roman" w:cs="Times New Roman"/>
          <w:i/>
          <w:iCs/>
          <w:sz w:val="28"/>
          <w:szCs w:val="28"/>
          <w:lang w:val="en-US"/>
        </w:rPr>
        <w:t>(informal, usually disapproving)</w:t>
      </w:r>
      <w:r w:rsidRPr="00CD3A36">
        <w:rPr>
          <w:rFonts w:ascii="Times New Roman" w:eastAsiaTheme="minorHAnsi" w:hAnsi="Times New Roman" w:cs="Times New Roman"/>
          <w:sz w:val="28"/>
          <w:szCs w:val="28"/>
          <w:lang w:val="en-US"/>
        </w:rPr>
        <w:t> the rules or people that control a country or an organization, especially when they seem to be unfair because you cannot change them</w:t>
      </w:r>
      <w:bookmarkStart w:id="25" w:name="_Toc104445612"/>
    </w:p>
    <w:p w14:paraId="36B8A7E0" w14:textId="611AA7B2" w:rsidR="0001213B" w:rsidRDefault="0001213B" w:rsidP="0001213B">
      <w:pPr>
        <w:spacing w:after="0" w:line="360" w:lineRule="auto"/>
        <w:ind w:firstLine="709"/>
        <w:jc w:val="both"/>
        <w:rPr>
          <w:rFonts w:ascii="Times New Roman" w:eastAsiaTheme="minorHAnsi" w:hAnsi="Times New Roman" w:cs="Times New Roman"/>
          <w:b/>
          <w:bCs/>
          <w:sz w:val="28"/>
          <w:szCs w:val="28"/>
          <w:lang w:val="en-US"/>
        </w:rPr>
      </w:pPr>
      <w:r w:rsidRPr="00BC64DC">
        <w:rPr>
          <w:rFonts w:ascii="Times New Roman" w:eastAsiaTheme="minorHAnsi" w:hAnsi="Times New Roman" w:cs="Times New Roman"/>
          <w:b/>
          <w:bCs/>
          <w:sz w:val="28"/>
          <w:szCs w:val="28"/>
        </w:rPr>
        <w:t>Употребление</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в</w:t>
      </w:r>
      <w:r w:rsidRPr="00BC64DC">
        <w:rPr>
          <w:rFonts w:ascii="Times New Roman" w:eastAsiaTheme="minorHAnsi" w:hAnsi="Times New Roman" w:cs="Times New Roman"/>
          <w:b/>
          <w:bCs/>
          <w:sz w:val="28"/>
          <w:szCs w:val="28"/>
          <w:lang w:val="en-US"/>
        </w:rPr>
        <w:t xml:space="preserve"> </w:t>
      </w:r>
      <w:r w:rsidRPr="00BC64DC">
        <w:rPr>
          <w:rFonts w:ascii="Times New Roman" w:eastAsiaTheme="minorHAnsi" w:hAnsi="Times New Roman" w:cs="Times New Roman"/>
          <w:b/>
          <w:bCs/>
          <w:sz w:val="28"/>
          <w:szCs w:val="28"/>
        </w:rPr>
        <w:t>контексте</w:t>
      </w:r>
      <w:r w:rsidRPr="00BC64DC">
        <w:rPr>
          <w:rFonts w:ascii="Times New Roman" w:eastAsiaTheme="minorHAnsi" w:hAnsi="Times New Roman" w:cs="Times New Roman"/>
          <w:b/>
          <w:bCs/>
          <w:sz w:val="28"/>
          <w:szCs w:val="28"/>
          <w:lang w:val="en-US"/>
        </w:rPr>
        <w:t>:</w:t>
      </w:r>
    </w:p>
    <w:p w14:paraId="56A05039" w14:textId="79ECA0EF" w:rsidR="00456DD5" w:rsidRPr="00FB24F3" w:rsidRDefault="00456DD5" w:rsidP="0001213B">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456DD5">
        <w:rPr>
          <w:rFonts w:ascii="Times New Roman" w:eastAsiaTheme="minorHAnsi" w:hAnsi="Times New Roman" w:cs="Times New Roman"/>
          <w:sz w:val="28"/>
          <w:szCs w:val="28"/>
          <w:lang w:val="en-US"/>
        </w:rPr>
        <w:t>The manufacturer shall maintain NDE system records verifying the capability of the system(s) in detecting the reference indicators used to establish the equipment test sensitivity.</w:t>
      </w:r>
      <w:r>
        <w:rPr>
          <w:rFonts w:ascii="Times New Roman" w:eastAsiaTheme="minorHAnsi" w:hAnsi="Times New Roman" w:cs="Times New Roman"/>
          <w:sz w:val="28"/>
          <w:szCs w:val="28"/>
          <w:lang w:val="en-US"/>
        </w:rPr>
        <w:t>” (ISO 11961, 2008</w:t>
      </w:r>
      <w:r w:rsidR="00F755C2">
        <w:rPr>
          <w:rFonts w:ascii="Times New Roman" w:eastAsiaTheme="minorHAnsi" w:hAnsi="Times New Roman" w:cs="Times New Roman"/>
          <w:sz w:val="28"/>
          <w:szCs w:val="28"/>
          <w:lang w:val="en-US"/>
        </w:rPr>
        <w:t>, c.21</w:t>
      </w:r>
      <w:r>
        <w:rPr>
          <w:rFonts w:ascii="Times New Roman" w:eastAsiaTheme="minorHAnsi" w:hAnsi="Times New Roman" w:cs="Times New Roman"/>
          <w:sz w:val="28"/>
          <w:szCs w:val="28"/>
          <w:lang w:val="en-US"/>
        </w:rPr>
        <w:t>)</w:t>
      </w:r>
    </w:p>
    <w:p w14:paraId="05E6E9D6" w14:textId="0CE83799" w:rsidR="00EC0EA4" w:rsidRDefault="00EC0EA4" w:rsidP="0001213B">
      <w:pPr>
        <w:spacing w:after="0" w:line="360" w:lineRule="auto"/>
        <w:ind w:firstLine="709"/>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Ресурсы</w:t>
      </w:r>
    </w:p>
    <w:p w14:paraId="70088C5B" w14:textId="77777777" w:rsidR="00EC0EA4" w:rsidRDefault="00EC0EA4" w:rsidP="004C0301">
      <w:pPr>
        <w:pStyle w:val="a4"/>
        <w:numPr>
          <w:ilvl w:val="0"/>
          <w:numId w:val="21"/>
        </w:numPr>
        <w:spacing w:after="0" w:line="360" w:lineRule="auto"/>
        <w:jc w:val="both"/>
        <w:rPr>
          <w:rFonts w:cs="Times New Roman"/>
          <w:szCs w:val="28"/>
        </w:rPr>
      </w:pPr>
      <w:r w:rsidRPr="00EC0EA4">
        <w:rPr>
          <w:rFonts w:cs="Times New Roman"/>
          <w:szCs w:val="28"/>
        </w:rPr>
        <w:t>Запасы, средства, которые используются при необходимости. </w:t>
      </w:r>
    </w:p>
    <w:p w14:paraId="36EA5DDC" w14:textId="77777777" w:rsidR="00EC0EA4" w:rsidRDefault="00EC0EA4" w:rsidP="004C0301">
      <w:pPr>
        <w:pStyle w:val="a4"/>
        <w:numPr>
          <w:ilvl w:val="0"/>
          <w:numId w:val="21"/>
        </w:numPr>
        <w:spacing w:after="0" w:line="360" w:lineRule="auto"/>
        <w:jc w:val="both"/>
        <w:rPr>
          <w:rFonts w:cs="Times New Roman"/>
          <w:szCs w:val="28"/>
        </w:rPr>
      </w:pPr>
      <w:r w:rsidRPr="00EC0EA4">
        <w:rPr>
          <w:rFonts w:cs="Times New Roman"/>
          <w:szCs w:val="28"/>
        </w:rPr>
        <w:t>Возможности, обстоятельства, способствующие достижению какой-л. цели.</w:t>
      </w:r>
    </w:p>
    <w:p w14:paraId="5B207EC6" w14:textId="4DA9DF13" w:rsidR="00FB24F3" w:rsidRPr="00FB24F3" w:rsidRDefault="00EC0EA4" w:rsidP="004C0301">
      <w:pPr>
        <w:pStyle w:val="a4"/>
        <w:numPr>
          <w:ilvl w:val="0"/>
          <w:numId w:val="21"/>
        </w:numPr>
        <w:spacing w:after="0" w:line="360" w:lineRule="auto"/>
        <w:jc w:val="both"/>
        <w:rPr>
          <w:rFonts w:cs="Times New Roman"/>
          <w:szCs w:val="28"/>
        </w:rPr>
      </w:pPr>
      <w:r w:rsidRPr="00EC0EA4">
        <w:rPr>
          <w:rFonts w:cs="Times New Roman"/>
          <w:szCs w:val="28"/>
        </w:rPr>
        <w:t>Предполагаемая продолжительность эксплуатации машины, механизма или отдельной детали. </w:t>
      </w:r>
    </w:p>
    <w:p w14:paraId="08AC5B95" w14:textId="77777777" w:rsidR="00FB24F3" w:rsidRPr="00FB24F3" w:rsidRDefault="00FB24F3" w:rsidP="00FB24F3">
      <w:pPr>
        <w:spacing w:after="0" w:line="360" w:lineRule="auto"/>
        <w:ind w:firstLine="709"/>
        <w:jc w:val="both"/>
        <w:rPr>
          <w:rFonts w:ascii="Times New Roman" w:eastAsiaTheme="minorHAnsi" w:hAnsi="Times New Roman" w:cs="Times New Roman"/>
          <w:b/>
          <w:bCs/>
          <w:sz w:val="28"/>
          <w:szCs w:val="28"/>
        </w:rPr>
      </w:pPr>
      <w:r w:rsidRPr="00BC64DC">
        <w:rPr>
          <w:rFonts w:ascii="Times New Roman" w:eastAsiaTheme="minorHAnsi" w:hAnsi="Times New Roman" w:cs="Times New Roman"/>
          <w:b/>
          <w:bCs/>
          <w:sz w:val="28"/>
          <w:szCs w:val="28"/>
        </w:rPr>
        <w:t>Употребление</w:t>
      </w:r>
      <w:r w:rsidRPr="00FB24F3">
        <w:rPr>
          <w:rFonts w:ascii="Times New Roman" w:eastAsiaTheme="minorHAnsi" w:hAnsi="Times New Roman" w:cs="Times New Roman"/>
          <w:b/>
          <w:bCs/>
          <w:sz w:val="28"/>
          <w:szCs w:val="28"/>
        </w:rPr>
        <w:t xml:space="preserve"> </w:t>
      </w:r>
      <w:r w:rsidRPr="00BC64DC">
        <w:rPr>
          <w:rFonts w:ascii="Times New Roman" w:eastAsiaTheme="minorHAnsi" w:hAnsi="Times New Roman" w:cs="Times New Roman"/>
          <w:b/>
          <w:bCs/>
          <w:sz w:val="28"/>
          <w:szCs w:val="28"/>
        </w:rPr>
        <w:t>в</w:t>
      </w:r>
      <w:r w:rsidRPr="00FB24F3">
        <w:rPr>
          <w:rFonts w:ascii="Times New Roman" w:eastAsiaTheme="minorHAnsi" w:hAnsi="Times New Roman" w:cs="Times New Roman"/>
          <w:b/>
          <w:bCs/>
          <w:sz w:val="28"/>
          <w:szCs w:val="28"/>
        </w:rPr>
        <w:t xml:space="preserve"> </w:t>
      </w:r>
      <w:r w:rsidRPr="00BC64DC">
        <w:rPr>
          <w:rFonts w:ascii="Times New Roman" w:eastAsiaTheme="minorHAnsi" w:hAnsi="Times New Roman" w:cs="Times New Roman"/>
          <w:b/>
          <w:bCs/>
          <w:sz w:val="28"/>
          <w:szCs w:val="28"/>
        </w:rPr>
        <w:t>контексте</w:t>
      </w:r>
      <w:r w:rsidRPr="00FB24F3">
        <w:rPr>
          <w:rFonts w:ascii="Times New Roman" w:eastAsiaTheme="minorHAnsi" w:hAnsi="Times New Roman" w:cs="Times New Roman"/>
          <w:b/>
          <w:bCs/>
          <w:sz w:val="28"/>
          <w:szCs w:val="28"/>
        </w:rPr>
        <w:t>:</w:t>
      </w:r>
    </w:p>
    <w:p w14:paraId="19786951" w14:textId="2009E21D" w:rsidR="00FB24F3" w:rsidRPr="00FB24F3" w:rsidRDefault="00FB24F3" w:rsidP="0001213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Pr="00FB24F3">
        <w:rPr>
          <w:rFonts w:ascii="Times New Roman" w:eastAsiaTheme="minorHAnsi" w:hAnsi="Times New Roman" w:cs="Times New Roman"/>
          <w:sz w:val="28"/>
          <w:szCs w:val="28"/>
        </w:rPr>
        <w:t xml:space="preserve">Операции, проведенные на отработавшей упаковке (исходно поставляемой как однооборотная или многооборотная упаковка) и направленные на приведение ее в функциональное состояние, но изменяющие ее основную спецификацию, определяют как переработку в качестве вторичных </w:t>
      </w:r>
      <w:r w:rsidRPr="00FB24F3">
        <w:rPr>
          <w:rFonts w:ascii="Times New Roman" w:eastAsiaTheme="minorHAnsi" w:hAnsi="Times New Roman" w:cs="Times New Roman"/>
          <w:sz w:val="28"/>
          <w:szCs w:val="28"/>
        </w:rPr>
        <w:lastRenderedPageBreak/>
        <w:t xml:space="preserve">материальных </w:t>
      </w:r>
      <w:r w:rsidRPr="00FB24F3">
        <w:rPr>
          <w:rFonts w:ascii="Times New Roman" w:eastAsiaTheme="minorHAnsi" w:hAnsi="Times New Roman" w:cs="Times New Roman"/>
          <w:b/>
          <w:bCs/>
          <w:sz w:val="28"/>
          <w:szCs w:val="28"/>
        </w:rPr>
        <w:t>ресурсов</w:t>
      </w:r>
      <w:r w:rsidRPr="00FB24F3">
        <w:rPr>
          <w:rFonts w:ascii="Times New Roman" w:eastAsiaTheme="minorHAnsi" w:hAnsi="Times New Roman" w:cs="Times New Roman"/>
          <w:sz w:val="28"/>
          <w:szCs w:val="28"/>
        </w:rPr>
        <w:t>. а не как восстановительный ремонт (приведение в товарный вид).</w:t>
      </w:r>
      <w:r>
        <w:rPr>
          <w:rFonts w:ascii="Times New Roman" w:eastAsiaTheme="minorHAnsi" w:hAnsi="Times New Roman" w:cs="Times New Roman"/>
          <w:sz w:val="28"/>
          <w:szCs w:val="28"/>
        </w:rPr>
        <w:t>» (ГОСТ 33573, 2015, с.2)</w:t>
      </w:r>
    </w:p>
    <w:p w14:paraId="2A8158D4" w14:textId="601ED258" w:rsidR="00EC0EA4" w:rsidRDefault="00961C21" w:rsidP="0001213B">
      <w:pPr>
        <w:spacing w:after="0" w:line="360" w:lineRule="auto"/>
        <w:ind w:firstLine="709"/>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Фильтр</w:t>
      </w:r>
    </w:p>
    <w:p w14:paraId="3D40CC50" w14:textId="79EAF30C" w:rsidR="00961C21" w:rsidRDefault="00961C21" w:rsidP="0001213B">
      <w:pPr>
        <w:spacing w:after="0" w:line="360" w:lineRule="auto"/>
        <w:ind w:firstLine="709"/>
        <w:jc w:val="both"/>
        <w:rPr>
          <w:rFonts w:ascii="Times New Roman" w:eastAsiaTheme="minorHAnsi" w:hAnsi="Times New Roman" w:cs="Times New Roman"/>
          <w:sz w:val="28"/>
          <w:szCs w:val="28"/>
        </w:rPr>
      </w:pPr>
      <w:r w:rsidRPr="00961C21">
        <w:rPr>
          <w:rFonts w:ascii="Times New Roman" w:eastAsiaTheme="minorHAnsi" w:hAnsi="Times New Roman" w:cs="Times New Roman"/>
          <w:sz w:val="28"/>
          <w:szCs w:val="28"/>
        </w:rPr>
        <w:t>1. Прибор, устройство или сооружение для очищения</w:t>
      </w:r>
      <w:r>
        <w:rPr>
          <w:rFonts w:ascii="Times New Roman" w:eastAsiaTheme="minorHAnsi" w:hAnsi="Times New Roman" w:cs="Times New Roman"/>
          <w:sz w:val="28"/>
          <w:szCs w:val="28"/>
        </w:rPr>
        <w:t xml:space="preserve"> </w:t>
      </w:r>
      <w:r w:rsidRPr="00961C21">
        <w:rPr>
          <w:rFonts w:ascii="Times New Roman" w:eastAsiaTheme="minorHAnsi" w:hAnsi="Times New Roman" w:cs="Times New Roman"/>
          <w:sz w:val="28"/>
          <w:szCs w:val="28"/>
        </w:rPr>
        <w:t xml:space="preserve">жидкостей, газов от твердых частиц, примесей. </w:t>
      </w:r>
    </w:p>
    <w:p w14:paraId="09630AAA" w14:textId="36344063" w:rsidR="00FB24F3" w:rsidRDefault="00961C21" w:rsidP="00FB24F3">
      <w:pPr>
        <w:spacing w:after="0" w:line="360" w:lineRule="auto"/>
        <w:ind w:firstLine="709"/>
        <w:jc w:val="both"/>
        <w:rPr>
          <w:rFonts w:ascii="Times New Roman" w:eastAsiaTheme="minorHAnsi" w:hAnsi="Times New Roman" w:cs="Times New Roman"/>
          <w:sz w:val="28"/>
          <w:szCs w:val="28"/>
        </w:rPr>
      </w:pPr>
      <w:r w:rsidRPr="00961C21">
        <w:rPr>
          <w:rFonts w:ascii="Times New Roman" w:eastAsiaTheme="minorHAnsi" w:hAnsi="Times New Roman" w:cs="Times New Roman"/>
          <w:sz w:val="28"/>
          <w:szCs w:val="28"/>
        </w:rPr>
        <w:t>2. Устройство для выделения</w:t>
      </w:r>
      <w:r w:rsidR="001653D6">
        <w:rPr>
          <w:rFonts w:ascii="Times New Roman" w:eastAsiaTheme="minorHAnsi" w:hAnsi="Times New Roman" w:cs="Times New Roman"/>
          <w:sz w:val="28"/>
          <w:szCs w:val="28"/>
        </w:rPr>
        <w:t xml:space="preserve"> </w:t>
      </w:r>
      <w:r w:rsidRPr="00961C21">
        <w:rPr>
          <w:rFonts w:ascii="Times New Roman" w:eastAsiaTheme="minorHAnsi" w:hAnsi="Times New Roman" w:cs="Times New Roman"/>
          <w:sz w:val="28"/>
          <w:szCs w:val="28"/>
        </w:rPr>
        <w:t xml:space="preserve">лучей, сигналов определенной частоты из потока волн </w:t>
      </w:r>
    </w:p>
    <w:p w14:paraId="39CEA10D" w14:textId="77777777" w:rsidR="00FB24F3" w:rsidRPr="00FB24F3" w:rsidRDefault="00FB24F3" w:rsidP="00FB24F3">
      <w:pPr>
        <w:spacing w:after="0" w:line="360" w:lineRule="auto"/>
        <w:rPr>
          <w:rFonts w:ascii="Times New Roman" w:eastAsiaTheme="minorHAnsi" w:hAnsi="Times New Roman" w:cs="Times New Roman"/>
          <w:b/>
          <w:bCs/>
          <w:sz w:val="28"/>
          <w:szCs w:val="28"/>
        </w:rPr>
      </w:pPr>
      <w:r w:rsidRPr="00FB24F3">
        <w:rPr>
          <w:rFonts w:ascii="Times New Roman" w:eastAsiaTheme="minorHAnsi" w:hAnsi="Times New Roman" w:cs="Times New Roman"/>
          <w:b/>
          <w:bCs/>
          <w:sz w:val="28"/>
          <w:szCs w:val="28"/>
        </w:rPr>
        <w:t>Употребление в контексте:</w:t>
      </w:r>
    </w:p>
    <w:p w14:paraId="6D57947C" w14:textId="28806CAE" w:rsidR="007C6DE6" w:rsidRDefault="00FB24F3" w:rsidP="00E5622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B24F3">
        <w:rPr>
          <w:rFonts w:ascii="Times New Roman" w:hAnsi="Times New Roman" w:cs="Times New Roman"/>
          <w:sz w:val="28"/>
          <w:szCs w:val="28"/>
        </w:rPr>
        <w:t>Стаканчик с фильтром или стеклянный фильтр высушивают и взвешивают до получения расхождения между двумя последовательными взвешиваниями не более 0,0004 г.</w:t>
      </w:r>
      <w:r>
        <w:rPr>
          <w:rFonts w:ascii="Times New Roman" w:hAnsi="Times New Roman" w:cs="Times New Roman"/>
          <w:sz w:val="28"/>
          <w:szCs w:val="28"/>
        </w:rPr>
        <w:t xml:space="preserve">» (ГОСТ 6370, 1983, </w:t>
      </w:r>
      <w:r w:rsidR="007C6DE6">
        <w:rPr>
          <w:rFonts w:ascii="Times New Roman" w:hAnsi="Times New Roman" w:cs="Times New Roman"/>
          <w:sz w:val="28"/>
          <w:szCs w:val="28"/>
        </w:rPr>
        <w:t>с.3)</w:t>
      </w:r>
    </w:p>
    <w:p w14:paraId="0E747774" w14:textId="77777777" w:rsidR="00385786" w:rsidRDefault="00E933E6" w:rsidP="00385786">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Газ</w:t>
      </w:r>
    </w:p>
    <w:p w14:paraId="5BD5DBA5" w14:textId="77777777" w:rsidR="00385786" w:rsidRDefault="00385786" w:rsidP="00385786">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1. </w:t>
      </w:r>
      <w:r w:rsidRPr="00385786">
        <w:rPr>
          <w:rFonts w:ascii="Times New Roman" w:hAnsi="Times New Roman" w:cs="Times New Roman"/>
          <w:sz w:val="28"/>
          <w:szCs w:val="28"/>
        </w:rPr>
        <w:t>Физическое состояние вещества, при котором его частицы (атомы и молекулы) движутся свободно и обладают способностью распространяться и заполнять доступное пространство; вещество, находящееся в таком состоянии.</w:t>
      </w:r>
    </w:p>
    <w:p w14:paraId="72DE4EEA" w14:textId="558658BF" w:rsidR="00385786" w:rsidRDefault="00385786" w:rsidP="00385786">
      <w:pPr>
        <w:spacing w:after="0" w:line="360" w:lineRule="auto"/>
        <w:ind w:firstLine="709"/>
        <w:rPr>
          <w:rFonts w:ascii="Times New Roman" w:hAnsi="Times New Roman" w:cs="Times New Roman"/>
          <w:sz w:val="28"/>
          <w:szCs w:val="28"/>
        </w:rPr>
      </w:pPr>
      <w:r w:rsidRPr="00385786">
        <w:rPr>
          <w:rFonts w:ascii="Times New Roman" w:hAnsi="Times New Roman" w:cs="Times New Roman"/>
          <w:b/>
          <w:bCs/>
          <w:sz w:val="28"/>
          <w:szCs w:val="28"/>
        </w:rPr>
        <w:t>2.</w:t>
      </w:r>
      <w:r w:rsidRPr="00385786">
        <w:rPr>
          <w:rFonts w:ascii="Times New Roman" w:hAnsi="Times New Roman" w:cs="Times New Roman"/>
          <w:sz w:val="28"/>
          <w:szCs w:val="28"/>
        </w:rPr>
        <w:t> Газообразное топливо; такое топливо в специальных баллонах.</w:t>
      </w:r>
    </w:p>
    <w:p w14:paraId="2702D8F2" w14:textId="7BF5CC4D" w:rsidR="00E933E6" w:rsidRDefault="00385786" w:rsidP="00385786">
      <w:pPr>
        <w:spacing w:after="0" w:line="360" w:lineRule="auto"/>
        <w:ind w:firstLine="709"/>
        <w:rPr>
          <w:rFonts w:ascii="Times New Roman" w:hAnsi="Times New Roman" w:cs="Times New Roman"/>
          <w:sz w:val="28"/>
          <w:szCs w:val="28"/>
        </w:rPr>
      </w:pPr>
      <w:r w:rsidRPr="00385786">
        <w:rPr>
          <w:rFonts w:ascii="Times New Roman" w:hAnsi="Times New Roman" w:cs="Times New Roman"/>
          <w:b/>
          <w:bCs/>
          <w:sz w:val="28"/>
          <w:szCs w:val="28"/>
        </w:rPr>
        <w:t>3.</w:t>
      </w:r>
      <w:r w:rsidRPr="00385786">
        <w:rPr>
          <w:rFonts w:ascii="Times New Roman" w:hAnsi="Times New Roman" w:cs="Times New Roman"/>
          <w:sz w:val="28"/>
          <w:szCs w:val="28"/>
        </w:rPr>
        <w:t> </w:t>
      </w:r>
      <w:r w:rsidRPr="00385786">
        <w:rPr>
          <w:rFonts w:ascii="Times New Roman" w:hAnsi="Times New Roman" w:cs="Times New Roman"/>
          <w:i/>
          <w:iCs/>
          <w:sz w:val="28"/>
          <w:szCs w:val="28"/>
        </w:rPr>
        <w:t>Разг.</w:t>
      </w:r>
      <w:r w:rsidRPr="00385786">
        <w:rPr>
          <w:rFonts w:ascii="Times New Roman" w:hAnsi="Times New Roman" w:cs="Times New Roman"/>
          <w:sz w:val="28"/>
          <w:szCs w:val="28"/>
        </w:rPr>
        <w:t> Нагревательный, осветительный и т.п. прибор, устройство, потребляющее такое топливо</w:t>
      </w:r>
    </w:p>
    <w:p w14:paraId="782870FB" w14:textId="77777777" w:rsidR="00385786" w:rsidRPr="00FB24F3" w:rsidRDefault="00385786" w:rsidP="00385786">
      <w:pPr>
        <w:spacing w:after="0" w:line="360" w:lineRule="auto"/>
        <w:ind w:firstLine="709"/>
        <w:rPr>
          <w:rFonts w:ascii="Times New Roman" w:eastAsiaTheme="minorHAnsi" w:hAnsi="Times New Roman" w:cs="Times New Roman"/>
          <w:b/>
          <w:bCs/>
          <w:sz w:val="28"/>
          <w:szCs w:val="28"/>
        </w:rPr>
      </w:pPr>
      <w:r w:rsidRPr="00FB24F3">
        <w:rPr>
          <w:rFonts w:ascii="Times New Roman" w:eastAsiaTheme="minorHAnsi" w:hAnsi="Times New Roman" w:cs="Times New Roman"/>
          <w:b/>
          <w:bCs/>
          <w:sz w:val="28"/>
          <w:szCs w:val="28"/>
        </w:rPr>
        <w:t>Употребление в контексте:</w:t>
      </w:r>
    </w:p>
    <w:p w14:paraId="43DD6DE2" w14:textId="59D3B708" w:rsidR="00385786" w:rsidRDefault="00385786" w:rsidP="00385786">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Регулятор</w:t>
      </w:r>
    </w:p>
    <w:p w14:paraId="039F208A" w14:textId="77777777" w:rsidR="00385786" w:rsidRDefault="00385786" w:rsidP="00385786">
      <w:pPr>
        <w:spacing w:after="0" w:line="360" w:lineRule="auto"/>
        <w:ind w:firstLine="709"/>
        <w:rPr>
          <w:rFonts w:ascii="Times New Roman" w:hAnsi="Times New Roman" w:cs="Times New Roman"/>
          <w:sz w:val="28"/>
          <w:szCs w:val="28"/>
        </w:rPr>
      </w:pPr>
      <w:r w:rsidRPr="00385786">
        <w:rPr>
          <w:rFonts w:ascii="Times New Roman" w:hAnsi="Times New Roman" w:cs="Times New Roman"/>
          <w:b/>
          <w:bCs/>
          <w:sz w:val="28"/>
          <w:szCs w:val="28"/>
        </w:rPr>
        <w:t>1.</w:t>
      </w:r>
      <w:r w:rsidRPr="00385786">
        <w:rPr>
          <w:rFonts w:ascii="Times New Roman" w:hAnsi="Times New Roman" w:cs="Times New Roman"/>
          <w:sz w:val="28"/>
          <w:szCs w:val="28"/>
        </w:rPr>
        <w:t> </w:t>
      </w:r>
      <w:r w:rsidRPr="000C1655">
        <w:rPr>
          <w:rFonts w:ascii="Times New Roman" w:hAnsi="Times New Roman" w:cs="Times New Roman"/>
          <w:b/>
          <w:bCs/>
          <w:sz w:val="28"/>
          <w:szCs w:val="28"/>
        </w:rPr>
        <w:t>Устройство, приспособление для регулирования работы механизмов и их частей.</w:t>
      </w:r>
    </w:p>
    <w:p w14:paraId="2A218174" w14:textId="1D968B35" w:rsidR="00385786" w:rsidRDefault="00385786" w:rsidP="00385786">
      <w:pPr>
        <w:spacing w:after="0" w:line="360" w:lineRule="auto"/>
        <w:ind w:firstLine="709"/>
        <w:rPr>
          <w:rFonts w:ascii="Times New Roman" w:hAnsi="Times New Roman" w:cs="Times New Roman"/>
          <w:i/>
          <w:iCs/>
          <w:sz w:val="28"/>
          <w:szCs w:val="28"/>
        </w:rPr>
      </w:pPr>
      <w:r w:rsidRPr="00385786">
        <w:rPr>
          <w:rFonts w:ascii="Times New Roman" w:hAnsi="Times New Roman" w:cs="Times New Roman"/>
          <w:b/>
          <w:bCs/>
          <w:sz w:val="28"/>
          <w:szCs w:val="28"/>
        </w:rPr>
        <w:t>2.</w:t>
      </w:r>
      <w:r w:rsidRPr="00385786">
        <w:rPr>
          <w:rFonts w:ascii="Times New Roman" w:hAnsi="Times New Roman" w:cs="Times New Roman"/>
          <w:sz w:val="28"/>
          <w:szCs w:val="28"/>
        </w:rPr>
        <w:t> </w:t>
      </w:r>
      <w:r w:rsidRPr="00385786">
        <w:rPr>
          <w:rFonts w:ascii="Times New Roman" w:hAnsi="Times New Roman" w:cs="Times New Roman"/>
          <w:i/>
          <w:iCs/>
          <w:sz w:val="28"/>
          <w:szCs w:val="28"/>
        </w:rPr>
        <w:t>Книжн.</w:t>
      </w:r>
      <w:r w:rsidRPr="00385786">
        <w:rPr>
          <w:rFonts w:ascii="Times New Roman" w:hAnsi="Times New Roman" w:cs="Times New Roman"/>
          <w:sz w:val="28"/>
          <w:szCs w:val="28"/>
        </w:rPr>
        <w:t> То, что регулирует, направляет что-л. </w:t>
      </w:r>
    </w:p>
    <w:p w14:paraId="444C5F6F" w14:textId="07B0C7F1" w:rsidR="00385786" w:rsidRDefault="00385786" w:rsidP="00385786">
      <w:pPr>
        <w:spacing w:after="0" w:line="360" w:lineRule="auto"/>
        <w:ind w:firstLine="709"/>
        <w:rPr>
          <w:rFonts w:ascii="Times New Roman" w:eastAsiaTheme="minorHAnsi" w:hAnsi="Times New Roman" w:cs="Times New Roman"/>
          <w:b/>
          <w:bCs/>
          <w:sz w:val="28"/>
          <w:szCs w:val="28"/>
        </w:rPr>
      </w:pPr>
      <w:r w:rsidRPr="00FB24F3">
        <w:rPr>
          <w:rFonts w:ascii="Times New Roman" w:eastAsiaTheme="minorHAnsi" w:hAnsi="Times New Roman" w:cs="Times New Roman"/>
          <w:b/>
          <w:bCs/>
          <w:sz w:val="28"/>
          <w:szCs w:val="28"/>
        </w:rPr>
        <w:t>Употребление в контексте:</w:t>
      </w:r>
    </w:p>
    <w:p w14:paraId="676A7DAC" w14:textId="7D6C974C" w:rsidR="00385786" w:rsidRPr="000C1655" w:rsidRDefault="00E128AA" w:rsidP="000C1655">
      <w:pPr>
        <w:spacing w:after="0" w:line="360" w:lineRule="auto"/>
        <w:ind w:firstLine="709"/>
        <w:jc w:val="both"/>
        <w:rPr>
          <w:rFonts w:ascii="Times New Roman" w:eastAsiaTheme="minorHAnsi" w:hAnsi="Times New Roman" w:cs="Times New Roman"/>
          <w:sz w:val="28"/>
          <w:szCs w:val="28"/>
        </w:rPr>
      </w:pPr>
      <w:r w:rsidRPr="00E128AA">
        <w:rPr>
          <w:rFonts w:ascii="Times New Roman" w:eastAsiaTheme="minorHAnsi" w:hAnsi="Times New Roman" w:cs="Times New Roman"/>
          <w:sz w:val="28"/>
          <w:szCs w:val="28"/>
        </w:rPr>
        <w:t>«С этим типом регулятора необходимо изменить давление моторизации в моторной камере, для того чтобы переместить элемент управления из закрытого положения в открытое положение и наоборот</w:t>
      </w:r>
      <w:r>
        <w:rPr>
          <w:rFonts w:ascii="Times New Roman" w:eastAsiaTheme="minorHAnsi" w:hAnsi="Times New Roman" w:cs="Times New Roman"/>
          <w:sz w:val="28"/>
          <w:szCs w:val="28"/>
        </w:rPr>
        <w:t>» (ГОСТ Р 58423, 2019, с.46)</w:t>
      </w:r>
    </w:p>
    <w:p w14:paraId="3600D98A" w14:textId="08DFB658" w:rsidR="00E76DCB" w:rsidRPr="0005608D" w:rsidRDefault="00E76DCB" w:rsidP="0005608D">
      <w:pPr>
        <w:pStyle w:val="3"/>
        <w:jc w:val="center"/>
        <w:rPr>
          <w:rFonts w:ascii="Times New Roman" w:eastAsiaTheme="minorHAnsi" w:hAnsi="Times New Roman" w:cs="Times New Roman"/>
          <w:b/>
          <w:bCs/>
          <w:color w:val="auto"/>
          <w:sz w:val="28"/>
          <w:szCs w:val="28"/>
        </w:rPr>
      </w:pPr>
      <w:r w:rsidRPr="00385786">
        <w:rPr>
          <w:rFonts w:ascii="Times New Roman" w:eastAsiaTheme="minorHAnsi" w:hAnsi="Times New Roman" w:cs="Times New Roman"/>
          <w:b/>
          <w:bCs/>
          <w:color w:val="auto"/>
          <w:sz w:val="28"/>
          <w:szCs w:val="28"/>
        </w:rPr>
        <w:t>2.</w:t>
      </w:r>
      <w:r w:rsidR="00AF2E45" w:rsidRPr="00385786">
        <w:rPr>
          <w:rFonts w:ascii="Times New Roman" w:eastAsiaTheme="minorHAnsi" w:hAnsi="Times New Roman" w:cs="Times New Roman"/>
          <w:b/>
          <w:bCs/>
          <w:color w:val="auto"/>
          <w:sz w:val="28"/>
          <w:szCs w:val="28"/>
        </w:rPr>
        <w:t>4</w:t>
      </w:r>
      <w:r w:rsidRPr="00385786">
        <w:rPr>
          <w:rFonts w:ascii="Times New Roman" w:eastAsiaTheme="minorHAnsi" w:hAnsi="Times New Roman" w:cs="Times New Roman"/>
          <w:b/>
          <w:bCs/>
          <w:color w:val="auto"/>
          <w:sz w:val="28"/>
          <w:szCs w:val="28"/>
        </w:rPr>
        <w:t xml:space="preserve">.2. </w:t>
      </w:r>
      <w:r w:rsidRPr="0005608D">
        <w:rPr>
          <w:rFonts w:ascii="Times New Roman" w:eastAsiaTheme="minorHAnsi" w:hAnsi="Times New Roman" w:cs="Times New Roman"/>
          <w:b/>
          <w:bCs/>
          <w:color w:val="auto"/>
          <w:sz w:val="28"/>
          <w:szCs w:val="28"/>
        </w:rPr>
        <w:t>Фразеология</w:t>
      </w:r>
      <w:bookmarkEnd w:id="25"/>
    </w:p>
    <w:p w14:paraId="5C5791A4" w14:textId="77777777" w:rsidR="000F620C" w:rsidRDefault="00640F3B" w:rsidP="000F620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Язык технических текстов отличается не только насыщенностью терминологией, но и наличием большого количество фразеологизмов, </w:t>
      </w:r>
      <w:r>
        <w:rPr>
          <w:rFonts w:ascii="Times New Roman" w:eastAsiaTheme="minorHAnsi" w:hAnsi="Times New Roman" w:cs="Times New Roman"/>
          <w:sz w:val="28"/>
          <w:szCs w:val="28"/>
        </w:rPr>
        <w:lastRenderedPageBreak/>
        <w:t>выражаемых зачастую устойчивыми словосочетаниями</w:t>
      </w:r>
      <w:r w:rsidR="000F620C">
        <w:rPr>
          <w:rFonts w:ascii="Times New Roman" w:eastAsiaTheme="minorHAnsi" w:hAnsi="Times New Roman" w:cs="Times New Roman"/>
          <w:sz w:val="28"/>
          <w:szCs w:val="28"/>
        </w:rPr>
        <w:t>, в которых одно или несколько слов относятся к международной лексике.</w:t>
      </w:r>
    </w:p>
    <w:p w14:paraId="0731921A" w14:textId="579D0217" w:rsidR="00AF3388" w:rsidRDefault="00AF3388" w:rsidP="000F620C">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Visual inspection</w:t>
      </w:r>
    </w:p>
    <w:p w14:paraId="3D661BC6" w14:textId="3FC97574" w:rsidR="00456DD5" w:rsidRPr="00456DD5" w:rsidRDefault="00456DD5" w:rsidP="000F620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456DD5">
        <w:rPr>
          <w:rFonts w:ascii="Times New Roman" w:eastAsiaTheme="minorHAnsi" w:hAnsi="Times New Roman" w:cs="Times New Roman"/>
          <w:sz w:val="28"/>
          <w:szCs w:val="28"/>
          <w:lang w:val="en-US"/>
        </w:rPr>
        <w:t>Personnel performing visual inspection for acceptance shall take and pass an annual vision examination in accordance with the manufacturer's documented procedures that meet the applicable requirements of ISO 9712, EN 473, or ASNT SNT-TC-1A.</w:t>
      </w:r>
      <w:r>
        <w:rPr>
          <w:rFonts w:ascii="Times New Roman" w:eastAsiaTheme="minorHAnsi" w:hAnsi="Times New Roman" w:cs="Times New Roman"/>
          <w:sz w:val="28"/>
          <w:szCs w:val="28"/>
          <w:lang w:val="en-US"/>
        </w:rPr>
        <w:t>” (ISO 10423, 2009</w:t>
      </w:r>
      <w:r w:rsidR="00B16CBC">
        <w:rPr>
          <w:rFonts w:ascii="Times New Roman" w:eastAsiaTheme="minorHAnsi" w:hAnsi="Times New Roman" w:cs="Times New Roman"/>
          <w:sz w:val="28"/>
          <w:szCs w:val="28"/>
          <w:lang w:val="en-US"/>
        </w:rPr>
        <w:t>, c.62</w:t>
      </w:r>
      <w:r>
        <w:rPr>
          <w:rFonts w:ascii="Times New Roman" w:eastAsiaTheme="minorHAnsi" w:hAnsi="Times New Roman" w:cs="Times New Roman"/>
          <w:sz w:val="28"/>
          <w:szCs w:val="28"/>
          <w:lang w:val="en-US"/>
        </w:rPr>
        <w:t>)</w:t>
      </w:r>
    </w:p>
    <w:p w14:paraId="7C0E6F64" w14:textId="40D94D83" w:rsidR="00F6590B" w:rsidRDefault="00DE138E" w:rsidP="000F620C">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 xml:space="preserve">Carrier </w:t>
      </w:r>
      <w:r w:rsidR="00456DD5">
        <w:rPr>
          <w:rFonts w:ascii="Times New Roman" w:eastAsiaTheme="minorHAnsi" w:hAnsi="Times New Roman" w:cs="Times New Roman"/>
          <w:b/>
          <w:bCs/>
          <w:sz w:val="28"/>
          <w:szCs w:val="28"/>
          <w:lang w:val="en-US"/>
        </w:rPr>
        <w:t>fluid</w:t>
      </w:r>
    </w:p>
    <w:p w14:paraId="34E42DE6" w14:textId="0F91BC0D" w:rsidR="00456DD5" w:rsidRPr="00456DD5" w:rsidRDefault="00456DD5" w:rsidP="000F620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lang w:val="en-US"/>
        </w:rPr>
        <w:t>“</w:t>
      </w:r>
      <w:r w:rsidRPr="00456DD5">
        <w:rPr>
          <w:rFonts w:ascii="Times New Roman" w:eastAsiaTheme="minorHAnsi" w:hAnsi="Times New Roman" w:cs="Times New Roman"/>
          <w:sz w:val="28"/>
          <w:szCs w:val="28"/>
          <w:lang w:val="en-US"/>
        </w:rPr>
        <w:t xml:space="preserve">These chemicals are also typically injected into the </w:t>
      </w:r>
      <w:proofErr w:type="spellStart"/>
      <w:r w:rsidRPr="00456DD5">
        <w:rPr>
          <w:rFonts w:ascii="Times New Roman" w:eastAsiaTheme="minorHAnsi" w:hAnsi="Times New Roman" w:cs="Times New Roman"/>
          <w:sz w:val="28"/>
          <w:szCs w:val="28"/>
          <w:lang w:val="en-US"/>
        </w:rPr>
        <w:t>flowstream</w:t>
      </w:r>
      <w:proofErr w:type="spellEnd"/>
      <w:r w:rsidRPr="00456DD5">
        <w:rPr>
          <w:rFonts w:ascii="Times New Roman" w:eastAsiaTheme="minorHAnsi" w:hAnsi="Times New Roman" w:cs="Times New Roman"/>
          <w:sz w:val="28"/>
          <w:szCs w:val="28"/>
          <w:lang w:val="en-US"/>
        </w:rPr>
        <w:t xml:space="preserve"> at the wellhead, and are usually mixed in a carrier fluid (such as methanol) to give concentrations of 1 % (mass fraction) to 10 % (mass fraction) in the water phase.</w:t>
      </w:r>
      <w:r>
        <w:rPr>
          <w:rFonts w:ascii="Times New Roman" w:eastAsiaTheme="minorHAnsi" w:hAnsi="Times New Roman" w:cs="Times New Roman"/>
          <w:sz w:val="28"/>
          <w:szCs w:val="28"/>
          <w:lang w:val="en-US"/>
        </w:rPr>
        <w:t>” (ISO 13628-1, 2005</w:t>
      </w:r>
      <w:r w:rsidR="00B16CBC">
        <w:rPr>
          <w:rFonts w:ascii="Times New Roman" w:eastAsiaTheme="minorHAnsi" w:hAnsi="Times New Roman" w:cs="Times New Roman"/>
          <w:sz w:val="28"/>
          <w:szCs w:val="28"/>
          <w:lang w:val="en-US"/>
        </w:rPr>
        <w:t>, c.200</w:t>
      </w:r>
      <w:r>
        <w:rPr>
          <w:rFonts w:ascii="Times New Roman" w:eastAsiaTheme="minorHAnsi" w:hAnsi="Times New Roman" w:cs="Times New Roman"/>
          <w:sz w:val="28"/>
          <w:szCs w:val="28"/>
          <w:lang w:val="en-US"/>
        </w:rPr>
        <w:t>)</w:t>
      </w:r>
    </w:p>
    <w:p w14:paraId="7978BD50" w14:textId="5E1D2666" w:rsidR="007F2700" w:rsidRDefault="007F2700" w:rsidP="000F620C">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Subsea system</w:t>
      </w:r>
    </w:p>
    <w:p w14:paraId="1F57105E" w14:textId="665F04EB" w:rsidR="00AA6DDF" w:rsidRPr="00AA6DDF" w:rsidRDefault="00AA6DDF" w:rsidP="000F620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AA6DDF">
        <w:rPr>
          <w:rFonts w:ascii="Times New Roman" w:eastAsiaTheme="minorHAnsi" w:hAnsi="Times New Roman" w:cs="Times New Roman"/>
          <w:sz w:val="28"/>
          <w:szCs w:val="28"/>
          <w:lang w:val="en-US"/>
        </w:rPr>
        <w:t>This approach is common for gas-export lines from topsides facilities, but for a subsea system it requires the application of subsea separation and produced water reinjection or subsea discharge.</w:t>
      </w:r>
      <w:r>
        <w:rPr>
          <w:rFonts w:ascii="Times New Roman" w:eastAsiaTheme="minorHAnsi" w:hAnsi="Times New Roman" w:cs="Times New Roman"/>
          <w:sz w:val="28"/>
          <w:szCs w:val="28"/>
          <w:lang w:val="en-US"/>
        </w:rPr>
        <w:t>” (ISO 13628-1, 2005</w:t>
      </w:r>
      <w:r w:rsidR="00B16CBC">
        <w:rPr>
          <w:rFonts w:ascii="Times New Roman" w:eastAsiaTheme="minorHAnsi" w:hAnsi="Times New Roman" w:cs="Times New Roman"/>
          <w:sz w:val="28"/>
          <w:szCs w:val="28"/>
          <w:lang w:val="en-US"/>
        </w:rPr>
        <w:t>, c.201</w:t>
      </w:r>
      <w:r>
        <w:rPr>
          <w:rFonts w:ascii="Times New Roman" w:eastAsiaTheme="minorHAnsi" w:hAnsi="Times New Roman" w:cs="Times New Roman"/>
          <w:sz w:val="28"/>
          <w:szCs w:val="28"/>
          <w:lang w:val="en-US"/>
        </w:rPr>
        <w:t>)</w:t>
      </w:r>
    </w:p>
    <w:p w14:paraId="7DA9C57A" w14:textId="4002FD3A" w:rsidR="007F2700" w:rsidRDefault="007F2700" w:rsidP="000F620C">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Electrical circuit</w:t>
      </w:r>
    </w:p>
    <w:p w14:paraId="4DB9702A" w14:textId="2C17ABED" w:rsidR="00AA6DDF" w:rsidRPr="00AA6DDF" w:rsidRDefault="00AA6DDF" w:rsidP="000F620C">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lang w:val="en-US"/>
        </w:rPr>
        <w:t>“</w:t>
      </w:r>
      <w:r w:rsidRPr="00AA6DDF">
        <w:rPr>
          <w:rFonts w:ascii="Times New Roman" w:eastAsiaTheme="minorHAnsi" w:hAnsi="Times New Roman" w:cs="Times New Roman"/>
          <w:sz w:val="28"/>
          <w:szCs w:val="28"/>
          <w:lang w:val="en-US"/>
        </w:rPr>
        <w:t>Electrical circuits should be de-energized if they pose a hazard for divers and other maintenance systems</w:t>
      </w:r>
      <w:r>
        <w:rPr>
          <w:rFonts w:ascii="Times New Roman" w:eastAsiaTheme="minorHAnsi" w:hAnsi="Times New Roman" w:cs="Times New Roman"/>
          <w:sz w:val="28"/>
          <w:szCs w:val="28"/>
          <w:lang w:val="en-US"/>
        </w:rPr>
        <w:t>” (ISO 13628-1, 2005</w:t>
      </w:r>
      <w:r w:rsidR="00B16CBC">
        <w:rPr>
          <w:rFonts w:ascii="Times New Roman" w:eastAsiaTheme="minorHAnsi" w:hAnsi="Times New Roman" w:cs="Times New Roman"/>
          <w:sz w:val="28"/>
          <w:szCs w:val="28"/>
          <w:lang w:val="en-US"/>
        </w:rPr>
        <w:t>, c.60</w:t>
      </w:r>
      <w:r>
        <w:rPr>
          <w:rFonts w:ascii="Times New Roman" w:eastAsiaTheme="minorHAnsi" w:hAnsi="Times New Roman" w:cs="Times New Roman"/>
          <w:sz w:val="28"/>
          <w:szCs w:val="28"/>
          <w:lang w:val="en-US"/>
        </w:rPr>
        <w:t>)</w:t>
      </w:r>
    </w:p>
    <w:p w14:paraId="71CC91FF" w14:textId="77777777" w:rsidR="00AA6DDF" w:rsidRDefault="007F2700" w:rsidP="000F620C">
      <w:pPr>
        <w:spacing w:after="0" w:line="360" w:lineRule="auto"/>
        <w:ind w:firstLine="709"/>
        <w:jc w:val="both"/>
        <w:rPr>
          <w:rFonts w:ascii="Times New Roman" w:eastAsiaTheme="minorHAnsi" w:hAnsi="Times New Roman" w:cs="Times New Roman"/>
          <w:b/>
          <w:bCs/>
          <w:sz w:val="28"/>
          <w:szCs w:val="28"/>
          <w:lang w:val="en-US"/>
        </w:rPr>
      </w:pPr>
      <w:r>
        <w:rPr>
          <w:rFonts w:ascii="Times New Roman" w:eastAsiaTheme="minorHAnsi" w:hAnsi="Times New Roman" w:cs="Times New Roman"/>
          <w:b/>
          <w:bCs/>
          <w:sz w:val="28"/>
          <w:szCs w:val="28"/>
          <w:lang w:val="en-US"/>
        </w:rPr>
        <w:t>Test period</w:t>
      </w:r>
    </w:p>
    <w:p w14:paraId="253F0341" w14:textId="77777777" w:rsidR="000C1655" w:rsidRPr="001A0005" w:rsidRDefault="00AA6DDF" w:rsidP="000F620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lang w:val="en-US"/>
        </w:rPr>
        <w:t>“</w:t>
      </w:r>
      <w:r w:rsidRPr="00AA6DDF">
        <w:rPr>
          <w:rFonts w:ascii="Times New Roman" w:eastAsiaTheme="minorHAnsi" w:hAnsi="Times New Roman" w:cs="Times New Roman"/>
          <w:sz w:val="28"/>
          <w:szCs w:val="28"/>
          <w:lang w:val="en-US"/>
        </w:rPr>
        <w:t>The test period shall not begin until the test pressure has been reached and has stabilized, the equipment and the pressure-monitoring device have been isolated from the pressure source, and the external surfaces of the parts have been thoroughly dried</w:t>
      </w:r>
      <w:r>
        <w:rPr>
          <w:rFonts w:ascii="Times New Roman" w:eastAsiaTheme="minorHAnsi" w:hAnsi="Times New Roman" w:cs="Times New Roman"/>
          <w:sz w:val="28"/>
          <w:szCs w:val="28"/>
          <w:lang w:val="en-US"/>
        </w:rPr>
        <w:t xml:space="preserve">.” </w:t>
      </w:r>
      <w:r w:rsidRPr="001A0005">
        <w:rPr>
          <w:rFonts w:ascii="Times New Roman" w:eastAsiaTheme="minorHAnsi" w:hAnsi="Times New Roman" w:cs="Times New Roman"/>
          <w:sz w:val="28"/>
          <w:szCs w:val="28"/>
        </w:rPr>
        <w:t>(</w:t>
      </w:r>
      <w:r>
        <w:rPr>
          <w:rFonts w:ascii="Times New Roman" w:eastAsiaTheme="minorHAnsi" w:hAnsi="Times New Roman" w:cs="Times New Roman"/>
          <w:sz w:val="28"/>
          <w:szCs w:val="28"/>
          <w:lang w:val="en-US"/>
        </w:rPr>
        <w:t>ISO</w:t>
      </w:r>
      <w:r w:rsidRPr="001A0005">
        <w:rPr>
          <w:rFonts w:ascii="Times New Roman" w:eastAsiaTheme="minorHAnsi" w:hAnsi="Times New Roman" w:cs="Times New Roman"/>
          <w:sz w:val="28"/>
          <w:szCs w:val="28"/>
        </w:rPr>
        <w:t xml:space="preserve"> 10423, 2009</w:t>
      </w:r>
      <w:r w:rsidR="00B16CBC" w:rsidRPr="001A0005">
        <w:rPr>
          <w:rFonts w:ascii="Times New Roman" w:eastAsiaTheme="minorHAnsi" w:hAnsi="Times New Roman" w:cs="Times New Roman"/>
          <w:sz w:val="28"/>
          <w:szCs w:val="28"/>
        </w:rPr>
        <w:t xml:space="preserve">, </w:t>
      </w:r>
      <w:r w:rsidR="00B16CBC">
        <w:rPr>
          <w:rFonts w:ascii="Times New Roman" w:eastAsiaTheme="minorHAnsi" w:hAnsi="Times New Roman" w:cs="Times New Roman"/>
          <w:sz w:val="28"/>
          <w:szCs w:val="28"/>
          <w:lang w:val="en-US"/>
        </w:rPr>
        <w:t>c</w:t>
      </w:r>
      <w:r w:rsidR="00B16CBC" w:rsidRPr="001A0005">
        <w:rPr>
          <w:rFonts w:ascii="Times New Roman" w:eastAsiaTheme="minorHAnsi" w:hAnsi="Times New Roman" w:cs="Times New Roman"/>
          <w:sz w:val="28"/>
          <w:szCs w:val="28"/>
        </w:rPr>
        <w:t>.213</w:t>
      </w:r>
      <w:r w:rsidRPr="001A0005">
        <w:rPr>
          <w:rFonts w:ascii="Times New Roman" w:eastAsiaTheme="minorHAnsi" w:hAnsi="Times New Roman" w:cs="Times New Roman"/>
          <w:sz w:val="28"/>
          <w:szCs w:val="28"/>
        </w:rPr>
        <w:t>)</w:t>
      </w:r>
    </w:p>
    <w:p w14:paraId="675DEE80" w14:textId="77777777" w:rsidR="000C1655" w:rsidRDefault="000C1655" w:rsidP="000F620C">
      <w:pPr>
        <w:spacing w:after="0" w:line="360" w:lineRule="auto"/>
        <w:ind w:firstLine="709"/>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Нефтяной сольвент</w:t>
      </w:r>
    </w:p>
    <w:p w14:paraId="1B1B12F9" w14:textId="77777777" w:rsidR="000C1655" w:rsidRDefault="000C1655" w:rsidP="000F620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Pr="000C1655">
        <w:rPr>
          <w:rFonts w:ascii="Times New Roman" w:eastAsiaTheme="minorHAnsi" w:hAnsi="Times New Roman" w:cs="Times New Roman"/>
          <w:sz w:val="28"/>
          <w:szCs w:val="28"/>
        </w:rPr>
        <w:t>При заполнении порожнего резервуара нефтяной сольвент должен подаваться со скоростью не более 1 м/с до момента затопления конца загрузочной трубы</w:t>
      </w:r>
      <w:r>
        <w:rPr>
          <w:rFonts w:ascii="Times New Roman" w:eastAsiaTheme="minorHAnsi" w:hAnsi="Times New Roman" w:cs="Times New Roman"/>
          <w:sz w:val="28"/>
          <w:szCs w:val="28"/>
        </w:rPr>
        <w:t>» (ГОСТ 10214, 1978, с.7)</w:t>
      </w:r>
    </w:p>
    <w:p w14:paraId="145C93F2" w14:textId="2C3EE0B8" w:rsidR="000C1655" w:rsidRDefault="000C1655" w:rsidP="000F620C">
      <w:pPr>
        <w:spacing w:after="0" w:line="360" w:lineRule="auto"/>
        <w:ind w:firstLine="709"/>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Попутный газ</w:t>
      </w:r>
    </w:p>
    <w:p w14:paraId="100BB581" w14:textId="77777777" w:rsidR="00F95B60" w:rsidRDefault="000C1655" w:rsidP="000F620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w:t>
      </w:r>
      <w:r w:rsidRPr="000C1655">
        <w:rPr>
          <w:rFonts w:ascii="Times New Roman" w:eastAsiaTheme="minorHAnsi" w:hAnsi="Times New Roman" w:cs="Times New Roman"/>
          <w:sz w:val="28"/>
          <w:szCs w:val="28"/>
        </w:rPr>
        <w:t xml:space="preserve">Попутный нефтяной газ является малотоксичным </w:t>
      </w:r>
      <w:proofErr w:type="spellStart"/>
      <w:r w:rsidRPr="000C1655">
        <w:rPr>
          <w:rFonts w:ascii="Times New Roman" w:eastAsiaTheme="minorHAnsi" w:hAnsi="Times New Roman" w:cs="Times New Roman"/>
          <w:sz w:val="28"/>
          <w:szCs w:val="28"/>
        </w:rPr>
        <w:t>пожаровзрывоопасным</w:t>
      </w:r>
      <w:proofErr w:type="spellEnd"/>
      <w:r w:rsidRPr="000C1655">
        <w:rPr>
          <w:rFonts w:ascii="Times New Roman" w:eastAsiaTheme="minorHAnsi" w:hAnsi="Times New Roman" w:cs="Times New Roman"/>
          <w:sz w:val="28"/>
          <w:szCs w:val="28"/>
        </w:rPr>
        <w:t xml:space="preserve"> продуктом.</w:t>
      </w:r>
      <w:r>
        <w:rPr>
          <w:rFonts w:ascii="Times New Roman" w:eastAsiaTheme="minorHAnsi" w:hAnsi="Times New Roman" w:cs="Times New Roman"/>
          <w:sz w:val="28"/>
          <w:szCs w:val="28"/>
        </w:rPr>
        <w:t>» (ГОСТ Р 57975.1, 2017, с.5)</w:t>
      </w:r>
    </w:p>
    <w:p w14:paraId="2B16FC0E" w14:textId="77777777" w:rsidR="00F95B60" w:rsidRDefault="00F95B60" w:rsidP="000F620C">
      <w:pPr>
        <w:spacing w:after="0" w:line="360" w:lineRule="auto"/>
        <w:ind w:firstLine="709"/>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Номинальное значение</w:t>
      </w:r>
    </w:p>
    <w:p w14:paraId="0B274012" w14:textId="77777777" w:rsidR="00F95B60" w:rsidRDefault="00F95B60" w:rsidP="000F620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Pr="00F95B60">
        <w:rPr>
          <w:rFonts w:ascii="Times New Roman" w:eastAsiaTheme="minorHAnsi" w:hAnsi="Times New Roman" w:cs="Times New Roman"/>
          <w:sz w:val="28"/>
          <w:szCs w:val="28"/>
        </w:rPr>
        <w:t xml:space="preserve">Отклонения </w:t>
      </w:r>
      <w:proofErr w:type="gramStart"/>
      <w:r w:rsidRPr="00F95B60">
        <w:rPr>
          <w:rFonts w:ascii="Times New Roman" w:eastAsiaTheme="minorHAnsi" w:hAnsi="Times New Roman" w:cs="Times New Roman"/>
          <w:sz w:val="28"/>
          <w:szCs w:val="28"/>
        </w:rPr>
        <w:t>от номинальных значений</w:t>
      </w:r>
      <w:proofErr w:type="gramEnd"/>
      <w:r w:rsidRPr="00F95B60">
        <w:rPr>
          <w:rFonts w:ascii="Times New Roman" w:eastAsiaTheme="minorHAnsi" w:hAnsi="Times New Roman" w:cs="Times New Roman"/>
          <w:sz w:val="28"/>
          <w:szCs w:val="28"/>
        </w:rPr>
        <w:t xml:space="preserve"> измеряемых давления и температуры, не указанные в технических условиях на конкретные изделия, не должны превышать ±1,5 %</w:t>
      </w:r>
      <w:r>
        <w:rPr>
          <w:rFonts w:ascii="Times New Roman" w:eastAsiaTheme="minorHAnsi" w:hAnsi="Times New Roman" w:cs="Times New Roman"/>
          <w:sz w:val="28"/>
          <w:szCs w:val="28"/>
        </w:rPr>
        <w:t>» (ГОСТ 13252, 1991, с.4)</w:t>
      </w:r>
    </w:p>
    <w:p w14:paraId="2D3565DD" w14:textId="77777777" w:rsidR="00F95B60" w:rsidRDefault="00F95B60" w:rsidP="000F620C">
      <w:pPr>
        <w:spacing w:after="0" w:line="360" w:lineRule="auto"/>
        <w:ind w:firstLine="709"/>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Ремонтный цикл</w:t>
      </w:r>
    </w:p>
    <w:p w14:paraId="6610C1AA" w14:textId="77777777" w:rsidR="00F95B60" w:rsidRDefault="00F95B60" w:rsidP="000F620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«Д</w:t>
      </w:r>
      <w:r w:rsidRPr="00F95B60">
        <w:rPr>
          <w:rFonts w:ascii="Times New Roman" w:eastAsiaTheme="minorHAnsi" w:hAnsi="Times New Roman" w:cs="Times New Roman"/>
          <w:sz w:val="28"/>
          <w:szCs w:val="28"/>
        </w:rPr>
        <w:t>ля каждого типа изделий должен быть разработан соответствующий комплект документов, содержащий в обязательном порядке: структуру ремонтного цикла (виды и периодичность ТО и ремонтов) и число ремонтных циклов за срок службы изделия</w:t>
      </w:r>
      <w:r>
        <w:rPr>
          <w:rFonts w:ascii="Times New Roman" w:eastAsiaTheme="minorHAnsi" w:hAnsi="Times New Roman" w:cs="Times New Roman"/>
          <w:sz w:val="28"/>
          <w:szCs w:val="28"/>
        </w:rPr>
        <w:t>.» (ГОСТ 15.601, 1998, с.3)</w:t>
      </w:r>
    </w:p>
    <w:p w14:paraId="6D4300E5" w14:textId="77777777" w:rsidR="00D44A0F" w:rsidRDefault="00D44A0F" w:rsidP="000F620C">
      <w:pPr>
        <w:spacing w:after="0" w:line="360" w:lineRule="auto"/>
        <w:ind w:firstLine="709"/>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Конический держатель</w:t>
      </w:r>
    </w:p>
    <w:p w14:paraId="7DA7956A" w14:textId="77777777" w:rsidR="00D44A0F" w:rsidRDefault="00D44A0F" w:rsidP="000F620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Pr="00D44A0F">
        <w:rPr>
          <w:rFonts w:ascii="Times New Roman" w:eastAsiaTheme="minorHAnsi" w:hAnsi="Times New Roman" w:cs="Times New Roman"/>
          <w:sz w:val="28"/>
          <w:szCs w:val="28"/>
        </w:rPr>
        <w:t>При выпаривании топлива воздухом каждый стакан помещают в баню и устанавливают на место конический держатель</w:t>
      </w:r>
      <w:r>
        <w:rPr>
          <w:rFonts w:ascii="Times New Roman" w:eastAsiaTheme="minorHAnsi" w:hAnsi="Times New Roman" w:cs="Times New Roman"/>
          <w:sz w:val="28"/>
          <w:szCs w:val="28"/>
        </w:rPr>
        <w:t>»</w:t>
      </w:r>
    </w:p>
    <w:p w14:paraId="34443E46" w14:textId="6396871B" w:rsidR="007F47C8" w:rsidRDefault="007F47C8" w:rsidP="001508BE">
      <w:pPr>
        <w:spacing w:after="160" w:line="259" w:lineRule="auto"/>
        <w:jc w:val="center"/>
        <w:rPr>
          <w:rFonts w:ascii="Times New Roman" w:eastAsiaTheme="minorHAnsi" w:hAnsi="Times New Roman" w:cs="Times New Roman"/>
          <w:b/>
          <w:bCs/>
          <w:sz w:val="28"/>
          <w:szCs w:val="28"/>
        </w:rPr>
      </w:pPr>
      <w:r w:rsidRPr="000C1655">
        <w:rPr>
          <w:rFonts w:ascii="Times New Roman" w:eastAsiaTheme="minorHAnsi" w:hAnsi="Times New Roman" w:cs="Times New Roman"/>
          <w:sz w:val="28"/>
          <w:szCs w:val="28"/>
        </w:rPr>
        <w:br w:type="page"/>
      </w:r>
      <w:r w:rsidR="001508BE">
        <w:rPr>
          <w:rFonts w:ascii="Times New Roman" w:eastAsiaTheme="minorHAnsi" w:hAnsi="Times New Roman" w:cs="Times New Roman"/>
          <w:b/>
          <w:bCs/>
          <w:sz w:val="28"/>
          <w:szCs w:val="28"/>
        </w:rPr>
        <w:lastRenderedPageBreak/>
        <w:t>Выводы к главе 2</w:t>
      </w:r>
    </w:p>
    <w:p w14:paraId="20CA016F" w14:textId="784C304D" w:rsidR="001508BE" w:rsidRDefault="001508BE" w:rsidP="00604449">
      <w:pPr>
        <w:spacing w:after="0" w:line="360" w:lineRule="auto"/>
        <w:ind w:firstLine="709"/>
        <w:rPr>
          <w:rFonts w:ascii="Times New Roman" w:eastAsiaTheme="minorHAnsi" w:hAnsi="Times New Roman" w:cs="Times New Roman"/>
          <w:sz w:val="28"/>
          <w:szCs w:val="28"/>
        </w:rPr>
      </w:pPr>
      <w:r>
        <w:rPr>
          <w:rFonts w:ascii="Times New Roman" w:eastAsiaTheme="minorHAnsi" w:hAnsi="Times New Roman" w:cs="Times New Roman"/>
          <w:sz w:val="28"/>
          <w:szCs w:val="28"/>
        </w:rPr>
        <w:t>Проанализировав проявления интернационализации лексических единиц в технических текстах, мы можем прийти к следующим выводам:</w:t>
      </w:r>
    </w:p>
    <w:p w14:paraId="1DE5F29C" w14:textId="42DE6F18" w:rsidR="001508BE" w:rsidRDefault="001508BE" w:rsidP="00604449">
      <w:pPr>
        <w:spacing w:after="0" w:line="360" w:lineRule="auto"/>
        <w:ind w:firstLine="709"/>
        <w:rPr>
          <w:rFonts w:ascii="Times New Roman" w:eastAsiaTheme="minorHAnsi" w:hAnsi="Times New Roman" w:cs="Times New Roman"/>
          <w:sz w:val="28"/>
          <w:szCs w:val="28"/>
        </w:rPr>
      </w:pPr>
      <w:r>
        <w:rPr>
          <w:rFonts w:ascii="Times New Roman" w:eastAsiaTheme="minorHAnsi" w:hAnsi="Times New Roman" w:cs="Times New Roman"/>
          <w:sz w:val="28"/>
          <w:szCs w:val="28"/>
        </w:rPr>
        <w:t>Хотя интернационализмы стремятся к однозначности как термины, проявления многозначности некоторых лексических единиц, в виде их употребления в переносном смысле все еще составляют стилистическую особенность употребления интернационализмов.</w:t>
      </w:r>
    </w:p>
    <w:p w14:paraId="6A58B752" w14:textId="685B08E2" w:rsidR="001508BE" w:rsidRDefault="001508BE" w:rsidP="00604449">
      <w:pPr>
        <w:spacing w:after="0" w:line="360" w:lineRule="auto"/>
        <w:ind w:firstLine="709"/>
        <w:rPr>
          <w:rFonts w:ascii="Times New Roman" w:eastAsiaTheme="minorHAnsi" w:hAnsi="Times New Roman" w:cs="Times New Roman"/>
          <w:sz w:val="28"/>
          <w:szCs w:val="28"/>
        </w:rPr>
      </w:pPr>
      <w:r>
        <w:rPr>
          <w:rFonts w:ascii="Times New Roman" w:eastAsiaTheme="minorHAnsi" w:hAnsi="Times New Roman" w:cs="Times New Roman"/>
          <w:sz w:val="28"/>
          <w:szCs w:val="28"/>
        </w:rPr>
        <w:t>Существование международной лексики в столь быстро развивающейся сфере привело к формированию пласта устойчивых выражений, обладающих одним или несколькими международными компонентами.</w:t>
      </w:r>
    </w:p>
    <w:p w14:paraId="0770C688" w14:textId="3785238B" w:rsidR="001508BE" w:rsidRPr="001508BE" w:rsidRDefault="001508BE" w:rsidP="00604449">
      <w:pPr>
        <w:spacing w:after="0" w:line="360" w:lineRule="auto"/>
        <w:ind w:firstLine="709"/>
        <w:rPr>
          <w:rFonts w:ascii="Times New Roman" w:eastAsiaTheme="minorHAnsi" w:hAnsi="Times New Roman" w:cs="Times New Roman"/>
          <w:sz w:val="28"/>
          <w:szCs w:val="28"/>
        </w:rPr>
      </w:pPr>
      <w:r>
        <w:rPr>
          <w:rFonts w:ascii="Times New Roman" w:eastAsiaTheme="minorHAnsi" w:hAnsi="Times New Roman" w:cs="Times New Roman"/>
          <w:sz w:val="28"/>
          <w:szCs w:val="28"/>
        </w:rPr>
        <w:t>Как проявления терминологии, интернационализмы по большей части являются существительными</w:t>
      </w:r>
      <w:r w:rsidR="00604449">
        <w:rPr>
          <w:rFonts w:ascii="Times New Roman" w:eastAsiaTheme="minorHAnsi" w:hAnsi="Times New Roman" w:cs="Times New Roman"/>
          <w:sz w:val="28"/>
          <w:szCs w:val="28"/>
        </w:rPr>
        <w:t xml:space="preserve">, в русском языке, интернационализмов мужского и женского рода </w:t>
      </w:r>
      <w:proofErr w:type="gramStart"/>
      <w:r w:rsidR="00604449">
        <w:rPr>
          <w:rFonts w:ascii="Times New Roman" w:eastAsiaTheme="minorHAnsi" w:hAnsi="Times New Roman" w:cs="Times New Roman"/>
          <w:sz w:val="28"/>
          <w:szCs w:val="28"/>
        </w:rPr>
        <w:t>почти равное количество</w:t>
      </w:r>
      <w:proofErr w:type="gramEnd"/>
      <w:r w:rsidR="00604449">
        <w:rPr>
          <w:rFonts w:ascii="Times New Roman" w:eastAsiaTheme="minorHAnsi" w:hAnsi="Times New Roman" w:cs="Times New Roman"/>
          <w:sz w:val="28"/>
          <w:szCs w:val="28"/>
        </w:rPr>
        <w:t xml:space="preserve"> и они намного превосходят средний род в объеме</w:t>
      </w:r>
    </w:p>
    <w:p w14:paraId="6B8A59CC" w14:textId="6AFF2477" w:rsidR="00D72B31" w:rsidRDefault="00EC326E" w:rsidP="00D72B31">
      <w:pPr>
        <w:pStyle w:val="1"/>
        <w:spacing w:before="0" w:line="360" w:lineRule="auto"/>
        <w:jc w:val="center"/>
        <w:rPr>
          <w:rFonts w:ascii="Times New Roman" w:eastAsiaTheme="minorHAnsi" w:hAnsi="Times New Roman" w:cs="Times New Roman"/>
          <w:color w:val="auto"/>
        </w:rPr>
      </w:pPr>
      <w:bookmarkStart w:id="26" w:name="_Toc104445613"/>
      <w:r w:rsidRPr="0005608D">
        <w:rPr>
          <w:rFonts w:ascii="Times New Roman" w:eastAsiaTheme="minorHAnsi" w:hAnsi="Times New Roman" w:cs="Times New Roman"/>
          <w:color w:val="auto"/>
        </w:rPr>
        <w:lastRenderedPageBreak/>
        <w:t>Заключение</w:t>
      </w:r>
      <w:bookmarkEnd w:id="26"/>
    </w:p>
    <w:p w14:paraId="735C7176" w14:textId="060CF39A" w:rsidR="00D72B31" w:rsidRDefault="00D72B31"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Интернационализация в наши дни охватывает почти все сферы современного общества. Экономика, политика, технологии. Стремительное развитие коммуникационных технологий приводит к стремлению к единству терминологии.</w:t>
      </w:r>
    </w:p>
    <w:p w14:paraId="257B8CED" w14:textId="5F5CE21B" w:rsidR="00D72B31" w:rsidRDefault="00D72B31" w:rsidP="00D72B31">
      <w:pPr>
        <w:spacing w:after="0" w:line="360" w:lineRule="auto"/>
        <w:ind w:firstLine="709"/>
        <w:jc w:val="both"/>
        <w:rPr>
          <w:rFonts w:ascii="Times New Roman" w:hAnsi="Times New Roman" w:cs="Times New Roman"/>
          <w:sz w:val="28"/>
          <w:szCs w:val="28"/>
          <w:lang w:eastAsia="en-US"/>
        </w:rPr>
      </w:pPr>
      <w:r w:rsidRPr="00D72B31">
        <w:rPr>
          <w:rFonts w:ascii="Times New Roman" w:hAnsi="Times New Roman" w:cs="Times New Roman"/>
          <w:sz w:val="28"/>
          <w:szCs w:val="28"/>
          <w:lang w:eastAsia="en-US"/>
        </w:rPr>
        <w:t xml:space="preserve"> Современные </w:t>
      </w:r>
      <w:proofErr w:type="spellStart"/>
      <w:r w:rsidRPr="00D72B31">
        <w:rPr>
          <w:rFonts w:ascii="Times New Roman" w:hAnsi="Times New Roman" w:cs="Times New Roman"/>
          <w:sz w:val="28"/>
          <w:szCs w:val="28"/>
          <w:lang w:eastAsia="en-US"/>
        </w:rPr>
        <w:t>глобализационные</w:t>
      </w:r>
      <w:proofErr w:type="spellEnd"/>
      <w:r w:rsidRPr="00D72B31">
        <w:rPr>
          <w:rFonts w:ascii="Times New Roman" w:hAnsi="Times New Roman" w:cs="Times New Roman"/>
          <w:sz w:val="28"/>
          <w:szCs w:val="28"/>
          <w:lang w:eastAsia="en-US"/>
        </w:rPr>
        <w:t xml:space="preserve"> тенденции в упомянутых сферах человеческой деятельности притом, естественно, оказывают значительное влияние на развитие науки и отдельных ее дисциплин. Особенно высокие требования ставятся к развитию и актуализации языка, который должен приспосабливаться современным общественным эволюционным тенденциям. Язык и общество тесно связаны с незапамятных времен, степень развития языка всегда отражалась в общественном положении </w:t>
      </w:r>
      <w:proofErr w:type="gramStart"/>
      <w:r w:rsidRPr="00D72B31">
        <w:rPr>
          <w:rFonts w:ascii="Times New Roman" w:hAnsi="Times New Roman" w:cs="Times New Roman"/>
          <w:sz w:val="28"/>
          <w:szCs w:val="28"/>
          <w:lang w:eastAsia="en-US"/>
        </w:rPr>
        <w:t>данной исторической эпохи</w:t>
      </w:r>
      <w:proofErr w:type="gramEnd"/>
      <w:r w:rsidRPr="00D72B31">
        <w:rPr>
          <w:rFonts w:ascii="Times New Roman" w:hAnsi="Times New Roman" w:cs="Times New Roman"/>
          <w:sz w:val="28"/>
          <w:szCs w:val="28"/>
          <w:lang w:eastAsia="en-US"/>
        </w:rPr>
        <w:t xml:space="preserve"> и такая модель существует до сих пор. С точки зрения современной лингвистики заключается интерес к исследованию взаимоотношения языка и общества на фоне важных </w:t>
      </w:r>
      <w:proofErr w:type="spellStart"/>
      <w:r w:rsidRPr="00D72B31">
        <w:rPr>
          <w:rFonts w:ascii="Times New Roman" w:hAnsi="Times New Roman" w:cs="Times New Roman"/>
          <w:sz w:val="28"/>
          <w:szCs w:val="28"/>
          <w:lang w:eastAsia="en-US"/>
        </w:rPr>
        <w:t>общественнополитических</w:t>
      </w:r>
      <w:proofErr w:type="spellEnd"/>
      <w:r w:rsidRPr="00D72B31">
        <w:rPr>
          <w:rFonts w:ascii="Times New Roman" w:hAnsi="Times New Roman" w:cs="Times New Roman"/>
          <w:sz w:val="28"/>
          <w:szCs w:val="28"/>
          <w:lang w:eastAsia="en-US"/>
        </w:rPr>
        <w:t xml:space="preserve"> изменений конца ХХ века. </w:t>
      </w:r>
    </w:p>
    <w:p w14:paraId="095B0E1D" w14:textId="1DA9630A" w:rsidR="00CA5C54" w:rsidRDefault="00CA5C54"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представленной дипломной работе мы попытались показать какие особенности интернационализмов проявляются в технических текстах в нефтегазовой индустрии.</w:t>
      </w:r>
    </w:p>
    <w:p w14:paraId="06493B1F" w14:textId="17486A77" w:rsidR="00CA5C54" w:rsidRDefault="00CA5C54"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теоретической главе</w:t>
      </w:r>
      <w:r w:rsidR="00DE138E">
        <w:rPr>
          <w:rFonts w:ascii="Times New Roman" w:hAnsi="Times New Roman" w:cs="Times New Roman"/>
          <w:sz w:val="28"/>
          <w:szCs w:val="28"/>
          <w:lang w:eastAsia="en-US"/>
        </w:rPr>
        <w:t xml:space="preserve"> мы рассматриваем</w:t>
      </w:r>
      <w:r w:rsidR="001653D6">
        <w:rPr>
          <w:rFonts w:ascii="Times New Roman" w:hAnsi="Times New Roman" w:cs="Times New Roman"/>
          <w:sz w:val="28"/>
          <w:szCs w:val="28"/>
          <w:lang w:eastAsia="en-US"/>
        </w:rPr>
        <w:t xml:space="preserve"> определение интернационализма и соотносим его с заимствованиями, рассматриваем языковые явления, связанные с </w:t>
      </w:r>
      <w:proofErr w:type="spellStart"/>
      <w:r w:rsidR="001653D6">
        <w:rPr>
          <w:rFonts w:ascii="Times New Roman" w:hAnsi="Times New Roman" w:cs="Times New Roman"/>
          <w:sz w:val="28"/>
          <w:szCs w:val="28"/>
          <w:lang w:eastAsia="en-US"/>
        </w:rPr>
        <w:t>инетрнационализацией</w:t>
      </w:r>
      <w:proofErr w:type="spellEnd"/>
      <w:r w:rsidR="001653D6">
        <w:rPr>
          <w:rFonts w:ascii="Times New Roman" w:hAnsi="Times New Roman" w:cs="Times New Roman"/>
          <w:sz w:val="28"/>
          <w:szCs w:val="28"/>
          <w:lang w:eastAsia="en-US"/>
        </w:rPr>
        <w:t xml:space="preserve"> и рассматриваем особенности технических текстов. </w:t>
      </w:r>
      <w:r w:rsidR="00117E40">
        <w:rPr>
          <w:rFonts w:ascii="Times New Roman" w:hAnsi="Times New Roman" w:cs="Times New Roman"/>
          <w:sz w:val="28"/>
          <w:szCs w:val="28"/>
          <w:lang w:eastAsia="en-US"/>
        </w:rPr>
        <w:t xml:space="preserve">Мы выяснили, что в современном мире благодаря ускоренному развитию сфер политики, науки и промышленности, все государства в мире так или иначе вынуждены взаимодействовать, что способствует ускоренному развитию глобализации и интернационализации, что в свою очередь значительно влияет на развитие языка. </w:t>
      </w:r>
      <w:r w:rsidR="001653D6">
        <w:rPr>
          <w:rFonts w:ascii="Times New Roman" w:hAnsi="Times New Roman" w:cs="Times New Roman"/>
          <w:sz w:val="28"/>
          <w:szCs w:val="28"/>
          <w:lang w:eastAsia="en-US"/>
        </w:rPr>
        <w:t xml:space="preserve">Из проанализированного нами материала можно понять, что интернационализмы возможно выделять как особую категорию заимствований, особенность которой заключается в обязательном сохранении формы. </w:t>
      </w:r>
      <w:r w:rsidR="00D44A0F">
        <w:rPr>
          <w:rFonts w:ascii="Times New Roman" w:hAnsi="Times New Roman" w:cs="Times New Roman"/>
          <w:sz w:val="28"/>
          <w:szCs w:val="28"/>
          <w:lang w:eastAsia="en-US"/>
        </w:rPr>
        <w:t xml:space="preserve">Также мы рассмотрели особенности технических текстов. В данном исследовании мы пришли к выводу, что технические тексты можно отнести к </w:t>
      </w:r>
      <w:r w:rsidR="00D44A0F">
        <w:rPr>
          <w:rFonts w:ascii="Times New Roman" w:hAnsi="Times New Roman" w:cs="Times New Roman"/>
          <w:sz w:val="28"/>
          <w:szCs w:val="28"/>
          <w:lang w:eastAsia="en-US"/>
        </w:rPr>
        <w:lastRenderedPageBreak/>
        <w:t xml:space="preserve">научно-техническому </w:t>
      </w:r>
      <w:proofErr w:type="spellStart"/>
      <w:r w:rsidR="00D44A0F">
        <w:rPr>
          <w:rFonts w:ascii="Times New Roman" w:hAnsi="Times New Roman" w:cs="Times New Roman"/>
          <w:sz w:val="28"/>
          <w:szCs w:val="28"/>
          <w:lang w:eastAsia="en-US"/>
        </w:rPr>
        <w:t>подстилю</w:t>
      </w:r>
      <w:proofErr w:type="spellEnd"/>
      <w:r w:rsidR="00D44A0F">
        <w:rPr>
          <w:rFonts w:ascii="Times New Roman" w:hAnsi="Times New Roman" w:cs="Times New Roman"/>
          <w:sz w:val="28"/>
          <w:szCs w:val="28"/>
          <w:lang w:eastAsia="en-US"/>
        </w:rPr>
        <w:t>, что также означает присутствие характерных особенностей: логичности и связанности повествования, стилистическим и грамматическим особенностям в виде особого случая употребления форм глаголов и местоимений (безличное мы) и употребление терминологии.</w:t>
      </w:r>
    </w:p>
    <w:p w14:paraId="7454D878" w14:textId="6F9D6891" w:rsidR="00D44A0F" w:rsidRDefault="00D44A0F"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практической части мы провели анализ интернационализмов, встречающихся в технических текстах, за эталон которых были взяты стандарты, используемые в нефтегазовой отрасли: международные стандарты </w:t>
      </w:r>
      <w:r w:rsidR="00983267">
        <w:rPr>
          <w:rFonts w:ascii="Times New Roman" w:hAnsi="Times New Roman" w:cs="Times New Roman"/>
          <w:sz w:val="28"/>
          <w:szCs w:val="28"/>
          <w:lang w:val="en-US" w:eastAsia="en-US"/>
        </w:rPr>
        <w:t>ISO</w:t>
      </w:r>
      <w:r w:rsidR="00983267" w:rsidRPr="00983267">
        <w:rPr>
          <w:rFonts w:ascii="Times New Roman" w:hAnsi="Times New Roman" w:cs="Times New Roman"/>
          <w:sz w:val="28"/>
          <w:szCs w:val="28"/>
          <w:lang w:eastAsia="en-US"/>
        </w:rPr>
        <w:t xml:space="preserve"> </w:t>
      </w:r>
      <w:r w:rsidR="00983267">
        <w:rPr>
          <w:rFonts w:ascii="Times New Roman" w:hAnsi="Times New Roman" w:cs="Times New Roman"/>
          <w:sz w:val="28"/>
          <w:szCs w:val="28"/>
          <w:lang w:eastAsia="en-US"/>
        </w:rPr>
        <w:t xml:space="preserve">и </w:t>
      </w:r>
      <w:proofErr w:type="gramStart"/>
      <w:r w:rsidR="00983267">
        <w:rPr>
          <w:rFonts w:ascii="Times New Roman" w:hAnsi="Times New Roman" w:cs="Times New Roman"/>
          <w:sz w:val="28"/>
          <w:szCs w:val="28"/>
          <w:lang w:eastAsia="en-US"/>
        </w:rPr>
        <w:t>российские национальные стандарты ГОСТ</w:t>
      </w:r>
      <w:proofErr w:type="gramEnd"/>
      <w:r w:rsidR="00983267">
        <w:rPr>
          <w:rFonts w:ascii="Times New Roman" w:hAnsi="Times New Roman" w:cs="Times New Roman"/>
          <w:sz w:val="28"/>
          <w:szCs w:val="28"/>
          <w:lang w:eastAsia="en-US"/>
        </w:rPr>
        <w:t xml:space="preserve"> и региональные ГОСТ Р. Анализ встреченных интернационализмов показал, что:</w:t>
      </w:r>
    </w:p>
    <w:p w14:paraId="04C183DB" w14:textId="142677C9" w:rsidR="00983267" w:rsidRDefault="00983267"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За счет обширности сферы нефтегазовой отрасли, которая включает в себя строительство, электрику, морскую промышленность и т.д. наравне с узкоспециализированными интернационализмами, употребляются межотраслевые интернационализмы, встречаемые в других специализированных текстах.</w:t>
      </w:r>
    </w:p>
    <w:p w14:paraId="22CE08B4" w14:textId="031AC068" w:rsidR="00983267" w:rsidRDefault="00983267"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Среди интернационализмов наблюдается преобладание существительных (около 70% в обоих языках), что обуславливает одну из функций термина в необходимости названия понятий, что является чертой, присущей имени существительному. В русском языке из-за наличия грамматической категории, отсутствующей в английском языке, также возможна классификация по родам, которая показала, что интернационализмы в технических текстах в основном мужского и женского рода, почти в равном количестве, а на средний род приходится всего 3%.</w:t>
      </w:r>
    </w:p>
    <w:p w14:paraId="34541865" w14:textId="558434DD" w:rsidR="006238DF" w:rsidRDefault="006238DF"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Проанализировав классификацию по способам словообразования интернационализмов, как наиболее продуктивные, мы можем выделить суффиксацию, префиксацию и словообразование с помощью префиксоидов – </w:t>
      </w:r>
      <w:proofErr w:type="gramStart"/>
      <w:r>
        <w:rPr>
          <w:rFonts w:ascii="Times New Roman" w:hAnsi="Times New Roman" w:cs="Times New Roman"/>
          <w:sz w:val="28"/>
          <w:szCs w:val="28"/>
          <w:lang w:eastAsia="en-US"/>
        </w:rPr>
        <w:t>корней</w:t>
      </w:r>
      <w:proofErr w:type="gramEnd"/>
      <w:r>
        <w:rPr>
          <w:rFonts w:ascii="Times New Roman" w:hAnsi="Times New Roman" w:cs="Times New Roman"/>
          <w:sz w:val="28"/>
          <w:szCs w:val="28"/>
          <w:lang w:eastAsia="en-US"/>
        </w:rPr>
        <w:t xml:space="preserve"> выступающих в грамматическом значении приставки.</w:t>
      </w:r>
    </w:p>
    <w:p w14:paraId="26CD9D8C" w14:textId="075F0A93" w:rsidR="00983267" w:rsidRDefault="00983267"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Интернационализмы, как было указано выше, во многих языках выступают в роли терминов, соответственно им как терминам присуще стремление к однозначности. Тем не менее, в технических текстах нефтегазовой отрасли было найдено небольшое количество</w:t>
      </w:r>
      <w:r w:rsidR="006238DF">
        <w:rPr>
          <w:rFonts w:ascii="Times New Roman" w:hAnsi="Times New Roman" w:cs="Times New Roman"/>
          <w:sz w:val="28"/>
          <w:szCs w:val="28"/>
          <w:lang w:eastAsia="en-US"/>
        </w:rPr>
        <w:t xml:space="preserve"> полисемантичных</w:t>
      </w:r>
      <w:r>
        <w:rPr>
          <w:rFonts w:ascii="Times New Roman" w:hAnsi="Times New Roman" w:cs="Times New Roman"/>
          <w:sz w:val="28"/>
          <w:szCs w:val="28"/>
          <w:lang w:eastAsia="en-US"/>
        </w:rPr>
        <w:t xml:space="preserve"> слов</w:t>
      </w:r>
      <w:r w:rsidR="006238DF">
        <w:rPr>
          <w:rFonts w:ascii="Times New Roman" w:hAnsi="Times New Roman" w:cs="Times New Roman"/>
          <w:sz w:val="28"/>
          <w:szCs w:val="28"/>
          <w:lang w:eastAsia="en-US"/>
        </w:rPr>
        <w:t xml:space="preserve">. </w:t>
      </w:r>
    </w:p>
    <w:p w14:paraId="64256425" w14:textId="037743E5" w:rsidR="006238DF" w:rsidRPr="006238DF" w:rsidRDefault="006238DF" w:rsidP="00D72B31">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Также в нефтегазовой отрасли интернационализмы образовали собственный пласт фразеологизмов, зачастую выступающих в качестве многосложных терминов, в котором хотя бы одно слово можно отнести к интернациональной лексике.</w:t>
      </w:r>
    </w:p>
    <w:p w14:paraId="36B5222B" w14:textId="1BEA4D1C" w:rsidR="00AA1107" w:rsidRDefault="00AA1107" w:rsidP="001327C3">
      <w:pPr>
        <w:pStyle w:val="1"/>
        <w:spacing w:before="0" w:line="360" w:lineRule="auto"/>
        <w:jc w:val="center"/>
        <w:rPr>
          <w:rFonts w:ascii="Times New Roman" w:eastAsiaTheme="minorHAnsi" w:hAnsi="Times New Roman" w:cs="Times New Roman"/>
          <w:color w:val="auto"/>
        </w:rPr>
      </w:pPr>
      <w:bookmarkStart w:id="27" w:name="_Toc104445614"/>
      <w:r w:rsidRPr="0005608D">
        <w:rPr>
          <w:rFonts w:ascii="Times New Roman" w:eastAsiaTheme="minorHAnsi" w:hAnsi="Times New Roman" w:cs="Times New Roman"/>
          <w:color w:val="auto"/>
        </w:rPr>
        <w:lastRenderedPageBreak/>
        <w:t>Список использованных источников</w:t>
      </w:r>
      <w:bookmarkEnd w:id="27"/>
    </w:p>
    <w:p w14:paraId="6DCCC1AB"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А.П. Фадеев, Т.С. </w:t>
      </w:r>
      <w:proofErr w:type="spellStart"/>
      <w:r w:rsidRPr="00117E40">
        <w:rPr>
          <w:rFonts w:cs="Times New Roman"/>
          <w:szCs w:val="28"/>
        </w:rPr>
        <w:t>Ценер</w:t>
      </w:r>
      <w:proofErr w:type="spellEnd"/>
      <w:r w:rsidRPr="00117E40">
        <w:rPr>
          <w:rFonts w:cs="Times New Roman"/>
          <w:szCs w:val="28"/>
        </w:rPr>
        <w:t xml:space="preserve"> ТЕХНИЧЕСКИЙ ТЕКСТ КАК ОБЪЕКТ ПЕРЕВОДА // Международный журнал гуманитарных и естественных наук. 2021. №6-1. URL: https://cyberleninka.ru/article/n/tehnicheskiy-tekst-kak-obekt-perevoda-1 (дата обращения: 02.05.2022).</w:t>
      </w:r>
    </w:p>
    <w:p w14:paraId="632E9FE0"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Аристова, В. М., Англо-русские языковые контакты (</w:t>
      </w:r>
      <w:proofErr w:type="spellStart"/>
      <w:r w:rsidRPr="00117E40">
        <w:rPr>
          <w:rFonts w:cs="Times New Roman"/>
          <w:szCs w:val="28"/>
        </w:rPr>
        <w:t>англизмы</w:t>
      </w:r>
      <w:proofErr w:type="spellEnd"/>
      <w:r w:rsidRPr="00117E40">
        <w:rPr>
          <w:rFonts w:cs="Times New Roman"/>
          <w:szCs w:val="28"/>
        </w:rPr>
        <w:t xml:space="preserve"> в русском языке), Ленинград, 1978, 150 с.</w:t>
      </w:r>
    </w:p>
    <w:p w14:paraId="0EB83DCD"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Брагина А. А. Неологизмы в русском языке. Пособие для студентов и учителей. — М.: Просвещение, 1973. — 224 с.</w:t>
      </w:r>
    </w:p>
    <w:p w14:paraId="4D27AAC1"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proofErr w:type="spellStart"/>
      <w:r w:rsidRPr="00117E40">
        <w:rPr>
          <w:rFonts w:cs="Times New Roman"/>
          <w:szCs w:val="28"/>
        </w:rPr>
        <w:t>Брейтер</w:t>
      </w:r>
      <w:proofErr w:type="spellEnd"/>
      <w:r w:rsidRPr="00117E40">
        <w:rPr>
          <w:rFonts w:cs="Times New Roman"/>
          <w:szCs w:val="28"/>
        </w:rPr>
        <w:t xml:space="preserve"> М.А. Англицизмы в русском языке: история и перспективы. Новосибирск, 2003</w:t>
      </w:r>
    </w:p>
    <w:p w14:paraId="05CE7A52"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Гальперин И. Р. Текст как объект лингвистического </w:t>
      </w:r>
      <w:proofErr w:type="gramStart"/>
      <w:r w:rsidRPr="00117E40">
        <w:rPr>
          <w:rFonts w:cs="Times New Roman"/>
          <w:szCs w:val="28"/>
        </w:rPr>
        <w:t>исследования.—</w:t>
      </w:r>
      <w:proofErr w:type="gramEnd"/>
      <w:r w:rsidRPr="00117E40">
        <w:rPr>
          <w:rFonts w:cs="Times New Roman"/>
          <w:szCs w:val="28"/>
        </w:rPr>
        <w:t>М.: Наука, 1981. 138 с</w:t>
      </w:r>
    </w:p>
    <w:p w14:paraId="5D3744D9"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Головин Б. Н., Кобрин Р.Ю. Лингвистические основы учения о терминах: Учеб. пособие для филол. спец. вузов. – М.: </w:t>
      </w:r>
      <w:proofErr w:type="spellStart"/>
      <w:r w:rsidRPr="00117E40">
        <w:rPr>
          <w:rFonts w:cs="Times New Roman"/>
          <w:szCs w:val="28"/>
        </w:rPr>
        <w:t>Высш.шк</w:t>
      </w:r>
      <w:proofErr w:type="spellEnd"/>
      <w:r w:rsidRPr="00117E40">
        <w:rPr>
          <w:rFonts w:cs="Times New Roman"/>
          <w:szCs w:val="28"/>
        </w:rPr>
        <w:t>., 1987. – 104 с.</w:t>
      </w:r>
    </w:p>
    <w:p w14:paraId="2C59275A"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Гринев-Гриневич С.В. </w:t>
      </w:r>
      <w:proofErr w:type="spellStart"/>
      <w:r w:rsidRPr="00117E40">
        <w:rPr>
          <w:rFonts w:cs="Times New Roman"/>
          <w:szCs w:val="28"/>
        </w:rPr>
        <w:t>Терминоведение</w:t>
      </w:r>
      <w:proofErr w:type="spellEnd"/>
      <w:r w:rsidRPr="00117E40">
        <w:rPr>
          <w:rFonts w:cs="Times New Roman"/>
          <w:szCs w:val="28"/>
        </w:rPr>
        <w:t>. Учебное пособие. — М.: Академия, 2008. — 304 с</w:t>
      </w:r>
    </w:p>
    <w:p w14:paraId="73477E76"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Даниленко, В. П. Русская терминология: опыт лингвистического описания / В. П. Даниленко. — М.: Наука, 1977. — 243 с.</w:t>
      </w:r>
    </w:p>
    <w:p w14:paraId="18CB5BBF"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rPr>
        <w:t xml:space="preserve">Е. Ш. </w:t>
      </w:r>
      <w:proofErr w:type="spellStart"/>
      <w:r w:rsidRPr="00117E40">
        <w:rPr>
          <w:rFonts w:cs="Times New Roman"/>
          <w:szCs w:val="28"/>
        </w:rPr>
        <w:t>Думитру</w:t>
      </w:r>
      <w:proofErr w:type="spellEnd"/>
      <w:r w:rsidRPr="00117E40">
        <w:rPr>
          <w:rFonts w:cs="Times New Roman"/>
          <w:szCs w:val="28"/>
        </w:rPr>
        <w:t xml:space="preserve">. Глаголы-термины нефтедобычи. Русская речь. 2008. </w:t>
      </w:r>
      <w:r w:rsidRPr="00117E40">
        <w:rPr>
          <w:rFonts w:cs="Times New Roman"/>
          <w:szCs w:val="28"/>
          <w:lang w:val="en-US"/>
        </w:rPr>
        <w:t xml:space="preserve">№ 2, </w:t>
      </w:r>
      <w:r w:rsidRPr="00117E40">
        <w:rPr>
          <w:rFonts w:cs="Times New Roman"/>
          <w:szCs w:val="28"/>
        </w:rPr>
        <w:t>С</w:t>
      </w:r>
      <w:r w:rsidRPr="00117E40">
        <w:rPr>
          <w:rFonts w:cs="Times New Roman"/>
          <w:szCs w:val="28"/>
          <w:lang w:val="en-US"/>
        </w:rPr>
        <w:t>. 55 – 59</w:t>
      </w:r>
    </w:p>
    <w:p w14:paraId="4C8B70FF"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Звегинцев В. А. Внутренние законы развития языка. - М.: Изд-во Московского университета, 1954. - 30 с</w:t>
      </w:r>
    </w:p>
    <w:p w14:paraId="1C7AD2D6"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proofErr w:type="spellStart"/>
      <w:r w:rsidRPr="00117E40">
        <w:rPr>
          <w:rFonts w:cs="Times New Roman"/>
          <w:szCs w:val="28"/>
        </w:rPr>
        <w:t>Кодухов</w:t>
      </w:r>
      <w:proofErr w:type="spellEnd"/>
      <w:r w:rsidRPr="00117E40">
        <w:rPr>
          <w:rFonts w:cs="Times New Roman"/>
          <w:szCs w:val="28"/>
        </w:rPr>
        <w:t xml:space="preserve"> В. И. Введение в языкознание: Учеб. для студентов пед. ин-</w:t>
      </w:r>
      <w:proofErr w:type="spellStart"/>
      <w:r w:rsidRPr="00117E40">
        <w:rPr>
          <w:rFonts w:cs="Times New Roman"/>
          <w:szCs w:val="28"/>
        </w:rPr>
        <w:t>тов</w:t>
      </w:r>
      <w:proofErr w:type="spellEnd"/>
      <w:r w:rsidRPr="00117E40">
        <w:rPr>
          <w:rFonts w:cs="Times New Roman"/>
          <w:szCs w:val="28"/>
        </w:rPr>
        <w:t xml:space="preserve"> по спец. № 2101 “Рус. яз. и лит.” — 2-е изд., </w:t>
      </w:r>
      <w:proofErr w:type="spellStart"/>
      <w:r w:rsidRPr="00117E40">
        <w:rPr>
          <w:rFonts w:cs="Times New Roman"/>
          <w:szCs w:val="28"/>
        </w:rPr>
        <w:t>перераб</w:t>
      </w:r>
      <w:proofErr w:type="spellEnd"/>
      <w:proofErr w:type="gramStart"/>
      <w:r w:rsidRPr="00117E40">
        <w:rPr>
          <w:rFonts w:cs="Times New Roman"/>
          <w:szCs w:val="28"/>
        </w:rPr>
        <w:t>.</w:t>
      </w:r>
      <w:proofErr w:type="gramEnd"/>
      <w:r w:rsidRPr="00117E40">
        <w:rPr>
          <w:rFonts w:cs="Times New Roman"/>
          <w:szCs w:val="28"/>
        </w:rPr>
        <w:t xml:space="preserve"> и доп.— М: Просвещение, 1987.— 288 с</w:t>
      </w:r>
    </w:p>
    <w:p w14:paraId="2EF71A4F"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Максимов В.И. Типы неологизмов в современном русском языке // Рус. яз. за рубежом. – 2001. – № 3. – С. 52-57</w:t>
      </w:r>
    </w:p>
    <w:p w14:paraId="58B915E0"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proofErr w:type="spellStart"/>
      <w:r w:rsidRPr="00117E40">
        <w:rPr>
          <w:rFonts w:cs="Times New Roman"/>
          <w:szCs w:val="28"/>
        </w:rPr>
        <w:t>Мохамед</w:t>
      </w:r>
      <w:proofErr w:type="spellEnd"/>
      <w:r w:rsidRPr="00117E40">
        <w:rPr>
          <w:rFonts w:cs="Times New Roman"/>
          <w:szCs w:val="28"/>
        </w:rPr>
        <w:t xml:space="preserve"> Рашид </w:t>
      </w:r>
      <w:proofErr w:type="spellStart"/>
      <w:r w:rsidRPr="00117E40">
        <w:rPr>
          <w:rFonts w:cs="Times New Roman"/>
          <w:szCs w:val="28"/>
        </w:rPr>
        <w:t>Милуд</w:t>
      </w:r>
      <w:proofErr w:type="spellEnd"/>
      <w:r w:rsidRPr="00117E40">
        <w:rPr>
          <w:rFonts w:cs="Times New Roman"/>
          <w:szCs w:val="28"/>
        </w:rPr>
        <w:t xml:space="preserve"> РОЛЬ ЗАИМСТВОВАНИЙ В РАЗВИТИИ РУССКОЙ ТЕРМИНОЛОГИИ НЕФТЕГАЗОВОЙ ПРОМЫШЛЕННОСТИ // </w:t>
      </w:r>
      <w:r w:rsidRPr="00117E40">
        <w:rPr>
          <w:rFonts w:cs="Times New Roman"/>
          <w:szCs w:val="28"/>
        </w:rPr>
        <w:lastRenderedPageBreak/>
        <w:t>МИРС. 2020. №4. URL: https://cyberleninka.ru/article/n/rol-zaimstvovaniy-v-razvitii-russkoy-terminologii-neftegazovoy-promyshlennosti (дата обращения: 26.04.2022).</w:t>
      </w:r>
    </w:p>
    <w:p w14:paraId="4F890FA9"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Ожегов С. И., Шведова Н. Ю. Толковый словарь русского языка: 80 000 слов и фразеологических выражений. — 4-е изд., М., 1997. — 944 с.</w:t>
      </w:r>
    </w:p>
    <w:p w14:paraId="582AA5B4"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Очерки по исторической лексикологии русского языка XVIII века [Текст]: Языковые контакты и заимствования / Е. Э. </w:t>
      </w:r>
      <w:proofErr w:type="spellStart"/>
      <w:r w:rsidRPr="00117E40">
        <w:rPr>
          <w:rFonts w:cs="Times New Roman"/>
          <w:szCs w:val="28"/>
        </w:rPr>
        <w:t>Биржакова</w:t>
      </w:r>
      <w:proofErr w:type="spellEnd"/>
      <w:r w:rsidRPr="00117E40">
        <w:rPr>
          <w:rFonts w:cs="Times New Roman"/>
          <w:szCs w:val="28"/>
        </w:rPr>
        <w:t xml:space="preserve">, Л. А. Войнова, Л. Л. </w:t>
      </w:r>
      <w:proofErr w:type="gramStart"/>
      <w:r w:rsidRPr="00117E40">
        <w:rPr>
          <w:rFonts w:cs="Times New Roman"/>
          <w:szCs w:val="28"/>
        </w:rPr>
        <w:t>Кутина ;</w:t>
      </w:r>
      <w:proofErr w:type="gramEnd"/>
      <w:r w:rsidRPr="00117E40">
        <w:rPr>
          <w:rFonts w:cs="Times New Roman"/>
          <w:szCs w:val="28"/>
        </w:rPr>
        <w:t xml:space="preserve"> АН СССР. Ин-т рус. яз. - </w:t>
      </w:r>
      <w:proofErr w:type="gramStart"/>
      <w:r w:rsidRPr="00117E40">
        <w:rPr>
          <w:rFonts w:cs="Times New Roman"/>
          <w:szCs w:val="28"/>
        </w:rPr>
        <w:t>Ленинград :</w:t>
      </w:r>
      <w:proofErr w:type="gramEnd"/>
      <w:r w:rsidRPr="00117E40">
        <w:rPr>
          <w:rFonts w:cs="Times New Roman"/>
          <w:szCs w:val="28"/>
        </w:rPr>
        <w:t xml:space="preserve"> Наука. Ленингр. </w:t>
      </w:r>
      <w:proofErr w:type="spellStart"/>
      <w:r w:rsidRPr="00117E40">
        <w:rPr>
          <w:rFonts w:cs="Times New Roman"/>
          <w:szCs w:val="28"/>
        </w:rPr>
        <w:t>отд-ние</w:t>
      </w:r>
      <w:proofErr w:type="spellEnd"/>
      <w:r w:rsidRPr="00117E40">
        <w:rPr>
          <w:rFonts w:cs="Times New Roman"/>
          <w:szCs w:val="28"/>
        </w:rPr>
        <w:t>, 1972. - 431 с</w:t>
      </w:r>
    </w:p>
    <w:p w14:paraId="7723C606"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Рожкова Л.В. Современные международные отношения (1991</w:t>
      </w:r>
      <w:r w:rsidRPr="001327C3">
        <w:sym w:font="Symbol" w:char="F02D"/>
      </w:r>
      <w:r w:rsidRPr="00117E40">
        <w:rPr>
          <w:rFonts w:cs="Times New Roman"/>
          <w:szCs w:val="28"/>
        </w:rPr>
        <w:t xml:space="preserve">2010): учеб.-метод. пособие / Л. В. Рожкова, О. В. Сальникова. – </w:t>
      </w:r>
      <w:proofErr w:type="gramStart"/>
      <w:r w:rsidRPr="00117E40">
        <w:rPr>
          <w:rFonts w:cs="Times New Roman"/>
          <w:szCs w:val="28"/>
        </w:rPr>
        <w:t>Пенза :</w:t>
      </w:r>
      <w:proofErr w:type="gramEnd"/>
      <w:r w:rsidRPr="00117E40">
        <w:rPr>
          <w:rFonts w:cs="Times New Roman"/>
          <w:szCs w:val="28"/>
        </w:rPr>
        <w:t xml:space="preserve"> Изд-во ПГУ, 2015. – 116 с.</w:t>
      </w:r>
    </w:p>
    <w:p w14:paraId="3270DA01"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Розенталь Д.Э., Теленкова М.А. Словарь-справочник лингвистических терминов.</w:t>
      </w:r>
      <w:r w:rsidRPr="00117E40">
        <w:rPr>
          <w:rFonts w:cs="Times New Roman"/>
          <w:b/>
          <w:bCs/>
          <w:szCs w:val="28"/>
        </w:rPr>
        <w:t> </w:t>
      </w:r>
      <w:r w:rsidRPr="00117E40">
        <w:rPr>
          <w:rFonts w:cs="Times New Roman"/>
          <w:szCs w:val="28"/>
        </w:rPr>
        <w:t>- М.: Просвещение, 1976.</w:t>
      </w:r>
    </w:p>
    <w:p w14:paraId="2E681BBA" w14:textId="170FBB15"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ЦУКЕРМАН, </w:t>
      </w:r>
      <w:proofErr w:type="spellStart"/>
      <w:proofErr w:type="gramStart"/>
      <w:r w:rsidRPr="00117E40">
        <w:rPr>
          <w:rFonts w:cs="Times New Roman"/>
          <w:szCs w:val="28"/>
        </w:rPr>
        <w:t>Гил’ад</w:t>
      </w:r>
      <w:proofErr w:type="spellEnd"/>
      <w:r w:rsidRPr="00117E40">
        <w:rPr>
          <w:rFonts w:cs="Times New Roman"/>
          <w:szCs w:val="28"/>
        </w:rPr>
        <w:t>,.</w:t>
      </w:r>
      <w:proofErr w:type="gramEnd"/>
      <w:r w:rsidRPr="00117E40">
        <w:rPr>
          <w:rFonts w:cs="Times New Roman"/>
          <w:szCs w:val="28"/>
        </w:rPr>
        <w:t xml:space="preserve"> </w:t>
      </w:r>
      <w:r w:rsidRPr="00117E40">
        <w:rPr>
          <w:rFonts w:cs="Times New Roman"/>
          <w:i/>
          <w:iCs/>
          <w:szCs w:val="28"/>
        </w:rPr>
        <w:t>Языковые контакты и лексическое обогащение израильского иврита</w:t>
      </w:r>
      <w:r w:rsidRPr="00117E40">
        <w:rPr>
          <w:rFonts w:cs="Times New Roman"/>
          <w:szCs w:val="28"/>
        </w:rPr>
        <w:t xml:space="preserve">. Лондон, Нью-Йорк. </w:t>
      </w:r>
      <w:proofErr w:type="spellStart"/>
      <w:r w:rsidRPr="00117E40">
        <w:rPr>
          <w:rFonts w:cs="Times New Roman"/>
          <w:szCs w:val="28"/>
        </w:rPr>
        <w:t>Палгрэйв</w:t>
      </w:r>
      <w:proofErr w:type="spellEnd"/>
      <w:r w:rsidRPr="00117E40">
        <w:rPr>
          <w:rFonts w:cs="Times New Roman"/>
          <w:szCs w:val="28"/>
        </w:rPr>
        <w:t xml:space="preserve"> Макмиллан, 2003. – 304 с.</w:t>
      </w:r>
    </w:p>
    <w:p w14:paraId="0A2C060F"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proofErr w:type="spellStart"/>
      <w:r w:rsidRPr="00117E40">
        <w:rPr>
          <w:rFonts w:cs="Times New Roman"/>
          <w:szCs w:val="28"/>
          <w:lang w:val="en-US"/>
        </w:rPr>
        <w:t>Arntz</w:t>
      </w:r>
      <w:proofErr w:type="spellEnd"/>
      <w:r w:rsidRPr="00117E40">
        <w:rPr>
          <w:rFonts w:cs="Times New Roman"/>
          <w:szCs w:val="28"/>
          <w:lang w:val="en-US"/>
        </w:rPr>
        <w:t xml:space="preserve"> R. </w:t>
      </w:r>
      <w:proofErr w:type="spellStart"/>
      <w:r w:rsidRPr="00117E40">
        <w:rPr>
          <w:rFonts w:cs="Times New Roman"/>
          <w:szCs w:val="28"/>
          <w:lang w:val="en-US"/>
        </w:rPr>
        <w:t>Fachbezogene</w:t>
      </w:r>
      <w:proofErr w:type="spellEnd"/>
      <w:r w:rsidRPr="00117E40">
        <w:rPr>
          <w:rFonts w:cs="Times New Roman"/>
          <w:szCs w:val="28"/>
          <w:lang w:val="en-US"/>
        </w:rPr>
        <w:t xml:space="preserve"> </w:t>
      </w:r>
      <w:proofErr w:type="spellStart"/>
      <w:r w:rsidRPr="00117E40">
        <w:rPr>
          <w:rFonts w:cs="Times New Roman"/>
          <w:szCs w:val="28"/>
          <w:lang w:val="en-US"/>
        </w:rPr>
        <w:t>Mehrsprachigkeit</w:t>
      </w:r>
      <w:proofErr w:type="spellEnd"/>
      <w:r w:rsidRPr="00117E40">
        <w:rPr>
          <w:rFonts w:cs="Times New Roman"/>
          <w:szCs w:val="28"/>
          <w:lang w:val="en-US"/>
        </w:rPr>
        <w:t xml:space="preserve"> in </w:t>
      </w:r>
      <w:proofErr w:type="spellStart"/>
      <w:r w:rsidRPr="00117E40">
        <w:rPr>
          <w:rFonts w:cs="Times New Roman"/>
          <w:szCs w:val="28"/>
          <w:lang w:val="en-US"/>
        </w:rPr>
        <w:t>Recht</w:t>
      </w:r>
      <w:proofErr w:type="spellEnd"/>
      <w:r w:rsidRPr="00117E40">
        <w:rPr>
          <w:rFonts w:cs="Times New Roman"/>
          <w:szCs w:val="28"/>
          <w:lang w:val="en-US"/>
        </w:rPr>
        <w:t xml:space="preserve"> und Technik. Hildesheim: Olms, 2001. 411 p</w:t>
      </w:r>
    </w:p>
    <w:p w14:paraId="55F11C81"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Duckworth, David (1977): "</w:t>
      </w:r>
      <w:proofErr w:type="spellStart"/>
      <w:r w:rsidRPr="00117E40">
        <w:rPr>
          <w:rFonts w:cs="Times New Roman"/>
          <w:szCs w:val="28"/>
          <w:lang w:val="en-US"/>
        </w:rPr>
        <w:t>Zur</w:t>
      </w:r>
      <w:proofErr w:type="spellEnd"/>
      <w:r w:rsidRPr="00117E40">
        <w:rPr>
          <w:rFonts w:cs="Times New Roman"/>
          <w:szCs w:val="28"/>
          <w:lang w:val="en-US"/>
        </w:rPr>
        <w:t xml:space="preserve"> </w:t>
      </w:r>
      <w:proofErr w:type="spellStart"/>
      <w:r w:rsidRPr="00117E40">
        <w:rPr>
          <w:rFonts w:cs="Times New Roman"/>
          <w:szCs w:val="28"/>
          <w:lang w:val="en-US"/>
        </w:rPr>
        <w:t>terminologischen</w:t>
      </w:r>
      <w:proofErr w:type="spellEnd"/>
      <w:r w:rsidRPr="00117E40">
        <w:rPr>
          <w:rFonts w:cs="Times New Roman"/>
          <w:szCs w:val="28"/>
          <w:lang w:val="en-US"/>
        </w:rPr>
        <w:t xml:space="preserve"> und </w:t>
      </w:r>
      <w:proofErr w:type="spellStart"/>
      <w:r w:rsidRPr="00117E40">
        <w:rPr>
          <w:rFonts w:cs="Times New Roman"/>
          <w:szCs w:val="28"/>
          <w:lang w:val="en-US"/>
        </w:rPr>
        <w:t>systematischen</w:t>
      </w:r>
      <w:proofErr w:type="spellEnd"/>
      <w:r w:rsidRPr="00117E40">
        <w:rPr>
          <w:rFonts w:cs="Times New Roman"/>
          <w:szCs w:val="28"/>
          <w:lang w:val="en-US"/>
        </w:rPr>
        <w:t xml:space="preserve"> </w:t>
      </w:r>
      <w:proofErr w:type="spellStart"/>
      <w:r w:rsidRPr="00117E40">
        <w:rPr>
          <w:rFonts w:cs="Times New Roman"/>
          <w:szCs w:val="28"/>
          <w:lang w:val="en-US"/>
        </w:rPr>
        <w:t>Grundlage</w:t>
      </w:r>
      <w:proofErr w:type="spellEnd"/>
      <w:r w:rsidRPr="00117E40">
        <w:rPr>
          <w:rFonts w:cs="Times New Roman"/>
          <w:szCs w:val="28"/>
          <w:lang w:val="en-US"/>
        </w:rPr>
        <w:t xml:space="preserve"> der </w:t>
      </w:r>
      <w:proofErr w:type="spellStart"/>
      <w:r w:rsidRPr="00117E40">
        <w:rPr>
          <w:rFonts w:cs="Times New Roman"/>
          <w:szCs w:val="28"/>
          <w:lang w:val="en-US"/>
        </w:rPr>
        <w:t>Forschung</w:t>
      </w:r>
      <w:proofErr w:type="spellEnd"/>
      <w:r w:rsidRPr="00117E40">
        <w:rPr>
          <w:rFonts w:cs="Times New Roman"/>
          <w:szCs w:val="28"/>
          <w:lang w:val="en-US"/>
        </w:rPr>
        <w:t xml:space="preserve"> auf dem </w:t>
      </w:r>
      <w:proofErr w:type="spellStart"/>
      <w:r w:rsidRPr="00117E40">
        <w:rPr>
          <w:rFonts w:cs="Times New Roman"/>
          <w:szCs w:val="28"/>
          <w:lang w:val="en-US"/>
        </w:rPr>
        <w:t>Gebiet</w:t>
      </w:r>
      <w:proofErr w:type="spellEnd"/>
      <w:r w:rsidRPr="00117E40">
        <w:rPr>
          <w:rFonts w:cs="Times New Roman"/>
          <w:szCs w:val="28"/>
          <w:lang w:val="en-US"/>
        </w:rPr>
        <w:t xml:space="preserve"> der </w:t>
      </w:r>
      <w:proofErr w:type="spellStart"/>
      <w:r w:rsidRPr="00117E40">
        <w:rPr>
          <w:rFonts w:cs="Times New Roman"/>
          <w:szCs w:val="28"/>
          <w:lang w:val="en-US"/>
        </w:rPr>
        <w:t>englisch-deutschen</w:t>
      </w:r>
      <w:proofErr w:type="spellEnd"/>
      <w:r w:rsidRPr="00117E40">
        <w:rPr>
          <w:rFonts w:cs="Times New Roman"/>
          <w:szCs w:val="28"/>
          <w:lang w:val="en-US"/>
        </w:rPr>
        <w:t xml:space="preserve"> </w:t>
      </w:r>
      <w:proofErr w:type="spellStart"/>
      <w:r w:rsidRPr="00117E40">
        <w:rPr>
          <w:rFonts w:cs="Times New Roman"/>
          <w:szCs w:val="28"/>
          <w:lang w:val="en-US"/>
        </w:rPr>
        <w:t>Interferenz</w:t>
      </w:r>
      <w:proofErr w:type="spellEnd"/>
      <w:r w:rsidRPr="00117E40">
        <w:rPr>
          <w:rFonts w:cs="Times New Roman"/>
          <w:szCs w:val="28"/>
          <w:lang w:val="en-US"/>
        </w:rPr>
        <w:t xml:space="preserve">: </w:t>
      </w:r>
      <w:proofErr w:type="spellStart"/>
      <w:r w:rsidRPr="00117E40">
        <w:rPr>
          <w:rFonts w:cs="Times New Roman"/>
          <w:szCs w:val="28"/>
          <w:lang w:val="en-US"/>
        </w:rPr>
        <w:t>Kritische</w:t>
      </w:r>
      <w:proofErr w:type="spellEnd"/>
      <w:r w:rsidRPr="00117E40">
        <w:rPr>
          <w:rFonts w:cs="Times New Roman"/>
          <w:szCs w:val="28"/>
          <w:lang w:val="en-US"/>
        </w:rPr>
        <w:t xml:space="preserve"> </w:t>
      </w:r>
      <w:proofErr w:type="spellStart"/>
      <w:r w:rsidRPr="00117E40">
        <w:rPr>
          <w:rFonts w:cs="Times New Roman"/>
          <w:szCs w:val="28"/>
          <w:lang w:val="en-US"/>
        </w:rPr>
        <w:t>Übersicht</w:t>
      </w:r>
      <w:proofErr w:type="spellEnd"/>
      <w:r w:rsidRPr="00117E40">
        <w:rPr>
          <w:rFonts w:cs="Times New Roman"/>
          <w:szCs w:val="28"/>
          <w:lang w:val="en-US"/>
        </w:rPr>
        <w:t xml:space="preserve"> und </w:t>
      </w:r>
      <w:proofErr w:type="spellStart"/>
      <w:r w:rsidRPr="00117E40">
        <w:rPr>
          <w:rFonts w:cs="Times New Roman"/>
          <w:szCs w:val="28"/>
          <w:lang w:val="en-US"/>
        </w:rPr>
        <w:t>neuer</w:t>
      </w:r>
      <w:proofErr w:type="spellEnd"/>
      <w:r w:rsidRPr="00117E40">
        <w:rPr>
          <w:rFonts w:cs="Times New Roman"/>
          <w:szCs w:val="28"/>
          <w:lang w:val="en-US"/>
        </w:rPr>
        <w:t xml:space="preserve"> </w:t>
      </w:r>
      <w:proofErr w:type="spellStart"/>
      <w:r w:rsidRPr="00117E40">
        <w:rPr>
          <w:rFonts w:cs="Times New Roman"/>
          <w:szCs w:val="28"/>
          <w:lang w:val="en-US"/>
        </w:rPr>
        <w:t>Vorschlag</w:t>
      </w:r>
      <w:proofErr w:type="spellEnd"/>
      <w:r w:rsidRPr="00117E40">
        <w:rPr>
          <w:rFonts w:cs="Times New Roman"/>
          <w:szCs w:val="28"/>
          <w:lang w:val="en-US"/>
        </w:rPr>
        <w:t xml:space="preserve">". In: Kolb, Herbert / </w:t>
      </w:r>
      <w:proofErr w:type="spellStart"/>
      <w:r w:rsidRPr="00117E40">
        <w:rPr>
          <w:rFonts w:cs="Times New Roman"/>
          <w:szCs w:val="28"/>
          <w:lang w:val="en-US"/>
        </w:rPr>
        <w:t>Lauffer</w:t>
      </w:r>
      <w:proofErr w:type="spellEnd"/>
      <w:r w:rsidRPr="00117E40">
        <w:rPr>
          <w:rFonts w:cs="Times New Roman"/>
          <w:szCs w:val="28"/>
          <w:lang w:val="en-US"/>
        </w:rPr>
        <w:t xml:space="preserve">, Hartmut (eds.) (1977): </w:t>
      </w:r>
      <w:proofErr w:type="spellStart"/>
      <w:r w:rsidRPr="00117E40">
        <w:rPr>
          <w:rFonts w:cs="Times New Roman"/>
          <w:szCs w:val="28"/>
          <w:lang w:val="en-US"/>
        </w:rPr>
        <w:t>Sprachliche</w:t>
      </w:r>
      <w:proofErr w:type="spellEnd"/>
      <w:r w:rsidRPr="00117E40">
        <w:rPr>
          <w:rFonts w:cs="Times New Roman"/>
          <w:szCs w:val="28"/>
          <w:lang w:val="en-US"/>
        </w:rPr>
        <w:t xml:space="preserve"> </w:t>
      </w:r>
      <w:proofErr w:type="spellStart"/>
      <w:r w:rsidRPr="00117E40">
        <w:rPr>
          <w:rFonts w:cs="Times New Roman"/>
          <w:szCs w:val="28"/>
          <w:lang w:val="en-US"/>
        </w:rPr>
        <w:t>Interferenz</w:t>
      </w:r>
      <w:proofErr w:type="spellEnd"/>
      <w:r w:rsidRPr="00117E40">
        <w:rPr>
          <w:rFonts w:cs="Times New Roman"/>
          <w:szCs w:val="28"/>
          <w:lang w:val="en-US"/>
        </w:rPr>
        <w:t xml:space="preserve">: Festschrift für Werner Betz </w:t>
      </w:r>
      <w:proofErr w:type="spellStart"/>
      <w:r w:rsidRPr="00117E40">
        <w:rPr>
          <w:rFonts w:cs="Times New Roman"/>
          <w:szCs w:val="28"/>
          <w:lang w:val="en-US"/>
        </w:rPr>
        <w:t>zum</w:t>
      </w:r>
      <w:proofErr w:type="spellEnd"/>
      <w:r w:rsidRPr="00117E40">
        <w:rPr>
          <w:rFonts w:cs="Times New Roman"/>
          <w:szCs w:val="28"/>
          <w:lang w:val="en-US"/>
        </w:rPr>
        <w:t xml:space="preserve"> 65. </w:t>
      </w:r>
      <w:proofErr w:type="spellStart"/>
      <w:r w:rsidRPr="00117E40">
        <w:rPr>
          <w:rFonts w:cs="Times New Roman"/>
          <w:szCs w:val="28"/>
          <w:lang w:val="en-US"/>
        </w:rPr>
        <w:t>Geburtstag</w:t>
      </w:r>
      <w:proofErr w:type="spellEnd"/>
      <w:r w:rsidRPr="00117E40">
        <w:rPr>
          <w:rFonts w:cs="Times New Roman"/>
          <w:szCs w:val="28"/>
          <w:lang w:val="en-US"/>
        </w:rPr>
        <w:t>. Tübingen: Niemeyer, p. 36–56</w:t>
      </w:r>
    </w:p>
    <w:p w14:paraId="1DDF5D67"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proofErr w:type="spellStart"/>
      <w:r w:rsidRPr="00117E40">
        <w:rPr>
          <w:rFonts w:cs="Times New Roman"/>
          <w:szCs w:val="28"/>
          <w:lang w:val="en-US"/>
        </w:rPr>
        <w:t>Krüger</w:t>
      </w:r>
      <w:proofErr w:type="spellEnd"/>
      <w:r w:rsidRPr="00117E40">
        <w:rPr>
          <w:rFonts w:cs="Times New Roman"/>
          <w:szCs w:val="28"/>
          <w:lang w:val="en-US"/>
        </w:rPr>
        <w:t xml:space="preserve">, Ralph. (2016). The textual degree of technicality as a potential factor influencing the </w:t>
      </w:r>
      <w:proofErr w:type="spellStart"/>
      <w:r w:rsidRPr="00117E40">
        <w:rPr>
          <w:rFonts w:cs="Times New Roman"/>
          <w:szCs w:val="28"/>
          <w:lang w:val="en-US"/>
        </w:rPr>
        <w:t>occurence</w:t>
      </w:r>
      <w:proofErr w:type="spellEnd"/>
      <w:r w:rsidRPr="00117E40">
        <w:rPr>
          <w:rFonts w:cs="Times New Roman"/>
          <w:szCs w:val="28"/>
          <w:lang w:val="en-US"/>
        </w:rPr>
        <w:t xml:space="preserve"> of </w:t>
      </w:r>
      <w:proofErr w:type="spellStart"/>
      <w:r w:rsidRPr="00117E40">
        <w:rPr>
          <w:rFonts w:cs="Times New Roman"/>
          <w:szCs w:val="28"/>
          <w:lang w:val="en-US"/>
        </w:rPr>
        <w:t>explicitation</w:t>
      </w:r>
      <w:proofErr w:type="spellEnd"/>
      <w:r w:rsidRPr="00117E40">
        <w:rPr>
          <w:rFonts w:cs="Times New Roman"/>
          <w:szCs w:val="28"/>
          <w:lang w:val="en-US"/>
        </w:rPr>
        <w:t xml:space="preserve"> in scientific and technical translation. The Journal of </w:t>
      </w:r>
      <w:proofErr w:type="spellStart"/>
      <w:r w:rsidRPr="00117E40">
        <w:rPr>
          <w:rFonts w:cs="Times New Roman"/>
          <w:szCs w:val="28"/>
          <w:lang w:val="en-US"/>
        </w:rPr>
        <w:t>Specialised</w:t>
      </w:r>
      <w:proofErr w:type="spellEnd"/>
      <w:r w:rsidRPr="00117E40">
        <w:rPr>
          <w:rFonts w:cs="Times New Roman"/>
          <w:szCs w:val="28"/>
          <w:lang w:val="en-US"/>
        </w:rPr>
        <w:t xml:space="preserve"> Translation. 96-115.</w:t>
      </w:r>
    </w:p>
    <w:p w14:paraId="5188DA50" w14:textId="625C8C44" w:rsidR="00117E40" w:rsidRPr="00117E40" w:rsidRDefault="00117E40" w:rsidP="004C0301">
      <w:pPr>
        <w:pStyle w:val="a4"/>
        <w:numPr>
          <w:ilvl w:val="0"/>
          <w:numId w:val="22"/>
        </w:numPr>
        <w:spacing w:after="0" w:line="360" w:lineRule="auto"/>
        <w:ind w:left="0" w:firstLine="0"/>
        <w:jc w:val="both"/>
        <w:rPr>
          <w:rFonts w:cs="Times New Roman"/>
          <w:szCs w:val="28"/>
          <w:lang w:val="en-US"/>
        </w:rPr>
      </w:pPr>
      <w:proofErr w:type="spellStart"/>
      <w:r w:rsidRPr="00117E40">
        <w:rPr>
          <w:rFonts w:cs="Times New Roman"/>
          <w:szCs w:val="28"/>
          <w:lang w:val="en-US"/>
        </w:rPr>
        <w:t>Meillet</w:t>
      </w:r>
      <w:proofErr w:type="spellEnd"/>
      <w:r w:rsidRPr="00117E40">
        <w:rPr>
          <w:rFonts w:cs="Times New Roman"/>
          <w:szCs w:val="28"/>
          <w:lang w:val="en-US"/>
        </w:rPr>
        <w:t xml:space="preserve"> A. Les </w:t>
      </w:r>
      <w:proofErr w:type="spellStart"/>
      <w:r w:rsidRPr="00117E40">
        <w:rPr>
          <w:rFonts w:cs="Times New Roman"/>
          <w:szCs w:val="28"/>
          <w:lang w:val="en-US"/>
        </w:rPr>
        <w:t>langues</w:t>
      </w:r>
      <w:proofErr w:type="spellEnd"/>
      <w:r w:rsidRPr="00117E40">
        <w:rPr>
          <w:rFonts w:cs="Times New Roman"/>
          <w:szCs w:val="28"/>
          <w:lang w:val="en-US"/>
        </w:rPr>
        <w:t xml:space="preserve"> dan </w:t>
      </w:r>
      <w:proofErr w:type="spellStart"/>
      <w:r w:rsidRPr="00117E40">
        <w:rPr>
          <w:rFonts w:cs="Times New Roman"/>
          <w:szCs w:val="28"/>
          <w:lang w:val="en-US"/>
        </w:rPr>
        <w:t>l’Europe</w:t>
      </w:r>
      <w:proofErr w:type="spellEnd"/>
      <w:r w:rsidRPr="00117E40">
        <w:rPr>
          <w:rFonts w:cs="Times New Roman"/>
          <w:szCs w:val="28"/>
          <w:lang w:val="en-US"/>
        </w:rPr>
        <w:t xml:space="preserve"> nouvelle. 2-e ed. P., 1928</w:t>
      </w:r>
    </w:p>
    <w:p w14:paraId="6D4DD8E9" w14:textId="4135A406" w:rsidR="002C2EB3" w:rsidRPr="00117E40" w:rsidRDefault="002C2EB3" w:rsidP="00117E40">
      <w:pPr>
        <w:spacing w:after="0" w:line="360" w:lineRule="auto"/>
        <w:ind w:firstLine="709"/>
        <w:jc w:val="center"/>
        <w:rPr>
          <w:rFonts w:ascii="Times New Roman" w:hAnsi="Times New Roman" w:cs="Times New Roman"/>
          <w:b/>
          <w:bCs/>
          <w:sz w:val="28"/>
          <w:szCs w:val="28"/>
          <w:lang w:val="en-US" w:eastAsia="en-US"/>
        </w:rPr>
      </w:pPr>
      <w:r>
        <w:rPr>
          <w:rFonts w:ascii="Times New Roman" w:hAnsi="Times New Roman" w:cs="Times New Roman"/>
          <w:b/>
          <w:bCs/>
          <w:sz w:val="28"/>
          <w:szCs w:val="28"/>
          <w:lang w:eastAsia="en-US"/>
        </w:rPr>
        <w:t>Список</w:t>
      </w:r>
      <w:r w:rsidRPr="00117E40">
        <w:rPr>
          <w:rFonts w:ascii="Times New Roman" w:hAnsi="Times New Roman" w:cs="Times New Roman"/>
          <w:b/>
          <w:bCs/>
          <w:sz w:val="28"/>
          <w:szCs w:val="28"/>
          <w:lang w:val="en-US" w:eastAsia="en-US"/>
        </w:rPr>
        <w:t xml:space="preserve"> </w:t>
      </w:r>
      <w:r>
        <w:rPr>
          <w:rFonts w:ascii="Times New Roman" w:hAnsi="Times New Roman" w:cs="Times New Roman"/>
          <w:b/>
          <w:bCs/>
          <w:sz w:val="28"/>
          <w:szCs w:val="28"/>
          <w:lang w:eastAsia="en-US"/>
        </w:rPr>
        <w:t>использованных</w:t>
      </w:r>
      <w:r w:rsidRPr="00117E40">
        <w:rPr>
          <w:rFonts w:ascii="Times New Roman" w:hAnsi="Times New Roman" w:cs="Times New Roman"/>
          <w:b/>
          <w:bCs/>
          <w:sz w:val="28"/>
          <w:szCs w:val="28"/>
          <w:lang w:val="en-US" w:eastAsia="en-US"/>
        </w:rPr>
        <w:t xml:space="preserve"> </w:t>
      </w:r>
      <w:r>
        <w:rPr>
          <w:rFonts w:ascii="Times New Roman" w:hAnsi="Times New Roman" w:cs="Times New Roman"/>
          <w:b/>
          <w:bCs/>
          <w:sz w:val="28"/>
          <w:szCs w:val="28"/>
          <w:lang w:eastAsia="en-US"/>
        </w:rPr>
        <w:t>стандартов</w:t>
      </w:r>
    </w:p>
    <w:p w14:paraId="32B4B161" w14:textId="77777777" w:rsidR="00117E40" w:rsidRPr="00117E40" w:rsidRDefault="00117E40" w:rsidP="00117E40">
      <w:pPr>
        <w:spacing w:after="0" w:line="360" w:lineRule="auto"/>
        <w:ind w:firstLine="709"/>
        <w:jc w:val="both"/>
        <w:rPr>
          <w:rFonts w:ascii="Times New Roman" w:hAnsi="Times New Roman" w:cs="Times New Roman"/>
          <w:sz w:val="28"/>
          <w:szCs w:val="28"/>
          <w:lang w:val="en-US" w:eastAsia="en-US"/>
        </w:rPr>
      </w:pPr>
      <w:r w:rsidRPr="00117E40">
        <w:rPr>
          <w:rFonts w:ascii="Times New Roman" w:hAnsi="Times New Roman" w:cs="Times New Roman"/>
          <w:sz w:val="28"/>
          <w:szCs w:val="28"/>
          <w:lang w:val="en-US" w:eastAsia="en-US"/>
        </w:rPr>
        <w:t xml:space="preserve"> </w:t>
      </w:r>
    </w:p>
    <w:p w14:paraId="4C8AFEFB"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lastRenderedPageBreak/>
        <w:t>ГОСТ 10214-78. СОЛЬВЕНТ НЕФТЯНОЙ. Технические условия. М.: ИПК Издательство стандартов – 1978. – 8 с.</w:t>
      </w:r>
    </w:p>
    <w:p w14:paraId="0B64CE09"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10541-78. МАСЛА МОТОРНЫЕ УНИВЕРСАЛЬНЫЕ И ДЛЯ АВТОМОБИЛЬНЫХ КАРБЮРАТОРНЫХ ДВИГАТЕЛЕЙ. Технические условия. М.: </w:t>
      </w:r>
      <w:proofErr w:type="spellStart"/>
      <w:r w:rsidRPr="00117E40">
        <w:rPr>
          <w:rFonts w:cs="Times New Roman"/>
          <w:szCs w:val="28"/>
        </w:rPr>
        <w:t>Стандартинформ</w:t>
      </w:r>
      <w:proofErr w:type="spellEnd"/>
      <w:r w:rsidRPr="00117E40">
        <w:rPr>
          <w:rFonts w:cs="Times New Roman"/>
          <w:szCs w:val="28"/>
        </w:rPr>
        <w:t>. – 2011. – с.102-107</w:t>
      </w:r>
    </w:p>
    <w:p w14:paraId="3540E37F"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13252-91. ЗАТВОРЫ ОБРАТНЫЕ НА НОМИНАЛЬНОЕ ДАВЛЕНИЕ PN </w:t>
      </w:r>
      <w:proofErr w:type="gramStart"/>
      <w:r w:rsidRPr="00117E40">
        <w:rPr>
          <w:rFonts w:cs="Times New Roman"/>
          <w:szCs w:val="28"/>
        </w:rPr>
        <w:t>&lt; 25</w:t>
      </w:r>
      <w:proofErr w:type="gramEnd"/>
      <w:r w:rsidRPr="00117E40">
        <w:rPr>
          <w:rFonts w:cs="Times New Roman"/>
          <w:szCs w:val="28"/>
        </w:rPr>
        <w:t xml:space="preserve"> М П а (250 кгс/см 2). Общие технические условия. М.: ИПК Издательство стандартов. – 1991. – с. 42-47</w:t>
      </w:r>
    </w:p>
    <w:p w14:paraId="156449C5"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ГОСТ 15.601-98. Система разработки и постановки продукции на производство ТЕХНИЧЕСКОЕ О БСЛУЖ И ВАН ИЕ И РЕ М О Н Т ТЕХН И КИ Основные положения. М.: ИПК Издательство стандартов. – 2003. – 5 с.</w:t>
      </w:r>
    </w:p>
    <w:p w14:paraId="436EBABF"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ГОСТ 1567-97. Нефтепродукты БЕНЗИНЫ АВТОМОБИЛЬНЫЕ И ТОПЛИВА АВИАЦИОННЫЕ. Метод определения смол выпариванием струей. М.: ИПК Издательство стандартов. – 2001. – 9 с.</w:t>
      </w:r>
    </w:p>
    <w:p w14:paraId="09FF035D"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ГОСТ 19121-73. НЕФТЕПРОДУКТЫ</w:t>
      </w:r>
      <w:r w:rsidRPr="00117E40">
        <w:rPr>
          <w:rFonts w:cs="Times New Roman"/>
          <w:szCs w:val="28"/>
        </w:rPr>
        <w:br/>
        <w:t>Метод определения содержания серы сжиганием в лампе. М.: ИПК Издательство стандартов, – 1973. – с. 128-133</w:t>
      </w:r>
    </w:p>
    <w:p w14:paraId="1730AF53"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2084-77. БЕНЗИНЫ АВТОМОБИЛЬНЫЕ. Технические условия. М.: </w:t>
      </w:r>
      <w:proofErr w:type="spellStart"/>
      <w:r w:rsidRPr="00117E40">
        <w:rPr>
          <w:rFonts w:cs="Times New Roman"/>
          <w:szCs w:val="28"/>
        </w:rPr>
        <w:t>Стандартинформ</w:t>
      </w:r>
      <w:proofErr w:type="spellEnd"/>
      <w:r w:rsidRPr="00117E40">
        <w:rPr>
          <w:rFonts w:cs="Times New Roman"/>
          <w:szCs w:val="28"/>
        </w:rPr>
        <w:t xml:space="preserve"> – 2009. – 6 с.</w:t>
      </w:r>
    </w:p>
    <w:p w14:paraId="41C2C0E5"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2517-85. НЕФТЬ И НЕФТЕПРОДУКТЫ. Методы отбора проб. М.: </w:t>
      </w:r>
      <w:proofErr w:type="spellStart"/>
      <w:r w:rsidRPr="00117E40">
        <w:rPr>
          <w:rFonts w:cs="Times New Roman"/>
          <w:szCs w:val="28"/>
        </w:rPr>
        <w:t>Стандартинформ</w:t>
      </w:r>
      <w:proofErr w:type="spellEnd"/>
      <w:r w:rsidRPr="00117E40">
        <w:rPr>
          <w:rFonts w:cs="Times New Roman"/>
          <w:szCs w:val="28"/>
        </w:rPr>
        <w:t>. – 2010. – с.53-77</w:t>
      </w:r>
    </w:p>
    <w:p w14:paraId="676EDE71"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31365-2016. РЕЗЕРВУАРЫ ВЕРТИКАЛЬНЫЕ ЦИЛИНДРИЧЕСКИЕ СТАЛЬНЫЕ ДЛЯ НЕФТИ И НЕФТЕПРОДУКТОВ. Общие технические условия. М.: - </w:t>
      </w:r>
      <w:proofErr w:type="spellStart"/>
      <w:r w:rsidRPr="00117E40">
        <w:rPr>
          <w:rFonts w:cs="Times New Roman"/>
          <w:szCs w:val="28"/>
        </w:rPr>
        <w:t>Стандартинформ</w:t>
      </w:r>
      <w:proofErr w:type="spellEnd"/>
      <w:r w:rsidRPr="00117E40">
        <w:rPr>
          <w:rFonts w:cs="Times New Roman"/>
          <w:szCs w:val="28"/>
        </w:rPr>
        <w:t>. – 2016. – 90 с.</w:t>
      </w:r>
    </w:p>
    <w:p w14:paraId="2358794F"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33573-2015. Ресурсосбережение УПАКОВКА. Критерии выбора методов и процессов переработки использованной упаковки в качестве вторичных материальных ресурсов с учетом материальных потоков. М.: </w:t>
      </w:r>
      <w:proofErr w:type="spellStart"/>
      <w:r w:rsidRPr="00117E40">
        <w:rPr>
          <w:rFonts w:cs="Times New Roman"/>
          <w:szCs w:val="28"/>
        </w:rPr>
        <w:t>Стандартинформ</w:t>
      </w:r>
      <w:proofErr w:type="spellEnd"/>
      <w:r w:rsidRPr="00117E40">
        <w:rPr>
          <w:rFonts w:cs="Times New Roman"/>
          <w:szCs w:val="28"/>
        </w:rPr>
        <w:t>. – 2019. – 27 с.</w:t>
      </w:r>
    </w:p>
    <w:p w14:paraId="14328087"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5761-74. КЛАПАНЫ НА УСЛОВНОЕ ДАВЛЕНИЕ Я </w:t>
      </w:r>
      <w:proofErr w:type="gramStart"/>
      <w:r w:rsidRPr="00117E40">
        <w:rPr>
          <w:rFonts w:cs="Times New Roman"/>
          <w:szCs w:val="28"/>
        </w:rPr>
        <w:t>&lt; 25</w:t>
      </w:r>
      <w:proofErr w:type="gramEnd"/>
      <w:r w:rsidRPr="00117E40">
        <w:rPr>
          <w:rFonts w:cs="Times New Roman"/>
          <w:szCs w:val="28"/>
        </w:rPr>
        <w:t xml:space="preserve"> МПа (250 кгс/см2). Общие технические условия. М.: </w:t>
      </w:r>
      <w:proofErr w:type="spellStart"/>
      <w:r w:rsidRPr="00117E40">
        <w:rPr>
          <w:rFonts w:cs="Times New Roman"/>
          <w:szCs w:val="28"/>
        </w:rPr>
        <w:t>Стандартинформ</w:t>
      </w:r>
      <w:proofErr w:type="spellEnd"/>
      <w:r w:rsidRPr="00117E40">
        <w:rPr>
          <w:rFonts w:cs="Times New Roman"/>
          <w:szCs w:val="28"/>
        </w:rPr>
        <w:t>. – 1974. – 18 с.</w:t>
      </w:r>
    </w:p>
    <w:p w14:paraId="707970B0"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lastRenderedPageBreak/>
        <w:t xml:space="preserve">ГОСТ 6370-83. НЕФТЬ, НЕФТЕПРОДУКТЫ И ПРИСАДКИ. Метод определения механических примесей. М.: </w:t>
      </w:r>
      <w:proofErr w:type="spellStart"/>
      <w:r w:rsidRPr="00117E40">
        <w:rPr>
          <w:rFonts w:cs="Times New Roman"/>
          <w:szCs w:val="28"/>
        </w:rPr>
        <w:t>Стандартинформ</w:t>
      </w:r>
      <w:proofErr w:type="spellEnd"/>
      <w:r w:rsidRPr="00117E40">
        <w:rPr>
          <w:rFonts w:cs="Times New Roman"/>
          <w:szCs w:val="28"/>
        </w:rPr>
        <w:t>. – 2007 – 5 с.</w:t>
      </w:r>
    </w:p>
    <w:p w14:paraId="7DE5123C"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ГОСТ Р 50783-95. ЭЛЕКТРОАГРЕГАТЫ И ПЕРЕДВИЖНЫЕ ЭЛЕКТРОСТАНЦИИ С ДВИГАТЕЛЯМИ ВНУТРЕННЕГО СГОРАНИЯ. Общие технические требования. М.: ИПК Издательство стандартов. – 1995. – 25 с.</w:t>
      </w:r>
    </w:p>
    <w:p w14:paraId="57F98334"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Р 54483-2011. НЕФТЯНАЯ И ГАЗОВАЯ ПРОМЫШЛЕННОСТЬ. Платформы морские для нефтегазодобычи. Общие требования. М.: </w:t>
      </w:r>
      <w:proofErr w:type="spellStart"/>
      <w:r w:rsidRPr="00117E40">
        <w:rPr>
          <w:rFonts w:cs="Times New Roman"/>
          <w:szCs w:val="28"/>
        </w:rPr>
        <w:t>Стандартинформ</w:t>
      </w:r>
      <w:proofErr w:type="spellEnd"/>
      <w:r w:rsidRPr="00117E40">
        <w:rPr>
          <w:rFonts w:cs="Times New Roman"/>
          <w:szCs w:val="28"/>
        </w:rPr>
        <w:t xml:space="preserve"> – 2019. – 23 с.</w:t>
      </w:r>
    </w:p>
    <w:p w14:paraId="1A2B4207" w14:textId="77777777"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Р 57951-2017. КОМПОЗИТЫ ПОЛИМЕРНЫЕ. Определение кинетических параметров разложения материалов с использованием </w:t>
      </w:r>
      <w:proofErr w:type="spellStart"/>
      <w:r w:rsidRPr="00117E40">
        <w:rPr>
          <w:rFonts w:cs="Times New Roman"/>
          <w:szCs w:val="28"/>
        </w:rPr>
        <w:t>термогравиметрии</w:t>
      </w:r>
      <w:proofErr w:type="spellEnd"/>
      <w:r w:rsidRPr="00117E40">
        <w:rPr>
          <w:rFonts w:cs="Times New Roman"/>
          <w:szCs w:val="28"/>
        </w:rPr>
        <w:t xml:space="preserve"> и метода </w:t>
      </w:r>
      <w:proofErr w:type="spellStart"/>
      <w:r w:rsidRPr="00117E40">
        <w:rPr>
          <w:rFonts w:cs="Times New Roman"/>
          <w:szCs w:val="28"/>
        </w:rPr>
        <w:t>Озавы</w:t>
      </w:r>
      <w:proofErr w:type="spellEnd"/>
      <w:r w:rsidRPr="00117E40">
        <w:rPr>
          <w:rFonts w:cs="Times New Roman"/>
          <w:szCs w:val="28"/>
        </w:rPr>
        <w:t>-Флинна-</w:t>
      </w:r>
      <w:proofErr w:type="spellStart"/>
      <w:r w:rsidRPr="00117E40">
        <w:rPr>
          <w:rFonts w:cs="Times New Roman"/>
          <w:szCs w:val="28"/>
        </w:rPr>
        <w:t>Уолла</w:t>
      </w:r>
      <w:proofErr w:type="spellEnd"/>
      <w:r w:rsidRPr="00117E40">
        <w:rPr>
          <w:rFonts w:cs="Times New Roman"/>
          <w:szCs w:val="28"/>
        </w:rPr>
        <w:t xml:space="preserve">. М.: </w:t>
      </w:r>
      <w:proofErr w:type="spellStart"/>
      <w:r w:rsidRPr="00117E40">
        <w:rPr>
          <w:rFonts w:cs="Times New Roman"/>
          <w:szCs w:val="28"/>
        </w:rPr>
        <w:t>Стандартинформ</w:t>
      </w:r>
      <w:proofErr w:type="spellEnd"/>
      <w:r w:rsidRPr="00117E40">
        <w:rPr>
          <w:rFonts w:cs="Times New Roman"/>
          <w:szCs w:val="28"/>
        </w:rPr>
        <w:t>. – 2017. – 15 с.</w:t>
      </w:r>
    </w:p>
    <w:p w14:paraId="0890BBBF" w14:textId="5CF3DAEA" w:rsidR="00117E40" w:rsidRPr="00117E40" w:rsidRDefault="00117E40" w:rsidP="004C0301">
      <w:pPr>
        <w:pStyle w:val="a4"/>
        <w:numPr>
          <w:ilvl w:val="0"/>
          <w:numId w:val="22"/>
        </w:numPr>
        <w:spacing w:after="0" w:line="360" w:lineRule="auto"/>
        <w:ind w:left="0" w:firstLine="0"/>
        <w:jc w:val="both"/>
        <w:rPr>
          <w:rFonts w:cs="Times New Roman"/>
          <w:szCs w:val="28"/>
        </w:rPr>
      </w:pPr>
      <w:r w:rsidRPr="00117E40">
        <w:rPr>
          <w:rFonts w:cs="Times New Roman"/>
          <w:szCs w:val="28"/>
        </w:rPr>
        <w:t xml:space="preserve">ГОСТ Р 58423-2019. РЕГУЛЯТОРЫ ДАВЛЕНИЯ ГАЗА ДЛЯ ДАВЛЕНИЯ НА ВХОДЕ НЕ ВЫШЕ 10 Мпа. М.: </w:t>
      </w:r>
      <w:proofErr w:type="spellStart"/>
      <w:r w:rsidRPr="00117E40">
        <w:rPr>
          <w:rFonts w:cs="Times New Roman"/>
          <w:szCs w:val="28"/>
        </w:rPr>
        <w:t>Стандартинформ</w:t>
      </w:r>
      <w:proofErr w:type="spellEnd"/>
      <w:r w:rsidRPr="00117E40">
        <w:rPr>
          <w:rFonts w:cs="Times New Roman"/>
          <w:szCs w:val="28"/>
        </w:rPr>
        <w:t>. – 2019. – 57 с.</w:t>
      </w:r>
    </w:p>
    <w:p w14:paraId="45207B51"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International Organization for Standardization (2002) Petroleum and natural gas industries — Drilling and production equipment — Marine drilling riser couplings (ISO standard No. 13625:2002)</w:t>
      </w:r>
    </w:p>
    <w:p w14:paraId="0A27BD21"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International Organization for Standardization. (2002) Steel gate, globe and check valves for sizes DN 100 and smaller, for the petroleum and natural gas industries (ISO standard No. 15761:2002)</w:t>
      </w:r>
    </w:p>
    <w:p w14:paraId="318F4147"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 xml:space="preserve">International Organization for Standardization. (2005) Petroleum and natural gas industries - </w:t>
      </w:r>
      <w:r w:rsidRPr="00117E40">
        <w:rPr>
          <w:rFonts w:eastAsiaTheme="minorEastAsia" w:cs="Times New Roman"/>
          <w:szCs w:val="28"/>
          <w:lang w:val="en-US"/>
        </w:rPr>
        <w:t>Design and operation of subsea production systems — Part 1: General requirements and recommendations</w:t>
      </w:r>
      <w:r w:rsidRPr="00117E40">
        <w:rPr>
          <w:rFonts w:cs="Times New Roman"/>
          <w:szCs w:val="28"/>
          <w:lang w:val="en-US"/>
        </w:rPr>
        <w:t xml:space="preserve"> (ISO standard No. 13628-1:2005)</w:t>
      </w:r>
    </w:p>
    <w:p w14:paraId="5FC813A9"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 xml:space="preserve">International Organization for Standardization. (2009) Petroleum and natural gas industries — Drilling and production equipment — Wellhead and </w:t>
      </w:r>
      <w:proofErr w:type="spellStart"/>
      <w:r w:rsidRPr="00117E40">
        <w:rPr>
          <w:rFonts w:cs="Times New Roman"/>
          <w:szCs w:val="28"/>
          <w:lang w:val="en-US"/>
        </w:rPr>
        <w:t>christmas</w:t>
      </w:r>
      <w:proofErr w:type="spellEnd"/>
      <w:r w:rsidRPr="00117E40">
        <w:rPr>
          <w:rFonts w:cs="Times New Roman"/>
          <w:szCs w:val="28"/>
          <w:lang w:val="en-US"/>
        </w:rPr>
        <w:t xml:space="preserve"> tree equipment (ISO standard No. 10423:2009)</w:t>
      </w:r>
    </w:p>
    <w:p w14:paraId="19A7368E"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International Organization for Standardization. (2012) Petroleum and natural gas industries – Steel pipe for pipeline transportation systems (ISO standard No. 3183:2012)</w:t>
      </w:r>
    </w:p>
    <w:p w14:paraId="3EE4983D"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eastAsia="ru-RU"/>
        </w:rPr>
      </w:pPr>
      <w:r w:rsidRPr="00117E40">
        <w:rPr>
          <w:rFonts w:cs="Times New Roman"/>
          <w:szCs w:val="28"/>
          <w:lang w:val="en-US"/>
        </w:rPr>
        <w:lastRenderedPageBreak/>
        <w:t xml:space="preserve">International Organization for </w:t>
      </w:r>
      <w:proofErr w:type="gramStart"/>
      <w:r w:rsidRPr="00117E40">
        <w:rPr>
          <w:rFonts w:cs="Times New Roman"/>
          <w:szCs w:val="28"/>
          <w:lang w:val="en-US"/>
        </w:rPr>
        <w:t>Standardization.(</w:t>
      </w:r>
      <w:proofErr w:type="gramEnd"/>
      <w:r w:rsidRPr="00117E40">
        <w:rPr>
          <w:rFonts w:eastAsiaTheme="minorEastAsia" w:cs="Times New Roman"/>
          <w:szCs w:val="28"/>
          <w:lang w:val="en-US"/>
        </w:rPr>
        <w:t>2015</w:t>
      </w:r>
      <w:r w:rsidRPr="00117E40">
        <w:rPr>
          <w:rFonts w:cs="Times New Roman"/>
          <w:szCs w:val="28"/>
          <w:lang w:val="en-US"/>
        </w:rPr>
        <w:t>) Metal ball valves for petroleum, petrochemical and allied industries (ISO standard No. 17292:2015)</w:t>
      </w:r>
    </w:p>
    <w:p w14:paraId="62B12DE8"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 xml:space="preserve">International Organization for </w:t>
      </w:r>
      <w:proofErr w:type="gramStart"/>
      <w:r w:rsidRPr="00117E40">
        <w:rPr>
          <w:rFonts w:cs="Times New Roman"/>
          <w:szCs w:val="28"/>
          <w:lang w:val="en-US"/>
        </w:rPr>
        <w:t>Standardization.(</w:t>
      </w:r>
      <w:proofErr w:type="gramEnd"/>
      <w:r w:rsidRPr="00117E40">
        <w:rPr>
          <w:rFonts w:cs="Times New Roman"/>
          <w:szCs w:val="28"/>
          <w:lang w:val="en-US"/>
        </w:rPr>
        <w:t xml:space="preserve">2018) </w:t>
      </w:r>
      <w:r w:rsidRPr="00117E40">
        <w:rPr>
          <w:rFonts w:eastAsiaTheme="minorEastAsia" w:cs="Times New Roman"/>
          <w:szCs w:val="28"/>
          <w:lang w:val="en-US"/>
        </w:rPr>
        <w:t>Petroleum and natural gas industries — Steel drill pipe</w:t>
      </w:r>
      <w:r w:rsidRPr="00117E40">
        <w:rPr>
          <w:rFonts w:cs="Times New Roman"/>
          <w:szCs w:val="28"/>
          <w:lang w:val="en-US"/>
        </w:rPr>
        <w:t xml:space="preserve"> (ISO standard No. 11961: 2018)</w:t>
      </w:r>
    </w:p>
    <w:p w14:paraId="423AFDA4"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 xml:space="preserve">International Organization for </w:t>
      </w:r>
      <w:proofErr w:type="gramStart"/>
      <w:r w:rsidRPr="00117E40">
        <w:rPr>
          <w:rFonts w:cs="Times New Roman"/>
          <w:szCs w:val="28"/>
          <w:lang w:val="en-US"/>
        </w:rPr>
        <w:t>Standardization.(</w:t>
      </w:r>
      <w:proofErr w:type="gramEnd"/>
      <w:r w:rsidRPr="00117E40">
        <w:rPr>
          <w:rFonts w:cs="Times New Roman"/>
          <w:szCs w:val="28"/>
          <w:lang w:val="en-US"/>
        </w:rPr>
        <w:t>2019) Petroleum products — Determination of boiling range distribution — Gas chromatography method  (ISO standard No.3924:2019)</w:t>
      </w:r>
    </w:p>
    <w:p w14:paraId="6C2146AE" w14:textId="77777777" w:rsidR="00117E40" w:rsidRPr="00117E40" w:rsidRDefault="00117E40" w:rsidP="004C0301">
      <w:pPr>
        <w:pStyle w:val="a4"/>
        <w:numPr>
          <w:ilvl w:val="0"/>
          <w:numId w:val="22"/>
        </w:numPr>
        <w:spacing w:after="0" w:line="360" w:lineRule="auto"/>
        <w:ind w:left="0" w:firstLine="0"/>
        <w:jc w:val="both"/>
        <w:rPr>
          <w:rFonts w:cs="Times New Roman"/>
          <w:szCs w:val="28"/>
          <w:lang w:val="en-US"/>
        </w:rPr>
      </w:pPr>
      <w:r w:rsidRPr="00117E40">
        <w:rPr>
          <w:rFonts w:cs="Times New Roman"/>
          <w:szCs w:val="28"/>
          <w:lang w:val="en-US"/>
        </w:rPr>
        <w:t xml:space="preserve">International Organization for </w:t>
      </w:r>
      <w:proofErr w:type="gramStart"/>
      <w:r w:rsidRPr="00117E40">
        <w:rPr>
          <w:rFonts w:cs="Times New Roman"/>
          <w:szCs w:val="28"/>
          <w:lang w:val="en-US"/>
        </w:rPr>
        <w:t>Standardization.(</w:t>
      </w:r>
      <w:proofErr w:type="gramEnd"/>
      <w:r w:rsidRPr="00117E40">
        <w:rPr>
          <w:rFonts w:cs="Times New Roman"/>
          <w:szCs w:val="28"/>
          <w:lang w:val="en-US"/>
        </w:rPr>
        <w:t xml:space="preserve">2021) </w:t>
      </w:r>
      <w:r w:rsidRPr="00117E40">
        <w:rPr>
          <w:rFonts w:eastAsiaTheme="minorEastAsia" w:cs="Times New Roman"/>
          <w:szCs w:val="28"/>
          <w:lang w:val="en-US"/>
        </w:rPr>
        <w:t>Guidelines for safety and risk assessment of LNG fuel bunkering operations</w:t>
      </w:r>
      <w:r w:rsidRPr="00117E40">
        <w:rPr>
          <w:rFonts w:cs="Times New Roman"/>
          <w:szCs w:val="28"/>
          <w:lang w:val="en-US"/>
        </w:rPr>
        <w:t xml:space="preserve"> (ISO standard No. 18683:2021)</w:t>
      </w:r>
    </w:p>
    <w:p w14:paraId="1222338E" w14:textId="77777777" w:rsidR="00117E40" w:rsidRPr="00117E40" w:rsidRDefault="00117E40" w:rsidP="00117E40">
      <w:pPr>
        <w:spacing w:after="0" w:line="360" w:lineRule="auto"/>
        <w:ind w:firstLine="709"/>
        <w:jc w:val="both"/>
        <w:rPr>
          <w:rFonts w:ascii="Times New Roman" w:hAnsi="Times New Roman" w:cs="Times New Roman"/>
          <w:sz w:val="28"/>
          <w:szCs w:val="28"/>
          <w:lang w:val="en-US" w:eastAsia="en-US"/>
        </w:rPr>
      </w:pPr>
    </w:p>
    <w:sectPr w:rsidR="00117E40" w:rsidRPr="00117E40" w:rsidSect="001E21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4FD4" w14:textId="77777777" w:rsidR="004C0301" w:rsidRDefault="004C0301" w:rsidP="00E34392">
      <w:pPr>
        <w:spacing w:after="0" w:line="240" w:lineRule="auto"/>
      </w:pPr>
      <w:r>
        <w:separator/>
      </w:r>
    </w:p>
  </w:endnote>
  <w:endnote w:type="continuationSeparator" w:id="0">
    <w:p w14:paraId="7FB70C08" w14:textId="77777777" w:rsidR="004C0301" w:rsidRDefault="004C0301" w:rsidP="00E3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87F8" w14:textId="77777777" w:rsidR="004C0301" w:rsidRDefault="004C0301" w:rsidP="00E34392">
      <w:pPr>
        <w:spacing w:after="0" w:line="240" w:lineRule="auto"/>
      </w:pPr>
      <w:r>
        <w:separator/>
      </w:r>
    </w:p>
  </w:footnote>
  <w:footnote w:type="continuationSeparator" w:id="0">
    <w:p w14:paraId="3043ED9E" w14:textId="77777777" w:rsidR="004C0301" w:rsidRDefault="004C0301" w:rsidP="00E3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46B"/>
    <w:multiLevelType w:val="hybridMultilevel"/>
    <w:tmpl w:val="FA506F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0B42A1"/>
    <w:multiLevelType w:val="hybridMultilevel"/>
    <w:tmpl w:val="468A6BA8"/>
    <w:lvl w:ilvl="0" w:tplc="041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345EE8"/>
    <w:multiLevelType w:val="hybridMultilevel"/>
    <w:tmpl w:val="9B4A12FE"/>
    <w:lvl w:ilvl="0" w:tplc="F20AE9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DE6F3C"/>
    <w:multiLevelType w:val="multilevel"/>
    <w:tmpl w:val="4AB4695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00C4464"/>
    <w:multiLevelType w:val="hybridMultilevel"/>
    <w:tmpl w:val="D8C0E008"/>
    <w:lvl w:ilvl="0" w:tplc="9552D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919D3"/>
    <w:multiLevelType w:val="hybridMultilevel"/>
    <w:tmpl w:val="B328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734AC2"/>
    <w:multiLevelType w:val="hybridMultilevel"/>
    <w:tmpl w:val="7BA87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6611F6"/>
    <w:multiLevelType w:val="hybridMultilevel"/>
    <w:tmpl w:val="7D7C7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1701B3"/>
    <w:multiLevelType w:val="hybridMultilevel"/>
    <w:tmpl w:val="BC325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C85D80"/>
    <w:multiLevelType w:val="multilevel"/>
    <w:tmpl w:val="83C49BE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E3F55AF"/>
    <w:multiLevelType w:val="hybridMultilevel"/>
    <w:tmpl w:val="96A83D9E"/>
    <w:lvl w:ilvl="0" w:tplc="041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0821500"/>
    <w:multiLevelType w:val="hybridMultilevel"/>
    <w:tmpl w:val="97308A94"/>
    <w:lvl w:ilvl="0" w:tplc="F20AE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846B87"/>
    <w:multiLevelType w:val="hybridMultilevel"/>
    <w:tmpl w:val="B002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23303B"/>
    <w:multiLevelType w:val="hybridMultilevel"/>
    <w:tmpl w:val="FED6E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36EC"/>
    <w:multiLevelType w:val="hybridMultilevel"/>
    <w:tmpl w:val="1578E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83072C"/>
    <w:multiLevelType w:val="hybridMultilevel"/>
    <w:tmpl w:val="CCE89F68"/>
    <w:lvl w:ilvl="0" w:tplc="04190001">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16" w15:restartNumberingAfterBreak="0">
    <w:nsid w:val="68D469D4"/>
    <w:multiLevelType w:val="hybridMultilevel"/>
    <w:tmpl w:val="4E9E6E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A2A0B27"/>
    <w:multiLevelType w:val="multilevel"/>
    <w:tmpl w:val="0CC2BDB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C6D503B"/>
    <w:multiLevelType w:val="hybridMultilevel"/>
    <w:tmpl w:val="5D32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540C1F"/>
    <w:multiLevelType w:val="hybridMultilevel"/>
    <w:tmpl w:val="4CB2B846"/>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0" w15:restartNumberingAfterBreak="0">
    <w:nsid w:val="73B66674"/>
    <w:multiLevelType w:val="hybridMultilevel"/>
    <w:tmpl w:val="5BC61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5C31728"/>
    <w:multiLevelType w:val="hybridMultilevel"/>
    <w:tmpl w:val="FC803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46154975">
    <w:abstractNumId w:val="19"/>
  </w:num>
  <w:num w:numId="2" w16cid:durableId="1802187036">
    <w:abstractNumId w:val="14"/>
  </w:num>
  <w:num w:numId="3" w16cid:durableId="248929775">
    <w:abstractNumId w:val="15"/>
  </w:num>
  <w:num w:numId="4" w16cid:durableId="1135492401">
    <w:abstractNumId w:val="12"/>
  </w:num>
  <w:num w:numId="5" w16cid:durableId="2042509207">
    <w:abstractNumId w:val="18"/>
  </w:num>
  <w:num w:numId="6" w16cid:durableId="1756126979">
    <w:abstractNumId w:val="4"/>
  </w:num>
  <w:num w:numId="7" w16cid:durableId="820118562">
    <w:abstractNumId w:val="13"/>
  </w:num>
  <w:num w:numId="8" w16cid:durableId="441801368">
    <w:abstractNumId w:val="9"/>
  </w:num>
  <w:num w:numId="9" w16cid:durableId="1739396507">
    <w:abstractNumId w:val="5"/>
  </w:num>
  <w:num w:numId="10" w16cid:durableId="1382364160">
    <w:abstractNumId w:val="1"/>
  </w:num>
  <w:num w:numId="11" w16cid:durableId="1193884299">
    <w:abstractNumId w:val="7"/>
  </w:num>
  <w:num w:numId="12" w16cid:durableId="1835103444">
    <w:abstractNumId w:val="10"/>
  </w:num>
  <w:num w:numId="13" w16cid:durableId="59907634">
    <w:abstractNumId w:val="6"/>
  </w:num>
  <w:num w:numId="14" w16cid:durableId="672030392">
    <w:abstractNumId w:val="21"/>
  </w:num>
  <w:num w:numId="15" w16cid:durableId="392655755">
    <w:abstractNumId w:val="16"/>
  </w:num>
  <w:num w:numId="16" w16cid:durableId="1306009319">
    <w:abstractNumId w:val="8"/>
  </w:num>
  <w:num w:numId="17" w16cid:durableId="302657021">
    <w:abstractNumId w:val="0"/>
  </w:num>
  <w:num w:numId="18" w16cid:durableId="1413039521">
    <w:abstractNumId w:val="20"/>
  </w:num>
  <w:num w:numId="19" w16cid:durableId="1205404702">
    <w:abstractNumId w:val="17"/>
  </w:num>
  <w:num w:numId="20" w16cid:durableId="1878740403">
    <w:abstractNumId w:val="3"/>
  </w:num>
  <w:num w:numId="21" w16cid:durableId="379747375">
    <w:abstractNumId w:val="11"/>
  </w:num>
  <w:num w:numId="22" w16cid:durableId="138236268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C1"/>
    <w:rsid w:val="00005ED4"/>
    <w:rsid w:val="0001213B"/>
    <w:rsid w:val="00022C87"/>
    <w:rsid w:val="00034422"/>
    <w:rsid w:val="00040F38"/>
    <w:rsid w:val="000420C8"/>
    <w:rsid w:val="00043FC5"/>
    <w:rsid w:val="00045871"/>
    <w:rsid w:val="000533FB"/>
    <w:rsid w:val="0005608D"/>
    <w:rsid w:val="00061025"/>
    <w:rsid w:val="00070ABB"/>
    <w:rsid w:val="000743EC"/>
    <w:rsid w:val="000824D4"/>
    <w:rsid w:val="000833D6"/>
    <w:rsid w:val="0008493E"/>
    <w:rsid w:val="000871D4"/>
    <w:rsid w:val="0009385D"/>
    <w:rsid w:val="000A5B6C"/>
    <w:rsid w:val="000A7C17"/>
    <w:rsid w:val="000B2D01"/>
    <w:rsid w:val="000B3FDD"/>
    <w:rsid w:val="000B42CB"/>
    <w:rsid w:val="000B75FB"/>
    <w:rsid w:val="000B77DE"/>
    <w:rsid w:val="000C1655"/>
    <w:rsid w:val="000C4A9C"/>
    <w:rsid w:val="000D6D73"/>
    <w:rsid w:val="000D7DED"/>
    <w:rsid w:val="000E529C"/>
    <w:rsid w:val="000E7714"/>
    <w:rsid w:val="000F2FE5"/>
    <w:rsid w:val="000F620C"/>
    <w:rsid w:val="001015D5"/>
    <w:rsid w:val="00105098"/>
    <w:rsid w:val="00106568"/>
    <w:rsid w:val="00117E40"/>
    <w:rsid w:val="001327C3"/>
    <w:rsid w:val="00137167"/>
    <w:rsid w:val="00141D0D"/>
    <w:rsid w:val="001508BE"/>
    <w:rsid w:val="00151B82"/>
    <w:rsid w:val="0016183F"/>
    <w:rsid w:val="001653D6"/>
    <w:rsid w:val="00172452"/>
    <w:rsid w:val="00177E1E"/>
    <w:rsid w:val="00185695"/>
    <w:rsid w:val="00190EA2"/>
    <w:rsid w:val="00197930"/>
    <w:rsid w:val="001A0005"/>
    <w:rsid w:val="001A22D9"/>
    <w:rsid w:val="001C49FA"/>
    <w:rsid w:val="001C7599"/>
    <w:rsid w:val="001D0DE6"/>
    <w:rsid w:val="001D2702"/>
    <w:rsid w:val="001E1AF7"/>
    <w:rsid w:val="001E21E1"/>
    <w:rsid w:val="001F764A"/>
    <w:rsid w:val="002020F3"/>
    <w:rsid w:val="00204372"/>
    <w:rsid w:val="00207AF8"/>
    <w:rsid w:val="00237028"/>
    <w:rsid w:val="002403E6"/>
    <w:rsid w:val="00241E6A"/>
    <w:rsid w:val="00242E75"/>
    <w:rsid w:val="002525CF"/>
    <w:rsid w:val="00253273"/>
    <w:rsid w:val="002534FC"/>
    <w:rsid w:val="00255A12"/>
    <w:rsid w:val="00270DF5"/>
    <w:rsid w:val="00275AFE"/>
    <w:rsid w:val="00283363"/>
    <w:rsid w:val="00292754"/>
    <w:rsid w:val="002A5541"/>
    <w:rsid w:val="002B18E4"/>
    <w:rsid w:val="002B21B3"/>
    <w:rsid w:val="002C2EB3"/>
    <w:rsid w:val="002D7B0E"/>
    <w:rsid w:val="002E066F"/>
    <w:rsid w:val="002E17DB"/>
    <w:rsid w:val="002E18E1"/>
    <w:rsid w:val="002E19AB"/>
    <w:rsid w:val="002E4199"/>
    <w:rsid w:val="002F0F62"/>
    <w:rsid w:val="00306A91"/>
    <w:rsid w:val="003135BE"/>
    <w:rsid w:val="00317EE5"/>
    <w:rsid w:val="00322734"/>
    <w:rsid w:val="0033051E"/>
    <w:rsid w:val="00332BF2"/>
    <w:rsid w:val="003368CD"/>
    <w:rsid w:val="00343CBA"/>
    <w:rsid w:val="0034704E"/>
    <w:rsid w:val="00354CBD"/>
    <w:rsid w:val="00361D8C"/>
    <w:rsid w:val="0037672D"/>
    <w:rsid w:val="003846F3"/>
    <w:rsid w:val="00385786"/>
    <w:rsid w:val="00385D9A"/>
    <w:rsid w:val="00397B66"/>
    <w:rsid w:val="003A5370"/>
    <w:rsid w:val="003C07FA"/>
    <w:rsid w:val="003C0BA8"/>
    <w:rsid w:val="003C5439"/>
    <w:rsid w:val="003C7BF4"/>
    <w:rsid w:val="003C7CD1"/>
    <w:rsid w:val="003D7B41"/>
    <w:rsid w:val="003E060A"/>
    <w:rsid w:val="003E65B3"/>
    <w:rsid w:val="003F7DA7"/>
    <w:rsid w:val="004029AE"/>
    <w:rsid w:val="00411AE0"/>
    <w:rsid w:val="00414FD0"/>
    <w:rsid w:val="0041547E"/>
    <w:rsid w:val="004306AD"/>
    <w:rsid w:val="0044630A"/>
    <w:rsid w:val="004564B8"/>
    <w:rsid w:val="00456DD5"/>
    <w:rsid w:val="00462E0B"/>
    <w:rsid w:val="004647D4"/>
    <w:rsid w:val="00473AD6"/>
    <w:rsid w:val="00477510"/>
    <w:rsid w:val="00482A86"/>
    <w:rsid w:val="004904A2"/>
    <w:rsid w:val="004929A5"/>
    <w:rsid w:val="004A15AD"/>
    <w:rsid w:val="004A1ED8"/>
    <w:rsid w:val="004A31D0"/>
    <w:rsid w:val="004B4FB3"/>
    <w:rsid w:val="004B5606"/>
    <w:rsid w:val="004B73C5"/>
    <w:rsid w:val="004C0301"/>
    <w:rsid w:val="004C0B97"/>
    <w:rsid w:val="004C0E19"/>
    <w:rsid w:val="004C2573"/>
    <w:rsid w:val="004C5109"/>
    <w:rsid w:val="004C63EF"/>
    <w:rsid w:val="004D40C4"/>
    <w:rsid w:val="004D763E"/>
    <w:rsid w:val="00500A97"/>
    <w:rsid w:val="00500E5E"/>
    <w:rsid w:val="005115E7"/>
    <w:rsid w:val="00522AFC"/>
    <w:rsid w:val="005236B0"/>
    <w:rsid w:val="00526EE0"/>
    <w:rsid w:val="00527249"/>
    <w:rsid w:val="00535434"/>
    <w:rsid w:val="00540074"/>
    <w:rsid w:val="00546CE2"/>
    <w:rsid w:val="00551C49"/>
    <w:rsid w:val="005540BB"/>
    <w:rsid w:val="00557BFD"/>
    <w:rsid w:val="005638CA"/>
    <w:rsid w:val="00573D63"/>
    <w:rsid w:val="005741BC"/>
    <w:rsid w:val="0058255D"/>
    <w:rsid w:val="00586A07"/>
    <w:rsid w:val="005870AD"/>
    <w:rsid w:val="0059201A"/>
    <w:rsid w:val="005B1C5D"/>
    <w:rsid w:val="005B33E0"/>
    <w:rsid w:val="005B3D61"/>
    <w:rsid w:val="005B419D"/>
    <w:rsid w:val="005B437C"/>
    <w:rsid w:val="005B73F9"/>
    <w:rsid w:val="005C226A"/>
    <w:rsid w:val="005C5661"/>
    <w:rsid w:val="005C5A39"/>
    <w:rsid w:val="005D6F5B"/>
    <w:rsid w:val="006018E6"/>
    <w:rsid w:val="00604449"/>
    <w:rsid w:val="0061296D"/>
    <w:rsid w:val="00617ED6"/>
    <w:rsid w:val="00621D7B"/>
    <w:rsid w:val="00622037"/>
    <w:rsid w:val="00622AC4"/>
    <w:rsid w:val="006238DF"/>
    <w:rsid w:val="00624AD3"/>
    <w:rsid w:val="00631579"/>
    <w:rsid w:val="00631FC1"/>
    <w:rsid w:val="006360A3"/>
    <w:rsid w:val="00640F3B"/>
    <w:rsid w:val="006433EE"/>
    <w:rsid w:val="00646A58"/>
    <w:rsid w:val="006545FE"/>
    <w:rsid w:val="0066680D"/>
    <w:rsid w:val="00666EA6"/>
    <w:rsid w:val="00667B9C"/>
    <w:rsid w:val="00673119"/>
    <w:rsid w:val="00675592"/>
    <w:rsid w:val="006755DE"/>
    <w:rsid w:val="00682EC3"/>
    <w:rsid w:val="006876CD"/>
    <w:rsid w:val="00696670"/>
    <w:rsid w:val="006A1BC9"/>
    <w:rsid w:val="006B2620"/>
    <w:rsid w:val="006B7EDF"/>
    <w:rsid w:val="006C6C95"/>
    <w:rsid w:val="006D019F"/>
    <w:rsid w:val="006E060F"/>
    <w:rsid w:val="006E188B"/>
    <w:rsid w:val="006E24D7"/>
    <w:rsid w:val="006E3683"/>
    <w:rsid w:val="006E385F"/>
    <w:rsid w:val="006F2D17"/>
    <w:rsid w:val="007014E8"/>
    <w:rsid w:val="00714012"/>
    <w:rsid w:val="007164EC"/>
    <w:rsid w:val="007265C0"/>
    <w:rsid w:val="007354F2"/>
    <w:rsid w:val="007413D7"/>
    <w:rsid w:val="00760432"/>
    <w:rsid w:val="00761E8F"/>
    <w:rsid w:val="0077102C"/>
    <w:rsid w:val="00773EDF"/>
    <w:rsid w:val="00794494"/>
    <w:rsid w:val="007B091D"/>
    <w:rsid w:val="007B227B"/>
    <w:rsid w:val="007B557F"/>
    <w:rsid w:val="007C6DE6"/>
    <w:rsid w:val="007E62C7"/>
    <w:rsid w:val="007F2700"/>
    <w:rsid w:val="007F30D3"/>
    <w:rsid w:val="007F47C8"/>
    <w:rsid w:val="007F4EF2"/>
    <w:rsid w:val="00802500"/>
    <w:rsid w:val="00802BB2"/>
    <w:rsid w:val="00804024"/>
    <w:rsid w:val="00804AB2"/>
    <w:rsid w:val="0080636A"/>
    <w:rsid w:val="008069D1"/>
    <w:rsid w:val="008078E0"/>
    <w:rsid w:val="00810B18"/>
    <w:rsid w:val="0081206A"/>
    <w:rsid w:val="00815C65"/>
    <w:rsid w:val="0082141E"/>
    <w:rsid w:val="0082459A"/>
    <w:rsid w:val="00843136"/>
    <w:rsid w:val="00844F98"/>
    <w:rsid w:val="00846113"/>
    <w:rsid w:val="0085172A"/>
    <w:rsid w:val="00855626"/>
    <w:rsid w:val="008679B4"/>
    <w:rsid w:val="0087578E"/>
    <w:rsid w:val="0088360E"/>
    <w:rsid w:val="00891F07"/>
    <w:rsid w:val="008A2FB9"/>
    <w:rsid w:val="008A647D"/>
    <w:rsid w:val="008A7917"/>
    <w:rsid w:val="008B19C7"/>
    <w:rsid w:val="008B6B41"/>
    <w:rsid w:val="008C3F1A"/>
    <w:rsid w:val="008C518D"/>
    <w:rsid w:val="008F020A"/>
    <w:rsid w:val="008F21D9"/>
    <w:rsid w:val="0090058C"/>
    <w:rsid w:val="00902903"/>
    <w:rsid w:val="009058EC"/>
    <w:rsid w:val="009138ED"/>
    <w:rsid w:val="009235D7"/>
    <w:rsid w:val="00945802"/>
    <w:rsid w:val="00961C21"/>
    <w:rsid w:val="00964AA6"/>
    <w:rsid w:val="00970468"/>
    <w:rsid w:val="00973032"/>
    <w:rsid w:val="009743FA"/>
    <w:rsid w:val="00983267"/>
    <w:rsid w:val="00985E5F"/>
    <w:rsid w:val="00995EB3"/>
    <w:rsid w:val="00997661"/>
    <w:rsid w:val="00997DB6"/>
    <w:rsid w:val="009A133A"/>
    <w:rsid w:val="009A3C52"/>
    <w:rsid w:val="009C518A"/>
    <w:rsid w:val="009D0814"/>
    <w:rsid w:val="009D472E"/>
    <w:rsid w:val="009D6EEB"/>
    <w:rsid w:val="009E19BC"/>
    <w:rsid w:val="009E7DD4"/>
    <w:rsid w:val="009F4583"/>
    <w:rsid w:val="009F69FE"/>
    <w:rsid w:val="00A019FB"/>
    <w:rsid w:val="00A11DE1"/>
    <w:rsid w:val="00A121D8"/>
    <w:rsid w:val="00A15BA1"/>
    <w:rsid w:val="00A24678"/>
    <w:rsid w:val="00A33A87"/>
    <w:rsid w:val="00A42B32"/>
    <w:rsid w:val="00A45187"/>
    <w:rsid w:val="00A54528"/>
    <w:rsid w:val="00A54AF9"/>
    <w:rsid w:val="00A75128"/>
    <w:rsid w:val="00A7713E"/>
    <w:rsid w:val="00A773E2"/>
    <w:rsid w:val="00A83BAB"/>
    <w:rsid w:val="00A95EF9"/>
    <w:rsid w:val="00AA1107"/>
    <w:rsid w:val="00AA272C"/>
    <w:rsid w:val="00AA6DDF"/>
    <w:rsid w:val="00AB040D"/>
    <w:rsid w:val="00AB2552"/>
    <w:rsid w:val="00AB6148"/>
    <w:rsid w:val="00AE141B"/>
    <w:rsid w:val="00AE4E6F"/>
    <w:rsid w:val="00AE5109"/>
    <w:rsid w:val="00AF2E45"/>
    <w:rsid w:val="00AF3388"/>
    <w:rsid w:val="00AF3ED2"/>
    <w:rsid w:val="00AF656C"/>
    <w:rsid w:val="00B02FCB"/>
    <w:rsid w:val="00B11742"/>
    <w:rsid w:val="00B16CBC"/>
    <w:rsid w:val="00B20251"/>
    <w:rsid w:val="00B44B27"/>
    <w:rsid w:val="00B54165"/>
    <w:rsid w:val="00B5582F"/>
    <w:rsid w:val="00B67351"/>
    <w:rsid w:val="00B73332"/>
    <w:rsid w:val="00B754BC"/>
    <w:rsid w:val="00B818A5"/>
    <w:rsid w:val="00B828D4"/>
    <w:rsid w:val="00B93458"/>
    <w:rsid w:val="00BA4891"/>
    <w:rsid w:val="00BB250C"/>
    <w:rsid w:val="00BC64DC"/>
    <w:rsid w:val="00BE038C"/>
    <w:rsid w:val="00BE1538"/>
    <w:rsid w:val="00BE276F"/>
    <w:rsid w:val="00BF17F1"/>
    <w:rsid w:val="00BF2FDB"/>
    <w:rsid w:val="00BF32CB"/>
    <w:rsid w:val="00C24E52"/>
    <w:rsid w:val="00C3163A"/>
    <w:rsid w:val="00C323C3"/>
    <w:rsid w:val="00C479D8"/>
    <w:rsid w:val="00C5022A"/>
    <w:rsid w:val="00C527FE"/>
    <w:rsid w:val="00C53A00"/>
    <w:rsid w:val="00C613BF"/>
    <w:rsid w:val="00C65932"/>
    <w:rsid w:val="00C70030"/>
    <w:rsid w:val="00C742A4"/>
    <w:rsid w:val="00C825A4"/>
    <w:rsid w:val="00C82CDE"/>
    <w:rsid w:val="00C83B50"/>
    <w:rsid w:val="00C86266"/>
    <w:rsid w:val="00C91750"/>
    <w:rsid w:val="00C931EA"/>
    <w:rsid w:val="00C935A1"/>
    <w:rsid w:val="00C93A95"/>
    <w:rsid w:val="00CA5C54"/>
    <w:rsid w:val="00CA7817"/>
    <w:rsid w:val="00CB75CF"/>
    <w:rsid w:val="00CC4CAB"/>
    <w:rsid w:val="00CC619D"/>
    <w:rsid w:val="00CC675A"/>
    <w:rsid w:val="00CD3A36"/>
    <w:rsid w:val="00CD5854"/>
    <w:rsid w:val="00CD5C3B"/>
    <w:rsid w:val="00CF1002"/>
    <w:rsid w:val="00CF1650"/>
    <w:rsid w:val="00CF43B8"/>
    <w:rsid w:val="00D0717A"/>
    <w:rsid w:val="00D161BB"/>
    <w:rsid w:val="00D20316"/>
    <w:rsid w:val="00D44A0F"/>
    <w:rsid w:val="00D53217"/>
    <w:rsid w:val="00D634C9"/>
    <w:rsid w:val="00D63CA2"/>
    <w:rsid w:val="00D715B2"/>
    <w:rsid w:val="00D726D3"/>
    <w:rsid w:val="00D72B31"/>
    <w:rsid w:val="00D73E3A"/>
    <w:rsid w:val="00D74EAD"/>
    <w:rsid w:val="00D754C3"/>
    <w:rsid w:val="00D77B41"/>
    <w:rsid w:val="00D81B1A"/>
    <w:rsid w:val="00D81DBE"/>
    <w:rsid w:val="00D866B1"/>
    <w:rsid w:val="00D8774E"/>
    <w:rsid w:val="00D916B6"/>
    <w:rsid w:val="00D93839"/>
    <w:rsid w:val="00D9756D"/>
    <w:rsid w:val="00DA0BB9"/>
    <w:rsid w:val="00DA38F8"/>
    <w:rsid w:val="00DB0F38"/>
    <w:rsid w:val="00DB2C91"/>
    <w:rsid w:val="00DB2E7C"/>
    <w:rsid w:val="00DB7EE1"/>
    <w:rsid w:val="00DC09F8"/>
    <w:rsid w:val="00DC5896"/>
    <w:rsid w:val="00DD1ECB"/>
    <w:rsid w:val="00DD54D2"/>
    <w:rsid w:val="00DD774B"/>
    <w:rsid w:val="00DE138E"/>
    <w:rsid w:val="00DE4A7A"/>
    <w:rsid w:val="00DE52C9"/>
    <w:rsid w:val="00DF0AB0"/>
    <w:rsid w:val="00DF4F6A"/>
    <w:rsid w:val="00DF7C26"/>
    <w:rsid w:val="00E128AA"/>
    <w:rsid w:val="00E23D4E"/>
    <w:rsid w:val="00E34392"/>
    <w:rsid w:val="00E5537A"/>
    <w:rsid w:val="00E56224"/>
    <w:rsid w:val="00E622C0"/>
    <w:rsid w:val="00E654B4"/>
    <w:rsid w:val="00E66FDF"/>
    <w:rsid w:val="00E71285"/>
    <w:rsid w:val="00E72C4B"/>
    <w:rsid w:val="00E76DCB"/>
    <w:rsid w:val="00E772BB"/>
    <w:rsid w:val="00E91650"/>
    <w:rsid w:val="00E933E6"/>
    <w:rsid w:val="00E9608D"/>
    <w:rsid w:val="00EC0EA4"/>
    <w:rsid w:val="00EC326E"/>
    <w:rsid w:val="00EC595C"/>
    <w:rsid w:val="00EE55C1"/>
    <w:rsid w:val="00EE7BEF"/>
    <w:rsid w:val="00EF1522"/>
    <w:rsid w:val="00F00022"/>
    <w:rsid w:val="00F00D53"/>
    <w:rsid w:val="00F25741"/>
    <w:rsid w:val="00F34135"/>
    <w:rsid w:val="00F378CA"/>
    <w:rsid w:val="00F44DDC"/>
    <w:rsid w:val="00F456BE"/>
    <w:rsid w:val="00F461B6"/>
    <w:rsid w:val="00F50399"/>
    <w:rsid w:val="00F560B9"/>
    <w:rsid w:val="00F57836"/>
    <w:rsid w:val="00F61E28"/>
    <w:rsid w:val="00F6590B"/>
    <w:rsid w:val="00F676C0"/>
    <w:rsid w:val="00F755C2"/>
    <w:rsid w:val="00F7725D"/>
    <w:rsid w:val="00F94237"/>
    <w:rsid w:val="00F95B60"/>
    <w:rsid w:val="00FA1275"/>
    <w:rsid w:val="00FB24F3"/>
    <w:rsid w:val="00FB72CE"/>
    <w:rsid w:val="00FC1425"/>
    <w:rsid w:val="00FC2606"/>
    <w:rsid w:val="00FC298D"/>
    <w:rsid w:val="00FC3C97"/>
    <w:rsid w:val="00FC632E"/>
    <w:rsid w:val="00FC6860"/>
    <w:rsid w:val="00FC7BC9"/>
    <w:rsid w:val="00FD61E8"/>
    <w:rsid w:val="00FF163E"/>
    <w:rsid w:val="00FF4237"/>
    <w:rsid w:val="00FF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3DF9"/>
  <w15:docId w15:val="{C98E1F2F-969F-419C-81BC-A8F03ED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372"/>
    <w:pPr>
      <w:spacing w:after="200" w:line="276" w:lineRule="auto"/>
    </w:pPr>
    <w:rPr>
      <w:rFonts w:eastAsiaTheme="minorEastAsia"/>
      <w:lang w:eastAsia="ru-RU"/>
    </w:rPr>
  </w:style>
  <w:style w:type="paragraph" w:styleId="1">
    <w:name w:val="heading 1"/>
    <w:basedOn w:val="a"/>
    <w:next w:val="a"/>
    <w:link w:val="10"/>
    <w:uiPriority w:val="9"/>
    <w:qFormat/>
    <w:rsid w:val="00D9756D"/>
    <w:pPr>
      <w:keepNext/>
      <w:keepLines/>
      <w:pageBreakBefore/>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5870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F2E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9756D"/>
    <w:rPr>
      <w:rFonts w:asciiTheme="majorHAnsi" w:eastAsiaTheme="majorEastAsia" w:hAnsiTheme="majorHAnsi" w:cstheme="majorBidi"/>
      <w:b/>
      <w:bCs/>
      <w:color w:val="2E74B5" w:themeColor="accent1" w:themeShade="BF"/>
      <w:sz w:val="28"/>
      <w:szCs w:val="28"/>
    </w:rPr>
  </w:style>
  <w:style w:type="paragraph" w:styleId="a4">
    <w:name w:val="List Paragraph"/>
    <w:basedOn w:val="a"/>
    <w:uiPriority w:val="34"/>
    <w:qFormat/>
    <w:rsid w:val="00D715B2"/>
    <w:pPr>
      <w:ind w:left="720"/>
      <w:contextualSpacing/>
    </w:pPr>
    <w:rPr>
      <w:rFonts w:ascii="Times New Roman" w:eastAsiaTheme="minorHAnsi" w:hAnsi="Times New Roman"/>
      <w:sz w:val="28"/>
      <w:lang w:eastAsia="en-US"/>
    </w:rPr>
  </w:style>
  <w:style w:type="character" w:styleId="a5">
    <w:name w:val="Hyperlink"/>
    <w:basedOn w:val="a0"/>
    <w:uiPriority w:val="99"/>
    <w:unhideWhenUsed/>
    <w:rsid w:val="009F4583"/>
    <w:rPr>
      <w:color w:val="0563C1"/>
      <w:u w:val="single"/>
    </w:rPr>
  </w:style>
  <w:style w:type="character" w:styleId="a6">
    <w:name w:val="FollowedHyperlink"/>
    <w:basedOn w:val="a0"/>
    <w:uiPriority w:val="99"/>
    <w:semiHidden/>
    <w:unhideWhenUsed/>
    <w:rsid w:val="009F4583"/>
    <w:rPr>
      <w:color w:val="0563C1"/>
      <w:u w:val="single"/>
    </w:rPr>
  </w:style>
  <w:style w:type="paragraph" w:customStyle="1" w:styleId="xl63">
    <w:name w:val="xl63"/>
    <w:basedOn w:val="a"/>
    <w:rsid w:val="009F4583"/>
    <w:pPr>
      <w:spacing w:before="100" w:beforeAutospacing="1" w:after="100" w:afterAutospacing="1" w:line="240" w:lineRule="auto"/>
    </w:pPr>
    <w:rPr>
      <w:rFonts w:ascii="Calibri" w:eastAsia="Times New Roman" w:hAnsi="Calibri" w:cs="Calibri"/>
      <w:sz w:val="24"/>
      <w:szCs w:val="24"/>
    </w:rPr>
  </w:style>
  <w:style w:type="paragraph" w:customStyle="1" w:styleId="xl64">
    <w:name w:val="xl64"/>
    <w:basedOn w:val="a"/>
    <w:rsid w:val="009F4583"/>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5">
    <w:name w:val="xl65"/>
    <w:basedOn w:val="a"/>
    <w:rsid w:val="009F4583"/>
    <w:pPr>
      <w:shd w:val="clear" w:color="FFFFFF" w:fill="FFFFFF"/>
      <w:spacing w:before="100" w:beforeAutospacing="1" w:after="100" w:afterAutospacing="1" w:line="240" w:lineRule="auto"/>
    </w:pPr>
    <w:rPr>
      <w:rFonts w:ascii="Calibri" w:eastAsia="Times New Roman" w:hAnsi="Calibri" w:cs="Calibri"/>
      <w:sz w:val="24"/>
      <w:szCs w:val="24"/>
    </w:rPr>
  </w:style>
  <w:style w:type="paragraph" w:customStyle="1" w:styleId="xl66">
    <w:name w:val="xl66"/>
    <w:basedOn w:val="a"/>
    <w:rsid w:val="009F4583"/>
    <w:pPr>
      <w:shd w:val="clear" w:color="FFFFFF"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67">
    <w:name w:val="xl67"/>
    <w:basedOn w:val="a"/>
    <w:rsid w:val="009F4583"/>
    <w:pPr>
      <w:spacing w:before="100" w:beforeAutospacing="1" w:after="100" w:afterAutospacing="1" w:line="240" w:lineRule="auto"/>
    </w:pPr>
    <w:rPr>
      <w:rFonts w:ascii="Calibri" w:eastAsia="Times New Roman" w:hAnsi="Calibri" w:cs="Calibri"/>
      <w:sz w:val="24"/>
      <w:szCs w:val="24"/>
    </w:rPr>
  </w:style>
  <w:style w:type="paragraph" w:customStyle="1" w:styleId="xl68">
    <w:name w:val="xl68"/>
    <w:basedOn w:val="a"/>
    <w:rsid w:val="009F4583"/>
    <w:pPr>
      <w:shd w:val="clear" w:color="FFFFFF" w:fill="FFFFFF"/>
      <w:spacing w:before="100" w:beforeAutospacing="1" w:after="100" w:afterAutospacing="1" w:line="240" w:lineRule="auto"/>
    </w:pPr>
    <w:rPr>
      <w:rFonts w:ascii="Calibri" w:eastAsia="Times New Roman" w:hAnsi="Calibri" w:cs="Calibri"/>
      <w:sz w:val="24"/>
      <w:szCs w:val="24"/>
    </w:rPr>
  </w:style>
  <w:style w:type="paragraph" w:customStyle="1" w:styleId="xl69">
    <w:name w:val="xl69"/>
    <w:basedOn w:val="a"/>
    <w:rsid w:val="009F4583"/>
    <w:pPr>
      <w:shd w:val="clear" w:color="FFFFFF" w:fill="FFFFFF"/>
      <w:spacing w:before="100" w:beforeAutospacing="1" w:after="100" w:afterAutospacing="1" w:line="240" w:lineRule="auto"/>
    </w:pPr>
    <w:rPr>
      <w:rFonts w:ascii="Calibri" w:eastAsia="Times New Roman" w:hAnsi="Calibri" w:cs="Calibri"/>
      <w:sz w:val="24"/>
      <w:szCs w:val="24"/>
    </w:rPr>
  </w:style>
  <w:style w:type="paragraph" w:styleId="a7">
    <w:name w:val="Balloon Text"/>
    <w:basedOn w:val="a"/>
    <w:link w:val="a8"/>
    <w:uiPriority w:val="99"/>
    <w:semiHidden/>
    <w:unhideWhenUsed/>
    <w:rsid w:val="006966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6670"/>
    <w:rPr>
      <w:rFonts w:ascii="Tahoma" w:eastAsiaTheme="minorEastAsia" w:hAnsi="Tahoma" w:cs="Tahoma"/>
      <w:sz w:val="16"/>
      <w:szCs w:val="16"/>
      <w:lang w:eastAsia="ru-RU"/>
    </w:rPr>
  </w:style>
  <w:style w:type="paragraph" w:styleId="a9">
    <w:name w:val="endnote text"/>
    <w:basedOn w:val="a"/>
    <w:link w:val="aa"/>
    <w:uiPriority w:val="99"/>
    <w:semiHidden/>
    <w:unhideWhenUsed/>
    <w:rsid w:val="00E34392"/>
    <w:pPr>
      <w:spacing w:after="0" w:line="240" w:lineRule="auto"/>
    </w:pPr>
    <w:rPr>
      <w:sz w:val="20"/>
      <w:szCs w:val="20"/>
    </w:rPr>
  </w:style>
  <w:style w:type="character" w:customStyle="1" w:styleId="aa">
    <w:name w:val="Текст концевой сноски Знак"/>
    <w:basedOn w:val="a0"/>
    <w:link w:val="a9"/>
    <w:uiPriority w:val="99"/>
    <w:semiHidden/>
    <w:rsid w:val="00E34392"/>
    <w:rPr>
      <w:rFonts w:eastAsiaTheme="minorEastAsia"/>
      <w:sz w:val="20"/>
      <w:szCs w:val="20"/>
      <w:lang w:eastAsia="ru-RU"/>
    </w:rPr>
  </w:style>
  <w:style w:type="character" w:styleId="ab">
    <w:name w:val="endnote reference"/>
    <w:basedOn w:val="a0"/>
    <w:uiPriority w:val="99"/>
    <w:semiHidden/>
    <w:unhideWhenUsed/>
    <w:rsid w:val="00E34392"/>
    <w:rPr>
      <w:vertAlign w:val="superscript"/>
    </w:rPr>
  </w:style>
  <w:style w:type="character" w:styleId="ac">
    <w:name w:val="Emphasis"/>
    <w:basedOn w:val="a0"/>
    <w:uiPriority w:val="20"/>
    <w:qFormat/>
    <w:rsid w:val="0077102C"/>
    <w:rPr>
      <w:i/>
      <w:iCs/>
    </w:rPr>
  </w:style>
  <w:style w:type="character" w:styleId="ad">
    <w:name w:val="Unresolved Mention"/>
    <w:basedOn w:val="a0"/>
    <w:uiPriority w:val="99"/>
    <w:semiHidden/>
    <w:unhideWhenUsed/>
    <w:rsid w:val="00B818A5"/>
    <w:rPr>
      <w:color w:val="605E5C"/>
      <w:shd w:val="clear" w:color="auto" w:fill="E1DFDD"/>
    </w:rPr>
  </w:style>
  <w:style w:type="paragraph" w:customStyle="1" w:styleId="paragraph">
    <w:name w:val="paragraph"/>
    <w:basedOn w:val="a"/>
    <w:rsid w:val="00806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069D1"/>
  </w:style>
  <w:style w:type="character" w:customStyle="1" w:styleId="eop">
    <w:name w:val="eop"/>
    <w:basedOn w:val="a0"/>
    <w:rsid w:val="008069D1"/>
  </w:style>
  <w:style w:type="character" w:customStyle="1" w:styleId="20">
    <w:name w:val="Заголовок 2 Знак"/>
    <w:basedOn w:val="a0"/>
    <w:link w:val="2"/>
    <w:uiPriority w:val="9"/>
    <w:semiHidden/>
    <w:rsid w:val="005870A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AF2E45"/>
    <w:rPr>
      <w:rFonts w:asciiTheme="majorHAnsi" w:eastAsiaTheme="majorEastAsia" w:hAnsiTheme="majorHAnsi" w:cstheme="majorBidi"/>
      <w:color w:val="1F4D78" w:themeColor="accent1" w:themeShade="7F"/>
      <w:sz w:val="24"/>
      <w:szCs w:val="24"/>
      <w:lang w:eastAsia="ru-RU"/>
    </w:rPr>
  </w:style>
  <w:style w:type="paragraph" w:styleId="ae">
    <w:name w:val="TOC Heading"/>
    <w:basedOn w:val="1"/>
    <w:next w:val="a"/>
    <w:uiPriority w:val="39"/>
    <w:unhideWhenUsed/>
    <w:qFormat/>
    <w:rsid w:val="0005608D"/>
    <w:pPr>
      <w:pageBreakBefore w:val="0"/>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05608D"/>
    <w:pPr>
      <w:spacing w:after="100"/>
    </w:pPr>
  </w:style>
  <w:style w:type="paragraph" w:styleId="21">
    <w:name w:val="toc 2"/>
    <w:basedOn w:val="a"/>
    <w:next w:val="a"/>
    <w:autoRedefine/>
    <w:uiPriority w:val="39"/>
    <w:unhideWhenUsed/>
    <w:rsid w:val="0005608D"/>
    <w:pPr>
      <w:spacing w:after="100"/>
      <w:ind w:left="220"/>
    </w:pPr>
  </w:style>
  <w:style w:type="paragraph" w:styleId="31">
    <w:name w:val="toc 3"/>
    <w:basedOn w:val="a"/>
    <w:next w:val="a"/>
    <w:autoRedefine/>
    <w:uiPriority w:val="39"/>
    <w:unhideWhenUsed/>
    <w:rsid w:val="0005608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2452">
      <w:bodyDiv w:val="1"/>
      <w:marLeft w:val="0"/>
      <w:marRight w:val="0"/>
      <w:marTop w:val="0"/>
      <w:marBottom w:val="0"/>
      <w:divBdr>
        <w:top w:val="none" w:sz="0" w:space="0" w:color="auto"/>
        <w:left w:val="none" w:sz="0" w:space="0" w:color="auto"/>
        <w:bottom w:val="none" w:sz="0" w:space="0" w:color="auto"/>
        <w:right w:val="none" w:sz="0" w:space="0" w:color="auto"/>
      </w:divBdr>
      <w:divsChild>
        <w:div w:id="1958639074">
          <w:marLeft w:val="0"/>
          <w:marRight w:val="0"/>
          <w:marTop w:val="0"/>
          <w:marBottom w:val="0"/>
          <w:divBdr>
            <w:top w:val="none" w:sz="0" w:space="0" w:color="auto"/>
            <w:left w:val="none" w:sz="0" w:space="0" w:color="auto"/>
            <w:bottom w:val="none" w:sz="0" w:space="0" w:color="auto"/>
            <w:right w:val="none" w:sz="0" w:space="0" w:color="auto"/>
          </w:divBdr>
          <w:divsChild>
            <w:div w:id="17388922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070036">
      <w:bodyDiv w:val="1"/>
      <w:marLeft w:val="0"/>
      <w:marRight w:val="0"/>
      <w:marTop w:val="0"/>
      <w:marBottom w:val="0"/>
      <w:divBdr>
        <w:top w:val="none" w:sz="0" w:space="0" w:color="auto"/>
        <w:left w:val="none" w:sz="0" w:space="0" w:color="auto"/>
        <w:bottom w:val="none" w:sz="0" w:space="0" w:color="auto"/>
        <w:right w:val="none" w:sz="0" w:space="0" w:color="auto"/>
      </w:divBdr>
    </w:div>
    <w:div w:id="87821152">
      <w:bodyDiv w:val="1"/>
      <w:marLeft w:val="0"/>
      <w:marRight w:val="0"/>
      <w:marTop w:val="0"/>
      <w:marBottom w:val="0"/>
      <w:divBdr>
        <w:top w:val="none" w:sz="0" w:space="0" w:color="auto"/>
        <w:left w:val="none" w:sz="0" w:space="0" w:color="auto"/>
        <w:bottom w:val="none" w:sz="0" w:space="0" w:color="auto"/>
        <w:right w:val="none" w:sz="0" w:space="0" w:color="auto"/>
      </w:divBdr>
      <w:divsChild>
        <w:div w:id="1533420907">
          <w:marLeft w:val="0"/>
          <w:marRight w:val="0"/>
          <w:marTop w:val="0"/>
          <w:marBottom w:val="0"/>
          <w:divBdr>
            <w:top w:val="none" w:sz="0" w:space="0" w:color="auto"/>
            <w:left w:val="none" w:sz="0" w:space="0" w:color="auto"/>
            <w:bottom w:val="none" w:sz="0" w:space="0" w:color="auto"/>
            <w:right w:val="none" w:sz="0" w:space="0" w:color="auto"/>
          </w:divBdr>
        </w:div>
      </w:divsChild>
    </w:div>
    <w:div w:id="123543767">
      <w:bodyDiv w:val="1"/>
      <w:marLeft w:val="0"/>
      <w:marRight w:val="0"/>
      <w:marTop w:val="0"/>
      <w:marBottom w:val="0"/>
      <w:divBdr>
        <w:top w:val="none" w:sz="0" w:space="0" w:color="auto"/>
        <w:left w:val="none" w:sz="0" w:space="0" w:color="auto"/>
        <w:bottom w:val="none" w:sz="0" w:space="0" w:color="auto"/>
        <w:right w:val="none" w:sz="0" w:space="0" w:color="auto"/>
      </w:divBdr>
      <w:divsChild>
        <w:div w:id="344672917">
          <w:marLeft w:val="0"/>
          <w:marRight w:val="0"/>
          <w:marTop w:val="0"/>
          <w:marBottom w:val="0"/>
          <w:divBdr>
            <w:top w:val="none" w:sz="0" w:space="0" w:color="auto"/>
            <w:left w:val="none" w:sz="0" w:space="0" w:color="auto"/>
            <w:bottom w:val="none" w:sz="0" w:space="0" w:color="auto"/>
            <w:right w:val="none" w:sz="0" w:space="0" w:color="auto"/>
          </w:divBdr>
          <w:divsChild>
            <w:div w:id="18603135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469677">
      <w:bodyDiv w:val="1"/>
      <w:marLeft w:val="0"/>
      <w:marRight w:val="0"/>
      <w:marTop w:val="0"/>
      <w:marBottom w:val="0"/>
      <w:divBdr>
        <w:top w:val="none" w:sz="0" w:space="0" w:color="auto"/>
        <w:left w:val="none" w:sz="0" w:space="0" w:color="auto"/>
        <w:bottom w:val="none" w:sz="0" w:space="0" w:color="auto"/>
        <w:right w:val="none" w:sz="0" w:space="0" w:color="auto"/>
      </w:divBdr>
    </w:div>
    <w:div w:id="221329754">
      <w:bodyDiv w:val="1"/>
      <w:marLeft w:val="0"/>
      <w:marRight w:val="0"/>
      <w:marTop w:val="0"/>
      <w:marBottom w:val="0"/>
      <w:divBdr>
        <w:top w:val="none" w:sz="0" w:space="0" w:color="auto"/>
        <w:left w:val="none" w:sz="0" w:space="0" w:color="auto"/>
        <w:bottom w:val="none" w:sz="0" w:space="0" w:color="auto"/>
        <w:right w:val="none" w:sz="0" w:space="0" w:color="auto"/>
      </w:divBdr>
    </w:div>
    <w:div w:id="342518012">
      <w:bodyDiv w:val="1"/>
      <w:marLeft w:val="0"/>
      <w:marRight w:val="0"/>
      <w:marTop w:val="0"/>
      <w:marBottom w:val="0"/>
      <w:divBdr>
        <w:top w:val="none" w:sz="0" w:space="0" w:color="auto"/>
        <w:left w:val="none" w:sz="0" w:space="0" w:color="auto"/>
        <w:bottom w:val="none" w:sz="0" w:space="0" w:color="auto"/>
        <w:right w:val="none" w:sz="0" w:space="0" w:color="auto"/>
      </w:divBdr>
    </w:div>
    <w:div w:id="351762003">
      <w:bodyDiv w:val="1"/>
      <w:marLeft w:val="0"/>
      <w:marRight w:val="0"/>
      <w:marTop w:val="0"/>
      <w:marBottom w:val="0"/>
      <w:divBdr>
        <w:top w:val="none" w:sz="0" w:space="0" w:color="auto"/>
        <w:left w:val="none" w:sz="0" w:space="0" w:color="auto"/>
        <w:bottom w:val="none" w:sz="0" w:space="0" w:color="auto"/>
        <w:right w:val="none" w:sz="0" w:space="0" w:color="auto"/>
      </w:divBdr>
      <w:divsChild>
        <w:div w:id="2095129975">
          <w:marLeft w:val="0"/>
          <w:marRight w:val="0"/>
          <w:marTop w:val="0"/>
          <w:marBottom w:val="0"/>
          <w:divBdr>
            <w:top w:val="none" w:sz="0" w:space="0" w:color="auto"/>
            <w:left w:val="none" w:sz="0" w:space="0" w:color="auto"/>
            <w:bottom w:val="none" w:sz="0" w:space="0" w:color="auto"/>
            <w:right w:val="none" w:sz="0" w:space="0" w:color="auto"/>
          </w:divBdr>
        </w:div>
        <w:div w:id="1218473632">
          <w:marLeft w:val="0"/>
          <w:marRight w:val="0"/>
          <w:marTop w:val="0"/>
          <w:marBottom w:val="0"/>
          <w:divBdr>
            <w:top w:val="none" w:sz="0" w:space="0" w:color="auto"/>
            <w:left w:val="single" w:sz="24" w:space="0" w:color="F08B6E"/>
            <w:bottom w:val="none" w:sz="0" w:space="0" w:color="auto"/>
            <w:right w:val="none" w:sz="0" w:space="0" w:color="auto"/>
          </w:divBdr>
        </w:div>
        <w:div w:id="425927112">
          <w:marLeft w:val="0"/>
          <w:marRight w:val="0"/>
          <w:marTop w:val="0"/>
          <w:marBottom w:val="0"/>
          <w:divBdr>
            <w:top w:val="none" w:sz="0" w:space="0" w:color="auto"/>
            <w:left w:val="single" w:sz="24" w:space="0" w:color="F08B6E"/>
            <w:bottom w:val="none" w:sz="0" w:space="0" w:color="auto"/>
            <w:right w:val="none" w:sz="0" w:space="0" w:color="auto"/>
          </w:divBdr>
        </w:div>
        <w:div w:id="2069264403">
          <w:marLeft w:val="0"/>
          <w:marRight w:val="0"/>
          <w:marTop w:val="0"/>
          <w:marBottom w:val="0"/>
          <w:divBdr>
            <w:top w:val="none" w:sz="0" w:space="0" w:color="auto"/>
            <w:left w:val="single" w:sz="24" w:space="0" w:color="F08B6E"/>
            <w:bottom w:val="none" w:sz="0" w:space="0" w:color="auto"/>
            <w:right w:val="none" w:sz="0" w:space="0" w:color="auto"/>
          </w:divBdr>
        </w:div>
        <w:div w:id="1219392793">
          <w:marLeft w:val="0"/>
          <w:marRight w:val="0"/>
          <w:marTop w:val="0"/>
          <w:marBottom w:val="0"/>
          <w:divBdr>
            <w:top w:val="none" w:sz="0" w:space="0" w:color="auto"/>
            <w:left w:val="none" w:sz="0" w:space="0" w:color="auto"/>
            <w:bottom w:val="none" w:sz="0" w:space="0" w:color="auto"/>
            <w:right w:val="none" w:sz="0" w:space="0" w:color="auto"/>
          </w:divBdr>
        </w:div>
        <w:div w:id="1727946153">
          <w:marLeft w:val="0"/>
          <w:marRight w:val="0"/>
          <w:marTop w:val="0"/>
          <w:marBottom w:val="0"/>
          <w:divBdr>
            <w:top w:val="none" w:sz="0" w:space="0" w:color="auto"/>
            <w:left w:val="none" w:sz="0" w:space="0" w:color="auto"/>
            <w:bottom w:val="none" w:sz="0" w:space="0" w:color="auto"/>
            <w:right w:val="none" w:sz="0" w:space="0" w:color="auto"/>
          </w:divBdr>
        </w:div>
        <w:div w:id="837890507">
          <w:marLeft w:val="0"/>
          <w:marRight w:val="0"/>
          <w:marTop w:val="0"/>
          <w:marBottom w:val="0"/>
          <w:divBdr>
            <w:top w:val="none" w:sz="0" w:space="0" w:color="auto"/>
            <w:left w:val="single" w:sz="24" w:space="0" w:color="F08B6E"/>
            <w:bottom w:val="none" w:sz="0" w:space="0" w:color="auto"/>
            <w:right w:val="none" w:sz="0" w:space="0" w:color="auto"/>
          </w:divBdr>
        </w:div>
        <w:div w:id="1198009143">
          <w:marLeft w:val="0"/>
          <w:marRight w:val="0"/>
          <w:marTop w:val="0"/>
          <w:marBottom w:val="0"/>
          <w:divBdr>
            <w:top w:val="none" w:sz="0" w:space="0" w:color="auto"/>
            <w:left w:val="single" w:sz="24" w:space="0" w:color="F08B6E"/>
            <w:bottom w:val="none" w:sz="0" w:space="0" w:color="auto"/>
            <w:right w:val="none" w:sz="0" w:space="0" w:color="auto"/>
          </w:divBdr>
        </w:div>
        <w:div w:id="3485610">
          <w:marLeft w:val="0"/>
          <w:marRight w:val="0"/>
          <w:marTop w:val="0"/>
          <w:marBottom w:val="0"/>
          <w:divBdr>
            <w:top w:val="none" w:sz="0" w:space="0" w:color="auto"/>
            <w:left w:val="none" w:sz="0" w:space="0" w:color="auto"/>
            <w:bottom w:val="none" w:sz="0" w:space="0" w:color="auto"/>
            <w:right w:val="none" w:sz="0" w:space="0" w:color="auto"/>
          </w:divBdr>
        </w:div>
        <w:div w:id="757210182">
          <w:marLeft w:val="0"/>
          <w:marRight w:val="0"/>
          <w:marTop w:val="0"/>
          <w:marBottom w:val="0"/>
          <w:divBdr>
            <w:top w:val="none" w:sz="0" w:space="0" w:color="auto"/>
            <w:left w:val="single" w:sz="24" w:space="0" w:color="F08B6E"/>
            <w:bottom w:val="none" w:sz="0" w:space="0" w:color="auto"/>
            <w:right w:val="none" w:sz="0" w:space="0" w:color="auto"/>
          </w:divBdr>
        </w:div>
        <w:div w:id="1019159269">
          <w:marLeft w:val="0"/>
          <w:marRight w:val="0"/>
          <w:marTop w:val="0"/>
          <w:marBottom w:val="0"/>
          <w:divBdr>
            <w:top w:val="none" w:sz="0" w:space="0" w:color="auto"/>
            <w:left w:val="none" w:sz="0" w:space="0" w:color="auto"/>
            <w:bottom w:val="none" w:sz="0" w:space="0" w:color="auto"/>
            <w:right w:val="none" w:sz="0" w:space="0" w:color="auto"/>
          </w:divBdr>
        </w:div>
        <w:div w:id="1132288018">
          <w:marLeft w:val="0"/>
          <w:marRight w:val="0"/>
          <w:marTop w:val="0"/>
          <w:marBottom w:val="0"/>
          <w:divBdr>
            <w:top w:val="none" w:sz="0" w:space="0" w:color="auto"/>
            <w:left w:val="single" w:sz="24" w:space="0" w:color="F08B6E"/>
            <w:bottom w:val="none" w:sz="0" w:space="0" w:color="auto"/>
            <w:right w:val="none" w:sz="0" w:space="0" w:color="auto"/>
          </w:divBdr>
        </w:div>
        <w:div w:id="1423330900">
          <w:marLeft w:val="0"/>
          <w:marRight w:val="0"/>
          <w:marTop w:val="0"/>
          <w:marBottom w:val="0"/>
          <w:divBdr>
            <w:top w:val="none" w:sz="0" w:space="0" w:color="auto"/>
            <w:left w:val="none" w:sz="0" w:space="0" w:color="auto"/>
            <w:bottom w:val="none" w:sz="0" w:space="0" w:color="auto"/>
            <w:right w:val="none" w:sz="0" w:space="0" w:color="auto"/>
          </w:divBdr>
        </w:div>
      </w:divsChild>
    </w:div>
    <w:div w:id="394204019">
      <w:bodyDiv w:val="1"/>
      <w:marLeft w:val="0"/>
      <w:marRight w:val="0"/>
      <w:marTop w:val="0"/>
      <w:marBottom w:val="0"/>
      <w:divBdr>
        <w:top w:val="none" w:sz="0" w:space="0" w:color="auto"/>
        <w:left w:val="none" w:sz="0" w:space="0" w:color="auto"/>
        <w:bottom w:val="none" w:sz="0" w:space="0" w:color="auto"/>
        <w:right w:val="none" w:sz="0" w:space="0" w:color="auto"/>
      </w:divBdr>
    </w:div>
    <w:div w:id="466555390">
      <w:bodyDiv w:val="1"/>
      <w:marLeft w:val="0"/>
      <w:marRight w:val="0"/>
      <w:marTop w:val="0"/>
      <w:marBottom w:val="0"/>
      <w:divBdr>
        <w:top w:val="none" w:sz="0" w:space="0" w:color="auto"/>
        <w:left w:val="none" w:sz="0" w:space="0" w:color="auto"/>
        <w:bottom w:val="none" w:sz="0" w:space="0" w:color="auto"/>
        <w:right w:val="none" w:sz="0" w:space="0" w:color="auto"/>
      </w:divBdr>
    </w:div>
    <w:div w:id="492112526">
      <w:bodyDiv w:val="1"/>
      <w:marLeft w:val="0"/>
      <w:marRight w:val="0"/>
      <w:marTop w:val="0"/>
      <w:marBottom w:val="0"/>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529688311">
      <w:bodyDiv w:val="1"/>
      <w:marLeft w:val="0"/>
      <w:marRight w:val="0"/>
      <w:marTop w:val="0"/>
      <w:marBottom w:val="0"/>
      <w:divBdr>
        <w:top w:val="none" w:sz="0" w:space="0" w:color="auto"/>
        <w:left w:val="none" w:sz="0" w:space="0" w:color="auto"/>
        <w:bottom w:val="none" w:sz="0" w:space="0" w:color="auto"/>
        <w:right w:val="none" w:sz="0" w:space="0" w:color="auto"/>
      </w:divBdr>
      <w:divsChild>
        <w:div w:id="804853208">
          <w:marLeft w:val="0"/>
          <w:marRight w:val="0"/>
          <w:marTop w:val="0"/>
          <w:marBottom w:val="0"/>
          <w:divBdr>
            <w:top w:val="none" w:sz="0" w:space="0" w:color="auto"/>
            <w:left w:val="none" w:sz="0" w:space="0" w:color="auto"/>
            <w:bottom w:val="none" w:sz="0" w:space="0" w:color="auto"/>
            <w:right w:val="none" w:sz="0" w:space="0" w:color="auto"/>
          </w:divBdr>
        </w:div>
      </w:divsChild>
    </w:div>
    <w:div w:id="541594932">
      <w:bodyDiv w:val="1"/>
      <w:marLeft w:val="0"/>
      <w:marRight w:val="0"/>
      <w:marTop w:val="0"/>
      <w:marBottom w:val="0"/>
      <w:divBdr>
        <w:top w:val="none" w:sz="0" w:space="0" w:color="auto"/>
        <w:left w:val="none" w:sz="0" w:space="0" w:color="auto"/>
        <w:bottom w:val="none" w:sz="0" w:space="0" w:color="auto"/>
        <w:right w:val="none" w:sz="0" w:space="0" w:color="auto"/>
      </w:divBdr>
      <w:divsChild>
        <w:div w:id="336542638">
          <w:marLeft w:val="0"/>
          <w:marRight w:val="0"/>
          <w:marTop w:val="0"/>
          <w:marBottom w:val="0"/>
          <w:divBdr>
            <w:top w:val="none" w:sz="0" w:space="0" w:color="auto"/>
            <w:left w:val="none" w:sz="0" w:space="0" w:color="auto"/>
            <w:bottom w:val="none" w:sz="0" w:space="0" w:color="auto"/>
            <w:right w:val="none" w:sz="0" w:space="0" w:color="auto"/>
          </w:divBdr>
        </w:div>
      </w:divsChild>
    </w:div>
    <w:div w:id="581913787">
      <w:bodyDiv w:val="1"/>
      <w:marLeft w:val="0"/>
      <w:marRight w:val="0"/>
      <w:marTop w:val="0"/>
      <w:marBottom w:val="0"/>
      <w:divBdr>
        <w:top w:val="none" w:sz="0" w:space="0" w:color="auto"/>
        <w:left w:val="none" w:sz="0" w:space="0" w:color="auto"/>
        <w:bottom w:val="none" w:sz="0" w:space="0" w:color="auto"/>
        <w:right w:val="none" w:sz="0" w:space="0" w:color="auto"/>
      </w:divBdr>
    </w:div>
    <w:div w:id="593707287">
      <w:bodyDiv w:val="1"/>
      <w:marLeft w:val="0"/>
      <w:marRight w:val="0"/>
      <w:marTop w:val="0"/>
      <w:marBottom w:val="0"/>
      <w:divBdr>
        <w:top w:val="none" w:sz="0" w:space="0" w:color="auto"/>
        <w:left w:val="none" w:sz="0" w:space="0" w:color="auto"/>
        <w:bottom w:val="none" w:sz="0" w:space="0" w:color="auto"/>
        <w:right w:val="none" w:sz="0" w:space="0" w:color="auto"/>
      </w:divBdr>
      <w:divsChild>
        <w:div w:id="1930040025">
          <w:marLeft w:val="0"/>
          <w:marRight w:val="0"/>
          <w:marTop w:val="0"/>
          <w:marBottom w:val="0"/>
          <w:divBdr>
            <w:top w:val="none" w:sz="0" w:space="0" w:color="auto"/>
            <w:left w:val="none" w:sz="0" w:space="0" w:color="auto"/>
            <w:bottom w:val="none" w:sz="0" w:space="0" w:color="auto"/>
            <w:right w:val="none" w:sz="0" w:space="0" w:color="auto"/>
          </w:divBdr>
        </w:div>
      </w:divsChild>
    </w:div>
    <w:div w:id="640353235">
      <w:bodyDiv w:val="1"/>
      <w:marLeft w:val="0"/>
      <w:marRight w:val="0"/>
      <w:marTop w:val="0"/>
      <w:marBottom w:val="0"/>
      <w:divBdr>
        <w:top w:val="none" w:sz="0" w:space="0" w:color="auto"/>
        <w:left w:val="none" w:sz="0" w:space="0" w:color="auto"/>
        <w:bottom w:val="none" w:sz="0" w:space="0" w:color="auto"/>
        <w:right w:val="none" w:sz="0" w:space="0" w:color="auto"/>
      </w:divBdr>
      <w:divsChild>
        <w:div w:id="1083843617">
          <w:marLeft w:val="0"/>
          <w:marRight w:val="0"/>
          <w:marTop w:val="0"/>
          <w:marBottom w:val="0"/>
          <w:divBdr>
            <w:top w:val="none" w:sz="0" w:space="0" w:color="auto"/>
            <w:left w:val="single" w:sz="24" w:space="0" w:color="F08B6E"/>
            <w:bottom w:val="none" w:sz="0" w:space="0" w:color="auto"/>
            <w:right w:val="none" w:sz="0" w:space="0" w:color="auto"/>
          </w:divBdr>
        </w:div>
        <w:div w:id="160509962">
          <w:marLeft w:val="0"/>
          <w:marRight w:val="0"/>
          <w:marTop w:val="0"/>
          <w:marBottom w:val="0"/>
          <w:divBdr>
            <w:top w:val="none" w:sz="0" w:space="0" w:color="auto"/>
            <w:left w:val="single" w:sz="24" w:space="0" w:color="F08B6E"/>
            <w:bottom w:val="none" w:sz="0" w:space="0" w:color="auto"/>
            <w:right w:val="none" w:sz="0" w:space="0" w:color="auto"/>
          </w:divBdr>
        </w:div>
        <w:div w:id="486939313">
          <w:marLeft w:val="0"/>
          <w:marRight w:val="0"/>
          <w:marTop w:val="0"/>
          <w:marBottom w:val="0"/>
          <w:divBdr>
            <w:top w:val="none" w:sz="0" w:space="0" w:color="auto"/>
            <w:left w:val="none" w:sz="0" w:space="0" w:color="auto"/>
            <w:bottom w:val="none" w:sz="0" w:space="0" w:color="auto"/>
            <w:right w:val="none" w:sz="0" w:space="0" w:color="auto"/>
          </w:divBdr>
          <w:divsChild>
            <w:div w:id="282081882">
              <w:marLeft w:val="0"/>
              <w:marRight w:val="0"/>
              <w:marTop w:val="120"/>
              <w:marBottom w:val="120"/>
              <w:divBdr>
                <w:top w:val="none" w:sz="0" w:space="0" w:color="auto"/>
                <w:left w:val="none" w:sz="0" w:space="0" w:color="auto"/>
                <w:bottom w:val="none" w:sz="0" w:space="0" w:color="auto"/>
                <w:right w:val="none" w:sz="0" w:space="0" w:color="auto"/>
              </w:divBdr>
            </w:div>
          </w:divsChild>
        </w:div>
        <w:div w:id="285429319">
          <w:marLeft w:val="0"/>
          <w:marRight w:val="0"/>
          <w:marTop w:val="0"/>
          <w:marBottom w:val="0"/>
          <w:divBdr>
            <w:top w:val="none" w:sz="0" w:space="0" w:color="auto"/>
            <w:left w:val="none" w:sz="0" w:space="0" w:color="auto"/>
            <w:bottom w:val="none" w:sz="0" w:space="0" w:color="auto"/>
            <w:right w:val="none" w:sz="0" w:space="0" w:color="auto"/>
          </w:divBdr>
        </w:div>
        <w:div w:id="267978500">
          <w:marLeft w:val="0"/>
          <w:marRight w:val="0"/>
          <w:marTop w:val="0"/>
          <w:marBottom w:val="0"/>
          <w:divBdr>
            <w:top w:val="none" w:sz="0" w:space="0" w:color="auto"/>
            <w:left w:val="single" w:sz="24" w:space="0" w:color="F08B6E"/>
            <w:bottom w:val="none" w:sz="0" w:space="0" w:color="auto"/>
            <w:right w:val="none" w:sz="0" w:space="0" w:color="auto"/>
          </w:divBdr>
        </w:div>
        <w:div w:id="490416598">
          <w:marLeft w:val="0"/>
          <w:marRight w:val="0"/>
          <w:marTop w:val="0"/>
          <w:marBottom w:val="0"/>
          <w:divBdr>
            <w:top w:val="none" w:sz="0" w:space="0" w:color="auto"/>
            <w:left w:val="single" w:sz="24" w:space="0" w:color="F08B6E"/>
            <w:bottom w:val="none" w:sz="0" w:space="0" w:color="auto"/>
            <w:right w:val="none" w:sz="0" w:space="0" w:color="auto"/>
          </w:divBdr>
        </w:div>
        <w:div w:id="401685481">
          <w:marLeft w:val="0"/>
          <w:marRight w:val="0"/>
          <w:marTop w:val="0"/>
          <w:marBottom w:val="0"/>
          <w:divBdr>
            <w:top w:val="none" w:sz="0" w:space="0" w:color="auto"/>
            <w:left w:val="none" w:sz="0" w:space="0" w:color="auto"/>
            <w:bottom w:val="none" w:sz="0" w:space="0" w:color="auto"/>
            <w:right w:val="none" w:sz="0" w:space="0" w:color="auto"/>
          </w:divBdr>
        </w:div>
        <w:div w:id="1689285116">
          <w:marLeft w:val="0"/>
          <w:marRight w:val="0"/>
          <w:marTop w:val="0"/>
          <w:marBottom w:val="0"/>
          <w:divBdr>
            <w:top w:val="none" w:sz="0" w:space="0" w:color="auto"/>
            <w:left w:val="single" w:sz="24" w:space="0" w:color="F08B6E"/>
            <w:bottom w:val="none" w:sz="0" w:space="0" w:color="auto"/>
            <w:right w:val="none" w:sz="0" w:space="0" w:color="auto"/>
          </w:divBdr>
        </w:div>
        <w:div w:id="2073578938">
          <w:marLeft w:val="0"/>
          <w:marRight w:val="0"/>
          <w:marTop w:val="0"/>
          <w:marBottom w:val="0"/>
          <w:divBdr>
            <w:top w:val="none" w:sz="0" w:space="0" w:color="auto"/>
            <w:left w:val="single" w:sz="24" w:space="0" w:color="F08B6E"/>
            <w:bottom w:val="none" w:sz="0" w:space="0" w:color="auto"/>
            <w:right w:val="none" w:sz="0" w:space="0" w:color="auto"/>
          </w:divBdr>
        </w:div>
        <w:div w:id="1902666636">
          <w:marLeft w:val="0"/>
          <w:marRight w:val="0"/>
          <w:marTop w:val="0"/>
          <w:marBottom w:val="0"/>
          <w:divBdr>
            <w:top w:val="none" w:sz="0" w:space="0" w:color="auto"/>
            <w:left w:val="single" w:sz="24" w:space="0" w:color="F08B6E"/>
            <w:bottom w:val="none" w:sz="0" w:space="0" w:color="auto"/>
            <w:right w:val="none" w:sz="0" w:space="0" w:color="auto"/>
          </w:divBdr>
        </w:div>
        <w:div w:id="573975341">
          <w:marLeft w:val="0"/>
          <w:marRight w:val="0"/>
          <w:marTop w:val="0"/>
          <w:marBottom w:val="0"/>
          <w:divBdr>
            <w:top w:val="none" w:sz="0" w:space="0" w:color="auto"/>
            <w:left w:val="none" w:sz="0" w:space="0" w:color="auto"/>
            <w:bottom w:val="none" w:sz="0" w:space="0" w:color="auto"/>
            <w:right w:val="none" w:sz="0" w:space="0" w:color="auto"/>
          </w:divBdr>
        </w:div>
        <w:div w:id="1947761306">
          <w:marLeft w:val="0"/>
          <w:marRight w:val="0"/>
          <w:marTop w:val="0"/>
          <w:marBottom w:val="0"/>
          <w:divBdr>
            <w:top w:val="none" w:sz="0" w:space="0" w:color="auto"/>
            <w:left w:val="single" w:sz="24" w:space="0" w:color="F08B6E"/>
            <w:bottom w:val="none" w:sz="0" w:space="0" w:color="auto"/>
            <w:right w:val="none" w:sz="0" w:space="0" w:color="auto"/>
          </w:divBdr>
        </w:div>
        <w:div w:id="237205325">
          <w:marLeft w:val="0"/>
          <w:marRight w:val="0"/>
          <w:marTop w:val="0"/>
          <w:marBottom w:val="0"/>
          <w:divBdr>
            <w:top w:val="none" w:sz="0" w:space="0" w:color="auto"/>
            <w:left w:val="single" w:sz="24" w:space="0" w:color="F08B6E"/>
            <w:bottom w:val="none" w:sz="0" w:space="0" w:color="auto"/>
            <w:right w:val="none" w:sz="0" w:space="0" w:color="auto"/>
          </w:divBdr>
        </w:div>
        <w:div w:id="1627588970">
          <w:marLeft w:val="0"/>
          <w:marRight w:val="0"/>
          <w:marTop w:val="0"/>
          <w:marBottom w:val="0"/>
          <w:divBdr>
            <w:top w:val="none" w:sz="0" w:space="0" w:color="auto"/>
            <w:left w:val="none" w:sz="0" w:space="0" w:color="auto"/>
            <w:bottom w:val="none" w:sz="0" w:space="0" w:color="auto"/>
            <w:right w:val="none" w:sz="0" w:space="0" w:color="auto"/>
          </w:divBdr>
        </w:div>
      </w:divsChild>
    </w:div>
    <w:div w:id="650868449">
      <w:bodyDiv w:val="1"/>
      <w:marLeft w:val="0"/>
      <w:marRight w:val="0"/>
      <w:marTop w:val="0"/>
      <w:marBottom w:val="0"/>
      <w:divBdr>
        <w:top w:val="none" w:sz="0" w:space="0" w:color="auto"/>
        <w:left w:val="none" w:sz="0" w:space="0" w:color="auto"/>
        <w:bottom w:val="none" w:sz="0" w:space="0" w:color="auto"/>
        <w:right w:val="none" w:sz="0" w:space="0" w:color="auto"/>
      </w:divBdr>
    </w:div>
    <w:div w:id="670916445">
      <w:bodyDiv w:val="1"/>
      <w:marLeft w:val="0"/>
      <w:marRight w:val="0"/>
      <w:marTop w:val="0"/>
      <w:marBottom w:val="0"/>
      <w:divBdr>
        <w:top w:val="none" w:sz="0" w:space="0" w:color="auto"/>
        <w:left w:val="none" w:sz="0" w:space="0" w:color="auto"/>
        <w:bottom w:val="none" w:sz="0" w:space="0" w:color="auto"/>
        <w:right w:val="none" w:sz="0" w:space="0" w:color="auto"/>
      </w:divBdr>
      <w:divsChild>
        <w:div w:id="1882983980">
          <w:marLeft w:val="0"/>
          <w:marRight w:val="0"/>
          <w:marTop w:val="0"/>
          <w:marBottom w:val="0"/>
          <w:divBdr>
            <w:top w:val="none" w:sz="0" w:space="0" w:color="auto"/>
            <w:left w:val="none" w:sz="0" w:space="0" w:color="auto"/>
            <w:bottom w:val="none" w:sz="0" w:space="0" w:color="auto"/>
            <w:right w:val="none" w:sz="0" w:space="0" w:color="auto"/>
          </w:divBdr>
        </w:div>
      </w:divsChild>
    </w:div>
    <w:div w:id="676618056">
      <w:bodyDiv w:val="1"/>
      <w:marLeft w:val="0"/>
      <w:marRight w:val="0"/>
      <w:marTop w:val="0"/>
      <w:marBottom w:val="0"/>
      <w:divBdr>
        <w:top w:val="none" w:sz="0" w:space="0" w:color="auto"/>
        <w:left w:val="none" w:sz="0" w:space="0" w:color="auto"/>
        <w:bottom w:val="none" w:sz="0" w:space="0" w:color="auto"/>
        <w:right w:val="none" w:sz="0" w:space="0" w:color="auto"/>
      </w:divBdr>
    </w:div>
    <w:div w:id="685398938">
      <w:bodyDiv w:val="1"/>
      <w:marLeft w:val="0"/>
      <w:marRight w:val="0"/>
      <w:marTop w:val="0"/>
      <w:marBottom w:val="0"/>
      <w:divBdr>
        <w:top w:val="none" w:sz="0" w:space="0" w:color="auto"/>
        <w:left w:val="none" w:sz="0" w:space="0" w:color="auto"/>
        <w:bottom w:val="none" w:sz="0" w:space="0" w:color="auto"/>
        <w:right w:val="none" w:sz="0" w:space="0" w:color="auto"/>
      </w:divBdr>
    </w:div>
    <w:div w:id="720175227">
      <w:bodyDiv w:val="1"/>
      <w:marLeft w:val="0"/>
      <w:marRight w:val="0"/>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sChild>
            <w:div w:id="11533295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2171485">
      <w:bodyDiv w:val="1"/>
      <w:marLeft w:val="0"/>
      <w:marRight w:val="0"/>
      <w:marTop w:val="0"/>
      <w:marBottom w:val="0"/>
      <w:divBdr>
        <w:top w:val="none" w:sz="0" w:space="0" w:color="auto"/>
        <w:left w:val="none" w:sz="0" w:space="0" w:color="auto"/>
        <w:bottom w:val="none" w:sz="0" w:space="0" w:color="auto"/>
        <w:right w:val="none" w:sz="0" w:space="0" w:color="auto"/>
      </w:divBdr>
    </w:div>
    <w:div w:id="743914630">
      <w:bodyDiv w:val="1"/>
      <w:marLeft w:val="0"/>
      <w:marRight w:val="0"/>
      <w:marTop w:val="0"/>
      <w:marBottom w:val="0"/>
      <w:divBdr>
        <w:top w:val="none" w:sz="0" w:space="0" w:color="auto"/>
        <w:left w:val="none" w:sz="0" w:space="0" w:color="auto"/>
        <w:bottom w:val="none" w:sz="0" w:space="0" w:color="auto"/>
        <w:right w:val="none" w:sz="0" w:space="0" w:color="auto"/>
      </w:divBdr>
    </w:div>
    <w:div w:id="820849885">
      <w:bodyDiv w:val="1"/>
      <w:marLeft w:val="0"/>
      <w:marRight w:val="0"/>
      <w:marTop w:val="0"/>
      <w:marBottom w:val="0"/>
      <w:divBdr>
        <w:top w:val="none" w:sz="0" w:space="0" w:color="auto"/>
        <w:left w:val="none" w:sz="0" w:space="0" w:color="auto"/>
        <w:bottom w:val="none" w:sz="0" w:space="0" w:color="auto"/>
        <w:right w:val="none" w:sz="0" w:space="0" w:color="auto"/>
      </w:divBdr>
      <w:divsChild>
        <w:div w:id="925505002">
          <w:marLeft w:val="0"/>
          <w:marRight w:val="0"/>
          <w:marTop w:val="0"/>
          <w:marBottom w:val="0"/>
          <w:divBdr>
            <w:top w:val="none" w:sz="0" w:space="0" w:color="auto"/>
            <w:left w:val="none" w:sz="0" w:space="0" w:color="auto"/>
            <w:bottom w:val="none" w:sz="0" w:space="0" w:color="auto"/>
            <w:right w:val="none" w:sz="0" w:space="0" w:color="auto"/>
          </w:divBdr>
          <w:divsChild>
            <w:div w:id="13507205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5825857">
      <w:bodyDiv w:val="1"/>
      <w:marLeft w:val="0"/>
      <w:marRight w:val="0"/>
      <w:marTop w:val="0"/>
      <w:marBottom w:val="0"/>
      <w:divBdr>
        <w:top w:val="none" w:sz="0" w:space="0" w:color="auto"/>
        <w:left w:val="none" w:sz="0" w:space="0" w:color="auto"/>
        <w:bottom w:val="none" w:sz="0" w:space="0" w:color="auto"/>
        <w:right w:val="none" w:sz="0" w:space="0" w:color="auto"/>
      </w:divBdr>
      <w:divsChild>
        <w:div w:id="1385257551">
          <w:marLeft w:val="0"/>
          <w:marRight w:val="0"/>
          <w:marTop w:val="0"/>
          <w:marBottom w:val="0"/>
          <w:divBdr>
            <w:top w:val="none" w:sz="0" w:space="0" w:color="auto"/>
            <w:left w:val="none" w:sz="0" w:space="0" w:color="auto"/>
            <w:bottom w:val="none" w:sz="0" w:space="0" w:color="auto"/>
            <w:right w:val="none" w:sz="0" w:space="0" w:color="auto"/>
          </w:divBdr>
        </w:div>
      </w:divsChild>
    </w:div>
    <w:div w:id="904030560">
      <w:bodyDiv w:val="1"/>
      <w:marLeft w:val="0"/>
      <w:marRight w:val="0"/>
      <w:marTop w:val="0"/>
      <w:marBottom w:val="0"/>
      <w:divBdr>
        <w:top w:val="none" w:sz="0" w:space="0" w:color="auto"/>
        <w:left w:val="none" w:sz="0" w:space="0" w:color="auto"/>
        <w:bottom w:val="none" w:sz="0" w:space="0" w:color="auto"/>
        <w:right w:val="none" w:sz="0" w:space="0" w:color="auto"/>
      </w:divBdr>
    </w:div>
    <w:div w:id="970552512">
      <w:bodyDiv w:val="1"/>
      <w:marLeft w:val="0"/>
      <w:marRight w:val="0"/>
      <w:marTop w:val="0"/>
      <w:marBottom w:val="0"/>
      <w:divBdr>
        <w:top w:val="none" w:sz="0" w:space="0" w:color="auto"/>
        <w:left w:val="none" w:sz="0" w:space="0" w:color="auto"/>
        <w:bottom w:val="none" w:sz="0" w:space="0" w:color="auto"/>
        <w:right w:val="none" w:sz="0" w:space="0" w:color="auto"/>
      </w:divBdr>
      <w:divsChild>
        <w:div w:id="1674214644">
          <w:marLeft w:val="0"/>
          <w:marRight w:val="0"/>
          <w:marTop w:val="0"/>
          <w:marBottom w:val="0"/>
          <w:divBdr>
            <w:top w:val="none" w:sz="0" w:space="0" w:color="auto"/>
            <w:left w:val="none" w:sz="0" w:space="0" w:color="auto"/>
            <w:bottom w:val="none" w:sz="0" w:space="0" w:color="auto"/>
            <w:right w:val="none" w:sz="0" w:space="0" w:color="auto"/>
          </w:divBdr>
          <w:divsChild>
            <w:div w:id="1210265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1539242">
      <w:bodyDiv w:val="1"/>
      <w:marLeft w:val="0"/>
      <w:marRight w:val="0"/>
      <w:marTop w:val="0"/>
      <w:marBottom w:val="0"/>
      <w:divBdr>
        <w:top w:val="none" w:sz="0" w:space="0" w:color="auto"/>
        <w:left w:val="none" w:sz="0" w:space="0" w:color="auto"/>
        <w:bottom w:val="none" w:sz="0" w:space="0" w:color="auto"/>
        <w:right w:val="none" w:sz="0" w:space="0" w:color="auto"/>
      </w:divBdr>
      <w:divsChild>
        <w:div w:id="1530558747">
          <w:marLeft w:val="0"/>
          <w:marRight w:val="0"/>
          <w:marTop w:val="0"/>
          <w:marBottom w:val="0"/>
          <w:divBdr>
            <w:top w:val="none" w:sz="0" w:space="0" w:color="auto"/>
            <w:left w:val="none" w:sz="0" w:space="0" w:color="auto"/>
            <w:bottom w:val="none" w:sz="0" w:space="0" w:color="auto"/>
            <w:right w:val="none" w:sz="0" w:space="0" w:color="auto"/>
          </w:divBdr>
          <w:divsChild>
            <w:div w:id="1601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8688">
      <w:bodyDiv w:val="1"/>
      <w:marLeft w:val="0"/>
      <w:marRight w:val="0"/>
      <w:marTop w:val="0"/>
      <w:marBottom w:val="0"/>
      <w:divBdr>
        <w:top w:val="none" w:sz="0" w:space="0" w:color="auto"/>
        <w:left w:val="none" w:sz="0" w:space="0" w:color="auto"/>
        <w:bottom w:val="none" w:sz="0" w:space="0" w:color="auto"/>
        <w:right w:val="none" w:sz="0" w:space="0" w:color="auto"/>
      </w:divBdr>
      <w:divsChild>
        <w:div w:id="245923720">
          <w:marLeft w:val="0"/>
          <w:marRight w:val="0"/>
          <w:marTop w:val="0"/>
          <w:marBottom w:val="0"/>
          <w:divBdr>
            <w:top w:val="none" w:sz="0" w:space="0" w:color="auto"/>
            <w:left w:val="none" w:sz="0" w:space="0" w:color="auto"/>
            <w:bottom w:val="none" w:sz="0" w:space="0" w:color="auto"/>
            <w:right w:val="none" w:sz="0" w:space="0" w:color="auto"/>
          </w:divBdr>
          <w:divsChild>
            <w:div w:id="970332085">
              <w:marLeft w:val="0"/>
              <w:marRight w:val="0"/>
              <w:marTop w:val="0"/>
              <w:marBottom w:val="0"/>
              <w:divBdr>
                <w:top w:val="none" w:sz="0" w:space="0" w:color="auto"/>
                <w:left w:val="none" w:sz="0" w:space="0" w:color="auto"/>
                <w:bottom w:val="none" w:sz="0" w:space="0" w:color="auto"/>
                <w:right w:val="none" w:sz="0" w:space="0" w:color="auto"/>
              </w:divBdr>
              <w:divsChild>
                <w:div w:id="18856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234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95">
          <w:marLeft w:val="0"/>
          <w:marRight w:val="0"/>
          <w:marTop w:val="0"/>
          <w:marBottom w:val="0"/>
          <w:divBdr>
            <w:top w:val="none" w:sz="0" w:space="0" w:color="auto"/>
            <w:left w:val="none" w:sz="0" w:space="0" w:color="auto"/>
            <w:bottom w:val="none" w:sz="0" w:space="0" w:color="auto"/>
            <w:right w:val="none" w:sz="0" w:space="0" w:color="auto"/>
          </w:divBdr>
        </w:div>
      </w:divsChild>
    </w:div>
    <w:div w:id="1157653201">
      <w:bodyDiv w:val="1"/>
      <w:marLeft w:val="0"/>
      <w:marRight w:val="0"/>
      <w:marTop w:val="0"/>
      <w:marBottom w:val="0"/>
      <w:divBdr>
        <w:top w:val="none" w:sz="0" w:space="0" w:color="auto"/>
        <w:left w:val="none" w:sz="0" w:space="0" w:color="auto"/>
        <w:bottom w:val="none" w:sz="0" w:space="0" w:color="auto"/>
        <w:right w:val="none" w:sz="0" w:space="0" w:color="auto"/>
      </w:divBdr>
      <w:divsChild>
        <w:div w:id="2098625202">
          <w:marLeft w:val="0"/>
          <w:marRight w:val="0"/>
          <w:marTop w:val="0"/>
          <w:marBottom w:val="0"/>
          <w:divBdr>
            <w:top w:val="none" w:sz="0" w:space="0" w:color="auto"/>
            <w:left w:val="none" w:sz="0" w:space="0" w:color="auto"/>
            <w:bottom w:val="none" w:sz="0" w:space="0" w:color="auto"/>
            <w:right w:val="none" w:sz="0" w:space="0" w:color="auto"/>
          </w:divBdr>
        </w:div>
        <w:div w:id="470289615">
          <w:marLeft w:val="0"/>
          <w:marRight w:val="0"/>
          <w:marTop w:val="0"/>
          <w:marBottom w:val="0"/>
          <w:divBdr>
            <w:top w:val="none" w:sz="0" w:space="0" w:color="auto"/>
            <w:left w:val="single" w:sz="24" w:space="0" w:color="F08B6E"/>
            <w:bottom w:val="none" w:sz="0" w:space="0" w:color="auto"/>
            <w:right w:val="none" w:sz="0" w:space="0" w:color="auto"/>
          </w:divBdr>
        </w:div>
        <w:div w:id="1601789168">
          <w:marLeft w:val="0"/>
          <w:marRight w:val="0"/>
          <w:marTop w:val="0"/>
          <w:marBottom w:val="0"/>
          <w:divBdr>
            <w:top w:val="none" w:sz="0" w:space="0" w:color="auto"/>
            <w:left w:val="single" w:sz="24" w:space="0" w:color="F08B6E"/>
            <w:bottom w:val="none" w:sz="0" w:space="0" w:color="auto"/>
            <w:right w:val="none" w:sz="0" w:space="0" w:color="auto"/>
          </w:divBdr>
        </w:div>
        <w:div w:id="2017342390">
          <w:marLeft w:val="0"/>
          <w:marRight w:val="0"/>
          <w:marTop w:val="0"/>
          <w:marBottom w:val="0"/>
          <w:divBdr>
            <w:top w:val="none" w:sz="0" w:space="0" w:color="auto"/>
            <w:left w:val="single" w:sz="24" w:space="0" w:color="F08B6E"/>
            <w:bottom w:val="none" w:sz="0" w:space="0" w:color="auto"/>
            <w:right w:val="none" w:sz="0" w:space="0" w:color="auto"/>
          </w:divBdr>
        </w:div>
        <w:div w:id="665405226">
          <w:marLeft w:val="0"/>
          <w:marRight w:val="0"/>
          <w:marTop w:val="0"/>
          <w:marBottom w:val="0"/>
          <w:divBdr>
            <w:top w:val="none" w:sz="0" w:space="0" w:color="auto"/>
            <w:left w:val="none" w:sz="0" w:space="0" w:color="auto"/>
            <w:bottom w:val="none" w:sz="0" w:space="0" w:color="auto"/>
            <w:right w:val="none" w:sz="0" w:space="0" w:color="auto"/>
          </w:divBdr>
          <w:divsChild>
            <w:div w:id="13969290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92956237">
      <w:bodyDiv w:val="1"/>
      <w:marLeft w:val="0"/>
      <w:marRight w:val="0"/>
      <w:marTop w:val="0"/>
      <w:marBottom w:val="0"/>
      <w:divBdr>
        <w:top w:val="none" w:sz="0" w:space="0" w:color="auto"/>
        <w:left w:val="none" w:sz="0" w:space="0" w:color="auto"/>
        <w:bottom w:val="none" w:sz="0" w:space="0" w:color="auto"/>
        <w:right w:val="none" w:sz="0" w:space="0" w:color="auto"/>
      </w:divBdr>
    </w:div>
    <w:div w:id="1219438535">
      <w:bodyDiv w:val="1"/>
      <w:marLeft w:val="0"/>
      <w:marRight w:val="0"/>
      <w:marTop w:val="0"/>
      <w:marBottom w:val="0"/>
      <w:divBdr>
        <w:top w:val="none" w:sz="0" w:space="0" w:color="auto"/>
        <w:left w:val="none" w:sz="0" w:space="0" w:color="auto"/>
        <w:bottom w:val="none" w:sz="0" w:space="0" w:color="auto"/>
        <w:right w:val="none" w:sz="0" w:space="0" w:color="auto"/>
      </w:divBdr>
    </w:div>
    <w:div w:id="1242787200">
      <w:bodyDiv w:val="1"/>
      <w:marLeft w:val="0"/>
      <w:marRight w:val="0"/>
      <w:marTop w:val="0"/>
      <w:marBottom w:val="0"/>
      <w:divBdr>
        <w:top w:val="none" w:sz="0" w:space="0" w:color="auto"/>
        <w:left w:val="none" w:sz="0" w:space="0" w:color="auto"/>
        <w:bottom w:val="none" w:sz="0" w:space="0" w:color="auto"/>
        <w:right w:val="none" w:sz="0" w:space="0" w:color="auto"/>
      </w:divBdr>
    </w:div>
    <w:div w:id="1272279485">
      <w:bodyDiv w:val="1"/>
      <w:marLeft w:val="0"/>
      <w:marRight w:val="0"/>
      <w:marTop w:val="0"/>
      <w:marBottom w:val="0"/>
      <w:divBdr>
        <w:top w:val="none" w:sz="0" w:space="0" w:color="auto"/>
        <w:left w:val="none" w:sz="0" w:space="0" w:color="auto"/>
        <w:bottom w:val="none" w:sz="0" w:space="0" w:color="auto"/>
        <w:right w:val="none" w:sz="0" w:space="0" w:color="auto"/>
      </w:divBdr>
      <w:divsChild>
        <w:div w:id="1482770546">
          <w:marLeft w:val="0"/>
          <w:marRight w:val="0"/>
          <w:marTop w:val="0"/>
          <w:marBottom w:val="0"/>
          <w:divBdr>
            <w:top w:val="none" w:sz="0" w:space="0" w:color="auto"/>
            <w:left w:val="none" w:sz="0" w:space="0" w:color="auto"/>
            <w:bottom w:val="none" w:sz="0" w:space="0" w:color="auto"/>
            <w:right w:val="none" w:sz="0" w:space="0" w:color="auto"/>
          </w:divBdr>
        </w:div>
      </w:divsChild>
    </w:div>
    <w:div w:id="1274098853">
      <w:bodyDiv w:val="1"/>
      <w:marLeft w:val="0"/>
      <w:marRight w:val="0"/>
      <w:marTop w:val="0"/>
      <w:marBottom w:val="0"/>
      <w:divBdr>
        <w:top w:val="none" w:sz="0" w:space="0" w:color="auto"/>
        <w:left w:val="none" w:sz="0" w:space="0" w:color="auto"/>
        <w:bottom w:val="none" w:sz="0" w:space="0" w:color="auto"/>
        <w:right w:val="none" w:sz="0" w:space="0" w:color="auto"/>
      </w:divBdr>
    </w:div>
    <w:div w:id="1289361220">
      <w:bodyDiv w:val="1"/>
      <w:marLeft w:val="0"/>
      <w:marRight w:val="0"/>
      <w:marTop w:val="0"/>
      <w:marBottom w:val="0"/>
      <w:divBdr>
        <w:top w:val="none" w:sz="0" w:space="0" w:color="auto"/>
        <w:left w:val="none" w:sz="0" w:space="0" w:color="auto"/>
        <w:bottom w:val="none" w:sz="0" w:space="0" w:color="auto"/>
        <w:right w:val="none" w:sz="0" w:space="0" w:color="auto"/>
      </w:divBdr>
      <w:divsChild>
        <w:div w:id="138614192">
          <w:marLeft w:val="0"/>
          <w:marRight w:val="0"/>
          <w:marTop w:val="0"/>
          <w:marBottom w:val="0"/>
          <w:divBdr>
            <w:top w:val="none" w:sz="0" w:space="0" w:color="auto"/>
            <w:left w:val="none" w:sz="0" w:space="0" w:color="auto"/>
            <w:bottom w:val="none" w:sz="0" w:space="0" w:color="auto"/>
            <w:right w:val="none" w:sz="0" w:space="0" w:color="auto"/>
          </w:divBdr>
          <w:divsChild>
            <w:div w:id="16108213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7296516">
      <w:bodyDiv w:val="1"/>
      <w:marLeft w:val="0"/>
      <w:marRight w:val="0"/>
      <w:marTop w:val="0"/>
      <w:marBottom w:val="0"/>
      <w:divBdr>
        <w:top w:val="none" w:sz="0" w:space="0" w:color="auto"/>
        <w:left w:val="none" w:sz="0" w:space="0" w:color="auto"/>
        <w:bottom w:val="none" w:sz="0" w:space="0" w:color="auto"/>
        <w:right w:val="none" w:sz="0" w:space="0" w:color="auto"/>
      </w:divBdr>
      <w:divsChild>
        <w:div w:id="228618407">
          <w:marLeft w:val="0"/>
          <w:marRight w:val="0"/>
          <w:marTop w:val="0"/>
          <w:marBottom w:val="0"/>
          <w:divBdr>
            <w:top w:val="none" w:sz="0" w:space="0" w:color="auto"/>
            <w:left w:val="none" w:sz="0" w:space="0" w:color="auto"/>
            <w:bottom w:val="none" w:sz="0" w:space="0" w:color="auto"/>
            <w:right w:val="none" w:sz="0" w:space="0" w:color="auto"/>
          </w:divBdr>
          <w:divsChild>
            <w:div w:id="7085263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528065">
      <w:bodyDiv w:val="1"/>
      <w:marLeft w:val="0"/>
      <w:marRight w:val="0"/>
      <w:marTop w:val="0"/>
      <w:marBottom w:val="0"/>
      <w:divBdr>
        <w:top w:val="none" w:sz="0" w:space="0" w:color="auto"/>
        <w:left w:val="none" w:sz="0" w:space="0" w:color="auto"/>
        <w:bottom w:val="none" w:sz="0" w:space="0" w:color="auto"/>
        <w:right w:val="none" w:sz="0" w:space="0" w:color="auto"/>
      </w:divBdr>
    </w:div>
    <w:div w:id="1367176203">
      <w:bodyDiv w:val="1"/>
      <w:marLeft w:val="0"/>
      <w:marRight w:val="0"/>
      <w:marTop w:val="0"/>
      <w:marBottom w:val="0"/>
      <w:divBdr>
        <w:top w:val="none" w:sz="0" w:space="0" w:color="auto"/>
        <w:left w:val="none" w:sz="0" w:space="0" w:color="auto"/>
        <w:bottom w:val="none" w:sz="0" w:space="0" w:color="auto"/>
        <w:right w:val="none" w:sz="0" w:space="0" w:color="auto"/>
      </w:divBdr>
      <w:divsChild>
        <w:div w:id="1208105350">
          <w:marLeft w:val="0"/>
          <w:marRight w:val="0"/>
          <w:marTop w:val="0"/>
          <w:marBottom w:val="0"/>
          <w:divBdr>
            <w:top w:val="none" w:sz="0" w:space="0" w:color="auto"/>
            <w:left w:val="none" w:sz="0" w:space="0" w:color="auto"/>
            <w:bottom w:val="none" w:sz="0" w:space="0" w:color="auto"/>
            <w:right w:val="none" w:sz="0" w:space="0" w:color="auto"/>
          </w:divBdr>
        </w:div>
      </w:divsChild>
    </w:div>
    <w:div w:id="1367875650">
      <w:bodyDiv w:val="1"/>
      <w:marLeft w:val="0"/>
      <w:marRight w:val="0"/>
      <w:marTop w:val="0"/>
      <w:marBottom w:val="0"/>
      <w:divBdr>
        <w:top w:val="none" w:sz="0" w:space="0" w:color="auto"/>
        <w:left w:val="none" w:sz="0" w:space="0" w:color="auto"/>
        <w:bottom w:val="none" w:sz="0" w:space="0" w:color="auto"/>
        <w:right w:val="none" w:sz="0" w:space="0" w:color="auto"/>
      </w:divBdr>
      <w:divsChild>
        <w:div w:id="1505702170">
          <w:marLeft w:val="0"/>
          <w:marRight w:val="0"/>
          <w:marTop w:val="0"/>
          <w:marBottom w:val="0"/>
          <w:divBdr>
            <w:top w:val="none" w:sz="0" w:space="0" w:color="auto"/>
            <w:left w:val="none" w:sz="0" w:space="0" w:color="auto"/>
            <w:bottom w:val="none" w:sz="0" w:space="0" w:color="auto"/>
            <w:right w:val="none" w:sz="0" w:space="0" w:color="auto"/>
          </w:divBdr>
        </w:div>
      </w:divsChild>
    </w:div>
    <w:div w:id="1428649873">
      <w:bodyDiv w:val="1"/>
      <w:marLeft w:val="0"/>
      <w:marRight w:val="0"/>
      <w:marTop w:val="0"/>
      <w:marBottom w:val="0"/>
      <w:divBdr>
        <w:top w:val="none" w:sz="0" w:space="0" w:color="auto"/>
        <w:left w:val="none" w:sz="0" w:space="0" w:color="auto"/>
        <w:bottom w:val="none" w:sz="0" w:space="0" w:color="auto"/>
        <w:right w:val="none" w:sz="0" w:space="0" w:color="auto"/>
      </w:divBdr>
    </w:div>
    <w:div w:id="1440300587">
      <w:bodyDiv w:val="1"/>
      <w:marLeft w:val="0"/>
      <w:marRight w:val="0"/>
      <w:marTop w:val="0"/>
      <w:marBottom w:val="0"/>
      <w:divBdr>
        <w:top w:val="none" w:sz="0" w:space="0" w:color="auto"/>
        <w:left w:val="none" w:sz="0" w:space="0" w:color="auto"/>
        <w:bottom w:val="none" w:sz="0" w:space="0" w:color="auto"/>
        <w:right w:val="none" w:sz="0" w:space="0" w:color="auto"/>
      </w:divBdr>
    </w:div>
    <w:div w:id="1460802436">
      <w:bodyDiv w:val="1"/>
      <w:marLeft w:val="0"/>
      <w:marRight w:val="0"/>
      <w:marTop w:val="0"/>
      <w:marBottom w:val="0"/>
      <w:divBdr>
        <w:top w:val="none" w:sz="0" w:space="0" w:color="auto"/>
        <w:left w:val="none" w:sz="0" w:space="0" w:color="auto"/>
        <w:bottom w:val="none" w:sz="0" w:space="0" w:color="auto"/>
        <w:right w:val="none" w:sz="0" w:space="0" w:color="auto"/>
      </w:divBdr>
      <w:divsChild>
        <w:div w:id="81218351">
          <w:marLeft w:val="0"/>
          <w:marRight w:val="0"/>
          <w:marTop w:val="0"/>
          <w:marBottom w:val="0"/>
          <w:divBdr>
            <w:top w:val="none" w:sz="0" w:space="0" w:color="auto"/>
            <w:left w:val="none" w:sz="0" w:space="0" w:color="auto"/>
            <w:bottom w:val="none" w:sz="0" w:space="0" w:color="auto"/>
            <w:right w:val="none" w:sz="0" w:space="0" w:color="auto"/>
          </w:divBdr>
          <w:divsChild>
            <w:div w:id="1230457738">
              <w:marLeft w:val="0"/>
              <w:marRight w:val="0"/>
              <w:marTop w:val="0"/>
              <w:marBottom w:val="0"/>
              <w:divBdr>
                <w:top w:val="none" w:sz="0" w:space="0" w:color="auto"/>
                <w:left w:val="none" w:sz="0" w:space="0" w:color="auto"/>
                <w:bottom w:val="none" w:sz="0" w:space="0" w:color="auto"/>
                <w:right w:val="none" w:sz="0" w:space="0" w:color="auto"/>
              </w:divBdr>
              <w:divsChild>
                <w:div w:id="1840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5418">
      <w:bodyDiv w:val="1"/>
      <w:marLeft w:val="0"/>
      <w:marRight w:val="0"/>
      <w:marTop w:val="0"/>
      <w:marBottom w:val="0"/>
      <w:divBdr>
        <w:top w:val="none" w:sz="0" w:space="0" w:color="auto"/>
        <w:left w:val="none" w:sz="0" w:space="0" w:color="auto"/>
        <w:bottom w:val="none" w:sz="0" w:space="0" w:color="auto"/>
        <w:right w:val="none" w:sz="0" w:space="0" w:color="auto"/>
      </w:divBdr>
      <w:divsChild>
        <w:div w:id="1354962979">
          <w:marLeft w:val="0"/>
          <w:marRight w:val="0"/>
          <w:marTop w:val="0"/>
          <w:marBottom w:val="0"/>
          <w:divBdr>
            <w:top w:val="none" w:sz="0" w:space="0" w:color="auto"/>
            <w:left w:val="none" w:sz="0" w:space="0" w:color="auto"/>
            <w:bottom w:val="none" w:sz="0" w:space="0" w:color="auto"/>
            <w:right w:val="none" w:sz="0" w:space="0" w:color="auto"/>
          </w:divBdr>
        </w:div>
        <w:div w:id="119810302">
          <w:marLeft w:val="0"/>
          <w:marRight w:val="0"/>
          <w:marTop w:val="0"/>
          <w:marBottom w:val="0"/>
          <w:divBdr>
            <w:top w:val="none" w:sz="0" w:space="0" w:color="auto"/>
            <w:left w:val="single" w:sz="24" w:space="0" w:color="F08B6E"/>
            <w:bottom w:val="none" w:sz="0" w:space="0" w:color="auto"/>
            <w:right w:val="none" w:sz="0" w:space="0" w:color="auto"/>
          </w:divBdr>
        </w:div>
        <w:div w:id="845945944">
          <w:marLeft w:val="0"/>
          <w:marRight w:val="0"/>
          <w:marTop w:val="0"/>
          <w:marBottom w:val="0"/>
          <w:divBdr>
            <w:top w:val="none" w:sz="0" w:space="0" w:color="auto"/>
            <w:left w:val="single" w:sz="24" w:space="0" w:color="F08B6E"/>
            <w:bottom w:val="none" w:sz="0" w:space="0" w:color="auto"/>
            <w:right w:val="none" w:sz="0" w:space="0" w:color="auto"/>
          </w:divBdr>
        </w:div>
        <w:div w:id="1524127881">
          <w:marLeft w:val="0"/>
          <w:marRight w:val="0"/>
          <w:marTop w:val="0"/>
          <w:marBottom w:val="0"/>
          <w:divBdr>
            <w:top w:val="none" w:sz="0" w:space="0" w:color="auto"/>
            <w:left w:val="single" w:sz="24" w:space="0" w:color="F08B6E"/>
            <w:bottom w:val="none" w:sz="0" w:space="0" w:color="auto"/>
            <w:right w:val="none" w:sz="0" w:space="0" w:color="auto"/>
          </w:divBdr>
        </w:div>
        <w:div w:id="67464292">
          <w:marLeft w:val="0"/>
          <w:marRight w:val="0"/>
          <w:marTop w:val="0"/>
          <w:marBottom w:val="0"/>
          <w:divBdr>
            <w:top w:val="none" w:sz="0" w:space="0" w:color="auto"/>
            <w:left w:val="none" w:sz="0" w:space="0" w:color="auto"/>
            <w:bottom w:val="none" w:sz="0" w:space="0" w:color="auto"/>
            <w:right w:val="none" w:sz="0" w:space="0" w:color="auto"/>
          </w:divBdr>
          <w:divsChild>
            <w:div w:id="2515953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5049365">
      <w:bodyDiv w:val="1"/>
      <w:marLeft w:val="0"/>
      <w:marRight w:val="0"/>
      <w:marTop w:val="0"/>
      <w:marBottom w:val="0"/>
      <w:divBdr>
        <w:top w:val="none" w:sz="0" w:space="0" w:color="auto"/>
        <w:left w:val="none" w:sz="0" w:space="0" w:color="auto"/>
        <w:bottom w:val="none" w:sz="0" w:space="0" w:color="auto"/>
        <w:right w:val="none" w:sz="0" w:space="0" w:color="auto"/>
      </w:divBdr>
    </w:div>
    <w:div w:id="1582569116">
      <w:bodyDiv w:val="1"/>
      <w:marLeft w:val="0"/>
      <w:marRight w:val="0"/>
      <w:marTop w:val="0"/>
      <w:marBottom w:val="0"/>
      <w:divBdr>
        <w:top w:val="none" w:sz="0" w:space="0" w:color="auto"/>
        <w:left w:val="none" w:sz="0" w:space="0" w:color="auto"/>
        <w:bottom w:val="none" w:sz="0" w:space="0" w:color="auto"/>
        <w:right w:val="none" w:sz="0" w:space="0" w:color="auto"/>
      </w:divBdr>
    </w:div>
    <w:div w:id="1586920219">
      <w:bodyDiv w:val="1"/>
      <w:marLeft w:val="0"/>
      <w:marRight w:val="0"/>
      <w:marTop w:val="0"/>
      <w:marBottom w:val="0"/>
      <w:divBdr>
        <w:top w:val="none" w:sz="0" w:space="0" w:color="auto"/>
        <w:left w:val="none" w:sz="0" w:space="0" w:color="auto"/>
        <w:bottom w:val="none" w:sz="0" w:space="0" w:color="auto"/>
        <w:right w:val="none" w:sz="0" w:space="0" w:color="auto"/>
      </w:divBdr>
      <w:divsChild>
        <w:div w:id="1093547185">
          <w:marLeft w:val="0"/>
          <w:marRight w:val="0"/>
          <w:marTop w:val="0"/>
          <w:marBottom w:val="0"/>
          <w:divBdr>
            <w:top w:val="none" w:sz="0" w:space="0" w:color="auto"/>
            <w:left w:val="none" w:sz="0" w:space="0" w:color="auto"/>
            <w:bottom w:val="none" w:sz="0" w:space="0" w:color="auto"/>
            <w:right w:val="none" w:sz="0" w:space="0" w:color="auto"/>
          </w:divBdr>
          <w:divsChild>
            <w:div w:id="260914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2084247">
      <w:bodyDiv w:val="1"/>
      <w:marLeft w:val="0"/>
      <w:marRight w:val="0"/>
      <w:marTop w:val="0"/>
      <w:marBottom w:val="0"/>
      <w:divBdr>
        <w:top w:val="none" w:sz="0" w:space="0" w:color="auto"/>
        <w:left w:val="none" w:sz="0" w:space="0" w:color="auto"/>
        <w:bottom w:val="none" w:sz="0" w:space="0" w:color="auto"/>
        <w:right w:val="none" w:sz="0" w:space="0" w:color="auto"/>
      </w:divBdr>
      <w:divsChild>
        <w:div w:id="495729480">
          <w:marLeft w:val="0"/>
          <w:marRight w:val="0"/>
          <w:marTop w:val="0"/>
          <w:marBottom w:val="0"/>
          <w:divBdr>
            <w:top w:val="none" w:sz="0" w:space="0" w:color="auto"/>
            <w:left w:val="none" w:sz="0" w:space="0" w:color="auto"/>
            <w:bottom w:val="none" w:sz="0" w:space="0" w:color="auto"/>
            <w:right w:val="none" w:sz="0" w:space="0" w:color="auto"/>
          </w:divBdr>
        </w:div>
      </w:divsChild>
    </w:div>
    <w:div w:id="1662734919">
      <w:bodyDiv w:val="1"/>
      <w:marLeft w:val="0"/>
      <w:marRight w:val="0"/>
      <w:marTop w:val="0"/>
      <w:marBottom w:val="0"/>
      <w:divBdr>
        <w:top w:val="none" w:sz="0" w:space="0" w:color="auto"/>
        <w:left w:val="none" w:sz="0" w:space="0" w:color="auto"/>
        <w:bottom w:val="none" w:sz="0" w:space="0" w:color="auto"/>
        <w:right w:val="none" w:sz="0" w:space="0" w:color="auto"/>
      </w:divBdr>
      <w:divsChild>
        <w:div w:id="1589462854">
          <w:marLeft w:val="0"/>
          <w:marRight w:val="0"/>
          <w:marTop w:val="0"/>
          <w:marBottom w:val="0"/>
          <w:divBdr>
            <w:top w:val="none" w:sz="0" w:space="0" w:color="auto"/>
            <w:left w:val="none" w:sz="0" w:space="0" w:color="auto"/>
            <w:bottom w:val="none" w:sz="0" w:space="0" w:color="auto"/>
            <w:right w:val="none" w:sz="0" w:space="0" w:color="auto"/>
          </w:divBdr>
        </w:div>
      </w:divsChild>
    </w:div>
    <w:div w:id="1775781084">
      <w:bodyDiv w:val="1"/>
      <w:marLeft w:val="0"/>
      <w:marRight w:val="0"/>
      <w:marTop w:val="0"/>
      <w:marBottom w:val="0"/>
      <w:divBdr>
        <w:top w:val="none" w:sz="0" w:space="0" w:color="auto"/>
        <w:left w:val="none" w:sz="0" w:space="0" w:color="auto"/>
        <w:bottom w:val="none" w:sz="0" w:space="0" w:color="auto"/>
        <w:right w:val="none" w:sz="0" w:space="0" w:color="auto"/>
      </w:divBdr>
    </w:div>
    <w:div w:id="1807164946">
      <w:bodyDiv w:val="1"/>
      <w:marLeft w:val="0"/>
      <w:marRight w:val="0"/>
      <w:marTop w:val="0"/>
      <w:marBottom w:val="0"/>
      <w:divBdr>
        <w:top w:val="none" w:sz="0" w:space="0" w:color="auto"/>
        <w:left w:val="none" w:sz="0" w:space="0" w:color="auto"/>
        <w:bottom w:val="none" w:sz="0" w:space="0" w:color="auto"/>
        <w:right w:val="none" w:sz="0" w:space="0" w:color="auto"/>
      </w:divBdr>
      <w:divsChild>
        <w:div w:id="429472947">
          <w:marLeft w:val="0"/>
          <w:marRight w:val="0"/>
          <w:marTop w:val="0"/>
          <w:marBottom w:val="0"/>
          <w:divBdr>
            <w:top w:val="none" w:sz="0" w:space="0" w:color="auto"/>
            <w:left w:val="none" w:sz="0" w:space="0" w:color="auto"/>
            <w:bottom w:val="none" w:sz="0" w:space="0" w:color="auto"/>
            <w:right w:val="none" w:sz="0" w:space="0" w:color="auto"/>
          </w:divBdr>
        </w:div>
        <w:div w:id="875003050">
          <w:marLeft w:val="0"/>
          <w:marRight w:val="0"/>
          <w:marTop w:val="0"/>
          <w:marBottom w:val="0"/>
          <w:divBdr>
            <w:top w:val="none" w:sz="0" w:space="0" w:color="auto"/>
            <w:left w:val="single" w:sz="24" w:space="0" w:color="F08B6E"/>
            <w:bottom w:val="none" w:sz="0" w:space="0" w:color="auto"/>
            <w:right w:val="none" w:sz="0" w:space="0" w:color="auto"/>
          </w:divBdr>
        </w:div>
        <w:div w:id="599143332">
          <w:marLeft w:val="0"/>
          <w:marRight w:val="0"/>
          <w:marTop w:val="0"/>
          <w:marBottom w:val="0"/>
          <w:divBdr>
            <w:top w:val="none" w:sz="0" w:space="0" w:color="auto"/>
            <w:left w:val="single" w:sz="24" w:space="0" w:color="F08B6E"/>
            <w:bottom w:val="none" w:sz="0" w:space="0" w:color="auto"/>
            <w:right w:val="none" w:sz="0" w:space="0" w:color="auto"/>
          </w:divBdr>
        </w:div>
        <w:div w:id="714811392">
          <w:marLeft w:val="0"/>
          <w:marRight w:val="0"/>
          <w:marTop w:val="0"/>
          <w:marBottom w:val="0"/>
          <w:divBdr>
            <w:top w:val="none" w:sz="0" w:space="0" w:color="auto"/>
            <w:left w:val="single" w:sz="24" w:space="0" w:color="F08B6E"/>
            <w:bottom w:val="none" w:sz="0" w:space="0" w:color="auto"/>
            <w:right w:val="none" w:sz="0" w:space="0" w:color="auto"/>
          </w:divBdr>
        </w:div>
        <w:div w:id="1092315976">
          <w:marLeft w:val="0"/>
          <w:marRight w:val="0"/>
          <w:marTop w:val="0"/>
          <w:marBottom w:val="0"/>
          <w:divBdr>
            <w:top w:val="none" w:sz="0" w:space="0" w:color="auto"/>
            <w:left w:val="none" w:sz="0" w:space="0" w:color="auto"/>
            <w:bottom w:val="none" w:sz="0" w:space="0" w:color="auto"/>
            <w:right w:val="none" w:sz="0" w:space="0" w:color="auto"/>
          </w:divBdr>
        </w:div>
        <w:div w:id="1579755308">
          <w:marLeft w:val="0"/>
          <w:marRight w:val="0"/>
          <w:marTop w:val="0"/>
          <w:marBottom w:val="0"/>
          <w:divBdr>
            <w:top w:val="none" w:sz="0" w:space="0" w:color="auto"/>
            <w:left w:val="none" w:sz="0" w:space="0" w:color="auto"/>
            <w:bottom w:val="none" w:sz="0" w:space="0" w:color="auto"/>
            <w:right w:val="none" w:sz="0" w:space="0" w:color="auto"/>
          </w:divBdr>
        </w:div>
        <w:div w:id="1443107159">
          <w:marLeft w:val="0"/>
          <w:marRight w:val="0"/>
          <w:marTop w:val="0"/>
          <w:marBottom w:val="0"/>
          <w:divBdr>
            <w:top w:val="none" w:sz="0" w:space="0" w:color="auto"/>
            <w:left w:val="single" w:sz="24" w:space="0" w:color="F08B6E"/>
            <w:bottom w:val="none" w:sz="0" w:space="0" w:color="auto"/>
            <w:right w:val="none" w:sz="0" w:space="0" w:color="auto"/>
          </w:divBdr>
        </w:div>
        <w:div w:id="1253394848">
          <w:marLeft w:val="0"/>
          <w:marRight w:val="0"/>
          <w:marTop w:val="0"/>
          <w:marBottom w:val="0"/>
          <w:divBdr>
            <w:top w:val="none" w:sz="0" w:space="0" w:color="auto"/>
            <w:left w:val="single" w:sz="24" w:space="0" w:color="F08B6E"/>
            <w:bottom w:val="none" w:sz="0" w:space="0" w:color="auto"/>
            <w:right w:val="none" w:sz="0" w:space="0" w:color="auto"/>
          </w:divBdr>
        </w:div>
        <w:div w:id="450127297">
          <w:marLeft w:val="0"/>
          <w:marRight w:val="0"/>
          <w:marTop w:val="0"/>
          <w:marBottom w:val="0"/>
          <w:divBdr>
            <w:top w:val="none" w:sz="0" w:space="0" w:color="auto"/>
            <w:left w:val="none" w:sz="0" w:space="0" w:color="auto"/>
            <w:bottom w:val="none" w:sz="0" w:space="0" w:color="auto"/>
            <w:right w:val="none" w:sz="0" w:space="0" w:color="auto"/>
          </w:divBdr>
        </w:div>
        <w:div w:id="1013609951">
          <w:marLeft w:val="0"/>
          <w:marRight w:val="0"/>
          <w:marTop w:val="0"/>
          <w:marBottom w:val="0"/>
          <w:divBdr>
            <w:top w:val="none" w:sz="0" w:space="0" w:color="auto"/>
            <w:left w:val="single" w:sz="24" w:space="0" w:color="F08B6E"/>
            <w:bottom w:val="none" w:sz="0" w:space="0" w:color="auto"/>
            <w:right w:val="none" w:sz="0" w:space="0" w:color="auto"/>
          </w:divBdr>
        </w:div>
        <w:div w:id="190144448">
          <w:marLeft w:val="0"/>
          <w:marRight w:val="0"/>
          <w:marTop w:val="0"/>
          <w:marBottom w:val="0"/>
          <w:divBdr>
            <w:top w:val="none" w:sz="0" w:space="0" w:color="auto"/>
            <w:left w:val="none" w:sz="0" w:space="0" w:color="auto"/>
            <w:bottom w:val="none" w:sz="0" w:space="0" w:color="auto"/>
            <w:right w:val="none" w:sz="0" w:space="0" w:color="auto"/>
          </w:divBdr>
        </w:div>
        <w:div w:id="1564103404">
          <w:marLeft w:val="0"/>
          <w:marRight w:val="0"/>
          <w:marTop w:val="0"/>
          <w:marBottom w:val="0"/>
          <w:divBdr>
            <w:top w:val="none" w:sz="0" w:space="0" w:color="auto"/>
            <w:left w:val="single" w:sz="24" w:space="0" w:color="F08B6E"/>
            <w:bottom w:val="none" w:sz="0" w:space="0" w:color="auto"/>
            <w:right w:val="none" w:sz="0" w:space="0" w:color="auto"/>
          </w:divBdr>
        </w:div>
        <w:div w:id="1318338514">
          <w:marLeft w:val="0"/>
          <w:marRight w:val="0"/>
          <w:marTop w:val="0"/>
          <w:marBottom w:val="0"/>
          <w:divBdr>
            <w:top w:val="none" w:sz="0" w:space="0" w:color="auto"/>
            <w:left w:val="none" w:sz="0" w:space="0" w:color="auto"/>
            <w:bottom w:val="none" w:sz="0" w:space="0" w:color="auto"/>
            <w:right w:val="none" w:sz="0" w:space="0" w:color="auto"/>
          </w:divBdr>
        </w:div>
      </w:divsChild>
    </w:div>
    <w:div w:id="1808663344">
      <w:bodyDiv w:val="1"/>
      <w:marLeft w:val="0"/>
      <w:marRight w:val="0"/>
      <w:marTop w:val="0"/>
      <w:marBottom w:val="0"/>
      <w:divBdr>
        <w:top w:val="none" w:sz="0" w:space="0" w:color="auto"/>
        <w:left w:val="none" w:sz="0" w:space="0" w:color="auto"/>
        <w:bottom w:val="none" w:sz="0" w:space="0" w:color="auto"/>
        <w:right w:val="none" w:sz="0" w:space="0" w:color="auto"/>
      </w:divBdr>
      <w:divsChild>
        <w:div w:id="1521969310">
          <w:marLeft w:val="0"/>
          <w:marRight w:val="0"/>
          <w:marTop w:val="0"/>
          <w:marBottom w:val="0"/>
          <w:divBdr>
            <w:top w:val="none" w:sz="0" w:space="0" w:color="auto"/>
            <w:left w:val="single" w:sz="24" w:space="0" w:color="F08B6E"/>
            <w:bottom w:val="none" w:sz="0" w:space="0" w:color="auto"/>
            <w:right w:val="none" w:sz="0" w:space="0" w:color="auto"/>
          </w:divBdr>
        </w:div>
        <w:div w:id="316619392">
          <w:marLeft w:val="0"/>
          <w:marRight w:val="0"/>
          <w:marTop w:val="0"/>
          <w:marBottom w:val="0"/>
          <w:divBdr>
            <w:top w:val="none" w:sz="0" w:space="0" w:color="auto"/>
            <w:left w:val="single" w:sz="24" w:space="0" w:color="F08B6E"/>
            <w:bottom w:val="none" w:sz="0" w:space="0" w:color="auto"/>
            <w:right w:val="none" w:sz="0" w:space="0" w:color="auto"/>
          </w:divBdr>
        </w:div>
        <w:div w:id="1687947681">
          <w:marLeft w:val="0"/>
          <w:marRight w:val="0"/>
          <w:marTop w:val="0"/>
          <w:marBottom w:val="0"/>
          <w:divBdr>
            <w:top w:val="none" w:sz="0" w:space="0" w:color="auto"/>
            <w:left w:val="none" w:sz="0" w:space="0" w:color="auto"/>
            <w:bottom w:val="none" w:sz="0" w:space="0" w:color="auto"/>
            <w:right w:val="none" w:sz="0" w:space="0" w:color="auto"/>
          </w:divBdr>
          <w:divsChild>
            <w:div w:id="1511138472">
              <w:marLeft w:val="0"/>
              <w:marRight w:val="0"/>
              <w:marTop w:val="120"/>
              <w:marBottom w:val="120"/>
              <w:divBdr>
                <w:top w:val="none" w:sz="0" w:space="0" w:color="auto"/>
                <w:left w:val="none" w:sz="0" w:space="0" w:color="auto"/>
                <w:bottom w:val="none" w:sz="0" w:space="0" w:color="auto"/>
                <w:right w:val="none" w:sz="0" w:space="0" w:color="auto"/>
              </w:divBdr>
            </w:div>
          </w:divsChild>
        </w:div>
        <w:div w:id="31463604">
          <w:marLeft w:val="0"/>
          <w:marRight w:val="0"/>
          <w:marTop w:val="0"/>
          <w:marBottom w:val="0"/>
          <w:divBdr>
            <w:top w:val="none" w:sz="0" w:space="0" w:color="auto"/>
            <w:left w:val="none" w:sz="0" w:space="0" w:color="auto"/>
            <w:bottom w:val="none" w:sz="0" w:space="0" w:color="auto"/>
            <w:right w:val="none" w:sz="0" w:space="0" w:color="auto"/>
          </w:divBdr>
        </w:div>
        <w:div w:id="806320972">
          <w:marLeft w:val="0"/>
          <w:marRight w:val="0"/>
          <w:marTop w:val="0"/>
          <w:marBottom w:val="0"/>
          <w:divBdr>
            <w:top w:val="none" w:sz="0" w:space="0" w:color="auto"/>
            <w:left w:val="single" w:sz="24" w:space="0" w:color="F08B6E"/>
            <w:bottom w:val="none" w:sz="0" w:space="0" w:color="auto"/>
            <w:right w:val="none" w:sz="0" w:space="0" w:color="auto"/>
          </w:divBdr>
        </w:div>
        <w:div w:id="743065467">
          <w:marLeft w:val="0"/>
          <w:marRight w:val="0"/>
          <w:marTop w:val="0"/>
          <w:marBottom w:val="0"/>
          <w:divBdr>
            <w:top w:val="none" w:sz="0" w:space="0" w:color="auto"/>
            <w:left w:val="single" w:sz="24" w:space="0" w:color="F08B6E"/>
            <w:bottom w:val="none" w:sz="0" w:space="0" w:color="auto"/>
            <w:right w:val="none" w:sz="0" w:space="0" w:color="auto"/>
          </w:divBdr>
        </w:div>
        <w:div w:id="1767846713">
          <w:marLeft w:val="0"/>
          <w:marRight w:val="0"/>
          <w:marTop w:val="0"/>
          <w:marBottom w:val="0"/>
          <w:divBdr>
            <w:top w:val="none" w:sz="0" w:space="0" w:color="auto"/>
            <w:left w:val="none" w:sz="0" w:space="0" w:color="auto"/>
            <w:bottom w:val="none" w:sz="0" w:space="0" w:color="auto"/>
            <w:right w:val="none" w:sz="0" w:space="0" w:color="auto"/>
          </w:divBdr>
        </w:div>
        <w:div w:id="812259225">
          <w:marLeft w:val="0"/>
          <w:marRight w:val="0"/>
          <w:marTop w:val="0"/>
          <w:marBottom w:val="0"/>
          <w:divBdr>
            <w:top w:val="none" w:sz="0" w:space="0" w:color="auto"/>
            <w:left w:val="single" w:sz="24" w:space="0" w:color="F08B6E"/>
            <w:bottom w:val="none" w:sz="0" w:space="0" w:color="auto"/>
            <w:right w:val="none" w:sz="0" w:space="0" w:color="auto"/>
          </w:divBdr>
        </w:div>
        <w:div w:id="1230651044">
          <w:marLeft w:val="0"/>
          <w:marRight w:val="0"/>
          <w:marTop w:val="0"/>
          <w:marBottom w:val="0"/>
          <w:divBdr>
            <w:top w:val="none" w:sz="0" w:space="0" w:color="auto"/>
            <w:left w:val="single" w:sz="24" w:space="0" w:color="F08B6E"/>
            <w:bottom w:val="none" w:sz="0" w:space="0" w:color="auto"/>
            <w:right w:val="none" w:sz="0" w:space="0" w:color="auto"/>
          </w:divBdr>
        </w:div>
        <w:div w:id="1178545680">
          <w:marLeft w:val="0"/>
          <w:marRight w:val="0"/>
          <w:marTop w:val="0"/>
          <w:marBottom w:val="0"/>
          <w:divBdr>
            <w:top w:val="none" w:sz="0" w:space="0" w:color="auto"/>
            <w:left w:val="single" w:sz="24" w:space="0" w:color="F08B6E"/>
            <w:bottom w:val="none" w:sz="0" w:space="0" w:color="auto"/>
            <w:right w:val="none" w:sz="0" w:space="0" w:color="auto"/>
          </w:divBdr>
        </w:div>
        <w:div w:id="697632061">
          <w:marLeft w:val="0"/>
          <w:marRight w:val="0"/>
          <w:marTop w:val="0"/>
          <w:marBottom w:val="0"/>
          <w:divBdr>
            <w:top w:val="none" w:sz="0" w:space="0" w:color="auto"/>
            <w:left w:val="none" w:sz="0" w:space="0" w:color="auto"/>
            <w:bottom w:val="none" w:sz="0" w:space="0" w:color="auto"/>
            <w:right w:val="none" w:sz="0" w:space="0" w:color="auto"/>
          </w:divBdr>
        </w:div>
        <w:div w:id="1881866476">
          <w:marLeft w:val="0"/>
          <w:marRight w:val="0"/>
          <w:marTop w:val="0"/>
          <w:marBottom w:val="0"/>
          <w:divBdr>
            <w:top w:val="none" w:sz="0" w:space="0" w:color="auto"/>
            <w:left w:val="single" w:sz="24" w:space="0" w:color="F08B6E"/>
            <w:bottom w:val="none" w:sz="0" w:space="0" w:color="auto"/>
            <w:right w:val="none" w:sz="0" w:space="0" w:color="auto"/>
          </w:divBdr>
        </w:div>
        <w:div w:id="2030790254">
          <w:marLeft w:val="0"/>
          <w:marRight w:val="0"/>
          <w:marTop w:val="0"/>
          <w:marBottom w:val="0"/>
          <w:divBdr>
            <w:top w:val="none" w:sz="0" w:space="0" w:color="auto"/>
            <w:left w:val="single" w:sz="24" w:space="0" w:color="F08B6E"/>
            <w:bottom w:val="none" w:sz="0" w:space="0" w:color="auto"/>
            <w:right w:val="none" w:sz="0" w:space="0" w:color="auto"/>
          </w:divBdr>
        </w:div>
        <w:div w:id="794979468">
          <w:marLeft w:val="0"/>
          <w:marRight w:val="0"/>
          <w:marTop w:val="0"/>
          <w:marBottom w:val="0"/>
          <w:divBdr>
            <w:top w:val="none" w:sz="0" w:space="0" w:color="auto"/>
            <w:left w:val="none" w:sz="0" w:space="0" w:color="auto"/>
            <w:bottom w:val="none" w:sz="0" w:space="0" w:color="auto"/>
            <w:right w:val="none" w:sz="0" w:space="0" w:color="auto"/>
          </w:divBdr>
        </w:div>
      </w:divsChild>
    </w:div>
    <w:div w:id="1870994599">
      <w:bodyDiv w:val="1"/>
      <w:marLeft w:val="0"/>
      <w:marRight w:val="0"/>
      <w:marTop w:val="0"/>
      <w:marBottom w:val="0"/>
      <w:divBdr>
        <w:top w:val="none" w:sz="0" w:space="0" w:color="auto"/>
        <w:left w:val="none" w:sz="0" w:space="0" w:color="auto"/>
        <w:bottom w:val="none" w:sz="0" w:space="0" w:color="auto"/>
        <w:right w:val="none" w:sz="0" w:space="0" w:color="auto"/>
      </w:divBdr>
      <w:divsChild>
        <w:div w:id="695085318">
          <w:marLeft w:val="0"/>
          <w:marRight w:val="0"/>
          <w:marTop w:val="0"/>
          <w:marBottom w:val="0"/>
          <w:divBdr>
            <w:top w:val="none" w:sz="0" w:space="0" w:color="auto"/>
            <w:left w:val="none" w:sz="0" w:space="0" w:color="auto"/>
            <w:bottom w:val="none" w:sz="0" w:space="0" w:color="auto"/>
            <w:right w:val="none" w:sz="0" w:space="0" w:color="auto"/>
          </w:divBdr>
        </w:div>
      </w:divsChild>
    </w:div>
    <w:div w:id="1891334773">
      <w:bodyDiv w:val="1"/>
      <w:marLeft w:val="0"/>
      <w:marRight w:val="0"/>
      <w:marTop w:val="0"/>
      <w:marBottom w:val="0"/>
      <w:divBdr>
        <w:top w:val="none" w:sz="0" w:space="0" w:color="auto"/>
        <w:left w:val="none" w:sz="0" w:space="0" w:color="auto"/>
        <w:bottom w:val="none" w:sz="0" w:space="0" w:color="auto"/>
        <w:right w:val="none" w:sz="0" w:space="0" w:color="auto"/>
      </w:divBdr>
      <w:divsChild>
        <w:div w:id="1556115180">
          <w:marLeft w:val="0"/>
          <w:marRight w:val="0"/>
          <w:marTop w:val="0"/>
          <w:marBottom w:val="0"/>
          <w:divBdr>
            <w:top w:val="none" w:sz="0" w:space="0" w:color="auto"/>
            <w:left w:val="none" w:sz="0" w:space="0" w:color="auto"/>
            <w:bottom w:val="none" w:sz="0" w:space="0" w:color="auto"/>
            <w:right w:val="none" w:sz="0" w:space="0" w:color="auto"/>
          </w:divBdr>
          <w:divsChild>
            <w:div w:id="18037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4843">
      <w:bodyDiv w:val="1"/>
      <w:marLeft w:val="0"/>
      <w:marRight w:val="0"/>
      <w:marTop w:val="0"/>
      <w:marBottom w:val="0"/>
      <w:divBdr>
        <w:top w:val="none" w:sz="0" w:space="0" w:color="auto"/>
        <w:left w:val="none" w:sz="0" w:space="0" w:color="auto"/>
        <w:bottom w:val="none" w:sz="0" w:space="0" w:color="auto"/>
        <w:right w:val="none" w:sz="0" w:space="0" w:color="auto"/>
      </w:divBdr>
      <w:divsChild>
        <w:div w:id="1877769968">
          <w:marLeft w:val="0"/>
          <w:marRight w:val="0"/>
          <w:marTop w:val="0"/>
          <w:marBottom w:val="0"/>
          <w:divBdr>
            <w:top w:val="none" w:sz="0" w:space="0" w:color="auto"/>
            <w:left w:val="none" w:sz="0" w:space="0" w:color="auto"/>
            <w:bottom w:val="none" w:sz="0" w:space="0" w:color="auto"/>
            <w:right w:val="none" w:sz="0" w:space="0" w:color="auto"/>
          </w:divBdr>
          <w:divsChild>
            <w:div w:id="15752418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0927567">
      <w:bodyDiv w:val="1"/>
      <w:marLeft w:val="0"/>
      <w:marRight w:val="0"/>
      <w:marTop w:val="0"/>
      <w:marBottom w:val="0"/>
      <w:divBdr>
        <w:top w:val="none" w:sz="0" w:space="0" w:color="auto"/>
        <w:left w:val="none" w:sz="0" w:space="0" w:color="auto"/>
        <w:bottom w:val="none" w:sz="0" w:space="0" w:color="auto"/>
        <w:right w:val="none" w:sz="0" w:space="0" w:color="auto"/>
      </w:divBdr>
    </w:div>
    <w:div w:id="2071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E5AC-D0BB-44E2-B3C7-50CC47B4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14564</Words>
  <Characters>83018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Иван Митин</cp:lastModifiedBy>
  <cp:revision>2</cp:revision>
  <cp:lastPrinted>2022-05-08T15:23:00Z</cp:lastPrinted>
  <dcterms:created xsi:type="dcterms:W3CDTF">2022-05-26T20:23:00Z</dcterms:created>
  <dcterms:modified xsi:type="dcterms:W3CDTF">2022-05-26T20:23:00Z</dcterms:modified>
</cp:coreProperties>
</file>