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8386" w14:textId="77777777" w:rsidR="00800F4E" w:rsidRPr="008C192D" w:rsidRDefault="00800F4E" w:rsidP="00827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353D39B8" w14:textId="77777777" w:rsidR="00555640" w:rsidRPr="008C192D" w:rsidRDefault="00555640" w:rsidP="00827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5EA6C3" w14:textId="77777777" w:rsidR="00555640" w:rsidRPr="008C192D" w:rsidRDefault="00555640" w:rsidP="00827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45FB99" w14:textId="77777777" w:rsidR="00AD613E" w:rsidRPr="008C192D" w:rsidRDefault="00AD613E" w:rsidP="00827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7AAF42" w14:textId="679525EA" w:rsidR="007840FB" w:rsidRPr="008C192D" w:rsidRDefault="00411102" w:rsidP="00827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ДУМИНСКАЯ Анастасия Владимировна</w:t>
      </w:r>
    </w:p>
    <w:p w14:paraId="34D29792" w14:textId="77777777" w:rsidR="004E1DD8" w:rsidRPr="008C192D" w:rsidRDefault="004E1DD8" w:rsidP="00827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C82939" w14:textId="77777777" w:rsidR="00E17CEF" w:rsidRPr="008C192D" w:rsidRDefault="002A3835" w:rsidP="00827A7E">
      <w:pPr>
        <w:tabs>
          <w:tab w:val="left" w:pos="4185"/>
        </w:tabs>
        <w:spacing w:line="240" w:lineRule="auto"/>
        <w:ind w:left="-180" w:right="-6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34215494" w14:textId="77777777" w:rsidR="00E17CEF" w:rsidRPr="008C192D" w:rsidRDefault="00E17CEF" w:rsidP="00827A7E">
      <w:pPr>
        <w:tabs>
          <w:tab w:val="left" w:pos="4185"/>
        </w:tabs>
        <w:spacing w:line="240" w:lineRule="auto"/>
        <w:ind w:left="-180" w:right="-6"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518DB9EC" w14:textId="77777777" w:rsidR="002A726F" w:rsidRPr="008C192D" w:rsidRDefault="000B376D" w:rsidP="00827A7E">
      <w:pPr>
        <w:tabs>
          <w:tab w:val="left" w:pos="4185"/>
        </w:tabs>
        <w:spacing w:line="240" w:lineRule="auto"/>
        <w:ind w:left="-180" w:right="-6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92D">
        <w:rPr>
          <w:rFonts w:ascii="Times New Roman" w:hAnsi="Times New Roman" w:cs="Times New Roman"/>
          <w:b/>
          <w:bCs/>
          <w:sz w:val="28"/>
          <w:szCs w:val="28"/>
        </w:rPr>
        <w:t>Грец</w:t>
      </w:r>
      <w:r w:rsidR="0063648B" w:rsidRPr="008C192D">
        <w:rPr>
          <w:rFonts w:ascii="Times New Roman" w:hAnsi="Times New Roman" w:cs="Times New Roman"/>
          <w:b/>
          <w:bCs/>
          <w:sz w:val="28"/>
          <w:szCs w:val="28"/>
        </w:rPr>
        <w:t xml:space="preserve">измы как </w:t>
      </w:r>
      <w:r w:rsidRPr="008C192D">
        <w:rPr>
          <w:rFonts w:ascii="Times New Roman" w:hAnsi="Times New Roman" w:cs="Times New Roman"/>
          <w:b/>
          <w:bCs/>
          <w:sz w:val="28"/>
          <w:szCs w:val="28"/>
        </w:rPr>
        <w:t>эвфемизмы в письмах Цицерона</w:t>
      </w:r>
    </w:p>
    <w:p w14:paraId="55D9E77E" w14:textId="77777777" w:rsidR="00585C60" w:rsidRPr="008C192D" w:rsidRDefault="00585C60" w:rsidP="00827A7E">
      <w:pPr>
        <w:tabs>
          <w:tab w:val="left" w:pos="4185"/>
        </w:tabs>
        <w:spacing w:line="240" w:lineRule="auto"/>
        <w:ind w:left="-180" w:right="-6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217C3" w14:textId="77777777" w:rsidR="00585C60" w:rsidRPr="008C192D" w:rsidRDefault="00585C60" w:rsidP="00827A7E">
      <w:pPr>
        <w:tabs>
          <w:tab w:val="left" w:pos="4185"/>
        </w:tabs>
        <w:spacing w:line="240" w:lineRule="auto"/>
        <w:ind w:left="-180" w:right="-6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1DE45" w14:textId="77777777" w:rsidR="00585C60" w:rsidRPr="008C192D" w:rsidRDefault="00585C60" w:rsidP="00827A7E">
      <w:pPr>
        <w:tabs>
          <w:tab w:val="left" w:pos="4185"/>
        </w:tabs>
        <w:spacing w:line="240" w:lineRule="auto"/>
        <w:ind w:left="-180" w:right="-6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25F8A" w14:textId="77777777" w:rsidR="00585C60" w:rsidRPr="008C192D" w:rsidRDefault="00585C60" w:rsidP="00827A7E">
      <w:pPr>
        <w:tabs>
          <w:tab w:val="left" w:pos="4185"/>
        </w:tabs>
        <w:spacing w:line="240" w:lineRule="auto"/>
        <w:ind w:left="-180" w:right="-6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AC3206" w14:textId="77777777" w:rsidR="00585C60" w:rsidRPr="008C192D" w:rsidRDefault="00585C60" w:rsidP="00827A7E">
      <w:pPr>
        <w:tabs>
          <w:tab w:val="left" w:pos="4185"/>
        </w:tabs>
        <w:spacing w:line="240" w:lineRule="auto"/>
        <w:ind w:left="-180" w:right="-6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04AA9" w14:textId="77777777" w:rsidR="001967D1" w:rsidRPr="008C192D" w:rsidRDefault="001967D1" w:rsidP="00827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Уровень образования: магистратура</w:t>
      </w:r>
    </w:p>
    <w:p w14:paraId="0F6CE401" w14:textId="77777777" w:rsidR="001967D1" w:rsidRPr="008C192D" w:rsidRDefault="001967D1" w:rsidP="00827A7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92D">
        <w:rPr>
          <w:rFonts w:ascii="Times New Roman" w:hAnsi="Times New Roman" w:cs="Times New Roman"/>
          <w:bCs/>
          <w:sz w:val="28"/>
          <w:szCs w:val="28"/>
        </w:rPr>
        <w:t>Направление 45.04.01 «Филология»</w:t>
      </w:r>
    </w:p>
    <w:p w14:paraId="5F73AD17" w14:textId="5AB15C31" w:rsidR="001967D1" w:rsidRPr="008C192D" w:rsidRDefault="001967D1" w:rsidP="00827A7E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92D">
        <w:rPr>
          <w:rFonts w:ascii="Times New Roman" w:hAnsi="Times New Roman" w:cs="Times New Roman"/>
          <w:bCs/>
          <w:sz w:val="28"/>
          <w:szCs w:val="28"/>
        </w:rPr>
        <w:t>Основная образовательная программа ВМ.5</w:t>
      </w:r>
      <w:r w:rsidR="008E1686" w:rsidRPr="008C192D">
        <w:rPr>
          <w:rFonts w:ascii="Times New Roman" w:hAnsi="Times New Roman" w:cs="Times New Roman"/>
          <w:bCs/>
          <w:sz w:val="28"/>
          <w:szCs w:val="28"/>
        </w:rPr>
        <w:t>804</w:t>
      </w:r>
      <w:r w:rsidRPr="008C192D">
        <w:rPr>
          <w:rFonts w:ascii="Times New Roman" w:hAnsi="Times New Roman" w:cs="Times New Roman"/>
          <w:bCs/>
          <w:sz w:val="28"/>
          <w:szCs w:val="28"/>
        </w:rPr>
        <w:t>. «</w:t>
      </w:r>
      <w:r w:rsidR="00A656E3" w:rsidRPr="008C192D">
        <w:rPr>
          <w:rFonts w:ascii="Times New Roman" w:hAnsi="Times New Roman" w:cs="Times New Roman"/>
          <w:bCs/>
          <w:sz w:val="28"/>
          <w:szCs w:val="28"/>
        </w:rPr>
        <w:t>Классическая филология и античная традиция в мировой культуре</w:t>
      </w:r>
      <w:r w:rsidRPr="008C192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362CA46" w14:textId="77777777" w:rsidR="003A2EAD" w:rsidRPr="008C192D" w:rsidRDefault="003A2EAD" w:rsidP="00827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8B4940" w14:textId="77777777" w:rsidR="00F61A15" w:rsidRPr="008C192D" w:rsidRDefault="00F61A15" w:rsidP="00827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9A989D" w14:textId="77777777" w:rsidR="00C842B1" w:rsidRPr="008C192D" w:rsidRDefault="00C842B1" w:rsidP="00827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A3C977" w14:textId="77777777" w:rsidR="004A5406" w:rsidRPr="008C192D" w:rsidRDefault="004A5406" w:rsidP="00DA198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14:paraId="0E748C49" w14:textId="275758FD" w:rsidR="004A5406" w:rsidRPr="008C192D" w:rsidRDefault="004A5406" w:rsidP="00851B18">
      <w:pPr>
        <w:spacing w:after="0" w:line="240" w:lineRule="auto"/>
        <w:ind w:left="4678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8C192D">
        <w:rPr>
          <w:rFonts w:ascii="Times New Roman" w:hAnsi="Times New Roman" w:cs="Times New Roman"/>
          <w:sz w:val="24"/>
          <w:szCs w:val="24"/>
        </w:rPr>
        <w:t xml:space="preserve">доцент, Кафедра </w:t>
      </w:r>
      <w:r w:rsidR="00E077BB" w:rsidRPr="008C192D">
        <w:rPr>
          <w:rFonts w:ascii="Times New Roman" w:hAnsi="Times New Roman" w:cs="Times New Roman"/>
          <w:sz w:val="24"/>
          <w:szCs w:val="24"/>
        </w:rPr>
        <w:t>классической филологии</w:t>
      </w:r>
      <w:r w:rsidRPr="008C192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368CE2" w14:textId="71DFC554" w:rsidR="004A5406" w:rsidRPr="008C192D" w:rsidRDefault="00E077BB" w:rsidP="00DA198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192D">
        <w:rPr>
          <w:rFonts w:ascii="Times New Roman" w:hAnsi="Times New Roman" w:cs="Times New Roman"/>
          <w:sz w:val="24"/>
          <w:szCs w:val="24"/>
        </w:rPr>
        <w:t>Желтова Елена Владимировна</w:t>
      </w:r>
      <w:r w:rsidR="004A5406" w:rsidRPr="008C1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79510" w14:textId="77777777" w:rsidR="004A5406" w:rsidRPr="008C192D" w:rsidRDefault="004A5406" w:rsidP="00DA198A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14:paraId="57B8F7FB" w14:textId="4B29C8CC" w:rsidR="002E555D" w:rsidRPr="008C192D" w:rsidRDefault="000F7714" w:rsidP="00DA19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C192D">
        <w:rPr>
          <w:rFonts w:ascii="Times New Roman" w:hAnsi="Times New Roman" w:cs="Times New Roman"/>
          <w:sz w:val="24"/>
          <w:szCs w:val="24"/>
        </w:rPr>
        <w:t xml:space="preserve">научный сотрудник, </w:t>
      </w:r>
      <w:r w:rsidR="002E555D" w:rsidRPr="008C192D">
        <w:rPr>
          <w:rFonts w:ascii="Times New Roman" w:hAnsi="Times New Roman" w:cs="Times New Roman"/>
          <w:sz w:val="24"/>
          <w:szCs w:val="24"/>
        </w:rPr>
        <w:t>И</w:t>
      </w:r>
      <w:r w:rsidR="001C0FB8" w:rsidRPr="008C192D">
        <w:rPr>
          <w:rFonts w:ascii="Times New Roman" w:hAnsi="Times New Roman" w:cs="Times New Roman"/>
          <w:sz w:val="24"/>
          <w:szCs w:val="24"/>
        </w:rPr>
        <w:t>ЛИ</w:t>
      </w:r>
      <w:r w:rsidR="002E555D" w:rsidRPr="008C192D">
        <w:rPr>
          <w:rFonts w:ascii="Times New Roman" w:hAnsi="Times New Roman" w:cs="Times New Roman"/>
          <w:sz w:val="24"/>
          <w:szCs w:val="24"/>
        </w:rPr>
        <w:t xml:space="preserve"> РАН</w:t>
      </w:r>
    </w:p>
    <w:p w14:paraId="12CE8E7C" w14:textId="5A0294C8" w:rsidR="0050060D" w:rsidRPr="008C192D" w:rsidRDefault="0050060D" w:rsidP="00DA19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C192D">
        <w:rPr>
          <w:rFonts w:ascii="Times New Roman" w:hAnsi="Times New Roman" w:cs="Times New Roman"/>
          <w:sz w:val="24"/>
          <w:szCs w:val="24"/>
        </w:rPr>
        <w:t xml:space="preserve">«Институт лингвистических исследований </w:t>
      </w:r>
      <w:r w:rsidR="00C842B1" w:rsidRPr="008C192D">
        <w:rPr>
          <w:rFonts w:ascii="Times New Roman" w:hAnsi="Times New Roman" w:cs="Times New Roman"/>
          <w:sz w:val="24"/>
          <w:szCs w:val="24"/>
        </w:rPr>
        <w:t>Р</w:t>
      </w:r>
      <w:r w:rsidRPr="008C192D">
        <w:rPr>
          <w:rFonts w:ascii="Times New Roman" w:hAnsi="Times New Roman" w:cs="Times New Roman"/>
          <w:sz w:val="24"/>
          <w:szCs w:val="24"/>
        </w:rPr>
        <w:t>оссийской академии наук»</w:t>
      </w:r>
    </w:p>
    <w:p w14:paraId="63065216" w14:textId="40837802" w:rsidR="002D5060" w:rsidRPr="008C192D" w:rsidRDefault="007E297E" w:rsidP="00DA19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C192D">
        <w:rPr>
          <w:rFonts w:ascii="Times New Roman" w:hAnsi="Times New Roman" w:cs="Times New Roman"/>
          <w:sz w:val="24"/>
          <w:szCs w:val="24"/>
        </w:rPr>
        <w:t>Смирнова Анна Сергеевна</w:t>
      </w:r>
    </w:p>
    <w:p w14:paraId="7EB4BE25" w14:textId="77777777" w:rsidR="002D5060" w:rsidRPr="008C192D" w:rsidRDefault="002D5060" w:rsidP="00827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D6ABFE" w14:textId="4864EDDF" w:rsidR="004A5406" w:rsidRPr="008C192D" w:rsidRDefault="004A5406" w:rsidP="00827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19AC1B49" w14:textId="77777777" w:rsidR="002D5060" w:rsidRPr="008C192D" w:rsidRDefault="004A5406" w:rsidP="00827A7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92D">
        <w:rPr>
          <w:rFonts w:ascii="Times New Roman" w:hAnsi="Times New Roman" w:cs="Times New Roman"/>
          <w:bCs/>
          <w:sz w:val="28"/>
          <w:szCs w:val="28"/>
        </w:rPr>
        <w:t>2022</w:t>
      </w:r>
    </w:p>
    <w:p w14:paraId="1B2B6BB8" w14:textId="27775571" w:rsidR="0063718B" w:rsidRPr="008C192D" w:rsidRDefault="0063718B" w:rsidP="0063718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63718B" w:rsidRPr="008C192D" w:rsidSect="00DA63E9">
          <w:footerReference w:type="default" r:id="rId8"/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362986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2DA9142D" w14:textId="330DAE7A" w:rsidR="0063718B" w:rsidRPr="008C192D" w:rsidRDefault="00CE482B" w:rsidP="0063718B">
          <w:pPr>
            <w:pStyle w:val="af4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8C192D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26F4A22F" w14:textId="0FEB8B24" w:rsidR="00C911EA" w:rsidRPr="008C192D" w:rsidRDefault="0063718B" w:rsidP="00C911EA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C192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C192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C192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4949002" w:history="1">
            <w:r w:rsidR="00C911EA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_Toc104949002 \h </w:instrTex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5FD8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FEBF97" w14:textId="79B1B893" w:rsidR="00C911EA" w:rsidRPr="008C192D" w:rsidRDefault="008C192D" w:rsidP="00C911EA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49003" w:history="1">
            <w:r w:rsidR="00C911EA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1. Определение понятий эвфемизма и переключения кодов в лингвистической литературе, их проявление в письмах Цицерона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_Toc104949003 \h </w:instrTex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5FD8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08C783" w14:textId="657A736A" w:rsidR="00C911EA" w:rsidRPr="008C192D" w:rsidRDefault="008C192D" w:rsidP="00C911EA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49004" w:history="1">
            <w:r w:rsidR="00C911EA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1.1. Эвфемизм как лексическая единица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_Toc104949004 \h </w:instrTex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5FD8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DAED9D" w14:textId="2595A891" w:rsidR="00C911EA" w:rsidRPr="008C192D" w:rsidRDefault="008C192D" w:rsidP="00C911EA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49005" w:history="1">
            <w:r w:rsidR="00C911EA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 Типология эвфемизмов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_Toc104949005 \h </w:instrTex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5FD8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DA9826" w14:textId="7C282499" w:rsidR="00C911EA" w:rsidRPr="008C192D" w:rsidRDefault="008C192D" w:rsidP="00C911EA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49006" w:history="1">
            <w:r w:rsidR="00C911EA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 Переключение кода и иноязычные вкрапления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_Toc104949006 \h </w:instrTex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5FD8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0BA3E0" w14:textId="46E30551" w:rsidR="00C911EA" w:rsidRPr="008C192D" w:rsidRDefault="008C192D" w:rsidP="00C911EA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49007" w:history="1">
            <w:r w:rsidR="00C911EA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1.4. Греческая лексика в письмах Цицерона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_Toc104949007 \h </w:instrTex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5FD8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9A9973" w14:textId="45F70EFD" w:rsidR="00C911EA" w:rsidRPr="008C192D" w:rsidRDefault="008C192D" w:rsidP="00C911EA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49008" w:history="1">
            <w:r w:rsidR="00C911EA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Выводы к первой главе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_Toc104949008 \h </w:instrTex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5FD8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FD98C8" w14:textId="5E0D252D" w:rsidR="00C911EA" w:rsidRPr="008C192D" w:rsidRDefault="008C192D" w:rsidP="00C911EA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49009" w:history="1">
            <w:r w:rsidR="00C911EA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Глава 2. Грецизмы в письмах Цицерона в качестве </w:t>
            </w:r>
            <w:r w:rsidR="003F6350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э</w:t>
            </w:r>
            <w:r w:rsidR="00C911EA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вфемистической</w:t>
            </w:r>
            <w:r w:rsidR="003F6350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C911EA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стратегии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_Toc104949009 \h </w:instrTex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5FD8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DB1FDA" w14:textId="3F3EB13F" w:rsidR="00C911EA" w:rsidRPr="008C192D" w:rsidRDefault="008C192D" w:rsidP="00C911EA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49010" w:history="1">
            <w:r w:rsidR="00C911EA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1. Неприятная тема (ситуация) для говорящего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_Toc104949010 \h </w:instrTex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5FD8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61B6F3" w14:textId="562DEB85" w:rsidR="00C911EA" w:rsidRPr="008C192D" w:rsidRDefault="008C192D" w:rsidP="00C911EA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49011" w:history="1">
            <w:r w:rsidR="00C911EA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2.1.1. Политическая тематика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_Toc104949011 \h </w:instrTex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5FD8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B4706E" w14:textId="4B1B1595" w:rsidR="00C911EA" w:rsidRPr="008C192D" w:rsidRDefault="008C192D" w:rsidP="00C911EA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49012" w:history="1">
            <w:r w:rsidR="00C911EA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2.1.2. Смягчение при указании на собственные недостатки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_Toc104949012 \h </w:instrTex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5FD8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49F1DF" w14:textId="540C8C06" w:rsidR="00C911EA" w:rsidRPr="008C192D" w:rsidRDefault="008C192D" w:rsidP="00C911EA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49013" w:history="1">
            <w:r w:rsidR="00C911EA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2.2. Интимная тематика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_Toc104949013 \h </w:instrTex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5FD8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D0BD8B" w14:textId="743A30F2" w:rsidR="00C911EA" w:rsidRPr="008C192D" w:rsidRDefault="008C192D" w:rsidP="00C911EA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49014" w:history="1">
            <w:r w:rsidR="00C911EA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2.3. Смягчение при указании на чужие недостатки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_Toc104949014 \h </w:instrTex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5FD8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046CEB" w14:textId="3DC8FC08" w:rsidR="00C911EA" w:rsidRPr="008C192D" w:rsidRDefault="008C192D" w:rsidP="00C911EA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49015" w:history="1">
            <w:r w:rsidR="00C911EA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2.4. Проявление такта в связи с физическими недомоганиями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_Toc104949015 \h </w:instrTex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5FD8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D32AAB" w14:textId="24290CED" w:rsidR="00C911EA" w:rsidRPr="008C192D" w:rsidRDefault="008C192D" w:rsidP="00C911EA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49016" w:history="1">
            <w:r w:rsidR="00C911EA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_Toc104949016 \h </w:instrTex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5FD8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68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18BDE9" w14:textId="6E94AC6C" w:rsidR="00C911EA" w:rsidRPr="008C192D" w:rsidRDefault="008C192D" w:rsidP="00C911EA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49017" w:history="1">
            <w:r w:rsidR="00C911EA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использованной литературы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_Toc104949017 \h </w:instrTex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5FD8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71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3A5AAD" w14:textId="385FCD62" w:rsidR="00C911EA" w:rsidRPr="008C192D" w:rsidRDefault="008C192D" w:rsidP="00C911EA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49018" w:history="1">
            <w:r w:rsidR="00C911EA" w:rsidRPr="008C192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Приложения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_Toc104949018 \h </w:instrTex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5FD8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="00C911EA" w:rsidRPr="008C19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77BF7D" w14:textId="73B5802D" w:rsidR="0063718B" w:rsidRPr="008C192D" w:rsidRDefault="0063718B" w:rsidP="00C911EA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8C192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4C1AE021" w14:textId="77777777" w:rsidR="0063718B" w:rsidRPr="008C192D" w:rsidRDefault="0063718B" w:rsidP="00CC2666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63718B" w:rsidRPr="008C192D" w:rsidSect="00DA63E9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A19949E" w14:textId="2A0D3C24" w:rsidR="0003649C" w:rsidRPr="008C192D" w:rsidRDefault="0003649C" w:rsidP="008A0231">
      <w:pPr>
        <w:pStyle w:val="10"/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04949002"/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0"/>
    </w:p>
    <w:p w14:paraId="42D94CEE" w14:textId="1D074C9D" w:rsidR="00302A8C" w:rsidRPr="008C192D" w:rsidRDefault="0003649C" w:rsidP="008C19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92D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B84FF3" w:rsidRPr="008C192D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 w:rsidR="0024269D" w:rsidRPr="008C192D">
        <w:rPr>
          <w:rFonts w:ascii="Times New Roman" w:hAnsi="Times New Roman" w:cs="Times New Roman"/>
          <w:sz w:val="28"/>
          <w:szCs w:val="28"/>
        </w:rPr>
        <w:t>нашего исследовательского интереса</w:t>
      </w:r>
      <w:r w:rsidR="00B84FF3" w:rsidRPr="008C192D">
        <w:rPr>
          <w:rFonts w:ascii="Times New Roman" w:hAnsi="Times New Roman" w:cs="Times New Roman"/>
          <w:sz w:val="28"/>
          <w:szCs w:val="28"/>
        </w:rPr>
        <w:t xml:space="preserve"> являются грецизмы</w:t>
      </w:r>
      <w:r w:rsidR="0070128E" w:rsidRPr="008C192D">
        <w:rPr>
          <w:rFonts w:ascii="Times New Roman" w:hAnsi="Times New Roman" w:cs="Times New Roman"/>
          <w:sz w:val="28"/>
          <w:szCs w:val="28"/>
        </w:rPr>
        <w:t xml:space="preserve"> в письмах Цицерона</w:t>
      </w:r>
      <w:r w:rsidR="00B13423" w:rsidRPr="008C192D">
        <w:rPr>
          <w:rFonts w:ascii="Times New Roman" w:hAnsi="Times New Roman" w:cs="Times New Roman"/>
          <w:sz w:val="28"/>
          <w:szCs w:val="28"/>
        </w:rPr>
        <w:t xml:space="preserve">, а </w:t>
      </w:r>
      <w:r w:rsidR="00B13423" w:rsidRPr="008C192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0128E" w:rsidRPr="008C192D">
        <w:rPr>
          <w:rFonts w:ascii="Times New Roman" w:hAnsi="Times New Roman" w:cs="Times New Roman"/>
          <w:b/>
          <w:bCs/>
          <w:sz w:val="28"/>
          <w:szCs w:val="28"/>
        </w:rPr>
        <w:t>редмет</w:t>
      </w:r>
      <w:r w:rsidR="00B13423" w:rsidRPr="008C192D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EB1AFB" w:rsidRPr="008C1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AFB" w:rsidRPr="008C192D">
        <w:rPr>
          <w:rFonts w:ascii="Times New Roman" w:hAnsi="Times New Roman" w:cs="Times New Roman"/>
          <w:sz w:val="28"/>
          <w:szCs w:val="28"/>
        </w:rPr>
        <w:t>– функциональные особенности ис</w:t>
      </w:r>
      <w:r w:rsidR="00302A8C" w:rsidRPr="008C192D">
        <w:rPr>
          <w:rFonts w:ascii="Times New Roman" w:hAnsi="Times New Roman" w:cs="Times New Roman"/>
          <w:sz w:val="28"/>
          <w:szCs w:val="28"/>
        </w:rPr>
        <w:t>пользования грецизмов в качестве эвфемистической стратегии.</w:t>
      </w:r>
    </w:p>
    <w:p w14:paraId="1AC73C21" w14:textId="77777777" w:rsidR="00474613" w:rsidRPr="008C192D" w:rsidRDefault="00474613" w:rsidP="008C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4949195"/>
      <w:r w:rsidRPr="008C192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C192D">
        <w:rPr>
          <w:rFonts w:ascii="Times New Roman" w:hAnsi="Times New Roman" w:cs="Times New Roman"/>
          <w:sz w:val="28"/>
          <w:szCs w:val="28"/>
        </w:rPr>
        <w:t xml:space="preserve"> работы состоит в том, чтобы показать, что значительная часть грецизмов выполняла в письмах Цицерона эвфемистическую функцию.</w:t>
      </w:r>
    </w:p>
    <w:bookmarkEnd w:id="1"/>
    <w:p w14:paraId="3B1A9901" w14:textId="22590497" w:rsidR="00253F43" w:rsidRPr="008C192D" w:rsidRDefault="00253F43" w:rsidP="008C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Для</w:t>
      </w:r>
      <w:r w:rsidR="00DD293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F08AD" w:rsidRPr="008C192D">
        <w:rPr>
          <w:rFonts w:ascii="Times New Roman" w:hAnsi="Times New Roman" w:cs="Times New Roman"/>
          <w:sz w:val="28"/>
          <w:szCs w:val="28"/>
        </w:rPr>
        <w:t xml:space="preserve">ее </w:t>
      </w:r>
      <w:r w:rsidRPr="008C192D">
        <w:rPr>
          <w:rFonts w:ascii="Times New Roman" w:hAnsi="Times New Roman" w:cs="Times New Roman"/>
          <w:sz w:val="28"/>
          <w:szCs w:val="28"/>
        </w:rPr>
        <w:t>достижения</w:t>
      </w:r>
      <w:r w:rsidR="001F08AD" w:rsidRPr="008C192D">
        <w:rPr>
          <w:rFonts w:ascii="Times New Roman" w:hAnsi="Times New Roman" w:cs="Times New Roman"/>
          <w:sz w:val="28"/>
          <w:szCs w:val="28"/>
        </w:rPr>
        <w:t xml:space="preserve"> потребовалось</w:t>
      </w:r>
      <w:r w:rsidR="00D307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 xml:space="preserve">решить следующие </w:t>
      </w:r>
      <w:r w:rsidRPr="008C192D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3649C" w:rsidRPr="008C192D"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 w:rsidRPr="008C192D">
        <w:rPr>
          <w:rFonts w:ascii="Times New Roman" w:hAnsi="Times New Roman" w:cs="Times New Roman"/>
          <w:sz w:val="28"/>
          <w:szCs w:val="28"/>
        </w:rPr>
        <w:t>:</w:t>
      </w:r>
    </w:p>
    <w:p w14:paraId="446194A0" w14:textId="19D941E6" w:rsidR="000B247C" w:rsidRPr="008C192D" w:rsidRDefault="000B247C" w:rsidP="008C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1</w:t>
      </w:r>
      <w:r w:rsidR="005F0D1B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8F4724" w:rsidRPr="008C192D">
        <w:rPr>
          <w:rFonts w:ascii="Times New Roman" w:hAnsi="Times New Roman" w:cs="Times New Roman"/>
          <w:sz w:val="28"/>
          <w:szCs w:val="28"/>
        </w:rPr>
        <w:t>определить круг лексем</w:t>
      </w:r>
      <w:r w:rsidR="00661758" w:rsidRPr="008C192D">
        <w:rPr>
          <w:rFonts w:ascii="Times New Roman" w:hAnsi="Times New Roman" w:cs="Times New Roman"/>
          <w:sz w:val="28"/>
          <w:szCs w:val="28"/>
        </w:rPr>
        <w:t>;</w:t>
      </w:r>
    </w:p>
    <w:p w14:paraId="345E30A7" w14:textId="2B51AA83" w:rsidR="00C12CC2" w:rsidRPr="008C192D" w:rsidRDefault="008F4724" w:rsidP="008C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2</w:t>
      </w:r>
      <w:r w:rsidR="005F0D1B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D12EF8" w:rsidRPr="008C192D">
        <w:rPr>
          <w:rFonts w:ascii="Times New Roman" w:hAnsi="Times New Roman" w:cs="Times New Roman"/>
          <w:sz w:val="28"/>
          <w:szCs w:val="28"/>
        </w:rPr>
        <w:t>функцию</w:t>
      </w:r>
      <w:r w:rsidR="00E856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C266E" w:rsidRPr="008C192D">
        <w:rPr>
          <w:rFonts w:ascii="Times New Roman" w:hAnsi="Times New Roman" w:cs="Times New Roman"/>
          <w:sz w:val="28"/>
          <w:szCs w:val="28"/>
        </w:rPr>
        <w:t>заимствования</w:t>
      </w:r>
      <w:r w:rsidR="00BC3027" w:rsidRPr="008C192D">
        <w:rPr>
          <w:rFonts w:ascii="Times New Roman" w:hAnsi="Times New Roman" w:cs="Times New Roman"/>
          <w:sz w:val="28"/>
          <w:szCs w:val="28"/>
        </w:rPr>
        <w:t xml:space="preserve"> и </w:t>
      </w:r>
      <w:r w:rsidR="00D12EF8" w:rsidRPr="008C192D">
        <w:rPr>
          <w:rFonts w:ascii="Times New Roman" w:hAnsi="Times New Roman" w:cs="Times New Roman"/>
          <w:sz w:val="28"/>
          <w:szCs w:val="28"/>
        </w:rPr>
        <w:t xml:space="preserve">разграничить </w:t>
      </w:r>
      <w:r w:rsidR="00BB4920" w:rsidRPr="008C192D">
        <w:rPr>
          <w:rFonts w:ascii="Times New Roman" w:hAnsi="Times New Roman" w:cs="Times New Roman"/>
          <w:sz w:val="28"/>
          <w:szCs w:val="28"/>
        </w:rPr>
        <w:t>употребление эвфемии со схо</w:t>
      </w:r>
      <w:r w:rsidR="00C12CC2" w:rsidRPr="008C192D">
        <w:rPr>
          <w:rFonts w:ascii="Times New Roman" w:hAnsi="Times New Roman" w:cs="Times New Roman"/>
          <w:sz w:val="28"/>
          <w:szCs w:val="28"/>
        </w:rPr>
        <w:t>ж</w:t>
      </w:r>
      <w:r w:rsidR="00BB4920" w:rsidRPr="008C192D">
        <w:rPr>
          <w:rFonts w:ascii="Times New Roman" w:hAnsi="Times New Roman" w:cs="Times New Roman"/>
          <w:sz w:val="28"/>
          <w:szCs w:val="28"/>
        </w:rPr>
        <w:t>ими языковыми явлениями</w:t>
      </w:r>
      <w:r w:rsidR="00C12CC2" w:rsidRPr="008C192D">
        <w:rPr>
          <w:rFonts w:ascii="Times New Roman" w:hAnsi="Times New Roman" w:cs="Times New Roman"/>
          <w:sz w:val="28"/>
          <w:szCs w:val="28"/>
        </w:rPr>
        <w:t>;</w:t>
      </w:r>
    </w:p>
    <w:p w14:paraId="0A3C3C2F" w14:textId="67996700" w:rsidR="00EC266E" w:rsidRPr="008C192D" w:rsidRDefault="00BC3027" w:rsidP="008C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3</w:t>
      </w:r>
      <w:r w:rsidR="005F0D1B" w:rsidRPr="008C192D">
        <w:rPr>
          <w:rFonts w:ascii="Times New Roman" w:hAnsi="Times New Roman" w:cs="Times New Roman"/>
          <w:sz w:val="28"/>
          <w:szCs w:val="28"/>
        </w:rPr>
        <w:t>)</w:t>
      </w:r>
      <w:r w:rsidR="00EC266E" w:rsidRPr="008C192D">
        <w:rPr>
          <w:rFonts w:ascii="Times New Roman" w:hAnsi="Times New Roman" w:cs="Times New Roman"/>
          <w:sz w:val="28"/>
          <w:szCs w:val="28"/>
        </w:rPr>
        <w:t xml:space="preserve"> определить функци</w:t>
      </w:r>
      <w:r w:rsidR="00C50CFF" w:rsidRPr="008C192D">
        <w:rPr>
          <w:rFonts w:ascii="Times New Roman" w:hAnsi="Times New Roman" w:cs="Times New Roman"/>
          <w:sz w:val="28"/>
          <w:szCs w:val="28"/>
        </w:rPr>
        <w:t>ю</w:t>
      </w:r>
      <w:r w:rsidR="00DF2B81" w:rsidRPr="008C192D">
        <w:rPr>
          <w:rFonts w:ascii="Times New Roman" w:hAnsi="Times New Roman" w:cs="Times New Roman"/>
          <w:sz w:val="28"/>
          <w:szCs w:val="28"/>
        </w:rPr>
        <w:t xml:space="preserve"> и происхождение</w:t>
      </w:r>
      <w:r w:rsidR="00C50CFF" w:rsidRPr="008C192D">
        <w:rPr>
          <w:rFonts w:ascii="Times New Roman" w:hAnsi="Times New Roman" w:cs="Times New Roman"/>
          <w:sz w:val="28"/>
          <w:szCs w:val="28"/>
        </w:rPr>
        <w:t xml:space="preserve"> отобранных эвфемизмов</w:t>
      </w:r>
      <w:r w:rsidR="00661758" w:rsidRPr="008C192D">
        <w:rPr>
          <w:rFonts w:ascii="Times New Roman" w:hAnsi="Times New Roman" w:cs="Times New Roman"/>
          <w:sz w:val="28"/>
          <w:szCs w:val="28"/>
        </w:rPr>
        <w:t>;</w:t>
      </w:r>
    </w:p>
    <w:p w14:paraId="1263C4F1" w14:textId="497C32EA" w:rsidR="00AF326C" w:rsidRPr="008C192D" w:rsidRDefault="00BC3027" w:rsidP="008C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4</w:t>
      </w:r>
      <w:r w:rsidR="005F0D1B" w:rsidRPr="008C192D">
        <w:rPr>
          <w:rFonts w:ascii="Times New Roman" w:hAnsi="Times New Roman" w:cs="Times New Roman"/>
          <w:sz w:val="28"/>
          <w:szCs w:val="28"/>
        </w:rPr>
        <w:t>)</w:t>
      </w:r>
      <w:r w:rsidR="00AF326C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9393D" w:rsidRPr="008C192D">
        <w:rPr>
          <w:rFonts w:ascii="Times New Roman" w:hAnsi="Times New Roman" w:cs="Times New Roman"/>
          <w:sz w:val="28"/>
          <w:szCs w:val="28"/>
        </w:rPr>
        <w:t>составить функциональ</w:t>
      </w:r>
      <w:r w:rsidR="00373948" w:rsidRPr="008C192D">
        <w:rPr>
          <w:rFonts w:ascii="Times New Roman" w:hAnsi="Times New Roman" w:cs="Times New Roman"/>
          <w:sz w:val="28"/>
          <w:szCs w:val="28"/>
        </w:rPr>
        <w:t xml:space="preserve">ную классификацию </w:t>
      </w:r>
      <w:r w:rsidR="005F2990" w:rsidRPr="008C192D">
        <w:rPr>
          <w:rFonts w:ascii="Times New Roman" w:hAnsi="Times New Roman" w:cs="Times New Roman"/>
          <w:sz w:val="28"/>
          <w:szCs w:val="28"/>
        </w:rPr>
        <w:t>употребления грецизмов в письмах Цицерона.</w:t>
      </w:r>
    </w:p>
    <w:p w14:paraId="42190EF6" w14:textId="5DC55299" w:rsidR="00882B9B" w:rsidRPr="008C192D" w:rsidRDefault="00882B9B" w:rsidP="008C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0768A5" w:rsidRPr="008C1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244C" w:rsidRPr="008C192D">
        <w:rPr>
          <w:rFonts w:ascii="Times New Roman" w:hAnsi="Times New Roman" w:cs="Times New Roman"/>
          <w:sz w:val="28"/>
          <w:szCs w:val="28"/>
        </w:rPr>
        <w:t xml:space="preserve">выбранной темы </w:t>
      </w:r>
      <w:r w:rsidR="000768A5" w:rsidRPr="008C192D">
        <w:rPr>
          <w:rFonts w:ascii="Times New Roman" w:hAnsi="Times New Roman" w:cs="Times New Roman"/>
          <w:sz w:val="28"/>
          <w:szCs w:val="28"/>
        </w:rPr>
        <w:t xml:space="preserve">определяется недостаточной изученностью </w:t>
      </w:r>
      <w:r w:rsidR="009464E4" w:rsidRPr="008C192D">
        <w:rPr>
          <w:rFonts w:ascii="Times New Roman" w:hAnsi="Times New Roman" w:cs="Times New Roman"/>
          <w:sz w:val="28"/>
          <w:szCs w:val="28"/>
        </w:rPr>
        <w:t>функциональных особенностей</w:t>
      </w:r>
      <w:r w:rsidR="00850BB2" w:rsidRPr="008C192D">
        <w:rPr>
          <w:rFonts w:ascii="Times New Roman" w:hAnsi="Times New Roman" w:cs="Times New Roman"/>
          <w:sz w:val="28"/>
          <w:szCs w:val="28"/>
        </w:rPr>
        <w:t xml:space="preserve"> эвфемии в письмах </w:t>
      </w:r>
      <w:r w:rsidR="00DD48C9" w:rsidRPr="008C192D">
        <w:rPr>
          <w:rFonts w:ascii="Times New Roman" w:hAnsi="Times New Roman" w:cs="Times New Roman"/>
          <w:sz w:val="28"/>
          <w:szCs w:val="28"/>
        </w:rPr>
        <w:t>Цицерона</w:t>
      </w:r>
      <w:r w:rsidR="00850BB2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1E6064D4" w14:textId="500512DE" w:rsidR="00F23B01" w:rsidRPr="008C192D" w:rsidRDefault="00F23B01" w:rsidP="008C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Вопрос о</w:t>
      </w:r>
      <w:r w:rsidR="00DD48C9" w:rsidRPr="008C192D">
        <w:rPr>
          <w:rFonts w:ascii="Times New Roman" w:hAnsi="Times New Roman" w:cs="Times New Roman"/>
          <w:sz w:val="28"/>
          <w:szCs w:val="28"/>
        </w:rPr>
        <w:t xml:space="preserve">б особенностях употребления </w:t>
      </w:r>
      <w:r w:rsidR="00B00997" w:rsidRPr="008C192D">
        <w:rPr>
          <w:rFonts w:ascii="Times New Roman" w:hAnsi="Times New Roman" w:cs="Times New Roman"/>
          <w:sz w:val="28"/>
          <w:szCs w:val="28"/>
        </w:rPr>
        <w:t xml:space="preserve">греческой </w:t>
      </w:r>
      <w:r w:rsidR="00DD48C9" w:rsidRPr="008C192D">
        <w:rPr>
          <w:rFonts w:ascii="Times New Roman" w:hAnsi="Times New Roman" w:cs="Times New Roman"/>
          <w:sz w:val="28"/>
          <w:szCs w:val="28"/>
        </w:rPr>
        <w:t>лексики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00997" w:rsidRPr="008C192D">
        <w:rPr>
          <w:rFonts w:ascii="Times New Roman" w:hAnsi="Times New Roman" w:cs="Times New Roman"/>
          <w:sz w:val="28"/>
          <w:szCs w:val="28"/>
        </w:rPr>
        <w:t xml:space="preserve">Цицероном </w:t>
      </w:r>
      <w:r w:rsidR="005418FA" w:rsidRPr="008C192D">
        <w:rPr>
          <w:rFonts w:ascii="Times New Roman" w:hAnsi="Times New Roman" w:cs="Times New Roman"/>
          <w:sz w:val="28"/>
          <w:szCs w:val="28"/>
        </w:rPr>
        <w:t>поднимается в различных исследованиях</w:t>
      </w:r>
      <w:r w:rsidR="0024070A" w:rsidRPr="008C192D">
        <w:rPr>
          <w:rFonts w:ascii="Times New Roman" w:hAnsi="Times New Roman" w:cs="Times New Roman"/>
          <w:sz w:val="28"/>
          <w:szCs w:val="28"/>
        </w:rPr>
        <w:t xml:space="preserve"> и </w:t>
      </w:r>
      <w:r w:rsidR="00264544" w:rsidRPr="008C192D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7F1BE8" w:rsidRPr="008C192D">
        <w:rPr>
          <w:rFonts w:ascii="Times New Roman" w:hAnsi="Times New Roman" w:cs="Times New Roman"/>
          <w:sz w:val="28"/>
          <w:szCs w:val="28"/>
        </w:rPr>
        <w:t>хотя бы косвенно затрагивается проблема их функциональных особенност</w:t>
      </w:r>
      <w:r w:rsidR="00B67A28" w:rsidRPr="008C192D">
        <w:rPr>
          <w:rFonts w:ascii="Times New Roman" w:hAnsi="Times New Roman" w:cs="Times New Roman"/>
          <w:sz w:val="28"/>
          <w:szCs w:val="28"/>
        </w:rPr>
        <w:t>ей</w:t>
      </w:r>
      <w:r w:rsidR="007F1BE8" w:rsidRPr="008C192D">
        <w:rPr>
          <w:rFonts w:ascii="Times New Roman" w:hAnsi="Times New Roman" w:cs="Times New Roman"/>
          <w:sz w:val="28"/>
          <w:szCs w:val="28"/>
        </w:rPr>
        <w:t>.</w:t>
      </w:r>
      <w:r w:rsidR="0029081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D00DE" w:rsidRPr="008C192D">
        <w:rPr>
          <w:rFonts w:ascii="Times New Roman" w:hAnsi="Times New Roman" w:cs="Times New Roman"/>
          <w:sz w:val="28"/>
          <w:szCs w:val="28"/>
        </w:rPr>
        <w:t xml:space="preserve">Так, использование грецизма как эвфемизма отмечают в своих монографиях М. фон </w:t>
      </w:r>
      <w:proofErr w:type="spellStart"/>
      <w:r w:rsidR="006D00DE" w:rsidRPr="008C192D">
        <w:rPr>
          <w:rFonts w:ascii="Times New Roman" w:hAnsi="Times New Roman" w:cs="Times New Roman"/>
          <w:sz w:val="28"/>
          <w:szCs w:val="28"/>
        </w:rPr>
        <w:t>Альберхт</w:t>
      </w:r>
      <w:proofErr w:type="spellEnd"/>
      <w:r w:rsidR="0084479D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6D00DE" w:rsidRPr="008C192D">
        <w:rPr>
          <w:rFonts w:ascii="Times New Roman" w:hAnsi="Times New Roman" w:cs="Times New Roman"/>
          <w:sz w:val="28"/>
          <w:szCs w:val="28"/>
        </w:rPr>
        <w:t xml:space="preserve"> (в общей работе по стилю писем Цицерона) и </w:t>
      </w:r>
      <w:r w:rsidR="00E24955" w:rsidRPr="008C192D">
        <w:rPr>
          <w:rFonts w:ascii="Times New Roman" w:hAnsi="Times New Roman" w:cs="Times New Roman"/>
          <w:sz w:val="28"/>
          <w:szCs w:val="28"/>
        </w:rPr>
        <w:t xml:space="preserve">Дж. </w:t>
      </w:r>
      <w:r w:rsidR="006D00DE" w:rsidRPr="008C192D">
        <w:rPr>
          <w:rFonts w:ascii="Times New Roman" w:hAnsi="Times New Roman" w:cs="Times New Roman"/>
          <w:sz w:val="28"/>
          <w:szCs w:val="28"/>
        </w:rPr>
        <w:t>Холл</w:t>
      </w:r>
      <w:r w:rsidR="00E24955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6D00DE" w:rsidRPr="008C192D">
        <w:rPr>
          <w:rFonts w:ascii="Times New Roman" w:hAnsi="Times New Roman" w:cs="Times New Roman"/>
          <w:sz w:val="28"/>
          <w:szCs w:val="28"/>
        </w:rPr>
        <w:t xml:space="preserve"> (описывая смежную стратегию социального/вежливого дистанцирования в письмах Цицерона). </w:t>
      </w:r>
      <w:r w:rsidR="009B30FD" w:rsidRPr="008C192D">
        <w:rPr>
          <w:rFonts w:ascii="Times New Roman" w:hAnsi="Times New Roman" w:cs="Times New Roman"/>
          <w:sz w:val="28"/>
          <w:szCs w:val="28"/>
        </w:rPr>
        <w:t>Статьи</w:t>
      </w:r>
      <w:r w:rsidR="00C02DE1" w:rsidRPr="008C192D">
        <w:rPr>
          <w:rFonts w:ascii="Times New Roman" w:hAnsi="Times New Roman" w:cs="Times New Roman"/>
          <w:sz w:val="28"/>
          <w:szCs w:val="28"/>
        </w:rPr>
        <w:t xml:space="preserve"> Н. Дж.</w:t>
      </w:r>
      <w:r w:rsidR="009B30F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0FD" w:rsidRPr="008C192D">
        <w:rPr>
          <w:rFonts w:ascii="Times New Roman" w:hAnsi="Times New Roman" w:cs="Times New Roman"/>
          <w:sz w:val="28"/>
          <w:szCs w:val="28"/>
        </w:rPr>
        <w:t>Роуза</w:t>
      </w:r>
      <w:proofErr w:type="spellEnd"/>
      <w:r w:rsidR="00310985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9B30FD" w:rsidRPr="008C192D">
        <w:rPr>
          <w:rFonts w:ascii="Times New Roman" w:hAnsi="Times New Roman" w:cs="Times New Roman"/>
          <w:sz w:val="28"/>
          <w:szCs w:val="28"/>
        </w:rPr>
        <w:t xml:space="preserve"> (на материале окказиональных вкраплений) и </w:t>
      </w:r>
      <w:r w:rsidR="00C20296" w:rsidRPr="008C192D">
        <w:rPr>
          <w:rFonts w:ascii="Times New Roman" w:hAnsi="Times New Roman" w:cs="Times New Roman"/>
          <w:sz w:val="28"/>
          <w:szCs w:val="28"/>
        </w:rPr>
        <w:t xml:space="preserve">Г. Е. </w:t>
      </w:r>
      <w:proofErr w:type="spellStart"/>
      <w:r w:rsidR="009B30FD" w:rsidRPr="008C192D">
        <w:rPr>
          <w:rFonts w:ascii="Times New Roman" w:hAnsi="Times New Roman" w:cs="Times New Roman"/>
          <w:sz w:val="28"/>
          <w:szCs w:val="28"/>
        </w:rPr>
        <w:t>Дункеля</w:t>
      </w:r>
      <w:proofErr w:type="spellEnd"/>
      <w:r w:rsidR="00C20296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9B30FD" w:rsidRPr="008C192D">
        <w:rPr>
          <w:rFonts w:ascii="Times New Roman" w:hAnsi="Times New Roman" w:cs="Times New Roman"/>
          <w:sz w:val="28"/>
          <w:szCs w:val="28"/>
        </w:rPr>
        <w:t xml:space="preserve"> (анализ </w:t>
      </w:r>
      <w:r w:rsidR="00E92EDA" w:rsidRPr="008C192D">
        <w:rPr>
          <w:rFonts w:ascii="Times New Roman" w:hAnsi="Times New Roman" w:cs="Times New Roman"/>
          <w:sz w:val="28"/>
          <w:szCs w:val="28"/>
        </w:rPr>
        <w:t xml:space="preserve">контекстов </w:t>
      </w:r>
      <w:r w:rsidR="009B30FD" w:rsidRPr="008C192D">
        <w:rPr>
          <w:rFonts w:ascii="Times New Roman" w:hAnsi="Times New Roman" w:cs="Times New Roman"/>
          <w:sz w:val="28"/>
          <w:szCs w:val="28"/>
        </w:rPr>
        <w:t>полн</w:t>
      </w:r>
      <w:r w:rsidR="0002596A" w:rsidRPr="008C192D">
        <w:rPr>
          <w:rFonts w:ascii="Times New Roman" w:hAnsi="Times New Roman" w:cs="Times New Roman"/>
          <w:sz w:val="28"/>
          <w:szCs w:val="28"/>
        </w:rPr>
        <w:t>ого</w:t>
      </w:r>
      <w:r w:rsidR="009B30FD" w:rsidRPr="008C192D">
        <w:rPr>
          <w:rFonts w:ascii="Times New Roman" w:hAnsi="Times New Roman" w:cs="Times New Roman"/>
          <w:sz w:val="28"/>
          <w:szCs w:val="28"/>
        </w:rPr>
        <w:t xml:space="preserve"> перехода на греческий) интересны</w:t>
      </w:r>
      <w:r w:rsidR="006D00DE" w:rsidRPr="008C192D">
        <w:rPr>
          <w:rFonts w:ascii="Times New Roman" w:hAnsi="Times New Roman" w:cs="Times New Roman"/>
          <w:sz w:val="28"/>
          <w:szCs w:val="28"/>
        </w:rPr>
        <w:t xml:space="preserve"> для нас еще</w:t>
      </w:r>
      <w:r w:rsidR="009B30FD" w:rsidRPr="008C192D">
        <w:rPr>
          <w:rFonts w:ascii="Times New Roman" w:hAnsi="Times New Roman" w:cs="Times New Roman"/>
          <w:sz w:val="28"/>
          <w:szCs w:val="28"/>
        </w:rPr>
        <w:t xml:space="preserve"> с лексикографической точки зрения, так как в них исследуются корни заимствованного слова, при этом дается анализ </w:t>
      </w:r>
      <w:r w:rsidR="009B30FD" w:rsidRPr="008C192D">
        <w:rPr>
          <w:rFonts w:ascii="Times New Roman" w:hAnsi="Times New Roman" w:cs="Times New Roman"/>
          <w:sz w:val="28"/>
          <w:szCs w:val="28"/>
        </w:rPr>
        <w:lastRenderedPageBreak/>
        <w:t>некоторых фонетических и грамматических особенностей лексики.</w:t>
      </w:r>
      <w:r w:rsidR="008D445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F2767" w:rsidRPr="008C192D">
        <w:rPr>
          <w:rFonts w:ascii="Times New Roman" w:hAnsi="Times New Roman" w:cs="Times New Roman"/>
          <w:sz w:val="28"/>
          <w:szCs w:val="28"/>
        </w:rPr>
        <w:t xml:space="preserve">Отдельные случаи кодового переключения рассматриваются в статье М. </w:t>
      </w:r>
      <w:proofErr w:type="spellStart"/>
      <w:r w:rsidR="007F2767" w:rsidRPr="008C192D">
        <w:rPr>
          <w:rFonts w:ascii="Times New Roman" w:hAnsi="Times New Roman" w:cs="Times New Roman"/>
          <w:sz w:val="28"/>
          <w:szCs w:val="28"/>
        </w:rPr>
        <w:t>Почкай</w:t>
      </w:r>
      <w:proofErr w:type="spellEnd"/>
      <w:r w:rsidR="007F2767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7F2767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6D00DE" w:rsidRPr="008C192D">
        <w:rPr>
          <w:rFonts w:ascii="Times New Roman" w:hAnsi="Times New Roman" w:cs="Times New Roman"/>
          <w:sz w:val="28"/>
          <w:szCs w:val="28"/>
        </w:rPr>
        <w:t>Н</w:t>
      </w:r>
      <w:r w:rsidR="00B20211" w:rsidRPr="008C192D">
        <w:rPr>
          <w:rFonts w:ascii="Times New Roman" w:hAnsi="Times New Roman" w:cs="Times New Roman"/>
          <w:sz w:val="28"/>
          <w:szCs w:val="28"/>
        </w:rPr>
        <w:t>аиболее подробно описываются условия и функции переключения кодов</w:t>
      </w:r>
      <w:r w:rsidR="009D47E1" w:rsidRPr="008C192D">
        <w:rPr>
          <w:rFonts w:ascii="Times New Roman" w:hAnsi="Times New Roman" w:cs="Times New Roman"/>
          <w:sz w:val="28"/>
          <w:szCs w:val="28"/>
        </w:rPr>
        <w:t xml:space="preserve"> в письмах Цицерона</w:t>
      </w:r>
      <w:r w:rsidR="00B20211" w:rsidRPr="008C192D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0E2953" w:rsidRPr="008C192D">
        <w:rPr>
          <w:rFonts w:ascii="Times New Roman" w:hAnsi="Times New Roman" w:cs="Times New Roman"/>
          <w:sz w:val="28"/>
          <w:szCs w:val="28"/>
        </w:rPr>
        <w:t xml:space="preserve">Дж. Н. </w:t>
      </w:r>
      <w:r w:rsidR="00B20211" w:rsidRPr="008C192D">
        <w:rPr>
          <w:rFonts w:ascii="Times New Roman" w:hAnsi="Times New Roman" w:cs="Times New Roman"/>
          <w:sz w:val="28"/>
          <w:szCs w:val="28"/>
        </w:rPr>
        <w:t>Адамса</w:t>
      </w:r>
      <w:r w:rsidR="000E2953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9D47E1" w:rsidRPr="008C192D">
        <w:rPr>
          <w:rFonts w:ascii="Times New Roman" w:hAnsi="Times New Roman" w:cs="Times New Roman"/>
          <w:sz w:val="28"/>
          <w:szCs w:val="28"/>
        </w:rPr>
        <w:t>, этому посвящается целая глава его монографии</w:t>
      </w:r>
      <w:r w:rsidR="00B20211" w:rsidRPr="008C192D">
        <w:rPr>
          <w:rFonts w:ascii="Times New Roman" w:hAnsi="Times New Roman" w:cs="Times New Roman"/>
          <w:sz w:val="28"/>
          <w:szCs w:val="28"/>
        </w:rPr>
        <w:t>.</w:t>
      </w:r>
      <w:r w:rsidR="0016253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D47E1" w:rsidRPr="008C192D">
        <w:rPr>
          <w:rFonts w:ascii="Times New Roman" w:hAnsi="Times New Roman" w:cs="Times New Roman"/>
          <w:sz w:val="28"/>
          <w:szCs w:val="28"/>
        </w:rPr>
        <w:t>О</w:t>
      </w:r>
      <w:r w:rsidR="00B20B59" w:rsidRPr="008C192D">
        <w:rPr>
          <w:rFonts w:ascii="Times New Roman" w:hAnsi="Times New Roman" w:cs="Times New Roman"/>
          <w:sz w:val="28"/>
          <w:szCs w:val="28"/>
        </w:rPr>
        <w:t xml:space="preserve">н выделяет эвфемистическую </w:t>
      </w:r>
      <w:r w:rsidR="008A5B61" w:rsidRPr="008C192D">
        <w:rPr>
          <w:rFonts w:ascii="Times New Roman" w:hAnsi="Times New Roman" w:cs="Times New Roman"/>
          <w:sz w:val="28"/>
          <w:szCs w:val="28"/>
        </w:rPr>
        <w:t>функци</w:t>
      </w:r>
      <w:r w:rsidR="001C59E9" w:rsidRPr="008C192D">
        <w:rPr>
          <w:rFonts w:ascii="Times New Roman" w:hAnsi="Times New Roman" w:cs="Times New Roman"/>
          <w:sz w:val="28"/>
          <w:szCs w:val="28"/>
        </w:rPr>
        <w:t>ю</w:t>
      </w:r>
      <w:r w:rsidR="008A5B61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1C59E9" w:rsidRPr="008C192D">
        <w:rPr>
          <w:rFonts w:ascii="Times New Roman" w:hAnsi="Times New Roman" w:cs="Times New Roman"/>
          <w:sz w:val="28"/>
          <w:szCs w:val="28"/>
        </w:rPr>
        <w:t>описывая</w:t>
      </w:r>
      <w:r w:rsidR="00B20B59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8A5B61" w:rsidRPr="008C192D">
        <w:rPr>
          <w:rFonts w:ascii="Times New Roman" w:hAnsi="Times New Roman" w:cs="Times New Roman"/>
          <w:sz w:val="28"/>
          <w:szCs w:val="28"/>
        </w:rPr>
        <w:t>стратеги</w:t>
      </w:r>
      <w:r w:rsidR="001C59E9" w:rsidRPr="008C192D">
        <w:rPr>
          <w:rFonts w:ascii="Times New Roman" w:hAnsi="Times New Roman" w:cs="Times New Roman"/>
          <w:sz w:val="28"/>
          <w:szCs w:val="28"/>
        </w:rPr>
        <w:t>ю</w:t>
      </w:r>
      <w:r w:rsidR="008A5B61" w:rsidRPr="008C192D">
        <w:rPr>
          <w:rFonts w:ascii="Times New Roman" w:hAnsi="Times New Roman" w:cs="Times New Roman"/>
          <w:sz w:val="28"/>
          <w:szCs w:val="28"/>
        </w:rPr>
        <w:t xml:space="preserve"> дистанцирования, однако не рассматривает </w:t>
      </w:r>
      <w:r w:rsidR="001C59E9" w:rsidRPr="008C192D">
        <w:rPr>
          <w:rFonts w:ascii="Times New Roman" w:hAnsi="Times New Roman" w:cs="Times New Roman"/>
          <w:sz w:val="28"/>
          <w:szCs w:val="28"/>
        </w:rPr>
        <w:t xml:space="preserve">этот феномен </w:t>
      </w:r>
      <w:r w:rsidR="005F0EFD" w:rsidRPr="008C192D">
        <w:rPr>
          <w:rFonts w:ascii="Times New Roman" w:hAnsi="Times New Roman" w:cs="Times New Roman"/>
          <w:sz w:val="28"/>
          <w:szCs w:val="28"/>
        </w:rPr>
        <w:t>детально</w:t>
      </w:r>
      <w:r w:rsidR="001C59E9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7CFCC216" w14:textId="11F3703E" w:rsidR="003A6832" w:rsidRPr="008C192D" w:rsidRDefault="00F23B01" w:rsidP="0088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8C192D">
        <w:rPr>
          <w:rFonts w:ascii="Times New Roman" w:hAnsi="Times New Roman" w:cs="Times New Roman"/>
          <w:sz w:val="28"/>
          <w:szCs w:val="28"/>
        </w:rPr>
        <w:t xml:space="preserve"> нашего исследования </w:t>
      </w:r>
      <w:r w:rsidR="00FE5E6C" w:rsidRPr="008C192D">
        <w:rPr>
          <w:rFonts w:ascii="Times New Roman" w:hAnsi="Times New Roman" w:cs="Times New Roman"/>
          <w:sz w:val="28"/>
          <w:szCs w:val="28"/>
        </w:rPr>
        <w:t>заключается в описании одной из функций грецизмов</w:t>
      </w:r>
      <w:r w:rsidR="00211CE5" w:rsidRPr="008C192D">
        <w:rPr>
          <w:rFonts w:ascii="Times New Roman" w:hAnsi="Times New Roman" w:cs="Times New Roman"/>
          <w:sz w:val="28"/>
          <w:szCs w:val="28"/>
        </w:rPr>
        <w:t xml:space="preserve"> в письмах Цицерона</w:t>
      </w:r>
      <w:r w:rsidR="00FE5E6C" w:rsidRPr="008C192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5F0EFD" w:rsidRPr="008C192D">
        <w:rPr>
          <w:rFonts w:ascii="Times New Roman" w:hAnsi="Times New Roman" w:cs="Times New Roman"/>
          <w:sz w:val="28"/>
          <w:szCs w:val="28"/>
        </w:rPr>
        <w:t xml:space="preserve">не </w:t>
      </w:r>
      <w:r w:rsidR="00F10D27" w:rsidRPr="008C192D">
        <w:rPr>
          <w:rFonts w:ascii="Times New Roman" w:hAnsi="Times New Roman" w:cs="Times New Roman"/>
          <w:sz w:val="28"/>
          <w:szCs w:val="28"/>
        </w:rPr>
        <w:t xml:space="preserve">была объектом исследования </w:t>
      </w:r>
      <w:r w:rsidR="00211CE5" w:rsidRPr="008C192D">
        <w:rPr>
          <w:rFonts w:ascii="Times New Roman" w:hAnsi="Times New Roman" w:cs="Times New Roman"/>
          <w:sz w:val="28"/>
          <w:szCs w:val="28"/>
        </w:rPr>
        <w:t>ранее.</w:t>
      </w:r>
    </w:p>
    <w:p w14:paraId="184C4741" w14:textId="4509C8C6" w:rsidR="00D216DF" w:rsidRPr="008C192D" w:rsidRDefault="0040034F" w:rsidP="0088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П</w:t>
      </w:r>
      <w:r w:rsidR="00D216DF" w:rsidRPr="008C192D">
        <w:rPr>
          <w:rFonts w:ascii="Times New Roman" w:hAnsi="Times New Roman" w:cs="Times New Roman"/>
          <w:sz w:val="28"/>
          <w:szCs w:val="28"/>
        </w:rPr>
        <w:t>исьма Цицерона</w:t>
      </w:r>
      <w:r w:rsidRPr="008C192D">
        <w:rPr>
          <w:rFonts w:ascii="Times New Roman" w:hAnsi="Times New Roman" w:cs="Times New Roman"/>
          <w:sz w:val="28"/>
          <w:szCs w:val="28"/>
        </w:rPr>
        <w:t xml:space="preserve"> являются самыми плодо</w:t>
      </w:r>
      <w:r w:rsidR="004A1543" w:rsidRPr="008C192D">
        <w:rPr>
          <w:rFonts w:ascii="Times New Roman" w:hAnsi="Times New Roman" w:cs="Times New Roman"/>
          <w:sz w:val="28"/>
          <w:szCs w:val="28"/>
        </w:rPr>
        <w:t>витыми</w:t>
      </w:r>
      <w:r w:rsidR="00D216DF" w:rsidRPr="008C192D">
        <w:rPr>
          <w:rFonts w:ascii="Times New Roman" w:hAnsi="Times New Roman" w:cs="Times New Roman"/>
          <w:sz w:val="28"/>
          <w:szCs w:val="28"/>
        </w:rPr>
        <w:t xml:space="preserve"> для анализа его эвфемистической стратегии, так как исследователи отмечают такие особые условия для перехода на греческий, как ситуация юмора, близость между адресатом и адресантом, общая социальная группа и положительное отношение к греческому языку. Таким образом, речи и философские работы Цицерона не подходят для нашей цели, именно его письма позволяют нам сделать выводы об особенностях использования грецизмов как эвфемизмов.</w:t>
      </w:r>
    </w:p>
    <w:p w14:paraId="3A029F7B" w14:textId="4D0DD8CD" w:rsidR="00713500" w:rsidRPr="008C192D" w:rsidRDefault="005E29E6" w:rsidP="00253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b/>
          <w:bCs/>
          <w:sz w:val="28"/>
          <w:szCs w:val="28"/>
        </w:rPr>
        <w:t>Материалом для исследо</w:t>
      </w:r>
      <w:r w:rsidR="00E96680" w:rsidRPr="008C192D">
        <w:rPr>
          <w:rFonts w:ascii="Times New Roman" w:hAnsi="Times New Roman" w:cs="Times New Roman"/>
          <w:b/>
          <w:bCs/>
          <w:sz w:val="28"/>
          <w:szCs w:val="28"/>
        </w:rPr>
        <w:t>вания</w:t>
      </w:r>
      <w:r w:rsidR="00E96680" w:rsidRPr="008C192D">
        <w:rPr>
          <w:rFonts w:ascii="Times New Roman" w:hAnsi="Times New Roman" w:cs="Times New Roman"/>
          <w:sz w:val="28"/>
          <w:szCs w:val="28"/>
        </w:rPr>
        <w:t xml:space="preserve"> послужил сборник </w:t>
      </w:r>
      <w:r w:rsidR="00207B3F" w:rsidRPr="008C192D">
        <w:rPr>
          <w:rFonts w:ascii="Times New Roman" w:hAnsi="Times New Roman" w:cs="Times New Roman"/>
          <w:sz w:val="28"/>
          <w:szCs w:val="28"/>
        </w:rPr>
        <w:t>«</w:t>
      </w:r>
      <w:r w:rsidR="00E96680" w:rsidRPr="008C192D">
        <w:rPr>
          <w:rFonts w:ascii="Times New Roman" w:hAnsi="Times New Roman" w:cs="Times New Roman"/>
          <w:sz w:val="28"/>
          <w:szCs w:val="28"/>
        </w:rPr>
        <w:t>Избранных писем Цицерона</w:t>
      </w:r>
      <w:r w:rsidR="00207B3F" w:rsidRPr="008C192D">
        <w:rPr>
          <w:rFonts w:ascii="Times New Roman" w:hAnsi="Times New Roman" w:cs="Times New Roman"/>
          <w:sz w:val="28"/>
          <w:szCs w:val="28"/>
        </w:rPr>
        <w:t>»</w:t>
      </w:r>
      <w:r w:rsidR="00E96680" w:rsidRPr="008C192D">
        <w:rPr>
          <w:rFonts w:ascii="Times New Roman" w:hAnsi="Times New Roman" w:cs="Times New Roman"/>
          <w:sz w:val="28"/>
          <w:szCs w:val="28"/>
        </w:rPr>
        <w:t xml:space="preserve"> (</w:t>
      </w:r>
      <w:r w:rsidR="004264DF" w:rsidRPr="008C192D">
        <w:rPr>
          <w:rFonts w:ascii="Times New Roman" w:hAnsi="Times New Roman" w:cs="Times New Roman"/>
          <w:sz w:val="28"/>
          <w:szCs w:val="28"/>
        </w:rPr>
        <w:t>79</w:t>
      </w:r>
      <w:r w:rsidR="007F6DBB" w:rsidRPr="008C192D">
        <w:rPr>
          <w:rFonts w:ascii="Times New Roman" w:hAnsi="Times New Roman" w:cs="Times New Roman"/>
          <w:sz w:val="28"/>
          <w:szCs w:val="28"/>
        </w:rPr>
        <w:t xml:space="preserve"> писем</w:t>
      </w:r>
      <w:r w:rsidR="00E96680" w:rsidRPr="008C192D">
        <w:rPr>
          <w:rFonts w:ascii="Times New Roman" w:hAnsi="Times New Roman" w:cs="Times New Roman"/>
          <w:sz w:val="28"/>
          <w:szCs w:val="28"/>
        </w:rPr>
        <w:t>)</w:t>
      </w:r>
      <w:r w:rsidR="00712587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4264DF" w:rsidRPr="008C192D">
        <w:rPr>
          <w:rFonts w:ascii="Times New Roman" w:hAnsi="Times New Roman" w:cs="Times New Roman"/>
          <w:sz w:val="28"/>
          <w:szCs w:val="28"/>
        </w:rPr>
        <w:t xml:space="preserve"> и </w:t>
      </w:r>
      <w:r w:rsidR="008C49E3" w:rsidRPr="008C192D">
        <w:rPr>
          <w:rFonts w:ascii="Times New Roman" w:hAnsi="Times New Roman" w:cs="Times New Roman"/>
          <w:sz w:val="28"/>
          <w:szCs w:val="28"/>
        </w:rPr>
        <w:t xml:space="preserve">4 письма из полного собрания </w:t>
      </w:r>
      <w:r w:rsidR="00B748EE" w:rsidRPr="008C192D">
        <w:rPr>
          <w:rFonts w:ascii="Times New Roman" w:hAnsi="Times New Roman" w:cs="Times New Roman"/>
          <w:sz w:val="28"/>
          <w:szCs w:val="28"/>
        </w:rPr>
        <w:t>писем к Аттику</w:t>
      </w:r>
      <w:r w:rsidR="006311E1" w:rsidRPr="008C192D">
        <w:rPr>
          <w:rFonts w:ascii="Times New Roman" w:hAnsi="Times New Roman" w:cs="Times New Roman"/>
          <w:sz w:val="28"/>
          <w:szCs w:val="28"/>
        </w:rPr>
        <w:t>.</w:t>
      </w:r>
      <w:r w:rsidR="0062727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311E1" w:rsidRPr="008C192D">
        <w:rPr>
          <w:rFonts w:ascii="Times New Roman" w:hAnsi="Times New Roman" w:cs="Times New Roman"/>
          <w:sz w:val="28"/>
          <w:szCs w:val="28"/>
        </w:rPr>
        <w:t>И</w:t>
      </w:r>
      <w:r w:rsidR="00627276" w:rsidRPr="008C192D">
        <w:rPr>
          <w:rFonts w:ascii="Times New Roman" w:hAnsi="Times New Roman" w:cs="Times New Roman"/>
          <w:sz w:val="28"/>
          <w:szCs w:val="28"/>
        </w:rPr>
        <w:t xml:space="preserve">з них было выбрано </w:t>
      </w:r>
      <w:r w:rsidR="004908E3" w:rsidRPr="008C192D">
        <w:rPr>
          <w:rFonts w:ascii="Times New Roman" w:hAnsi="Times New Roman" w:cs="Times New Roman"/>
          <w:sz w:val="28"/>
          <w:szCs w:val="28"/>
        </w:rPr>
        <w:t>11</w:t>
      </w:r>
      <w:r w:rsidR="00663608" w:rsidRPr="008C192D">
        <w:rPr>
          <w:rFonts w:ascii="Times New Roman" w:hAnsi="Times New Roman" w:cs="Times New Roman"/>
          <w:sz w:val="28"/>
          <w:szCs w:val="28"/>
        </w:rPr>
        <w:t>6</w:t>
      </w:r>
      <w:r w:rsidR="0062727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2596A" w:rsidRPr="008C192D">
        <w:rPr>
          <w:rFonts w:ascii="Times New Roman" w:hAnsi="Times New Roman" w:cs="Times New Roman"/>
          <w:sz w:val="28"/>
          <w:szCs w:val="28"/>
        </w:rPr>
        <w:t>отрывков</w:t>
      </w:r>
      <w:r w:rsidR="00AD6E5F" w:rsidRPr="008C192D">
        <w:rPr>
          <w:rFonts w:ascii="Times New Roman" w:hAnsi="Times New Roman" w:cs="Times New Roman"/>
          <w:sz w:val="28"/>
          <w:szCs w:val="28"/>
        </w:rPr>
        <w:t xml:space="preserve"> из </w:t>
      </w:r>
      <w:r w:rsidR="00273C84" w:rsidRPr="008C192D">
        <w:rPr>
          <w:rFonts w:ascii="Times New Roman" w:hAnsi="Times New Roman" w:cs="Times New Roman"/>
          <w:sz w:val="28"/>
          <w:szCs w:val="28"/>
        </w:rPr>
        <w:t>31</w:t>
      </w:r>
      <w:r w:rsidR="006311E1" w:rsidRPr="008C192D">
        <w:rPr>
          <w:rFonts w:ascii="Times New Roman" w:hAnsi="Times New Roman" w:cs="Times New Roman"/>
          <w:sz w:val="28"/>
          <w:szCs w:val="28"/>
        </w:rPr>
        <w:t xml:space="preserve"> пис</w:t>
      </w:r>
      <w:r w:rsidR="00207B3F" w:rsidRPr="008C192D">
        <w:rPr>
          <w:rFonts w:ascii="Times New Roman" w:hAnsi="Times New Roman" w:cs="Times New Roman"/>
          <w:sz w:val="28"/>
          <w:szCs w:val="28"/>
        </w:rPr>
        <w:t>ьма</w:t>
      </w:r>
      <w:r w:rsidR="00627276" w:rsidRPr="008C192D">
        <w:rPr>
          <w:rFonts w:ascii="Times New Roman" w:hAnsi="Times New Roman" w:cs="Times New Roman"/>
          <w:sz w:val="28"/>
          <w:szCs w:val="28"/>
        </w:rPr>
        <w:t xml:space="preserve"> с использованием греческой лексики.</w:t>
      </w:r>
      <w:r w:rsidR="005C2819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06040" w:rsidRPr="008C192D"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="00801791" w:rsidRPr="008C192D">
        <w:rPr>
          <w:rFonts w:ascii="Times New Roman" w:hAnsi="Times New Roman" w:cs="Times New Roman"/>
          <w:sz w:val="28"/>
          <w:szCs w:val="28"/>
        </w:rPr>
        <w:t>4</w:t>
      </w:r>
      <w:r w:rsidR="00C911EA" w:rsidRPr="008C192D">
        <w:rPr>
          <w:rFonts w:ascii="Times New Roman" w:hAnsi="Times New Roman" w:cs="Times New Roman"/>
          <w:sz w:val="28"/>
          <w:szCs w:val="28"/>
        </w:rPr>
        <w:t>5</w:t>
      </w:r>
      <w:r w:rsidR="00206040" w:rsidRPr="008C192D">
        <w:rPr>
          <w:rFonts w:ascii="Times New Roman" w:hAnsi="Times New Roman" w:cs="Times New Roman"/>
          <w:sz w:val="28"/>
          <w:szCs w:val="28"/>
        </w:rPr>
        <w:t xml:space="preserve"> грецизм</w:t>
      </w:r>
      <w:r w:rsidR="00207B3F" w:rsidRPr="008C192D">
        <w:rPr>
          <w:rFonts w:ascii="Times New Roman" w:hAnsi="Times New Roman" w:cs="Times New Roman"/>
          <w:sz w:val="28"/>
          <w:szCs w:val="28"/>
        </w:rPr>
        <w:t>а</w:t>
      </w:r>
      <w:r w:rsidR="00206040" w:rsidRPr="008C192D">
        <w:rPr>
          <w:rFonts w:ascii="Times New Roman" w:hAnsi="Times New Roman" w:cs="Times New Roman"/>
          <w:sz w:val="28"/>
          <w:szCs w:val="28"/>
        </w:rPr>
        <w:t xml:space="preserve"> были определены как эвфемизмы</w:t>
      </w:r>
      <w:r w:rsidR="0056251A" w:rsidRPr="008C192D">
        <w:rPr>
          <w:rFonts w:ascii="Times New Roman" w:hAnsi="Times New Roman" w:cs="Times New Roman"/>
          <w:sz w:val="28"/>
          <w:szCs w:val="28"/>
        </w:rPr>
        <w:t xml:space="preserve"> и разбиты на 6 групп</w:t>
      </w:r>
      <w:r w:rsidR="004070B9" w:rsidRPr="008C192D">
        <w:rPr>
          <w:rFonts w:ascii="Times New Roman" w:hAnsi="Times New Roman" w:cs="Times New Roman"/>
          <w:sz w:val="28"/>
          <w:szCs w:val="28"/>
        </w:rPr>
        <w:t>, некоторые входят сразу в несколько</w:t>
      </w:r>
      <w:r w:rsidR="0056251A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7659F89B" w14:textId="764F8493" w:rsidR="00507E5A" w:rsidRPr="008C192D" w:rsidRDefault="00D81EF3" w:rsidP="0056251A">
      <w:pPr>
        <w:pStyle w:val="af7"/>
        <w:spacing w:after="0"/>
        <w:ind w:firstLine="709"/>
      </w:pPr>
      <w:r w:rsidRPr="008C192D">
        <w:t xml:space="preserve">Основным </w:t>
      </w:r>
      <w:r w:rsidRPr="008C192D">
        <w:rPr>
          <w:b/>
          <w:bCs/>
        </w:rPr>
        <w:t>м</w:t>
      </w:r>
      <w:r w:rsidR="00507E5A" w:rsidRPr="008C192D">
        <w:rPr>
          <w:b/>
          <w:bCs/>
        </w:rPr>
        <w:t>етод</w:t>
      </w:r>
      <w:r w:rsidRPr="008C192D">
        <w:rPr>
          <w:b/>
          <w:bCs/>
        </w:rPr>
        <w:t>ом</w:t>
      </w:r>
      <w:r w:rsidRPr="008C192D">
        <w:t xml:space="preserve"> </w:t>
      </w:r>
      <w:r w:rsidR="005C2819" w:rsidRPr="008C192D">
        <w:t>исследования является описательный, реализуемый в приемах сплошной выборки, интерпретации, классификации</w:t>
      </w:r>
      <w:r w:rsidR="00604037" w:rsidRPr="008C192D">
        <w:t xml:space="preserve"> и</w:t>
      </w:r>
      <w:r w:rsidR="005C2819" w:rsidRPr="008C192D">
        <w:t xml:space="preserve"> обобщения материала. </w:t>
      </w:r>
      <w:r w:rsidR="00604037" w:rsidRPr="008C192D">
        <w:t>Кроме того,</w:t>
      </w:r>
      <w:r w:rsidR="00B83945" w:rsidRPr="008C192D">
        <w:t xml:space="preserve"> в</w:t>
      </w:r>
      <w:r w:rsidR="00604037" w:rsidRPr="008C192D">
        <w:t xml:space="preserve"> </w:t>
      </w:r>
      <w:r w:rsidR="00057F45" w:rsidRPr="008C192D">
        <w:t xml:space="preserve">работе используется </w:t>
      </w:r>
      <w:r w:rsidR="003569E9" w:rsidRPr="008C192D">
        <w:t>типологичес</w:t>
      </w:r>
      <w:r w:rsidR="00883ABF" w:rsidRPr="008C192D">
        <w:t>кий</w:t>
      </w:r>
      <w:r w:rsidR="00C400A8" w:rsidRPr="008C192D">
        <w:t xml:space="preserve"> метод.</w:t>
      </w:r>
    </w:p>
    <w:p w14:paraId="323FB0A6" w14:textId="24D2F20A" w:rsidR="00B30F2A" w:rsidRPr="008C192D" w:rsidRDefault="009810C6" w:rsidP="00B30F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="00DC71D5" w:rsidRPr="008C1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71D5" w:rsidRPr="008C192D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C00712" w:rsidRPr="008C192D">
        <w:rPr>
          <w:rFonts w:ascii="Times New Roman" w:hAnsi="Times New Roman" w:cs="Times New Roman"/>
          <w:sz w:val="28"/>
          <w:szCs w:val="28"/>
        </w:rPr>
        <w:t>работы</w:t>
      </w:r>
      <w:r w:rsidR="007504D0" w:rsidRPr="008C192D">
        <w:rPr>
          <w:rFonts w:ascii="Times New Roman" w:hAnsi="Times New Roman" w:cs="Times New Roman"/>
          <w:sz w:val="28"/>
          <w:szCs w:val="28"/>
        </w:rPr>
        <w:t xml:space="preserve"> состоит из введения, основной части</w:t>
      </w:r>
      <w:r w:rsidR="00727148" w:rsidRPr="008C192D">
        <w:rPr>
          <w:rFonts w:ascii="Times New Roman" w:hAnsi="Times New Roman" w:cs="Times New Roman"/>
          <w:sz w:val="28"/>
          <w:szCs w:val="28"/>
        </w:rPr>
        <w:t xml:space="preserve">, заключения, списка использованной литературы, </w:t>
      </w:r>
      <w:r w:rsidR="00F72192" w:rsidRPr="008C192D">
        <w:rPr>
          <w:rFonts w:ascii="Times New Roman" w:hAnsi="Times New Roman" w:cs="Times New Roman"/>
          <w:sz w:val="28"/>
          <w:szCs w:val="28"/>
        </w:rPr>
        <w:t xml:space="preserve">приложения. </w:t>
      </w:r>
      <w:r w:rsidR="00B30F2A" w:rsidRPr="008C192D">
        <w:rPr>
          <w:rFonts w:ascii="Times New Roman" w:hAnsi="Times New Roman" w:cs="Times New Roman"/>
          <w:sz w:val="28"/>
          <w:szCs w:val="28"/>
        </w:rPr>
        <w:t xml:space="preserve">Во введении </w:t>
      </w:r>
      <w:r w:rsidR="00B30F2A" w:rsidRPr="008C192D">
        <w:rPr>
          <w:rFonts w:ascii="Times New Roman" w:hAnsi="Times New Roman" w:cs="Times New Roman"/>
          <w:sz w:val="28"/>
          <w:szCs w:val="28"/>
        </w:rPr>
        <w:lastRenderedPageBreak/>
        <w:t>раскрывается предмет и объект исследования, его цель и задачи, определяется актуальность данной темы; описывается методика работы.</w:t>
      </w:r>
    </w:p>
    <w:p w14:paraId="6444B87D" w14:textId="277A4C40" w:rsidR="00B30F2A" w:rsidRPr="008C192D" w:rsidRDefault="00B30F2A" w:rsidP="00442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/>
          <w:sz w:val="28"/>
          <w:szCs w:val="28"/>
        </w:rPr>
        <w:t xml:space="preserve">Основная часть состоит из </w:t>
      </w:r>
      <w:r w:rsidR="005643C2" w:rsidRPr="008C192D">
        <w:rPr>
          <w:rFonts w:ascii="Times New Roman" w:hAnsi="Times New Roman"/>
          <w:sz w:val="28"/>
          <w:szCs w:val="28"/>
        </w:rPr>
        <w:t xml:space="preserve">двух глав. </w:t>
      </w:r>
      <w:r w:rsidR="008B603A" w:rsidRPr="008C192D">
        <w:rPr>
          <w:rFonts w:ascii="Times New Roman" w:hAnsi="Times New Roman"/>
          <w:sz w:val="28"/>
          <w:szCs w:val="28"/>
        </w:rPr>
        <w:t>Т</w:t>
      </w:r>
      <w:r w:rsidR="005643C2" w:rsidRPr="008C192D">
        <w:rPr>
          <w:rFonts w:ascii="Times New Roman" w:hAnsi="Times New Roman"/>
          <w:sz w:val="28"/>
          <w:szCs w:val="28"/>
        </w:rPr>
        <w:t>еоретическ</w:t>
      </w:r>
      <w:r w:rsidR="008B603A" w:rsidRPr="008C192D">
        <w:rPr>
          <w:rFonts w:ascii="Times New Roman" w:hAnsi="Times New Roman"/>
          <w:sz w:val="28"/>
          <w:szCs w:val="28"/>
        </w:rPr>
        <w:t>ая</w:t>
      </w:r>
      <w:r w:rsidR="005643C2" w:rsidRPr="008C192D">
        <w:rPr>
          <w:rFonts w:ascii="Times New Roman" w:hAnsi="Times New Roman"/>
          <w:sz w:val="28"/>
          <w:szCs w:val="28"/>
        </w:rPr>
        <w:t xml:space="preserve"> част</w:t>
      </w:r>
      <w:r w:rsidR="008B603A" w:rsidRPr="008C192D">
        <w:rPr>
          <w:rFonts w:ascii="Times New Roman" w:hAnsi="Times New Roman"/>
          <w:sz w:val="28"/>
          <w:szCs w:val="28"/>
        </w:rPr>
        <w:t>ь состоит из чет</w:t>
      </w:r>
      <w:r w:rsidR="00B50F7E" w:rsidRPr="008C192D">
        <w:rPr>
          <w:rFonts w:ascii="Times New Roman" w:hAnsi="Times New Roman"/>
          <w:sz w:val="28"/>
          <w:szCs w:val="28"/>
        </w:rPr>
        <w:t>ырех разделов, в которых</w:t>
      </w:r>
      <w:r w:rsidR="005643C2" w:rsidRPr="008C192D">
        <w:rPr>
          <w:rFonts w:ascii="Times New Roman" w:hAnsi="Times New Roman"/>
          <w:sz w:val="28"/>
          <w:szCs w:val="28"/>
        </w:rPr>
        <w:t xml:space="preserve"> да</w:t>
      </w:r>
      <w:r w:rsidR="00CE737E" w:rsidRPr="008C192D">
        <w:rPr>
          <w:rFonts w:ascii="Times New Roman" w:hAnsi="Times New Roman"/>
          <w:sz w:val="28"/>
          <w:szCs w:val="28"/>
        </w:rPr>
        <w:t>ю</w:t>
      </w:r>
      <w:r w:rsidR="005643C2" w:rsidRPr="008C192D">
        <w:rPr>
          <w:rFonts w:ascii="Times New Roman" w:hAnsi="Times New Roman"/>
          <w:sz w:val="28"/>
          <w:szCs w:val="28"/>
        </w:rPr>
        <w:t xml:space="preserve">тся </w:t>
      </w:r>
      <w:r w:rsidR="00D92B75" w:rsidRPr="008C192D">
        <w:rPr>
          <w:rFonts w:ascii="Times New Roman" w:hAnsi="Times New Roman" w:cs="Times New Roman"/>
          <w:sz w:val="28"/>
          <w:szCs w:val="28"/>
        </w:rPr>
        <w:t>основные определения, на которые мы опираемся в нашей исследовательской работе: «эвфемизм», «термин», «тропика», «</w:t>
      </w:r>
      <w:proofErr w:type="spellStart"/>
      <w:r w:rsidR="00D92B75" w:rsidRPr="008C192D">
        <w:rPr>
          <w:rFonts w:ascii="Times New Roman" w:hAnsi="Times New Roman" w:cs="Times New Roman"/>
          <w:sz w:val="28"/>
          <w:szCs w:val="28"/>
        </w:rPr>
        <w:t>криптолалия</w:t>
      </w:r>
      <w:proofErr w:type="spellEnd"/>
      <w:r w:rsidR="00D92B75" w:rsidRPr="008C192D">
        <w:rPr>
          <w:rFonts w:ascii="Times New Roman" w:hAnsi="Times New Roman" w:cs="Times New Roman"/>
          <w:sz w:val="28"/>
          <w:szCs w:val="28"/>
        </w:rPr>
        <w:t>», «переключение кодов», «иноязычное вкрапление», «дистанцировани</w:t>
      </w:r>
      <w:r w:rsidR="009E2AF4" w:rsidRPr="008C192D">
        <w:rPr>
          <w:rFonts w:ascii="Times New Roman" w:hAnsi="Times New Roman" w:cs="Times New Roman"/>
          <w:sz w:val="28"/>
          <w:szCs w:val="28"/>
        </w:rPr>
        <w:t>е</w:t>
      </w:r>
      <w:r w:rsidR="00D92B75" w:rsidRPr="008C192D">
        <w:rPr>
          <w:rFonts w:ascii="Times New Roman" w:hAnsi="Times New Roman" w:cs="Times New Roman"/>
          <w:sz w:val="28"/>
          <w:szCs w:val="28"/>
        </w:rPr>
        <w:t>».</w:t>
      </w:r>
      <w:r w:rsidR="00CF183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E2AF4" w:rsidRPr="008C192D">
        <w:rPr>
          <w:rFonts w:ascii="Times New Roman" w:hAnsi="Times New Roman" w:cs="Times New Roman"/>
          <w:sz w:val="28"/>
          <w:szCs w:val="28"/>
        </w:rPr>
        <w:t>П</w:t>
      </w:r>
      <w:r w:rsidR="00603865" w:rsidRPr="008C192D">
        <w:rPr>
          <w:rFonts w:ascii="Times New Roman" w:hAnsi="Times New Roman" w:cs="Times New Roman"/>
          <w:sz w:val="28"/>
          <w:szCs w:val="28"/>
        </w:rPr>
        <w:t xml:space="preserve">одробно рассматриваются </w:t>
      </w:r>
      <w:r w:rsidR="008B603A" w:rsidRPr="008C192D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B50F7E" w:rsidRPr="008C192D">
        <w:rPr>
          <w:rFonts w:ascii="Times New Roman" w:hAnsi="Times New Roman" w:cs="Times New Roman"/>
          <w:sz w:val="28"/>
          <w:szCs w:val="28"/>
        </w:rPr>
        <w:t xml:space="preserve">и особенности функционирования </w:t>
      </w:r>
      <w:r w:rsidR="0044201D" w:rsidRPr="008C192D">
        <w:rPr>
          <w:rFonts w:ascii="Times New Roman" w:hAnsi="Times New Roman" w:cs="Times New Roman"/>
          <w:sz w:val="28"/>
          <w:szCs w:val="28"/>
        </w:rPr>
        <w:t>данных феноменов в речи</w:t>
      </w:r>
      <w:r w:rsidR="00380BCD" w:rsidRPr="008C192D">
        <w:rPr>
          <w:rFonts w:ascii="Times New Roman" w:hAnsi="Times New Roman" w:cs="Times New Roman"/>
          <w:sz w:val="28"/>
          <w:szCs w:val="28"/>
        </w:rPr>
        <w:t>, в том числе у Цицерона</w:t>
      </w:r>
      <w:r w:rsidR="0044201D" w:rsidRPr="008C19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2C6304" w14:textId="03C5EF53" w:rsidR="0003649C" w:rsidRPr="008C192D" w:rsidRDefault="00380BCD" w:rsidP="00FA3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Практическая часть состоит из </w:t>
      </w:r>
      <w:r w:rsidR="00FE3F52" w:rsidRPr="008C192D">
        <w:rPr>
          <w:rFonts w:ascii="Times New Roman" w:hAnsi="Times New Roman" w:cs="Times New Roman"/>
          <w:sz w:val="28"/>
          <w:szCs w:val="28"/>
        </w:rPr>
        <w:t>6</w:t>
      </w:r>
      <w:r w:rsidR="00F005AF" w:rsidRPr="008C192D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442241" w:rsidRPr="008C192D">
        <w:rPr>
          <w:rFonts w:ascii="Times New Roman" w:hAnsi="Times New Roman" w:cs="Times New Roman"/>
          <w:sz w:val="28"/>
          <w:szCs w:val="28"/>
        </w:rPr>
        <w:t>,</w:t>
      </w:r>
      <w:r w:rsidR="00F005AF" w:rsidRPr="008C192D">
        <w:rPr>
          <w:rFonts w:ascii="Times New Roman" w:hAnsi="Times New Roman" w:cs="Times New Roman"/>
          <w:sz w:val="28"/>
          <w:szCs w:val="28"/>
        </w:rPr>
        <w:t xml:space="preserve"> и дает развернутую характеристику каждой </w:t>
      </w:r>
      <w:r w:rsidR="00D736A4" w:rsidRPr="008C192D">
        <w:rPr>
          <w:rFonts w:ascii="Times New Roman" w:hAnsi="Times New Roman" w:cs="Times New Roman"/>
          <w:sz w:val="28"/>
          <w:szCs w:val="28"/>
        </w:rPr>
        <w:t>функциональной группе грецизмов</w:t>
      </w:r>
      <w:r w:rsidR="00FA3F3D" w:rsidRPr="008C192D">
        <w:rPr>
          <w:rFonts w:ascii="Times New Roman" w:hAnsi="Times New Roman" w:cs="Times New Roman"/>
          <w:sz w:val="28"/>
          <w:szCs w:val="28"/>
        </w:rPr>
        <w:t xml:space="preserve"> в письмах Цицерона, выполняющих эвфемистическую функцию.</w:t>
      </w:r>
    </w:p>
    <w:p w14:paraId="2EBD66E2" w14:textId="568CD896" w:rsidR="006B2288" w:rsidRPr="008C192D" w:rsidRDefault="006B2288" w:rsidP="00FA3F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192D">
        <w:rPr>
          <w:rFonts w:ascii="Times New Roman" w:hAnsi="Times New Roman"/>
          <w:sz w:val="28"/>
          <w:szCs w:val="24"/>
        </w:rPr>
        <w:t xml:space="preserve">В </w:t>
      </w:r>
      <w:r w:rsidRPr="008C192D">
        <w:rPr>
          <w:rFonts w:ascii="Times New Roman" w:hAnsi="Times New Roman" w:cs="Times New Roman"/>
          <w:sz w:val="28"/>
          <w:szCs w:val="32"/>
        </w:rPr>
        <w:t>список</w:t>
      </w:r>
      <w:r w:rsidRPr="008C192D">
        <w:rPr>
          <w:rFonts w:ascii="Times New Roman" w:hAnsi="Times New Roman"/>
          <w:sz w:val="28"/>
          <w:szCs w:val="24"/>
        </w:rPr>
        <w:t xml:space="preserve"> использованной литературы включены </w:t>
      </w:r>
      <w:r w:rsidR="00834B28" w:rsidRPr="008C192D">
        <w:rPr>
          <w:rFonts w:ascii="Times New Roman" w:hAnsi="Times New Roman"/>
          <w:sz w:val="28"/>
          <w:szCs w:val="24"/>
        </w:rPr>
        <w:t xml:space="preserve">издания античных авторов, </w:t>
      </w:r>
      <w:r w:rsidRPr="008C192D">
        <w:rPr>
          <w:rFonts w:ascii="Times New Roman" w:hAnsi="Times New Roman"/>
          <w:sz w:val="28"/>
          <w:szCs w:val="24"/>
        </w:rPr>
        <w:t>работы теоретического характера</w:t>
      </w:r>
      <w:r w:rsidR="00834B28" w:rsidRPr="008C192D">
        <w:rPr>
          <w:rFonts w:ascii="Times New Roman" w:hAnsi="Times New Roman"/>
          <w:sz w:val="28"/>
          <w:szCs w:val="24"/>
        </w:rPr>
        <w:t xml:space="preserve"> и</w:t>
      </w:r>
      <w:r w:rsidRPr="008C192D">
        <w:rPr>
          <w:rFonts w:ascii="Times New Roman" w:hAnsi="Times New Roman"/>
          <w:sz w:val="28"/>
          <w:szCs w:val="24"/>
        </w:rPr>
        <w:t xml:space="preserve"> исследования, в которых анализируемый материал пересекается с настоящим исследованием</w:t>
      </w:r>
      <w:r w:rsidRPr="008C192D">
        <w:rPr>
          <w:rFonts w:ascii="Times New Roman" w:hAnsi="Times New Roman" w:cs="Times New Roman"/>
          <w:sz w:val="28"/>
          <w:szCs w:val="32"/>
        </w:rPr>
        <w:t>,</w:t>
      </w:r>
      <w:r w:rsidR="00A632C0" w:rsidRPr="008C192D">
        <w:rPr>
          <w:rFonts w:ascii="Times New Roman" w:hAnsi="Times New Roman"/>
          <w:sz w:val="28"/>
          <w:szCs w:val="24"/>
        </w:rPr>
        <w:t xml:space="preserve"> а также словари и справочные издания.</w:t>
      </w:r>
      <w:r w:rsidRPr="008C192D">
        <w:rPr>
          <w:rFonts w:ascii="Times New Roman" w:hAnsi="Times New Roman"/>
          <w:sz w:val="28"/>
          <w:szCs w:val="24"/>
        </w:rPr>
        <w:t xml:space="preserve"> В Приложени</w:t>
      </w:r>
      <w:r w:rsidR="0054395D" w:rsidRPr="008C192D">
        <w:rPr>
          <w:rFonts w:ascii="Times New Roman" w:hAnsi="Times New Roman"/>
          <w:sz w:val="28"/>
          <w:szCs w:val="24"/>
        </w:rPr>
        <w:t>я</w:t>
      </w:r>
      <w:r w:rsidR="00A632C0" w:rsidRPr="008C192D">
        <w:rPr>
          <w:rFonts w:ascii="Times New Roman" w:hAnsi="Times New Roman"/>
          <w:sz w:val="28"/>
          <w:szCs w:val="24"/>
        </w:rPr>
        <w:t xml:space="preserve"> </w:t>
      </w:r>
      <w:r w:rsidR="0054395D" w:rsidRPr="008C192D">
        <w:rPr>
          <w:rFonts w:ascii="Times New Roman" w:hAnsi="Times New Roman"/>
          <w:sz w:val="28"/>
          <w:szCs w:val="24"/>
        </w:rPr>
        <w:t xml:space="preserve">содержит две таблицы. </w:t>
      </w:r>
      <w:r w:rsidR="00A632C0" w:rsidRPr="008C192D">
        <w:rPr>
          <w:rFonts w:ascii="Times New Roman" w:hAnsi="Times New Roman"/>
          <w:sz w:val="28"/>
          <w:szCs w:val="24"/>
        </w:rPr>
        <w:t xml:space="preserve"> </w:t>
      </w:r>
      <w:r w:rsidR="00C911EA" w:rsidRPr="008C192D">
        <w:rPr>
          <w:rFonts w:ascii="Times New Roman" w:hAnsi="Times New Roman"/>
          <w:sz w:val="28"/>
          <w:szCs w:val="24"/>
        </w:rPr>
        <w:t xml:space="preserve">Во-первых, для удобства в </w:t>
      </w:r>
      <w:r w:rsidR="00A632C0" w:rsidRPr="008C192D">
        <w:rPr>
          <w:rFonts w:ascii="Times New Roman" w:hAnsi="Times New Roman"/>
          <w:sz w:val="28"/>
          <w:szCs w:val="24"/>
        </w:rPr>
        <w:t>сводн</w:t>
      </w:r>
      <w:r w:rsidR="00C911EA" w:rsidRPr="008C192D">
        <w:rPr>
          <w:rFonts w:ascii="Times New Roman" w:hAnsi="Times New Roman"/>
          <w:sz w:val="28"/>
          <w:szCs w:val="24"/>
        </w:rPr>
        <w:t>ой</w:t>
      </w:r>
      <w:r w:rsidR="00A632C0" w:rsidRPr="008C192D">
        <w:rPr>
          <w:rFonts w:ascii="Times New Roman" w:hAnsi="Times New Roman"/>
          <w:sz w:val="28"/>
          <w:szCs w:val="24"/>
        </w:rPr>
        <w:t xml:space="preserve"> таблиц</w:t>
      </w:r>
      <w:r w:rsidR="00C911EA" w:rsidRPr="008C192D">
        <w:rPr>
          <w:rFonts w:ascii="Times New Roman" w:hAnsi="Times New Roman"/>
          <w:sz w:val="28"/>
          <w:szCs w:val="24"/>
        </w:rPr>
        <w:t xml:space="preserve">е представлены </w:t>
      </w:r>
      <w:r w:rsidR="00A632C0" w:rsidRPr="008C192D">
        <w:rPr>
          <w:rFonts w:ascii="Times New Roman" w:hAnsi="Times New Roman"/>
          <w:sz w:val="28"/>
          <w:szCs w:val="24"/>
        </w:rPr>
        <w:t>все проанализированны</w:t>
      </w:r>
      <w:r w:rsidR="00C911EA" w:rsidRPr="008C192D">
        <w:rPr>
          <w:rFonts w:ascii="Times New Roman" w:hAnsi="Times New Roman"/>
          <w:sz w:val="28"/>
          <w:szCs w:val="24"/>
        </w:rPr>
        <w:t>е</w:t>
      </w:r>
      <w:r w:rsidR="00A632C0" w:rsidRPr="008C192D">
        <w:rPr>
          <w:rFonts w:ascii="Times New Roman" w:hAnsi="Times New Roman"/>
          <w:sz w:val="28"/>
          <w:szCs w:val="24"/>
        </w:rPr>
        <w:t xml:space="preserve"> </w:t>
      </w:r>
      <w:r w:rsidR="007158DA" w:rsidRPr="008C192D">
        <w:rPr>
          <w:rFonts w:ascii="Times New Roman" w:hAnsi="Times New Roman"/>
          <w:sz w:val="28"/>
          <w:szCs w:val="24"/>
        </w:rPr>
        <w:t>грецизм</w:t>
      </w:r>
      <w:r w:rsidR="00C911EA" w:rsidRPr="008C192D">
        <w:rPr>
          <w:rFonts w:ascii="Times New Roman" w:hAnsi="Times New Roman"/>
          <w:sz w:val="28"/>
          <w:szCs w:val="24"/>
        </w:rPr>
        <w:t>ы</w:t>
      </w:r>
      <w:r w:rsidR="007158DA" w:rsidRPr="008C192D">
        <w:rPr>
          <w:rFonts w:ascii="Times New Roman" w:hAnsi="Times New Roman"/>
          <w:sz w:val="28"/>
          <w:szCs w:val="24"/>
        </w:rPr>
        <w:t xml:space="preserve"> с указанием их функциональных особенностей</w:t>
      </w:r>
      <w:r w:rsidR="00C911EA" w:rsidRPr="008C192D">
        <w:rPr>
          <w:rFonts w:ascii="Times New Roman" w:hAnsi="Times New Roman"/>
          <w:sz w:val="28"/>
          <w:szCs w:val="24"/>
        </w:rPr>
        <w:t>. Вторая таблица демонстрирует о</w:t>
      </w:r>
      <w:r w:rsidR="00C911EA" w:rsidRPr="008C192D">
        <w:rPr>
          <w:rFonts w:ascii="Times New Roman" w:hAnsi="Times New Roman" w:cs="Times New Roman"/>
          <w:sz w:val="28"/>
          <w:szCs w:val="28"/>
        </w:rPr>
        <w:t>бъект смягчения и происхождение эвфемизмов, их пересечение с другими языковыми явлениями</w:t>
      </w:r>
    </w:p>
    <w:p w14:paraId="43D2F9C7" w14:textId="77777777" w:rsidR="0003649C" w:rsidRPr="008C192D" w:rsidRDefault="0003649C" w:rsidP="0050297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8AF69" w14:textId="15D26756" w:rsidR="00502971" w:rsidRPr="008C192D" w:rsidRDefault="00502971" w:rsidP="0050297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502971" w:rsidRPr="008C192D" w:rsidSect="00DA63E9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0921720" w14:textId="58700330" w:rsidR="006575C7" w:rsidRPr="008C192D" w:rsidRDefault="006575C7" w:rsidP="00044525">
      <w:pPr>
        <w:pStyle w:val="10"/>
        <w:spacing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04949003"/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Глава 1. </w:t>
      </w:r>
      <w:r w:rsidR="00E01358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Определение понятий э</w:t>
      </w:r>
      <w:r w:rsidR="007C17F7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вфемизм</w:t>
      </w:r>
      <w:r w:rsidR="00E01358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7C17F7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</w:t>
      </w:r>
      <w:r w:rsidR="00E62CAA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переключени</w:t>
      </w:r>
      <w:r w:rsidR="00EB1D0F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  <w:r w:rsidR="00E62CAA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кодов</w:t>
      </w:r>
      <w:r w:rsidR="00E95DF5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лингвистической литературе</w:t>
      </w:r>
      <w:r w:rsidR="00E62CAA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="00757F74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0554C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их </w:t>
      </w:r>
      <w:r w:rsidR="00895751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проявление</w:t>
      </w:r>
      <w:r w:rsidR="0020554C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письмах Цицерона</w:t>
      </w:r>
      <w:bookmarkEnd w:id="2"/>
      <w:r w:rsidR="00B94B94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6D67DB2" w14:textId="452A7551" w:rsidR="00176BBF" w:rsidRPr="008C192D" w:rsidRDefault="00176BBF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этой главе мы </w:t>
      </w:r>
      <w:r w:rsidR="00131B1F" w:rsidRPr="008C192D">
        <w:rPr>
          <w:rFonts w:ascii="Times New Roman" w:hAnsi="Times New Roman" w:cs="Times New Roman"/>
          <w:sz w:val="28"/>
          <w:szCs w:val="28"/>
        </w:rPr>
        <w:t>рассм</w:t>
      </w:r>
      <w:r w:rsidR="00020D62" w:rsidRPr="008C192D">
        <w:rPr>
          <w:rFonts w:ascii="Times New Roman" w:hAnsi="Times New Roman" w:cs="Times New Roman"/>
          <w:sz w:val="28"/>
          <w:szCs w:val="28"/>
        </w:rPr>
        <w:t xml:space="preserve">отрим </w:t>
      </w:r>
      <w:r w:rsidR="00131B1F" w:rsidRPr="008C192D">
        <w:rPr>
          <w:rFonts w:ascii="Times New Roman" w:hAnsi="Times New Roman" w:cs="Times New Roman"/>
          <w:sz w:val="28"/>
          <w:szCs w:val="28"/>
        </w:rPr>
        <w:t xml:space="preserve">два </w:t>
      </w:r>
      <w:r w:rsidR="00FF579B" w:rsidRPr="008C192D">
        <w:rPr>
          <w:rFonts w:ascii="Times New Roman" w:hAnsi="Times New Roman" w:cs="Times New Roman"/>
          <w:sz w:val="28"/>
          <w:szCs w:val="28"/>
        </w:rPr>
        <w:t>ключевых</w:t>
      </w:r>
      <w:r w:rsidR="00131B1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F5876" w:rsidRPr="008C192D">
        <w:rPr>
          <w:rFonts w:ascii="Times New Roman" w:hAnsi="Times New Roman" w:cs="Times New Roman"/>
          <w:sz w:val="28"/>
          <w:szCs w:val="28"/>
        </w:rPr>
        <w:t>понятия</w:t>
      </w:r>
      <w:r w:rsidR="00131B1F" w:rsidRPr="008C192D">
        <w:rPr>
          <w:rFonts w:ascii="Times New Roman" w:hAnsi="Times New Roman" w:cs="Times New Roman"/>
          <w:sz w:val="28"/>
          <w:szCs w:val="28"/>
        </w:rPr>
        <w:t>. В</w:t>
      </w:r>
      <w:r w:rsidR="009F5876" w:rsidRPr="008C192D">
        <w:rPr>
          <w:rFonts w:ascii="Times New Roman" w:hAnsi="Times New Roman" w:cs="Times New Roman"/>
          <w:sz w:val="28"/>
          <w:szCs w:val="28"/>
        </w:rPr>
        <w:t xml:space="preserve"> первую очередь мы остановимся на </w:t>
      </w:r>
      <w:r w:rsidR="008E09BA" w:rsidRPr="008C192D">
        <w:rPr>
          <w:rFonts w:ascii="Times New Roman" w:hAnsi="Times New Roman" w:cs="Times New Roman"/>
          <w:sz w:val="28"/>
          <w:szCs w:val="28"/>
        </w:rPr>
        <w:t xml:space="preserve">термине </w:t>
      </w:r>
      <w:r w:rsidR="004F6B05" w:rsidRPr="008C192D">
        <w:rPr>
          <w:rFonts w:ascii="Times New Roman" w:hAnsi="Times New Roman" w:cs="Times New Roman"/>
          <w:sz w:val="28"/>
          <w:szCs w:val="28"/>
        </w:rPr>
        <w:t>«э</w:t>
      </w:r>
      <w:r w:rsidR="009350FF" w:rsidRPr="008C192D">
        <w:rPr>
          <w:rFonts w:ascii="Times New Roman" w:hAnsi="Times New Roman" w:cs="Times New Roman"/>
          <w:sz w:val="28"/>
          <w:szCs w:val="28"/>
        </w:rPr>
        <w:t>вфеми</w:t>
      </w:r>
      <w:r w:rsidR="00EE0484" w:rsidRPr="008C192D">
        <w:rPr>
          <w:rFonts w:ascii="Times New Roman" w:hAnsi="Times New Roman" w:cs="Times New Roman"/>
          <w:sz w:val="28"/>
          <w:szCs w:val="28"/>
        </w:rPr>
        <w:t>я</w:t>
      </w:r>
      <w:r w:rsidR="004F6B05" w:rsidRPr="008C192D">
        <w:rPr>
          <w:rFonts w:ascii="Times New Roman" w:hAnsi="Times New Roman" w:cs="Times New Roman"/>
          <w:sz w:val="28"/>
          <w:szCs w:val="28"/>
        </w:rPr>
        <w:t>»</w:t>
      </w:r>
      <w:r w:rsidR="00682793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FA48AF" w:rsidRPr="008C192D">
        <w:rPr>
          <w:rFonts w:ascii="Times New Roman" w:hAnsi="Times New Roman" w:cs="Times New Roman"/>
          <w:sz w:val="28"/>
          <w:szCs w:val="28"/>
        </w:rPr>
        <w:t xml:space="preserve">определим ее границы </w:t>
      </w:r>
      <w:r w:rsidR="00541BFC" w:rsidRPr="008C192D">
        <w:rPr>
          <w:rFonts w:ascii="Times New Roman" w:hAnsi="Times New Roman" w:cs="Times New Roman"/>
          <w:sz w:val="28"/>
          <w:szCs w:val="28"/>
        </w:rPr>
        <w:t xml:space="preserve">на </w:t>
      </w:r>
      <w:r w:rsidR="00FE3F52" w:rsidRPr="008C192D">
        <w:rPr>
          <w:rFonts w:ascii="Times New Roman" w:hAnsi="Times New Roman" w:cs="Times New Roman"/>
          <w:sz w:val="28"/>
          <w:szCs w:val="28"/>
        </w:rPr>
        <w:t>фоне других</w:t>
      </w:r>
      <w:r w:rsidR="00FA48AF" w:rsidRPr="008C192D">
        <w:rPr>
          <w:rFonts w:ascii="Times New Roman" w:hAnsi="Times New Roman" w:cs="Times New Roman"/>
          <w:sz w:val="28"/>
          <w:szCs w:val="28"/>
        </w:rPr>
        <w:t xml:space="preserve"> схожи</w:t>
      </w:r>
      <w:r w:rsidR="00541BFC" w:rsidRPr="008C192D">
        <w:rPr>
          <w:rFonts w:ascii="Times New Roman" w:hAnsi="Times New Roman" w:cs="Times New Roman"/>
          <w:sz w:val="28"/>
          <w:szCs w:val="28"/>
        </w:rPr>
        <w:t>х</w:t>
      </w:r>
      <w:r w:rsidR="00FA48AF" w:rsidRPr="008C192D">
        <w:rPr>
          <w:rFonts w:ascii="Times New Roman" w:hAnsi="Times New Roman" w:cs="Times New Roman"/>
          <w:sz w:val="28"/>
          <w:szCs w:val="28"/>
        </w:rPr>
        <w:t xml:space="preserve"> языковы</w:t>
      </w:r>
      <w:r w:rsidR="00541BFC" w:rsidRPr="008C192D">
        <w:rPr>
          <w:rFonts w:ascii="Times New Roman" w:hAnsi="Times New Roman" w:cs="Times New Roman"/>
          <w:sz w:val="28"/>
          <w:szCs w:val="28"/>
        </w:rPr>
        <w:t>х</w:t>
      </w:r>
      <w:r w:rsidR="00FA48AF" w:rsidRPr="008C192D">
        <w:rPr>
          <w:rFonts w:ascii="Times New Roman" w:hAnsi="Times New Roman" w:cs="Times New Roman"/>
          <w:sz w:val="28"/>
          <w:szCs w:val="28"/>
        </w:rPr>
        <w:t xml:space="preserve"> явлени</w:t>
      </w:r>
      <w:r w:rsidR="00541BFC" w:rsidRPr="008C192D">
        <w:rPr>
          <w:rFonts w:ascii="Times New Roman" w:hAnsi="Times New Roman" w:cs="Times New Roman"/>
          <w:sz w:val="28"/>
          <w:szCs w:val="28"/>
        </w:rPr>
        <w:t>й</w:t>
      </w:r>
      <w:r w:rsidR="00FA48AF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EF372D" w:rsidRPr="008C192D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474B88" w:rsidRPr="008C192D">
        <w:rPr>
          <w:rFonts w:ascii="Times New Roman" w:hAnsi="Times New Roman" w:cs="Times New Roman"/>
          <w:sz w:val="28"/>
          <w:szCs w:val="28"/>
        </w:rPr>
        <w:t>ее различны</w:t>
      </w:r>
      <w:r w:rsidR="00EF372D" w:rsidRPr="008C192D">
        <w:rPr>
          <w:rFonts w:ascii="Times New Roman" w:hAnsi="Times New Roman" w:cs="Times New Roman"/>
          <w:sz w:val="28"/>
          <w:szCs w:val="28"/>
        </w:rPr>
        <w:t>е</w:t>
      </w:r>
      <w:r w:rsidR="00474B88" w:rsidRPr="008C192D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 w:rsidR="005D5681" w:rsidRPr="008C192D">
        <w:rPr>
          <w:rFonts w:ascii="Times New Roman" w:hAnsi="Times New Roman" w:cs="Times New Roman"/>
          <w:sz w:val="28"/>
          <w:szCs w:val="28"/>
        </w:rPr>
        <w:t>и</w:t>
      </w:r>
      <w:r w:rsidR="00474B88" w:rsidRPr="008C192D">
        <w:rPr>
          <w:rFonts w:ascii="Times New Roman" w:hAnsi="Times New Roman" w:cs="Times New Roman"/>
          <w:sz w:val="28"/>
          <w:szCs w:val="28"/>
        </w:rPr>
        <w:t>.</w:t>
      </w:r>
      <w:r w:rsidR="009350F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474B88" w:rsidRPr="008C192D">
        <w:rPr>
          <w:rFonts w:ascii="Times New Roman" w:hAnsi="Times New Roman" w:cs="Times New Roman"/>
          <w:sz w:val="28"/>
          <w:szCs w:val="28"/>
        </w:rPr>
        <w:t>В</w:t>
      </w:r>
      <w:r w:rsidR="00CA7F76" w:rsidRPr="008C192D">
        <w:rPr>
          <w:rFonts w:ascii="Times New Roman" w:hAnsi="Times New Roman" w:cs="Times New Roman"/>
          <w:sz w:val="28"/>
          <w:szCs w:val="28"/>
        </w:rPr>
        <w:t>тор</w:t>
      </w:r>
      <w:r w:rsidR="00474B88" w:rsidRPr="008C192D">
        <w:rPr>
          <w:rFonts w:ascii="Times New Roman" w:hAnsi="Times New Roman" w:cs="Times New Roman"/>
          <w:sz w:val="28"/>
          <w:szCs w:val="28"/>
        </w:rPr>
        <w:t>ой</w:t>
      </w:r>
      <w:r w:rsidR="00CA7F76" w:rsidRPr="008C192D">
        <w:rPr>
          <w:rFonts w:ascii="Times New Roman" w:hAnsi="Times New Roman" w:cs="Times New Roman"/>
          <w:sz w:val="28"/>
          <w:szCs w:val="28"/>
        </w:rPr>
        <w:t xml:space="preserve"> интересующ</w:t>
      </w:r>
      <w:r w:rsidR="00474B88" w:rsidRPr="008C192D">
        <w:rPr>
          <w:rFonts w:ascii="Times New Roman" w:hAnsi="Times New Roman" w:cs="Times New Roman"/>
          <w:sz w:val="28"/>
          <w:szCs w:val="28"/>
        </w:rPr>
        <w:t>ий</w:t>
      </w:r>
      <w:r w:rsidR="00CA7F76" w:rsidRPr="008C192D">
        <w:rPr>
          <w:rFonts w:ascii="Times New Roman" w:hAnsi="Times New Roman" w:cs="Times New Roman"/>
          <w:sz w:val="28"/>
          <w:szCs w:val="28"/>
        </w:rPr>
        <w:t xml:space="preserve"> нас </w:t>
      </w:r>
      <w:r w:rsidR="00474B88" w:rsidRPr="008C192D">
        <w:rPr>
          <w:rFonts w:ascii="Times New Roman" w:hAnsi="Times New Roman" w:cs="Times New Roman"/>
          <w:sz w:val="28"/>
          <w:szCs w:val="28"/>
        </w:rPr>
        <w:t xml:space="preserve">аспект </w:t>
      </w:r>
      <w:r w:rsidR="00CA7F76" w:rsidRPr="008C192D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D76022" w:rsidRPr="008C192D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0A463F" w:rsidRPr="008C192D">
        <w:rPr>
          <w:rFonts w:ascii="Times New Roman" w:hAnsi="Times New Roman" w:cs="Times New Roman"/>
          <w:sz w:val="28"/>
          <w:szCs w:val="28"/>
        </w:rPr>
        <w:t>заимствовани</w:t>
      </w:r>
      <w:r w:rsidR="00D76022" w:rsidRPr="008C192D">
        <w:rPr>
          <w:rFonts w:ascii="Times New Roman" w:hAnsi="Times New Roman" w:cs="Times New Roman"/>
          <w:sz w:val="28"/>
          <w:szCs w:val="28"/>
        </w:rPr>
        <w:t>я иноязычной лексики</w:t>
      </w:r>
      <w:r w:rsidR="00B75F02" w:rsidRPr="008C192D">
        <w:rPr>
          <w:rFonts w:ascii="Times New Roman" w:hAnsi="Times New Roman" w:cs="Times New Roman"/>
          <w:sz w:val="28"/>
          <w:szCs w:val="28"/>
        </w:rPr>
        <w:t>,</w:t>
      </w:r>
      <w:r w:rsidR="00BD3D27" w:rsidRPr="008C192D">
        <w:rPr>
          <w:rFonts w:ascii="Times New Roman" w:hAnsi="Times New Roman" w:cs="Times New Roman"/>
          <w:sz w:val="28"/>
          <w:szCs w:val="28"/>
        </w:rPr>
        <w:t xml:space="preserve"> и</w:t>
      </w:r>
      <w:r w:rsidR="00474B88" w:rsidRPr="008C192D">
        <w:rPr>
          <w:rFonts w:ascii="Times New Roman" w:hAnsi="Times New Roman" w:cs="Times New Roman"/>
          <w:sz w:val="28"/>
          <w:szCs w:val="28"/>
        </w:rPr>
        <w:t>ли</w:t>
      </w:r>
      <w:r w:rsidR="00BD3D27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4F6B05" w:rsidRPr="008C192D">
        <w:rPr>
          <w:rFonts w:ascii="Times New Roman" w:hAnsi="Times New Roman" w:cs="Times New Roman"/>
          <w:sz w:val="28"/>
          <w:szCs w:val="28"/>
        </w:rPr>
        <w:t>«</w:t>
      </w:r>
      <w:r w:rsidR="00CA7F76" w:rsidRPr="008C192D">
        <w:rPr>
          <w:rFonts w:ascii="Times New Roman" w:hAnsi="Times New Roman" w:cs="Times New Roman"/>
          <w:sz w:val="28"/>
          <w:szCs w:val="28"/>
        </w:rPr>
        <w:t>переключение код</w:t>
      </w:r>
      <w:r w:rsidR="000A463F" w:rsidRPr="008C192D">
        <w:rPr>
          <w:rFonts w:ascii="Times New Roman" w:hAnsi="Times New Roman" w:cs="Times New Roman"/>
          <w:sz w:val="28"/>
          <w:szCs w:val="28"/>
        </w:rPr>
        <w:t>ов</w:t>
      </w:r>
      <w:r w:rsidR="004F6B05" w:rsidRPr="008C192D">
        <w:rPr>
          <w:rFonts w:ascii="Times New Roman" w:hAnsi="Times New Roman" w:cs="Times New Roman"/>
          <w:sz w:val="28"/>
          <w:szCs w:val="28"/>
        </w:rPr>
        <w:t>»</w:t>
      </w:r>
      <w:r w:rsidR="00D76022" w:rsidRPr="008C192D">
        <w:rPr>
          <w:rFonts w:ascii="Times New Roman" w:hAnsi="Times New Roman" w:cs="Times New Roman"/>
          <w:sz w:val="28"/>
          <w:szCs w:val="28"/>
        </w:rPr>
        <w:t xml:space="preserve"> (</w:t>
      </w:r>
      <w:r w:rsidR="000A2137" w:rsidRPr="008C192D">
        <w:rPr>
          <w:rFonts w:ascii="Times New Roman" w:hAnsi="Times New Roman" w:cs="Times New Roman"/>
          <w:sz w:val="28"/>
          <w:szCs w:val="28"/>
        </w:rPr>
        <w:t>в</w:t>
      </w:r>
      <w:r w:rsidR="00D76022" w:rsidRPr="008C192D">
        <w:rPr>
          <w:rFonts w:ascii="Times New Roman" w:hAnsi="Times New Roman" w:cs="Times New Roman"/>
          <w:sz w:val="28"/>
          <w:szCs w:val="28"/>
        </w:rPr>
        <w:t xml:space="preserve"> нашем случае </w:t>
      </w:r>
      <w:r w:rsidR="000A2137" w:rsidRPr="008C192D">
        <w:rPr>
          <w:rFonts w:ascii="Times New Roman" w:hAnsi="Times New Roman" w:cs="Times New Roman"/>
          <w:sz w:val="28"/>
          <w:szCs w:val="28"/>
        </w:rPr>
        <w:t>между латинским и греческим языками)</w:t>
      </w:r>
      <w:r w:rsidR="00187EDE" w:rsidRPr="008C192D">
        <w:rPr>
          <w:rFonts w:ascii="Times New Roman" w:hAnsi="Times New Roman" w:cs="Times New Roman"/>
          <w:sz w:val="28"/>
          <w:szCs w:val="28"/>
        </w:rPr>
        <w:t>. В</w:t>
      </w:r>
      <w:r w:rsidR="008E7DD5" w:rsidRPr="008C192D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A24411" w:rsidRPr="008C192D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8E7DD5" w:rsidRPr="008C192D">
        <w:rPr>
          <w:rFonts w:ascii="Times New Roman" w:hAnsi="Times New Roman" w:cs="Times New Roman"/>
          <w:sz w:val="28"/>
          <w:szCs w:val="28"/>
        </w:rPr>
        <w:t xml:space="preserve">рассмотрим понятие </w:t>
      </w:r>
      <w:r w:rsidR="00544928" w:rsidRPr="008C192D">
        <w:rPr>
          <w:rFonts w:ascii="Times New Roman" w:hAnsi="Times New Roman" w:cs="Times New Roman"/>
          <w:sz w:val="28"/>
          <w:szCs w:val="28"/>
        </w:rPr>
        <w:t>«</w:t>
      </w:r>
      <w:r w:rsidR="00A24411" w:rsidRPr="008C192D">
        <w:rPr>
          <w:rFonts w:ascii="Times New Roman" w:hAnsi="Times New Roman" w:cs="Times New Roman"/>
          <w:sz w:val="28"/>
          <w:szCs w:val="28"/>
        </w:rPr>
        <w:t>дистанцирования</w:t>
      </w:r>
      <w:r w:rsidR="00544928" w:rsidRPr="008C192D">
        <w:rPr>
          <w:rFonts w:ascii="Times New Roman" w:hAnsi="Times New Roman" w:cs="Times New Roman"/>
          <w:sz w:val="28"/>
          <w:szCs w:val="28"/>
        </w:rPr>
        <w:t>»</w:t>
      </w:r>
      <w:r w:rsidR="00A24411" w:rsidRPr="008C192D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B75F02" w:rsidRPr="008C192D">
        <w:rPr>
          <w:rFonts w:ascii="Times New Roman" w:hAnsi="Times New Roman" w:cs="Times New Roman"/>
          <w:sz w:val="28"/>
          <w:szCs w:val="28"/>
        </w:rPr>
        <w:t xml:space="preserve">оно </w:t>
      </w:r>
      <w:r w:rsidR="007F034B" w:rsidRPr="008C192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87EDE" w:rsidRPr="008C192D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673F7A" w:rsidRPr="008C192D">
        <w:rPr>
          <w:rFonts w:ascii="Times New Roman" w:hAnsi="Times New Roman" w:cs="Times New Roman"/>
          <w:sz w:val="28"/>
          <w:szCs w:val="28"/>
        </w:rPr>
        <w:t xml:space="preserve">функций заимствования и обуславливает использование </w:t>
      </w:r>
      <w:r w:rsidR="00152D54" w:rsidRPr="008C192D">
        <w:rPr>
          <w:rFonts w:ascii="Times New Roman" w:hAnsi="Times New Roman" w:cs="Times New Roman"/>
          <w:sz w:val="28"/>
          <w:szCs w:val="28"/>
        </w:rPr>
        <w:t>эвфемизмов.</w:t>
      </w:r>
      <w:r w:rsidR="008E7DD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A2137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E3D4E" w:rsidRPr="008C192D">
        <w:rPr>
          <w:rFonts w:ascii="Times New Roman" w:hAnsi="Times New Roman" w:cs="Times New Roman"/>
          <w:sz w:val="28"/>
          <w:szCs w:val="28"/>
        </w:rPr>
        <w:t>В</w:t>
      </w:r>
      <w:r w:rsidR="0063718B" w:rsidRPr="008C192D">
        <w:rPr>
          <w:rFonts w:ascii="Times New Roman" w:hAnsi="Times New Roman" w:cs="Times New Roman"/>
          <w:sz w:val="28"/>
          <w:szCs w:val="28"/>
        </w:rPr>
        <w:t xml:space="preserve"> третьем параграфе </w:t>
      </w:r>
      <w:r w:rsidR="00E1376F" w:rsidRPr="008C192D">
        <w:rPr>
          <w:rFonts w:ascii="Times New Roman" w:hAnsi="Times New Roman" w:cs="Times New Roman"/>
          <w:sz w:val="28"/>
          <w:szCs w:val="28"/>
        </w:rPr>
        <w:t xml:space="preserve">мы </w:t>
      </w:r>
      <w:r w:rsidR="00EE3D4E" w:rsidRPr="008C192D">
        <w:rPr>
          <w:rFonts w:ascii="Times New Roman" w:hAnsi="Times New Roman" w:cs="Times New Roman"/>
          <w:sz w:val="28"/>
          <w:szCs w:val="28"/>
        </w:rPr>
        <w:t xml:space="preserve">проследим </w:t>
      </w:r>
      <w:r w:rsidR="00304CCD" w:rsidRPr="008C192D">
        <w:rPr>
          <w:rFonts w:ascii="Times New Roman" w:hAnsi="Times New Roman" w:cs="Times New Roman"/>
          <w:sz w:val="28"/>
          <w:szCs w:val="28"/>
        </w:rPr>
        <w:t>историю и</w:t>
      </w:r>
      <w:r w:rsidR="00EE3D4E" w:rsidRPr="008C192D">
        <w:rPr>
          <w:rFonts w:ascii="Times New Roman" w:hAnsi="Times New Roman" w:cs="Times New Roman"/>
          <w:sz w:val="28"/>
          <w:szCs w:val="28"/>
        </w:rPr>
        <w:t>сследова</w:t>
      </w:r>
      <w:r w:rsidR="00304CCD" w:rsidRPr="008C192D">
        <w:rPr>
          <w:rFonts w:ascii="Times New Roman" w:hAnsi="Times New Roman" w:cs="Times New Roman"/>
          <w:sz w:val="28"/>
          <w:szCs w:val="28"/>
        </w:rPr>
        <w:t>ния</w:t>
      </w:r>
      <w:r w:rsidR="00F33300" w:rsidRPr="008C192D">
        <w:rPr>
          <w:rFonts w:ascii="Times New Roman" w:hAnsi="Times New Roman" w:cs="Times New Roman"/>
          <w:sz w:val="28"/>
          <w:szCs w:val="28"/>
        </w:rPr>
        <w:t xml:space="preserve"> грецизм</w:t>
      </w:r>
      <w:r w:rsidR="00304CCD" w:rsidRPr="008C192D">
        <w:rPr>
          <w:rFonts w:ascii="Times New Roman" w:hAnsi="Times New Roman" w:cs="Times New Roman"/>
          <w:sz w:val="28"/>
          <w:szCs w:val="28"/>
        </w:rPr>
        <w:t>ов</w:t>
      </w:r>
      <w:r w:rsidR="00F3330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42656" w:rsidRPr="008C192D">
        <w:rPr>
          <w:rFonts w:ascii="Times New Roman" w:hAnsi="Times New Roman" w:cs="Times New Roman"/>
          <w:sz w:val="28"/>
          <w:szCs w:val="28"/>
        </w:rPr>
        <w:t>в письмах Цицерона</w:t>
      </w:r>
      <w:r w:rsidR="00B94B94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541BFC" w:rsidRPr="008C192D">
        <w:rPr>
          <w:rFonts w:ascii="Times New Roman" w:hAnsi="Times New Roman" w:cs="Times New Roman"/>
          <w:sz w:val="28"/>
          <w:szCs w:val="28"/>
        </w:rPr>
        <w:t>в частности,</w:t>
      </w:r>
      <w:r w:rsidR="00646D69" w:rsidRPr="008C192D">
        <w:rPr>
          <w:rFonts w:ascii="Times New Roman" w:hAnsi="Times New Roman" w:cs="Times New Roman"/>
          <w:sz w:val="28"/>
          <w:szCs w:val="28"/>
        </w:rPr>
        <w:t xml:space="preserve"> как</w:t>
      </w:r>
      <w:r w:rsidR="00F30EE7" w:rsidRPr="008C192D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E1376F" w:rsidRPr="008C192D">
        <w:rPr>
          <w:rFonts w:ascii="Times New Roman" w:hAnsi="Times New Roman" w:cs="Times New Roman"/>
          <w:sz w:val="28"/>
          <w:szCs w:val="28"/>
        </w:rPr>
        <w:t>ю</w:t>
      </w:r>
      <w:r w:rsidR="00F30EE7" w:rsidRPr="008C192D">
        <w:rPr>
          <w:rFonts w:ascii="Times New Roman" w:hAnsi="Times New Roman" w:cs="Times New Roman"/>
          <w:sz w:val="28"/>
          <w:szCs w:val="28"/>
        </w:rPr>
        <w:t>тся их функциональн</w:t>
      </w:r>
      <w:r w:rsidR="00152D54" w:rsidRPr="008C192D">
        <w:rPr>
          <w:rFonts w:ascii="Times New Roman" w:hAnsi="Times New Roman" w:cs="Times New Roman"/>
          <w:sz w:val="28"/>
          <w:szCs w:val="28"/>
        </w:rPr>
        <w:t>ые особенности</w:t>
      </w:r>
      <w:r w:rsidR="00242656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7AB928C7" w14:textId="12A3C5CA" w:rsidR="00D9376D" w:rsidRPr="008C192D" w:rsidRDefault="26BC442F" w:rsidP="00BD4C3C">
      <w:pPr>
        <w:pStyle w:val="2"/>
        <w:spacing w:after="240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04949004"/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F77225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Эвфемизм как лексическая единица</w:t>
      </w:r>
      <w:bookmarkEnd w:id="3"/>
    </w:p>
    <w:p w14:paraId="7810E10A" w14:textId="3BF72478" w:rsidR="00D15934" w:rsidRPr="008C192D" w:rsidRDefault="008B1CA6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spellStart"/>
      <w:r w:rsidR="00947972" w:rsidRPr="008C192D">
        <w:rPr>
          <w:rFonts w:ascii="Times New Roman" w:hAnsi="Times New Roman" w:cs="Times New Roman"/>
          <w:sz w:val="28"/>
          <w:szCs w:val="28"/>
        </w:rPr>
        <w:t>ε</w:t>
      </w:r>
      <w:r w:rsidR="008C431D" w:rsidRPr="008C192D">
        <w:rPr>
          <w:rFonts w:ascii="Times New Roman" w:hAnsi="Times New Roman" w:cs="Times New Roman"/>
          <w:sz w:val="28"/>
          <w:szCs w:val="28"/>
        </w:rPr>
        <w:t>ὑφημε</w:t>
      </w:r>
      <w:r w:rsidR="008830EB" w:rsidRPr="008C192D">
        <w:rPr>
          <w:rFonts w:ascii="Times New Roman" w:hAnsi="Times New Roman" w:cs="Times New Roman"/>
          <w:sz w:val="28"/>
          <w:szCs w:val="28"/>
        </w:rPr>
        <w:t>ῖν</w:t>
      </w:r>
      <w:proofErr w:type="spellEnd"/>
      <w:r w:rsidR="007D6B55" w:rsidRPr="008C192D">
        <w:rPr>
          <w:rFonts w:ascii="Times New Roman" w:hAnsi="Times New Roman" w:cs="Times New Roman"/>
          <w:sz w:val="28"/>
          <w:szCs w:val="28"/>
        </w:rPr>
        <w:t xml:space="preserve">, к которому восходит термин эвфемизм, </w:t>
      </w:r>
      <w:r w:rsidRPr="008C192D">
        <w:rPr>
          <w:rFonts w:ascii="Times New Roman" w:hAnsi="Times New Roman" w:cs="Times New Roman"/>
          <w:sz w:val="28"/>
          <w:szCs w:val="28"/>
        </w:rPr>
        <w:t>в древнегреческом языке</w:t>
      </w:r>
      <w:r w:rsidR="00BB531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B627B" w:rsidRPr="008C192D">
        <w:rPr>
          <w:rFonts w:ascii="Times New Roman" w:hAnsi="Times New Roman" w:cs="Times New Roman"/>
          <w:sz w:val="28"/>
          <w:szCs w:val="28"/>
        </w:rPr>
        <w:t xml:space="preserve">означал два противоположных значения </w:t>
      </w:r>
      <w:r w:rsidR="00BB130E" w:rsidRPr="008C192D">
        <w:rPr>
          <w:rFonts w:ascii="Times New Roman" w:hAnsi="Times New Roman" w:cs="Times New Roman"/>
          <w:sz w:val="28"/>
          <w:szCs w:val="28"/>
        </w:rPr>
        <w:t>‘произносить слова, несущие добрые предзн</w:t>
      </w:r>
      <w:r w:rsidR="00547223" w:rsidRPr="008C192D">
        <w:rPr>
          <w:rFonts w:ascii="Times New Roman" w:hAnsi="Times New Roman" w:cs="Times New Roman"/>
          <w:sz w:val="28"/>
          <w:szCs w:val="28"/>
        </w:rPr>
        <w:t>аменование</w:t>
      </w:r>
      <w:r w:rsidR="00BB130E" w:rsidRPr="008C192D">
        <w:rPr>
          <w:rFonts w:ascii="Times New Roman" w:hAnsi="Times New Roman" w:cs="Times New Roman"/>
          <w:sz w:val="28"/>
          <w:szCs w:val="28"/>
        </w:rPr>
        <w:t>’</w:t>
      </w:r>
      <w:r w:rsidR="00547223" w:rsidRPr="008C192D">
        <w:rPr>
          <w:rFonts w:ascii="Times New Roman" w:hAnsi="Times New Roman" w:cs="Times New Roman"/>
          <w:sz w:val="28"/>
          <w:szCs w:val="28"/>
        </w:rPr>
        <w:t xml:space="preserve"> и </w:t>
      </w:r>
      <w:r w:rsidR="00BB130E" w:rsidRPr="008C192D">
        <w:rPr>
          <w:rFonts w:ascii="Times New Roman" w:hAnsi="Times New Roman" w:cs="Times New Roman"/>
          <w:sz w:val="28"/>
          <w:szCs w:val="28"/>
        </w:rPr>
        <w:t>‘</w:t>
      </w:r>
      <w:r w:rsidR="00547223" w:rsidRPr="008C192D">
        <w:rPr>
          <w:rFonts w:ascii="Times New Roman" w:hAnsi="Times New Roman" w:cs="Times New Roman"/>
          <w:sz w:val="28"/>
          <w:szCs w:val="28"/>
        </w:rPr>
        <w:t>избегать слов, сулящих недоброе</w:t>
      </w:r>
      <w:r w:rsidR="00BB130E" w:rsidRPr="008C192D">
        <w:rPr>
          <w:rFonts w:ascii="Times New Roman" w:hAnsi="Times New Roman" w:cs="Times New Roman"/>
          <w:sz w:val="28"/>
          <w:szCs w:val="28"/>
        </w:rPr>
        <w:t>’</w:t>
      </w:r>
      <w:r w:rsidR="00751D3E" w:rsidRPr="008C192D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="00547223" w:rsidRPr="008C192D">
        <w:rPr>
          <w:rFonts w:ascii="Times New Roman" w:hAnsi="Times New Roman" w:cs="Times New Roman"/>
          <w:sz w:val="28"/>
          <w:szCs w:val="28"/>
        </w:rPr>
        <w:t>.</w:t>
      </w:r>
      <w:r w:rsidR="008571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51D3E" w:rsidRPr="008C192D">
        <w:rPr>
          <w:rFonts w:ascii="Times New Roman" w:hAnsi="Times New Roman" w:cs="Times New Roman"/>
          <w:sz w:val="28"/>
          <w:szCs w:val="28"/>
        </w:rPr>
        <w:t xml:space="preserve">В </w:t>
      </w:r>
      <w:r w:rsidR="008F4129" w:rsidRPr="008C192D">
        <w:rPr>
          <w:rFonts w:ascii="Times New Roman" w:hAnsi="Times New Roman" w:cs="Times New Roman"/>
          <w:sz w:val="28"/>
          <w:szCs w:val="28"/>
        </w:rPr>
        <w:t xml:space="preserve">дальнейшем на первое место выходит </w:t>
      </w:r>
      <w:r w:rsidR="00751D3E" w:rsidRPr="008C192D">
        <w:rPr>
          <w:rFonts w:ascii="Times New Roman" w:hAnsi="Times New Roman" w:cs="Times New Roman"/>
          <w:sz w:val="28"/>
          <w:szCs w:val="28"/>
        </w:rPr>
        <w:t>негативное значение</w:t>
      </w:r>
      <w:r w:rsidR="003572D5" w:rsidRPr="008C192D">
        <w:rPr>
          <w:rFonts w:ascii="Times New Roman" w:hAnsi="Times New Roman" w:cs="Times New Roman"/>
          <w:sz w:val="28"/>
          <w:szCs w:val="28"/>
        </w:rPr>
        <w:t>,</w:t>
      </w:r>
      <w:r w:rsidR="00D217E2" w:rsidRPr="008C192D">
        <w:rPr>
          <w:rFonts w:ascii="Times New Roman" w:hAnsi="Times New Roman" w:cs="Times New Roman"/>
          <w:sz w:val="28"/>
          <w:szCs w:val="28"/>
        </w:rPr>
        <w:t xml:space="preserve"> а </w:t>
      </w:r>
      <w:r w:rsidR="009E5882" w:rsidRPr="008C192D">
        <w:rPr>
          <w:rFonts w:ascii="Times New Roman" w:hAnsi="Times New Roman" w:cs="Times New Roman"/>
          <w:sz w:val="28"/>
          <w:szCs w:val="28"/>
        </w:rPr>
        <w:t>положительное полностью исчезает.</w:t>
      </w:r>
      <w:r w:rsidR="009B5CD8" w:rsidRPr="008C192D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3D329F" w:rsidRPr="008C192D">
        <w:rPr>
          <w:rFonts w:ascii="Times New Roman" w:hAnsi="Times New Roman" w:cs="Times New Roman"/>
          <w:sz w:val="28"/>
          <w:szCs w:val="28"/>
        </w:rPr>
        <w:t xml:space="preserve">исследование эвфемии изначально началось с изучения табуированной лексики </w:t>
      </w:r>
      <w:r w:rsidR="00466588" w:rsidRPr="008C192D">
        <w:rPr>
          <w:rFonts w:ascii="Times New Roman" w:hAnsi="Times New Roman" w:cs="Times New Roman"/>
          <w:sz w:val="28"/>
          <w:szCs w:val="28"/>
        </w:rPr>
        <w:t xml:space="preserve">и до сих пор остается </w:t>
      </w:r>
      <w:r w:rsidR="0025227A" w:rsidRPr="008C192D">
        <w:rPr>
          <w:rFonts w:ascii="Times New Roman" w:hAnsi="Times New Roman" w:cs="Times New Roman"/>
          <w:sz w:val="28"/>
          <w:szCs w:val="28"/>
        </w:rPr>
        <w:t>актуальным.</w:t>
      </w:r>
    </w:p>
    <w:p w14:paraId="2C5E58A0" w14:textId="43C507E6" w:rsidR="00D9376D" w:rsidRPr="008C192D" w:rsidRDefault="00D15934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Первое упоминание </w:t>
      </w:r>
      <w:r w:rsidR="005D4212" w:rsidRPr="008C192D">
        <w:rPr>
          <w:rFonts w:ascii="Times New Roman" w:hAnsi="Times New Roman" w:cs="Times New Roman"/>
          <w:sz w:val="28"/>
          <w:szCs w:val="28"/>
        </w:rPr>
        <w:t>эвфемизма</w:t>
      </w:r>
      <w:r w:rsidR="00F573FF" w:rsidRPr="008C192D">
        <w:rPr>
          <w:rFonts w:ascii="Times New Roman" w:hAnsi="Times New Roman" w:cs="Times New Roman"/>
          <w:sz w:val="28"/>
          <w:szCs w:val="28"/>
        </w:rPr>
        <w:t xml:space="preserve"> в качестве термина относят к 1656</w:t>
      </w:r>
      <w:r w:rsidR="00FA1F6D" w:rsidRPr="008C192D">
        <w:rPr>
          <w:rFonts w:ascii="Times New Roman" w:hAnsi="Times New Roman" w:cs="Times New Roman"/>
          <w:sz w:val="28"/>
          <w:szCs w:val="28"/>
        </w:rPr>
        <w:t xml:space="preserve"> году</w:t>
      </w:r>
      <w:r w:rsidR="00F573FF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B80FA1" w:rsidRPr="008C192D">
        <w:rPr>
          <w:rFonts w:ascii="Times New Roman" w:hAnsi="Times New Roman" w:cs="Times New Roman"/>
          <w:sz w:val="28"/>
          <w:szCs w:val="28"/>
        </w:rPr>
        <w:t xml:space="preserve">когда Томас </w:t>
      </w:r>
      <w:proofErr w:type="spellStart"/>
      <w:r w:rsidR="00B80FA1" w:rsidRPr="008C192D">
        <w:rPr>
          <w:rFonts w:ascii="Times New Roman" w:hAnsi="Times New Roman" w:cs="Times New Roman"/>
          <w:sz w:val="28"/>
          <w:szCs w:val="28"/>
        </w:rPr>
        <w:t>Блаунт</w:t>
      </w:r>
      <w:proofErr w:type="spellEnd"/>
      <w:r w:rsidR="00B80FA1" w:rsidRPr="008C192D">
        <w:rPr>
          <w:rFonts w:ascii="Times New Roman" w:hAnsi="Times New Roman" w:cs="Times New Roman"/>
          <w:sz w:val="28"/>
          <w:szCs w:val="28"/>
        </w:rPr>
        <w:t xml:space="preserve"> определяет его как </w:t>
      </w:r>
      <w:r w:rsidR="005D4212" w:rsidRPr="008C192D">
        <w:rPr>
          <w:rFonts w:ascii="Times New Roman" w:hAnsi="Times New Roman" w:cs="Times New Roman"/>
          <w:sz w:val="28"/>
          <w:szCs w:val="28"/>
        </w:rPr>
        <w:t>«хорошую или выгодную интерпретацию плохого слова»</w:t>
      </w:r>
      <w:r w:rsidR="009A7417" w:rsidRPr="008C192D">
        <w:footnoteReference w:id="10"/>
      </w:r>
      <w:r w:rsidR="005D4212" w:rsidRPr="008C192D">
        <w:rPr>
          <w:rFonts w:ascii="Times New Roman" w:hAnsi="Times New Roman" w:cs="Times New Roman"/>
          <w:sz w:val="28"/>
          <w:szCs w:val="28"/>
        </w:rPr>
        <w:t>.</w:t>
      </w:r>
      <w:r w:rsidR="009C0F7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615E2" w:rsidRPr="008C192D">
        <w:rPr>
          <w:rFonts w:ascii="Times New Roman" w:hAnsi="Times New Roman" w:cs="Times New Roman"/>
          <w:sz w:val="28"/>
          <w:szCs w:val="28"/>
        </w:rPr>
        <w:t xml:space="preserve">С тех пор </w:t>
      </w:r>
      <w:r w:rsidR="00BC132F" w:rsidRPr="008C192D">
        <w:rPr>
          <w:rFonts w:ascii="Times New Roman" w:hAnsi="Times New Roman" w:cs="Times New Roman"/>
          <w:sz w:val="28"/>
          <w:szCs w:val="28"/>
        </w:rPr>
        <w:t xml:space="preserve">ученые </w:t>
      </w:r>
      <w:r w:rsidR="000D59B0" w:rsidRPr="008C192D">
        <w:rPr>
          <w:rFonts w:ascii="Times New Roman" w:hAnsi="Times New Roman" w:cs="Times New Roman"/>
          <w:sz w:val="28"/>
          <w:szCs w:val="28"/>
        </w:rPr>
        <w:t>дали</w:t>
      </w:r>
      <w:r w:rsidR="009615E2" w:rsidRPr="008C192D">
        <w:rPr>
          <w:rFonts w:ascii="Times New Roman" w:hAnsi="Times New Roman" w:cs="Times New Roman"/>
          <w:sz w:val="28"/>
          <w:szCs w:val="28"/>
        </w:rPr>
        <w:t xml:space="preserve"> множест</w:t>
      </w:r>
      <w:r w:rsidR="006164E7" w:rsidRPr="008C192D">
        <w:rPr>
          <w:rFonts w:ascii="Times New Roman" w:hAnsi="Times New Roman" w:cs="Times New Roman"/>
          <w:sz w:val="28"/>
          <w:szCs w:val="28"/>
        </w:rPr>
        <w:t>в</w:t>
      </w:r>
      <w:r w:rsidR="009615E2" w:rsidRPr="008C192D">
        <w:rPr>
          <w:rFonts w:ascii="Times New Roman" w:hAnsi="Times New Roman" w:cs="Times New Roman"/>
          <w:sz w:val="28"/>
          <w:szCs w:val="28"/>
        </w:rPr>
        <w:t xml:space="preserve">о </w:t>
      </w:r>
      <w:r w:rsidR="00D9376D" w:rsidRPr="008C192D">
        <w:rPr>
          <w:rFonts w:ascii="Times New Roman" w:hAnsi="Times New Roman" w:cs="Times New Roman"/>
          <w:sz w:val="28"/>
          <w:szCs w:val="28"/>
        </w:rPr>
        <w:t>различны</w:t>
      </w:r>
      <w:r w:rsidR="009615E2" w:rsidRPr="008C192D">
        <w:rPr>
          <w:rFonts w:ascii="Times New Roman" w:hAnsi="Times New Roman" w:cs="Times New Roman"/>
          <w:sz w:val="28"/>
          <w:szCs w:val="28"/>
        </w:rPr>
        <w:t>х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9615E2" w:rsidRPr="008C192D">
        <w:rPr>
          <w:rFonts w:ascii="Times New Roman" w:hAnsi="Times New Roman" w:cs="Times New Roman"/>
          <w:sz w:val="28"/>
          <w:szCs w:val="28"/>
        </w:rPr>
        <w:t xml:space="preserve">й </w:t>
      </w:r>
      <w:r w:rsidR="006164E7" w:rsidRPr="008C192D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D9376D" w:rsidRPr="008C192D">
        <w:rPr>
          <w:rFonts w:ascii="Times New Roman" w:hAnsi="Times New Roman" w:cs="Times New Roman"/>
          <w:sz w:val="28"/>
          <w:szCs w:val="28"/>
        </w:rPr>
        <w:t>понятия</w:t>
      </w:r>
      <w:r w:rsidR="006164E7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В нашей работе мы опираемся на </w:t>
      </w:r>
      <w:r w:rsidR="009306EB" w:rsidRPr="008C192D">
        <w:rPr>
          <w:rFonts w:ascii="Times New Roman" w:hAnsi="Times New Roman" w:cs="Times New Roman"/>
          <w:sz w:val="28"/>
          <w:szCs w:val="28"/>
        </w:rPr>
        <w:t xml:space="preserve">наиболее общее </w:t>
      </w:r>
      <w:r w:rsidR="00D9376D" w:rsidRPr="008C192D">
        <w:rPr>
          <w:rFonts w:ascii="Times New Roman" w:hAnsi="Times New Roman" w:cs="Times New Roman"/>
          <w:sz w:val="28"/>
          <w:szCs w:val="28"/>
        </w:rPr>
        <w:t>определение</w:t>
      </w:r>
      <w:r w:rsidR="00575C16" w:rsidRPr="008C192D">
        <w:rPr>
          <w:rFonts w:ascii="Times New Roman" w:hAnsi="Times New Roman" w:cs="Times New Roman"/>
          <w:sz w:val="28"/>
          <w:szCs w:val="28"/>
        </w:rPr>
        <w:t xml:space="preserve"> Квятковского А. П.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: </w:t>
      </w:r>
      <w:r w:rsidR="005F2990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</w:t>
      </w:r>
      <w:r w:rsidR="00D9376D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вфеми</w:t>
      </w:r>
      <w:r w:rsidR="00DB29EE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зм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 –</w:t>
      </w:r>
      <w:r w:rsidR="00DB29EE" w:rsidRPr="008C192D">
        <w:rPr>
          <w:rFonts w:ascii="Times New Roman" w:hAnsi="Times New Roman" w:cs="Times New Roman"/>
          <w:sz w:val="28"/>
          <w:szCs w:val="28"/>
        </w:rPr>
        <w:t xml:space="preserve"> это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01C9D" w:rsidRPr="008C19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29EE" w:rsidRPr="008C192D">
        <w:rPr>
          <w:rFonts w:ascii="Times New Roman" w:hAnsi="Times New Roman" w:cs="Times New Roman"/>
          <w:sz w:val="28"/>
          <w:szCs w:val="28"/>
        </w:rPr>
        <w:t>благоречие</w:t>
      </w:r>
      <w:proofErr w:type="spellEnd"/>
      <w:r w:rsidR="00DB29EE" w:rsidRPr="008C192D">
        <w:rPr>
          <w:rFonts w:ascii="Times New Roman" w:hAnsi="Times New Roman" w:cs="Times New Roman"/>
          <w:sz w:val="28"/>
          <w:szCs w:val="28"/>
        </w:rPr>
        <w:t xml:space="preserve">, вежливое </w:t>
      </w:r>
      <w:r w:rsidR="00DB29EE" w:rsidRPr="008C192D">
        <w:rPr>
          <w:rFonts w:ascii="Times New Roman" w:hAnsi="Times New Roman" w:cs="Times New Roman"/>
          <w:sz w:val="28"/>
          <w:szCs w:val="28"/>
        </w:rPr>
        <w:lastRenderedPageBreak/>
        <w:t>выражение (порой мнимо вежливое), смягчающее прямой смысл резкого, грубого или интимного высказывания</w:t>
      </w:r>
      <w:r w:rsidR="00201C9D" w:rsidRPr="008C192D">
        <w:rPr>
          <w:rFonts w:ascii="Times New Roman" w:hAnsi="Times New Roman" w:cs="Times New Roman"/>
          <w:sz w:val="28"/>
          <w:szCs w:val="28"/>
        </w:rPr>
        <w:t>»</w:t>
      </w:r>
      <w:r w:rsidR="00BF72C4" w:rsidRPr="008C192D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 w:rsidR="00BF72C4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3A7AAF31" w14:textId="5670DA7E" w:rsidR="00D9376D" w:rsidRPr="008C192D" w:rsidRDefault="006F7DBC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Однако исследователи до сих пор </w:t>
      </w:r>
      <w:r w:rsidR="00EF0D86" w:rsidRPr="008C192D">
        <w:rPr>
          <w:rFonts w:ascii="Times New Roman" w:hAnsi="Times New Roman" w:cs="Times New Roman"/>
          <w:sz w:val="28"/>
          <w:szCs w:val="28"/>
        </w:rPr>
        <w:t xml:space="preserve">испытывают сложности в </w:t>
      </w:r>
      <w:r w:rsidR="003966BA" w:rsidRPr="008C192D">
        <w:rPr>
          <w:rFonts w:ascii="Times New Roman" w:hAnsi="Times New Roman" w:cs="Times New Roman"/>
          <w:sz w:val="28"/>
          <w:szCs w:val="28"/>
        </w:rPr>
        <w:t>отделении</w:t>
      </w:r>
      <w:r w:rsidR="00A20BF3" w:rsidRPr="008C192D">
        <w:rPr>
          <w:rFonts w:ascii="Times New Roman" w:hAnsi="Times New Roman" w:cs="Times New Roman"/>
          <w:sz w:val="28"/>
          <w:szCs w:val="28"/>
        </w:rPr>
        <w:t xml:space="preserve"> эвфеми</w:t>
      </w:r>
      <w:r w:rsidR="00431708" w:rsidRPr="008C192D">
        <w:rPr>
          <w:rFonts w:ascii="Times New Roman" w:hAnsi="Times New Roman" w:cs="Times New Roman"/>
          <w:sz w:val="28"/>
          <w:szCs w:val="28"/>
        </w:rPr>
        <w:t xml:space="preserve">и </w:t>
      </w:r>
      <w:r w:rsidR="00A20BF3" w:rsidRPr="008C192D">
        <w:rPr>
          <w:rFonts w:ascii="Times New Roman" w:hAnsi="Times New Roman" w:cs="Times New Roman"/>
          <w:sz w:val="28"/>
          <w:szCs w:val="28"/>
        </w:rPr>
        <w:t>от других схожих языковых явлений</w:t>
      </w:r>
      <w:r w:rsidR="00235C67" w:rsidRPr="008C192D">
        <w:rPr>
          <w:rFonts w:ascii="Times New Roman" w:hAnsi="Times New Roman" w:cs="Times New Roman"/>
          <w:sz w:val="28"/>
          <w:szCs w:val="28"/>
        </w:rPr>
        <w:t>.</w:t>
      </w:r>
      <w:r w:rsidR="00EF0D8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234BE" w:rsidRPr="008C192D">
        <w:rPr>
          <w:rFonts w:ascii="Times New Roman" w:hAnsi="Times New Roman" w:cs="Times New Roman"/>
          <w:sz w:val="28"/>
          <w:szCs w:val="28"/>
        </w:rPr>
        <w:t>Для на</w:t>
      </w:r>
      <w:r w:rsidR="002E0CD6" w:rsidRPr="008C192D">
        <w:rPr>
          <w:rFonts w:ascii="Times New Roman" w:hAnsi="Times New Roman" w:cs="Times New Roman"/>
          <w:sz w:val="28"/>
          <w:szCs w:val="28"/>
        </w:rPr>
        <w:t xml:space="preserve">с </w:t>
      </w:r>
      <w:r w:rsidR="000234BE" w:rsidRPr="008C192D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A171FF" w:rsidRPr="008C192D">
        <w:rPr>
          <w:rFonts w:ascii="Times New Roman" w:hAnsi="Times New Roman" w:cs="Times New Roman"/>
          <w:sz w:val="28"/>
          <w:szCs w:val="28"/>
        </w:rPr>
        <w:t xml:space="preserve">провести эти границы, так как </w:t>
      </w:r>
      <w:r w:rsidR="00BC31CC" w:rsidRPr="008C192D">
        <w:rPr>
          <w:rFonts w:ascii="Times New Roman" w:hAnsi="Times New Roman" w:cs="Times New Roman"/>
          <w:sz w:val="28"/>
          <w:szCs w:val="28"/>
        </w:rPr>
        <w:t>при анализе мы должны будем определять функциональную роль кажд</w:t>
      </w:r>
      <w:r w:rsidR="00536779" w:rsidRPr="008C192D">
        <w:rPr>
          <w:rFonts w:ascii="Times New Roman" w:hAnsi="Times New Roman" w:cs="Times New Roman"/>
          <w:sz w:val="28"/>
          <w:szCs w:val="28"/>
        </w:rPr>
        <w:t>ой заимствованной лексемы.</w:t>
      </w:r>
    </w:p>
    <w:p w14:paraId="1CCF0162" w14:textId="3AA23B13" w:rsidR="006F0B5B" w:rsidRPr="008C192D" w:rsidRDefault="00D9376D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Во-первых, эвфеми</w:t>
      </w:r>
      <w:r w:rsidR="00477670" w:rsidRPr="008C192D">
        <w:rPr>
          <w:rFonts w:ascii="Times New Roman" w:hAnsi="Times New Roman" w:cs="Times New Roman"/>
          <w:sz w:val="28"/>
          <w:szCs w:val="28"/>
        </w:rPr>
        <w:t>я</w:t>
      </w:r>
      <w:r w:rsidRPr="008C192D">
        <w:rPr>
          <w:rFonts w:ascii="Times New Roman" w:hAnsi="Times New Roman" w:cs="Times New Roman"/>
          <w:sz w:val="28"/>
          <w:szCs w:val="28"/>
        </w:rPr>
        <w:t xml:space="preserve"> может пересекаться с </w:t>
      </w:r>
      <w:r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тропикой</w:t>
      </w:r>
      <w:r w:rsidRPr="008C192D">
        <w:rPr>
          <w:rFonts w:ascii="Times New Roman" w:hAnsi="Times New Roman" w:cs="Times New Roman"/>
          <w:sz w:val="28"/>
          <w:szCs w:val="28"/>
        </w:rPr>
        <w:t>.</w:t>
      </w:r>
      <w:r w:rsidR="006F0B5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A70AF" w:rsidRPr="008C192D">
        <w:rPr>
          <w:rFonts w:ascii="Times New Roman" w:hAnsi="Times New Roman" w:cs="Times New Roman"/>
          <w:sz w:val="28"/>
          <w:szCs w:val="28"/>
        </w:rPr>
        <w:t xml:space="preserve"> В «Словаре лингвистических терминов» т</w:t>
      </w:r>
      <w:r w:rsidR="006F0B5B" w:rsidRPr="008C192D">
        <w:rPr>
          <w:rFonts w:ascii="Times New Roman" w:hAnsi="Times New Roman" w:cs="Times New Roman"/>
          <w:sz w:val="28"/>
          <w:szCs w:val="28"/>
        </w:rPr>
        <w:t>роп – это</w:t>
      </w:r>
      <w:r w:rsidR="00576D2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F4693" w:rsidRPr="008C192D">
        <w:rPr>
          <w:rFonts w:ascii="Times New Roman" w:hAnsi="Times New Roman" w:cs="Times New Roman"/>
          <w:sz w:val="28"/>
          <w:szCs w:val="28"/>
        </w:rPr>
        <w:t>«</w:t>
      </w:r>
      <w:r w:rsidR="00576D2A" w:rsidRPr="008C192D">
        <w:rPr>
          <w:rFonts w:ascii="Times New Roman" w:hAnsi="Times New Roman" w:cs="Times New Roman"/>
          <w:sz w:val="28"/>
          <w:szCs w:val="28"/>
        </w:rPr>
        <w:t>стилистический перенос названия</w:t>
      </w:r>
      <w:r w:rsidR="00447EC2" w:rsidRPr="008C192D">
        <w:rPr>
          <w:rFonts w:ascii="Times New Roman" w:hAnsi="Times New Roman" w:cs="Times New Roman"/>
          <w:sz w:val="28"/>
          <w:szCs w:val="28"/>
        </w:rPr>
        <w:t xml:space="preserve">, употребление слова в переносном (не прямом) его смысле в целях достижения </w:t>
      </w:r>
      <w:r w:rsidR="002F4693" w:rsidRPr="008C192D">
        <w:rPr>
          <w:rFonts w:ascii="Times New Roman" w:hAnsi="Times New Roman" w:cs="Times New Roman"/>
          <w:sz w:val="28"/>
          <w:szCs w:val="28"/>
        </w:rPr>
        <w:t>большей художественной выразительности»</w:t>
      </w:r>
      <w:r w:rsidR="002F4693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2F4693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0F9FC611" w14:textId="525A0602" w:rsidR="00D9376D" w:rsidRPr="008C192D" w:rsidRDefault="009903F1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D9376D" w:rsidRPr="008C192D">
        <w:rPr>
          <w:rFonts w:ascii="Times New Roman" w:hAnsi="Times New Roman" w:cs="Times New Roman"/>
          <w:sz w:val="28"/>
          <w:szCs w:val="28"/>
        </w:rPr>
        <w:t>исследовател</w:t>
      </w:r>
      <w:r w:rsidRPr="008C192D">
        <w:rPr>
          <w:rFonts w:ascii="Times New Roman" w:hAnsi="Times New Roman" w:cs="Times New Roman"/>
          <w:sz w:val="28"/>
          <w:szCs w:val="28"/>
        </w:rPr>
        <w:t>ей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 причисля</w:t>
      </w:r>
      <w:r w:rsidR="003D6006" w:rsidRPr="008C192D">
        <w:rPr>
          <w:rFonts w:ascii="Times New Roman" w:hAnsi="Times New Roman" w:cs="Times New Roman"/>
          <w:sz w:val="28"/>
          <w:szCs w:val="28"/>
        </w:rPr>
        <w:t>ю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т эвфемизмы к </w:t>
      </w:r>
      <w:r w:rsidR="00250BFC" w:rsidRPr="008C192D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D9376D" w:rsidRPr="008C192D">
        <w:rPr>
          <w:rFonts w:ascii="Times New Roman" w:hAnsi="Times New Roman" w:cs="Times New Roman"/>
          <w:sz w:val="28"/>
          <w:szCs w:val="28"/>
        </w:rPr>
        <w:t>разряду</w:t>
      </w:r>
      <w:r w:rsidR="000352C7" w:rsidRPr="008C192D">
        <w:rPr>
          <w:rFonts w:ascii="Times New Roman" w:hAnsi="Times New Roman" w:cs="Times New Roman"/>
          <w:sz w:val="28"/>
          <w:szCs w:val="28"/>
        </w:rPr>
        <w:t xml:space="preserve">, например, О. С. </w:t>
      </w:r>
      <w:r w:rsidR="005B3FC5" w:rsidRPr="008C192D">
        <w:rPr>
          <w:rFonts w:ascii="Times New Roman" w:hAnsi="Times New Roman" w:cs="Times New Roman"/>
          <w:sz w:val="28"/>
          <w:szCs w:val="28"/>
        </w:rPr>
        <w:t>Ахманова</w:t>
      </w:r>
      <w:r w:rsidR="007368C7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5B3FC5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0352C7" w:rsidRPr="008C192D">
        <w:rPr>
          <w:rFonts w:ascii="Times New Roman" w:hAnsi="Times New Roman" w:cs="Times New Roman"/>
          <w:sz w:val="28"/>
          <w:szCs w:val="28"/>
        </w:rPr>
        <w:t xml:space="preserve">Б. А. </w:t>
      </w:r>
      <w:r w:rsidR="005B3FC5" w:rsidRPr="008C192D">
        <w:rPr>
          <w:rFonts w:ascii="Times New Roman" w:hAnsi="Times New Roman" w:cs="Times New Roman"/>
          <w:sz w:val="28"/>
          <w:szCs w:val="28"/>
        </w:rPr>
        <w:t>Ларин</w:t>
      </w:r>
      <w:r w:rsidR="000355D1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541BFC" w:rsidRPr="008C192D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1B5AF7" w:rsidRPr="008C192D">
        <w:rPr>
          <w:rFonts w:ascii="Times New Roman" w:hAnsi="Times New Roman" w:cs="Times New Roman"/>
          <w:sz w:val="28"/>
          <w:szCs w:val="28"/>
        </w:rPr>
        <w:t>Так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0352C7" w:rsidRPr="008C192D">
        <w:rPr>
          <w:rFonts w:ascii="Times New Roman" w:hAnsi="Times New Roman" w:cs="Times New Roman"/>
          <w:sz w:val="28"/>
          <w:szCs w:val="28"/>
        </w:rPr>
        <w:t xml:space="preserve">В. С. </w:t>
      </w:r>
      <w:r w:rsidR="008B7857" w:rsidRPr="008C192D">
        <w:rPr>
          <w:rFonts w:ascii="Times New Roman" w:hAnsi="Times New Roman" w:cs="Times New Roman"/>
          <w:sz w:val="28"/>
          <w:szCs w:val="28"/>
        </w:rPr>
        <w:t xml:space="preserve">Дуров </w:t>
      </w:r>
      <w:r w:rsidR="006E2C79" w:rsidRPr="008C192D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F11B91" w:rsidRPr="008C192D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6E2C79" w:rsidRPr="008C192D">
        <w:rPr>
          <w:rFonts w:ascii="Times New Roman" w:hAnsi="Times New Roman" w:cs="Times New Roman"/>
          <w:sz w:val="28"/>
          <w:szCs w:val="28"/>
        </w:rPr>
        <w:t xml:space="preserve">эвфемизм 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как «троп, </w:t>
      </w:r>
      <w:r w:rsidR="006E2C79" w:rsidRPr="008C192D">
        <w:rPr>
          <w:rFonts w:ascii="Times New Roman" w:hAnsi="Times New Roman" w:cs="Times New Roman"/>
          <w:sz w:val="28"/>
          <w:szCs w:val="28"/>
        </w:rPr>
        <w:t xml:space="preserve">смягчающий </w:t>
      </w:r>
      <w:r w:rsidR="007D7678" w:rsidRPr="008C192D">
        <w:rPr>
          <w:rFonts w:ascii="Times New Roman" w:hAnsi="Times New Roman" w:cs="Times New Roman"/>
          <w:sz w:val="28"/>
          <w:szCs w:val="28"/>
        </w:rPr>
        <w:t>название какого-либо предмета или явления; более мягкое выражение вместо грубого</w:t>
      </w:r>
      <w:r w:rsidR="00D9376D" w:rsidRPr="008C192D">
        <w:rPr>
          <w:rFonts w:ascii="Times New Roman" w:hAnsi="Times New Roman" w:cs="Times New Roman"/>
          <w:sz w:val="28"/>
          <w:szCs w:val="28"/>
        </w:rPr>
        <w:t>»</w:t>
      </w:r>
      <w:r w:rsidR="00D66863" w:rsidRPr="008C192D">
        <w:rPr>
          <w:rFonts w:ascii="Times New Roman" w:hAnsi="Times New Roman" w:cs="Times New Roman"/>
          <w:sz w:val="28"/>
          <w:szCs w:val="28"/>
          <w:vertAlign w:val="superscript"/>
        </w:rPr>
        <w:footnoteReference w:id="15"/>
      </w:r>
      <w:r w:rsidR="00193E4F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7F7E36CA" w14:textId="559A0CFB" w:rsidR="00D9376D" w:rsidRPr="008C192D" w:rsidRDefault="00D9376D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Однако существует обратная точка зрения, что тропика и эвфемия противопоставлены функционально</w:t>
      </w:r>
      <w:r w:rsidR="00E07371" w:rsidRPr="008C192D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94026C" w:rsidRPr="008C192D">
        <w:rPr>
          <w:rFonts w:ascii="Times New Roman" w:hAnsi="Times New Roman" w:cs="Times New Roman"/>
          <w:sz w:val="28"/>
          <w:szCs w:val="28"/>
        </w:rPr>
        <w:t xml:space="preserve">эвфемизмы не </w:t>
      </w:r>
      <w:r w:rsidR="007653B5" w:rsidRPr="008C192D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5A03D3" w:rsidRPr="008C192D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8C192D">
        <w:rPr>
          <w:rFonts w:ascii="Times New Roman" w:hAnsi="Times New Roman" w:cs="Times New Roman"/>
          <w:sz w:val="28"/>
          <w:szCs w:val="28"/>
        </w:rPr>
        <w:t>образно</w:t>
      </w:r>
      <w:r w:rsidR="005A03D3" w:rsidRPr="008C192D">
        <w:rPr>
          <w:rFonts w:ascii="Times New Roman" w:hAnsi="Times New Roman" w:cs="Times New Roman"/>
          <w:sz w:val="28"/>
          <w:szCs w:val="28"/>
        </w:rPr>
        <w:t>го</w:t>
      </w:r>
      <w:r w:rsidRPr="008C192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A03D3" w:rsidRPr="008C192D">
        <w:rPr>
          <w:rFonts w:ascii="Times New Roman" w:hAnsi="Times New Roman" w:cs="Times New Roman"/>
          <w:sz w:val="28"/>
          <w:szCs w:val="28"/>
        </w:rPr>
        <w:t>я</w:t>
      </w:r>
      <w:r w:rsidRPr="008C192D">
        <w:rPr>
          <w:rFonts w:ascii="Times New Roman" w:hAnsi="Times New Roman" w:cs="Times New Roman"/>
          <w:sz w:val="28"/>
          <w:szCs w:val="28"/>
        </w:rPr>
        <w:t xml:space="preserve"> действительности, </w:t>
      </w:r>
      <w:r w:rsidR="005A03D3" w:rsidRPr="008C192D">
        <w:rPr>
          <w:rFonts w:ascii="Times New Roman" w:hAnsi="Times New Roman" w:cs="Times New Roman"/>
          <w:sz w:val="28"/>
          <w:szCs w:val="28"/>
        </w:rPr>
        <w:t>и</w:t>
      </w:r>
      <w:r w:rsidR="00B720C9" w:rsidRPr="008C192D">
        <w:rPr>
          <w:rFonts w:ascii="Times New Roman" w:hAnsi="Times New Roman" w:cs="Times New Roman"/>
          <w:sz w:val="28"/>
          <w:szCs w:val="28"/>
        </w:rPr>
        <w:t>х задача – это «</w:t>
      </w:r>
      <w:r w:rsidRPr="008C192D">
        <w:rPr>
          <w:rFonts w:ascii="Times New Roman" w:hAnsi="Times New Roman" w:cs="Times New Roman"/>
          <w:sz w:val="28"/>
          <w:szCs w:val="28"/>
        </w:rPr>
        <w:t>затемнение, прикрытие неприглядных явлений жизни или нескромных мыслей, намерений»</w:t>
      </w:r>
      <w:r w:rsidR="00B720C9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="0080522C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11F0CF21" w14:textId="5F88DB17" w:rsidR="0080522C" w:rsidRPr="008C192D" w:rsidRDefault="0080522C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 нашей работе мы будем</w:t>
      </w:r>
      <w:r w:rsidR="000920B8" w:rsidRPr="008C192D">
        <w:rPr>
          <w:rFonts w:ascii="Times New Roman" w:hAnsi="Times New Roman" w:cs="Times New Roman"/>
          <w:sz w:val="28"/>
          <w:szCs w:val="28"/>
        </w:rPr>
        <w:t xml:space="preserve"> опираться на </w:t>
      </w:r>
      <w:r w:rsidR="005F2B67" w:rsidRPr="008C192D">
        <w:rPr>
          <w:rFonts w:ascii="Times New Roman" w:hAnsi="Times New Roman" w:cs="Times New Roman"/>
          <w:sz w:val="28"/>
          <w:szCs w:val="28"/>
        </w:rPr>
        <w:t>вторую</w:t>
      </w:r>
      <w:r w:rsidR="002A0D1A" w:rsidRPr="008C192D">
        <w:rPr>
          <w:rFonts w:ascii="Times New Roman" w:hAnsi="Times New Roman" w:cs="Times New Roman"/>
          <w:sz w:val="28"/>
          <w:szCs w:val="28"/>
        </w:rPr>
        <w:t xml:space="preserve"> точку зрения</w:t>
      </w:r>
      <w:r w:rsidR="00B431E4" w:rsidRPr="008C192D">
        <w:rPr>
          <w:rFonts w:ascii="Times New Roman" w:hAnsi="Times New Roman" w:cs="Times New Roman"/>
          <w:sz w:val="28"/>
          <w:szCs w:val="28"/>
        </w:rPr>
        <w:t>: если использование грецизма обусловлен</w:t>
      </w:r>
      <w:r w:rsidR="008E40BE" w:rsidRPr="008C192D">
        <w:rPr>
          <w:rFonts w:ascii="Times New Roman" w:hAnsi="Times New Roman" w:cs="Times New Roman"/>
          <w:sz w:val="28"/>
          <w:szCs w:val="28"/>
        </w:rPr>
        <w:t xml:space="preserve">о неприятным или интимным предметом разговора, тогда мы </w:t>
      </w:r>
      <w:r w:rsidR="006572A7" w:rsidRPr="008C192D">
        <w:rPr>
          <w:rFonts w:ascii="Times New Roman" w:hAnsi="Times New Roman" w:cs="Times New Roman"/>
          <w:sz w:val="28"/>
          <w:szCs w:val="28"/>
        </w:rPr>
        <w:t>можем говорить о развитии эвфемистической функции</w:t>
      </w:r>
      <w:r w:rsidR="00E15C0B" w:rsidRPr="008C192D">
        <w:rPr>
          <w:rFonts w:ascii="Times New Roman" w:hAnsi="Times New Roman" w:cs="Times New Roman"/>
          <w:sz w:val="28"/>
          <w:szCs w:val="28"/>
        </w:rPr>
        <w:t xml:space="preserve">; </w:t>
      </w:r>
      <w:r w:rsidR="0059157A" w:rsidRPr="008C192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3627C" w:rsidRPr="008C192D">
        <w:rPr>
          <w:rFonts w:ascii="Times New Roman" w:hAnsi="Times New Roman" w:cs="Times New Roman"/>
          <w:sz w:val="28"/>
          <w:szCs w:val="28"/>
        </w:rPr>
        <w:t xml:space="preserve">если грецизм используется в качестве </w:t>
      </w:r>
      <w:r w:rsidR="00B25B6A" w:rsidRPr="008C192D">
        <w:rPr>
          <w:rFonts w:ascii="Times New Roman" w:hAnsi="Times New Roman" w:cs="Times New Roman"/>
          <w:sz w:val="28"/>
          <w:szCs w:val="28"/>
        </w:rPr>
        <w:t>образного средства языка,</w:t>
      </w:r>
      <w:r w:rsidR="0062282F" w:rsidRPr="008C192D">
        <w:rPr>
          <w:rFonts w:ascii="Times New Roman" w:hAnsi="Times New Roman" w:cs="Times New Roman"/>
          <w:sz w:val="28"/>
          <w:szCs w:val="28"/>
        </w:rPr>
        <w:t xml:space="preserve"> мы отмечаем </w:t>
      </w:r>
      <w:r w:rsidR="00EF369C" w:rsidRPr="008C192D">
        <w:rPr>
          <w:rFonts w:ascii="Times New Roman" w:hAnsi="Times New Roman" w:cs="Times New Roman"/>
          <w:sz w:val="28"/>
          <w:szCs w:val="28"/>
        </w:rPr>
        <w:t>развитие стилистической функции.</w:t>
      </w:r>
      <w:r w:rsidR="004E508E" w:rsidRPr="008C1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637152" w14:textId="655FB68A" w:rsidR="00110C16" w:rsidRPr="008C192D" w:rsidRDefault="00D9376D" w:rsidP="00E07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Во-вторых, эвфемия схожа с </w:t>
      </w:r>
      <w:proofErr w:type="spellStart"/>
      <w:r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криптолалией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,</w:t>
      </w:r>
      <w:r w:rsidR="00112B12" w:rsidRPr="008C192D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EF369C" w:rsidRPr="008C192D">
        <w:rPr>
          <w:rFonts w:ascii="Times New Roman" w:hAnsi="Times New Roman" w:cs="Times New Roman"/>
          <w:sz w:val="28"/>
          <w:szCs w:val="28"/>
        </w:rPr>
        <w:t>ая</w:t>
      </w:r>
      <w:r w:rsidR="00112B12" w:rsidRPr="008C192D">
        <w:rPr>
          <w:rFonts w:ascii="Times New Roman" w:hAnsi="Times New Roman" w:cs="Times New Roman"/>
          <w:sz w:val="28"/>
          <w:szCs w:val="28"/>
        </w:rPr>
        <w:t xml:space="preserve"> определяется как тайный язык, «непонятный </w:t>
      </w:r>
      <w:r w:rsidR="007C4138" w:rsidRPr="008C192D">
        <w:rPr>
          <w:rFonts w:ascii="Times New Roman" w:hAnsi="Times New Roman" w:cs="Times New Roman"/>
          <w:sz w:val="28"/>
          <w:szCs w:val="28"/>
        </w:rPr>
        <w:t>для тех слоев общества, которые не входят в данную социальную группу»</w:t>
      </w:r>
      <w:r w:rsidR="007C4138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="001531DB" w:rsidRPr="008C192D">
        <w:rPr>
          <w:rFonts w:ascii="Times New Roman" w:hAnsi="Times New Roman" w:cs="Times New Roman"/>
          <w:sz w:val="28"/>
          <w:szCs w:val="28"/>
        </w:rPr>
        <w:t>, так как в</w:t>
      </w:r>
      <w:r w:rsidRPr="008C192D">
        <w:rPr>
          <w:rFonts w:ascii="Times New Roman" w:hAnsi="Times New Roman" w:cs="Times New Roman"/>
          <w:sz w:val="28"/>
          <w:szCs w:val="28"/>
        </w:rPr>
        <w:t xml:space="preserve"> обоих случаях предмет разговора называется косвенно.</w:t>
      </w:r>
    </w:p>
    <w:p w14:paraId="77C226A7" w14:textId="006A2668" w:rsidR="00D9376D" w:rsidRPr="008C192D" w:rsidRDefault="00D9376D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Разница между ними обнаруживается </w:t>
      </w:r>
      <w:r w:rsidR="00A44160" w:rsidRPr="008C192D">
        <w:rPr>
          <w:rFonts w:ascii="Times New Roman" w:hAnsi="Times New Roman" w:cs="Times New Roman"/>
          <w:sz w:val="28"/>
          <w:szCs w:val="28"/>
        </w:rPr>
        <w:t>только ситуативно</w:t>
      </w:r>
      <w:r w:rsidR="00BB2B01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AB26BF" w:rsidRPr="008C192D">
        <w:rPr>
          <w:rFonts w:ascii="Times New Roman" w:hAnsi="Times New Roman" w:cs="Times New Roman"/>
          <w:sz w:val="28"/>
          <w:szCs w:val="28"/>
        </w:rPr>
        <w:t>Для с</w:t>
      </w:r>
      <w:r w:rsidR="00633D31" w:rsidRPr="008C192D">
        <w:rPr>
          <w:rFonts w:ascii="Times New Roman" w:hAnsi="Times New Roman" w:cs="Times New Roman"/>
          <w:sz w:val="28"/>
          <w:szCs w:val="28"/>
        </w:rPr>
        <w:t>итуаци</w:t>
      </w:r>
      <w:r w:rsidR="00AB26BF" w:rsidRPr="008C192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B26BF" w:rsidRPr="008C192D">
        <w:rPr>
          <w:rFonts w:ascii="Times New Roman" w:hAnsi="Times New Roman" w:cs="Times New Roman"/>
          <w:sz w:val="28"/>
          <w:szCs w:val="28"/>
        </w:rPr>
        <w:t>тайноречия</w:t>
      </w:r>
      <w:proofErr w:type="spellEnd"/>
      <w:r w:rsidR="00AB26B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81426" w:rsidRPr="008C192D">
        <w:rPr>
          <w:rFonts w:ascii="Times New Roman" w:hAnsi="Times New Roman" w:cs="Times New Roman"/>
          <w:sz w:val="28"/>
          <w:szCs w:val="28"/>
        </w:rPr>
        <w:t>помимо адресанта (говорящего, пишущего) и адресата (слушающего, читающего)</w:t>
      </w:r>
      <w:r w:rsidR="00633D31" w:rsidRPr="008C192D">
        <w:rPr>
          <w:rFonts w:ascii="Times New Roman" w:hAnsi="Times New Roman" w:cs="Times New Roman"/>
          <w:sz w:val="28"/>
          <w:szCs w:val="28"/>
        </w:rPr>
        <w:t xml:space="preserve"> в </w:t>
      </w:r>
      <w:r w:rsidRPr="008C192D">
        <w:rPr>
          <w:rFonts w:ascii="Times New Roman" w:hAnsi="Times New Roman" w:cs="Times New Roman"/>
          <w:sz w:val="28"/>
          <w:szCs w:val="28"/>
        </w:rPr>
        <w:t>состав коммуникантов</w:t>
      </w:r>
      <w:r w:rsidR="0037636A" w:rsidRPr="008C192D">
        <w:rPr>
          <w:rFonts w:ascii="Times New Roman" w:hAnsi="Times New Roman" w:cs="Times New Roman"/>
          <w:sz w:val="28"/>
          <w:szCs w:val="28"/>
        </w:rPr>
        <w:t xml:space="preserve"> входит</w:t>
      </w:r>
      <w:r w:rsidRPr="008C192D">
        <w:rPr>
          <w:rFonts w:ascii="Times New Roman" w:hAnsi="Times New Roman" w:cs="Times New Roman"/>
          <w:sz w:val="28"/>
          <w:szCs w:val="28"/>
        </w:rPr>
        <w:t xml:space="preserve"> контрагент, от которого адресант и адресат пытаются скрыть информацию</w:t>
      </w:r>
      <w:r w:rsidR="00D06808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="00DF4A31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Pr="008C192D">
        <w:rPr>
          <w:rFonts w:ascii="Times New Roman" w:hAnsi="Times New Roman" w:cs="Times New Roman"/>
          <w:sz w:val="28"/>
          <w:szCs w:val="28"/>
        </w:rPr>
        <w:t xml:space="preserve">В ситуации эвфемии </w:t>
      </w:r>
      <w:r w:rsidR="00D96566" w:rsidRPr="008C192D">
        <w:rPr>
          <w:rFonts w:ascii="Times New Roman" w:hAnsi="Times New Roman" w:cs="Times New Roman"/>
          <w:sz w:val="28"/>
          <w:szCs w:val="28"/>
        </w:rPr>
        <w:t xml:space="preserve">контрагент </w:t>
      </w:r>
      <w:r w:rsidRPr="008C192D">
        <w:rPr>
          <w:rFonts w:ascii="Times New Roman" w:hAnsi="Times New Roman" w:cs="Times New Roman"/>
          <w:sz w:val="28"/>
          <w:szCs w:val="28"/>
        </w:rPr>
        <w:t>отсутствует. Фактор третьего лица</w:t>
      </w:r>
      <w:r w:rsidR="008C201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007AC" w:rsidRPr="008C192D">
        <w:rPr>
          <w:rFonts w:ascii="Times New Roman" w:hAnsi="Times New Roman" w:cs="Times New Roman"/>
          <w:sz w:val="28"/>
          <w:szCs w:val="28"/>
        </w:rPr>
        <w:t xml:space="preserve">является определяющим </w:t>
      </w:r>
      <w:r w:rsidR="00D96566" w:rsidRPr="008C192D">
        <w:rPr>
          <w:rFonts w:ascii="Times New Roman" w:hAnsi="Times New Roman" w:cs="Times New Roman"/>
          <w:sz w:val="28"/>
          <w:szCs w:val="28"/>
        </w:rPr>
        <w:t>для</w:t>
      </w:r>
      <w:r w:rsidR="00F007AC" w:rsidRPr="008C192D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486DEC" w:rsidRPr="008C192D">
        <w:rPr>
          <w:rFonts w:ascii="Times New Roman" w:hAnsi="Times New Roman" w:cs="Times New Roman"/>
          <w:sz w:val="28"/>
          <w:szCs w:val="28"/>
        </w:rPr>
        <w:t xml:space="preserve"> эвфемии</w:t>
      </w:r>
      <w:r w:rsidRPr="008C192D">
        <w:rPr>
          <w:rFonts w:ascii="Times New Roman" w:hAnsi="Times New Roman" w:cs="Times New Roman"/>
          <w:sz w:val="28"/>
          <w:szCs w:val="28"/>
        </w:rPr>
        <w:t>, только если он служит стимулом для использования более мягких выражений</w:t>
      </w:r>
      <w:r w:rsidR="00EF4F35" w:rsidRPr="008C192D">
        <w:rPr>
          <w:rFonts w:ascii="Times New Roman" w:hAnsi="Times New Roman" w:cs="Times New Roman"/>
          <w:sz w:val="28"/>
          <w:szCs w:val="28"/>
        </w:rPr>
        <w:t>, чтобы не создавать у собеседника ощущение коммуникативного дискомфорта</w:t>
      </w:r>
      <w:r w:rsidR="006634E2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="00005D7A" w:rsidRPr="008C192D">
        <w:rPr>
          <w:rFonts w:ascii="Times New Roman" w:hAnsi="Times New Roman" w:cs="Times New Roman"/>
          <w:sz w:val="28"/>
          <w:szCs w:val="28"/>
        </w:rPr>
        <w:t>.</w:t>
      </w:r>
      <w:r w:rsidR="006634E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05D7A" w:rsidRPr="008C192D">
        <w:rPr>
          <w:rFonts w:ascii="Times New Roman" w:hAnsi="Times New Roman" w:cs="Times New Roman"/>
          <w:sz w:val="28"/>
          <w:szCs w:val="28"/>
        </w:rPr>
        <w:t>Н</w:t>
      </w:r>
      <w:r w:rsidR="00F007AC" w:rsidRPr="008C192D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7638D6" w:rsidRPr="008C192D">
        <w:rPr>
          <w:rFonts w:ascii="Times New Roman" w:hAnsi="Times New Roman" w:cs="Times New Roman"/>
          <w:sz w:val="28"/>
          <w:szCs w:val="28"/>
        </w:rPr>
        <w:t xml:space="preserve">при указании на чужие недостатки (так называемые этикетные эвфемизмы, </w:t>
      </w:r>
      <w:r w:rsidR="00966681" w:rsidRPr="008C192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638D6" w:rsidRPr="008C192D">
        <w:rPr>
          <w:rFonts w:ascii="Times New Roman" w:hAnsi="Times New Roman" w:cs="Times New Roman"/>
          <w:sz w:val="28"/>
          <w:szCs w:val="28"/>
        </w:rPr>
        <w:t xml:space="preserve">мы </w:t>
      </w:r>
      <w:r w:rsidR="00966681" w:rsidRPr="008C192D">
        <w:rPr>
          <w:rFonts w:ascii="Times New Roman" w:hAnsi="Times New Roman" w:cs="Times New Roman"/>
          <w:sz w:val="28"/>
          <w:szCs w:val="28"/>
        </w:rPr>
        <w:t>рассмотрим</w:t>
      </w:r>
      <w:r w:rsidR="007638D6" w:rsidRPr="008C192D">
        <w:rPr>
          <w:rFonts w:ascii="Times New Roman" w:hAnsi="Times New Roman" w:cs="Times New Roman"/>
          <w:sz w:val="28"/>
          <w:szCs w:val="28"/>
        </w:rPr>
        <w:t xml:space="preserve"> ниже).</w:t>
      </w:r>
      <w:r w:rsidR="000B57DD" w:rsidRPr="008C192D">
        <w:rPr>
          <w:rFonts w:ascii="Times New Roman" w:hAnsi="Times New Roman" w:cs="Times New Roman"/>
          <w:sz w:val="28"/>
          <w:szCs w:val="28"/>
        </w:rPr>
        <w:t xml:space="preserve"> Этот критерий</w:t>
      </w:r>
      <w:r w:rsidR="0042367F" w:rsidRPr="008C192D">
        <w:rPr>
          <w:rFonts w:ascii="Times New Roman" w:hAnsi="Times New Roman" w:cs="Times New Roman"/>
          <w:sz w:val="28"/>
          <w:szCs w:val="28"/>
        </w:rPr>
        <w:t xml:space="preserve"> (состав коммуникантов)</w:t>
      </w:r>
      <w:r w:rsidR="000B57DD" w:rsidRPr="008C192D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42367F" w:rsidRPr="008C192D">
        <w:rPr>
          <w:rFonts w:ascii="Times New Roman" w:hAnsi="Times New Roman" w:cs="Times New Roman"/>
          <w:sz w:val="28"/>
          <w:szCs w:val="28"/>
        </w:rPr>
        <w:t xml:space="preserve">для нас </w:t>
      </w:r>
      <w:r w:rsidR="004A6502" w:rsidRPr="008C192D">
        <w:rPr>
          <w:rFonts w:ascii="Times New Roman" w:hAnsi="Times New Roman" w:cs="Times New Roman"/>
          <w:sz w:val="28"/>
          <w:szCs w:val="28"/>
        </w:rPr>
        <w:t>основным при анализе функций грецизмов</w:t>
      </w:r>
      <w:r w:rsidR="00941C51" w:rsidRPr="008C192D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C437EE" w:rsidRPr="008C192D">
        <w:rPr>
          <w:rFonts w:ascii="Times New Roman" w:hAnsi="Times New Roman" w:cs="Times New Roman"/>
          <w:sz w:val="28"/>
          <w:szCs w:val="28"/>
        </w:rPr>
        <w:t>необходимо доказать</w:t>
      </w:r>
      <w:r w:rsidR="00B86E82" w:rsidRPr="008C192D">
        <w:rPr>
          <w:rFonts w:ascii="Times New Roman" w:hAnsi="Times New Roman" w:cs="Times New Roman"/>
          <w:sz w:val="28"/>
          <w:szCs w:val="28"/>
        </w:rPr>
        <w:t xml:space="preserve">, что грецизм защищает информацию от </w:t>
      </w:r>
      <w:r w:rsidR="00D31495" w:rsidRPr="008C192D">
        <w:rPr>
          <w:rFonts w:ascii="Times New Roman" w:hAnsi="Times New Roman" w:cs="Times New Roman"/>
          <w:sz w:val="28"/>
          <w:szCs w:val="28"/>
        </w:rPr>
        <w:t>контрагента.</w:t>
      </w:r>
    </w:p>
    <w:p w14:paraId="6E1EAB16" w14:textId="6647B01E" w:rsidR="007D5CAE" w:rsidRPr="008C192D" w:rsidRDefault="000B39A6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В-третьих</w:t>
      </w:r>
      <w:r w:rsidR="00560A3B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</w:rPr>
        <w:t xml:space="preserve">некоторые исследователи </w:t>
      </w:r>
      <w:r w:rsidR="009E309C" w:rsidRPr="008C192D">
        <w:rPr>
          <w:rFonts w:ascii="Times New Roman" w:hAnsi="Times New Roman" w:cs="Times New Roman"/>
          <w:sz w:val="28"/>
          <w:szCs w:val="28"/>
        </w:rPr>
        <w:t>с трудом раз</w:t>
      </w:r>
      <w:r w:rsidR="00D203AE" w:rsidRPr="008C192D">
        <w:rPr>
          <w:rFonts w:ascii="Times New Roman" w:hAnsi="Times New Roman" w:cs="Times New Roman"/>
          <w:sz w:val="28"/>
          <w:szCs w:val="28"/>
        </w:rPr>
        <w:t>личают</w:t>
      </w:r>
      <w:r w:rsidR="009E309C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17F54" w:rsidRPr="008C192D">
        <w:rPr>
          <w:rFonts w:ascii="Times New Roman" w:hAnsi="Times New Roman" w:cs="Times New Roman"/>
          <w:sz w:val="28"/>
          <w:szCs w:val="28"/>
        </w:rPr>
        <w:t>эвфеми</w:t>
      </w:r>
      <w:r w:rsidR="007A5FA8" w:rsidRPr="008C192D">
        <w:rPr>
          <w:rFonts w:ascii="Times New Roman" w:hAnsi="Times New Roman" w:cs="Times New Roman"/>
          <w:sz w:val="28"/>
          <w:szCs w:val="28"/>
        </w:rPr>
        <w:t>ю</w:t>
      </w:r>
      <w:r w:rsidR="00317F54" w:rsidRPr="008C192D">
        <w:rPr>
          <w:rFonts w:ascii="Times New Roman" w:hAnsi="Times New Roman" w:cs="Times New Roman"/>
          <w:sz w:val="28"/>
          <w:szCs w:val="28"/>
        </w:rPr>
        <w:t xml:space="preserve"> и </w:t>
      </w:r>
      <w:r w:rsidR="00317F54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дезинформацию</w:t>
      </w:r>
      <w:r w:rsidR="00D83B11" w:rsidRPr="008C192D">
        <w:rPr>
          <w:rFonts w:ascii="Times New Roman" w:hAnsi="Times New Roman" w:cs="Times New Roman"/>
          <w:sz w:val="28"/>
          <w:szCs w:val="28"/>
        </w:rPr>
        <w:t>, котор</w:t>
      </w:r>
      <w:r w:rsidR="009E309C" w:rsidRPr="008C192D">
        <w:rPr>
          <w:rFonts w:ascii="Times New Roman" w:hAnsi="Times New Roman" w:cs="Times New Roman"/>
          <w:sz w:val="28"/>
          <w:szCs w:val="28"/>
        </w:rPr>
        <w:t>ая</w:t>
      </w:r>
      <w:r w:rsidR="00D83B11" w:rsidRPr="008C192D">
        <w:rPr>
          <w:rFonts w:ascii="Times New Roman" w:hAnsi="Times New Roman" w:cs="Times New Roman"/>
          <w:sz w:val="28"/>
          <w:szCs w:val="28"/>
        </w:rPr>
        <w:t xml:space="preserve"> определяется как «заведомое искажение истины»</w:t>
      </w:r>
      <w:r w:rsidR="00C71F96" w:rsidRPr="008C192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C71F96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="007A7499" w:rsidRPr="008C192D">
        <w:rPr>
          <w:rFonts w:ascii="Times New Roman" w:hAnsi="Times New Roman" w:cs="Times New Roman"/>
          <w:sz w:val="28"/>
          <w:szCs w:val="28"/>
        </w:rPr>
        <w:t>.</w:t>
      </w:r>
      <w:r w:rsidR="00BF4A33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A7499" w:rsidRPr="008C192D">
        <w:rPr>
          <w:rFonts w:ascii="Times New Roman" w:hAnsi="Times New Roman" w:cs="Times New Roman"/>
          <w:sz w:val="28"/>
          <w:szCs w:val="28"/>
        </w:rPr>
        <w:t>В таком случае</w:t>
      </w:r>
      <w:r w:rsidR="00230AF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24700" w:rsidRPr="008C192D">
        <w:rPr>
          <w:rFonts w:ascii="Times New Roman" w:hAnsi="Times New Roman" w:cs="Times New Roman"/>
          <w:sz w:val="28"/>
          <w:szCs w:val="28"/>
        </w:rPr>
        <w:t>лингвисты</w:t>
      </w:r>
      <w:r w:rsidR="007A7499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24700" w:rsidRPr="008C192D">
        <w:rPr>
          <w:rFonts w:ascii="Times New Roman" w:hAnsi="Times New Roman" w:cs="Times New Roman"/>
          <w:sz w:val="28"/>
          <w:szCs w:val="28"/>
        </w:rPr>
        <w:t xml:space="preserve">делят </w:t>
      </w:r>
      <w:r w:rsidR="007A7499" w:rsidRPr="008C192D">
        <w:rPr>
          <w:rFonts w:ascii="Times New Roman" w:hAnsi="Times New Roman" w:cs="Times New Roman"/>
          <w:sz w:val="28"/>
          <w:szCs w:val="28"/>
        </w:rPr>
        <w:t xml:space="preserve">эвфемизмы на «смягчающие» и </w:t>
      </w:r>
      <w:r w:rsidR="0086627C" w:rsidRPr="008C192D">
        <w:rPr>
          <w:rFonts w:ascii="Times New Roman" w:hAnsi="Times New Roman" w:cs="Times New Roman"/>
          <w:sz w:val="28"/>
          <w:szCs w:val="28"/>
        </w:rPr>
        <w:t xml:space="preserve">«искажающие» </w:t>
      </w:r>
      <w:r w:rsidR="00BF4A33" w:rsidRPr="008C192D">
        <w:rPr>
          <w:rFonts w:ascii="Times New Roman" w:hAnsi="Times New Roman" w:cs="Times New Roman"/>
          <w:sz w:val="28"/>
          <w:szCs w:val="28"/>
        </w:rPr>
        <w:t>(н</w:t>
      </w:r>
      <w:r w:rsidR="00A91A2B" w:rsidRPr="008C192D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847120" w:rsidRPr="008C192D">
        <w:rPr>
          <w:rFonts w:ascii="Times New Roman" w:hAnsi="Times New Roman" w:cs="Times New Roman"/>
          <w:i/>
          <w:iCs/>
          <w:sz w:val="28"/>
          <w:szCs w:val="28"/>
        </w:rPr>
        <w:t>позаимствовал</w:t>
      </w:r>
      <w:r w:rsidR="00847120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847120" w:rsidRPr="008C192D">
        <w:rPr>
          <w:rFonts w:ascii="Times New Roman" w:hAnsi="Times New Roman" w:cs="Times New Roman"/>
          <w:i/>
          <w:iCs/>
          <w:sz w:val="28"/>
          <w:szCs w:val="28"/>
        </w:rPr>
        <w:t>взял</w:t>
      </w:r>
      <w:r w:rsidR="00BF4A33" w:rsidRPr="008C192D">
        <w:rPr>
          <w:rFonts w:ascii="Times New Roman" w:hAnsi="Times New Roman" w:cs="Times New Roman"/>
          <w:sz w:val="28"/>
          <w:szCs w:val="28"/>
        </w:rPr>
        <w:t xml:space="preserve"> вм</w:t>
      </w:r>
      <w:r w:rsidR="00847120" w:rsidRPr="008C192D">
        <w:rPr>
          <w:rFonts w:ascii="Times New Roman" w:hAnsi="Times New Roman" w:cs="Times New Roman"/>
          <w:sz w:val="28"/>
          <w:szCs w:val="28"/>
        </w:rPr>
        <w:t>есто</w:t>
      </w:r>
      <w:r w:rsidR="00BF4A33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847120" w:rsidRPr="008C192D">
        <w:rPr>
          <w:rFonts w:ascii="Times New Roman" w:hAnsi="Times New Roman" w:cs="Times New Roman"/>
          <w:i/>
          <w:iCs/>
          <w:sz w:val="28"/>
          <w:szCs w:val="28"/>
        </w:rPr>
        <w:t>украл</w:t>
      </w:r>
      <w:r w:rsidR="00BF4A33" w:rsidRPr="008C192D">
        <w:rPr>
          <w:rFonts w:ascii="Times New Roman" w:hAnsi="Times New Roman" w:cs="Times New Roman"/>
          <w:sz w:val="28"/>
          <w:szCs w:val="28"/>
        </w:rPr>
        <w:t>)</w:t>
      </w:r>
      <w:r w:rsidR="006F5E21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="00BF4A33" w:rsidRPr="008C192D">
        <w:rPr>
          <w:rFonts w:ascii="Times New Roman" w:hAnsi="Times New Roman" w:cs="Times New Roman"/>
          <w:sz w:val="28"/>
          <w:szCs w:val="28"/>
        </w:rPr>
        <w:t>.</w:t>
      </w:r>
      <w:r w:rsidR="007D5CA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71A4A" w:rsidRPr="008C192D">
        <w:rPr>
          <w:rFonts w:ascii="Times New Roman" w:hAnsi="Times New Roman" w:cs="Times New Roman"/>
          <w:sz w:val="28"/>
          <w:szCs w:val="28"/>
        </w:rPr>
        <w:t xml:space="preserve">В отдельную категорию выделяют </w:t>
      </w:r>
      <w:r w:rsidR="00FF19E7" w:rsidRPr="008C192D">
        <w:rPr>
          <w:rFonts w:ascii="Times New Roman" w:hAnsi="Times New Roman" w:cs="Times New Roman"/>
          <w:sz w:val="28"/>
          <w:szCs w:val="28"/>
        </w:rPr>
        <w:t xml:space="preserve">политические эвфемизмы, которые должны </w:t>
      </w:r>
      <w:r w:rsidR="00307B22" w:rsidRPr="008C192D">
        <w:rPr>
          <w:rFonts w:ascii="Times New Roman" w:hAnsi="Times New Roman" w:cs="Times New Roman"/>
          <w:sz w:val="28"/>
          <w:szCs w:val="28"/>
        </w:rPr>
        <w:t>«обмануть общественное мнение»</w:t>
      </w:r>
      <w:r w:rsidR="00307B22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="00307B22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4BB3EE32" w14:textId="75F17B13" w:rsidR="00560A3B" w:rsidRPr="008C192D" w:rsidRDefault="00756C51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35E2D" w:rsidRPr="008C192D">
        <w:rPr>
          <w:rFonts w:ascii="Times New Roman" w:hAnsi="Times New Roman" w:cs="Times New Roman"/>
          <w:sz w:val="28"/>
          <w:szCs w:val="28"/>
        </w:rPr>
        <w:t>сследователи</w:t>
      </w:r>
      <w:r w:rsidR="00176DA8" w:rsidRPr="008C192D">
        <w:rPr>
          <w:rFonts w:ascii="Times New Roman" w:hAnsi="Times New Roman" w:cs="Times New Roman"/>
          <w:sz w:val="28"/>
          <w:szCs w:val="28"/>
        </w:rPr>
        <w:t>,</w:t>
      </w:r>
      <w:r w:rsidR="00735E2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8D4DF9" w:rsidRPr="008C192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77FA5" w:rsidRPr="008C192D">
        <w:rPr>
          <w:rFonts w:ascii="Times New Roman" w:hAnsi="Times New Roman" w:cs="Times New Roman"/>
          <w:sz w:val="28"/>
          <w:szCs w:val="28"/>
        </w:rPr>
        <w:t xml:space="preserve">исследуют маскирующие/искажающие </w:t>
      </w:r>
      <w:r w:rsidR="00581C91" w:rsidRPr="008C192D">
        <w:rPr>
          <w:rFonts w:ascii="Times New Roman" w:hAnsi="Times New Roman" w:cs="Times New Roman"/>
          <w:sz w:val="28"/>
          <w:szCs w:val="28"/>
        </w:rPr>
        <w:t>эвфемизмы (Га</w:t>
      </w:r>
      <w:r w:rsidR="007B1F51" w:rsidRPr="008C192D">
        <w:rPr>
          <w:rFonts w:ascii="Times New Roman" w:hAnsi="Times New Roman" w:cs="Times New Roman"/>
          <w:sz w:val="28"/>
          <w:szCs w:val="28"/>
        </w:rPr>
        <w:t>льперин</w:t>
      </w:r>
      <w:r w:rsidR="00057321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 w:rsidR="00581C91" w:rsidRPr="008C192D">
        <w:rPr>
          <w:rFonts w:ascii="Times New Roman" w:hAnsi="Times New Roman" w:cs="Times New Roman"/>
          <w:sz w:val="28"/>
          <w:szCs w:val="28"/>
        </w:rPr>
        <w:t>,</w:t>
      </w:r>
      <w:r w:rsidR="007B1F51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F51" w:rsidRPr="008C192D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="00E56A2E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 w:rsidR="007B1F51" w:rsidRPr="008C192D">
        <w:rPr>
          <w:rFonts w:ascii="Times New Roman" w:hAnsi="Times New Roman" w:cs="Times New Roman"/>
          <w:sz w:val="28"/>
          <w:szCs w:val="28"/>
        </w:rPr>
        <w:t>, Крысин</w:t>
      </w:r>
      <w:r w:rsidR="00E56A2E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  <w:r w:rsidR="006610FE" w:rsidRPr="008C192D">
        <w:rPr>
          <w:rFonts w:ascii="Times New Roman" w:hAnsi="Times New Roman" w:cs="Times New Roman"/>
          <w:sz w:val="28"/>
          <w:szCs w:val="28"/>
        </w:rPr>
        <w:t xml:space="preserve"> и др.)</w:t>
      </w:r>
      <w:r w:rsidR="000A1515" w:rsidRPr="008C192D">
        <w:rPr>
          <w:rFonts w:ascii="Times New Roman" w:hAnsi="Times New Roman" w:cs="Times New Roman"/>
          <w:sz w:val="28"/>
          <w:szCs w:val="28"/>
        </w:rPr>
        <w:t>, концентрируются на их употреблении в средствах массовой информации</w:t>
      </w:r>
      <w:r w:rsidR="000A2044" w:rsidRPr="008C192D">
        <w:rPr>
          <w:rFonts w:ascii="Times New Roman" w:hAnsi="Times New Roman" w:cs="Times New Roman"/>
          <w:sz w:val="28"/>
          <w:szCs w:val="28"/>
        </w:rPr>
        <w:t xml:space="preserve"> или </w:t>
      </w:r>
      <w:r w:rsidR="000A1515" w:rsidRPr="008C192D">
        <w:rPr>
          <w:rFonts w:ascii="Times New Roman" w:hAnsi="Times New Roman" w:cs="Times New Roman"/>
          <w:sz w:val="28"/>
          <w:szCs w:val="28"/>
        </w:rPr>
        <w:t xml:space="preserve">политике. </w:t>
      </w:r>
      <w:r w:rsidR="004542DD" w:rsidRPr="008C192D">
        <w:rPr>
          <w:rFonts w:ascii="Times New Roman" w:hAnsi="Times New Roman" w:cs="Times New Roman"/>
          <w:sz w:val="28"/>
          <w:szCs w:val="28"/>
        </w:rPr>
        <w:t xml:space="preserve">Материалом исследования в нашей работе являются личные письма Цицерона, </w:t>
      </w:r>
      <w:r w:rsidR="005F77B5" w:rsidRPr="008C192D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77798" w:rsidRPr="008C192D">
        <w:rPr>
          <w:rFonts w:ascii="Times New Roman" w:hAnsi="Times New Roman" w:cs="Times New Roman"/>
          <w:sz w:val="28"/>
          <w:szCs w:val="28"/>
        </w:rPr>
        <w:t>мы не</w:t>
      </w:r>
      <w:r w:rsidR="00BC320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F77B5" w:rsidRPr="008C192D">
        <w:rPr>
          <w:rFonts w:ascii="Times New Roman" w:hAnsi="Times New Roman" w:cs="Times New Roman"/>
          <w:sz w:val="28"/>
          <w:szCs w:val="28"/>
        </w:rPr>
        <w:t>сталкиваемся с</w:t>
      </w:r>
      <w:r w:rsidR="003F3BC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03579" w:rsidRPr="008C192D">
        <w:rPr>
          <w:rFonts w:ascii="Times New Roman" w:hAnsi="Times New Roman" w:cs="Times New Roman"/>
          <w:sz w:val="28"/>
          <w:szCs w:val="28"/>
        </w:rPr>
        <w:t>проблем</w:t>
      </w:r>
      <w:r w:rsidR="005F77B5" w:rsidRPr="008C192D">
        <w:rPr>
          <w:rFonts w:ascii="Times New Roman" w:hAnsi="Times New Roman" w:cs="Times New Roman"/>
          <w:sz w:val="28"/>
          <w:szCs w:val="28"/>
        </w:rPr>
        <w:t>ой их</w:t>
      </w:r>
      <w:r w:rsidR="00F03579" w:rsidRPr="008C192D">
        <w:rPr>
          <w:rFonts w:ascii="Times New Roman" w:hAnsi="Times New Roman" w:cs="Times New Roman"/>
          <w:sz w:val="28"/>
          <w:szCs w:val="28"/>
        </w:rPr>
        <w:t xml:space="preserve"> разграничени</w:t>
      </w:r>
      <w:r w:rsidR="005F77B5" w:rsidRPr="008C192D">
        <w:rPr>
          <w:rFonts w:ascii="Times New Roman" w:hAnsi="Times New Roman" w:cs="Times New Roman"/>
          <w:sz w:val="28"/>
          <w:szCs w:val="28"/>
        </w:rPr>
        <w:t>я</w:t>
      </w:r>
      <w:r w:rsidR="0096098E" w:rsidRPr="008C192D">
        <w:rPr>
          <w:rFonts w:ascii="Times New Roman" w:hAnsi="Times New Roman" w:cs="Times New Roman"/>
          <w:sz w:val="28"/>
          <w:szCs w:val="28"/>
        </w:rPr>
        <w:t>, так как</w:t>
      </w:r>
      <w:r w:rsidR="002121F1" w:rsidRPr="008C192D">
        <w:rPr>
          <w:rFonts w:ascii="Times New Roman" w:hAnsi="Times New Roman" w:cs="Times New Roman"/>
          <w:sz w:val="28"/>
          <w:szCs w:val="28"/>
        </w:rPr>
        <w:t xml:space="preserve"> о</w:t>
      </w:r>
      <w:r w:rsidR="00011511" w:rsidRPr="008C192D">
        <w:rPr>
          <w:rFonts w:ascii="Times New Roman" w:hAnsi="Times New Roman" w:cs="Times New Roman"/>
          <w:sz w:val="28"/>
          <w:szCs w:val="28"/>
        </w:rPr>
        <w:t xml:space="preserve">бъект смягчения </w:t>
      </w:r>
      <w:r w:rsidR="00C71F96" w:rsidRPr="008C192D">
        <w:rPr>
          <w:rFonts w:ascii="Times New Roman" w:hAnsi="Times New Roman" w:cs="Times New Roman"/>
          <w:sz w:val="28"/>
          <w:szCs w:val="28"/>
        </w:rPr>
        <w:t>известен</w:t>
      </w:r>
      <w:r w:rsidR="0001151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E1BC9" w:rsidRPr="008C192D">
        <w:rPr>
          <w:rFonts w:ascii="Times New Roman" w:hAnsi="Times New Roman" w:cs="Times New Roman"/>
          <w:sz w:val="28"/>
          <w:szCs w:val="28"/>
        </w:rPr>
        <w:t>всем участникам коммуникации</w:t>
      </w:r>
      <w:r w:rsidR="002121F1" w:rsidRPr="008C192D">
        <w:rPr>
          <w:rFonts w:ascii="Times New Roman" w:hAnsi="Times New Roman" w:cs="Times New Roman"/>
          <w:sz w:val="28"/>
          <w:szCs w:val="28"/>
        </w:rPr>
        <w:t>,</w:t>
      </w:r>
      <w:r w:rsidR="003E3B0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121F1" w:rsidRPr="008C192D">
        <w:rPr>
          <w:rFonts w:ascii="Times New Roman" w:hAnsi="Times New Roman" w:cs="Times New Roman"/>
          <w:sz w:val="28"/>
          <w:szCs w:val="28"/>
        </w:rPr>
        <w:t>несмотря на употребление эвфемизма.</w:t>
      </w:r>
    </w:p>
    <w:p w14:paraId="3C81D08E" w14:textId="297B2BBD" w:rsidR="0057388D" w:rsidRPr="008C192D" w:rsidRDefault="000B39A6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В-четвертых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F03579" w:rsidRPr="008C192D">
        <w:rPr>
          <w:rFonts w:ascii="Times New Roman" w:hAnsi="Times New Roman" w:cs="Times New Roman"/>
          <w:sz w:val="28"/>
          <w:szCs w:val="28"/>
        </w:rPr>
        <w:t xml:space="preserve">существует зыбкая граница между </w:t>
      </w:r>
      <w:r w:rsidR="00D9376D" w:rsidRPr="008C192D">
        <w:rPr>
          <w:rFonts w:ascii="Times New Roman" w:hAnsi="Times New Roman" w:cs="Times New Roman"/>
          <w:sz w:val="28"/>
          <w:szCs w:val="28"/>
        </w:rPr>
        <w:t>эвфеми</w:t>
      </w:r>
      <w:r w:rsidR="00F03579" w:rsidRPr="008C192D">
        <w:rPr>
          <w:rFonts w:ascii="Times New Roman" w:hAnsi="Times New Roman" w:cs="Times New Roman"/>
          <w:sz w:val="28"/>
          <w:szCs w:val="28"/>
        </w:rPr>
        <w:t>ей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 и </w:t>
      </w:r>
      <w:r w:rsidR="00D9376D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терминологи</w:t>
      </w:r>
      <w:r w:rsidR="00F03579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ей</w:t>
      </w:r>
      <w:r w:rsidR="00D9376D" w:rsidRPr="008C192D">
        <w:rPr>
          <w:rFonts w:ascii="Times New Roman" w:hAnsi="Times New Roman" w:cs="Times New Roman"/>
          <w:sz w:val="28"/>
          <w:szCs w:val="28"/>
        </w:rPr>
        <w:t>.</w:t>
      </w:r>
      <w:r w:rsidR="00015EA4" w:rsidRPr="008C192D">
        <w:rPr>
          <w:rFonts w:ascii="Times New Roman" w:hAnsi="Times New Roman" w:cs="Times New Roman"/>
          <w:sz w:val="28"/>
          <w:szCs w:val="28"/>
        </w:rPr>
        <w:t xml:space="preserve"> Термин – это </w:t>
      </w:r>
      <w:r w:rsidR="004C1977" w:rsidRPr="008C192D">
        <w:rPr>
          <w:rFonts w:ascii="Times New Roman" w:hAnsi="Times New Roman" w:cs="Times New Roman"/>
          <w:sz w:val="28"/>
          <w:szCs w:val="28"/>
        </w:rPr>
        <w:t>слово или словосочетание специального языка, создаваемое (заимствованное)</w:t>
      </w:r>
      <w:r w:rsidR="006B58E0" w:rsidRPr="008C192D">
        <w:rPr>
          <w:rFonts w:ascii="Times New Roman" w:hAnsi="Times New Roman" w:cs="Times New Roman"/>
          <w:sz w:val="28"/>
          <w:szCs w:val="28"/>
        </w:rPr>
        <w:t xml:space="preserve"> для точного выражения понятий и обозначения предметов</w:t>
      </w:r>
      <w:r w:rsidR="006B58E0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 w:rsidR="006B58E0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0F34AD95" w14:textId="5358F83E" w:rsidR="003475CD" w:rsidRPr="008C192D" w:rsidRDefault="00D9376D" w:rsidP="00713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латинском языке множество грецизмов являются терминами из ведущих </w:t>
      </w:r>
      <w:r w:rsidR="001961CD" w:rsidRPr="008C192D">
        <w:rPr>
          <w:rFonts w:ascii="Times New Roman" w:hAnsi="Times New Roman" w:cs="Times New Roman"/>
          <w:sz w:val="28"/>
          <w:szCs w:val="28"/>
        </w:rPr>
        <w:t xml:space="preserve">дисциплин науки, </w:t>
      </w:r>
      <w:r w:rsidR="006A1C9F" w:rsidRPr="008C192D">
        <w:rPr>
          <w:rFonts w:ascii="Times New Roman" w:hAnsi="Times New Roman" w:cs="Times New Roman"/>
          <w:sz w:val="28"/>
          <w:szCs w:val="28"/>
        </w:rPr>
        <w:t>созданных греками</w:t>
      </w:r>
      <w:r w:rsidR="00354305" w:rsidRPr="008C192D">
        <w:rPr>
          <w:rFonts w:ascii="Times New Roman" w:hAnsi="Times New Roman" w:cs="Times New Roman"/>
          <w:sz w:val="28"/>
          <w:szCs w:val="28"/>
        </w:rPr>
        <w:t>,</w:t>
      </w:r>
      <w:r w:rsidR="001961C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A1C9F" w:rsidRPr="008C192D">
        <w:rPr>
          <w:rFonts w:ascii="Times New Roman" w:hAnsi="Times New Roman" w:cs="Times New Roman"/>
          <w:sz w:val="28"/>
          <w:szCs w:val="28"/>
        </w:rPr>
        <w:t>таких</w:t>
      </w:r>
      <w:r w:rsidR="001961CD" w:rsidRPr="008C192D">
        <w:rPr>
          <w:rFonts w:ascii="Times New Roman" w:hAnsi="Times New Roman" w:cs="Times New Roman"/>
          <w:sz w:val="28"/>
          <w:szCs w:val="28"/>
        </w:rPr>
        <w:t>,</w:t>
      </w:r>
      <w:r w:rsidR="006A1C9F" w:rsidRPr="008C192D">
        <w:rPr>
          <w:rFonts w:ascii="Times New Roman" w:hAnsi="Times New Roman" w:cs="Times New Roman"/>
          <w:sz w:val="28"/>
          <w:szCs w:val="28"/>
        </w:rPr>
        <w:t xml:space="preserve"> как медицина, философия, риторика, физика, поэтика, издательское дело, политика, образование, мореплавание</w:t>
      </w:r>
      <w:r w:rsidR="001961CD" w:rsidRPr="008C192D">
        <w:rPr>
          <w:rFonts w:ascii="Times New Roman" w:hAnsi="Times New Roman" w:cs="Times New Roman"/>
          <w:sz w:val="28"/>
          <w:szCs w:val="28"/>
        </w:rPr>
        <w:t>,</w:t>
      </w:r>
      <w:r w:rsidR="006A1C9F" w:rsidRPr="008C192D">
        <w:rPr>
          <w:rFonts w:ascii="Times New Roman" w:hAnsi="Times New Roman" w:cs="Times New Roman"/>
          <w:sz w:val="28"/>
          <w:szCs w:val="28"/>
        </w:rPr>
        <w:t xml:space="preserve"> война</w:t>
      </w:r>
      <w:r w:rsidR="001961CD" w:rsidRPr="008C192D">
        <w:rPr>
          <w:rFonts w:ascii="Times New Roman" w:hAnsi="Times New Roman" w:cs="Times New Roman"/>
          <w:sz w:val="28"/>
          <w:szCs w:val="28"/>
        </w:rPr>
        <w:t xml:space="preserve"> и др.</w:t>
      </w:r>
      <w:r w:rsidR="006A1C9F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 w:rsidR="006A1C9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Следовательно, их использ</w:t>
      </w:r>
      <w:r w:rsidR="006F3BB2" w:rsidRPr="008C192D">
        <w:rPr>
          <w:rFonts w:ascii="Times New Roman" w:hAnsi="Times New Roman" w:cs="Times New Roman"/>
          <w:sz w:val="28"/>
          <w:szCs w:val="28"/>
        </w:rPr>
        <w:t xml:space="preserve">уют </w:t>
      </w:r>
      <w:r w:rsidRPr="008C192D">
        <w:rPr>
          <w:rFonts w:ascii="Times New Roman" w:hAnsi="Times New Roman" w:cs="Times New Roman"/>
          <w:sz w:val="28"/>
          <w:szCs w:val="28"/>
        </w:rPr>
        <w:t xml:space="preserve">не для смягчения неприятного или интимного высказывания, </w:t>
      </w:r>
      <w:r w:rsidR="006F3BB2" w:rsidRPr="008C192D">
        <w:rPr>
          <w:rFonts w:ascii="Times New Roman" w:hAnsi="Times New Roman" w:cs="Times New Roman"/>
          <w:sz w:val="28"/>
          <w:szCs w:val="28"/>
        </w:rPr>
        <w:t>а потому что</w:t>
      </w:r>
      <w:r w:rsidRPr="008C192D">
        <w:rPr>
          <w:rFonts w:ascii="Times New Roman" w:hAnsi="Times New Roman" w:cs="Times New Roman"/>
          <w:sz w:val="28"/>
          <w:szCs w:val="28"/>
        </w:rPr>
        <w:t xml:space="preserve"> данн</w:t>
      </w:r>
      <w:r w:rsidR="00403540" w:rsidRPr="008C192D">
        <w:rPr>
          <w:rFonts w:ascii="Times New Roman" w:hAnsi="Times New Roman" w:cs="Times New Roman"/>
          <w:sz w:val="28"/>
          <w:szCs w:val="28"/>
        </w:rPr>
        <w:t xml:space="preserve">ая лексема </w:t>
      </w:r>
      <w:r w:rsidRPr="008C192D">
        <w:rPr>
          <w:rFonts w:ascii="Times New Roman" w:hAnsi="Times New Roman" w:cs="Times New Roman"/>
          <w:sz w:val="28"/>
          <w:szCs w:val="28"/>
        </w:rPr>
        <w:t>не имеет эквивалента в латинском языке</w:t>
      </w:r>
      <w:r w:rsidR="00403540" w:rsidRPr="008C192D">
        <w:rPr>
          <w:rFonts w:ascii="Times New Roman" w:hAnsi="Times New Roman" w:cs="Times New Roman"/>
          <w:sz w:val="28"/>
          <w:szCs w:val="28"/>
        </w:rPr>
        <w:t xml:space="preserve"> с этим же значением</w:t>
      </w:r>
      <w:r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AB72B0" w:rsidRPr="008C192D">
        <w:rPr>
          <w:rFonts w:ascii="Times New Roman" w:hAnsi="Times New Roman" w:cs="Times New Roman"/>
          <w:sz w:val="28"/>
          <w:szCs w:val="28"/>
        </w:rPr>
        <w:t>Т</w:t>
      </w:r>
      <w:r w:rsidR="00360D38" w:rsidRPr="008C192D">
        <w:rPr>
          <w:rFonts w:ascii="Times New Roman" w:hAnsi="Times New Roman" w:cs="Times New Roman"/>
          <w:sz w:val="28"/>
          <w:szCs w:val="28"/>
        </w:rPr>
        <w:t>о есть</w:t>
      </w:r>
      <w:r w:rsidR="00DD2E90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DE4D1C" w:rsidRPr="008C192D">
        <w:rPr>
          <w:rFonts w:ascii="Times New Roman" w:hAnsi="Times New Roman" w:cs="Times New Roman"/>
          <w:sz w:val="28"/>
          <w:szCs w:val="28"/>
        </w:rPr>
        <w:t xml:space="preserve">как и тропика, терминология </w:t>
      </w:r>
      <w:r w:rsidR="0064765C" w:rsidRPr="008C192D">
        <w:rPr>
          <w:rFonts w:ascii="Times New Roman" w:hAnsi="Times New Roman" w:cs="Times New Roman"/>
          <w:sz w:val="28"/>
          <w:szCs w:val="28"/>
        </w:rPr>
        <w:t xml:space="preserve">отличается от эвфемии </w:t>
      </w:r>
      <w:r w:rsidR="009C28C5" w:rsidRPr="008C192D">
        <w:rPr>
          <w:rFonts w:ascii="Times New Roman" w:hAnsi="Times New Roman" w:cs="Times New Roman"/>
          <w:sz w:val="28"/>
          <w:szCs w:val="28"/>
        </w:rPr>
        <w:t>темой/предметом высказывания.</w:t>
      </w:r>
      <w:r w:rsidR="007139E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B1E60" w:rsidRPr="008C192D">
        <w:rPr>
          <w:rFonts w:ascii="Times New Roman" w:hAnsi="Times New Roman" w:cs="Times New Roman"/>
          <w:sz w:val="28"/>
          <w:szCs w:val="28"/>
        </w:rPr>
        <w:t>Однако эт</w:t>
      </w:r>
      <w:r w:rsidR="008E240D" w:rsidRPr="008C192D">
        <w:rPr>
          <w:rFonts w:ascii="Times New Roman" w:hAnsi="Times New Roman" w:cs="Times New Roman"/>
          <w:sz w:val="28"/>
          <w:szCs w:val="28"/>
        </w:rPr>
        <w:t>и</w:t>
      </w:r>
      <w:r w:rsidR="00BB1E60" w:rsidRPr="008C192D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E240D" w:rsidRPr="008C192D">
        <w:rPr>
          <w:rFonts w:ascii="Times New Roman" w:hAnsi="Times New Roman" w:cs="Times New Roman"/>
          <w:sz w:val="28"/>
          <w:szCs w:val="28"/>
        </w:rPr>
        <w:t>и</w:t>
      </w:r>
      <w:r w:rsidR="00BB1E6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8E240D" w:rsidRPr="008C192D">
        <w:rPr>
          <w:rFonts w:ascii="Times New Roman" w:hAnsi="Times New Roman" w:cs="Times New Roman"/>
          <w:sz w:val="28"/>
          <w:szCs w:val="28"/>
        </w:rPr>
        <w:t>тоже</w:t>
      </w:r>
      <w:r w:rsidR="00BB1E60" w:rsidRPr="008C192D">
        <w:rPr>
          <w:rFonts w:ascii="Times New Roman" w:hAnsi="Times New Roman" w:cs="Times New Roman"/>
          <w:sz w:val="28"/>
          <w:szCs w:val="28"/>
        </w:rPr>
        <w:t xml:space="preserve"> мо</w:t>
      </w:r>
      <w:r w:rsidR="008E240D" w:rsidRPr="008C192D">
        <w:rPr>
          <w:rFonts w:ascii="Times New Roman" w:hAnsi="Times New Roman" w:cs="Times New Roman"/>
          <w:sz w:val="28"/>
          <w:szCs w:val="28"/>
        </w:rPr>
        <w:t>гут</w:t>
      </w:r>
      <w:r w:rsidR="00BB1E60" w:rsidRPr="008C192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3D7F94" w:rsidRPr="008C192D">
        <w:rPr>
          <w:rFonts w:ascii="Times New Roman" w:hAnsi="Times New Roman" w:cs="Times New Roman"/>
          <w:sz w:val="28"/>
          <w:szCs w:val="28"/>
        </w:rPr>
        <w:t xml:space="preserve">ться, например, как отмечает </w:t>
      </w:r>
      <w:r w:rsidR="00EA71E3" w:rsidRPr="008C192D">
        <w:rPr>
          <w:rFonts w:ascii="Times New Roman" w:hAnsi="Times New Roman" w:cs="Times New Roman"/>
          <w:sz w:val="28"/>
          <w:szCs w:val="28"/>
        </w:rPr>
        <w:t xml:space="preserve">Дж. </w:t>
      </w:r>
      <w:r w:rsidR="003D7F94" w:rsidRPr="008C192D">
        <w:rPr>
          <w:rFonts w:ascii="Times New Roman" w:hAnsi="Times New Roman" w:cs="Times New Roman"/>
          <w:sz w:val="28"/>
          <w:szCs w:val="28"/>
        </w:rPr>
        <w:t>Адамс, и</w:t>
      </w:r>
      <w:r w:rsidRPr="008C192D">
        <w:rPr>
          <w:rFonts w:ascii="Times New Roman" w:hAnsi="Times New Roman" w:cs="Times New Roman"/>
          <w:sz w:val="28"/>
          <w:szCs w:val="28"/>
        </w:rPr>
        <w:t>сключение составляет</w:t>
      </w:r>
      <w:r w:rsidR="003D7F9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360D38" w:rsidRPr="008C192D">
        <w:rPr>
          <w:rFonts w:ascii="Times New Roman" w:hAnsi="Times New Roman" w:cs="Times New Roman"/>
          <w:sz w:val="28"/>
          <w:szCs w:val="28"/>
        </w:rPr>
        <w:t xml:space="preserve">в латинском языке </w:t>
      </w:r>
      <w:r w:rsidRPr="008C192D">
        <w:rPr>
          <w:rFonts w:ascii="Times New Roman" w:hAnsi="Times New Roman" w:cs="Times New Roman"/>
          <w:sz w:val="28"/>
          <w:szCs w:val="28"/>
        </w:rPr>
        <w:t>греческой терминологии из медицин</w:t>
      </w:r>
      <w:r w:rsidR="00360D38" w:rsidRPr="008C192D">
        <w:rPr>
          <w:rFonts w:ascii="Times New Roman" w:hAnsi="Times New Roman" w:cs="Times New Roman"/>
          <w:sz w:val="28"/>
          <w:szCs w:val="28"/>
        </w:rPr>
        <w:t>ской сферы</w:t>
      </w:r>
      <w:r w:rsidRPr="008C192D">
        <w:rPr>
          <w:rFonts w:ascii="Times New Roman" w:hAnsi="Times New Roman" w:cs="Times New Roman"/>
          <w:sz w:val="28"/>
          <w:szCs w:val="28"/>
        </w:rPr>
        <w:t xml:space="preserve"> как формы такта</w:t>
      </w:r>
      <w:r w:rsidR="008604FD" w:rsidRPr="008C192D">
        <w:rPr>
          <w:rFonts w:ascii="Times New Roman" w:hAnsi="Times New Roman" w:cs="Times New Roman"/>
          <w:sz w:val="28"/>
          <w:szCs w:val="28"/>
        </w:rPr>
        <w:t xml:space="preserve"> (ниже мы рассмотрим э</w:t>
      </w:r>
      <w:r w:rsidR="00E014EE" w:rsidRPr="008C192D">
        <w:rPr>
          <w:rFonts w:ascii="Times New Roman" w:hAnsi="Times New Roman" w:cs="Times New Roman"/>
          <w:sz w:val="28"/>
          <w:szCs w:val="28"/>
        </w:rPr>
        <w:t>то подробнее)</w:t>
      </w:r>
      <w:r w:rsidR="00F25273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Pr="008C192D">
        <w:rPr>
          <w:rFonts w:ascii="Times New Roman" w:hAnsi="Times New Roman" w:cs="Times New Roman"/>
          <w:sz w:val="28"/>
          <w:szCs w:val="28"/>
        </w:rPr>
        <w:t>.</w:t>
      </w:r>
    </w:p>
    <w:p w14:paraId="72AB9048" w14:textId="77777777" w:rsidR="00967CF3" w:rsidRPr="008C192D" w:rsidRDefault="009A1A17" w:rsidP="009A1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В работе Л. В.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Доровских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анализируется процесс интеграции греческой лексики в латинский язык</w:t>
      </w:r>
      <w:r w:rsidR="00D32349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6E2E43" w:rsidRPr="008C192D">
        <w:rPr>
          <w:rFonts w:ascii="Times New Roman" w:hAnsi="Times New Roman" w:cs="Times New Roman"/>
          <w:sz w:val="28"/>
          <w:szCs w:val="28"/>
        </w:rPr>
        <w:t>основным материалом исследования является терминология</w:t>
      </w:r>
      <w:r w:rsidRPr="008C192D">
        <w:rPr>
          <w:rFonts w:ascii="Times New Roman" w:hAnsi="Times New Roman" w:cs="Times New Roman"/>
          <w:sz w:val="28"/>
          <w:szCs w:val="28"/>
        </w:rPr>
        <w:t>. Существует несколько путей развития заимствования:</w:t>
      </w:r>
    </w:p>
    <w:p w14:paraId="2D0AED9E" w14:textId="77777777" w:rsidR="00A63BCF" w:rsidRPr="008C192D" w:rsidRDefault="00A63BCF" w:rsidP="009A1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1.</w:t>
      </w:r>
      <w:r w:rsidR="009A1A17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С</w:t>
      </w:r>
      <w:r w:rsidR="00B75679" w:rsidRPr="008C192D">
        <w:rPr>
          <w:rFonts w:ascii="Times New Roman" w:hAnsi="Times New Roman" w:cs="Times New Roman"/>
          <w:sz w:val="28"/>
          <w:szCs w:val="28"/>
        </w:rPr>
        <w:t>лово</w:t>
      </w:r>
      <w:r w:rsidR="009A1A17" w:rsidRPr="008C192D">
        <w:rPr>
          <w:rFonts w:ascii="Times New Roman" w:hAnsi="Times New Roman" w:cs="Times New Roman"/>
          <w:sz w:val="28"/>
          <w:szCs w:val="28"/>
        </w:rPr>
        <w:t xml:space="preserve"> полностью сохраняет значение, присущее е</w:t>
      </w:r>
      <w:r w:rsidR="00354305" w:rsidRPr="008C192D">
        <w:rPr>
          <w:rFonts w:ascii="Times New Roman" w:hAnsi="Times New Roman" w:cs="Times New Roman"/>
          <w:sz w:val="28"/>
          <w:szCs w:val="28"/>
        </w:rPr>
        <w:t>му</w:t>
      </w:r>
      <w:r w:rsidR="009A1A17" w:rsidRPr="008C192D">
        <w:rPr>
          <w:rFonts w:ascii="Times New Roman" w:hAnsi="Times New Roman" w:cs="Times New Roman"/>
          <w:sz w:val="28"/>
          <w:szCs w:val="28"/>
        </w:rPr>
        <w:t xml:space="preserve"> в языке-источнике</w:t>
      </w:r>
      <w:r w:rsidRPr="008C192D">
        <w:rPr>
          <w:rFonts w:ascii="Times New Roman" w:hAnsi="Times New Roman" w:cs="Times New Roman"/>
          <w:sz w:val="28"/>
          <w:szCs w:val="28"/>
        </w:rPr>
        <w:t>.</w:t>
      </w:r>
    </w:p>
    <w:p w14:paraId="176C54F5" w14:textId="77777777" w:rsidR="00A63BCF" w:rsidRPr="008C192D" w:rsidRDefault="00A63BCF" w:rsidP="009A1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2.</w:t>
      </w:r>
      <w:r w:rsidR="009A1A17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У</w:t>
      </w:r>
      <w:r w:rsidR="009A1A17" w:rsidRPr="008C192D">
        <w:rPr>
          <w:rFonts w:ascii="Times New Roman" w:hAnsi="Times New Roman" w:cs="Times New Roman"/>
          <w:sz w:val="28"/>
          <w:szCs w:val="28"/>
        </w:rPr>
        <w:t>сваивается только одно значение</w:t>
      </w:r>
      <w:r w:rsidRPr="008C192D">
        <w:rPr>
          <w:rFonts w:ascii="Times New Roman" w:hAnsi="Times New Roman" w:cs="Times New Roman"/>
          <w:sz w:val="28"/>
          <w:szCs w:val="28"/>
        </w:rPr>
        <w:t>.</w:t>
      </w:r>
    </w:p>
    <w:p w14:paraId="4A99E8E0" w14:textId="77777777" w:rsidR="00A63BCF" w:rsidRPr="008C192D" w:rsidRDefault="00A63BCF" w:rsidP="009A1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3.</w:t>
      </w:r>
      <w:r w:rsidR="009A1A17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С</w:t>
      </w:r>
      <w:r w:rsidR="009A1A17" w:rsidRPr="008C192D">
        <w:rPr>
          <w:rFonts w:ascii="Times New Roman" w:hAnsi="Times New Roman" w:cs="Times New Roman"/>
          <w:sz w:val="28"/>
          <w:szCs w:val="28"/>
        </w:rPr>
        <w:t>лово обозначает предмет или явление, получившее свое название из-за сходства внешнего вида и/или функций с соответствующими греческими реалиями</w:t>
      </w:r>
      <w:r w:rsidRPr="008C192D">
        <w:rPr>
          <w:rFonts w:ascii="Times New Roman" w:hAnsi="Times New Roman" w:cs="Times New Roman"/>
          <w:sz w:val="28"/>
          <w:szCs w:val="28"/>
        </w:rPr>
        <w:t>.</w:t>
      </w:r>
    </w:p>
    <w:p w14:paraId="75D814C5" w14:textId="4DB6E8F9" w:rsidR="009A1A17" w:rsidRPr="008C192D" w:rsidRDefault="00A63BCF" w:rsidP="009A1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4</w:t>
      </w:r>
      <w:r w:rsidR="009A1A17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Pr="008C192D">
        <w:rPr>
          <w:rFonts w:ascii="Times New Roman" w:hAnsi="Times New Roman" w:cs="Times New Roman"/>
          <w:sz w:val="28"/>
          <w:szCs w:val="28"/>
        </w:rPr>
        <w:t>Л</w:t>
      </w:r>
      <w:r w:rsidR="009A1A17" w:rsidRPr="008C192D">
        <w:rPr>
          <w:rFonts w:ascii="Times New Roman" w:hAnsi="Times New Roman" w:cs="Times New Roman"/>
          <w:sz w:val="28"/>
          <w:szCs w:val="28"/>
        </w:rPr>
        <w:t>ексема, попав в новую языковую среду, развивает свое значение (диахронический аспект); этому способствует их терминологическое употребление</w:t>
      </w:r>
      <w:r w:rsidR="009A1A17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 w:rsidR="009A1A17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2CCD780C" w14:textId="77777777" w:rsidR="00DD293E" w:rsidRPr="008C192D" w:rsidRDefault="00B75679" w:rsidP="00347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Следовательно, при описании </w:t>
      </w:r>
      <w:r w:rsidR="00360BE7" w:rsidRPr="008C192D">
        <w:rPr>
          <w:rFonts w:ascii="Times New Roman" w:hAnsi="Times New Roman" w:cs="Times New Roman"/>
          <w:sz w:val="28"/>
          <w:szCs w:val="28"/>
        </w:rPr>
        <w:t>греческого вкрапления</w:t>
      </w:r>
      <w:r w:rsidR="00956DCC" w:rsidRPr="008C192D">
        <w:rPr>
          <w:rFonts w:ascii="Times New Roman" w:hAnsi="Times New Roman" w:cs="Times New Roman"/>
          <w:sz w:val="28"/>
          <w:szCs w:val="28"/>
        </w:rPr>
        <w:t xml:space="preserve"> мы должны ответить на следующие </w:t>
      </w:r>
      <w:r w:rsidR="007139ED" w:rsidRPr="008C192D">
        <w:rPr>
          <w:rFonts w:ascii="Times New Roman" w:hAnsi="Times New Roman" w:cs="Times New Roman"/>
          <w:sz w:val="28"/>
          <w:szCs w:val="28"/>
        </w:rPr>
        <w:t>вопросы:</w:t>
      </w:r>
    </w:p>
    <w:p w14:paraId="4C46363E" w14:textId="77777777" w:rsidR="00DD293E" w:rsidRPr="008C192D" w:rsidRDefault="007139ED" w:rsidP="00347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1. Отличается ли контекстуальное значение слова от значения в языке заимствования?</w:t>
      </w:r>
    </w:p>
    <w:p w14:paraId="2CEAE377" w14:textId="77777777" w:rsidR="00DD293E" w:rsidRPr="008C192D" w:rsidRDefault="007139ED" w:rsidP="00347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2. Если да, то каким именно образом оно меняется?</w:t>
      </w:r>
    </w:p>
    <w:p w14:paraId="6E51D099" w14:textId="40AFA21C" w:rsidR="00D9376D" w:rsidRPr="008C192D" w:rsidRDefault="007139ED" w:rsidP="003475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3. Имеется ли латинский эквивалент?</w:t>
      </w:r>
    </w:p>
    <w:p w14:paraId="0EC5E14C" w14:textId="59210FE9" w:rsidR="00BD4C3C" w:rsidRPr="008C192D" w:rsidRDefault="00D9376D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Таким образом, в данной работе мы </w:t>
      </w:r>
      <w:r w:rsidR="00A35F7A" w:rsidRPr="008C192D">
        <w:rPr>
          <w:rFonts w:ascii="Times New Roman" w:hAnsi="Times New Roman" w:cs="Times New Roman"/>
          <w:sz w:val="28"/>
          <w:szCs w:val="28"/>
        </w:rPr>
        <w:t xml:space="preserve">должны проследить взаимосвязь </w:t>
      </w:r>
      <w:r w:rsidR="00FF5956" w:rsidRPr="008C192D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B10A4" w:rsidRPr="008C192D">
        <w:rPr>
          <w:rFonts w:ascii="Times New Roman" w:hAnsi="Times New Roman" w:cs="Times New Roman"/>
          <w:sz w:val="28"/>
          <w:szCs w:val="28"/>
        </w:rPr>
        <w:t>этими языковыми явлениями</w:t>
      </w:r>
      <w:r w:rsidR="008F7B2D" w:rsidRPr="008C192D">
        <w:rPr>
          <w:rFonts w:ascii="Times New Roman" w:hAnsi="Times New Roman" w:cs="Times New Roman"/>
          <w:sz w:val="28"/>
          <w:szCs w:val="28"/>
        </w:rPr>
        <w:t xml:space="preserve"> и ответить на вопрос:</w:t>
      </w:r>
      <w:r w:rsidR="00A34D6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851322" w:rsidRPr="008C192D">
        <w:rPr>
          <w:rFonts w:ascii="Times New Roman" w:hAnsi="Times New Roman" w:cs="Times New Roman"/>
          <w:sz w:val="28"/>
          <w:szCs w:val="28"/>
        </w:rPr>
        <w:t>в каких случаях</w:t>
      </w:r>
      <w:r w:rsidR="00A34D6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941BB" w:rsidRPr="008C192D">
        <w:rPr>
          <w:rFonts w:ascii="Times New Roman" w:hAnsi="Times New Roman" w:cs="Times New Roman"/>
          <w:sz w:val="28"/>
          <w:szCs w:val="28"/>
        </w:rPr>
        <w:t xml:space="preserve">грецизм </w:t>
      </w:r>
      <w:r w:rsidR="0044693F" w:rsidRPr="008C192D">
        <w:rPr>
          <w:rFonts w:ascii="Times New Roman" w:hAnsi="Times New Roman" w:cs="Times New Roman"/>
          <w:sz w:val="28"/>
          <w:szCs w:val="28"/>
        </w:rPr>
        <w:t xml:space="preserve">развивается только как </w:t>
      </w:r>
      <w:r w:rsidR="00515528" w:rsidRPr="008C192D">
        <w:rPr>
          <w:rFonts w:ascii="Times New Roman" w:hAnsi="Times New Roman" w:cs="Times New Roman"/>
          <w:sz w:val="28"/>
          <w:szCs w:val="28"/>
        </w:rPr>
        <w:t>эвфеми</w:t>
      </w:r>
      <w:r w:rsidR="0044693F" w:rsidRPr="008C192D">
        <w:rPr>
          <w:rFonts w:ascii="Times New Roman" w:hAnsi="Times New Roman" w:cs="Times New Roman"/>
          <w:sz w:val="28"/>
          <w:szCs w:val="28"/>
        </w:rPr>
        <w:t xml:space="preserve">зм, </w:t>
      </w:r>
      <w:r w:rsidR="00C57A41" w:rsidRPr="008C192D">
        <w:rPr>
          <w:rFonts w:ascii="Times New Roman" w:hAnsi="Times New Roman" w:cs="Times New Roman"/>
          <w:sz w:val="28"/>
          <w:szCs w:val="28"/>
        </w:rPr>
        <w:t>а в каких – проявляется</w:t>
      </w:r>
      <w:r w:rsidR="00422AA1" w:rsidRPr="008C192D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C57A41" w:rsidRPr="008C192D">
        <w:rPr>
          <w:rFonts w:ascii="Times New Roman" w:hAnsi="Times New Roman" w:cs="Times New Roman"/>
          <w:sz w:val="28"/>
          <w:szCs w:val="28"/>
        </w:rPr>
        <w:t xml:space="preserve"> в качестве тропа (</w:t>
      </w:r>
      <w:r w:rsidR="0072629E" w:rsidRPr="008C192D">
        <w:rPr>
          <w:rFonts w:ascii="Times New Roman" w:hAnsi="Times New Roman" w:cs="Times New Roman"/>
          <w:sz w:val="28"/>
          <w:szCs w:val="28"/>
        </w:rPr>
        <w:t xml:space="preserve">в дальнейшем будет обозначаться как </w:t>
      </w:r>
      <w:r w:rsidR="00800A46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стилистическ</w:t>
      </w:r>
      <w:r w:rsidR="00C57A41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ая</w:t>
      </w:r>
      <w:r w:rsidR="00C57A4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2629E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функция</w:t>
      </w:r>
      <w:r w:rsidR="0072629E" w:rsidRPr="008C192D">
        <w:rPr>
          <w:rFonts w:ascii="Times New Roman" w:hAnsi="Times New Roman" w:cs="Times New Roman"/>
          <w:sz w:val="28"/>
          <w:szCs w:val="28"/>
        </w:rPr>
        <w:t>)</w:t>
      </w:r>
      <w:r w:rsidR="005845A6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A60899" w:rsidRPr="008C192D">
        <w:rPr>
          <w:rFonts w:ascii="Times New Roman" w:hAnsi="Times New Roman" w:cs="Times New Roman"/>
          <w:sz w:val="28"/>
          <w:szCs w:val="28"/>
        </w:rPr>
        <w:t>термина (</w:t>
      </w:r>
      <w:r w:rsidR="002B1055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заместительная</w:t>
      </w:r>
      <w:r w:rsidR="00A60899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функция</w:t>
      </w:r>
      <w:r w:rsidR="00A60899" w:rsidRPr="008C192D">
        <w:rPr>
          <w:rFonts w:ascii="Times New Roman" w:hAnsi="Times New Roman" w:cs="Times New Roman"/>
          <w:sz w:val="28"/>
          <w:szCs w:val="28"/>
        </w:rPr>
        <w:t xml:space="preserve">) или для </w:t>
      </w:r>
      <w:r w:rsidR="00C21340" w:rsidRPr="008C192D">
        <w:rPr>
          <w:rFonts w:ascii="Times New Roman" w:hAnsi="Times New Roman" w:cs="Times New Roman"/>
          <w:sz w:val="28"/>
          <w:szCs w:val="28"/>
        </w:rPr>
        <w:t>шифрования текста от третьих лиц (</w:t>
      </w:r>
      <w:r w:rsidR="005845A6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конспиративн</w:t>
      </w:r>
      <w:r w:rsidR="00C21340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ая функция</w:t>
      </w:r>
      <w:r w:rsidR="00C21340" w:rsidRPr="008C192D">
        <w:rPr>
          <w:rFonts w:ascii="Times New Roman" w:hAnsi="Times New Roman" w:cs="Times New Roman"/>
          <w:sz w:val="28"/>
          <w:szCs w:val="28"/>
        </w:rPr>
        <w:t>)</w:t>
      </w:r>
      <w:r w:rsidR="0029474E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1872821C" w14:textId="77777777" w:rsidR="00BD4C3C" w:rsidRPr="008C192D" w:rsidRDefault="00BD4C3C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90745" w14:textId="77777777" w:rsidR="00C976CC" w:rsidRPr="008C192D" w:rsidRDefault="00C976CC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976CC" w:rsidRPr="008C192D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D1CC14" w14:textId="5860E65E" w:rsidR="00BD4C3C" w:rsidRPr="008C192D" w:rsidRDefault="00BD4C3C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D4C3C" w:rsidRPr="008C192D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F67F02" w14:textId="77DD2B1B" w:rsidR="00D9376D" w:rsidRPr="008C192D" w:rsidRDefault="00D9376D" w:rsidP="00BD4C3C">
      <w:pPr>
        <w:pStyle w:val="2"/>
        <w:spacing w:after="240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04949005"/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4D6D65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710F18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Типология</w:t>
      </w:r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эвфемизмов</w:t>
      </w:r>
      <w:bookmarkEnd w:id="4"/>
    </w:p>
    <w:p w14:paraId="7473740C" w14:textId="527462A6" w:rsidR="00D9376D" w:rsidRPr="008C192D" w:rsidRDefault="00767258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Основны</w:t>
      </w:r>
      <w:r w:rsidR="004E177A" w:rsidRPr="008C192D">
        <w:rPr>
          <w:rFonts w:ascii="Times New Roman" w:hAnsi="Times New Roman" w:cs="Times New Roman"/>
          <w:sz w:val="28"/>
          <w:szCs w:val="28"/>
        </w:rPr>
        <w:t>е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D30A5" w:rsidRPr="008C192D">
        <w:rPr>
          <w:rFonts w:ascii="Times New Roman" w:hAnsi="Times New Roman" w:cs="Times New Roman"/>
          <w:sz w:val="28"/>
          <w:szCs w:val="28"/>
        </w:rPr>
        <w:t>критери</w:t>
      </w:r>
      <w:r w:rsidR="004E177A" w:rsidRPr="008C192D">
        <w:rPr>
          <w:rFonts w:ascii="Times New Roman" w:hAnsi="Times New Roman" w:cs="Times New Roman"/>
          <w:sz w:val="28"/>
          <w:szCs w:val="28"/>
        </w:rPr>
        <w:t>и</w:t>
      </w:r>
      <w:r w:rsidR="00ED30A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434629" w:rsidRPr="008C192D">
        <w:rPr>
          <w:rFonts w:ascii="Times New Roman" w:hAnsi="Times New Roman" w:cs="Times New Roman"/>
          <w:sz w:val="28"/>
          <w:szCs w:val="28"/>
        </w:rPr>
        <w:t xml:space="preserve">для </w:t>
      </w:r>
      <w:r w:rsidR="00ED30A5" w:rsidRPr="008C192D">
        <w:rPr>
          <w:rFonts w:ascii="Times New Roman" w:hAnsi="Times New Roman" w:cs="Times New Roman"/>
          <w:sz w:val="28"/>
          <w:szCs w:val="28"/>
        </w:rPr>
        <w:t>разделения эвфемизмо</w:t>
      </w:r>
      <w:r w:rsidR="00434629" w:rsidRPr="008C192D">
        <w:rPr>
          <w:rFonts w:ascii="Times New Roman" w:hAnsi="Times New Roman" w:cs="Times New Roman"/>
          <w:sz w:val="28"/>
          <w:szCs w:val="28"/>
        </w:rPr>
        <w:t>в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4E177A" w:rsidRPr="008C192D">
        <w:rPr>
          <w:rFonts w:ascii="Times New Roman" w:hAnsi="Times New Roman" w:cs="Times New Roman"/>
          <w:sz w:val="28"/>
          <w:szCs w:val="28"/>
        </w:rPr>
        <w:t>– это способ образования и функции.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В данной работе мы </w:t>
      </w:r>
      <w:r w:rsidR="00594051" w:rsidRPr="008C192D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D9376D" w:rsidRPr="008C192D">
        <w:rPr>
          <w:rFonts w:ascii="Times New Roman" w:hAnsi="Times New Roman" w:cs="Times New Roman"/>
          <w:sz w:val="28"/>
          <w:szCs w:val="28"/>
        </w:rPr>
        <w:t>опира</w:t>
      </w:r>
      <w:r w:rsidR="00594051" w:rsidRPr="008C192D">
        <w:rPr>
          <w:rFonts w:ascii="Times New Roman" w:hAnsi="Times New Roman" w:cs="Times New Roman"/>
          <w:sz w:val="28"/>
          <w:szCs w:val="28"/>
        </w:rPr>
        <w:t>ться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 на</w:t>
      </w:r>
      <w:r w:rsidR="003C25CA" w:rsidRPr="008C192D">
        <w:rPr>
          <w:rFonts w:ascii="Times New Roman" w:hAnsi="Times New Roman" w:cs="Times New Roman"/>
          <w:sz w:val="28"/>
          <w:szCs w:val="28"/>
        </w:rPr>
        <w:t xml:space="preserve"> следующую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84332" w:rsidRPr="008C192D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функциональную </w:t>
      </w:r>
      <w:r w:rsidR="00D9376D" w:rsidRPr="008C192D">
        <w:rPr>
          <w:rFonts w:ascii="Times New Roman" w:hAnsi="Times New Roman" w:cs="Times New Roman"/>
          <w:b/>
          <w:bCs/>
          <w:sz w:val="28"/>
          <w:szCs w:val="28"/>
        </w:rPr>
        <w:t>классификацию</w:t>
      </w:r>
      <w:r w:rsidR="007E44CE" w:rsidRPr="008C1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44CE" w:rsidRPr="008C192D">
        <w:rPr>
          <w:rFonts w:ascii="Times New Roman" w:hAnsi="Times New Roman" w:cs="Times New Roman"/>
          <w:sz w:val="28"/>
          <w:szCs w:val="28"/>
        </w:rPr>
        <w:t>эвфемизмов</w:t>
      </w:r>
      <w:r w:rsidR="00D9376D" w:rsidRPr="008C192D">
        <w:rPr>
          <w:rFonts w:ascii="Times New Roman" w:hAnsi="Times New Roman" w:cs="Times New Roman"/>
          <w:sz w:val="28"/>
          <w:szCs w:val="28"/>
        </w:rPr>
        <w:t>:</w:t>
      </w:r>
    </w:p>
    <w:p w14:paraId="0C37E82C" w14:textId="7C35F1C5" w:rsidR="00D9376D" w:rsidRPr="008C192D" w:rsidRDefault="00D9376D" w:rsidP="006A5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1. Эвфемизмы </w:t>
      </w:r>
      <w:r w:rsidR="00090138" w:rsidRPr="008C192D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157BF" w:rsidRPr="008C192D">
        <w:rPr>
          <w:rFonts w:ascii="Times New Roman" w:hAnsi="Times New Roman" w:cs="Times New Roman"/>
          <w:sz w:val="28"/>
          <w:szCs w:val="28"/>
        </w:rPr>
        <w:t xml:space="preserve">заменой </w:t>
      </w:r>
      <w:r w:rsidR="00A51317" w:rsidRPr="008C192D">
        <w:rPr>
          <w:rFonts w:ascii="Times New Roman" w:hAnsi="Times New Roman" w:cs="Times New Roman"/>
          <w:sz w:val="28"/>
          <w:szCs w:val="28"/>
        </w:rPr>
        <w:t>«</w:t>
      </w:r>
      <w:r w:rsidRPr="008C192D">
        <w:rPr>
          <w:rFonts w:ascii="Times New Roman" w:hAnsi="Times New Roman" w:cs="Times New Roman"/>
          <w:sz w:val="28"/>
          <w:szCs w:val="28"/>
        </w:rPr>
        <w:t>точных названий пугающих предметов и явлений</w:t>
      </w:r>
      <w:r w:rsidR="00A51317" w:rsidRPr="008C192D">
        <w:rPr>
          <w:rFonts w:ascii="Times New Roman" w:hAnsi="Times New Roman" w:cs="Times New Roman"/>
          <w:sz w:val="28"/>
          <w:szCs w:val="28"/>
        </w:rPr>
        <w:t>»</w:t>
      </w:r>
      <w:r w:rsidR="004711A8" w:rsidRPr="008C192D">
        <w:rPr>
          <w:rFonts w:ascii="Times New Roman" w:hAnsi="Times New Roman" w:cs="Times New Roman"/>
          <w:sz w:val="28"/>
          <w:szCs w:val="28"/>
        </w:rPr>
        <w:t xml:space="preserve"> (</w:t>
      </w:r>
      <w:r w:rsidR="008666B6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уйти из жизни </w:t>
      </w:r>
      <w:r w:rsidR="008666B6" w:rsidRPr="008C192D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8666B6" w:rsidRPr="008C192D">
        <w:rPr>
          <w:rFonts w:ascii="Times New Roman" w:hAnsi="Times New Roman" w:cs="Times New Roman"/>
          <w:i/>
          <w:iCs/>
          <w:sz w:val="28"/>
          <w:szCs w:val="28"/>
        </w:rPr>
        <w:t>умереть</w:t>
      </w:r>
      <w:r w:rsidR="006A509E" w:rsidRPr="008C192D">
        <w:rPr>
          <w:rFonts w:ascii="Times New Roman" w:hAnsi="Times New Roman" w:cs="Times New Roman"/>
          <w:sz w:val="28"/>
          <w:szCs w:val="28"/>
        </w:rPr>
        <w:t>)</w:t>
      </w:r>
      <w:r w:rsidR="006A509E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</w:p>
    <w:p w14:paraId="57D2A48B" w14:textId="16312D4F" w:rsidR="00D9376D" w:rsidRPr="008C192D" w:rsidRDefault="00D9376D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2. Эвфемизмы используются при нежелании называть что-либо неприятное, отвратительное своим прямым именем</w:t>
      </w:r>
      <w:r w:rsidR="004711A8" w:rsidRPr="008C192D">
        <w:rPr>
          <w:rFonts w:ascii="Times New Roman" w:hAnsi="Times New Roman" w:cs="Times New Roman"/>
          <w:sz w:val="28"/>
          <w:szCs w:val="28"/>
        </w:rPr>
        <w:t xml:space="preserve"> (</w:t>
      </w:r>
      <w:r w:rsidR="00535C12" w:rsidRPr="008C192D">
        <w:rPr>
          <w:rFonts w:ascii="Times New Roman" w:hAnsi="Times New Roman" w:cs="Times New Roman"/>
          <w:i/>
          <w:iCs/>
          <w:sz w:val="28"/>
          <w:szCs w:val="28"/>
        </w:rPr>
        <w:t>насекомое</w:t>
      </w:r>
      <w:r w:rsidR="00535C12" w:rsidRPr="008C192D">
        <w:rPr>
          <w:rFonts w:ascii="Times New Roman" w:hAnsi="Times New Roman" w:cs="Times New Roman"/>
          <w:sz w:val="28"/>
          <w:szCs w:val="28"/>
        </w:rPr>
        <w:t xml:space="preserve"> или </w:t>
      </w:r>
      <w:r w:rsidR="00535C12" w:rsidRPr="008C192D">
        <w:rPr>
          <w:rFonts w:ascii="Times New Roman" w:hAnsi="Times New Roman" w:cs="Times New Roman"/>
          <w:i/>
          <w:iCs/>
          <w:sz w:val="28"/>
          <w:szCs w:val="28"/>
        </w:rPr>
        <w:t>паразит</w:t>
      </w:r>
      <w:r w:rsidR="00535C12" w:rsidRPr="008C192D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535C12" w:rsidRPr="008C192D">
        <w:rPr>
          <w:rFonts w:ascii="Times New Roman" w:hAnsi="Times New Roman" w:cs="Times New Roman"/>
          <w:i/>
          <w:iCs/>
          <w:sz w:val="28"/>
          <w:szCs w:val="28"/>
        </w:rPr>
        <w:t>вошь</w:t>
      </w:r>
      <w:r w:rsidR="00535C12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535C12" w:rsidRPr="008C192D">
        <w:rPr>
          <w:rFonts w:ascii="Times New Roman" w:hAnsi="Times New Roman" w:cs="Times New Roman"/>
          <w:i/>
          <w:iCs/>
          <w:sz w:val="28"/>
          <w:szCs w:val="28"/>
        </w:rPr>
        <w:t>блоха</w:t>
      </w:r>
      <w:r w:rsidR="00535C12" w:rsidRPr="008C192D">
        <w:rPr>
          <w:rFonts w:ascii="Times New Roman" w:hAnsi="Times New Roman" w:cs="Times New Roman"/>
          <w:sz w:val="28"/>
          <w:szCs w:val="28"/>
        </w:rPr>
        <w:t>)</w:t>
      </w:r>
      <w:r w:rsidR="00535C12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  <w:r w:rsidR="00535C12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34B5EFFA" w14:textId="55589B7B" w:rsidR="0041167F" w:rsidRPr="008C192D" w:rsidRDefault="0041167F" w:rsidP="00411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3. Эвфемистически может обознач</w:t>
      </w:r>
      <w:r w:rsidR="00D00F61" w:rsidRPr="008C192D">
        <w:rPr>
          <w:rFonts w:ascii="Times New Roman" w:hAnsi="Times New Roman" w:cs="Times New Roman"/>
          <w:sz w:val="28"/>
          <w:szCs w:val="28"/>
        </w:rPr>
        <w:t>аться</w:t>
      </w:r>
      <w:r w:rsidRPr="008C192D">
        <w:rPr>
          <w:rFonts w:ascii="Times New Roman" w:hAnsi="Times New Roman" w:cs="Times New Roman"/>
          <w:sz w:val="28"/>
          <w:szCs w:val="28"/>
        </w:rPr>
        <w:t xml:space="preserve"> то, что в данную эпоху и в данном конкретном социуме считается неприличным</w:t>
      </w:r>
      <w:r w:rsidR="006C17C4" w:rsidRPr="008C192D">
        <w:rPr>
          <w:rFonts w:ascii="Times New Roman" w:hAnsi="Times New Roman" w:cs="Times New Roman"/>
          <w:sz w:val="28"/>
          <w:szCs w:val="28"/>
        </w:rPr>
        <w:t xml:space="preserve"> (</w:t>
      </w:r>
      <w:r w:rsidR="006C17C4" w:rsidRPr="008C192D">
        <w:rPr>
          <w:rFonts w:ascii="Times New Roman" w:hAnsi="Times New Roman" w:cs="Times New Roman"/>
          <w:i/>
          <w:iCs/>
          <w:sz w:val="28"/>
          <w:szCs w:val="28"/>
        </w:rPr>
        <w:t>облегчить себе нос</w:t>
      </w:r>
      <w:r w:rsidR="006C17C4" w:rsidRPr="008C192D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6C17C4" w:rsidRPr="008C192D">
        <w:rPr>
          <w:rFonts w:ascii="Times New Roman" w:hAnsi="Times New Roman" w:cs="Times New Roman"/>
          <w:i/>
          <w:iCs/>
          <w:sz w:val="28"/>
          <w:szCs w:val="28"/>
        </w:rPr>
        <w:t>высморкаться</w:t>
      </w:r>
      <w:r w:rsidR="006C17C4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953559" w:rsidRPr="008C192D">
        <w:rPr>
          <w:rFonts w:ascii="Times New Roman" w:hAnsi="Times New Roman" w:cs="Times New Roman"/>
          <w:sz w:val="28"/>
          <w:szCs w:val="28"/>
        </w:rPr>
        <w:t xml:space="preserve">Б. А. </w:t>
      </w:r>
      <w:r w:rsidRPr="008C192D">
        <w:rPr>
          <w:rFonts w:ascii="Times New Roman" w:hAnsi="Times New Roman" w:cs="Times New Roman"/>
          <w:sz w:val="28"/>
          <w:szCs w:val="28"/>
        </w:rPr>
        <w:t>Ларин называет их бытовыми, так как они употребляются по</w:t>
      </w:r>
      <w:r w:rsidR="00672C4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преимуществу в разговорной речи, а также ограничены «кругом представлений из области физиологии и анатомии человека»</w:t>
      </w:r>
      <w:r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  <w:r w:rsidRPr="008C192D">
        <w:rPr>
          <w:rFonts w:ascii="Times New Roman" w:hAnsi="Times New Roman" w:cs="Times New Roman"/>
          <w:sz w:val="28"/>
          <w:szCs w:val="28"/>
        </w:rPr>
        <w:t>.</w:t>
      </w:r>
    </w:p>
    <w:p w14:paraId="4AC8C198" w14:textId="06004B52" w:rsidR="00D9376D" w:rsidRPr="008C192D" w:rsidRDefault="0041167F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4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672C4D" w:rsidRPr="008C192D">
        <w:rPr>
          <w:rFonts w:ascii="Times New Roman" w:hAnsi="Times New Roman" w:cs="Times New Roman"/>
          <w:sz w:val="28"/>
          <w:szCs w:val="28"/>
        </w:rPr>
        <w:t>Э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тикетные эвфемизмы используются, </w:t>
      </w:r>
      <w:r w:rsidR="00BB6E39" w:rsidRPr="008C192D">
        <w:rPr>
          <w:rFonts w:ascii="Times New Roman" w:hAnsi="Times New Roman" w:cs="Times New Roman"/>
          <w:sz w:val="28"/>
          <w:szCs w:val="28"/>
        </w:rPr>
        <w:t>если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816076" w:rsidRPr="008C192D">
        <w:rPr>
          <w:rFonts w:ascii="Times New Roman" w:hAnsi="Times New Roman" w:cs="Times New Roman"/>
          <w:sz w:val="28"/>
          <w:szCs w:val="28"/>
        </w:rPr>
        <w:t>говорящий (пишущий)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 избегает прям</w:t>
      </w:r>
      <w:r w:rsidR="008107F5" w:rsidRPr="008C192D">
        <w:rPr>
          <w:rFonts w:ascii="Times New Roman" w:hAnsi="Times New Roman" w:cs="Times New Roman"/>
          <w:sz w:val="28"/>
          <w:szCs w:val="28"/>
        </w:rPr>
        <w:t>ого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8107F5" w:rsidRPr="008C192D">
        <w:rPr>
          <w:rFonts w:ascii="Times New Roman" w:hAnsi="Times New Roman" w:cs="Times New Roman"/>
          <w:sz w:val="28"/>
          <w:szCs w:val="28"/>
        </w:rPr>
        <w:t>я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 из боязни обидеть собеседника</w:t>
      </w:r>
      <w:r w:rsidR="008107F5" w:rsidRPr="008C192D">
        <w:rPr>
          <w:rFonts w:ascii="Times New Roman" w:hAnsi="Times New Roman" w:cs="Times New Roman"/>
          <w:sz w:val="28"/>
          <w:szCs w:val="28"/>
        </w:rPr>
        <w:t xml:space="preserve"> или</w:t>
      </w:r>
      <w:r w:rsidR="00D9376D" w:rsidRPr="008C192D">
        <w:rPr>
          <w:rFonts w:ascii="Times New Roman" w:hAnsi="Times New Roman" w:cs="Times New Roman"/>
          <w:sz w:val="28"/>
          <w:szCs w:val="28"/>
        </w:rPr>
        <w:t xml:space="preserve"> третье лицо</w:t>
      </w:r>
      <w:r w:rsidR="00617BE1" w:rsidRPr="008C192D">
        <w:rPr>
          <w:rFonts w:ascii="Times New Roman" w:hAnsi="Times New Roman" w:cs="Times New Roman"/>
          <w:sz w:val="28"/>
          <w:szCs w:val="28"/>
        </w:rPr>
        <w:t xml:space="preserve"> (</w:t>
      </w:r>
      <w:r w:rsidR="00617BE1" w:rsidRPr="008C192D">
        <w:rPr>
          <w:rFonts w:ascii="Times New Roman" w:hAnsi="Times New Roman" w:cs="Times New Roman"/>
          <w:i/>
          <w:iCs/>
          <w:sz w:val="28"/>
          <w:szCs w:val="28"/>
        </w:rPr>
        <w:t>ограниченный</w:t>
      </w:r>
      <w:r w:rsidR="00617BE1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6D4053" w:rsidRPr="008C192D">
        <w:rPr>
          <w:rFonts w:ascii="Times New Roman" w:hAnsi="Times New Roman" w:cs="Times New Roman"/>
          <w:i/>
          <w:iCs/>
          <w:sz w:val="28"/>
          <w:szCs w:val="28"/>
        </w:rPr>
        <w:t>пороха не выдумает</w:t>
      </w:r>
      <w:r w:rsidR="006D4053" w:rsidRPr="008C192D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6D4053" w:rsidRPr="008C192D">
        <w:rPr>
          <w:rFonts w:ascii="Times New Roman" w:hAnsi="Times New Roman" w:cs="Times New Roman"/>
          <w:i/>
          <w:iCs/>
          <w:sz w:val="28"/>
          <w:szCs w:val="28"/>
        </w:rPr>
        <w:t>глупый</w:t>
      </w:r>
      <w:r w:rsidR="006D4053" w:rsidRPr="008C192D">
        <w:rPr>
          <w:rFonts w:ascii="Times New Roman" w:hAnsi="Times New Roman" w:cs="Times New Roman"/>
          <w:sz w:val="28"/>
          <w:szCs w:val="28"/>
        </w:rPr>
        <w:t>)</w:t>
      </w:r>
      <w:r w:rsidR="008F2B34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33"/>
      </w:r>
      <w:r w:rsidR="00D9376D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40756D8D" w14:textId="08EEB258" w:rsidR="00E86443" w:rsidRPr="008C192D" w:rsidRDefault="00E86443" w:rsidP="00E8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нашей работе мы будем опираться на классификацию </w:t>
      </w:r>
      <w:r w:rsidR="00754562" w:rsidRPr="008C192D">
        <w:rPr>
          <w:rFonts w:ascii="Times New Roman" w:hAnsi="Times New Roman" w:cs="Times New Roman"/>
          <w:b/>
          <w:bCs/>
          <w:sz w:val="28"/>
          <w:szCs w:val="28"/>
        </w:rPr>
        <w:t>по способу образования</w:t>
      </w:r>
      <w:r w:rsidR="0075456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Дж.</w:t>
      </w:r>
      <w:r w:rsidR="00ED78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Нимэн</w:t>
      </w:r>
      <w:r w:rsidR="00ED78E0" w:rsidRPr="008C19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и К.</w:t>
      </w:r>
      <w:r w:rsidR="00ED78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Сильвер</w:t>
      </w:r>
      <w:r w:rsidR="00ED78E0" w:rsidRPr="008C19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, которые выделяют 5 семантических процессов, лежащих в основе эвфемии:</w:t>
      </w:r>
    </w:p>
    <w:p w14:paraId="2F97CF0D" w14:textId="4AB63EE9" w:rsidR="00DD1152" w:rsidRPr="008C192D" w:rsidRDefault="00E86443" w:rsidP="00E8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1) иноязычные заимствования («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borrowing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languages</w:t>
      </w:r>
      <w:r w:rsidRPr="008C192D">
        <w:rPr>
          <w:rFonts w:ascii="Times New Roman" w:hAnsi="Times New Roman" w:cs="Times New Roman"/>
          <w:sz w:val="28"/>
          <w:szCs w:val="28"/>
        </w:rPr>
        <w:t>»)</w:t>
      </w:r>
      <w:r w:rsidR="00701974" w:rsidRPr="008C192D">
        <w:rPr>
          <w:rFonts w:ascii="Times New Roman" w:hAnsi="Times New Roman" w:cs="Times New Roman"/>
          <w:sz w:val="28"/>
          <w:szCs w:val="28"/>
        </w:rPr>
        <w:t xml:space="preserve">: </w:t>
      </w:r>
      <w:r w:rsidR="00DD1152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halitosis</w:t>
      </w:r>
      <w:r w:rsidR="00DD115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01974" w:rsidRPr="008C192D">
        <w:rPr>
          <w:rFonts w:ascii="Times New Roman" w:hAnsi="Times New Roman" w:cs="Times New Roman"/>
          <w:sz w:val="28"/>
          <w:szCs w:val="28"/>
        </w:rPr>
        <w:t>‘</w:t>
      </w:r>
      <w:r w:rsidR="00F53C33" w:rsidRPr="008C192D">
        <w:rPr>
          <w:rFonts w:ascii="Times New Roman" w:hAnsi="Times New Roman" w:cs="Times New Roman"/>
          <w:sz w:val="28"/>
          <w:szCs w:val="28"/>
        </w:rPr>
        <w:t>дыхание</w:t>
      </w:r>
      <w:r w:rsidR="00701974" w:rsidRPr="008C192D">
        <w:rPr>
          <w:rFonts w:ascii="Times New Roman" w:hAnsi="Times New Roman" w:cs="Times New Roman"/>
          <w:sz w:val="28"/>
          <w:szCs w:val="28"/>
        </w:rPr>
        <w:t>’</w:t>
      </w:r>
      <w:r w:rsidR="00DD1152" w:rsidRPr="008C192D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DD1152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bad</w:t>
      </w:r>
      <w:r w:rsidR="00DD1152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1152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breath</w:t>
      </w:r>
      <w:r w:rsidR="00DD115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01974" w:rsidRPr="008C192D">
        <w:rPr>
          <w:rFonts w:ascii="Times New Roman" w:hAnsi="Times New Roman" w:cs="Times New Roman"/>
          <w:sz w:val="28"/>
          <w:szCs w:val="28"/>
        </w:rPr>
        <w:t>‘</w:t>
      </w:r>
      <w:r w:rsidR="00F53C33" w:rsidRPr="008C192D">
        <w:rPr>
          <w:rFonts w:ascii="Times New Roman" w:hAnsi="Times New Roman" w:cs="Times New Roman"/>
          <w:sz w:val="28"/>
          <w:szCs w:val="28"/>
        </w:rPr>
        <w:t>дурное дыхание</w:t>
      </w:r>
      <w:r w:rsidR="00701974" w:rsidRPr="008C192D">
        <w:rPr>
          <w:rFonts w:ascii="Times New Roman" w:hAnsi="Times New Roman" w:cs="Times New Roman"/>
          <w:sz w:val="28"/>
          <w:szCs w:val="28"/>
        </w:rPr>
        <w:t>’</w:t>
      </w:r>
      <w:r w:rsidR="00DD1152" w:rsidRPr="008C192D">
        <w:rPr>
          <w:rFonts w:ascii="Times New Roman" w:hAnsi="Times New Roman" w:cs="Times New Roman"/>
          <w:sz w:val="28"/>
          <w:szCs w:val="28"/>
        </w:rPr>
        <w:t>;</w:t>
      </w:r>
    </w:p>
    <w:p w14:paraId="21CB01B2" w14:textId="62130619" w:rsidR="00E86443" w:rsidRPr="008C192D" w:rsidRDefault="00E86443" w:rsidP="00E8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2) </w:t>
      </w:r>
      <w:r w:rsidR="00112828" w:rsidRPr="008C192D">
        <w:rPr>
          <w:rFonts w:ascii="Times New Roman" w:hAnsi="Times New Roman" w:cs="Times New Roman"/>
          <w:sz w:val="28"/>
          <w:szCs w:val="28"/>
        </w:rPr>
        <w:t>семантический сдвиг («</w:t>
      </w:r>
      <w:proofErr w:type="spellStart"/>
      <w:r w:rsidR="00112828" w:rsidRPr="008C192D">
        <w:rPr>
          <w:rFonts w:ascii="Times New Roman" w:hAnsi="Times New Roman" w:cs="Times New Roman"/>
          <w:sz w:val="28"/>
          <w:szCs w:val="28"/>
        </w:rPr>
        <w:t>semantic</w:t>
      </w:r>
      <w:proofErr w:type="spellEnd"/>
      <w:r w:rsidR="0011282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828" w:rsidRPr="008C192D">
        <w:rPr>
          <w:rFonts w:ascii="Times New Roman" w:hAnsi="Times New Roman" w:cs="Times New Roman"/>
          <w:sz w:val="28"/>
          <w:szCs w:val="28"/>
        </w:rPr>
        <w:t>shift</w:t>
      </w:r>
      <w:proofErr w:type="spellEnd"/>
      <w:r w:rsidR="00112828" w:rsidRPr="008C192D">
        <w:rPr>
          <w:rFonts w:ascii="Times New Roman" w:hAnsi="Times New Roman" w:cs="Times New Roman"/>
          <w:sz w:val="28"/>
          <w:szCs w:val="28"/>
        </w:rPr>
        <w:t>»)</w:t>
      </w:r>
      <w:r w:rsidR="00BC4403" w:rsidRPr="008C192D">
        <w:rPr>
          <w:rFonts w:ascii="Times New Roman" w:hAnsi="Times New Roman" w:cs="Times New Roman"/>
          <w:sz w:val="28"/>
          <w:szCs w:val="28"/>
        </w:rPr>
        <w:t>, а именно метони</w:t>
      </w:r>
      <w:r w:rsidR="00701974" w:rsidRPr="008C192D">
        <w:rPr>
          <w:rFonts w:ascii="Times New Roman" w:hAnsi="Times New Roman" w:cs="Times New Roman"/>
          <w:sz w:val="28"/>
          <w:szCs w:val="28"/>
        </w:rPr>
        <w:t>мический перенос:</w:t>
      </w:r>
      <w:r w:rsidR="00F53C33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152" w:rsidRPr="008C192D">
        <w:rPr>
          <w:rFonts w:ascii="Times New Roman" w:hAnsi="Times New Roman" w:cs="Times New Roman"/>
          <w:i/>
          <w:iCs/>
          <w:sz w:val="28"/>
          <w:szCs w:val="28"/>
        </w:rPr>
        <w:t>rear</w:t>
      </w:r>
      <w:proofErr w:type="spellEnd"/>
      <w:r w:rsidR="00DD1152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D1152" w:rsidRPr="008C192D">
        <w:rPr>
          <w:rFonts w:ascii="Times New Roman" w:hAnsi="Times New Roman" w:cs="Times New Roman"/>
          <w:i/>
          <w:iCs/>
          <w:sz w:val="28"/>
          <w:szCs w:val="28"/>
        </w:rPr>
        <w:t>end</w:t>
      </w:r>
      <w:proofErr w:type="spellEnd"/>
      <w:r w:rsidR="00DD115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53C33" w:rsidRPr="008C192D">
        <w:rPr>
          <w:rFonts w:ascii="Times New Roman" w:hAnsi="Times New Roman" w:cs="Times New Roman"/>
          <w:sz w:val="28"/>
          <w:szCs w:val="28"/>
        </w:rPr>
        <w:t>‘</w:t>
      </w:r>
      <w:r w:rsidR="00DD1152" w:rsidRPr="008C192D">
        <w:rPr>
          <w:rFonts w:ascii="Times New Roman" w:hAnsi="Times New Roman" w:cs="Times New Roman"/>
          <w:sz w:val="28"/>
          <w:szCs w:val="28"/>
        </w:rPr>
        <w:t>тыловая часть</w:t>
      </w:r>
      <w:r w:rsidR="00F53C33" w:rsidRPr="008C192D">
        <w:rPr>
          <w:rFonts w:ascii="Times New Roman" w:hAnsi="Times New Roman" w:cs="Times New Roman"/>
          <w:sz w:val="28"/>
          <w:szCs w:val="28"/>
        </w:rPr>
        <w:t>’</w:t>
      </w:r>
      <w:r w:rsidR="00DD1152" w:rsidRPr="008C192D">
        <w:rPr>
          <w:rFonts w:ascii="Times New Roman" w:hAnsi="Times New Roman" w:cs="Times New Roman"/>
          <w:sz w:val="28"/>
          <w:szCs w:val="28"/>
        </w:rPr>
        <w:t xml:space="preserve"> вместо </w:t>
      </w:r>
      <w:proofErr w:type="spellStart"/>
      <w:r w:rsidR="00DD1152" w:rsidRPr="008C192D">
        <w:rPr>
          <w:rFonts w:ascii="Times New Roman" w:hAnsi="Times New Roman" w:cs="Times New Roman"/>
          <w:i/>
          <w:iCs/>
          <w:sz w:val="28"/>
          <w:szCs w:val="28"/>
        </w:rPr>
        <w:t>buttocks</w:t>
      </w:r>
      <w:proofErr w:type="spellEnd"/>
      <w:r w:rsidR="00DD115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53C33" w:rsidRPr="008C192D">
        <w:rPr>
          <w:rFonts w:ascii="Times New Roman" w:hAnsi="Times New Roman" w:cs="Times New Roman"/>
          <w:sz w:val="28"/>
          <w:szCs w:val="28"/>
        </w:rPr>
        <w:t>‘</w:t>
      </w:r>
      <w:r w:rsidR="00DD1152" w:rsidRPr="008C192D">
        <w:rPr>
          <w:rFonts w:ascii="Times New Roman" w:hAnsi="Times New Roman" w:cs="Times New Roman"/>
          <w:sz w:val="28"/>
          <w:szCs w:val="28"/>
        </w:rPr>
        <w:t>ягодицы</w:t>
      </w:r>
      <w:r w:rsidR="00F53C33" w:rsidRPr="008C192D">
        <w:rPr>
          <w:rFonts w:ascii="Times New Roman" w:hAnsi="Times New Roman" w:cs="Times New Roman"/>
          <w:sz w:val="28"/>
          <w:szCs w:val="28"/>
        </w:rPr>
        <w:t>’</w:t>
      </w:r>
      <w:r w:rsidR="00112828" w:rsidRPr="008C192D">
        <w:rPr>
          <w:rFonts w:ascii="Times New Roman" w:hAnsi="Times New Roman" w:cs="Times New Roman"/>
          <w:sz w:val="28"/>
          <w:szCs w:val="28"/>
        </w:rPr>
        <w:t>;</w:t>
      </w:r>
    </w:p>
    <w:p w14:paraId="040CC2D7" w14:textId="366FE473" w:rsidR="00E86443" w:rsidRPr="008C192D" w:rsidRDefault="00E86443" w:rsidP="00E8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112828" w:rsidRPr="008C192D">
        <w:rPr>
          <w:rFonts w:ascii="Times New Roman" w:hAnsi="Times New Roman" w:cs="Times New Roman"/>
          <w:sz w:val="28"/>
          <w:szCs w:val="28"/>
        </w:rPr>
        <w:t>генерализация («</w:t>
      </w:r>
      <w:proofErr w:type="spellStart"/>
      <w:r w:rsidR="00112828" w:rsidRPr="008C192D">
        <w:rPr>
          <w:rFonts w:ascii="Times New Roman" w:hAnsi="Times New Roman" w:cs="Times New Roman"/>
          <w:sz w:val="28"/>
          <w:szCs w:val="28"/>
        </w:rPr>
        <w:t>widening</w:t>
      </w:r>
      <w:proofErr w:type="spellEnd"/>
      <w:r w:rsidR="00112828" w:rsidRPr="008C192D">
        <w:rPr>
          <w:rFonts w:ascii="Times New Roman" w:hAnsi="Times New Roman" w:cs="Times New Roman"/>
          <w:sz w:val="28"/>
          <w:szCs w:val="28"/>
        </w:rPr>
        <w:t>»)</w:t>
      </w:r>
      <w:r w:rsidR="00791DF9" w:rsidRPr="008C192D">
        <w:rPr>
          <w:rFonts w:ascii="Times New Roman" w:hAnsi="Times New Roman" w:cs="Times New Roman"/>
          <w:sz w:val="28"/>
          <w:szCs w:val="28"/>
        </w:rPr>
        <w:t>:</w:t>
      </w:r>
      <w:r w:rsidR="00021A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A8D" w:rsidRPr="008C192D">
        <w:rPr>
          <w:rFonts w:ascii="Times New Roman" w:hAnsi="Times New Roman" w:cs="Times New Roman"/>
          <w:i/>
          <w:iCs/>
          <w:sz w:val="28"/>
          <w:szCs w:val="28"/>
        </w:rPr>
        <w:t>growth</w:t>
      </w:r>
      <w:proofErr w:type="spellEnd"/>
      <w:r w:rsidR="00021A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F24E0" w:rsidRPr="008C192D">
        <w:rPr>
          <w:rFonts w:ascii="Times New Roman" w:hAnsi="Times New Roman" w:cs="Times New Roman"/>
          <w:sz w:val="28"/>
          <w:szCs w:val="28"/>
        </w:rPr>
        <w:t>‘</w:t>
      </w:r>
      <w:r w:rsidR="00021A8D" w:rsidRPr="008C192D">
        <w:rPr>
          <w:rFonts w:ascii="Times New Roman" w:hAnsi="Times New Roman" w:cs="Times New Roman"/>
          <w:sz w:val="28"/>
          <w:szCs w:val="28"/>
        </w:rPr>
        <w:t>новообразование</w:t>
      </w:r>
      <w:r w:rsidR="00CF24E0" w:rsidRPr="008C192D">
        <w:rPr>
          <w:rFonts w:ascii="Times New Roman" w:hAnsi="Times New Roman" w:cs="Times New Roman"/>
          <w:sz w:val="28"/>
          <w:szCs w:val="28"/>
        </w:rPr>
        <w:t>’</w:t>
      </w:r>
      <w:r w:rsidR="00021A8D" w:rsidRPr="008C192D">
        <w:rPr>
          <w:rFonts w:ascii="Times New Roman" w:hAnsi="Times New Roman" w:cs="Times New Roman"/>
          <w:sz w:val="28"/>
          <w:szCs w:val="28"/>
        </w:rPr>
        <w:t xml:space="preserve"> вм</w:t>
      </w:r>
      <w:r w:rsidR="00DB46A1" w:rsidRPr="008C192D">
        <w:rPr>
          <w:rFonts w:ascii="Times New Roman" w:hAnsi="Times New Roman" w:cs="Times New Roman"/>
          <w:sz w:val="28"/>
          <w:szCs w:val="28"/>
        </w:rPr>
        <w:t>есто</w:t>
      </w:r>
      <w:r w:rsidR="00021A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A8D" w:rsidRPr="008C192D">
        <w:rPr>
          <w:rFonts w:ascii="Times New Roman" w:hAnsi="Times New Roman" w:cs="Times New Roman"/>
          <w:i/>
          <w:iCs/>
          <w:sz w:val="28"/>
          <w:szCs w:val="28"/>
        </w:rPr>
        <w:t>cancer</w:t>
      </w:r>
      <w:proofErr w:type="spellEnd"/>
      <w:r w:rsidR="00021A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F24E0" w:rsidRPr="008C192D">
        <w:rPr>
          <w:rFonts w:ascii="Times New Roman" w:hAnsi="Times New Roman" w:cs="Times New Roman"/>
          <w:sz w:val="28"/>
          <w:szCs w:val="28"/>
        </w:rPr>
        <w:t>‘</w:t>
      </w:r>
      <w:r w:rsidR="00021A8D" w:rsidRPr="008C192D">
        <w:rPr>
          <w:rFonts w:ascii="Times New Roman" w:hAnsi="Times New Roman" w:cs="Times New Roman"/>
          <w:sz w:val="28"/>
          <w:szCs w:val="28"/>
        </w:rPr>
        <w:t>раковая опухоль</w:t>
      </w:r>
      <w:r w:rsidR="00CF24E0" w:rsidRPr="008C192D">
        <w:rPr>
          <w:rFonts w:ascii="Times New Roman" w:hAnsi="Times New Roman" w:cs="Times New Roman"/>
          <w:sz w:val="28"/>
          <w:szCs w:val="28"/>
        </w:rPr>
        <w:t>’</w:t>
      </w:r>
      <w:r w:rsidR="00021A8D" w:rsidRPr="008C192D">
        <w:rPr>
          <w:rFonts w:ascii="Times New Roman" w:hAnsi="Times New Roman" w:cs="Times New Roman"/>
          <w:sz w:val="28"/>
          <w:szCs w:val="28"/>
        </w:rPr>
        <w:t>;</w:t>
      </w:r>
    </w:p>
    <w:p w14:paraId="789B55EB" w14:textId="179617C1" w:rsidR="00E86443" w:rsidRPr="008C192D" w:rsidRDefault="00E86443" w:rsidP="00E8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4) метафорический перенос («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metaphorical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»)</w:t>
      </w:r>
      <w:r w:rsidR="00791DF9" w:rsidRPr="008C192D">
        <w:rPr>
          <w:rFonts w:ascii="Times New Roman" w:hAnsi="Times New Roman" w:cs="Times New Roman"/>
          <w:sz w:val="28"/>
          <w:szCs w:val="28"/>
        </w:rPr>
        <w:t>:</w:t>
      </w:r>
      <w:r w:rsidR="00DD115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152" w:rsidRPr="008C192D">
        <w:rPr>
          <w:rFonts w:ascii="Times New Roman" w:hAnsi="Times New Roman" w:cs="Times New Roman"/>
          <w:i/>
          <w:iCs/>
          <w:sz w:val="28"/>
          <w:szCs w:val="28"/>
        </w:rPr>
        <w:t>blossom</w:t>
      </w:r>
      <w:proofErr w:type="spellEnd"/>
      <w:r w:rsidR="00DD115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91DF9" w:rsidRPr="008C192D">
        <w:rPr>
          <w:rFonts w:ascii="Times New Roman" w:hAnsi="Times New Roman" w:cs="Times New Roman"/>
          <w:sz w:val="28"/>
          <w:szCs w:val="28"/>
        </w:rPr>
        <w:t>‘</w:t>
      </w:r>
      <w:r w:rsidR="00DD1152" w:rsidRPr="008C192D">
        <w:rPr>
          <w:rFonts w:ascii="Times New Roman" w:hAnsi="Times New Roman" w:cs="Times New Roman"/>
          <w:sz w:val="28"/>
          <w:szCs w:val="28"/>
        </w:rPr>
        <w:t>цветение</w:t>
      </w:r>
      <w:r w:rsidR="00791DF9" w:rsidRPr="008C192D">
        <w:rPr>
          <w:rFonts w:ascii="Times New Roman" w:hAnsi="Times New Roman" w:cs="Times New Roman"/>
          <w:sz w:val="28"/>
          <w:szCs w:val="28"/>
        </w:rPr>
        <w:t>’</w:t>
      </w:r>
      <w:r w:rsidR="00DD1152" w:rsidRPr="008C192D">
        <w:rPr>
          <w:rFonts w:ascii="Times New Roman" w:hAnsi="Times New Roman" w:cs="Times New Roman"/>
          <w:sz w:val="28"/>
          <w:szCs w:val="28"/>
        </w:rPr>
        <w:t xml:space="preserve"> вместо </w:t>
      </w:r>
      <w:proofErr w:type="spellStart"/>
      <w:r w:rsidR="00DD1152" w:rsidRPr="008C192D">
        <w:rPr>
          <w:rFonts w:ascii="Times New Roman" w:hAnsi="Times New Roman" w:cs="Times New Roman"/>
          <w:i/>
          <w:iCs/>
          <w:sz w:val="28"/>
          <w:szCs w:val="28"/>
        </w:rPr>
        <w:t>pimple</w:t>
      </w:r>
      <w:proofErr w:type="spellEnd"/>
      <w:r w:rsidR="00DD115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91DF9" w:rsidRPr="008C192D">
        <w:rPr>
          <w:rFonts w:ascii="Times New Roman" w:hAnsi="Times New Roman" w:cs="Times New Roman"/>
          <w:sz w:val="28"/>
          <w:szCs w:val="28"/>
        </w:rPr>
        <w:t>‘</w:t>
      </w:r>
      <w:r w:rsidR="00DD1152" w:rsidRPr="008C192D">
        <w:rPr>
          <w:rFonts w:ascii="Times New Roman" w:hAnsi="Times New Roman" w:cs="Times New Roman"/>
          <w:sz w:val="28"/>
          <w:szCs w:val="28"/>
        </w:rPr>
        <w:t>прыщ</w:t>
      </w:r>
      <w:r w:rsidR="00791DF9" w:rsidRPr="008C192D">
        <w:rPr>
          <w:rFonts w:ascii="Times New Roman" w:hAnsi="Times New Roman" w:cs="Times New Roman"/>
          <w:sz w:val="28"/>
          <w:szCs w:val="28"/>
        </w:rPr>
        <w:t>’</w:t>
      </w:r>
      <w:r w:rsidRPr="008C192D">
        <w:rPr>
          <w:rFonts w:ascii="Times New Roman" w:hAnsi="Times New Roman" w:cs="Times New Roman"/>
          <w:sz w:val="28"/>
          <w:szCs w:val="28"/>
        </w:rPr>
        <w:t>;</w:t>
      </w:r>
    </w:p>
    <w:p w14:paraId="7A3C11D4" w14:textId="4DB71FF7" w:rsidR="00E86443" w:rsidRPr="008C192D" w:rsidRDefault="00E86443" w:rsidP="00E8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5)</w:t>
      </w:r>
      <w:r w:rsidR="00EC212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фонетическое искажение («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phonetic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distortion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»), </w:t>
      </w:r>
      <w:r w:rsidR="00525209" w:rsidRPr="008C192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8C192D">
        <w:rPr>
          <w:rFonts w:ascii="Times New Roman" w:hAnsi="Times New Roman" w:cs="Times New Roman"/>
          <w:sz w:val="28"/>
          <w:szCs w:val="28"/>
        </w:rPr>
        <w:t>аббревиаци</w:t>
      </w:r>
      <w:r w:rsidR="00525209" w:rsidRPr="008C192D">
        <w:rPr>
          <w:rFonts w:ascii="Times New Roman" w:hAnsi="Times New Roman" w:cs="Times New Roman"/>
          <w:sz w:val="28"/>
          <w:szCs w:val="28"/>
        </w:rPr>
        <w:t>я</w:t>
      </w:r>
      <w:r w:rsidR="0006100E"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100E" w:rsidRPr="008C192D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="0006100E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Big D</w:t>
      </w:r>
      <w:r w:rsidR="0006100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F24E0" w:rsidRPr="008C192D">
        <w:rPr>
          <w:rFonts w:ascii="Times New Roman" w:hAnsi="Times New Roman" w:cs="Times New Roman"/>
          <w:sz w:val="28"/>
          <w:szCs w:val="28"/>
        </w:rPr>
        <w:t>‘</w:t>
      </w:r>
      <w:r w:rsidR="0006100E" w:rsidRPr="008C192D">
        <w:rPr>
          <w:rFonts w:ascii="Times New Roman" w:hAnsi="Times New Roman" w:cs="Times New Roman"/>
          <w:sz w:val="28"/>
          <w:szCs w:val="28"/>
        </w:rPr>
        <w:t>дьявол</w:t>
      </w:r>
      <w:r w:rsidR="00CF24E0" w:rsidRPr="008C192D">
        <w:rPr>
          <w:rFonts w:ascii="Times New Roman" w:hAnsi="Times New Roman" w:cs="Times New Roman"/>
          <w:sz w:val="28"/>
          <w:szCs w:val="28"/>
        </w:rPr>
        <w:t>’</w:t>
      </w:r>
      <w:r w:rsidR="0006100E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BC4403" w:rsidRPr="008C192D">
        <w:rPr>
          <w:rFonts w:ascii="Times New Roman" w:hAnsi="Times New Roman" w:cs="Times New Roman"/>
          <w:sz w:val="28"/>
          <w:szCs w:val="28"/>
        </w:rPr>
        <w:t>сокращение</w:t>
      </w:r>
      <w:r w:rsidR="00791DF9"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4403" w:rsidRPr="008C192D">
        <w:rPr>
          <w:rFonts w:ascii="Times New Roman" w:hAnsi="Times New Roman" w:cs="Times New Roman"/>
          <w:i/>
          <w:iCs/>
          <w:sz w:val="28"/>
          <w:szCs w:val="28"/>
        </w:rPr>
        <w:t>ladies</w:t>
      </w:r>
      <w:proofErr w:type="spellEnd"/>
      <w:r w:rsidR="00BC4403" w:rsidRPr="008C192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C4403" w:rsidRPr="008C192D">
        <w:rPr>
          <w:rFonts w:ascii="Times New Roman" w:hAnsi="Times New Roman" w:cs="Times New Roman"/>
          <w:i/>
          <w:iCs/>
          <w:sz w:val="28"/>
          <w:szCs w:val="28"/>
        </w:rPr>
        <w:t>ladies</w:t>
      </w:r>
      <w:proofErr w:type="spellEnd"/>
      <w:r w:rsidR="00BC4403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C4403" w:rsidRPr="008C192D">
        <w:rPr>
          <w:rFonts w:ascii="Times New Roman" w:hAnsi="Times New Roman" w:cs="Times New Roman"/>
          <w:i/>
          <w:iCs/>
          <w:sz w:val="28"/>
          <w:szCs w:val="28"/>
        </w:rPr>
        <w:t>room</w:t>
      </w:r>
      <w:proofErr w:type="spellEnd"/>
      <w:r w:rsidR="00BC4403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C4920" w:rsidRPr="008C192D">
        <w:rPr>
          <w:rFonts w:ascii="Times New Roman" w:hAnsi="Times New Roman" w:cs="Times New Roman"/>
          <w:sz w:val="28"/>
          <w:szCs w:val="28"/>
        </w:rPr>
        <w:t>‘</w:t>
      </w:r>
      <w:r w:rsidR="00BC4403" w:rsidRPr="008C192D">
        <w:rPr>
          <w:rFonts w:ascii="Times New Roman" w:hAnsi="Times New Roman" w:cs="Times New Roman"/>
          <w:sz w:val="28"/>
          <w:szCs w:val="28"/>
        </w:rPr>
        <w:t>дамская комната</w:t>
      </w:r>
      <w:r w:rsidR="00FC4920" w:rsidRPr="008C192D">
        <w:rPr>
          <w:rFonts w:ascii="Times New Roman" w:hAnsi="Times New Roman" w:cs="Times New Roman"/>
          <w:sz w:val="28"/>
          <w:szCs w:val="28"/>
        </w:rPr>
        <w:t>’</w:t>
      </w:r>
      <w:r w:rsidR="00BC4403" w:rsidRPr="008C192D">
        <w:rPr>
          <w:rFonts w:ascii="Times New Roman" w:hAnsi="Times New Roman" w:cs="Times New Roman"/>
          <w:sz w:val="28"/>
          <w:szCs w:val="28"/>
        </w:rPr>
        <w:t>)</w:t>
      </w:r>
      <w:r w:rsidR="00FC492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и пр</w:t>
      </w:r>
      <w:r w:rsidR="000D6463" w:rsidRPr="008C192D">
        <w:rPr>
          <w:rFonts w:ascii="Times New Roman" w:hAnsi="Times New Roman" w:cs="Times New Roman"/>
          <w:sz w:val="28"/>
          <w:szCs w:val="28"/>
        </w:rPr>
        <w:t>очие</w:t>
      </w:r>
      <w:r w:rsidR="00BB4A28" w:rsidRPr="008C192D">
        <w:rPr>
          <w:rFonts w:ascii="Times New Roman" w:hAnsi="Times New Roman" w:cs="Times New Roman"/>
          <w:vertAlign w:val="superscript"/>
        </w:rPr>
        <w:footnoteReference w:id="34"/>
      </w:r>
      <w:r w:rsidRPr="008C192D">
        <w:rPr>
          <w:rFonts w:ascii="Times New Roman" w:hAnsi="Times New Roman" w:cs="Times New Roman"/>
          <w:sz w:val="28"/>
          <w:szCs w:val="28"/>
        </w:rPr>
        <w:t>.</w:t>
      </w:r>
    </w:p>
    <w:p w14:paraId="3853AFDC" w14:textId="673C50E7" w:rsidR="00806675" w:rsidRPr="008C192D" w:rsidRDefault="00E86443" w:rsidP="00E8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Мы </w:t>
      </w:r>
      <w:r w:rsidR="000117E8" w:rsidRPr="008C192D">
        <w:rPr>
          <w:rFonts w:ascii="Times New Roman" w:hAnsi="Times New Roman" w:cs="Times New Roman"/>
          <w:sz w:val="28"/>
          <w:szCs w:val="28"/>
        </w:rPr>
        <w:t>фокусируемся на</w:t>
      </w:r>
      <w:r w:rsidRPr="008C192D">
        <w:rPr>
          <w:rFonts w:ascii="Times New Roman" w:hAnsi="Times New Roman" w:cs="Times New Roman"/>
          <w:sz w:val="28"/>
          <w:szCs w:val="28"/>
        </w:rPr>
        <w:t xml:space="preserve"> эвфемизм</w:t>
      </w:r>
      <w:r w:rsidR="000117E8" w:rsidRPr="008C192D">
        <w:rPr>
          <w:rFonts w:ascii="Times New Roman" w:hAnsi="Times New Roman" w:cs="Times New Roman"/>
          <w:sz w:val="28"/>
          <w:szCs w:val="28"/>
        </w:rPr>
        <w:t>ах</w:t>
      </w:r>
      <w:r w:rsidRPr="008C192D">
        <w:rPr>
          <w:rFonts w:ascii="Times New Roman" w:hAnsi="Times New Roman" w:cs="Times New Roman"/>
          <w:sz w:val="28"/>
          <w:szCs w:val="28"/>
        </w:rPr>
        <w:t xml:space="preserve"> только одного способа образования – иноязычное заимствование. </w:t>
      </w:r>
      <w:r w:rsidR="004A0A72" w:rsidRPr="008C192D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E57EF7" w:rsidRPr="008C192D">
        <w:rPr>
          <w:rFonts w:ascii="Times New Roman" w:hAnsi="Times New Roman" w:cs="Times New Roman"/>
          <w:sz w:val="28"/>
          <w:szCs w:val="28"/>
        </w:rPr>
        <w:t>формирование эв</w:t>
      </w:r>
      <w:r w:rsidR="00DD7C86" w:rsidRPr="008C192D">
        <w:rPr>
          <w:rFonts w:ascii="Times New Roman" w:hAnsi="Times New Roman" w:cs="Times New Roman"/>
          <w:sz w:val="28"/>
          <w:szCs w:val="28"/>
        </w:rPr>
        <w:t>фемизм</w:t>
      </w:r>
      <w:r w:rsidR="00E57EF7" w:rsidRPr="008C192D">
        <w:rPr>
          <w:rFonts w:ascii="Times New Roman" w:hAnsi="Times New Roman" w:cs="Times New Roman"/>
          <w:sz w:val="28"/>
          <w:szCs w:val="28"/>
        </w:rPr>
        <w:t>а</w:t>
      </w:r>
      <w:r w:rsidR="00DD7C86" w:rsidRPr="008C192D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E57EF7" w:rsidRPr="008C192D">
        <w:rPr>
          <w:rFonts w:ascii="Times New Roman" w:hAnsi="Times New Roman" w:cs="Times New Roman"/>
          <w:sz w:val="28"/>
          <w:szCs w:val="28"/>
        </w:rPr>
        <w:t xml:space="preserve">происходить при помощи нескольких способов, </w:t>
      </w:r>
      <w:r w:rsidR="00806675" w:rsidRPr="008C192D">
        <w:rPr>
          <w:rFonts w:ascii="Times New Roman" w:hAnsi="Times New Roman" w:cs="Times New Roman"/>
          <w:sz w:val="28"/>
          <w:szCs w:val="28"/>
        </w:rPr>
        <w:t xml:space="preserve">в этих случаях </w:t>
      </w:r>
      <w:r w:rsidR="00A144CA" w:rsidRPr="008C192D">
        <w:rPr>
          <w:rFonts w:ascii="Times New Roman" w:hAnsi="Times New Roman" w:cs="Times New Roman"/>
          <w:sz w:val="28"/>
          <w:szCs w:val="28"/>
        </w:rPr>
        <w:t xml:space="preserve">мы будем обращаться к </w:t>
      </w:r>
      <w:r w:rsidR="001A1D99" w:rsidRPr="008C192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A144CA" w:rsidRPr="008C192D">
        <w:rPr>
          <w:rFonts w:ascii="Times New Roman" w:hAnsi="Times New Roman" w:cs="Times New Roman"/>
          <w:sz w:val="28"/>
          <w:szCs w:val="28"/>
        </w:rPr>
        <w:t>классификации.</w:t>
      </w:r>
    </w:p>
    <w:p w14:paraId="4173C067" w14:textId="06E5783F" w:rsidR="00336C63" w:rsidRPr="008C192D" w:rsidRDefault="006728DF" w:rsidP="00E8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Существуют и другие критерии для разделения эвфемизмов. </w:t>
      </w:r>
      <w:r w:rsidR="00FE33DD" w:rsidRPr="008C192D">
        <w:rPr>
          <w:rFonts w:ascii="Times New Roman" w:hAnsi="Times New Roman" w:cs="Times New Roman"/>
          <w:sz w:val="28"/>
          <w:szCs w:val="28"/>
        </w:rPr>
        <w:t xml:space="preserve">Выше мы уже рассматривали </w:t>
      </w:r>
      <w:r w:rsidR="001A02F9" w:rsidRPr="008C192D">
        <w:rPr>
          <w:rFonts w:ascii="Times New Roman" w:hAnsi="Times New Roman" w:cs="Times New Roman"/>
          <w:sz w:val="28"/>
          <w:szCs w:val="28"/>
        </w:rPr>
        <w:t>деление эвфемизмов</w:t>
      </w:r>
      <w:r w:rsidR="004A6109" w:rsidRPr="008C192D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="0060437B" w:rsidRPr="008C192D">
        <w:rPr>
          <w:rFonts w:ascii="Times New Roman" w:hAnsi="Times New Roman" w:cs="Times New Roman"/>
          <w:sz w:val="28"/>
          <w:szCs w:val="28"/>
        </w:rPr>
        <w:t>того</w:t>
      </w:r>
      <w:r w:rsidR="001C555A" w:rsidRPr="008C192D">
        <w:rPr>
          <w:rFonts w:ascii="Times New Roman" w:hAnsi="Times New Roman" w:cs="Times New Roman"/>
          <w:sz w:val="28"/>
          <w:szCs w:val="28"/>
        </w:rPr>
        <w:t>,</w:t>
      </w:r>
      <w:r w:rsidR="0060437B" w:rsidRPr="008C192D">
        <w:rPr>
          <w:rFonts w:ascii="Times New Roman" w:hAnsi="Times New Roman" w:cs="Times New Roman"/>
          <w:sz w:val="28"/>
          <w:szCs w:val="28"/>
        </w:rPr>
        <w:t xml:space="preserve"> искажают ли они</w:t>
      </w:r>
      <w:r w:rsidR="002124AF" w:rsidRPr="008C192D">
        <w:rPr>
          <w:rFonts w:ascii="Times New Roman" w:hAnsi="Times New Roman" w:cs="Times New Roman"/>
          <w:sz w:val="28"/>
          <w:szCs w:val="28"/>
        </w:rPr>
        <w:t xml:space="preserve"> смысл смягчаемого объекта. </w:t>
      </w:r>
      <w:r w:rsidR="0019450B" w:rsidRPr="008C192D">
        <w:rPr>
          <w:rFonts w:ascii="Times New Roman" w:hAnsi="Times New Roman" w:cs="Times New Roman"/>
          <w:sz w:val="28"/>
          <w:szCs w:val="28"/>
        </w:rPr>
        <w:t>Б</w:t>
      </w:r>
      <w:r w:rsidR="00FE753E" w:rsidRPr="008C192D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663B71" w:rsidRPr="008C192D">
        <w:rPr>
          <w:rFonts w:ascii="Times New Roman" w:hAnsi="Times New Roman" w:cs="Times New Roman"/>
          <w:sz w:val="28"/>
          <w:szCs w:val="28"/>
        </w:rPr>
        <w:t xml:space="preserve">зарубежных </w:t>
      </w:r>
      <w:r w:rsidR="00FF6C99" w:rsidRPr="008C192D">
        <w:rPr>
          <w:rFonts w:ascii="Times New Roman" w:hAnsi="Times New Roman" w:cs="Times New Roman"/>
          <w:sz w:val="28"/>
          <w:szCs w:val="28"/>
        </w:rPr>
        <w:t xml:space="preserve">исследователей при </w:t>
      </w:r>
      <w:r w:rsidR="00444C57" w:rsidRPr="008C192D">
        <w:rPr>
          <w:rFonts w:ascii="Times New Roman" w:hAnsi="Times New Roman" w:cs="Times New Roman"/>
          <w:sz w:val="28"/>
          <w:szCs w:val="28"/>
        </w:rPr>
        <w:t>составлении</w:t>
      </w:r>
      <w:r w:rsidR="00FF6C99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9450B" w:rsidRPr="008C192D">
        <w:rPr>
          <w:rFonts w:ascii="Times New Roman" w:hAnsi="Times New Roman" w:cs="Times New Roman"/>
          <w:sz w:val="28"/>
          <w:szCs w:val="28"/>
        </w:rPr>
        <w:t xml:space="preserve">словарей </w:t>
      </w:r>
      <w:r w:rsidR="00444C57" w:rsidRPr="008C192D">
        <w:rPr>
          <w:rFonts w:ascii="Times New Roman" w:hAnsi="Times New Roman" w:cs="Times New Roman"/>
          <w:sz w:val="28"/>
          <w:szCs w:val="28"/>
        </w:rPr>
        <w:t xml:space="preserve">эвфемизмов за основу берут тематический принцип. </w:t>
      </w:r>
      <w:r w:rsidR="00A13E9B" w:rsidRPr="008C192D">
        <w:rPr>
          <w:rFonts w:ascii="Times New Roman" w:hAnsi="Times New Roman" w:cs="Times New Roman"/>
          <w:sz w:val="28"/>
          <w:szCs w:val="28"/>
        </w:rPr>
        <w:t xml:space="preserve">В этом случае классификация </w:t>
      </w:r>
      <w:r w:rsidR="00CC32E6" w:rsidRPr="008C192D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7A4101" w:rsidRPr="008C192D">
        <w:rPr>
          <w:rFonts w:ascii="Times New Roman" w:hAnsi="Times New Roman" w:cs="Times New Roman"/>
          <w:sz w:val="28"/>
          <w:szCs w:val="28"/>
        </w:rPr>
        <w:t xml:space="preserve">предметно-понятийных сферы функционирования может варьироваться от </w:t>
      </w:r>
      <w:r w:rsidR="0080367F" w:rsidRPr="008C192D">
        <w:rPr>
          <w:rFonts w:ascii="Times New Roman" w:hAnsi="Times New Roman" w:cs="Times New Roman"/>
          <w:sz w:val="28"/>
          <w:szCs w:val="28"/>
        </w:rPr>
        <w:t xml:space="preserve">7 групп (как у Ч. </w:t>
      </w:r>
      <w:proofErr w:type="spellStart"/>
      <w:r w:rsidR="0080367F" w:rsidRPr="008C192D">
        <w:rPr>
          <w:rFonts w:ascii="Times New Roman" w:hAnsi="Times New Roman" w:cs="Times New Roman"/>
          <w:sz w:val="28"/>
          <w:szCs w:val="28"/>
        </w:rPr>
        <w:t>Кейни</w:t>
      </w:r>
      <w:proofErr w:type="spellEnd"/>
      <w:r w:rsidR="0080367F" w:rsidRPr="008C192D">
        <w:rPr>
          <w:rFonts w:ascii="Times New Roman" w:hAnsi="Times New Roman" w:cs="Times New Roman"/>
          <w:sz w:val="28"/>
          <w:szCs w:val="28"/>
        </w:rPr>
        <w:t xml:space="preserve">) до 20 (у Р. </w:t>
      </w:r>
      <w:proofErr w:type="spellStart"/>
      <w:r w:rsidR="0080367F" w:rsidRPr="008C192D">
        <w:rPr>
          <w:rFonts w:ascii="Times New Roman" w:hAnsi="Times New Roman" w:cs="Times New Roman"/>
          <w:sz w:val="28"/>
          <w:szCs w:val="28"/>
        </w:rPr>
        <w:t>Холдера</w:t>
      </w:r>
      <w:proofErr w:type="spellEnd"/>
      <w:r w:rsidR="0080367F" w:rsidRPr="008C192D">
        <w:rPr>
          <w:rFonts w:ascii="Times New Roman" w:hAnsi="Times New Roman" w:cs="Times New Roman"/>
          <w:sz w:val="28"/>
          <w:szCs w:val="28"/>
        </w:rPr>
        <w:t>)</w:t>
      </w:r>
      <w:r w:rsidR="00493B8C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35"/>
      </w:r>
      <w:r w:rsidR="0080367F" w:rsidRPr="008C192D">
        <w:rPr>
          <w:rFonts w:ascii="Times New Roman" w:hAnsi="Times New Roman" w:cs="Times New Roman"/>
          <w:sz w:val="28"/>
          <w:szCs w:val="28"/>
        </w:rPr>
        <w:t>.</w:t>
      </w:r>
      <w:r w:rsidR="00873BA3" w:rsidRPr="008C1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BF78C" w14:textId="2C42AC7B" w:rsidR="00FE753E" w:rsidRPr="008C192D" w:rsidRDefault="00873BA3" w:rsidP="00E8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Роусон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выделяет еще две большие семантические группы. Во-первых, он разделяет эвфемизмы на</w:t>
      </w:r>
      <w:r w:rsidR="00336C63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положительные, которые приумножают и преувеличивают свойства предмета (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help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‘помощник’ вместо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servant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‘слуга’) и отрицательные</w:t>
      </w:r>
      <w:r w:rsidR="00336C63" w:rsidRPr="008C192D">
        <w:rPr>
          <w:rFonts w:ascii="Times New Roman" w:hAnsi="Times New Roman" w:cs="Times New Roman"/>
          <w:sz w:val="28"/>
          <w:szCs w:val="28"/>
        </w:rPr>
        <w:t>,</w:t>
      </w:r>
      <w:r w:rsidRPr="008C192D">
        <w:rPr>
          <w:rFonts w:ascii="Times New Roman" w:hAnsi="Times New Roman" w:cs="Times New Roman"/>
          <w:sz w:val="28"/>
          <w:szCs w:val="28"/>
        </w:rPr>
        <w:t xml:space="preserve"> наоборот, приуменьшают свойства объекта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эвфемизации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и являются защитными (например, табу). Второй критерий – это осознанно</w:t>
      </w:r>
      <w:r w:rsidR="001C555A" w:rsidRPr="008C192D">
        <w:rPr>
          <w:rFonts w:ascii="Times New Roman" w:hAnsi="Times New Roman" w:cs="Times New Roman"/>
          <w:sz w:val="28"/>
          <w:szCs w:val="28"/>
        </w:rPr>
        <w:t>е</w:t>
      </w:r>
      <w:r w:rsidRPr="008C192D">
        <w:rPr>
          <w:rFonts w:ascii="Times New Roman" w:hAnsi="Times New Roman" w:cs="Times New Roman"/>
          <w:sz w:val="28"/>
          <w:szCs w:val="28"/>
        </w:rPr>
        <w:t xml:space="preserve"> (или бессознательное) употребление. Осознанные эвфемизмы употребляются с определенной целью, а именно избежать обиды/неудобства или обмануть. </w:t>
      </w:r>
      <w:r w:rsidRPr="008C192D">
        <w:rPr>
          <w:rFonts w:ascii="Times New Roman" w:hAnsi="Times New Roman" w:cs="Times New Roman"/>
          <w:sz w:val="28"/>
          <w:szCs w:val="28"/>
        </w:rPr>
        <w:lastRenderedPageBreak/>
        <w:t>Неосознанные эвфемизмы – это слова, этимология которых уже не понятна носителям языка (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cemetery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‘кладбище’ вместо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graveyard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‘могильный двор’)</w:t>
      </w:r>
      <w:r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36"/>
      </w:r>
      <w:r w:rsidRPr="008C192D">
        <w:rPr>
          <w:rFonts w:ascii="Times New Roman" w:hAnsi="Times New Roman" w:cs="Times New Roman"/>
          <w:sz w:val="28"/>
          <w:szCs w:val="28"/>
        </w:rPr>
        <w:t>.</w:t>
      </w:r>
    </w:p>
    <w:p w14:paraId="166CA4D6" w14:textId="378D421F" w:rsidR="00DF58E5" w:rsidRPr="008C192D" w:rsidRDefault="00407199" w:rsidP="00E8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Итак, мы </w:t>
      </w:r>
      <w:r w:rsidR="00133775" w:rsidRPr="008C192D">
        <w:rPr>
          <w:rFonts w:ascii="Times New Roman" w:hAnsi="Times New Roman" w:cs="Times New Roman"/>
          <w:sz w:val="28"/>
          <w:szCs w:val="28"/>
        </w:rPr>
        <w:t xml:space="preserve">всесторонне </w:t>
      </w:r>
      <w:r w:rsidR="00BE7AED" w:rsidRPr="008C192D">
        <w:rPr>
          <w:rFonts w:ascii="Times New Roman" w:hAnsi="Times New Roman" w:cs="Times New Roman"/>
          <w:sz w:val="28"/>
          <w:szCs w:val="28"/>
        </w:rPr>
        <w:t>рассмотрели</w:t>
      </w:r>
      <w:r w:rsidR="00133775" w:rsidRPr="008C192D">
        <w:rPr>
          <w:rFonts w:ascii="Times New Roman" w:hAnsi="Times New Roman" w:cs="Times New Roman"/>
          <w:sz w:val="28"/>
          <w:szCs w:val="28"/>
        </w:rPr>
        <w:t xml:space="preserve"> понятие эвфемии и</w:t>
      </w:r>
      <w:r w:rsidR="0079683D" w:rsidRPr="008C192D">
        <w:rPr>
          <w:rFonts w:ascii="Times New Roman" w:hAnsi="Times New Roman" w:cs="Times New Roman"/>
          <w:sz w:val="28"/>
          <w:szCs w:val="28"/>
        </w:rPr>
        <w:t xml:space="preserve"> указали</w:t>
      </w:r>
      <w:r w:rsidRPr="008C192D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BE7AED" w:rsidRPr="008C192D">
        <w:rPr>
          <w:rFonts w:ascii="Times New Roman" w:hAnsi="Times New Roman" w:cs="Times New Roman"/>
          <w:sz w:val="28"/>
          <w:szCs w:val="28"/>
        </w:rPr>
        <w:t>классификации</w:t>
      </w:r>
      <w:r w:rsidR="0079683D" w:rsidRPr="008C192D">
        <w:rPr>
          <w:rFonts w:ascii="Times New Roman" w:hAnsi="Times New Roman" w:cs="Times New Roman"/>
          <w:sz w:val="28"/>
          <w:szCs w:val="28"/>
        </w:rPr>
        <w:t xml:space="preserve">, на которые будем опираться в </w:t>
      </w:r>
      <w:r w:rsidR="00C31076" w:rsidRPr="008C192D">
        <w:rPr>
          <w:rFonts w:ascii="Times New Roman" w:hAnsi="Times New Roman" w:cs="Times New Roman"/>
          <w:sz w:val="28"/>
          <w:szCs w:val="28"/>
        </w:rPr>
        <w:t xml:space="preserve">нашей работе. </w:t>
      </w:r>
      <w:r w:rsidR="00DD293E" w:rsidRPr="008C192D">
        <w:rPr>
          <w:rFonts w:ascii="Times New Roman" w:hAnsi="Times New Roman" w:cs="Times New Roman"/>
          <w:sz w:val="28"/>
          <w:szCs w:val="28"/>
        </w:rPr>
        <w:t>Теперь мы</w:t>
      </w:r>
      <w:r w:rsidR="00C3107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83D18" w:rsidRPr="008C192D">
        <w:rPr>
          <w:rFonts w:ascii="Times New Roman" w:hAnsi="Times New Roman" w:cs="Times New Roman"/>
          <w:sz w:val="28"/>
          <w:szCs w:val="28"/>
        </w:rPr>
        <w:t xml:space="preserve">перейдем к следующему теоретическому аспекту и </w:t>
      </w:r>
      <w:r w:rsidR="00C2158C" w:rsidRPr="008C192D">
        <w:rPr>
          <w:rFonts w:ascii="Times New Roman" w:hAnsi="Times New Roman" w:cs="Times New Roman"/>
          <w:sz w:val="28"/>
          <w:szCs w:val="28"/>
        </w:rPr>
        <w:t>рассмотрим</w:t>
      </w:r>
      <w:r w:rsidR="00E83D1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864671" w:rsidRPr="008C192D">
        <w:rPr>
          <w:rFonts w:ascii="Times New Roman" w:hAnsi="Times New Roman" w:cs="Times New Roman"/>
          <w:sz w:val="28"/>
          <w:szCs w:val="28"/>
        </w:rPr>
        <w:t xml:space="preserve">процесс иноязычного заимствования, который может </w:t>
      </w:r>
      <w:r w:rsidR="00945538" w:rsidRPr="008C192D">
        <w:rPr>
          <w:rFonts w:ascii="Times New Roman" w:hAnsi="Times New Roman" w:cs="Times New Roman"/>
          <w:sz w:val="28"/>
          <w:szCs w:val="28"/>
        </w:rPr>
        <w:t>употребляться в эвфемистических целях.</w:t>
      </w:r>
      <w:r w:rsidR="00E83D18" w:rsidRPr="008C1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30A7F" w14:textId="77777777" w:rsidR="00DF58E5" w:rsidRPr="008C192D" w:rsidRDefault="00DF58E5" w:rsidP="00E8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58926" w14:textId="77777777" w:rsidR="00062512" w:rsidRPr="008C192D" w:rsidRDefault="00062512" w:rsidP="00E8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62512" w:rsidRPr="008C192D" w:rsidSect="008010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913F915" w14:textId="77777777" w:rsidR="00062512" w:rsidRPr="008C192D" w:rsidRDefault="00062512" w:rsidP="00E8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62512" w:rsidRPr="008C192D" w:rsidSect="000625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BD0753" w14:textId="7ACBAC35" w:rsidR="00E94990" w:rsidRPr="008C192D" w:rsidRDefault="00E94990" w:rsidP="00FB666C">
      <w:pPr>
        <w:pStyle w:val="2"/>
        <w:spacing w:after="240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04949006"/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FB666C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912A48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Переключение кода</w:t>
      </w:r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B7460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иноязычные вкрапления</w:t>
      </w:r>
      <w:bookmarkEnd w:id="5"/>
    </w:p>
    <w:p w14:paraId="7AE0B7E9" w14:textId="63E9BE1B" w:rsidR="00D9376D" w:rsidRPr="008C192D" w:rsidRDefault="005C6A2E" w:rsidP="002F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Для нашей работы важно </w:t>
      </w:r>
      <w:r w:rsidR="0048232E" w:rsidRPr="008C192D">
        <w:rPr>
          <w:rFonts w:ascii="Times New Roman" w:hAnsi="Times New Roman" w:cs="Times New Roman"/>
          <w:sz w:val="28"/>
          <w:szCs w:val="28"/>
        </w:rPr>
        <w:t xml:space="preserve">охарактеризовать процесс </w:t>
      </w:r>
      <w:r w:rsidR="00792836" w:rsidRPr="008C192D">
        <w:rPr>
          <w:rFonts w:ascii="Times New Roman" w:hAnsi="Times New Roman" w:cs="Times New Roman"/>
          <w:sz w:val="28"/>
          <w:szCs w:val="28"/>
        </w:rPr>
        <w:t>«</w:t>
      </w:r>
      <w:r w:rsidRPr="008C192D">
        <w:rPr>
          <w:rFonts w:ascii="Times New Roman" w:hAnsi="Times New Roman" w:cs="Times New Roman"/>
          <w:sz w:val="28"/>
          <w:szCs w:val="28"/>
        </w:rPr>
        <w:t>переключения код</w:t>
      </w:r>
      <w:r w:rsidR="0048232E" w:rsidRPr="008C192D">
        <w:rPr>
          <w:rFonts w:ascii="Times New Roman" w:hAnsi="Times New Roman" w:cs="Times New Roman"/>
          <w:sz w:val="28"/>
          <w:szCs w:val="28"/>
        </w:rPr>
        <w:t>ов</w:t>
      </w:r>
      <w:r w:rsidR="00792836" w:rsidRPr="008C192D">
        <w:rPr>
          <w:rFonts w:ascii="Times New Roman" w:hAnsi="Times New Roman" w:cs="Times New Roman"/>
          <w:sz w:val="28"/>
          <w:szCs w:val="28"/>
        </w:rPr>
        <w:t>»</w:t>
      </w:r>
      <w:r w:rsidR="00394342" w:rsidRPr="008C192D">
        <w:rPr>
          <w:rFonts w:ascii="Times New Roman" w:hAnsi="Times New Roman" w:cs="Times New Roman"/>
          <w:sz w:val="28"/>
          <w:szCs w:val="28"/>
        </w:rPr>
        <w:t xml:space="preserve">, в том числе функционирование </w:t>
      </w:r>
      <w:r w:rsidR="00792836" w:rsidRPr="008C192D">
        <w:rPr>
          <w:rFonts w:ascii="Times New Roman" w:hAnsi="Times New Roman" w:cs="Times New Roman"/>
          <w:sz w:val="28"/>
          <w:szCs w:val="28"/>
        </w:rPr>
        <w:t>«</w:t>
      </w:r>
      <w:r w:rsidR="00F80948" w:rsidRPr="008C192D">
        <w:rPr>
          <w:rFonts w:ascii="Times New Roman" w:hAnsi="Times New Roman" w:cs="Times New Roman"/>
          <w:sz w:val="28"/>
          <w:szCs w:val="28"/>
        </w:rPr>
        <w:t>иноязычных вкраплений</w:t>
      </w:r>
      <w:r w:rsidR="00792836" w:rsidRPr="008C192D">
        <w:rPr>
          <w:rFonts w:ascii="Times New Roman" w:hAnsi="Times New Roman" w:cs="Times New Roman"/>
          <w:sz w:val="28"/>
          <w:szCs w:val="28"/>
        </w:rPr>
        <w:t>»</w:t>
      </w:r>
      <w:r w:rsidR="008E30D5" w:rsidRPr="008C192D">
        <w:rPr>
          <w:rFonts w:ascii="Times New Roman" w:hAnsi="Times New Roman" w:cs="Times New Roman"/>
          <w:sz w:val="28"/>
          <w:szCs w:val="28"/>
        </w:rPr>
        <w:t xml:space="preserve">, так как в фокусе </w:t>
      </w:r>
      <w:r w:rsidR="001B4479" w:rsidRPr="008C192D">
        <w:rPr>
          <w:rFonts w:ascii="Times New Roman" w:hAnsi="Times New Roman" w:cs="Times New Roman"/>
          <w:sz w:val="28"/>
          <w:szCs w:val="28"/>
        </w:rPr>
        <w:t xml:space="preserve">нашего внимания только один способ образования эвфемизмов. </w:t>
      </w:r>
      <w:r w:rsidR="00792836" w:rsidRPr="008C192D">
        <w:rPr>
          <w:rFonts w:ascii="Times New Roman" w:hAnsi="Times New Roman" w:cs="Times New Roman"/>
          <w:sz w:val="28"/>
          <w:szCs w:val="28"/>
        </w:rPr>
        <w:t xml:space="preserve">Однако иноязычные </w:t>
      </w:r>
      <w:r w:rsidR="001B435E" w:rsidRPr="008C192D">
        <w:rPr>
          <w:rFonts w:ascii="Times New Roman" w:hAnsi="Times New Roman" w:cs="Times New Roman"/>
          <w:sz w:val="28"/>
          <w:szCs w:val="28"/>
        </w:rPr>
        <w:t>заимствования</w:t>
      </w:r>
      <w:r w:rsidR="0079283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B435E" w:rsidRPr="008C192D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353CF0" w:rsidRPr="008C192D">
        <w:rPr>
          <w:rFonts w:ascii="Times New Roman" w:hAnsi="Times New Roman" w:cs="Times New Roman"/>
          <w:sz w:val="28"/>
          <w:szCs w:val="28"/>
        </w:rPr>
        <w:t xml:space="preserve">выполнять различные задачи, поэтому необходимо обозначить </w:t>
      </w:r>
      <w:r w:rsidR="004D7242" w:rsidRPr="008C192D">
        <w:rPr>
          <w:rFonts w:ascii="Times New Roman" w:hAnsi="Times New Roman" w:cs="Times New Roman"/>
          <w:sz w:val="28"/>
          <w:szCs w:val="28"/>
        </w:rPr>
        <w:t>в каких случаях возможно проявлении эвфемистической функции.</w:t>
      </w:r>
      <w:r w:rsidR="004500EC" w:rsidRPr="008C1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ABFAD" w14:textId="16BA0350" w:rsidR="008010F8" w:rsidRPr="008C192D" w:rsidRDefault="00624D51" w:rsidP="002F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Переключение код</w:t>
      </w:r>
      <w:r w:rsidR="003D4420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  <w:r w:rsidR="000774DD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3D442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4D7242" w:rsidRPr="008C192D">
        <w:rPr>
          <w:rFonts w:ascii="Times New Roman" w:hAnsi="Times New Roman" w:cs="Times New Roman"/>
          <w:sz w:val="28"/>
          <w:szCs w:val="28"/>
        </w:rPr>
        <w:t xml:space="preserve">или </w:t>
      </w:r>
      <w:r w:rsidR="004D7242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кодовое переключение</w:t>
      </w:r>
      <w:r w:rsidR="004D7242" w:rsidRPr="008C192D">
        <w:rPr>
          <w:rFonts w:ascii="Times New Roman" w:hAnsi="Times New Roman" w:cs="Times New Roman"/>
          <w:sz w:val="28"/>
          <w:szCs w:val="28"/>
        </w:rPr>
        <w:t xml:space="preserve"> («</w:t>
      </w:r>
      <w:r w:rsidR="004D7242" w:rsidRPr="008C19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63A1" w:rsidRPr="008C192D">
        <w:rPr>
          <w:rFonts w:ascii="Times New Roman" w:hAnsi="Times New Roman" w:cs="Times New Roman"/>
          <w:sz w:val="28"/>
          <w:szCs w:val="28"/>
          <w:lang w:val="en-US"/>
        </w:rPr>
        <w:t>ode</w:t>
      </w:r>
      <w:r w:rsidR="000A63A1" w:rsidRPr="008C192D">
        <w:rPr>
          <w:rFonts w:ascii="Times New Roman" w:hAnsi="Times New Roman" w:cs="Times New Roman"/>
          <w:sz w:val="28"/>
          <w:szCs w:val="28"/>
        </w:rPr>
        <w:t>-</w:t>
      </w:r>
      <w:r w:rsidR="000A63A1" w:rsidRPr="008C192D">
        <w:rPr>
          <w:rFonts w:ascii="Times New Roman" w:hAnsi="Times New Roman" w:cs="Times New Roman"/>
          <w:sz w:val="28"/>
          <w:szCs w:val="28"/>
          <w:lang w:val="en-US"/>
        </w:rPr>
        <w:t>switching</w:t>
      </w:r>
      <w:r w:rsidR="000A63A1" w:rsidRPr="008C192D">
        <w:rPr>
          <w:rFonts w:ascii="Times New Roman" w:hAnsi="Times New Roman" w:cs="Times New Roman"/>
          <w:sz w:val="28"/>
          <w:szCs w:val="28"/>
        </w:rPr>
        <w:t>»)</w:t>
      </w:r>
      <w:r w:rsidR="000774DD" w:rsidRPr="008C192D">
        <w:rPr>
          <w:rFonts w:ascii="Times New Roman" w:hAnsi="Times New Roman" w:cs="Times New Roman"/>
          <w:sz w:val="28"/>
          <w:szCs w:val="28"/>
        </w:rPr>
        <w:t>,</w:t>
      </w:r>
      <w:r w:rsidR="000A63A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D4420" w:rsidRPr="008C192D">
        <w:rPr>
          <w:rFonts w:ascii="Times New Roman" w:hAnsi="Times New Roman" w:cs="Times New Roman"/>
          <w:sz w:val="28"/>
          <w:szCs w:val="28"/>
        </w:rPr>
        <w:t xml:space="preserve">определяется как «переход говорящего в </w:t>
      </w:r>
      <w:r w:rsidR="000D63EE" w:rsidRPr="008C192D">
        <w:rPr>
          <w:rFonts w:ascii="Times New Roman" w:hAnsi="Times New Roman" w:cs="Times New Roman"/>
          <w:sz w:val="28"/>
          <w:szCs w:val="28"/>
        </w:rPr>
        <w:t>процессе речевого общения с одного языка на другой в зависимости от условий коммуникации</w:t>
      </w:r>
      <w:r w:rsidR="004B2BFC" w:rsidRPr="008C192D">
        <w:rPr>
          <w:rFonts w:ascii="Times New Roman" w:hAnsi="Times New Roman" w:cs="Times New Roman"/>
          <w:sz w:val="28"/>
          <w:szCs w:val="28"/>
        </w:rPr>
        <w:t>»</w:t>
      </w:r>
      <w:r w:rsidR="004B2BFC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37"/>
      </w:r>
      <w:r w:rsidR="00580D2B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119F8E7A" w14:textId="77777777" w:rsidR="00DD293E" w:rsidRPr="008C192D" w:rsidRDefault="00BB1532" w:rsidP="000625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Опишем </w:t>
      </w:r>
      <w:r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i/>
          <w:iCs/>
          <w:sz w:val="28"/>
          <w:szCs w:val="28"/>
        </w:rPr>
        <w:t>для п</w:t>
      </w:r>
      <w:r w:rsidR="00340CC3" w:rsidRPr="008C192D">
        <w:rPr>
          <w:rFonts w:ascii="Times New Roman" w:hAnsi="Times New Roman" w:cs="Times New Roman"/>
          <w:i/>
          <w:iCs/>
          <w:sz w:val="28"/>
          <w:szCs w:val="28"/>
        </w:rPr>
        <w:t>ереключени</w:t>
      </w:r>
      <w:r w:rsidRPr="008C192D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340CC3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кода</w:t>
      </w:r>
      <w:r w:rsidR="00A574A8" w:rsidRPr="008C192D">
        <w:rPr>
          <w:rFonts w:ascii="Times New Roman" w:hAnsi="Times New Roman" w:cs="Times New Roman"/>
          <w:sz w:val="28"/>
          <w:szCs w:val="28"/>
        </w:rPr>
        <w:t>:</w:t>
      </w:r>
    </w:p>
    <w:p w14:paraId="49862382" w14:textId="25DF154B" w:rsidR="00AB024F" w:rsidRPr="008C192D" w:rsidRDefault="00B012B2" w:rsidP="000625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1</w:t>
      </w:r>
      <w:r w:rsidR="00AB024F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AB024F" w:rsidRPr="008C192D">
        <w:rPr>
          <w:rFonts w:ascii="Times New Roman" w:hAnsi="Times New Roman" w:cs="Times New Roman"/>
          <w:sz w:val="28"/>
          <w:szCs w:val="28"/>
        </w:rPr>
        <w:t>с</w:t>
      </w:r>
      <w:r w:rsidRPr="008C192D">
        <w:rPr>
          <w:rFonts w:ascii="Times New Roman" w:hAnsi="Times New Roman" w:cs="Times New Roman"/>
          <w:sz w:val="28"/>
          <w:szCs w:val="28"/>
        </w:rPr>
        <w:t>мен</w:t>
      </w:r>
      <w:r w:rsidR="00A574A8" w:rsidRPr="008C192D">
        <w:rPr>
          <w:rFonts w:ascii="Times New Roman" w:hAnsi="Times New Roman" w:cs="Times New Roman"/>
          <w:sz w:val="28"/>
          <w:szCs w:val="28"/>
        </w:rPr>
        <w:t>а</w:t>
      </w:r>
      <w:r w:rsidRPr="008C192D">
        <w:rPr>
          <w:rFonts w:ascii="Times New Roman" w:hAnsi="Times New Roman" w:cs="Times New Roman"/>
          <w:sz w:val="28"/>
          <w:szCs w:val="28"/>
        </w:rPr>
        <w:t xml:space="preserve"> адресат</w:t>
      </w:r>
      <w:r w:rsidR="00A574A8" w:rsidRPr="008C192D">
        <w:rPr>
          <w:rFonts w:ascii="Times New Roman" w:hAnsi="Times New Roman" w:cs="Times New Roman"/>
          <w:sz w:val="28"/>
          <w:szCs w:val="28"/>
        </w:rPr>
        <w:t>а</w:t>
      </w:r>
      <w:r w:rsidR="00CF213A" w:rsidRPr="008C192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C192D">
        <w:rPr>
          <w:rFonts w:ascii="Times New Roman" w:hAnsi="Times New Roman" w:cs="Times New Roman"/>
          <w:sz w:val="28"/>
          <w:szCs w:val="28"/>
        </w:rPr>
        <w:t>изменение состава участников коммуникации</w:t>
      </w:r>
      <w:r w:rsidR="00AB024F" w:rsidRPr="008C192D">
        <w:rPr>
          <w:rFonts w:ascii="Times New Roman" w:hAnsi="Times New Roman" w:cs="Times New Roman"/>
          <w:sz w:val="28"/>
          <w:szCs w:val="28"/>
        </w:rPr>
        <w:t>,</w:t>
      </w:r>
    </w:p>
    <w:p w14:paraId="05444C31" w14:textId="77777777" w:rsidR="00AB024F" w:rsidRPr="008C192D" w:rsidRDefault="00CF213A" w:rsidP="000625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2</w:t>
      </w:r>
      <w:r w:rsidR="00AB024F" w:rsidRPr="008C192D">
        <w:rPr>
          <w:rFonts w:ascii="Times New Roman" w:hAnsi="Times New Roman" w:cs="Times New Roman"/>
          <w:sz w:val="28"/>
          <w:szCs w:val="28"/>
        </w:rPr>
        <w:t xml:space="preserve">) </w:t>
      </w:r>
      <w:r w:rsidR="0067036C" w:rsidRPr="008C192D">
        <w:rPr>
          <w:rFonts w:ascii="Times New Roman" w:hAnsi="Times New Roman" w:cs="Times New Roman"/>
          <w:sz w:val="28"/>
          <w:szCs w:val="28"/>
        </w:rPr>
        <w:t>смена</w:t>
      </w:r>
      <w:r w:rsidR="00484464" w:rsidRPr="008C192D">
        <w:rPr>
          <w:rFonts w:ascii="Times New Roman" w:hAnsi="Times New Roman" w:cs="Times New Roman"/>
          <w:sz w:val="28"/>
          <w:szCs w:val="28"/>
        </w:rPr>
        <w:t xml:space="preserve"> социальной роли самого говорящего,</w:t>
      </w:r>
    </w:p>
    <w:p w14:paraId="3478A243" w14:textId="77777777" w:rsidR="00AB024F" w:rsidRPr="008C192D" w:rsidRDefault="00CF213A" w:rsidP="000625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3</w:t>
      </w:r>
      <w:r w:rsidR="00AB024F" w:rsidRPr="008C192D">
        <w:rPr>
          <w:rFonts w:ascii="Times New Roman" w:hAnsi="Times New Roman" w:cs="Times New Roman"/>
          <w:sz w:val="28"/>
          <w:szCs w:val="28"/>
        </w:rPr>
        <w:t>)</w:t>
      </w:r>
      <w:r w:rsidR="00484464" w:rsidRPr="008C192D">
        <w:rPr>
          <w:rFonts w:ascii="Times New Roman" w:hAnsi="Times New Roman" w:cs="Times New Roman"/>
          <w:sz w:val="28"/>
          <w:szCs w:val="28"/>
        </w:rPr>
        <w:t xml:space="preserve"> изменение темы разговора</w:t>
      </w:r>
      <w:r w:rsidR="00C82972" w:rsidRPr="008C192D">
        <w:rPr>
          <w:rFonts w:ascii="Times New Roman" w:hAnsi="Times New Roman" w:cs="Times New Roman"/>
          <w:sz w:val="28"/>
          <w:szCs w:val="28"/>
        </w:rPr>
        <w:t>,</w:t>
      </w:r>
    </w:p>
    <w:p w14:paraId="5B237D1B" w14:textId="6ED10772" w:rsidR="00340CC3" w:rsidRPr="008C192D" w:rsidRDefault="00CF213A" w:rsidP="000625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4</w:t>
      </w:r>
      <w:r w:rsidR="00B4644E" w:rsidRPr="008C192D">
        <w:rPr>
          <w:rFonts w:ascii="Times New Roman" w:hAnsi="Times New Roman" w:cs="Times New Roman"/>
          <w:sz w:val="28"/>
          <w:szCs w:val="28"/>
        </w:rPr>
        <w:t>)</w:t>
      </w:r>
      <w:r w:rsidR="00C8297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7036C" w:rsidRPr="008C192D">
        <w:rPr>
          <w:rFonts w:ascii="Times New Roman" w:hAnsi="Times New Roman" w:cs="Times New Roman"/>
          <w:sz w:val="28"/>
          <w:szCs w:val="28"/>
        </w:rPr>
        <w:t>как социо</w:t>
      </w:r>
      <w:r w:rsidR="00BC6509" w:rsidRPr="008C192D">
        <w:rPr>
          <w:rFonts w:ascii="Times New Roman" w:hAnsi="Times New Roman" w:cs="Times New Roman"/>
          <w:sz w:val="28"/>
          <w:szCs w:val="28"/>
        </w:rPr>
        <w:t xml:space="preserve">лингвистический прием </w:t>
      </w:r>
      <w:r w:rsidR="00257596" w:rsidRPr="008C192D">
        <w:rPr>
          <w:rFonts w:ascii="Times New Roman" w:hAnsi="Times New Roman" w:cs="Times New Roman"/>
          <w:sz w:val="28"/>
          <w:szCs w:val="28"/>
        </w:rPr>
        <w:t>(</w:t>
      </w:r>
      <w:r w:rsidR="005C174E" w:rsidRPr="008C192D">
        <w:rPr>
          <w:rFonts w:ascii="Times New Roman" w:hAnsi="Times New Roman" w:cs="Times New Roman"/>
          <w:sz w:val="28"/>
          <w:szCs w:val="28"/>
        </w:rPr>
        <w:t>для</w:t>
      </w:r>
      <w:r w:rsidR="00933571" w:rsidRPr="008C192D">
        <w:rPr>
          <w:rFonts w:ascii="Times New Roman" w:hAnsi="Times New Roman" w:cs="Times New Roman"/>
          <w:sz w:val="28"/>
          <w:szCs w:val="28"/>
        </w:rPr>
        <w:t xml:space="preserve"> выраж</w:t>
      </w:r>
      <w:r w:rsidR="0041108D" w:rsidRPr="008C192D">
        <w:rPr>
          <w:rFonts w:ascii="Times New Roman" w:hAnsi="Times New Roman" w:cs="Times New Roman"/>
          <w:sz w:val="28"/>
          <w:szCs w:val="28"/>
        </w:rPr>
        <w:t>ения</w:t>
      </w:r>
      <w:r w:rsidR="00933571" w:rsidRPr="008C192D">
        <w:rPr>
          <w:rFonts w:ascii="Times New Roman" w:hAnsi="Times New Roman" w:cs="Times New Roman"/>
          <w:sz w:val="28"/>
          <w:szCs w:val="28"/>
        </w:rPr>
        <w:t xml:space="preserve"> солидарност</w:t>
      </w:r>
      <w:r w:rsidR="00257596" w:rsidRPr="008C192D">
        <w:rPr>
          <w:rFonts w:ascii="Times New Roman" w:hAnsi="Times New Roman" w:cs="Times New Roman"/>
          <w:sz w:val="28"/>
          <w:szCs w:val="28"/>
        </w:rPr>
        <w:t>и</w:t>
      </w:r>
      <w:r w:rsidR="00933571" w:rsidRPr="008C192D">
        <w:rPr>
          <w:rFonts w:ascii="Times New Roman" w:hAnsi="Times New Roman" w:cs="Times New Roman"/>
          <w:sz w:val="28"/>
          <w:szCs w:val="28"/>
        </w:rPr>
        <w:t xml:space="preserve"> адресанта с </w:t>
      </w:r>
      <w:r w:rsidR="005C174E" w:rsidRPr="008C192D">
        <w:rPr>
          <w:rFonts w:ascii="Times New Roman" w:hAnsi="Times New Roman" w:cs="Times New Roman"/>
          <w:sz w:val="28"/>
          <w:szCs w:val="28"/>
        </w:rPr>
        <w:t>конкретной социальной группо</w:t>
      </w:r>
      <w:r w:rsidR="0041108D" w:rsidRPr="008C192D">
        <w:rPr>
          <w:rFonts w:ascii="Times New Roman" w:hAnsi="Times New Roman" w:cs="Times New Roman"/>
          <w:sz w:val="28"/>
          <w:szCs w:val="28"/>
        </w:rPr>
        <w:t xml:space="preserve">й или </w:t>
      </w:r>
      <w:r w:rsidR="000E2D6D" w:rsidRPr="008C192D">
        <w:rPr>
          <w:rFonts w:ascii="Times New Roman" w:hAnsi="Times New Roman" w:cs="Times New Roman"/>
          <w:sz w:val="28"/>
          <w:szCs w:val="28"/>
        </w:rPr>
        <w:t>с целью произвести впечатление на слушателя</w:t>
      </w:r>
      <w:r w:rsidR="00257596" w:rsidRPr="008C192D">
        <w:rPr>
          <w:rFonts w:ascii="Times New Roman" w:hAnsi="Times New Roman" w:cs="Times New Roman"/>
          <w:sz w:val="28"/>
          <w:szCs w:val="28"/>
        </w:rPr>
        <w:t>)</w:t>
      </w:r>
      <w:r w:rsidR="004D035D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38"/>
      </w:r>
      <w:r w:rsidR="000E2D6D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582D2359" w14:textId="49A00BB3" w:rsidR="00AF527B" w:rsidRPr="008C192D" w:rsidRDefault="00E0619F" w:rsidP="002F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Перейдем к </w:t>
      </w:r>
      <w:r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функциям</w:t>
      </w:r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кодового переключения</w:t>
      </w:r>
      <w:r w:rsidRPr="008C192D">
        <w:rPr>
          <w:rFonts w:ascii="Times New Roman" w:hAnsi="Times New Roman" w:cs="Times New Roman"/>
          <w:sz w:val="28"/>
          <w:szCs w:val="28"/>
        </w:rPr>
        <w:t>:</w:t>
      </w:r>
    </w:p>
    <w:p w14:paraId="64455527" w14:textId="0EF5AA6C" w:rsidR="00E0619F" w:rsidRPr="008C192D" w:rsidRDefault="00E0619F" w:rsidP="002F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1. </w:t>
      </w:r>
      <w:r w:rsidR="00130498" w:rsidRPr="008C192D">
        <w:rPr>
          <w:rFonts w:ascii="Times New Roman" w:hAnsi="Times New Roman" w:cs="Times New Roman"/>
          <w:sz w:val="28"/>
          <w:szCs w:val="28"/>
        </w:rPr>
        <w:t>Р</w:t>
      </w:r>
      <w:r w:rsidRPr="008C192D">
        <w:rPr>
          <w:rFonts w:ascii="Times New Roman" w:hAnsi="Times New Roman" w:cs="Times New Roman"/>
          <w:sz w:val="28"/>
          <w:szCs w:val="28"/>
        </w:rPr>
        <w:t>еферентная</w:t>
      </w:r>
      <w:r w:rsidR="00B37AC3" w:rsidRPr="008C192D">
        <w:rPr>
          <w:rFonts w:ascii="Times New Roman" w:hAnsi="Times New Roman" w:cs="Times New Roman"/>
          <w:sz w:val="28"/>
          <w:szCs w:val="28"/>
        </w:rPr>
        <w:t xml:space="preserve">: адресант испытывает </w:t>
      </w:r>
      <w:r w:rsidR="00F342EB" w:rsidRPr="008C192D">
        <w:rPr>
          <w:rFonts w:ascii="Times New Roman" w:hAnsi="Times New Roman" w:cs="Times New Roman"/>
          <w:sz w:val="28"/>
          <w:szCs w:val="28"/>
        </w:rPr>
        <w:t xml:space="preserve">затруднение в выражении мыслей или </w:t>
      </w:r>
      <w:r w:rsidR="00B37AC3" w:rsidRPr="008C192D">
        <w:rPr>
          <w:rFonts w:ascii="Times New Roman" w:hAnsi="Times New Roman" w:cs="Times New Roman"/>
          <w:sz w:val="28"/>
          <w:szCs w:val="28"/>
        </w:rPr>
        <w:t>нехватку языковы</w:t>
      </w:r>
      <w:r w:rsidR="00E238A2" w:rsidRPr="008C192D">
        <w:rPr>
          <w:rFonts w:ascii="Times New Roman" w:hAnsi="Times New Roman" w:cs="Times New Roman"/>
          <w:sz w:val="28"/>
          <w:szCs w:val="28"/>
        </w:rPr>
        <w:t>х средств</w:t>
      </w:r>
      <w:r w:rsidR="00F342EB" w:rsidRPr="008C192D">
        <w:rPr>
          <w:rFonts w:ascii="Times New Roman" w:hAnsi="Times New Roman" w:cs="Times New Roman"/>
          <w:sz w:val="28"/>
          <w:szCs w:val="28"/>
        </w:rPr>
        <w:t xml:space="preserve"> в одном языке</w:t>
      </w:r>
      <w:r w:rsidR="00130498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0F491407" w14:textId="56ADE90D" w:rsidR="00F342EB" w:rsidRPr="008C192D" w:rsidRDefault="00F342EB" w:rsidP="002F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2. </w:t>
      </w:r>
      <w:r w:rsidR="00130498" w:rsidRPr="008C192D">
        <w:rPr>
          <w:rFonts w:ascii="Times New Roman" w:hAnsi="Times New Roman" w:cs="Times New Roman"/>
          <w:sz w:val="28"/>
          <w:szCs w:val="28"/>
        </w:rPr>
        <w:t>А</w:t>
      </w:r>
      <w:r w:rsidR="007603E2" w:rsidRPr="008C192D">
        <w:rPr>
          <w:rFonts w:ascii="Times New Roman" w:hAnsi="Times New Roman" w:cs="Times New Roman"/>
          <w:sz w:val="28"/>
          <w:szCs w:val="28"/>
        </w:rPr>
        <w:t>дресная</w:t>
      </w:r>
      <w:r w:rsidR="002B3CC5" w:rsidRPr="008C192D">
        <w:rPr>
          <w:rFonts w:ascii="Times New Roman" w:hAnsi="Times New Roman" w:cs="Times New Roman"/>
          <w:sz w:val="28"/>
          <w:szCs w:val="28"/>
        </w:rPr>
        <w:t>:</w:t>
      </w:r>
      <w:r w:rsidR="00D26BCC" w:rsidRPr="008C192D">
        <w:rPr>
          <w:rFonts w:ascii="Times New Roman" w:hAnsi="Times New Roman" w:cs="Times New Roman"/>
          <w:sz w:val="28"/>
          <w:szCs w:val="28"/>
        </w:rPr>
        <w:t xml:space="preserve"> используется для исключения </w:t>
      </w:r>
      <w:r w:rsidR="0031444E" w:rsidRPr="008C192D">
        <w:rPr>
          <w:rFonts w:ascii="Times New Roman" w:hAnsi="Times New Roman" w:cs="Times New Roman"/>
          <w:sz w:val="28"/>
          <w:szCs w:val="28"/>
        </w:rPr>
        <w:t>(в нашей работе обозначенная как конспиративная</w:t>
      </w:r>
      <w:r w:rsidR="00D26BCC" w:rsidRPr="008C192D">
        <w:rPr>
          <w:rFonts w:ascii="Times New Roman" w:hAnsi="Times New Roman" w:cs="Times New Roman"/>
          <w:sz w:val="28"/>
          <w:szCs w:val="28"/>
        </w:rPr>
        <w:t xml:space="preserve"> функция</w:t>
      </w:r>
      <w:r w:rsidR="0031444E" w:rsidRPr="008C192D">
        <w:rPr>
          <w:rFonts w:ascii="Times New Roman" w:hAnsi="Times New Roman" w:cs="Times New Roman"/>
          <w:sz w:val="28"/>
          <w:szCs w:val="28"/>
        </w:rPr>
        <w:t>)</w:t>
      </w:r>
      <w:r w:rsidR="00D26BCC" w:rsidRPr="008C192D">
        <w:rPr>
          <w:rFonts w:ascii="Times New Roman" w:hAnsi="Times New Roman" w:cs="Times New Roman"/>
          <w:sz w:val="28"/>
          <w:szCs w:val="28"/>
        </w:rPr>
        <w:t xml:space="preserve"> или включение в разговор третьих лиц</w:t>
      </w:r>
      <w:r w:rsidR="00130498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0A435E9A" w14:textId="6A6BBC59" w:rsidR="00CA10B3" w:rsidRPr="008C192D" w:rsidRDefault="00CA10B3" w:rsidP="002F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3. </w:t>
      </w:r>
      <w:r w:rsidR="00130498" w:rsidRPr="008C192D">
        <w:rPr>
          <w:rFonts w:ascii="Times New Roman" w:hAnsi="Times New Roman" w:cs="Times New Roman"/>
          <w:sz w:val="28"/>
          <w:szCs w:val="28"/>
        </w:rPr>
        <w:t>М</w:t>
      </w:r>
      <w:r w:rsidR="007357E1" w:rsidRPr="008C192D">
        <w:rPr>
          <w:rFonts w:ascii="Times New Roman" w:hAnsi="Times New Roman" w:cs="Times New Roman"/>
          <w:sz w:val="28"/>
          <w:szCs w:val="28"/>
        </w:rPr>
        <w:t>еталингвистическая</w:t>
      </w:r>
      <w:r w:rsidR="002B3CC5" w:rsidRPr="008C192D">
        <w:rPr>
          <w:rFonts w:ascii="Times New Roman" w:hAnsi="Times New Roman" w:cs="Times New Roman"/>
          <w:sz w:val="28"/>
          <w:szCs w:val="28"/>
        </w:rPr>
        <w:t>: при</w:t>
      </w:r>
      <w:r w:rsidR="00D06AEA" w:rsidRPr="008C192D">
        <w:rPr>
          <w:rFonts w:ascii="Times New Roman" w:hAnsi="Times New Roman" w:cs="Times New Roman"/>
          <w:sz w:val="28"/>
          <w:szCs w:val="28"/>
        </w:rPr>
        <w:t xml:space="preserve"> обсуждении вопросов, касающихся вовлеченных в разговор языков</w:t>
      </w:r>
      <w:r w:rsidR="00130498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75517D4C" w14:textId="5E685E9B" w:rsidR="00D06AEA" w:rsidRPr="008C192D" w:rsidRDefault="00D06AEA" w:rsidP="002F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30498" w:rsidRPr="008C192D">
        <w:rPr>
          <w:rFonts w:ascii="Times New Roman" w:hAnsi="Times New Roman" w:cs="Times New Roman"/>
          <w:sz w:val="28"/>
          <w:szCs w:val="28"/>
        </w:rPr>
        <w:t>С</w:t>
      </w:r>
      <w:r w:rsidRPr="008C192D">
        <w:rPr>
          <w:rFonts w:ascii="Times New Roman" w:hAnsi="Times New Roman" w:cs="Times New Roman"/>
          <w:sz w:val="28"/>
          <w:szCs w:val="28"/>
        </w:rPr>
        <w:t xml:space="preserve">тилистическая: </w:t>
      </w:r>
      <w:r w:rsidR="00354447" w:rsidRPr="008C192D">
        <w:rPr>
          <w:rFonts w:ascii="Times New Roman" w:hAnsi="Times New Roman" w:cs="Times New Roman"/>
          <w:sz w:val="28"/>
          <w:szCs w:val="28"/>
        </w:rPr>
        <w:t xml:space="preserve">при </w:t>
      </w:r>
      <w:r w:rsidR="004B15DC" w:rsidRPr="008C192D">
        <w:rPr>
          <w:rFonts w:ascii="Times New Roman" w:hAnsi="Times New Roman" w:cs="Times New Roman"/>
          <w:sz w:val="28"/>
          <w:szCs w:val="28"/>
        </w:rPr>
        <w:t>использовании</w:t>
      </w:r>
      <w:r w:rsidR="00354447" w:rsidRPr="008C192D">
        <w:rPr>
          <w:rFonts w:ascii="Times New Roman" w:hAnsi="Times New Roman" w:cs="Times New Roman"/>
          <w:sz w:val="28"/>
          <w:szCs w:val="28"/>
        </w:rPr>
        <w:t xml:space="preserve"> образных языковых средств</w:t>
      </w:r>
      <w:r w:rsidR="00D2151C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FA6DAE" w:rsidRPr="008C192D">
        <w:rPr>
          <w:rFonts w:ascii="Times New Roman" w:hAnsi="Times New Roman" w:cs="Times New Roman"/>
          <w:sz w:val="28"/>
          <w:szCs w:val="28"/>
        </w:rPr>
        <w:t>в том числе эвфемия, каламбур, ирония, метафора и др.</w:t>
      </w:r>
      <w:r w:rsidR="00FD6792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39"/>
      </w:r>
    </w:p>
    <w:p w14:paraId="40EBEAA0" w14:textId="226F0A9E" w:rsidR="00354447" w:rsidRPr="008C192D" w:rsidRDefault="00354447" w:rsidP="002F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5. </w:t>
      </w:r>
      <w:r w:rsidR="00130498" w:rsidRPr="008C192D">
        <w:rPr>
          <w:rFonts w:ascii="Times New Roman" w:hAnsi="Times New Roman" w:cs="Times New Roman"/>
          <w:sz w:val="28"/>
          <w:szCs w:val="28"/>
        </w:rPr>
        <w:t>Э</w:t>
      </w:r>
      <w:r w:rsidRPr="008C192D">
        <w:rPr>
          <w:rFonts w:ascii="Times New Roman" w:hAnsi="Times New Roman" w:cs="Times New Roman"/>
          <w:sz w:val="28"/>
          <w:szCs w:val="28"/>
        </w:rPr>
        <w:t>кспрессивная</w:t>
      </w:r>
      <w:r w:rsidR="00BD48CC" w:rsidRPr="008C192D">
        <w:rPr>
          <w:rFonts w:ascii="Times New Roman" w:hAnsi="Times New Roman" w:cs="Times New Roman"/>
          <w:sz w:val="28"/>
          <w:szCs w:val="28"/>
        </w:rPr>
        <w:t xml:space="preserve">: </w:t>
      </w:r>
      <w:r w:rsidR="00A462D3" w:rsidRPr="008C192D">
        <w:rPr>
          <w:rFonts w:ascii="Times New Roman" w:hAnsi="Times New Roman" w:cs="Times New Roman"/>
          <w:sz w:val="28"/>
          <w:szCs w:val="28"/>
        </w:rPr>
        <w:t>говорящий подчеркивает собственную смешанную идентичность</w:t>
      </w:r>
      <w:r w:rsidR="00172E82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40"/>
      </w:r>
      <w:r w:rsidR="00A462D3" w:rsidRPr="008C192D">
        <w:rPr>
          <w:rFonts w:ascii="Times New Roman" w:hAnsi="Times New Roman" w:cs="Times New Roman"/>
          <w:sz w:val="28"/>
          <w:szCs w:val="28"/>
        </w:rPr>
        <w:t>;</w:t>
      </w:r>
      <w:r w:rsidR="00565C67" w:rsidRPr="008C192D">
        <w:rPr>
          <w:rFonts w:ascii="Times New Roman" w:hAnsi="Times New Roman" w:cs="Times New Roman"/>
          <w:sz w:val="28"/>
          <w:szCs w:val="28"/>
        </w:rPr>
        <w:t xml:space="preserve"> эта функция не может получить развития в письмах Цицерона.</w:t>
      </w:r>
    </w:p>
    <w:p w14:paraId="5A1E756A" w14:textId="7081A653" w:rsidR="00A462D3" w:rsidRPr="008C192D" w:rsidRDefault="00A462D3" w:rsidP="002F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130498" w:rsidRPr="008C192D">
        <w:rPr>
          <w:rFonts w:ascii="Times New Roman" w:hAnsi="Times New Roman" w:cs="Times New Roman"/>
          <w:sz w:val="28"/>
          <w:szCs w:val="28"/>
        </w:rPr>
        <w:t>Ф</w:t>
      </w:r>
      <w:r w:rsidR="00DE1DA4" w:rsidRPr="008C192D">
        <w:rPr>
          <w:rFonts w:ascii="Times New Roman" w:hAnsi="Times New Roman" w:cs="Times New Roman"/>
          <w:sz w:val="28"/>
          <w:szCs w:val="28"/>
        </w:rPr>
        <w:t>атическая</w:t>
      </w:r>
      <w:proofErr w:type="spellEnd"/>
      <w:r w:rsidR="00DE1DA4" w:rsidRPr="008C192D">
        <w:rPr>
          <w:rFonts w:ascii="Times New Roman" w:hAnsi="Times New Roman" w:cs="Times New Roman"/>
          <w:sz w:val="28"/>
          <w:szCs w:val="28"/>
        </w:rPr>
        <w:t>: для привлечения внимания собеседника и</w:t>
      </w:r>
      <w:r w:rsidR="00FD6792" w:rsidRPr="008C192D">
        <w:rPr>
          <w:rFonts w:ascii="Times New Roman" w:hAnsi="Times New Roman" w:cs="Times New Roman"/>
          <w:sz w:val="28"/>
          <w:szCs w:val="28"/>
        </w:rPr>
        <w:t>ли создани</w:t>
      </w:r>
      <w:r w:rsidR="00A24C10" w:rsidRPr="008C192D">
        <w:rPr>
          <w:rFonts w:ascii="Times New Roman" w:hAnsi="Times New Roman" w:cs="Times New Roman"/>
          <w:sz w:val="28"/>
          <w:szCs w:val="28"/>
        </w:rPr>
        <w:t>я</w:t>
      </w:r>
      <w:r w:rsidR="00FD6792" w:rsidRPr="008C192D">
        <w:rPr>
          <w:rFonts w:ascii="Times New Roman" w:hAnsi="Times New Roman" w:cs="Times New Roman"/>
          <w:sz w:val="28"/>
          <w:szCs w:val="28"/>
        </w:rPr>
        <w:t xml:space="preserve"> комического эффекта</w:t>
      </w:r>
      <w:r w:rsidR="00130498" w:rsidRPr="008C192D">
        <w:rPr>
          <w:rFonts w:ascii="Times New Roman" w:hAnsi="Times New Roman" w:cs="Times New Roman"/>
          <w:sz w:val="28"/>
          <w:szCs w:val="28"/>
        </w:rPr>
        <w:t>.</w:t>
      </w:r>
      <w:r w:rsidR="00B623C5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41"/>
      </w:r>
    </w:p>
    <w:p w14:paraId="2CBD7499" w14:textId="030C5EFE" w:rsidR="00641C1A" w:rsidRPr="008C192D" w:rsidRDefault="00B84D1C" w:rsidP="002F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нашей работе мы </w:t>
      </w:r>
      <w:r w:rsidR="00CD0937" w:rsidRPr="008C192D">
        <w:rPr>
          <w:rFonts w:ascii="Times New Roman" w:hAnsi="Times New Roman" w:cs="Times New Roman"/>
          <w:sz w:val="28"/>
          <w:szCs w:val="28"/>
        </w:rPr>
        <w:t xml:space="preserve">анализируем в основном </w:t>
      </w:r>
      <w:r w:rsidR="007E0D64" w:rsidRPr="008C192D">
        <w:rPr>
          <w:rFonts w:ascii="Times New Roman" w:hAnsi="Times New Roman" w:cs="Times New Roman"/>
          <w:sz w:val="28"/>
          <w:szCs w:val="28"/>
        </w:rPr>
        <w:t>предложения</w:t>
      </w:r>
      <w:r w:rsidR="003636E5" w:rsidRPr="008C192D">
        <w:rPr>
          <w:rFonts w:ascii="Times New Roman" w:hAnsi="Times New Roman" w:cs="Times New Roman"/>
          <w:sz w:val="28"/>
          <w:szCs w:val="28"/>
        </w:rPr>
        <w:t xml:space="preserve">, где </w:t>
      </w:r>
      <w:r w:rsidR="005A0646" w:rsidRPr="008C192D">
        <w:rPr>
          <w:rFonts w:ascii="Times New Roman" w:hAnsi="Times New Roman" w:cs="Times New Roman"/>
          <w:sz w:val="28"/>
          <w:szCs w:val="28"/>
        </w:rPr>
        <w:t xml:space="preserve">автор не полностью переходит на греческий язык, </w:t>
      </w:r>
      <w:r w:rsidR="00A24C10" w:rsidRPr="008C192D">
        <w:rPr>
          <w:rFonts w:ascii="Times New Roman" w:hAnsi="Times New Roman" w:cs="Times New Roman"/>
          <w:sz w:val="28"/>
          <w:szCs w:val="28"/>
        </w:rPr>
        <w:t>но где</w:t>
      </w:r>
      <w:r w:rsidR="005A0646" w:rsidRPr="008C192D">
        <w:rPr>
          <w:rFonts w:ascii="Times New Roman" w:hAnsi="Times New Roman" w:cs="Times New Roman"/>
          <w:sz w:val="28"/>
          <w:szCs w:val="28"/>
        </w:rPr>
        <w:t xml:space="preserve"> в сплошном латинском тексте встречаются </w:t>
      </w:r>
      <w:r w:rsidR="00D81B6A" w:rsidRPr="008C192D">
        <w:rPr>
          <w:rFonts w:ascii="Times New Roman" w:hAnsi="Times New Roman" w:cs="Times New Roman"/>
          <w:sz w:val="28"/>
          <w:szCs w:val="28"/>
        </w:rPr>
        <w:t xml:space="preserve">отдельные слова. Это языковое явление </w:t>
      </w:r>
      <w:r w:rsidR="00183836" w:rsidRPr="008C192D">
        <w:rPr>
          <w:rFonts w:ascii="Times New Roman" w:hAnsi="Times New Roman" w:cs="Times New Roman"/>
          <w:sz w:val="28"/>
          <w:szCs w:val="28"/>
        </w:rPr>
        <w:t>именуется</w:t>
      </w:r>
      <w:r w:rsidR="00D81B6A" w:rsidRPr="008C192D">
        <w:rPr>
          <w:rFonts w:ascii="Times New Roman" w:hAnsi="Times New Roman" w:cs="Times New Roman"/>
          <w:sz w:val="28"/>
          <w:szCs w:val="28"/>
        </w:rPr>
        <w:t xml:space="preserve"> как </w:t>
      </w:r>
      <w:r w:rsidR="001A2016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окказиональное/</w:t>
      </w:r>
      <w:r w:rsidR="00F71206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единичное</w:t>
      </w:r>
      <w:r w:rsidR="001A2016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заимствование</w:t>
      </w:r>
      <w:r w:rsidR="001A201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A32E69" w:rsidRPr="008C192D">
        <w:rPr>
          <w:rFonts w:ascii="Times New Roman" w:hAnsi="Times New Roman" w:cs="Times New Roman"/>
          <w:sz w:val="28"/>
          <w:szCs w:val="28"/>
        </w:rPr>
        <w:t>(</w:t>
      </w:r>
      <w:r w:rsidR="00C94B43" w:rsidRPr="008C192D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="00C94B43" w:rsidRPr="008C192D">
        <w:rPr>
          <w:rFonts w:ascii="Times New Roman" w:hAnsi="Times New Roman" w:cs="Times New Roman"/>
          <w:sz w:val="28"/>
          <w:szCs w:val="28"/>
        </w:rPr>
        <w:t>Поплак</w:t>
      </w:r>
      <w:proofErr w:type="spellEnd"/>
      <w:r w:rsidR="00C94B43" w:rsidRPr="008C192D">
        <w:rPr>
          <w:rFonts w:ascii="Times New Roman" w:hAnsi="Times New Roman" w:cs="Times New Roman"/>
          <w:sz w:val="28"/>
          <w:szCs w:val="28"/>
        </w:rPr>
        <w:t xml:space="preserve"> вводит термин </w:t>
      </w:r>
      <w:r w:rsidR="00A32E69" w:rsidRPr="008C192D">
        <w:rPr>
          <w:rFonts w:ascii="Times New Roman" w:hAnsi="Times New Roman" w:cs="Times New Roman"/>
          <w:sz w:val="28"/>
          <w:szCs w:val="28"/>
        </w:rPr>
        <w:t>«</w:t>
      </w:r>
      <w:r w:rsidR="00A32E69" w:rsidRPr="008C192D">
        <w:rPr>
          <w:rFonts w:ascii="Times New Roman" w:hAnsi="Times New Roman" w:cs="Times New Roman"/>
          <w:sz w:val="28"/>
          <w:szCs w:val="28"/>
          <w:lang w:val="en-US"/>
        </w:rPr>
        <w:t>nonce</w:t>
      </w:r>
      <w:r w:rsidR="00A32E69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A32E69" w:rsidRPr="008C192D">
        <w:rPr>
          <w:rFonts w:ascii="Times New Roman" w:hAnsi="Times New Roman" w:cs="Times New Roman"/>
          <w:sz w:val="28"/>
          <w:szCs w:val="28"/>
          <w:lang w:val="en-US"/>
        </w:rPr>
        <w:t>borrowing</w:t>
      </w:r>
      <w:r w:rsidR="00A32E69" w:rsidRPr="008C192D">
        <w:rPr>
          <w:rFonts w:ascii="Times New Roman" w:hAnsi="Times New Roman" w:cs="Times New Roman"/>
          <w:sz w:val="28"/>
          <w:szCs w:val="28"/>
        </w:rPr>
        <w:t>»</w:t>
      </w:r>
      <w:r w:rsidR="00A32E69" w:rsidRPr="008C192D">
        <w:rPr>
          <w:vertAlign w:val="superscript"/>
          <w:lang w:val="en-US"/>
        </w:rPr>
        <w:footnoteReference w:id="42"/>
      </w:r>
      <w:r w:rsidR="00A32E69" w:rsidRPr="008C192D">
        <w:rPr>
          <w:rFonts w:ascii="Times New Roman" w:hAnsi="Times New Roman" w:cs="Times New Roman"/>
          <w:sz w:val="28"/>
          <w:szCs w:val="28"/>
        </w:rPr>
        <w:t>)</w:t>
      </w:r>
      <w:r w:rsidR="005D4ADC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C3951" w:rsidRPr="008C192D">
        <w:rPr>
          <w:rFonts w:ascii="Times New Roman" w:hAnsi="Times New Roman" w:cs="Times New Roman"/>
          <w:sz w:val="28"/>
          <w:szCs w:val="28"/>
        </w:rPr>
        <w:t xml:space="preserve">или </w:t>
      </w:r>
      <w:r w:rsidR="00DC3951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иноязычное вкрапление</w:t>
      </w:r>
      <w:r w:rsidR="00BB640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01B0E" w:rsidRPr="008C192D">
        <w:rPr>
          <w:rFonts w:ascii="Times New Roman" w:hAnsi="Times New Roman" w:cs="Times New Roman"/>
          <w:sz w:val="28"/>
          <w:szCs w:val="28"/>
        </w:rPr>
        <w:t>–</w:t>
      </w:r>
      <w:r w:rsidR="00BB640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A13B7E" w:rsidRPr="008C192D">
        <w:rPr>
          <w:rFonts w:ascii="Times New Roman" w:hAnsi="Times New Roman" w:cs="Times New Roman"/>
          <w:sz w:val="28"/>
          <w:szCs w:val="28"/>
        </w:rPr>
        <w:t>«</w:t>
      </w:r>
      <w:r w:rsidR="00601B0E" w:rsidRPr="008C192D">
        <w:rPr>
          <w:rFonts w:ascii="Times New Roman" w:hAnsi="Times New Roman" w:cs="Times New Roman"/>
          <w:sz w:val="28"/>
          <w:szCs w:val="28"/>
        </w:rPr>
        <w:t>слова и выражения на чужом для подлин</w:t>
      </w:r>
      <w:r w:rsidR="00A77293" w:rsidRPr="008C192D">
        <w:rPr>
          <w:rFonts w:ascii="Times New Roman" w:hAnsi="Times New Roman" w:cs="Times New Roman"/>
          <w:sz w:val="28"/>
          <w:szCs w:val="28"/>
        </w:rPr>
        <w:t>ника языке, в инояз</w:t>
      </w:r>
      <w:r w:rsidR="0026412C" w:rsidRPr="008C192D">
        <w:rPr>
          <w:rFonts w:ascii="Times New Roman" w:hAnsi="Times New Roman" w:cs="Times New Roman"/>
          <w:sz w:val="28"/>
          <w:szCs w:val="28"/>
        </w:rPr>
        <w:t>ы</w:t>
      </w:r>
      <w:r w:rsidR="00A77293" w:rsidRPr="008C192D">
        <w:rPr>
          <w:rFonts w:ascii="Times New Roman" w:hAnsi="Times New Roman" w:cs="Times New Roman"/>
          <w:sz w:val="28"/>
          <w:szCs w:val="28"/>
        </w:rPr>
        <w:t>чном их написании или транскрибированные без мор</w:t>
      </w:r>
      <w:r w:rsidR="0026412C" w:rsidRPr="008C192D">
        <w:rPr>
          <w:rFonts w:ascii="Times New Roman" w:hAnsi="Times New Roman" w:cs="Times New Roman"/>
          <w:sz w:val="28"/>
          <w:szCs w:val="28"/>
        </w:rPr>
        <w:t>фологических изменений»</w:t>
      </w:r>
      <w:r w:rsidR="00F539B3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43"/>
      </w:r>
      <w:r w:rsidR="0026412C" w:rsidRPr="008C192D">
        <w:rPr>
          <w:rFonts w:ascii="Times New Roman" w:hAnsi="Times New Roman" w:cs="Times New Roman"/>
          <w:sz w:val="28"/>
          <w:szCs w:val="28"/>
        </w:rPr>
        <w:t>.</w:t>
      </w:r>
      <w:r w:rsidR="007A4E33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A6497B" w:rsidRPr="008C192D">
        <w:rPr>
          <w:rFonts w:ascii="Times New Roman" w:hAnsi="Times New Roman" w:cs="Times New Roman"/>
          <w:sz w:val="28"/>
          <w:szCs w:val="28"/>
        </w:rPr>
        <w:t>Д</w:t>
      </w:r>
      <w:r w:rsidR="007A4E33" w:rsidRPr="008C192D">
        <w:rPr>
          <w:rFonts w:ascii="Times New Roman" w:hAnsi="Times New Roman" w:cs="Times New Roman"/>
          <w:sz w:val="28"/>
          <w:szCs w:val="28"/>
        </w:rPr>
        <w:t xml:space="preserve">ля отделения полноценных заимствований от окказиональных </w:t>
      </w:r>
      <w:r w:rsidR="00232203" w:rsidRPr="008C192D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="00232203" w:rsidRPr="008C192D">
        <w:rPr>
          <w:rFonts w:ascii="Times New Roman" w:hAnsi="Times New Roman" w:cs="Times New Roman"/>
          <w:sz w:val="28"/>
          <w:szCs w:val="28"/>
        </w:rPr>
        <w:t>Сэнкофф</w:t>
      </w:r>
      <w:proofErr w:type="spellEnd"/>
      <w:r w:rsidR="00232203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4B7133" w:rsidRPr="008C192D">
        <w:rPr>
          <w:rFonts w:ascii="Times New Roman" w:hAnsi="Times New Roman" w:cs="Times New Roman"/>
          <w:sz w:val="28"/>
          <w:szCs w:val="28"/>
        </w:rPr>
        <w:t xml:space="preserve">формулирует такие критерии, как </w:t>
      </w:r>
      <w:r w:rsidR="007A4E33" w:rsidRPr="008C192D">
        <w:rPr>
          <w:rFonts w:ascii="Times New Roman" w:hAnsi="Times New Roman" w:cs="Times New Roman"/>
          <w:sz w:val="28"/>
          <w:szCs w:val="28"/>
        </w:rPr>
        <w:t xml:space="preserve">степень фонологической и морфологической интеграции </w:t>
      </w:r>
      <w:r w:rsidR="004B7133" w:rsidRPr="008C192D">
        <w:rPr>
          <w:rFonts w:ascii="Times New Roman" w:hAnsi="Times New Roman" w:cs="Times New Roman"/>
          <w:sz w:val="28"/>
          <w:szCs w:val="28"/>
        </w:rPr>
        <w:t xml:space="preserve">заимствования </w:t>
      </w:r>
      <w:r w:rsidR="007A4E33" w:rsidRPr="008C192D">
        <w:rPr>
          <w:rFonts w:ascii="Times New Roman" w:hAnsi="Times New Roman" w:cs="Times New Roman"/>
          <w:sz w:val="28"/>
          <w:szCs w:val="28"/>
        </w:rPr>
        <w:t xml:space="preserve">в принимающий язык, а также </w:t>
      </w:r>
      <w:r w:rsidR="006874FA" w:rsidRPr="008C192D">
        <w:rPr>
          <w:rFonts w:ascii="Times New Roman" w:hAnsi="Times New Roman" w:cs="Times New Roman"/>
          <w:sz w:val="28"/>
          <w:szCs w:val="28"/>
        </w:rPr>
        <w:t xml:space="preserve">степень распространенности в речи </w:t>
      </w:r>
      <w:r w:rsidR="00362390" w:rsidRPr="008C192D">
        <w:rPr>
          <w:rFonts w:ascii="Times New Roman" w:hAnsi="Times New Roman" w:cs="Times New Roman"/>
          <w:sz w:val="28"/>
          <w:szCs w:val="28"/>
        </w:rPr>
        <w:t>носителями языка</w:t>
      </w:r>
      <w:r w:rsidR="00232203" w:rsidRPr="008C192D">
        <w:rPr>
          <w:rStyle w:val="a6"/>
          <w:rFonts w:ascii="Times New Roman" w:hAnsi="Times New Roman" w:cs="Times New Roman"/>
          <w:sz w:val="28"/>
          <w:szCs w:val="28"/>
          <w:lang w:val="en-US"/>
        </w:rPr>
        <w:footnoteReference w:id="44"/>
      </w:r>
      <w:r w:rsidR="00B5594D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5B809463" w14:textId="7BF3C79F" w:rsidR="007A4E33" w:rsidRPr="008C192D" w:rsidRDefault="00362390" w:rsidP="002F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Мы не будем останавливаться на этом вопросе подробнее, так как перед нами не стоит </w:t>
      </w:r>
      <w:r w:rsidR="00641C1A" w:rsidRPr="008C192D">
        <w:rPr>
          <w:rFonts w:ascii="Times New Roman" w:hAnsi="Times New Roman" w:cs="Times New Roman"/>
          <w:sz w:val="28"/>
          <w:szCs w:val="28"/>
        </w:rPr>
        <w:t xml:space="preserve">вопрос о степени </w:t>
      </w:r>
      <w:r w:rsidR="00001900" w:rsidRPr="008C192D">
        <w:rPr>
          <w:rFonts w:ascii="Times New Roman" w:hAnsi="Times New Roman" w:cs="Times New Roman"/>
          <w:sz w:val="28"/>
          <w:szCs w:val="28"/>
        </w:rPr>
        <w:t xml:space="preserve">интеграции </w:t>
      </w:r>
      <w:r w:rsidR="00A6497B" w:rsidRPr="008C192D">
        <w:rPr>
          <w:rFonts w:ascii="Times New Roman" w:hAnsi="Times New Roman" w:cs="Times New Roman"/>
          <w:sz w:val="28"/>
          <w:szCs w:val="28"/>
        </w:rPr>
        <w:t>заимствован</w:t>
      </w:r>
      <w:r w:rsidR="00075418" w:rsidRPr="008C192D">
        <w:rPr>
          <w:rFonts w:ascii="Times New Roman" w:hAnsi="Times New Roman" w:cs="Times New Roman"/>
          <w:sz w:val="28"/>
          <w:szCs w:val="28"/>
        </w:rPr>
        <w:t>ных</w:t>
      </w:r>
      <w:r w:rsidR="00641C1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6751E" w:rsidRPr="008C192D">
        <w:rPr>
          <w:rFonts w:ascii="Times New Roman" w:hAnsi="Times New Roman" w:cs="Times New Roman"/>
          <w:sz w:val="28"/>
          <w:szCs w:val="28"/>
        </w:rPr>
        <w:t>греческих слов в</w:t>
      </w:r>
      <w:r w:rsidR="00A6497B" w:rsidRPr="008C192D">
        <w:rPr>
          <w:rFonts w:ascii="Times New Roman" w:hAnsi="Times New Roman" w:cs="Times New Roman"/>
          <w:sz w:val="28"/>
          <w:szCs w:val="28"/>
        </w:rPr>
        <w:t xml:space="preserve"> латинский язык</w:t>
      </w:r>
      <w:r w:rsidR="00D6751E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F06F79" w:rsidRPr="008C192D">
        <w:rPr>
          <w:rFonts w:ascii="Times New Roman" w:hAnsi="Times New Roman" w:cs="Times New Roman"/>
          <w:sz w:val="28"/>
          <w:szCs w:val="28"/>
        </w:rPr>
        <w:t xml:space="preserve">Вернемся к </w:t>
      </w:r>
      <w:r w:rsidR="00075418" w:rsidRPr="008C192D">
        <w:rPr>
          <w:rFonts w:ascii="Times New Roman" w:hAnsi="Times New Roman" w:cs="Times New Roman"/>
          <w:sz w:val="28"/>
          <w:szCs w:val="28"/>
        </w:rPr>
        <w:t xml:space="preserve">последней важной для нашей </w:t>
      </w:r>
      <w:r w:rsidR="00106702" w:rsidRPr="008C192D">
        <w:rPr>
          <w:rFonts w:ascii="Times New Roman" w:hAnsi="Times New Roman" w:cs="Times New Roman"/>
          <w:sz w:val="28"/>
          <w:szCs w:val="28"/>
        </w:rPr>
        <w:t>работ</w:t>
      </w:r>
      <w:r w:rsidR="00A24C10" w:rsidRPr="008C192D">
        <w:rPr>
          <w:rFonts w:ascii="Times New Roman" w:hAnsi="Times New Roman" w:cs="Times New Roman"/>
          <w:sz w:val="28"/>
          <w:szCs w:val="28"/>
        </w:rPr>
        <w:t>ы</w:t>
      </w:r>
      <w:r w:rsidR="0010670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75418" w:rsidRPr="008C192D">
        <w:rPr>
          <w:rFonts w:ascii="Times New Roman" w:hAnsi="Times New Roman" w:cs="Times New Roman"/>
          <w:sz w:val="28"/>
          <w:szCs w:val="28"/>
        </w:rPr>
        <w:t>характеристике</w:t>
      </w:r>
      <w:r w:rsidR="0033274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75418" w:rsidRPr="008C192D">
        <w:rPr>
          <w:rFonts w:ascii="Times New Roman" w:hAnsi="Times New Roman" w:cs="Times New Roman"/>
          <w:sz w:val="28"/>
          <w:szCs w:val="28"/>
        </w:rPr>
        <w:t>понятия</w:t>
      </w:r>
      <w:r w:rsidR="00B5594D" w:rsidRPr="008C192D">
        <w:rPr>
          <w:rFonts w:ascii="Times New Roman" w:hAnsi="Times New Roman" w:cs="Times New Roman"/>
          <w:sz w:val="28"/>
          <w:szCs w:val="28"/>
        </w:rPr>
        <w:t xml:space="preserve"> переключение кодов</w:t>
      </w:r>
      <w:r w:rsidR="00106702" w:rsidRPr="008C192D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A24C10" w:rsidRPr="008C192D">
        <w:rPr>
          <w:rFonts w:ascii="Times New Roman" w:hAnsi="Times New Roman" w:cs="Times New Roman"/>
          <w:sz w:val="28"/>
          <w:szCs w:val="28"/>
        </w:rPr>
        <w:t xml:space="preserve">к </w:t>
      </w:r>
      <w:r w:rsidR="00106702" w:rsidRPr="008C192D">
        <w:rPr>
          <w:rFonts w:ascii="Times New Roman" w:hAnsi="Times New Roman" w:cs="Times New Roman"/>
          <w:sz w:val="28"/>
          <w:szCs w:val="28"/>
        </w:rPr>
        <w:t>степен</w:t>
      </w:r>
      <w:r w:rsidR="00A24C10" w:rsidRPr="008C192D">
        <w:rPr>
          <w:rFonts w:ascii="Times New Roman" w:hAnsi="Times New Roman" w:cs="Times New Roman"/>
          <w:sz w:val="28"/>
          <w:szCs w:val="28"/>
        </w:rPr>
        <w:t xml:space="preserve">и </w:t>
      </w:r>
      <w:r w:rsidR="00106702" w:rsidRPr="008C192D">
        <w:rPr>
          <w:rFonts w:ascii="Times New Roman" w:hAnsi="Times New Roman" w:cs="Times New Roman"/>
          <w:sz w:val="28"/>
          <w:szCs w:val="28"/>
        </w:rPr>
        <w:t xml:space="preserve">осознанности </w:t>
      </w:r>
      <w:r w:rsidR="00D86607" w:rsidRPr="008C192D">
        <w:rPr>
          <w:rFonts w:ascii="Times New Roman" w:hAnsi="Times New Roman" w:cs="Times New Roman"/>
          <w:sz w:val="28"/>
          <w:szCs w:val="28"/>
        </w:rPr>
        <w:t>кодового переключения говорящим.</w:t>
      </w:r>
    </w:p>
    <w:p w14:paraId="796C05AF" w14:textId="7CBEE9B0" w:rsidR="00C00FA2" w:rsidRPr="008C192D" w:rsidRDefault="00951604" w:rsidP="00B6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>Исследователями противопоставляются</w:t>
      </w:r>
      <w:r w:rsidR="00B31AA8" w:rsidRPr="008C192D">
        <w:rPr>
          <w:rFonts w:ascii="Times New Roman" w:hAnsi="Times New Roman" w:cs="Times New Roman"/>
          <w:sz w:val="28"/>
          <w:szCs w:val="28"/>
        </w:rPr>
        <w:t xml:space="preserve"> «</w:t>
      </w:r>
      <w:r w:rsidR="0074022F" w:rsidRPr="008C192D">
        <w:rPr>
          <w:rFonts w:ascii="Times New Roman" w:hAnsi="Times New Roman" w:cs="Times New Roman"/>
          <w:sz w:val="28"/>
          <w:szCs w:val="28"/>
        </w:rPr>
        <w:t>не</w:t>
      </w:r>
      <w:r w:rsidR="00B31AA8" w:rsidRPr="008C192D">
        <w:rPr>
          <w:rFonts w:ascii="Times New Roman" w:hAnsi="Times New Roman" w:cs="Times New Roman"/>
          <w:sz w:val="28"/>
          <w:szCs w:val="28"/>
        </w:rPr>
        <w:t>маркированно</w:t>
      </w:r>
      <w:r w:rsidRPr="008C192D">
        <w:rPr>
          <w:rFonts w:ascii="Times New Roman" w:hAnsi="Times New Roman" w:cs="Times New Roman"/>
          <w:sz w:val="28"/>
          <w:szCs w:val="28"/>
        </w:rPr>
        <w:t>е</w:t>
      </w:r>
      <w:r w:rsidR="00B31AA8" w:rsidRPr="008C192D">
        <w:rPr>
          <w:rFonts w:ascii="Times New Roman" w:hAnsi="Times New Roman" w:cs="Times New Roman"/>
          <w:sz w:val="28"/>
          <w:szCs w:val="28"/>
        </w:rPr>
        <w:t>»</w:t>
      </w:r>
      <w:r w:rsidR="005B3959" w:rsidRPr="008C192D">
        <w:rPr>
          <w:rFonts w:ascii="Times New Roman" w:hAnsi="Times New Roman" w:cs="Times New Roman"/>
          <w:sz w:val="28"/>
          <w:szCs w:val="28"/>
        </w:rPr>
        <w:t xml:space="preserve"> (или неосознанное</w:t>
      </w:r>
      <w:r w:rsidR="00590A26" w:rsidRPr="008C192D">
        <w:rPr>
          <w:rFonts w:ascii="Times New Roman" w:hAnsi="Times New Roman" w:cs="Times New Roman"/>
          <w:sz w:val="28"/>
          <w:szCs w:val="28"/>
        </w:rPr>
        <w:t>)</w:t>
      </w:r>
      <w:r w:rsidR="005B3959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31AA8" w:rsidRPr="008C192D">
        <w:rPr>
          <w:rFonts w:ascii="Times New Roman" w:hAnsi="Times New Roman" w:cs="Times New Roman"/>
          <w:sz w:val="28"/>
          <w:szCs w:val="28"/>
        </w:rPr>
        <w:t>переключени</w:t>
      </w:r>
      <w:r w:rsidR="005B3959" w:rsidRPr="008C192D">
        <w:rPr>
          <w:rFonts w:ascii="Times New Roman" w:hAnsi="Times New Roman" w:cs="Times New Roman"/>
          <w:sz w:val="28"/>
          <w:szCs w:val="28"/>
        </w:rPr>
        <w:t>е</w:t>
      </w:r>
      <w:r w:rsidR="00B31AA8" w:rsidRPr="008C192D">
        <w:rPr>
          <w:rFonts w:ascii="Times New Roman" w:hAnsi="Times New Roman" w:cs="Times New Roman"/>
          <w:sz w:val="28"/>
          <w:szCs w:val="28"/>
        </w:rPr>
        <w:t xml:space="preserve"> кода и «маркирова</w:t>
      </w:r>
      <w:r w:rsidR="00E12B06" w:rsidRPr="008C192D">
        <w:rPr>
          <w:rFonts w:ascii="Times New Roman" w:hAnsi="Times New Roman" w:cs="Times New Roman"/>
          <w:sz w:val="28"/>
          <w:szCs w:val="28"/>
        </w:rPr>
        <w:t>н</w:t>
      </w:r>
      <w:r w:rsidR="00B31AA8" w:rsidRPr="008C192D">
        <w:rPr>
          <w:rFonts w:ascii="Times New Roman" w:hAnsi="Times New Roman" w:cs="Times New Roman"/>
          <w:sz w:val="28"/>
          <w:szCs w:val="28"/>
        </w:rPr>
        <w:t>но</w:t>
      </w:r>
      <w:r w:rsidRPr="008C192D">
        <w:rPr>
          <w:rFonts w:ascii="Times New Roman" w:hAnsi="Times New Roman" w:cs="Times New Roman"/>
          <w:sz w:val="28"/>
          <w:szCs w:val="28"/>
        </w:rPr>
        <w:t>е</w:t>
      </w:r>
      <w:r w:rsidR="00B31AA8" w:rsidRPr="008C192D">
        <w:rPr>
          <w:rFonts w:ascii="Times New Roman" w:hAnsi="Times New Roman" w:cs="Times New Roman"/>
          <w:sz w:val="28"/>
          <w:szCs w:val="28"/>
        </w:rPr>
        <w:t xml:space="preserve">». </w:t>
      </w:r>
      <w:r w:rsidR="00EF5AE3" w:rsidRPr="008C192D">
        <w:rPr>
          <w:rFonts w:ascii="Times New Roman" w:hAnsi="Times New Roman" w:cs="Times New Roman"/>
          <w:sz w:val="28"/>
          <w:szCs w:val="28"/>
        </w:rPr>
        <w:t>В первом случае</w:t>
      </w:r>
      <w:r w:rsidR="0074022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D74EB" w:rsidRPr="008C192D">
        <w:rPr>
          <w:rFonts w:ascii="Times New Roman" w:hAnsi="Times New Roman" w:cs="Times New Roman"/>
          <w:sz w:val="28"/>
          <w:szCs w:val="28"/>
        </w:rPr>
        <w:t>ПК</w:t>
      </w:r>
      <w:r w:rsidR="0074022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A5744" w:rsidRPr="008C192D">
        <w:rPr>
          <w:rFonts w:ascii="Times New Roman" w:hAnsi="Times New Roman" w:cs="Times New Roman"/>
          <w:sz w:val="28"/>
          <w:szCs w:val="28"/>
        </w:rPr>
        <w:t xml:space="preserve">является нормой языкового повеления и </w:t>
      </w:r>
      <w:r w:rsidR="0074022F" w:rsidRPr="008C192D">
        <w:rPr>
          <w:rFonts w:ascii="Times New Roman" w:hAnsi="Times New Roman" w:cs="Times New Roman"/>
          <w:sz w:val="28"/>
          <w:szCs w:val="28"/>
        </w:rPr>
        <w:t>ожидае</w:t>
      </w:r>
      <w:r w:rsidR="003A5744" w:rsidRPr="008C192D">
        <w:rPr>
          <w:rFonts w:ascii="Times New Roman" w:hAnsi="Times New Roman" w:cs="Times New Roman"/>
          <w:sz w:val="28"/>
          <w:szCs w:val="28"/>
        </w:rPr>
        <w:t xml:space="preserve">тся собеседником, во втором </w:t>
      </w:r>
      <w:r w:rsidR="008E7140" w:rsidRPr="008C192D">
        <w:rPr>
          <w:rFonts w:ascii="Times New Roman" w:hAnsi="Times New Roman" w:cs="Times New Roman"/>
          <w:sz w:val="28"/>
          <w:szCs w:val="28"/>
        </w:rPr>
        <w:t>–</w:t>
      </w:r>
      <w:r w:rsidR="00813F7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8E7140" w:rsidRPr="008C192D">
        <w:rPr>
          <w:rFonts w:ascii="Times New Roman" w:hAnsi="Times New Roman" w:cs="Times New Roman"/>
          <w:sz w:val="28"/>
          <w:szCs w:val="28"/>
        </w:rPr>
        <w:t>говорящий</w:t>
      </w:r>
      <w:r w:rsidR="0057635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813F74" w:rsidRPr="008C192D">
        <w:rPr>
          <w:rFonts w:ascii="Times New Roman" w:hAnsi="Times New Roman" w:cs="Times New Roman"/>
          <w:sz w:val="28"/>
          <w:szCs w:val="28"/>
        </w:rPr>
        <w:t>«</w:t>
      </w:r>
      <w:r w:rsidR="00576352" w:rsidRPr="008C192D">
        <w:rPr>
          <w:rFonts w:ascii="Times New Roman" w:hAnsi="Times New Roman" w:cs="Times New Roman"/>
          <w:sz w:val="28"/>
          <w:szCs w:val="28"/>
        </w:rPr>
        <w:t>сознательно производит переключение таким образом, что это замечается собеседником как отклонение»</w:t>
      </w:r>
      <w:r w:rsidR="00576352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45"/>
      </w:r>
      <w:r w:rsidR="00576352" w:rsidRPr="008C192D">
        <w:rPr>
          <w:rFonts w:ascii="Times New Roman" w:hAnsi="Times New Roman" w:cs="Times New Roman"/>
          <w:sz w:val="28"/>
          <w:szCs w:val="28"/>
        </w:rPr>
        <w:t>.</w:t>
      </w:r>
      <w:r w:rsidR="00C03737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77F22" w:rsidRPr="008C192D">
        <w:rPr>
          <w:rFonts w:ascii="Times New Roman" w:hAnsi="Times New Roman" w:cs="Times New Roman"/>
          <w:sz w:val="28"/>
          <w:szCs w:val="28"/>
        </w:rPr>
        <w:t>Намеренно а</w:t>
      </w:r>
      <w:r w:rsidR="00C03737" w:rsidRPr="008C192D">
        <w:rPr>
          <w:rFonts w:ascii="Times New Roman" w:hAnsi="Times New Roman" w:cs="Times New Roman"/>
          <w:sz w:val="28"/>
          <w:szCs w:val="28"/>
        </w:rPr>
        <w:t xml:space="preserve">дресат </w:t>
      </w:r>
      <w:r w:rsidR="00780297" w:rsidRPr="008C192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C62CD" w:rsidRPr="008C192D">
        <w:rPr>
          <w:rFonts w:ascii="Times New Roman" w:hAnsi="Times New Roman" w:cs="Times New Roman"/>
          <w:sz w:val="28"/>
          <w:szCs w:val="28"/>
        </w:rPr>
        <w:t xml:space="preserve">переходить на другой язык, </w:t>
      </w:r>
      <w:r w:rsidR="00780297" w:rsidRPr="008C192D">
        <w:rPr>
          <w:rFonts w:ascii="Times New Roman" w:hAnsi="Times New Roman" w:cs="Times New Roman"/>
          <w:sz w:val="28"/>
          <w:szCs w:val="28"/>
        </w:rPr>
        <w:t>«</w:t>
      </w:r>
      <w:r w:rsidR="000C62CD" w:rsidRPr="008C192D">
        <w:rPr>
          <w:rFonts w:ascii="Times New Roman" w:hAnsi="Times New Roman" w:cs="Times New Roman"/>
          <w:sz w:val="28"/>
          <w:szCs w:val="28"/>
        </w:rPr>
        <w:t>преследуя самые разные цели: от юмористического эффекта до реализации стратегии солидарности с собеседником или, наоборот, дистанцирования от него</w:t>
      </w:r>
      <w:r w:rsidR="00D00569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C62CD" w:rsidRPr="008C192D">
        <w:rPr>
          <w:rFonts w:ascii="Times New Roman" w:hAnsi="Times New Roman" w:cs="Times New Roman"/>
          <w:sz w:val="28"/>
          <w:szCs w:val="28"/>
        </w:rPr>
        <w:t xml:space="preserve">и т. </w:t>
      </w:r>
      <w:r w:rsidR="00F82504" w:rsidRPr="008C192D">
        <w:rPr>
          <w:rFonts w:ascii="Times New Roman" w:hAnsi="Times New Roman" w:cs="Times New Roman"/>
          <w:sz w:val="28"/>
          <w:szCs w:val="28"/>
        </w:rPr>
        <w:t>д</w:t>
      </w:r>
      <w:r w:rsidR="000C62CD" w:rsidRPr="008C192D">
        <w:rPr>
          <w:rFonts w:ascii="Times New Roman" w:hAnsi="Times New Roman" w:cs="Times New Roman"/>
          <w:sz w:val="28"/>
          <w:szCs w:val="28"/>
        </w:rPr>
        <w:t>.</w:t>
      </w:r>
      <w:r w:rsidR="00A5146A" w:rsidRPr="008C192D">
        <w:rPr>
          <w:rFonts w:ascii="Times New Roman" w:hAnsi="Times New Roman" w:cs="Times New Roman"/>
          <w:sz w:val="28"/>
          <w:szCs w:val="28"/>
        </w:rPr>
        <w:t>»</w:t>
      </w:r>
      <w:r w:rsidR="00780297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46"/>
      </w:r>
      <w:r w:rsidR="00B605E7" w:rsidRPr="008C1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E4CBB" w14:textId="0DC76B4B" w:rsidR="00EE7975" w:rsidRPr="008C192D" w:rsidRDefault="000F5383" w:rsidP="00530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 связи с этим н</w:t>
      </w:r>
      <w:r w:rsidR="00A25B84" w:rsidRPr="008C192D">
        <w:rPr>
          <w:rFonts w:ascii="Times New Roman" w:hAnsi="Times New Roman" w:cs="Times New Roman"/>
          <w:sz w:val="28"/>
          <w:szCs w:val="28"/>
        </w:rPr>
        <w:t>ас интересует</w:t>
      </w:r>
      <w:r w:rsidR="007A17FC" w:rsidRPr="008C192D">
        <w:rPr>
          <w:rFonts w:ascii="Times New Roman" w:hAnsi="Times New Roman" w:cs="Times New Roman"/>
          <w:sz w:val="28"/>
          <w:szCs w:val="28"/>
        </w:rPr>
        <w:t xml:space="preserve"> процесс переключения кода</w:t>
      </w:r>
      <w:r w:rsidR="00506E86" w:rsidRPr="008C192D">
        <w:rPr>
          <w:rFonts w:ascii="Times New Roman" w:hAnsi="Times New Roman" w:cs="Times New Roman"/>
          <w:sz w:val="28"/>
          <w:szCs w:val="28"/>
        </w:rPr>
        <w:t xml:space="preserve"> в качестве стратегии </w:t>
      </w:r>
      <w:r w:rsidR="00506E86"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дистанцирования</w:t>
      </w:r>
      <w:r w:rsidR="00506E86" w:rsidRPr="008C192D">
        <w:rPr>
          <w:rFonts w:ascii="Times New Roman" w:hAnsi="Times New Roman" w:cs="Times New Roman"/>
          <w:sz w:val="28"/>
          <w:szCs w:val="28"/>
        </w:rPr>
        <w:t xml:space="preserve">, так как это </w:t>
      </w:r>
      <w:r w:rsidR="005571A3" w:rsidRPr="008C192D">
        <w:rPr>
          <w:rFonts w:ascii="Times New Roman" w:hAnsi="Times New Roman" w:cs="Times New Roman"/>
          <w:sz w:val="28"/>
          <w:szCs w:val="28"/>
        </w:rPr>
        <w:t>порождает</w:t>
      </w:r>
      <w:r w:rsidR="001C1D6C" w:rsidRPr="008C192D">
        <w:rPr>
          <w:rFonts w:ascii="Times New Roman" w:hAnsi="Times New Roman" w:cs="Times New Roman"/>
          <w:sz w:val="28"/>
          <w:szCs w:val="28"/>
        </w:rPr>
        <w:t xml:space="preserve"> употребление эвфемизмов. </w:t>
      </w:r>
      <w:r w:rsidR="00EE7975" w:rsidRPr="008C192D">
        <w:rPr>
          <w:rFonts w:ascii="Times New Roman" w:hAnsi="Times New Roman" w:cs="Times New Roman"/>
          <w:sz w:val="28"/>
          <w:szCs w:val="28"/>
        </w:rPr>
        <w:t>Дадим определение этому понятию.</w:t>
      </w:r>
    </w:p>
    <w:p w14:paraId="12DFF576" w14:textId="77777777" w:rsidR="007F403F" w:rsidRPr="008C192D" w:rsidRDefault="00EE7975" w:rsidP="009D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 лингвистической литературе этот феномен</w:t>
      </w:r>
      <w:r w:rsidR="00F93A8A" w:rsidRPr="008C192D">
        <w:rPr>
          <w:rFonts w:ascii="Times New Roman" w:hAnsi="Times New Roman" w:cs="Times New Roman"/>
          <w:sz w:val="28"/>
          <w:szCs w:val="28"/>
        </w:rPr>
        <w:t xml:space="preserve"> описывается для разных </w:t>
      </w:r>
      <w:r w:rsidR="008E4717" w:rsidRPr="008C192D">
        <w:rPr>
          <w:rFonts w:ascii="Times New Roman" w:hAnsi="Times New Roman" w:cs="Times New Roman"/>
          <w:sz w:val="28"/>
          <w:szCs w:val="28"/>
        </w:rPr>
        <w:t>коммуникативных целей</w:t>
      </w:r>
      <w:r w:rsidR="009D637B" w:rsidRPr="008C19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1144C2" w14:textId="4A9CD002" w:rsidR="008E4717" w:rsidRPr="008C192D" w:rsidRDefault="007F403F" w:rsidP="009D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1. Д</w:t>
      </w:r>
      <w:r w:rsidR="007233DA" w:rsidRPr="008C192D">
        <w:rPr>
          <w:rFonts w:ascii="Times New Roman" w:hAnsi="Times New Roman" w:cs="Times New Roman"/>
          <w:sz w:val="28"/>
          <w:szCs w:val="28"/>
        </w:rPr>
        <w:t xml:space="preserve">анная стратегия </w:t>
      </w:r>
      <w:r w:rsidR="009D637B" w:rsidRPr="008C192D">
        <w:rPr>
          <w:rFonts w:ascii="Times New Roman" w:hAnsi="Times New Roman" w:cs="Times New Roman"/>
          <w:sz w:val="28"/>
          <w:szCs w:val="28"/>
        </w:rPr>
        <w:t xml:space="preserve">может быть нацелена на социальное </w:t>
      </w:r>
      <w:r w:rsidR="00C7109F" w:rsidRPr="008C192D">
        <w:rPr>
          <w:rFonts w:ascii="Times New Roman" w:hAnsi="Times New Roman" w:cs="Times New Roman"/>
          <w:sz w:val="28"/>
          <w:szCs w:val="28"/>
        </w:rPr>
        <w:t xml:space="preserve">дистанцирование, для </w:t>
      </w:r>
      <w:r w:rsidR="009523C9" w:rsidRPr="008C192D">
        <w:rPr>
          <w:rFonts w:ascii="Times New Roman" w:hAnsi="Times New Roman" w:cs="Times New Roman"/>
          <w:sz w:val="28"/>
          <w:szCs w:val="28"/>
        </w:rPr>
        <w:t>демонстрации автономии собеседника</w:t>
      </w:r>
      <w:r w:rsidR="00A21B88" w:rsidRPr="008C192D">
        <w:rPr>
          <w:rFonts w:ascii="Times New Roman" w:hAnsi="Times New Roman" w:cs="Times New Roman"/>
          <w:sz w:val="28"/>
          <w:szCs w:val="28"/>
        </w:rPr>
        <w:t xml:space="preserve"> с целью заверить в отсутствии </w:t>
      </w:r>
      <w:r w:rsidR="007D3A38" w:rsidRPr="008C192D">
        <w:rPr>
          <w:rFonts w:ascii="Times New Roman" w:hAnsi="Times New Roman" w:cs="Times New Roman"/>
          <w:sz w:val="28"/>
          <w:szCs w:val="28"/>
        </w:rPr>
        <w:t>намерения со стороны адресанта нарушить коммуникативные барьеры и границы</w:t>
      </w:r>
      <w:r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47"/>
      </w:r>
      <w:r w:rsidR="007D3A38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01A25EB4" w14:textId="126CB4F2" w:rsidR="00EE7975" w:rsidRPr="008C192D" w:rsidRDefault="007F403F" w:rsidP="007F4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2. А</w:t>
      </w:r>
      <w:r w:rsidR="009B46CE" w:rsidRPr="008C192D">
        <w:rPr>
          <w:rFonts w:ascii="Times New Roman" w:hAnsi="Times New Roman" w:cs="Times New Roman"/>
          <w:sz w:val="28"/>
          <w:szCs w:val="28"/>
        </w:rPr>
        <w:t>ктуализируется при</w:t>
      </w:r>
      <w:r w:rsidR="00EE7975" w:rsidRPr="008C192D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9B46CE" w:rsidRPr="008C192D">
        <w:rPr>
          <w:rFonts w:ascii="Times New Roman" w:hAnsi="Times New Roman" w:cs="Times New Roman"/>
          <w:sz w:val="28"/>
          <w:szCs w:val="28"/>
        </w:rPr>
        <w:t>и</w:t>
      </w:r>
      <w:r w:rsidR="00EE7975" w:rsidRPr="008C192D">
        <w:rPr>
          <w:rFonts w:ascii="Times New Roman" w:hAnsi="Times New Roman" w:cs="Times New Roman"/>
          <w:sz w:val="28"/>
          <w:szCs w:val="28"/>
        </w:rPr>
        <w:t xml:space="preserve"> адресатом чужой речи</w:t>
      </w:r>
      <w:r w:rsidR="00EE7975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48"/>
      </w:r>
      <w:r w:rsidR="00EE7975" w:rsidRPr="008C192D">
        <w:rPr>
          <w:rFonts w:ascii="Times New Roman" w:hAnsi="Times New Roman" w:cs="Times New Roman"/>
          <w:sz w:val="28"/>
          <w:szCs w:val="28"/>
        </w:rPr>
        <w:t xml:space="preserve"> и определяется как «</w:t>
      </w:r>
      <w:proofErr w:type="spellStart"/>
      <w:r w:rsidR="00EE7975" w:rsidRPr="008C192D">
        <w:rPr>
          <w:rFonts w:ascii="Times New Roman" w:hAnsi="Times New Roman" w:cs="Times New Roman"/>
          <w:sz w:val="28"/>
          <w:szCs w:val="28"/>
        </w:rPr>
        <w:t>лингвопрагматическая</w:t>
      </w:r>
      <w:proofErr w:type="spellEnd"/>
      <w:r w:rsidR="00EE7975" w:rsidRPr="008C192D">
        <w:rPr>
          <w:rFonts w:ascii="Times New Roman" w:hAnsi="Times New Roman" w:cs="Times New Roman"/>
          <w:sz w:val="28"/>
          <w:szCs w:val="28"/>
        </w:rPr>
        <w:t xml:space="preserve"> категория, в основе которой лежит принятие ответственности адресантом за цитируемое им высказывание»</w:t>
      </w:r>
      <w:r w:rsidR="00EE7975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49"/>
      </w:r>
      <w:r w:rsidR="00EE7975" w:rsidRPr="008C192D">
        <w:rPr>
          <w:rFonts w:ascii="Times New Roman" w:hAnsi="Times New Roman" w:cs="Times New Roman"/>
          <w:sz w:val="28"/>
          <w:szCs w:val="28"/>
        </w:rPr>
        <w:t>.</w:t>
      </w:r>
      <w:r w:rsidR="00BA1A88" w:rsidRPr="008C192D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EE7975" w:rsidRPr="008C192D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141777" w:rsidRPr="008C192D">
        <w:rPr>
          <w:rFonts w:ascii="Times New Roman" w:hAnsi="Times New Roman" w:cs="Times New Roman"/>
          <w:sz w:val="28"/>
          <w:szCs w:val="28"/>
        </w:rPr>
        <w:t>при</w:t>
      </w:r>
      <w:r w:rsidR="00EE7975" w:rsidRPr="008C192D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141777" w:rsidRPr="008C192D">
        <w:rPr>
          <w:rFonts w:ascii="Times New Roman" w:hAnsi="Times New Roman" w:cs="Times New Roman"/>
          <w:sz w:val="28"/>
          <w:szCs w:val="28"/>
        </w:rPr>
        <w:t>и дистанцирования</w:t>
      </w:r>
      <w:r w:rsidR="00EE7975" w:rsidRPr="008C192D">
        <w:rPr>
          <w:rFonts w:ascii="Times New Roman" w:hAnsi="Times New Roman" w:cs="Times New Roman"/>
          <w:sz w:val="28"/>
          <w:szCs w:val="28"/>
        </w:rPr>
        <w:t xml:space="preserve"> указывает на степень совпадения собственной точки зрения с цитируемой.</w:t>
      </w:r>
    </w:p>
    <w:p w14:paraId="30764ACF" w14:textId="6EC65AF8" w:rsidR="004F673E" w:rsidRPr="008C192D" w:rsidRDefault="007F403F" w:rsidP="004F6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E797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Э</w:t>
      </w:r>
      <w:r w:rsidR="00EE7975" w:rsidRPr="008C192D">
        <w:rPr>
          <w:rFonts w:ascii="Times New Roman" w:hAnsi="Times New Roman" w:cs="Times New Roman"/>
          <w:sz w:val="28"/>
          <w:szCs w:val="28"/>
        </w:rPr>
        <w:t>то понятие используется для отдаления «не только от собеседника, но и от самого объекта высказывания, например, при нежелании говорящего продолжать тему беседы, уклонении от нее или игнорировании ее содержательной части»</w:t>
      </w:r>
      <w:r w:rsidR="00EE7975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50"/>
      </w:r>
      <w:r w:rsidRPr="008C192D">
        <w:rPr>
          <w:rFonts w:ascii="Times New Roman" w:hAnsi="Times New Roman" w:cs="Times New Roman"/>
          <w:sz w:val="28"/>
          <w:szCs w:val="28"/>
        </w:rPr>
        <w:t>.</w:t>
      </w:r>
    </w:p>
    <w:p w14:paraId="660038DC" w14:textId="159B20E8" w:rsidR="00DF58E5" w:rsidRPr="008C192D" w:rsidRDefault="00DA0C53" w:rsidP="00EF0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4F673E" w:rsidRPr="008C192D">
        <w:rPr>
          <w:rFonts w:ascii="Times New Roman" w:hAnsi="Times New Roman" w:cs="Times New Roman"/>
          <w:sz w:val="28"/>
          <w:szCs w:val="28"/>
        </w:rPr>
        <w:t>только в</w:t>
      </w:r>
      <w:r w:rsidR="00B9102F" w:rsidRPr="008C192D">
        <w:rPr>
          <w:rFonts w:ascii="Times New Roman" w:hAnsi="Times New Roman" w:cs="Times New Roman"/>
          <w:sz w:val="28"/>
          <w:szCs w:val="28"/>
        </w:rPr>
        <w:t xml:space="preserve"> последнем случае</w:t>
      </w:r>
      <w:r w:rsidR="004F673E" w:rsidRPr="008C192D">
        <w:rPr>
          <w:rFonts w:ascii="Times New Roman" w:hAnsi="Times New Roman" w:cs="Times New Roman"/>
          <w:sz w:val="28"/>
          <w:szCs w:val="28"/>
        </w:rPr>
        <w:t xml:space="preserve"> мы можем говорить о развитии </w:t>
      </w:r>
      <w:r w:rsidR="007F6654" w:rsidRPr="008C192D">
        <w:rPr>
          <w:rFonts w:ascii="Times New Roman" w:hAnsi="Times New Roman" w:cs="Times New Roman"/>
          <w:sz w:val="28"/>
          <w:szCs w:val="28"/>
        </w:rPr>
        <w:t>эвфемистической функции лексемой,</w:t>
      </w:r>
      <w:r w:rsidR="00155DF3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2730B" w:rsidRPr="008C192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8C192D">
        <w:rPr>
          <w:rFonts w:ascii="Times New Roman" w:hAnsi="Times New Roman" w:cs="Times New Roman"/>
          <w:sz w:val="28"/>
          <w:szCs w:val="28"/>
        </w:rPr>
        <w:t xml:space="preserve">в этой ситуации </w:t>
      </w:r>
      <w:r w:rsidR="0022730B" w:rsidRPr="008C192D">
        <w:rPr>
          <w:rFonts w:ascii="Times New Roman" w:hAnsi="Times New Roman" w:cs="Times New Roman"/>
          <w:sz w:val="28"/>
          <w:szCs w:val="28"/>
        </w:rPr>
        <w:t xml:space="preserve">есть </w:t>
      </w:r>
      <w:r w:rsidR="00D8616D" w:rsidRPr="008C192D">
        <w:rPr>
          <w:rFonts w:ascii="Times New Roman" w:hAnsi="Times New Roman" w:cs="Times New Roman"/>
          <w:sz w:val="28"/>
          <w:szCs w:val="28"/>
        </w:rPr>
        <w:t xml:space="preserve">возможный </w:t>
      </w:r>
      <w:r w:rsidR="0022730B" w:rsidRPr="008C192D">
        <w:rPr>
          <w:rFonts w:ascii="Times New Roman" w:hAnsi="Times New Roman" w:cs="Times New Roman"/>
          <w:sz w:val="28"/>
          <w:szCs w:val="28"/>
        </w:rPr>
        <w:t xml:space="preserve">объект смягчения. </w:t>
      </w:r>
      <w:r w:rsidR="00D8616D" w:rsidRPr="008C192D">
        <w:rPr>
          <w:rFonts w:ascii="Times New Roman" w:hAnsi="Times New Roman" w:cs="Times New Roman"/>
          <w:sz w:val="28"/>
          <w:szCs w:val="28"/>
        </w:rPr>
        <w:t xml:space="preserve">Если адресат </w:t>
      </w:r>
      <w:r w:rsidR="00A71BCE" w:rsidRPr="008C192D">
        <w:rPr>
          <w:rFonts w:ascii="Times New Roman" w:hAnsi="Times New Roman" w:cs="Times New Roman"/>
          <w:sz w:val="28"/>
          <w:szCs w:val="28"/>
        </w:rPr>
        <w:t xml:space="preserve">прибегает к стратегии дистанцирования для поддержания коммуникативных барьеров с собеседником или для </w:t>
      </w:r>
      <w:r w:rsidR="008238EF" w:rsidRPr="008C192D">
        <w:rPr>
          <w:rFonts w:ascii="Times New Roman" w:hAnsi="Times New Roman" w:cs="Times New Roman"/>
          <w:sz w:val="28"/>
          <w:szCs w:val="28"/>
        </w:rPr>
        <w:t>оценки при</w:t>
      </w:r>
      <w:r w:rsidR="00A71BC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E3FB7" w:rsidRPr="008C192D">
        <w:rPr>
          <w:rFonts w:ascii="Times New Roman" w:hAnsi="Times New Roman" w:cs="Times New Roman"/>
          <w:sz w:val="28"/>
          <w:szCs w:val="28"/>
        </w:rPr>
        <w:t>передач</w:t>
      </w:r>
      <w:r w:rsidR="008238EF" w:rsidRPr="008C192D">
        <w:rPr>
          <w:rFonts w:ascii="Times New Roman" w:hAnsi="Times New Roman" w:cs="Times New Roman"/>
          <w:sz w:val="28"/>
          <w:szCs w:val="28"/>
        </w:rPr>
        <w:t>е</w:t>
      </w:r>
      <w:r w:rsidR="00A71BCE" w:rsidRPr="008C192D">
        <w:rPr>
          <w:rFonts w:ascii="Times New Roman" w:hAnsi="Times New Roman" w:cs="Times New Roman"/>
          <w:sz w:val="28"/>
          <w:szCs w:val="28"/>
        </w:rPr>
        <w:t xml:space="preserve"> чужой ре</w:t>
      </w:r>
      <w:r w:rsidR="005E3FB7" w:rsidRPr="008C192D">
        <w:rPr>
          <w:rFonts w:ascii="Times New Roman" w:hAnsi="Times New Roman" w:cs="Times New Roman"/>
          <w:sz w:val="28"/>
          <w:szCs w:val="28"/>
        </w:rPr>
        <w:t xml:space="preserve">чи, то </w:t>
      </w:r>
      <w:r w:rsidR="008238EF" w:rsidRPr="008C192D">
        <w:rPr>
          <w:rFonts w:ascii="Times New Roman" w:hAnsi="Times New Roman" w:cs="Times New Roman"/>
          <w:sz w:val="28"/>
          <w:szCs w:val="28"/>
        </w:rPr>
        <w:t>нельзя говорить о</w:t>
      </w:r>
      <w:r w:rsidR="00A47409" w:rsidRPr="008C192D">
        <w:rPr>
          <w:rFonts w:ascii="Times New Roman" w:hAnsi="Times New Roman" w:cs="Times New Roman"/>
          <w:sz w:val="28"/>
          <w:szCs w:val="28"/>
        </w:rPr>
        <w:t xml:space="preserve">б употреблении </w:t>
      </w:r>
      <w:r w:rsidR="008238EF" w:rsidRPr="008C192D">
        <w:rPr>
          <w:rFonts w:ascii="Times New Roman" w:hAnsi="Times New Roman" w:cs="Times New Roman"/>
          <w:sz w:val="28"/>
          <w:szCs w:val="28"/>
        </w:rPr>
        <w:t>эвфемии.</w:t>
      </w:r>
    </w:p>
    <w:p w14:paraId="3CD49BCD" w14:textId="523E082F" w:rsidR="00EF0001" w:rsidRPr="008C192D" w:rsidRDefault="00EF0001" w:rsidP="00BD6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F0207" w:rsidRPr="008C192D">
        <w:rPr>
          <w:rFonts w:ascii="Times New Roman" w:hAnsi="Times New Roman" w:cs="Times New Roman"/>
          <w:sz w:val="28"/>
          <w:szCs w:val="28"/>
        </w:rPr>
        <w:t>грецизмы как иноязычные вкрапления (в случае един</w:t>
      </w:r>
      <w:r w:rsidR="00054C7B" w:rsidRPr="008C192D">
        <w:rPr>
          <w:rFonts w:ascii="Times New Roman" w:hAnsi="Times New Roman" w:cs="Times New Roman"/>
          <w:sz w:val="28"/>
          <w:szCs w:val="28"/>
        </w:rPr>
        <w:t>ичного заимствования) или как переключение кода</w:t>
      </w:r>
      <w:r w:rsidR="00EB4F6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46C30" w:rsidRPr="008C192D">
        <w:rPr>
          <w:rFonts w:ascii="Times New Roman" w:hAnsi="Times New Roman" w:cs="Times New Roman"/>
          <w:sz w:val="28"/>
          <w:szCs w:val="28"/>
        </w:rPr>
        <w:t xml:space="preserve">могут развивать </w:t>
      </w:r>
      <w:r w:rsidR="00F665FA" w:rsidRPr="008C192D">
        <w:rPr>
          <w:rFonts w:ascii="Times New Roman" w:hAnsi="Times New Roman" w:cs="Times New Roman"/>
          <w:sz w:val="28"/>
          <w:szCs w:val="28"/>
        </w:rPr>
        <w:t xml:space="preserve">наряду с другими стилистическую функцию. Если использование лексемы обусловлено </w:t>
      </w:r>
      <w:r w:rsidR="00B42D3A" w:rsidRPr="008C192D">
        <w:rPr>
          <w:rFonts w:ascii="Times New Roman" w:hAnsi="Times New Roman" w:cs="Times New Roman"/>
          <w:sz w:val="28"/>
          <w:szCs w:val="28"/>
        </w:rPr>
        <w:t xml:space="preserve">дистанцированием от </w:t>
      </w:r>
      <w:r w:rsidR="00A47409" w:rsidRPr="008C192D">
        <w:rPr>
          <w:rFonts w:ascii="Times New Roman" w:hAnsi="Times New Roman" w:cs="Times New Roman"/>
          <w:sz w:val="28"/>
          <w:szCs w:val="28"/>
        </w:rPr>
        <w:t>объекта выс</w:t>
      </w:r>
      <w:r w:rsidR="00C36F52" w:rsidRPr="008C192D">
        <w:rPr>
          <w:rFonts w:ascii="Times New Roman" w:hAnsi="Times New Roman" w:cs="Times New Roman"/>
          <w:sz w:val="28"/>
          <w:szCs w:val="28"/>
        </w:rPr>
        <w:t xml:space="preserve">казывания, то </w:t>
      </w:r>
      <w:r w:rsidR="0099369E" w:rsidRPr="008C192D">
        <w:rPr>
          <w:rFonts w:ascii="Times New Roman" w:hAnsi="Times New Roman" w:cs="Times New Roman"/>
          <w:sz w:val="28"/>
          <w:szCs w:val="28"/>
        </w:rPr>
        <w:t>можно говорить о развитии эвфемистической функции.</w:t>
      </w:r>
    </w:p>
    <w:p w14:paraId="515FBB70" w14:textId="77777777" w:rsidR="00EF0001" w:rsidRPr="008C192D" w:rsidRDefault="00EF0001" w:rsidP="00BD6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7D062" w14:textId="4369EAC1" w:rsidR="00EF0001" w:rsidRPr="008C192D" w:rsidRDefault="00EF0001" w:rsidP="00BD6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F0001" w:rsidRPr="008C192D" w:rsidSect="008010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F6B0CC" w14:textId="6F665684" w:rsidR="0096338D" w:rsidRPr="008C192D" w:rsidRDefault="00067893" w:rsidP="00225051">
      <w:pPr>
        <w:pStyle w:val="2"/>
        <w:spacing w:after="240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04949007"/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</w:t>
      </w:r>
      <w:r w:rsidR="00FB666C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5F57E2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Гре</w:t>
      </w:r>
      <w:r w:rsidR="00B92ACC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ческая лексика</w:t>
      </w:r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E5C53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письмах Цицерона</w:t>
      </w:r>
      <w:bookmarkEnd w:id="6"/>
    </w:p>
    <w:p w14:paraId="50D4614D" w14:textId="6B182843" w:rsidR="00B5289A" w:rsidRPr="008C192D" w:rsidRDefault="006F0D74" w:rsidP="00CD0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 настоящее время собрание</w:t>
      </w:r>
      <w:r w:rsidR="00CC7063" w:rsidRPr="008C192D">
        <w:rPr>
          <w:rFonts w:ascii="Times New Roman" w:hAnsi="Times New Roman" w:cs="Times New Roman"/>
          <w:sz w:val="28"/>
          <w:szCs w:val="28"/>
        </w:rPr>
        <w:t xml:space="preserve"> писем Цицерона на</w:t>
      </w:r>
      <w:r w:rsidR="002443A6" w:rsidRPr="008C192D">
        <w:rPr>
          <w:rFonts w:ascii="Times New Roman" w:hAnsi="Times New Roman" w:cs="Times New Roman"/>
          <w:sz w:val="28"/>
          <w:szCs w:val="28"/>
        </w:rPr>
        <w:t>считывает</w:t>
      </w:r>
      <w:r w:rsidRPr="008C192D">
        <w:rPr>
          <w:rFonts w:ascii="Times New Roman" w:hAnsi="Times New Roman" w:cs="Times New Roman"/>
          <w:sz w:val="28"/>
          <w:szCs w:val="28"/>
        </w:rPr>
        <w:t xml:space="preserve"> 929 пи</w:t>
      </w:r>
      <w:r w:rsidR="002443A6" w:rsidRPr="008C192D">
        <w:rPr>
          <w:rFonts w:ascii="Times New Roman" w:hAnsi="Times New Roman" w:cs="Times New Roman"/>
          <w:sz w:val="28"/>
          <w:szCs w:val="28"/>
        </w:rPr>
        <w:t>сьма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7E7479" w:rsidRPr="008C192D">
        <w:rPr>
          <w:rFonts w:ascii="Times New Roman" w:hAnsi="Times New Roman" w:cs="Times New Roman"/>
          <w:sz w:val="28"/>
          <w:szCs w:val="28"/>
        </w:rPr>
        <w:t>кроме</w:t>
      </w:r>
      <w:r w:rsidRPr="008C192D">
        <w:rPr>
          <w:rFonts w:ascii="Times New Roman" w:hAnsi="Times New Roman" w:cs="Times New Roman"/>
          <w:sz w:val="28"/>
          <w:szCs w:val="28"/>
        </w:rPr>
        <w:t xml:space="preserve"> нескольких незначительных фрагментов</w:t>
      </w:r>
      <w:r w:rsidR="007E7479" w:rsidRPr="008C192D">
        <w:rPr>
          <w:rFonts w:ascii="Times New Roman" w:hAnsi="Times New Roman" w:cs="Times New Roman"/>
          <w:sz w:val="28"/>
          <w:szCs w:val="28"/>
        </w:rPr>
        <w:t xml:space="preserve">. Из них не все </w:t>
      </w:r>
      <w:r w:rsidRPr="008C192D">
        <w:rPr>
          <w:rFonts w:ascii="Times New Roman" w:hAnsi="Times New Roman" w:cs="Times New Roman"/>
          <w:sz w:val="28"/>
          <w:szCs w:val="28"/>
        </w:rPr>
        <w:t xml:space="preserve">принадлежат самому Цицерону; в </w:t>
      </w:r>
      <w:r w:rsidR="00570725" w:rsidRPr="008C192D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8C192D">
        <w:rPr>
          <w:rFonts w:ascii="Times New Roman" w:hAnsi="Times New Roman" w:cs="Times New Roman"/>
          <w:sz w:val="28"/>
          <w:szCs w:val="28"/>
        </w:rPr>
        <w:t xml:space="preserve">включены и некоторые письма его </w:t>
      </w:r>
      <w:r w:rsidR="00570725" w:rsidRPr="008C192D">
        <w:rPr>
          <w:rFonts w:ascii="Times New Roman" w:hAnsi="Times New Roman" w:cs="Times New Roman"/>
          <w:sz w:val="28"/>
          <w:szCs w:val="28"/>
        </w:rPr>
        <w:t>собеседников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5289A" w:rsidRPr="008C19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Метелла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, Брута и др.</w:t>
      </w:r>
      <w:r w:rsidR="00B5289A" w:rsidRPr="008C192D">
        <w:rPr>
          <w:rFonts w:ascii="Times New Roman" w:hAnsi="Times New Roman" w:cs="Times New Roman"/>
          <w:sz w:val="28"/>
          <w:szCs w:val="28"/>
        </w:rPr>
        <w:t>). П</w:t>
      </w:r>
      <w:r w:rsidRPr="008C192D">
        <w:rPr>
          <w:rFonts w:ascii="Times New Roman" w:hAnsi="Times New Roman" w:cs="Times New Roman"/>
          <w:sz w:val="28"/>
          <w:szCs w:val="28"/>
        </w:rPr>
        <w:t xml:space="preserve">исьма </w:t>
      </w:r>
      <w:r w:rsidR="00B5289A" w:rsidRPr="008C192D">
        <w:rPr>
          <w:rFonts w:ascii="Times New Roman" w:hAnsi="Times New Roman" w:cs="Times New Roman"/>
          <w:sz w:val="28"/>
          <w:szCs w:val="28"/>
        </w:rPr>
        <w:t>делятся</w:t>
      </w:r>
      <w:r w:rsidRPr="008C192D">
        <w:rPr>
          <w:rFonts w:ascii="Times New Roman" w:hAnsi="Times New Roman" w:cs="Times New Roman"/>
          <w:sz w:val="28"/>
          <w:szCs w:val="28"/>
        </w:rPr>
        <w:t xml:space="preserve"> на четыре сборника:</w:t>
      </w:r>
    </w:p>
    <w:p w14:paraId="34C768B1" w14:textId="0E28E78C" w:rsidR="008A24F9" w:rsidRPr="008C192D" w:rsidRDefault="006F0D74" w:rsidP="00CD0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1) к Титу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Помпонию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Аттику</w:t>
      </w:r>
      <w:r w:rsidR="00457D3B" w:rsidRPr="008C192D">
        <w:rPr>
          <w:rFonts w:ascii="Times New Roman" w:hAnsi="Times New Roman" w:cs="Times New Roman"/>
          <w:sz w:val="28"/>
          <w:szCs w:val="28"/>
        </w:rPr>
        <w:t xml:space="preserve"> (</w:t>
      </w:r>
      <w:r w:rsidR="00671B10" w:rsidRPr="008C19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4E19" w:rsidRPr="008C192D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="00A74E1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E19" w:rsidRPr="008C192D">
        <w:rPr>
          <w:rFonts w:ascii="Times New Roman" w:hAnsi="Times New Roman" w:cs="Times New Roman"/>
          <w:sz w:val="28"/>
          <w:szCs w:val="28"/>
        </w:rPr>
        <w:t>Pomponium</w:t>
      </w:r>
      <w:proofErr w:type="spellEnd"/>
      <w:r w:rsidR="00A74E1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E19" w:rsidRPr="008C192D">
        <w:rPr>
          <w:rFonts w:ascii="Times New Roman" w:hAnsi="Times New Roman" w:cs="Times New Roman"/>
          <w:sz w:val="28"/>
          <w:szCs w:val="28"/>
        </w:rPr>
        <w:t>Atticum</w:t>
      </w:r>
      <w:proofErr w:type="spellEnd"/>
      <w:r w:rsidR="00671B10" w:rsidRPr="008C192D">
        <w:rPr>
          <w:rFonts w:ascii="Times New Roman" w:hAnsi="Times New Roman" w:cs="Times New Roman"/>
          <w:sz w:val="28"/>
          <w:szCs w:val="28"/>
        </w:rPr>
        <w:t>»</w:t>
      </w:r>
      <w:r w:rsidR="00457D3B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>, ближайшему другу Цицерона</w:t>
      </w:r>
      <w:r w:rsidR="00CD03A4" w:rsidRPr="008C192D">
        <w:rPr>
          <w:rFonts w:ascii="Times New Roman" w:hAnsi="Times New Roman" w:cs="Times New Roman"/>
          <w:sz w:val="28"/>
          <w:szCs w:val="28"/>
        </w:rPr>
        <w:t xml:space="preserve">: </w:t>
      </w:r>
      <w:r w:rsidRPr="008C192D">
        <w:rPr>
          <w:rFonts w:ascii="Times New Roman" w:hAnsi="Times New Roman" w:cs="Times New Roman"/>
          <w:sz w:val="28"/>
          <w:szCs w:val="28"/>
        </w:rPr>
        <w:t>16 кни</w:t>
      </w:r>
      <w:r w:rsidR="00CD03A4" w:rsidRPr="008C192D">
        <w:rPr>
          <w:rFonts w:ascii="Times New Roman" w:hAnsi="Times New Roman" w:cs="Times New Roman"/>
          <w:sz w:val="28"/>
          <w:szCs w:val="28"/>
        </w:rPr>
        <w:t xml:space="preserve">г, </w:t>
      </w:r>
      <w:r w:rsidR="008A24F9" w:rsidRPr="008C192D">
        <w:rPr>
          <w:rFonts w:ascii="Times New Roman" w:hAnsi="Times New Roman" w:cs="Times New Roman"/>
          <w:sz w:val="28"/>
          <w:szCs w:val="28"/>
        </w:rPr>
        <w:t>относящи</w:t>
      </w:r>
      <w:r w:rsidR="00CD03A4" w:rsidRPr="008C192D">
        <w:rPr>
          <w:rFonts w:ascii="Times New Roman" w:hAnsi="Times New Roman" w:cs="Times New Roman"/>
          <w:sz w:val="28"/>
          <w:szCs w:val="28"/>
        </w:rPr>
        <w:t>х</w:t>
      </w:r>
      <w:r w:rsidR="008A24F9" w:rsidRPr="008C192D">
        <w:rPr>
          <w:rFonts w:ascii="Times New Roman" w:hAnsi="Times New Roman" w:cs="Times New Roman"/>
          <w:sz w:val="28"/>
          <w:szCs w:val="28"/>
        </w:rPr>
        <w:t>ся к периоду 68</w:t>
      </w:r>
      <w:r w:rsidR="00CD03A4" w:rsidRPr="008C192D">
        <w:rPr>
          <w:rFonts w:ascii="Times New Roman" w:hAnsi="Times New Roman" w:cs="Times New Roman"/>
          <w:sz w:val="28"/>
          <w:szCs w:val="28"/>
        </w:rPr>
        <w:t>–</w:t>
      </w:r>
      <w:r w:rsidR="008A24F9" w:rsidRPr="008C192D">
        <w:rPr>
          <w:rFonts w:ascii="Times New Roman" w:hAnsi="Times New Roman" w:cs="Times New Roman"/>
          <w:sz w:val="28"/>
          <w:szCs w:val="28"/>
        </w:rPr>
        <w:t>44 годов</w:t>
      </w:r>
      <w:r w:rsidRPr="008C192D">
        <w:rPr>
          <w:rFonts w:ascii="Times New Roman" w:hAnsi="Times New Roman" w:cs="Times New Roman"/>
          <w:sz w:val="28"/>
          <w:szCs w:val="28"/>
        </w:rPr>
        <w:t>;</w:t>
      </w:r>
    </w:p>
    <w:p w14:paraId="72EC5162" w14:textId="5363A7C1" w:rsidR="008A24F9" w:rsidRPr="008C192D" w:rsidRDefault="006F0D74" w:rsidP="00CD0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2) переписка с разными лицами («</w:t>
      </w:r>
      <w:r w:rsidR="00671B10" w:rsidRPr="008C192D">
        <w:rPr>
          <w:rFonts w:ascii="Times New Roman" w:hAnsi="Times New Roman" w:cs="Times New Roman"/>
          <w:sz w:val="28"/>
          <w:szCs w:val="28"/>
        </w:rPr>
        <w:t>п</w:t>
      </w:r>
      <w:r w:rsidRPr="008C192D">
        <w:rPr>
          <w:rFonts w:ascii="Times New Roman" w:hAnsi="Times New Roman" w:cs="Times New Roman"/>
          <w:sz w:val="28"/>
          <w:szCs w:val="28"/>
        </w:rPr>
        <w:t>исьма к близким»</w:t>
      </w:r>
      <w:r w:rsidR="00570725" w:rsidRPr="008C192D">
        <w:rPr>
          <w:rFonts w:ascii="Times New Roman" w:hAnsi="Times New Roman" w:cs="Times New Roman"/>
          <w:sz w:val="28"/>
          <w:szCs w:val="28"/>
        </w:rPr>
        <w:t xml:space="preserve"> или </w:t>
      </w:r>
      <w:r w:rsidR="00671B10" w:rsidRPr="008C192D">
        <w:rPr>
          <w:rFonts w:ascii="Times New Roman" w:hAnsi="Times New Roman" w:cs="Times New Roman"/>
          <w:sz w:val="28"/>
          <w:szCs w:val="28"/>
        </w:rPr>
        <w:t>«</w:t>
      </w:r>
      <w:r w:rsidR="00570725" w:rsidRPr="008C19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1308" w:rsidRPr="008C192D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="00571308" w:rsidRPr="008C192D">
        <w:rPr>
          <w:rFonts w:ascii="Times New Roman" w:hAnsi="Times New Roman" w:cs="Times New Roman"/>
          <w:sz w:val="28"/>
          <w:szCs w:val="28"/>
        </w:rPr>
        <w:t>familiares</w:t>
      </w:r>
      <w:proofErr w:type="spellEnd"/>
      <w:r w:rsidR="00671B10" w:rsidRPr="008C192D">
        <w:rPr>
          <w:rFonts w:ascii="Times New Roman" w:hAnsi="Times New Roman" w:cs="Times New Roman"/>
          <w:sz w:val="28"/>
          <w:szCs w:val="28"/>
        </w:rPr>
        <w:t>»</w:t>
      </w:r>
      <w:r w:rsidRPr="008C192D">
        <w:rPr>
          <w:rFonts w:ascii="Times New Roman" w:hAnsi="Times New Roman" w:cs="Times New Roman"/>
          <w:sz w:val="28"/>
          <w:szCs w:val="28"/>
        </w:rPr>
        <w:t>)</w:t>
      </w:r>
      <w:r w:rsidR="00CD03A4" w:rsidRPr="008C192D">
        <w:rPr>
          <w:rFonts w:ascii="Times New Roman" w:hAnsi="Times New Roman" w:cs="Times New Roman"/>
          <w:sz w:val="28"/>
          <w:szCs w:val="28"/>
        </w:rPr>
        <w:t xml:space="preserve">: </w:t>
      </w:r>
      <w:r w:rsidRPr="008C192D">
        <w:rPr>
          <w:rFonts w:ascii="Times New Roman" w:hAnsi="Times New Roman" w:cs="Times New Roman"/>
          <w:sz w:val="28"/>
          <w:szCs w:val="28"/>
        </w:rPr>
        <w:t>16 книг</w:t>
      </w:r>
      <w:r w:rsidR="00CD03A4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B77679" w:rsidRPr="008C192D">
        <w:rPr>
          <w:rFonts w:ascii="Times New Roman" w:hAnsi="Times New Roman" w:cs="Times New Roman"/>
          <w:sz w:val="28"/>
          <w:szCs w:val="28"/>
        </w:rPr>
        <w:t>относящиеся к периоду 62</w:t>
      </w:r>
      <w:r w:rsidR="00CD03A4" w:rsidRPr="008C192D">
        <w:rPr>
          <w:rFonts w:ascii="Times New Roman" w:hAnsi="Times New Roman" w:cs="Times New Roman"/>
          <w:sz w:val="28"/>
          <w:szCs w:val="28"/>
        </w:rPr>
        <w:t>–</w:t>
      </w:r>
      <w:r w:rsidR="00B77679" w:rsidRPr="008C192D">
        <w:rPr>
          <w:rFonts w:ascii="Times New Roman" w:hAnsi="Times New Roman" w:cs="Times New Roman"/>
          <w:sz w:val="28"/>
          <w:szCs w:val="28"/>
        </w:rPr>
        <w:t>43 годов</w:t>
      </w:r>
      <w:r w:rsidRPr="008C192D">
        <w:rPr>
          <w:rFonts w:ascii="Times New Roman" w:hAnsi="Times New Roman" w:cs="Times New Roman"/>
          <w:sz w:val="28"/>
          <w:szCs w:val="28"/>
        </w:rPr>
        <w:t>;</w:t>
      </w:r>
    </w:p>
    <w:p w14:paraId="41695703" w14:textId="7A73C5B1" w:rsidR="008A24F9" w:rsidRPr="008C192D" w:rsidRDefault="006F0D74" w:rsidP="00CD0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3) письма к брату Квинту</w:t>
      </w:r>
      <w:r w:rsidR="004642EC" w:rsidRPr="008C192D">
        <w:rPr>
          <w:rFonts w:ascii="Times New Roman" w:hAnsi="Times New Roman" w:cs="Times New Roman"/>
          <w:sz w:val="28"/>
          <w:szCs w:val="28"/>
        </w:rPr>
        <w:t xml:space="preserve"> (</w:t>
      </w:r>
      <w:r w:rsidR="00CD03A4" w:rsidRPr="008C19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42EC" w:rsidRPr="008C192D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="004642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2EC" w:rsidRPr="008C192D">
        <w:rPr>
          <w:rFonts w:ascii="Times New Roman" w:hAnsi="Times New Roman" w:cs="Times New Roman"/>
          <w:sz w:val="28"/>
          <w:szCs w:val="28"/>
        </w:rPr>
        <w:t>Quintum</w:t>
      </w:r>
      <w:proofErr w:type="spellEnd"/>
      <w:r w:rsidR="00CD03A4" w:rsidRPr="008C192D">
        <w:rPr>
          <w:rFonts w:ascii="Times New Roman" w:hAnsi="Times New Roman" w:cs="Times New Roman"/>
          <w:sz w:val="28"/>
          <w:szCs w:val="28"/>
        </w:rPr>
        <w:t>»</w:t>
      </w:r>
      <w:r w:rsidR="004642EC" w:rsidRPr="008C192D">
        <w:rPr>
          <w:rFonts w:ascii="Times New Roman" w:hAnsi="Times New Roman" w:cs="Times New Roman"/>
          <w:sz w:val="28"/>
          <w:szCs w:val="28"/>
        </w:rPr>
        <w:t>)</w:t>
      </w:r>
      <w:r w:rsidR="00823EC6" w:rsidRPr="008C192D">
        <w:rPr>
          <w:rFonts w:ascii="Times New Roman" w:hAnsi="Times New Roman" w:cs="Times New Roman"/>
          <w:sz w:val="28"/>
          <w:szCs w:val="28"/>
        </w:rPr>
        <w:t>:</w:t>
      </w:r>
      <w:r w:rsidRPr="008C192D">
        <w:rPr>
          <w:rFonts w:ascii="Times New Roman" w:hAnsi="Times New Roman" w:cs="Times New Roman"/>
          <w:sz w:val="28"/>
          <w:szCs w:val="28"/>
        </w:rPr>
        <w:t xml:space="preserve"> 3 книг</w:t>
      </w:r>
      <w:r w:rsidR="00823EC6" w:rsidRPr="008C192D">
        <w:rPr>
          <w:rFonts w:ascii="Times New Roman" w:hAnsi="Times New Roman" w:cs="Times New Roman"/>
          <w:sz w:val="28"/>
          <w:szCs w:val="28"/>
        </w:rPr>
        <w:t>и,</w:t>
      </w:r>
      <w:r w:rsidR="00E92F11" w:rsidRPr="008C192D">
        <w:rPr>
          <w:rFonts w:ascii="Times New Roman" w:hAnsi="Times New Roman" w:cs="Times New Roman"/>
          <w:sz w:val="28"/>
          <w:szCs w:val="28"/>
        </w:rPr>
        <w:t> относящиеся к периоду 60</w:t>
      </w:r>
      <w:r w:rsidR="00823EC6" w:rsidRPr="008C192D">
        <w:rPr>
          <w:rFonts w:ascii="Times New Roman" w:hAnsi="Times New Roman" w:cs="Times New Roman"/>
          <w:sz w:val="28"/>
          <w:szCs w:val="28"/>
        </w:rPr>
        <w:t>–</w:t>
      </w:r>
      <w:r w:rsidR="00E92F11" w:rsidRPr="008C192D">
        <w:rPr>
          <w:rFonts w:ascii="Times New Roman" w:hAnsi="Times New Roman" w:cs="Times New Roman"/>
          <w:sz w:val="28"/>
          <w:szCs w:val="28"/>
        </w:rPr>
        <w:t>54 годов</w:t>
      </w:r>
      <w:r w:rsidR="00234681" w:rsidRPr="008C192D">
        <w:rPr>
          <w:rFonts w:ascii="Times New Roman" w:hAnsi="Times New Roman" w:cs="Times New Roman"/>
          <w:sz w:val="28"/>
          <w:szCs w:val="28"/>
        </w:rPr>
        <w:t>;</w:t>
      </w:r>
    </w:p>
    <w:p w14:paraId="04A071E4" w14:textId="4712DA2D" w:rsidR="006F0D74" w:rsidRPr="008C192D" w:rsidRDefault="006F0D74" w:rsidP="00CD0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4) письма к Марку Бруту</w:t>
      </w:r>
      <w:r w:rsidR="004642EC" w:rsidRPr="008C192D">
        <w:rPr>
          <w:rFonts w:ascii="Times New Roman" w:hAnsi="Times New Roman" w:cs="Times New Roman"/>
          <w:sz w:val="28"/>
          <w:szCs w:val="28"/>
        </w:rPr>
        <w:t xml:space="preserve"> (</w:t>
      </w:r>
      <w:r w:rsidR="00823EC6" w:rsidRPr="008C19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42EC" w:rsidRPr="008C192D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="004642EC" w:rsidRPr="008C192D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="004642EC" w:rsidRPr="008C192D">
        <w:rPr>
          <w:rFonts w:ascii="Times New Roman" w:hAnsi="Times New Roman" w:cs="Times New Roman"/>
          <w:sz w:val="28"/>
          <w:szCs w:val="28"/>
        </w:rPr>
        <w:t>Brutum</w:t>
      </w:r>
      <w:proofErr w:type="spellEnd"/>
      <w:r w:rsidR="00823EC6" w:rsidRPr="008C192D">
        <w:rPr>
          <w:rFonts w:ascii="Times New Roman" w:hAnsi="Times New Roman" w:cs="Times New Roman"/>
          <w:sz w:val="28"/>
          <w:szCs w:val="28"/>
        </w:rPr>
        <w:t>»</w:t>
      </w:r>
      <w:r w:rsidR="004642EC" w:rsidRPr="008C192D">
        <w:rPr>
          <w:rFonts w:ascii="Times New Roman" w:hAnsi="Times New Roman" w:cs="Times New Roman"/>
          <w:sz w:val="28"/>
          <w:szCs w:val="28"/>
        </w:rPr>
        <w:t>)</w:t>
      </w:r>
      <w:r w:rsidR="00823EC6" w:rsidRPr="008C192D">
        <w:rPr>
          <w:rFonts w:ascii="Times New Roman" w:hAnsi="Times New Roman" w:cs="Times New Roman"/>
          <w:sz w:val="28"/>
          <w:szCs w:val="28"/>
        </w:rPr>
        <w:t>:</w:t>
      </w:r>
      <w:r w:rsidRPr="008C192D">
        <w:rPr>
          <w:rFonts w:ascii="Times New Roman" w:hAnsi="Times New Roman" w:cs="Times New Roman"/>
          <w:sz w:val="28"/>
          <w:szCs w:val="28"/>
        </w:rPr>
        <w:t xml:space="preserve"> 2 книг</w:t>
      </w:r>
      <w:r w:rsidR="00823EC6" w:rsidRPr="008C192D">
        <w:rPr>
          <w:rFonts w:ascii="Times New Roman" w:hAnsi="Times New Roman" w:cs="Times New Roman"/>
          <w:sz w:val="28"/>
          <w:szCs w:val="28"/>
        </w:rPr>
        <w:t xml:space="preserve">и, </w:t>
      </w:r>
      <w:r w:rsidR="00E92F11" w:rsidRPr="008C192D">
        <w:rPr>
          <w:rFonts w:ascii="Times New Roman" w:hAnsi="Times New Roman" w:cs="Times New Roman"/>
          <w:sz w:val="28"/>
          <w:szCs w:val="28"/>
        </w:rPr>
        <w:t>относящиеся к 44</w:t>
      </w:r>
      <w:r w:rsidR="00823EC6" w:rsidRPr="008C192D">
        <w:rPr>
          <w:rFonts w:ascii="Times New Roman" w:hAnsi="Times New Roman" w:cs="Times New Roman"/>
          <w:sz w:val="28"/>
          <w:szCs w:val="28"/>
        </w:rPr>
        <w:t>–</w:t>
      </w:r>
      <w:r w:rsidR="00E92F11" w:rsidRPr="008C192D">
        <w:rPr>
          <w:rFonts w:ascii="Times New Roman" w:hAnsi="Times New Roman" w:cs="Times New Roman"/>
          <w:sz w:val="28"/>
          <w:szCs w:val="28"/>
        </w:rPr>
        <w:t>43 годам</w:t>
      </w:r>
      <w:r w:rsidRPr="008C192D">
        <w:rPr>
          <w:rFonts w:ascii="Times New Roman" w:hAnsi="Times New Roman" w:cs="Times New Roman"/>
          <w:sz w:val="28"/>
          <w:szCs w:val="28"/>
        </w:rPr>
        <w:t>.</w:t>
      </w:r>
      <w:r w:rsidR="00F425B7" w:rsidRPr="008C192D">
        <w:rPr>
          <w:rFonts w:ascii="Times New Roman" w:hAnsi="Times New Roman" w:cs="Times New Roman"/>
          <w:sz w:val="28"/>
          <w:szCs w:val="28"/>
          <w:vertAlign w:val="superscript"/>
        </w:rPr>
        <w:footnoteReference w:id="51"/>
      </w:r>
    </w:p>
    <w:p w14:paraId="1B28CCB2" w14:textId="30CCE2CB" w:rsidR="00FA1626" w:rsidRPr="008C192D" w:rsidRDefault="00057CF3" w:rsidP="00DB2285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</w:t>
      </w:r>
      <w:r w:rsidR="00FA1626" w:rsidRPr="008C192D">
        <w:rPr>
          <w:rFonts w:ascii="Times New Roman" w:hAnsi="Times New Roman" w:cs="Times New Roman"/>
          <w:sz w:val="28"/>
          <w:szCs w:val="28"/>
        </w:rPr>
        <w:t xml:space="preserve"> некоторых изданиях </w:t>
      </w:r>
      <w:r w:rsidR="008D22B6" w:rsidRPr="008C192D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FA1626" w:rsidRPr="008C192D">
        <w:rPr>
          <w:rFonts w:ascii="Times New Roman" w:hAnsi="Times New Roman" w:cs="Times New Roman"/>
          <w:sz w:val="28"/>
          <w:szCs w:val="28"/>
        </w:rPr>
        <w:t>располага</w:t>
      </w:r>
      <w:r w:rsidR="00000368" w:rsidRPr="008C192D">
        <w:rPr>
          <w:rFonts w:ascii="Times New Roman" w:hAnsi="Times New Roman" w:cs="Times New Roman"/>
          <w:sz w:val="28"/>
          <w:szCs w:val="28"/>
        </w:rPr>
        <w:t xml:space="preserve">ют </w:t>
      </w:r>
      <w:r w:rsidR="00FA1626" w:rsidRPr="008C192D">
        <w:rPr>
          <w:rFonts w:ascii="Times New Roman" w:hAnsi="Times New Roman" w:cs="Times New Roman"/>
          <w:sz w:val="28"/>
          <w:szCs w:val="28"/>
        </w:rPr>
        <w:t xml:space="preserve">вперемешку </w:t>
      </w:r>
      <w:r w:rsidR="00000368" w:rsidRPr="008C192D">
        <w:rPr>
          <w:rFonts w:ascii="Times New Roman" w:hAnsi="Times New Roman" w:cs="Times New Roman"/>
          <w:sz w:val="28"/>
          <w:szCs w:val="28"/>
        </w:rPr>
        <w:t xml:space="preserve">из </w:t>
      </w:r>
      <w:r w:rsidR="00FA1626" w:rsidRPr="008C192D">
        <w:rPr>
          <w:rFonts w:ascii="Times New Roman" w:hAnsi="Times New Roman" w:cs="Times New Roman"/>
          <w:sz w:val="28"/>
          <w:szCs w:val="28"/>
        </w:rPr>
        <w:t>всех четырех сборников</w:t>
      </w:r>
      <w:r w:rsidR="00EC592B" w:rsidRPr="008C192D">
        <w:rPr>
          <w:rFonts w:ascii="Times New Roman" w:hAnsi="Times New Roman" w:cs="Times New Roman"/>
          <w:sz w:val="28"/>
          <w:szCs w:val="28"/>
        </w:rPr>
        <w:t xml:space="preserve"> с соблюдением </w:t>
      </w:r>
      <w:r w:rsidR="00000368" w:rsidRPr="008C192D">
        <w:rPr>
          <w:rFonts w:ascii="Times New Roman" w:hAnsi="Times New Roman" w:cs="Times New Roman"/>
          <w:sz w:val="28"/>
          <w:szCs w:val="28"/>
        </w:rPr>
        <w:t>точн</w:t>
      </w:r>
      <w:r w:rsidR="00EC592B" w:rsidRPr="008C192D">
        <w:rPr>
          <w:rFonts w:ascii="Times New Roman" w:hAnsi="Times New Roman" w:cs="Times New Roman"/>
          <w:sz w:val="28"/>
          <w:szCs w:val="28"/>
        </w:rPr>
        <w:t>ого</w:t>
      </w:r>
      <w:r w:rsidR="00000368" w:rsidRPr="008C192D">
        <w:rPr>
          <w:rFonts w:ascii="Times New Roman" w:hAnsi="Times New Roman" w:cs="Times New Roman"/>
          <w:sz w:val="28"/>
          <w:szCs w:val="28"/>
        </w:rPr>
        <w:t xml:space="preserve"> хронологическ</w:t>
      </w:r>
      <w:r w:rsidR="00EC592B" w:rsidRPr="008C192D">
        <w:rPr>
          <w:rFonts w:ascii="Times New Roman" w:hAnsi="Times New Roman" w:cs="Times New Roman"/>
          <w:sz w:val="28"/>
          <w:szCs w:val="28"/>
        </w:rPr>
        <w:t>ого</w:t>
      </w:r>
      <w:r w:rsidR="0000036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F0D19" w:rsidRPr="008C192D">
        <w:rPr>
          <w:rFonts w:ascii="Times New Roman" w:hAnsi="Times New Roman" w:cs="Times New Roman"/>
          <w:sz w:val="28"/>
          <w:szCs w:val="28"/>
        </w:rPr>
        <w:t>порядк</w:t>
      </w:r>
      <w:r w:rsidR="00EC592B" w:rsidRPr="008C192D">
        <w:rPr>
          <w:rFonts w:ascii="Times New Roman" w:hAnsi="Times New Roman" w:cs="Times New Roman"/>
          <w:sz w:val="28"/>
          <w:szCs w:val="28"/>
        </w:rPr>
        <w:t>а</w:t>
      </w:r>
      <w:r w:rsidR="00000368" w:rsidRPr="008C192D">
        <w:rPr>
          <w:rFonts w:ascii="Times New Roman" w:hAnsi="Times New Roman" w:cs="Times New Roman"/>
          <w:sz w:val="28"/>
          <w:szCs w:val="28"/>
        </w:rPr>
        <w:t xml:space="preserve">, для того </w:t>
      </w:r>
      <w:r w:rsidR="00DF0D19" w:rsidRPr="008C192D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768BB" w:rsidRPr="008C192D">
        <w:rPr>
          <w:rFonts w:ascii="Times New Roman" w:hAnsi="Times New Roman" w:cs="Times New Roman"/>
          <w:sz w:val="28"/>
          <w:szCs w:val="28"/>
        </w:rPr>
        <w:t xml:space="preserve">охарактеризовать определенный отрезок его деятельности или </w:t>
      </w:r>
      <w:r w:rsidR="00DF0D19" w:rsidRPr="008C192D">
        <w:rPr>
          <w:rFonts w:ascii="Times New Roman" w:hAnsi="Times New Roman" w:cs="Times New Roman"/>
          <w:sz w:val="28"/>
          <w:szCs w:val="28"/>
        </w:rPr>
        <w:t>проследить</w:t>
      </w:r>
      <w:r w:rsidR="00FA1626" w:rsidRPr="008C192D">
        <w:rPr>
          <w:rFonts w:ascii="Times New Roman" w:hAnsi="Times New Roman" w:cs="Times New Roman"/>
          <w:sz w:val="28"/>
          <w:szCs w:val="28"/>
        </w:rPr>
        <w:t xml:space="preserve">, какие </w:t>
      </w:r>
      <w:r w:rsidR="00A55440" w:rsidRPr="008C192D">
        <w:rPr>
          <w:rFonts w:ascii="Times New Roman" w:hAnsi="Times New Roman" w:cs="Times New Roman"/>
          <w:sz w:val="28"/>
          <w:szCs w:val="28"/>
        </w:rPr>
        <w:t>адресаты ему</w:t>
      </w:r>
      <w:r w:rsidR="00FA1626" w:rsidRPr="008C192D">
        <w:rPr>
          <w:rFonts w:ascii="Times New Roman" w:hAnsi="Times New Roman" w:cs="Times New Roman"/>
          <w:sz w:val="28"/>
          <w:szCs w:val="28"/>
        </w:rPr>
        <w:t xml:space="preserve"> были особенно близки в то</w:t>
      </w:r>
      <w:r w:rsidR="00DF0D19" w:rsidRPr="008C192D">
        <w:rPr>
          <w:rFonts w:ascii="Times New Roman" w:hAnsi="Times New Roman" w:cs="Times New Roman"/>
          <w:sz w:val="28"/>
          <w:szCs w:val="28"/>
        </w:rPr>
        <w:t>т</w:t>
      </w:r>
      <w:r w:rsidR="00FA1626" w:rsidRPr="008C192D">
        <w:rPr>
          <w:rFonts w:ascii="Times New Roman" w:hAnsi="Times New Roman" w:cs="Times New Roman"/>
          <w:sz w:val="28"/>
          <w:szCs w:val="28"/>
        </w:rPr>
        <w:t xml:space="preserve"> или иной период </w:t>
      </w:r>
      <w:r w:rsidRPr="008C192D">
        <w:rPr>
          <w:rFonts w:ascii="Times New Roman" w:hAnsi="Times New Roman" w:cs="Times New Roman"/>
          <w:sz w:val="28"/>
          <w:szCs w:val="28"/>
          <w:vertAlign w:val="superscript"/>
        </w:rPr>
        <w:footnoteReference w:id="52"/>
      </w:r>
      <w:r w:rsidR="00A55440" w:rsidRPr="008C192D">
        <w:rPr>
          <w:rFonts w:ascii="Times New Roman" w:hAnsi="Times New Roman" w:cs="Times New Roman"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4B74E6" w:rsidRPr="008C192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B4631E" w:rsidRPr="008C192D">
        <w:rPr>
          <w:rFonts w:ascii="Times New Roman" w:hAnsi="Times New Roman" w:cs="Times New Roman"/>
          <w:sz w:val="28"/>
          <w:szCs w:val="28"/>
        </w:rPr>
        <w:t>та</w:t>
      </w:r>
      <w:r w:rsidR="004B74E6" w:rsidRPr="008C192D">
        <w:rPr>
          <w:rFonts w:ascii="Times New Roman" w:hAnsi="Times New Roman" w:cs="Times New Roman"/>
          <w:sz w:val="28"/>
          <w:szCs w:val="28"/>
        </w:rPr>
        <w:t>к</w:t>
      </w:r>
      <w:r w:rsidR="00B4631E" w:rsidRPr="008C192D">
        <w:rPr>
          <w:rFonts w:ascii="Times New Roman" w:hAnsi="Times New Roman" w:cs="Times New Roman"/>
          <w:sz w:val="28"/>
          <w:szCs w:val="28"/>
        </w:rPr>
        <w:t xml:space="preserve">им образом </w:t>
      </w:r>
      <w:r w:rsidR="009D5A5B" w:rsidRPr="008C192D">
        <w:rPr>
          <w:rFonts w:ascii="Times New Roman" w:hAnsi="Times New Roman" w:cs="Times New Roman"/>
          <w:sz w:val="28"/>
          <w:szCs w:val="28"/>
        </w:rPr>
        <w:t xml:space="preserve">сформирован сборник избранных писем Цицерона под редакцией </w:t>
      </w:r>
      <w:r w:rsidR="0080122E" w:rsidRPr="008C192D">
        <w:rPr>
          <w:rFonts w:ascii="Times New Roman" w:hAnsi="Times New Roman" w:cs="Times New Roman"/>
          <w:sz w:val="28"/>
          <w:szCs w:val="28"/>
        </w:rPr>
        <w:t xml:space="preserve">Д. Р. </w:t>
      </w:r>
      <w:proofErr w:type="spellStart"/>
      <w:r w:rsidR="00ED343C" w:rsidRPr="008C192D">
        <w:rPr>
          <w:rFonts w:ascii="Times New Roman" w:hAnsi="Times New Roman" w:cs="Times New Roman"/>
          <w:sz w:val="28"/>
          <w:szCs w:val="28"/>
        </w:rPr>
        <w:t>Ш</w:t>
      </w:r>
      <w:r w:rsidR="0080122E" w:rsidRPr="008C192D">
        <w:rPr>
          <w:rFonts w:ascii="Times New Roman" w:hAnsi="Times New Roman" w:cs="Times New Roman"/>
          <w:sz w:val="28"/>
          <w:szCs w:val="28"/>
        </w:rPr>
        <w:t>еклтона</w:t>
      </w:r>
      <w:proofErr w:type="spellEnd"/>
      <w:r w:rsidR="00ED343C" w:rsidRPr="008C192D">
        <w:rPr>
          <w:rFonts w:ascii="Times New Roman" w:hAnsi="Times New Roman" w:cs="Times New Roman"/>
          <w:sz w:val="28"/>
          <w:szCs w:val="28"/>
        </w:rPr>
        <w:t xml:space="preserve"> Бейли</w:t>
      </w:r>
      <w:r w:rsidR="0080122E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B76144" w:rsidRPr="008C192D">
        <w:rPr>
          <w:rFonts w:ascii="Times New Roman" w:hAnsi="Times New Roman" w:cs="Times New Roman"/>
          <w:sz w:val="28"/>
          <w:szCs w:val="28"/>
        </w:rPr>
        <w:t>который мы взяли за основу для нашего анализа</w:t>
      </w:r>
      <w:r w:rsidR="00EE505B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53"/>
      </w:r>
      <w:r w:rsidR="00B76144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4B4900D2" w14:textId="743A261D" w:rsidR="00C70065" w:rsidRPr="008C192D" w:rsidRDefault="00C70065" w:rsidP="00C70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Вкрапления из греческого языка в письмах Цицерона анализируется в разных аспектах в целом ряде работ.</w:t>
      </w:r>
    </w:p>
    <w:p w14:paraId="4AB15B6B" w14:textId="0831B9D9" w:rsidR="00C70065" w:rsidRPr="008C192D" w:rsidRDefault="00C70065" w:rsidP="00C70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96F63" w:rsidRPr="008C192D">
        <w:rPr>
          <w:rFonts w:ascii="Times New Roman" w:hAnsi="Times New Roman" w:cs="Times New Roman"/>
          <w:sz w:val="28"/>
          <w:szCs w:val="28"/>
        </w:rPr>
        <w:t>статье</w:t>
      </w:r>
      <w:r w:rsidRPr="008C192D">
        <w:rPr>
          <w:rFonts w:ascii="Times New Roman" w:hAnsi="Times New Roman" w:cs="Times New Roman"/>
          <w:sz w:val="28"/>
          <w:szCs w:val="28"/>
        </w:rPr>
        <w:t xml:space="preserve"> Г. Дж.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Роуза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«The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Greek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Cicero» представлен полный список греческой лексики у Цицерона</w:t>
      </w:r>
      <w:r w:rsidR="0070608D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54"/>
      </w:r>
      <w:r w:rsidRPr="008C192D">
        <w:rPr>
          <w:rFonts w:ascii="Times New Roman" w:hAnsi="Times New Roman" w:cs="Times New Roman"/>
          <w:sz w:val="28"/>
          <w:szCs w:val="28"/>
        </w:rPr>
        <w:t>. Автор дели</w:t>
      </w:r>
      <w:r w:rsidR="005B2252" w:rsidRPr="008C192D">
        <w:rPr>
          <w:rFonts w:ascii="Times New Roman" w:hAnsi="Times New Roman" w:cs="Times New Roman"/>
          <w:sz w:val="28"/>
          <w:szCs w:val="28"/>
        </w:rPr>
        <w:t>т</w:t>
      </w:r>
      <w:r w:rsidRPr="008C192D">
        <w:rPr>
          <w:rFonts w:ascii="Times New Roman" w:hAnsi="Times New Roman" w:cs="Times New Roman"/>
          <w:sz w:val="28"/>
          <w:szCs w:val="28"/>
        </w:rPr>
        <w:t xml:space="preserve"> их на следующие группы: с – классическое использование, включая аттическую прозу (грецизм включается без изменения своего значения), с1 –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гапакс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легоменон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(</w:t>
      </w:r>
      <w:r w:rsidR="00FD2042" w:rsidRPr="008C192D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8C192D">
        <w:rPr>
          <w:rFonts w:ascii="Times New Roman" w:hAnsi="Times New Roman" w:cs="Times New Roman"/>
          <w:sz w:val="28"/>
          <w:szCs w:val="28"/>
        </w:rPr>
        <w:t xml:space="preserve">найдено только у Цицерона),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C192D">
        <w:rPr>
          <w:rFonts w:ascii="Times New Roman" w:hAnsi="Times New Roman" w:cs="Times New Roman"/>
          <w:sz w:val="28"/>
          <w:szCs w:val="28"/>
        </w:rPr>
        <w:t xml:space="preserve"> – древнегреческое слово («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hellenistic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de-DE"/>
        </w:rPr>
        <w:t>word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»</w:t>
      </w:r>
      <w:r w:rsidRPr="008C192D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. Также, если это возможно, то исследователь указывает источник цитирования или автора, который с </w:t>
      </w:r>
      <w:r w:rsidR="0043577A" w:rsidRPr="008C192D">
        <w:rPr>
          <w:rFonts w:ascii="Times New Roman" w:hAnsi="Times New Roman" w:cs="Times New Roman"/>
          <w:sz w:val="28"/>
          <w:szCs w:val="28"/>
        </w:rPr>
        <w:t>наи</w:t>
      </w:r>
      <w:r w:rsidRPr="008C192D">
        <w:rPr>
          <w:rFonts w:ascii="Times New Roman" w:hAnsi="Times New Roman" w:cs="Times New Roman"/>
          <w:sz w:val="28"/>
          <w:szCs w:val="28"/>
        </w:rPr>
        <w:t>больш</w:t>
      </w:r>
      <w:r w:rsidR="0043577A" w:rsidRPr="008C192D">
        <w:rPr>
          <w:rFonts w:ascii="Times New Roman" w:hAnsi="Times New Roman" w:cs="Times New Roman"/>
          <w:sz w:val="28"/>
          <w:szCs w:val="28"/>
        </w:rPr>
        <w:t>е</w:t>
      </w:r>
      <w:r w:rsidRPr="008C192D">
        <w:rPr>
          <w:rFonts w:ascii="Times New Roman" w:hAnsi="Times New Roman" w:cs="Times New Roman"/>
          <w:sz w:val="28"/>
          <w:szCs w:val="28"/>
        </w:rPr>
        <w:t>й вероятностью использовал это слово</w:t>
      </w:r>
      <w:r w:rsidR="0043577A" w:rsidRPr="008C192D">
        <w:rPr>
          <w:rFonts w:ascii="Times New Roman" w:hAnsi="Times New Roman" w:cs="Times New Roman"/>
          <w:sz w:val="28"/>
          <w:szCs w:val="28"/>
        </w:rPr>
        <w:t xml:space="preserve"> первым</w:t>
      </w:r>
      <w:r w:rsidRPr="008C192D">
        <w:rPr>
          <w:rFonts w:ascii="Times New Roman" w:hAnsi="Times New Roman" w:cs="Times New Roman"/>
          <w:sz w:val="28"/>
          <w:szCs w:val="28"/>
        </w:rPr>
        <w:t xml:space="preserve">. В заключение </w:t>
      </w:r>
      <w:r w:rsidR="007C4BA0" w:rsidRPr="008C192D">
        <w:rPr>
          <w:rFonts w:ascii="Times New Roman" w:hAnsi="Times New Roman" w:cs="Times New Roman"/>
          <w:sz w:val="28"/>
          <w:szCs w:val="28"/>
        </w:rPr>
        <w:t>исследуются</w:t>
      </w:r>
      <w:r w:rsidRPr="008C192D">
        <w:rPr>
          <w:rFonts w:ascii="Times New Roman" w:hAnsi="Times New Roman" w:cs="Times New Roman"/>
          <w:sz w:val="28"/>
          <w:szCs w:val="28"/>
        </w:rPr>
        <w:t xml:space="preserve"> некоторые отличия фонетики и грамматики греческих слов от их классических форм. </w:t>
      </w:r>
      <w:r w:rsidR="00DF2984" w:rsidRPr="008C192D">
        <w:rPr>
          <w:rFonts w:ascii="Times New Roman" w:hAnsi="Times New Roman" w:cs="Times New Roman"/>
          <w:sz w:val="28"/>
          <w:szCs w:val="28"/>
        </w:rPr>
        <w:t xml:space="preserve">В нескольких словах затронуты вопросы </w:t>
      </w:r>
      <w:r w:rsidR="00FF1BCA" w:rsidRPr="008C192D">
        <w:rPr>
          <w:rFonts w:ascii="Times New Roman" w:hAnsi="Times New Roman" w:cs="Times New Roman"/>
          <w:sz w:val="28"/>
          <w:szCs w:val="28"/>
        </w:rPr>
        <w:t>об</w:t>
      </w:r>
      <w:r w:rsidRPr="008C192D">
        <w:rPr>
          <w:rFonts w:ascii="Times New Roman" w:hAnsi="Times New Roman" w:cs="Times New Roman"/>
          <w:sz w:val="28"/>
          <w:szCs w:val="28"/>
        </w:rPr>
        <w:t xml:space="preserve"> употреблении обсценной лексики.</w:t>
      </w:r>
    </w:p>
    <w:p w14:paraId="110CFDA0" w14:textId="75C11F01" w:rsidR="00C70065" w:rsidRPr="008C192D" w:rsidRDefault="00C70065" w:rsidP="00C70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Данная работа представляет особый интерес при анализе грецизмов, так как на нее мы опира</w:t>
      </w:r>
      <w:r w:rsidR="00400E5C" w:rsidRPr="008C192D">
        <w:rPr>
          <w:rFonts w:ascii="Times New Roman" w:hAnsi="Times New Roman" w:cs="Times New Roman"/>
          <w:sz w:val="28"/>
          <w:szCs w:val="28"/>
        </w:rPr>
        <w:t>лись</w:t>
      </w:r>
      <w:r w:rsidRPr="008C192D">
        <w:rPr>
          <w:rFonts w:ascii="Times New Roman" w:hAnsi="Times New Roman" w:cs="Times New Roman"/>
          <w:sz w:val="28"/>
          <w:szCs w:val="28"/>
        </w:rPr>
        <w:t xml:space="preserve"> в случае трудност</w:t>
      </w:r>
      <w:r w:rsidR="00400E5C" w:rsidRPr="008C192D">
        <w:rPr>
          <w:rFonts w:ascii="Times New Roman" w:hAnsi="Times New Roman" w:cs="Times New Roman"/>
          <w:sz w:val="28"/>
          <w:szCs w:val="28"/>
        </w:rPr>
        <w:t>ей</w:t>
      </w:r>
      <w:r w:rsidRPr="008C192D">
        <w:rPr>
          <w:rFonts w:ascii="Times New Roman" w:hAnsi="Times New Roman" w:cs="Times New Roman"/>
          <w:sz w:val="28"/>
          <w:szCs w:val="28"/>
        </w:rPr>
        <w:t xml:space="preserve"> в определении возможности цитирования какого-либо автора Цицероном.</w:t>
      </w:r>
    </w:p>
    <w:p w14:paraId="3A6AB03A" w14:textId="7677AF34" w:rsidR="00C70065" w:rsidRPr="008C192D" w:rsidRDefault="00400E5C" w:rsidP="00C70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Теперь перейдем к </w:t>
      </w:r>
      <w:r w:rsidR="006960BD" w:rsidRPr="008C192D">
        <w:rPr>
          <w:rFonts w:ascii="Times New Roman" w:hAnsi="Times New Roman" w:cs="Times New Roman"/>
          <w:sz w:val="28"/>
          <w:szCs w:val="28"/>
        </w:rPr>
        <w:t xml:space="preserve">исследователям, которые затрагивали вопрос о функциональном назначении </w:t>
      </w:r>
      <w:r w:rsidR="00E12D6A" w:rsidRPr="008C192D">
        <w:rPr>
          <w:rFonts w:ascii="Times New Roman" w:hAnsi="Times New Roman" w:cs="Times New Roman"/>
          <w:sz w:val="28"/>
          <w:szCs w:val="28"/>
        </w:rPr>
        <w:t>грецизмов</w:t>
      </w:r>
      <w:r w:rsidR="002E3E59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2DF81FF5" w14:textId="77C91EE6" w:rsidR="008F5016" w:rsidRPr="008C192D" w:rsidRDefault="008F5016" w:rsidP="008F5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Описывая стиль писем </w:t>
      </w:r>
      <w:r w:rsidR="008E64DE" w:rsidRPr="008C192D">
        <w:rPr>
          <w:rFonts w:ascii="Times New Roman" w:hAnsi="Times New Roman" w:cs="Times New Roman"/>
          <w:sz w:val="28"/>
          <w:szCs w:val="28"/>
        </w:rPr>
        <w:t>Цицерона</w:t>
      </w:r>
      <w:r w:rsidR="0032497C" w:rsidRPr="008C192D">
        <w:rPr>
          <w:rFonts w:ascii="Times New Roman" w:hAnsi="Times New Roman" w:cs="Times New Roman"/>
          <w:sz w:val="28"/>
          <w:szCs w:val="28"/>
        </w:rPr>
        <w:t>,</w:t>
      </w:r>
      <w:r w:rsidR="008E64D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 xml:space="preserve">М. фон Альбрехт </w:t>
      </w:r>
      <w:r w:rsidR="00ED70AF" w:rsidRPr="008C192D">
        <w:rPr>
          <w:rFonts w:ascii="Times New Roman" w:hAnsi="Times New Roman" w:cs="Times New Roman"/>
          <w:sz w:val="28"/>
          <w:szCs w:val="28"/>
        </w:rPr>
        <w:t>в своей книге «</w:t>
      </w:r>
      <w:proofErr w:type="spellStart"/>
      <w:r w:rsidR="00517F1E" w:rsidRPr="008C192D">
        <w:rPr>
          <w:rFonts w:ascii="Times New Roman" w:hAnsi="Times New Roman" w:cs="Times New Roman"/>
          <w:sz w:val="28"/>
          <w:szCs w:val="28"/>
        </w:rPr>
        <w:t>Cicero's</w:t>
      </w:r>
      <w:proofErr w:type="spellEnd"/>
      <w:r w:rsidR="00517F1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37288" w:rsidRPr="008C192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517F1E" w:rsidRPr="008C192D">
        <w:rPr>
          <w:rFonts w:ascii="Times New Roman" w:hAnsi="Times New Roman" w:cs="Times New Roman"/>
          <w:sz w:val="28"/>
          <w:szCs w:val="28"/>
        </w:rPr>
        <w:t>tyle</w:t>
      </w:r>
      <w:proofErr w:type="spellEnd"/>
      <w:r w:rsidR="00517F1E" w:rsidRPr="008C192D">
        <w:rPr>
          <w:rFonts w:ascii="Times New Roman" w:hAnsi="Times New Roman" w:cs="Times New Roman"/>
          <w:sz w:val="28"/>
          <w:szCs w:val="28"/>
        </w:rPr>
        <w:t>: </w:t>
      </w:r>
      <w:r w:rsidR="003E6B2C" w:rsidRPr="008C192D">
        <w:rPr>
          <w:rFonts w:ascii="Times New Roman" w:hAnsi="Times New Roman" w:cs="Times New Roman"/>
          <w:sz w:val="28"/>
          <w:szCs w:val="28"/>
        </w:rPr>
        <w:t>а</w:t>
      </w:r>
      <w:r w:rsidR="00517F1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37288" w:rsidRPr="008C192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517F1E" w:rsidRPr="008C192D">
        <w:rPr>
          <w:rFonts w:ascii="Times New Roman" w:hAnsi="Times New Roman" w:cs="Times New Roman"/>
          <w:sz w:val="28"/>
          <w:szCs w:val="28"/>
        </w:rPr>
        <w:t>ynopsis</w:t>
      </w:r>
      <w:proofErr w:type="spellEnd"/>
      <w:r w:rsidR="00517F1E" w:rsidRPr="008C192D">
        <w:rPr>
          <w:rFonts w:ascii="Times New Roman" w:hAnsi="Times New Roman" w:cs="Times New Roman"/>
          <w:sz w:val="28"/>
          <w:szCs w:val="28"/>
        </w:rPr>
        <w:t xml:space="preserve">» </w:t>
      </w:r>
      <w:r w:rsidR="00337288" w:rsidRPr="008C192D">
        <w:rPr>
          <w:rFonts w:ascii="Times New Roman" w:hAnsi="Times New Roman" w:cs="Times New Roman"/>
          <w:sz w:val="28"/>
          <w:szCs w:val="28"/>
        </w:rPr>
        <w:t>первым о</w:t>
      </w:r>
      <w:r w:rsidRPr="008C192D">
        <w:rPr>
          <w:rFonts w:ascii="Times New Roman" w:hAnsi="Times New Roman" w:cs="Times New Roman"/>
          <w:sz w:val="28"/>
          <w:szCs w:val="28"/>
        </w:rPr>
        <w:t xml:space="preserve">тмечает двойственность в использовании </w:t>
      </w:r>
      <w:r w:rsidR="008E64DE" w:rsidRPr="008C192D">
        <w:rPr>
          <w:rFonts w:ascii="Times New Roman" w:hAnsi="Times New Roman" w:cs="Times New Roman"/>
          <w:sz w:val="28"/>
          <w:szCs w:val="28"/>
        </w:rPr>
        <w:t>греческого</w:t>
      </w:r>
      <w:r w:rsidRPr="008C192D">
        <w:rPr>
          <w:rFonts w:ascii="Times New Roman" w:hAnsi="Times New Roman" w:cs="Times New Roman"/>
          <w:sz w:val="28"/>
          <w:szCs w:val="28"/>
        </w:rPr>
        <w:t xml:space="preserve"> языка. С одной стороны, он обеспечивает близость с адресатом,</w:t>
      </w:r>
      <w:r w:rsidR="00E0580F" w:rsidRPr="008C192D">
        <w:rPr>
          <w:rFonts w:ascii="Times New Roman" w:hAnsi="Times New Roman" w:cs="Times New Roman"/>
          <w:sz w:val="28"/>
          <w:szCs w:val="28"/>
        </w:rPr>
        <w:t xml:space="preserve"> придает «налет городской грамотности»,</w:t>
      </w:r>
      <w:r w:rsidRPr="008C192D">
        <w:rPr>
          <w:rFonts w:ascii="Times New Roman" w:hAnsi="Times New Roman" w:cs="Times New Roman"/>
          <w:sz w:val="28"/>
          <w:szCs w:val="28"/>
        </w:rPr>
        <w:t xml:space="preserve"> а с другой – является средством вежливого дистанцирования.</w:t>
      </w:r>
      <w:r w:rsidR="00D2221C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D1089" w:rsidRPr="008C192D">
        <w:rPr>
          <w:rFonts w:ascii="Times New Roman" w:hAnsi="Times New Roman" w:cs="Times New Roman"/>
          <w:sz w:val="28"/>
          <w:szCs w:val="28"/>
        </w:rPr>
        <w:t xml:space="preserve">Нарушение стройной латинской речи позволяет читателю отнестись отстраненно </w:t>
      </w:r>
      <w:r w:rsidR="005B27B1" w:rsidRPr="008C192D">
        <w:rPr>
          <w:rFonts w:ascii="Times New Roman" w:hAnsi="Times New Roman" w:cs="Times New Roman"/>
          <w:sz w:val="28"/>
          <w:szCs w:val="28"/>
        </w:rPr>
        <w:t>к предмету речи, даже иронично.</w:t>
      </w:r>
      <w:r w:rsidR="00123CE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8217A" w:rsidRPr="008C192D">
        <w:rPr>
          <w:rFonts w:ascii="Times New Roman" w:hAnsi="Times New Roman" w:cs="Times New Roman"/>
          <w:sz w:val="28"/>
          <w:szCs w:val="28"/>
        </w:rPr>
        <w:t xml:space="preserve">Исследователь доказывает это утверждение тем, что в официальных </w:t>
      </w:r>
      <w:r w:rsidR="00135E5F" w:rsidRPr="008C192D">
        <w:rPr>
          <w:rFonts w:ascii="Times New Roman" w:hAnsi="Times New Roman" w:cs="Times New Roman"/>
          <w:sz w:val="28"/>
          <w:szCs w:val="28"/>
        </w:rPr>
        <w:t>письмах</w:t>
      </w:r>
      <w:r w:rsidR="0063717C" w:rsidRPr="008C192D">
        <w:rPr>
          <w:rFonts w:ascii="Times New Roman" w:hAnsi="Times New Roman" w:cs="Times New Roman"/>
          <w:sz w:val="28"/>
          <w:szCs w:val="28"/>
        </w:rPr>
        <w:t xml:space="preserve"> и </w:t>
      </w:r>
      <w:r w:rsidR="00135E5F" w:rsidRPr="008C192D">
        <w:rPr>
          <w:rFonts w:ascii="Times New Roman" w:hAnsi="Times New Roman" w:cs="Times New Roman"/>
          <w:sz w:val="28"/>
          <w:szCs w:val="28"/>
        </w:rPr>
        <w:t xml:space="preserve">в случаях, когда адресат имеет посредственное образование, </w:t>
      </w:r>
      <w:r w:rsidR="00C43126" w:rsidRPr="008C192D">
        <w:rPr>
          <w:rFonts w:ascii="Times New Roman" w:hAnsi="Times New Roman" w:cs="Times New Roman"/>
          <w:sz w:val="28"/>
          <w:szCs w:val="28"/>
        </w:rPr>
        <w:t xml:space="preserve">греческие вставки пропадают, </w:t>
      </w:r>
      <w:r w:rsidR="0063717C" w:rsidRPr="008C192D">
        <w:rPr>
          <w:rFonts w:ascii="Times New Roman" w:hAnsi="Times New Roman" w:cs="Times New Roman"/>
          <w:sz w:val="28"/>
          <w:szCs w:val="28"/>
        </w:rPr>
        <w:t xml:space="preserve">так как это поставит серьезность тона под угрозу. Также пропадает </w:t>
      </w:r>
      <w:r w:rsidR="005101B1" w:rsidRPr="008C192D">
        <w:rPr>
          <w:rFonts w:ascii="Times New Roman" w:hAnsi="Times New Roman" w:cs="Times New Roman"/>
          <w:sz w:val="28"/>
          <w:szCs w:val="28"/>
        </w:rPr>
        <w:t xml:space="preserve">греческий с его «юмористическими» и «ироническими» оттенками, когда сам Цицерон просит </w:t>
      </w:r>
      <w:r w:rsidR="0032497C" w:rsidRPr="008C192D">
        <w:rPr>
          <w:rFonts w:ascii="Times New Roman" w:hAnsi="Times New Roman" w:cs="Times New Roman"/>
          <w:sz w:val="28"/>
          <w:szCs w:val="28"/>
        </w:rPr>
        <w:t>об утешении</w:t>
      </w:r>
      <w:r w:rsidR="00EC6BE5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55"/>
      </w:r>
      <w:r w:rsidR="0032497C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3EC6958B" w14:textId="2491DAE5" w:rsidR="006370B0" w:rsidRPr="008C192D" w:rsidRDefault="00EC6BE5" w:rsidP="001F6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Эту идею продолжает другой </w:t>
      </w:r>
      <w:r w:rsidR="000444CC" w:rsidRPr="008C192D">
        <w:rPr>
          <w:rFonts w:ascii="Times New Roman" w:hAnsi="Times New Roman" w:cs="Times New Roman"/>
          <w:sz w:val="28"/>
          <w:szCs w:val="28"/>
        </w:rPr>
        <w:t>исследователь</w:t>
      </w:r>
      <w:r w:rsidR="00A93FBA" w:rsidRPr="008C192D">
        <w:rPr>
          <w:rFonts w:ascii="Times New Roman" w:hAnsi="Times New Roman" w:cs="Times New Roman"/>
          <w:sz w:val="28"/>
          <w:szCs w:val="28"/>
        </w:rPr>
        <w:t>,</w:t>
      </w:r>
      <w:r w:rsidR="000444CC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301F8" w:rsidRPr="008C192D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="00AA7FC9" w:rsidRPr="008C192D">
        <w:rPr>
          <w:rFonts w:ascii="Times New Roman" w:hAnsi="Times New Roman" w:cs="Times New Roman"/>
          <w:sz w:val="28"/>
          <w:szCs w:val="28"/>
        </w:rPr>
        <w:t>Дункель</w:t>
      </w:r>
      <w:proofErr w:type="spellEnd"/>
      <w:r w:rsidR="00A93FBA" w:rsidRPr="008C19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A7FC9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FC9" w:rsidRPr="008C192D">
        <w:rPr>
          <w:rFonts w:ascii="Times New Roman" w:hAnsi="Times New Roman" w:cs="Times New Roman"/>
          <w:sz w:val="28"/>
          <w:szCs w:val="28"/>
        </w:rPr>
        <w:t>в</w:t>
      </w:r>
      <w:r w:rsidR="00AA7FC9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FC9" w:rsidRPr="008C192D">
        <w:rPr>
          <w:rFonts w:ascii="Times New Roman" w:hAnsi="Times New Roman" w:cs="Times New Roman"/>
          <w:sz w:val="28"/>
          <w:szCs w:val="28"/>
        </w:rPr>
        <w:t>своей</w:t>
      </w:r>
      <w:r w:rsidR="00AA7FC9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FC9" w:rsidRPr="008C192D">
        <w:rPr>
          <w:rFonts w:ascii="Times New Roman" w:hAnsi="Times New Roman" w:cs="Times New Roman"/>
          <w:sz w:val="28"/>
          <w:szCs w:val="28"/>
        </w:rPr>
        <w:t>статье</w:t>
      </w:r>
      <w:r w:rsidR="00AA7FC9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2612" w:rsidRPr="008C192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39149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Remarks on </w:t>
      </w:r>
      <w:r w:rsidR="00071D31" w:rsidRPr="008C192D">
        <w:rPr>
          <w:rFonts w:ascii="Times New Roman" w:hAnsi="Times New Roman" w:cs="Times New Roman"/>
          <w:sz w:val="28"/>
          <w:szCs w:val="28"/>
        </w:rPr>
        <w:t>с</w:t>
      </w:r>
      <w:r w:rsidR="00391490" w:rsidRPr="008C192D">
        <w:rPr>
          <w:rFonts w:ascii="Times New Roman" w:hAnsi="Times New Roman" w:cs="Times New Roman"/>
          <w:sz w:val="28"/>
          <w:szCs w:val="28"/>
          <w:lang w:val="en-US"/>
        </w:rPr>
        <w:t>ode-</w:t>
      </w:r>
      <w:r w:rsidR="00071D31" w:rsidRPr="008C19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9149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witching in Cicero’s </w:t>
      </w:r>
      <w:r w:rsidR="00071D31" w:rsidRPr="008C192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91490" w:rsidRPr="008C192D">
        <w:rPr>
          <w:rFonts w:ascii="Times New Roman" w:hAnsi="Times New Roman" w:cs="Times New Roman"/>
          <w:sz w:val="28"/>
          <w:szCs w:val="28"/>
          <w:lang w:val="en-US"/>
        </w:rPr>
        <w:t>etters to Atticus»</w:t>
      </w:r>
      <w:r w:rsidR="000444CC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444CC" w:rsidRPr="008C192D">
        <w:rPr>
          <w:rFonts w:ascii="Times New Roman" w:hAnsi="Times New Roman" w:cs="Times New Roman"/>
          <w:sz w:val="28"/>
          <w:szCs w:val="28"/>
        </w:rPr>
        <w:t>Изначально он</w:t>
      </w:r>
      <w:r w:rsidR="0039149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D07F0" w:rsidRPr="008C192D">
        <w:rPr>
          <w:rFonts w:ascii="Times New Roman" w:hAnsi="Times New Roman" w:cs="Times New Roman"/>
          <w:sz w:val="28"/>
          <w:szCs w:val="28"/>
        </w:rPr>
        <w:t xml:space="preserve">говорит о разнице между </w:t>
      </w:r>
      <w:r w:rsidR="008A7B68" w:rsidRPr="008C192D">
        <w:rPr>
          <w:rFonts w:ascii="Times New Roman" w:hAnsi="Times New Roman" w:cs="Times New Roman"/>
          <w:sz w:val="28"/>
          <w:szCs w:val="28"/>
        </w:rPr>
        <w:t xml:space="preserve">иноязычными </w:t>
      </w:r>
      <w:r w:rsidR="00F321E7" w:rsidRPr="008C192D">
        <w:rPr>
          <w:rFonts w:ascii="Times New Roman" w:hAnsi="Times New Roman" w:cs="Times New Roman"/>
          <w:sz w:val="28"/>
          <w:szCs w:val="28"/>
        </w:rPr>
        <w:t>вкраплени</w:t>
      </w:r>
      <w:r w:rsidR="008A7B68" w:rsidRPr="008C192D">
        <w:rPr>
          <w:rFonts w:ascii="Times New Roman" w:hAnsi="Times New Roman" w:cs="Times New Roman"/>
          <w:sz w:val="28"/>
          <w:szCs w:val="28"/>
        </w:rPr>
        <w:t>ями</w:t>
      </w:r>
      <w:r w:rsidR="00914F0E" w:rsidRPr="008C192D">
        <w:rPr>
          <w:rFonts w:ascii="Times New Roman" w:hAnsi="Times New Roman" w:cs="Times New Roman"/>
          <w:sz w:val="28"/>
          <w:szCs w:val="28"/>
        </w:rPr>
        <w:t xml:space="preserve">, которые не требуют от </w:t>
      </w:r>
      <w:r w:rsidR="00CC2E58" w:rsidRPr="008C192D">
        <w:rPr>
          <w:rFonts w:ascii="Times New Roman" w:hAnsi="Times New Roman" w:cs="Times New Roman"/>
          <w:sz w:val="28"/>
          <w:szCs w:val="28"/>
        </w:rPr>
        <w:t>адресата</w:t>
      </w:r>
      <w:r w:rsidR="00914F0E" w:rsidRPr="008C192D">
        <w:rPr>
          <w:rFonts w:ascii="Times New Roman" w:hAnsi="Times New Roman" w:cs="Times New Roman"/>
          <w:sz w:val="28"/>
          <w:szCs w:val="28"/>
        </w:rPr>
        <w:t xml:space="preserve"> знания языка,</w:t>
      </w:r>
      <w:r w:rsidR="005D07F0" w:rsidRPr="008C192D">
        <w:rPr>
          <w:rFonts w:ascii="Times New Roman" w:hAnsi="Times New Roman" w:cs="Times New Roman"/>
          <w:sz w:val="28"/>
          <w:szCs w:val="28"/>
        </w:rPr>
        <w:t xml:space="preserve"> и</w:t>
      </w:r>
      <w:r w:rsidR="00914F0E" w:rsidRPr="008C192D">
        <w:rPr>
          <w:rFonts w:ascii="Times New Roman" w:hAnsi="Times New Roman" w:cs="Times New Roman"/>
          <w:sz w:val="28"/>
          <w:szCs w:val="28"/>
        </w:rPr>
        <w:t xml:space="preserve"> полноценным переключением </w:t>
      </w:r>
      <w:r w:rsidR="009E737C" w:rsidRPr="008C192D">
        <w:rPr>
          <w:rFonts w:ascii="Times New Roman" w:hAnsi="Times New Roman" w:cs="Times New Roman"/>
          <w:sz w:val="28"/>
          <w:szCs w:val="28"/>
        </w:rPr>
        <w:t>на другой язык</w:t>
      </w:r>
      <w:r w:rsidR="005C5730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5D07F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8D3F8D" w:rsidRPr="008C192D">
        <w:rPr>
          <w:rFonts w:ascii="Times New Roman" w:hAnsi="Times New Roman" w:cs="Times New Roman"/>
          <w:sz w:val="28"/>
          <w:szCs w:val="28"/>
        </w:rPr>
        <w:t xml:space="preserve">Так как его интересует второй случай, то в центре его анализа </w:t>
      </w:r>
      <w:r w:rsidR="007E0D64" w:rsidRPr="008C192D">
        <w:rPr>
          <w:rFonts w:ascii="Times New Roman" w:hAnsi="Times New Roman" w:cs="Times New Roman"/>
          <w:sz w:val="28"/>
          <w:szCs w:val="28"/>
        </w:rPr>
        <w:t>контексты</w:t>
      </w:r>
      <w:r w:rsidR="008E2317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065CE6" w:rsidRPr="008C192D">
        <w:rPr>
          <w:rFonts w:ascii="Times New Roman" w:hAnsi="Times New Roman" w:cs="Times New Roman"/>
          <w:sz w:val="28"/>
          <w:szCs w:val="28"/>
        </w:rPr>
        <w:t>в которых</w:t>
      </w:r>
      <w:r w:rsidR="008E2317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A754D" w:rsidRPr="008C192D">
        <w:rPr>
          <w:rFonts w:ascii="Times New Roman" w:hAnsi="Times New Roman" w:cs="Times New Roman"/>
          <w:sz w:val="28"/>
          <w:szCs w:val="28"/>
        </w:rPr>
        <w:t>Цицерон полностью пере</w:t>
      </w:r>
      <w:r w:rsidR="004D524B" w:rsidRPr="008C192D">
        <w:rPr>
          <w:rFonts w:ascii="Times New Roman" w:hAnsi="Times New Roman" w:cs="Times New Roman"/>
          <w:sz w:val="28"/>
          <w:szCs w:val="28"/>
        </w:rPr>
        <w:t xml:space="preserve">ходит </w:t>
      </w:r>
      <w:r w:rsidR="009A754D" w:rsidRPr="008C192D">
        <w:rPr>
          <w:rFonts w:ascii="Times New Roman" w:hAnsi="Times New Roman" w:cs="Times New Roman"/>
          <w:sz w:val="28"/>
          <w:szCs w:val="28"/>
        </w:rPr>
        <w:t>на греческий</w:t>
      </w:r>
      <w:r w:rsidR="004D524B" w:rsidRPr="008C192D">
        <w:rPr>
          <w:rFonts w:ascii="Times New Roman" w:hAnsi="Times New Roman" w:cs="Times New Roman"/>
          <w:sz w:val="28"/>
          <w:szCs w:val="28"/>
        </w:rPr>
        <w:t>.</w:t>
      </w:r>
      <w:r w:rsidR="00CB39ED" w:rsidRPr="008C192D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4E03BE" w:rsidRPr="008C192D">
        <w:rPr>
          <w:rFonts w:ascii="Times New Roman" w:hAnsi="Times New Roman" w:cs="Times New Roman"/>
          <w:sz w:val="28"/>
          <w:szCs w:val="28"/>
        </w:rPr>
        <w:t xml:space="preserve">предметом анализа становятся </w:t>
      </w:r>
      <w:r w:rsidR="00CB39ED" w:rsidRPr="008C192D">
        <w:rPr>
          <w:rFonts w:ascii="Times New Roman" w:hAnsi="Times New Roman" w:cs="Times New Roman"/>
          <w:sz w:val="28"/>
          <w:szCs w:val="28"/>
        </w:rPr>
        <w:t>синтаксические особенности</w:t>
      </w:r>
      <w:r w:rsidR="004E03BE" w:rsidRPr="008C192D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14:paraId="7A4715B6" w14:textId="3F2558EB" w:rsidR="00AA7FC9" w:rsidRPr="008C192D" w:rsidRDefault="006370B0" w:rsidP="001F6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Особый интерес для нас представляет заключительн</w:t>
      </w:r>
      <w:r w:rsidR="00750FFB" w:rsidRPr="008C192D">
        <w:rPr>
          <w:rFonts w:ascii="Times New Roman" w:hAnsi="Times New Roman" w:cs="Times New Roman"/>
          <w:sz w:val="28"/>
          <w:szCs w:val="28"/>
        </w:rPr>
        <w:t xml:space="preserve">ая часть его работы, где он </w:t>
      </w:r>
      <w:r w:rsidR="001851D9" w:rsidRPr="008C192D">
        <w:rPr>
          <w:rFonts w:ascii="Times New Roman" w:hAnsi="Times New Roman" w:cs="Times New Roman"/>
          <w:sz w:val="28"/>
          <w:szCs w:val="28"/>
        </w:rPr>
        <w:t>переходит к условиям переключения кода.</w:t>
      </w:r>
      <w:r w:rsidR="00A87A1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61109" w:rsidRPr="008C192D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3D704D" w:rsidRPr="008C192D">
        <w:rPr>
          <w:rFonts w:ascii="Times New Roman" w:hAnsi="Times New Roman" w:cs="Times New Roman"/>
          <w:sz w:val="28"/>
          <w:szCs w:val="28"/>
        </w:rPr>
        <w:t xml:space="preserve">он указывает на тот факт, что </w:t>
      </w:r>
      <w:r w:rsidR="002B156A" w:rsidRPr="008C192D">
        <w:rPr>
          <w:rFonts w:ascii="Times New Roman" w:hAnsi="Times New Roman" w:cs="Times New Roman"/>
          <w:sz w:val="28"/>
          <w:szCs w:val="28"/>
        </w:rPr>
        <w:t>большинство отдельно стоящих слов — это</w:t>
      </w:r>
      <w:r w:rsidR="00082EA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46AC0" w:rsidRPr="008C192D">
        <w:rPr>
          <w:rFonts w:ascii="Times New Roman" w:hAnsi="Times New Roman" w:cs="Times New Roman"/>
          <w:sz w:val="28"/>
          <w:szCs w:val="28"/>
        </w:rPr>
        <w:t>термины</w:t>
      </w:r>
      <w:r w:rsidR="002B156A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EB08B9" w:rsidRPr="008C192D">
        <w:rPr>
          <w:rFonts w:ascii="Times New Roman" w:hAnsi="Times New Roman" w:cs="Times New Roman"/>
          <w:sz w:val="28"/>
          <w:szCs w:val="28"/>
        </w:rPr>
        <w:t xml:space="preserve">При этом для Цицерона не характерно использование </w:t>
      </w:r>
      <w:r w:rsidR="00CE6790" w:rsidRPr="008C192D">
        <w:rPr>
          <w:rFonts w:ascii="Times New Roman" w:hAnsi="Times New Roman" w:cs="Times New Roman"/>
          <w:sz w:val="28"/>
          <w:szCs w:val="28"/>
        </w:rPr>
        <w:t>переключени</w:t>
      </w:r>
      <w:r w:rsidR="00071958" w:rsidRPr="008C192D">
        <w:rPr>
          <w:rFonts w:ascii="Times New Roman" w:hAnsi="Times New Roman" w:cs="Times New Roman"/>
          <w:sz w:val="28"/>
          <w:szCs w:val="28"/>
        </w:rPr>
        <w:t>я</w:t>
      </w:r>
      <w:r w:rsidR="00CE6790" w:rsidRPr="008C192D">
        <w:rPr>
          <w:rFonts w:ascii="Times New Roman" w:hAnsi="Times New Roman" w:cs="Times New Roman"/>
          <w:sz w:val="28"/>
          <w:szCs w:val="28"/>
        </w:rPr>
        <w:t xml:space="preserve"> к</w:t>
      </w:r>
      <w:r w:rsidR="0050177B" w:rsidRPr="008C192D">
        <w:rPr>
          <w:rFonts w:ascii="Times New Roman" w:hAnsi="Times New Roman" w:cs="Times New Roman"/>
          <w:sz w:val="28"/>
          <w:szCs w:val="28"/>
        </w:rPr>
        <w:t xml:space="preserve">одов для маркировки дискурса (например, для указания смены темы), </w:t>
      </w:r>
      <w:r w:rsidR="001C5EA2" w:rsidRPr="008C192D">
        <w:rPr>
          <w:rFonts w:ascii="Times New Roman" w:hAnsi="Times New Roman" w:cs="Times New Roman"/>
          <w:sz w:val="28"/>
          <w:szCs w:val="28"/>
        </w:rPr>
        <w:t>хотя такая стратегия</w:t>
      </w:r>
      <w:r w:rsidR="002F716C" w:rsidRPr="008C192D">
        <w:rPr>
          <w:rFonts w:ascii="Times New Roman" w:hAnsi="Times New Roman" w:cs="Times New Roman"/>
          <w:sz w:val="28"/>
          <w:szCs w:val="28"/>
        </w:rPr>
        <w:t xml:space="preserve"> возможна</w:t>
      </w:r>
      <w:r w:rsidR="00355FB5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56"/>
      </w:r>
      <w:r w:rsidR="003856DC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68624770" w14:textId="46C729D9" w:rsidR="009B2612" w:rsidRPr="008C192D" w:rsidRDefault="009B2612" w:rsidP="009B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Перв</w:t>
      </w:r>
      <w:r w:rsidR="006E50C7" w:rsidRPr="008C192D">
        <w:rPr>
          <w:rFonts w:ascii="Times New Roman" w:hAnsi="Times New Roman" w:cs="Times New Roman"/>
          <w:sz w:val="28"/>
          <w:szCs w:val="28"/>
        </w:rPr>
        <w:t xml:space="preserve">ой </w:t>
      </w:r>
      <w:r w:rsidRPr="008C192D">
        <w:rPr>
          <w:rFonts w:ascii="Times New Roman" w:hAnsi="Times New Roman" w:cs="Times New Roman"/>
          <w:sz w:val="28"/>
          <w:szCs w:val="28"/>
        </w:rPr>
        <w:t>он называет конспиративную функцию («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code-names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»). Причем чаще </w:t>
      </w:r>
      <w:r w:rsidR="00AC4EAC" w:rsidRPr="008C192D">
        <w:rPr>
          <w:rFonts w:ascii="Times New Roman" w:hAnsi="Times New Roman" w:cs="Times New Roman"/>
          <w:sz w:val="28"/>
          <w:szCs w:val="28"/>
        </w:rPr>
        <w:t>все</w:t>
      </w:r>
      <w:r w:rsidR="00035726" w:rsidRPr="008C192D">
        <w:rPr>
          <w:rFonts w:ascii="Times New Roman" w:hAnsi="Times New Roman" w:cs="Times New Roman"/>
          <w:sz w:val="28"/>
          <w:szCs w:val="28"/>
        </w:rPr>
        <w:t xml:space="preserve">го в письмах Цицерона </w:t>
      </w:r>
      <w:r w:rsidRPr="008C192D">
        <w:rPr>
          <w:rFonts w:ascii="Times New Roman" w:hAnsi="Times New Roman" w:cs="Times New Roman"/>
          <w:sz w:val="28"/>
          <w:szCs w:val="28"/>
        </w:rPr>
        <w:t>кодирование не лингвистическ</w:t>
      </w:r>
      <w:r w:rsidR="00035726" w:rsidRPr="008C192D">
        <w:rPr>
          <w:rFonts w:ascii="Times New Roman" w:hAnsi="Times New Roman" w:cs="Times New Roman"/>
          <w:sz w:val="28"/>
          <w:szCs w:val="28"/>
        </w:rPr>
        <w:t>ое</w:t>
      </w:r>
      <w:r w:rsidRPr="008C192D">
        <w:rPr>
          <w:rFonts w:ascii="Times New Roman" w:hAnsi="Times New Roman" w:cs="Times New Roman"/>
          <w:sz w:val="28"/>
          <w:szCs w:val="28"/>
        </w:rPr>
        <w:t>, а социальн</w:t>
      </w:r>
      <w:r w:rsidR="00035726" w:rsidRPr="008C192D">
        <w:rPr>
          <w:rFonts w:ascii="Times New Roman" w:hAnsi="Times New Roman" w:cs="Times New Roman"/>
          <w:sz w:val="28"/>
          <w:szCs w:val="28"/>
        </w:rPr>
        <w:t>ое</w:t>
      </w:r>
      <w:r w:rsidRPr="008C192D">
        <w:rPr>
          <w:rFonts w:ascii="Times New Roman" w:hAnsi="Times New Roman" w:cs="Times New Roman"/>
          <w:sz w:val="28"/>
          <w:szCs w:val="28"/>
        </w:rPr>
        <w:t>, то есть не настолько важно было скрыть саму информацию (</w:t>
      </w:r>
      <w:r w:rsidR="00035726" w:rsidRPr="008C192D">
        <w:rPr>
          <w:rFonts w:ascii="Times New Roman" w:hAnsi="Times New Roman" w:cs="Times New Roman"/>
          <w:sz w:val="28"/>
          <w:szCs w:val="28"/>
        </w:rPr>
        <w:t>тем более</w:t>
      </w:r>
      <w:r w:rsidR="004F68FB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FF1BCA" w:rsidRPr="008C192D">
        <w:rPr>
          <w:rFonts w:ascii="Times New Roman" w:hAnsi="Times New Roman" w:cs="Times New Roman"/>
          <w:sz w:val="28"/>
          <w:szCs w:val="28"/>
        </w:rPr>
        <w:t>что Цицерон</w:t>
      </w:r>
      <w:r w:rsidRPr="008C192D">
        <w:rPr>
          <w:rFonts w:ascii="Times New Roman" w:hAnsi="Times New Roman" w:cs="Times New Roman"/>
          <w:sz w:val="28"/>
          <w:szCs w:val="28"/>
        </w:rPr>
        <w:t xml:space="preserve"> часто использовал прозвища), сколько показать связь между собеседниками из-за общей тайны.</w:t>
      </w:r>
    </w:p>
    <w:p w14:paraId="3414C633" w14:textId="3FA1A6BE" w:rsidR="008E0EBA" w:rsidRPr="008C192D" w:rsidRDefault="003531EB" w:rsidP="001F6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91EDA" w:rsidRPr="008C192D">
        <w:rPr>
          <w:rFonts w:ascii="Times New Roman" w:hAnsi="Times New Roman" w:cs="Times New Roman"/>
          <w:sz w:val="28"/>
          <w:szCs w:val="28"/>
        </w:rPr>
        <w:t>исследователь</w:t>
      </w:r>
      <w:r w:rsidR="006F3894" w:rsidRPr="008C192D">
        <w:rPr>
          <w:rFonts w:ascii="Times New Roman" w:hAnsi="Times New Roman" w:cs="Times New Roman"/>
          <w:sz w:val="28"/>
          <w:szCs w:val="28"/>
        </w:rPr>
        <w:t xml:space="preserve"> выделяет </w:t>
      </w:r>
      <w:r w:rsidR="00BF7FF9" w:rsidRPr="008C192D">
        <w:rPr>
          <w:rFonts w:ascii="Times New Roman" w:hAnsi="Times New Roman" w:cs="Times New Roman"/>
          <w:sz w:val="28"/>
          <w:szCs w:val="28"/>
        </w:rPr>
        <w:t>психо</w:t>
      </w:r>
      <w:r w:rsidR="00E33F55" w:rsidRPr="008C192D">
        <w:rPr>
          <w:rFonts w:ascii="Times New Roman" w:hAnsi="Times New Roman" w:cs="Times New Roman"/>
          <w:sz w:val="28"/>
          <w:szCs w:val="28"/>
        </w:rPr>
        <w:t>социальный</w:t>
      </w:r>
      <w:r w:rsidR="00BF7FF9" w:rsidRPr="008C192D">
        <w:rPr>
          <w:rFonts w:ascii="Times New Roman" w:hAnsi="Times New Roman" w:cs="Times New Roman"/>
          <w:sz w:val="28"/>
          <w:szCs w:val="28"/>
        </w:rPr>
        <w:t xml:space="preserve"> и эмоциональный фактор. </w:t>
      </w:r>
      <w:r w:rsidR="00C5121C" w:rsidRPr="008C192D">
        <w:rPr>
          <w:rFonts w:ascii="Times New Roman" w:hAnsi="Times New Roman" w:cs="Times New Roman"/>
          <w:sz w:val="28"/>
          <w:szCs w:val="28"/>
        </w:rPr>
        <w:t xml:space="preserve">Он утверждает, что </w:t>
      </w:r>
      <w:r w:rsidR="009153CD" w:rsidRPr="008C192D">
        <w:rPr>
          <w:rFonts w:ascii="Times New Roman" w:hAnsi="Times New Roman" w:cs="Times New Roman"/>
          <w:sz w:val="28"/>
          <w:szCs w:val="28"/>
        </w:rPr>
        <w:t>Цицерон переходит на гре</w:t>
      </w:r>
      <w:r w:rsidR="00B03751" w:rsidRPr="008C192D">
        <w:rPr>
          <w:rFonts w:ascii="Times New Roman" w:hAnsi="Times New Roman" w:cs="Times New Roman"/>
          <w:sz w:val="28"/>
          <w:szCs w:val="28"/>
        </w:rPr>
        <w:t>ч</w:t>
      </w:r>
      <w:r w:rsidR="009153CD" w:rsidRPr="008C192D">
        <w:rPr>
          <w:rFonts w:ascii="Times New Roman" w:hAnsi="Times New Roman" w:cs="Times New Roman"/>
          <w:sz w:val="28"/>
          <w:szCs w:val="28"/>
        </w:rPr>
        <w:t xml:space="preserve">еский в моменты эмоционального подъема, так как </w:t>
      </w:r>
      <w:r w:rsidR="00035726" w:rsidRPr="008C192D">
        <w:rPr>
          <w:rFonts w:ascii="Times New Roman" w:hAnsi="Times New Roman" w:cs="Times New Roman"/>
          <w:sz w:val="28"/>
          <w:szCs w:val="28"/>
        </w:rPr>
        <w:t xml:space="preserve">это </w:t>
      </w:r>
      <w:r w:rsidR="008F3B33" w:rsidRPr="008C192D">
        <w:rPr>
          <w:rFonts w:ascii="Times New Roman" w:hAnsi="Times New Roman" w:cs="Times New Roman"/>
          <w:sz w:val="28"/>
          <w:szCs w:val="28"/>
        </w:rPr>
        <w:t>был, по сути,</w:t>
      </w:r>
      <w:r w:rsidR="000C585B" w:rsidRPr="008C192D">
        <w:rPr>
          <w:rFonts w:ascii="Times New Roman" w:hAnsi="Times New Roman" w:cs="Times New Roman"/>
          <w:sz w:val="28"/>
          <w:szCs w:val="28"/>
        </w:rPr>
        <w:t xml:space="preserve"> родной язык мальчиков, на котором он</w:t>
      </w:r>
      <w:r w:rsidR="00D3497F" w:rsidRPr="008C192D">
        <w:rPr>
          <w:rFonts w:ascii="Times New Roman" w:hAnsi="Times New Roman" w:cs="Times New Roman"/>
          <w:sz w:val="28"/>
          <w:szCs w:val="28"/>
        </w:rPr>
        <w:t>и</w:t>
      </w:r>
      <w:r w:rsidR="000C585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03751" w:rsidRPr="008C192D">
        <w:rPr>
          <w:rFonts w:ascii="Times New Roman" w:hAnsi="Times New Roman" w:cs="Times New Roman"/>
          <w:sz w:val="28"/>
          <w:szCs w:val="28"/>
        </w:rPr>
        <w:t xml:space="preserve">говорили </w:t>
      </w:r>
      <w:r w:rsidR="000C585B" w:rsidRPr="008C192D">
        <w:rPr>
          <w:rFonts w:ascii="Times New Roman" w:hAnsi="Times New Roman" w:cs="Times New Roman"/>
          <w:sz w:val="28"/>
          <w:szCs w:val="28"/>
        </w:rPr>
        <w:t xml:space="preserve">со своими </w:t>
      </w:r>
      <w:r w:rsidR="00B03751" w:rsidRPr="008C192D">
        <w:rPr>
          <w:rFonts w:ascii="Times New Roman" w:hAnsi="Times New Roman" w:cs="Times New Roman"/>
          <w:sz w:val="28"/>
          <w:szCs w:val="28"/>
        </w:rPr>
        <w:t>воспитателями</w:t>
      </w:r>
      <w:r w:rsidR="000C585B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5C44B6EB" w14:textId="36FBB445" w:rsidR="000D679E" w:rsidRPr="008C192D" w:rsidRDefault="004A633D" w:rsidP="00316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Последним </w:t>
      </w:r>
      <w:r w:rsidR="009754B2" w:rsidRPr="008C192D">
        <w:rPr>
          <w:rFonts w:ascii="Times New Roman" w:hAnsi="Times New Roman" w:cs="Times New Roman"/>
          <w:sz w:val="28"/>
          <w:szCs w:val="28"/>
        </w:rPr>
        <w:t>он выделяет</w:t>
      </w:r>
      <w:r w:rsidR="008F3B33" w:rsidRPr="008C192D">
        <w:rPr>
          <w:rFonts w:ascii="Times New Roman" w:hAnsi="Times New Roman" w:cs="Times New Roman"/>
          <w:sz w:val="28"/>
          <w:szCs w:val="28"/>
        </w:rPr>
        <w:t xml:space="preserve"> переход на греческий в ситуации </w:t>
      </w:r>
      <w:r w:rsidR="00077896" w:rsidRPr="008C192D">
        <w:rPr>
          <w:rFonts w:ascii="Times New Roman" w:hAnsi="Times New Roman" w:cs="Times New Roman"/>
          <w:sz w:val="28"/>
          <w:szCs w:val="28"/>
        </w:rPr>
        <w:t>юмора</w:t>
      </w:r>
      <w:r w:rsidR="009754B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03A22" w:rsidRPr="008C192D">
        <w:rPr>
          <w:rFonts w:ascii="Times New Roman" w:hAnsi="Times New Roman" w:cs="Times New Roman"/>
          <w:sz w:val="28"/>
          <w:szCs w:val="28"/>
        </w:rPr>
        <w:t>(«</w:t>
      </w:r>
      <w:r w:rsidR="00503A22" w:rsidRPr="008C192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03A2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03A22" w:rsidRPr="008C192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03A2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03A22" w:rsidRPr="008C192D">
        <w:rPr>
          <w:rFonts w:ascii="Times New Roman" w:hAnsi="Times New Roman" w:cs="Times New Roman"/>
          <w:sz w:val="28"/>
          <w:szCs w:val="28"/>
          <w:lang w:val="en-US"/>
        </w:rPr>
        <w:t>desire</w:t>
      </w:r>
      <w:r w:rsidR="00503A2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03A22" w:rsidRPr="008C192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503A2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03A22" w:rsidRPr="008C192D">
        <w:rPr>
          <w:rFonts w:ascii="Times New Roman" w:hAnsi="Times New Roman" w:cs="Times New Roman"/>
          <w:sz w:val="28"/>
          <w:szCs w:val="28"/>
          <w:lang w:val="en-US"/>
        </w:rPr>
        <w:t>humor</w:t>
      </w:r>
      <w:r w:rsidR="00503A22" w:rsidRPr="008C192D">
        <w:rPr>
          <w:rFonts w:ascii="Times New Roman" w:hAnsi="Times New Roman" w:cs="Times New Roman"/>
          <w:sz w:val="28"/>
          <w:szCs w:val="28"/>
        </w:rPr>
        <w:t>»</w:t>
      </w:r>
      <w:r w:rsidR="00077896" w:rsidRPr="008C192D">
        <w:rPr>
          <w:rFonts w:ascii="Times New Roman" w:hAnsi="Times New Roman" w:cs="Times New Roman"/>
          <w:sz w:val="28"/>
          <w:szCs w:val="28"/>
        </w:rPr>
        <w:t>) или для установления товарищества</w:t>
      </w:r>
      <w:r w:rsidR="00503A2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77896" w:rsidRPr="008C192D">
        <w:rPr>
          <w:rFonts w:ascii="Times New Roman" w:hAnsi="Times New Roman" w:cs="Times New Roman"/>
          <w:sz w:val="28"/>
          <w:szCs w:val="28"/>
        </w:rPr>
        <w:t>(</w:t>
      </w:r>
      <w:r w:rsidR="00A00550" w:rsidRPr="008C192D">
        <w:rPr>
          <w:rFonts w:ascii="Times New Roman" w:hAnsi="Times New Roman" w:cs="Times New Roman"/>
          <w:sz w:val="28"/>
          <w:szCs w:val="28"/>
        </w:rPr>
        <w:t>«</w:t>
      </w:r>
      <w:r w:rsidR="00A00550" w:rsidRPr="008C192D">
        <w:rPr>
          <w:rFonts w:ascii="Times New Roman" w:hAnsi="Times New Roman" w:cs="Times New Roman"/>
          <w:sz w:val="28"/>
          <w:szCs w:val="28"/>
          <w:lang w:val="en-US"/>
        </w:rPr>
        <w:t>camaraderie</w:t>
      </w:r>
      <w:r w:rsidR="00A00550" w:rsidRPr="008C192D">
        <w:rPr>
          <w:rFonts w:ascii="Times New Roman" w:hAnsi="Times New Roman" w:cs="Times New Roman"/>
          <w:sz w:val="28"/>
          <w:szCs w:val="28"/>
        </w:rPr>
        <w:t>»)</w:t>
      </w:r>
      <w:r w:rsidR="004F301B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57"/>
      </w:r>
      <w:r w:rsidR="00077896" w:rsidRPr="008C192D">
        <w:rPr>
          <w:rFonts w:ascii="Times New Roman" w:hAnsi="Times New Roman" w:cs="Times New Roman"/>
          <w:sz w:val="28"/>
          <w:szCs w:val="28"/>
        </w:rPr>
        <w:t>.</w:t>
      </w:r>
      <w:r w:rsidR="00010795" w:rsidRPr="008C192D">
        <w:rPr>
          <w:rFonts w:ascii="Times New Roman" w:hAnsi="Times New Roman" w:cs="Times New Roman"/>
          <w:sz w:val="28"/>
          <w:szCs w:val="28"/>
        </w:rPr>
        <w:t xml:space="preserve"> Аргументация та же, что и </w:t>
      </w:r>
      <w:r w:rsidR="005808AC" w:rsidRPr="008C192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5808AC" w:rsidRPr="008C192D">
        <w:rPr>
          <w:rFonts w:ascii="Times New Roman" w:hAnsi="Times New Roman" w:cs="Times New Roman"/>
          <w:sz w:val="28"/>
          <w:szCs w:val="28"/>
        </w:rPr>
        <w:t>Альберхта</w:t>
      </w:r>
      <w:proofErr w:type="spellEnd"/>
      <w:r w:rsidR="005808AC" w:rsidRPr="008C192D">
        <w:rPr>
          <w:rFonts w:ascii="Times New Roman" w:hAnsi="Times New Roman" w:cs="Times New Roman"/>
          <w:sz w:val="28"/>
          <w:szCs w:val="28"/>
        </w:rPr>
        <w:t xml:space="preserve">: Цицерон не использует греческий </w:t>
      </w:r>
      <w:r w:rsidR="00375BD7" w:rsidRPr="008C192D">
        <w:rPr>
          <w:rFonts w:ascii="Times New Roman" w:hAnsi="Times New Roman" w:cs="Times New Roman"/>
          <w:sz w:val="28"/>
          <w:szCs w:val="28"/>
        </w:rPr>
        <w:t>при</w:t>
      </w:r>
      <w:r w:rsidR="005808AC" w:rsidRPr="008C192D">
        <w:rPr>
          <w:rFonts w:ascii="Times New Roman" w:hAnsi="Times New Roman" w:cs="Times New Roman"/>
          <w:sz w:val="28"/>
          <w:szCs w:val="28"/>
        </w:rPr>
        <w:t xml:space="preserve"> описани</w:t>
      </w:r>
      <w:r w:rsidR="00375BD7" w:rsidRPr="008C192D">
        <w:rPr>
          <w:rFonts w:ascii="Times New Roman" w:hAnsi="Times New Roman" w:cs="Times New Roman"/>
          <w:sz w:val="28"/>
          <w:szCs w:val="28"/>
        </w:rPr>
        <w:t>и</w:t>
      </w:r>
      <w:r w:rsidR="005808AC" w:rsidRPr="008C192D">
        <w:rPr>
          <w:rFonts w:ascii="Times New Roman" w:hAnsi="Times New Roman" w:cs="Times New Roman"/>
          <w:sz w:val="28"/>
          <w:szCs w:val="28"/>
        </w:rPr>
        <w:t xml:space="preserve"> тяжёлых жизненных ситуаций.</w:t>
      </w:r>
    </w:p>
    <w:p w14:paraId="0162AEEA" w14:textId="0FF89E3D" w:rsidR="00BC7579" w:rsidRPr="008C192D" w:rsidRDefault="009E095C" w:rsidP="00473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>Подробнее о</w:t>
      </w:r>
      <w:r w:rsidR="005A3428" w:rsidRPr="008C192D">
        <w:rPr>
          <w:rFonts w:ascii="Times New Roman" w:hAnsi="Times New Roman" w:cs="Times New Roman"/>
          <w:sz w:val="28"/>
          <w:szCs w:val="28"/>
        </w:rPr>
        <w:t xml:space="preserve"> количестве употребляемых грецизмов в зависимости от </w:t>
      </w:r>
      <w:r w:rsidR="00A85790" w:rsidRPr="008C192D">
        <w:rPr>
          <w:rFonts w:ascii="Times New Roman" w:hAnsi="Times New Roman" w:cs="Times New Roman"/>
          <w:sz w:val="28"/>
          <w:szCs w:val="28"/>
        </w:rPr>
        <w:t xml:space="preserve">адресата </w:t>
      </w:r>
      <w:r w:rsidR="0069306A" w:rsidRPr="008C192D">
        <w:rPr>
          <w:rFonts w:ascii="Times New Roman" w:hAnsi="Times New Roman" w:cs="Times New Roman"/>
          <w:sz w:val="28"/>
          <w:szCs w:val="28"/>
        </w:rPr>
        <w:t xml:space="preserve">говорится </w:t>
      </w:r>
      <w:r w:rsidR="00A85790" w:rsidRPr="008C192D">
        <w:rPr>
          <w:rFonts w:ascii="Times New Roman" w:hAnsi="Times New Roman" w:cs="Times New Roman"/>
          <w:sz w:val="28"/>
          <w:szCs w:val="28"/>
        </w:rPr>
        <w:t>в</w:t>
      </w:r>
      <w:r w:rsidR="007A4EBF" w:rsidRPr="008C192D">
        <w:rPr>
          <w:rFonts w:ascii="Times New Roman" w:hAnsi="Times New Roman" w:cs="Times New Roman"/>
          <w:sz w:val="28"/>
          <w:szCs w:val="28"/>
        </w:rPr>
        <w:t xml:space="preserve"> работе Б</w:t>
      </w:r>
      <w:r w:rsidR="00EE1197" w:rsidRPr="008C192D">
        <w:rPr>
          <w:rFonts w:ascii="Times New Roman" w:hAnsi="Times New Roman" w:cs="Times New Roman"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Болдуин</w:t>
      </w:r>
      <w:r w:rsidR="00A85790" w:rsidRPr="008C192D">
        <w:rPr>
          <w:rFonts w:ascii="Times New Roman" w:hAnsi="Times New Roman" w:cs="Times New Roman"/>
          <w:sz w:val="28"/>
          <w:szCs w:val="28"/>
        </w:rPr>
        <w:t>а</w:t>
      </w:r>
      <w:r w:rsidRPr="008C192D">
        <w:rPr>
          <w:rFonts w:ascii="Times New Roman" w:hAnsi="Times New Roman" w:cs="Times New Roman"/>
          <w:sz w:val="28"/>
          <w:szCs w:val="28"/>
        </w:rPr>
        <w:t xml:space="preserve"> «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Greek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70184" w:rsidRPr="008C19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icero</w:t>
      </w:r>
      <w:r w:rsidRPr="008C192D">
        <w:rPr>
          <w:rFonts w:ascii="Times New Roman" w:hAnsi="Times New Roman" w:cs="Times New Roman"/>
          <w:sz w:val="28"/>
          <w:szCs w:val="28"/>
        </w:rPr>
        <w:t>'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letters</w:t>
      </w:r>
      <w:r w:rsidRPr="008C192D">
        <w:rPr>
          <w:rFonts w:ascii="Times New Roman" w:hAnsi="Times New Roman" w:cs="Times New Roman"/>
          <w:sz w:val="28"/>
          <w:szCs w:val="28"/>
        </w:rPr>
        <w:t>»</w:t>
      </w:r>
      <w:r w:rsidR="00A85790" w:rsidRPr="008C192D">
        <w:rPr>
          <w:rFonts w:ascii="Times New Roman" w:hAnsi="Times New Roman" w:cs="Times New Roman"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314E9" w:rsidRPr="008C192D">
        <w:rPr>
          <w:rFonts w:ascii="Times New Roman" w:hAnsi="Times New Roman" w:cs="Times New Roman"/>
          <w:sz w:val="28"/>
          <w:szCs w:val="28"/>
        </w:rPr>
        <w:t>Больше всего подобных вставок насчитывается в письмах</w:t>
      </w:r>
      <w:r w:rsidR="002F2EAF" w:rsidRPr="008C192D">
        <w:rPr>
          <w:rFonts w:ascii="Times New Roman" w:hAnsi="Times New Roman" w:cs="Times New Roman"/>
          <w:sz w:val="28"/>
          <w:szCs w:val="28"/>
        </w:rPr>
        <w:t xml:space="preserve"> к</w:t>
      </w:r>
      <w:r w:rsidR="005314E9" w:rsidRPr="008C192D">
        <w:rPr>
          <w:rFonts w:ascii="Times New Roman" w:hAnsi="Times New Roman" w:cs="Times New Roman"/>
          <w:sz w:val="28"/>
          <w:szCs w:val="28"/>
        </w:rPr>
        <w:t xml:space="preserve"> Аттику</w:t>
      </w:r>
      <w:r w:rsidR="00DD007E" w:rsidRPr="008C192D">
        <w:rPr>
          <w:rFonts w:ascii="Times New Roman" w:hAnsi="Times New Roman" w:cs="Times New Roman"/>
          <w:sz w:val="28"/>
          <w:szCs w:val="28"/>
        </w:rPr>
        <w:t xml:space="preserve"> (около 700)</w:t>
      </w:r>
      <w:r w:rsidR="005314E9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2F2EAF" w:rsidRPr="008C192D">
        <w:rPr>
          <w:rFonts w:ascii="Times New Roman" w:hAnsi="Times New Roman" w:cs="Times New Roman"/>
          <w:sz w:val="28"/>
          <w:szCs w:val="28"/>
        </w:rPr>
        <w:t xml:space="preserve">куда меньшее количество </w:t>
      </w:r>
      <w:r w:rsidR="003B49C9" w:rsidRPr="008C192D">
        <w:rPr>
          <w:rFonts w:ascii="Times New Roman" w:hAnsi="Times New Roman" w:cs="Times New Roman"/>
          <w:sz w:val="28"/>
          <w:szCs w:val="28"/>
        </w:rPr>
        <w:t xml:space="preserve">в письмах </w:t>
      </w:r>
      <w:r w:rsidR="00B01732" w:rsidRPr="008C192D">
        <w:rPr>
          <w:rFonts w:ascii="Times New Roman" w:hAnsi="Times New Roman" w:cs="Times New Roman"/>
          <w:sz w:val="28"/>
          <w:szCs w:val="28"/>
        </w:rPr>
        <w:t>к близким</w:t>
      </w:r>
      <w:r w:rsidR="003B49C9" w:rsidRPr="008C192D">
        <w:rPr>
          <w:rFonts w:ascii="Times New Roman" w:hAnsi="Times New Roman" w:cs="Times New Roman"/>
          <w:sz w:val="28"/>
          <w:szCs w:val="28"/>
        </w:rPr>
        <w:t xml:space="preserve"> (около 100)</w:t>
      </w:r>
      <w:r w:rsidR="00C43FA3" w:rsidRPr="008C192D">
        <w:rPr>
          <w:rFonts w:ascii="Times New Roman" w:hAnsi="Times New Roman" w:cs="Times New Roman"/>
          <w:sz w:val="28"/>
          <w:szCs w:val="28"/>
        </w:rPr>
        <w:t xml:space="preserve">. Также наблюдается разница </w:t>
      </w:r>
      <w:r w:rsidR="004C2E46" w:rsidRPr="008C192D">
        <w:rPr>
          <w:rFonts w:ascii="Times New Roman" w:hAnsi="Times New Roman" w:cs="Times New Roman"/>
          <w:sz w:val="28"/>
          <w:szCs w:val="28"/>
        </w:rPr>
        <w:t>между адресатами</w:t>
      </w:r>
      <w:r w:rsidR="00940BA0" w:rsidRPr="008C192D">
        <w:rPr>
          <w:rFonts w:ascii="Times New Roman" w:hAnsi="Times New Roman" w:cs="Times New Roman"/>
          <w:sz w:val="28"/>
          <w:szCs w:val="28"/>
        </w:rPr>
        <w:t xml:space="preserve">, например, в письмах к своему брату Квинту или вольноотпущеннику </w:t>
      </w:r>
      <w:proofErr w:type="spellStart"/>
      <w:r w:rsidR="00940BA0" w:rsidRPr="008C192D">
        <w:rPr>
          <w:rFonts w:ascii="Times New Roman" w:hAnsi="Times New Roman" w:cs="Times New Roman"/>
          <w:sz w:val="28"/>
          <w:szCs w:val="28"/>
        </w:rPr>
        <w:t>Тирону</w:t>
      </w:r>
      <w:proofErr w:type="spellEnd"/>
      <w:r w:rsidR="00940BA0" w:rsidRPr="008C192D">
        <w:rPr>
          <w:rFonts w:ascii="Times New Roman" w:hAnsi="Times New Roman" w:cs="Times New Roman"/>
          <w:sz w:val="28"/>
          <w:szCs w:val="28"/>
        </w:rPr>
        <w:t xml:space="preserve"> Цицерон позволяет себе перейти на греческий язык, </w:t>
      </w:r>
      <w:r w:rsidR="0077514F" w:rsidRPr="008C192D">
        <w:rPr>
          <w:rFonts w:ascii="Times New Roman" w:hAnsi="Times New Roman" w:cs="Times New Roman"/>
          <w:sz w:val="28"/>
          <w:szCs w:val="28"/>
        </w:rPr>
        <w:t>но</w:t>
      </w:r>
      <w:r w:rsidR="00131777" w:rsidRPr="008C192D">
        <w:rPr>
          <w:rFonts w:ascii="Times New Roman" w:hAnsi="Times New Roman" w:cs="Times New Roman"/>
          <w:sz w:val="28"/>
          <w:szCs w:val="28"/>
        </w:rPr>
        <w:t xml:space="preserve"> в сборнике к Бруту </w:t>
      </w:r>
      <w:r w:rsidR="00C43FA3" w:rsidRPr="008C192D">
        <w:rPr>
          <w:rFonts w:ascii="Times New Roman" w:hAnsi="Times New Roman" w:cs="Times New Roman"/>
          <w:sz w:val="28"/>
          <w:szCs w:val="28"/>
        </w:rPr>
        <w:t>всего 1 грецизм</w:t>
      </w:r>
      <w:r w:rsidR="00BC7579" w:rsidRPr="008C192D">
        <w:rPr>
          <w:rFonts w:ascii="Times New Roman" w:hAnsi="Times New Roman" w:cs="Times New Roman"/>
          <w:sz w:val="28"/>
          <w:szCs w:val="28"/>
        </w:rPr>
        <w:t>.</w:t>
      </w:r>
      <w:r w:rsidR="00315B6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16440" w:rsidRPr="008C192D">
        <w:rPr>
          <w:rFonts w:ascii="Times New Roman" w:hAnsi="Times New Roman" w:cs="Times New Roman"/>
          <w:sz w:val="28"/>
          <w:szCs w:val="28"/>
        </w:rPr>
        <w:t xml:space="preserve">При этом каждое отдельное слово </w:t>
      </w:r>
      <w:r w:rsidR="0013329B" w:rsidRPr="008C192D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916440" w:rsidRPr="008C192D">
        <w:rPr>
          <w:rFonts w:ascii="Times New Roman" w:hAnsi="Times New Roman" w:cs="Times New Roman"/>
          <w:sz w:val="28"/>
          <w:szCs w:val="28"/>
        </w:rPr>
        <w:t>не повторяется</w:t>
      </w:r>
      <w:r w:rsidR="0013329B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E04379" w:rsidRPr="008C192D">
        <w:rPr>
          <w:rFonts w:ascii="Times New Roman" w:hAnsi="Times New Roman" w:cs="Times New Roman"/>
          <w:sz w:val="28"/>
          <w:szCs w:val="28"/>
        </w:rPr>
        <w:t xml:space="preserve">из чего автор делает </w:t>
      </w:r>
      <w:r w:rsidR="00DA5AFD" w:rsidRPr="008C192D">
        <w:rPr>
          <w:rFonts w:ascii="Times New Roman" w:hAnsi="Times New Roman" w:cs="Times New Roman"/>
          <w:sz w:val="28"/>
          <w:szCs w:val="28"/>
        </w:rPr>
        <w:t>вывод, что</w:t>
      </w:r>
      <w:r w:rsidR="0013329B" w:rsidRPr="008C192D">
        <w:rPr>
          <w:rFonts w:ascii="Times New Roman" w:hAnsi="Times New Roman" w:cs="Times New Roman"/>
          <w:sz w:val="28"/>
          <w:szCs w:val="28"/>
        </w:rPr>
        <w:t xml:space="preserve"> нельзя говорить о </w:t>
      </w:r>
      <w:r w:rsidR="0094385F" w:rsidRPr="008C192D">
        <w:rPr>
          <w:rFonts w:ascii="Times New Roman" w:hAnsi="Times New Roman" w:cs="Times New Roman"/>
          <w:sz w:val="28"/>
          <w:szCs w:val="28"/>
        </w:rPr>
        <w:t>бессознательности</w:t>
      </w:r>
      <w:r w:rsidR="00DA5AFD" w:rsidRPr="008C192D">
        <w:rPr>
          <w:rFonts w:ascii="Times New Roman" w:hAnsi="Times New Roman" w:cs="Times New Roman"/>
          <w:sz w:val="28"/>
          <w:szCs w:val="28"/>
        </w:rPr>
        <w:t xml:space="preserve"> или </w:t>
      </w:r>
      <w:r w:rsidR="00963435" w:rsidRPr="008C192D">
        <w:rPr>
          <w:rFonts w:ascii="Times New Roman" w:hAnsi="Times New Roman" w:cs="Times New Roman"/>
          <w:sz w:val="28"/>
          <w:szCs w:val="28"/>
        </w:rPr>
        <w:t>непреднамеренности</w:t>
      </w:r>
      <w:r w:rsidR="0094385F" w:rsidRPr="008C192D">
        <w:rPr>
          <w:rFonts w:ascii="Times New Roman" w:hAnsi="Times New Roman" w:cs="Times New Roman"/>
          <w:sz w:val="28"/>
          <w:szCs w:val="28"/>
        </w:rPr>
        <w:t xml:space="preserve"> использования греческого Цицероном</w:t>
      </w:r>
      <w:r w:rsidR="0094385F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58"/>
      </w:r>
      <w:r w:rsidR="0094385F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0CDBFF50" w14:textId="5568B993" w:rsidR="00821173" w:rsidRPr="008C192D" w:rsidRDefault="00EE1197" w:rsidP="00473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Болдуин </w:t>
      </w:r>
      <w:r w:rsidR="00AD3B7B" w:rsidRPr="008C192D">
        <w:rPr>
          <w:rFonts w:ascii="Times New Roman" w:hAnsi="Times New Roman" w:cs="Times New Roman"/>
          <w:sz w:val="28"/>
          <w:szCs w:val="28"/>
        </w:rPr>
        <w:t>считает, что использование греческого зависит от</w:t>
      </w:r>
      <w:r w:rsidR="00E356BD" w:rsidRPr="008C192D">
        <w:rPr>
          <w:rFonts w:ascii="Times New Roman" w:hAnsi="Times New Roman" w:cs="Times New Roman"/>
          <w:sz w:val="28"/>
          <w:szCs w:val="28"/>
        </w:rPr>
        <w:t xml:space="preserve"> уровня знаний собеседника</w:t>
      </w:r>
      <w:r w:rsidR="00970831" w:rsidRPr="008C192D">
        <w:rPr>
          <w:rFonts w:ascii="Times New Roman" w:hAnsi="Times New Roman" w:cs="Times New Roman"/>
          <w:sz w:val="28"/>
          <w:szCs w:val="28"/>
        </w:rPr>
        <w:t xml:space="preserve">. Он концентрируется на </w:t>
      </w:r>
      <w:r w:rsidR="00596374" w:rsidRPr="008C192D">
        <w:rPr>
          <w:rFonts w:ascii="Times New Roman" w:hAnsi="Times New Roman" w:cs="Times New Roman"/>
          <w:sz w:val="28"/>
          <w:szCs w:val="28"/>
        </w:rPr>
        <w:t xml:space="preserve">анализе </w:t>
      </w:r>
      <w:r w:rsidR="00970831" w:rsidRPr="008C192D">
        <w:rPr>
          <w:rFonts w:ascii="Times New Roman" w:hAnsi="Times New Roman" w:cs="Times New Roman"/>
          <w:sz w:val="28"/>
          <w:szCs w:val="28"/>
        </w:rPr>
        <w:t>отсыл</w:t>
      </w:r>
      <w:r w:rsidR="00596374" w:rsidRPr="008C192D">
        <w:rPr>
          <w:rFonts w:ascii="Times New Roman" w:hAnsi="Times New Roman" w:cs="Times New Roman"/>
          <w:sz w:val="28"/>
          <w:szCs w:val="28"/>
        </w:rPr>
        <w:t>о</w:t>
      </w:r>
      <w:r w:rsidR="005B7372" w:rsidRPr="008C192D">
        <w:rPr>
          <w:rFonts w:ascii="Times New Roman" w:hAnsi="Times New Roman" w:cs="Times New Roman"/>
          <w:sz w:val="28"/>
          <w:szCs w:val="28"/>
        </w:rPr>
        <w:t xml:space="preserve">к </w:t>
      </w:r>
      <w:r w:rsidR="00970831" w:rsidRPr="008C192D">
        <w:rPr>
          <w:rFonts w:ascii="Times New Roman" w:hAnsi="Times New Roman" w:cs="Times New Roman"/>
          <w:sz w:val="28"/>
          <w:szCs w:val="28"/>
        </w:rPr>
        <w:t xml:space="preserve">к </w:t>
      </w:r>
      <w:r w:rsidR="005B7372" w:rsidRPr="008C192D">
        <w:rPr>
          <w:rFonts w:ascii="Times New Roman" w:hAnsi="Times New Roman" w:cs="Times New Roman"/>
          <w:sz w:val="28"/>
          <w:szCs w:val="28"/>
        </w:rPr>
        <w:t>философи</w:t>
      </w:r>
      <w:r w:rsidR="00E02D05" w:rsidRPr="008C192D">
        <w:rPr>
          <w:rFonts w:ascii="Times New Roman" w:hAnsi="Times New Roman" w:cs="Times New Roman"/>
          <w:sz w:val="28"/>
          <w:szCs w:val="28"/>
        </w:rPr>
        <w:t>и</w:t>
      </w:r>
      <w:r w:rsidR="00863D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B7372" w:rsidRPr="008C192D">
        <w:rPr>
          <w:rFonts w:ascii="Times New Roman" w:hAnsi="Times New Roman" w:cs="Times New Roman"/>
          <w:sz w:val="28"/>
          <w:szCs w:val="28"/>
        </w:rPr>
        <w:t>(</w:t>
      </w:r>
      <w:r w:rsidR="00292D3D" w:rsidRPr="008C192D">
        <w:rPr>
          <w:rFonts w:ascii="Times New Roman" w:hAnsi="Times New Roman" w:cs="Times New Roman"/>
          <w:sz w:val="28"/>
          <w:szCs w:val="28"/>
        </w:rPr>
        <w:t xml:space="preserve">в основном, </w:t>
      </w:r>
      <w:r w:rsidR="00970831" w:rsidRPr="008C192D">
        <w:rPr>
          <w:rFonts w:ascii="Times New Roman" w:hAnsi="Times New Roman" w:cs="Times New Roman"/>
          <w:sz w:val="28"/>
          <w:szCs w:val="28"/>
        </w:rPr>
        <w:t>стои</w:t>
      </w:r>
      <w:r w:rsidR="00292D3D" w:rsidRPr="008C192D">
        <w:rPr>
          <w:rFonts w:ascii="Times New Roman" w:hAnsi="Times New Roman" w:cs="Times New Roman"/>
          <w:sz w:val="28"/>
          <w:szCs w:val="28"/>
        </w:rPr>
        <w:t xml:space="preserve">цизм </w:t>
      </w:r>
      <w:r w:rsidR="00970831" w:rsidRPr="008C192D">
        <w:rPr>
          <w:rFonts w:ascii="Times New Roman" w:hAnsi="Times New Roman" w:cs="Times New Roman"/>
          <w:sz w:val="28"/>
          <w:szCs w:val="28"/>
        </w:rPr>
        <w:t>и эпикур</w:t>
      </w:r>
      <w:r w:rsidR="00292D3D" w:rsidRPr="008C192D">
        <w:rPr>
          <w:rFonts w:ascii="Times New Roman" w:hAnsi="Times New Roman" w:cs="Times New Roman"/>
          <w:sz w:val="28"/>
          <w:szCs w:val="28"/>
        </w:rPr>
        <w:t>ейство) и литерату</w:t>
      </w:r>
      <w:r w:rsidR="00E02D05" w:rsidRPr="008C192D">
        <w:rPr>
          <w:rFonts w:ascii="Times New Roman" w:hAnsi="Times New Roman" w:cs="Times New Roman"/>
          <w:sz w:val="28"/>
          <w:szCs w:val="28"/>
        </w:rPr>
        <w:t>ре</w:t>
      </w:r>
      <w:r w:rsidR="00592EC7" w:rsidRPr="008C192D">
        <w:rPr>
          <w:rFonts w:ascii="Times New Roman" w:hAnsi="Times New Roman" w:cs="Times New Roman"/>
          <w:sz w:val="28"/>
          <w:szCs w:val="28"/>
        </w:rPr>
        <w:t>.</w:t>
      </w:r>
      <w:r w:rsidR="00AE454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92EC7" w:rsidRPr="008C192D">
        <w:rPr>
          <w:rFonts w:ascii="Times New Roman" w:hAnsi="Times New Roman" w:cs="Times New Roman"/>
          <w:sz w:val="28"/>
          <w:szCs w:val="28"/>
        </w:rPr>
        <w:t>К</w:t>
      </w:r>
      <w:r w:rsidR="009654C0" w:rsidRPr="008C192D">
        <w:rPr>
          <w:rFonts w:ascii="Times New Roman" w:hAnsi="Times New Roman" w:cs="Times New Roman"/>
          <w:sz w:val="28"/>
          <w:szCs w:val="28"/>
        </w:rPr>
        <w:t xml:space="preserve"> тому же он прослеживает </w:t>
      </w:r>
      <w:r w:rsidR="00911728" w:rsidRPr="008C192D">
        <w:rPr>
          <w:rFonts w:ascii="Times New Roman" w:hAnsi="Times New Roman" w:cs="Times New Roman"/>
          <w:sz w:val="28"/>
          <w:szCs w:val="28"/>
        </w:rPr>
        <w:t>количеств</w:t>
      </w:r>
      <w:r w:rsidR="00E13904" w:rsidRPr="008C192D">
        <w:rPr>
          <w:rFonts w:ascii="Times New Roman" w:hAnsi="Times New Roman" w:cs="Times New Roman"/>
          <w:sz w:val="28"/>
          <w:szCs w:val="28"/>
        </w:rPr>
        <w:t>о</w:t>
      </w:r>
      <w:r w:rsidR="0091172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92EC7" w:rsidRPr="008C192D">
        <w:rPr>
          <w:rFonts w:ascii="Times New Roman" w:hAnsi="Times New Roman" w:cs="Times New Roman"/>
          <w:sz w:val="28"/>
          <w:szCs w:val="28"/>
        </w:rPr>
        <w:t>отсылок и аллюзий, исполь</w:t>
      </w:r>
      <w:r w:rsidR="00CE3018" w:rsidRPr="008C192D">
        <w:rPr>
          <w:rFonts w:ascii="Times New Roman" w:hAnsi="Times New Roman" w:cs="Times New Roman"/>
          <w:sz w:val="28"/>
          <w:szCs w:val="28"/>
        </w:rPr>
        <w:t>зуемых</w:t>
      </w:r>
      <w:r w:rsidR="00911728" w:rsidRPr="008C192D">
        <w:rPr>
          <w:rFonts w:ascii="Times New Roman" w:hAnsi="Times New Roman" w:cs="Times New Roman"/>
          <w:sz w:val="28"/>
          <w:szCs w:val="28"/>
        </w:rPr>
        <w:t xml:space="preserve"> Цицероном</w:t>
      </w:r>
      <w:r w:rsidR="00CE3018" w:rsidRPr="008C192D">
        <w:rPr>
          <w:rFonts w:ascii="Times New Roman" w:hAnsi="Times New Roman" w:cs="Times New Roman"/>
          <w:sz w:val="28"/>
          <w:szCs w:val="28"/>
        </w:rPr>
        <w:t>,</w:t>
      </w:r>
      <w:r w:rsidR="00911728" w:rsidRPr="008C192D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="00026CBF" w:rsidRPr="008C192D">
        <w:rPr>
          <w:rFonts w:ascii="Times New Roman" w:hAnsi="Times New Roman" w:cs="Times New Roman"/>
          <w:sz w:val="28"/>
          <w:szCs w:val="28"/>
        </w:rPr>
        <w:t>изменени</w:t>
      </w:r>
      <w:r w:rsidR="00CE3018" w:rsidRPr="008C192D">
        <w:rPr>
          <w:rFonts w:ascii="Times New Roman" w:hAnsi="Times New Roman" w:cs="Times New Roman"/>
          <w:sz w:val="28"/>
          <w:szCs w:val="28"/>
        </w:rPr>
        <w:t>й в мировоззрении</w:t>
      </w:r>
      <w:r w:rsidR="00026CBF" w:rsidRPr="008C192D">
        <w:rPr>
          <w:rFonts w:ascii="Times New Roman" w:hAnsi="Times New Roman" w:cs="Times New Roman"/>
          <w:sz w:val="28"/>
          <w:szCs w:val="28"/>
        </w:rPr>
        <w:t xml:space="preserve"> собеседника</w:t>
      </w:r>
      <w:r w:rsidR="007103F6" w:rsidRPr="008C192D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B55CEF" w:rsidRPr="008C192D">
        <w:rPr>
          <w:rFonts w:ascii="Times New Roman" w:hAnsi="Times New Roman" w:cs="Times New Roman"/>
          <w:sz w:val="28"/>
          <w:szCs w:val="28"/>
        </w:rPr>
        <w:t>в диахроническом аспекте</w:t>
      </w:r>
      <w:r w:rsidR="00026CBF" w:rsidRPr="008C192D">
        <w:rPr>
          <w:rFonts w:ascii="Times New Roman" w:hAnsi="Times New Roman" w:cs="Times New Roman"/>
          <w:sz w:val="28"/>
          <w:szCs w:val="28"/>
        </w:rPr>
        <w:t>.</w:t>
      </w:r>
      <w:r w:rsidR="009118E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047CB" w:rsidRPr="008C192D">
        <w:rPr>
          <w:rFonts w:ascii="Times New Roman" w:hAnsi="Times New Roman" w:cs="Times New Roman"/>
          <w:sz w:val="28"/>
          <w:szCs w:val="28"/>
        </w:rPr>
        <w:t>Исследователь всегда возвращается к вопросу: насколько современники Цицерона знают греческий язык</w:t>
      </w:r>
      <w:r w:rsidR="007103F6" w:rsidRPr="008C192D">
        <w:rPr>
          <w:rFonts w:ascii="Times New Roman" w:hAnsi="Times New Roman" w:cs="Times New Roman"/>
          <w:sz w:val="28"/>
          <w:szCs w:val="28"/>
        </w:rPr>
        <w:t xml:space="preserve"> и культуру</w:t>
      </w:r>
      <w:r w:rsidR="002047CB" w:rsidRPr="008C192D">
        <w:rPr>
          <w:rFonts w:ascii="Times New Roman" w:hAnsi="Times New Roman" w:cs="Times New Roman"/>
          <w:sz w:val="28"/>
          <w:szCs w:val="28"/>
        </w:rPr>
        <w:t>, чтобы понимать эти отсылки.</w:t>
      </w:r>
    </w:p>
    <w:p w14:paraId="09343B69" w14:textId="7BDC2E8E" w:rsidR="00631F0F" w:rsidRPr="008C192D" w:rsidRDefault="000117E4" w:rsidP="00473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Актуальным для нас является </w:t>
      </w:r>
      <w:r w:rsidR="005816BF" w:rsidRPr="008C192D">
        <w:rPr>
          <w:rFonts w:ascii="Times New Roman" w:hAnsi="Times New Roman" w:cs="Times New Roman"/>
          <w:sz w:val="28"/>
          <w:szCs w:val="28"/>
        </w:rPr>
        <w:t xml:space="preserve">вывод, что Цицерон и его собеседники не использовали </w:t>
      </w:r>
      <w:r w:rsidR="000312C4" w:rsidRPr="008C192D">
        <w:rPr>
          <w:rFonts w:ascii="Times New Roman" w:hAnsi="Times New Roman" w:cs="Times New Roman"/>
          <w:sz w:val="28"/>
          <w:szCs w:val="28"/>
        </w:rPr>
        <w:t>грецизм</w:t>
      </w:r>
      <w:r w:rsidR="00753EBD" w:rsidRPr="008C192D">
        <w:rPr>
          <w:rFonts w:ascii="Times New Roman" w:hAnsi="Times New Roman" w:cs="Times New Roman"/>
          <w:sz w:val="28"/>
          <w:szCs w:val="28"/>
        </w:rPr>
        <w:t xml:space="preserve">ы </w:t>
      </w:r>
      <w:r w:rsidR="00B34FE2" w:rsidRPr="008C192D">
        <w:rPr>
          <w:rFonts w:ascii="Times New Roman" w:hAnsi="Times New Roman" w:cs="Times New Roman"/>
          <w:sz w:val="28"/>
          <w:szCs w:val="28"/>
        </w:rPr>
        <w:t>для выражения непристойности</w:t>
      </w:r>
      <w:r w:rsidR="00982C0A" w:rsidRPr="008C192D">
        <w:rPr>
          <w:rFonts w:ascii="Times New Roman" w:hAnsi="Times New Roman" w:cs="Times New Roman"/>
          <w:sz w:val="28"/>
          <w:szCs w:val="28"/>
        </w:rPr>
        <w:t xml:space="preserve"> или вульгарных выражений. Н</w:t>
      </w:r>
      <w:r w:rsidR="00B34FE2" w:rsidRPr="008C192D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F07385" w:rsidRPr="008C192D">
        <w:rPr>
          <w:rFonts w:ascii="Times New Roman" w:hAnsi="Times New Roman" w:cs="Times New Roman"/>
          <w:sz w:val="28"/>
          <w:szCs w:val="28"/>
        </w:rPr>
        <w:t xml:space="preserve">в </w:t>
      </w:r>
      <w:r w:rsidR="00BB10FF" w:rsidRPr="008C192D">
        <w:rPr>
          <w:rFonts w:ascii="Times New Roman" w:hAnsi="Times New Roman" w:cs="Times New Roman"/>
          <w:sz w:val="28"/>
          <w:szCs w:val="28"/>
        </w:rPr>
        <w:t>письме к Пету (</w:t>
      </w:r>
      <w:proofErr w:type="spellStart"/>
      <w:r w:rsidR="0098140A" w:rsidRPr="008C192D">
        <w:rPr>
          <w:rFonts w:ascii="Times New Roman" w:hAnsi="Times New Roman" w:cs="Times New Roman"/>
          <w:i/>
          <w:iCs/>
          <w:sz w:val="28"/>
          <w:szCs w:val="28"/>
          <w:lang w:val="en-GB"/>
        </w:rPr>
        <w:t>Cic</w:t>
      </w:r>
      <w:proofErr w:type="spellEnd"/>
      <w:r w:rsidR="0098140A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911E0B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Fam</w:t>
      </w:r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7794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B10FF" w:rsidRPr="008C192D">
        <w:rPr>
          <w:rFonts w:ascii="Times New Roman" w:hAnsi="Times New Roman" w:cs="Times New Roman"/>
          <w:sz w:val="28"/>
          <w:szCs w:val="28"/>
        </w:rPr>
        <w:t>9.22.)</w:t>
      </w:r>
      <w:r w:rsidR="00F073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20387" w:rsidRPr="008C192D">
        <w:rPr>
          <w:rFonts w:ascii="Times New Roman" w:hAnsi="Times New Roman" w:cs="Times New Roman"/>
          <w:sz w:val="28"/>
          <w:szCs w:val="28"/>
        </w:rPr>
        <w:t xml:space="preserve">Цицерон размышляет </w:t>
      </w:r>
      <w:r w:rsidR="008B1F32" w:rsidRPr="008C192D">
        <w:rPr>
          <w:rFonts w:ascii="Times New Roman" w:hAnsi="Times New Roman" w:cs="Times New Roman"/>
          <w:sz w:val="28"/>
          <w:szCs w:val="28"/>
        </w:rPr>
        <w:t xml:space="preserve">об утверждении стоиков, что </w:t>
      </w:r>
      <w:r w:rsidR="00CB5498" w:rsidRPr="008C192D">
        <w:rPr>
          <w:rFonts w:ascii="Times New Roman" w:hAnsi="Times New Roman" w:cs="Times New Roman"/>
          <w:sz w:val="28"/>
          <w:szCs w:val="28"/>
        </w:rPr>
        <w:t>о неприятном или интимном предмете можно говорить открыто, и</w:t>
      </w:r>
      <w:r w:rsidRPr="008C192D">
        <w:rPr>
          <w:rFonts w:ascii="Times New Roman" w:hAnsi="Times New Roman" w:cs="Times New Roman"/>
          <w:sz w:val="28"/>
          <w:szCs w:val="28"/>
        </w:rPr>
        <w:t>х</w:t>
      </w:r>
      <w:r w:rsidR="00CB54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07385" w:rsidRPr="008C192D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CB5498" w:rsidRPr="008C192D">
        <w:rPr>
          <w:rFonts w:ascii="Times New Roman" w:hAnsi="Times New Roman" w:cs="Times New Roman"/>
          <w:sz w:val="28"/>
          <w:szCs w:val="28"/>
        </w:rPr>
        <w:t xml:space="preserve">называть своими именами. </w:t>
      </w:r>
      <w:r w:rsidR="00E42211" w:rsidRPr="008C192D">
        <w:rPr>
          <w:rFonts w:ascii="Times New Roman" w:hAnsi="Times New Roman" w:cs="Times New Roman"/>
          <w:sz w:val="28"/>
          <w:szCs w:val="28"/>
        </w:rPr>
        <w:t>Приводя многочисленные примеры, Цицерон ни</w:t>
      </w:r>
      <w:r w:rsidR="00FB752C" w:rsidRPr="008C192D">
        <w:rPr>
          <w:rFonts w:ascii="Times New Roman" w:hAnsi="Times New Roman" w:cs="Times New Roman"/>
          <w:sz w:val="28"/>
          <w:szCs w:val="28"/>
        </w:rPr>
        <w:t xml:space="preserve"> разу не переходит на греческий, все эвфемизмы в письме </w:t>
      </w:r>
      <w:r w:rsidR="005333D9" w:rsidRPr="008C192D">
        <w:rPr>
          <w:rFonts w:ascii="Times New Roman" w:hAnsi="Times New Roman" w:cs="Times New Roman"/>
          <w:sz w:val="28"/>
          <w:szCs w:val="28"/>
        </w:rPr>
        <w:t xml:space="preserve">– </w:t>
      </w:r>
      <w:r w:rsidR="00FB752C" w:rsidRPr="008C192D">
        <w:rPr>
          <w:rFonts w:ascii="Times New Roman" w:hAnsi="Times New Roman" w:cs="Times New Roman"/>
          <w:sz w:val="28"/>
          <w:szCs w:val="28"/>
        </w:rPr>
        <w:t>латинского происхождения</w:t>
      </w:r>
      <w:r w:rsidR="00FB752C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59"/>
      </w:r>
      <w:r w:rsidR="00FB752C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09B573E6" w14:textId="2A6B6F39" w:rsidR="00EF3077" w:rsidRPr="008C192D" w:rsidRDefault="009A3642" w:rsidP="00473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Продолжая эту мысль, можно отметить утверждение Адамса о</w:t>
      </w:r>
      <w:r w:rsidR="00C73533" w:rsidRPr="008C192D">
        <w:rPr>
          <w:rFonts w:ascii="Times New Roman" w:hAnsi="Times New Roman" w:cs="Times New Roman"/>
          <w:sz w:val="28"/>
          <w:szCs w:val="28"/>
        </w:rPr>
        <w:t>б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73533" w:rsidRPr="008C192D">
        <w:rPr>
          <w:rFonts w:ascii="Times New Roman" w:hAnsi="Times New Roman" w:cs="Times New Roman"/>
          <w:sz w:val="28"/>
          <w:szCs w:val="28"/>
        </w:rPr>
        <w:t>особенности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73533" w:rsidRPr="008C192D">
        <w:rPr>
          <w:rFonts w:ascii="Times New Roman" w:hAnsi="Times New Roman" w:cs="Times New Roman"/>
          <w:sz w:val="28"/>
          <w:szCs w:val="28"/>
        </w:rPr>
        <w:t>восприятия латинского и греческого языка современниками Цицерона. Так</w:t>
      </w:r>
      <w:r w:rsidR="003772FF" w:rsidRPr="008C192D">
        <w:rPr>
          <w:rFonts w:ascii="Times New Roman" w:hAnsi="Times New Roman" w:cs="Times New Roman"/>
          <w:sz w:val="28"/>
          <w:szCs w:val="28"/>
        </w:rPr>
        <w:t>,</w:t>
      </w:r>
      <w:r w:rsidR="00C73533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F3077" w:rsidRPr="008C192D">
        <w:rPr>
          <w:rFonts w:ascii="Times New Roman" w:hAnsi="Times New Roman" w:cs="Times New Roman"/>
          <w:sz w:val="28"/>
          <w:szCs w:val="28"/>
        </w:rPr>
        <w:t>гречески</w:t>
      </w:r>
      <w:r w:rsidR="00C73533" w:rsidRPr="008C192D">
        <w:rPr>
          <w:rFonts w:ascii="Times New Roman" w:hAnsi="Times New Roman" w:cs="Times New Roman"/>
          <w:sz w:val="28"/>
          <w:szCs w:val="28"/>
        </w:rPr>
        <w:t>е</w:t>
      </w:r>
      <w:r w:rsidR="00EF3077" w:rsidRPr="008C192D">
        <w:rPr>
          <w:rFonts w:ascii="Times New Roman" w:hAnsi="Times New Roman" w:cs="Times New Roman"/>
          <w:sz w:val="28"/>
          <w:szCs w:val="28"/>
        </w:rPr>
        <w:t xml:space="preserve"> слова используются как культурные, приятные и хвалебные, а латинские слова потенциально более жесткие и более уместны</w:t>
      </w:r>
      <w:r w:rsidR="00FC14F3" w:rsidRPr="008C192D">
        <w:rPr>
          <w:rFonts w:ascii="Times New Roman" w:hAnsi="Times New Roman" w:cs="Times New Roman"/>
          <w:sz w:val="28"/>
          <w:szCs w:val="28"/>
        </w:rPr>
        <w:t xml:space="preserve">е </w:t>
      </w:r>
      <w:r w:rsidR="00FC14F3" w:rsidRPr="008C192D">
        <w:rPr>
          <w:rFonts w:ascii="Times New Roman" w:hAnsi="Times New Roman" w:cs="Times New Roman"/>
          <w:sz w:val="28"/>
          <w:szCs w:val="28"/>
        </w:rPr>
        <w:lastRenderedPageBreak/>
        <w:t>для грубост</w:t>
      </w:r>
      <w:r w:rsidR="003772FF" w:rsidRPr="008C192D">
        <w:rPr>
          <w:rFonts w:ascii="Times New Roman" w:hAnsi="Times New Roman" w:cs="Times New Roman"/>
          <w:sz w:val="28"/>
          <w:szCs w:val="28"/>
        </w:rPr>
        <w:t>ей</w:t>
      </w:r>
      <w:r w:rsidR="00EF3077" w:rsidRPr="008C192D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3772FF" w:rsidRPr="008C192D">
        <w:rPr>
          <w:rFonts w:ascii="Times New Roman" w:hAnsi="Times New Roman" w:cs="Times New Roman"/>
          <w:sz w:val="28"/>
          <w:szCs w:val="28"/>
        </w:rPr>
        <w:t>в качестве обсценной лексики</w:t>
      </w:r>
      <w:r w:rsidR="00EF3077" w:rsidRPr="008C192D">
        <w:rPr>
          <w:rFonts w:ascii="Times New Roman" w:hAnsi="Times New Roman" w:cs="Times New Roman"/>
          <w:sz w:val="28"/>
          <w:szCs w:val="28"/>
        </w:rPr>
        <w:t>)</w:t>
      </w:r>
      <w:r w:rsidR="003772FF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60"/>
      </w:r>
      <w:r w:rsidR="00EF3077" w:rsidRPr="008C192D">
        <w:rPr>
          <w:rFonts w:ascii="Times New Roman" w:hAnsi="Times New Roman" w:cs="Times New Roman"/>
          <w:sz w:val="28"/>
          <w:szCs w:val="28"/>
        </w:rPr>
        <w:t>.</w:t>
      </w:r>
      <w:r w:rsidR="00631F0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7683E" w:rsidRPr="008C192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57683E" w:rsidRPr="008C192D">
        <w:rPr>
          <w:rFonts w:ascii="Times New Roman" w:hAnsi="Times New Roman" w:cs="Times New Roman"/>
          <w:sz w:val="28"/>
          <w:szCs w:val="28"/>
        </w:rPr>
        <w:t>Радд</w:t>
      </w:r>
      <w:proofErr w:type="spellEnd"/>
      <w:r w:rsidR="00533C8F" w:rsidRPr="008C192D">
        <w:rPr>
          <w:rFonts w:ascii="Times New Roman" w:hAnsi="Times New Roman" w:cs="Times New Roman"/>
          <w:sz w:val="28"/>
          <w:szCs w:val="28"/>
        </w:rPr>
        <w:t>,</w:t>
      </w:r>
      <w:r w:rsidR="0057683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6192C" w:rsidRPr="008C192D">
        <w:rPr>
          <w:rFonts w:ascii="Times New Roman" w:hAnsi="Times New Roman" w:cs="Times New Roman"/>
          <w:sz w:val="28"/>
          <w:szCs w:val="28"/>
        </w:rPr>
        <w:t>анализируя</w:t>
      </w:r>
      <w:r w:rsidR="007A2D40" w:rsidRPr="008C192D">
        <w:rPr>
          <w:rFonts w:ascii="Times New Roman" w:hAnsi="Times New Roman" w:cs="Times New Roman"/>
          <w:sz w:val="28"/>
          <w:szCs w:val="28"/>
        </w:rPr>
        <w:t xml:space="preserve"> язык в сатирах</w:t>
      </w:r>
      <w:r w:rsidR="0026192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92C" w:rsidRPr="008C192D">
        <w:rPr>
          <w:rFonts w:ascii="Times New Roman" w:hAnsi="Times New Roman" w:cs="Times New Roman"/>
          <w:sz w:val="28"/>
          <w:szCs w:val="28"/>
        </w:rPr>
        <w:t>Луцилия</w:t>
      </w:r>
      <w:proofErr w:type="spellEnd"/>
      <w:r w:rsidR="0026192C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57683E" w:rsidRPr="008C192D">
        <w:rPr>
          <w:rFonts w:ascii="Times New Roman" w:hAnsi="Times New Roman" w:cs="Times New Roman"/>
          <w:sz w:val="28"/>
          <w:szCs w:val="28"/>
        </w:rPr>
        <w:t xml:space="preserve">отмечает, что </w:t>
      </w:r>
      <w:r w:rsidR="00BB277D" w:rsidRPr="008C192D">
        <w:rPr>
          <w:rFonts w:ascii="Times New Roman" w:hAnsi="Times New Roman" w:cs="Times New Roman"/>
          <w:sz w:val="28"/>
          <w:szCs w:val="28"/>
        </w:rPr>
        <w:t>акцент усиливается за счет использования греческого языка для обозначе</w:t>
      </w:r>
      <w:r w:rsidR="000E2FF6" w:rsidRPr="008C192D">
        <w:rPr>
          <w:rFonts w:ascii="Times New Roman" w:hAnsi="Times New Roman" w:cs="Times New Roman"/>
          <w:sz w:val="28"/>
          <w:szCs w:val="28"/>
        </w:rPr>
        <w:t>н</w:t>
      </w:r>
      <w:r w:rsidR="00BB277D" w:rsidRPr="008C192D">
        <w:rPr>
          <w:rFonts w:ascii="Times New Roman" w:hAnsi="Times New Roman" w:cs="Times New Roman"/>
          <w:sz w:val="28"/>
          <w:szCs w:val="28"/>
        </w:rPr>
        <w:t xml:space="preserve">ия </w:t>
      </w:r>
      <w:r w:rsidR="000E2FF6" w:rsidRPr="008C192D">
        <w:rPr>
          <w:rFonts w:ascii="Times New Roman" w:hAnsi="Times New Roman" w:cs="Times New Roman"/>
          <w:sz w:val="28"/>
          <w:szCs w:val="28"/>
        </w:rPr>
        <w:t>женских совершенств и латыни для их недостатков</w:t>
      </w:r>
      <w:r w:rsidR="00BD3501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61"/>
      </w:r>
      <w:r w:rsidR="000E2FF6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4412B165" w14:textId="739D0123" w:rsidR="0061361A" w:rsidRPr="008C192D" w:rsidRDefault="0061361A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И последнее, </w:t>
      </w:r>
      <w:r w:rsidR="00CC2812" w:rsidRPr="008C192D">
        <w:rPr>
          <w:rFonts w:ascii="Times New Roman" w:hAnsi="Times New Roman" w:cs="Times New Roman"/>
          <w:sz w:val="28"/>
          <w:szCs w:val="28"/>
        </w:rPr>
        <w:t>в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8522F2" w:rsidRPr="008C192D">
        <w:rPr>
          <w:rFonts w:ascii="Times New Roman" w:hAnsi="Times New Roman" w:cs="Times New Roman"/>
          <w:sz w:val="28"/>
          <w:szCs w:val="28"/>
        </w:rPr>
        <w:t xml:space="preserve">этой работе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Боулдин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64563" w:rsidRPr="008C192D">
        <w:rPr>
          <w:rFonts w:ascii="Times New Roman" w:hAnsi="Times New Roman" w:cs="Times New Roman"/>
          <w:sz w:val="28"/>
          <w:szCs w:val="28"/>
        </w:rPr>
        <w:t>помимо</w:t>
      </w:r>
      <w:r w:rsidRPr="008C192D">
        <w:rPr>
          <w:rFonts w:ascii="Times New Roman" w:hAnsi="Times New Roman" w:cs="Times New Roman"/>
          <w:sz w:val="28"/>
          <w:szCs w:val="28"/>
        </w:rPr>
        <w:t xml:space="preserve"> ироническ</w:t>
      </w:r>
      <w:r w:rsidR="00E64563" w:rsidRPr="008C192D">
        <w:rPr>
          <w:rFonts w:ascii="Times New Roman" w:hAnsi="Times New Roman" w:cs="Times New Roman"/>
          <w:sz w:val="28"/>
          <w:szCs w:val="28"/>
        </w:rPr>
        <w:t>ой</w:t>
      </w:r>
      <w:r w:rsidRPr="008C19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64563" w:rsidRPr="008C192D">
        <w:rPr>
          <w:rFonts w:ascii="Times New Roman" w:hAnsi="Times New Roman" w:cs="Times New Roman"/>
          <w:sz w:val="28"/>
          <w:szCs w:val="28"/>
        </w:rPr>
        <w:t>и</w:t>
      </w:r>
      <w:r w:rsidRPr="008C192D">
        <w:rPr>
          <w:rFonts w:ascii="Times New Roman" w:hAnsi="Times New Roman" w:cs="Times New Roman"/>
          <w:sz w:val="28"/>
          <w:szCs w:val="28"/>
        </w:rPr>
        <w:t xml:space="preserve"> грецизмов</w:t>
      </w:r>
      <w:r w:rsidR="00E64563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A90FEA" w:rsidRPr="008C192D">
        <w:rPr>
          <w:rFonts w:ascii="Times New Roman" w:hAnsi="Times New Roman" w:cs="Times New Roman"/>
          <w:sz w:val="28"/>
          <w:szCs w:val="28"/>
        </w:rPr>
        <w:t xml:space="preserve">переключение кода </w:t>
      </w:r>
      <w:r w:rsidRPr="008C192D">
        <w:rPr>
          <w:rFonts w:ascii="Times New Roman" w:hAnsi="Times New Roman" w:cs="Times New Roman"/>
          <w:sz w:val="28"/>
          <w:szCs w:val="28"/>
        </w:rPr>
        <w:t>как проявление такта (</w:t>
      </w:r>
      <w:r w:rsidR="00952951" w:rsidRPr="008C192D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192D">
        <w:rPr>
          <w:rFonts w:ascii="Times New Roman" w:hAnsi="Times New Roman" w:cs="Times New Roman"/>
          <w:sz w:val="28"/>
          <w:szCs w:val="28"/>
        </w:rPr>
        <w:t>некоторы</w:t>
      </w:r>
      <w:r w:rsidR="00952951" w:rsidRPr="008C192D">
        <w:rPr>
          <w:rFonts w:ascii="Times New Roman" w:hAnsi="Times New Roman" w:cs="Times New Roman"/>
          <w:sz w:val="28"/>
          <w:szCs w:val="28"/>
        </w:rPr>
        <w:t>х</w:t>
      </w:r>
      <w:r w:rsidRPr="008C192D">
        <w:rPr>
          <w:rFonts w:ascii="Times New Roman" w:hAnsi="Times New Roman" w:cs="Times New Roman"/>
          <w:sz w:val="28"/>
          <w:szCs w:val="28"/>
        </w:rPr>
        <w:t xml:space="preserve"> из этих отрывков </w:t>
      </w:r>
      <w:r w:rsidR="00952951" w:rsidRPr="008C192D">
        <w:rPr>
          <w:rFonts w:ascii="Times New Roman" w:hAnsi="Times New Roman" w:cs="Times New Roman"/>
          <w:sz w:val="28"/>
          <w:szCs w:val="28"/>
        </w:rPr>
        <w:t>перекликается с</w:t>
      </w:r>
      <w:r w:rsidRPr="008C192D">
        <w:rPr>
          <w:rFonts w:ascii="Times New Roman" w:hAnsi="Times New Roman" w:cs="Times New Roman"/>
          <w:sz w:val="28"/>
          <w:szCs w:val="28"/>
        </w:rPr>
        <w:t xml:space="preserve"> нашей работ</w:t>
      </w:r>
      <w:r w:rsidR="00952951" w:rsidRPr="008C192D">
        <w:rPr>
          <w:rFonts w:ascii="Times New Roman" w:hAnsi="Times New Roman" w:cs="Times New Roman"/>
          <w:sz w:val="28"/>
          <w:szCs w:val="28"/>
        </w:rPr>
        <w:t>ой</w:t>
      </w:r>
      <w:r w:rsidRPr="008C192D">
        <w:rPr>
          <w:rFonts w:ascii="Times New Roman" w:hAnsi="Times New Roman" w:cs="Times New Roman"/>
          <w:sz w:val="28"/>
          <w:szCs w:val="28"/>
        </w:rPr>
        <w:t>)</w:t>
      </w:r>
      <w:r w:rsidR="001345D6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62"/>
      </w:r>
      <w:r w:rsidRPr="008C19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C2D2E6" w14:textId="1A1DAA60" w:rsidR="007829F4" w:rsidRPr="008C192D" w:rsidRDefault="006961F4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Основной работой, на которую мы опираемся при описании функций грецизмов в письмах Цицерона, является работа Дж. Адамса «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Bilingualism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Latin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8C192D">
        <w:rPr>
          <w:rFonts w:ascii="Times New Roman" w:hAnsi="Times New Roman" w:cs="Times New Roman"/>
          <w:sz w:val="28"/>
          <w:szCs w:val="28"/>
        </w:rPr>
        <w:t>».</w:t>
      </w:r>
      <w:r w:rsidR="00DF081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069F3" w:rsidRPr="008C192D">
        <w:rPr>
          <w:rFonts w:ascii="Times New Roman" w:hAnsi="Times New Roman" w:cs="Times New Roman"/>
          <w:sz w:val="28"/>
          <w:szCs w:val="28"/>
        </w:rPr>
        <w:t>В ней утверждается,</w:t>
      </w:r>
      <w:r w:rsidR="00166F16" w:rsidRPr="008C192D">
        <w:rPr>
          <w:rFonts w:ascii="Times New Roman" w:hAnsi="Times New Roman" w:cs="Times New Roman"/>
          <w:sz w:val="28"/>
          <w:szCs w:val="28"/>
        </w:rPr>
        <w:t xml:space="preserve"> что п</w:t>
      </w:r>
      <w:r w:rsidR="007829F4" w:rsidRPr="008C192D">
        <w:rPr>
          <w:rFonts w:ascii="Times New Roman" w:hAnsi="Times New Roman" w:cs="Times New Roman"/>
          <w:sz w:val="28"/>
          <w:szCs w:val="28"/>
        </w:rPr>
        <w:t>ереключение кода возможно</w:t>
      </w:r>
      <w:r w:rsidR="00166F16" w:rsidRPr="008C192D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7829F4" w:rsidRPr="008C192D">
        <w:rPr>
          <w:rFonts w:ascii="Times New Roman" w:hAnsi="Times New Roman" w:cs="Times New Roman"/>
          <w:sz w:val="28"/>
          <w:szCs w:val="28"/>
        </w:rPr>
        <w:t xml:space="preserve"> при следующих условиях:</w:t>
      </w:r>
    </w:p>
    <w:p w14:paraId="58948863" w14:textId="1D356A24" w:rsidR="007B3123" w:rsidRPr="008C192D" w:rsidRDefault="007829F4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1</w:t>
      </w:r>
      <w:r w:rsidR="00130498" w:rsidRPr="008C192D">
        <w:rPr>
          <w:rFonts w:ascii="Times New Roman" w:hAnsi="Times New Roman" w:cs="Times New Roman"/>
          <w:sz w:val="28"/>
          <w:szCs w:val="28"/>
        </w:rPr>
        <w:t>)</w:t>
      </w:r>
      <w:r w:rsidR="007B3123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AB1A92" w:rsidRPr="008C192D">
        <w:rPr>
          <w:rFonts w:ascii="Times New Roman" w:hAnsi="Times New Roman" w:cs="Times New Roman"/>
          <w:sz w:val="28"/>
          <w:szCs w:val="28"/>
        </w:rPr>
        <w:t xml:space="preserve">близкие отношения с </w:t>
      </w:r>
      <w:r w:rsidR="00E60904" w:rsidRPr="008C192D">
        <w:rPr>
          <w:rFonts w:ascii="Times New Roman" w:hAnsi="Times New Roman" w:cs="Times New Roman"/>
          <w:sz w:val="28"/>
          <w:szCs w:val="28"/>
        </w:rPr>
        <w:t>адресатом</w:t>
      </w:r>
      <w:r w:rsidR="001B3E69" w:rsidRPr="008C192D">
        <w:rPr>
          <w:rFonts w:ascii="Times New Roman" w:hAnsi="Times New Roman" w:cs="Times New Roman"/>
          <w:sz w:val="28"/>
          <w:szCs w:val="28"/>
        </w:rPr>
        <w:t>;</w:t>
      </w:r>
      <w:r w:rsidR="00E6090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77D52" w:rsidRPr="008C192D">
        <w:rPr>
          <w:rFonts w:ascii="Times New Roman" w:hAnsi="Times New Roman" w:cs="Times New Roman"/>
          <w:sz w:val="28"/>
          <w:szCs w:val="28"/>
        </w:rPr>
        <w:t xml:space="preserve">греческий </w:t>
      </w:r>
      <w:r w:rsidR="00E60904" w:rsidRPr="008C192D">
        <w:rPr>
          <w:rFonts w:ascii="Times New Roman" w:hAnsi="Times New Roman" w:cs="Times New Roman"/>
          <w:sz w:val="28"/>
          <w:szCs w:val="28"/>
        </w:rPr>
        <w:t xml:space="preserve">используется только в неформальной обстановке; </w:t>
      </w:r>
      <w:r w:rsidR="0042725B" w:rsidRPr="008C192D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9C7C6F" w:rsidRPr="008C192D">
        <w:rPr>
          <w:rFonts w:ascii="Times New Roman" w:hAnsi="Times New Roman" w:cs="Times New Roman"/>
          <w:sz w:val="28"/>
          <w:szCs w:val="28"/>
        </w:rPr>
        <w:t>свободн</w:t>
      </w:r>
      <w:r w:rsidR="00C53EA0" w:rsidRPr="008C192D">
        <w:rPr>
          <w:rFonts w:ascii="Times New Roman" w:hAnsi="Times New Roman" w:cs="Times New Roman"/>
          <w:sz w:val="28"/>
          <w:szCs w:val="28"/>
        </w:rPr>
        <w:t>ое переключение кодов было частой формой общения</w:t>
      </w:r>
      <w:r w:rsidR="00D97E85" w:rsidRPr="008C192D">
        <w:rPr>
          <w:rFonts w:ascii="Times New Roman" w:hAnsi="Times New Roman" w:cs="Times New Roman"/>
          <w:sz w:val="28"/>
          <w:szCs w:val="28"/>
        </w:rPr>
        <w:t xml:space="preserve"> (</w:t>
      </w:r>
      <w:r w:rsidR="00C53EA0" w:rsidRPr="008C19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725B" w:rsidRPr="008C192D">
        <w:rPr>
          <w:rFonts w:ascii="Times New Roman" w:hAnsi="Times New Roman" w:cs="Times New Roman"/>
          <w:sz w:val="28"/>
          <w:szCs w:val="28"/>
        </w:rPr>
        <w:t>private</w:t>
      </w:r>
      <w:proofErr w:type="spellEnd"/>
      <w:r w:rsidR="0042725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25B" w:rsidRPr="008C192D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="0042725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25B" w:rsidRPr="008C192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2725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25B" w:rsidRPr="008C192D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="00C53EA0" w:rsidRPr="008C192D">
        <w:rPr>
          <w:rFonts w:ascii="Times New Roman" w:hAnsi="Times New Roman" w:cs="Times New Roman"/>
          <w:sz w:val="28"/>
          <w:szCs w:val="28"/>
        </w:rPr>
        <w:t>»</w:t>
      </w:r>
      <w:r w:rsidR="00D97E85" w:rsidRPr="008C192D">
        <w:rPr>
          <w:rFonts w:ascii="Times New Roman" w:hAnsi="Times New Roman" w:cs="Times New Roman"/>
          <w:sz w:val="28"/>
          <w:szCs w:val="28"/>
        </w:rPr>
        <w:t>);</w:t>
      </w:r>
    </w:p>
    <w:p w14:paraId="4221AF2D" w14:textId="1742CB0F" w:rsidR="007829F4" w:rsidRPr="008C192D" w:rsidRDefault="007B3123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2</w:t>
      </w:r>
      <w:r w:rsidR="00130498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829F4" w:rsidRPr="008C192D">
        <w:rPr>
          <w:rFonts w:ascii="Times New Roman" w:hAnsi="Times New Roman" w:cs="Times New Roman"/>
          <w:sz w:val="28"/>
          <w:szCs w:val="28"/>
        </w:rPr>
        <w:t>общее образование коммуникантов</w:t>
      </w:r>
      <w:r w:rsidR="00E6181A" w:rsidRPr="008C192D">
        <w:rPr>
          <w:rFonts w:ascii="Times New Roman" w:hAnsi="Times New Roman" w:cs="Times New Roman"/>
          <w:sz w:val="28"/>
          <w:szCs w:val="28"/>
        </w:rPr>
        <w:t xml:space="preserve"> (</w:t>
      </w:r>
      <w:r w:rsidR="007829F4" w:rsidRPr="008C192D">
        <w:rPr>
          <w:rFonts w:ascii="Times New Roman" w:hAnsi="Times New Roman" w:cs="Times New Roman"/>
          <w:sz w:val="28"/>
          <w:szCs w:val="28"/>
        </w:rPr>
        <w:t>использование греческого акцентирует внимание на принадлежност</w:t>
      </w:r>
      <w:r w:rsidR="00E6181A" w:rsidRPr="008C192D">
        <w:rPr>
          <w:rFonts w:ascii="Times New Roman" w:hAnsi="Times New Roman" w:cs="Times New Roman"/>
          <w:sz w:val="28"/>
          <w:szCs w:val="28"/>
        </w:rPr>
        <w:t>и собеседников</w:t>
      </w:r>
      <w:r w:rsidR="007829F4" w:rsidRPr="008C192D">
        <w:rPr>
          <w:rFonts w:ascii="Times New Roman" w:hAnsi="Times New Roman" w:cs="Times New Roman"/>
          <w:sz w:val="28"/>
          <w:szCs w:val="28"/>
        </w:rPr>
        <w:t xml:space="preserve"> к одной социальной группе</w:t>
      </w:r>
      <w:r w:rsidR="00E6181A" w:rsidRPr="008C192D">
        <w:rPr>
          <w:rFonts w:ascii="Times New Roman" w:hAnsi="Times New Roman" w:cs="Times New Roman"/>
          <w:sz w:val="28"/>
          <w:szCs w:val="28"/>
        </w:rPr>
        <w:t>)</w:t>
      </w:r>
      <w:r w:rsidR="00442169" w:rsidRPr="008C192D">
        <w:rPr>
          <w:rFonts w:ascii="Times New Roman" w:hAnsi="Times New Roman" w:cs="Times New Roman"/>
          <w:sz w:val="28"/>
          <w:szCs w:val="28"/>
        </w:rPr>
        <w:t>;</w:t>
      </w:r>
    </w:p>
    <w:p w14:paraId="33EC332E" w14:textId="313C32DD" w:rsidR="007829F4" w:rsidRPr="008C192D" w:rsidRDefault="00136C07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3</w:t>
      </w:r>
      <w:r w:rsidR="00130498" w:rsidRPr="008C192D">
        <w:rPr>
          <w:rFonts w:ascii="Times New Roman" w:hAnsi="Times New Roman" w:cs="Times New Roman"/>
          <w:sz w:val="28"/>
          <w:szCs w:val="28"/>
        </w:rPr>
        <w:t>)</w:t>
      </w:r>
      <w:r w:rsidR="007829F4" w:rsidRPr="008C192D">
        <w:rPr>
          <w:rFonts w:ascii="Times New Roman" w:hAnsi="Times New Roman" w:cs="Times New Roman"/>
          <w:sz w:val="28"/>
          <w:szCs w:val="28"/>
        </w:rPr>
        <w:t xml:space="preserve"> предпочтения и личность адресата</w:t>
      </w:r>
      <w:r w:rsidR="001D5273" w:rsidRPr="008C192D">
        <w:rPr>
          <w:rFonts w:ascii="Times New Roman" w:hAnsi="Times New Roman" w:cs="Times New Roman"/>
          <w:sz w:val="28"/>
          <w:szCs w:val="28"/>
        </w:rPr>
        <w:t xml:space="preserve"> (стратегия позитивного социального взаимодействия</w:t>
      </w:r>
      <w:r w:rsidR="00AB3541" w:rsidRPr="008C192D">
        <w:rPr>
          <w:rFonts w:ascii="Times New Roman" w:hAnsi="Times New Roman" w:cs="Times New Roman"/>
          <w:sz w:val="28"/>
          <w:szCs w:val="28"/>
        </w:rPr>
        <w:t>);</w:t>
      </w:r>
      <w:r w:rsidRPr="008C192D">
        <w:rPr>
          <w:rFonts w:ascii="Times New Roman" w:hAnsi="Times New Roman" w:cs="Times New Roman"/>
          <w:sz w:val="28"/>
          <w:szCs w:val="28"/>
        </w:rPr>
        <w:t xml:space="preserve"> н</w:t>
      </w:r>
      <w:r w:rsidR="007653CD" w:rsidRPr="008C192D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8C1CAE" w:rsidRPr="008C192D">
        <w:rPr>
          <w:rFonts w:ascii="Times New Roman" w:hAnsi="Times New Roman" w:cs="Times New Roman"/>
          <w:sz w:val="28"/>
          <w:szCs w:val="28"/>
        </w:rPr>
        <w:t xml:space="preserve">в письмах к близкому другу </w:t>
      </w:r>
      <w:r w:rsidR="007653CD" w:rsidRPr="008C192D">
        <w:rPr>
          <w:rFonts w:ascii="Times New Roman" w:hAnsi="Times New Roman" w:cs="Times New Roman"/>
          <w:sz w:val="28"/>
          <w:szCs w:val="28"/>
        </w:rPr>
        <w:t>Пет</w:t>
      </w:r>
      <w:r w:rsidR="008C1CAE" w:rsidRPr="008C192D">
        <w:rPr>
          <w:rFonts w:ascii="Times New Roman" w:hAnsi="Times New Roman" w:cs="Times New Roman"/>
          <w:sz w:val="28"/>
          <w:szCs w:val="28"/>
        </w:rPr>
        <w:t>у</w:t>
      </w:r>
      <w:r w:rsidR="00864AD2" w:rsidRPr="008C192D">
        <w:rPr>
          <w:rFonts w:ascii="Times New Roman" w:hAnsi="Times New Roman" w:cs="Times New Roman"/>
          <w:sz w:val="28"/>
          <w:szCs w:val="28"/>
        </w:rPr>
        <w:t xml:space="preserve"> практически нет грецизмов</w:t>
      </w:r>
      <w:r w:rsidR="008C1CAE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864AD2" w:rsidRPr="008C192D">
        <w:rPr>
          <w:rFonts w:ascii="Times New Roman" w:hAnsi="Times New Roman" w:cs="Times New Roman"/>
          <w:sz w:val="28"/>
          <w:szCs w:val="28"/>
        </w:rPr>
        <w:t>так как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35954" w:rsidRPr="008C192D">
        <w:rPr>
          <w:rFonts w:ascii="Times New Roman" w:hAnsi="Times New Roman" w:cs="Times New Roman"/>
          <w:sz w:val="28"/>
          <w:szCs w:val="28"/>
        </w:rPr>
        <w:t xml:space="preserve">он </w:t>
      </w:r>
      <w:r w:rsidRPr="008C192D">
        <w:rPr>
          <w:rFonts w:ascii="Times New Roman" w:hAnsi="Times New Roman" w:cs="Times New Roman"/>
          <w:sz w:val="28"/>
          <w:szCs w:val="28"/>
        </w:rPr>
        <w:t>принадлежал к старой римской школе</w:t>
      </w:r>
      <w:r w:rsidR="00442169" w:rsidRPr="008C192D">
        <w:rPr>
          <w:rFonts w:ascii="Times New Roman" w:hAnsi="Times New Roman" w:cs="Times New Roman"/>
          <w:sz w:val="28"/>
          <w:szCs w:val="28"/>
        </w:rPr>
        <w:t>;</w:t>
      </w:r>
    </w:p>
    <w:p w14:paraId="44EBAACC" w14:textId="337A460B" w:rsidR="00136C07" w:rsidRPr="008C192D" w:rsidRDefault="00136C07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4</w:t>
      </w:r>
      <w:r w:rsidR="00130498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положительное отношение к греческому языку</w:t>
      </w:r>
      <w:r w:rsidR="00B41375" w:rsidRPr="008C192D">
        <w:rPr>
          <w:rFonts w:ascii="Times New Roman" w:hAnsi="Times New Roman" w:cs="Times New Roman"/>
          <w:sz w:val="28"/>
          <w:szCs w:val="28"/>
        </w:rPr>
        <w:t xml:space="preserve"> внутри</w:t>
      </w:r>
      <w:r w:rsidR="00F01672" w:rsidRPr="008C192D">
        <w:rPr>
          <w:rFonts w:ascii="Times New Roman" w:hAnsi="Times New Roman" w:cs="Times New Roman"/>
          <w:sz w:val="28"/>
          <w:szCs w:val="28"/>
        </w:rPr>
        <w:t xml:space="preserve"> группы («</w:t>
      </w:r>
      <w:proofErr w:type="spellStart"/>
      <w:r w:rsidR="00F01672" w:rsidRPr="008C192D">
        <w:rPr>
          <w:rFonts w:ascii="Times New Roman" w:hAnsi="Times New Roman" w:cs="Times New Roman"/>
          <w:sz w:val="28"/>
          <w:szCs w:val="28"/>
        </w:rPr>
        <w:t>element</w:t>
      </w:r>
      <w:proofErr w:type="spellEnd"/>
      <w:r w:rsidR="00F0167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672" w:rsidRPr="008C192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0167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672" w:rsidRPr="008C192D">
        <w:rPr>
          <w:rFonts w:ascii="Times New Roman" w:hAnsi="Times New Roman" w:cs="Times New Roman"/>
          <w:sz w:val="28"/>
          <w:szCs w:val="28"/>
        </w:rPr>
        <w:t>in-group</w:t>
      </w:r>
      <w:proofErr w:type="spellEnd"/>
      <w:r w:rsidR="00F0167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672" w:rsidRPr="008C192D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="00F01672" w:rsidRPr="008C192D">
        <w:rPr>
          <w:rFonts w:ascii="Times New Roman" w:hAnsi="Times New Roman" w:cs="Times New Roman"/>
          <w:sz w:val="28"/>
          <w:szCs w:val="28"/>
        </w:rPr>
        <w:t>»)</w:t>
      </w:r>
      <w:r w:rsidR="00442169" w:rsidRPr="008C192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E5AF1" w:rsidRPr="008C192D">
        <w:rPr>
          <w:rFonts w:ascii="Times New Roman" w:hAnsi="Times New Roman" w:cs="Times New Roman"/>
          <w:sz w:val="28"/>
          <w:szCs w:val="28"/>
        </w:rPr>
        <w:t xml:space="preserve">элитарной; хотя </w:t>
      </w:r>
      <w:r w:rsidR="009659E5" w:rsidRPr="008C192D">
        <w:rPr>
          <w:rFonts w:ascii="Times New Roman" w:hAnsi="Times New Roman" w:cs="Times New Roman"/>
          <w:sz w:val="28"/>
          <w:szCs w:val="28"/>
        </w:rPr>
        <w:t>была распространена «игра» в цитирование греческих стихов, отношение к греческому оставалось двойственное</w:t>
      </w:r>
      <w:r w:rsidR="00C11CAB" w:rsidRPr="008C192D">
        <w:rPr>
          <w:rFonts w:ascii="Times New Roman" w:hAnsi="Times New Roman" w:cs="Times New Roman"/>
          <w:sz w:val="28"/>
          <w:szCs w:val="28"/>
        </w:rPr>
        <w:t xml:space="preserve"> (одни посчитали бы переход на </w:t>
      </w:r>
      <w:r w:rsidR="00635ABA" w:rsidRPr="008C192D">
        <w:rPr>
          <w:rFonts w:ascii="Times New Roman" w:hAnsi="Times New Roman" w:cs="Times New Roman"/>
          <w:sz w:val="28"/>
          <w:szCs w:val="28"/>
        </w:rPr>
        <w:t>греческий</w:t>
      </w:r>
      <w:r w:rsidR="00C11CA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65A8E" w:rsidRPr="008C192D">
        <w:rPr>
          <w:rFonts w:ascii="Times New Roman" w:hAnsi="Times New Roman" w:cs="Times New Roman"/>
          <w:sz w:val="28"/>
          <w:szCs w:val="28"/>
        </w:rPr>
        <w:t xml:space="preserve">культурным подобострастием, другие – </w:t>
      </w:r>
      <w:r w:rsidR="00635ABA" w:rsidRPr="008C192D">
        <w:rPr>
          <w:rFonts w:ascii="Times New Roman" w:hAnsi="Times New Roman" w:cs="Times New Roman"/>
          <w:sz w:val="28"/>
          <w:szCs w:val="28"/>
        </w:rPr>
        <w:t>свидетельством</w:t>
      </w:r>
      <w:r w:rsidR="00D65A8E" w:rsidRPr="008C192D">
        <w:rPr>
          <w:rFonts w:ascii="Times New Roman" w:hAnsi="Times New Roman" w:cs="Times New Roman"/>
          <w:sz w:val="28"/>
          <w:szCs w:val="28"/>
        </w:rPr>
        <w:t xml:space="preserve"> об уверенном </w:t>
      </w:r>
      <w:r w:rsidR="00635ABA" w:rsidRPr="008C192D">
        <w:rPr>
          <w:rFonts w:ascii="Times New Roman" w:hAnsi="Times New Roman" w:cs="Times New Roman"/>
          <w:sz w:val="28"/>
          <w:szCs w:val="28"/>
        </w:rPr>
        <w:t>пользовании любым языком/культурой)</w:t>
      </w:r>
      <w:r w:rsidR="00635ABA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63"/>
      </w:r>
      <w:r w:rsidR="00635ABA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413BD6A4" w14:textId="769694C7" w:rsidR="00D51801" w:rsidRPr="008C192D" w:rsidRDefault="001069F3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>Несмотря на то</w:t>
      </w:r>
      <w:r w:rsidR="00D51801" w:rsidRPr="008C192D">
        <w:rPr>
          <w:rFonts w:ascii="Times New Roman" w:hAnsi="Times New Roman" w:cs="Times New Roman"/>
          <w:sz w:val="28"/>
          <w:szCs w:val="28"/>
        </w:rPr>
        <w:t>, что грецизм – это одно из средств установления связи с собеседником, в письмах Цицерона разительно отличается количество употреблений грецизмов в зависимости от близости его отношений с адресатом</w:t>
      </w:r>
      <w:r w:rsidR="00001598" w:rsidRPr="008C192D">
        <w:rPr>
          <w:rFonts w:ascii="Times New Roman" w:hAnsi="Times New Roman" w:cs="Times New Roman"/>
          <w:sz w:val="28"/>
          <w:szCs w:val="28"/>
        </w:rPr>
        <w:t xml:space="preserve"> (об этом подробно уже было сказано выше)</w:t>
      </w:r>
      <w:r w:rsidR="00D51801" w:rsidRPr="008C192D">
        <w:rPr>
          <w:rFonts w:ascii="Times New Roman" w:hAnsi="Times New Roman" w:cs="Times New Roman"/>
          <w:sz w:val="28"/>
          <w:szCs w:val="28"/>
        </w:rPr>
        <w:t>.</w:t>
      </w:r>
      <w:r w:rsidR="008F65B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E20B4" w:rsidRPr="008C192D">
        <w:rPr>
          <w:rFonts w:ascii="Times New Roman" w:hAnsi="Times New Roman" w:cs="Times New Roman"/>
          <w:sz w:val="28"/>
          <w:szCs w:val="28"/>
        </w:rPr>
        <w:t xml:space="preserve">Адамс </w:t>
      </w:r>
      <w:r w:rsidR="00936876" w:rsidRPr="008C192D">
        <w:rPr>
          <w:rFonts w:ascii="Times New Roman" w:hAnsi="Times New Roman" w:cs="Times New Roman"/>
          <w:sz w:val="28"/>
          <w:szCs w:val="28"/>
        </w:rPr>
        <w:t xml:space="preserve">называет еще одну причину этого явления: </w:t>
      </w:r>
      <w:r w:rsidR="008F65B6" w:rsidRPr="008C192D">
        <w:rPr>
          <w:rFonts w:ascii="Times New Roman" w:hAnsi="Times New Roman" w:cs="Times New Roman"/>
          <w:sz w:val="28"/>
          <w:szCs w:val="28"/>
        </w:rPr>
        <w:t>двойственн</w:t>
      </w:r>
      <w:r w:rsidR="00936876" w:rsidRPr="008C192D">
        <w:rPr>
          <w:rFonts w:ascii="Times New Roman" w:hAnsi="Times New Roman" w:cs="Times New Roman"/>
          <w:sz w:val="28"/>
          <w:szCs w:val="28"/>
        </w:rPr>
        <w:t>ое</w:t>
      </w:r>
      <w:r w:rsidR="008F65B6" w:rsidRPr="008C192D">
        <w:rPr>
          <w:rFonts w:ascii="Times New Roman" w:hAnsi="Times New Roman" w:cs="Times New Roman"/>
          <w:sz w:val="28"/>
          <w:szCs w:val="28"/>
        </w:rPr>
        <w:t xml:space="preserve"> отношение к греческому </w:t>
      </w:r>
      <w:r w:rsidR="00001598" w:rsidRPr="008C192D">
        <w:rPr>
          <w:rFonts w:ascii="Times New Roman" w:hAnsi="Times New Roman" w:cs="Times New Roman"/>
          <w:sz w:val="28"/>
          <w:szCs w:val="28"/>
        </w:rPr>
        <w:t>языку.</w:t>
      </w:r>
      <w:r w:rsidR="003279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50471" w:rsidRPr="008C192D">
        <w:rPr>
          <w:rFonts w:ascii="Times New Roman" w:hAnsi="Times New Roman" w:cs="Times New Roman"/>
          <w:sz w:val="28"/>
          <w:szCs w:val="28"/>
        </w:rPr>
        <w:t>В публичном ораторском искусстве</w:t>
      </w:r>
      <w:r w:rsidR="00930A22" w:rsidRPr="008C192D">
        <w:rPr>
          <w:rFonts w:ascii="Times New Roman" w:hAnsi="Times New Roman" w:cs="Times New Roman"/>
          <w:sz w:val="28"/>
          <w:szCs w:val="28"/>
        </w:rPr>
        <w:t>, например</w:t>
      </w:r>
      <w:r w:rsidR="005333D9" w:rsidRPr="008C192D">
        <w:rPr>
          <w:rFonts w:ascii="Times New Roman" w:hAnsi="Times New Roman" w:cs="Times New Roman"/>
          <w:sz w:val="28"/>
          <w:szCs w:val="28"/>
        </w:rPr>
        <w:t>,</w:t>
      </w:r>
      <w:r w:rsidR="00930A22" w:rsidRPr="008C192D">
        <w:rPr>
          <w:rFonts w:ascii="Times New Roman" w:hAnsi="Times New Roman" w:cs="Times New Roman"/>
          <w:sz w:val="28"/>
          <w:szCs w:val="28"/>
        </w:rPr>
        <w:t xml:space="preserve"> греческие заимствования иногда используются с пренебрежительным тоном. </w:t>
      </w:r>
      <w:r w:rsidR="00813928" w:rsidRPr="008C192D">
        <w:rPr>
          <w:rFonts w:ascii="Times New Roman" w:hAnsi="Times New Roman" w:cs="Times New Roman"/>
          <w:sz w:val="28"/>
          <w:szCs w:val="28"/>
        </w:rPr>
        <w:t>Также серьезным/формальным тоном считалось использовать</w:t>
      </w:r>
      <w:r w:rsidR="0040372D" w:rsidRPr="008C192D">
        <w:rPr>
          <w:rFonts w:ascii="Times New Roman" w:hAnsi="Times New Roman" w:cs="Times New Roman"/>
          <w:sz w:val="28"/>
          <w:szCs w:val="28"/>
        </w:rPr>
        <w:t xml:space="preserve"> на форуме</w:t>
      </w:r>
      <w:r w:rsidR="0081392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C0C76" w:rsidRPr="008C192D">
        <w:rPr>
          <w:rFonts w:ascii="Times New Roman" w:hAnsi="Times New Roman" w:cs="Times New Roman"/>
          <w:sz w:val="28"/>
          <w:szCs w:val="28"/>
        </w:rPr>
        <w:t>«публичный» язык, а именно латинский без какого-либо переключения кодов</w:t>
      </w:r>
      <w:r w:rsidR="001345D6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64"/>
      </w:r>
      <w:r w:rsidR="00EC0C76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68D3892A" w14:textId="47E5B58A" w:rsidR="00157ABA" w:rsidRPr="008C192D" w:rsidRDefault="00212835" w:rsidP="00157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С</w:t>
      </w:r>
      <w:r w:rsidR="00157ABA" w:rsidRPr="008C192D">
        <w:rPr>
          <w:rFonts w:ascii="Times New Roman" w:hAnsi="Times New Roman" w:cs="Times New Roman"/>
          <w:sz w:val="28"/>
          <w:szCs w:val="28"/>
        </w:rPr>
        <w:t>тоит отметить, что ни один из этих исследователей не отмечает использование грецизмов в письмах Цицерона в качестве стратегии позитивной вежливости. В</w:t>
      </w:r>
      <w:r w:rsidR="00157ABA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7ABA" w:rsidRPr="008C192D">
        <w:rPr>
          <w:rFonts w:ascii="Times New Roman" w:hAnsi="Times New Roman" w:cs="Times New Roman"/>
          <w:sz w:val="28"/>
          <w:szCs w:val="28"/>
        </w:rPr>
        <w:t>своей</w:t>
      </w:r>
      <w:r w:rsidR="00157ABA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7ABA" w:rsidRPr="008C192D">
        <w:rPr>
          <w:rFonts w:ascii="Times New Roman" w:hAnsi="Times New Roman" w:cs="Times New Roman"/>
          <w:sz w:val="28"/>
          <w:szCs w:val="28"/>
        </w:rPr>
        <w:t>работе</w:t>
      </w:r>
      <w:r w:rsidR="00157ABA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«Politeness and politics in </w:t>
      </w:r>
      <w:r w:rsidR="008C74D6" w:rsidRPr="008C192D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157ABA" w:rsidRPr="008C192D">
        <w:rPr>
          <w:rFonts w:ascii="Times New Roman" w:hAnsi="Times New Roman" w:cs="Times New Roman"/>
          <w:sz w:val="28"/>
          <w:szCs w:val="28"/>
          <w:lang w:val="en-US"/>
        </w:rPr>
        <w:t>icero’s</w:t>
      </w:r>
      <w:proofErr w:type="spellEnd"/>
      <w:r w:rsidR="00157ABA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letters» </w:t>
      </w:r>
      <w:r w:rsidR="00157ABA" w:rsidRPr="008C192D">
        <w:rPr>
          <w:rFonts w:ascii="Times New Roman" w:hAnsi="Times New Roman" w:cs="Times New Roman"/>
          <w:sz w:val="28"/>
          <w:szCs w:val="28"/>
        </w:rPr>
        <w:t>Дж</w:t>
      </w:r>
      <w:r w:rsidR="00157ABA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C74D6" w:rsidRPr="008C192D">
        <w:rPr>
          <w:rFonts w:ascii="Times New Roman" w:hAnsi="Times New Roman" w:cs="Times New Roman"/>
          <w:sz w:val="28"/>
          <w:szCs w:val="28"/>
        </w:rPr>
        <w:t>Холл</w:t>
      </w:r>
      <w:r w:rsidR="00066141" w:rsidRPr="008C192D">
        <w:rPr>
          <w:rFonts w:ascii="Times New Roman" w:hAnsi="Times New Roman" w:cs="Times New Roman"/>
          <w:sz w:val="28"/>
          <w:szCs w:val="28"/>
        </w:rPr>
        <w:t>,</w:t>
      </w:r>
      <w:r w:rsidR="008C74D6" w:rsidRPr="008C192D">
        <w:rPr>
          <w:rFonts w:ascii="Times New Roman" w:hAnsi="Times New Roman" w:cs="Times New Roman"/>
          <w:sz w:val="28"/>
          <w:szCs w:val="28"/>
        </w:rPr>
        <w:t xml:space="preserve"> несмотря на то, что</w:t>
      </w:r>
      <w:r w:rsidR="00157ABA" w:rsidRPr="008C192D">
        <w:rPr>
          <w:rFonts w:ascii="Times New Roman" w:hAnsi="Times New Roman" w:cs="Times New Roman"/>
          <w:sz w:val="28"/>
          <w:szCs w:val="28"/>
        </w:rPr>
        <w:t xml:space="preserve"> соглашается с утверждением Адамса о </w:t>
      </w:r>
      <w:r w:rsidR="008C74D6" w:rsidRPr="008C192D">
        <w:rPr>
          <w:rFonts w:ascii="Times New Roman" w:hAnsi="Times New Roman" w:cs="Times New Roman"/>
          <w:sz w:val="28"/>
          <w:szCs w:val="28"/>
        </w:rPr>
        <w:t xml:space="preserve">связующей роли греческого </w:t>
      </w:r>
      <w:r w:rsidR="00584645" w:rsidRPr="008C192D">
        <w:rPr>
          <w:rFonts w:ascii="Times New Roman" w:hAnsi="Times New Roman" w:cs="Times New Roman"/>
          <w:sz w:val="28"/>
          <w:szCs w:val="28"/>
        </w:rPr>
        <w:t>языка</w:t>
      </w:r>
      <w:r w:rsidR="00157ABA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584645" w:rsidRPr="008C192D">
        <w:rPr>
          <w:rFonts w:ascii="Times New Roman" w:hAnsi="Times New Roman" w:cs="Times New Roman"/>
          <w:sz w:val="28"/>
          <w:szCs w:val="28"/>
        </w:rPr>
        <w:t>утверждает, что</w:t>
      </w:r>
      <w:r w:rsidR="00157ABA" w:rsidRPr="008C192D">
        <w:rPr>
          <w:rFonts w:ascii="Times New Roman" w:hAnsi="Times New Roman" w:cs="Times New Roman"/>
          <w:sz w:val="28"/>
          <w:szCs w:val="28"/>
        </w:rPr>
        <w:t xml:space="preserve"> во времена сложной политической ситуации предпочтительнее были проверенные конвенциональные формы вежливости. Особенности эпистолярного языка Цицерона нередко приводили к межкультурному непониманию между собеседниками, что являлось еще одной причиной для аккуратного употребления </w:t>
      </w:r>
      <w:r w:rsidR="007958EA" w:rsidRPr="008C192D">
        <w:rPr>
          <w:rFonts w:ascii="Times New Roman" w:hAnsi="Times New Roman" w:cs="Times New Roman"/>
          <w:sz w:val="28"/>
          <w:szCs w:val="28"/>
        </w:rPr>
        <w:t>г</w:t>
      </w:r>
      <w:r w:rsidR="005E7D03" w:rsidRPr="008C192D">
        <w:rPr>
          <w:rFonts w:ascii="Times New Roman" w:hAnsi="Times New Roman" w:cs="Times New Roman"/>
          <w:sz w:val="28"/>
          <w:szCs w:val="28"/>
        </w:rPr>
        <w:t xml:space="preserve">реческого языка </w:t>
      </w:r>
      <w:r w:rsidR="00157ABA" w:rsidRPr="008C192D">
        <w:rPr>
          <w:rFonts w:ascii="Times New Roman" w:hAnsi="Times New Roman" w:cs="Times New Roman"/>
          <w:sz w:val="28"/>
          <w:szCs w:val="28"/>
        </w:rPr>
        <w:t>только между близкими</w:t>
      </w:r>
      <w:r w:rsidR="00157ABA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65"/>
      </w:r>
      <w:r w:rsidR="00157ABA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6C4A2860" w14:textId="1C159C13" w:rsidR="00EC0C76" w:rsidRPr="008C192D" w:rsidRDefault="00F34938" w:rsidP="006E4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Адамс </w:t>
      </w:r>
      <w:r w:rsidR="00596201" w:rsidRPr="008C192D">
        <w:rPr>
          <w:rFonts w:ascii="Times New Roman" w:hAnsi="Times New Roman" w:cs="Times New Roman"/>
          <w:sz w:val="28"/>
          <w:szCs w:val="28"/>
        </w:rPr>
        <w:t xml:space="preserve">не согласен </w:t>
      </w:r>
      <w:r w:rsidRPr="008C192D">
        <w:rPr>
          <w:rFonts w:ascii="Times New Roman" w:hAnsi="Times New Roman" w:cs="Times New Roman"/>
          <w:sz w:val="28"/>
          <w:szCs w:val="28"/>
        </w:rPr>
        <w:t xml:space="preserve">с </w:t>
      </w:r>
      <w:r w:rsidR="00DB6FAD" w:rsidRPr="008C192D">
        <w:rPr>
          <w:rFonts w:ascii="Times New Roman" w:hAnsi="Times New Roman" w:cs="Times New Roman"/>
          <w:sz w:val="28"/>
          <w:szCs w:val="28"/>
        </w:rPr>
        <w:t>выводом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Дункел</w:t>
      </w:r>
      <w:r w:rsidR="00F41864" w:rsidRPr="008C192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4186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D0BC8" w:rsidRPr="008C192D">
        <w:rPr>
          <w:rFonts w:ascii="Times New Roman" w:hAnsi="Times New Roman" w:cs="Times New Roman"/>
          <w:sz w:val="28"/>
          <w:szCs w:val="28"/>
        </w:rPr>
        <w:t xml:space="preserve">об употреблении греческого языка </w:t>
      </w:r>
      <w:r w:rsidR="00E43202" w:rsidRPr="008C192D">
        <w:rPr>
          <w:rFonts w:ascii="Times New Roman" w:hAnsi="Times New Roman" w:cs="Times New Roman"/>
          <w:sz w:val="28"/>
          <w:szCs w:val="28"/>
        </w:rPr>
        <w:t>для выражения</w:t>
      </w:r>
      <w:r w:rsidR="00C52E2E" w:rsidRPr="008C192D">
        <w:rPr>
          <w:rFonts w:ascii="Times New Roman" w:hAnsi="Times New Roman" w:cs="Times New Roman"/>
          <w:sz w:val="28"/>
          <w:szCs w:val="28"/>
        </w:rPr>
        <w:t xml:space="preserve"> нежности или эмоций</w:t>
      </w:r>
      <w:r w:rsidR="00976AED" w:rsidRPr="008C192D">
        <w:rPr>
          <w:rFonts w:ascii="Times New Roman" w:hAnsi="Times New Roman" w:cs="Times New Roman"/>
          <w:sz w:val="28"/>
          <w:szCs w:val="28"/>
        </w:rPr>
        <w:t xml:space="preserve"> из-за того, что</w:t>
      </w:r>
      <w:r w:rsidR="00C52E2E" w:rsidRPr="008C192D">
        <w:rPr>
          <w:rFonts w:ascii="Times New Roman" w:hAnsi="Times New Roman" w:cs="Times New Roman"/>
          <w:sz w:val="28"/>
          <w:szCs w:val="28"/>
        </w:rPr>
        <w:t xml:space="preserve"> он</w:t>
      </w:r>
      <w:r w:rsidR="00976AE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B28C0" w:rsidRPr="008C192D">
        <w:rPr>
          <w:rFonts w:ascii="Times New Roman" w:hAnsi="Times New Roman" w:cs="Times New Roman"/>
          <w:sz w:val="28"/>
          <w:szCs w:val="28"/>
        </w:rPr>
        <w:t xml:space="preserve">был первым языком высшего класса. </w:t>
      </w:r>
      <w:r w:rsidR="000C75BD" w:rsidRPr="008C192D">
        <w:rPr>
          <w:rFonts w:ascii="Times New Roman" w:hAnsi="Times New Roman" w:cs="Times New Roman"/>
          <w:sz w:val="28"/>
          <w:szCs w:val="28"/>
        </w:rPr>
        <w:t>Адамс утверждает, что</w:t>
      </w:r>
      <w:r w:rsidR="001D191B" w:rsidRPr="008C192D">
        <w:rPr>
          <w:rFonts w:ascii="Times New Roman" w:hAnsi="Times New Roman" w:cs="Times New Roman"/>
          <w:sz w:val="28"/>
          <w:szCs w:val="28"/>
        </w:rPr>
        <w:t xml:space="preserve"> греческий язык, </w:t>
      </w:r>
      <w:r w:rsidR="000544C7" w:rsidRPr="008C192D">
        <w:rPr>
          <w:rFonts w:ascii="Times New Roman" w:hAnsi="Times New Roman" w:cs="Times New Roman"/>
          <w:sz w:val="28"/>
          <w:szCs w:val="28"/>
        </w:rPr>
        <w:t>используемый римлянами, это не детский греческий, а греческий риторических школ</w:t>
      </w:r>
      <w:r w:rsidR="00E43202" w:rsidRPr="008C192D">
        <w:rPr>
          <w:rFonts w:ascii="Times New Roman" w:hAnsi="Times New Roman" w:cs="Times New Roman"/>
          <w:sz w:val="28"/>
          <w:szCs w:val="28"/>
        </w:rPr>
        <w:t xml:space="preserve"> и высокой литературы. </w:t>
      </w:r>
      <w:r w:rsidR="00F27E20" w:rsidRPr="008C192D">
        <w:rPr>
          <w:rFonts w:ascii="Times New Roman" w:hAnsi="Times New Roman" w:cs="Times New Roman"/>
          <w:sz w:val="28"/>
          <w:szCs w:val="28"/>
        </w:rPr>
        <w:t xml:space="preserve">А большинство </w:t>
      </w:r>
      <w:r w:rsidR="00865156" w:rsidRPr="008C192D">
        <w:rPr>
          <w:rFonts w:ascii="Times New Roman" w:hAnsi="Times New Roman" w:cs="Times New Roman"/>
          <w:sz w:val="28"/>
          <w:szCs w:val="28"/>
        </w:rPr>
        <w:t>грецизмов</w:t>
      </w:r>
      <w:r w:rsidR="00F27E20" w:rsidRPr="008C192D">
        <w:rPr>
          <w:rFonts w:ascii="Times New Roman" w:hAnsi="Times New Roman" w:cs="Times New Roman"/>
          <w:sz w:val="28"/>
          <w:szCs w:val="28"/>
        </w:rPr>
        <w:t xml:space="preserve"> с экспрессивной окраской</w:t>
      </w:r>
      <w:r w:rsidR="00865156" w:rsidRPr="008C192D">
        <w:rPr>
          <w:rFonts w:ascii="Times New Roman" w:hAnsi="Times New Roman" w:cs="Times New Roman"/>
          <w:sz w:val="28"/>
          <w:szCs w:val="28"/>
        </w:rPr>
        <w:t xml:space="preserve"> относятся не </w:t>
      </w:r>
      <w:r w:rsidR="009D31B0" w:rsidRPr="008C192D">
        <w:rPr>
          <w:rFonts w:ascii="Times New Roman" w:hAnsi="Times New Roman" w:cs="Times New Roman"/>
          <w:sz w:val="28"/>
          <w:szCs w:val="28"/>
        </w:rPr>
        <w:t xml:space="preserve">к языку детства, а </w:t>
      </w:r>
      <w:r w:rsidR="00154B66" w:rsidRPr="008C192D">
        <w:rPr>
          <w:rFonts w:ascii="Times New Roman" w:hAnsi="Times New Roman" w:cs="Times New Roman"/>
          <w:sz w:val="28"/>
          <w:szCs w:val="28"/>
        </w:rPr>
        <w:t>являются магической формулой</w:t>
      </w:r>
      <w:r w:rsidR="00BB63EE" w:rsidRPr="008C192D">
        <w:rPr>
          <w:rFonts w:ascii="Times New Roman" w:hAnsi="Times New Roman" w:cs="Times New Roman"/>
          <w:sz w:val="28"/>
          <w:szCs w:val="28"/>
        </w:rPr>
        <w:t xml:space="preserve"> (</w:t>
      </w:r>
      <w:r w:rsidR="00CB53F6" w:rsidRPr="008C19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63EE" w:rsidRPr="008C192D">
        <w:rPr>
          <w:rFonts w:ascii="Times New Roman" w:hAnsi="Times New Roman" w:cs="Times New Roman"/>
          <w:sz w:val="28"/>
          <w:szCs w:val="28"/>
        </w:rPr>
        <w:t>code-switching</w:t>
      </w:r>
      <w:proofErr w:type="spellEnd"/>
      <w:r w:rsidR="00BB63EE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3EE" w:rsidRPr="008C192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BB63EE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3EE" w:rsidRPr="008C192D">
        <w:rPr>
          <w:rFonts w:ascii="Times New Roman" w:hAnsi="Times New Roman" w:cs="Times New Roman"/>
          <w:sz w:val="28"/>
          <w:szCs w:val="28"/>
        </w:rPr>
        <w:t>magical</w:t>
      </w:r>
      <w:proofErr w:type="spellEnd"/>
      <w:r w:rsidR="00BB63EE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3EE" w:rsidRPr="008C192D">
        <w:rPr>
          <w:rFonts w:ascii="Times New Roman" w:hAnsi="Times New Roman" w:cs="Times New Roman"/>
          <w:sz w:val="28"/>
          <w:szCs w:val="28"/>
        </w:rPr>
        <w:t>purposes</w:t>
      </w:r>
      <w:proofErr w:type="spellEnd"/>
      <w:r w:rsidR="00CB53F6" w:rsidRPr="008C192D">
        <w:rPr>
          <w:rFonts w:ascii="Times New Roman" w:hAnsi="Times New Roman" w:cs="Times New Roman"/>
          <w:sz w:val="28"/>
          <w:szCs w:val="28"/>
        </w:rPr>
        <w:t>»</w:t>
      </w:r>
      <w:r w:rsidR="008948DA" w:rsidRPr="008C192D">
        <w:rPr>
          <w:rFonts w:ascii="Times New Roman" w:hAnsi="Times New Roman" w:cs="Times New Roman"/>
          <w:sz w:val="28"/>
          <w:szCs w:val="28"/>
        </w:rPr>
        <w:t>),</w:t>
      </w:r>
      <w:r w:rsidR="002E12A3" w:rsidRPr="008C192D">
        <w:rPr>
          <w:rFonts w:ascii="Times New Roman" w:hAnsi="Times New Roman" w:cs="Times New Roman"/>
          <w:sz w:val="28"/>
          <w:szCs w:val="28"/>
        </w:rPr>
        <w:t xml:space="preserve"> данная функция не отмечается </w:t>
      </w:r>
      <w:r w:rsidR="00647D9D" w:rsidRPr="008C192D">
        <w:rPr>
          <w:rFonts w:ascii="Times New Roman" w:hAnsi="Times New Roman" w:cs="Times New Roman"/>
          <w:sz w:val="28"/>
          <w:szCs w:val="28"/>
        </w:rPr>
        <w:t>исследователем</w:t>
      </w:r>
      <w:r w:rsidR="002E12A3" w:rsidRPr="008C192D">
        <w:rPr>
          <w:rFonts w:ascii="Times New Roman" w:hAnsi="Times New Roman" w:cs="Times New Roman"/>
          <w:sz w:val="28"/>
          <w:szCs w:val="28"/>
        </w:rPr>
        <w:t xml:space="preserve"> в письмах Цицерона</w:t>
      </w:r>
      <w:r w:rsidR="00154B66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66"/>
      </w:r>
      <w:r w:rsidR="00154B66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07744BFF" w14:textId="27FA0667" w:rsidR="007829F4" w:rsidRPr="008C192D" w:rsidRDefault="006B6C10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</w:t>
      </w:r>
      <w:r w:rsidR="00B77A27" w:rsidRPr="008C192D">
        <w:rPr>
          <w:rFonts w:ascii="Times New Roman" w:hAnsi="Times New Roman" w:cs="Times New Roman"/>
          <w:sz w:val="28"/>
          <w:szCs w:val="28"/>
        </w:rPr>
        <w:t>вышеизложенных</w:t>
      </w:r>
      <w:r w:rsidRPr="008C192D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B77A27" w:rsidRPr="008C192D">
        <w:rPr>
          <w:rFonts w:ascii="Times New Roman" w:hAnsi="Times New Roman" w:cs="Times New Roman"/>
          <w:sz w:val="28"/>
          <w:szCs w:val="28"/>
        </w:rPr>
        <w:t xml:space="preserve"> для переключения кодов</w:t>
      </w:r>
      <w:r w:rsidRPr="008C192D">
        <w:rPr>
          <w:rFonts w:ascii="Times New Roman" w:hAnsi="Times New Roman" w:cs="Times New Roman"/>
          <w:sz w:val="28"/>
          <w:szCs w:val="28"/>
        </w:rPr>
        <w:t xml:space="preserve"> автор выделяет </w:t>
      </w:r>
      <w:r w:rsidR="007829F4" w:rsidRPr="008C192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829F4" w:rsidRPr="008C192D">
        <w:rPr>
          <w:rFonts w:ascii="Times New Roman" w:hAnsi="Times New Roman" w:cs="Times New Roman"/>
          <w:b/>
          <w:bCs/>
          <w:sz w:val="28"/>
          <w:szCs w:val="28"/>
        </w:rPr>
        <w:t>функции греческих заимствований</w:t>
      </w:r>
      <w:r w:rsidR="00CF16B3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67"/>
      </w:r>
      <w:r w:rsidR="000C6B5C" w:rsidRPr="008C192D">
        <w:rPr>
          <w:rFonts w:ascii="Times New Roman" w:hAnsi="Times New Roman" w:cs="Times New Roman"/>
          <w:sz w:val="28"/>
          <w:szCs w:val="28"/>
        </w:rPr>
        <w:t xml:space="preserve"> (</w:t>
      </w:r>
      <w:r w:rsidR="00964440" w:rsidRPr="008C192D">
        <w:rPr>
          <w:rFonts w:ascii="Times New Roman" w:hAnsi="Times New Roman" w:cs="Times New Roman"/>
          <w:sz w:val="28"/>
          <w:szCs w:val="28"/>
        </w:rPr>
        <w:t xml:space="preserve">классификация Адамса включает в себя все </w:t>
      </w:r>
      <w:r w:rsidR="000C6B5C" w:rsidRPr="008C192D">
        <w:rPr>
          <w:rFonts w:ascii="Times New Roman" w:hAnsi="Times New Roman" w:cs="Times New Roman"/>
          <w:sz w:val="28"/>
          <w:szCs w:val="28"/>
        </w:rPr>
        <w:t>аспекты, которые в</w:t>
      </w:r>
      <w:r w:rsidR="00A605DE" w:rsidRPr="008C192D">
        <w:rPr>
          <w:rFonts w:ascii="Times New Roman" w:hAnsi="Times New Roman" w:cs="Times New Roman"/>
          <w:sz w:val="28"/>
          <w:szCs w:val="28"/>
        </w:rPr>
        <w:t>ыделяются другими исследователями, именно на нее мы будем опираться</w:t>
      </w:r>
      <w:r w:rsidR="005C4D3D" w:rsidRPr="008C192D">
        <w:rPr>
          <w:rFonts w:ascii="Times New Roman" w:hAnsi="Times New Roman" w:cs="Times New Roman"/>
          <w:sz w:val="28"/>
          <w:szCs w:val="28"/>
        </w:rPr>
        <w:t xml:space="preserve"> при анализе</w:t>
      </w:r>
      <w:r w:rsidR="00A605DE" w:rsidRPr="008C192D">
        <w:rPr>
          <w:rFonts w:ascii="Times New Roman" w:hAnsi="Times New Roman" w:cs="Times New Roman"/>
          <w:sz w:val="28"/>
          <w:szCs w:val="28"/>
        </w:rPr>
        <w:t>)</w:t>
      </w:r>
      <w:r w:rsidR="007829F4" w:rsidRPr="008C19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68E89CA" w14:textId="77777777" w:rsidR="008C0EBD" w:rsidRPr="008C192D" w:rsidRDefault="007829F4" w:rsidP="00492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1. </w:t>
      </w:r>
      <w:r w:rsidR="00FB6548" w:rsidRPr="008C192D">
        <w:rPr>
          <w:rFonts w:ascii="Times New Roman" w:hAnsi="Times New Roman" w:cs="Times New Roman"/>
          <w:sz w:val="28"/>
          <w:szCs w:val="28"/>
        </w:rPr>
        <w:t xml:space="preserve">Использование грецизма как 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выражение привязанности</w:t>
      </w:r>
      <w:r w:rsidR="002F0F41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405E35" w:rsidRPr="008C192D">
        <w:rPr>
          <w:rFonts w:ascii="Times New Roman" w:hAnsi="Times New Roman" w:cs="Times New Roman"/>
          <w:sz w:val="28"/>
          <w:szCs w:val="28"/>
        </w:rPr>
        <w:t>Автор употребляет лексику</w:t>
      </w:r>
      <w:r w:rsidR="00581097" w:rsidRPr="008C192D">
        <w:rPr>
          <w:rFonts w:ascii="Times New Roman" w:hAnsi="Times New Roman" w:cs="Times New Roman"/>
          <w:sz w:val="28"/>
          <w:szCs w:val="28"/>
        </w:rPr>
        <w:t>,</w:t>
      </w:r>
      <w:r w:rsidR="00405E35" w:rsidRPr="008C192D">
        <w:rPr>
          <w:rFonts w:ascii="Times New Roman" w:hAnsi="Times New Roman" w:cs="Times New Roman"/>
          <w:sz w:val="28"/>
          <w:szCs w:val="28"/>
        </w:rPr>
        <w:t xml:space="preserve"> которая возможна только в </w:t>
      </w:r>
      <w:r w:rsidRPr="008C192D">
        <w:rPr>
          <w:rFonts w:ascii="Times New Roman" w:hAnsi="Times New Roman" w:cs="Times New Roman"/>
          <w:sz w:val="28"/>
          <w:szCs w:val="28"/>
        </w:rPr>
        <w:t>ситуаци</w:t>
      </w:r>
      <w:r w:rsidR="00405E35" w:rsidRPr="008C192D">
        <w:rPr>
          <w:rFonts w:ascii="Times New Roman" w:hAnsi="Times New Roman" w:cs="Times New Roman"/>
          <w:sz w:val="28"/>
          <w:szCs w:val="28"/>
        </w:rPr>
        <w:t xml:space="preserve">и </w:t>
      </w:r>
      <w:r w:rsidRPr="008C192D">
        <w:rPr>
          <w:rFonts w:ascii="Times New Roman" w:hAnsi="Times New Roman" w:cs="Times New Roman"/>
          <w:sz w:val="28"/>
          <w:szCs w:val="28"/>
        </w:rPr>
        <w:t xml:space="preserve">юмора и беззаботности; </w:t>
      </w:r>
      <w:r w:rsidR="004E3ED8" w:rsidRPr="008C192D">
        <w:rPr>
          <w:rFonts w:ascii="Times New Roman" w:hAnsi="Times New Roman" w:cs="Times New Roman"/>
          <w:sz w:val="28"/>
          <w:szCs w:val="28"/>
        </w:rPr>
        <w:t xml:space="preserve">в тексте проскальзывают </w:t>
      </w:r>
      <w:r w:rsidRPr="008C192D">
        <w:rPr>
          <w:rFonts w:ascii="Times New Roman" w:hAnsi="Times New Roman" w:cs="Times New Roman"/>
          <w:sz w:val="28"/>
          <w:szCs w:val="28"/>
        </w:rPr>
        <w:t>«легкомысленные ассоциации»</w:t>
      </w:r>
      <w:r w:rsidR="001D4AD6" w:rsidRPr="008C192D">
        <w:rPr>
          <w:rFonts w:ascii="Times New Roman" w:hAnsi="Times New Roman" w:cs="Times New Roman"/>
          <w:sz w:val="28"/>
          <w:szCs w:val="28"/>
        </w:rPr>
        <w:t>.</w:t>
      </w:r>
      <w:r w:rsidR="00872B59" w:rsidRPr="008C192D">
        <w:rPr>
          <w:rFonts w:ascii="Times New Roman" w:hAnsi="Times New Roman" w:cs="Times New Roman"/>
          <w:sz w:val="28"/>
          <w:szCs w:val="28"/>
        </w:rPr>
        <w:t xml:space="preserve"> Иногда </w:t>
      </w:r>
      <w:r w:rsidR="008A752A" w:rsidRPr="008C192D">
        <w:rPr>
          <w:rFonts w:ascii="Times New Roman" w:hAnsi="Times New Roman" w:cs="Times New Roman"/>
          <w:sz w:val="28"/>
          <w:szCs w:val="28"/>
        </w:rPr>
        <w:t>греческие заимствования используются даже для</w:t>
      </w:r>
      <w:r w:rsidRPr="008C192D">
        <w:rPr>
          <w:rFonts w:ascii="Times New Roman" w:hAnsi="Times New Roman" w:cs="Times New Roman"/>
          <w:sz w:val="28"/>
          <w:szCs w:val="28"/>
        </w:rPr>
        <w:t xml:space="preserve"> проявлени</w:t>
      </w:r>
      <w:r w:rsidR="008A752A" w:rsidRPr="008C192D">
        <w:rPr>
          <w:rFonts w:ascii="Times New Roman" w:hAnsi="Times New Roman" w:cs="Times New Roman"/>
          <w:sz w:val="28"/>
          <w:szCs w:val="28"/>
        </w:rPr>
        <w:t>я</w:t>
      </w:r>
      <w:r w:rsidRPr="008C192D">
        <w:rPr>
          <w:rFonts w:ascii="Times New Roman" w:hAnsi="Times New Roman" w:cs="Times New Roman"/>
          <w:sz w:val="28"/>
          <w:szCs w:val="28"/>
        </w:rPr>
        <w:t xml:space="preserve"> нежности</w:t>
      </w:r>
      <w:r w:rsidR="008A752A" w:rsidRPr="008C192D">
        <w:rPr>
          <w:rFonts w:ascii="Times New Roman" w:hAnsi="Times New Roman" w:cs="Times New Roman"/>
          <w:sz w:val="28"/>
          <w:szCs w:val="28"/>
        </w:rPr>
        <w:t xml:space="preserve"> и любви.</w:t>
      </w:r>
    </w:p>
    <w:p w14:paraId="139438C7" w14:textId="5D9FCD29" w:rsidR="007829F4" w:rsidRPr="008C192D" w:rsidRDefault="000544A8" w:rsidP="00492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дальнейшем использование грецизма как средства установления связи с собеседником, указания на их общее образование и принадлежность к одной социальной группе будет маркироваться как </w:t>
      </w:r>
      <w:r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связующая функция</w:t>
      </w:r>
      <w:r w:rsidRPr="008C192D">
        <w:rPr>
          <w:rFonts w:ascii="Times New Roman" w:hAnsi="Times New Roman" w:cs="Times New Roman"/>
          <w:sz w:val="28"/>
          <w:szCs w:val="28"/>
        </w:rPr>
        <w:t>.</w:t>
      </w:r>
      <w:r w:rsidR="008A752A" w:rsidRPr="008C192D">
        <w:rPr>
          <w:rFonts w:ascii="Times New Roman" w:hAnsi="Times New Roman" w:cs="Times New Roman"/>
          <w:sz w:val="28"/>
          <w:szCs w:val="28"/>
        </w:rPr>
        <w:t xml:space="preserve"> Эта функция не </w:t>
      </w:r>
      <w:r w:rsidR="00F212C0" w:rsidRPr="008C192D">
        <w:rPr>
          <w:rFonts w:ascii="Times New Roman" w:hAnsi="Times New Roman" w:cs="Times New Roman"/>
          <w:sz w:val="28"/>
          <w:szCs w:val="28"/>
        </w:rPr>
        <w:t xml:space="preserve">пересекается </w:t>
      </w:r>
      <w:r w:rsidR="002F2E35" w:rsidRPr="008C192D">
        <w:rPr>
          <w:rFonts w:ascii="Times New Roman" w:hAnsi="Times New Roman" w:cs="Times New Roman"/>
          <w:sz w:val="28"/>
          <w:szCs w:val="28"/>
        </w:rPr>
        <w:t>с эвфемистической, так ка</w:t>
      </w:r>
      <w:r w:rsidR="004A2D89" w:rsidRPr="008C192D">
        <w:rPr>
          <w:rFonts w:ascii="Times New Roman" w:hAnsi="Times New Roman" w:cs="Times New Roman"/>
          <w:sz w:val="28"/>
          <w:szCs w:val="28"/>
        </w:rPr>
        <w:t>к</w:t>
      </w:r>
      <w:r w:rsidR="002F2E35" w:rsidRPr="008C192D">
        <w:rPr>
          <w:rFonts w:ascii="Times New Roman" w:hAnsi="Times New Roman" w:cs="Times New Roman"/>
          <w:sz w:val="28"/>
          <w:szCs w:val="28"/>
        </w:rPr>
        <w:t xml:space="preserve"> отсутствует </w:t>
      </w:r>
      <w:r w:rsidR="004A2D89" w:rsidRPr="008C192D">
        <w:rPr>
          <w:rFonts w:ascii="Times New Roman" w:hAnsi="Times New Roman" w:cs="Times New Roman"/>
          <w:sz w:val="28"/>
          <w:szCs w:val="28"/>
        </w:rPr>
        <w:t>неприятный</w:t>
      </w:r>
      <w:r w:rsidR="00BA2DF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4A2D89" w:rsidRPr="008C192D">
        <w:rPr>
          <w:rFonts w:ascii="Times New Roman" w:hAnsi="Times New Roman" w:cs="Times New Roman"/>
          <w:sz w:val="28"/>
          <w:szCs w:val="28"/>
        </w:rPr>
        <w:t xml:space="preserve">объект, который требует </w:t>
      </w:r>
      <w:r w:rsidR="00393CFE" w:rsidRPr="008C192D">
        <w:rPr>
          <w:rFonts w:ascii="Times New Roman" w:hAnsi="Times New Roman" w:cs="Times New Roman"/>
          <w:sz w:val="28"/>
          <w:szCs w:val="28"/>
        </w:rPr>
        <w:t>смягчения</w:t>
      </w:r>
      <w:r w:rsidR="00F9743E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50FB2443" w14:textId="70C9FE8D" w:rsidR="00AF5D66" w:rsidRPr="008C192D" w:rsidRDefault="007829F4" w:rsidP="00AF5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2. </w:t>
      </w:r>
      <w:r w:rsidR="00246B0B" w:rsidRPr="008C192D">
        <w:rPr>
          <w:rFonts w:ascii="Times New Roman" w:hAnsi="Times New Roman" w:cs="Times New Roman"/>
          <w:sz w:val="28"/>
          <w:szCs w:val="28"/>
        </w:rPr>
        <w:t>О</w:t>
      </w:r>
      <w:r w:rsidRPr="008C192D">
        <w:rPr>
          <w:rFonts w:ascii="Times New Roman" w:hAnsi="Times New Roman" w:cs="Times New Roman"/>
          <w:sz w:val="28"/>
          <w:szCs w:val="28"/>
        </w:rPr>
        <w:t>братная ситуация</w:t>
      </w:r>
      <w:r w:rsidR="00246B0B" w:rsidRPr="008C192D">
        <w:rPr>
          <w:rFonts w:ascii="Times New Roman" w:hAnsi="Times New Roman" w:cs="Times New Roman"/>
          <w:sz w:val="28"/>
          <w:szCs w:val="28"/>
        </w:rPr>
        <w:t xml:space="preserve"> наблюдается при </w:t>
      </w:r>
      <w:r w:rsidR="002F52E6" w:rsidRPr="008C192D">
        <w:rPr>
          <w:rFonts w:ascii="Times New Roman" w:hAnsi="Times New Roman" w:cs="Times New Roman"/>
          <w:sz w:val="28"/>
          <w:szCs w:val="28"/>
        </w:rPr>
        <w:t>использовани</w:t>
      </w:r>
      <w:r w:rsidR="003226D0" w:rsidRPr="008C192D">
        <w:rPr>
          <w:rFonts w:ascii="Times New Roman" w:hAnsi="Times New Roman" w:cs="Times New Roman"/>
          <w:sz w:val="28"/>
          <w:szCs w:val="28"/>
        </w:rPr>
        <w:t>и</w:t>
      </w:r>
      <w:r w:rsidR="002F52E6" w:rsidRPr="008C192D">
        <w:rPr>
          <w:rFonts w:ascii="Times New Roman" w:hAnsi="Times New Roman" w:cs="Times New Roman"/>
          <w:sz w:val="28"/>
          <w:szCs w:val="28"/>
        </w:rPr>
        <w:t xml:space="preserve"> греческой лексики</w:t>
      </w:r>
      <w:r w:rsidR="0058261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F52E6" w:rsidRPr="008C192D">
        <w:rPr>
          <w:rFonts w:ascii="Times New Roman" w:hAnsi="Times New Roman" w:cs="Times New Roman"/>
          <w:sz w:val="28"/>
          <w:szCs w:val="28"/>
        </w:rPr>
        <w:t xml:space="preserve">как </w:t>
      </w:r>
      <w:r w:rsidR="002F52E6" w:rsidRPr="008C192D">
        <w:rPr>
          <w:rFonts w:ascii="Times New Roman" w:hAnsi="Times New Roman" w:cs="Times New Roman"/>
          <w:sz w:val="28"/>
          <w:szCs w:val="28"/>
          <w:u w:val="single"/>
        </w:rPr>
        <w:t>формы дистанцирования</w:t>
      </w:r>
      <w:r w:rsidR="002658B7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14101A" w:rsidRPr="008C192D">
        <w:rPr>
          <w:rFonts w:ascii="Times New Roman" w:hAnsi="Times New Roman" w:cs="Times New Roman"/>
          <w:sz w:val="28"/>
          <w:szCs w:val="28"/>
        </w:rPr>
        <w:t>чтобы</w:t>
      </w:r>
      <w:r w:rsidR="00F75848" w:rsidRPr="008C192D">
        <w:rPr>
          <w:rFonts w:ascii="Times New Roman" w:hAnsi="Times New Roman" w:cs="Times New Roman"/>
          <w:sz w:val="28"/>
          <w:szCs w:val="28"/>
        </w:rPr>
        <w:t xml:space="preserve"> сделать более приемлемым обсуждение неприятных вопросов или проявить тактичность.</w:t>
      </w:r>
      <w:r w:rsidR="00AF5D66" w:rsidRPr="008C192D">
        <w:rPr>
          <w:rFonts w:ascii="Times New Roman" w:hAnsi="Times New Roman" w:cs="Times New Roman"/>
          <w:sz w:val="28"/>
          <w:szCs w:val="28"/>
        </w:rPr>
        <w:t xml:space="preserve"> В этой категории исследователь выделяет несколько частных ситуаций.</w:t>
      </w:r>
    </w:p>
    <w:p w14:paraId="639A5EE2" w14:textId="0F9F39CF" w:rsidR="001069D8" w:rsidRPr="008C192D" w:rsidRDefault="00DD2EA7" w:rsidP="00AF5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1E776F" w:rsidRPr="008C192D">
        <w:rPr>
          <w:rFonts w:ascii="Times New Roman" w:hAnsi="Times New Roman" w:cs="Times New Roman"/>
          <w:sz w:val="28"/>
          <w:szCs w:val="28"/>
        </w:rPr>
        <w:t>Цицерон переходит на греческий язык при обсуждении умственных и физических недугов. Особенно часто встречаются смягчающие эпитеты по отношению к женщине при указании на ее недостатки.</w:t>
      </w:r>
      <w:r w:rsidR="009A342F" w:rsidRPr="008C192D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9839D2" w:rsidRPr="008C192D">
        <w:rPr>
          <w:rFonts w:ascii="Times New Roman" w:hAnsi="Times New Roman" w:cs="Times New Roman"/>
          <w:sz w:val="28"/>
          <w:szCs w:val="28"/>
        </w:rPr>
        <w:t>,</w:t>
      </w:r>
      <w:r w:rsidR="009A342F" w:rsidRPr="008C192D">
        <w:rPr>
          <w:rFonts w:ascii="Times New Roman" w:hAnsi="Times New Roman" w:cs="Times New Roman"/>
          <w:sz w:val="28"/>
          <w:szCs w:val="28"/>
        </w:rPr>
        <w:t xml:space="preserve"> женщина, которая заикается</w:t>
      </w:r>
      <w:r w:rsidR="00856452" w:rsidRPr="008C192D">
        <w:rPr>
          <w:rFonts w:ascii="Times New Roman" w:hAnsi="Times New Roman" w:cs="Times New Roman"/>
          <w:sz w:val="28"/>
          <w:szCs w:val="28"/>
        </w:rPr>
        <w:t>,</w:t>
      </w:r>
      <w:r w:rsidR="009A342F" w:rsidRPr="008C192D">
        <w:rPr>
          <w:rFonts w:ascii="Times New Roman" w:hAnsi="Times New Roman" w:cs="Times New Roman"/>
          <w:sz w:val="28"/>
          <w:szCs w:val="28"/>
        </w:rPr>
        <w:t xml:space="preserve"> оп</w:t>
      </w:r>
      <w:r w:rsidR="00EF4A19" w:rsidRPr="008C192D">
        <w:rPr>
          <w:rFonts w:ascii="Times New Roman" w:hAnsi="Times New Roman" w:cs="Times New Roman"/>
          <w:sz w:val="28"/>
          <w:szCs w:val="28"/>
        </w:rPr>
        <w:t>исывается</w:t>
      </w:r>
      <w:r w:rsidR="009839D2" w:rsidRPr="008C192D">
        <w:rPr>
          <w:rFonts w:ascii="Times New Roman" w:hAnsi="Times New Roman" w:cs="Times New Roman"/>
          <w:sz w:val="28"/>
          <w:szCs w:val="28"/>
        </w:rPr>
        <w:t xml:space="preserve"> любовником</w:t>
      </w:r>
      <w:r w:rsidR="00EF4A19" w:rsidRPr="008C192D">
        <w:rPr>
          <w:rFonts w:ascii="Times New Roman" w:hAnsi="Times New Roman" w:cs="Times New Roman"/>
          <w:sz w:val="28"/>
          <w:szCs w:val="28"/>
        </w:rPr>
        <w:t xml:space="preserve"> с помощью глагола </w:t>
      </w:r>
      <w:r w:rsidR="00EF4A19" w:rsidRPr="008C192D">
        <w:rPr>
          <w:rFonts w:ascii="Times New Roman" w:hAnsi="Times New Roman" w:cs="Times New Roman"/>
          <w:sz w:val="28"/>
          <w:szCs w:val="28"/>
          <w:lang w:val="el-GR"/>
        </w:rPr>
        <w:t>τραυ</w:t>
      </w:r>
      <w:r w:rsidR="00900E54" w:rsidRPr="008C192D">
        <w:rPr>
          <w:rFonts w:ascii="Times New Roman" w:hAnsi="Times New Roman" w:cs="Times New Roman"/>
          <w:sz w:val="28"/>
          <w:szCs w:val="28"/>
          <w:lang w:val="el-GR"/>
        </w:rPr>
        <w:t>λίζει</w:t>
      </w:r>
      <w:r w:rsidR="00900E54" w:rsidRPr="008C192D">
        <w:rPr>
          <w:rFonts w:ascii="Times New Roman" w:hAnsi="Times New Roman" w:cs="Times New Roman"/>
          <w:sz w:val="28"/>
          <w:szCs w:val="28"/>
        </w:rPr>
        <w:t xml:space="preserve"> ‘</w:t>
      </w:r>
      <w:r w:rsidR="009839D2" w:rsidRPr="008C192D">
        <w:rPr>
          <w:rFonts w:ascii="Times New Roman" w:hAnsi="Times New Roman" w:cs="Times New Roman"/>
          <w:sz w:val="28"/>
          <w:szCs w:val="28"/>
        </w:rPr>
        <w:t xml:space="preserve">неправильно произносить букву, </w:t>
      </w:r>
      <w:r w:rsidR="00900E54" w:rsidRPr="008C192D">
        <w:rPr>
          <w:rFonts w:ascii="Times New Roman" w:hAnsi="Times New Roman" w:cs="Times New Roman"/>
          <w:sz w:val="28"/>
          <w:szCs w:val="28"/>
        </w:rPr>
        <w:t>шепелявить’.</w:t>
      </w:r>
      <w:r w:rsidR="001069D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F2877" w:rsidRPr="008C192D">
        <w:rPr>
          <w:rFonts w:ascii="Times New Roman" w:hAnsi="Times New Roman" w:cs="Times New Roman"/>
          <w:sz w:val="28"/>
          <w:szCs w:val="28"/>
        </w:rPr>
        <w:t xml:space="preserve">Также Цицерон </w:t>
      </w:r>
      <w:r w:rsidR="002A48EB" w:rsidRPr="008C192D">
        <w:rPr>
          <w:rFonts w:ascii="Times New Roman" w:hAnsi="Times New Roman" w:cs="Times New Roman"/>
          <w:sz w:val="28"/>
          <w:szCs w:val="28"/>
        </w:rPr>
        <w:t>использует грецизмы при описани</w:t>
      </w:r>
      <w:r w:rsidR="001070A9" w:rsidRPr="008C192D">
        <w:rPr>
          <w:rFonts w:ascii="Times New Roman" w:hAnsi="Times New Roman" w:cs="Times New Roman"/>
          <w:sz w:val="28"/>
          <w:szCs w:val="28"/>
        </w:rPr>
        <w:t>и</w:t>
      </w:r>
      <w:r w:rsidR="002A48EB" w:rsidRPr="008C192D">
        <w:rPr>
          <w:rFonts w:ascii="Times New Roman" w:hAnsi="Times New Roman" w:cs="Times New Roman"/>
          <w:sz w:val="28"/>
          <w:szCs w:val="28"/>
        </w:rPr>
        <w:t xml:space="preserve"> физических недомоганий </w:t>
      </w:r>
      <w:r w:rsidR="001070A9" w:rsidRPr="008C192D">
        <w:rPr>
          <w:rFonts w:ascii="Times New Roman" w:hAnsi="Times New Roman" w:cs="Times New Roman"/>
          <w:sz w:val="28"/>
          <w:szCs w:val="28"/>
        </w:rPr>
        <w:t xml:space="preserve">как проявление такта, </w:t>
      </w:r>
      <w:r w:rsidR="002618EA" w:rsidRPr="008C192D">
        <w:rPr>
          <w:rFonts w:ascii="Times New Roman" w:hAnsi="Times New Roman" w:cs="Times New Roman"/>
          <w:sz w:val="28"/>
          <w:szCs w:val="28"/>
        </w:rPr>
        <w:t>нередко с помощью медицинской терминологии.</w:t>
      </w:r>
    </w:p>
    <w:p w14:paraId="07AD61EF" w14:textId="07D98F28" w:rsidR="00CF16B3" w:rsidRPr="008C192D" w:rsidRDefault="001069D8" w:rsidP="008B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Во-вторых,</w:t>
      </w:r>
      <w:r w:rsidR="00114202" w:rsidRPr="008C192D">
        <w:rPr>
          <w:rFonts w:ascii="Times New Roman" w:hAnsi="Times New Roman" w:cs="Times New Roman"/>
          <w:sz w:val="28"/>
          <w:szCs w:val="28"/>
        </w:rPr>
        <w:t xml:space="preserve"> в письмах встречаются иноязычные вкрапления </w:t>
      </w:r>
      <w:r w:rsidR="002F52E6" w:rsidRPr="008C192D">
        <w:rPr>
          <w:rFonts w:ascii="Times New Roman" w:hAnsi="Times New Roman" w:cs="Times New Roman"/>
          <w:sz w:val="28"/>
          <w:szCs w:val="28"/>
        </w:rPr>
        <w:t>при ссылке на чужие недостатки</w:t>
      </w:r>
      <w:r w:rsidR="005C637B" w:rsidRPr="008C192D">
        <w:rPr>
          <w:rFonts w:ascii="Times New Roman" w:hAnsi="Times New Roman" w:cs="Times New Roman"/>
          <w:sz w:val="28"/>
          <w:szCs w:val="28"/>
        </w:rPr>
        <w:t xml:space="preserve"> из боязни обидеть собеседника</w:t>
      </w:r>
      <w:r w:rsidR="005278E4" w:rsidRPr="008C192D">
        <w:rPr>
          <w:rFonts w:ascii="Times New Roman" w:hAnsi="Times New Roman" w:cs="Times New Roman"/>
          <w:sz w:val="28"/>
          <w:szCs w:val="28"/>
        </w:rPr>
        <w:t xml:space="preserve"> или при </w:t>
      </w:r>
      <w:r w:rsidR="008B7359" w:rsidRPr="008C192D">
        <w:rPr>
          <w:rFonts w:ascii="Times New Roman" w:hAnsi="Times New Roman" w:cs="Times New Roman"/>
          <w:sz w:val="28"/>
          <w:szCs w:val="28"/>
        </w:rPr>
        <w:t xml:space="preserve">указании на </w:t>
      </w:r>
      <w:r w:rsidR="008B7359" w:rsidRPr="008C192D">
        <w:rPr>
          <w:rFonts w:ascii="Times New Roman" w:hAnsi="Times New Roman" w:cs="Times New Roman"/>
          <w:sz w:val="28"/>
          <w:szCs w:val="28"/>
        </w:rPr>
        <w:lastRenderedPageBreak/>
        <w:t>собственные качества или действия, которые можно расценивать как негативные.</w:t>
      </w:r>
    </w:p>
    <w:p w14:paraId="3AA8607D" w14:textId="79B27815" w:rsidR="00D84816" w:rsidRPr="008C192D" w:rsidRDefault="00D84816" w:rsidP="00D84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3. Особое значение имеет употребление эвфемизма с целью 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кодирования информации</w:t>
      </w:r>
      <w:r w:rsidRPr="008C192D">
        <w:rPr>
          <w:rFonts w:ascii="Times New Roman" w:hAnsi="Times New Roman" w:cs="Times New Roman"/>
          <w:sz w:val="28"/>
          <w:szCs w:val="28"/>
        </w:rPr>
        <w:t>. В эту группу автор относит прозвища. Причины, по которым эта функция может пересекаться с эвфемией, были описаны выше.</w:t>
      </w:r>
    </w:p>
    <w:p w14:paraId="5CA2B0CA" w14:textId="2ECFF43A" w:rsidR="007829F4" w:rsidRPr="008C192D" w:rsidRDefault="00D84816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4</w:t>
      </w:r>
      <w:r w:rsidR="007829F4" w:rsidRPr="008C192D">
        <w:rPr>
          <w:rFonts w:ascii="Times New Roman" w:hAnsi="Times New Roman" w:cs="Times New Roman"/>
          <w:sz w:val="28"/>
          <w:szCs w:val="28"/>
        </w:rPr>
        <w:t>.</w:t>
      </w:r>
      <w:r w:rsidR="004C2ECC" w:rsidRPr="008C192D">
        <w:rPr>
          <w:rFonts w:ascii="Times New Roman" w:hAnsi="Times New Roman" w:cs="Times New Roman"/>
          <w:sz w:val="28"/>
          <w:szCs w:val="28"/>
        </w:rPr>
        <w:t xml:space="preserve"> В отдельн</w:t>
      </w:r>
      <w:r w:rsidR="00552BF6" w:rsidRPr="008C192D">
        <w:rPr>
          <w:rFonts w:ascii="Times New Roman" w:hAnsi="Times New Roman" w:cs="Times New Roman"/>
          <w:sz w:val="28"/>
          <w:szCs w:val="28"/>
        </w:rPr>
        <w:t>ую</w:t>
      </w:r>
      <w:r w:rsidR="004C2ECC" w:rsidRPr="008C192D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7829F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E68E8" w:rsidRPr="008C192D">
        <w:rPr>
          <w:rFonts w:ascii="Times New Roman" w:hAnsi="Times New Roman" w:cs="Times New Roman"/>
          <w:sz w:val="28"/>
          <w:szCs w:val="28"/>
        </w:rPr>
        <w:t>Адамс</w:t>
      </w:r>
      <w:r w:rsidR="00552BF6" w:rsidRPr="008C192D">
        <w:rPr>
          <w:rFonts w:ascii="Times New Roman" w:hAnsi="Times New Roman" w:cs="Times New Roman"/>
          <w:sz w:val="28"/>
          <w:szCs w:val="28"/>
        </w:rPr>
        <w:t xml:space="preserve"> выделяет </w:t>
      </w:r>
      <w:r w:rsidR="007829F4" w:rsidRPr="008C192D">
        <w:rPr>
          <w:rFonts w:ascii="Times New Roman" w:hAnsi="Times New Roman" w:cs="Times New Roman"/>
          <w:sz w:val="28"/>
          <w:szCs w:val="28"/>
          <w:u w:val="single"/>
        </w:rPr>
        <w:t>цит</w:t>
      </w:r>
      <w:r w:rsidR="00552BF6" w:rsidRPr="008C192D">
        <w:rPr>
          <w:rFonts w:ascii="Times New Roman" w:hAnsi="Times New Roman" w:cs="Times New Roman"/>
          <w:sz w:val="28"/>
          <w:szCs w:val="28"/>
          <w:u w:val="single"/>
        </w:rPr>
        <w:t>аты</w:t>
      </w:r>
      <w:r w:rsidR="007829F4" w:rsidRPr="008C192D">
        <w:rPr>
          <w:rFonts w:ascii="Times New Roman" w:hAnsi="Times New Roman" w:cs="Times New Roman"/>
          <w:sz w:val="28"/>
          <w:szCs w:val="28"/>
          <w:u w:val="single"/>
        </w:rPr>
        <w:t>, аллюзии, пословицы, устойчивые выражения</w:t>
      </w:r>
      <w:r w:rsidR="00700C82" w:rsidRPr="008C192D">
        <w:rPr>
          <w:rFonts w:ascii="Times New Roman" w:hAnsi="Times New Roman" w:cs="Times New Roman"/>
          <w:sz w:val="28"/>
          <w:szCs w:val="28"/>
        </w:rPr>
        <w:t xml:space="preserve"> на греческом языке</w:t>
      </w:r>
      <w:r w:rsidR="00552BF6" w:rsidRPr="008C192D">
        <w:rPr>
          <w:rFonts w:ascii="Times New Roman" w:hAnsi="Times New Roman" w:cs="Times New Roman"/>
          <w:sz w:val="28"/>
          <w:szCs w:val="28"/>
        </w:rPr>
        <w:t>. По большей части они</w:t>
      </w:r>
      <w:r w:rsidR="007829F4" w:rsidRPr="008C192D">
        <w:rPr>
          <w:rFonts w:ascii="Times New Roman" w:hAnsi="Times New Roman" w:cs="Times New Roman"/>
          <w:sz w:val="28"/>
          <w:szCs w:val="28"/>
        </w:rPr>
        <w:t xml:space="preserve"> выполняют связующую функцию, </w:t>
      </w:r>
      <w:r w:rsidR="00DE1256" w:rsidRPr="008C192D">
        <w:rPr>
          <w:rFonts w:ascii="Times New Roman" w:hAnsi="Times New Roman" w:cs="Times New Roman"/>
          <w:sz w:val="28"/>
          <w:szCs w:val="28"/>
        </w:rPr>
        <w:t>о</w:t>
      </w:r>
      <w:r w:rsidR="00EC6F57" w:rsidRPr="008C192D">
        <w:rPr>
          <w:rFonts w:ascii="Times New Roman" w:hAnsi="Times New Roman" w:cs="Times New Roman"/>
          <w:sz w:val="28"/>
          <w:szCs w:val="28"/>
        </w:rPr>
        <w:t xml:space="preserve">днако их особенность в том, что для их понимания </w:t>
      </w:r>
      <w:r w:rsidR="00017E23" w:rsidRPr="008C192D">
        <w:rPr>
          <w:rFonts w:ascii="Times New Roman" w:hAnsi="Times New Roman" w:cs="Times New Roman"/>
          <w:sz w:val="28"/>
          <w:szCs w:val="28"/>
        </w:rPr>
        <w:t xml:space="preserve">адресату </w:t>
      </w:r>
      <w:r w:rsidR="00EC6F57" w:rsidRPr="008C192D">
        <w:rPr>
          <w:rFonts w:ascii="Times New Roman" w:hAnsi="Times New Roman" w:cs="Times New Roman"/>
          <w:sz w:val="28"/>
          <w:szCs w:val="28"/>
        </w:rPr>
        <w:t>необязательно</w:t>
      </w:r>
      <w:r w:rsidR="00017E23" w:rsidRPr="008C192D">
        <w:rPr>
          <w:rFonts w:ascii="Times New Roman" w:hAnsi="Times New Roman" w:cs="Times New Roman"/>
          <w:sz w:val="28"/>
          <w:szCs w:val="28"/>
        </w:rPr>
        <w:t xml:space="preserve"> знание греческого языка.</w:t>
      </w:r>
    </w:p>
    <w:p w14:paraId="79D63CB3" w14:textId="057420B1" w:rsidR="001416DE" w:rsidRPr="008C192D" w:rsidRDefault="007829F4" w:rsidP="00C12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5. </w:t>
      </w:r>
      <w:r w:rsidR="007B3E38" w:rsidRPr="008C192D">
        <w:rPr>
          <w:rFonts w:ascii="Times New Roman" w:hAnsi="Times New Roman" w:cs="Times New Roman"/>
          <w:sz w:val="28"/>
          <w:szCs w:val="28"/>
        </w:rPr>
        <w:t>П</w:t>
      </w:r>
      <w:r w:rsidR="00C42CEE" w:rsidRPr="008C192D">
        <w:rPr>
          <w:rFonts w:ascii="Times New Roman" w:hAnsi="Times New Roman" w:cs="Times New Roman"/>
          <w:sz w:val="28"/>
          <w:szCs w:val="28"/>
        </w:rPr>
        <w:t>оследняя группа – это</w:t>
      </w:r>
      <w:r w:rsidR="00BC1047" w:rsidRPr="008C192D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7B3E38" w:rsidRPr="008C192D">
        <w:rPr>
          <w:rFonts w:ascii="Times New Roman" w:hAnsi="Times New Roman" w:cs="Times New Roman"/>
          <w:sz w:val="28"/>
          <w:szCs w:val="28"/>
          <w:u w:val="single"/>
        </w:rPr>
        <w:t>терминологии</w:t>
      </w:r>
      <w:r w:rsidR="007B3E38" w:rsidRPr="008C192D">
        <w:rPr>
          <w:rFonts w:ascii="Times New Roman" w:hAnsi="Times New Roman" w:cs="Times New Roman"/>
          <w:sz w:val="28"/>
          <w:szCs w:val="28"/>
        </w:rPr>
        <w:t xml:space="preserve"> ввиду отсутствия латинского эквивалента</w:t>
      </w:r>
      <w:r w:rsidR="008D1F45" w:rsidRPr="008C192D">
        <w:rPr>
          <w:rFonts w:ascii="Times New Roman" w:hAnsi="Times New Roman" w:cs="Times New Roman"/>
          <w:sz w:val="28"/>
          <w:szCs w:val="28"/>
        </w:rPr>
        <w:t xml:space="preserve"> либо для </w:t>
      </w:r>
      <w:r w:rsidR="003A373F" w:rsidRPr="008C192D">
        <w:rPr>
          <w:rFonts w:ascii="Times New Roman" w:hAnsi="Times New Roman" w:cs="Times New Roman"/>
          <w:sz w:val="28"/>
          <w:szCs w:val="28"/>
        </w:rPr>
        <w:t>демонстрации культурной солидарности</w:t>
      </w:r>
      <w:r w:rsidR="00DA3630" w:rsidRPr="008C192D">
        <w:rPr>
          <w:rFonts w:ascii="Times New Roman" w:hAnsi="Times New Roman" w:cs="Times New Roman"/>
          <w:sz w:val="28"/>
          <w:szCs w:val="28"/>
        </w:rPr>
        <w:t xml:space="preserve">. Отмечается даже составление греческих неологизмов и каламбуров как </w:t>
      </w:r>
      <w:r w:rsidR="009005D8" w:rsidRPr="008C192D">
        <w:rPr>
          <w:rFonts w:ascii="Times New Roman" w:hAnsi="Times New Roman" w:cs="Times New Roman"/>
          <w:sz w:val="28"/>
          <w:szCs w:val="28"/>
        </w:rPr>
        <w:t>своеобразная игра между членами интеллектуальной «элиты».</w:t>
      </w:r>
    </w:p>
    <w:p w14:paraId="2B999C42" w14:textId="09D6838B" w:rsidR="001F3ACC" w:rsidRPr="008C192D" w:rsidRDefault="001F3ACC" w:rsidP="00C12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Автор отдельно говорит о медицинской терминологии, отмечая </w:t>
      </w:r>
      <w:r w:rsidR="00066141" w:rsidRPr="008C192D">
        <w:rPr>
          <w:rFonts w:ascii="Times New Roman" w:hAnsi="Times New Roman" w:cs="Times New Roman"/>
          <w:sz w:val="28"/>
          <w:szCs w:val="28"/>
        </w:rPr>
        <w:t>ее</w:t>
      </w:r>
      <w:r w:rsidR="00105E85" w:rsidRPr="008C192D">
        <w:rPr>
          <w:rFonts w:ascii="Times New Roman" w:hAnsi="Times New Roman" w:cs="Times New Roman"/>
          <w:sz w:val="28"/>
          <w:szCs w:val="28"/>
        </w:rPr>
        <w:t xml:space="preserve"> большое распространение среди образованных людей </w:t>
      </w:r>
      <w:r w:rsidR="00C1182A" w:rsidRPr="008C192D">
        <w:rPr>
          <w:rFonts w:ascii="Times New Roman" w:hAnsi="Times New Roman" w:cs="Times New Roman"/>
          <w:sz w:val="28"/>
          <w:szCs w:val="28"/>
        </w:rPr>
        <w:t>в поздней республике</w:t>
      </w:r>
      <w:r w:rsidR="00105E85" w:rsidRPr="008C192D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D5461B" w:rsidRPr="008C192D">
        <w:rPr>
          <w:rFonts w:ascii="Times New Roman" w:hAnsi="Times New Roman" w:cs="Times New Roman"/>
          <w:sz w:val="28"/>
          <w:szCs w:val="28"/>
        </w:rPr>
        <w:t xml:space="preserve">даже </w:t>
      </w:r>
      <w:r w:rsidR="005A61A0" w:rsidRPr="008C192D">
        <w:rPr>
          <w:rFonts w:ascii="Times New Roman" w:hAnsi="Times New Roman" w:cs="Times New Roman"/>
          <w:sz w:val="28"/>
          <w:szCs w:val="28"/>
        </w:rPr>
        <w:t xml:space="preserve">в письме </w:t>
      </w:r>
      <w:r w:rsidR="00D5461B" w:rsidRPr="008C192D">
        <w:rPr>
          <w:rFonts w:ascii="Times New Roman" w:hAnsi="Times New Roman" w:cs="Times New Roman"/>
          <w:sz w:val="28"/>
          <w:szCs w:val="28"/>
        </w:rPr>
        <w:t xml:space="preserve">к своей жене </w:t>
      </w:r>
      <w:proofErr w:type="spellStart"/>
      <w:r w:rsidR="00D5461B" w:rsidRPr="008C192D">
        <w:rPr>
          <w:rFonts w:ascii="Times New Roman" w:hAnsi="Times New Roman" w:cs="Times New Roman"/>
          <w:sz w:val="28"/>
          <w:szCs w:val="28"/>
        </w:rPr>
        <w:t>Теренции</w:t>
      </w:r>
      <w:proofErr w:type="spellEnd"/>
      <w:r w:rsidR="00D5461B" w:rsidRPr="008C192D">
        <w:rPr>
          <w:rFonts w:ascii="Times New Roman" w:hAnsi="Times New Roman" w:cs="Times New Roman"/>
          <w:sz w:val="28"/>
          <w:szCs w:val="28"/>
        </w:rPr>
        <w:t xml:space="preserve"> Цицерон использует</w:t>
      </w:r>
      <w:r w:rsidR="00027B8E" w:rsidRPr="008C192D">
        <w:rPr>
          <w:rFonts w:ascii="Times New Roman" w:hAnsi="Times New Roman" w:cs="Times New Roman"/>
          <w:sz w:val="28"/>
          <w:szCs w:val="28"/>
        </w:rPr>
        <w:t xml:space="preserve"> греческое медицинское выражение, хотя </w:t>
      </w:r>
      <w:r w:rsidR="00966308" w:rsidRPr="008C192D">
        <w:rPr>
          <w:rFonts w:ascii="Times New Roman" w:hAnsi="Times New Roman" w:cs="Times New Roman"/>
          <w:sz w:val="28"/>
          <w:szCs w:val="28"/>
        </w:rPr>
        <w:t>ей он обычно не писал по</w:t>
      </w:r>
      <w:r w:rsidR="005F3D01" w:rsidRPr="008C192D">
        <w:rPr>
          <w:rFonts w:ascii="Times New Roman" w:hAnsi="Times New Roman" w:cs="Times New Roman"/>
          <w:sz w:val="28"/>
          <w:szCs w:val="28"/>
        </w:rPr>
        <w:t>-</w:t>
      </w:r>
      <w:r w:rsidR="00966308" w:rsidRPr="008C192D">
        <w:rPr>
          <w:rFonts w:ascii="Times New Roman" w:hAnsi="Times New Roman" w:cs="Times New Roman"/>
          <w:sz w:val="28"/>
          <w:szCs w:val="28"/>
        </w:rPr>
        <w:t>гречески.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9A95A" w14:textId="16D0FAAD" w:rsidR="00C12DF4" w:rsidRPr="008C192D" w:rsidRDefault="00A56608" w:rsidP="00875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6. Некоторые особые случаи позволяют судить о проявлении мета</w:t>
      </w:r>
      <w:r w:rsidR="00197F2B" w:rsidRPr="008C192D">
        <w:rPr>
          <w:rFonts w:ascii="Times New Roman" w:hAnsi="Times New Roman" w:cs="Times New Roman"/>
          <w:sz w:val="28"/>
          <w:szCs w:val="28"/>
        </w:rPr>
        <w:t>лингвистической</w:t>
      </w:r>
      <w:r w:rsidRPr="008C192D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135E48" w:rsidRPr="008C192D">
        <w:rPr>
          <w:rFonts w:ascii="Times New Roman" w:hAnsi="Times New Roman" w:cs="Times New Roman"/>
          <w:sz w:val="28"/>
          <w:szCs w:val="28"/>
        </w:rPr>
        <w:t xml:space="preserve"> или использовани</w:t>
      </w:r>
      <w:r w:rsidR="005A61A0" w:rsidRPr="008C192D">
        <w:rPr>
          <w:rFonts w:ascii="Times New Roman" w:hAnsi="Times New Roman" w:cs="Times New Roman"/>
          <w:sz w:val="28"/>
          <w:szCs w:val="28"/>
        </w:rPr>
        <w:t>и</w:t>
      </w:r>
      <w:r w:rsidR="00135E48" w:rsidRPr="008C192D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D84816" w:rsidRPr="008C192D">
        <w:rPr>
          <w:rFonts w:ascii="Times New Roman" w:hAnsi="Times New Roman" w:cs="Times New Roman"/>
          <w:sz w:val="28"/>
          <w:szCs w:val="28"/>
        </w:rPr>
        <w:t>образных средств выразительности.</w:t>
      </w:r>
    </w:p>
    <w:p w14:paraId="6B77D089" w14:textId="7D64818E" w:rsidR="00C12DF4" w:rsidRPr="008C192D" w:rsidRDefault="00875581" w:rsidP="00C12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Итак, </w:t>
      </w:r>
      <w:r w:rsidR="005A3409" w:rsidRPr="008C192D">
        <w:rPr>
          <w:rFonts w:ascii="Times New Roman" w:hAnsi="Times New Roman" w:cs="Times New Roman"/>
          <w:sz w:val="28"/>
          <w:szCs w:val="28"/>
        </w:rPr>
        <w:t>в данном параграфе описан</w:t>
      </w:r>
      <w:r w:rsidR="00EA3510" w:rsidRPr="008C192D">
        <w:rPr>
          <w:rFonts w:ascii="Times New Roman" w:hAnsi="Times New Roman" w:cs="Times New Roman"/>
          <w:sz w:val="28"/>
          <w:szCs w:val="28"/>
        </w:rPr>
        <w:t>а структура писем Цицерона в зависимости от адресата,</w:t>
      </w:r>
      <w:r w:rsidR="003039E1" w:rsidRPr="008C192D">
        <w:rPr>
          <w:rFonts w:ascii="Times New Roman" w:hAnsi="Times New Roman" w:cs="Times New Roman"/>
          <w:sz w:val="28"/>
          <w:szCs w:val="28"/>
        </w:rPr>
        <w:t xml:space="preserve"> указаны работы характеризующие </w:t>
      </w:r>
      <w:r w:rsidR="00FC44CB" w:rsidRPr="008C192D">
        <w:rPr>
          <w:rFonts w:ascii="Times New Roman" w:hAnsi="Times New Roman" w:cs="Times New Roman"/>
          <w:sz w:val="28"/>
          <w:szCs w:val="28"/>
        </w:rPr>
        <w:t>грецизмы в письмах Цицерона с фонетической и стилистической стороны, работы лексикографического характер</w:t>
      </w:r>
      <w:r w:rsidR="000C150C" w:rsidRPr="008C192D">
        <w:rPr>
          <w:rFonts w:ascii="Times New Roman" w:hAnsi="Times New Roman" w:cs="Times New Roman"/>
          <w:sz w:val="28"/>
          <w:szCs w:val="28"/>
        </w:rPr>
        <w:t>а</w:t>
      </w:r>
      <w:r w:rsidR="00FC44CB" w:rsidRPr="008C192D">
        <w:rPr>
          <w:rFonts w:ascii="Times New Roman" w:hAnsi="Times New Roman" w:cs="Times New Roman"/>
          <w:sz w:val="28"/>
          <w:szCs w:val="28"/>
        </w:rPr>
        <w:t>, подробно</w:t>
      </w:r>
      <w:r w:rsidR="00EA351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039E1" w:rsidRPr="008C192D">
        <w:rPr>
          <w:rFonts w:ascii="Times New Roman" w:hAnsi="Times New Roman" w:cs="Times New Roman"/>
          <w:sz w:val="28"/>
          <w:szCs w:val="28"/>
        </w:rPr>
        <w:t>описаны</w:t>
      </w:r>
      <w:r w:rsidR="00EA3510" w:rsidRPr="008C192D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8311CA" w:rsidRPr="008C192D">
        <w:rPr>
          <w:rFonts w:ascii="Times New Roman" w:hAnsi="Times New Roman" w:cs="Times New Roman"/>
          <w:sz w:val="28"/>
          <w:szCs w:val="28"/>
        </w:rPr>
        <w:t xml:space="preserve">переключения кодов </w:t>
      </w:r>
      <w:r w:rsidR="00EA3510" w:rsidRPr="008C192D">
        <w:rPr>
          <w:rFonts w:ascii="Times New Roman" w:hAnsi="Times New Roman" w:cs="Times New Roman"/>
          <w:sz w:val="28"/>
          <w:szCs w:val="28"/>
        </w:rPr>
        <w:t xml:space="preserve">и функциональные особенности </w:t>
      </w:r>
      <w:r w:rsidR="00B4566D" w:rsidRPr="008C192D">
        <w:rPr>
          <w:rFonts w:ascii="Times New Roman" w:hAnsi="Times New Roman" w:cs="Times New Roman"/>
          <w:sz w:val="28"/>
          <w:szCs w:val="28"/>
        </w:rPr>
        <w:t xml:space="preserve">грецизмов </w:t>
      </w:r>
      <w:r w:rsidR="008311CA" w:rsidRPr="008C192D">
        <w:rPr>
          <w:rFonts w:ascii="Times New Roman" w:hAnsi="Times New Roman" w:cs="Times New Roman"/>
          <w:sz w:val="28"/>
          <w:szCs w:val="28"/>
        </w:rPr>
        <w:t>в письмах Цицерона.</w:t>
      </w:r>
    </w:p>
    <w:p w14:paraId="73B977E6" w14:textId="77777777" w:rsidR="00875581" w:rsidRPr="008C192D" w:rsidRDefault="00875581" w:rsidP="00C12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6C446" w14:textId="6E880876" w:rsidR="00875581" w:rsidRPr="008C192D" w:rsidRDefault="00875581" w:rsidP="00C12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75581" w:rsidRPr="008C192D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3BAC2E" w14:textId="5D30D0A4" w:rsidR="00E5293D" w:rsidRPr="008C192D" w:rsidRDefault="00E1346B" w:rsidP="004772BB">
      <w:pPr>
        <w:pStyle w:val="2"/>
        <w:spacing w:after="240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04949008"/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Выводы </w:t>
      </w:r>
      <w:r w:rsidR="007E27CD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B02F8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первой главе</w:t>
      </w:r>
      <w:bookmarkEnd w:id="7"/>
    </w:p>
    <w:p w14:paraId="6C667E9F" w14:textId="7BEE9E35" w:rsidR="00AA04A2" w:rsidRPr="008C192D" w:rsidRDefault="00682A05" w:rsidP="00112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</w:t>
      </w:r>
      <w:r w:rsidR="00E965F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C1F8F" w:rsidRPr="008C192D">
        <w:rPr>
          <w:rFonts w:ascii="Times New Roman" w:hAnsi="Times New Roman" w:cs="Times New Roman"/>
          <w:sz w:val="28"/>
          <w:szCs w:val="28"/>
        </w:rPr>
        <w:t>данной главе были даны основные определения, на которые мы опираемся в нашей исследовательской работе:</w:t>
      </w:r>
      <w:r w:rsidR="00112A99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C42A1" w:rsidRPr="008C192D">
        <w:rPr>
          <w:rFonts w:ascii="Times New Roman" w:hAnsi="Times New Roman" w:cs="Times New Roman"/>
          <w:sz w:val="28"/>
          <w:szCs w:val="28"/>
        </w:rPr>
        <w:t>«эвфемизм», «термин», «тропика», «</w:t>
      </w:r>
      <w:proofErr w:type="spellStart"/>
      <w:r w:rsidR="001C42A1" w:rsidRPr="008C192D">
        <w:rPr>
          <w:rFonts w:ascii="Times New Roman" w:hAnsi="Times New Roman" w:cs="Times New Roman"/>
          <w:sz w:val="28"/>
          <w:szCs w:val="28"/>
        </w:rPr>
        <w:t>криптолалия</w:t>
      </w:r>
      <w:proofErr w:type="spellEnd"/>
      <w:r w:rsidR="001C42A1" w:rsidRPr="008C192D">
        <w:rPr>
          <w:rFonts w:ascii="Times New Roman" w:hAnsi="Times New Roman" w:cs="Times New Roman"/>
          <w:sz w:val="28"/>
          <w:szCs w:val="28"/>
        </w:rPr>
        <w:t>»</w:t>
      </w:r>
      <w:r w:rsidR="00FC44CB" w:rsidRPr="008C192D">
        <w:rPr>
          <w:rFonts w:ascii="Times New Roman" w:hAnsi="Times New Roman" w:cs="Times New Roman"/>
          <w:sz w:val="28"/>
          <w:szCs w:val="28"/>
        </w:rPr>
        <w:t>,</w:t>
      </w:r>
      <w:r w:rsidR="00C32149" w:rsidRPr="008C192D">
        <w:rPr>
          <w:rFonts w:ascii="Times New Roman" w:hAnsi="Times New Roman" w:cs="Times New Roman"/>
          <w:sz w:val="28"/>
          <w:szCs w:val="28"/>
        </w:rPr>
        <w:t xml:space="preserve"> «переключение кодов», «иноязы</w:t>
      </w:r>
      <w:r w:rsidR="00AA04A2" w:rsidRPr="008C192D">
        <w:rPr>
          <w:rFonts w:ascii="Times New Roman" w:hAnsi="Times New Roman" w:cs="Times New Roman"/>
          <w:sz w:val="28"/>
          <w:szCs w:val="28"/>
        </w:rPr>
        <w:t>чное вкрапление», «стратегия дистанцирования».</w:t>
      </w:r>
    </w:p>
    <w:p w14:paraId="75CD641A" w14:textId="0B37D9ED" w:rsidR="001C42A1" w:rsidRPr="008C192D" w:rsidRDefault="00622C82" w:rsidP="00112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Мы рассм</w:t>
      </w:r>
      <w:r w:rsidR="00624A6A" w:rsidRPr="008C192D">
        <w:rPr>
          <w:rFonts w:ascii="Times New Roman" w:hAnsi="Times New Roman" w:cs="Times New Roman"/>
          <w:sz w:val="28"/>
          <w:szCs w:val="28"/>
        </w:rPr>
        <w:t>отрели в</w:t>
      </w:r>
      <w:r w:rsidR="00B77B4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A3821" w:rsidRPr="008C192D">
        <w:rPr>
          <w:rFonts w:ascii="Times New Roman" w:hAnsi="Times New Roman" w:cs="Times New Roman"/>
          <w:sz w:val="28"/>
          <w:szCs w:val="28"/>
        </w:rPr>
        <w:t>нашей работ</w:t>
      </w:r>
      <w:r w:rsidR="00B77B48" w:rsidRPr="008C192D">
        <w:rPr>
          <w:rFonts w:ascii="Times New Roman" w:hAnsi="Times New Roman" w:cs="Times New Roman"/>
          <w:sz w:val="28"/>
          <w:szCs w:val="28"/>
        </w:rPr>
        <w:t xml:space="preserve">е </w:t>
      </w:r>
      <w:r w:rsidR="005A3821" w:rsidRPr="008C192D">
        <w:rPr>
          <w:rFonts w:ascii="Times New Roman" w:hAnsi="Times New Roman" w:cs="Times New Roman"/>
          <w:sz w:val="28"/>
          <w:szCs w:val="28"/>
        </w:rPr>
        <w:t xml:space="preserve">два ключевых </w:t>
      </w:r>
      <w:r w:rsidR="003F7E68" w:rsidRPr="008C192D">
        <w:rPr>
          <w:rFonts w:ascii="Times New Roman" w:hAnsi="Times New Roman" w:cs="Times New Roman"/>
          <w:sz w:val="28"/>
          <w:szCs w:val="28"/>
        </w:rPr>
        <w:t>теоретических аспекта</w:t>
      </w:r>
      <w:r w:rsidR="005A3821" w:rsidRPr="008C192D">
        <w:rPr>
          <w:rFonts w:ascii="Times New Roman" w:hAnsi="Times New Roman" w:cs="Times New Roman"/>
          <w:sz w:val="28"/>
          <w:szCs w:val="28"/>
        </w:rPr>
        <w:t>.</w:t>
      </w:r>
      <w:r w:rsidR="00B77B4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A3821" w:rsidRPr="008C192D">
        <w:rPr>
          <w:rFonts w:ascii="Times New Roman" w:hAnsi="Times New Roman" w:cs="Times New Roman"/>
          <w:sz w:val="28"/>
          <w:szCs w:val="28"/>
        </w:rPr>
        <w:t>В первую очередь</w:t>
      </w:r>
      <w:r w:rsidR="00CE5CDB" w:rsidRPr="008C192D">
        <w:rPr>
          <w:rFonts w:ascii="Times New Roman" w:hAnsi="Times New Roman" w:cs="Times New Roman"/>
          <w:sz w:val="28"/>
          <w:szCs w:val="28"/>
        </w:rPr>
        <w:t>,</w:t>
      </w:r>
      <w:r w:rsidR="005A382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77B48" w:rsidRPr="008C192D">
        <w:rPr>
          <w:rFonts w:ascii="Times New Roman" w:hAnsi="Times New Roman" w:cs="Times New Roman"/>
          <w:sz w:val="28"/>
          <w:szCs w:val="28"/>
        </w:rPr>
        <w:t>это</w:t>
      </w:r>
      <w:r w:rsidR="00B4773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A5000" w:rsidRPr="008C192D">
        <w:rPr>
          <w:rFonts w:ascii="Times New Roman" w:hAnsi="Times New Roman" w:cs="Times New Roman"/>
          <w:sz w:val="28"/>
          <w:szCs w:val="28"/>
        </w:rPr>
        <w:t xml:space="preserve">лексическая группа эвфемизмов как слова, которые </w:t>
      </w:r>
      <w:r w:rsidR="003414F1" w:rsidRPr="008C192D">
        <w:rPr>
          <w:rFonts w:ascii="Times New Roman" w:hAnsi="Times New Roman" w:cs="Times New Roman"/>
          <w:sz w:val="28"/>
          <w:szCs w:val="28"/>
        </w:rPr>
        <w:t xml:space="preserve">смягчают неприятное, омерзительное или интимное высказывание. </w:t>
      </w:r>
      <w:r w:rsidR="007447EA" w:rsidRPr="008C192D">
        <w:rPr>
          <w:rFonts w:ascii="Times New Roman" w:hAnsi="Times New Roman" w:cs="Times New Roman"/>
          <w:sz w:val="28"/>
          <w:szCs w:val="28"/>
        </w:rPr>
        <w:t xml:space="preserve">Мы </w:t>
      </w:r>
      <w:r w:rsidR="00130E4D" w:rsidRPr="008C192D">
        <w:rPr>
          <w:rFonts w:ascii="Times New Roman" w:hAnsi="Times New Roman" w:cs="Times New Roman"/>
          <w:sz w:val="28"/>
          <w:szCs w:val="28"/>
        </w:rPr>
        <w:t xml:space="preserve">определили ее границы с другими схожими языковыми явлениями: </w:t>
      </w:r>
      <w:r w:rsidR="007447EA" w:rsidRPr="008C192D">
        <w:rPr>
          <w:rFonts w:ascii="Times New Roman" w:hAnsi="Times New Roman" w:cs="Times New Roman"/>
          <w:sz w:val="28"/>
          <w:szCs w:val="28"/>
        </w:rPr>
        <w:t>эвфеми</w:t>
      </w:r>
      <w:r w:rsidR="00D648E1" w:rsidRPr="008C192D">
        <w:rPr>
          <w:rFonts w:ascii="Times New Roman" w:hAnsi="Times New Roman" w:cs="Times New Roman"/>
          <w:sz w:val="28"/>
          <w:szCs w:val="28"/>
        </w:rPr>
        <w:t>зм</w:t>
      </w:r>
      <w:r w:rsidR="001B5B3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648E1" w:rsidRPr="008C192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622E5" w:rsidRPr="008C192D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648E1" w:rsidRPr="008C192D">
        <w:rPr>
          <w:rFonts w:ascii="Times New Roman" w:hAnsi="Times New Roman" w:cs="Times New Roman"/>
          <w:sz w:val="28"/>
          <w:szCs w:val="28"/>
        </w:rPr>
        <w:t>нести конспиративную</w:t>
      </w:r>
      <w:r w:rsidR="00C234EA" w:rsidRPr="008C192D">
        <w:rPr>
          <w:rFonts w:ascii="Times New Roman" w:hAnsi="Times New Roman" w:cs="Times New Roman"/>
          <w:sz w:val="28"/>
          <w:szCs w:val="28"/>
        </w:rPr>
        <w:t xml:space="preserve"> и </w:t>
      </w:r>
      <w:r w:rsidR="00E622E5" w:rsidRPr="008C192D">
        <w:rPr>
          <w:rFonts w:ascii="Times New Roman" w:hAnsi="Times New Roman" w:cs="Times New Roman"/>
          <w:sz w:val="28"/>
          <w:szCs w:val="28"/>
        </w:rPr>
        <w:t>стилистические</w:t>
      </w:r>
      <w:r w:rsidR="00D648E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47B6B" w:rsidRPr="008C192D">
        <w:rPr>
          <w:rFonts w:ascii="Times New Roman" w:hAnsi="Times New Roman" w:cs="Times New Roman"/>
          <w:sz w:val="28"/>
          <w:szCs w:val="28"/>
        </w:rPr>
        <w:t>функци</w:t>
      </w:r>
      <w:r w:rsidR="00E622E5" w:rsidRPr="008C192D">
        <w:rPr>
          <w:rFonts w:ascii="Times New Roman" w:hAnsi="Times New Roman" w:cs="Times New Roman"/>
          <w:sz w:val="28"/>
          <w:szCs w:val="28"/>
        </w:rPr>
        <w:t>и</w:t>
      </w:r>
      <w:r w:rsidR="00B47B6B" w:rsidRPr="008C192D">
        <w:rPr>
          <w:rFonts w:ascii="Times New Roman" w:hAnsi="Times New Roman" w:cs="Times New Roman"/>
          <w:sz w:val="28"/>
          <w:szCs w:val="28"/>
        </w:rPr>
        <w:t xml:space="preserve"> или быть термином, не пересекается с дезинформацией. </w:t>
      </w:r>
      <w:r w:rsidR="008B033E" w:rsidRPr="008C192D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FC44CB" w:rsidRPr="008C192D">
        <w:rPr>
          <w:rFonts w:ascii="Times New Roman" w:hAnsi="Times New Roman" w:cs="Times New Roman"/>
          <w:sz w:val="28"/>
          <w:szCs w:val="28"/>
        </w:rPr>
        <w:t>описаны особенности образования и функционирования эвфемизмов.</w:t>
      </w:r>
    </w:p>
    <w:p w14:paraId="4051FD87" w14:textId="56C99549" w:rsidR="00112A99" w:rsidRPr="008C192D" w:rsidRDefault="00401952" w:rsidP="00112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Т</w:t>
      </w:r>
      <w:r w:rsidR="00640FE5" w:rsidRPr="008C192D">
        <w:rPr>
          <w:rFonts w:ascii="Times New Roman" w:hAnsi="Times New Roman" w:cs="Times New Roman"/>
          <w:sz w:val="28"/>
          <w:szCs w:val="28"/>
        </w:rPr>
        <w:t>рет</w:t>
      </w:r>
      <w:r w:rsidRPr="008C192D">
        <w:rPr>
          <w:rFonts w:ascii="Times New Roman" w:hAnsi="Times New Roman" w:cs="Times New Roman"/>
          <w:sz w:val="28"/>
          <w:szCs w:val="28"/>
        </w:rPr>
        <w:t>ий</w:t>
      </w:r>
      <w:r w:rsidR="00640FE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C00AE" w:rsidRPr="008C192D">
        <w:rPr>
          <w:rFonts w:ascii="Times New Roman" w:hAnsi="Times New Roman" w:cs="Times New Roman"/>
          <w:sz w:val="28"/>
          <w:szCs w:val="28"/>
        </w:rPr>
        <w:t>параграф посвящен</w:t>
      </w:r>
      <w:r w:rsidR="003E5F54" w:rsidRPr="008C192D">
        <w:rPr>
          <w:rFonts w:ascii="Times New Roman" w:hAnsi="Times New Roman" w:cs="Times New Roman"/>
          <w:sz w:val="28"/>
          <w:szCs w:val="28"/>
        </w:rPr>
        <w:t xml:space="preserve"> другому вопросу, а именно</w:t>
      </w:r>
      <w:r w:rsidR="002C00AE" w:rsidRPr="008C192D">
        <w:rPr>
          <w:rFonts w:ascii="Times New Roman" w:hAnsi="Times New Roman" w:cs="Times New Roman"/>
          <w:sz w:val="28"/>
          <w:szCs w:val="28"/>
        </w:rPr>
        <w:t xml:space="preserve"> характеристике условий переключени</w:t>
      </w:r>
      <w:r w:rsidR="004656AF" w:rsidRPr="008C192D">
        <w:rPr>
          <w:rFonts w:ascii="Times New Roman" w:hAnsi="Times New Roman" w:cs="Times New Roman"/>
          <w:sz w:val="28"/>
          <w:szCs w:val="28"/>
        </w:rPr>
        <w:t>я кодов и функционированию иноязычных вкраплений в речи</w:t>
      </w:r>
      <w:r w:rsidR="00EE550B" w:rsidRPr="008C192D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5D5B8B" w:rsidRPr="008C192D">
        <w:rPr>
          <w:rFonts w:ascii="Times New Roman" w:hAnsi="Times New Roman" w:cs="Times New Roman"/>
          <w:sz w:val="28"/>
          <w:szCs w:val="28"/>
        </w:rPr>
        <w:t xml:space="preserve">это объект нашего исследования. </w:t>
      </w:r>
      <w:r w:rsidR="0095193A" w:rsidRPr="008C192D">
        <w:rPr>
          <w:rFonts w:ascii="Times New Roman" w:hAnsi="Times New Roman" w:cs="Times New Roman"/>
          <w:sz w:val="28"/>
          <w:szCs w:val="28"/>
        </w:rPr>
        <w:t xml:space="preserve">Нами описана стратегия дистанцирования, </w:t>
      </w:r>
      <w:r w:rsidR="00BC24D6" w:rsidRPr="008C192D">
        <w:rPr>
          <w:rFonts w:ascii="Times New Roman" w:hAnsi="Times New Roman" w:cs="Times New Roman"/>
          <w:sz w:val="28"/>
          <w:szCs w:val="28"/>
        </w:rPr>
        <w:t>которая</w:t>
      </w:r>
      <w:r w:rsidR="0095193A" w:rsidRPr="008C192D">
        <w:rPr>
          <w:rFonts w:ascii="Times New Roman" w:hAnsi="Times New Roman" w:cs="Times New Roman"/>
          <w:sz w:val="28"/>
          <w:szCs w:val="28"/>
        </w:rPr>
        <w:t xml:space="preserve"> может быть причиной для употребления и заимствований, и эвфемизмов.</w:t>
      </w:r>
    </w:p>
    <w:p w14:paraId="3E7E78C2" w14:textId="228E8BF1" w:rsidR="00F23B01" w:rsidRPr="008C192D" w:rsidRDefault="00516BA2" w:rsidP="00F23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BC24D6" w:rsidRPr="008C192D">
        <w:rPr>
          <w:rFonts w:ascii="Times New Roman" w:hAnsi="Times New Roman" w:cs="Times New Roman"/>
          <w:sz w:val="28"/>
          <w:szCs w:val="28"/>
        </w:rPr>
        <w:t>мы проанализировали работы</w:t>
      </w:r>
      <w:r w:rsidR="00DF57F8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E02277" w:rsidRPr="008C192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BC24D6" w:rsidRPr="008C192D">
        <w:rPr>
          <w:rFonts w:ascii="Times New Roman" w:hAnsi="Times New Roman" w:cs="Times New Roman"/>
          <w:sz w:val="28"/>
          <w:szCs w:val="28"/>
        </w:rPr>
        <w:t>затрагивается</w:t>
      </w:r>
      <w:r w:rsidR="00E02277" w:rsidRPr="008C192D">
        <w:rPr>
          <w:rFonts w:ascii="Times New Roman" w:hAnsi="Times New Roman" w:cs="Times New Roman"/>
          <w:sz w:val="28"/>
          <w:szCs w:val="28"/>
        </w:rPr>
        <w:t xml:space="preserve"> использование греческих заимствований</w:t>
      </w:r>
      <w:r w:rsidR="00DA32C3" w:rsidRPr="008C192D">
        <w:rPr>
          <w:rFonts w:ascii="Times New Roman" w:hAnsi="Times New Roman" w:cs="Times New Roman"/>
          <w:sz w:val="28"/>
          <w:szCs w:val="28"/>
        </w:rPr>
        <w:t xml:space="preserve"> латинскими авторами, в том числе самим</w:t>
      </w:r>
      <w:r w:rsidR="00B91F4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54E8D" w:rsidRPr="008C192D">
        <w:rPr>
          <w:rFonts w:ascii="Times New Roman" w:hAnsi="Times New Roman" w:cs="Times New Roman"/>
          <w:sz w:val="28"/>
          <w:szCs w:val="28"/>
        </w:rPr>
        <w:t>Цицерон</w:t>
      </w:r>
      <w:r w:rsidR="00DA32C3" w:rsidRPr="008C192D">
        <w:rPr>
          <w:rFonts w:ascii="Times New Roman" w:hAnsi="Times New Roman" w:cs="Times New Roman"/>
          <w:sz w:val="28"/>
          <w:szCs w:val="28"/>
        </w:rPr>
        <w:t>ом</w:t>
      </w:r>
      <w:r w:rsidR="00D54E8D" w:rsidRPr="008C192D">
        <w:rPr>
          <w:rFonts w:ascii="Times New Roman" w:hAnsi="Times New Roman" w:cs="Times New Roman"/>
          <w:sz w:val="28"/>
          <w:szCs w:val="28"/>
        </w:rPr>
        <w:t>.</w:t>
      </w:r>
      <w:r w:rsidR="009529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23B01" w:rsidRPr="008C192D">
        <w:rPr>
          <w:rFonts w:ascii="Times New Roman" w:hAnsi="Times New Roman" w:cs="Times New Roman"/>
          <w:sz w:val="28"/>
          <w:szCs w:val="28"/>
        </w:rPr>
        <w:t>На основании этих исследований мы можем составить предварительную функциональную классификацию использования грецизмов Цицероном.</w:t>
      </w:r>
    </w:p>
    <w:p w14:paraId="14EB71E3" w14:textId="2E6E71AC" w:rsidR="00F23B01" w:rsidRPr="008C192D" w:rsidRDefault="00F23B01" w:rsidP="00F23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Во-первых, мы включаем функциональную классификацию эвфемизмов в функциональную классификацию переключения кодов. Поэтому мы будем опираться на то, что грецизм</w:t>
      </w:r>
      <w:r w:rsidR="001F798D" w:rsidRPr="008C192D">
        <w:rPr>
          <w:rFonts w:ascii="Times New Roman" w:hAnsi="Times New Roman" w:cs="Times New Roman"/>
          <w:sz w:val="28"/>
          <w:szCs w:val="28"/>
        </w:rPr>
        <w:t>, помимо эвфемистической,</w:t>
      </w:r>
      <w:r w:rsidRPr="008C192D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2F00A4" w:rsidRPr="008C192D">
        <w:rPr>
          <w:rFonts w:ascii="Times New Roman" w:hAnsi="Times New Roman" w:cs="Times New Roman"/>
          <w:sz w:val="28"/>
          <w:szCs w:val="28"/>
        </w:rPr>
        <w:t>выполнять</w:t>
      </w:r>
      <w:r w:rsidRPr="008C192D">
        <w:rPr>
          <w:rFonts w:ascii="Times New Roman" w:hAnsi="Times New Roman" w:cs="Times New Roman"/>
          <w:sz w:val="28"/>
          <w:szCs w:val="28"/>
        </w:rPr>
        <w:t xml:space="preserve"> следующие функции: а</w:t>
      </w:r>
      <w:r w:rsidR="00305B51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связующая (включая цитирование), б</w:t>
      </w:r>
      <w:r w:rsidR="00305B51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конспиративная, в</w:t>
      </w:r>
      <w:r w:rsidR="00305B51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стилистическая, г</w:t>
      </w:r>
      <w:r w:rsidR="00305B51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977B3" w:rsidRPr="008C192D">
        <w:rPr>
          <w:rFonts w:ascii="Times New Roman" w:hAnsi="Times New Roman" w:cs="Times New Roman"/>
          <w:sz w:val="28"/>
          <w:szCs w:val="28"/>
        </w:rPr>
        <w:t>заместительная</w:t>
      </w:r>
      <w:r w:rsidRPr="008C192D">
        <w:rPr>
          <w:rFonts w:ascii="Times New Roman" w:hAnsi="Times New Roman" w:cs="Times New Roman"/>
          <w:sz w:val="28"/>
          <w:szCs w:val="28"/>
        </w:rPr>
        <w:t>, д</w:t>
      </w:r>
      <w:r w:rsidR="00305B51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метаязыковая. Каждая из этих функций была подробно описана.</w:t>
      </w:r>
    </w:p>
    <w:p w14:paraId="277CC8EA" w14:textId="537381DC" w:rsidR="00F23B01" w:rsidRPr="008C192D" w:rsidRDefault="00F23B01" w:rsidP="00F23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Грецизм может </w:t>
      </w:r>
      <w:r w:rsidR="002F00A4" w:rsidRPr="008C192D">
        <w:rPr>
          <w:rFonts w:ascii="Times New Roman" w:hAnsi="Times New Roman" w:cs="Times New Roman"/>
          <w:sz w:val="28"/>
          <w:szCs w:val="28"/>
        </w:rPr>
        <w:t>выполнять</w:t>
      </w:r>
      <w:r w:rsidRPr="008C192D">
        <w:rPr>
          <w:rFonts w:ascii="Times New Roman" w:hAnsi="Times New Roman" w:cs="Times New Roman"/>
          <w:sz w:val="28"/>
          <w:szCs w:val="28"/>
        </w:rPr>
        <w:t xml:space="preserve"> одну функцию или сразу несколько.</w:t>
      </w:r>
      <w:r w:rsidR="00DB333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В</w:t>
      </w:r>
      <w:r w:rsidR="00AD5B2A" w:rsidRPr="008C192D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C30FD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C3301" w:rsidRPr="008C192D">
        <w:rPr>
          <w:rFonts w:ascii="Times New Roman" w:hAnsi="Times New Roman" w:cs="Times New Roman"/>
          <w:sz w:val="28"/>
          <w:szCs w:val="28"/>
        </w:rPr>
        <w:t xml:space="preserve">его употребление может обуславливаться </w:t>
      </w:r>
      <w:r w:rsidR="009C362A" w:rsidRPr="008C192D">
        <w:rPr>
          <w:rFonts w:ascii="Times New Roman" w:hAnsi="Times New Roman" w:cs="Times New Roman"/>
          <w:sz w:val="28"/>
          <w:szCs w:val="28"/>
        </w:rPr>
        <w:t>эвфемистической стратегией.</w:t>
      </w:r>
      <w:r w:rsidRPr="008C192D">
        <w:rPr>
          <w:rFonts w:ascii="Times New Roman" w:hAnsi="Times New Roman" w:cs="Times New Roman"/>
          <w:sz w:val="28"/>
          <w:szCs w:val="28"/>
        </w:rPr>
        <w:t xml:space="preserve"> В письмах Цицерона не отмечают табуированную лексику, однако </w:t>
      </w:r>
      <w:r w:rsidR="006A0A0C" w:rsidRPr="008C192D">
        <w:rPr>
          <w:rFonts w:ascii="Times New Roman" w:hAnsi="Times New Roman" w:cs="Times New Roman"/>
          <w:sz w:val="28"/>
          <w:szCs w:val="28"/>
        </w:rPr>
        <w:t>исследователи</w:t>
      </w:r>
      <w:r w:rsidRPr="008C192D">
        <w:rPr>
          <w:rFonts w:ascii="Times New Roman" w:hAnsi="Times New Roman" w:cs="Times New Roman"/>
          <w:sz w:val="28"/>
          <w:szCs w:val="28"/>
        </w:rPr>
        <w:t xml:space="preserve"> отмечают переключение кода на греческий язык как средство дистанцирования. Наша задача определить тип эвфемизм</w:t>
      </w:r>
      <w:r w:rsidR="00AF0EC7" w:rsidRPr="008C192D">
        <w:rPr>
          <w:rFonts w:ascii="Times New Roman" w:hAnsi="Times New Roman" w:cs="Times New Roman"/>
          <w:sz w:val="28"/>
          <w:szCs w:val="28"/>
        </w:rPr>
        <w:t>а</w:t>
      </w:r>
      <w:r w:rsidRPr="008C192D">
        <w:rPr>
          <w:rFonts w:ascii="Times New Roman" w:hAnsi="Times New Roman" w:cs="Times New Roman"/>
          <w:sz w:val="28"/>
          <w:szCs w:val="28"/>
        </w:rPr>
        <w:t xml:space="preserve"> по общей классификации и конкретизировать ее: 1</w:t>
      </w:r>
      <w:r w:rsidR="007B7F54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нежелание называть что-либо неприятное, отвратительное своим прямым именем; 2</w:t>
      </w:r>
      <w:r w:rsidR="007B7F54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боязнь обидеть собеседника или третье лицо (этикетные эвфемизмы); 3</w:t>
      </w:r>
      <w:r w:rsidR="007B7F54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нежелание называть то, что в данную эпоху и в данном конкретном социуме считается неприличным (в эту группу входят эвфемизмы из области физиологии и анатомии человека).</w:t>
      </w:r>
    </w:p>
    <w:p w14:paraId="242F97F1" w14:textId="50E4C19B" w:rsidR="00D92582" w:rsidRPr="008C192D" w:rsidRDefault="00D92582" w:rsidP="00F23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D92582" w:rsidRPr="008C192D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170DC8" w14:textId="5C26D118" w:rsidR="000B376D" w:rsidRPr="008C192D" w:rsidRDefault="000B376D" w:rsidP="00E95DF5">
      <w:pPr>
        <w:pStyle w:val="10"/>
        <w:spacing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04949009"/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Глава 2. </w:t>
      </w:r>
      <w:r w:rsidR="0049562E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Грецизмы в письмах Цицерона</w:t>
      </w:r>
      <w:r w:rsidR="00E95DF5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качестве </w:t>
      </w:r>
      <w:r w:rsidR="0049562E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эвфемистическ</w:t>
      </w:r>
      <w:r w:rsidR="00E95DF5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ой </w:t>
      </w:r>
      <w:r w:rsidR="0049562E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стратег</w:t>
      </w:r>
      <w:r w:rsidR="00E95DF5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ии</w:t>
      </w:r>
      <w:bookmarkEnd w:id="8"/>
    </w:p>
    <w:p w14:paraId="09999656" w14:textId="50E9DC81" w:rsidR="00522459" w:rsidRPr="008C192D" w:rsidRDefault="00D2584E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Перейдем к анализу </w:t>
      </w:r>
      <w:r w:rsidR="00A53191" w:rsidRPr="008C192D">
        <w:rPr>
          <w:rFonts w:ascii="Times New Roman" w:hAnsi="Times New Roman" w:cs="Times New Roman"/>
          <w:sz w:val="28"/>
          <w:szCs w:val="28"/>
        </w:rPr>
        <w:t>отоб</w:t>
      </w:r>
      <w:r w:rsidR="00397A60" w:rsidRPr="008C192D">
        <w:rPr>
          <w:rFonts w:ascii="Times New Roman" w:hAnsi="Times New Roman" w:cs="Times New Roman"/>
          <w:sz w:val="28"/>
          <w:szCs w:val="28"/>
        </w:rPr>
        <w:t xml:space="preserve">ранных </w:t>
      </w:r>
      <w:r w:rsidR="009A1CF5" w:rsidRPr="008C192D">
        <w:rPr>
          <w:rFonts w:ascii="Times New Roman" w:hAnsi="Times New Roman" w:cs="Times New Roman"/>
          <w:sz w:val="28"/>
          <w:szCs w:val="28"/>
        </w:rPr>
        <w:t xml:space="preserve">грецизмов. </w:t>
      </w:r>
      <w:r w:rsidR="008C4095" w:rsidRPr="008C192D">
        <w:rPr>
          <w:rFonts w:ascii="Times New Roman" w:hAnsi="Times New Roman" w:cs="Times New Roman"/>
          <w:sz w:val="28"/>
          <w:szCs w:val="28"/>
        </w:rPr>
        <w:t>Было проанализировано</w:t>
      </w:r>
      <w:r w:rsidR="007B02D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D755E" w:rsidRPr="008C192D">
        <w:rPr>
          <w:rFonts w:ascii="Times New Roman" w:hAnsi="Times New Roman" w:cs="Times New Roman"/>
          <w:sz w:val="28"/>
          <w:szCs w:val="28"/>
        </w:rPr>
        <w:t>11</w:t>
      </w:r>
      <w:r w:rsidR="00663608" w:rsidRPr="008C192D">
        <w:rPr>
          <w:rFonts w:ascii="Times New Roman" w:hAnsi="Times New Roman" w:cs="Times New Roman"/>
          <w:sz w:val="28"/>
          <w:szCs w:val="28"/>
        </w:rPr>
        <w:t>6</w:t>
      </w:r>
      <w:r w:rsidR="00522459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4353E5" w:rsidRPr="008C192D">
        <w:rPr>
          <w:rFonts w:ascii="Times New Roman" w:hAnsi="Times New Roman" w:cs="Times New Roman"/>
          <w:sz w:val="28"/>
          <w:szCs w:val="28"/>
        </w:rPr>
        <w:t>контекстов</w:t>
      </w:r>
      <w:r w:rsidR="00C77650" w:rsidRPr="008C192D">
        <w:rPr>
          <w:rFonts w:ascii="Times New Roman" w:hAnsi="Times New Roman" w:cs="Times New Roman"/>
          <w:sz w:val="28"/>
          <w:szCs w:val="28"/>
        </w:rPr>
        <w:t xml:space="preserve"> из </w:t>
      </w:r>
      <w:r w:rsidR="00D07F88" w:rsidRPr="008C192D">
        <w:rPr>
          <w:rFonts w:ascii="Times New Roman" w:hAnsi="Times New Roman" w:cs="Times New Roman"/>
          <w:sz w:val="28"/>
          <w:szCs w:val="28"/>
        </w:rPr>
        <w:t>31</w:t>
      </w:r>
      <w:r w:rsidR="00C77650" w:rsidRPr="008C192D">
        <w:rPr>
          <w:rFonts w:ascii="Times New Roman" w:hAnsi="Times New Roman" w:cs="Times New Roman"/>
          <w:sz w:val="28"/>
          <w:szCs w:val="28"/>
        </w:rPr>
        <w:t xml:space="preserve"> пис</w:t>
      </w:r>
      <w:r w:rsidR="004353E5" w:rsidRPr="008C192D">
        <w:rPr>
          <w:rFonts w:ascii="Times New Roman" w:hAnsi="Times New Roman" w:cs="Times New Roman"/>
          <w:sz w:val="28"/>
          <w:szCs w:val="28"/>
        </w:rPr>
        <w:t>ь</w:t>
      </w:r>
      <w:r w:rsidR="00C77650" w:rsidRPr="008C192D">
        <w:rPr>
          <w:rFonts w:ascii="Times New Roman" w:hAnsi="Times New Roman" w:cs="Times New Roman"/>
          <w:sz w:val="28"/>
          <w:szCs w:val="28"/>
        </w:rPr>
        <w:t>м</w:t>
      </w:r>
      <w:r w:rsidR="004353E5" w:rsidRPr="008C192D">
        <w:rPr>
          <w:rFonts w:ascii="Times New Roman" w:hAnsi="Times New Roman" w:cs="Times New Roman"/>
          <w:sz w:val="28"/>
          <w:szCs w:val="28"/>
        </w:rPr>
        <w:t>а</w:t>
      </w:r>
      <w:r w:rsidR="008C4095" w:rsidRPr="008C192D">
        <w:rPr>
          <w:rFonts w:ascii="Times New Roman" w:hAnsi="Times New Roman" w:cs="Times New Roman"/>
          <w:sz w:val="28"/>
          <w:szCs w:val="28"/>
        </w:rPr>
        <w:t>.</w:t>
      </w:r>
      <w:r w:rsidR="0021109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004DD" w:rsidRPr="008C192D">
        <w:rPr>
          <w:rFonts w:ascii="Times New Roman" w:hAnsi="Times New Roman" w:cs="Times New Roman"/>
          <w:sz w:val="28"/>
          <w:szCs w:val="28"/>
        </w:rPr>
        <w:t xml:space="preserve">На основании собранных данных </w:t>
      </w:r>
      <w:r w:rsidR="000F0779" w:rsidRPr="008C192D">
        <w:rPr>
          <w:rFonts w:ascii="Times New Roman" w:hAnsi="Times New Roman" w:cs="Times New Roman"/>
          <w:sz w:val="28"/>
          <w:szCs w:val="28"/>
        </w:rPr>
        <w:t xml:space="preserve">мы можем </w:t>
      </w:r>
      <w:r w:rsidR="004C4741" w:rsidRPr="008C192D">
        <w:rPr>
          <w:rFonts w:ascii="Times New Roman" w:hAnsi="Times New Roman" w:cs="Times New Roman"/>
          <w:sz w:val="28"/>
          <w:szCs w:val="28"/>
        </w:rPr>
        <w:t>конкретиз</w:t>
      </w:r>
      <w:r w:rsidR="00F74B07" w:rsidRPr="008C192D">
        <w:rPr>
          <w:rFonts w:ascii="Times New Roman" w:hAnsi="Times New Roman" w:cs="Times New Roman"/>
          <w:sz w:val="28"/>
          <w:szCs w:val="28"/>
        </w:rPr>
        <w:t>ировать</w:t>
      </w:r>
      <w:r w:rsidR="000F0779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74B07" w:rsidRPr="008C192D">
        <w:rPr>
          <w:rFonts w:ascii="Times New Roman" w:hAnsi="Times New Roman" w:cs="Times New Roman"/>
          <w:sz w:val="28"/>
          <w:szCs w:val="28"/>
        </w:rPr>
        <w:t xml:space="preserve">функциональную </w:t>
      </w:r>
      <w:r w:rsidR="000F0779" w:rsidRPr="008C192D">
        <w:rPr>
          <w:rFonts w:ascii="Times New Roman" w:hAnsi="Times New Roman" w:cs="Times New Roman"/>
          <w:sz w:val="28"/>
          <w:szCs w:val="28"/>
        </w:rPr>
        <w:t>классификацию</w:t>
      </w:r>
      <w:r w:rsidR="00F74B07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004DD" w:rsidRPr="008C192D">
        <w:rPr>
          <w:rFonts w:ascii="Times New Roman" w:hAnsi="Times New Roman" w:cs="Times New Roman"/>
          <w:sz w:val="28"/>
          <w:szCs w:val="28"/>
        </w:rPr>
        <w:t>грецизмов</w:t>
      </w:r>
      <w:r w:rsidR="00062563" w:rsidRPr="008C192D">
        <w:rPr>
          <w:rFonts w:ascii="Times New Roman" w:hAnsi="Times New Roman" w:cs="Times New Roman"/>
          <w:sz w:val="28"/>
          <w:szCs w:val="28"/>
        </w:rPr>
        <w:t xml:space="preserve"> в письмах Цицерона</w:t>
      </w:r>
      <w:r w:rsidR="00F74B07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8B60C9" w:rsidRPr="008C192D">
        <w:rPr>
          <w:rFonts w:ascii="Times New Roman" w:hAnsi="Times New Roman" w:cs="Times New Roman"/>
          <w:sz w:val="28"/>
          <w:szCs w:val="28"/>
        </w:rPr>
        <w:t>составленную в первой главе</w:t>
      </w:r>
      <w:r w:rsidR="005E6B50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1B550826" w14:textId="05204A27" w:rsidR="00ED0ABF" w:rsidRPr="008C192D" w:rsidRDefault="002060C8" w:rsidP="00AC1EC1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Эвфемистическая функция</w:t>
      </w:r>
      <w:r w:rsidR="00790196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5A7E9005" w14:textId="5FB13763" w:rsidR="00790196" w:rsidRPr="008C192D" w:rsidRDefault="00790196" w:rsidP="00AC1EC1">
      <w:pPr>
        <w:pStyle w:val="a8"/>
        <w:numPr>
          <w:ilvl w:val="1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Г</w:t>
      </w:r>
      <w:r w:rsidR="006520AE" w:rsidRPr="008C192D">
        <w:rPr>
          <w:rFonts w:ascii="Times New Roman" w:hAnsi="Times New Roman" w:cs="Times New Roman"/>
          <w:sz w:val="28"/>
          <w:szCs w:val="28"/>
        </w:rPr>
        <w:t xml:space="preserve">рецизм используется при нежелании </w:t>
      </w:r>
      <w:r w:rsidR="007D5A13" w:rsidRPr="008C192D"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="003B5A1B" w:rsidRPr="008C192D">
        <w:rPr>
          <w:rFonts w:ascii="Times New Roman" w:hAnsi="Times New Roman" w:cs="Times New Roman"/>
          <w:sz w:val="28"/>
          <w:szCs w:val="28"/>
        </w:rPr>
        <w:t>что-либо неприятное</w:t>
      </w:r>
      <w:r w:rsidR="00B22C3A" w:rsidRPr="008C192D">
        <w:rPr>
          <w:rFonts w:ascii="Times New Roman" w:hAnsi="Times New Roman" w:cs="Times New Roman"/>
          <w:sz w:val="28"/>
          <w:szCs w:val="28"/>
        </w:rPr>
        <w:t>,</w:t>
      </w:r>
      <w:r w:rsidR="007D5A13" w:rsidRPr="008C192D">
        <w:rPr>
          <w:rFonts w:ascii="Times New Roman" w:hAnsi="Times New Roman" w:cs="Times New Roman"/>
          <w:sz w:val="28"/>
          <w:szCs w:val="28"/>
        </w:rPr>
        <w:t xml:space="preserve"> омерзительное</w:t>
      </w:r>
      <w:r w:rsidR="003B5A1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22C3A" w:rsidRPr="008C192D">
        <w:rPr>
          <w:rFonts w:ascii="Times New Roman" w:hAnsi="Times New Roman" w:cs="Times New Roman"/>
          <w:sz w:val="28"/>
          <w:szCs w:val="28"/>
        </w:rPr>
        <w:t xml:space="preserve">или интимное </w:t>
      </w:r>
      <w:r w:rsidR="003B5A1B" w:rsidRPr="008C192D">
        <w:rPr>
          <w:rFonts w:ascii="Times New Roman" w:hAnsi="Times New Roman" w:cs="Times New Roman"/>
          <w:sz w:val="28"/>
          <w:szCs w:val="28"/>
        </w:rPr>
        <w:t>своим прямым именем</w:t>
      </w:r>
      <w:r w:rsidRPr="008C192D">
        <w:rPr>
          <w:rFonts w:ascii="Times New Roman" w:hAnsi="Times New Roman" w:cs="Times New Roman"/>
          <w:sz w:val="28"/>
          <w:szCs w:val="28"/>
        </w:rPr>
        <w:t>:</w:t>
      </w:r>
    </w:p>
    <w:p w14:paraId="0266EA35" w14:textId="77777777" w:rsidR="00351278" w:rsidRPr="008C192D" w:rsidRDefault="00790196" w:rsidP="00464595">
      <w:pPr>
        <w:pStyle w:val="a8"/>
        <w:numPr>
          <w:ilvl w:val="2"/>
          <w:numId w:val="9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ссылка на неприятную ситуацию для говорящего,</w:t>
      </w:r>
    </w:p>
    <w:p w14:paraId="76CF3740" w14:textId="3DDA3EE2" w:rsidR="00351278" w:rsidRPr="008C192D" w:rsidRDefault="00A85CF6" w:rsidP="00464595">
      <w:pPr>
        <w:pStyle w:val="a8"/>
        <w:numPr>
          <w:ilvl w:val="2"/>
          <w:numId w:val="9"/>
        </w:numPr>
        <w:tabs>
          <w:tab w:val="left" w:pos="1418"/>
        </w:tabs>
        <w:spacing w:after="0" w:line="36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политическ</w:t>
      </w:r>
      <w:r w:rsidR="00790196" w:rsidRPr="008C192D">
        <w:rPr>
          <w:rFonts w:ascii="Times New Roman" w:hAnsi="Times New Roman" w:cs="Times New Roman"/>
          <w:sz w:val="28"/>
          <w:szCs w:val="28"/>
        </w:rPr>
        <w:t>ая тема</w:t>
      </w:r>
      <w:r w:rsidR="00351278" w:rsidRPr="008C192D">
        <w:rPr>
          <w:rFonts w:ascii="Times New Roman" w:hAnsi="Times New Roman" w:cs="Times New Roman"/>
          <w:sz w:val="28"/>
          <w:szCs w:val="28"/>
        </w:rPr>
        <w:t>тика</w:t>
      </w:r>
      <w:r w:rsidR="00ED0ABF" w:rsidRPr="008C192D">
        <w:rPr>
          <w:rFonts w:ascii="Times New Roman" w:hAnsi="Times New Roman" w:cs="Times New Roman"/>
          <w:sz w:val="28"/>
          <w:szCs w:val="28"/>
        </w:rPr>
        <w:t>,</w:t>
      </w:r>
    </w:p>
    <w:p w14:paraId="38E9F278" w14:textId="583AFA0B" w:rsidR="008F5E78" w:rsidRPr="008C192D" w:rsidRDefault="008F5E78" w:rsidP="00464595">
      <w:pPr>
        <w:pStyle w:val="a8"/>
        <w:numPr>
          <w:ilvl w:val="2"/>
          <w:numId w:val="9"/>
        </w:numPr>
        <w:tabs>
          <w:tab w:val="left" w:pos="1418"/>
        </w:tabs>
        <w:spacing w:after="0" w:line="36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дистанцирование при указании на собственные недостатки,</w:t>
      </w:r>
    </w:p>
    <w:p w14:paraId="4C594B82" w14:textId="0D401FF5" w:rsidR="000C3F41" w:rsidRPr="008C192D" w:rsidRDefault="00266D87" w:rsidP="00464595">
      <w:pPr>
        <w:pStyle w:val="a8"/>
        <w:numPr>
          <w:ilvl w:val="2"/>
          <w:numId w:val="9"/>
        </w:numPr>
        <w:tabs>
          <w:tab w:val="left" w:pos="1418"/>
        </w:tabs>
        <w:spacing w:after="0" w:line="36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интимная тема</w:t>
      </w:r>
      <w:r w:rsidR="00351278" w:rsidRPr="008C192D">
        <w:rPr>
          <w:rFonts w:ascii="Times New Roman" w:hAnsi="Times New Roman" w:cs="Times New Roman"/>
          <w:sz w:val="28"/>
          <w:szCs w:val="28"/>
        </w:rPr>
        <w:t>тика</w:t>
      </w:r>
      <w:r w:rsidRPr="008C192D">
        <w:rPr>
          <w:rFonts w:ascii="Times New Roman" w:hAnsi="Times New Roman" w:cs="Times New Roman"/>
          <w:sz w:val="28"/>
          <w:szCs w:val="28"/>
        </w:rPr>
        <w:t>,</w:t>
      </w:r>
    </w:p>
    <w:p w14:paraId="2D799F71" w14:textId="17D66EF9" w:rsidR="00BE14C4" w:rsidRPr="008C192D" w:rsidRDefault="00BE092E" w:rsidP="00BE092E">
      <w:pPr>
        <w:pStyle w:val="a8"/>
        <w:numPr>
          <w:ilvl w:val="1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Д</w:t>
      </w:r>
      <w:r w:rsidR="002C3B90" w:rsidRPr="008C192D">
        <w:rPr>
          <w:rFonts w:ascii="Times New Roman" w:hAnsi="Times New Roman" w:cs="Times New Roman"/>
          <w:sz w:val="28"/>
          <w:szCs w:val="28"/>
        </w:rPr>
        <w:t xml:space="preserve">истанцирование при указании на </w:t>
      </w:r>
      <w:r w:rsidR="009B31E8" w:rsidRPr="008C192D">
        <w:rPr>
          <w:rFonts w:ascii="Times New Roman" w:hAnsi="Times New Roman" w:cs="Times New Roman"/>
          <w:sz w:val="28"/>
          <w:szCs w:val="28"/>
        </w:rPr>
        <w:t>умственные или физические</w:t>
      </w:r>
      <w:r w:rsidR="002C3B90" w:rsidRPr="008C192D">
        <w:rPr>
          <w:rFonts w:ascii="Times New Roman" w:hAnsi="Times New Roman" w:cs="Times New Roman"/>
          <w:sz w:val="28"/>
          <w:szCs w:val="28"/>
        </w:rPr>
        <w:t xml:space="preserve"> недостатки</w:t>
      </w:r>
      <w:r w:rsidR="009C7A13" w:rsidRPr="008C192D">
        <w:rPr>
          <w:rFonts w:ascii="Times New Roman" w:hAnsi="Times New Roman" w:cs="Times New Roman"/>
          <w:sz w:val="28"/>
          <w:szCs w:val="28"/>
        </w:rPr>
        <w:t>, так называемый этике</w:t>
      </w:r>
      <w:r w:rsidR="00AC1EC1" w:rsidRPr="008C192D">
        <w:rPr>
          <w:rFonts w:ascii="Times New Roman" w:hAnsi="Times New Roman" w:cs="Times New Roman"/>
          <w:sz w:val="28"/>
          <w:szCs w:val="28"/>
        </w:rPr>
        <w:t>тный эвфемизм</w:t>
      </w:r>
      <w:r w:rsidR="00E80D56" w:rsidRPr="008C192D">
        <w:rPr>
          <w:rFonts w:ascii="Times New Roman" w:hAnsi="Times New Roman" w:cs="Times New Roman"/>
          <w:sz w:val="28"/>
          <w:szCs w:val="28"/>
        </w:rPr>
        <w:t>:</w:t>
      </w:r>
    </w:p>
    <w:p w14:paraId="7DBC190E" w14:textId="4A212EDF" w:rsidR="00E80D56" w:rsidRPr="008C192D" w:rsidRDefault="00E80D56" w:rsidP="00E80D56">
      <w:pPr>
        <w:pStyle w:val="a8"/>
        <w:numPr>
          <w:ilvl w:val="3"/>
          <w:numId w:val="4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недостатки собеседника</w:t>
      </w:r>
      <w:r w:rsidR="00034710" w:rsidRPr="008C192D">
        <w:rPr>
          <w:rFonts w:ascii="Times New Roman" w:hAnsi="Times New Roman" w:cs="Times New Roman"/>
          <w:sz w:val="28"/>
          <w:szCs w:val="28"/>
        </w:rPr>
        <w:t>,</w:t>
      </w:r>
    </w:p>
    <w:p w14:paraId="4EC97DA8" w14:textId="605D489C" w:rsidR="00E80D56" w:rsidRPr="008C192D" w:rsidRDefault="00E80D56" w:rsidP="00E80D56">
      <w:pPr>
        <w:pStyle w:val="a8"/>
        <w:numPr>
          <w:ilvl w:val="3"/>
          <w:numId w:val="4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недостатки третьего лица.</w:t>
      </w:r>
    </w:p>
    <w:p w14:paraId="1AD27AA7" w14:textId="77777777" w:rsidR="008B49F6" w:rsidRPr="008C192D" w:rsidRDefault="008B49F6" w:rsidP="008B49F6">
      <w:pPr>
        <w:pStyle w:val="a8"/>
        <w:numPr>
          <w:ilvl w:val="1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Проявление такта в связи с физическими недомоганиями (в том числе с использованием медицинской терминологии).</w:t>
      </w:r>
    </w:p>
    <w:p w14:paraId="481460F1" w14:textId="2E34C316" w:rsidR="00400A11" w:rsidRPr="008C192D" w:rsidRDefault="00400A11" w:rsidP="00AC1EC1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Конспиративная функция.</w:t>
      </w:r>
    </w:p>
    <w:p w14:paraId="5D07B81E" w14:textId="52517266" w:rsidR="00DB355E" w:rsidRPr="008C192D" w:rsidRDefault="00DB355E" w:rsidP="00AC1EC1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Связующая функция</w:t>
      </w:r>
      <w:r w:rsidR="0028467A" w:rsidRPr="008C192D">
        <w:rPr>
          <w:rFonts w:ascii="Times New Roman" w:hAnsi="Times New Roman" w:cs="Times New Roman"/>
          <w:sz w:val="28"/>
          <w:szCs w:val="28"/>
        </w:rPr>
        <w:t xml:space="preserve"> как выражение привязанности или </w:t>
      </w:r>
      <w:r w:rsidR="00FF553C" w:rsidRPr="008C192D">
        <w:rPr>
          <w:rFonts w:ascii="Times New Roman" w:hAnsi="Times New Roman" w:cs="Times New Roman"/>
          <w:sz w:val="28"/>
          <w:szCs w:val="28"/>
        </w:rPr>
        <w:t>проявление вежливости</w:t>
      </w:r>
      <w:r w:rsidR="004B3F7A" w:rsidRPr="008C192D">
        <w:rPr>
          <w:rFonts w:ascii="Times New Roman" w:hAnsi="Times New Roman" w:cs="Times New Roman"/>
          <w:sz w:val="28"/>
          <w:szCs w:val="28"/>
        </w:rPr>
        <w:t>:</w:t>
      </w:r>
    </w:p>
    <w:p w14:paraId="2C51130D" w14:textId="427BBFEB" w:rsidR="00400A11" w:rsidRPr="008C192D" w:rsidRDefault="004B3F7A" w:rsidP="00EC4414">
      <w:pPr>
        <w:pStyle w:val="a8"/>
        <w:numPr>
          <w:ilvl w:val="1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ц</w:t>
      </w:r>
      <w:r w:rsidR="00400A11" w:rsidRPr="008C192D">
        <w:rPr>
          <w:rFonts w:ascii="Times New Roman" w:hAnsi="Times New Roman" w:cs="Times New Roman"/>
          <w:sz w:val="28"/>
          <w:szCs w:val="28"/>
        </w:rPr>
        <w:t>итаты</w:t>
      </w:r>
      <w:r w:rsidR="001C0333" w:rsidRPr="008C192D">
        <w:rPr>
          <w:rFonts w:ascii="Times New Roman" w:hAnsi="Times New Roman" w:cs="Times New Roman"/>
          <w:sz w:val="28"/>
          <w:szCs w:val="28"/>
        </w:rPr>
        <w:t xml:space="preserve"> и аллюзии</w:t>
      </w:r>
      <w:r w:rsidRPr="008C192D">
        <w:rPr>
          <w:rFonts w:ascii="Times New Roman" w:hAnsi="Times New Roman" w:cs="Times New Roman"/>
          <w:sz w:val="28"/>
          <w:szCs w:val="28"/>
        </w:rPr>
        <w:t>; п</w:t>
      </w:r>
      <w:r w:rsidR="00400A11" w:rsidRPr="008C192D">
        <w:rPr>
          <w:rFonts w:ascii="Times New Roman" w:hAnsi="Times New Roman" w:cs="Times New Roman"/>
          <w:sz w:val="28"/>
          <w:szCs w:val="28"/>
        </w:rPr>
        <w:t>оговорки и пословицы</w:t>
      </w:r>
      <w:r w:rsidR="00F47E56" w:rsidRPr="008C192D">
        <w:rPr>
          <w:rFonts w:ascii="Times New Roman" w:hAnsi="Times New Roman" w:cs="Times New Roman"/>
          <w:sz w:val="28"/>
          <w:szCs w:val="28"/>
        </w:rPr>
        <w:t>,</w:t>
      </w:r>
    </w:p>
    <w:p w14:paraId="77A43371" w14:textId="01973057" w:rsidR="00341F7D" w:rsidRPr="008C192D" w:rsidRDefault="004B3F7A" w:rsidP="00EC4414">
      <w:pPr>
        <w:pStyle w:val="a8"/>
        <w:numPr>
          <w:ilvl w:val="1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о</w:t>
      </w:r>
      <w:r w:rsidR="00341F7D" w:rsidRPr="008C192D">
        <w:rPr>
          <w:rFonts w:ascii="Times New Roman" w:hAnsi="Times New Roman" w:cs="Times New Roman"/>
          <w:sz w:val="28"/>
          <w:szCs w:val="28"/>
        </w:rPr>
        <w:t>тсылки к греческой культуре.</w:t>
      </w:r>
    </w:p>
    <w:p w14:paraId="626F0C90" w14:textId="66DD1759" w:rsidR="00FF553C" w:rsidRPr="008C192D" w:rsidRDefault="002F6B43" w:rsidP="00AC1EC1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С</w:t>
      </w:r>
      <w:r w:rsidR="00FE7131" w:rsidRPr="008C192D">
        <w:rPr>
          <w:rFonts w:ascii="Times New Roman" w:hAnsi="Times New Roman" w:cs="Times New Roman"/>
          <w:sz w:val="28"/>
          <w:szCs w:val="28"/>
        </w:rPr>
        <w:t>тилистическая функци</w:t>
      </w:r>
      <w:r w:rsidR="00C773D6" w:rsidRPr="008C192D">
        <w:rPr>
          <w:rFonts w:ascii="Times New Roman" w:hAnsi="Times New Roman" w:cs="Times New Roman"/>
          <w:sz w:val="28"/>
          <w:szCs w:val="28"/>
        </w:rPr>
        <w:t>я</w:t>
      </w:r>
      <w:r w:rsidR="00FE7131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78AB910D" w14:textId="6788C2ED" w:rsidR="0010277C" w:rsidRPr="008C192D" w:rsidRDefault="00F22E16" w:rsidP="00AC1EC1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Метаязыковая функция.</w:t>
      </w:r>
    </w:p>
    <w:p w14:paraId="2CD537F8" w14:textId="7720F1CF" w:rsidR="00EC4414" w:rsidRPr="008C192D" w:rsidRDefault="00B977B3" w:rsidP="00AC1EC1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Заместительная</w:t>
      </w:r>
      <w:r w:rsidR="00DB2629" w:rsidRPr="008C192D">
        <w:rPr>
          <w:rFonts w:ascii="Times New Roman" w:hAnsi="Times New Roman" w:cs="Times New Roman"/>
          <w:sz w:val="28"/>
          <w:szCs w:val="28"/>
        </w:rPr>
        <w:t xml:space="preserve"> функция</w:t>
      </w:r>
      <w:r w:rsidR="009C0CC3" w:rsidRPr="008C192D">
        <w:rPr>
          <w:rFonts w:ascii="Times New Roman" w:hAnsi="Times New Roman" w:cs="Times New Roman"/>
          <w:sz w:val="28"/>
          <w:szCs w:val="28"/>
        </w:rPr>
        <w:t>:</w:t>
      </w:r>
    </w:p>
    <w:p w14:paraId="54D6B659" w14:textId="069FE63B" w:rsidR="00081096" w:rsidRPr="008C192D" w:rsidRDefault="009C0CC3" w:rsidP="00081096">
      <w:pPr>
        <w:pStyle w:val="a8"/>
        <w:numPr>
          <w:ilvl w:val="1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г</w:t>
      </w:r>
      <w:r w:rsidR="00306616" w:rsidRPr="008C192D">
        <w:rPr>
          <w:rFonts w:ascii="Times New Roman" w:hAnsi="Times New Roman" w:cs="Times New Roman"/>
          <w:sz w:val="28"/>
          <w:szCs w:val="28"/>
        </w:rPr>
        <w:t xml:space="preserve">рецизм обусловлен отсутствием </w:t>
      </w:r>
      <w:r w:rsidR="00881DA2" w:rsidRPr="008C192D">
        <w:rPr>
          <w:rFonts w:ascii="Times New Roman" w:hAnsi="Times New Roman" w:cs="Times New Roman"/>
          <w:sz w:val="28"/>
          <w:szCs w:val="28"/>
        </w:rPr>
        <w:t>термина</w:t>
      </w:r>
      <w:r w:rsidR="0030661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881DA2" w:rsidRPr="008C192D">
        <w:rPr>
          <w:rFonts w:ascii="Times New Roman" w:hAnsi="Times New Roman" w:cs="Times New Roman"/>
          <w:sz w:val="28"/>
          <w:szCs w:val="28"/>
        </w:rPr>
        <w:t>в латинском языке</w:t>
      </w:r>
      <w:r w:rsidR="008B2068" w:rsidRPr="008C192D">
        <w:rPr>
          <w:rFonts w:ascii="Times New Roman" w:hAnsi="Times New Roman" w:cs="Times New Roman"/>
          <w:sz w:val="28"/>
          <w:szCs w:val="28"/>
        </w:rPr>
        <w:t xml:space="preserve"> (в том числе отсылки к греческим реалиям)</w:t>
      </w:r>
      <w:r w:rsidR="00972175" w:rsidRPr="008C192D">
        <w:rPr>
          <w:rFonts w:ascii="Times New Roman" w:hAnsi="Times New Roman" w:cs="Times New Roman"/>
          <w:sz w:val="28"/>
          <w:szCs w:val="28"/>
        </w:rPr>
        <w:t>,</w:t>
      </w:r>
    </w:p>
    <w:p w14:paraId="235B3003" w14:textId="77777777" w:rsidR="004D7322" w:rsidRPr="008C192D" w:rsidRDefault="009C0CC3" w:rsidP="004D7322">
      <w:pPr>
        <w:pStyle w:val="a8"/>
        <w:numPr>
          <w:ilvl w:val="1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F530B7" w:rsidRPr="008C192D">
        <w:rPr>
          <w:rFonts w:ascii="Times New Roman" w:hAnsi="Times New Roman" w:cs="Times New Roman"/>
          <w:sz w:val="28"/>
          <w:szCs w:val="28"/>
        </w:rPr>
        <w:t>аписание имени</w:t>
      </w:r>
      <w:r w:rsidR="00081096" w:rsidRPr="008C192D">
        <w:rPr>
          <w:rFonts w:ascii="Times New Roman" w:hAnsi="Times New Roman" w:cs="Times New Roman"/>
          <w:sz w:val="28"/>
          <w:szCs w:val="28"/>
        </w:rPr>
        <w:t xml:space="preserve"> автора ил</w:t>
      </w:r>
      <w:r w:rsidR="00F530B7" w:rsidRPr="008C192D">
        <w:rPr>
          <w:rFonts w:ascii="Times New Roman" w:hAnsi="Times New Roman" w:cs="Times New Roman"/>
          <w:sz w:val="28"/>
          <w:szCs w:val="28"/>
        </w:rPr>
        <w:t>и</w:t>
      </w:r>
      <w:r w:rsidR="00081096" w:rsidRPr="008C192D">
        <w:rPr>
          <w:rFonts w:ascii="Times New Roman" w:hAnsi="Times New Roman" w:cs="Times New Roman"/>
          <w:sz w:val="28"/>
          <w:szCs w:val="28"/>
        </w:rPr>
        <w:t xml:space="preserve"> его произведени</w:t>
      </w:r>
      <w:r w:rsidR="00F530B7" w:rsidRPr="008C192D">
        <w:rPr>
          <w:rFonts w:ascii="Times New Roman" w:hAnsi="Times New Roman" w:cs="Times New Roman"/>
          <w:sz w:val="28"/>
          <w:szCs w:val="28"/>
        </w:rPr>
        <w:t>я на греческом языке.</w:t>
      </w:r>
    </w:p>
    <w:p w14:paraId="74954C40" w14:textId="1094D39D" w:rsidR="00056683" w:rsidRPr="008C192D" w:rsidRDefault="009A55D3" w:rsidP="00056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 этой работе мы подробн</w:t>
      </w:r>
      <w:r w:rsidR="00423D72" w:rsidRPr="008C192D">
        <w:rPr>
          <w:rFonts w:ascii="Times New Roman" w:hAnsi="Times New Roman" w:cs="Times New Roman"/>
          <w:sz w:val="28"/>
          <w:szCs w:val="28"/>
        </w:rPr>
        <w:t>о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E23D5" w:rsidRPr="008C192D">
        <w:rPr>
          <w:rFonts w:ascii="Times New Roman" w:hAnsi="Times New Roman" w:cs="Times New Roman"/>
          <w:sz w:val="28"/>
          <w:szCs w:val="28"/>
        </w:rPr>
        <w:t>остановимся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423D72" w:rsidRPr="008C192D">
        <w:rPr>
          <w:rFonts w:ascii="Times New Roman" w:hAnsi="Times New Roman" w:cs="Times New Roman"/>
          <w:sz w:val="28"/>
          <w:szCs w:val="28"/>
        </w:rPr>
        <w:t>только</w:t>
      </w:r>
      <w:r w:rsidR="00C85D7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C60F4" w:rsidRPr="008C192D">
        <w:rPr>
          <w:rFonts w:ascii="Times New Roman" w:hAnsi="Times New Roman" w:cs="Times New Roman"/>
          <w:sz w:val="28"/>
          <w:szCs w:val="28"/>
        </w:rPr>
        <w:t xml:space="preserve">на </w:t>
      </w:r>
      <w:r w:rsidR="00C85D7B" w:rsidRPr="008C192D">
        <w:rPr>
          <w:rFonts w:ascii="Times New Roman" w:hAnsi="Times New Roman" w:cs="Times New Roman"/>
          <w:sz w:val="28"/>
          <w:szCs w:val="28"/>
        </w:rPr>
        <w:t>использовании грецизмов в ка</w:t>
      </w:r>
      <w:r w:rsidR="003B45A6" w:rsidRPr="008C192D">
        <w:rPr>
          <w:rFonts w:ascii="Times New Roman" w:hAnsi="Times New Roman" w:cs="Times New Roman"/>
          <w:sz w:val="28"/>
          <w:szCs w:val="28"/>
        </w:rPr>
        <w:t xml:space="preserve">честве </w:t>
      </w:r>
      <w:r w:rsidR="00D658C7" w:rsidRPr="008C192D">
        <w:rPr>
          <w:rFonts w:ascii="Times New Roman" w:hAnsi="Times New Roman" w:cs="Times New Roman"/>
          <w:sz w:val="28"/>
          <w:szCs w:val="28"/>
        </w:rPr>
        <w:t xml:space="preserve">эвфемистической </w:t>
      </w:r>
      <w:r w:rsidR="003B45A6" w:rsidRPr="008C192D">
        <w:rPr>
          <w:rFonts w:ascii="Times New Roman" w:hAnsi="Times New Roman" w:cs="Times New Roman"/>
          <w:sz w:val="28"/>
          <w:szCs w:val="28"/>
        </w:rPr>
        <w:t>стратегии</w:t>
      </w:r>
      <w:r w:rsidR="00F34D33" w:rsidRPr="008C192D">
        <w:rPr>
          <w:rFonts w:ascii="Times New Roman" w:hAnsi="Times New Roman" w:cs="Times New Roman"/>
          <w:sz w:val="28"/>
          <w:szCs w:val="28"/>
        </w:rPr>
        <w:t>. О</w:t>
      </w:r>
      <w:r w:rsidR="002E23D5" w:rsidRPr="008C192D">
        <w:rPr>
          <w:rFonts w:ascii="Times New Roman" w:hAnsi="Times New Roman" w:cs="Times New Roman"/>
          <w:sz w:val="28"/>
          <w:szCs w:val="28"/>
        </w:rPr>
        <w:t xml:space="preserve">днако </w:t>
      </w:r>
      <w:r w:rsidR="008A467D" w:rsidRPr="008C192D">
        <w:rPr>
          <w:rFonts w:ascii="Times New Roman" w:hAnsi="Times New Roman" w:cs="Times New Roman"/>
          <w:sz w:val="28"/>
          <w:szCs w:val="28"/>
        </w:rPr>
        <w:t xml:space="preserve">для полного раскрытия темы необходимо сопоставить </w:t>
      </w:r>
      <w:r w:rsidR="00F34D33" w:rsidRPr="008C192D">
        <w:rPr>
          <w:rFonts w:ascii="Times New Roman" w:hAnsi="Times New Roman" w:cs="Times New Roman"/>
          <w:sz w:val="28"/>
          <w:szCs w:val="28"/>
        </w:rPr>
        <w:t>ее с конспиративной и номинативной функциями,</w:t>
      </w:r>
      <w:r w:rsidR="004012D4" w:rsidRPr="008C192D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8F0373" w:rsidRPr="008C192D">
        <w:rPr>
          <w:rFonts w:ascii="Times New Roman" w:hAnsi="Times New Roman" w:cs="Times New Roman"/>
          <w:sz w:val="28"/>
          <w:szCs w:val="28"/>
        </w:rPr>
        <w:t>граница между ними размы</w:t>
      </w:r>
      <w:r w:rsidR="000220DB" w:rsidRPr="008C192D">
        <w:rPr>
          <w:rFonts w:ascii="Times New Roman" w:hAnsi="Times New Roman" w:cs="Times New Roman"/>
          <w:sz w:val="28"/>
          <w:szCs w:val="28"/>
        </w:rPr>
        <w:t>та</w:t>
      </w:r>
      <w:r w:rsidR="008F0373" w:rsidRPr="008C192D">
        <w:rPr>
          <w:rFonts w:ascii="Times New Roman" w:hAnsi="Times New Roman" w:cs="Times New Roman"/>
          <w:sz w:val="28"/>
          <w:szCs w:val="28"/>
        </w:rPr>
        <w:t>.</w:t>
      </w:r>
      <w:r w:rsidR="003E67EA" w:rsidRPr="008C192D">
        <w:rPr>
          <w:rFonts w:ascii="Times New Roman" w:hAnsi="Times New Roman" w:cs="Times New Roman"/>
          <w:sz w:val="28"/>
          <w:szCs w:val="28"/>
        </w:rPr>
        <w:t xml:space="preserve"> Связующая </w:t>
      </w:r>
      <w:r w:rsidR="00EC4414" w:rsidRPr="008C192D">
        <w:rPr>
          <w:rFonts w:ascii="Times New Roman" w:hAnsi="Times New Roman" w:cs="Times New Roman"/>
          <w:sz w:val="28"/>
          <w:szCs w:val="28"/>
        </w:rPr>
        <w:t xml:space="preserve">и </w:t>
      </w:r>
      <w:r w:rsidR="00F530B7" w:rsidRPr="008C192D">
        <w:rPr>
          <w:rFonts w:ascii="Times New Roman" w:hAnsi="Times New Roman" w:cs="Times New Roman"/>
          <w:sz w:val="28"/>
          <w:szCs w:val="28"/>
        </w:rPr>
        <w:t>стилистическая функци</w:t>
      </w:r>
      <w:r w:rsidR="00D43BAE" w:rsidRPr="008C192D">
        <w:rPr>
          <w:rFonts w:ascii="Times New Roman" w:hAnsi="Times New Roman" w:cs="Times New Roman"/>
          <w:sz w:val="28"/>
          <w:szCs w:val="28"/>
        </w:rPr>
        <w:t>и</w:t>
      </w:r>
      <w:r w:rsidR="00F530B7" w:rsidRPr="008C192D">
        <w:rPr>
          <w:rFonts w:ascii="Times New Roman" w:hAnsi="Times New Roman" w:cs="Times New Roman"/>
          <w:sz w:val="28"/>
          <w:szCs w:val="28"/>
        </w:rPr>
        <w:t xml:space="preserve"> почти не рассматривается в работе, так как </w:t>
      </w:r>
      <w:r w:rsidR="00D43BAE" w:rsidRPr="008C192D">
        <w:rPr>
          <w:rFonts w:ascii="Times New Roman" w:hAnsi="Times New Roman" w:cs="Times New Roman"/>
          <w:sz w:val="28"/>
          <w:szCs w:val="28"/>
        </w:rPr>
        <w:t xml:space="preserve">мало пересекается </w:t>
      </w:r>
      <w:r w:rsidR="00E03DD1" w:rsidRPr="008C192D">
        <w:rPr>
          <w:rFonts w:ascii="Times New Roman" w:hAnsi="Times New Roman" w:cs="Times New Roman"/>
          <w:sz w:val="28"/>
          <w:szCs w:val="28"/>
        </w:rPr>
        <w:t xml:space="preserve">с нашей темой. Полный список проанализированных лексем можно посмотреть в </w:t>
      </w:r>
      <w:r w:rsidR="00CC60F4" w:rsidRPr="008C192D">
        <w:rPr>
          <w:rFonts w:ascii="Times New Roman" w:hAnsi="Times New Roman" w:cs="Times New Roman"/>
          <w:sz w:val="28"/>
          <w:szCs w:val="28"/>
        </w:rPr>
        <w:t>П</w:t>
      </w:r>
      <w:r w:rsidR="00E03DD1" w:rsidRPr="008C192D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F7629A" w:rsidRPr="008C192D">
        <w:rPr>
          <w:rFonts w:ascii="Times New Roman" w:hAnsi="Times New Roman" w:cs="Times New Roman"/>
          <w:sz w:val="28"/>
          <w:szCs w:val="28"/>
        </w:rPr>
        <w:t>А</w:t>
      </w:r>
      <w:r w:rsidR="00E03DD1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4675E66F" w14:textId="504D0D56" w:rsidR="001D0AF8" w:rsidRPr="008C192D" w:rsidRDefault="00EE0054" w:rsidP="001D0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Рассмотрим первую группу </w:t>
      </w:r>
      <w:r w:rsidR="00B23B21" w:rsidRPr="008C192D">
        <w:rPr>
          <w:rFonts w:ascii="Times New Roman" w:hAnsi="Times New Roman" w:cs="Times New Roman"/>
          <w:sz w:val="28"/>
          <w:szCs w:val="28"/>
        </w:rPr>
        <w:t>эвфемизмов</w:t>
      </w:r>
      <w:r w:rsidR="00F42C2B" w:rsidRPr="008C192D">
        <w:rPr>
          <w:rFonts w:ascii="Times New Roman" w:hAnsi="Times New Roman" w:cs="Times New Roman"/>
          <w:sz w:val="28"/>
          <w:szCs w:val="28"/>
        </w:rPr>
        <w:t xml:space="preserve">, в которую </w:t>
      </w:r>
      <w:r w:rsidR="00A104EA" w:rsidRPr="008C192D">
        <w:rPr>
          <w:rFonts w:ascii="Times New Roman" w:hAnsi="Times New Roman" w:cs="Times New Roman"/>
          <w:sz w:val="28"/>
          <w:szCs w:val="28"/>
        </w:rPr>
        <w:t xml:space="preserve">мы включили </w:t>
      </w:r>
      <w:r w:rsidR="00C755B3" w:rsidRPr="008C192D">
        <w:rPr>
          <w:rFonts w:ascii="Times New Roman" w:hAnsi="Times New Roman" w:cs="Times New Roman"/>
          <w:sz w:val="28"/>
          <w:szCs w:val="28"/>
        </w:rPr>
        <w:t>все эвфемизмы, которые служат средством смягчения неприятной</w:t>
      </w:r>
      <w:r w:rsidR="00116BF4" w:rsidRPr="008C192D">
        <w:rPr>
          <w:rFonts w:ascii="Times New Roman" w:hAnsi="Times New Roman" w:cs="Times New Roman"/>
          <w:sz w:val="28"/>
          <w:szCs w:val="28"/>
        </w:rPr>
        <w:t>, омерзительной</w:t>
      </w:r>
      <w:r w:rsidR="00C755B3" w:rsidRPr="008C192D">
        <w:rPr>
          <w:rFonts w:ascii="Times New Roman" w:hAnsi="Times New Roman" w:cs="Times New Roman"/>
          <w:sz w:val="28"/>
          <w:szCs w:val="28"/>
        </w:rPr>
        <w:t xml:space="preserve"> или интимной ситуации</w:t>
      </w:r>
      <w:r w:rsidR="00356BC7" w:rsidRPr="008C192D">
        <w:rPr>
          <w:rFonts w:ascii="Times New Roman" w:hAnsi="Times New Roman" w:cs="Times New Roman"/>
          <w:sz w:val="28"/>
          <w:szCs w:val="28"/>
        </w:rPr>
        <w:t xml:space="preserve"> для говорящего</w:t>
      </w:r>
      <w:r w:rsidR="00F42C2B" w:rsidRPr="008C192D">
        <w:rPr>
          <w:rFonts w:ascii="Times New Roman" w:hAnsi="Times New Roman" w:cs="Times New Roman"/>
          <w:sz w:val="28"/>
          <w:szCs w:val="28"/>
        </w:rPr>
        <w:t>.</w:t>
      </w:r>
      <w:r w:rsidR="001A18C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56BC7" w:rsidRPr="008C192D">
        <w:rPr>
          <w:rFonts w:ascii="Times New Roman" w:hAnsi="Times New Roman" w:cs="Times New Roman"/>
          <w:sz w:val="28"/>
          <w:szCs w:val="28"/>
        </w:rPr>
        <w:t>Проанализировав</w:t>
      </w:r>
      <w:r w:rsidR="008C2C76" w:rsidRPr="008C192D">
        <w:rPr>
          <w:rFonts w:ascii="Times New Roman" w:hAnsi="Times New Roman" w:cs="Times New Roman"/>
          <w:sz w:val="28"/>
          <w:szCs w:val="28"/>
        </w:rPr>
        <w:t xml:space="preserve"> эти контексты, мы находим целесообразным</w:t>
      </w:r>
      <w:r w:rsidR="00A07CD2" w:rsidRPr="008C192D">
        <w:rPr>
          <w:rFonts w:ascii="Times New Roman" w:hAnsi="Times New Roman" w:cs="Times New Roman"/>
          <w:sz w:val="28"/>
          <w:szCs w:val="28"/>
        </w:rPr>
        <w:t xml:space="preserve"> выделить еще две </w:t>
      </w:r>
      <w:r w:rsidR="007E56EB" w:rsidRPr="008C192D">
        <w:rPr>
          <w:rFonts w:ascii="Times New Roman" w:hAnsi="Times New Roman" w:cs="Times New Roman"/>
          <w:sz w:val="28"/>
          <w:szCs w:val="28"/>
        </w:rPr>
        <w:t>подкатегории неприятной темы</w:t>
      </w:r>
      <w:r w:rsidR="000C04C6" w:rsidRPr="008C192D">
        <w:rPr>
          <w:rFonts w:ascii="Times New Roman" w:hAnsi="Times New Roman" w:cs="Times New Roman"/>
          <w:sz w:val="28"/>
          <w:szCs w:val="28"/>
        </w:rPr>
        <w:t xml:space="preserve">. Во-первых, </w:t>
      </w:r>
      <w:r w:rsidR="00A905B8" w:rsidRPr="008C192D">
        <w:rPr>
          <w:rFonts w:ascii="Times New Roman" w:hAnsi="Times New Roman" w:cs="Times New Roman"/>
          <w:sz w:val="28"/>
          <w:szCs w:val="28"/>
        </w:rPr>
        <w:t xml:space="preserve">отдельно стоит упомянуть </w:t>
      </w:r>
      <w:r w:rsidR="000C04C6" w:rsidRPr="008C192D">
        <w:rPr>
          <w:rFonts w:ascii="Times New Roman" w:hAnsi="Times New Roman" w:cs="Times New Roman"/>
          <w:sz w:val="28"/>
          <w:szCs w:val="28"/>
        </w:rPr>
        <w:t>эвфемизмы с политической тематикой</w:t>
      </w:r>
      <w:r w:rsidR="00A905B8" w:rsidRPr="008C192D">
        <w:rPr>
          <w:rFonts w:ascii="Times New Roman" w:hAnsi="Times New Roman" w:cs="Times New Roman"/>
          <w:sz w:val="28"/>
          <w:szCs w:val="28"/>
        </w:rPr>
        <w:t>,</w:t>
      </w:r>
      <w:r w:rsidR="000C04C6" w:rsidRPr="008C192D">
        <w:rPr>
          <w:rFonts w:ascii="Times New Roman" w:hAnsi="Times New Roman" w:cs="Times New Roman"/>
          <w:sz w:val="28"/>
          <w:szCs w:val="28"/>
        </w:rPr>
        <w:t xml:space="preserve"> с помощью которых Цицерон </w:t>
      </w:r>
      <w:r w:rsidR="009F3AD7" w:rsidRPr="008C192D">
        <w:rPr>
          <w:rFonts w:ascii="Times New Roman" w:hAnsi="Times New Roman" w:cs="Times New Roman"/>
          <w:sz w:val="28"/>
          <w:szCs w:val="28"/>
        </w:rPr>
        <w:t>смягчает свою негативную</w:t>
      </w:r>
      <w:r w:rsidR="000C47F5" w:rsidRPr="008C192D">
        <w:rPr>
          <w:rFonts w:ascii="Times New Roman" w:hAnsi="Times New Roman" w:cs="Times New Roman"/>
          <w:sz w:val="28"/>
          <w:szCs w:val="28"/>
        </w:rPr>
        <w:t xml:space="preserve"> реакцию на происходящее в Риме. Во-вторых, </w:t>
      </w:r>
      <w:r w:rsidR="00337661" w:rsidRPr="008C192D">
        <w:rPr>
          <w:rFonts w:ascii="Times New Roman" w:hAnsi="Times New Roman" w:cs="Times New Roman"/>
          <w:sz w:val="28"/>
          <w:szCs w:val="28"/>
        </w:rPr>
        <w:t xml:space="preserve">особое значение имеют </w:t>
      </w:r>
      <w:r w:rsidR="00A905B8" w:rsidRPr="008C192D">
        <w:rPr>
          <w:rFonts w:ascii="Times New Roman" w:hAnsi="Times New Roman" w:cs="Times New Roman"/>
          <w:sz w:val="28"/>
          <w:szCs w:val="28"/>
        </w:rPr>
        <w:t>грецизмы</w:t>
      </w:r>
      <w:r w:rsidR="00337661" w:rsidRPr="008C192D">
        <w:rPr>
          <w:rFonts w:ascii="Times New Roman" w:hAnsi="Times New Roman" w:cs="Times New Roman"/>
          <w:sz w:val="28"/>
          <w:szCs w:val="28"/>
        </w:rPr>
        <w:t xml:space="preserve">, использованные для дистанцирования от собственных </w:t>
      </w:r>
      <w:r w:rsidR="0080516E" w:rsidRPr="008C192D">
        <w:rPr>
          <w:rFonts w:ascii="Times New Roman" w:hAnsi="Times New Roman" w:cs="Times New Roman"/>
          <w:sz w:val="28"/>
          <w:szCs w:val="28"/>
        </w:rPr>
        <w:t>действи</w:t>
      </w:r>
      <w:r w:rsidR="00B93435" w:rsidRPr="008C192D">
        <w:rPr>
          <w:rFonts w:ascii="Times New Roman" w:hAnsi="Times New Roman" w:cs="Times New Roman"/>
          <w:sz w:val="28"/>
          <w:szCs w:val="28"/>
        </w:rPr>
        <w:t>й</w:t>
      </w:r>
      <w:r w:rsidR="00337661" w:rsidRPr="008C192D">
        <w:rPr>
          <w:rFonts w:ascii="Times New Roman" w:hAnsi="Times New Roman" w:cs="Times New Roman"/>
          <w:sz w:val="28"/>
          <w:szCs w:val="28"/>
        </w:rPr>
        <w:t xml:space="preserve"> в прошлом, </w:t>
      </w:r>
      <w:r w:rsidR="00D97C76" w:rsidRPr="008C192D">
        <w:rPr>
          <w:rFonts w:ascii="Times New Roman" w:hAnsi="Times New Roman" w:cs="Times New Roman"/>
          <w:sz w:val="28"/>
          <w:szCs w:val="28"/>
        </w:rPr>
        <w:t xml:space="preserve">про </w:t>
      </w:r>
      <w:r w:rsidR="00337661" w:rsidRPr="008C192D">
        <w:rPr>
          <w:rFonts w:ascii="Times New Roman" w:hAnsi="Times New Roman" w:cs="Times New Roman"/>
          <w:sz w:val="28"/>
          <w:szCs w:val="28"/>
        </w:rPr>
        <w:t xml:space="preserve">которые сейчас </w:t>
      </w:r>
      <w:r w:rsidR="00D97C76" w:rsidRPr="008C192D">
        <w:rPr>
          <w:rFonts w:ascii="Times New Roman" w:hAnsi="Times New Roman" w:cs="Times New Roman"/>
          <w:sz w:val="28"/>
          <w:szCs w:val="28"/>
        </w:rPr>
        <w:t>неприятно вспоминать.</w:t>
      </w:r>
    </w:p>
    <w:p w14:paraId="69600E43" w14:textId="3514C5B6" w:rsidR="00F91DD2" w:rsidRPr="008C192D" w:rsidRDefault="00985750" w:rsidP="001D0AF8">
      <w:pPr>
        <w:pStyle w:val="2"/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04949010"/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2. 1. </w:t>
      </w:r>
      <w:r w:rsidR="0064405E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Н</w:t>
      </w:r>
      <w:r w:rsidR="00406542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еприятная тема</w:t>
      </w:r>
      <w:r w:rsidR="000F0779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</w:t>
      </w:r>
      <w:r w:rsidR="00406542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ситуация</w:t>
      </w:r>
      <w:r w:rsidR="000F0779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="00406542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для говорящего</w:t>
      </w:r>
      <w:bookmarkEnd w:id="9"/>
    </w:p>
    <w:p w14:paraId="5D90FF14" w14:textId="10274146" w:rsidR="00083016" w:rsidRPr="008C192D" w:rsidRDefault="00382B8D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Начнем с письма к Аттику</w:t>
      </w:r>
      <w:r w:rsidR="00EB106B" w:rsidRPr="008C192D">
        <w:rPr>
          <w:rFonts w:ascii="Times New Roman" w:hAnsi="Times New Roman" w:cs="Times New Roman"/>
          <w:sz w:val="28"/>
          <w:szCs w:val="28"/>
        </w:rPr>
        <w:t xml:space="preserve"> 21 декаб</w:t>
      </w:r>
      <w:r w:rsidR="00EB106B" w:rsidRPr="008C192D">
        <w:rPr>
          <w:rFonts w:ascii="Times New Roman" w:hAnsi="Times New Roman" w:cs="Times New Roman"/>
          <w:sz w:val="28"/>
          <w:szCs w:val="28"/>
        </w:rPr>
        <w:softHyphen/>
        <w:t>ря 45 г</w:t>
      </w:r>
      <w:r w:rsidR="00310475" w:rsidRPr="008C192D">
        <w:rPr>
          <w:rFonts w:ascii="Times New Roman" w:hAnsi="Times New Roman" w:cs="Times New Roman"/>
          <w:sz w:val="28"/>
          <w:szCs w:val="28"/>
        </w:rPr>
        <w:t xml:space="preserve">ода, в котором </w:t>
      </w:r>
      <w:r w:rsidR="001E5CD5" w:rsidRPr="008C192D">
        <w:rPr>
          <w:rFonts w:ascii="Times New Roman" w:hAnsi="Times New Roman" w:cs="Times New Roman"/>
          <w:sz w:val="28"/>
          <w:szCs w:val="28"/>
        </w:rPr>
        <w:t>четыре</w:t>
      </w:r>
      <w:r w:rsidR="00310475" w:rsidRPr="008C192D">
        <w:rPr>
          <w:rFonts w:ascii="Times New Roman" w:hAnsi="Times New Roman" w:cs="Times New Roman"/>
          <w:sz w:val="28"/>
          <w:szCs w:val="28"/>
        </w:rPr>
        <w:t xml:space="preserve"> из семи грецизмов можно отнести к данной группе.</w:t>
      </w:r>
      <w:r w:rsidR="00757F4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Накануне (19 декаб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р</w:t>
      </w:r>
      <w:r w:rsidR="00757F4A" w:rsidRPr="008C192D">
        <w:rPr>
          <w:rFonts w:ascii="Times New Roman" w:hAnsi="Times New Roman" w:cs="Times New Roman"/>
          <w:sz w:val="28"/>
          <w:szCs w:val="28"/>
        </w:rPr>
        <w:t>я)</w:t>
      </w:r>
      <w:r w:rsidRPr="008C192D">
        <w:rPr>
          <w:rFonts w:ascii="Times New Roman" w:hAnsi="Times New Roman" w:cs="Times New Roman"/>
          <w:sz w:val="28"/>
          <w:szCs w:val="28"/>
        </w:rPr>
        <w:t xml:space="preserve"> Цезарь</w:t>
      </w:r>
      <w:r w:rsidR="00757F4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70E6D" w:rsidRPr="008C192D">
        <w:rPr>
          <w:rFonts w:ascii="Times New Roman" w:hAnsi="Times New Roman" w:cs="Times New Roman"/>
          <w:sz w:val="28"/>
          <w:szCs w:val="28"/>
        </w:rPr>
        <w:t>приезжает к</w:t>
      </w:r>
      <w:r w:rsidR="00757F4A" w:rsidRPr="008C192D">
        <w:rPr>
          <w:rFonts w:ascii="Times New Roman" w:hAnsi="Times New Roman" w:cs="Times New Roman"/>
          <w:sz w:val="28"/>
          <w:szCs w:val="28"/>
        </w:rPr>
        <w:t xml:space="preserve"> Цицерону</w:t>
      </w:r>
      <w:r w:rsidR="00970E6D" w:rsidRPr="008C192D">
        <w:rPr>
          <w:rFonts w:ascii="Times New Roman" w:hAnsi="Times New Roman" w:cs="Times New Roman"/>
          <w:sz w:val="28"/>
          <w:szCs w:val="28"/>
        </w:rPr>
        <w:t xml:space="preserve"> в его </w:t>
      </w:r>
      <w:r w:rsidR="006767F3" w:rsidRPr="008C192D">
        <w:rPr>
          <w:rFonts w:ascii="Times New Roman" w:hAnsi="Times New Roman" w:cs="Times New Roman"/>
          <w:sz w:val="28"/>
          <w:szCs w:val="28"/>
        </w:rPr>
        <w:t>усад</w:t>
      </w:r>
      <w:r w:rsidR="00970E6D" w:rsidRPr="008C192D">
        <w:rPr>
          <w:rFonts w:ascii="Times New Roman" w:hAnsi="Times New Roman" w:cs="Times New Roman"/>
          <w:sz w:val="28"/>
          <w:szCs w:val="28"/>
        </w:rPr>
        <w:t xml:space="preserve">ьбу в </w:t>
      </w:r>
      <w:r w:rsidR="00C146CB" w:rsidRPr="008C192D">
        <w:rPr>
          <w:rFonts w:ascii="Times New Roman" w:hAnsi="Times New Roman" w:cs="Times New Roman"/>
          <w:sz w:val="28"/>
          <w:szCs w:val="28"/>
        </w:rPr>
        <w:t>Кумах</w:t>
      </w:r>
      <w:r w:rsidRPr="008C192D">
        <w:rPr>
          <w:rFonts w:ascii="Times New Roman" w:hAnsi="Times New Roman" w:cs="Times New Roman"/>
          <w:sz w:val="28"/>
          <w:szCs w:val="28"/>
        </w:rPr>
        <w:t>, в сопро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вож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де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нии боль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шо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го чис</w:t>
      </w:r>
      <w:r w:rsidRPr="008C192D">
        <w:rPr>
          <w:rFonts w:ascii="Times New Roman" w:hAnsi="Times New Roman" w:cs="Times New Roman"/>
          <w:sz w:val="28"/>
          <w:szCs w:val="28"/>
        </w:rPr>
        <w:softHyphen/>
        <w:t xml:space="preserve">ла </w:t>
      </w:r>
      <w:r w:rsidR="00C146CB" w:rsidRPr="008C192D">
        <w:rPr>
          <w:rFonts w:ascii="Times New Roman" w:hAnsi="Times New Roman" w:cs="Times New Roman"/>
          <w:sz w:val="28"/>
          <w:szCs w:val="28"/>
        </w:rPr>
        <w:t xml:space="preserve">приближенных </w:t>
      </w:r>
      <w:r w:rsidRPr="008C192D">
        <w:rPr>
          <w:rFonts w:ascii="Times New Roman" w:hAnsi="Times New Roman" w:cs="Times New Roman"/>
          <w:sz w:val="28"/>
          <w:szCs w:val="28"/>
        </w:rPr>
        <w:t>и мно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гочис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ной охра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ны.</w:t>
      </w:r>
      <w:r w:rsidR="00A65D1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97EB5" w:rsidRPr="008C192D">
        <w:rPr>
          <w:rFonts w:ascii="Times New Roman" w:hAnsi="Times New Roman" w:cs="Times New Roman"/>
          <w:sz w:val="28"/>
          <w:szCs w:val="28"/>
        </w:rPr>
        <w:t xml:space="preserve">В это время Цицерон хоть и пользовался благожелательностью Цезаря, но уже </w:t>
      </w:r>
      <w:r w:rsidR="00920B52" w:rsidRPr="008C192D">
        <w:rPr>
          <w:rFonts w:ascii="Times New Roman" w:hAnsi="Times New Roman" w:cs="Times New Roman"/>
          <w:sz w:val="28"/>
          <w:szCs w:val="28"/>
        </w:rPr>
        <w:t>не чувствовал в себе силы что-то изменить в</w:t>
      </w:r>
      <w:r w:rsidR="00680C60" w:rsidRPr="008C192D">
        <w:rPr>
          <w:rFonts w:ascii="Times New Roman" w:hAnsi="Times New Roman" w:cs="Times New Roman"/>
          <w:sz w:val="28"/>
          <w:szCs w:val="28"/>
        </w:rPr>
        <w:t xml:space="preserve"> текущей</w:t>
      </w:r>
      <w:r w:rsidR="00920B52" w:rsidRPr="008C192D">
        <w:rPr>
          <w:rFonts w:ascii="Times New Roman" w:hAnsi="Times New Roman" w:cs="Times New Roman"/>
          <w:sz w:val="28"/>
          <w:szCs w:val="28"/>
        </w:rPr>
        <w:t xml:space="preserve"> политической </w:t>
      </w:r>
      <w:r w:rsidR="00722618" w:rsidRPr="008C192D">
        <w:rPr>
          <w:rFonts w:ascii="Times New Roman" w:hAnsi="Times New Roman" w:cs="Times New Roman"/>
          <w:sz w:val="28"/>
          <w:szCs w:val="28"/>
        </w:rPr>
        <w:t>ситуации</w:t>
      </w:r>
      <w:r w:rsidR="007064EA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68"/>
      </w:r>
      <w:r w:rsidR="00920B52" w:rsidRPr="008C19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86A20B" w14:textId="687004C0" w:rsidR="00382B8D" w:rsidRPr="008C192D" w:rsidRDefault="00900AD0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Рассмотрим первые три </w:t>
      </w:r>
      <w:r w:rsidR="004353E5" w:rsidRPr="008C192D">
        <w:rPr>
          <w:rFonts w:ascii="Times New Roman" w:hAnsi="Times New Roman" w:cs="Times New Roman"/>
          <w:sz w:val="28"/>
          <w:szCs w:val="28"/>
        </w:rPr>
        <w:t>предложения</w:t>
      </w:r>
      <w:r w:rsidRPr="008C192D">
        <w:rPr>
          <w:rFonts w:ascii="Times New Roman" w:hAnsi="Times New Roman" w:cs="Times New Roman"/>
          <w:sz w:val="28"/>
          <w:szCs w:val="28"/>
        </w:rPr>
        <w:t>, в них эвфем</w:t>
      </w:r>
      <w:r w:rsidR="005326CC" w:rsidRPr="008C192D">
        <w:rPr>
          <w:rFonts w:ascii="Times New Roman" w:hAnsi="Times New Roman" w:cs="Times New Roman"/>
          <w:sz w:val="28"/>
          <w:szCs w:val="28"/>
        </w:rPr>
        <w:t>и</w:t>
      </w:r>
      <w:r w:rsidRPr="008C192D">
        <w:rPr>
          <w:rFonts w:ascii="Times New Roman" w:hAnsi="Times New Roman" w:cs="Times New Roman"/>
          <w:sz w:val="28"/>
          <w:szCs w:val="28"/>
        </w:rPr>
        <w:t xml:space="preserve">стически </w:t>
      </w:r>
      <w:r w:rsidR="00F71C59" w:rsidRPr="008C192D">
        <w:rPr>
          <w:rFonts w:ascii="Times New Roman" w:hAnsi="Times New Roman" w:cs="Times New Roman"/>
          <w:sz w:val="28"/>
          <w:szCs w:val="28"/>
        </w:rPr>
        <w:t xml:space="preserve">описываются </w:t>
      </w:r>
      <w:r w:rsidR="00B65AEA" w:rsidRPr="008C192D">
        <w:rPr>
          <w:rFonts w:ascii="Times New Roman" w:hAnsi="Times New Roman" w:cs="Times New Roman"/>
          <w:sz w:val="28"/>
          <w:szCs w:val="28"/>
        </w:rPr>
        <w:t>ситуаци</w:t>
      </w:r>
      <w:r w:rsidR="00F71C59" w:rsidRPr="008C192D">
        <w:rPr>
          <w:rFonts w:ascii="Times New Roman" w:hAnsi="Times New Roman" w:cs="Times New Roman"/>
          <w:sz w:val="28"/>
          <w:szCs w:val="28"/>
        </w:rPr>
        <w:t>я</w:t>
      </w:r>
      <w:r w:rsidR="00B65AEA" w:rsidRPr="008C192D">
        <w:rPr>
          <w:rFonts w:ascii="Times New Roman" w:hAnsi="Times New Roman" w:cs="Times New Roman"/>
          <w:sz w:val="28"/>
          <w:szCs w:val="28"/>
        </w:rPr>
        <w:t xml:space="preserve"> и ее </w:t>
      </w:r>
      <w:r w:rsidR="009F1D4D" w:rsidRPr="008C192D">
        <w:rPr>
          <w:rFonts w:ascii="Times New Roman" w:hAnsi="Times New Roman" w:cs="Times New Roman"/>
          <w:sz w:val="28"/>
          <w:szCs w:val="28"/>
        </w:rPr>
        <w:t>участник</w:t>
      </w:r>
      <w:r w:rsidR="00F71C59" w:rsidRPr="008C192D">
        <w:rPr>
          <w:rFonts w:ascii="Times New Roman" w:hAnsi="Times New Roman" w:cs="Times New Roman"/>
          <w:sz w:val="28"/>
          <w:szCs w:val="28"/>
        </w:rPr>
        <w:t>и</w:t>
      </w:r>
      <w:r w:rsidR="00B65AEA" w:rsidRPr="008C192D">
        <w:rPr>
          <w:rFonts w:ascii="Times New Roman" w:hAnsi="Times New Roman" w:cs="Times New Roman"/>
          <w:sz w:val="28"/>
          <w:szCs w:val="28"/>
        </w:rPr>
        <w:t>:</w:t>
      </w:r>
    </w:p>
    <w:p w14:paraId="11C1D3C6" w14:textId="505BDFFB" w:rsidR="003C2A50" w:rsidRPr="008C192D" w:rsidRDefault="00D45F23" w:rsidP="00AA6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lastRenderedPageBreak/>
        <w:t>1</w:t>
      </w:r>
      <w:r w:rsidR="009539F9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7718D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proofErr w:type="spellStart"/>
      <w:r w:rsidR="00F7718D" w:rsidRPr="008C192D">
        <w:rPr>
          <w:rFonts w:ascii="Times New Roman" w:hAnsi="Times New Roman" w:cs="Times New Roman"/>
          <w:sz w:val="28"/>
          <w:szCs w:val="28"/>
          <w:lang w:val="en-US"/>
        </w:rPr>
        <w:t>hospitem</w:t>
      </w:r>
      <w:proofErr w:type="spellEnd"/>
      <w:r w:rsidR="00F7718D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mihi tam </w:t>
      </w:r>
      <w:proofErr w:type="spellStart"/>
      <w:r w:rsidR="00F7718D" w:rsidRPr="008C192D">
        <w:rPr>
          <w:rFonts w:ascii="Times New Roman" w:hAnsi="Times New Roman" w:cs="Times New Roman"/>
          <w:sz w:val="28"/>
          <w:szCs w:val="28"/>
          <w:lang w:val="en-US"/>
        </w:rPr>
        <w:t>gravem</w:t>
      </w:r>
      <w:proofErr w:type="spellEnd"/>
      <w:r w:rsidR="00F7718D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718D" w:rsidRPr="008C192D">
        <w:rPr>
          <w:rFonts w:ascii="Times New Roman" w:hAnsi="Times New Roman" w:cs="Times New Roman"/>
          <w:sz w:val="28"/>
          <w:szCs w:val="28"/>
          <w:u w:val="single"/>
        </w:rPr>
        <w:t>ἀμετ</w:t>
      </w:r>
      <w:proofErr w:type="spellEnd"/>
      <w:r w:rsidR="00F7718D" w:rsidRPr="008C192D">
        <w:rPr>
          <w:rFonts w:ascii="Times New Roman" w:hAnsi="Times New Roman" w:cs="Times New Roman"/>
          <w:sz w:val="28"/>
          <w:szCs w:val="28"/>
          <w:u w:val="single"/>
        </w:rPr>
        <w:t>αμέλητον</w:t>
      </w:r>
      <w:r w:rsidR="00F7718D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="00F7718D" w:rsidRPr="008C192D">
        <w:rPr>
          <w:rFonts w:ascii="Times New Roman" w:hAnsi="Times New Roman" w:cs="Times New Roman"/>
          <w:sz w:val="28"/>
          <w:szCs w:val="28"/>
          <w:lang w:val="en-US"/>
        </w:rPr>
        <w:t>fuit</w:t>
      </w:r>
      <w:proofErr w:type="spellEnd"/>
      <w:r w:rsidR="00F7718D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718D" w:rsidRPr="008C192D">
        <w:rPr>
          <w:rFonts w:ascii="Times New Roman" w:hAnsi="Times New Roman" w:cs="Times New Roman"/>
          <w:sz w:val="28"/>
          <w:szCs w:val="28"/>
          <w:lang w:val="en-US"/>
        </w:rPr>
        <w:t>enim</w:t>
      </w:r>
      <w:proofErr w:type="spellEnd"/>
      <w:r w:rsidR="00F7718D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718D" w:rsidRPr="008C192D">
        <w:rPr>
          <w:rFonts w:ascii="Times New Roman" w:hAnsi="Times New Roman" w:cs="Times New Roman"/>
          <w:sz w:val="28"/>
          <w:szCs w:val="28"/>
          <w:lang w:val="en-US"/>
        </w:rPr>
        <w:t>periucunde</w:t>
      </w:r>
      <w:proofErr w:type="spellEnd"/>
      <w:r w:rsidR="00113D67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D3432F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="00D3432F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113D67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Att.</w:t>
      </w:r>
      <w:r w:rsidR="00113D67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13.52</w:t>
      </w:r>
      <w:r w:rsidR="00E11A9E" w:rsidRPr="008C192D">
        <w:rPr>
          <w:rFonts w:ascii="Times New Roman" w:hAnsi="Times New Roman" w:cs="Times New Roman"/>
          <w:sz w:val="28"/>
          <w:szCs w:val="28"/>
          <w:lang w:val="en-US"/>
        </w:rPr>
        <w:t>.1</w:t>
      </w:r>
      <w:r w:rsidR="00113D67" w:rsidRPr="008C192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B1034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B1034" w:rsidRPr="008C192D">
        <w:rPr>
          <w:rFonts w:ascii="Times New Roman" w:hAnsi="Times New Roman" w:cs="Times New Roman"/>
          <w:sz w:val="28"/>
          <w:szCs w:val="28"/>
        </w:rPr>
        <w:t>‘</w:t>
      </w:r>
      <w:r w:rsidR="00F7718D" w:rsidRPr="008C192D">
        <w:rPr>
          <w:rFonts w:ascii="Times New Roman" w:hAnsi="Times New Roman" w:cs="Times New Roman"/>
          <w:sz w:val="28"/>
          <w:szCs w:val="28"/>
        </w:rPr>
        <w:t xml:space="preserve">О, гость для меня столь тяжкий, но </w:t>
      </w:r>
      <w:r w:rsidR="00F7718D" w:rsidRPr="008C192D">
        <w:rPr>
          <w:rFonts w:ascii="Times New Roman" w:hAnsi="Times New Roman" w:cs="Times New Roman"/>
          <w:sz w:val="28"/>
          <w:szCs w:val="28"/>
          <w:u w:val="single"/>
        </w:rPr>
        <w:t>не вызывающий сожалений</w:t>
      </w:r>
      <w:r w:rsidR="00F7718D" w:rsidRPr="008C192D">
        <w:rPr>
          <w:rFonts w:ascii="Times New Roman" w:hAnsi="Times New Roman" w:cs="Times New Roman"/>
          <w:sz w:val="28"/>
          <w:szCs w:val="28"/>
        </w:rPr>
        <w:t>! Ведь было очень приятно</w:t>
      </w:r>
      <w:r w:rsidR="001B1034" w:rsidRPr="008C192D">
        <w:rPr>
          <w:rFonts w:ascii="Times New Roman" w:hAnsi="Times New Roman" w:cs="Times New Roman"/>
          <w:sz w:val="28"/>
          <w:szCs w:val="28"/>
        </w:rPr>
        <w:t>’</w:t>
      </w:r>
      <w:r w:rsidR="00F7718D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154F9C7D" w14:textId="4AA1AC3C" w:rsidR="00F7718D" w:rsidRPr="008C192D" w:rsidRDefault="00825781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7718D" w:rsidRPr="008C192D">
        <w:rPr>
          <w:rFonts w:ascii="Times New Roman" w:hAnsi="Times New Roman" w:cs="Times New Roman"/>
          <w:sz w:val="28"/>
          <w:szCs w:val="28"/>
          <w:lang w:val="en-US"/>
        </w:rPr>
        <w:t>praeterea</w:t>
      </w:r>
      <w:proofErr w:type="spellEnd"/>
      <w:r w:rsidR="00F771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18D" w:rsidRPr="008C192D">
        <w:rPr>
          <w:rFonts w:ascii="Times New Roman" w:hAnsi="Times New Roman" w:cs="Times New Roman"/>
          <w:sz w:val="28"/>
          <w:szCs w:val="28"/>
          <w:lang w:val="en-US"/>
        </w:rPr>
        <w:t>tribus</w:t>
      </w:r>
      <w:proofErr w:type="spellEnd"/>
      <w:r w:rsidR="00F771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18D" w:rsidRPr="008C192D">
        <w:rPr>
          <w:rFonts w:ascii="Times New Roman" w:hAnsi="Times New Roman" w:cs="Times New Roman"/>
          <w:sz w:val="28"/>
          <w:szCs w:val="28"/>
          <w:lang w:val="en-US"/>
        </w:rPr>
        <w:t>tricliniis</w:t>
      </w:r>
      <w:proofErr w:type="spellEnd"/>
      <w:r w:rsidR="00F771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18D" w:rsidRPr="008C192D">
        <w:rPr>
          <w:rFonts w:ascii="Times New Roman" w:hAnsi="Times New Roman" w:cs="Times New Roman"/>
          <w:sz w:val="28"/>
          <w:szCs w:val="28"/>
          <w:lang w:val="en-US"/>
        </w:rPr>
        <w:t>accepti</w:t>
      </w:r>
      <w:proofErr w:type="spellEnd"/>
      <w:r w:rsidR="00F771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18D" w:rsidRPr="008C192D">
        <w:rPr>
          <w:rFonts w:ascii="Times New Roman" w:hAnsi="Times New Roman" w:cs="Times New Roman"/>
          <w:sz w:val="28"/>
          <w:szCs w:val="28"/>
          <w:u w:val="single"/>
        </w:rPr>
        <w:t>οἱ</w:t>
      </w:r>
      <w:proofErr w:type="spellEnd"/>
      <w:r w:rsidR="00F7718D" w:rsidRPr="008C192D">
        <w:rPr>
          <w:rFonts w:ascii="Times New Roman" w:hAnsi="Times New Roman" w:cs="Times New Roman"/>
          <w:sz w:val="28"/>
          <w:szCs w:val="28"/>
          <w:u w:val="single"/>
        </w:rPr>
        <w:t xml:space="preserve"> π</w:t>
      </w:r>
      <w:proofErr w:type="spellStart"/>
      <w:r w:rsidR="00F7718D" w:rsidRPr="008C192D">
        <w:rPr>
          <w:rFonts w:ascii="Times New Roman" w:hAnsi="Times New Roman" w:cs="Times New Roman"/>
          <w:sz w:val="28"/>
          <w:szCs w:val="28"/>
          <w:u w:val="single"/>
        </w:rPr>
        <w:t>ερὶ</w:t>
      </w:r>
      <w:proofErr w:type="spellEnd"/>
      <w:r w:rsidR="00F7718D" w:rsidRPr="008C192D">
        <w:rPr>
          <w:rFonts w:ascii="Times New Roman" w:hAnsi="Times New Roman" w:cs="Times New Roman"/>
          <w:sz w:val="28"/>
          <w:szCs w:val="28"/>
          <w:u w:val="single"/>
        </w:rPr>
        <w:t xml:space="preserve"> α</w:t>
      </w:r>
      <w:proofErr w:type="spellStart"/>
      <w:r w:rsidR="00F7718D" w:rsidRPr="008C192D">
        <w:rPr>
          <w:rFonts w:ascii="Times New Roman" w:hAnsi="Times New Roman" w:cs="Times New Roman"/>
          <w:sz w:val="28"/>
          <w:szCs w:val="28"/>
          <w:u w:val="single"/>
        </w:rPr>
        <w:t>ὐτὸν</w:t>
      </w:r>
      <w:proofErr w:type="spellEnd"/>
      <w:r w:rsidR="00F771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18D" w:rsidRPr="008C192D">
        <w:rPr>
          <w:rFonts w:ascii="Times New Roman" w:hAnsi="Times New Roman" w:cs="Times New Roman"/>
          <w:sz w:val="28"/>
          <w:szCs w:val="28"/>
          <w:lang w:val="en-US"/>
        </w:rPr>
        <w:t>valde</w:t>
      </w:r>
      <w:proofErr w:type="spellEnd"/>
      <w:r w:rsidR="00F771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18D" w:rsidRPr="008C192D">
        <w:rPr>
          <w:rFonts w:ascii="Times New Roman" w:hAnsi="Times New Roman" w:cs="Times New Roman"/>
          <w:sz w:val="28"/>
          <w:szCs w:val="28"/>
          <w:lang w:val="en-US"/>
        </w:rPr>
        <w:t>copiose</w:t>
      </w:r>
      <w:proofErr w:type="spellEnd"/>
      <w:r w:rsidR="00E11A9E"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3432F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="00D3432F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E11A9E" w:rsidRPr="008C192D">
        <w:rPr>
          <w:rFonts w:ascii="Times New Roman" w:hAnsi="Times New Roman" w:cs="Times New Roman"/>
          <w:i/>
          <w:iCs/>
          <w:sz w:val="28"/>
          <w:szCs w:val="28"/>
        </w:rPr>
        <w:t>Att</w:t>
      </w:r>
      <w:proofErr w:type="spellEnd"/>
      <w:r w:rsidR="00E11A9E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11A9E" w:rsidRPr="008C192D">
        <w:rPr>
          <w:rFonts w:ascii="Times New Roman" w:hAnsi="Times New Roman" w:cs="Times New Roman"/>
          <w:sz w:val="28"/>
          <w:szCs w:val="28"/>
        </w:rPr>
        <w:t xml:space="preserve"> 13.52.1)</w:t>
      </w:r>
      <w:r w:rsidR="00D3432F" w:rsidRPr="008C192D">
        <w:rPr>
          <w:rFonts w:ascii="Times New Roman" w:hAnsi="Times New Roman" w:cs="Times New Roman"/>
          <w:sz w:val="28"/>
          <w:szCs w:val="28"/>
        </w:rPr>
        <w:t>. ‘</w:t>
      </w:r>
      <w:r w:rsidR="00F7718D" w:rsidRPr="008C192D">
        <w:rPr>
          <w:rFonts w:ascii="Times New Roman" w:hAnsi="Times New Roman" w:cs="Times New Roman"/>
          <w:sz w:val="28"/>
          <w:szCs w:val="28"/>
        </w:rPr>
        <w:t xml:space="preserve">Кроме того в </w:t>
      </w:r>
      <w:r w:rsidR="00CB1747" w:rsidRPr="008C192D">
        <w:rPr>
          <w:rFonts w:ascii="Times New Roman" w:hAnsi="Times New Roman" w:cs="Times New Roman"/>
          <w:sz w:val="28"/>
          <w:szCs w:val="28"/>
        </w:rPr>
        <w:t xml:space="preserve">трех </w:t>
      </w:r>
      <w:r w:rsidR="00F7718D" w:rsidRPr="008C192D">
        <w:rPr>
          <w:rFonts w:ascii="Times New Roman" w:hAnsi="Times New Roman" w:cs="Times New Roman"/>
          <w:sz w:val="28"/>
          <w:szCs w:val="28"/>
        </w:rPr>
        <w:t xml:space="preserve">триклиниях его </w:t>
      </w:r>
      <w:r w:rsidR="00F7718D" w:rsidRPr="008C192D">
        <w:rPr>
          <w:rFonts w:ascii="Times New Roman" w:hAnsi="Times New Roman" w:cs="Times New Roman"/>
          <w:sz w:val="28"/>
          <w:szCs w:val="28"/>
          <w:u w:val="single"/>
        </w:rPr>
        <w:t>спутники</w:t>
      </w:r>
      <w:r w:rsidR="00F7718D" w:rsidRPr="008C192D">
        <w:rPr>
          <w:rFonts w:ascii="Times New Roman" w:hAnsi="Times New Roman" w:cs="Times New Roman"/>
          <w:sz w:val="28"/>
          <w:szCs w:val="28"/>
        </w:rPr>
        <w:t xml:space="preserve"> были приняты весьма обильно/щедро</w:t>
      </w:r>
      <w:r w:rsidR="00D3432F" w:rsidRPr="008C192D">
        <w:rPr>
          <w:rFonts w:ascii="Times New Roman" w:hAnsi="Times New Roman" w:cs="Times New Roman"/>
          <w:sz w:val="28"/>
          <w:szCs w:val="28"/>
        </w:rPr>
        <w:t>’</w:t>
      </w:r>
      <w:r w:rsidR="00F7718D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5EB76D69" w14:textId="3B0AF8B7" w:rsidR="00811A8D" w:rsidRPr="008C192D" w:rsidRDefault="00E016A0" w:rsidP="0081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11A8D" w:rsidRPr="008C192D">
        <w:rPr>
          <w:rFonts w:ascii="Times New Roman" w:hAnsi="Times New Roman" w:cs="Times New Roman"/>
          <w:sz w:val="28"/>
          <w:szCs w:val="28"/>
        </w:rPr>
        <w:t>Habes</w:t>
      </w:r>
      <w:proofErr w:type="spellEnd"/>
      <w:r w:rsidR="00811A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A8D" w:rsidRPr="008C192D">
        <w:rPr>
          <w:rFonts w:ascii="Times New Roman" w:hAnsi="Times New Roman" w:cs="Times New Roman"/>
          <w:sz w:val="28"/>
          <w:szCs w:val="28"/>
        </w:rPr>
        <w:t>hospitium</w:t>
      </w:r>
      <w:proofErr w:type="spellEnd"/>
      <w:r w:rsidR="00811A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A8D" w:rsidRPr="008C192D">
        <w:rPr>
          <w:rFonts w:ascii="Times New Roman" w:hAnsi="Times New Roman" w:cs="Times New Roman"/>
          <w:sz w:val="28"/>
          <w:szCs w:val="28"/>
        </w:rPr>
        <w:t>sive</w:t>
      </w:r>
      <w:proofErr w:type="spellEnd"/>
      <w:r w:rsidR="00811A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948BF" w:rsidRPr="008C192D">
        <w:rPr>
          <w:rFonts w:ascii="Times New Roman" w:hAnsi="Times New Roman" w:cs="Times New Roman"/>
          <w:sz w:val="28"/>
          <w:szCs w:val="28"/>
          <w:u w:val="single"/>
        </w:rPr>
        <w:t>ἐ</w:t>
      </w:r>
      <w:r w:rsidR="00811A8D" w:rsidRPr="008C192D">
        <w:rPr>
          <w:rFonts w:ascii="Times New Roman" w:hAnsi="Times New Roman" w:cs="Times New Roman"/>
          <w:sz w:val="28"/>
          <w:szCs w:val="28"/>
          <w:u w:val="single"/>
        </w:rPr>
        <w:t>π</w:t>
      </w:r>
      <w:proofErr w:type="spellStart"/>
      <w:r w:rsidR="00811A8D" w:rsidRPr="008C192D">
        <w:rPr>
          <w:rFonts w:ascii="Times New Roman" w:hAnsi="Times New Roman" w:cs="Times New Roman"/>
          <w:sz w:val="28"/>
          <w:szCs w:val="28"/>
          <w:u w:val="single"/>
        </w:rPr>
        <w:t>ιστ</w:t>
      </w:r>
      <w:proofErr w:type="spellEnd"/>
      <w:r w:rsidR="00811A8D" w:rsidRPr="008C192D">
        <w:rPr>
          <w:rFonts w:ascii="Times New Roman" w:hAnsi="Times New Roman" w:cs="Times New Roman"/>
          <w:sz w:val="28"/>
          <w:szCs w:val="28"/>
          <w:u w:val="single"/>
        </w:rPr>
        <w:t>αθμείαν</w:t>
      </w:r>
      <w:r w:rsidR="00811A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A8D" w:rsidRPr="008C192D">
        <w:rPr>
          <w:rFonts w:ascii="Times New Roman" w:hAnsi="Times New Roman" w:cs="Times New Roman"/>
          <w:sz w:val="28"/>
          <w:szCs w:val="28"/>
        </w:rPr>
        <w:t>odiosam</w:t>
      </w:r>
      <w:proofErr w:type="spellEnd"/>
      <w:r w:rsidR="00811A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A8D" w:rsidRPr="008C192D">
        <w:rPr>
          <w:rFonts w:ascii="Times New Roman" w:hAnsi="Times New Roman" w:cs="Times New Roman"/>
          <w:sz w:val="28"/>
          <w:szCs w:val="28"/>
        </w:rPr>
        <w:t>mihi</w:t>
      </w:r>
      <w:proofErr w:type="spellEnd"/>
      <w:r w:rsidR="00811A8D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1A8D" w:rsidRPr="008C192D">
        <w:rPr>
          <w:rFonts w:ascii="Times New Roman" w:hAnsi="Times New Roman" w:cs="Times New Roman"/>
          <w:sz w:val="28"/>
          <w:szCs w:val="28"/>
        </w:rPr>
        <w:t>dixi</w:t>
      </w:r>
      <w:proofErr w:type="spellEnd"/>
      <w:r w:rsidR="00811A8D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1A8D" w:rsidRPr="008C192D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="00811A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A8D" w:rsidRPr="008C192D">
        <w:rPr>
          <w:rFonts w:ascii="Times New Roman" w:hAnsi="Times New Roman" w:cs="Times New Roman"/>
          <w:sz w:val="28"/>
          <w:szCs w:val="28"/>
        </w:rPr>
        <w:t>molestam</w:t>
      </w:r>
      <w:proofErr w:type="spellEnd"/>
      <w:r w:rsidR="00811A8D"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1A18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="00E21A18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811A8D" w:rsidRPr="008C192D">
        <w:rPr>
          <w:rFonts w:ascii="Times New Roman" w:hAnsi="Times New Roman" w:cs="Times New Roman"/>
          <w:i/>
          <w:iCs/>
          <w:sz w:val="28"/>
          <w:szCs w:val="28"/>
        </w:rPr>
        <w:t>Att</w:t>
      </w:r>
      <w:proofErr w:type="spellEnd"/>
      <w:r w:rsidR="00811A8D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11A8D" w:rsidRPr="008C192D">
        <w:rPr>
          <w:rFonts w:ascii="Times New Roman" w:hAnsi="Times New Roman" w:cs="Times New Roman"/>
          <w:sz w:val="28"/>
          <w:szCs w:val="28"/>
        </w:rPr>
        <w:t xml:space="preserve"> 13.52.2)</w:t>
      </w:r>
      <w:r w:rsidRPr="008C192D">
        <w:rPr>
          <w:rFonts w:ascii="Times New Roman" w:hAnsi="Times New Roman" w:cs="Times New Roman"/>
          <w:sz w:val="28"/>
          <w:szCs w:val="28"/>
        </w:rPr>
        <w:t>. ‘</w:t>
      </w:r>
      <w:r w:rsidR="00811A8D" w:rsidRPr="008C192D">
        <w:rPr>
          <w:rFonts w:ascii="Times New Roman" w:hAnsi="Times New Roman" w:cs="Times New Roman"/>
          <w:sz w:val="28"/>
          <w:szCs w:val="28"/>
        </w:rPr>
        <w:t xml:space="preserve">Ты оказываешь гостеприимство или </w:t>
      </w:r>
      <w:r w:rsidR="00811A8D" w:rsidRPr="008C192D">
        <w:rPr>
          <w:rFonts w:ascii="Times New Roman" w:hAnsi="Times New Roman" w:cs="Times New Roman"/>
          <w:sz w:val="28"/>
          <w:szCs w:val="28"/>
          <w:u w:val="single"/>
        </w:rPr>
        <w:t>обязанность принимать гостей</w:t>
      </w:r>
      <w:r w:rsidR="00811A8D" w:rsidRPr="008C192D">
        <w:rPr>
          <w:rFonts w:ascii="Times New Roman" w:hAnsi="Times New Roman" w:cs="Times New Roman"/>
          <w:sz w:val="28"/>
          <w:szCs w:val="28"/>
        </w:rPr>
        <w:t>, ненавистн</w:t>
      </w:r>
      <w:r w:rsidR="00A35246" w:rsidRPr="008C192D">
        <w:rPr>
          <w:rFonts w:ascii="Times New Roman" w:hAnsi="Times New Roman" w:cs="Times New Roman"/>
          <w:sz w:val="28"/>
          <w:szCs w:val="28"/>
        </w:rPr>
        <w:t>ую</w:t>
      </w:r>
      <w:r w:rsidR="00811A8D" w:rsidRPr="008C192D">
        <w:rPr>
          <w:rFonts w:ascii="Times New Roman" w:hAnsi="Times New Roman" w:cs="Times New Roman"/>
          <w:sz w:val="28"/>
          <w:szCs w:val="28"/>
        </w:rPr>
        <w:t>, как я сказал, для меня, а не тягостн</w:t>
      </w:r>
      <w:r w:rsidR="00A35246" w:rsidRPr="008C192D">
        <w:rPr>
          <w:rFonts w:ascii="Times New Roman" w:hAnsi="Times New Roman" w:cs="Times New Roman"/>
          <w:sz w:val="28"/>
          <w:szCs w:val="28"/>
        </w:rPr>
        <w:t>ую</w:t>
      </w:r>
      <w:r w:rsidRPr="008C192D">
        <w:rPr>
          <w:rFonts w:ascii="Times New Roman" w:hAnsi="Times New Roman" w:cs="Times New Roman"/>
          <w:sz w:val="28"/>
          <w:szCs w:val="28"/>
        </w:rPr>
        <w:t>’</w:t>
      </w:r>
      <w:r w:rsidR="00811A8D" w:rsidRPr="008C192D">
        <w:rPr>
          <w:rFonts w:ascii="Times New Roman" w:hAnsi="Times New Roman" w:cs="Times New Roman"/>
          <w:sz w:val="28"/>
          <w:szCs w:val="28"/>
        </w:rPr>
        <w:t>.</w:t>
      </w:r>
      <w:r w:rsidR="00397EDD" w:rsidRPr="008C1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F46C8" w14:textId="74DA1C6E" w:rsidR="00083016" w:rsidRPr="008C192D" w:rsidRDefault="00B63434" w:rsidP="000830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Все три </w:t>
      </w:r>
      <w:r w:rsidR="001F2D16" w:rsidRPr="008C192D">
        <w:rPr>
          <w:rFonts w:ascii="Times New Roman" w:hAnsi="Times New Roman" w:cs="Times New Roman"/>
          <w:sz w:val="28"/>
          <w:szCs w:val="28"/>
        </w:rPr>
        <w:t>предложения</w:t>
      </w:r>
      <w:r w:rsidRPr="008C192D">
        <w:rPr>
          <w:rFonts w:ascii="Times New Roman" w:hAnsi="Times New Roman" w:cs="Times New Roman"/>
          <w:sz w:val="28"/>
          <w:szCs w:val="28"/>
        </w:rPr>
        <w:t xml:space="preserve"> описы</w:t>
      </w:r>
      <w:r w:rsidR="00026825" w:rsidRPr="008C192D">
        <w:rPr>
          <w:rFonts w:ascii="Times New Roman" w:hAnsi="Times New Roman" w:cs="Times New Roman"/>
          <w:sz w:val="28"/>
          <w:szCs w:val="28"/>
        </w:rPr>
        <w:t>вают ситуацию</w:t>
      </w:r>
      <w:r w:rsidR="00A35246" w:rsidRPr="008C192D">
        <w:rPr>
          <w:rFonts w:ascii="Times New Roman" w:hAnsi="Times New Roman" w:cs="Times New Roman"/>
          <w:sz w:val="28"/>
          <w:szCs w:val="28"/>
        </w:rPr>
        <w:t>,</w:t>
      </w:r>
      <w:r w:rsidR="00026825" w:rsidRPr="008C192D">
        <w:rPr>
          <w:rFonts w:ascii="Times New Roman" w:hAnsi="Times New Roman" w:cs="Times New Roman"/>
          <w:sz w:val="28"/>
          <w:szCs w:val="28"/>
        </w:rPr>
        <w:t xml:space="preserve"> неприятную для говорящего. </w:t>
      </w:r>
      <w:r w:rsidR="00980E85" w:rsidRPr="008C192D">
        <w:rPr>
          <w:rFonts w:ascii="Times New Roman" w:hAnsi="Times New Roman" w:cs="Times New Roman"/>
          <w:sz w:val="28"/>
          <w:szCs w:val="28"/>
        </w:rPr>
        <w:t xml:space="preserve">Начиная с первого предложения </w:t>
      </w:r>
      <w:r w:rsidR="00D6477B" w:rsidRPr="008C192D">
        <w:rPr>
          <w:rFonts w:ascii="Times New Roman" w:hAnsi="Times New Roman" w:cs="Times New Roman"/>
          <w:sz w:val="28"/>
          <w:szCs w:val="28"/>
        </w:rPr>
        <w:t xml:space="preserve">Цицерон дистанцируется от </w:t>
      </w:r>
      <w:r w:rsidR="000755E6" w:rsidRPr="008C192D">
        <w:rPr>
          <w:rFonts w:ascii="Times New Roman" w:hAnsi="Times New Roman" w:cs="Times New Roman"/>
          <w:sz w:val="28"/>
          <w:szCs w:val="28"/>
        </w:rPr>
        <w:t xml:space="preserve">этой </w:t>
      </w:r>
      <w:r w:rsidR="0058350E" w:rsidRPr="008C192D">
        <w:rPr>
          <w:rFonts w:ascii="Times New Roman" w:hAnsi="Times New Roman" w:cs="Times New Roman"/>
          <w:sz w:val="28"/>
          <w:szCs w:val="28"/>
        </w:rPr>
        <w:t>вынужденной встречи</w:t>
      </w:r>
      <w:r w:rsidR="00D6477B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5678C1" w:rsidRPr="008C192D">
        <w:rPr>
          <w:rFonts w:ascii="Times New Roman" w:hAnsi="Times New Roman" w:cs="Times New Roman"/>
          <w:sz w:val="28"/>
          <w:szCs w:val="28"/>
        </w:rPr>
        <w:t xml:space="preserve">называя </w:t>
      </w:r>
      <w:r w:rsidR="001B7CB9" w:rsidRPr="008C192D">
        <w:rPr>
          <w:rFonts w:ascii="Times New Roman" w:hAnsi="Times New Roman" w:cs="Times New Roman"/>
          <w:sz w:val="28"/>
          <w:szCs w:val="28"/>
        </w:rPr>
        <w:t>Цезаря</w:t>
      </w:r>
      <w:r w:rsidR="0058350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678C1" w:rsidRPr="008C192D">
        <w:rPr>
          <w:rFonts w:ascii="Times New Roman" w:hAnsi="Times New Roman" w:cs="Times New Roman"/>
          <w:sz w:val="28"/>
          <w:szCs w:val="28"/>
        </w:rPr>
        <w:t xml:space="preserve">безликим </w:t>
      </w:r>
      <w:proofErr w:type="spellStart"/>
      <w:r w:rsidR="005678C1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hospitem</w:t>
      </w:r>
      <w:proofErr w:type="spellEnd"/>
      <w:r w:rsidR="005678C1" w:rsidRPr="008C192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D2A93" w:rsidRPr="008C192D">
        <w:rPr>
          <w:rFonts w:ascii="Times New Roman" w:hAnsi="Times New Roman" w:cs="Times New Roman"/>
          <w:sz w:val="28"/>
          <w:szCs w:val="28"/>
        </w:rPr>
        <w:t xml:space="preserve">при указании на </w:t>
      </w:r>
      <w:r w:rsidR="00C36368" w:rsidRPr="008C192D">
        <w:rPr>
          <w:rFonts w:ascii="Times New Roman" w:hAnsi="Times New Roman" w:cs="Times New Roman"/>
          <w:sz w:val="28"/>
          <w:szCs w:val="28"/>
        </w:rPr>
        <w:t>единственн</w:t>
      </w:r>
      <w:r w:rsidR="00CD2A93" w:rsidRPr="008C192D">
        <w:rPr>
          <w:rFonts w:ascii="Times New Roman" w:hAnsi="Times New Roman" w:cs="Times New Roman"/>
          <w:sz w:val="28"/>
          <w:szCs w:val="28"/>
        </w:rPr>
        <w:t>ую</w:t>
      </w:r>
      <w:r w:rsidR="00C36368" w:rsidRPr="008C192D">
        <w:rPr>
          <w:rFonts w:ascii="Times New Roman" w:hAnsi="Times New Roman" w:cs="Times New Roman"/>
          <w:sz w:val="28"/>
          <w:szCs w:val="28"/>
        </w:rPr>
        <w:t xml:space="preserve"> п</w:t>
      </w:r>
      <w:r w:rsidR="008A7339" w:rsidRPr="008C192D">
        <w:rPr>
          <w:rFonts w:ascii="Times New Roman" w:hAnsi="Times New Roman" w:cs="Times New Roman"/>
          <w:sz w:val="28"/>
          <w:szCs w:val="28"/>
        </w:rPr>
        <w:t>оложительн</w:t>
      </w:r>
      <w:r w:rsidR="00CD2A93" w:rsidRPr="008C192D">
        <w:rPr>
          <w:rFonts w:ascii="Times New Roman" w:hAnsi="Times New Roman" w:cs="Times New Roman"/>
          <w:sz w:val="28"/>
          <w:szCs w:val="28"/>
        </w:rPr>
        <w:t>ую</w:t>
      </w:r>
      <w:r w:rsidR="008A7339" w:rsidRPr="008C192D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CD2A93" w:rsidRPr="008C192D">
        <w:rPr>
          <w:rFonts w:ascii="Times New Roman" w:hAnsi="Times New Roman" w:cs="Times New Roman"/>
          <w:sz w:val="28"/>
          <w:szCs w:val="28"/>
        </w:rPr>
        <w:t>у</w:t>
      </w:r>
      <w:r w:rsidR="00E85923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923" w:rsidRPr="008C192D">
        <w:rPr>
          <w:rFonts w:ascii="Times New Roman" w:hAnsi="Times New Roman" w:cs="Times New Roman"/>
          <w:sz w:val="28"/>
          <w:szCs w:val="28"/>
        </w:rPr>
        <w:t>ἀμετ</w:t>
      </w:r>
      <w:proofErr w:type="spellEnd"/>
      <w:r w:rsidR="00E85923" w:rsidRPr="008C192D">
        <w:rPr>
          <w:rFonts w:ascii="Times New Roman" w:hAnsi="Times New Roman" w:cs="Times New Roman"/>
          <w:sz w:val="28"/>
          <w:szCs w:val="28"/>
        </w:rPr>
        <w:t xml:space="preserve">αμέλητον </w:t>
      </w:r>
      <w:r w:rsidR="00965032" w:rsidRPr="008C192D">
        <w:rPr>
          <w:rFonts w:ascii="Times New Roman" w:hAnsi="Times New Roman" w:cs="Times New Roman"/>
          <w:sz w:val="28"/>
          <w:szCs w:val="28"/>
        </w:rPr>
        <w:t>‘</w:t>
      </w:r>
      <w:r w:rsidR="00E85923" w:rsidRPr="008C192D">
        <w:rPr>
          <w:rFonts w:ascii="Times New Roman" w:hAnsi="Times New Roman" w:cs="Times New Roman"/>
          <w:sz w:val="28"/>
          <w:szCs w:val="28"/>
        </w:rPr>
        <w:t>не вызывающий сожалений</w:t>
      </w:r>
      <w:r w:rsidR="00965032" w:rsidRPr="008C192D">
        <w:rPr>
          <w:rFonts w:ascii="Times New Roman" w:hAnsi="Times New Roman" w:cs="Times New Roman"/>
          <w:sz w:val="28"/>
          <w:szCs w:val="28"/>
        </w:rPr>
        <w:t>’</w:t>
      </w:r>
      <w:r w:rsidR="00476A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36368" w:rsidRPr="008C192D">
        <w:rPr>
          <w:rFonts w:ascii="Times New Roman" w:hAnsi="Times New Roman" w:cs="Times New Roman"/>
          <w:sz w:val="28"/>
          <w:szCs w:val="28"/>
        </w:rPr>
        <w:t>использует греческий язык.</w:t>
      </w:r>
      <w:r w:rsidR="00476A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B5126" w:rsidRPr="008C192D">
        <w:rPr>
          <w:rFonts w:ascii="Times New Roman" w:hAnsi="Times New Roman" w:cs="Times New Roman"/>
          <w:sz w:val="28"/>
          <w:szCs w:val="28"/>
        </w:rPr>
        <w:t xml:space="preserve">Хотя </w:t>
      </w:r>
      <w:r w:rsidR="00F30A09" w:rsidRPr="008C192D">
        <w:rPr>
          <w:rFonts w:ascii="Times New Roman" w:hAnsi="Times New Roman" w:cs="Times New Roman"/>
          <w:sz w:val="28"/>
          <w:szCs w:val="28"/>
        </w:rPr>
        <w:t xml:space="preserve">его </w:t>
      </w:r>
      <w:r w:rsidR="00066E71" w:rsidRPr="008C192D">
        <w:rPr>
          <w:rFonts w:ascii="Times New Roman" w:hAnsi="Times New Roman" w:cs="Times New Roman"/>
          <w:sz w:val="28"/>
          <w:szCs w:val="28"/>
        </w:rPr>
        <w:t>употребление</w:t>
      </w:r>
      <w:r w:rsidR="00F30A09" w:rsidRPr="008C192D">
        <w:rPr>
          <w:rFonts w:ascii="Times New Roman" w:hAnsi="Times New Roman" w:cs="Times New Roman"/>
          <w:sz w:val="28"/>
          <w:szCs w:val="28"/>
        </w:rPr>
        <w:t xml:space="preserve"> обусловлено </w:t>
      </w:r>
      <w:r w:rsidR="00A44941" w:rsidRPr="008C192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30A09" w:rsidRPr="008C192D">
        <w:rPr>
          <w:rFonts w:ascii="Times New Roman" w:hAnsi="Times New Roman" w:cs="Times New Roman"/>
          <w:sz w:val="28"/>
          <w:szCs w:val="28"/>
        </w:rPr>
        <w:t>отсутствием эквивалента в латинском языке</w:t>
      </w:r>
      <w:r w:rsidR="00105239" w:rsidRPr="008C192D">
        <w:rPr>
          <w:rFonts w:ascii="Times New Roman" w:hAnsi="Times New Roman" w:cs="Times New Roman"/>
          <w:sz w:val="28"/>
          <w:szCs w:val="28"/>
        </w:rPr>
        <w:t>, так как</w:t>
      </w:r>
      <w:r w:rsidR="00F901E3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05239" w:rsidRPr="008C192D">
        <w:rPr>
          <w:rFonts w:ascii="Times New Roman" w:hAnsi="Times New Roman" w:cs="Times New Roman"/>
          <w:sz w:val="28"/>
          <w:szCs w:val="28"/>
        </w:rPr>
        <w:t>г</w:t>
      </w:r>
      <w:r w:rsidR="001E0D72" w:rsidRPr="008C192D">
        <w:rPr>
          <w:rFonts w:ascii="Times New Roman" w:hAnsi="Times New Roman" w:cs="Times New Roman"/>
          <w:sz w:val="28"/>
          <w:szCs w:val="28"/>
        </w:rPr>
        <w:t xml:space="preserve">реко-латинский словарь дает только </w:t>
      </w:r>
      <w:r w:rsidR="00545419" w:rsidRPr="008C192D">
        <w:rPr>
          <w:rFonts w:ascii="Times New Roman" w:hAnsi="Times New Roman" w:cs="Times New Roman"/>
          <w:sz w:val="28"/>
          <w:szCs w:val="28"/>
        </w:rPr>
        <w:t>описательное значение</w:t>
      </w:r>
      <w:r w:rsidR="00A4494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2069F" w:rsidRPr="008C192D">
        <w:rPr>
          <w:rFonts w:ascii="Times New Roman" w:hAnsi="Times New Roman" w:cs="Times New Roman"/>
          <w:sz w:val="28"/>
          <w:szCs w:val="28"/>
        </w:rPr>
        <w:t>‘тот, о ком мы не сожалеем</w:t>
      </w:r>
      <w:r w:rsidR="008D1E41" w:rsidRPr="008C192D">
        <w:rPr>
          <w:rFonts w:ascii="Times New Roman" w:hAnsi="Times New Roman" w:cs="Times New Roman"/>
          <w:sz w:val="28"/>
          <w:szCs w:val="28"/>
        </w:rPr>
        <w:t>’ (</w:t>
      </w:r>
      <w:r w:rsidR="00A44941" w:rsidRPr="008C19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10B8" w:rsidRPr="008C192D">
        <w:rPr>
          <w:rFonts w:ascii="Times New Roman" w:hAnsi="Times New Roman" w:cs="Times New Roman"/>
          <w:sz w:val="28"/>
          <w:szCs w:val="28"/>
          <w:lang w:val="en-US"/>
        </w:rPr>
        <w:t>cujus</w:t>
      </w:r>
      <w:proofErr w:type="spellEnd"/>
      <w:r w:rsidR="002110B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0B8" w:rsidRPr="008C192D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="002110B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8126C5" w:rsidRPr="008C192D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8126C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6C5" w:rsidRPr="008C192D">
        <w:rPr>
          <w:rFonts w:ascii="Times New Roman" w:hAnsi="Times New Roman" w:cs="Times New Roman"/>
          <w:sz w:val="28"/>
          <w:szCs w:val="28"/>
          <w:lang w:val="en-US"/>
        </w:rPr>
        <w:t>poenitet</w:t>
      </w:r>
      <w:proofErr w:type="spellEnd"/>
      <w:r w:rsidR="008D1E41" w:rsidRPr="008C192D">
        <w:rPr>
          <w:rFonts w:ascii="Times New Roman" w:hAnsi="Times New Roman" w:cs="Times New Roman"/>
          <w:sz w:val="28"/>
          <w:szCs w:val="28"/>
        </w:rPr>
        <w:t>»)</w:t>
      </w:r>
      <w:r w:rsidR="00A44941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69"/>
      </w:r>
      <w:r w:rsidR="00D932C8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155C53" w:rsidRPr="008C192D">
        <w:rPr>
          <w:rFonts w:ascii="Times New Roman" w:hAnsi="Times New Roman" w:cs="Times New Roman"/>
          <w:sz w:val="28"/>
          <w:szCs w:val="28"/>
        </w:rPr>
        <w:t xml:space="preserve">нельзя отрицать </w:t>
      </w:r>
      <w:r w:rsidR="00734AB0" w:rsidRPr="008C192D">
        <w:rPr>
          <w:rFonts w:ascii="Times New Roman" w:hAnsi="Times New Roman" w:cs="Times New Roman"/>
          <w:sz w:val="28"/>
          <w:szCs w:val="28"/>
        </w:rPr>
        <w:t>его эмфатический характер</w:t>
      </w:r>
      <w:r w:rsidR="00545C34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BC56EF" w:rsidRPr="008C192D">
        <w:rPr>
          <w:rFonts w:ascii="Times New Roman" w:hAnsi="Times New Roman" w:cs="Times New Roman"/>
          <w:sz w:val="28"/>
          <w:szCs w:val="28"/>
        </w:rPr>
        <w:t>подчерк</w:t>
      </w:r>
      <w:r w:rsidR="00545C34" w:rsidRPr="008C192D">
        <w:rPr>
          <w:rFonts w:ascii="Times New Roman" w:hAnsi="Times New Roman" w:cs="Times New Roman"/>
          <w:sz w:val="28"/>
          <w:szCs w:val="28"/>
        </w:rPr>
        <w:t xml:space="preserve">нутый </w:t>
      </w:r>
      <w:r w:rsidR="00B65314" w:rsidRPr="008C192D">
        <w:rPr>
          <w:rFonts w:ascii="Times New Roman" w:hAnsi="Times New Roman" w:cs="Times New Roman"/>
          <w:sz w:val="28"/>
          <w:szCs w:val="28"/>
        </w:rPr>
        <w:t>риторическим восклицанием</w:t>
      </w:r>
      <w:r w:rsidR="005A4054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70"/>
      </w:r>
      <w:r w:rsidR="00B65314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5EAB372B" w14:textId="149838CD" w:rsidR="0051420B" w:rsidRPr="008C192D" w:rsidRDefault="0051420B" w:rsidP="000830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Похожим образом он отзывается и о</w:t>
      </w:r>
      <w:r w:rsidR="004F0DF3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F3947" w:rsidRPr="008C192D">
        <w:rPr>
          <w:rFonts w:ascii="Times New Roman" w:hAnsi="Times New Roman" w:cs="Times New Roman"/>
          <w:sz w:val="28"/>
          <w:szCs w:val="28"/>
        </w:rPr>
        <w:t>сопровождавших</w:t>
      </w:r>
      <w:r w:rsidR="004F0DF3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Цезаря</w:t>
      </w:r>
      <w:r w:rsidR="00EF3947" w:rsidRPr="008C192D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8C192D">
        <w:rPr>
          <w:rFonts w:ascii="Times New Roman" w:hAnsi="Times New Roman" w:cs="Times New Roman"/>
          <w:sz w:val="28"/>
          <w:szCs w:val="28"/>
        </w:rPr>
        <w:t>,</w:t>
      </w:r>
      <w:r w:rsidR="00AB108F" w:rsidRPr="008C192D">
        <w:rPr>
          <w:rFonts w:ascii="Times New Roman" w:hAnsi="Times New Roman" w:cs="Times New Roman"/>
          <w:sz w:val="28"/>
          <w:szCs w:val="28"/>
        </w:rPr>
        <w:t xml:space="preserve"> кото</w:t>
      </w:r>
      <w:r w:rsidR="00627D8A" w:rsidRPr="008C192D">
        <w:rPr>
          <w:rFonts w:ascii="Times New Roman" w:hAnsi="Times New Roman" w:cs="Times New Roman"/>
          <w:sz w:val="28"/>
          <w:szCs w:val="28"/>
        </w:rPr>
        <w:t>р</w:t>
      </w:r>
      <w:r w:rsidR="004F0DF3" w:rsidRPr="008C192D">
        <w:rPr>
          <w:rFonts w:ascii="Times New Roman" w:hAnsi="Times New Roman" w:cs="Times New Roman"/>
          <w:sz w:val="28"/>
          <w:szCs w:val="28"/>
        </w:rPr>
        <w:t>ых</w:t>
      </w:r>
      <w:r w:rsidR="00627D8A" w:rsidRPr="008C192D">
        <w:rPr>
          <w:rFonts w:ascii="Times New Roman" w:hAnsi="Times New Roman" w:cs="Times New Roman"/>
          <w:sz w:val="28"/>
          <w:szCs w:val="28"/>
        </w:rPr>
        <w:t xml:space="preserve"> Цицерон</w:t>
      </w:r>
      <w:r w:rsidR="00545C34" w:rsidRPr="008C192D">
        <w:rPr>
          <w:rFonts w:ascii="Times New Roman" w:hAnsi="Times New Roman" w:cs="Times New Roman"/>
          <w:sz w:val="28"/>
          <w:szCs w:val="28"/>
        </w:rPr>
        <w:t xml:space="preserve"> был вынужден</w:t>
      </w:r>
      <w:r w:rsidR="00627D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22158" w:rsidRPr="008C192D">
        <w:rPr>
          <w:rFonts w:ascii="Times New Roman" w:hAnsi="Times New Roman" w:cs="Times New Roman"/>
          <w:sz w:val="28"/>
          <w:szCs w:val="28"/>
        </w:rPr>
        <w:t>прин</w:t>
      </w:r>
      <w:r w:rsidR="00EF3947" w:rsidRPr="008C192D">
        <w:rPr>
          <w:rFonts w:ascii="Times New Roman" w:hAnsi="Times New Roman" w:cs="Times New Roman"/>
          <w:sz w:val="28"/>
          <w:szCs w:val="28"/>
        </w:rPr>
        <w:t>имать</w:t>
      </w:r>
      <w:r w:rsidR="00D22158" w:rsidRPr="008C192D">
        <w:rPr>
          <w:rFonts w:ascii="Times New Roman" w:hAnsi="Times New Roman" w:cs="Times New Roman"/>
          <w:sz w:val="28"/>
          <w:szCs w:val="28"/>
        </w:rPr>
        <w:t xml:space="preserve"> в своем доме</w:t>
      </w:r>
      <w:r w:rsidR="00EF3947" w:rsidRPr="008C192D">
        <w:rPr>
          <w:rFonts w:ascii="Times New Roman" w:hAnsi="Times New Roman" w:cs="Times New Roman"/>
          <w:sz w:val="28"/>
          <w:szCs w:val="28"/>
        </w:rPr>
        <w:t>. О</w:t>
      </w:r>
      <w:r w:rsidR="00D22158" w:rsidRPr="008C192D">
        <w:rPr>
          <w:rFonts w:ascii="Times New Roman" w:hAnsi="Times New Roman" w:cs="Times New Roman"/>
          <w:sz w:val="28"/>
          <w:szCs w:val="28"/>
        </w:rPr>
        <w:t xml:space="preserve">н </w:t>
      </w:r>
      <w:r w:rsidR="00576881" w:rsidRPr="008C192D">
        <w:rPr>
          <w:rFonts w:ascii="Times New Roman" w:hAnsi="Times New Roman" w:cs="Times New Roman"/>
          <w:sz w:val="28"/>
          <w:szCs w:val="28"/>
        </w:rPr>
        <w:t>использу</w:t>
      </w:r>
      <w:r w:rsidR="00D22158" w:rsidRPr="008C192D">
        <w:rPr>
          <w:rFonts w:ascii="Times New Roman" w:hAnsi="Times New Roman" w:cs="Times New Roman"/>
          <w:sz w:val="28"/>
          <w:szCs w:val="28"/>
        </w:rPr>
        <w:t>ет</w:t>
      </w:r>
      <w:r w:rsidR="0057688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AB108F" w:rsidRPr="008C192D">
        <w:rPr>
          <w:rFonts w:ascii="Times New Roman" w:hAnsi="Times New Roman" w:cs="Times New Roman"/>
          <w:sz w:val="28"/>
          <w:szCs w:val="28"/>
        </w:rPr>
        <w:t>синтаксическую</w:t>
      </w:r>
      <w:r w:rsidR="00576881" w:rsidRPr="008C192D">
        <w:rPr>
          <w:rFonts w:ascii="Times New Roman" w:hAnsi="Times New Roman" w:cs="Times New Roman"/>
          <w:sz w:val="28"/>
          <w:szCs w:val="28"/>
        </w:rPr>
        <w:t xml:space="preserve"> конструкцию из греческого языка </w:t>
      </w:r>
      <w:proofErr w:type="spellStart"/>
      <w:r w:rsidR="00576881" w:rsidRPr="008C192D">
        <w:rPr>
          <w:rFonts w:ascii="Times New Roman" w:hAnsi="Times New Roman" w:cs="Times New Roman"/>
          <w:sz w:val="28"/>
          <w:szCs w:val="28"/>
        </w:rPr>
        <w:t>οἱ</w:t>
      </w:r>
      <w:proofErr w:type="spellEnd"/>
      <w:r w:rsidR="00576881" w:rsidRPr="008C192D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576881" w:rsidRPr="008C192D">
        <w:rPr>
          <w:rFonts w:ascii="Times New Roman" w:hAnsi="Times New Roman" w:cs="Times New Roman"/>
          <w:sz w:val="28"/>
          <w:szCs w:val="28"/>
        </w:rPr>
        <w:t>ερὶ</w:t>
      </w:r>
      <w:proofErr w:type="spellEnd"/>
      <w:r w:rsidR="00576881" w:rsidRPr="008C192D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576881" w:rsidRPr="008C192D">
        <w:rPr>
          <w:rFonts w:ascii="Times New Roman" w:hAnsi="Times New Roman" w:cs="Times New Roman"/>
          <w:sz w:val="28"/>
          <w:szCs w:val="28"/>
        </w:rPr>
        <w:t>ὐτὸν</w:t>
      </w:r>
      <w:proofErr w:type="spellEnd"/>
      <w:r w:rsidR="0057688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AB108F" w:rsidRPr="008C192D">
        <w:rPr>
          <w:rFonts w:ascii="Times New Roman" w:hAnsi="Times New Roman" w:cs="Times New Roman"/>
          <w:sz w:val="28"/>
          <w:szCs w:val="28"/>
        </w:rPr>
        <w:t xml:space="preserve">«его </w:t>
      </w:r>
      <w:r w:rsidR="00576881" w:rsidRPr="008C192D">
        <w:rPr>
          <w:rFonts w:ascii="Times New Roman" w:hAnsi="Times New Roman" w:cs="Times New Roman"/>
          <w:sz w:val="28"/>
          <w:szCs w:val="28"/>
        </w:rPr>
        <w:t>спутники</w:t>
      </w:r>
      <w:r w:rsidR="00AB108F" w:rsidRPr="008C192D">
        <w:rPr>
          <w:rFonts w:ascii="Times New Roman" w:hAnsi="Times New Roman" w:cs="Times New Roman"/>
          <w:sz w:val="28"/>
          <w:szCs w:val="28"/>
        </w:rPr>
        <w:t>»</w:t>
      </w:r>
      <w:r w:rsidR="00EF3947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9C0109" w:rsidRPr="008C192D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EF3947" w:rsidRPr="008C192D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082333" w:rsidRPr="008C192D">
        <w:rPr>
          <w:rFonts w:ascii="Times New Roman" w:hAnsi="Times New Roman" w:cs="Times New Roman"/>
          <w:sz w:val="28"/>
          <w:szCs w:val="28"/>
        </w:rPr>
        <w:t>не называть их напрямую</w:t>
      </w:r>
      <w:r w:rsidR="009C0109" w:rsidRPr="008C192D">
        <w:rPr>
          <w:rFonts w:ascii="Times New Roman" w:hAnsi="Times New Roman" w:cs="Times New Roman"/>
          <w:sz w:val="28"/>
          <w:szCs w:val="28"/>
        </w:rPr>
        <w:t xml:space="preserve"> и дистанцироваться </w:t>
      </w:r>
      <w:r w:rsidR="00F870DB" w:rsidRPr="008C192D">
        <w:rPr>
          <w:rFonts w:ascii="Times New Roman" w:hAnsi="Times New Roman" w:cs="Times New Roman"/>
          <w:sz w:val="28"/>
          <w:szCs w:val="28"/>
        </w:rPr>
        <w:t>от неприятных ему людей</w:t>
      </w:r>
      <w:r w:rsidR="00A91DEC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71"/>
      </w:r>
      <w:r w:rsidR="00F870DB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549C91E4" w14:textId="682507D0" w:rsidR="00083016" w:rsidRPr="008C192D" w:rsidRDefault="00C122C9" w:rsidP="00083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>Стоит отметить</w:t>
      </w:r>
      <w:r w:rsidR="00F870DB" w:rsidRPr="008C192D">
        <w:rPr>
          <w:rFonts w:ascii="Times New Roman" w:hAnsi="Times New Roman" w:cs="Times New Roman"/>
          <w:sz w:val="28"/>
          <w:szCs w:val="28"/>
        </w:rPr>
        <w:t xml:space="preserve">, что переключение кодов в конспиративных целях </w:t>
      </w:r>
      <w:r w:rsidR="00066F7A" w:rsidRPr="008C192D">
        <w:rPr>
          <w:rFonts w:ascii="Times New Roman" w:hAnsi="Times New Roman" w:cs="Times New Roman"/>
          <w:sz w:val="28"/>
          <w:szCs w:val="28"/>
        </w:rPr>
        <w:t xml:space="preserve">в этих контекстах </w:t>
      </w:r>
      <w:r w:rsidR="00F870DB" w:rsidRPr="008C192D">
        <w:rPr>
          <w:rFonts w:ascii="Times New Roman" w:hAnsi="Times New Roman" w:cs="Times New Roman"/>
          <w:sz w:val="28"/>
          <w:szCs w:val="28"/>
        </w:rPr>
        <w:t>маловероятно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066F7A" w:rsidRPr="008C192D">
        <w:rPr>
          <w:rFonts w:ascii="Times New Roman" w:hAnsi="Times New Roman" w:cs="Times New Roman"/>
          <w:sz w:val="28"/>
          <w:szCs w:val="28"/>
        </w:rPr>
        <w:t>так как</w:t>
      </w:r>
      <w:r w:rsidRPr="008C192D">
        <w:rPr>
          <w:rFonts w:ascii="Times New Roman" w:hAnsi="Times New Roman" w:cs="Times New Roman"/>
          <w:sz w:val="28"/>
          <w:szCs w:val="28"/>
        </w:rPr>
        <w:t xml:space="preserve"> в</w:t>
      </w:r>
      <w:r w:rsidR="00083016" w:rsidRPr="008C192D">
        <w:rPr>
          <w:rFonts w:ascii="Times New Roman" w:hAnsi="Times New Roman" w:cs="Times New Roman"/>
          <w:sz w:val="28"/>
          <w:szCs w:val="28"/>
        </w:rPr>
        <w:t xml:space="preserve"> письме Цезарь один раз называется прямо</w:t>
      </w:r>
      <w:r w:rsidR="004F71A3" w:rsidRPr="008C192D">
        <w:rPr>
          <w:rFonts w:ascii="Times New Roman" w:hAnsi="Times New Roman" w:cs="Times New Roman"/>
          <w:sz w:val="28"/>
          <w:szCs w:val="28"/>
        </w:rPr>
        <w:t xml:space="preserve"> по имени</w:t>
      </w:r>
      <w:r w:rsidR="00083016" w:rsidRPr="008C192D">
        <w:rPr>
          <w:rFonts w:ascii="Times New Roman" w:hAnsi="Times New Roman" w:cs="Times New Roman"/>
          <w:sz w:val="28"/>
          <w:szCs w:val="28"/>
        </w:rPr>
        <w:t xml:space="preserve">, указывается время </w:t>
      </w:r>
      <w:r w:rsidRPr="008C192D">
        <w:rPr>
          <w:rFonts w:ascii="Times New Roman" w:hAnsi="Times New Roman" w:cs="Times New Roman"/>
          <w:sz w:val="28"/>
          <w:szCs w:val="28"/>
        </w:rPr>
        <w:t xml:space="preserve">его приезда </w:t>
      </w:r>
      <w:r w:rsidR="00083016" w:rsidRPr="008C192D">
        <w:rPr>
          <w:rFonts w:ascii="Times New Roman" w:hAnsi="Times New Roman" w:cs="Times New Roman"/>
          <w:sz w:val="28"/>
          <w:szCs w:val="28"/>
        </w:rPr>
        <w:t>и другие участники</w:t>
      </w:r>
      <w:r w:rsidR="00A2595E" w:rsidRPr="008C192D">
        <w:rPr>
          <w:rFonts w:ascii="Times New Roman" w:hAnsi="Times New Roman" w:cs="Times New Roman"/>
          <w:sz w:val="28"/>
          <w:szCs w:val="28"/>
        </w:rPr>
        <w:t xml:space="preserve"> обеда</w:t>
      </w:r>
      <w:r w:rsidR="006C518B" w:rsidRPr="008C192D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="006C518B" w:rsidRPr="008C192D">
        <w:rPr>
          <w:rFonts w:ascii="Times New Roman" w:hAnsi="Times New Roman" w:cs="Times New Roman"/>
          <w:sz w:val="28"/>
          <w:szCs w:val="28"/>
        </w:rPr>
        <w:t>Ба</w:t>
      </w:r>
      <w:r w:rsidR="007D4B3B" w:rsidRPr="008C192D">
        <w:rPr>
          <w:rFonts w:ascii="Times New Roman" w:hAnsi="Times New Roman" w:cs="Times New Roman"/>
          <w:sz w:val="28"/>
          <w:szCs w:val="28"/>
        </w:rPr>
        <w:t>рб</w:t>
      </w:r>
      <w:proofErr w:type="spellEnd"/>
      <w:r w:rsidR="007D4B3B" w:rsidRPr="008C192D">
        <w:rPr>
          <w:rFonts w:ascii="Times New Roman" w:hAnsi="Times New Roman" w:cs="Times New Roman"/>
          <w:sz w:val="28"/>
          <w:szCs w:val="28"/>
        </w:rPr>
        <w:t xml:space="preserve"> Кассий, </w:t>
      </w:r>
      <w:proofErr w:type="spellStart"/>
      <w:r w:rsidR="007D4B3B" w:rsidRPr="008C192D">
        <w:rPr>
          <w:rFonts w:ascii="Times New Roman" w:hAnsi="Times New Roman" w:cs="Times New Roman"/>
          <w:sz w:val="28"/>
          <w:szCs w:val="28"/>
        </w:rPr>
        <w:t>Мамурр</w:t>
      </w:r>
      <w:r w:rsidR="00A35246" w:rsidRPr="008C19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4B3B" w:rsidRPr="008C192D">
        <w:rPr>
          <w:rFonts w:ascii="Times New Roman" w:hAnsi="Times New Roman" w:cs="Times New Roman"/>
          <w:sz w:val="28"/>
          <w:szCs w:val="28"/>
        </w:rPr>
        <w:t>)</w:t>
      </w:r>
      <w:r w:rsidR="00066F7A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709707B9" w14:textId="2425D5F9" w:rsidR="00CE4665" w:rsidRPr="008C192D" w:rsidRDefault="00066F7A" w:rsidP="00083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третьем контексте </w:t>
      </w:r>
      <w:r w:rsidR="0030253E" w:rsidRPr="008C192D">
        <w:rPr>
          <w:rFonts w:ascii="Times New Roman" w:hAnsi="Times New Roman" w:cs="Times New Roman"/>
          <w:sz w:val="28"/>
          <w:szCs w:val="28"/>
        </w:rPr>
        <w:t>слово</w:t>
      </w:r>
      <w:r w:rsidR="00CE466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331F3" w:rsidRPr="008C192D">
        <w:rPr>
          <w:rFonts w:ascii="Times New Roman" w:hAnsi="Times New Roman" w:cs="Times New Roman"/>
          <w:sz w:val="28"/>
          <w:szCs w:val="28"/>
        </w:rPr>
        <w:t>ἐ</w:t>
      </w:r>
      <w:r w:rsidR="00CE4665" w:rsidRPr="008C192D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="00CE4665" w:rsidRPr="008C192D">
        <w:rPr>
          <w:rFonts w:ascii="Times New Roman" w:hAnsi="Times New Roman" w:cs="Times New Roman"/>
          <w:sz w:val="28"/>
          <w:szCs w:val="28"/>
        </w:rPr>
        <w:t>ιστ</w:t>
      </w:r>
      <w:proofErr w:type="spellEnd"/>
      <w:r w:rsidR="00CE4665" w:rsidRPr="008C192D">
        <w:rPr>
          <w:rFonts w:ascii="Times New Roman" w:hAnsi="Times New Roman" w:cs="Times New Roman"/>
          <w:sz w:val="28"/>
          <w:szCs w:val="28"/>
        </w:rPr>
        <w:t xml:space="preserve">αθμείαν </w:t>
      </w:r>
      <w:r w:rsidR="00BC3931" w:rsidRPr="008C192D">
        <w:rPr>
          <w:rFonts w:ascii="Times New Roman" w:hAnsi="Times New Roman" w:cs="Times New Roman"/>
          <w:sz w:val="28"/>
          <w:szCs w:val="28"/>
        </w:rPr>
        <w:t xml:space="preserve">используется для </w:t>
      </w:r>
      <w:r w:rsidR="0030253E" w:rsidRPr="008C192D">
        <w:rPr>
          <w:rFonts w:ascii="Times New Roman" w:hAnsi="Times New Roman" w:cs="Times New Roman"/>
          <w:sz w:val="28"/>
          <w:szCs w:val="28"/>
        </w:rPr>
        <w:t>дистанцирования от</w:t>
      </w:r>
      <w:r w:rsidR="00BC393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60E2A" w:rsidRPr="008C192D">
        <w:rPr>
          <w:rFonts w:ascii="Times New Roman" w:hAnsi="Times New Roman" w:cs="Times New Roman"/>
          <w:sz w:val="28"/>
          <w:szCs w:val="28"/>
        </w:rPr>
        <w:t>всей</w:t>
      </w:r>
      <w:r w:rsidR="00BC3931" w:rsidRPr="008C192D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504AEA" w:rsidRPr="008C192D">
        <w:rPr>
          <w:rFonts w:ascii="Times New Roman" w:hAnsi="Times New Roman" w:cs="Times New Roman"/>
          <w:sz w:val="28"/>
          <w:szCs w:val="28"/>
        </w:rPr>
        <w:t xml:space="preserve"> в целом.</w:t>
      </w:r>
      <w:r w:rsidR="00DD2279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04AEA" w:rsidRPr="008C192D">
        <w:rPr>
          <w:rFonts w:ascii="Times New Roman" w:hAnsi="Times New Roman" w:cs="Times New Roman"/>
          <w:sz w:val="28"/>
          <w:szCs w:val="28"/>
        </w:rPr>
        <w:t>Это слово</w:t>
      </w:r>
      <w:r w:rsidR="00AE4F8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05101" w:rsidRPr="008C192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E4F81" w:rsidRPr="008C192D">
        <w:rPr>
          <w:rFonts w:ascii="Times New Roman" w:hAnsi="Times New Roman" w:cs="Times New Roman"/>
          <w:sz w:val="28"/>
          <w:szCs w:val="28"/>
        </w:rPr>
        <w:t>не имеет эквивалента в латинском языке</w:t>
      </w:r>
      <w:r w:rsidR="00175649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9797E" w:rsidRPr="008C192D">
        <w:rPr>
          <w:rFonts w:ascii="Times New Roman" w:hAnsi="Times New Roman" w:cs="Times New Roman"/>
          <w:sz w:val="28"/>
          <w:szCs w:val="28"/>
        </w:rPr>
        <w:t>и передается в словаре описательно</w:t>
      </w:r>
      <w:r w:rsidR="00743F8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4F6299" w:rsidRPr="008C192D">
        <w:rPr>
          <w:rFonts w:ascii="Times New Roman" w:hAnsi="Times New Roman" w:cs="Times New Roman"/>
          <w:sz w:val="28"/>
          <w:szCs w:val="28"/>
        </w:rPr>
        <w:t>‘</w:t>
      </w:r>
      <w:r w:rsidR="00391F24" w:rsidRPr="008C192D">
        <w:rPr>
          <w:rFonts w:ascii="Times New Roman" w:hAnsi="Times New Roman" w:cs="Times New Roman"/>
          <w:sz w:val="28"/>
          <w:szCs w:val="28"/>
        </w:rPr>
        <w:t xml:space="preserve">необходимость приема </w:t>
      </w:r>
      <w:r w:rsidR="00E176AC" w:rsidRPr="008C192D">
        <w:rPr>
          <w:rFonts w:ascii="Times New Roman" w:hAnsi="Times New Roman" w:cs="Times New Roman"/>
          <w:sz w:val="28"/>
          <w:szCs w:val="28"/>
        </w:rPr>
        <w:t>гостей</w:t>
      </w:r>
      <w:r w:rsidR="004F6299" w:rsidRPr="008C192D">
        <w:rPr>
          <w:rFonts w:ascii="Times New Roman" w:hAnsi="Times New Roman" w:cs="Times New Roman"/>
          <w:sz w:val="28"/>
          <w:szCs w:val="28"/>
        </w:rPr>
        <w:t xml:space="preserve">’ </w:t>
      </w:r>
      <w:r w:rsidR="00175649" w:rsidRPr="008C192D">
        <w:rPr>
          <w:rFonts w:ascii="Times New Roman" w:hAnsi="Times New Roman" w:cs="Times New Roman"/>
          <w:sz w:val="28"/>
          <w:szCs w:val="28"/>
        </w:rPr>
        <w:t>(</w:t>
      </w:r>
      <w:r w:rsidR="004F6299" w:rsidRPr="008C19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5649" w:rsidRPr="008C192D">
        <w:rPr>
          <w:rFonts w:ascii="Times New Roman" w:hAnsi="Times New Roman" w:cs="Times New Roman"/>
          <w:sz w:val="28"/>
          <w:szCs w:val="28"/>
          <w:lang w:val="en-US"/>
        </w:rPr>
        <w:t>necessitas</w:t>
      </w:r>
      <w:proofErr w:type="spellEnd"/>
      <w:r w:rsidR="0017564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649" w:rsidRPr="008C192D">
        <w:rPr>
          <w:rFonts w:ascii="Times New Roman" w:hAnsi="Times New Roman" w:cs="Times New Roman"/>
          <w:sz w:val="28"/>
          <w:szCs w:val="28"/>
          <w:lang w:val="en-US"/>
        </w:rPr>
        <w:t>hospites</w:t>
      </w:r>
      <w:proofErr w:type="spellEnd"/>
      <w:r w:rsidR="0017564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649" w:rsidRPr="008C192D">
        <w:rPr>
          <w:rFonts w:ascii="Times New Roman" w:hAnsi="Times New Roman" w:cs="Times New Roman"/>
          <w:sz w:val="28"/>
          <w:szCs w:val="28"/>
          <w:lang w:val="en-US"/>
        </w:rPr>
        <w:t>acce</w:t>
      </w:r>
      <w:r w:rsidR="004F6299" w:rsidRPr="008C192D">
        <w:rPr>
          <w:rFonts w:ascii="Times New Roman" w:hAnsi="Times New Roman" w:cs="Times New Roman"/>
          <w:sz w:val="28"/>
          <w:szCs w:val="28"/>
          <w:lang w:val="en-US"/>
        </w:rPr>
        <w:t>piendi</w:t>
      </w:r>
      <w:proofErr w:type="spellEnd"/>
      <w:r w:rsidR="004F6299" w:rsidRPr="008C192D">
        <w:rPr>
          <w:rFonts w:ascii="Times New Roman" w:hAnsi="Times New Roman" w:cs="Times New Roman"/>
          <w:sz w:val="28"/>
          <w:szCs w:val="28"/>
        </w:rPr>
        <w:t>»)</w:t>
      </w:r>
      <w:r w:rsidR="00E176AC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72"/>
      </w:r>
      <w:r w:rsidR="00743F88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092CF3" w:rsidRPr="008C192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43F88" w:rsidRPr="008C192D">
        <w:rPr>
          <w:rFonts w:ascii="Times New Roman" w:hAnsi="Times New Roman" w:cs="Times New Roman"/>
          <w:sz w:val="28"/>
          <w:szCs w:val="28"/>
        </w:rPr>
        <w:t xml:space="preserve">Цицерон умышленно подчеркивает его </w:t>
      </w:r>
      <w:r w:rsidR="00765188" w:rsidRPr="008C192D">
        <w:rPr>
          <w:rFonts w:ascii="Times New Roman" w:hAnsi="Times New Roman" w:cs="Times New Roman"/>
          <w:sz w:val="28"/>
          <w:szCs w:val="28"/>
        </w:rPr>
        <w:t>очевидный негативный смысл</w:t>
      </w:r>
      <w:r w:rsidR="00743F88" w:rsidRPr="008C192D">
        <w:rPr>
          <w:rFonts w:ascii="Times New Roman" w:hAnsi="Times New Roman" w:cs="Times New Roman"/>
          <w:sz w:val="28"/>
          <w:szCs w:val="28"/>
        </w:rPr>
        <w:t xml:space="preserve">, употребляя сразу после </w:t>
      </w:r>
      <w:r w:rsidR="004420B1" w:rsidRPr="008C192D">
        <w:rPr>
          <w:rFonts w:ascii="Times New Roman" w:hAnsi="Times New Roman" w:cs="Times New Roman"/>
          <w:sz w:val="28"/>
          <w:szCs w:val="28"/>
        </w:rPr>
        <w:t xml:space="preserve">синонима из латинского с более общим значением </w:t>
      </w:r>
      <w:proofErr w:type="spellStart"/>
      <w:r w:rsidR="004420B1" w:rsidRPr="008C192D">
        <w:rPr>
          <w:rFonts w:ascii="Times New Roman" w:hAnsi="Times New Roman" w:cs="Times New Roman"/>
          <w:i/>
          <w:iCs/>
          <w:sz w:val="28"/>
          <w:szCs w:val="28"/>
        </w:rPr>
        <w:t>hospitium</w:t>
      </w:r>
      <w:proofErr w:type="spellEnd"/>
      <w:r w:rsidR="004420B1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4266BB3" w14:textId="0BB70771" w:rsidR="007504D0" w:rsidRPr="008C192D" w:rsidRDefault="007504D0" w:rsidP="00083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Перейдем к последнему </w:t>
      </w:r>
      <w:r w:rsidR="00391F24" w:rsidRPr="008C192D">
        <w:rPr>
          <w:rFonts w:ascii="Times New Roman" w:hAnsi="Times New Roman" w:cs="Times New Roman"/>
          <w:sz w:val="28"/>
          <w:szCs w:val="28"/>
        </w:rPr>
        <w:t>предложению</w:t>
      </w:r>
      <w:r w:rsidRPr="008C192D">
        <w:rPr>
          <w:rFonts w:ascii="Times New Roman" w:hAnsi="Times New Roman" w:cs="Times New Roman"/>
          <w:sz w:val="28"/>
          <w:szCs w:val="28"/>
        </w:rPr>
        <w:t xml:space="preserve"> с эвфемизмом</w:t>
      </w:r>
      <w:r w:rsidR="00012935" w:rsidRPr="008C192D">
        <w:rPr>
          <w:rFonts w:ascii="Times New Roman" w:hAnsi="Times New Roman" w:cs="Times New Roman"/>
          <w:sz w:val="28"/>
          <w:szCs w:val="28"/>
        </w:rPr>
        <w:t xml:space="preserve"> в этом письме</w:t>
      </w:r>
      <w:r w:rsidR="00084621" w:rsidRPr="008C192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A4274E" w14:textId="64FE0D9E" w:rsidR="004C25B0" w:rsidRPr="008C192D" w:rsidRDefault="00E016A0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4. </w:t>
      </w:r>
      <w:r w:rsidR="00567779" w:rsidRPr="008C192D">
        <w:rPr>
          <w:rFonts w:ascii="Times New Roman" w:hAnsi="Times New Roman" w:cs="Times New Roman"/>
          <w:sz w:val="28"/>
          <w:szCs w:val="28"/>
          <w:u w:val="single"/>
        </w:rPr>
        <w:t>σπ</w:t>
      </w:r>
      <w:proofErr w:type="spellStart"/>
      <w:r w:rsidR="00567779" w:rsidRPr="008C192D">
        <w:rPr>
          <w:rFonts w:ascii="Times New Roman" w:hAnsi="Times New Roman" w:cs="Times New Roman"/>
          <w:sz w:val="28"/>
          <w:szCs w:val="28"/>
          <w:u w:val="single"/>
        </w:rPr>
        <w:t>ουδ</w:t>
      </w:r>
      <w:proofErr w:type="spellEnd"/>
      <w:r w:rsidR="00567779" w:rsidRPr="008C192D">
        <w:rPr>
          <w:rFonts w:ascii="Times New Roman" w:hAnsi="Times New Roman" w:cs="Times New Roman"/>
          <w:sz w:val="28"/>
          <w:szCs w:val="28"/>
          <w:u w:val="single"/>
        </w:rPr>
        <w:t xml:space="preserve">αίον </w:t>
      </w:r>
      <w:proofErr w:type="spellStart"/>
      <w:r w:rsidR="00567779" w:rsidRPr="008C192D">
        <w:rPr>
          <w:rFonts w:ascii="Times New Roman" w:hAnsi="Times New Roman" w:cs="Times New Roman"/>
          <w:sz w:val="28"/>
          <w:szCs w:val="28"/>
          <w:u w:val="single"/>
        </w:rPr>
        <w:t>οὐδὲν</w:t>
      </w:r>
      <w:proofErr w:type="spellEnd"/>
      <w:r w:rsidR="00567779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67779" w:rsidRPr="008C192D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56777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79" w:rsidRPr="008C192D">
        <w:rPr>
          <w:rFonts w:ascii="Times New Roman" w:hAnsi="Times New Roman" w:cs="Times New Roman"/>
          <w:sz w:val="28"/>
          <w:szCs w:val="28"/>
          <w:lang w:val="en-GB"/>
        </w:rPr>
        <w:t>sermone</w:t>
      </w:r>
      <w:proofErr w:type="spellEnd"/>
      <w:r w:rsidR="00567779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7779" w:rsidRPr="008C192D">
        <w:rPr>
          <w:rFonts w:ascii="Times New Roman" w:hAnsi="Times New Roman" w:cs="Times New Roman"/>
          <w:sz w:val="28"/>
          <w:szCs w:val="28"/>
          <w:u w:val="single"/>
        </w:rPr>
        <w:t>φιλόλογ</w:t>
      </w:r>
      <w:proofErr w:type="spellEnd"/>
      <w:r w:rsidR="00567779" w:rsidRPr="008C192D">
        <w:rPr>
          <w:rFonts w:ascii="Times New Roman" w:hAnsi="Times New Roman" w:cs="Times New Roman"/>
          <w:sz w:val="28"/>
          <w:szCs w:val="28"/>
          <w:u w:val="single"/>
        </w:rPr>
        <w:t>α</w:t>
      </w:r>
      <w:r w:rsidR="0056777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79" w:rsidRPr="008C192D">
        <w:rPr>
          <w:rFonts w:ascii="Times New Roman" w:hAnsi="Times New Roman" w:cs="Times New Roman"/>
          <w:sz w:val="28"/>
          <w:szCs w:val="28"/>
          <w:lang w:val="en-GB"/>
        </w:rPr>
        <w:t>multa</w:t>
      </w:r>
      <w:proofErr w:type="spellEnd"/>
      <w:r w:rsidR="00567779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567779" w:rsidRPr="008C192D">
        <w:rPr>
          <w:rFonts w:ascii="Times New Roman" w:hAnsi="Times New Roman" w:cs="Times New Roman"/>
          <w:sz w:val="28"/>
          <w:szCs w:val="28"/>
          <w:lang w:val="en-GB"/>
        </w:rPr>
        <w:t>quid</w:t>
      </w:r>
      <w:r w:rsidR="0056777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79" w:rsidRPr="008C192D">
        <w:rPr>
          <w:rFonts w:ascii="Times New Roman" w:hAnsi="Times New Roman" w:cs="Times New Roman"/>
          <w:sz w:val="28"/>
          <w:szCs w:val="28"/>
          <w:lang w:val="en-GB"/>
        </w:rPr>
        <w:t>quaeris</w:t>
      </w:r>
      <w:proofErr w:type="spellEnd"/>
      <w:r w:rsidR="00567779" w:rsidRPr="008C192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B90D09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="00B90D09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567779" w:rsidRPr="008C192D">
        <w:rPr>
          <w:rFonts w:ascii="Times New Roman" w:hAnsi="Times New Roman" w:cs="Times New Roman"/>
          <w:i/>
          <w:iCs/>
          <w:sz w:val="28"/>
          <w:szCs w:val="28"/>
        </w:rPr>
        <w:t>Att</w:t>
      </w:r>
      <w:proofErr w:type="spellEnd"/>
      <w:r w:rsidR="00567779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67779" w:rsidRPr="008C192D">
        <w:rPr>
          <w:rFonts w:ascii="Times New Roman" w:hAnsi="Times New Roman" w:cs="Times New Roman"/>
          <w:sz w:val="28"/>
          <w:szCs w:val="28"/>
        </w:rPr>
        <w:t xml:space="preserve"> 13.52.2)</w:t>
      </w:r>
      <w:r w:rsidR="00811A8D" w:rsidRPr="008C192D">
        <w:rPr>
          <w:rFonts w:ascii="Times New Roman" w:hAnsi="Times New Roman" w:cs="Times New Roman"/>
          <w:sz w:val="28"/>
          <w:szCs w:val="28"/>
        </w:rPr>
        <w:t xml:space="preserve"> ‘</w:t>
      </w:r>
      <w:r w:rsidR="004C25B0" w:rsidRPr="008C192D">
        <w:rPr>
          <w:rFonts w:ascii="Times New Roman" w:hAnsi="Times New Roman" w:cs="Times New Roman"/>
          <w:sz w:val="28"/>
          <w:szCs w:val="28"/>
          <w:u w:val="single"/>
        </w:rPr>
        <w:t>Ничего важного</w:t>
      </w:r>
      <w:r w:rsidR="004C25B0" w:rsidRPr="008C192D">
        <w:rPr>
          <w:rFonts w:ascii="Times New Roman" w:hAnsi="Times New Roman" w:cs="Times New Roman"/>
          <w:sz w:val="28"/>
          <w:szCs w:val="28"/>
        </w:rPr>
        <w:t xml:space="preserve"> в разговоре, много </w:t>
      </w:r>
      <w:r w:rsidR="004C25B0" w:rsidRPr="008C192D">
        <w:rPr>
          <w:rFonts w:ascii="Times New Roman" w:hAnsi="Times New Roman" w:cs="Times New Roman"/>
          <w:sz w:val="28"/>
          <w:szCs w:val="28"/>
          <w:u w:val="single"/>
        </w:rPr>
        <w:t>литературы</w:t>
      </w:r>
      <w:r w:rsidR="004C25B0" w:rsidRPr="008C192D">
        <w:rPr>
          <w:rFonts w:ascii="Times New Roman" w:hAnsi="Times New Roman" w:cs="Times New Roman"/>
          <w:sz w:val="28"/>
          <w:szCs w:val="28"/>
        </w:rPr>
        <w:t xml:space="preserve">. Что тебе </w:t>
      </w:r>
      <w:r w:rsidR="00E661D3" w:rsidRPr="008C192D">
        <w:rPr>
          <w:rFonts w:ascii="Times New Roman" w:hAnsi="Times New Roman" w:cs="Times New Roman"/>
          <w:sz w:val="28"/>
          <w:szCs w:val="28"/>
        </w:rPr>
        <w:t>[</w:t>
      </w:r>
      <w:r w:rsidR="004C25B0" w:rsidRPr="008C192D">
        <w:rPr>
          <w:rFonts w:ascii="Times New Roman" w:hAnsi="Times New Roman" w:cs="Times New Roman"/>
          <w:sz w:val="28"/>
          <w:szCs w:val="28"/>
        </w:rPr>
        <w:t>еще</w:t>
      </w:r>
      <w:r w:rsidR="00E661D3" w:rsidRPr="008C192D">
        <w:rPr>
          <w:rFonts w:ascii="Times New Roman" w:hAnsi="Times New Roman" w:cs="Times New Roman"/>
          <w:sz w:val="28"/>
          <w:szCs w:val="28"/>
        </w:rPr>
        <w:t>]</w:t>
      </w:r>
      <w:r w:rsidR="004C25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25B0" w:rsidRPr="008C192D">
        <w:rPr>
          <w:rFonts w:ascii="Times New Roman" w:hAnsi="Times New Roman" w:cs="Times New Roman"/>
          <w:sz w:val="28"/>
          <w:szCs w:val="28"/>
        </w:rPr>
        <w:t>нужно?</w:t>
      </w:r>
      <w:r w:rsidR="00811A8D" w:rsidRPr="008C192D">
        <w:rPr>
          <w:rFonts w:ascii="Times New Roman" w:hAnsi="Times New Roman" w:cs="Times New Roman"/>
          <w:sz w:val="28"/>
          <w:szCs w:val="28"/>
        </w:rPr>
        <w:t>’</w:t>
      </w:r>
      <w:proofErr w:type="gramEnd"/>
    </w:p>
    <w:p w14:paraId="1084902A" w14:textId="5000CF9B" w:rsidR="004C25B0" w:rsidRPr="008C192D" w:rsidRDefault="004C25B0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Под словосочетанием σπ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ουδ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αίον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οὐδὲν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D4B3B" w:rsidRPr="008C192D">
        <w:rPr>
          <w:rFonts w:ascii="Times New Roman" w:hAnsi="Times New Roman" w:cs="Times New Roman"/>
          <w:sz w:val="28"/>
          <w:szCs w:val="28"/>
        </w:rPr>
        <w:t xml:space="preserve">«ничего важного» </w:t>
      </w:r>
      <w:r w:rsidRPr="008C192D">
        <w:rPr>
          <w:rFonts w:ascii="Times New Roman" w:hAnsi="Times New Roman" w:cs="Times New Roman"/>
          <w:sz w:val="28"/>
          <w:szCs w:val="28"/>
        </w:rPr>
        <w:t>подразумеваются разговоры о политике</w:t>
      </w:r>
      <w:r w:rsidR="003C108E" w:rsidRPr="008C192D">
        <w:rPr>
          <w:rFonts w:ascii="Times New Roman" w:hAnsi="Times New Roman" w:cs="Times New Roman"/>
          <w:sz w:val="28"/>
          <w:szCs w:val="28"/>
        </w:rPr>
        <w:t>, т</w:t>
      </w:r>
      <w:r w:rsidRPr="008C192D">
        <w:rPr>
          <w:rFonts w:ascii="Times New Roman" w:hAnsi="Times New Roman" w:cs="Times New Roman"/>
          <w:sz w:val="28"/>
          <w:szCs w:val="28"/>
        </w:rPr>
        <w:t>о есть Цицерон указывает на то, что они с Цезарем не обсуждали политическую обстановку в Риме</w:t>
      </w:r>
      <w:r w:rsidR="00591EE8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73"/>
      </w:r>
      <w:r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8F1C55" w:rsidRPr="008C192D">
        <w:rPr>
          <w:rFonts w:ascii="Times New Roman" w:hAnsi="Times New Roman" w:cs="Times New Roman"/>
          <w:sz w:val="28"/>
          <w:szCs w:val="28"/>
        </w:rPr>
        <w:t>Следовательно, обособлено этот грецизм несет конспиративную функцию</w:t>
      </w:r>
      <w:r w:rsidR="00F0631D" w:rsidRPr="008C192D">
        <w:rPr>
          <w:rFonts w:ascii="Times New Roman" w:hAnsi="Times New Roman" w:cs="Times New Roman"/>
          <w:sz w:val="28"/>
          <w:szCs w:val="28"/>
        </w:rPr>
        <w:t>, причем двумя разными способами: 1</w:t>
      </w:r>
      <w:r w:rsidR="00B90D09" w:rsidRPr="008C192D">
        <w:rPr>
          <w:rFonts w:ascii="Times New Roman" w:hAnsi="Times New Roman" w:cs="Times New Roman"/>
          <w:sz w:val="28"/>
          <w:szCs w:val="28"/>
        </w:rPr>
        <w:t>)</w:t>
      </w:r>
      <w:r w:rsidR="00F0631D" w:rsidRPr="008C192D">
        <w:rPr>
          <w:rFonts w:ascii="Times New Roman" w:hAnsi="Times New Roman" w:cs="Times New Roman"/>
          <w:sz w:val="28"/>
          <w:szCs w:val="28"/>
        </w:rPr>
        <w:t xml:space="preserve"> иноязычное заимствование, 2</w:t>
      </w:r>
      <w:r w:rsidR="00B90D09" w:rsidRPr="008C192D">
        <w:rPr>
          <w:rFonts w:ascii="Times New Roman" w:hAnsi="Times New Roman" w:cs="Times New Roman"/>
          <w:sz w:val="28"/>
          <w:szCs w:val="28"/>
        </w:rPr>
        <w:t>)</w:t>
      </w:r>
      <w:r w:rsidR="00F0631D" w:rsidRPr="008C192D">
        <w:rPr>
          <w:rFonts w:ascii="Times New Roman" w:hAnsi="Times New Roman" w:cs="Times New Roman"/>
          <w:sz w:val="28"/>
          <w:szCs w:val="28"/>
        </w:rPr>
        <w:t xml:space="preserve"> пер</w:t>
      </w:r>
      <w:r w:rsidR="00F75B99" w:rsidRPr="008C192D">
        <w:rPr>
          <w:rFonts w:ascii="Times New Roman" w:hAnsi="Times New Roman" w:cs="Times New Roman"/>
          <w:sz w:val="28"/>
          <w:szCs w:val="28"/>
        </w:rPr>
        <w:t>и</w:t>
      </w:r>
      <w:r w:rsidR="00F0631D" w:rsidRPr="008C192D">
        <w:rPr>
          <w:rFonts w:ascii="Times New Roman" w:hAnsi="Times New Roman" w:cs="Times New Roman"/>
          <w:sz w:val="28"/>
          <w:szCs w:val="28"/>
        </w:rPr>
        <w:t>фраза (вместо «</w:t>
      </w:r>
      <w:r w:rsidR="00F578D8" w:rsidRPr="008C192D">
        <w:rPr>
          <w:rFonts w:ascii="Times New Roman" w:hAnsi="Times New Roman" w:cs="Times New Roman"/>
          <w:sz w:val="28"/>
          <w:szCs w:val="28"/>
        </w:rPr>
        <w:t xml:space="preserve">не </w:t>
      </w:r>
      <w:r w:rsidR="00F0631D" w:rsidRPr="008C192D">
        <w:rPr>
          <w:rFonts w:ascii="Times New Roman" w:hAnsi="Times New Roman" w:cs="Times New Roman"/>
          <w:sz w:val="28"/>
          <w:szCs w:val="28"/>
        </w:rPr>
        <w:t>разгов</w:t>
      </w:r>
      <w:r w:rsidR="00693C91" w:rsidRPr="008C192D">
        <w:rPr>
          <w:rFonts w:ascii="Times New Roman" w:hAnsi="Times New Roman" w:cs="Times New Roman"/>
          <w:sz w:val="28"/>
          <w:szCs w:val="28"/>
        </w:rPr>
        <w:t>оры</w:t>
      </w:r>
      <w:r w:rsidR="00F0631D" w:rsidRPr="008C192D">
        <w:rPr>
          <w:rFonts w:ascii="Times New Roman" w:hAnsi="Times New Roman" w:cs="Times New Roman"/>
          <w:sz w:val="28"/>
          <w:szCs w:val="28"/>
        </w:rPr>
        <w:t xml:space="preserve"> о политике» он использует «</w:t>
      </w:r>
      <w:r w:rsidR="00F578D8" w:rsidRPr="008C192D">
        <w:rPr>
          <w:rFonts w:ascii="Times New Roman" w:hAnsi="Times New Roman" w:cs="Times New Roman"/>
          <w:sz w:val="28"/>
          <w:szCs w:val="28"/>
        </w:rPr>
        <w:t>ничего серьезного</w:t>
      </w:r>
      <w:r w:rsidR="00F0631D" w:rsidRPr="008C192D">
        <w:rPr>
          <w:rFonts w:ascii="Times New Roman" w:hAnsi="Times New Roman" w:cs="Times New Roman"/>
          <w:sz w:val="28"/>
          <w:szCs w:val="28"/>
        </w:rPr>
        <w:t>»).</w:t>
      </w:r>
    </w:p>
    <w:p w14:paraId="489B50E8" w14:textId="733517FD" w:rsidR="004C25B0" w:rsidRPr="008C192D" w:rsidRDefault="004C25B0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Второй грецизм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φιλόλογ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α</w:t>
      </w:r>
      <w:r w:rsidR="00601EDA" w:rsidRPr="008C192D">
        <w:rPr>
          <w:rFonts w:ascii="Times New Roman" w:hAnsi="Times New Roman" w:cs="Times New Roman"/>
          <w:sz w:val="28"/>
          <w:szCs w:val="28"/>
        </w:rPr>
        <w:t xml:space="preserve"> в этом контексте выполняет только </w:t>
      </w:r>
      <w:r w:rsidR="000168F7" w:rsidRPr="008C192D">
        <w:rPr>
          <w:rFonts w:ascii="Times New Roman" w:hAnsi="Times New Roman" w:cs="Times New Roman"/>
          <w:sz w:val="28"/>
          <w:szCs w:val="28"/>
        </w:rPr>
        <w:t>номинативную</w:t>
      </w:r>
      <w:r w:rsidR="00601EDA" w:rsidRPr="008C192D">
        <w:rPr>
          <w:rFonts w:ascii="Times New Roman" w:hAnsi="Times New Roman" w:cs="Times New Roman"/>
          <w:sz w:val="28"/>
          <w:szCs w:val="28"/>
        </w:rPr>
        <w:t xml:space="preserve"> функцию</w:t>
      </w:r>
      <w:r w:rsidR="000168F7" w:rsidRPr="008C192D">
        <w:rPr>
          <w:rFonts w:ascii="Times New Roman" w:hAnsi="Times New Roman" w:cs="Times New Roman"/>
          <w:sz w:val="28"/>
          <w:szCs w:val="28"/>
        </w:rPr>
        <w:t>,</w:t>
      </w:r>
      <w:r w:rsidR="00601EDA" w:rsidRPr="008C192D">
        <w:rPr>
          <w:rFonts w:ascii="Times New Roman" w:hAnsi="Times New Roman" w:cs="Times New Roman"/>
          <w:sz w:val="28"/>
          <w:szCs w:val="28"/>
        </w:rPr>
        <w:t xml:space="preserve"> напря</w:t>
      </w:r>
      <w:r w:rsidR="000168F7" w:rsidRPr="008C192D">
        <w:rPr>
          <w:rFonts w:ascii="Times New Roman" w:hAnsi="Times New Roman" w:cs="Times New Roman"/>
          <w:sz w:val="28"/>
          <w:szCs w:val="28"/>
        </w:rPr>
        <w:t>мую называя тему разговора</w:t>
      </w:r>
      <w:r w:rsidR="005C2138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077633" w:rsidRPr="008C192D">
        <w:rPr>
          <w:rFonts w:ascii="Times New Roman" w:hAnsi="Times New Roman" w:cs="Times New Roman"/>
          <w:sz w:val="28"/>
          <w:szCs w:val="28"/>
        </w:rPr>
        <w:t>то есть они с Цезарем обсуждали только «</w:t>
      </w:r>
      <w:r w:rsidR="005C2138" w:rsidRPr="008C192D">
        <w:rPr>
          <w:rFonts w:ascii="Times New Roman" w:hAnsi="Times New Roman" w:cs="Times New Roman"/>
          <w:sz w:val="28"/>
          <w:szCs w:val="28"/>
        </w:rPr>
        <w:t>литератур</w:t>
      </w:r>
      <w:r w:rsidR="00077633" w:rsidRPr="008C192D">
        <w:rPr>
          <w:rFonts w:ascii="Times New Roman" w:hAnsi="Times New Roman" w:cs="Times New Roman"/>
          <w:sz w:val="28"/>
          <w:szCs w:val="28"/>
        </w:rPr>
        <w:t>у»</w:t>
      </w:r>
      <w:r w:rsidR="000168F7" w:rsidRPr="008C192D">
        <w:rPr>
          <w:rFonts w:ascii="Times New Roman" w:hAnsi="Times New Roman" w:cs="Times New Roman"/>
          <w:sz w:val="28"/>
          <w:szCs w:val="28"/>
        </w:rPr>
        <w:t xml:space="preserve">. Его </w:t>
      </w:r>
      <w:r w:rsidR="004F1A92" w:rsidRPr="008C192D">
        <w:rPr>
          <w:rFonts w:ascii="Times New Roman" w:hAnsi="Times New Roman" w:cs="Times New Roman"/>
          <w:sz w:val="28"/>
          <w:szCs w:val="28"/>
        </w:rPr>
        <w:t xml:space="preserve">использование может быть </w:t>
      </w:r>
      <w:r w:rsidR="004F1A92"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обусловлено также </w:t>
      </w:r>
      <w:r w:rsidR="009F6E3F" w:rsidRPr="008C192D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4F1A92" w:rsidRPr="008C192D">
        <w:rPr>
          <w:rFonts w:ascii="Times New Roman" w:hAnsi="Times New Roman" w:cs="Times New Roman"/>
          <w:sz w:val="28"/>
          <w:szCs w:val="28"/>
        </w:rPr>
        <w:t>стилистической задачей, так как в</w:t>
      </w:r>
      <w:r w:rsidRPr="008C192D">
        <w:rPr>
          <w:rFonts w:ascii="Times New Roman" w:hAnsi="Times New Roman" w:cs="Times New Roman"/>
          <w:sz w:val="28"/>
          <w:szCs w:val="28"/>
        </w:rPr>
        <w:t>месте они образу</w:t>
      </w:r>
      <w:r w:rsidR="004F1A92" w:rsidRPr="008C192D">
        <w:rPr>
          <w:rFonts w:ascii="Times New Roman" w:hAnsi="Times New Roman" w:cs="Times New Roman"/>
          <w:sz w:val="28"/>
          <w:szCs w:val="28"/>
        </w:rPr>
        <w:t>ют</w:t>
      </w:r>
      <w:r w:rsidRPr="008C192D">
        <w:rPr>
          <w:rFonts w:ascii="Times New Roman" w:hAnsi="Times New Roman" w:cs="Times New Roman"/>
          <w:sz w:val="28"/>
          <w:szCs w:val="28"/>
        </w:rPr>
        <w:t xml:space="preserve"> антитезу</w:t>
      </w:r>
      <w:r w:rsidR="00932AA2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74"/>
      </w:r>
      <w:r w:rsidRPr="008C192D">
        <w:rPr>
          <w:rFonts w:ascii="Times New Roman" w:hAnsi="Times New Roman" w:cs="Times New Roman"/>
          <w:sz w:val="28"/>
          <w:szCs w:val="28"/>
        </w:rPr>
        <w:t>.</w:t>
      </w:r>
    </w:p>
    <w:p w14:paraId="097BB039" w14:textId="09423930" w:rsidR="004C25B0" w:rsidRPr="008C192D" w:rsidRDefault="00402576" w:rsidP="00402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</w:t>
      </w:r>
      <w:r w:rsidR="008A57EE" w:rsidRPr="008C192D">
        <w:rPr>
          <w:rFonts w:ascii="Times New Roman" w:hAnsi="Times New Roman" w:cs="Times New Roman"/>
          <w:sz w:val="28"/>
          <w:szCs w:val="28"/>
        </w:rPr>
        <w:t>этом примере</w:t>
      </w:r>
      <w:r w:rsidR="005D468C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4C25B0" w:rsidRPr="008C192D">
        <w:rPr>
          <w:rFonts w:ascii="Times New Roman" w:hAnsi="Times New Roman" w:cs="Times New Roman"/>
          <w:sz w:val="28"/>
          <w:szCs w:val="28"/>
        </w:rPr>
        <w:t>переключение код</w:t>
      </w:r>
      <w:r w:rsidRPr="008C192D">
        <w:rPr>
          <w:rFonts w:ascii="Times New Roman" w:hAnsi="Times New Roman" w:cs="Times New Roman"/>
          <w:sz w:val="28"/>
          <w:szCs w:val="28"/>
        </w:rPr>
        <w:t>ов</w:t>
      </w:r>
      <w:r w:rsidR="004C25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A80D88" w:rsidRPr="008C192D">
        <w:rPr>
          <w:rFonts w:ascii="Times New Roman" w:hAnsi="Times New Roman" w:cs="Times New Roman"/>
          <w:sz w:val="28"/>
          <w:szCs w:val="28"/>
        </w:rPr>
        <w:t xml:space="preserve">тоже </w:t>
      </w:r>
      <w:r w:rsidR="004C25B0" w:rsidRPr="008C192D">
        <w:rPr>
          <w:rFonts w:ascii="Times New Roman" w:hAnsi="Times New Roman" w:cs="Times New Roman"/>
          <w:sz w:val="28"/>
          <w:szCs w:val="28"/>
        </w:rPr>
        <w:t xml:space="preserve">обусловлено дистанцированием как от </w:t>
      </w:r>
      <w:r w:rsidR="007E5C94" w:rsidRPr="008C192D">
        <w:rPr>
          <w:rFonts w:ascii="Times New Roman" w:hAnsi="Times New Roman" w:cs="Times New Roman"/>
          <w:sz w:val="28"/>
          <w:szCs w:val="28"/>
        </w:rPr>
        <w:t xml:space="preserve">самой </w:t>
      </w:r>
      <w:r w:rsidR="004C25B0" w:rsidRPr="008C192D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="008A57EE" w:rsidRPr="008C192D">
        <w:rPr>
          <w:rFonts w:ascii="Times New Roman" w:hAnsi="Times New Roman" w:cs="Times New Roman"/>
          <w:sz w:val="28"/>
          <w:szCs w:val="28"/>
        </w:rPr>
        <w:t>(</w:t>
      </w:r>
      <w:r w:rsidR="00745E32" w:rsidRPr="008C192D">
        <w:rPr>
          <w:rFonts w:ascii="Times New Roman" w:hAnsi="Times New Roman" w:cs="Times New Roman"/>
          <w:sz w:val="28"/>
          <w:szCs w:val="28"/>
        </w:rPr>
        <w:t>подобно примерам выше</w:t>
      </w:r>
      <w:r w:rsidR="008A57EE" w:rsidRPr="008C192D">
        <w:rPr>
          <w:rFonts w:ascii="Times New Roman" w:hAnsi="Times New Roman" w:cs="Times New Roman"/>
          <w:sz w:val="28"/>
          <w:szCs w:val="28"/>
        </w:rPr>
        <w:t>)</w:t>
      </w:r>
      <w:r w:rsidR="007E5C94" w:rsidRPr="008C192D">
        <w:rPr>
          <w:rFonts w:ascii="Times New Roman" w:hAnsi="Times New Roman" w:cs="Times New Roman"/>
          <w:sz w:val="28"/>
          <w:szCs w:val="28"/>
        </w:rPr>
        <w:t>, так и</w:t>
      </w:r>
      <w:r w:rsidR="004C25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E5C94" w:rsidRPr="008C192D">
        <w:rPr>
          <w:rFonts w:ascii="Times New Roman" w:hAnsi="Times New Roman" w:cs="Times New Roman"/>
          <w:sz w:val="28"/>
          <w:szCs w:val="28"/>
        </w:rPr>
        <w:t>от речи собеседника</w:t>
      </w:r>
      <w:r w:rsidR="007E5C94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75"/>
      </w:r>
      <w:r w:rsidR="007E5C94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4C25B0" w:rsidRPr="008C192D">
        <w:rPr>
          <w:rFonts w:ascii="Times New Roman" w:hAnsi="Times New Roman" w:cs="Times New Roman"/>
          <w:sz w:val="28"/>
          <w:szCs w:val="28"/>
        </w:rPr>
        <w:t xml:space="preserve">Ироничное отношение к этой ситуации подтверждается в последующем </w:t>
      </w:r>
      <w:r w:rsidR="00745E32" w:rsidRPr="008C192D">
        <w:rPr>
          <w:rFonts w:ascii="Times New Roman" w:hAnsi="Times New Roman" w:cs="Times New Roman"/>
          <w:sz w:val="28"/>
          <w:szCs w:val="28"/>
        </w:rPr>
        <w:t>риторическом вопросе</w:t>
      </w:r>
      <w:r w:rsidR="00D25473" w:rsidRPr="008C19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C25B0" w:rsidRPr="008C192D">
        <w:rPr>
          <w:rFonts w:ascii="Times New Roman" w:hAnsi="Times New Roman" w:cs="Times New Roman"/>
          <w:i/>
          <w:iCs/>
          <w:sz w:val="28"/>
          <w:szCs w:val="28"/>
        </w:rPr>
        <w:t>quid</w:t>
      </w:r>
      <w:proofErr w:type="spellEnd"/>
      <w:r w:rsidR="004C25B0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C25B0" w:rsidRPr="008C192D">
        <w:rPr>
          <w:rFonts w:ascii="Times New Roman" w:hAnsi="Times New Roman" w:cs="Times New Roman"/>
          <w:i/>
          <w:iCs/>
          <w:sz w:val="28"/>
          <w:szCs w:val="28"/>
        </w:rPr>
        <w:t>quaeris</w:t>
      </w:r>
      <w:proofErr w:type="spellEnd"/>
      <w:r w:rsidR="004C25B0" w:rsidRPr="008C192D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745E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25473" w:rsidRPr="008C192D">
        <w:rPr>
          <w:rFonts w:ascii="Times New Roman" w:hAnsi="Times New Roman" w:cs="Times New Roman"/>
          <w:sz w:val="28"/>
          <w:szCs w:val="28"/>
        </w:rPr>
        <w:t>‘</w:t>
      </w:r>
      <w:r w:rsidR="00745E32" w:rsidRPr="008C192D">
        <w:rPr>
          <w:rFonts w:ascii="Times New Roman" w:hAnsi="Times New Roman" w:cs="Times New Roman"/>
          <w:sz w:val="28"/>
          <w:szCs w:val="28"/>
        </w:rPr>
        <w:t xml:space="preserve">Что тебе </w:t>
      </w:r>
      <w:r w:rsidR="00EB6684" w:rsidRPr="008C192D">
        <w:rPr>
          <w:rFonts w:ascii="Times New Roman" w:hAnsi="Times New Roman" w:cs="Times New Roman"/>
          <w:sz w:val="28"/>
          <w:szCs w:val="28"/>
        </w:rPr>
        <w:t>[</w:t>
      </w:r>
      <w:r w:rsidR="00745E32" w:rsidRPr="008C192D">
        <w:rPr>
          <w:rFonts w:ascii="Times New Roman" w:hAnsi="Times New Roman" w:cs="Times New Roman"/>
          <w:sz w:val="28"/>
          <w:szCs w:val="28"/>
        </w:rPr>
        <w:t>еще</w:t>
      </w:r>
      <w:r w:rsidR="00EB6684" w:rsidRPr="008C192D">
        <w:rPr>
          <w:rFonts w:ascii="Times New Roman" w:hAnsi="Times New Roman" w:cs="Times New Roman"/>
          <w:sz w:val="28"/>
          <w:szCs w:val="28"/>
        </w:rPr>
        <w:t>]</w:t>
      </w:r>
      <w:r w:rsidR="00745E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E32" w:rsidRPr="008C192D">
        <w:rPr>
          <w:rFonts w:ascii="Times New Roman" w:hAnsi="Times New Roman" w:cs="Times New Roman"/>
          <w:sz w:val="28"/>
          <w:szCs w:val="28"/>
        </w:rPr>
        <w:t>нужно?’</w:t>
      </w:r>
      <w:proofErr w:type="gramEnd"/>
      <w:r w:rsidR="00FE5899" w:rsidRPr="008C1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F7128" w14:textId="65B79525" w:rsidR="00A258BA" w:rsidRPr="008C192D" w:rsidRDefault="00A258BA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Таким образом</w:t>
      </w:r>
      <w:r w:rsidR="00F20196" w:rsidRPr="008C192D">
        <w:rPr>
          <w:rFonts w:ascii="Times New Roman" w:hAnsi="Times New Roman" w:cs="Times New Roman"/>
          <w:sz w:val="28"/>
          <w:szCs w:val="28"/>
        </w:rPr>
        <w:t>,</w:t>
      </w:r>
      <w:r w:rsidRPr="008C192D">
        <w:rPr>
          <w:rFonts w:ascii="Times New Roman" w:hAnsi="Times New Roman" w:cs="Times New Roman"/>
          <w:sz w:val="28"/>
          <w:szCs w:val="28"/>
        </w:rPr>
        <w:t xml:space="preserve"> в письме к Аттику </w:t>
      </w:r>
      <w:r w:rsidR="00F26B29" w:rsidRPr="008C192D">
        <w:rPr>
          <w:rFonts w:ascii="Times New Roman" w:hAnsi="Times New Roman" w:cs="Times New Roman"/>
          <w:sz w:val="28"/>
          <w:szCs w:val="28"/>
        </w:rPr>
        <w:t>от 21 декабря 45 г</w:t>
      </w:r>
      <w:r w:rsidR="00F20196" w:rsidRPr="008C192D">
        <w:rPr>
          <w:rFonts w:ascii="Times New Roman" w:hAnsi="Times New Roman" w:cs="Times New Roman"/>
          <w:sz w:val="28"/>
          <w:szCs w:val="28"/>
        </w:rPr>
        <w:t>ода</w:t>
      </w:r>
      <w:r w:rsidR="00E928F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26B29" w:rsidRPr="008C192D">
        <w:rPr>
          <w:rFonts w:ascii="Times New Roman" w:hAnsi="Times New Roman" w:cs="Times New Roman"/>
          <w:sz w:val="28"/>
          <w:szCs w:val="28"/>
        </w:rPr>
        <w:t>можно выделить 4 эвфемизма</w:t>
      </w:r>
      <w:r w:rsidR="009159AA" w:rsidRPr="008C192D">
        <w:rPr>
          <w:rFonts w:ascii="Times New Roman" w:hAnsi="Times New Roman" w:cs="Times New Roman"/>
          <w:sz w:val="28"/>
          <w:szCs w:val="28"/>
        </w:rPr>
        <w:t xml:space="preserve"> греческого происхождения</w:t>
      </w:r>
      <w:r w:rsidR="00637B06" w:rsidRPr="008C192D">
        <w:rPr>
          <w:rFonts w:ascii="Times New Roman" w:hAnsi="Times New Roman" w:cs="Times New Roman"/>
          <w:sz w:val="28"/>
          <w:szCs w:val="28"/>
        </w:rPr>
        <w:t xml:space="preserve">, два из которых указывают на </w:t>
      </w:r>
      <w:r w:rsidR="009159AA" w:rsidRPr="008C192D">
        <w:rPr>
          <w:rFonts w:ascii="Times New Roman" w:hAnsi="Times New Roman" w:cs="Times New Roman"/>
          <w:sz w:val="28"/>
          <w:szCs w:val="28"/>
        </w:rPr>
        <w:t xml:space="preserve">участников неприятной ситуации, а </w:t>
      </w:r>
      <w:r w:rsidR="00013DBA" w:rsidRPr="008C192D">
        <w:rPr>
          <w:rFonts w:ascii="Times New Roman" w:hAnsi="Times New Roman" w:cs="Times New Roman"/>
          <w:sz w:val="28"/>
          <w:szCs w:val="28"/>
        </w:rPr>
        <w:t>еще два описывают саму ситуацию.</w:t>
      </w:r>
    </w:p>
    <w:p w14:paraId="7C853F59" w14:textId="3C2E6FA6" w:rsidR="007D45CB" w:rsidRPr="008C192D" w:rsidRDefault="00BA5F3F" w:rsidP="007D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Здесь мы впервые затрагиваем </w:t>
      </w:r>
      <w:r w:rsidR="00EC7118" w:rsidRPr="008C192D">
        <w:rPr>
          <w:rFonts w:ascii="Times New Roman" w:hAnsi="Times New Roman" w:cs="Times New Roman"/>
          <w:sz w:val="28"/>
          <w:szCs w:val="28"/>
        </w:rPr>
        <w:t>ситуацию, в которой</w:t>
      </w:r>
      <w:r w:rsidRPr="008C192D">
        <w:rPr>
          <w:rFonts w:ascii="Times New Roman" w:hAnsi="Times New Roman" w:cs="Times New Roman"/>
          <w:sz w:val="28"/>
          <w:szCs w:val="28"/>
        </w:rPr>
        <w:t xml:space="preserve"> эвфе</w:t>
      </w:r>
      <w:r w:rsidR="00EC7118" w:rsidRPr="008C192D">
        <w:rPr>
          <w:rFonts w:ascii="Times New Roman" w:hAnsi="Times New Roman" w:cs="Times New Roman"/>
          <w:sz w:val="28"/>
          <w:szCs w:val="28"/>
        </w:rPr>
        <w:t xml:space="preserve">мизм дополнительно </w:t>
      </w:r>
      <w:r w:rsidR="00277A44" w:rsidRPr="008C192D">
        <w:rPr>
          <w:rFonts w:ascii="Times New Roman" w:hAnsi="Times New Roman" w:cs="Times New Roman"/>
          <w:sz w:val="28"/>
          <w:szCs w:val="28"/>
        </w:rPr>
        <w:t>используется для</w:t>
      </w:r>
      <w:r w:rsidRPr="008C192D">
        <w:rPr>
          <w:rFonts w:ascii="Times New Roman" w:hAnsi="Times New Roman" w:cs="Times New Roman"/>
          <w:sz w:val="28"/>
          <w:szCs w:val="28"/>
        </w:rPr>
        <w:t xml:space="preserve"> дистанцирования при ссылке на чужую речь</w:t>
      </w:r>
      <w:r w:rsidR="00277A44" w:rsidRPr="008C192D">
        <w:rPr>
          <w:rFonts w:ascii="Times New Roman" w:hAnsi="Times New Roman" w:cs="Times New Roman"/>
          <w:sz w:val="28"/>
          <w:szCs w:val="28"/>
        </w:rPr>
        <w:t xml:space="preserve">. При этом стоит отметить, что </w:t>
      </w:r>
      <w:r w:rsidR="00D821ED" w:rsidRPr="008C192D">
        <w:rPr>
          <w:rFonts w:ascii="Times New Roman" w:hAnsi="Times New Roman" w:cs="Times New Roman"/>
          <w:sz w:val="28"/>
          <w:szCs w:val="28"/>
        </w:rPr>
        <w:t>это не взаимо</w:t>
      </w:r>
      <w:r w:rsidR="008F5165" w:rsidRPr="008C192D">
        <w:rPr>
          <w:rFonts w:ascii="Times New Roman" w:hAnsi="Times New Roman" w:cs="Times New Roman"/>
          <w:sz w:val="28"/>
          <w:szCs w:val="28"/>
        </w:rPr>
        <w:t xml:space="preserve">зависимые функции иноязычного вкрапления. Так, использование </w:t>
      </w:r>
      <w:r w:rsidR="00592BAD" w:rsidRPr="008C192D">
        <w:rPr>
          <w:rFonts w:ascii="Times New Roman" w:hAnsi="Times New Roman" w:cs="Times New Roman"/>
          <w:sz w:val="28"/>
          <w:szCs w:val="28"/>
        </w:rPr>
        <w:t xml:space="preserve">грецизма может не </w:t>
      </w:r>
      <w:r w:rsidR="00A3238E" w:rsidRPr="008C192D">
        <w:rPr>
          <w:rFonts w:ascii="Times New Roman" w:hAnsi="Times New Roman" w:cs="Times New Roman"/>
          <w:sz w:val="28"/>
          <w:szCs w:val="28"/>
        </w:rPr>
        <w:t>передавать отрицательную оценку</w:t>
      </w:r>
      <w:r w:rsidR="00592BAD" w:rsidRPr="008C192D">
        <w:rPr>
          <w:rFonts w:ascii="Times New Roman" w:hAnsi="Times New Roman" w:cs="Times New Roman"/>
          <w:sz w:val="28"/>
          <w:szCs w:val="28"/>
        </w:rPr>
        <w:t>:</w:t>
      </w:r>
      <w:r w:rsidR="00E1455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tum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Pompeius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μάλ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ἀριστοκρ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ατικῶς locutus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senatusque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auctoritatem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sibi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omnibus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rebus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maximam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videri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semperque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visam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esse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respondit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multis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verbis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14555"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="00E14555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E14555" w:rsidRPr="008C192D">
        <w:rPr>
          <w:rFonts w:ascii="Times New Roman" w:hAnsi="Times New Roman" w:cs="Times New Roman"/>
          <w:i/>
          <w:iCs/>
          <w:sz w:val="28"/>
          <w:szCs w:val="28"/>
        </w:rPr>
        <w:t>Att</w:t>
      </w:r>
      <w:proofErr w:type="spellEnd"/>
      <w:r w:rsidR="00E14555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14555" w:rsidRPr="008C192D">
        <w:rPr>
          <w:rFonts w:ascii="Times New Roman" w:hAnsi="Times New Roman" w:cs="Times New Roman"/>
          <w:sz w:val="28"/>
          <w:szCs w:val="28"/>
        </w:rPr>
        <w:t xml:space="preserve"> 1.14.2). ‘Тогда Помпей </w:t>
      </w:r>
      <w:proofErr w:type="spellStart"/>
      <w:r w:rsidR="00E14555" w:rsidRPr="008C192D">
        <w:rPr>
          <w:rFonts w:ascii="Times New Roman" w:hAnsi="Times New Roman" w:cs="Times New Roman"/>
          <w:sz w:val="28"/>
          <w:szCs w:val="28"/>
        </w:rPr>
        <w:t>высказ</w:t>
      </w:r>
      <w:r w:rsidR="003F2EF0" w:rsidRPr="008C192D">
        <w:rPr>
          <w:rFonts w:ascii="Times New Roman" w:hAnsi="Times New Roman" w:cs="Times New Roman"/>
          <w:sz w:val="28"/>
          <w:szCs w:val="28"/>
        </w:rPr>
        <w:t>ался</w:t>
      </w:r>
      <w:r w:rsidR="00E14555" w:rsidRPr="008C192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 весьма в аристократическом духе [</w:t>
      </w:r>
      <w:proofErr w:type="gramStart"/>
      <w:r w:rsidR="00E14555" w:rsidRPr="008C192D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="00E14555" w:rsidRPr="008C192D">
        <w:rPr>
          <w:rFonts w:ascii="Times New Roman" w:hAnsi="Times New Roman" w:cs="Times New Roman"/>
          <w:sz w:val="28"/>
          <w:szCs w:val="28"/>
        </w:rPr>
        <w:t xml:space="preserve"> в пользу оптиматов] и</w:t>
      </w:r>
      <w:r w:rsidR="003F2EF0" w:rsidRPr="008C192D">
        <w:rPr>
          <w:rFonts w:ascii="Times New Roman" w:hAnsi="Times New Roman" w:cs="Times New Roman"/>
          <w:sz w:val="28"/>
          <w:szCs w:val="28"/>
        </w:rPr>
        <w:t xml:space="preserve"> ответил, </w:t>
      </w:r>
      <w:r w:rsidR="0058332A" w:rsidRPr="008C192D">
        <w:rPr>
          <w:rFonts w:ascii="Times New Roman" w:hAnsi="Times New Roman" w:cs="Times New Roman"/>
          <w:sz w:val="28"/>
          <w:szCs w:val="28"/>
        </w:rPr>
        <w:t>что авторитет</w:t>
      </w:r>
      <w:r w:rsidR="003F2EF0" w:rsidRPr="008C192D">
        <w:rPr>
          <w:rFonts w:ascii="Times New Roman" w:hAnsi="Times New Roman" w:cs="Times New Roman"/>
          <w:sz w:val="28"/>
          <w:szCs w:val="28"/>
        </w:rPr>
        <w:t xml:space="preserve"> сената кажется ему величайшим </w:t>
      </w:r>
      <w:r w:rsidR="00E14555" w:rsidRPr="008C192D">
        <w:rPr>
          <w:rFonts w:ascii="Times New Roman" w:hAnsi="Times New Roman" w:cs="Times New Roman"/>
          <w:sz w:val="28"/>
          <w:szCs w:val="28"/>
        </w:rPr>
        <w:t>во всех делах</w:t>
      </w:r>
      <w:r w:rsidR="003F2EF0" w:rsidRPr="008C192D">
        <w:rPr>
          <w:rFonts w:ascii="Times New Roman" w:hAnsi="Times New Roman" w:cs="Times New Roman"/>
          <w:sz w:val="28"/>
          <w:szCs w:val="28"/>
        </w:rPr>
        <w:t>,</w:t>
      </w:r>
      <w:r w:rsidR="00E1455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F2EF0" w:rsidRPr="008C192D">
        <w:rPr>
          <w:rFonts w:ascii="Times New Roman" w:hAnsi="Times New Roman" w:cs="Times New Roman"/>
          <w:sz w:val="28"/>
          <w:szCs w:val="28"/>
        </w:rPr>
        <w:t xml:space="preserve">и всегда казался, </w:t>
      </w:r>
      <w:r w:rsidR="00E14555" w:rsidRPr="008C192D">
        <w:rPr>
          <w:rFonts w:ascii="Times New Roman" w:hAnsi="Times New Roman" w:cs="Times New Roman"/>
          <w:sz w:val="28"/>
          <w:szCs w:val="28"/>
        </w:rPr>
        <w:t xml:space="preserve">и это во многих словах’;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</w:rPr>
        <w:t>inde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</w:rPr>
        <w:t>ut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</w:rPr>
        <w:t>opinor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</w:rPr>
        <w:t>cum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</w:rPr>
        <w:t>quaedam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  <w:u w:val="single"/>
        </w:rPr>
        <w:t>γενικώτερον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</w:rPr>
        <w:t>scripsisses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</w:rPr>
        <w:t>ego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</w:rPr>
        <w:t>mihi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</w:rPr>
        <w:t>significari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</w:rPr>
        <w:t>putassem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</w:rPr>
        <w:t>ut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 xml:space="preserve"> Italia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</w:rPr>
        <w:t>cederem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</w:rPr>
        <w:t>detestaris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</w:rPr>
        <w:t>hoc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5CB" w:rsidRPr="008C192D">
        <w:rPr>
          <w:rFonts w:ascii="Times New Roman" w:hAnsi="Times New Roman" w:cs="Times New Roman"/>
          <w:sz w:val="28"/>
          <w:szCs w:val="28"/>
        </w:rPr>
        <w:t>diligenter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> XI K. Mart… (</w:t>
      </w:r>
      <w:proofErr w:type="spellStart"/>
      <w:r w:rsidR="007D45CB"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="007D45CB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7D45CB" w:rsidRPr="008C192D">
        <w:rPr>
          <w:rFonts w:ascii="Times New Roman" w:hAnsi="Times New Roman" w:cs="Times New Roman"/>
          <w:i/>
          <w:iCs/>
          <w:sz w:val="28"/>
          <w:szCs w:val="28"/>
        </w:rPr>
        <w:t>Att</w:t>
      </w:r>
      <w:proofErr w:type="spellEnd"/>
      <w:r w:rsidR="007D45CB" w:rsidRPr="008C192D">
        <w:rPr>
          <w:rFonts w:ascii="Times New Roman" w:hAnsi="Times New Roman" w:cs="Times New Roman"/>
          <w:sz w:val="28"/>
          <w:szCs w:val="28"/>
        </w:rPr>
        <w:t>. 9.10.6) ‘Затем, как</w:t>
      </w:r>
      <w:r w:rsidR="00822AAA" w:rsidRPr="008C192D">
        <w:rPr>
          <w:rFonts w:ascii="Times New Roman" w:hAnsi="Times New Roman" w:cs="Times New Roman"/>
          <w:sz w:val="28"/>
          <w:szCs w:val="28"/>
        </w:rPr>
        <w:t xml:space="preserve"> я полагаю</w:t>
      </w:r>
      <w:r w:rsidR="007D45CB" w:rsidRPr="008C192D">
        <w:rPr>
          <w:rFonts w:ascii="Times New Roman" w:hAnsi="Times New Roman" w:cs="Times New Roman"/>
          <w:sz w:val="28"/>
          <w:szCs w:val="28"/>
        </w:rPr>
        <w:t xml:space="preserve">, после того как ты написал мне </w:t>
      </w:r>
      <w:r w:rsidR="003F2EF0" w:rsidRPr="008C192D">
        <w:rPr>
          <w:rFonts w:ascii="Times New Roman" w:hAnsi="Times New Roman" w:cs="Times New Roman"/>
          <w:sz w:val="28"/>
          <w:szCs w:val="28"/>
        </w:rPr>
        <w:t xml:space="preserve">кое-что </w:t>
      </w:r>
      <w:r w:rsidR="007D45CB" w:rsidRPr="008C192D">
        <w:rPr>
          <w:rFonts w:ascii="Times New Roman" w:hAnsi="Times New Roman" w:cs="Times New Roman"/>
          <w:sz w:val="28"/>
          <w:szCs w:val="28"/>
          <w:u w:val="single"/>
        </w:rPr>
        <w:t>более</w:t>
      </w:r>
      <w:r w:rsidR="007D45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D45CB" w:rsidRPr="008C192D">
        <w:rPr>
          <w:rFonts w:ascii="Times New Roman" w:hAnsi="Times New Roman" w:cs="Times New Roman"/>
          <w:sz w:val="28"/>
          <w:szCs w:val="28"/>
          <w:u w:val="single"/>
        </w:rPr>
        <w:t>обобщенно</w:t>
      </w:r>
      <w:r w:rsidR="007D45CB" w:rsidRPr="008C192D">
        <w:rPr>
          <w:rFonts w:ascii="Times New Roman" w:hAnsi="Times New Roman" w:cs="Times New Roman"/>
          <w:sz w:val="28"/>
          <w:szCs w:val="28"/>
        </w:rPr>
        <w:t xml:space="preserve">, и я подумал, что ты мне намекаешь, чтобы я </w:t>
      </w:r>
      <w:r w:rsidR="007D45CB" w:rsidRPr="008C192D">
        <w:rPr>
          <w:rFonts w:ascii="Times New Roman" w:hAnsi="Times New Roman" w:cs="Times New Roman"/>
          <w:sz w:val="28"/>
          <w:szCs w:val="28"/>
        </w:rPr>
        <w:lastRenderedPageBreak/>
        <w:t>покинул Италию, ты старательно отвергаешь это за 1</w:t>
      </w:r>
      <w:r w:rsidR="00822AAA" w:rsidRPr="008C192D">
        <w:rPr>
          <w:rFonts w:ascii="Times New Roman" w:hAnsi="Times New Roman" w:cs="Times New Roman"/>
          <w:sz w:val="28"/>
          <w:szCs w:val="28"/>
        </w:rPr>
        <w:t>1</w:t>
      </w:r>
      <w:r w:rsidR="007D45CB" w:rsidRPr="008C192D">
        <w:rPr>
          <w:rFonts w:ascii="Times New Roman" w:hAnsi="Times New Roman" w:cs="Times New Roman"/>
          <w:sz w:val="28"/>
          <w:szCs w:val="28"/>
        </w:rPr>
        <w:t xml:space="preserve"> дней до мартовских календ’.</w:t>
      </w:r>
    </w:p>
    <w:p w14:paraId="1D13C2EE" w14:textId="406352AE" w:rsidR="001F01E9" w:rsidRPr="008C192D" w:rsidRDefault="001F01E9" w:rsidP="001F0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Для сравнения рассмотрим письмо, в котором используется </w:t>
      </w:r>
      <w:r w:rsidR="00A4774D" w:rsidRPr="008C192D">
        <w:rPr>
          <w:rFonts w:ascii="Times New Roman" w:hAnsi="Times New Roman" w:cs="Times New Roman"/>
          <w:sz w:val="28"/>
          <w:szCs w:val="28"/>
        </w:rPr>
        <w:t>глагол σπ</w:t>
      </w:r>
      <w:proofErr w:type="spellStart"/>
      <w:r w:rsidR="00A4774D" w:rsidRPr="008C192D">
        <w:rPr>
          <w:rFonts w:ascii="Times New Roman" w:hAnsi="Times New Roman" w:cs="Times New Roman"/>
          <w:sz w:val="28"/>
          <w:szCs w:val="28"/>
        </w:rPr>
        <w:t>ουδάζειν</w:t>
      </w:r>
      <w:proofErr w:type="spellEnd"/>
      <w:r w:rsidR="00E25665" w:rsidRPr="008C192D">
        <w:rPr>
          <w:rFonts w:ascii="Times New Roman" w:hAnsi="Times New Roman" w:cs="Times New Roman"/>
          <w:sz w:val="28"/>
          <w:szCs w:val="28"/>
        </w:rPr>
        <w:t xml:space="preserve"> (однокоренное существительному σπ</w:t>
      </w:r>
      <w:proofErr w:type="spellStart"/>
      <w:r w:rsidR="00E25665" w:rsidRPr="008C192D">
        <w:rPr>
          <w:rFonts w:ascii="Times New Roman" w:hAnsi="Times New Roman" w:cs="Times New Roman"/>
          <w:sz w:val="28"/>
          <w:szCs w:val="28"/>
        </w:rPr>
        <w:t>ουδ</w:t>
      </w:r>
      <w:proofErr w:type="spellEnd"/>
      <w:r w:rsidR="00E25665" w:rsidRPr="008C192D">
        <w:rPr>
          <w:rFonts w:ascii="Times New Roman" w:hAnsi="Times New Roman" w:cs="Times New Roman"/>
          <w:sz w:val="28"/>
          <w:szCs w:val="28"/>
        </w:rPr>
        <w:t>αίον, которо</w:t>
      </w:r>
      <w:r w:rsidR="008F1804" w:rsidRPr="008C192D">
        <w:rPr>
          <w:rFonts w:ascii="Times New Roman" w:hAnsi="Times New Roman" w:cs="Times New Roman"/>
          <w:sz w:val="28"/>
          <w:szCs w:val="28"/>
        </w:rPr>
        <w:t>е мы проанализировали в предыдущем отрывке)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1E5867" w:rsidRPr="008C192D">
        <w:rPr>
          <w:rFonts w:ascii="Times New Roman" w:hAnsi="Times New Roman" w:cs="Times New Roman"/>
          <w:sz w:val="28"/>
          <w:szCs w:val="28"/>
        </w:rPr>
        <w:t>которое также развивает</w:t>
      </w:r>
      <w:r w:rsidR="00C11607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эвфемистическое значение. Данн</w:t>
      </w:r>
      <w:r w:rsidR="006D34A8" w:rsidRPr="008C192D">
        <w:rPr>
          <w:rFonts w:ascii="Times New Roman" w:hAnsi="Times New Roman" w:cs="Times New Roman"/>
          <w:sz w:val="28"/>
          <w:szCs w:val="28"/>
        </w:rPr>
        <w:t>ое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D34A8" w:rsidRPr="008C192D">
        <w:rPr>
          <w:rFonts w:ascii="Times New Roman" w:hAnsi="Times New Roman" w:cs="Times New Roman"/>
          <w:sz w:val="28"/>
          <w:szCs w:val="28"/>
        </w:rPr>
        <w:t>предложение взято</w:t>
      </w:r>
      <w:r w:rsidRPr="008C192D">
        <w:rPr>
          <w:rFonts w:ascii="Times New Roman" w:hAnsi="Times New Roman" w:cs="Times New Roman"/>
          <w:sz w:val="28"/>
          <w:szCs w:val="28"/>
        </w:rPr>
        <w:t xml:space="preserve"> из письма к Гаю Кас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сию Лонгину, посланное в Азию из Рима в конце 46 года</w:t>
      </w:r>
      <w:r w:rsidR="00563D15" w:rsidRPr="008C192D">
        <w:rPr>
          <w:rFonts w:ascii="Times New Roman" w:hAnsi="Times New Roman" w:cs="Times New Roman"/>
          <w:sz w:val="28"/>
          <w:szCs w:val="28"/>
        </w:rPr>
        <w:t>. В этом коротком письме Цицерон сетует на то, что они не могу говорить открыто на важные темы, то есть о политике</w:t>
      </w:r>
      <w:r w:rsidR="00563D15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76"/>
      </w:r>
      <w:r w:rsidR="00563D15" w:rsidRPr="008C192D">
        <w:rPr>
          <w:rFonts w:ascii="Times New Roman" w:hAnsi="Times New Roman" w:cs="Times New Roman"/>
          <w:sz w:val="28"/>
          <w:szCs w:val="28"/>
        </w:rPr>
        <w:t>:</w:t>
      </w:r>
    </w:p>
    <w:p w14:paraId="1A29F623" w14:textId="2AD15938" w:rsidR="001F01E9" w:rsidRPr="008C192D" w:rsidRDefault="001F01E9" w:rsidP="001F0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92D">
        <w:rPr>
          <w:rFonts w:ascii="Times New Roman" w:hAnsi="Times New Roman" w:cs="Times New Roman"/>
          <w:sz w:val="28"/>
          <w:szCs w:val="28"/>
        </w:rPr>
        <w:t>Longior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epistula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fuisset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nisi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eo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ipso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tempore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petita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esset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cum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iam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iretur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longior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autem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u w:val="single"/>
        </w:rPr>
        <w:t>φλύ</w:t>
      </w:r>
      <w:proofErr w:type="spellEnd"/>
      <w:r w:rsidRPr="008C192D">
        <w:rPr>
          <w:rFonts w:ascii="Times New Roman" w:hAnsi="Times New Roman" w:cs="Times New Roman"/>
          <w:sz w:val="28"/>
          <w:szCs w:val="28"/>
          <w:u w:val="single"/>
        </w:rPr>
        <w:t>αρον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aliquem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habuissem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σπ</w:t>
      </w:r>
      <w:proofErr w:type="spellStart"/>
      <w:r w:rsidRPr="008C192D">
        <w:rPr>
          <w:rFonts w:ascii="Times New Roman" w:hAnsi="Times New Roman" w:cs="Times New Roman"/>
          <w:sz w:val="28"/>
          <w:szCs w:val="28"/>
          <w:u w:val="single"/>
        </w:rPr>
        <w:t>ουδάζειν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sine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periculo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vix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possumus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Fam</w:t>
      </w:r>
      <w:proofErr w:type="spellEnd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15.18.1)</w:t>
      </w:r>
      <w:r w:rsidR="00EC0DF6" w:rsidRPr="008C192D">
        <w:rPr>
          <w:rFonts w:ascii="Times New Roman" w:hAnsi="Times New Roman" w:cs="Times New Roman"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‘Письмо было бы длиннее, если бы [оно] не потребовалось от меня в то же самое время, когда я уже направлялся к тебе, длиннее</w:t>
      </w:r>
      <w:r w:rsidR="00F75B99" w:rsidRPr="008C192D">
        <w:rPr>
          <w:rFonts w:ascii="Times New Roman" w:hAnsi="Times New Roman" w:cs="Times New Roman"/>
          <w:sz w:val="28"/>
          <w:szCs w:val="28"/>
        </w:rPr>
        <w:t>, впрочем</w:t>
      </w:r>
      <w:r w:rsidRPr="008C192D">
        <w:rPr>
          <w:rFonts w:ascii="Times New Roman" w:hAnsi="Times New Roman" w:cs="Times New Roman"/>
          <w:sz w:val="28"/>
          <w:szCs w:val="28"/>
        </w:rPr>
        <w:t>, если бы я говорил</w:t>
      </w:r>
      <w:r w:rsidR="00594BD3" w:rsidRPr="008C192D">
        <w:rPr>
          <w:rFonts w:ascii="Times New Roman" w:hAnsi="Times New Roman" w:cs="Times New Roman"/>
          <w:sz w:val="28"/>
          <w:szCs w:val="28"/>
        </w:rPr>
        <w:t xml:space="preserve"> какие-нибудь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пустяки</w:t>
      </w:r>
      <w:r w:rsidRPr="008C192D">
        <w:rPr>
          <w:rFonts w:ascii="Times New Roman" w:hAnsi="Times New Roman" w:cs="Times New Roman"/>
          <w:sz w:val="28"/>
          <w:szCs w:val="28"/>
        </w:rPr>
        <w:t xml:space="preserve">; ведь мы с трудом 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можем быть серьезными</w:t>
      </w:r>
      <w:r w:rsidRPr="008C192D">
        <w:rPr>
          <w:rFonts w:ascii="Times New Roman" w:hAnsi="Times New Roman" w:cs="Times New Roman"/>
          <w:sz w:val="28"/>
          <w:szCs w:val="28"/>
        </w:rPr>
        <w:t xml:space="preserve"> без опасности’.</w:t>
      </w:r>
    </w:p>
    <w:p w14:paraId="414867F0" w14:textId="006CD1E8" w:rsidR="00297EE4" w:rsidRPr="008C192D" w:rsidRDefault="001F01E9" w:rsidP="00F06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Перв</w:t>
      </w:r>
      <w:r w:rsidR="00A93A2C" w:rsidRPr="008C192D">
        <w:rPr>
          <w:rFonts w:ascii="Times New Roman" w:hAnsi="Times New Roman" w:cs="Times New Roman"/>
          <w:sz w:val="28"/>
          <w:szCs w:val="28"/>
        </w:rPr>
        <w:t>ое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C0DF6" w:rsidRPr="008C192D">
        <w:rPr>
          <w:rFonts w:ascii="Times New Roman" w:hAnsi="Times New Roman" w:cs="Times New Roman"/>
          <w:sz w:val="28"/>
          <w:szCs w:val="28"/>
        </w:rPr>
        <w:t xml:space="preserve">существительное </w:t>
      </w:r>
      <w:proofErr w:type="spellStart"/>
      <w:r w:rsidR="00D26FDD" w:rsidRPr="008C192D">
        <w:rPr>
          <w:rFonts w:ascii="Times New Roman" w:hAnsi="Times New Roman" w:cs="Times New Roman"/>
          <w:sz w:val="28"/>
          <w:szCs w:val="28"/>
        </w:rPr>
        <w:t>φλ</w:t>
      </w:r>
      <w:proofErr w:type="spellEnd"/>
      <w:r w:rsidR="00794C70" w:rsidRPr="008C192D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="00D26FDD" w:rsidRPr="008C192D">
        <w:rPr>
          <w:rFonts w:ascii="Times New Roman" w:hAnsi="Times New Roman" w:cs="Times New Roman"/>
          <w:sz w:val="28"/>
          <w:szCs w:val="28"/>
        </w:rPr>
        <w:t>α</w:t>
      </w:r>
      <w:proofErr w:type="spellStart"/>
      <w:r w:rsidR="00D26FDD" w:rsidRPr="008C192D">
        <w:rPr>
          <w:rFonts w:ascii="Times New Roman" w:hAnsi="Times New Roman" w:cs="Times New Roman"/>
          <w:sz w:val="28"/>
          <w:szCs w:val="28"/>
        </w:rPr>
        <w:t>ρ</w:t>
      </w:r>
      <w:r w:rsidR="00794C70" w:rsidRPr="008C192D">
        <w:rPr>
          <w:rFonts w:ascii="Times New Roman" w:hAnsi="Times New Roman" w:cs="Times New Roman"/>
          <w:sz w:val="28"/>
          <w:szCs w:val="28"/>
        </w:rPr>
        <w:t>ί</w:t>
      </w:r>
      <w:proofErr w:type="spellEnd"/>
      <w:r w:rsidR="00794C70" w:rsidRPr="008C192D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="00D26FD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C0DF6" w:rsidRPr="008C192D">
        <w:rPr>
          <w:rFonts w:ascii="Times New Roman" w:hAnsi="Times New Roman" w:cs="Times New Roman"/>
          <w:sz w:val="28"/>
          <w:szCs w:val="28"/>
        </w:rPr>
        <w:t xml:space="preserve">со значением </w:t>
      </w:r>
      <w:r w:rsidR="007778DF" w:rsidRPr="008C192D">
        <w:rPr>
          <w:rFonts w:ascii="Times New Roman" w:hAnsi="Times New Roman" w:cs="Times New Roman"/>
          <w:sz w:val="28"/>
          <w:szCs w:val="28"/>
        </w:rPr>
        <w:t>‘</w:t>
      </w:r>
      <w:r w:rsidR="00D26FDD" w:rsidRPr="008C192D">
        <w:rPr>
          <w:rFonts w:ascii="Times New Roman" w:hAnsi="Times New Roman" w:cs="Times New Roman"/>
          <w:sz w:val="28"/>
          <w:szCs w:val="28"/>
        </w:rPr>
        <w:t xml:space="preserve">глупости, </w:t>
      </w:r>
      <w:r w:rsidR="00EC0DF6" w:rsidRPr="008C192D">
        <w:rPr>
          <w:rFonts w:ascii="Times New Roman" w:hAnsi="Times New Roman" w:cs="Times New Roman"/>
          <w:sz w:val="28"/>
          <w:szCs w:val="28"/>
        </w:rPr>
        <w:t>пустяки</w:t>
      </w:r>
      <w:r w:rsidR="007778DF" w:rsidRPr="008C192D">
        <w:rPr>
          <w:rFonts w:ascii="Times New Roman" w:hAnsi="Times New Roman" w:cs="Times New Roman"/>
          <w:sz w:val="28"/>
          <w:szCs w:val="28"/>
        </w:rPr>
        <w:t>’</w:t>
      </w:r>
      <w:r w:rsidR="00EC0DF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 xml:space="preserve">не </w:t>
      </w:r>
      <w:r w:rsidR="00794C70" w:rsidRPr="008C192D">
        <w:rPr>
          <w:rFonts w:ascii="Times New Roman" w:hAnsi="Times New Roman" w:cs="Times New Roman"/>
          <w:sz w:val="28"/>
          <w:szCs w:val="28"/>
        </w:rPr>
        <w:t>несет</w:t>
      </w:r>
      <w:r w:rsidRPr="008C192D">
        <w:rPr>
          <w:rFonts w:ascii="Times New Roman" w:hAnsi="Times New Roman" w:cs="Times New Roman"/>
          <w:sz w:val="28"/>
          <w:szCs w:val="28"/>
        </w:rPr>
        <w:t xml:space="preserve"> эвфемистическую функцию, так как не подразумевает смягчение грубого или интимного высказывания. Если рассматривать отдельно, то можно говорить о связующей </w:t>
      </w:r>
      <w:r w:rsidR="00F47474" w:rsidRPr="008C192D">
        <w:rPr>
          <w:rFonts w:ascii="Times New Roman" w:hAnsi="Times New Roman" w:cs="Times New Roman"/>
          <w:sz w:val="28"/>
          <w:szCs w:val="28"/>
        </w:rPr>
        <w:t>функции и</w:t>
      </w:r>
      <w:r w:rsidRPr="008C192D">
        <w:rPr>
          <w:rFonts w:ascii="Times New Roman" w:hAnsi="Times New Roman" w:cs="Times New Roman"/>
          <w:sz w:val="28"/>
          <w:szCs w:val="28"/>
        </w:rPr>
        <w:t xml:space="preserve"> пренебрежительном оттенке. Однако в данном отрывке четко просматривается антитеза, чем может дополнительно обуславливаться использование грецизма </w:t>
      </w:r>
      <w:proofErr w:type="spellStart"/>
      <w:r w:rsidR="002B4684" w:rsidRPr="008C192D">
        <w:rPr>
          <w:rFonts w:ascii="Times New Roman" w:hAnsi="Times New Roman" w:cs="Times New Roman"/>
          <w:sz w:val="28"/>
          <w:szCs w:val="28"/>
        </w:rPr>
        <w:t>φλ</w:t>
      </w:r>
      <w:proofErr w:type="spellEnd"/>
      <w:r w:rsidR="002B4684" w:rsidRPr="008C192D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="002B4684" w:rsidRPr="008C192D">
        <w:rPr>
          <w:rFonts w:ascii="Times New Roman" w:hAnsi="Times New Roman" w:cs="Times New Roman"/>
          <w:sz w:val="28"/>
          <w:szCs w:val="28"/>
        </w:rPr>
        <w:t>α</w:t>
      </w:r>
      <w:proofErr w:type="spellStart"/>
      <w:r w:rsidR="002B4684" w:rsidRPr="008C192D">
        <w:rPr>
          <w:rFonts w:ascii="Times New Roman" w:hAnsi="Times New Roman" w:cs="Times New Roman"/>
          <w:sz w:val="28"/>
          <w:szCs w:val="28"/>
        </w:rPr>
        <w:t>ρί</w:t>
      </w:r>
      <w:proofErr w:type="spellEnd"/>
      <w:r w:rsidR="002B4684" w:rsidRPr="008C192D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="002B468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(</w:t>
      </w:r>
      <w:r w:rsidR="008B7A05" w:rsidRPr="008C192D">
        <w:rPr>
          <w:rFonts w:ascii="Times New Roman" w:hAnsi="Times New Roman" w:cs="Times New Roman"/>
          <w:sz w:val="28"/>
          <w:szCs w:val="28"/>
        </w:rPr>
        <w:t xml:space="preserve">это подтверждается </w:t>
      </w:r>
      <w:r w:rsidRPr="008C192D">
        <w:rPr>
          <w:rFonts w:ascii="Times New Roman" w:hAnsi="Times New Roman" w:cs="Times New Roman"/>
          <w:sz w:val="28"/>
          <w:szCs w:val="28"/>
        </w:rPr>
        <w:t>существование</w:t>
      </w:r>
      <w:r w:rsidR="008B7A05" w:rsidRPr="008C192D">
        <w:rPr>
          <w:rFonts w:ascii="Times New Roman" w:hAnsi="Times New Roman" w:cs="Times New Roman"/>
          <w:sz w:val="28"/>
          <w:szCs w:val="28"/>
        </w:rPr>
        <w:t>м</w:t>
      </w:r>
      <w:r w:rsidRPr="008C192D">
        <w:rPr>
          <w:rFonts w:ascii="Times New Roman" w:hAnsi="Times New Roman" w:cs="Times New Roman"/>
          <w:sz w:val="28"/>
          <w:szCs w:val="28"/>
        </w:rPr>
        <w:t xml:space="preserve"> латинских эквивалентов</w:t>
      </w:r>
      <w:r w:rsidR="008B7A05" w:rsidRPr="008C192D">
        <w:rPr>
          <w:rFonts w:ascii="Times New Roman" w:hAnsi="Times New Roman" w:cs="Times New Roman"/>
          <w:sz w:val="28"/>
          <w:szCs w:val="28"/>
        </w:rPr>
        <w:t xml:space="preserve"> у этого слова</w:t>
      </w:r>
      <w:r w:rsidR="002B4684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77"/>
      </w:r>
      <w:r w:rsidRPr="008C192D">
        <w:rPr>
          <w:rFonts w:ascii="Times New Roman" w:hAnsi="Times New Roman" w:cs="Times New Roman"/>
          <w:sz w:val="28"/>
          <w:szCs w:val="28"/>
        </w:rPr>
        <w:t>).</w:t>
      </w:r>
      <w:r w:rsidR="00F0631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 xml:space="preserve">Второй грецизм </w:t>
      </w:r>
      <w:r w:rsidR="00DF3B79" w:rsidRPr="008C192D">
        <w:rPr>
          <w:rFonts w:ascii="Times New Roman" w:hAnsi="Times New Roman" w:cs="Times New Roman"/>
          <w:sz w:val="28"/>
          <w:szCs w:val="28"/>
        </w:rPr>
        <w:t>σπ</w:t>
      </w:r>
      <w:proofErr w:type="spellStart"/>
      <w:r w:rsidR="00DF3B79" w:rsidRPr="008C192D">
        <w:rPr>
          <w:rFonts w:ascii="Times New Roman" w:hAnsi="Times New Roman" w:cs="Times New Roman"/>
          <w:sz w:val="28"/>
          <w:szCs w:val="28"/>
        </w:rPr>
        <w:t>ουδάζειν</w:t>
      </w:r>
      <w:proofErr w:type="spellEnd"/>
      <w:r w:rsidR="00DF3B79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несет скорее конспиративную функцию</w:t>
      </w:r>
      <w:r w:rsidR="0017268D" w:rsidRPr="008C192D">
        <w:rPr>
          <w:rFonts w:ascii="Times New Roman" w:hAnsi="Times New Roman" w:cs="Times New Roman"/>
          <w:sz w:val="28"/>
          <w:szCs w:val="28"/>
        </w:rPr>
        <w:t xml:space="preserve"> и имеет такое же двойное образование</w:t>
      </w:r>
      <w:r w:rsidR="00107879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63D15" w:rsidRPr="008C192D">
        <w:rPr>
          <w:rFonts w:ascii="Times New Roman" w:hAnsi="Times New Roman" w:cs="Times New Roman"/>
          <w:sz w:val="28"/>
          <w:szCs w:val="28"/>
        </w:rPr>
        <w:t>(</w:t>
      </w:r>
      <w:r w:rsidR="00107879" w:rsidRPr="008C192D">
        <w:rPr>
          <w:rFonts w:ascii="Times New Roman" w:hAnsi="Times New Roman" w:cs="Times New Roman"/>
          <w:sz w:val="28"/>
          <w:szCs w:val="28"/>
        </w:rPr>
        <w:t xml:space="preserve">«быть серьезным» </w:t>
      </w:r>
      <w:r w:rsidR="00563D15" w:rsidRPr="008C192D">
        <w:rPr>
          <w:rFonts w:ascii="Times New Roman" w:hAnsi="Times New Roman" w:cs="Times New Roman"/>
          <w:sz w:val="28"/>
          <w:szCs w:val="28"/>
        </w:rPr>
        <w:t>вместо «разговаривать о политике»).</w:t>
      </w:r>
      <w:r w:rsidR="00F0631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E1CCF" w:rsidRPr="008C192D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C666B2" w:rsidRPr="008C192D">
        <w:rPr>
          <w:rFonts w:ascii="Times New Roman" w:hAnsi="Times New Roman" w:cs="Times New Roman"/>
          <w:sz w:val="28"/>
          <w:szCs w:val="28"/>
        </w:rPr>
        <w:t>функциональные задачи</w:t>
      </w:r>
      <w:r w:rsidR="0084286D" w:rsidRPr="008C192D">
        <w:rPr>
          <w:rFonts w:ascii="Times New Roman" w:hAnsi="Times New Roman" w:cs="Times New Roman"/>
          <w:sz w:val="28"/>
          <w:szCs w:val="28"/>
        </w:rPr>
        <w:t xml:space="preserve"> переключения кодов в этом отрывке практически полностью совпада</w:t>
      </w:r>
      <w:r w:rsidR="003172B8" w:rsidRPr="008C192D">
        <w:rPr>
          <w:rFonts w:ascii="Times New Roman" w:hAnsi="Times New Roman" w:cs="Times New Roman"/>
          <w:sz w:val="28"/>
          <w:szCs w:val="28"/>
        </w:rPr>
        <w:t>ю</w:t>
      </w:r>
      <w:r w:rsidR="0084286D" w:rsidRPr="008C192D">
        <w:rPr>
          <w:rFonts w:ascii="Times New Roman" w:hAnsi="Times New Roman" w:cs="Times New Roman"/>
          <w:sz w:val="28"/>
          <w:szCs w:val="28"/>
        </w:rPr>
        <w:t>т</w:t>
      </w:r>
      <w:r w:rsidR="00C666B2" w:rsidRPr="008C192D">
        <w:rPr>
          <w:rFonts w:ascii="Times New Roman" w:hAnsi="Times New Roman" w:cs="Times New Roman"/>
          <w:sz w:val="28"/>
          <w:szCs w:val="28"/>
        </w:rPr>
        <w:t xml:space="preserve"> с предыдущем контекстом</w:t>
      </w:r>
      <w:r w:rsidR="0084286D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2456D4AC" w14:textId="2D21A31A" w:rsidR="00E84F56" w:rsidRPr="008C192D" w:rsidRDefault="001F01E9" w:rsidP="001F0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Цицерон не одобряет сложившуюся обстановку, </w:t>
      </w:r>
      <w:r w:rsidR="004B6061" w:rsidRPr="008C192D">
        <w:rPr>
          <w:rFonts w:ascii="Times New Roman" w:hAnsi="Times New Roman" w:cs="Times New Roman"/>
          <w:sz w:val="28"/>
          <w:szCs w:val="28"/>
        </w:rPr>
        <w:t>в дальнейшем он более открыто говорит об этом</w:t>
      </w:r>
      <w:r w:rsidR="00221C71" w:rsidRPr="008C192D">
        <w:rPr>
          <w:rFonts w:ascii="Times New Roman" w:hAnsi="Times New Roman" w:cs="Times New Roman"/>
          <w:sz w:val="28"/>
          <w:szCs w:val="28"/>
        </w:rPr>
        <w:t xml:space="preserve">, смягчая свою позицию с помощью латинских </w:t>
      </w:r>
      <w:r w:rsidR="00221C71" w:rsidRPr="008C192D">
        <w:rPr>
          <w:rFonts w:ascii="Times New Roman" w:hAnsi="Times New Roman" w:cs="Times New Roman"/>
          <w:sz w:val="28"/>
          <w:szCs w:val="28"/>
        </w:rPr>
        <w:lastRenderedPageBreak/>
        <w:t>эвфемизмов</w:t>
      </w:r>
      <w:r w:rsidR="00C418E2" w:rsidRPr="008C19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verum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tamen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aliam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aberrationem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8C1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molestiis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nullam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habemus</w:t>
      </w:r>
      <w:proofErr w:type="spellEnd"/>
      <w:r w:rsidR="006608E9"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608E9"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="006608E9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Fam</w:t>
      </w:r>
      <w:proofErr w:type="spellEnd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608E9" w:rsidRPr="008C192D">
        <w:rPr>
          <w:rFonts w:ascii="Times New Roman" w:hAnsi="Times New Roman" w:cs="Times New Roman"/>
          <w:sz w:val="28"/>
          <w:szCs w:val="28"/>
        </w:rPr>
        <w:t xml:space="preserve"> 15.18.1)</w:t>
      </w:r>
      <w:r w:rsidR="0052207B" w:rsidRPr="008C192D">
        <w:rPr>
          <w:rFonts w:ascii="Times New Roman" w:hAnsi="Times New Roman" w:cs="Times New Roman"/>
          <w:sz w:val="28"/>
          <w:szCs w:val="28"/>
        </w:rPr>
        <w:t xml:space="preserve"> ‘</w:t>
      </w:r>
      <w:r w:rsidR="002B50AC" w:rsidRPr="008C192D">
        <w:rPr>
          <w:rFonts w:ascii="Times New Roman" w:hAnsi="Times New Roman" w:cs="Times New Roman"/>
          <w:sz w:val="28"/>
          <w:szCs w:val="28"/>
        </w:rPr>
        <w:t xml:space="preserve">И все-таки </w:t>
      </w:r>
      <w:r w:rsidR="00BE7937" w:rsidRPr="008C192D">
        <w:rPr>
          <w:rFonts w:ascii="Times New Roman" w:hAnsi="Times New Roman" w:cs="Times New Roman"/>
          <w:sz w:val="28"/>
          <w:szCs w:val="28"/>
        </w:rPr>
        <w:t>у нас нет никакого другого</w:t>
      </w:r>
      <w:r w:rsidR="005B101B" w:rsidRPr="008C192D">
        <w:rPr>
          <w:rFonts w:ascii="Times New Roman" w:hAnsi="Times New Roman" w:cs="Times New Roman"/>
          <w:sz w:val="28"/>
          <w:szCs w:val="28"/>
        </w:rPr>
        <w:t xml:space="preserve"> способа отвлечься от </w:t>
      </w:r>
      <w:r w:rsidR="005B101B" w:rsidRPr="008C192D">
        <w:rPr>
          <w:rFonts w:ascii="Times New Roman" w:hAnsi="Times New Roman" w:cs="Times New Roman"/>
          <w:b/>
          <w:bCs/>
          <w:sz w:val="28"/>
          <w:szCs w:val="28"/>
        </w:rPr>
        <w:t>неприятностей</w:t>
      </w:r>
      <w:r w:rsidR="0052207B" w:rsidRPr="008C192D">
        <w:rPr>
          <w:rFonts w:ascii="Times New Roman" w:hAnsi="Times New Roman" w:cs="Times New Roman"/>
          <w:sz w:val="28"/>
          <w:szCs w:val="28"/>
        </w:rPr>
        <w:t>’.</w:t>
      </w:r>
      <w:r w:rsidR="00664D1D" w:rsidRPr="008C192D">
        <w:rPr>
          <w:rFonts w:ascii="Times New Roman" w:hAnsi="Times New Roman" w:cs="Times New Roman"/>
          <w:sz w:val="28"/>
          <w:szCs w:val="28"/>
        </w:rPr>
        <w:t xml:space="preserve"> То есть болтать о пустяках единственный способ отвлечься от политики.</w:t>
      </w:r>
    </w:p>
    <w:p w14:paraId="573C0009" w14:textId="34A3E814" w:rsidR="001F01E9" w:rsidRPr="008C192D" w:rsidRDefault="003F5232" w:rsidP="001F0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F01E9" w:rsidRPr="008C192D">
        <w:rPr>
          <w:rFonts w:ascii="Times New Roman" w:hAnsi="Times New Roman" w:cs="Times New Roman"/>
          <w:sz w:val="28"/>
          <w:szCs w:val="28"/>
        </w:rPr>
        <w:t>σπ</w:t>
      </w:r>
      <w:proofErr w:type="spellStart"/>
      <w:r w:rsidR="001F01E9" w:rsidRPr="008C192D">
        <w:rPr>
          <w:rFonts w:ascii="Times New Roman" w:hAnsi="Times New Roman" w:cs="Times New Roman"/>
          <w:sz w:val="28"/>
          <w:szCs w:val="28"/>
        </w:rPr>
        <w:t>ουδάζειν</w:t>
      </w:r>
      <w:proofErr w:type="spellEnd"/>
      <w:r w:rsidR="00221C71" w:rsidRPr="008C192D">
        <w:rPr>
          <w:rFonts w:ascii="Times New Roman" w:hAnsi="Times New Roman" w:cs="Times New Roman"/>
          <w:sz w:val="28"/>
          <w:szCs w:val="28"/>
        </w:rPr>
        <w:t xml:space="preserve"> в этом контексте</w:t>
      </w:r>
      <w:r w:rsidR="001F01E9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2563D" w:rsidRPr="008C192D">
        <w:rPr>
          <w:rFonts w:ascii="Times New Roman" w:hAnsi="Times New Roman" w:cs="Times New Roman"/>
          <w:sz w:val="28"/>
          <w:szCs w:val="28"/>
        </w:rPr>
        <w:t>это род эзопова языка при обсуждении политической</w:t>
      </w:r>
      <w:r w:rsidR="009C0A6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2563D" w:rsidRPr="008C192D">
        <w:rPr>
          <w:rFonts w:ascii="Times New Roman" w:hAnsi="Times New Roman" w:cs="Times New Roman"/>
          <w:sz w:val="28"/>
          <w:szCs w:val="28"/>
        </w:rPr>
        <w:t>темы</w:t>
      </w:r>
      <w:r w:rsidR="009C0A6F" w:rsidRPr="008C192D">
        <w:rPr>
          <w:rFonts w:ascii="Times New Roman" w:hAnsi="Times New Roman" w:cs="Times New Roman"/>
          <w:sz w:val="28"/>
          <w:szCs w:val="28"/>
        </w:rPr>
        <w:t>,</w:t>
      </w:r>
      <w:r w:rsidR="0092563D" w:rsidRPr="008C192D">
        <w:rPr>
          <w:rFonts w:ascii="Times New Roman" w:hAnsi="Times New Roman" w:cs="Times New Roman"/>
          <w:sz w:val="28"/>
          <w:szCs w:val="28"/>
        </w:rPr>
        <w:t xml:space="preserve"> и мы можем отнести его </w:t>
      </w:r>
      <w:r w:rsidR="00154177" w:rsidRPr="008C192D">
        <w:rPr>
          <w:rFonts w:ascii="Times New Roman" w:hAnsi="Times New Roman" w:cs="Times New Roman"/>
          <w:sz w:val="28"/>
          <w:szCs w:val="28"/>
        </w:rPr>
        <w:t xml:space="preserve">в подгруппу </w:t>
      </w:r>
      <w:r w:rsidR="00A314BE" w:rsidRPr="008C192D">
        <w:rPr>
          <w:rFonts w:ascii="Times New Roman" w:hAnsi="Times New Roman" w:cs="Times New Roman"/>
          <w:sz w:val="28"/>
          <w:szCs w:val="28"/>
        </w:rPr>
        <w:t>«Политическая тематика».</w:t>
      </w:r>
    </w:p>
    <w:p w14:paraId="3DB2D774" w14:textId="4D47FDE8" w:rsidR="00567779" w:rsidRPr="008C192D" w:rsidRDefault="006608E9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Дальше р</w:t>
      </w:r>
      <w:r w:rsidR="0005105B" w:rsidRPr="008C192D">
        <w:rPr>
          <w:rFonts w:ascii="Times New Roman" w:hAnsi="Times New Roman" w:cs="Times New Roman"/>
          <w:sz w:val="28"/>
          <w:szCs w:val="28"/>
        </w:rPr>
        <w:t xml:space="preserve">ассмотрим </w:t>
      </w:r>
      <w:r w:rsidR="003F1D2A" w:rsidRPr="008C192D">
        <w:rPr>
          <w:rFonts w:ascii="Times New Roman" w:hAnsi="Times New Roman" w:cs="Times New Roman"/>
          <w:sz w:val="28"/>
          <w:szCs w:val="28"/>
        </w:rPr>
        <w:t>три</w:t>
      </w:r>
      <w:r w:rsidR="0005105B" w:rsidRPr="008C192D">
        <w:rPr>
          <w:rFonts w:ascii="Times New Roman" w:hAnsi="Times New Roman" w:cs="Times New Roman"/>
          <w:sz w:val="28"/>
          <w:szCs w:val="28"/>
        </w:rPr>
        <w:t xml:space="preserve"> отрывка из письма </w:t>
      </w:r>
      <w:r w:rsidR="00B83C71" w:rsidRPr="008C192D">
        <w:rPr>
          <w:rFonts w:ascii="Times New Roman" w:hAnsi="Times New Roman" w:cs="Times New Roman"/>
          <w:sz w:val="28"/>
          <w:szCs w:val="28"/>
        </w:rPr>
        <w:t xml:space="preserve">к Аттику </w:t>
      </w:r>
      <w:r w:rsidR="00DD2E24" w:rsidRPr="008C192D">
        <w:rPr>
          <w:rFonts w:ascii="Times New Roman" w:hAnsi="Times New Roman" w:cs="Times New Roman"/>
          <w:sz w:val="28"/>
          <w:szCs w:val="28"/>
        </w:rPr>
        <w:t>11 мая 44 г</w:t>
      </w:r>
      <w:r w:rsidR="00A93A2C" w:rsidRPr="008C192D">
        <w:rPr>
          <w:rFonts w:ascii="Times New Roman" w:hAnsi="Times New Roman" w:cs="Times New Roman"/>
          <w:sz w:val="28"/>
          <w:szCs w:val="28"/>
        </w:rPr>
        <w:t>ода</w:t>
      </w:r>
      <w:r w:rsidR="00E96403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944DB5" w:rsidRPr="008C192D">
        <w:rPr>
          <w:rFonts w:ascii="Times New Roman" w:hAnsi="Times New Roman" w:cs="Times New Roman"/>
          <w:sz w:val="28"/>
          <w:szCs w:val="28"/>
        </w:rPr>
        <w:t xml:space="preserve">В этом письме Цицерон описывает </w:t>
      </w:r>
      <w:r w:rsidR="00724651" w:rsidRPr="008C192D">
        <w:rPr>
          <w:rFonts w:ascii="Times New Roman" w:hAnsi="Times New Roman" w:cs="Times New Roman"/>
          <w:sz w:val="28"/>
          <w:szCs w:val="28"/>
        </w:rPr>
        <w:t xml:space="preserve">обстановку </w:t>
      </w:r>
      <w:r w:rsidR="00A4189D" w:rsidRPr="008C192D">
        <w:rPr>
          <w:rFonts w:ascii="Times New Roman" w:hAnsi="Times New Roman" w:cs="Times New Roman"/>
          <w:sz w:val="28"/>
          <w:szCs w:val="28"/>
        </w:rPr>
        <w:t xml:space="preserve">после смерти Цезаря. Он не </w:t>
      </w:r>
      <w:r w:rsidR="00BC5883" w:rsidRPr="008C192D">
        <w:rPr>
          <w:rFonts w:ascii="Times New Roman" w:hAnsi="Times New Roman" w:cs="Times New Roman"/>
          <w:sz w:val="28"/>
          <w:szCs w:val="28"/>
        </w:rPr>
        <w:t xml:space="preserve">доволен </w:t>
      </w:r>
      <w:r w:rsidR="009B55A0" w:rsidRPr="008C192D">
        <w:rPr>
          <w:rFonts w:ascii="Times New Roman" w:hAnsi="Times New Roman" w:cs="Times New Roman"/>
          <w:sz w:val="28"/>
          <w:szCs w:val="28"/>
        </w:rPr>
        <w:t xml:space="preserve">текущей ситуацией, постоянно </w:t>
      </w:r>
      <w:r w:rsidR="007116A3" w:rsidRPr="008C192D">
        <w:rPr>
          <w:rFonts w:ascii="Times New Roman" w:hAnsi="Times New Roman" w:cs="Times New Roman"/>
          <w:sz w:val="28"/>
          <w:szCs w:val="28"/>
        </w:rPr>
        <w:t>указывает на нежелание римлян решать вопросы мирным путем и сожалеет о собственном бесси</w:t>
      </w:r>
      <w:r w:rsidR="006638B6" w:rsidRPr="008C192D">
        <w:rPr>
          <w:rFonts w:ascii="Times New Roman" w:hAnsi="Times New Roman" w:cs="Times New Roman"/>
          <w:sz w:val="28"/>
          <w:szCs w:val="28"/>
        </w:rPr>
        <w:t xml:space="preserve">лии </w:t>
      </w:r>
      <w:r w:rsidR="000811C9" w:rsidRPr="008C192D">
        <w:rPr>
          <w:rFonts w:ascii="Times New Roman" w:hAnsi="Times New Roman" w:cs="Times New Roman"/>
          <w:sz w:val="28"/>
          <w:szCs w:val="28"/>
        </w:rPr>
        <w:t xml:space="preserve">что-либо </w:t>
      </w:r>
      <w:r w:rsidR="006638B6" w:rsidRPr="008C192D">
        <w:rPr>
          <w:rFonts w:ascii="Times New Roman" w:hAnsi="Times New Roman" w:cs="Times New Roman"/>
          <w:sz w:val="28"/>
          <w:szCs w:val="28"/>
        </w:rPr>
        <w:t>изменить</w:t>
      </w:r>
      <w:r w:rsidR="00CC784C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78"/>
      </w:r>
      <w:r w:rsidR="006638B6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0475988B" w14:textId="39CE3382" w:rsidR="00944CD7" w:rsidRPr="008C192D" w:rsidRDefault="00B75B04" w:rsidP="00DD2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1. </w:t>
      </w:r>
      <w:r w:rsidR="00944CD7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quin etiam hoc ipso tempore multa </w:t>
      </w:r>
      <w:r w:rsidR="00944CD7" w:rsidRPr="008C192D">
        <w:rPr>
          <w:rFonts w:ascii="Times New Roman" w:hAnsi="Times New Roman" w:cs="Times New Roman"/>
          <w:sz w:val="28"/>
          <w:szCs w:val="28"/>
          <w:u w:val="single"/>
        </w:rPr>
        <w:t>ὑπ</w:t>
      </w:r>
      <w:proofErr w:type="spellStart"/>
      <w:r w:rsidR="00944CD7" w:rsidRPr="008C192D">
        <w:rPr>
          <w:rFonts w:ascii="Times New Roman" w:hAnsi="Times New Roman" w:cs="Times New Roman"/>
          <w:sz w:val="28"/>
          <w:szCs w:val="28"/>
          <w:u w:val="single"/>
        </w:rPr>
        <w:t>οσόλοικ</w:t>
      </w:r>
      <w:proofErr w:type="spellEnd"/>
      <w:r w:rsidR="00944CD7" w:rsidRPr="008C192D">
        <w:rPr>
          <w:rFonts w:ascii="Times New Roman" w:hAnsi="Times New Roman" w:cs="Times New Roman"/>
          <w:sz w:val="28"/>
          <w:szCs w:val="28"/>
          <w:u w:val="single"/>
        </w:rPr>
        <w:t>α</w:t>
      </w:r>
      <w:r w:rsidR="00944CD7" w:rsidRPr="008C192D">
        <w:rPr>
          <w:rFonts w:ascii="Times New Roman" w:hAnsi="Times New Roman" w:cs="Times New Roman"/>
          <w:sz w:val="28"/>
          <w:szCs w:val="28"/>
          <w:lang w:val="it-IT"/>
        </w:rPr>
        <w:t>. Ponti Neapolitanum a matre tyrannoctoni possideri!</w:t>
      </w:r>
      <w:r w:rsidR="00B52038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B52038" w:rsidRPr="008C19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F1D2A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="003F1D2A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B52038" w:rsidRPr="008C192D">
        <w:rPr>
          <w:rFonts w:ascii="Times New Roman" w:hAnsi="Times New Roman" w:cs="Times New Roman"/>
          <w:i/>
          <w:iCs/>
          <w:sz w:val="28"/>
          <w:szCs w:val="28"/>
        </w:rPr>
        <w:t>Att</w:t>
      </w:r>
      <w:proofErr w:type="spellEnd"/>
      <w:r w:rsidR="00B52038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52038" w:rsidRPr="008C192D">
        <w:rPr>
          <w:rFonts w:ascii="Times New Roman" w:hAnsi="Times New Roman" w:cs="Times New Roman"/>
          <w:sz w:val="28"/>
          <w:szCs w:val="28"/>
        </w:rPr>
        <w:t xml:space="preserve"> 14.21.3).</w:t>
      </w:r>
      <w:r w:rsidR="00DD2E24" w:rsidRPr="008C192D">
        <w:rPr>
          <w:rFonts w:ascii="Times New Roman" w:hAnsi="Times New Roman" w:cs="Times New Roman"/>
          <w:sz w:val="28"/>
          <w:szCs w:val="28"/>
        </w:rPr>
        <w:t xml:space="preserve"> ‘</w:t>
      </w:r>
      <w:r w:rsidR="00944CD7" w:rsidRPr="008C192D">
        <w:rPr>
          <w:rFonts w:ascii="Times New Roman" w:hAnsi="Times New Roman" w:cs="Times New Roman"/>
          <w:sz w:val="28"/>
          <w:szCs w:val="28"/>
        </w:rPr>
        <w:t xml:space="preserve">И даже в это самое время многое </w:t>
      </w:r>
      <w:r w:rsidR="00944CD7" w:rsidRPr="008C192D">
        <w:rPr>
          <w:rFonts w:ascii="Times New Roman" w:hAnsi="Times New Roman" w:cs="Times New Roman"/>
          <w:sz w:val="28"/>
          <w:szCs w:val="28"/>
          <w:u w:val="single"/>
        </w:rPr>
        <w:t>странно</w:t>
      </w:r>
      <w:r w:rsidR="00944CD7" w:rsidRPr="008C192D">
        <w:rPr>
          <w:rFonts w:ascii="Times New Roman" w:hAnsi="Times New Roman" w:cs="Times New Roman"/>
          <w:sz w:val="28"/>
          <w:szCs w:val="28"/>
        </w:rPr>
        <w:t xml:space="preserve">. Мать тираноубийцы может владеть неаполитанской усадьбой </w:t>
      </w:r>
      <w:proofErr w:type="gramStart"/>
      <w:r w:rsidR="00944CD7" w:rsidRPr="008C192D">
        <w:rPr>
          <w:rFonts w:ascii="Times New Roman" w:hAnsi="Times New Roman" w:cs="Times New Roman"/>
          <w:sz w:val="28"/>
          <w:szCs w:val="28"/>
        </w:rPr>
        <w:t>Понтия!</w:t>
      </w:r>
      <w:r w:rsidR="00DD2E24" w:rsidRPr="008C192D">
        <w:rPr>
          <w:rFonts w:ascii="Times New Roman" w:hAnsi="Times New Roman" w:cs="Times New Roman"/>
          <w:sz w:val="28"/>
          <w:szCs w:val="28"/>
        </w:rPr>
        <w:t>’</w:t>
      </w:r>
      <w:proofErr w:type="gramEnd"/>
    </w:p>
    <w:p w14:paraId="4949269F" w14:textId="46C732CE" w:rsidR="009C3008" w:rsidRPr="008C192D" w:rsidRDefault="00944CD7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Цицерон </w:t>
      </w:r>
      <w:r w:rsidR="00A25974" w:rsidRPr="008C192D">
        <w:rPr>
          <w:rFonts w:ascii="Times New Roman" w:hAnsi="Times New Roman" w:cs="Times New Roman"/>
          <w:sz w:val="28"/>
          <w:szCs w:val="28"/>
        </w:rPr>
        <w:t>дает</w:t>
      </w:r>
      <w:r w:rsidR="00356B39" w:rsidRPr="008C192D">
        <w:rPr>
          <w:rFonts w:ascii="Times New Roman" w:hAnsi="Times New Roman" w:cs="Times New Roman"/>
          <w:sz w:val="28"/>
          <w:szCs w:val="28"/>
        </w:rPr>
        <w:t xml:space="preserve"> смягченную</w:t>
      </w:r>
      <w:r w:rsidR="00A25974" w:rsidRPr="008C192D">
        <w:rPr>
          <w:rFonts w:ascii="Times New Roman" w:hAnsi="Times New Roman" w:cs="Times New Roman"/>
          <w:sz w:val="28"/>
          <w:szCs w:val="28"/>
        </w:rPr>
        <w:t xml:space="preserve"> характеристику неприятной ситуации:</w:t>
      </w:r>
      <w:r w:rsidR="004467AC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4467AC" w:rsidRPr="008C192D">
        <w:rPr>
          <w:rFonts w:ascii="Times New Roman" w:hAnsi="Times New Roman" w:cs="Times New Roman"/>
          <w:sz w:val="28"/>
          <w:szCs w:val="28"/>
          <w:lang w:val="it-IT"/>
        </w:rPr>
        <w:t>multa</w:t>
      </w:r>
      <w:r w:rsidR="00A25974" w:rsidRPr="008C192D">
        <w:rPr>
          <w:rFonts w:ascii="Times New Roman" w:hAnsi="Times New Roman" w:cs="Times New Roman"/>
          <w:sz w:val="28"/>
          <w:szCs w:val="28"/>
        </w:rPr>
        <w:t xml:space="preserve"> ὑπ</w:t>
      </w:r>
      <w:proofErr w:type="spellStart"/>
      <w:r w:rsidR="00A25974" w:rsidRPr="008C192D">
        <w:rPr>
          <w:rFonts w:ascii="Times New Roman" w:hAnsi="Times New Roman" w:cs="Times New Roman"/>
          <w:sz w:val="28"/>
          <w:szCs w:val="28"/>
        </w:rPr>
        <w:t>οσόλοικ</w:t>
      </w:r>
      <w:proofErr w:type="spellEnd"/>
      <w:r w:rsidR="00A25974" w:rsidRPr="008C192D">
        <w:rPr>
          <w:rFonts w:ascii="Times New Roman" w:hAnsi="Times New Roman" w:cs="Times New Roman"/>
          <w:sz w:val="28"/>
          <w:szCs w:val="28"/>
        </w:rPr>
        <w:t xml:space="preserve">α </w:t>
      </w:r>
      <w:r w:rsidR="004467AC" w:rsidRPr="008C192D">
        <w:rPr>
          <w:rFonts w:ascii="Times New Roman" w:hAnsi="Times New Roman" w:cs="Times New Roman"/>
          <w:sz w:val="28"/>
          <w:szCs w:val="28"/>
        </w:rPr>
        <w:t>«многое странно». Сразу же он приводит пример</w:t>
      </w:r>
      <w:r w:rsidR="00E821B0" w:rsidRPr="008C192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57717" w:rsidRPr="008C192D">
        <w:rPr>
          <w:rFonts w:ascii="Times New Roman" w:hAnsi="Times New Roman" w:cs="Times New Roman"/>
          <w:sz w:val="28"/>
          <w:szCs w:val="28"/>
        </w:rPr>
        <w:t xml:space="preserve">раскрывает </w:t>
      </w:r>
      <w:r w:rsidR="00104FD4" w:rsidRPr="008C192D">
        <w:rPr>
          <w:rFonts w:ascii="Times New Roman" w:hAnsi="Times New Roman" w:cs="Times New Roman"/>
          <w:sz w:val="28"/>
          <w:szCs w:val="28"/>
        </w:rPr>
        <w:t xml:space="preserve">истинную резко негативную реакцию: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Ponti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Neapolitanum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matre</w:t>
      </w:r>
      <w:proofErr w:type="spellEnd"/>
      <w:r w:rsidR="00846B7D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tyrannoctoni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possideri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="00DD2E24" w:rsidRPr="008C192D">
        <w:rPr>
          <w:rFonts w:ascii="Times New Roman" w:hAnsi="Times New Roman" w:cs="Times New Roman"/>
          <w:sz w:val="28"/>
          <w:szCs w:val="28"/>
        </w:rPr>
        <w:t xml:space="preserve"> ‘Мать тираноубийцы может владеть неаполитанской усадьбой </w:t>
      </w:r>
      <w:proofErr w:type="gramStart"/>
      <w:r w:rsidR="00DD2E24" w:rsidRPr="008C192D">
        <w:rPr>
          <w:rFonts w:ascii="Times New Roman" w:hAnsi="Times New Roman" w:cs="Times New Roman"/>
          <w:sz w:val="28"/>
          <w:szCs w:val="28"/>
        </w:rPr>
        <w:t>Понтия!’</w:t>
      </w:r>
      <w:proofErr w:type="gramEnd"/>
      <w:r w:rsidR="0070263B" w:rsidRPr="008C192D">
        <w:rPr>
          <w:rFonts w:ascii="Times New Roman" w:hAnsi="Times New Roman" w:cs="Times New Roman"/>
          <w:sz w:val="28"/>
          <w:szCs w:val="28"/>
        </w:rPr>
        <w:t xml:space="preserve">. Речь </w:t>
      </w:r>
      <w:r w:rsidR="006F278A" w:rsidRPr="008C192D">
        <w:rPr>
          <w:rFonts w:ascii="Times New Roman" w:hAnsi="Times New Roman" w:cs="Times New Roman"/>
          <w:sz w:val="28"/>
          <w:szCs w:val="28"/>
        </w:rPr>
        <w:t xml:space="preserve">идет о </w:t>
      </w:r>
      <w:proofErr w:type="spellStart"/>
      <w:r w:rsidR="006F278A" w:rsidRPr="008C192D">
        <w:rPr>
          <w:rFonts w:ascii="Times New Roman" w:hAnsi="Times New Roman" w:cs="Times New Roman"/>
          <w:sz w:val="28"/>
          <w:szCs w:val="28"/>
        </w:rPr>
        <w:t>Сервилии</w:t>
      </w:r>
      <w:proofErr w:type="spellEnd"/>
      <w:r w:rsidR="006F278A" w:rsidRPr="008C192D">
        <w:rPr>
          <w:rFonts w:ascii="Times New Roman" w:hAnsi="Times New Roman" w:cs="Times New Roman"/>
          <w:sz w:val="28"/>
          <w:szCs w:val="28"/>
        </w:rPr>
        <w:t>, матери Брута</w:t>
      </w:r>
      <w:r w:rsidR="00E25E6A" w:rsidRPr="008C192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B83463" w:rsidRPr="008C192D">
        <w:rPr>
          <w:rFonts w:ascii="Times New Roman" w:hAnsi="Times New Roman" w:cs="Times New Roman"/>
          <w:sz w:val="28"/>
          <w:szCs w:val="28"/>
        </w:rPr>
        <w:t>купила или получила в подарок у</w:t>
      </w:r>
      <w:r w:rsidR="006F278A" w:rsidRPr="008C192D">
        <w:rPr>
          <w:rFonts w:ascii="Times New Roman" w:hAnsi="Times New Roman" w:cs="Times New Roman"/>
          <w:sz w:val="28"/>
          <w:szCs w:val="28"/>
        </w:rPr>
        <w:t>сад</w:t>
      </w:r>
      <w:r w:rsidR="00E25E6A" w:rsidRPr="008C192D">
        <w:rPr>
          <w:rFonts w:ascii="Times New Roman" w:hAnsi="Times New Roman" w:cs="Times New Roman"/>
          <w:sz w:val="28"/>
          <w:szCs w:val="28"/>
        </w:rPr>
        <w:t>ьб</w:t>
      </w:r>
      <w:r w:rsidR="00B83463" w:rsidRPr="008C192D">
        <w:rPr>
          <w:rFonts w:ascii="Times New Roman" w:hAnsi="Times New Roman" w:cs="Times New Roman"/>
          <w:sz w:val="28"/>
          <w:szCs w:val="28"/>
        </w:rPr>
        <w:t>у близ</w:t>
      </w:r>
      <w:r w:rsidR="00E25E6A" w:rsidRPr="008C192D">
        <w:rPr>
          <w:rFonts w:ascii="Times New Roman" w:hAnsi="Times New Roman" w:cs="Times New Roman"/>
          <w:sz w:val="28"/>
          <w:szCs w:val="28"/>
        </w:rPr>
        <w:t xml:space="preserve"> Неапол</w:t>
      </w:r>
      <w:r w:rsidR="00B83463" w:rsidRPr="008C192D">
        <w:rPr>
          <w:rFonts w:ascii="Times New Roman" w:hAnsi="Times New Roman" w:cs="Times New Roman"/>
          <w:sz w:val="28"/>
          <w:szCs w:val="28"/>
        </w:rPr>
        <w:t>я</w:t>
      </w:r>
      <w:r w:rsidR="00E25E6A" w:rsidRPr="008C192D">
        <w:rPr>
          <w:rFonts w:ascii="Times New Roman" w:hAnsi="Times New Roman" w:cs="Times New Roman"/>
          <w:sz w:val="28"/>
          <w:szCs w:val="28"/>
        </w:rPr>
        <w:t>,</w:t>
      </w:r>
      <w:r w:rsidR="00B83463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41356C" w:rsidRPr="008C192D">
        <w:rPr>
          <w:rFonts w:ascii="Times New Roman" w:hAnsi="Times New Roman" w:cs="Times New Roman"/>
          <w:sz w:val="28"/>
          <w:szCs w:val="28"/>
        </w:rPr>
        <w:t xml:space="preserve">принадлежавшую ранее </w:t>
      </w:r>
      <w:r w:rsidR="00B83463" w:rsidRPr="008C192D">
        <w:rPr>
          <w:rFonts w:ascii="Times New Roman" w:hAnsi="Times New Roman" w:cs="Times New Roman"/>
          <w:sz w:val="28"/>
          <w:szCs w:val="28"/>
        </w:rPr>
        <w:t>некоему</w:t>
      </w:r>
      <w:r w:rsidR="003346A8" w:rsidRPr="008C192D">
        <w:rPr>
          <w:rFonts w:ascii="Times New Roman" w:hAnsi="Times New Roman" w:cs="Times New Roman"/>
          <w:sz w:val="28"/>
          <w:szCs w:val="28"/>
        </w:rPr>
        <w:t xml:space="preserve"> Пон</w:t>
      </w:r>
      <w:r w:rsidR="004C16E6" w:rsidRPr="008C192D">
        <w:rPr>
          <w:rFonts w:ascii="Times New Roman" w:hAnsi="Times New Roman" w:cs="Times New Roman"/>
          <w:sz w:val="28"/>
          <w:szCs w:val="28"/>
        </w:rPr>
        <w:t>т</w:t>
      </w:r>
      <w:r w:rsidR="003346A8" w:rsidRPr="008C192D">
        <w:rPr>
          <w:rFonts w:ascii="Times New Roman" w:hAnsi="Times New Roman" w:cs="Times New Roman"/>
          <w:sz w:val="28"/>
          <w:szCs w:val="28"/>
        </w:rPr>
        <w:t xml:space="preserve">ию, стороннику Помпея. </w:t>
      </w:r>
      <w:r w:rsidR="00192546" w:rsidRPr="008C192D">
        <w:rPr>
          <w:rFonts w:ascii="Times New Roman" w:hAnsi="Times New Roman" w:cs="Times New Roman"/>
          <w:sz w:val="28"/>
          <w:szCs w:val="28"/>
        </w:rPr>
        <w:t>Считается</w:t>
      </w:r>
      <w:r w:rsidR="00E972B1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192546" w:rsidRPr="008C192D">
        <w:rPr>
          <w:rFonts w:ascii="Times New Roman" w:hAnsi="Times New Roman" w:cs="Times New Roman"/>
          <w:sz w:val="28"/>
          <w:szCs w:val="28"/>
        </w:rPr>
        <w:t>что у нее была любовная св</w:t>
      </w:r>
      <w:r w:rsidR="00203A12" w:rsidRPr="008C192D">
        <w:rPr>
          <w:rFonts w:ascii="Times New Roman" w:hAnsi="Times New Roman" w:cs="Times New Roman"/>
          <w:sz w:val="28"/>
          <w:szCs w:val="28"/>
        </w:rPr>
        <w:t>я</w:t>
      </w:r>
      <w:r w:rsidR="00192546" w:rsidRPr="008C192D">
        <w:rPr>
          <w:rFonts w:ascii="Times New Roman" w:hAnsi="Times New Roman" w:cs="Times New Roman"/>
          <w:sz w:val="28"/>
          <w:szCs w:val="28"/>
        </w:rPr>
        <w:t>зь с Цезарем</w:t>
      </w:r>
      <w:r w:rsidR="00192546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79"/>
      </w:r>
      <w:r w:rsidR="00192546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2BA69265" w14:textId="765AF14B" w:rsidR="003F1D2A" w:rsidRPr="008C192D" w:rsidRDefault="00A34E20" w:rsidP="003F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2.</w:t>
      </w:r>
      <w:r w:rsidR="003F1D2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2A" w:rsidRPr="008C192D">
        <w:rPr>
          <w:rFonts w:ascii="Times New Roman" w:hAnsi="Times New Roman" w:cs="Times New Roman"/>
          <w:sz w:val="28"/>
          <w:szCs w:val="28"/>
          <w:lang w:val="en-US"/>
        </w:rPr>
        <w:t>stomachor</w:t>
      </w:r>
      <w:proofErr w:type="spellEnd"/>
      <w:r w:rsidR="003F1D2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F1D2A" w:rsidRPr="008C192D">
        <w:rPr>
          <w:rFonts w:ascii="Times New Roman" w:hAnsi="Times New Roman" w:cs="Times New Roman"/>
          <w:sz w:val="28"/>
          <w:szCs w:val="28"/>
          <w:lang w:val="en-US"/>
        </w:rPr>
        <w:t>omnia</w:t>
      </w:r>
      <w:r w:rsidR="003F1D2A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3F1D2A" w:rsidRPr="008C192D">
        <w:rPr>
          <w:rFonts w:ascii="Times New Roman" w:hAnsi="Times New Roman" w:cs="Times New Roman"/>
          <w:sz w:val="28"/>
          <w:szCs w:val="28"/>
          <w:lang w:val="en-US"/>
        </w:rPr>
        <w:t>sed</w:t>
      </w:r>
      <w:r w:rsidR="003F1D2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F1D2A" w:rsidRPr="008C192D">
        <w:rPr>
          <w:rFonts w:ascii="Times New Roman" w:hAnsi="Times New Roman" w:cs="Times New Roman"/>
          <w:sz w:val="28"/>
          <w:szCs w:val="28"/>
          <w:lang w:val="en-US"/>
        </w:rPr>
        <w:t>mihi</w:t>
      </w:r>
      <w:r w:rsidR="003F1D2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2A" w:rsidRPr="008C192D">
        <w:rPr>
          <w:rFonts w:ascii="Times New Roman" w:hAnsi="Times New Roman" w:cs="Times New Roman"/>
          <w:sz w:val="28"/>
          <w:szCs w:val="28"/>
          <w:lang w:val="en-US"/>
        </w:rPr>
        <w:t>quidem</w:t>
      </w:r>
      <w:proofErr w:type="spellEnd"/>
      <w:r w:rsidR="003F1D2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F1D2A" w:rsidRPr="008C192D">
        <w:rPr>
          <w:rFonts w:ascii="Times New Roman" w:hAnsi="Times New Roman" w:cs="Times New Roman"/>
          <w:sz w:val="28"/>
          <w:szCs w:val="28"/>
          <w:u w:val="single"/>
        </w:rPr>
        <w:t>βεβ</w:t>
      </w:r>
      <w:proofErr w:type="spellStart"/>
      <w:r w:rsidR="003F1D2A" w:rsidRPr="008C192D">
        <w:rPr>
          <w:rFonts w:ascii="Times New Roman" w:hAnsi="Times New Roman" w:cs="Times New Roman"/>
          <w:sz w:val="28"/>
          <w:szCs w:val="28"/>
          <w:u w:val="single"/>
        </w:rPr>
        <w:t>ίωτ</w:t>
      </w:r>
      <w:proofErr w:type="spellEnd"/>
      <w:r w:rsidR="003F1D2A" w:rsidRPr="008C192D">
        <w:rPr>
          <w:rFonts w:ascii="Times New Roman" w:hAnsi="Times New Roman" w:cs="Times New Roman"/>
          <w:sz w:val="28"/>
          <w:szCs w:val="28"/>
          <w:u w:val="single"/>
        </w:rPr>
        <w:t>αι</w:t>
      </w:r>
      <w:r w:rsidR="003F1D2A" w:rsidRPr="008C192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F1D2A" w:rsidRPr="008C192D">
        <w:rPr>
          <w:rFonts w:ascii="Times New Roman" w:hAnsi="Times New Roman" w:cs="Times New Roman"/>
          <w:sz w:val="28"/>
          <w:szCs w:val="28"/>
          <w:lang w:val="en-US"/>
        </w:rPr>
        <w:t>viderint</w:t>
      </w:r>
      <w:proofErr w:type="spellEnd"/>
      <w:r w:rsidR="003F1D2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2A" w:rsidRPr="008C192D">
        <w:rPr>
          <w:rFonts w:ascii="Times New Roman" w:hAnsi="Times New Roman" w:cs="Times New Roman"/>
          <w:sz w:val="28"/>
          <w:szCs w:val="28"/>
          <w:lang w:val="en-US"/>
        </w:rPr>
        <w:t>iuvenes</w:t>
      </w:r>
      <w:proofErr w:type="spellEnd"/>
      <w:r w:rsidR="003F1D2A"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F1D2A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="003F1D2A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3F1D2A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Att</w:t>
      </w:r>
      <w:proofErr w:type="spellEnd"/>
      <w:r w:rsidR="003F1D2A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F1D2A" w:rsidRPr="008C192D">
        <w:rPr>
          <w:rFonts w:ascii="Times New Roman" w:hAnsi="Times New Roman" w:cs="Times New Roman"/>
          <w:sz w:val="28"/>
          <w:szCs w:val="28"/>
        </w:rPr>
        <w:t xml:space="preserve"> 14.21.3). ‘Я сержусь на все. Но мной, впрочем, </w:t>
      </w:r>
      <w:r w:rsidR="003F1D2A" w:rsidRPr="008C192D">
        <w:rPr>
          <w:rFonts w:ascii="Times New Roman" w:hAnsi="Times New Roman" w:cs="Times New Roman"/>
          <w:sz w:val="28"/>
          <w:szCs w:val="28"/>
          <w:u w:val="single"/>
        </w:rPr>
        <w:t>жизнь уже прожита</w:t>
      </w:r>
      <w:r w:rsidR="003F1D2A" w:rsidRPr="008C192D">
        <w:rPr>
          <w:rFonts w:ascii="Times New Roman" w:hAnsi="Times New Roman" w:cs="Times New Roman"/>
          <w:sz w:val="28"/>
          <w:szCs w:val="28"/>
        </w:rPr>
        <w:t>; пусть смотрят молодые’.</w:t>
      </w:r>
    </w:p>
    <w:p w14:paraId="5E403C75" w14:textId="5941AFD4" w:rsidR="003F1D2A" w:rsidRPr="008C192D" w:rsidRDefault="005152B1" w:rsidP="00801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В этом </w:t>
      </w:r>
      <w:r w:rsidR="006D34A8" w:rsidRPr="008C192D">
        <w:rPr>
          <w:rFonts w:ascii="Times New Roman" w:hAnsi="Times New Roman" w:cs="Times New Roman"/>
          <w:sz w:val="28"/>
          <w:szCs w:val="28"/>
        </w:rPr>
        <w:t>пре</w:t>
      </w:r>
      <w:r w:rsidR="00D61BE1" w:rsidRPr="008C192D">
        <w:rPr>
          <w:rFonts w:ascii="Times New Roman" w:hAnsi="Times New Roman" w:cs="Times New Roman"/>
          <w:sz w:val="28"/>
          <w:szCs w:val="28"/>
        </w:rPr>
        <w:t>дложении</w:t>
      </w:r>
      <w:r w:rsidR="00B57E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81427" w:rsidRPr="008C192D">
        <w:rPr>
          <w:rFonts w:ascii="Times New Roman" w:hAnsi="Times New Roman" w:cs="Times New Roman"/>
          <w:sz w:val="28"/>
          <w:szCs w:val="28"/>
        </w:rPr>
        <w:t xml:space="preserve">Цицерон </w:t>
      </w:r>
      <w:r w:rsidR="00E8278B" w:rsidRPr="008C192D">
        <w:rPr>
          <w:rFonts w:ascii="Times New Roman" w:hAnsi="Times New Roman" w:cs="Times New Roman"/>
          <w:sz w:val="28"/>
          <w:szCs w:val="28"/>
        </w:rPr>
        <w:t xml:space="preserve">дистанцируется </w:t>
      </w:r>
      <w:r w:rsidR="00A555D7" w:rsidRPr="008C192D">
        <w:rPr>
          <w:rFonts w:ascii="Times New Roman" w:hAnsi="Times New Roman" w:cs="Times New Roman"/>
          <w:sz w:val="28"/>
          <w:szCs w:val="28"/>
        </w:rPr>
        <w:t xml:space="preserve">уже </w:t>
      </w:r>
      <w:r w:rsidR="00E8278B" w:rsidRPr="008C192D">
        <w:rPr>
          <w:rFonts w:ascii="Times New Roman" w:hAnsi="Times New Roman" w:cs="Times New Roman"/>
          <w:sz w:val="28"/>
          <w:szCs w:val="28"/>
        </w:rPr>
        <w:t xml:space="preserve">от </w:t>
      </w:r>
      <w:r w:rsidR="00FB1C65" w:rsidRPr="008C192D">
        <w:rPr>
          <w:rFonts w:ascii="Times New Roman" w:hAnsi="Times New Roman" w:cs="Times New Roman"/>
          <w:sz w:val="28"/>
          <w:szCs w:val="28"/>
        </w:rPr>
        <w:t>собственны</w:t>
      </w:r>
      <w:r w:rsidR="00E8278B" w:rsidRPr="008C192D">
        <w:rPr>
          <w:rFonts w:ascii="Times New Roman" w:hAnsi="Times New Roman" w:cs="Times New Roman"/>
          <w:sz w:val="28"/>
          <w:szCs w:val="28"/>
        </w:rPr>
        <w:t>х</w:t>
      </w:r>
      <w:r w:rsidR="00FB1C65" w:rsidRPr="008C192D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E8278B" w:rsidRPr="008C192D">
        <w:rPr>
          <w:rFonts w:ascii="Times New Roman" w:hAnsi="Times New Roman" w:cs="Times New Roman"/>
          <w:sz w:val="28"/>
          <w:szCs w:val="28"/>
        </w:rPr>
        <w:t>й</w:t>
      </w:r>
      <w:r w:rsidR="0015350E" w:rsidRPr="008C192D">
        <w:rPr>
          <w:rFonts w:ascii="Times New Roman" w:hAnsi="Times New Roman" w:cs="Times New Roman"/>
          <w:sz w:val="28"/>
          <w:szCs w:val="28"/>
        </w:rPr>
        <w:t>, которые привели его в данную неприятную ситуацию.</w:t>
      </w:r>
      <w:r w:rsidR="00534F5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74C72" w:rsidRPr="008C192D">
        <w:rPr>
          <w:rFonts w:ascii="Times New Roman" w:hAnsi="Times New Roman" w:cs="Times New Roman"/>
          <w:sz w:val="28"/>
          <w:szCs w:val="28"/>
        </w:rPr>
        <w:t xml:space="preserve">Возможно, использование грецизма </w:t>
      </w:r>
      <w:r w:rsidR="00E77EE1" w:rsidRPr="008C192D">
        <w:rPr>
          <w:rFonts w:ascii="Times New Roman" w:hAnsi="Times New Roman" w:cs="Times New Roman"/>
          <w:sz w:val="28"/>
          <w:szCs w:val="28"/>
        </w:rPr>
        <w:t>также обусловлено тем,</w:t>
      </w:r>
      <w:r w:rsidR="002D50AB" w:rsidRPr="008C192D">
        <w:rPr>
          <w:rFonts w:ascii="Times New Roman" w:hAnsi="Times New Roman" w:cs="Times New Roman"/>
          <w:sz w:val="28"/>
          <w:szCs w:val="28"/>
        </w:rPr>
        <w:t xml:space="preserve"> что </w:t>
      </w:r>
      <w:r w:rsidR="004D0DC0" w:rsidRPr="008C192D">
        <w:rPr>
          <w:rFonts w:ascii="Times New Roman" w:hAnsi="Times New Roman" w:cs="Times New Roman"/>
          <w:sz w:val="28"/>
          <w:szCs w:val="28"/>
        </w:rPr>
        <w:t xml:space="preserve">латинский эквивалент </w:t>
      </w:r>
      <w:proofErr w:type="spellStart"/>
      <w:r w:rsidR="003F1D2A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vict</w:t>
      </w:r>
      <w:r w:rsidR="004C16E6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="003F1D2A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proofErr w:type="spellEnd"/>
      <w:r w:rsidR="003F1D2A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F1D2A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est</w:t>
      </w:r>
      <w:proofErr w:type="spellEnd"/>
      <w:r w:rsidR="003F1D2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4D0DC0" w:rsidRPr="008C192D">
        <w:rPr>
          <w:rFonts w:ascii="Times New Roman" w:hAnsi="Times New Roman" w:cs="Times New Roman"/>
          <w:sz w:val="28"/>
          <w:szCs w:val="28"/>
        </w:rPr>
        <w:t>не использовался в то время (</w:t>
      </w:r>
      <w:r w:rsidR="00A65B7E" w:rsidRPr="008C192D">
        <w:rPr>
          <w:rFonts w:ascii="Times New Roman" w:hAnsi="Times New Roman" w:cs="Times New Roman"/>
          <w:sz w:val="28"/>
          <w:szCs w:val="28"/>
        </w:rPr>
        <w:t xml:space="preserve">предположительно из-за возможности перепутать с </w:t>
      </w:r>
      <w:proofErr w:type="spellStart"/>
      <w:r w:rsidR="003F1D2A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victum</w:t>
      </w:r>
      <w:proofErr w:type="spellEnd"/>
      <w:r w:rsidR="003F1D2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A65B7E" w:rsidRPr="008C192D">
        <w:rPr>
          <w:rFonts w:ascii="Times New Roman" w:hAnsi="Times New Roman" w:cs="Times New Roman"/>
          <w:sz w:val="28"/>
          <w:szCs w:val="28"/>
        </w:rPr>
        <w:t xml:space="preserve">от глагола </w:t>
      </w:r>
      <w:proofErr w:type="spellStart"/>
      <w:r w:rsidR="003F1D2A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vincere</w:t>
      </w:r>
      <w:proofErr w:type="spellEnd"/>
      <w:r w:rsidR="003F1D2A" w:rsidRPr="008C192D">
        <w:rPr>
          <w:rFonts w:ascii="Times New Roman" w:hAnsi="Times New Roman" w:cs="Times New Roman"/>
          <w:sz w:val="28"/>
          <w:szCs w:val="28"/>
        </w:rPr>
        <w:t xml:space="preserve">), </w:t>
      </w:r>
      <w:r w:rsidR="00D73F24" w:rsidRPr="008C192D">
        <w:rPr>
          <w:rFonts w:ascii="Times New Roman" w:hAnsi="Times New Roman" w:cs="Times New Roman"/>
          <w:sz w:val="28"/>
          <w:szCs w:val="28"/>
        </w:rPr>
        <w:t>но форма</w:t>
      </w:r>
      <w:r w:rsidR="003F1D2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2A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vivitur</w:t>
      </w:r>
      <w:proofErr w:type="spellEnd"/>
      <w:r w:rsidR="003F1D2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73F24" w:rsidRPr="008C192D">
        <w:rPr>
          <w:rFonts w:ascii="Times New Roman" w:hAnsi="Times New Roman" w:cs="Times New Roman"/>
          <w:sz w:val="28"/>
          <w:szCs w:val="28"/>
        </w:rPr>
        <w:t>встречается</w:t>
      </w:r>
      <w:r w:rsidR="00D73F24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80"/>
      </w:r>
      <w:r w:rsidR="003F1D2A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0E5B1065" w14:textId="05C358E6" w:rsidR="009C3008" w:rsidRPr="008C192D" w:rsidRDefault="003F1D2A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3.</w:t>
      </w:r>
      <w:r w:rsidR="00A34E2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Haec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scripsi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seu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dictavi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apposita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secunda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mensa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apud</w:t>
      </w:r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Vestorium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postridie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apud</w:t>
      </w:r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Hirtium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cogitabam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quidem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u w:val="single"/>
        </w:rPr>
        <w:t>Πεντέλοι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  <w:u w:val="single"/>
        </w:rPr>
        <w:t>πον</w:t>
      </w:r>
      <w:r w:rsidR="009C3008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sic</w:t>
      </w:r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hominem</w:t>
      </w:r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traducere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optimates</w:t>
      </w:r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paro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u w:val="single"/>
        </w:rPr>
        <w:t>λῆρος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  <w:u w:val="single"/>
        </w:rPr>
        <w:t xml:space="preserve"> π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u w:val="single"/>
        </w:rPr>
        <w:t>ολύς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  <w:u w:val="single"/>
        </w:rPr>
        <w:t>!</w:t>
      </w:r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nemo</w:t>
      </w:r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istorum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qui</w:t>
      </w:r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otium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9C30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  <w:lang w:val="en-US"/>
        </w:rPr>
        <w:t>timeat</w:t>
      </w:r>
      <w:proofErr w:type="spellEnd"/>
      <w:r w:rsidR="00F42E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A7BAC" w:rsidRPr="008C19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5A7BAC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Att</w:t>
      </w:r>
      <w:proofErr w:type="spellEnd"/>
      <w:r w:rsidR="00F42EEC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42EEC" w:rsidRPr="008C192D">
        <w:rPr>
          <w:rFonts w:ascii="Times New Roman" w:hAnsi="Times New Roman" w:cs="Times New Roman"/>
          <w:sz w:val="28"/>
          <w:szCs w:val="28"/>
        </w:rPr>
        <w:t xml:space="preserve"> 14.21.</w:t>
      </w:r>
      <w:r w:rsidR="005A7BAC" w:rsidRPr="008C192D">
        <w:rPr>
          <w:rFonts w:ascii="Times New Roman" w:hAnsi="Times New Roman" w:cs="Times New Roman"/>
          <w:sz w:val="28"/>
          <w:szCs w:val="28"/>
        </w:rPr>
        <w:t>4</w:t>
      </w:r>
      <w:r w:rsidR="00F42EEC" w:rsidRPr="008C192D">
        <w:rPr>
          <w:rFonts w:ascii="Times New Roman" w:hAnsi="Times New Roman" w:cs="Times New Roman"/>
          <w:sz w:val="28"/>
          <w:szCs w:val="28"/>
        </w:rPr>
        <w:t>).</w:t>
      </w:r>
      <w:r w:rsidR="00A34E20" w:rsidRPr="008C192D">
        <w:rPr>
          <w:rFonts w:ascii="Times New Roman" w:hAnsi="Times New Roman" w:cs="Times New Roman"/>
          <w:sz w:val="28"/>
          <w:szCs w:val="28"/>
        </w:rPr>
        <w:t xml:space="preserve"> ‘</w:t>
      </w:r>
      <w:r w:rsidR="009C3008" w:rsidRPr="008C192D">
        <w:rPr>
          <w:rFonts w:ascii="Times New Roman" w:hAnsi="Times New Roman" w:cs="Times New Roman"/>
          <w:sz w:val="28"/>
          <w:szCs w:val="28"/>
        </w:rPr>
        <w:t xml:space="preserve">Это я писал или диктовал во время десерта (второго блюда) у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</w:rPr>
        <w:t>Вестория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</w:rPr>
        <w:t xml:space="preserve">. На следующий день у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</w:rPr>
        <w:t>Гирция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</w:rPr>
        <w:t xml:space="preserve"> я</w:t>
      </w:r>
      <w:r w:rsidR="00C55481" w:rsidRPr="008C192D">
        <w:rPr>
          <w:rFonts w:ascii="Times New Roman" w:hAnsi="Times New Roman" w:cs="Times New Roman"/>
          <w:sz w:val="28"/>
          <w:szCs w:val="28"/>
        </w:rPr>
        <w:t xml:space="preserve"> размышлял</w:t>
      </w:r>
      <w:r w:rsidR="009C3008" w:rsidRPr="008C192D">
        <w:rPr>
          <w:rFonts w:ascii="Times New Roman" w:hAnsi="Times New Roman" w:cs="Times New Roman"/>
          <w:sz w:val="28"/>
          <w:szCs w:val="28"/>
        </w:rPr>
        <w:t xml:space="preserve"> и притом у </w:t>
      </w:r>
      <w:r w:rsidR="009C3008" w:rsidRPr="008C192D">
        <w:rPr>
          <w:rFonts w:ascii="Times New Roman" w:hAnsi="Times New Roman" w:cs="Times New Roman"/>
          <w:sz w:val="28"/>
          <w:szCs w:val="28"/>
          <w:u w:val="single"/>
        </w:rPr>
        <w:t>последнего из пятерых</w:t>
      </w:r>
      <w:r w:rsidR="009C3008" w:rsidRPr="008C192D">
        <w:rPr>
          <w:rFonts w:ascii="Times New Roman" w:hAnsi="Times New Roman" w:cs="Times New Roman"/>
          <w:sz w:val="28"/>
          <w:szCs w:val="28"/>
        </w:rPr>
        <w:t>. Так я</w:t>
      </w:r>
      <w:r w:rsidR="00294F8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61542" w:rsidRPr="008C192D">
        <w:rPr>
          <w:rFonts w:ascii="Times New Roman" w:hAnsi="Times New Roman" w:cs="Times New Roman"/>
          <w:sz w:val="28"/>
          <w:szCs w:val="28"/>
        </w:rPr>
        <w:t>готовлюсь этого человека привлечь к оптиматам</w:t>
      </w:r>
      <w:r w:rsidR="009C3008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9C3008" w:rsidRPr="008C192D">
        <w:rPr>
          <w:rFonts w:ascii="Times New Roman" w:hAnsi="Times New Roman" w:cs="Times New Roman"/>
          <w:sz w:val="28"/>
          <w:szCs w:val="28"/>
          <w:u w:val="single"/>
        </w:rPr>
        <w:t>Великая/огромная бессмыслица</w:t>
      </w:r>
      <w:r w:rsidR="009C3008" w:rsidRPr="008C192D">
        <w:rPr>
          <w:rFonts w:ascii="Times New Roman" w:hAnsi="Times New Roman" w:cs="Times New Roman"/>
          <w:sz w:val="28"/>
          <w:szCs w:val="28"/>
        </w:rPr>
        <w:t>! Из них нет никого, кто не боялся бы мира</w:t>
      </w:r>
      <w:r w:rsidR="00A34E20" w:rsidRPr="008C192D">
        <w:rPr>
          <w:rFonts w:ascii="Times New Roman" w:hAnsi="Times New Roman" w:cs="Times New Roman"/>
          <w:sz w:val="28"/>
          <w:szCs w:val="28"/>
        </w:rPr>
        <w:t>’</w:t>
      </w:r>
      <w:r w:rsidR="009C3008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5690B048" w14:textId="373F4762" w:rsidR="009C3008" w:rsidRPr="008C192D" w:rsidRDefault="009559C8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92D">
        <w:rPr>
          <w:rFonts w:ascii="Times New Roman" w:hAnsi="Times New Roman" w:cs="Times New Roman"/>
          <w:sz w:val="28"/>
          <w:szCs w:val="28"/>
        </w:rPr>
        <w:t>Πεντέλοι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πον – это шутливое прозвище</w:t>
      </w:r>
      <w:r w:rsidR="00AA629C" w:rsidRPr="008C192D">
        <w:rPr>
          <w:rFonts w:ascii="Times New Roman" w:hAnsi="Times New Roman" w:cs="Times New Roman"/>
          <w:sz w:val="28"/>
          <w:szCs w:val="28"/>
        </w:rPr>
        <w:t xml:space="preserve"> Авла </w:t>
      </w:r>
      <w:proofErr w:type="spellStart"/>
      <w:r w:rsidR="00AA629C" w:rsidRPr="008C192D">
        <w:rPr>
          <w:rFonts w:ascii="Times New Roman" w:hAnsi="Times New Roman" w:cs="Times New Roman"/>
          <w:sz w:val="28"/>
          <w:szCs w:val="28"/>
        </w:rPr>
        <w:t>Гирция</w:t>
      </w:r>
      <w:proofErr w:type="spellEnd"/>
      <w:r w:rsidR="00AA629C" w:rsidRPr="008C192D">
        <w:rPr>
          <w:rFonts w:ascii="Times New Roman" w:hAnsi="Times New Roman" w:cs="Times New Roman"/>
          <w:sz w:val="28"/>
          <w:szCs w:val="28"/>
        </w:rPr>
        <w:t>,</w:t>
      </w:r>
      <w:r w:rsidR="0007029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A7FCB" w:rsidRPr="008C192D">
        <w:rPr>
          <w:rFonts w:ascii="Times New Roman" w:hAnsi="Times New Roman" w:cs="Times New Roman"/>
          <w:sz w:val="28"/>
          <w:szCs w:val="28"/>
        </w:rPr>
        <w:t>точное</w:t>
      </w:r>
      <w:r w:rsidR="00070291" w:rsidRPr="008C192D">
        <w:rPr>
          <w:rFonts w:ascii="Times New Roman" w:hAnsi="Times New Roman" w:cs="Times New Roman"/>
          <w:sz w:val="28"/>
          <w:szCs w:val="28"/>
        </w:rPr>
        <w:t xml:space="preserve"> происхождение</w:t>
      </w:r>
      <w:r w:rsidR="00C30B0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C6526" w:rsidRPr="008C192D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C30B0E" w:rsidRPr="008C192D">
        <w:rPr>
          <w:rFonts w:ascii="Times New Roman" w:hAnsi="Times New Roman" w:cs="Times New Roman"/>
          <w:sz w:val="28"/>
          <w:szCs w:val="28"/>
        </w:rPr>
        <w:t>неизв</w:t>
      </w:r>
      <w:r w:rsidR="006A7FCB" w:rsidRPr="008C192D">
        <w:rPr>
          <w:rFonts w:ascii="Times New Roman" w:hAnsi="Times New Roman" w:cs="Times New Roman"/>
          <w:sz w:val="28"/>
          <w:szCs w:val="28"/>
        </w:rPr>
        <w:t>естно</w:t>
      </w:r>
      <w:r w:rsidR="003C6526" w:rsidRPr="008C192D">
        <w:rPr>
          <w:rFonts w:ascii="Times New Roman" w:hAnsi="Times New Roman" w:cs="Times New Roman"/>
          <w:sz w:val="28"/>
          <w:szCs w:val="28"/>
        </w:rPr>
        <w:t>.</w:t>
      </w:r>
      <w:r w:rsidR="00C30B0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5704C" w:rsidRPr="008C192D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="0075704C" w:rsidRPr="008C192D">
        <w:rPr>
          <w:rFonts w:ascii="Times New Roman" w:hAnsi="Times New Roman" w:cs="Times New Roman"/>
          <w:sz w:val="28"/>
          <w:szCs w:val="28"/>
        </w:rPr>
        <w:t>Шеклтона</w:t>
      </w:r>
      <w:proofErr w:type="spellEnd"/>
      <w:r w:rsidR="0075704C" w:rsidRPr="008C192D">
        <w:rPr>
          <w:rFonts w:ascii="Times New Roman" w:hAnsi="Times New Roman" w:cs="Times New Roman"/>
          <w:sz w:val="28"/>
          <w:szCs w:val="28"/>
        </w:rPr>
        <w:t xml:space="preserve"> Бейли, </w:t>
      </w:r>
      <w:r w:rsidR="003C6526" w:rsidRPr="008C192D">
        <w:rPr>
          <w:rFonts w:ascii="Times New Roman" w:hAnsi="Times New Roman" w:cs="Times New Roman"/>
          <w:sz w:val="28"/>
          <w:szCs w:val="28"/>
        </w:rPr>
        <w:t>оно происходит от πα</w:t>
      </w:r>
      <w:proofErr w:type="spellStart"/>
      <w:r w:rsidR="003C6526" w:rsidRPr="008C192D">
        <w:rPr>
          <w:rFonts w:ascii="Times New Roman" w:hAnsi="Times New Roman" w:cs="Times New Roman"/>
          <w:sz w:val="28"/>
          <w:szCs w:val="28"/>
        </w:rPr>
        <w:t>ντόλοι</w:t>
      </w:r>
      <w:proofErr w:type="spellEnd"/>
      <w:r w:rsidR="003C6526" w:rsidRPr="008C192D">
        <w:rPr>
          <w:rFonts w:ascii="Times New Roman" w:hAnsi="Times New Roman" w:cs="Times New Roman"/>
          <w:sz w:val="28"/>
          <w:szCs w:val="28"/>
        </w:rPr>
        <w:t>πον</w:t>
      </w:r>
      <w:r w:rsidR="002D4854" w:rsidRPr="008C192D">
        <w:rPr>
          <w:rFonts w:ascii="Times New Roman" w:hAnsi="Times New Roman" w:cs="Times New Roman"/>
          <w:sz w:val="28"/>
          <w:szCs w:val="28"/>
        </w:rPr>
        <w:t xml:space="preserve"> со значением </w:t>
      </w:r>
      <w:r w:rsidR="00637E2D" w:rsidRPr="008C192D">
        <w:rPr>
          <w:rFonts w:ascii="Times New Roman" w:hAnsi="Times New Roman" w:cs="Times New Roman"/>
          <w:sz w:val="28"/>
          <w:szCs w:val="28"/>
        </w:rPr>
        <w:t>‘</w:t>
      </w:r>
      <w:r w:rsidR="00261C69" w:rsidRPr="008C192D">
        <w:rPr>
          <w:rFonts w:ascii="Times New Roman" w:hAnsi="Times New Roman" w:cs="Times New Roman"/>
          <w:sz w:val="28"/>
          <w:szCs w:val="28"/>
        </w:rPr>
        <w:t>го</w:t>
      </w:r>
      <w:r w:rsidR="00266784" w:rsidRPr="008C192D">
        <w:rPr>
          <w:rFonts w:ascii="Times New Roman" w:hAnsi="Times New Roman" w:cs="Times New Roman"/>
          <w:sz w:val="28"/>
          <w:szCs w:val="28"/>
        </w:rPr>
        <w:t>товый слизать все</w:t>
      </w:r>
      <w:r w:rsidR="00637E2D" w:rsidRPr="008C192D">
        <w:rPr>
          <w:rFonts w:ascii="Times New Roman" w:hAnsi="Times New Roman" w:cs="Times New Roman"/>
          <w:sz w:val="28"/>
          <w:szCs w:val="28"/>
        </w:rPr>
        <w:t>’</w:t>
      </w:r>
      <w:r w:rsidR="00261C69" w:rsidRPr="008C192D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261C69" w:rsidRPr="008C192D">
        <w:rPr>
          <w:rFonts w:ascii="Times New Roman" w:hAnsi="Times New Roman" w:cs="Times New Roman"/>
          <w:sz w:val="28"/>
          <w:szCs w:val="28"/>
        </w:rPr>
        <w:t>lick-all</w:t>
      </w:r>
      <w:proofErr w:type="spellEnd"/>
      <w:r w:rsidR="00261C69" w:rsidRPr="008C192D">
        <w:rPr>
          <w:rFonts w:ascii="Times New Roman" w:hAnsi="Times New Roman" w:cs="Times New Roman"/>
          <w:sz w:val="28"/>
          <w:szCs w:val="28"/>
        </w:rPr>
        <w:t>»</w:t>
      </w:r>
      <w:r w:rsidR="00C416CE" w:rsidRPr="008C192D">
        <w:rPr>
          <w:rFonts w:ascii="Times New Roman" w:hAnsi="Times New Roman" w:cs="Times New Roman"/>
          <w:sz w:val="28"/>
          <w:szCs w:val="28"/>
        </w:rPr>
        <w:t>) или от π</w:t>
      </w:r>
      <w:proofErr w:type="spellStart"/>
      <w:r w:rsidR="00C416CE" w:rsidRPr="008C192D">
        <w:rPr>
          <w:rFonts w:ascii="Times New Roman" w:hAnsi="Times New Roman" w:cs="Times New Roman"/>
          <w:sz w:val="28"/>
          <w:szCs w:val="28"/>
        </w:rPr>
        <w:t>εντέλ</w:t>
      </w:r>
      <w:proofErr w:type="spellEnd"/>
      <w:r w:rsidR="00C416CE" w:rsidRPr="008C192D">
        <w:rPr>
          <w:rFonts w:ascii="Times New Roman" w:hAnsi="Times New Roman" w:cs="Times New Roman"/>
          <w:sz w:val="28"/>
          <w:szCs w:val="28"/>
        </w:rPr>
        <w:t>αιμον ‘</w:t>
      </w:r>
      <w:r w:rsidR="00266784" w:rsidRPr="008C192D">
        <w:rPr>
          <w:rFonts w:ascii="Times New Roman" w:hAnsi="Times New Roman" w:cs="Times New Roman"/>
          <w:sz w:val="28"/>
          <w:szCs w:val="28"/>
        </w:rPr>
        <w:t>пять глотков</w:t>
      </w:r>
      <w:r w:rsidR="00C416CE" w:rsidRPr="008C192D">
        <w:rPr>
          <w:rFonts w:ascii="Times New Roman" w:hAnsi="Times New Roman" w:cs="Times New Roman"/>
          <w:sz w:val="28"/>
          <w:szCs w:val="28"/>
        </w:rPr>
        <w:t>’</w:t>
      </w:r>
      <w:r w:rsidR="00266784" w:rsidRPr="008C192D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266784" w:rsidRPr="008C192D">
        <w:rPr>
          <w:rFonts w:ascii="Times New Roman" w:hAnsi="Times New Roman" w:cs="Times New Roman"/>
          <w:sz w:val="28"/>
          <w:szCs w:val="28"/>
        </w:rPr>
        <w:t>five-gullet</w:t>
      </w:r>
      <w:proofErr w:type="spellEnd"/>
      <w:r w:rsidR="00266784" w:rsidRPr="008C192D">
        <w:rPr>
          <w:rFonts w:ascii="Times New Roman" w:hAnsi="Times New Roman" w:cs="Times New Roman"/>
          <w:sz w:val="28"/>
          <w:szCs w:val="28"/>
        </w:rPr>
        <w:t>»)</w:t>
      </w:r>
      <w:r w:rsidR="00953C1E" w:rsidRPr="008C192D">
        <w:rPr>
          <w:rFonts w:ascii="Times New Roman" w:hAnsi="Times New Roman" w:cs="Times New Roman"/>
          <w:sz w:val="24"/>
          <w:szCs w:val="24"/>
          <w:vertAlign w:val="superscript"/>
        </w:rPr>
        <w:footnoteReference w:id="81"/>
      </w:r>
      <w:r w:rsidR="00C416CE" w:rsidRPr="008C192D">
        <w:rPr>
          <w:rFonts w:ascii="Times New Roman" w:hAnsi="Times New Roman" w:cs="Times New Roman"/>
          <w:sz w:val="28"/>
          <w:szCs w:val="28"/>
        </w:rPr>
        <w:t xml:space="preserve">. В любом случае Цицерон был в дружеских отношениях с </w:t>
      </w:r>
      <w:proofErr w:type="spellStart"/>
      <w:r w:rsidR="00C416CE" w:rsidRPr="008C192D">
        <w:rPr>
          <w:rFonts w:ascii="Times New Roman" w:hAnsi="Times New Roman" w:cs="Times New Roman"/>
          <w:sz w:val="28"/>
          <w:szCs w:val="28"/>
        </w:rPr>
        <w:t>Гирцием</w:t>
      </w:r>
      <w:proofErr w:type="spellEnd"/>
      <w:r w:rsidR="00C416CE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021A80" w:rsidRPr="008C192D">
        <w:rPr>
          <w:rFonts w:ascii="Times New Roman" w:hAnsi="Times New Roman" w:cs="Times New Roman"/>
          <w:sz w:val="28"/>
          <w:szCs w:val="28"/>
        </w:rPr>
        <w:t>следовательно</w:t>
      </w:r>
      <w:r w:rsidR="00D31085" w:rsidRPr="008C192D">
        <w:rPr>
          <w:rFonts w:ascii="Times New Roman" w:hAnsi="Times New Roman" w:cs="Times New Roman"/>
          <w:sz w:val="28"/>
          <w:szCs w:val="28"/>
        </w:rPr>
        <w:t>,</w:t>
      </w:r>
      <w:r w:rsidR="00021A8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21515" w:rsidRPr="008C192D">
        <w:rPr>
          <w:rFonts w:ascii="Times New Roman" w:hAnsi="Times New Roman" w:cs="Times New Roman"/>
          <w:sz w:val="28"/>
          <w:szCs w:val="28"/>
        </w:rPr>
        <w:t xml:space="preserve">переключение кода обусловлено </w:t>
      </w:r>
      <w:r w:rsidR="00953C1E" w:rsidRPr="008C192D">
        <w:rPr>
          <w:rFonts w:ascii="Times New Roman" w:hAnsi="Times New Roman" w:cs="Times New Roman"/>
          <w:sz w:val="28"/>
          <w:szCs w:val="28"/>
        </w:rPr>
        <w:t>выражением привязан</w:t>
      </w:r>
      <w:r w:rsidR="00ED1E03" w:rsidRPr="008C192D">
        <w:rPr>
          <w:rFonts w:ascii="Times New Roman" w:hAnsi="Times New Roman" w:cs="Times New Roman"/>
          <w:sz w:val="28"/>
          <w:szCs w:val="28"/>
        </w:rPr>
        <w:t>н</w:t>
      </w:r>
      <w:r w:rsidR="00953C1E" w:rsidRPr="008C192D">
        <w:rPr>
          <w:rFonts w:ascii="Times New Roman" w:hAnsi="Times New Roman" w:cs="Times New Roman"/>
          <w:sz w:val="28"/>
          <w:szCs w:val="28"/>
        </w:rPr>
        <w:t>ости</w:t>
      </w:r>
      <w:r w:rsidR="00F74850" w:rsidRPr="008C192D">
        <w:rPr>
          <w:rFonts w:ascii="Times New Roman" w:hAnsi="Times New Roman" w:cs="Times New Roman"/>
          <w:sz w:val="28"/>
          <w:szCs w:val="28"/>
        </w:rPr>
        <w:t xml:space="preserve"> (</w:t>
      </w:r>
      <w:r w:rsidR="00ED1E03" w:rsidRPr="008C192D">
        <w:rPr>
          <w:rFonts w:ascii="Times New Roman" w:hAnsi="Times New Roman" w:cs="Times New Roman"/>
          <w:sz w:val="28"/>
          <w:szCs w:val="28"/>
        </w:rPr>
        <w:t>ситуация юмора</w:t>
      </w:r>
      <w:r w:rsidR="00F74850" w:rsidRPr="008C192D">
        <w:rPr>
          <w:rFonts w:ascii="Times New Roman" w:hAnsi="Times New Roman" w:cs="Times New Roman"/>
          <w:sz w:val="28"/>
          <w:szCs w:val="28"/>
        </w:rPr>
        <w:t>)</w:t>
      </w:r>
      <w:r w:rsidR="00ED1E03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3F815DD0" w14:textId="4B830BB1" w:rsidR="009C3008" w:rsidRPr="008C192D" w:rsidRDefault="00F230F0" w:rsidP="00DB61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Данный отрывок приводится полностью для анализа с</w:t>
      </w:r>
      <w:r w:rsidR="00A91C52" w:rsidRPr="008C192D">
        <w:rPr>
          <w:rFonts w:ascii="Times New Roman" w:hAnsi="Times New Roman" w:cs="Times New Roman"/>
          <w:sz w:val="28"/>
          <w:szCs w:val="28"/>
        </w:rPr>
        <w:t>ловосочетани</w:t>
      </w:r>
      <w:r w:rsidRPr="008C192D">
        <w:rPr>
          <w:rFonts w:ascii="Times New Roman" w:hAnsi="Times New Roman" w:cs="Times New Roman"/>
          <w:sz w:val="28"/>
          <w:szCs w:val="28"/>
        </w:rPr>
        <w:t>я</w:t>
      </w:r>
      <w:r w:rsidR="00A91C5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</w:rPr>
        <w:t>λῆρος</w:t>
      </w:r>
      <w:proofErr w:type="spellEnd"/>
      <w:r w:rsidR="009C3008" w:rsidRPr="008C192D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9C3008" w:rsidRPr="008C192D">
        <w:rPr>
          <w:rFonts w:ascii="Times New Roman" w:hAnsi="Times New Roman" w:cs="Times New Roman"/>
          <w:sz w:val="28"/>
          <w:szCs w:val="28"/>
        </w:rPr>
        <w:t>ολύς</w:t>
      </w:r>
      <w:proofErr w:type="spellEnd"/>
      <w:r w:rsidR="004F6154" w:rsidRPr="008C192D">
        <w:rPr>
          <w:rFonts w:ascii="Times New Roman" w:hAnsi="Times New Roman" w:cs="Times New Roman"/>
          <w:sz w:val="28"/>
          <w:szCs w:val="28"/>
        </w:rPr>
        <w:t>.</w:t>
      </w:r>
      <w:r w:rsidR="00155E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439A9" w:rsidRPr="008C192D">
        <w:rPr>
          <w:rFonts w:ascii="Times New Roman" w:hAnsi="Times New Roman" w:cs="Times New Roman"/>
          <w:sz w:val="28"/>
          <w:szCs w:val="28"/>
        </w:rPr>
        <w:t xml:space="preserve">Это </w:t>
      </w:r>
      <w:r w:rsidR="00231262" w:rsidRPr="008C192D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9F51EE" w:rsidRPr="008C192D">
        <w:rPr>
          <w:rFonts w:ascii="Times New Roman" w:hAnsi="Times New Roman" w:cs="Times New Roman"/>
          <w:sz w:val="28"/>
          <w:szCs w:val="28"/>
        </w:rPr>
        <w:t>дистанцировани</w:t>
      </w:r>
      <w:r w:rsidR="001439A9" w:rsidRPr="008C192D">
        <w:rPr>
          <w:rFonts w:ascii="Times New Roman" w:hAnsi="Times New Roman" w:cs="Times New Roman"/>
          <w:sz w:val="28"/>
          <w:szCs w:val="28"/>
        </w:rPr>
        <w:t>я</w:t>
      </w:r>
      <w:r w:rsidR="009F51EE" w:rsidRPr="008C192D">
        <w:rPr>
          <w:rFonts w:ascii="Times New Roman" w:hAnsi="Times New Roman" w:cs="Times New Roman"/>
          <w:sz w:val="28"/>
          <w:szCs w:val="28"/>
        </w:rPr>
        <w:t xml:space="preserve"> от собственных действий в неприятной ситуации, однако имеются в виду уже нынешние события.</w:t>
      </w:r>
      <w:r w:rsidR="004F615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46CE7" w:rsidRPr="008C192D">
        <w:rPr>
          <w:rFonts w:ascii="Times New Roman" w:hAnsi="Times New Roman" w:cs="Times New Roman"/>
          <w:sz w:val="28"/>
          <w:szCs w:val="28"/>
        </w:rPr>
        <w:t xml:space="preserve">Цицерон </w:t>
      </w:r>
      <w:r w:rsidR="00CB4624" w:rsidRPr="008C192D">
        <w:rPr>
          <w:rFonts w:ascii="Times New Roman" w:hAnsi="Times New Roman" w:cs="Times New Roman"/>
          <w:sz w:val="28"/>
          <w:szCs w:val="28"/>
        </w:rPr>
        <w:t>пыта</w:t>
      </w:r>
      <w:r w:rsidR="003C4C90" w:rsidRPr="008C192D">
        <w:rPr>
          <w:rFonts w:ascii="Times New Roman" w:hAnsi="Times New Roman" w:cs="Times New Roman"/>
          <w:sz w:val="28"/>
          <w:szCs w:val="28"/>
        </w:rPr>
        <w:t>ет</w:t>
      </w:r>
      <w:r w:rsidR="00CB4624" w:rsidRPr="008C192D">
        <w:rPr>
          <w:rFonts w:ascii="Times New Roman" w:hAnsi="Times New Roman" w:cs="Times New Roman"/>
          <w:sz w:val="28"/>
          <w:szCs w:val="28"/>
        </w:rPr>
        <w:t xml:space="preserve">ся достичь бескровного решения конфликта, однако </w:t>
      </w:r>
      <w:r w:rsidR="003C4C90" w:rsidRPr="008C192D">
        <w:rPr>
          <w:rFonts w:ascii="Times New Roman" w:hAnsi="Times New Roman" w:cs="Times New Roman"/>
          <w:sz w:val="28"/>
          <w:szCs w:val="28"/>
        </w:rPr>
        <w:t xml:space="preserve">и сам </w:t>
      </w:r>
      <w:r w:rsidR="00CB4624" w:rsidRPr="008C192D">
        <w:rPr>
          <w:rFonts w:ascii="Times New Roman" w:hAnsi="Times New Roman" w:cs="Times New Roman"/>
          <w:sz w:val="28"/>
          <w:szCs w:val="28"/>
        </w:rPr>
        <w:t>не вери</w:t>
      </w:r>
      <w:r w:rsidR="003C4C90" w:rsidRPr="008C192D">
        <w:rPr>
          <w:rFonts w:ascii="Times New Roman" w:hAnsi="Times New Roman" w:cs="Times New Roman"/>
          <w:sz w:val="28"/>
          <w:szCs w:val="28"/>
        </w:rPr>
        <w:t>т</w:t>
      </w:r>
      <w:r w:rsidR="00CB4624" w:rsidRPr="008C192D">
        <w:rPr>
          <w:rFonts w:ascii="Times New Roman" w:hAnsi="Times New Roman" w:cs="Times New Roman"/>
          <w:sz w:val="28"/>
          <w:szCs w:val="28"/>
        </w:rPr>
        <w:t xml:space="preserve"> в позитивный исход дела (</w:t>
      </w:r>
      <w:proofErr w:type="spellStart"/>
      <w:r w:rsidR="00CB4624" w:rsidRPr="008C192D">
        <w:rPr>
          <w:rFonts w:ascii="Times New Roman" w:hAnsi="Times New Roman" w:cs="Times New Roman"/>
          <w:i/>
          <w:iCs/>
          <w:sz w:val="28"/>
          <w:szCs w:val="28"/>
        </w:rPr>
        <w:t>nemo</w:t>
      </w:r>
      <w:proofErr w:type="spellEnd"/>
      <w:r w:rsidR="00CB4624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4624" w:rsidRPr="008C192D">
        <w:rPr>
          <w:rFonts w:ascii="Times New Roman" w:hAnsi="Times New Roman" w:cs="Times New Roman"/>
          <w:i/>
          <w:iCs/>
          <w:sz w:val="28"/>
          <w:szCs w:val="28"/>
        </w:rPr>
        <w:t>est</w:t>
      </w:r>
      <w:proofErr w:type="spellEnd"/>
      <w:r w:rsidR="00CB4624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4624" w:rsidRPr="008C192D">
        <w:rPr>
          <w:rFonts w:ascii="Times New Roman" w:hAnsi="Times New Roman" w:cs="Times New Roman"/>
          <w:i/>
          <w:iCs/>
          <w:sz w:val="28"/>
          <w:szCs w:val="28"/>
        </w:rPr>
        <w:t>istorum</w:t>
      </w:r>
      <w:proofErr w:type="spellEnd"/>
      <w:r w:rsidR="00CB4624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4624" w:rsidRPr="008C192D">
        <w:rPr>
          <w:rFonts w:ascii="Times New Roman" w:hAnsi="Times New Roman" w:cs="Times New Roman"/>
          <w:i/>
          <w:iCs/>
          <w:sz w:val="28"/>
          <w:szCs w:val="28"/>
        </w:rPr>
        <w:t>qui</w:t>
      </w:r>
      <w:proofErr w:type="spellEnd"/>
      <w:r w:rsidR="00CB4624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4624" w:rsidRPr="008C192D">
        <w:rPr>
          <w:rFonts w:ascii="Times New Roman" w:hAnsi="Times New Roman" w:cs="Times New Roman"/>
          <w:i/>
          <w:iCs/>
          <w:sz w:val="28"/>
          <w:szCs w:val="28"/>
        </w:rPr>
        <w:t>otium</w:t>
      </w:r>
      <w:proofErr w:type="spellEnd"/>
      <w:r w:rsidR="00CB4624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4624" w:rsidRPr="008C192D">
        <w:rPr>
          <w:rFonts w:ascii="Times New Roman" w:hAnsi="Times New Roman" w:cs="Times New Roman"/>
          <w:i/>
          <w:iCs/>
          <w:sz w:val="28"/>
          <w:szCs w:val="28"/>
        </w:rPr>
        <w:t>non</w:t>
      </w:r>
      <w:proofErr w:type="spellEnd"/>
      <w:r w:rsidR="00CB4624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4624" w:rsidRPr="008C192D">
        <w:rPr>
          <w:rFonts w:ascii="Times New Roman" w:hAnsi="Times New Roman" w:cs="Times New Roman"/>
          <w:i/>
          <w:iCs/>
          <w:sz w:val="28"/>
          <w:szCs w:val="28"/>
        </w:rPr>
        <w:t>timeat</w:t>
      </w:r>
      <w:proofErr w:type="spellEnd"/>
      <w:r w:rsidR="00ED0AD8" w:rsidRPr="008C192D">
        <w:rPr>
          <w:rFonts w:ascii="Times New Roman" w:hAnsi="Times New Roman" w:cs="Times New Roman"/>
          <w:sz w:val="28"/>
          <w:szCs w:val="28"/>
        </w:rPr>
        <w:t>. ‘Из них нет никого, кто не боялся бы мира’</w:t>
      </w:r>
      <w:r w:rsidR="00CB4624" w:rsidRPr="008C192D">
        <w:rPr>
          <w:rFonts w:ascii="Times New Roman" w:hAnsi="Times New Roman" w:cs="Times New Roman"/>
          <w:sz w:val="28"/>
          <w:szCs w:val="28"/>
        </w:rPr>
        <w:t>).</w:t>
      </w:r>
      <w:r w:rsidR="00DB6197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Риторическое восклицание еще больше усиливает эмоциональность в</w:t>
      </w:r>
      <w:r w:rsidR="002D1409" w:rsidRPr="008C192D">
        <w:rPr>
          <w:rFonts w:ascii="Times New Roman" w:hAnsi="Times New Roman" w:cs="Times New Roman"/>
          <w:sz w:val="28"/>
          <w:szCs w:val="28"/>
        </w:rPr>
        <w:t>ысказывания</w:t>
      </w:r>
      <w:r w:rsidRPr="008C192D">
        <w:rPr>
          <w:rFonts w:ascii="Times New Roman" w:hAnsi="Times New Roman" w:cs="Times New Roman"/>
          <w:sz w:val="28"/>
          <w:szCs w:val="28"/>
        </w:rPr>
        <w:t>.</w:t>
      </w:r>
    </w:p>
    <w:p w14:paraId="394A4AA6" w14:textId="46328EBC" w:rsidR="00F60B5E" w:rsidRPr="008C192D" w:rsidRDefault="00E60226" w:rsidP="003D7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Потенциально </w:t>
      </w:r>
      <w:r w:rsidR="00EA4B32" w:rsidRPr="008C192D">
        <w:rPr>
          <w:rFonts w:ascii="Times New Roman" w:hAnsi="Times New Roman" w:cs="Times New Roman"/>
          <w:sz w:val="28"/>
          <w:szCs w:val="28"/>
        </w:rPr>
        <w:t>этот эвфемизм можно было бы отнести к политической тематик</w:t>
      </w:r>
      <w:r w:rsidR="00BA4DD3" w:rsidRPr="008C192D">
        <w:rPr>
          <w:rFonts w:ascii="Times New Roman" w:hAnsi="Times New Roman" w:cs="Times New Roman"/>
          <w:sz w:val="28"/>
          <w:szCs w:val="28"/>
        </w:rPr>
        <w:t>е</w:t>
      </w:r>
      <w:r w:rsidR="00EA4B32" w:rsidRPr="008C192D">
        <w:rPr>
          <w:rFonts w:ascii="Times New Roman" w:hAnsi="Times New Roman" w:cs="Times New Roman"/>
          <w:sz w:val="28"/>
          <w:szCs w:val="28"/>
        </w:rPr>
        <w:t xml:space="preserve">, однако </w:t>
      </w:r>
      <w:proofErr w:type="spellStart"/>
      <w:r w:rsidR="004706CA" w:rsidRPr="008C192D">
        <w:rPr>
          <w:rFonts w:ascii="Times New Roman" w:hAnsi="Times New Roman" w:cs="Times New Roman"/>
          <w:sz w:val="28"/>
          <w:szCs w:val="28"/>
        </w:rPr>
        <w:t>λῆρος</w:t>
      </w:r>
      <w:proofErr w:type="spellEnd"/>
      <w:r w:rsidR="004706CA" w:rsidRPr="008C192D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4706CA" w:rsidRPr="008C192D">
        <w:rPr>
          <w:rFonts w:ascii="Times New Roman" w:hAnsi="Times New Roman" w:cs="Times New Roman"/>
          <w:sz w:val="28"/>
          <w:szCs w:val="28"/>
        </w:rPr>
        <w:t>ολύς</w:t>
      </w:r>
      <w:proofErr w:type="spellEnd"/>
      <w:r w:rsidR="004706CA" w:rsidRPr="008C192D">
        <w:rPr>
          <w:rFonts w:ascii="Times New Roman" w:hAnsi="Times New Roman" w:cs="Times New Roman"/>
          <w:sz w:val="28"/>
          <w:szCs w:val="28"/>
        </w:rPr>
        <w:t xml:space="preserve"> дает характеристику действиям Цицерона, а не комментирует </w:t>
      </w:r>
      <w:r w:rsidR="00D23F2A" w:rsidRPr="008C192D">
        <w:rPr>
          <w:rFonts w:ascii="Times New Roman" w:hAnsi="Times New Roman" w:cs="Times New Roman"/>
          <w:sz w:val="28"/>
          <w:szCs w:val="28"/>
        </w:rPr>
        <w:t xml:space="preserve">обстоятельства, которые </w:t>
      </w:r>
      <w:r w:rsidR="00552062" w:rsidRPr="008C192D">
        <w:rPr>
          <w:rFonts w:ascii="Times New Roman" w:hAnsi="Times New Roman" w:cs="Times New Roman"/>
          <w:sz w:val="28"/>
          <w:szCs w:val="28"/>
        </w:rPr>
        <w:t>происходят в это время.</w:t>
      </w:r>
      <w:r w:rsidR="003D71FB" w:rsidRPr="008C192D">
        <w:rPr>
          <w:rFonts w:ascii="Times New Roman" w:hAnsi="Times New Roman" w:cs="Times New Roman"/>
          <w:sz w:val="28"/>
          <w:szCs w:val="28"/>
        </w:rPr>
        <w:t xml:space="preserve"> К тому же, н</w:t>
      </w:r>
      <w:r w:rsidR="000F3FCE" w:rsidRPr="008C192D">
        <w:rPr>
          <w:rFonts w:ascii="Times New Roman" w:hAnsi="Times New Roman" w:cs="Times New Roman"/>
          <w:sz w:val="28"/>
          <w:szCs w:val="28"/>
        </w:rPr>
        <w:t xml:space="preserve">и </w:t>
      </w:r>
      <w:r w:rsidR="000F3FCE" w:rsidRPr="008C192D">
        <w:rPr>
          <w:rFonts w:ascii="Times New Roman" w:hAnsi="Times New Roman" w:cs="Times New Roman"/>
          <w:sz w:val="28"/>
          <w:szCs w:val="28"/>
        </w:rPr>
        <w:lastRenderedPageBreak/>
        <w:t>один из этих грецизмов</w:t>
      </w:r>
      <w:r w:rsidR="003D71FB" w:rsidRPr="008C192D">
        <w:rPr>
          <w:rFonts w:ascii="Times New Roman" w:hAnsi="Times New Roman" w:cs="Times New Roman"/>
          <w:sz w:val="28"/>
          <w:szCs w:val="28"/>
        </w:rPr>
        <w:t xml:space="preserve"> в этом письме</w:t>
      </w:r>
      <w:r w:rsidR="000F3FCE" w:rsidRPr="008C192D">
        <w:rPr>
          <w:rFonts w:ascii="Times New Roman" w:hAnsi="Times New Roman" w:cs="Times New Roman"/>
          <w:sz w:val="28"/>
          <w:szCs w:val="28"/>
        </w:rPr>
        <w:t xml:space="preserve"> не несет конспиративной функции, так как </w:t>
      </w:r>
      <w:r w:rsidR="00547F56" w:rsidRPr="008C192D">
        <w:rPr>
          <w:rFonts w:ascii="Times New Roman" w:hAnsi="Times New Roman" w:cs="Times New Roman"/>
          <w:sz w:val="28"/>
          <w:szCs w:val="28"/>
        </w:rPr>
        <w:t xml:space="preserve">дается подробное описание ситуации и </w:t>
      </w:r>
      <w:r w:rsidR="003C4D78" w:rsidRPr="008C192D">
        <w:rPr>
          <w:rFonts w:ascii="Times New Roman" w:hAnsi="Times New Roman" w:cs="Times New Roman"/>
          <w:sz w:val="28"/>
          <w:szCs w:val="28"/>
        </w:rPr>
        <w:t xml:space="preserve">из самого письма </w:t>
      </w:r>
      <w:r w:rsidR="00547F56" w:rsidRPr="008C192D">
        <w:rPr>
          <w:rFonts w:ascii="Times New Roman" w:hAnsi="Times New Roman" w:cs="Times New Roman"/>
          <w:sz w:val="28"/>
          <w:szCs w:val="28"/>
        </w:rPr>
        <w:t xml:space="preserve">известны </w:t>
      </w:r>
      <w:r w:rsidR="003C4D78" w:rsidRPr="008C192D">
        <w:rPr>
          <w:rFonts w:ascii="Times New Roman" w:hAnsi="Times New Roman" w:cs="Times New Roman"/>
          <w:sz w:val="28"/>
          <w:szCs w:val="28"/>
        </w:rPr>
        <w:t>все</w:t>
      </w:r>
      <w:r w:rsidR="00547F56" w:rsidRPr="008C192D">
        <w:rPr>
          <w:rFonts w:ascii="Times New Roman" w:hAnsi="Times New Roman" w:cs="Times New Roman"/>
          <w:sz w:val="28"/>
          <w:szCs w:val="28"/>
        </w:rPr>
        <w:t xml:space="preserve"> участники.</w:t>
      </w:r>
    </w:p>
    <w:p w14:paraId="70755E4B" w14:textId="1AE02FE4" w:rsidR="00A32E4F" w:rsidRPr="008C192D" w:rsidRDefault="004F5BFC" w:rsidP="00DB61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</w:t>
      </w:r>
      <w:r w:rsidR="00A32E4F" w:rsidRPr="008C192D">
        <w:rPr>
          <w:rFonts w:ascii="Times New Roman" w:hAnsi="Times New Roman" w:cs="Times New Roman"/>
          <w:sz w:val="28"/>
          <w:szCs w:val="28"/>
        </w:rPr>
        <w:t xml:space="preserve"> данном письме дается одно описание </w:t>
      </w:r>
      <w:r w:rsidR="00FC7438" w:rsidRPr="008C192D">
        <w:rPr>
          <w:rFonts w:ascii="Times New Roman" w:hAnsi="Times New Roman" w:cs="Times New Roman"/>
          <w:sz w:val="28"/>
          <w:szCs w:val="28"/>
        </w:rPr>
        <w:t>самой</w:t>
      </w:r>
      <w:r w:rsidR="0007636D" w:rsidRPr="008C192D">
        <w:rPr>
          <w:rFonts w:ascii="Times New Roman" w:hAnsi="Times New Roman" w:cs="Times New Roman"/>
          <w:sz w:val="28"/>
          <w:szCs w:val="28"/>
        </w:rPr>
        <w:t xml:space="preserve"> неприятной ситуации</w:t>
      </w:r>
      <w:r w:rsidR="007E13D1" w:rsidRPr="008C192D">
        <w:rPr>
          <w:rFonts w:ascii="Times New Roman" w:hAnsi="Times New Roman" w:cs="Times New Roman"/>
          <w:sz w:val="28"/>
          <w:szCs w:val="28"/>
        </w:rPr>
        <w:t xml:space="preserve"> и два описания собственных действий в данных обстоятельствах (</w:t>
      </w:r>
      <w:r w:rsidR="00F60B5E" w:rsidRPr="008C192D">
        <w:rPr>
          <w:rFonts w:ascii="Times New Roman" w:hAnsi="Times New Roman" w:cs="Times New Roman"/>
          <w:sz w:val="28"/>
          <w:szCs w:val="28"/>
        </w:rPr>
        <w:t xml:space="preserve">прошлые и </w:t>
      </w:r>
      <w:r w:rsidR="00BF316F" w:rsidRPr="008C192D">
        <w:rPr>
          <w:rFonts w:ascii="Times New Roman" w:hAnsi="Times New Roman" w:cs="Times New Roman"/>
          <w:sz w:val="28"/>
          <w:szCs w:val="28"/>
        </w:rPr>
        <w:t>настоящие</w:t>
      </w:r>
      <w:r w:rsidR="00F60B5E" w:rsidRPr="008C192D">
        <w:rPr>
          <w:rFonts w:ascii="Times New Roman" w:hAnsi="Times New Roman" w:cs="Times New Roman"/>
          <w:sz w:val="28"/>
          <w:szCs w:val="28"/>
        </w:rPr>
        <w:t>)</w:t>
      </w:r>
      <w:r w:rsidR="00344EB6" w:rsidRPr="008C192D">
        <w:rPr>
          <w:rFonts w:ascii="Times New Roman" w:hAnsi="Times New Roman" w:cs="Times New Roman"/>
          <w:sz w:val="28"/>
          <w:szCs w:val="28"/>
        </w:rPr>
        <w:t xml:space="preserve">, которые мы отнесем в подгруппу </w:t>
      </w:r>
      <w:r w:rsidR="00BA4DD3" w:rsidRPr="008C192D">
        <w:rPr>
          <w:rFonts w:ascii="Times New Roman" w:hAnsi="Times New Roman" w:cs="Times New Roman"/>
          <w:sz w:val="28"/>
          <w:szCs w:val="28"/>
        </w:rPr>
        <w:t>«Д</w:t>
      </w:r>
      <w:r w:rsidR="00344EB6" w:rsidRPr="008C192D">
        <w:rPr>
          <w:rFonts w:ascii="Times New Roman" w:hAnsi="Times New Roman" w:cs="Times New Roman"/>
          <w:sz w:val="28"/>
          <w:szCs w:val="28"/>
        </w:rPr>
        <w:t xml:space="preserve">истанцирование </w:t>
      </w:r>
      <w:r w:rsidR="00B8390C" w:rsidRPr="008C192D">
        <w:rPr>
          <w:rFonts w:ascii="Times New Roman" w:hAnsi="Times New Roman" w:cs="Times New Roman"/>
          <w:sz w:val="28"/>
          <w:szCs w:val="28"/>
        </w:rPr>
        <w:t>при указании на с</w:t>
      </w:r>
      <w:r w:rsidR="00344EB6" w:rsidRPr="008C192D">
        <w:rPr>
          <w:rFonts w:ascii="Times New Roman" w:hAnsi="Times New Roman" w:cs="Times New Roman"/>
          <w:sz w:val="28"/>
          <w:szCs w:val="28"/>
        </w:rPr>
        <w:t>обственны</w:t>
      </w:r>
      <w:r w:rsidR="00B8390C" w:rsidRPr="008C192D">
        <w:rPr>
          <w:rFonts w:ascii="Times New Roman" w:hAnsi="Times New Roman" w:cs="Times New Roman"/>
          <w:sz w:val="28"/>
          <w:szCs w:val="28"/>
        </w:rPr>
        <w:t>е недостатки</w:t>
      </w:r>
      <w:r w:rsidR="00BA4DD3" w:rsidRPr="008C192D">
        <w:rPr>
          <w:rFonts w:ascii="Times New Roman" w:hAnsi="Times New Roman" w:cs="Times New Roman"/>
          <w:sz w:val="28"/>
          <w:szCs w:val="28"/>
        </w:rPr>
        <w:t>»</w:t>
      </w:r>
      <w:r w:rsidR="00B8390C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26B0E3BF" w14:textId="7D64685A" w:rsidR="005D5CB8" w:rsidRPr="008C192D" w:rsidRDefault="00A307FF" w:rsidP="00A307FF">
      <w:pPr>
        <w:pStyle w:val="c000"/>
        <w:tabs>
          <w:tab w:val="left" w:pos="694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192D">
        <w:rPr>
          <w:sz w:val="28"/>
          <w:szCs w:val="28"/>
        </w:rPr>
        <w:t>Последний эвфемизм</w:t>
      </w:r>
      <w:r w:rsidR="004140B4" w:rsidRPr="008C192D">
        <w:rPr>
          <w:sz w:val="28"/>
          <w:szCs w:val="28"/>
        </w:rPr>
        <w:t xml:space="preserve"> в этой группе</w:t>
      </w:r>
      <w:r w:rsidRPr="008C192D">
        <w:rPr>
          <w:sz w:val="28"/>
          <w:szCs w:val="28"/>
        </w:rPr>
        <w:t xml:space="preserve"> </w:t>
      </w:r>
      <w:r w:rsidR="00053E09" w:rsidRPr="008C192D">
        <w:rPr>
          <w:sz w:val="28"/>
          <w:szCs w:val="28"/>
        </w:rPr>
        <w:t xml:space="preserve">– </w:t>
      </w:r>
      <w:r w:rsidRPr="008C192D">
        <w:rPr>
          <w:sz w:val="28"/>
          <w:szCs w:val="28"/>
        </w:rPr>
        <w:t xml:space="preserve">из письма к Аттику, написанного 24 мая 44 года. В этой части послания Цицерон описывает неразбериху среди римских граждан в связи с убийством Цезаря и собственное недоумение </w:t>
      </w:r>
      <w:r w:rsidR="00053E09" w:rsidRPr="008C192D">
        <w:rPr>
          <w:sz w:val="28"/>
          <w:szCs w:val="28"/>
        </w:rPr>
        <w:t>в отношении</w:t>
      </w:r>
      <w:r w:rsidRPr="008C192D">
        <w:rPr>
          <w:sz w:val="28"/>
          <w:szCs w:val="28"/>
        </w:rPr>
        <w:t xml:space="preserve"> дальнейших действиях</w:t>
      </w:r>
      <w:r w:rsidRPr="008C192D">
        <w:rPr>
          <w:rStyle w:val="a6"/>
          <w:sz w:val="28"/>
          <w:szCs w:val="28"/>
        </w:rPr>
        <w:footnoteReference w:id="82"/>
      </w:r>
      <w:r w:rsidRPr="008C192D">
        <w:rPr>
          <w:sz w:val="28"/>
          <w:szCs w:val="28"/>
        </w:rPr>
        <w:t>. Приведем данное предложение:</w:t>
      </w:r>
    </w:p>
    <w:p w14:paraId="2EF923FB" w14:textId="212C231E" w:rsidR="00A307FF" w:rsidRPr="008C192D" w:rsidRDefault="00A307FF" w:rsidP="00A307FF">
      <w:pPr>
        <w:pStyle w:val="c000"/>
        <w:tabs>
          <w:tab w:val="left" w:pos="694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192D">
        <w:rPr>
          <w:sz w:val="28"/>
          <w:szCs w:val="28"/>
          <w:lang w:val="it-IT"/>
        </w:rPr>
        <w:t xml:space="preserve">quod scribis te nescire, quid nostris faciendum sit, iam pridem me illa </w:t>
      </w:r>
      <w:r w:rsidRPr="008C192D">
        <w:rPr>
          <w:sz w:val="28"/>
          <w:szCs w:val="28"/>
          <w:u w:val="single"/>
        </w:rPr>
        <w:t>ἀπ</w:t>
      </w:r>
      <w:proofErr w:type="spellStart"/>
      <w:r w:rsidRPr="008C192D">
        <w:rPr>
          <w:sz w:val="28"/>
          <w:szCs w:val="28"/>
          <w:u w:val="single"/>
        </w:rPr>
        <w:t>ορί</w:t>
      </w:r>
      <w:proofErr w:type="spellEnd"/>
      <w:r w:rsidRPr="008C192D">
        <w:rPr>
          <w:sz w:val="28"/>
          <w:szCs w:val="28"/>
          <w:u w:val="single"/>
        </w:rPr>
        <w:t>α</w:t>
      </w:r>
      <w:r w:rsidRPr="008C192D">
        <w:rPr>
          <w:sz w:val="28"/>
          <w:szCs w:val="28"/>
          <w:lang w:val="it-IT"/>
        </w:rPr>
        <w:t xml:space="preserve"> sollicitat. itaque stulta iam Iduum Martiarum est consolatio (</w:t>
      </w:r>
      <w:r w:rsidRPr="008C192D">
        <w:rPr>
          <w:i/>
          <w:iCs/>
          <w:sz w:val="28"/>
          <w:szCs w:val="28"/>
          <w:lang w:val="it-IT"/>
        </w:rPr>
        <w:t xml:space="preserve">Cic. Att. </w:t>
      </w:r>
      <w:r w:rsidRPr="008C192D">
        <w:rPr>
          <w:sz w:val="28"/>
          <w:szCs w:val="28"/>
          <w:lang w:val="it-IT"/>
        </w:rPr>
        <w:t>15.4.2)</w:t>
      </w:r>
      <w:r w:rsidR="0098140A" w:rsidRPr="008C192D">
        <w:rPr>
          <w:sz w:val="28"/>
          <w:szCs w:val="28"/>
          <w:lang w:val="it-IT"/>
        </w:rPr>
        <w:t>.</w:t>
      </w:r>
      <w:r w:rsidRPr="008C192D">
        <w:rPr>
          <w:sz w:val="28"/>
          <w:szCs w:val="28"/>
          <w:lang w:val="it-IT"/>
        </w:rPr>
        <w:t xml:space="preserve"> </w:t>
      </w:r>
      <w:r w:rsidRPr="008C192D">
        <w:rPr>
          <w:sz w:val="28"/>
          <w:szCs w:val="28"/>
        </w:rPr>
        <w:t xml:space="preserve">‘Ты пишешь, что ты не знаешь, что нужно делать нашим, уже давно меня волнует это </w:t>
      </w:r>
      <w:r w:rsidRPr="008C192D">
        <w:rPr>
          <w:sz w:val="28"/>
          <w:szCs w:val="28"/>
          <w:u w:val="single"/>
        </w:rPr>
        <w:t>несчастие/трудность</w:t>
      </w:r>
      <w:r w:rsidRPr="008C192D">
        <w:rPr>
          <w:sz w:val="28"/>
          <w:szCs w:val="28"/>
        </w:rPr>
        <w:t xml:space="preserve">. Итак, глупо теперь [считать] мартовские иды </w:t>
      </w:r>
      <w:proofErr w:type="gramStart"/>
      <w:r w:rsidRPr="008C192D">
        <w:rPr>
          <w:sz w:val="28"/>
          <w:szCs w:val="28"/>
        </w:rPr>
        <w:t>утешением.’</w:t>
      </w:r>
      <w:proofErr w:type="gramEnd"/>
    </w:p>
    <w:p w14:paraId="26E6173F" w14:textId="6223E89C" w:rsidR="00A307FF" w:rsidRPr="008C192D" w:rsidRDefault="00A307FF" w:rsidP="00A307FF">
      <w:pPr>
        <w:pStyle w:val="c000"/>
        <w:tabs>
          <w:tab w:val="left" w:pos="694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192D">
        <w:rPr>
          <w:sz w:val="28"/>
          <w:szCs w:val="28"/>
        </w:rPr>
        <w:t>Греческим словом ἀπ</w:t>
      </w:r>
      <w:proofErr w:type="spellStart"/>
      <w:r w:rsidRPr="008C192D">
        <w:rPr>
          <w:sz w:val="28"/>
          <w:szCs w:val="28"/>
        </w:rPr>
        <w:t>ορί</w:t>
      </w:r>
      <w:proofErr w:type="spellEnd"/>
      <w:r w:rsidRPr="008C192D">
        <w:rPr>
          <w:sz w:val="28"/>
          <w:szCs w:val="28"/>
        </w:rPr>
        <w:t>α</w:t>
      </w:r>
      <w:r w:rsidR="00041E3D" w:rsidRPr="008C192D">
        <w:rPr>
          <w:rStyle w:val="a6"/>
          <w:sz w:val="28"/>
          <w:szCs w:val="28"/>
        </w:rPr>
        <w:footnoteReference w:id="83"/>
      </w:r>
      <w:r w:rsidRPr="008C192D">
        <w:rPr>
          <w:sz w:val="28"/>
          <w:szCs w:val="28"/>
        </w:rPr>
        <w:t xml:space="preserve"> со значением ‘трудность’ («</w:t>
      </w:r>
      <w:proofErr w:type="spellStart"/>
      <w:r w:rsidRPr="008C192D">
        <w:rPr>
          <w:sz w:val="28"/>
          <w:szCs w:val="28"/>
        </w:rPr>
        <w:t>difficulty</w:t>
      </w:r>
      <w:proofErr w:type="spellEnd"/>
      <w:r w:rsidRPr="008C192D">
        <w:rPr>
          <w:sz w:val="28"/>
          <w:szCs w:val="28"/>
        </w:rPr>
        <w:t>»)</w:t>
      </w:r>
      <w:r w:rsidR="005D5CB8" w:rsidRPr="008C192D">
        <w:rPr>
          <w:rStyle w:val="a6"/>
          <w:sz w:val="28"/>
          <w:szCs w:val="28"/>
        </w:rPr>
        <w:t xml:space="preserve"> </w:t>
      </w:r>
      <w:r w:rsidR="005D5CB8" w:rsidRPr="008C192D">
        <w:rPr>
          <w:rStyle w:val="a6"/>
          <w:sz w:val="28"/>
          <w:szCs w:val="28"/>
        </w:rPr>
        <w:footnoteReference w:id="84"/>
      </w:r>
      <w:r w:rsidRPr="008C192D">
        <w:rPr>
          <w:sz w:val="28"/>
          <w:szCs w:val="28"/>
        </w:rPr>
        <w:t xml:space="preserve"> или ‘несчастье’ («</w:t>
      </w:r>
      <w:proofErr w:type="spellStart"/>
      <w:r w:rsidRPr="008C192D">
        <w:rPr>
          <w:sz w:val="28"/>
          <w:szCs w:val="28"/>
        </w:rPr>
        <w:t>distress</w:t>
      </w:r>
      <w:proofErr w:type="spellEnd"/>
      <w:r w:rsidRPr="008C192D">
        <w:rPr>
          <w:sz w:val="28"/>
          <w:szCs w:val="28"/>
        </w:rPr>
        <w:t xml:space="preserve">, </w:t>
      </w:r>
      <w:proofErr w:type="spellStart"/>
      <w:r w:rsidRPr="008C192D">
        <w:rPr>
          <w:sz w:val="28"/>
          <w:szCs w:val="28"/>
        </w:rPr>
        <w:t>discomfort</w:t>
      </w:r>
      <w:proofErr w:type="spellEnd"/>
      <w:r w:rsidRPr="008C192D">
        <w:rPr>
          <w:sz w:val="28"/>
          <w:szCs w:val="28"/>
        </w:rPr>
        <w:t>»)</w:t>
      </w:r>
      <w:r w:rsidR="005D5CB8" w:rsidRPr="008C192D">
        <w:rPr>
          <w:sz w:val="28"/>
          <w:szCs w:val="28"/>
          <w:vertAlign w:val="superscript"/>
        </w:rPr>
        <w:footnoteReference w:id="85"/>
      </w:r>
      <w:r w:rsidR="005D5CB8" w:rsidRPr="008C192D">
        <w:rPr>
          <w:sz w:val="28"/>
          <w:szCs w:val="28"/>
          <w:vertAlign w:val="superscript"/>
        </w:rPr>
        <w:t xml:space="preserve"> </w:t>
      </w:r>
      <w:r w:rsidRPr="008C192D">
        <w:rPr>
          <w:sz w:val="28"/>
          <w:szCs w:val="28"/>
        </w:rPr>
        <w:t>Цицерон описывает всю политическую ситуацию в целом. Он не видит ни одного правильного выхода из создавшейся ситуации</w:t>
      </w:r>
      <w:r w:rsidRPr="008C192D">
        <w:rPr>
          <w:rStyle w:val="a6"/>
          <w:sz w:val="28"/>
          <w:szCs w:val="28"/>
        </w:rPr>
        <w:footnoteReference w:id="86"/>
      </w:r>
      <w:r w:rsidRPr="008C192D">
        <w:rPr>
          <w:sz w:val="28"/>
          <w:szCs w:val="28"/>
        </w:rPr>
        <w:t xml:space="preserve">. </w:t>
      </w:r>
      <w:r w:rsidR="00482002" w:rsidRPr="008C192D">
        <w:rPr>
          <w:sz w:val="28"/>
          <w:szCs w:val="28"/>
        </w:rPr>
        <w:t>Следовательно</w:t>
      </w:r>
      <w:r w:rsidRPr="008C192D">
        <w:rPr>
          <w:sz w:val="28"/>
          <w:szCs w:val="28"/>
        </w:rPr>
        <w:t>, грецизм употребляется для смягченного наименования ситуации.</w:t>
      </w:r>
    </w:p>
    <w:p w14:paraId="2363CFEB" w14:textId="0F91B4C5" w:rsidR="004F5BFC" w:rsidRPr="008C192D" w:rsidRDefault="004F5BFC" w:rsidP="00D301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Таким образом, в группу «Неприятная тематика» </w:t>
      </w:r>
      <w:r w:rsidR="002410DF" w:rsidRPr="008C192D">
        <w:rPr>
          <w:rFonts w:ascii="Times New Roman" w:hAnsi="Times New Roman" w:cs="Times New Roman"/>
          <w:sz w:val="28"/>
          <w:szCs w:val="28"/>
        </w:rPr>
        <w:t xml:space="preserve">вошли </w:t>
      </w:r>
      <w:r w:rsidR="001E208D" w:rsidRPr="008C192D">
        <w:rPr>
          <w:rFonts w:ascii="Times New Roman" w:hAnsi="Times New Roman" w:cs="Times New Roman"/>
          <w:sz w:val="28"/>
          <w:szCs w:val="28"/>
        </w:rPr>
        <w:t>2</w:t>
      </w:r>
      <w:r w:rsidR="002410DF" w:rsidRPr="008C192D">
        <w:rPr>
          <w:rFonts w:ascii="Times New Roman" w:hAnsi="Times New Roman" w:cs="Times New Roman"/>
          <w:sz w:val="28"/>
          <w:szCs w:val="28"/>
        </w:rPr>
        <w:t xml:space="preserve"> эвфемизма, дающие наименование участникам ситуации (третьему лицу), </w:t>
      </w:r>
      <w:r w:rsidR="005C3D5F" w:rsidRPr="008C192D">
        <w:rPr>
          <w:rFonts w:ascii="Times New Roman" w:hAnsi="Times New Roman" w:cs="Times New Roman"/>
          <w:sz w:val="28"/>
          <w:szCs w:val="28"/>
        </w:rPr>
        <w:t>4</w:t>
      </w:r>
      <w:r w:rsidR="00BA4DD3" w:rsidRPr="008C192D">
        <w:rPr>
          <w:rFonts w:ascii="Times New Roman" w:hAnsi="Times New Roman" w:cs="Times New Roman"/>
          <w:sz w:val="28"/>
          <w:szCs w:val="28"/>
        </w:rPr>
        <w:t xml:space="preserve"> эвфемизма</w:t>
      </w:r>
      <w:r w:rsidR="00D969FF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D969FF" w:rsidRPr="008C192D">
        <w:rPr>
          <w:rFonts w:ascii="Times New Roman" w:hAnsi="Times New Roman" w:cs="Times New Roman"/>
          <w:sz w:val="28"/>
          <w:szCs w:val="28"/>
        </w:rPr>
        <w:lastRenderedPageBreak/>
        <w:t>обозначаю</w:t>
      </w:r>
      <w:r w:rsidR="00AA3517" w:rsidRPr="008C192D">
        <w:rPr>
          <w:rFonts w:ascii="Times New Roman" w:hAnsi="Times New Roman" w:cs="Times New Roman"/>
          <w:sz w:val="28"/>
          <w:szCs w:val="28"/>
        </w:rPr>
        <w:t>щие</w:t>
      </w:r>
      <w:r w:rsidR="00D969F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AA3517" w:rsidRPr="008C192D">
        <w:rPr>
          <w:rFonts w:ascii="Times New Roman" w:hAnsi="Times New Roman" w:cs="Times New Roman"/>
          <w:sz w:val="28"/>
          <w:szCs w:val="28"/>
        </w:rPr>
        <w:t xml:space="preserve">описываемую неприятную ситуацию (один из них </w:t>
      </w:r>
      <w:r w:rsidR="006D5823" w:rsidRPr="008C192D">
        <w:rPr>
          <w:rFonts w:ascii="Times New Roman" w:hAnsi="Times New Roman" w:cs="Times New Roman"/>
          <w:sz w:val="28"/>
          <w:szCs w:val="28"/>
        </w:rPr>
        <w:t>является ссылкой на чужую речь).</w:t>
      </w:r>
      <w:r w:rsidR="00AD2483" w:rsidRPr="008C192D">
        <w:rPr>
          <w:rFonts w:ascii="Times New Roman" w:hAnsi="Times New Roman" w:cs="Times New Roman"/>
          <w:sz w:val="28"/>
          <w:szCs w:val="28"/>
        </w:rPr>
        <w:t xml:space="preserve"> Как видим</w:t>
      </w:r>
      <w:r w:rsidR="006D5823" w:rsidRPr="008C192D">
        <w:rPr>
          <w:rFonts w:ascii="Times New Roman" w:hAnsi="Times New Roman" w:cs="Times New Roman"/>
          <w:sz w:val="28"/>
          <w:szCs w:val="28"/>
        </w:rPr>
        <w:t xml:space="preserve">, в данных контекстах нет пересечения с номинативной или конспиративной функциями, нет </w:t>
      </w:r>
      <w:r w:rsidR="00D837A2" w:rsidRPr="008C192D">
        <w:rPr>
          <w:rFonts w:ascii="Times New Roman" w:hAnsi="Times New Roman" w:cs="Times New Roman"/>
          <w:sz w:val="28"/>
          <w:szCs w:val="28"/>
        </w:rPr>
        <w:t>цитирования</w:t>
      </w:r>
      <w:r w:rsidR="0041616E" w:rsidRPr="008C192D">
        <w:rPr>
          <w:rFonts w:ascii="Times New Roman" w:hAnsi="Times New Roman" w:cs="Times New Roman"/>
          <w:sz w:val="28"/>
          <w:szCs w:val="28"/>
        </w:rPr>
        <w:t xml:space="preserve">. Цицерон использует именные части </w:t>
      </w:r>
      <w:r w:rsidR="00A51005" w:rsidRPr="008C192D">
        <w:rPr>
          <w:rFonts w:ascii="Times New Roman" w:hAnsi="Times New Roman" w:cs="Times New Roman"/>
          <w:sz w:val="28"/>
          <w:szCs w:val="28"/>
        </w:rPr>
        <w:t xml:space="preserve">речи и одну синтаксическую конструкцию для </w:t>
      </w:r>
      <w:r w:rsidR="005A38C2" w:rsidRPr="008C192D">
        <w:rPr>
          <w:rFonts w:ascii="Times New Roman" w:hAnsi="Times New Roman" w:cs="Times New Roman"/>
          <w:sz w:val="28"/>
          <w:szCs w:val="28"/>
        </w:rPr>
        <w:t>переключения кодов, все они согласованы в предложении с латинским текстом.</w:t>
      </w:r>
    </w:p>
    <w:p w14:paraId="6582812A" w14:textId="77777777" w:rsidR="005C284E" w:rsidRPr="008C192D" w:rsidRDefault="005C284E" w:rsidP="00DB61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C284E" w:rsidRPr="008C192D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DCC5FA" w14:textId="78F1A530" w:rsidR="00C80714" w:rsidRPr="008C192D" w:rsidRDefault="00B52D9E" w:rsidP="005C284E">
      <w:pPr>
        <w:pStyle w:val="2"/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04949011"/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</w:t>
      </w:r>
      <w:r w:rsidR="005F58B8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B8390C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91DD2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Политическая тема</w:t>
      </w:r>
      <w:r w:rsidR="00153D4F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тика</w:t>
      </w:r>
      <w:bookmarkEnd w:id="10"/>
    </w:p>
    <w:p w14:paraId="348ED8B2" w14:textId="47255CAA" w:rsidR="00B52D9E" w:rsidRPr="008C192D" w:rsidRDefault="0044023B" w:rsidP="0047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 группе эвфемизмов</w:t>
      </w:r>
      <w:r w:rsidR="00E736BE" w:rsidRPr="008C192D">
        <w:rPr>
          <w:rFonts w:ascii="Times New Roman" w:hAnsi="Times New Roman" w:cs="Times New Roman"/>
          <w:sz w:val="28"/>
          <w:szCs w:val="28"/>
        </w:rPr>
        <w:t>,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736BE" w:rsidRPr="008C192D">
        <w:rPr>
          <w:rFonts w:ascii="Times New Roman" w:hAnsi="Times New Roman" w:cs="Times New Roman"/>
          <w:sz w:val="28"/>
          <w:szCs w:val="28"/>
        </w:rPr>
        <w:t>смягчающих</w:t>
      </w:r>
      <w:r w:rsidR="002B34C4" w:rsidRPr="008C192D">
        <w:rPr>
          <w:rFonts w:ascii="Times New Roman" w:hAnsi="Times New Roman" w:cs="Times New Roman"/>
          <w:sz w:val="28"/>
          <w:szCs w:val="28"/>
        </w:rPr>
        <w:t xml:space="preserve"> неприятную ситуацию, можно выделить </w:t>
      </w:r>
      <w:r w:rsidR="00E736BE" w:rsidRPr="008C192D">
        <w:rPr>
          <w:rFonts w:ascii="Times New Roman" w:hAnsi="Times New Roman" w:cs="Times New Roman"/>
          <w:sz w:val="28"/>
          <w:szCs w:val="28"/>
        </w:rPr>
        <w:t>политическую тематику.</w:t>
      </w:r>
      <w:r w:rsidR="0018078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930DE" w:rsidRPr="008C192D">
        <w:rPr>
          <w:rFonts w:ascii="Times New Roman" w:hAnsi="Times New Roman" w:cs="Times New Roman"/>
          <w:sz w:val="28"/>
          <w:szCs w:val="28"/>
        </w:rPr>
        <w:t xml:space="preserve">Начнем </w:t>
      </w:r>
      <w:r w:rsidR="00476A3E" w:rsidRPr="008C192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930DE" w:rsidRPr="008C192D">
        <w:rPr>
          <w:rFonts w:ascii="Times New Roman" w:hAnsi="Times New Roman" w:cs="Times New Roman"/>
          <w:sz w:val="28"/>
          <w:szCs w:val="28"/>
        </w:rPr>
        <w:t>с письма к Аттику</w:t>
      </w:r>
      <w:r w:rsidR="0043512B" w:rsidRPr="008C192D">
        <w:rPr>
          <w:rFonts w:ascii="Times New Roman" w:hAnsi="Times New Roman" w:cs="Times New Roman"/>
          <w:sz w:val="28"/>
          <w:szCs w:val="28"/>
        </w:rPr>
        <w:t>, написанно</w:t>
      </w:r>
      <w:r w:rsidR="008F24D1" w:rsidRPr="008C192D">
        <w:rPr>
          <w:rFonts w:ascii="Times New Roman" w:hAnsi="Times New Roman" w:cs="Times New Roman"/>
          <w:sz w:val="28"/>
          <w:szCs w:val="28"/>
        </w:rPr>
        <w:t>го</w:t>
      </w:r>
      <w:r w:rsidR="0043512B" w:rsidRPr="008C192D">
        <w:rPr>
          <w:rFonts w:ascii="Times New Roman" w:hAnsi="Times New Roman" w:cs="Times New Roman"/>
          <w:sz w:val="28"/>
          <w:szCs w:val="28"/>
        </w:rPr>
        <w:t xml:space="preserve"> меж</w:t>
      </w:r>
      <w:r w:rsidR="0043512B" w:rsidRPr="008C192D">
        <w:rPr>
          <w:rFonts w:ascii="Times New Roman" w:hAnsi="Times New Roman" w:cs="Times New Roman"/>
          <w:sz w:val="28"/>
          <w:szCs w:val="28"/>
        </w:rPr>
        <w:softHyphen/>
        <w:t>ду 24 и 29 апре</w:t>
      </w:r>
      <w:r w:rsidR="0043512B" w:rsidRPr="008C192D">
        <w:rPr>
          <w:rFonts w:ascii="Times New Roman" w:hAnsi="Times New Roman" w:cs="Times New Roman"/>
          <w:sz w:val="28"/>
          <w:szCs w:val="28"/>
        </w:rPr>
        <w:softHyphen/>
        <w:t>ля 59 г</w:t>
      </w:r>
      <w:r w:rsidR="00F3182A" w:rsidRPr="008C192D">
        <w:rPr>
          <w:rFonts w:ascii="Times New Roman" w:hAnsi="Times New Roman" w:cs="Times New Roman"/>
          <w:sz w:val="28"/>
          <w:szCs w:val="28"/>
        </w:rPr>
        <w:t>ода</w:t>
      </w:r>
      <w:r w:rsidR="006D24AF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E247C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52D9E" w:rsidRPr="008C192D">
        <w:rPr>
          <w:rFonts w:ascii="Times New Roman" w:hAnsi="Times New Roman" w:cs="Times New Roman"/>
          <w:sz w:val="28"/>
          <w:szCs w:val="28"/>
        </w:rPr>
        <w:t>В этом письме Цицерон касается неприятной политической темы, а именно дает свою оценку политической деятельности Цезаря</w:t>
      </w:r>
      <w:r w:rsidR="00886D35" w:rsidRPr="008C192D">
        <w:rPr>
          <w:rFonts w:ascii="Times New Roman" w:hAnsi="Times New Roman" w:cs="Times New Roman"/>
          <w:sz w:val="28"/>
          <w:szCs w:val="28"/>
        </w:rPr>
        <w:t xml:space="preserve"> и Помпея</w:t>
      </w:r>
      <w:r w:rsidR="00B52D9E" w:rsidRPr="008C192D">
        <w:rPr>
          <w:rFonts w:ascii="Times New Roman" w:hAnsi="Times New Roman" w:cs="Times New Roman"/>
          <w:sz w:val="28"/>
          <w:szCs w:val="28"/>
        </w:rPr>
        <w:t xml:space="preserve"> в 59 г</w:t>
      </w:r>
      <w:r w:rsidR="00F3182A" w:rsidRPr="008C192D">
        <w:rPr>
          <w:rFonts w:ascii="Times New Roman" w:hAnsi="Times New Roman" w:cs="Times New Roman"/>
          <w:sz w:val="28"/>
          <w:szCs w:val="28"/>
        </w:rPr>
        <w:t>оду.</w:t>
      </w:r>
      <w:r w:rsidR="00E24CA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17158" w:rsidRPr="008C192D">
        <w:rPr>
          <w:rFonts w:ascii="Times New Roman" w:hAnsi="Times New Roman" w:cs="Times New Roman"/>
          <w:sz w:val="28"/>
          <w:szCs w:val="28"/>
        </w:rPr>
        <w:t>Цезарь</w:t>
      </w:r>
      <w:r w:rsidR="00E24CAB" w:rsidRPr="008C192D">
        <w:rPr>
          <w:rFonts w:ascii="Times New Roman" w:hAnsi="Times New Roman" w:cs="Times New Roman"/>
          <w:sz w:val="28"/>
          <w:szCs w:val="28"/>
        </w:rPr>
        <w:t xml:space="preserve"> в этот год </w:t>
      </w:r>
      <w:r w:rsidR="00B17158" w:rsidRPr="008C192D">
        <w:rPr>
          <w:rFonts w:ascii="Times New Roman" w:hAnsi="Times New Roman" w:cs="Times New Roman"/>
          <w:sz w:val="28"/>
          <w:szCs w:val="28"/>
        </w:rPr>
        <w:t>предложил Цицерону</w:t>
      </w:r>
      <w:r w:rsidR="00E24CAB" w:rsidRPr="008C192D">
        <w:rPr>
          <w:rFonts w:ascii="Times New Roman" w:hAnsi="Times New Roman" w:cs="Times New Roman"/>
          <w:sz w:val="28"/>
          <w:szCs w:val="28"/>
        </w:rPr>
        <w:t xml:space="preserve"> примкнуть к </w:t>
      </w:r>
      <w:r w:rsidR="00B17158" w:rsidRPr="008C192D">
        <w:rPr>
          <w:rFonts w:ascii="Times New Roman" w:hAnsi="Times New Roman" w:cs="Times New Roman"/>
          <w:sz w:val="28"/>
          <w:szCs w:val="28"/>
        </w:rPr>
        <w:t xml:space="preserve">триумвирам, но тот отказался и даже после принятия первого </w:t>
      </w:r>
      <w:r w:rsidR="003D306A" w:rsidRPr="008C192D">
        <w:rPr>
          <w:rFonts w:ascii="Times New Roman" w:hAnsi="Times New Roman" w:cs="Times New Roman"/>
          <w:sz w:val="28"/>
          <w:szCs w:val="28"/>
        </w:rPr>
        <w:t>аграрного закона покинул город вместе с некоторыми другими сенаторами</w:t>
      </w:r>
      <w:r w:rsidR="003D306A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87"/>
      </w:r>
      <w:r w:rsidR="003D306A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1386C690" w14:textId="54BE4650" w:rsidR="004E0F8A" w:rsidRPr="008C192D" w:rsidRDefault="00B52D9E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quamquam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nihil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iam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quod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magis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timendum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nobis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putem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quam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ille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noster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Sampsiceramus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cum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omnium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sermonibus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sentiet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vapulare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cum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actiones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  <w:u w:val="single"/>
        </w:rPr>
        <w:t>εὐ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  <w:u w:val="single"/>
        </w:rPr>
        <w:t>ανατρέπτους</w:t>
      </w:r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videbit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ruere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incipiat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ego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autem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usque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eo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enervatus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ut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hoc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otio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quo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nunc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tabescimus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malim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  <w:u w:val="single"/>
        </w:rPr>
        <w:t>ἐντ</w:t>
      </w:r>
      <w:proofErr w:type="spellEnd"/>
      <w:r w:rsidR="00F204B7" w:rsidRPr="008C192D">
        <w:rPr>
          <w:rFonts w:ascii="Times New Roman" w:hAnsi="Times New Roman" w:cs="Times New Roman"/>
          <w:sz w:val="28"/>
          <w:szCs w:val="28"/>
          <w:u w:val="single"/>
          <w:lang w:val="el-GR"/>
        </w:rPr>
        <w:t>υ</w:t>
      </w:r>
      <w:r w:rsidR="004E0F8A" w:rsidRPr="008C192D">
        <w:rPr>
          <w:rFonts w:ascii="Times New Roman" w:hAnsi="Times New Roman" w:cs="Times New Roman"/>
          <w:sz w:val="28"/>
          <w:szCs w:val="28"/>
          <w:u w:val="single"/>
        </w:rPr>
        <w:t>ρα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  <w:u w:val="single"/>
        </w:rPr>
        <w:t>ννεῖσθ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  <w:u w:val="single"/>
        </w:rPr>
        <w:t>αι</w:t>
      </w:r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quam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cum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optima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spe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dimicare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D1FB0" w:rsidRPr="008C19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1FB0"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="006D1FB0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6D1FB0" w:rsidRPr="008C192D">
        <w:rPr>
          <w:rFonts w:ascii="Times New Roman" w:hAnsi="Times New Roman" w:cs="Times New Roman"/>
          <w:i/>
          <w:iCs/>
          <w:sz w:val="28"/>
          <w:szCs w:val="28"/>
        </w:rPr>
        <w:t>Att</w:t>
      </w:r>
      <w:proofErr w:type="spellEnd"/>
      <w:r w:rsidR="006D1FB0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D1F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4781A" w:rsidRPr="008C192D">
        <w:rPr>
          <w:rFonts w:ascii="Times New Roman" w:hAnsi="Times New Roman" w:cs="Times New Roman"/>
          <w:sz w:val="28"/>
          <w:szCs w:val="28"/>
        </w:rPr>
        <w:t>2.14.1</w:t>
      </w:r>
      <w:r w:rsidR="006D1FB0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>. ‘</w:t>
      </w:r>
      <w:r w:rsidR="004E0F8A" w:rsidRPr="008C192D">
        <w:rPr>
          <w:rFonts w:ascii="Times New Roman" w:hAnsi="Times New Roman" w:cs="Times New Roman"/>
          <w:sz w:val="28"/>
          <w:szCs w:val="28"/>
        </w:rPr>
        <w:t>Впрочем, я думаю, что нам уже следует бояться больше всего</w:t>
      </w:r>
      <w:r w:rsidR="00F528EC" w:rsidRPr="008C192D">
        <w:rPr>
          <w:rFonts w:ascii="Times New Roman" w:hAnsi="Times New Roman" w:cs="Times New Roman"/>
          <w:sz w:val="28"/>
          <w:szCs w:val="28"/>
        </w:rPr>
        <w:t xml:space="preserve"> (ничего более)</w:t>
      </w:r>
      <w:r w:rsidR="004E0F8A" w:rsidRPr="008C192D">
        <w:rPr>
          <w:rFonts w:ascii="Times New Roman" w:hAnsi="Times New Roman" w:cs="Times New Roman"/>
          <w:sz w:val="28"/>
          <w:szCs w:val="28"/>
        </w:rPr>
        <w:t xml:space="preserve">, как бы тот самый наш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Сампси</w:t>
      </w:r>
      <w:r w:rsidR="008F24D1" w:rsidRPr="008C192D">
        <w:rPr>
          <w:rFonts w:ascii="Times New Roman" w:hAnsi="Times New Roman" w:cs="Times New Roman"/>
          <w:sz w:val="28"/>
          <w:szCs w:val="28"/>
        </w:rPr>
        <w:t>к</w:t>
      </w:r>
      <w:r w:rsidR="004E0F8A" w:rsidRPr="008C192D">
        <w:rPr>
          <w:rFonts w:ascii="Times New Roman" w:hAnsi="Times New Roman" w:cs="Times New Roman"/>
          <w:sz w:val="28"/>
          <w:szCs w:val="28"/>
        </w:rPr>
        <w:t>ерам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 xml:space="preserve"> [Помпей] не начал насилие, увидев, что он порицается в разговорах всех, и увидев, что эти действия [то есть законы, введенные Цезарем в 59 г.] легко могут быть </w:t>
      </w:r>
      <w:r w:rsidR="004E0F8A" w:rsidRPr="008C192D">
        <w:rPr>
          <w:rFonts w:ascii="Times New Roman" w:hAnsi="Times New Roman" w:cs="Times New Roman"/>
          <w:sz w:val="28"/>
          <w:szCs w:val="28"/>
          <w:u w:val="single"/>
        </w:rPr>
        <w:t>отменены</w:t>
      </w:r>
      <w:r w:rsidR="004E0F8A" w:rsidRPr="008C192D">
        <w:rPr>
          <w:rFonts w:ascii="Times New Roman" w:hAnsi="Times New Roman" w:cs="Times New Roman"/>
          <w:sz w:val="28"/>
          <w:szCs w:val="28"/>
        </w:rPr>
        <w:t xml:space="preserve">. Но я до того ослаблен, что я предпочитаю </w:t>
      </w:r>
      <w:r w:rsidR="004E0F8A" w:rsidRPr="008C192D">
        <w:rPr>
          <w:rFonts w:ascii="Times New Roman" w:hAnsi="Times New Roman" w:cs="Times New Roman"/>
          <w:sz w:val="28"/>
          <w:szCs w:val="28"/>
          <w:u w:val="single"/>
        </w:rPr>
        <w:t>жить под властью тирана</w:t>
      </w:r>
      <w:r w:rsidR="004E0F8A" w:rsidRPr="008C192D">
        <w:rPr>
          <w:rFonts w:ascii="Times New Roman" w:hAnsi="Times New Roman" w:cs="Times New Roman"/>
          <w:sz w:val="28"/>
          <w:szCs w:val="28"/>
        </w:rPr>
        <w:t xml:space="preserve"> в этой бездеятельности, от которой мы сейчас изнываем, чем сражаться с наилучшей надеждой</w:t>
      </w:r>
      <w:r w:rsidRPr="008C192D">
        <w:rPr>
          <w:rFonts w:ascii="Times New Roman" w:hAnsi="Times New Roman" w:cs="Times New Roman"/>
          <w:sz w:val="28"/>
          <w:szCs w:val="28"/>
        </w:rPr>
        <w:t>’</w:t>
      </w:r>
      <w:r w:rsidR="004E0F8A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1AFD6582" w14:textId="3B0BC29B" w:rsidR="004E0F8A" w:rsidRPr="008C192D" w:rsidRDefault="00D15F29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Использование иноязычных вкраплений в </w:t>
      </w:r>
      <w:r w:rsidR="004E0F8A" w:rsidRPr="008C192D">
        <w:rPr>
          <w:rFonts w:ascii="Times New Roman" w:hAnsi="Times New Roman" w:cs="Times New Roman"/>
          <w:sz w:val="28"/>
          <w:szCs w:val="28"/>
        </w:rPr>
        <w:t xml:space="preserve">этом </w:t>
      </w:r>
      <w:r w:rsidR="00D61BE1" w:rsidRPr="008C192D">
        <w:rPr>
          <w:rFonts w:ascii="Times New Roman" w:hAnsi="Times New Roman" w:cs="Times New Roman"/>
          <w:sz w:val="28"/>
          <w:szCs w:val="28"/>
        </w:rPr>
        <w:t>отрывке</w:t>
      </w:r>
      <w:r w:rsidR="004E0F8A" w:rsidRPr="008C192D">
        <w:rPr>
          <w:rFonts w:ascii="Times New Roman" w:hAnsi="Times New Roman" w:cs="Times New Roman"/>
          <w:sz w:val="28"/>
          <w:szCs w:val="28"/>
        </w:rPr>
        <w:t xml:space="preserve"> выполняет </w:t>
      </w:r>
      <w:r w:rsidRPr="008C192D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4E0F8A" w:rsidRPr="008C192D">
        <w:rPr>
          <w:rFonts w:ascii="Times New Roman" w:hAnsi="Times New Roman" w:cs="Times New Roman"/>
          <w:sz w:val="28"/>
          <w:szCs w:val="28"/>
        </w:rPr>
        <w:t>две задачи. С одной стороны, это к</w:t>
      </w:r>
      <w:r w:rsidR="00F528EC" w:rsidRPr="008C192D">
        <w:rPr>
          <w:rFonts w:ascii="Times New Roman" w:hAnsi="Times New Roman" w:cs="Times New Roman"/>
          <w:sz w:val="28"/>
          <w:szCs w:val="28"/>
        </w:rPr>
        <w:t>онспиративная</w:t>
      </w:r>
      <w:r w:rsidR="004E0F8A" w:rsidRPr="008C192D">
        <w:rPr>
          <w:rFonts w:ascii="Times New Roman" w:hAnsi="Times New Roman" w:cs="Times New Roman"/>
          <w:sz w:val="28"/>
          <w:szCs w:val="28"/>
        </w:rPr>
        <w:t xml:space="preserve"> функция, так как ни Цезарь, ни Помпей не называются прямо, даже законы, введенные Цезарем,</w:t>
      </w:r>
      <w:r w:rsidR="008C05F3" w:rsidRPr="008C192D">
        <w:rPr>
          <w:rFonts w:ascii="Times New Roman" w:hAnsi="Times New Roman" w:cs="Times New Roman"/>
          <w:sz w:val="28"/>
          <w:szCs w:val="28"/>
        </w:rPr>
        <w:t xml:space="preserve"> и действия Помпея на Востоке</w:t>
      </w:r>
      <w:r w:rsidR="004E0F8A" w:rsidRPr="008C192D">
        <w:rPr>
          <w:rFonts w:ascii="Times New Roman" w:hAnsi="Times New Roman" w:cs="Times New Roman"/>
          <w:sz w:val="28"/>
          <w:szCs w:val="28"/>
        </w:rPr>
        <w:t xml:space="preserve"> описаны как </w:t>
      </w:r>
      <w:proofErr w:type="spellStart"/>
      <w:r w:rsidR="004E0F8A" w:rsidRPr="008C192D">
        <w:rPr>
          <w:rFonts w:ascii="Times New Roman" w:hAnsi="Times New Roman" w:cs="Times New Roman"/>
          <w:i/>
          <w:iCs/>
          <w:sz w:val="28"/>
          <w:szCs w:val="28"/>
        </w:rPr>
        <w:t>has</w:t>
      </w:r>
      <w:proofErr w:type="spellEnd"/>
      <w:r w:rsidR="004E0F8A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i/>
          <w:iCs/>
          <w:sz w:val="28"/>
          <w:szCs w:val="28"/>
        </w:rPr>
        <w:t>actiones</w:t>
      </w:r>
      <w:proofErr w:type="spellEnd"/>
      <w:r w:rsidR="008C05F3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88"/>
      </w:r>
      <w:r w:rsidR="004E0F8A" w:rsidRPr="008C192D">
        <w:rPr>
          <w:rFonts w:ascii="Times New Roman" w:hAnsi="Times New Roman" w:cs="Times New Roman"/>
          <w:sz w:val="28"/>
          <w:szCs w:val="28"/>
        </w:rPr>
        <w:t>. С другой стороны, Цицерон использует перифраз</w:t>
      </w:r>
      <w:r w:rsidR="00F528EC" w:rsidRPr="008C192D">
        <w:rPr>
          <w:rFonts w:ascii="Times New Roman" w:hAnsi="Times New Roman" w:cs="Times New Roman"/>
          <w:sz w:val="28"/>
          <w:szCs w:val="28"/>
        </w:rPr>
        <w:t>у</w:t>
      </w:r>
      <w:r w:rsidR="004E0F8A" w:rsidRPr="008C192D">
        <w:rPr>
          <w:rFonts w:ascii="Times New Roman" w:hAnsi="Times New Roman" w:cs="Times New Roman"/>
          <w:sz w:val="28"/>
          <w:szCs w:val="28"/>
        </w:rPr>
        <w:t xml:space="preserve"> с целью избежать упоминания чего-то неприятного, </w:t>
      </w:r>
      <w:r w:rsidR="00941BC6" w:rsidRPr="008C192D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4E0F8A" w:rsidRPr="008C192D">
        <w:rPr>
          <w:rFonts w:ascii="Times New Roman" w:hAnsi="Times New Roman" w:cs="Times New Roman"/>
          <w:sz w:val="28"/>
          <w:szCs w:val="28"/>
        </w:rPr>
        <w:t xml:space="preserve">смягчая свою негативную </w:t>
      </w:r>
      <w:r w:rsidR="00941BC6" w:rsidRPr="008C192D">
        <w:rPr>
          <w:rFonts w:ascii="Times New Roman" w:hAnsi="Times New Roman" w:cs="Times New Roman"/>
          <w:sz w:val="28"/>
          <w:szCs w:val="28"/>
        </w:rPr>
        <w:t>реакцию</w:t>
      </w:r>
      <w:r w:rsidR="004E0F8A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212C58E9" w14:textId="559B5B5D" w:rsidR="004E0F8A" w:rsidRPr="008C192D" w:rsidRDefault="004852B7" w:rsidP="00E9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>Прилагательное</w:t>
      </w:r>
      <w:r w:rsidR="00C5479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εὐ</w:t>
      </w:r>
      <w:proofErr w:type="spellEnd"/>
      <w:r w:rsidR="004E0F8A" w:rsidRPr="008C192D">
        <w:rPr>
          <w:rFonts w:ascii="Times New Roman" w:hAnsi="Times New Roman" w:cs="Times New Roman"/>
          <w:sz w:val="28"/>
          <w:szCs w:val="28"/>
        </w:rPr>
        <w:t>αν</w:t>
      </w:r>
      <w:r w:rsidR="00556D59" w:rsidRPr="008C192D">
        <w:rPr>
          <w:rFonts w:ascii="Times New Roman" w:hAnsi="Times New Roman" w:cs="Times New Roman"/>
          <w:sz w:val="28"/>
          <w:szCs w:val="28"/>
        </w:rPr>
        <w:t>ά</w:t>
      </w:r>
      <w:r w:rsidR="004E0F8A" w:rsidRPr="008C192D">
        <w:rPr>
          <w:rFonts w:ascii="Times New Roman" w:hAnsi="Times New Roman" w:cs="Times New Roman"/>
          <w:sz w:val="28"/>
          <w:szCs w:val="28"/>
        </w:rPr>
        <w:t>τρ</w:t>
      </w:r>
      <w:r w:rsidR="00556D59" w:rsidRPr="008C192D">
        <w:rPr>
          <w:rFonts w:ascii="Times New Roman" w:hAnsi="Times New Roman" w:cs="Times New Roman"/>
          <w:sz w:val="28"/>
          <w:szCs w:val="28"/>
          <w:lang w:val="el-GR"/>
        </w:rPr>
        <w:t>ε</w:t>
      </w:r>
      <w:r w:rsidR="004E0F8A" w:rsidRPr="008C192D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="004E0F8A" w:rsidRPr="008C192D">
        <w:rPr>
          <w:rFonts w:ascii="Times New Roman" w:hAnsi="Times New Roman" w:cs="Times New Roman"/>
          <w:sz w:val="28"/>
          <w:szCs w:val="28"/>
        </w:rPr>
        <w:t>τος</w:t>
      </w:r>
      <w:proofErr w:type="spellEnd"/>
      <w:r w:rsidR="00C5479B" w:rsidRPr="008C192D">
        <w:rPr>
          <w:rFonts w:ascii="Times New Roman" w:hAnsi="Times New Roman" w:cs="Times New Roman"/>
          <w:sz w:val="28"/>
          <w:szCs w:val="28"/>
        </w:rPr>
        <w:t>,</w:t>
      </w:r>
      <w:r w:rsidR="004E0F8A" w:rsidRPr="008C192D">
        <w:rPr>
          <w:rFonts w:ascii="Times New Roman" w:hAnsi="Times New Roman" w:cs="Times New Roman"/>
          <w:sz w:val="28"/>
          <w:szCs w:val="28"/>
        </w:rPr>
        <w:t xml:space="preserve"> вписан</w:t>
      </w:r>
      <w:r w:rsidRPr="008C192D">
        <w:rPr>
          <w:rFonts w:ascii="Times New Roman" w:hAnsi="Times New Roman" w:cs="Times New Roman"/>
          <w:sz w:val="28"/>
          <w:szCs w:val="28"/>
        </w:rPr>
        <w:t>ное</w:t>
      </w:r>
      <w:r w:rsidR="004E0F8A" w:rsidRPr="008C192D">
        <w:rPr>
          <w:rFonts w:ascii="Times New Roman" w:hAnsi="Times New Roman" w:cs="Times New Roman"/>
          <w:sz w:val="28"/>
          <w:szCs w:val="28"/>
        </w:rPr>
        <w:t xml:space="preserve"> в</w:t>
      </w:r>
      <w:r w:rsidR="00C958F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FD3" w:rsidRPr="008C192D">
        <w:rPr>
          <w:rFonts w:ascii="Times New Roman" w:hAnsi="Times New Roman" w:cs="Times New Roman"/>
          <w:sz w:val="28"/>
          <w:szCs w:val="28"/>
          <w:lang w:val="en-US"/>
        </w:rPr>
        <w:t>Acc</w:t>
      </w:r>
      <w:r w:rsidR="00683A83" w:rsidRPr="008C192D">
        <w:rPr>
          <w:rFonts w:ascii="Times New Roman" w:hAnsi="Times New Roman" w:cs="Times New Roman"/>
          <w:sz w:val="28"/>
          <w:szCs w:val="28"/>
          <w:lang w:val="en-US"/>
        </w:rPr>
        <w:t>usativus</w:t>
      </w:r>
      <w:proofErr w:type="spellEnd"/>
      <w:r w:rsidR="00BD5FD3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D5FD3" w:rsidRPr="008C192D">
        <w:rPr>
          <w:rFonts w:ascii="Times New Roman" w:hAnsi="Times New Roman" w:cs="Times New Roman"/>
          <w:sz w:val="28"/>
          <w:szCs w:val="28"/>
          <w:lang w:val="en-US"/>
        </w:rPr>
        <w:t>cum</w:t>
      </w:r>
      <w:r w:rsidR="00BD5FD3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FD3" w:rsidRPr="008C192D">
        <w:rPr>
          <w:rFonts w:ascii="Times New Roman" w:hAnsi="Times New Roman" w:cs="Times New Roman"/>
          <w:sz w:val="28"/>
          <w:szCs w:val="28"/>
          <w:lang w:val="en-US"/>
        </w:rPr>
        <w:t>participio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, обозначает</w:t>
      </w:r>
      <w:r w:rsidR="004E0F8A" w:rsidRPr="008C192D">
        <w:rPr>
          <w:rFonts w:ascii="Times New Roman" w:hAnsi="Times New Roman" w:cs="Times New Roman"/>
          <w:sz w:val="28"/>
          <w:szCs w:val="28"/>
        </w:rPr>
        <w:t xml:space="preserve"> «без труда опрокидываемый»</w:t>
      </w:r>
      <w:r w:rsidR="00C57907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89"/>
      </w:r>
      <w:r w:rsidR="00007389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C26E8A" w:rsidRPr="008C192D">
        <w:rPr>
          <w:rFonts w:ascii="Times New Roman" w:hAnsi="Times New Roman" w:cs="Times New Roman"/>
          <w:sz w:val="28"/>
          <w:szCs w:val="28"/>
        </w:rPr>
        <w:t xml:space="preserve">и </w:t>
      </w:r>
      <w:r w:rsidR="00007389" w:rsidRPr="008C192D">
        <w:rPr>
          <w:rFonts w:ascii="Times New Roman" w:hAnsi="Times New Roman" w:cs="Times New Roman"/>
          <w:sz w:val="28"/>
          <w:szCs w:val="28"/>
        </w:rPr>
        <w:t xml:space="preserve">не </w:t>
      </w:r>
      <w:r w:rsidR="003E6594" w:rsidRPr="008C192D">
        <w:rPr>
          <w:rFonts w:ascii="Times New Roman" w:hAnsi="Times New Roman" w:cs="Times New Roman"/>
          <w:sz w:val="28"/>
          <w:szCs w:val="28"/>
        </w:rPr>
        <w:t>имеет эквивалента в латинском языке (</w:t>
      </w:r>
      <w:r w:rsidR="004F2760" w:rsidRPr="008C19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58A2" w:rsidRPr="008C192D">
        <w:rPr>
          <w:rFonts w:ascii="Times New Roman" w:hAnsi="Times New Roman" w:cs="Times New Roman"/>
          <w:sz w:val="28"/>
          <w:szCs w:val="28"/>
          <w:lang w:val="en-US"/>
        </w:rPr>
        <w:t>subversu</w:t>
      </w:r>
      <w:proofErr w:type="spellEnd"/>
      <w:r w:rsidR="000858A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8A2" w:rsidRPr="008C192D">
        <w:rPr>
          <w:rFonts w:ascii="Times New Roman" w:hAnsi="Times New Roman" w:cs="Times New Roman"/>
          <w:sz w:val="28"/>
          <w:szCs w:val="28"/>
          <w:lang w:val="en-US"/>
        </w:rPr>
        <w:t>seu</w:t>
      </w:r>
      <w:proofErr w:type="spellEnd"/>
      <w:r w:rsidR="000858A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9B0" w:rsidRPr="008C192D">
        <w:rPr>
          <w:rFonts w:ascii="Times New Roman" w:hAnsi="Times New Roman" w:cs="Times New Roman"/>
          <w:sz w:val="28"/>
          <w:szCs w:val="28"/>
          <w:lang w:val="en-US"/>
        </w:rPr>
        <w:t>eversu</w:t>
      </w:r>
      <w:proofErr w:type="spellEnd"/>
      <w:r w:rsidR="003E19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E19B0" w:rsidRPr="008C192D">
        <w:rPr>
          <w:rFonts w:ascii="Times New Roman" w:hAnsi="Times New Roman" w:cs="Times New Roman"/>
          <w:sz w:val="28"/>
          <w:szCs w:val="28"/>
          <w:lang w:val="en-US"/>
        </w:rPr>
        <w:t>facilis</w:t>
      </w:r>
      <w:r w:rsidR="004F2760" w:rsidRPr="008C192D">
        <w:rPr>
          <w:rFonts w:ascii="Times New Roman" w:hAnsi="Times New Roman" w:cs="Times New Roman"/>
          <w:sz w:val="28"/>
          <w:szCs w:val="28"/>
        </w:rPr>
        <w:t>»</w:t>
      </w:r>
      <w:r w:rsidR="003E19B0" w:rsidRPr="008C192D">
        <w:rPr>
          <w:rFonts w:ascii="Times New Roman" w:hAnsi="Times New Roman" w:cs="Times New Roman"/>
          <w:sz w:val="28"/>
          <w:szCs w:val="28"/>
        </w:rPr>
        <w:t>)</w:t>
      </w:r>
      <w:r w:rsidR="003E19B0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90"/>
      </w:r>
      <w:r w:rsidR="003E19B0" w:rsidRPr="008C192D">
        <w:rPr>
          <w:rFonts w:ascii="Times New Roman" w:hAnsi="Times New Roman" w:cs="Times New Roman"/>
          <w:sz w:val="28"/>
          <w:szCs w:val="28"/>
        </w:rPr>
        <w:t>.</w:t>
      </w:r>
      <w:r w:rsidR="005A02C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257B8" w:rsidRPr="008C192D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BB7D8C" w:rsidRPr="008C192D">
        <w:rPr>
          <w:rFonts w:ascii="Times New Roman" w:hAnsi="Times New Roman" w:cs="Times New Roman"/>
          <w:sz w:val="28"/>
          <w:szCs w:val="28"/>
        </w:rPr>
        <w:t xml:space="preserve">насмешливая </w:t>
      </w:r>
      <w:r w:rsidR="007257B8" w:rsidRPr="008C192D">
        <w:rPr>
          <w:rFonts w:ascii="Times New Roman" w:hAnsi="Times New Roman" w:cs="Times New Roman"/>
          <w:sz w:val="28"/>
          <w:szCs w:val="28"/>
        </w:rPr>
        <w:t>характеристика дается законам</w:t>
      </w:r>
      <w:r w:rsidR="00BB7D8C" w:rsidRPr="008C192D">
        <w:rPr>
          <w:rFonts w:ascii="Times New Roman" w:hAnsi="Times New Roman" w:cs="Times New Roman"/>
          <w:sz w:val="28"/>
          <w:szCs w:val="28"/>
        </w:rPr>
        <w:t>, введенным Цезарем в 59 г</w:t>
      </w:r>
      <w:r w:rsidR="00B329BA" w:rsidRPr="008C192D">
        <w:rPr>
          <w:rFonts w:ascii="Times New Roman" w:hAnsi="Times New Roman" w:cs="Times New Roman"/>
          <w:sz w:val="28"/>
          <w:szCs w:val="28"/>
        </w:rPr>
        <w:t>оду.</w:t>
      </w:r>
    </w:p>
    <w:p w14:paraId="3D5BACF9" w14:textId="4E3FFC3C" w:rsidR="004E0F8A" w:rsidRPr="008C192D" w:rsidRDefault="009B1021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spellStart"/>
      <w:r w:rsidR="00F204B7" w:rsidRPr="008C192D">
        <w:rPr>
          <w:rFonts w:ascii="Times New Roman" w:hAnsi="Times New Roman" w:cs="Times New Roman"/>
          <w:sz w:val="28"/>
          <w:szCs w:val="28"/>
        </w:rPr>
        <w:t>ἐντ</w:t>
      </w:r>
      <w:proofErr w:type="spellEnd"/>
      <w:r w:rsidR="00F204B7" w:rsidRPr="008C192D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="00F204B7" w:rsidRPr="008C192D">
        <w:rPr>
          <w:rFonts w:ascii="Times New Roman" w:hAnsi="Times New Roman" w:cs="Times New Roman"/>
          <w:sz w:val="28"/>
          <w:szCs w:val="28"/>
        </w:rPr>
        <w:t>ρα</w:t>
      </w:r>
      <w:proofErr w:type="spellStart"/>
      <w:r w:rsidR="00F204B7" w:rsidRPr="008C192D">
        <w:rPr>
          <w:rFonts w:ascii="Times New Roman" w:hAnsi="Times New Roman" w:cs="Times New Roman"/>
          <w:sz w:val="28"/>
          <w:szCs w:val="28"/>
        </w:rPr>
        <w:t>ννεῖσθ</w:t>
      </w:r>
      <w:proofErr w:type="spellEnd"/>
      <w:r w:rsidR="00F204B7" w:rsidRPr="008C192D">
        <w:rPr>
          <w:rFonts w:ascii="Times New Roman" w:hAnsi="Times New Roman" w:cs="Times New Roman"/>
          <w:sz w:val="28"/>
          <w:szCs w:val="28"/>
        </w:rPr>
        <w:t xml:space="preserve">αι </w:t>
      </w:r>
      <w:r w:rsidR="004E0F8A" w:rsidRPr="008C192D">
        <w:rPr>
          <w:rFonts w:ascii="Times New Roman" w:hAnsi="Times New Roman" w:cs="Times New Roman"/>
          <w:sz w:val="28"/>
          <w:szCs w:val="28"/>
        </w:rPr>
        <w:t>означает «жить под властью тирана»</w:t>
      </w:r>
      <w:r w:rsidR="00A05B3C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91"/>
      </w:r>
      <w:r w:rsidR="00AC16C6" w:rsidRPr="008C192D">
        <w:rPr>
          <w:rFonts w:ascii="Times New Roman" w:hAnsi="Times New Roman" w:cs="Times New Roman"/>
          <w:sz w:val="28"/>
          <w:szCs w:val="28"/>
        </w:rPr>
        <w:t xml:space="preserve"> и </w:t>
      </w:r>
      <w:r w:rsidR="00835BB3" w:rsidRPr="008C192D">
        <w:rPr>
          <w:rFonts w:ascii="Times New Roman" w:hAnsi="Times New Roman" w:cs="Times New Roman"/>
          <w:sz w:val="28"/>
          <w:szCs w:val="28"/>
        </w:rPr>
        <w:t xml:space="preserve">фиксируется как </w:t>
      </w:r>
      <w:proofErr w:type="spellStart"/>
      <w:r w:rsidR="00835BB3" w:rsidRPr="008C192D">
        <w:rPr>
          <w:rFonts w:ascii="Times New Roman" w:hAnsi="Times New Roman" w:cs="Times New Roman"/>
          <w:sz w:val="28"/>
          <w:szCs w:val="28"/>
        </w:rPr>
        <w:t>гапакс</w:t>
      </w:r>
      <w:proofErr w:type="spellEnd"/>
      <w:r w:rsidR="00835BB3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BB3" w:rsidRPr="008C192D">
        <w:rPr>
          <w:rFonts w:ascii="Times New Roman" w:hAnsi="Times New Roman" w:cs="Times New Roman"/>
          <w:sz w:val="28"/>
          <w:szCs w:val="28"/>
        </w:rPr>
        <w:t>легоменон</w:t>
      </w:r>
      <w:proofErr w:type="spellEnd"/>
      <w:r w:rsidR="00835BB3" w:rsidRPr="008C192D">
        <w:rPr>
          <w:rFonts w:ascii="Times New Roman" w:hAnsi="Times New Roman" w:cs="Times New Roman"/>
          <w:sz w:val="28"/>
          <w:szCs w:val="28"/>
        </w:rPr>
        <w:t>.</w:t>
      </w:r>
      <w:r w:rsidR="00AC16C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4E0F8A" w:rsidRPr="008C192D">
        <w:rPr>
          <w:rFonts w:ascii="Times New Roman" w:hAnsi="Times New Roman" w:cs="Times New Roman"/>
          <w:sz w:val="28"/>
          <w:szCs w:val="28"/>
        </w:rPr>
        <w:t xml:space="preserve">В данном случае можно говорить </w:t>
      </w:r>
      <w:r w:rsidR="000D7AF7" w:rsidRPr="008C192D">
        <w:rPr>
          <w:rFonts w:ascii="Times New Roman" w:hAnsi="Times New Roman" w:cs="Times New Roman"/>
          <w:sz w:val="28"/>
          <w:szCs w:val="28"/>
        </w:rPr>
        <w:t xml:space="preserve">одновременно и </w:t>
      </w:r>
      <w:r w:rsidR="004E0F8A" w:rsidRPr="008C192D">
        <w:rPr>
          <w:rFonts w:ascii="Times New Roman" w:hAnsi="Times New Roman" w:cs="Times New Roman"/>
          <w:sz w:val="28"/>
          <w:szCs w:val="28"/>
        </w:rPr>
        <w:t>об усилении негативно</w:t>
      </w:r>
      <w:r w:rsidR="00761344" w:rsidRPr="008C192D">
        <w:rPr>
          <w:rFonts w:ascii="Times New Roman" w:hAnsi="Times New Roman" w:cs="Times New Roman"/>
          <w:sz w:val="28"/>
          <w:szCs w:val="28"/>
        </w:rPr>
        <w:t xml:space="preserve">й оценки </w:t>
      </w:r>
      <w:r w:rsidR="00220878" w:rsidRPr="008C192D">
        <w:rPr>
          <w:rFonts w:ascii="Times New Roman" w:hAnsi="Times New Roman" w:cs="Times New Roman"/>
          <w:sz w:val="28"/>
          <w:szCs w:val="28"/>
        </w:rPr>
        <w:t>(</w:t>
      </w:r>
      <w:r w:rsidR="00761344" w:rsidRPr="008C192D">
        <w:rPr>
          <w:rFonts w:ascii="Times New Roman" w:hAnsi="Times New Roman" w:cs="Times New Roman"/>
          <w:sz w:val="28"/>
          <w:szCs w:val="28"/>
        </w:rPr>
        <w:t xml:space="preserve">указание на </w:t>
      </w:r>
      <w:r w:rsidR="00C8502A" w:rsidRPr="008C192D">
        <w:rPr>
          <w:rFonts w:ascii="Times New Roman" w:hAnsi="Times New Roman" w:cs="Times New Roman"/>
          <w:sz w:val="28"/>
          <w:szCs w:val="28"/>
        </w:rPr>
        <w:t>засилье</w:t>
      </w:r>
      <w:r w:rsidR="00761344" w:rsidRPr="008C192D">
        <w:rPr>
          <w:rFonts w:ascii="Times New Roman" w:hAnsi="Times New Roman" w:cs="Times New Roman"/>
          <w:sz w:val="28"/>
          <w:szCs w:val="28"/>
        </w:rPr>
        <w:t xml:space="preserve"> власти триумвиров)</w:t>
      </w:r>
      <w:r w:rsidR="00350962" w:rsidRPr="008C192D">
        <w:rPr>
          <w:rFonts w:ascii="Times New Roman" w:hAnsi="Times New Roman" w:cs="Times New Roman"/>
          <w:sz w:val="28"/>
          <w:szCs w:val="28"/>
        </w:rPr>
        <w:t>,</w:t>
      </w:r>
      <w:r w:rsidR="0022087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80C8C" w:rsidRPr="008C192D">
        <w:rPr>
          <w:rFonts w:ascii="Times New Roman" w:hAnsi="Times New Roman" w:cs="Times New Roman"/>
          <w:sz w:val="28"/>
          <w:szCs w:val="28"/>
        </w:rPr>
        <w:t xml:space="preserve">и о смягчении неприятной </w:t>
      </w:r>
      <w:r w:rsidR="00350962" w:rsidRPr="008C192D">
        <w:rPr>
          <w:rFonts w:ascii="Times New Roman" w:hAnsi="Times New Roman" w:cs="Times New Roman"/>
          <w:sz w:val="28"/>
          <w:szCs w:val="28"/>
        </w:rPr>
        <w:t>ситуации и собственной реакции.</w:t>
      </w:r>
      <w:r w:rsidR="00825C40" w:rsidRPr="008C1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EB0E5" w14:textId="2044831D" w:rsidR="0054698E" w:rsidRPr="008C192D" w:rsidRDefault="0054698E" w:rsidP="00FF3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Следующее письмо, в котором Цицерон описывает политическую обстановку в Риме,</w:t>
      </w:r>
      <w:r w:rsidR="00491EE7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 xml:space="preserve">адресовано Аттику </w:t>
      </w:r>
      <w:r w:rsidR="004A5B5A" w:rsidRPr="008C192D">
        <w:rPr>
          <w:rFonts w:ascii="Times New Roman" w:hAnsi="Times New Roman" w:cs="Times New Roman"/>
          <w:sz w:val="28"/>
          <w:szCs w:val="28"/>
        </w:rPr>
        <w:t>и написано</w:t>
      </w:r>
      <w:r w:rsidR="001A1804" w:rsidRPr="008C192D">
        <w:rPr>
          <w:rFonts w:ascii="Times New Roman" w:hAnsi="Times New Roman" w:cs="Times New Roman"/>
          <w:sz w:val="28"/>
          <w:szCs w:val="28"/>
        </w:rPr>
        <w:t xml:space="preserve"> 27 июля 54 г</w:t>
      </w:r>
      <w:r w:rsidR="009501EA" w:rsidRPr="008C192D">
        <w:rPr>
          <w:rFonts w:ascii="Times New Roman" w:hAnsi="Times New Roman" w:cs="Times New Roman"/>
          <w:sz w:val="28"/>
          <w:szCs w:val="28"/>
        </w:rPr>
        <w:t>ода</w:t>
      </w:r>
      <w:r w:rsidR="00091D39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702EA8" w:rsidRPr="008C192D">
        <w:rPr>
          <w:rFonts w:ascii="Times New Roman" w:hAnsi="Times New Roman" w:cs="Times New Roman"/>
          <w:sz w:val="28"/>
          <w:szCs w:val="28"/>
        </w:rPr>
        <w:t>В нем переключение кодов происходит шесть раз</w:t>
      </w:r>
      <w:r w:rsidR="00C93BBF" w:rsidRPr="008C192D">
        <w:rPr>
          <w:rFonts w:ascii="Times New Roman" w:hAnsi="Times New Roman" w:cs="Times New Roman"/>
          <w:sz w:val="28"/>
          <w:szCs w:val="28"/>
        </w:rPr>
        <w:t>,</w:t>
      </w:r>
      <w:r w:rsidR="00702EA8" w:rsidRPr="008C192D">
        <w:rPr>
          <w:rFonts w:ascii="Times New Roman" w:hAnsi="Times New Roman" w:cs="Times New Roman"/>
          <w:sz w:val="28"/>
          <w:szCs w:val="28"/>
        </w:rPr>
        <w:t xml:space="preserve"> и только два из них</w:t>
      </w:r>
      <w:r w:rsidR="00C93BBF" w:rsidRPr="008C192D">
        <w:rPr>
          <w:rFonts w:ascii="Times New Roman" w:hAnsi="Times New Roman" w:cs="Times New Roman"/>
          <w:sz w:val="28"/>
          <w:szCs w:val="28"/>
        </w:rPr>
        <w:t xml:space="preserve"> проявляют себя как эвфемизмы.</w:t>
      </w:r>
      <w:r w:rsidR="00702EA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8476CF" w:rsidRPr="008C192D">
        <w:rPr>
          <w:rFonts w:ascii="Times New Roman" w:hAnsi="Times New Roman" w:cs="Times New Roman"/>
          <w:sz w:val="28"/>
          <w:szCs w:val="28"/>
        </w:rPr>
        <w:t xml:space="preserve">Оба </w:t>
      </w:r>
      <w:r w:rsidR="004A5B5A" w:rsidRPr="008C192D">
        <w:rPr>
          <w:rFonts w:ascii="Times New Roman" w:hAnsi="Times New Roman" w:cs="Times New Roman"/>
          <w:sz w:val="28"/>
          <w:szCs w:val="28"/>
        </w:rPr>
        <w:t>указанных</w:t>
      </w:r>
      <w:r w:rsidR="008476CF" w:rsidRPr="008C192D">
        <w:rPr>
          <w:rFonts w:ascii="Times New Roman" w:hAnsi="Times New Roman" w:cs="Times New Roman"/>
          <w:sz w:val="28"/>
          <w:szCs w:val="28"/>
        </w:rPr>
        <w:t xml:space="preserve"> отрывка каса</w:t>
      </w:r>
      <w:r w:rsidR="00D4577B" w:rsidRPr="008C192D">
        <w:rPr>
          <w:rFonts w:ascii="Times New Roman" w:hAnsi="Times New Roman" w:cs="Times New Roman"/>
          <w:sz w:val="28"/>
          <w:szCs w:val="28"/>
        </w:rPr>
        <w:t xml:space="preserve">ются </w:t>
      </w:r>
      <w:r w:rsidR="006F762E" w:rsidRPr="008C192D">
        <w:rPr>
          <w:rFonts w:ascii="Times New Roman" w:hAnsi="Times New Roman" w:cs="Times New Roman"/>
          <w:sz w:val="28"/>
          <w:szCs w:val="28"/>
        </w:rPr>
        <w:t xml:space="preserve">неправильной процедуры проведения выборов </w:t>
      </w:r>
      <w:r w:rsidR="00BE3FDE" w:rsidRPr="008C192D">
        <w:rPr>
          <w:rFonts w:ascii="Times New Roman" w:hAnsi="Times New Roman" w:cs="Times New Roman"/>
          <w:sz w:val="28"/>
          <w:szCs w:val="28"/>
        </w:rPr>
        <w:t xml:space="preserve">на должности трибунов. В первом случае это суд над теми, кто </w:t>
      </w:r>
      <w:r w:rsidR="00341C10" w:rsidRPr="008C192D">
        <w:rPr>
          <w:rFonts w:ascii="Times New Roman" w:hAnsi="Times New Roman" w:cs="Times New Roman"/>
          <w:sz w:val="28"/>
          <w:szCs w:val="28"/>
        </w:rPr>
        <w:t xml:space="preserve">пытался </w:t>
      </w:r>
      <w:r w:rsidR="00BE3FDE" w:rsidRPr="008C192D">
        <w:rPr>
          <w:rFonts w:ascii="Times New Roman" w:hAnsi="Times New Roman" w:cs="Times New Roman"/>
          <w:sz w:val="28"/>
          <w:szCs w:val="28"/>
        </w:rPr>
        <w:t>сорва</w:t>
      </w:r>
      <w:r w:rsidR="00902961" w:rsidRPr="008C192D">
        <w:rPr>
          <w:rFonts w:ascii="Times New Roman" w:hAnsi="Times New Roman" w:cs="Times New Roman"/>
          <w:sz w:val="28"/>
          <w:szCs w:val="28"/>
        </w:rPr>
        <w:t>ть</w:t>
      </w:r>
      <w:r w:rsidR="00BE3FDE" w:rsidRPr="008C192D">
        <w:rPr>
          <w:rFonts w:ascii="Times New Roman" w:hAnsi="Times New Roman" w:cs="Times New Roman"/>
          <w:sz w:val="28"/>
          <w:szCs w:val="28"/>
        </w:rPr>
        <w:t xml:space="preserve"> их в прошлом </w:t>
      </w:r>
      <w:r w:rsidR="00341C10" w:rsidRPr="008C192D">
        <w:rPr>
          <w:rFonts w:ascii="Times New Roman" w:hAnsi="Times New Roman" w:cs="Times New Roman"/>
          <w:sz w:val="28"/>
          <w:szCs w:val="28"/>
        </w:rPr>
        <w:t>году, во втором он сетует на подкупы в нынешних выборах.</w:t>
      </w:r>
    </w:p>
    <w:p w14:paraId="79DF32D7" w14:textId="6FA43672" w:rsidR="001C034E" w:rsidRPr="008C192D" w:rsidRDefault="001C034E" w:rsidP="00FF3C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Sequere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nunc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campum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ardet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ambitus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, ‘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σῆμ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δέ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τοι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ἐρέω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’: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faenus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triente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Quint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factum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erat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bessibus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. &lt;…&gt;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u w:val="single"/>
        </w:rPr>
        <w:t>ἐξοχὴ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nullo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pecunia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omnium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dignitatem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exaequat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Att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8C192D">
        <w:rPr>
          <w:rFonts w:ascii="Times New Roman" w:hAnsi="Times New Roman" w:cs="Times New Roman"/>
          <w:sz w:val="28"/>
          <w:szCs w:val="28"/>
        </w:rPr>
        <w:t xml:space="preserve">4.15.7). ‘Теперь следуй за мной на [Марсово] поле. Подкупы разгораются, ‘знак тебе я укажу’: во время июльских ид прибыль возросла с одной трети до двух третей. &lt;…&gt; 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Превосходства</w:t>
      </w:r>
      <w:r w:rsidRPr="008C192D">
        <w:rPr>
          <w:rFonts w:ascii="Times New Roman" w:hAnsi="Times New Roman" w:cs="Times New Roman"/>
          <w:sz w:val="28"/>
          <w:szCs w:val="28"/>
        </w:rPr>
        <w:t xml:space="preserve"> нет ни у кого, деньги уравнивают достоинство каждого’.</w:t>
      </w:r>
    </w:p>
    <w:p w14:paraId="02AE61CA" w14:textId="4BE30825" w:rsidR="001C034E" w:rsidRPr="008C192D" w:rsidRDefault="001C034E" w:rsidP="00FF3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 этой части письма Цицерон описывает выборы в комициях на должность трибуна в 54 году. Он недоволен ни одним из кандидатов и возмущен их махинациями. В качестве доказательства он указывает на рост платы за ссуду с 4 до 8%, эти деньги шли на подкуп избирателей</w:t>
      </w:r>
      <w:r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92"/>
      </w:r>
      <w:r w:rsidRPr="008C192D">
        <w:rPr>
          <w:rFonts w:ascii="Times New Roman" w:hAnsi="Times New Roman" w:cs="Times New Roman"/>
          <w:sz w:val="28"/>
          <w:szCs w:val="28"/>
        </w:rPr>
        <w:t>.</w:t>
      </w:r>
    </w:p>
    <w:p w14:paraId="65BC0A2C" w14:textId="40050F55" w:rsidR="001C034E" w:rsidRPr="008C192D" w:rsidRDefault="001C034E" w:rsidP="001C0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Грецизм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ἐξοχή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в переносном значении ‘превосходство, преимущество’</w:t>
      </w:r>
      <w:r w:rsidRPr="008C192D">
        <w:rPr>
          <w:vertAlign w:val="superscript"/>
        </w:rPr>
        <w:footnoteReference w:id="93"/>
      </w:r>
      <w:r w:rsidRPr="008C19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указывает на характеристику третьего лица, а не называет его, как во всех предыдущих случаях. Однако это касается не самостоятельной личности, а скорее политического облика кандидата.</w:t>
      </w:r>
    </w:p>
    <w:p w14:paraId="348B20B0" w14:textId="57E49E32" w:rsidR="001A1804" w:rsidRPr="008C192D" w:rsidRDefault="001C034E" w:rsidP="00A336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  <w:lang w:val="it-IT"/>
        </w:rPr>
        <w:t>2</w:t>
      </w:r>
      <w:r w:rsidR="005012F0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1A1804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Nunc Romanas res accipe. a. d. IIII Non. Quint. Sufenas et Cato absoluti, Procilius condemnatus. ex quo intellectum est </w:t>
      </w:r>
      <w:proofErr w:type="spellStart"/>
      <w:r w:rsidR="001A1804" w:rsidRPr="008C192D">
        <w:rPr>
          <w:rFonts w:ascii="Times New Roman" w:hAnsi="Times New Roman" w:cs="Times New Roman"/>
          <w:sz w:val="28"/>
          <w:szCs w:val="28"/>
          <w:u w:val="single"/>
        </w:rPr>
        <w:t>τρισ</w:t>
      </w:r>
      <w:proofErr w:type="spellEnd"/>
      <w:r w:rsidR="001A1804" w:rsidRPr="008C192D">
        <w:rPr>
          <w:rFonts w:ascii="Times New Roman" w:hAnsi="Times New Roman" w:cs="Times New Roman"/>
          <w:sz w:val="28"/>
          <w:szCs w:val="28"/>
          <w:u w:val="single"/>
        </w:rPr>
        <w:t>αρεοπαγίτας</w:t>
      </w:r>
      <w:r w:rsidR="001A1804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 ambitum, comitia, interregnum, maiestatem, totam denique rem publicam flocci non facere, patrem familias domi suae occidi nolle…</w:t>
      </w:r>
      <w:r w:rsidR="00F65959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65959" w:rsidRPr="008C19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65959"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="00F65959" w:rsidRPr="008C192D">
        <w:rPr>
          <w:rFonts w:ascii="Times New Roman" w:hAnsi="Times New Roman" w:cs="Times New Roman"/>
          <w:i/>
          <w:iCs/>
          <w:sz w:val="28"/>
          <w:szCs w:val="28"/>
        </w:rPr>
        <w:t>. </w:t>
      </w:r>
      <w:proofErr w:type="spellStart"/>
      <w:r w:rsidR="00F65959" w:rsidRPr="008C192D">
        <w:rPr>
          <w:rFonts w:ascii="Times New Roman" w:hAnsi="Times New Roman" w:cs="Times New Roman"/>
          <w:i/>
          <w:iCs/>
          <w:sz w:val="28"/>
          <w:szCs w:val="28"/>
        </w:rPr>
        <w:t>Att</w:t>
      </w:r>
      <w:proofErr w:type="spellEnd"/>
      <w:r w:rsidR="00F65959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65959" w:rsidRPr="008C192D">
        <w:rPr>
          <w:rFonts w:ascii="Times New Roman" w:hAnsi="Times New Roman" w:cs="Times New Roman"/>
          <w:sz w:val="28"/>
          <w:szCs w:val="28"/>
        </w:rPr>
        <w:t> 4.15.4) ‘</w:t>
      </w:r>
      <w:r w:rsidR="001A1804" w:rsidRPr="008C192D">
        <w:rPr>
          <w:rFonts w:ascii="Times New Roman" w:hAnsi="Times New Roman" w:cs="Times New Roman"/>
          <w:sz w:val="28"/>
          <w:szCs w:val="28"/>
        </w:rPr>
        <w:t xml:space="preserve">Теперь о происходящем в Риме. За 4 дня до июльских нон были оправданы </w:t>
      </w:r>
      <w:proofErr w:type="spellStart"/>
      <w:r w:rsidR="001A1804" w:rsidRPr="008C192D">
        <w:rPr>
          <w:rFonts w:ascii="Times New Roman" w:hAnsi="Times New Roman" w:cs="Times New Roman"/>
          <w:sz w:val="28"/>
          <w:szCs w:val="28"/>
        </w:rPr>
        <w:t>Суфенат</w:t>
      </w:r>
      <w:proofErr w:type="spellEnd"/>
      <w:r w:rsidR="001A1804" w:rsidRPr="008C192D">
        <w:rPr>
          <w:rFonts w:ascii="Times New Roman" w:hAnsi="Times New Roman" w:cs="Times New Roman"/>
          <w:sz w:val="28"/>
          <w:szCs w:val="28"/>
        </w:rPr>
        <w:t xml:space="preserve"> и Катон, </w:t>
      </w:r>
      <w:proofErr w:type="spellStart"/>
      <w:r w:rsidR="001A1804" w:rsidRPr="008C192D">
        <w:rPr>
          <w:rFonts w:ascii="Times New Roman" w:hAnsi="Times New Roman" w:cs="Times New Roman"/>
          <w:sz w:val="28"/>
          <w:szCs w:val="28"/>
        </w:rPr>
        <w:t>Процилий</w:t>
      </w:r>
      <w:proofErr w:type="spellEnd"/>
      <w:r w:rsidR="001A1804" w:rsidRPr="008C192D">
        <w:rPr>
          <w:rFonts w:ascii="Times New Roman" w:hAnsi="Times New Roman" w:cs="Times New Roman"/>
          <w:sz w:val="28"/>
          <w:szCs w:val="28"/>
        </w:rPr>
        <w:t xml:space="preserve"> осужден. Из этого понятно, что </w:t>
      </w:r>
      <w:r w:rsidR="001A1804" w:rsidRPr="008C192D">
        <w:rPr>
          <w:rFonts w:ascii="Times New Roman" w:hAnsi="Times New Roman" w:cs="Times New Roman"/>
          <w:sz w:val="28"/>
          <w:szCs w:val="28"/>
          <w:u w:val="single"/>
        </w:rPr>
        <w:t>трижды Ар</w:t>
      </w:r>
      <w:r w:rsidR="0012166A" w:rsidRPr="008C192D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A1804" w:rsidRPr="008C192D">
        <w:rPr>
          <w:rFonts w:ascii="Times New Roman" w:hAnsi="Times New Roman" w:cs="Times New Roman"/>
          <w:sz w:val="28"/>
          <w:szCs w:val="28"/>
          <w:u w:val="single"/>
        </w:rPr>
        <w:t>опагиты</w:t>
      </w:r>
      <w:r w:rsidR="001A1804" w:rsidRPr="008C192D">
        <w:rPr>
          <w:rFonts w:ascii="Times New Roman" w:hAnsi="Times New Roman" w:cs="Times New Roman"/>
          <w:sz w:val="28"/>
          <w:szCs w:val="28"/>
        </w:rPr>
        <w:t xml:space="preserve"> ни во что не ставят злоупотребление, комиции, междувластие, достоинство, и наконец, все государство, но не хотят, чтобы убивали отца семейства в его собственном доме…</w:t>
      </w:r>
      <w:r w:rsidR="00F65959" w:rsidRPr="008C192D">
        <w:rPr>
          <w:rFonts w:ascii="Times New Roman" w:hAnsi="Times New Roman" w:cs="Times New Roman"/>
          <w:sz w:val="28"/>
          <w:szCs w:val="28"/>
        </w:rPr>
        <w:t>’</w:t>
      </w:r>
    </w:p>
    <w:p w14:paraId="18F6102E" w14:textId="50929F8F" w:rsidR="00827FBC" w:rsidRPr="008C192D" w:rsidRDefault="00827FBC" w:rsidP="00A336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Сперва он сообщает </w:t>
      </w:r>
      <w:r w:rsidR="00596465" w:rsidRPr="008C192D">
        <w:rPr>
          <w:rFonts w:ascii="Times New Roman" w:hAnsi="Times New Roman" w:cs="Times New Roman"/>
          <w:sz w:val="28"/>
          <w:szCs w:val="28"/>
        </w:rPr>
        <w:t xml:space="preserve">Аттику </w:t>
      </w:r>
      <w:r w:rsidRPr="008C192D">
        <w:rPr>
          <w:rFonts w:ascii="Times New Roman" w:hAnsi="Times New Roman" w:cs="Times New Roman"/>
          <w:sz w:val="28"/>
          <w:szCs w:val="28"/>
        </w:rPr>
        <w:t>о решении суд</w:t>
      </w:r>
      <w:r w:rsidR="00596465" w:rsidRPr="008C192D">
        <w:rPr>
          <w:rFonts w:ascii="Times New Roman" w:hAnsi="Times New Roman" w:cs="Times New Roman"/>
          <w:sz w:val="28"/>
          <w:szCs w:val="28"/>
        </w:rPr>
        <w:t xml:space="preserve">а по делу </w:t>
      </w:r>
      <w:r w:rsidRPr="008C192D">
        <w:rPr>
          <w:rFonts w:ascii="Times New Roman" w:hAnsi="Times New Roman" w:cs="Times New Roman"/>
          <w:sz w:val="28"/>
          <w:szCs w:val="28"/>
        </w:rPr>
        <w:t xml:space="preserve">Марка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Нония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Суфената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и Гая Катон</w:t>
      </w:r>
      <w:r w:rsidR="00656E97" w:rsidRPr="008C192D">
        <w:rPr>
          <w:rFonts w:ascii="Times New Roman" w:hAnsi="Times New Roman" w:cs="Times New Roman"/>
          <w:sz w:val="28"/>
          <w:szCs w:val="28"/>
        </w:rPr>
        <w:t>а</w:t>
      </w:r>
      <w:r w:rsidRPr="008C192D">
        <w:rPr>
          <w:rFonts w:ascii="Times New Roman" w:hAnsi="Times New Roman" w:cs="Times New Roman"/>
          <w:sz w:val="28"/>
          <w:szCs w:val="28"/>
        </w:rPr>
        <w:t>, которые были трибунами в 56 году. Их обвиняли в вымогательствах</w:t>
      </w:r>
      <w:r w:rsidR="00CC18C7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94"/>
      </w:r>
      <w:r w:rsidRPr="008C192D">
        <w:rPr>
          <w:rFonts w:ascii="Times New Roman" w:hAnsi="Times New Roman" w:cs="Times New Roman"/>
          <w:sz w:val="28"/>
          <w:szCs w:val="28"/>
        </w:rPr>
        <w:t xml:space="preserve"> и обеспечении беспорядков, помешавших выборам в </w:t>
      </w:r>
      <w:r w:rsidR="00B109E4" w:rsidRPr="008C192D">
        <w:rPr>
          <w:rFonts w:ascii="Times New Roman" w:hAnsi="Times New Roman" w:cs="Times New Roman"/>
          <w:sz w:val="28"/>
          <w:szCs w:val="28"/>
        </w:rPr>
        <w:t>следующем</w:t>
      </w:r>
      <w:r w:rsidRPr="008C192D">
        <w:rPr>
          <w:rFonts w:ascii="Times New Roman" w:hAnsi="Times New Roman" w:cs="Times New Roman"/>
          <w:sz w:val="28"/>
          <w:szCs w:val="28"/>
        </w:rPr>
        <w:t xml:space="preserve"> году. Также в этом деле был замешан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Процилий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, но его судили еще и за убийство</w:t>
      </w:r>
      <w:r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95"/>
      </w:r>
      <w:r w:rsidRPr="008C192D">
        <w:rPr>
          <w:rFonts w:ascii="Times New Roman" w:hAnsi="Times New Roman" w:cs="Times New Roman"/>
          <w:sz w:val="28"/>
          <w:szCs w:val="28"/>
        </w:rPr>
        <w:t xml:space="preserve">. Сам </w:t>
      </w:r>
      <w:r w:rsidR="00C141E6" w:rsidRPr="008C192D">
        <w:rPr>
          <w:rFonts w:ascii="Times New Roman" w:hAnsi="Times New Roman" w:cs="Times New Roman"/>
          <w:sz w:val="28"/>
          <w:szCs w:val="28"/>
        </w:rPr>
        <w:t>Цицерон</w:t>
      </w:r>
      <w:r w:rsidRPr="008C192D">
        <w:rPr>
          <w:rFonts w:ascii="Times New Roman" w:hAnsi="Times New Roman" w:cs="Times New Roman"/>
          <w:sz w:val="28"/>
          <w:szCs w:val="28"/>
        </w:rPr>
        <w:t xml:space="preserve"> не принимал участия в этом деле из-за боязни конфликта с Публием Корнелием, однако решением суда </w:t>
      </w:r>
      <w:r w:rsidR="00FD7694" w:rsidRPr="008C192D">
        <w:rPr>
          <w:rFonts w:ascii="Times New Roman" w:hAnsi="Times New Roman" w:cs="Times New Roman"/>
          <w:sz w:val="28"/>
          <w:szCs w:val="28"/>
        </w:rPr>
        <w:t xml:space="preserve">остался </w:t>
      </w:r>
      <w:r w:rsidRPr="008C192D">
        <w:rPr>
          <w:rFonts w:ascii="Times New Roman" w:hAnsi="Times New Roman" w:cs="Times New Roman"/>
          <w:sz w:val="28"/>
          <w:szCs w:val="28"/>
        </w:rPr>
        <w:t>недоволен.</w:t>
      </w:r>
    </w:p>
    <w:p w14:paraId="1FEE0F21" w14:textId="07109505" w:rsidR="00BE7C8D" w:rsidRPr="008C192D" w:rsidRDefault="00EA4557" w:rsidP="00557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Существительное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τρισ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αρεοπαγίτας встречается т</w:t>
      </w:r>
      <w:r w:rsidR="001A1804" w:rsidRPr="008C192D">
        <w:rPr>
          <w:rFonts w:ascii="Times New Roman" w:hAnsi="Times New Roman" w:cs="Times New Roman"/>
          <w:sz w:val="28"/>
          <w:szCs w:val="28"/>
        </w:rPr>
        <w:t xml:space="preserve">олько у Цицерона. </w:t>
      </w:r>
      <w:r w:rsidR="00E068DA" w:rsidRPr="008C192D">
        <w:rPr>
          <w:rFonts w:ascii="Times New Roman" w:hAnsi="Times New Roman" w:cs="Times New Roman"/>
          <w:sz w:val="28"/>
          <w:szCs w:val="28"/>
        </w:rPr>
        <w:t xml:space="preserve">Так он </w:t>
      </w:r>
      <w:r w:rsidR="001B29FD" w:rsidRPr="008C192D">
        <w:rPr>
          <w:rFonts w:ascii="Times New Roman" w:hAnsi="Times New Roman" w:cs="Times New Roman"/>
          <w:sz w:val="28"/>
          <w:szCs w:val="28"/>
        </w:rPr>
        <w:t xml:space="preserve">иронически </w:t>
      </w:r>
      <w:r w:rsidR="00E068DA" w:rsidRPr="008C192D">
        <w:rPr>
          <w:rFonts w:ascii="Times New Roman" w:hAnsi="Times New Roman" w:cs="Times New Roman"/>
          <w:sz w:val="28"/>
          <w:szCs w:val="28"/>
        </w:rPr>
        <w:t>называет судей</w:t>
      </w:r>
      <w:r w:rsidR="00CC18C7" w:rsidRPr="008C192D">
        <w:rPr>
          <w:rFonts w:ascii="Times New Roman" w:hAnsi="Times New Roman" w:cs="Times New Roman"/>
          <w:sz w:val="28"/>
          <w:szCs w:val="28"/>
        </w:rPr>
        <w:t xml:space="preserve">, сравнивая сенат с </w:t>
      </w:r>
      <w:r w:rsidR="00A648AD" w:rsidRPr="008C192D">
        <w:rPr>
          <w:rFonts w:ascii="Times New Roman" w:hAnsi="Times New Roman" w:cs="Times New Roman"/>
          <w:sz w:val="28"/>
          <w:szCs w:val="28"/>
        </w:rPr>
        <w:t>государственным советом А</w:t>
      </w:r>
      <w:r w:rsidR="00B128F0" w:rsidRPr="008C192D">
        <w:rPr>
          <w:rFonts w:ascii="Times New Roman" w:hAnsi="Times New Roman" w:cs="Times New Roman"/>
          <w:sz w:val="28"/>
          <w:szCs w:val="28"/>
        </w:rPr>
        <w:t>фин</w:t>
      </w:r>
      <w:r w:rsidR="00E94782" w:rsidRPr="008C192D">
        <w:rPr>
          <w:rFonts w:ascii="Times New Roman" w:hAnsi="Times New Roman" w:cs="Times New Roman"/>
          <w:sz w:val="28"/>
          <w:szCs w:val="28"/>
        </w:rPr>
        <w:t xml:space="preserve"> – ареопагом</w:t>
      </w:r>
      <w:r w:rsidR="00207524" w:rsidRPr="008C192D">
        <w:rPr>
          <w:rFonts w:ascii="Times New Roman" w:hAnsi="Times New Roman" w:cs="Times New Roman"/>
          <w:sz w:val="28"/>
          <w:szCs w:val="28"/>
        </w:rPr>
        <w:t>,</w:t>
      </w:r>
      <w:r w:rsidR="00952E2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07524" w:rsidRPr="008C192D">
        <w:rPr>
          <w:rFonts w:ascii="Times New Roman" w:hAnsi="Times New Roman" w:cs="Times New Roman"/>
          <w:sz w:val="28"/>
          <w:szCs w:val="28"/>
        </w:rPr>
        <w:t>который характеризовался тремя качествами: нерушимостью, строгостью и стойкостью</w:t>
      </w:r>
      <w:r w:rsidR="00207524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96"/>
      </w:r>
      <w:r w:rsidR="00207524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79BFCD77" w14:textId="3C7B45BD" w:rsidR="00557DE0" w:rsidRPr="008C192D" w:rsidRDefault="00ED5FA9" w:rsidP="006E6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</w:t>
      </w:r>
      <w:r w:rsidR="0083173C" w:rsidRPr="008C192D">
        <w:rPr>
          <w:rFonts w:ascii="Times New Roman" w:hAnsi="Times New Roman" w:cs="Times New Roman"/>
          <w:sz w:val="28"/>
          <w:szCs w:val="28"/>
        </w:rPr>
        <w:t xml:space="preserve"> письмах Цицерона данное сравнение встречается дважды, еще </w:t>
      </w:r>
      <w:r w:rsidR="00955CDB" w:rsidRPr="008C192D">
        <w:rPr>
          <w:rFonts w:ascii="Times New Roman" w:hAnsi="Times New Roman" w:cs="Times New Roman"/>
          <w:sz w:val="28"/>
          <w:szCs w:val="28"/>
        </w:rPr>
        <w:t>раз он</w:t>
      </w:r>
      <w:r w:rsidR="007177BC" w:rsidRPr="008C192D">
        <w:rPr>
          <w:rFonts w:ascii="Times New Roman" w:hAnsi="Times New Roman" w:cs="Times New Roman"/>
          <w:sz w:val="28"/>
          <w:szCs w:val="28"/>
        </w:rPr>
        <w:t>о</w:t>
      </w:r>
      <w:r w:rsidR="00955CDB" w:rsidRPr="008C192D">
        <w:rPr>
          <w:rFonts w:ascii="Times New Roman" w:hAnsi="Times New Roman" w:cs="Times New Roman"/>
          <w:sz w:val="28"/>
          <w:szCs w:val="28"/>
        </w:rPr>
        <w:t xml:space="preserve"> употребляется в</w:t>
      </w:r>
      <w:r w:rsidRPr="008C192D">
        <w:rPr>
          <w:rFonts w:ascii="Times New Roman" w:hAnsi="Times New Roman" w:cs="Times New Roman"/>
          <w:sz w:val="28"/>
          <w:szCs w:val="28"/>
        </w:rPr>
        <w:t xml:space="preserve"> письме к Аттику от 16 февраля 61 года </w:t>
      </w:r>
      <w:r w:rsidR="006704C3" w:rsidRPr="008C192D">
        <w:rPr>
          <w:rFonts w:ascii="Times New Roman" w:hAnsi="Times New Roman" w:cs="Times New Roman"/>
          <w:sz w:val="28"/>
          <w:szCs w:val="28"/>
        </w:rPr>
        <w:t>при описани</w:t>
      </w:r>
      <w:r w:rsidR="00AB2561" w:rsidRPr="008C192D">
        <w:rPr>
          <w:rFonts w:ascii="Times New Roman" w:hAnsi="Times New Roman" w:cs="Times New Roman"/>
          <w:sz w:val="28"/>
          <w:szCs w:val="28"/>
        </w:rPr>
        <w:t>и</w:t>
      </w:r>
      <w:r w:rsidR="006704C3" w:rsidRPr="008C192D">
        <w:rPr>
          <w:rFonts w:ascii="Times New Roman" w:hAnsi="Times New Roman" w:cs="Times New Roman"/>
          <w:sz w:val="28"/>
          <w:szCs w:val="28"/>
        </w:rPr>
        <w:t xml:space="preserve"> суда над</w:t>
      </w:r>
      <w:r w:rsidR="00AB2561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561" w:rsidRPr="008C192D">
        <w:rPr>
          <w:rFonts w:ascii="Times New Roman" w:hAnsi="Times New Roman" w:cs="Times New Roman"/>
          <w:sz w:val="28"/>
          <w:szCs w:val="28"/>
        </w:rPr>
        <w:lastRenderedPageBreak/>
        <w:t>Клодием</w:t>
      </w:r>
      <w:proofErr w:type="spellEnd"/>
      <w:r w:rsidR="00F97F9D" w:rsidRPr="008C192D">
        <w:rPr>
          <w:rFonts w:ascii="Times New Roman" w:hAnsi="Times New Roman" w:cs="Times New Roman"/>
          <w:sz w:val="28"/>
          <w:szCs w:val="28"/>
        </w:rPr>
        <w:t>, который совершил преступление против рели</w:t>
      </w:r>
      <w:r w:rsidR="00B87C33" w:rsidRPr="008C192D">
        <w:rPr>
          <w:rFonts w:ascii="Times New Roman" w:hAnsi="Times New Roman" w:cs="Times New Roman"/>
          <w:sz w:val="28"/>
          <w:szCs w:val="28"/>
        </w:rPr>
        <w:t>гии</w:t>
      </w:r>
      <w:r w:rsidR="00B87C33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97"/>
      </w:r>
      <w:r w:rsidR="00A1185D" w:rsidRPr="008C192D">
        <w:rPr>
          <w:rFonts w:ascii="Times New Roman" w:hAnsi="Times New Roman" w:cs="Times New Roman"/>
          <w:sz w:val="28"/>
          <w:szCs w:val="28"/>
        </w:rPr>
        <w:t>:</w:t>
      </w:r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Romanae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autem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sic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habent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senatus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  <w:u w:val="single"/>
        </w:rPr>
        <w:t>Ἄρειος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  <w:u w:val="single"/>
        </w:rPr>
        <w:t>πάγος</w:t>
      </w:r>
      <w:r w:rsidR="00557DE0" w:rsidRPr="008C192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nihil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constantius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nihil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severius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nihil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fortius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cum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dies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venisset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rogationi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senatus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consulto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ferendae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concursabant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barbatuli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iuvenes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totus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ille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grex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Catilinae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duce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filiola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Curionis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populum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ut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antiquaret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rogabant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  <w:lang w:val="en-US"/>
        </w:rPr>
        <w:t>Piso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autem consul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  <w:lang w:val="en-US"/>
        </w:rPr>
        <w:t>lator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  <w:lang w:val="en-US"/>
        </w:rPr>
        <w:t>rogationis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idem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  <w:lang w:val="en-US"/>
        </w:rPr>
        <w:t>erat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  <w:lang w:val="en-US"/>
        </w:rPr>
        <w:t>dissuasor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557DE0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="00557DE0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. Att.</w:t>
      </w:r>
      <w:r w:rsidR="00557DE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1.14.5)</w:t>
      </w:r>
      <w:r w:rsidR="007177BC" w:rsidRPr="008C192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57DE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7DE0" w:rsidRPr="008C192D">
        <w:rPr>
          <w:rFonts w:ascii="Times New Roman" w:hAnsi="Times New Roman" w:cs="Times New Roman"/>
          <w:sz w:val="28"/>
          <w:szCs w:val="28"/>
        </w:rPr>
        <w:t xml:space="preserve">‘Однако в Риме такое положение: </w:t>
      </w:r>
      <w:r w:rsidR="005E7D95" w:rsidRPr="008C192D">
        <w:rPr>
          <w:rFonts w:ascii="Times New Roman" w:hAnsi="Times New Roman" w:cs="Times New Roman"/>
          <w:sz w:val="28"/>
          <w:szCs w:val="28"/>
        </w:rPr>
        <w:t>с</w:t>
      </w:r>
      <w:r w:rsidR="00557DE0" w:rsidRPr="008C192D">
        <w:rPr>
          <w:rFonts w:ascii="Times New Roman" w:hAnsi="Times New Roman" w:cs="Times New Roman"/>
          <w:sz w:val="28"/>
          <w:szCs w:val="28"/>
        </w:rPr>
        <w:t xml:space="preserve">енат – это </w:t>
      </w:r>
      <w:r w:rsidR="00557DE0" w:rsidRPr="008C192D">
        <w:rPr>
          <w:rFonts w:ascii="Times New Roman" w:hAnsi="Times New Roman" w:cs="Times New Roman"/>
          <w:sz w:val="28"/>
          <w:szCs w:val="28"/>
          <w:u w:val="single"/>
        </w:rPr>
        <w:t>ареопаг</w:t>
      </w:r>
      <w:r w:rsidR="00557DE0" w:rsidRPr="008C192D">
        <w:rPr>
          <w:rFonts w:ascii="Times New Roman" w:hAnsi="Times New Roman" w:cs="Times New Roman"/>
          <w:sz w:val="28"/>
          <w:szCs w:val="28"/>
        </w:rPr>
        <w:t xml:space="preserve">: ничего нерушимее, ничего строже, ничего более стойкого. Действительно, когда наступил день народного голосования за предложение, созданного постановлением сената, забегали юноши с маленькими бородками, всё то стадо Катилины во главе с дочкой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Куриона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, и </w:t>
      </w:r>
      <w:r w:rsidR="006704C3" w:rsidRPr="008C192D">
        <w:rPr>
          <w:rFonts w:ascii="Times New Roman" w:hAnsi="Times New Roman" w:cs="Times New Roman"/>
          <w:sz w:val="28"/>
          <w:szCs w:val="28"/>
        </w:rPr>
        <w:t>п</w:t>
      </w:r>
      <w:r w:rsidR="00557DE0" w:rsidRPr="008C192D">
        <w:rPr>
          <w:rFonts w:ascii="Times New Roman" w:hAnsi="Times New Roman" w:cs="Times New Roman"/>
          <w:sz w:val="28"/>
          <w:szCs w:val="28"/>
        </w:rPr>
        <w:t>росили</w:t>
      </w:r>
      <w:r w:rsidR="006704C3" w:rsidRPr="008C192D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557DE0" w:rsidRPr="008C192D">
        <w:rPr>
          <w:rFonts w:ascii="Times New Roman" w:hAnsi="Times New Roman" w:cs="Times New Roman"/>
          <w:sz w:val="28"/>
          <w:szCs w:val="28"/>
        </w:rPr>
        <w:t xml:space="preserve">, чтобы они отклонили [законопроект]. А </w:t>
      </w:r>
      <w:proofErr w:type="spellStart"/>
      <w:r w:rsidR="00557DE0" w:rsidRPr="008C192D">
        <w:rPr>
          <w:rFonts w:ascii="Times New Roman" w:hAnsi="Times New Roman" w:cs="Times New Roman"/>
          <w:sz w:val="28"/>
          <w:szCs w:val="28"/>
        </w:rPr>
        <w:t>Писон</w:t>
      </w:r>
      <w:proofErr w:type="spellEnd"/>
      <w:r w:rsidR="00557DE0" w:rsidRPr="008C192D">
        <w:rPr>
          <w:rFonts w:ascii="Times New Roman" w:hAnsi="Times New Roman" w:cs="Times New Roman"/>
          <w:sz w:val="28"/>
          <w:szCs w:val="28"/>
        </w:rPr>
        <w:t xml:space="preserve"> – консул, предложивший законопроект, сам же был </w:t>
      </w:r>
      <w:proofErr w:type="gramStart"/>
      <w:r w:rsidR="00557DE0" w:rsidRPr="008C192D">
        <w:rPr>
          <w:rFonts w:ascii="Times New Roman" w:hAnsi="Times New Roman" w:cs="Times New Roman"/>
          <w:sz w:val="28"/>
          <w:szCs w:val="28"/>
        </w:rPr>
        <w:t>против.’</w:t>
      </w:r>
      <w:proofErr w:type="gramEnd"/>
    </w:p>
    <w:p w14:paraId="09DABA8D" w14:textId="5C82EFAC" w:rsidR="00A1185D" w:rsidRPr="008C192D" w:rsidRDefault="00BD755C" w:rsidP="00A118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Итак, из контекста мы видим, что </w:t>
      </w:r>
      <w:r w:rsidR="00D1039E" w:rsidRPr="008C192D">
        <w:rPr>
          <w:rFonts w:ascii="Times New Roman" w:hAnsi="Times New Roman" w:cs="Times New Roman"/>
          <w:sz w:val="28"/>
          <w:szCs w:val="28"/>
        </w:rPr>
        <w:t xml:space="preserve">несмотря на положительное значение этого термина в греческом языке, Цицерон его использует для </w:t>
      </w:r>
      <w:r w:rsidR="001B617F" w:rsidRPr="008C192D">
        <w:rPr>
          <w:rFonts w:ascii="Times New Roman" w:hAnsi="Times New Roman" w:cs="Times New Roman"/>
          <w:sz w:val="28"/>
          <w:szCs w:val="28"/>
        </w:rPr>
        <w:t>сокрытия</w:t>
      </w:r>
      <w:r w:rsidR="00D1039E" w:rsidRPr="008C192D">
        <w:rPr>
          <w:rFonts w:ascii="Times New Roman" w:hAnsi="Times New Roman" w:cs="Times New Roman"/>
          <w:sz w:val="28"/>
          <w:szCs w:val="28"/>
        </w:rPr>
        <w:t xml:space="preserve"> отрицательных коннотаций (подобно сам</w:t>
      </w:r>
      <w:r w:rsidR="000A4BF0" w:rsidRPr="008C192D">
        <w:rPr>
          <w:rFonts w:ascii="Times New Roman" w:hAnsi="Times New Roman" w:cs="Times New Roman"/>
          <w:sz w:val="28"/>
          <w:szCs w:val="28"/>
        </w:rPr>
        <w:t>о</w:t>
      </w:r>
      <w:r w:rsidR="00D1039E" w:rsidRPr="008C192D">
        <w:rPr>
          <w:rFonts w:ascii="Times New Roman" w:hAnsi="Times New Roman" w:cs="Times New Roman"/>
          <w:sz w:val="28"/>
          <w:szCs w:val="28"/>
        </w:rPr>
        <w:t>м</w:t>
      </w:r>
      <w:r w:rsidR="000A4BF0" w:rsidRPr="008C192D">
        <w:rPr>
          <w:rFonts w:ascii="Times New Roman" w:hAnsi="Times New Roman" w:cs="Times New Roman"/>
          <w:sz w:val="28"/>
          <w:szCs w:val="28"/>
        </w:rPr>
        <w:t>у</w:t>
      </w:r>
      <w:r w:rsidR="00D1039E" w:rsidRPr="008C192D">
        <w:rPr>
          <w:rFonts w:ascii="Times New Roman" w:hAnsi="Times New Roman" w:cs="Times New Roman"/>
          <w:sz w:val="28"/>
          <w:szCs w:val="28"/>
        </w:rPr>
        <w:t xml:space="preserve"> перв</w:t>
      </w:r>
      <w:r w:rsidR="000A4BF0" w:rsidRPr="008C192D">
        <w:rPr>
          <w:rFonts w:ascii="Times New Roman" w:hAnsi="Times New Roman" w:cs="Times New Roman"/>
          <w:sz w:val="28"/>
          <w:szCs w:val="28"/>
        </w:rPr>
        <w:t>о</w:t>
      </w:r>
      <w:r w:rsidR="00D1039E" w:rsidRPr="008C192D">
        <w:rPr>
          <w:rFonts w:ascii="Times New Roman" w:hAnsi="Times New Roman" w:cs="Times New Roman"/>
          <w:sz w:val="28"/>
          <w:szCs w:val="28"/>
        </w:rPr>
        <w:t>м</w:t>
      </w:r>
      <w:r w:rsidR="000A4BF0" w:rsidRPr="008C192D">
        <w:rPr>
          <w:rFonts w:ascii="Times New Roman" w:hAnsi="Times New Roman" w:cs="Times New Roman"/>
          <w:sz w:val="28"/>
          <w:szCs w:val="28"/>
        </w:rPr>
        <w:t>у</w:t>
      </w:r>
      <w:r w:rsidR="00D1039E" w:rsidRPr="008C192D">
        <w:rPr>
          <w:rFonts w:ascii="Times New Roman" w:hAnsi="Times New Roman" w:cs="Times New Roman"/>
          <w:sz w:val="28"/>
          <w:szCs w:val="28"/>
        </w:rPr>
        <w:t xml:space="preserve"> проанализированн</w:t>
      </w:r>
      <w:r w:rsidR="000A4BF0" w:rsidRPr="008C192D">
        <w:rPr>
          <w:rFonts w:ascii="Times New Roman" w:hAnsi="Times New Roman" w:cs="Times New Roman"/>
          <w:sz w:val="28"/>
          <w:szCs w:val="28"/>
        </w:rPr>
        <w:t>ому</w:t>
      </w:r>
      <w:r w:rsidR="00D1039E" w:rsidRPr="008C192D">
        <w:rPr>
          <w:rFonts w:ascii="Times New Roman" w:hAnsi="Times New Roman" w:cs="Times New Roman"/>
          <w:sz w:val="28"/>
          <w:szCs w:val="28"/>
        </w:rPr>
        <w:t xml:space="preserve"> грецизм</w:t>
      </w:r>
      <w:r w:rsidR="000A4BF0" w:rsidRPr="008C192D">
        <w:rPr>
          <w:rFonts w:ascii="Times New Roman" w:hAnsi="Times New Roman" w:cs="Times New Roman"/>
          <w:sz w:val="28"/>
          <w:szCs w:val="28"/>
        </w:rPr>
        <w:t>у</w:t>
      </w:r>
      <w:r w:rsidR="00D1039E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9E" w:rsidRPr="008C192D">
        <w:rPr>
          <w:rFonts w:ascii="Times New Roman" w:hAnsi="Times New Roman" w:cs="Times New Roman"/>
          <w:sz w:val="28"/>
          <w:szCs w:val="28"/>
        </w:rPr>
        <w:t>ἀμετ</w:t>
      </w:r>
      <w:proofErr w:type="spellEnd"/>
      <w:r w:rsidR="00D1039E" w:rsidRPr="008C192D">
        <w:rPr>
          <w:rFonts w:ascii="Times New Roman" w:hAnsi="Times New Roman" w:cs="Times New Roman"/>
          <w:sz w:val="28"/>
          <w:szCs w:val="28"/>
        </w:rPr>
        <w:t>αμέλητο</w:t>
      </w:r>
      <w:r w:rsidR="00D1039E" w:rsidRPr="008C192D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D1039E" w:rsidRPr="008C192D">
        <w:rPr>
          <w:rFonts w:ascii="Times New Roman" w:hAnsi="Times New Roman" w:cs="Times New Roman"/>
          <w:sz w:val="28"/>
          <w:szCs w:val="28"/>
        </w:rPr>
        <w:t>).</w:t>
      </w:r>
      <w:r w:rsidR="00F3651F" w:rsidRPr="008C192D">
        <w:rPr>
          <w:rFonts w:ascii="Times New Roman" w:hAnsi="Times New Roman" w:cs="Times New Roman"/>
          <w:sz w:val="28"/>
          <w:szCs w:val="28"/>
        </w:rPr>
        <w:t xml:space="preserve"> В обоих случаях он </w:t>
      </w:r>
      <w:r w:rsidR="00EB3C49" w:rsidRPr="008C192D">
        <w:rPr>
          <w:rFonts w:ascii="Times New Roman" w:hAnsi="Times New Roman" w:cs="Times New Roman"/>
          <w:sz w:val="28"/>
          <w:szCs w:val="28"/>
        </w:rPr>
        <w:t>смягчает свою негативную оценку при описании третьего лица</w:t>
      </w:r>
      <w:r w:rsidR="00620190" w:rsidRPr="008C19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20190" w:rsidRPr="008C192D">
        <w:rPr>
          <w:rFonts w:ascii="Times New Roman" w:hAnsi="Times New Roman" w:cs="Times New Roman"/>
          <w:sz w:val="28"/>
          <w:szCs w:val="28"/>
        </w:rPr>
        <w:t>Ἄρειος</w:t>
      </w:r>
      <w:proofErr w:type="spellEnd"/>
      <w:r w:rsidR="00620190" w:rsidRPr="008C192D">
        <w:rPr>
          <w:rFonts w:ascii="Times New Roman" w:hAnsi="Times New Roman" w:cs="Times New Roman"/>
          <w:sz w:val="28"/>
          <w:szCs w:val="28"/>
        </w:rPr>
        <w:t>πάγος</w:t>
      </w:r>
      <w:r w:rsidR="00457632" w:rsidRPr="008C192D">
        <w:rPr>
          <w:rFonts w:ascii="Times New Roman" w:hAnsi="Times New Roman" w:cs="Times New Roman"/>
          <w:sz w:val="28"/>
          <w:szCs w:val="28"/>
        </w:rPr>
        <w:t> </w:t>
      </w:r>
      <w:r w:rsidR="00620190" w:rsidRPr="008C192D">
        <w:rPr>
          <w:rFonts w:ascii="Times New Roman" w:hAnsi="Times New Roman" w:cs="Times New Roman"/>
          <w:sz w:val="28"/>
          <w:szCs w:val="28"/>
        </w:rPr>
        <w:t>–</w:t>
      </w:r>
      <w:r w:rsidR="00457632" w:rsidRPr="008C192D">
        <w:rPr>
          <w:rFonts w:ascii="Times New Roman" w:hAnsi="Times New Roman" w:cs="Times New Roman"/>
          <w:sz w:val="28"/>
          <w:szCs w:val="28"/>
        </w:rPr>
        <w:t> </w:t>
      </w:r>
      <w:r w:rsidR="00620190" w:rsidRPr="008C192D">
        <w:rPr>
          <w:rFonts w:ascii="Times New Roman" w:hAnsi="Times New Roman" w:cs="Times New Roman"/>
          <w:sz w:val="28"/>
          <w:szCs w:val="28"/>
        </w:rPr>
        <w:t xml:space="preserve">для сената, </w:t>
      </w:r>
      <w:proofErr w:type="spellStart"/>
      <w:r w:rsidR="00620190" w:rsidRPr="008C192D">
        <w:rPr>
          <w:rFonts w:ascii="Times New Roman" w:hAnsi="Times New Roman" w:cs="Times New Roman"/>
          <w:sz w:val="28"/>
          <w:szCs w:val="28"/>
        </w:rPr>
        <w:t>τρισ</w:t>
      </w:r>
      <w:proofErr w:type="spellEnd"/>
      <w:r w:rsidR="00620190" w:rsidRPr="008C192D">
        <w:rPr>
          <w:rFonts w:ascii="Times New Roman" w:hAnsi="Times New Roman" w:cs="Times New Roman"/>
          <w:sz w:val="28"/>
          <w:szCs w:val="28"/>
        </w:rPr>
        <w:t>αρεοπαγίτας</w:t>
      </w:r>
      <w:r w:rsidR="00457632" w:rsidRPr="008C192D">
        <w:rPr>
          <w:rFonts w:ascii="Times New Roman" w:hAnsi="Times New Roman" w:cs="Times New Roman"/>
          <w:sz w:val="28"/>
          <w:szCs w:val="28"/>
        </w:rPr>
        <w:t> – для судей.</w:t>
      </w:r>
    </w:p>
    <w:p w14:paraId="02068834" w14:textId="0134479C" w:rsidR="00BA32F1" w:rsidRPr="008C192D" w:rsidRDefault="00BA32F1" w:rsidP="00BA32F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2D">
        <w:rPr>
          <w:rFonts w:ascii="Times New Roman" w:hAnsi="Times New Roman" w:cs="Times New Roman"/>
          <w:sz w:val="28"/>
          <w:szCs w:val="28"/>
        </w:rPr>
        <w:t>В письме к Аттику от 16 февраля 61 года Цицерон дает</w:t>
      </w:r>
      <w:r w:rsidR="00EB2924" w:rsidRPr="008C192D">
        <w:rPr>
          <w:rFonts w:ascii="Times New Roman" w:hAnsi="Times New Roman" w:cs="Times New Roman"/>
          <w:sz w:val="28"/>
          <w:szCs w:val="28"/>
        </w:rPr>
        <w:t xml:space="preserve"> еще одну</w:t>
      </w:r>
      <w:r w:rsidRPr="008C192D">
        <w:rPr>
          <w:rFonts w:ascii="Times New Roman" w:hAnsi="Times New Roman" w:cs="Times New Roman"/>
          <w:sz w:val="28"/>
          <w:szCs w:val="28"/>
        </w:rPr>
        <w:t xml:space="preserve"> эвфемистическую оценку сенату: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tum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Pisonis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consulis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impulsu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levissimus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tribunus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Fufius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in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contionem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producit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Pompeium</w:t>
      </w:r>
      <w:r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res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agebatur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in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circo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Flaminio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et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erat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in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eo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ipso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loco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illo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die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nundinarum </w:t>
      </w:r>
      <w:r w:rsidRPr="008C192D">
        <w:rPr>
          <w:rFonts w:ascii="Times New Roman" w:hAnsi="Times New Roman" w:cs="Times New Roman"/>
          <w:sz w:val="28"/>
          <w:szCs w:val="28"/>
          <w:u w:val="single"/>
          <w:lang w:val="en"/>
        </w:rPr>
        <w:t>πα</w:t>
      </w:r>
      <w:proofErr w:type="spellStart"/>
      <w:r w:rsidRPr="008C192D">
        <w:rPr>
          <w:rFonts w:ascii="Times New Roman" w:hAnsi="Times New Roman" w:cs="Times New Roman"/>
          <w:sz w:val="28"/>
          <w:szCs w:val="28"/>
          <w:u w:val="single"/>
          <w:lang w:val="en"/>
        </w:rPr>
        <w:t>νήγυρις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Att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1.14.1)</w:t>
      </w:r>
      <w:r w:rsidR="00334855" w:rsidRPr="008C192D">
        <w:rPr>
          <w:rFonts w:ascii="Times New Roman" w:hAnsi="Times New Roman" w:cs="Times New Roman"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‘</w:t>
      </w:r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по настоянию консула </w:t>
      </w:r>
      <w:proofErr w:type="spellStart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Писона</w:t>
      </w:r>
      <w:proofErr w:type="spellEnd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ненадежный народный трибун </w:t>
      </w:r>
      <w:proofErr w:type="spellStart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Фуфий</w:t>
      </w:r>
      <w:proofErr w:type="spellEnd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на собрание Помпея. Дело происходило в Цирке </w:t>
      </w:r>
      <w:proofErr w:type="spellStart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Фламиния</w:t>
      </w:r>
      <w:proofErr w:type="spellEnd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 этом самом месте в тот день было рыночное </w:t>
      </w:r>
      <w:proofErr w:type="gramStart"/>
      <w:r w:rsidRPr="008C19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сборище</w:t>
      </w:r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.’</w:t>
      </w:r>
      <w:proofErr w:type="gramEnd"/>
    </w:p>
    <w:p w14:paraId="68BD900D" w14:textId="77777777" w:rsidR="00726BE1" w:rsidRPr="008C192D" w:rsidRDefault="00BE1BA9" w:rsidP="0072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 феврале 61 года с</w:t>
      </w:r>
      <w:r w:rsidR="00BA32F1" w:rsidRPr="008C192D">
        <w:rPr>
          <w:rFonts w:ascii="Times New Roman" w:hAnsi="Times New Roman" w:cs="Times New Roman"/>
          <w:sz w:val="28"/>
          <w:szCs w:val="28"/>
        </w:rPr>
        <w:t>обрание сената проходило на Мар</w:t>
      </w:r>
      <w:r w:rsidR="00BA32F1" w:rsidRPr="008C192D">
        <w:rPr>
          <w:rFonts w:ascii="Times New Roman" w:hAnsi="Times New Roman" w:cs="Times New Roman"/>
          <w:sz w:val="28"/>
          <w:szCs w:val="28"/>
        </w:rPr>
        <w:softHyphen/>
        <w:t>со</w:t>
      </w:r>
      <w:r w:rsidR="00BA32F1" w:rsidRPr="008C192D">
        <w:rPr>
          <w:rFonts w:ascii="Times New Roman" w:hAnsi="Times New Roman" w:cs="Times New Roman"/>
          <w:sz w:val="28"/>
          <w:szCs w:val="28"/>
        </w:rPr>
        <w:softHyphen/>
        <w:t>вом поле, вне чер</w:t>
      </w:r>
      <w:r w:rsidR="00BA32F1" w:rsidRPr="008C192D">
        <w:rPr>
          <w:rFonts w:ascii="Times New Roman" w:hAnsi="Times New Roman" w:cs="Times New Roman"/>
          <w:sz w:val="28"/>
          <w:szCs w:val="28"/>
        </w:rPr>
        <w:softHyphen/>
        <w:t>ты горо</w:t>
      </w:r>
      <w:r w:rsidR="00BA32F1" w:rsidRPr="008C192D">
        <w:rPr>
          <w:rFonts w:ascii="Times New Roman" w:hAnsi="Times New Roman" w:cs="Times New Roman"/>
          <w:sz w:val="28"/>
          <w:szCs w:val="28"/>
        </w:rPr>
        <w:softHyphen/>
        <w:t>да, чтобы Пом</w:t>
      </w:r>
      <w:r w:rsidR="00BA32F1" w:rsidRPr="008C192D">
        <w:rPr>
          <w:rFonts w:ascii="Times New Roman" w:hAnsi="Times New Roman" w:cs="Times New Roman"/>
          <w:sz w:val="28"/>
          <w:szCs w:val="28"/>
        </w:rPr>
        <w:softHyphen/>
        <w:t>пей мог при</w:t>
      </w:r>
      <w:r w:rsidR="00BA32F1" w:rsidRPr="008C192D">
        <w:rPr>
          <w:rFonts w:ascii="Times New Roman" w:hAnsi="Times New Roman" w:cs="Times New Roman"/>
          <w:sz w:val="28"/>
          <w:szCs w:val="28"/>
        </w:rPr>
        <w:softHyphen/>
        <w:t>сут</w:t>
      </w:r>
      <w:r w:rsidR="00BA32F1" w:rsidRPr="008C192D">
        <w:rPr>
          <w:rFonts w:ascii="Times New Roman" w:hAnsi="Times New Roman" w:cs="Times New Roman"/>
          <w:sz w:val="28"/>
          <w:szCs w:val="28"/>
        </w:rPr>
        <w:softHyphen/>
        <w:t>ст</w:t>
      </w:r>
      <w:r w:rsidR="00BA32F1" w:rsidRPr="008C192D">
        <w:rPr>
          <w:rFonts w:ascii="Times New Roman" w:hAnsi="Times New Roman" w:cs="Times New Roman"/>
          <w:sz w:val="28"/>
          <w:szCs w:val="28"/>
        </w:rPr>
        <w:softHyphen/>
        <w:t>во</w:t>
      </w:r>
      <w:r w:rsidR="00BA32F1" w:rsidRPr="008C192D">
        <w:rPr>
          <w:rFonts w:ascii="Times New Roman" w:hAnsi="Times New Roman" w:cs="Times New Roman"/>
          <w:sz w:val="28"/>
          <w:szCs w:val="28"/>
        </w:rPr>
        <w:softHyphen/>
        <w:t>вать и не потерять право на три</w:t>
      </w:r>
      <w:r w:rsidR="00BA32F1" w:rsidRPr="008C192D">
        <w:rPr>
          <w:rFonts w:ascii="Times New Roman" w:hAnsi="Times New Roman" w:cs="Times New Roman"/>
          <w:sz w:val="28"/>
          <w:szCs w:val="28"/>
        </w:rPr>
        <w:softHyphen/>
      </w:r>
      <w:r w:rsidR="00BA32F1" w:rsidRPr="008C192D">
        <w:rPr>
          <w:rFonts w:ascii="Times New Roman" w:hAnsi="Times New Roman" w:cs="Times New Roman"/>
          <w:sz w:val="28"/>
          <w:szCs w:val="28"/>
        </w:rPr>
        <w:lastRenderedPageBreak/>
        <w:t>умф</w:t>
      </w:r>
      <w:r w:rsidR="00BA32F1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98"/>
      </w:r>
      <w:r w:rsidR="00BA32F1" w:rsidRPr="008C192D">
        <w:rPr>
          <w:rFonts w:ascii="Times New Roman" w:hAnsi="Times New Roman" w:cs="Times New Roman"/>
          <w:sz w:val="28"/>
          <w:szCs w:val="28"/>
        </w:rPr>
        <w:t>.</w:t>
      </w:r>
      <w:r w:rsidR="00274F9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614BC" w:rsidRPr="008C192D">
        <w:rPr>
          <w:rFonts w:ascii="Times New Roman" w:hAnsi="Times New Roman" w:cs="Times New Roman"/>
          <w:sz w:val="28"/>
          <w:szCs w:val="28"/>
        </w:rPr>
        <w:t xml:space="preserve">Грецизм </w:t>
      </w:r>
      <w:r w:rsidR="002614BC" w:rsidRPr="008C192D">
        <w:rPr>
          <w:rFonts w:ascii="Times New Roman" w:hAnsi="Times New Roman" w:cs="Times New Roman"/>
          <w:sz w:val="28"/>
          <w:szCs w:val="28"/>
          <w:lang w:val="en"/>
        </w:rPr>
        <w:t>πα</w:t>
      </w:r>
      <w:proofErr w:type="spellStart"/>
      <w:r w:rsidR="002614BC" w:rsidRPr="008C192D">
        <w:rPr>
          <w:rFonts w:ascii="Times New Roman" w:hAnsi="Times New Roman" w:cs="Times New Roman"/>
          <w:sz w:val="28"/>
          <w:szCs w:val="28"/>
          <w:lang w:val="en"/>
        </w:rPr>
        <w:t>νήγυρις</w:t>
      </w:r>
      <w:proofErr w:type="spellEnd"/>
      <w:r w:rsidR="002614BC" w:rsidRPr="008C192D">
        <w:rPr>
          <w:rFonts w:ascii="Times New Roman" w:hAnsi="Times New Roman" w:cs="Times New Roman"/>
          <w:sz w:val="28"/>
          <w:szCs w:val="28"/>
        </w:rPr>
        <w:t xml:space="preserve"> не несет отрицательных коннотаций</w:t>
      </w:r>
      <w:r w:rsidR="00B52F72" w:rsidRPr="008C192D">
        <w:rPr>
          <w:rFonts w:ascii="Times New Roman" w:hAnsi="Times New Roman" w:cs="Times New Roman"/>
          <w:sz w:val="28"/>
          <w:szCs w:val="28"/>
        </w:rPr>
        <w:t xml:space="preserve"> в своем прямом значении</w:t>
      </w:r>
      <w:r w:rsidR="00740321" w:rsidRPr="008C192D">
        <w:rPr>
          <w:rFonts w:ascii="Times New Roman" w:hAnsi="Times New Roman" w:cs="Times New Roman"/>
          <w:sz w:val="28"/>
          <w:szCs w:val="28"/>
        </w:rPr>
        <w:t xml:space="preserve"> ‘собрание людей, толпа’</w:t>
      </w:r>
      <w:r w:rsidR="00AD17C5" w:rsidRPr="008C192D">
        <w:rPr>
          <w:rStyle w:val="a6"/>
          <w:rFonts w:ascii="Times New Roman" w:hAnsi="Times New Roman" w:cs="Times New Roman"/>
          <w:sz w:val="28"/>
          <w:szCs w:val="28"/>
          <w:lang w:val="en"/>
        </w:rPr>
        <w:footnoteReference w:id="99"/>
      </w:r>
      <w:r w:rsidR="00B52F72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2614BC" w:rsidRPr="008C192D">
        <w:rPr>
          <w:rFonts w:ascii="Times New Roman" w:hAnsi="Times New Roman" w:cs="Times New Roman"/>
          <w:sz w:val="28"/>
          <w:szCs w:val="28"/>
        </w:rPr>
        <w:t xml:space="preserve">как и </w:t>
      </w:r>
      <w:r w:rsidR="00D14D2C" w:rsidRPr="008C192D">
        <w:rPr>
          <w:rFonts w:ascii="Times New Roman" w:hAnsi="Times New Roman" w:cs="Times New Roman"/>
          <w:sz w:val="28"/>
          <w:szCs w:val="28"/>
        </w:rPr>
        <w:t>два предыдущих примера, однако</w:t>
      </w:r>
      <w:r w:rsidR="00B52F7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15449" w:rsidRPr="008C192D">
        <w:rPr>
          <w:rFonts w:ascii="Times New Roman" w:hAnsi="Times New Roman" w:cs="Times New Roman"/>
          <w:sz w:val="28"/>
          <w:szCs w:val="28"/>
        </w:rPr>
        <w:t xml:space="preserve">употребляется не </w:t>
      </w:r>
      <w:r w:rsidR="00D47C85" w:rsidRPr="008C192D">
        <w:rPr>
          <w:rFonts w:ascii="Times New Roman" w:hAnsi="Times New Roman" w:cs="Times New Roman"/>
          <w:sz w:val="28"/>
          <w:szCs w:val="28"/>
        </w:rPr>
        <w:t>для</w:t>
      </w:r>
      <w:r w:rsidR="004D0ADB" w:rsidRPr="008C192D">
        <w:rPr>
          <w:rFonts w:ascii="Times New Roman" w:hAnsi="Times New Roman" w:cs="Times New Roman"/>
          <w:sz w:val="28"/>
          <w:szCs w:val="28"/>
        </w:rPr>
        <w:t xml:space="preserve"> ирони</w:t>
      </w:r>
      <w:r w:rsidR="00D47C85" w:rsidRPr="008C192D">
        <w:rPr>
          <w:rFonts w:ascii="Times New Roman" w:hAnsi="Times New Roman" w:cs="Times New Roman"/>
          <w:sz w:val="28"/>
          <w:szCs w:val="28"/>
        </w:rPr>
        <w:t>и</w:t>
      </w:r>
      <w:r w:rsidR="004D0ADB" w:rsidRPr="008C192D">
        <w:rPr>
          <w:rFonts w:ascii="Times New Roman" w:hAnsi="Times New Roman" w:cs="Times New Roman"/>
          <w:sz w:val="28"/>
          <w:szCs w:val="28"/>
        </w:rPr>
        <w:t xml:space="preserve">, а </w:t>
      </w:r>
      <w:r w:rsidR="00D47C85" w:rsidRPr="008C192D">
        <w:rPr>
          <w:rFonts w:ascii="Times New Roman" w:hAnsi="Times New Roman" w:cs="Times New Roman"/>
          <w:sz w:val="28"/>
          <w:szCs w:val="28"/>
        </w:rPr>
        <w:t xml:space="preserve">для </w:t>
      </w:r>
      <w:r w:rsidR="009E4F38" w:rsidRPr="008C192D">
        <w:rPr>
          <w:rFonts w:ascii="Times New Roman" w:hAnsi="Times New Roman" w:cs="Times New Roman"/>
          <w:sz w:val="28"/>
          <w:szCs w:val="28"/>
        </w:rPr>
        <w:t>очевидного умаления сравниваемого объекта</w:t>
      </w:r>
      <w:r w:rsidR="00A3207D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9C619B" w:rsidRPr="008C192D">
        <w:rPr>
          <w:rFonts w:ascii="Times New Roman" w:hAnsi="Times New Roman" w:cs="Times New Roman"/>
          <w:sz w:val="28"/>
          <w:szCs w:val="28"/>
        </w:rPr>
        <w:t>Это подчеркивается наличием латинских эквивалентов</w:t>
      </w:r>
      <w:r w:rsidR="0072327A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00"/>
      </w:r>
      <w:r w:rsidR="00D716C3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0C580AAA" w14:textId="7D4AE981" w:rsidR="003A222E" w:rsidRPr="008C192D" w:rsidRDefault="00803FC1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Следующее письмо, которое мы рассмотрим, </w:t>
      </w:r>
      <w:r w:rsidR="00EB633F" w:rsidRPr="008C192D">
        <w:rPr>
          <w:rFonts w:ascii="Times New Roman" w:hAnsi="Times New Roman" w:cs="Times New Roman"/>
          <w:sz w:val="28"/>
          <w:szCs w:val="28"/>
        </w:rPr>
        <w:t>отправлено Аттику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A222E" w:rsidRPr="008C192D">
        <w:rPr>
          <w:rFonts w:ascii="Times New Roman" w:hAnsi="Times New Roman" w:cs="Times New Roman"/>
          <w:sz w:val="28"/>
          <w:szCs w:val="28"/>
        </w:rPr>
        <w:t>28 марта 49</w:t>
      </w:r>
      <w:r w:rsidR="003A222E" w:rsidRPr="008C19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A222E" w:rsidRPr="008C192D">
        <w:rPr>
          <w:rFonts w:ascii="Times New Roman" w:hAnsi="Times New Roman" w:cs="Times New Roman"/>
          <w:sz w:val="28"/>
          <w:szCs w:val="28"/>
        </w:rPr>
        <w:t>г</w:t>
      </w:r>
      <w:r w:rsidR="00EB633F" w:rsidRPr="008C192D">
        <w:rPr>
          <w:rFonts w:ascii="Times New Roman" w:hAnsi="Times New Roman" w:cs="Times New Roman"/>
          <w:sz w:val="28"/>
          <w:szCs w:val="28"/>
        </w:rPr>
        <w:t>ода</w:t>
      </w:r>
      <w:r w:rsidR="00FC6DA9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4C39EF" w:rsidRPr="008C192D">
        <w:rPr>
          <w:rFonts w:ascii="Times New Roman" w:hAnsi="Times New Roman" w:cs="Times New Roman"/>
          <w:sz w:val="28"/>
          <w:szCs w:val="28"/>
        </w:rPr>
        <w:t xml:space="preserve">Цицерон написал его сразу после разговора с </w:t>
      </w:r>
      <w:r w:rsidR="00785469" w:rsidRPr="008C192D">
        <w:rPr>
          <w:rFonts w:ascii="Times New Roman" w:hAnsi="Times New Roman" w:cs="Times New Roman"/>
          <w:sz w:val="28"/>
          <w:szCs w:val="28"/>
        </w:rPr>
        <w:t>Ц</w:t>
      </w:r>
      <w:r w:rsidR="004C39EF" w:rsidRPr="008C192D">
        <w:rPr>
          <w:rFonts w:ascii="Times New Roman" w:hAnsi="Times New Roman" w:cs="Times New Roman"/>
          <w:sz w:val="28"/>
          <w:szCs w:val="28"/>
        </w:rPr>
        <w:t>езарем</w:t>
      </w:r>
      <w:r w:rsidR="00785469" w:rsidRPr="008C192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30B06" w:rsidRPr="008C192D">
        <w:rPr>
          <w:rFonts w:ascii="Times New Roman" w:hAnsi="Times New Roman" w:cs="Times New Roman"/>
          <w:sz w:val="28"/>
          <w:szCs w:val="28"/>
        </w:rPr>
        <w:t xml:space="preserve">заехал к оратору, </w:t>
      </w:r>
      <w:r w:rsidR="00785469" w:rsidRPr="008C192D">
        <w:rPr>
          <w:rFonts w:ascii="Times New Roman" w:hAnsi="Times New Roman" w:cs="Times New Roman"/>
          <w:sz w:val="28"/>
          <w:szCs w:val="28"/>
        </w:rPr>
        <w:t>направл</w:t>
      </w:r>
      <w:r w:rsidR="00FA531B" w:rsidRPr="008C192D">
        <w:rPr>
          <w:rFonts w:ascii="Times New Roman" w:hAnsi="Times New Roman" w:cs="Times New Roman"/>
          <w:sz w:val="28"/>
          <w:szCs w:val="28"/>
        </w:rPr>
        <w:t>яясь</w:t>
      </w:r>
      <w:r w:rsidR="00785469" w:rsidRPr="008C192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785469" w:rsidRPr="008C192D">
        <w:rPr>
          <w:rFonts w:ascii="Times New Roman" w:hAnsi="Times New Roman" w:cs="Times New Roman"/>
          <w:sz w:val="28"/>
          <w:szCs w:val="28"/>
        </w:rPr>
        <w:t>Брунди</w:t>
      </w:r>
      <w:r w:rsidR="00395DC6" w:rsidRPr="008C192D">
        <w:rPr>
          <w:rFonts w:ascii="Times New Roman" w:hAnsi="Times New Roman" w:cs="Times New Roman"/>
          <w:sz w:val="28"/>
          <w:szCs w:val="28"/>
        </w:rPr>
        <w:t>с</w:t>
      </w:r>
      <w:r w:rsidR="00785469" w:rsidRPr="008C192D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785469" w:rsidRPr="008C192D">
        <w:rPr>
          <w:rFonts w:ascii="Times New Roman" w:hAnsi="Times New Roman" w:cs="Times New Roman"/>
          <w:sz w:val="28"/>
          <w:szCs w:val="28"/>
        </w:rPr>
        <w:t xml:space="preserve"> в Рим.</w:t>
      </w:r>
      <w:r w:rsidR="00395DC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73E80" w:rsidRPr="008C192D">
        <w:rPr>
          <w:rFonts w:ascii="Times New Roman" w:hAnsi="Times New Roman" w:cs="Times New Roman"/>
          <w:sz w:val="28"/>
          <w:szCs w:val="28"/>
        </w:rPr>
        <w:t xml:space="preserve"> Оба остались недовольны </w:t>
      </w:r>
      <w:r w:rsidR="00B7500E" w:rsidRPr="008C192D">
        <w:rPr>
          <w:rFonts w:ascii="Times New Roman" w:hAnsi="Times New Roman" w:cs="Times New Roman"/>
          <w:sz w:val="28"/>
          <w:szCs w:val="28"/>
        </w:rPr>
        <w:t xml:space="preserve">исходом </w:t>
      </w:r>
      <w:r w:rsidR="00FF7425" w:rsidRPr="008C192D">
        <w:rPr>
          <w:rFonts w:ascii="Times New Roman" w:hAnsi="Times New Roman" w:cs="Times New Roman"/>
          <w:sz w:val="28"/>
          <w:szCs w:val="28"/>
        </w:rPr>
        <w:t>диалога</w:t>
      </w:r>
      <w:r w:rsidR="00B7500E" w:rsidRPr="008C192D">
        <w:rPr>
          <w:rFonts w:ascii="Times New Roman" w:hAnsi="Times New Roman" w:cs="Times New Roman"/>
          <w:sz w:val="28"/>
          <w:szCs w:val="28"/>
        </w:rPr>
        <w:t>. Цезарь настаивал, чтобы Цицерон вернулся в Рим и начал переговоры о</w:t>
      </w:r>
      <w:r w:rsidR="00E26F7F" w:rsidRPr="008C192D">
        <w:rPr>
          <w:rFonts w:ascii="Times New Roman" w:hAnsi="Times New Roman" w:cs="Times New Roman"/>
          <w:sz w:val="28"/>
          <w:szCs w:val="28"/>
        </w:rPr>
        <w:t>б установлении</w:t>
      </w:r>
      <w:r w:rsidR="00B7500E" w:rsidRPr="008C192D">
        <w:rPr>
          <w:rFonts w:ascii="Times New Roman" w:hAnsi="Times New Roman" w:cs="Times New Roman"/>
          <w:sz w:val="28"/>
          <w:szCs w:val="28"/>
        </w:rPr>
        <w:t xml:space="preserve"> мир</w:t>
      </w:r>
      <w:r w:rsidR="00E26F7F" w:rsidRPr="008C192D">
        <w:rPr>
          <w:rFonts w:ascii="Times New Roman" w:hAnsi="Times New Roman" w:cs="Times New Roman"/>
          <w:sz w:val="28"/>
          <w:szCs w:val="28"/>
        </w:rPr>
        <w:t>а</w:t>
      </w:r>
      <w:r w:rsidR="00B7500E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E26F7F" w:rsidRPr="008C192D">
        <w:rPr>
          <w:rFonts w:ascii="Times New Roman" w:hAnsi="Times New Roman" w:cs="Times New Roman"/>
          <w:sz w:val="28"/>
          <w:szCs w:val="28"/>
        </w:rPr>
        <w:t xml:space="preserve">тем самым поддержав </w:t>
      </w:r>
      <w:r w:rsidR="00A66FE2" w:rsidRPr="008C192D">
        <w:rPr>
          <w:rFonts w:ascii="Times New Roman" w:hAnsi="Times New Roman" w:cs="Times New Roman"/>
          <w:sz w:val="28"/>
          <w:szCs w:val="28"/>
        </w:rPr>
        <w:t>его в сенате</w:t>
      </w:r>
      <w:r w:rsidR="00E22826" w:rsidRPr="008C192D">
        <w:rPr>
          <w:rFonts w:ascii="Times New Roman" w:hAnsi="Times New Roman" w:cs="Times New Roman"/>
          <w:sz w:val="28"/>
          <w:szCs w:val="28"/>
        </w:rPr>
        <w:t>.</w:t>
      </w:r>
      <w:r w:rsidR="00A66FE2" w:rsidRPr="008C192D">
        <w:rPr>
          <w:rFonts w:ascii="Times New Roman" w:hAnsi="Times New Roman" w:cs="Times New Roman"/>
          <w:sz w:val="28"/>
          <w:szCs w:val="28"/>
        </w:rPr>
        <w:t xml:space="preserve"> Цицерон отказывается</w:t>
      </w:r>
      <w:r w:rsidR="00E677E2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01"/>
      </w:r>
      <w:r w:rsidR="00E22826" w:rsidRPr="008C192D">
        <w:rPr>
          <w:rFonts w:ascii="Times New Roman" w:hAnsi="Times New Roman" w:cs="Times New Roman"/>
          <w:sz w:val="28"/>
          <w:szCs w:val="28"/>
        </w:rPr>
        <w:t>:</w:t>
      </w:r>
      <w:r w:rsidR="00A66FE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677E2" w:rsidRPr="008C192D">
        <w:rPr>
          <w:rFonts w:ascii="Times New Roman" w:hAnsi="Times New Roman" w:cs="Times New Roman"/>
          <w:sz w:val="28"/>
          <w:szCs w:val="28"/>
        </w:rPr>
        <w:t>в</w:t>
      </w:r>
      <w:r w:rsidR="00395DC6" w:rsidRPr="008C192D">
        <w:rPr>
          <w:rFonts w:ascii="Times New Roman" w:hAnsi="Times New Roman" w:cs="Times New Roman"/>
          <w:sz w:val="28"/>
          <w:szCs w:val="28"/>
        </w:rPr>
        <w:t xml:space="preserve"> это время </w:t>
      </w:r>
      <w:r w:rsidR="00E677E2" w:rsidRPr="008C192D">
        <w:rPr>
          <w:rFonts w:ascii="Times New Roman" w:hAnsi="Times New Roman" w:cs="Times New Roman"/>
          <w:sz w:val="28"/>
          <w:szCs w:val="28"/>
        </w:rPr>
        <w:t>он</w:t>
      </w:r>
      <w:r w:rsidR="00395DC6" w:rsidRPr="008C192D">
        <w:rPr>
          <w:rFonts w:ascii="Times New Roman" w:hAnsi="Times New Roman" w:cs="Times New Roman"/>
          <w:sz w:val="28"/>
          <w:szCs w:val="28"/>
        </w:rPr>
        <w:t xml:space="preserve"> не хотел поддерживать ни </w:t>
      </w:r>
      <w:r w:rsidR="008F49D5" w:rsidRPr="008C192D">
        <w:rPr>
          <w:rFonts w:ascii="Times New Roman" w:hAnsi="Times New Roman" w:cs="Times New Roman"/>
          <w:sz w:val="28"/>
          <w:szCs w:val="28"/>
        </w:rPr>
        <w:t xml:space="preserve">Цезаря, ни </w:t>
      </w:r>
      <w:r w:rsidR="00395DC6" w:rsidRPr="008C192D">
        <w:rPr>
          <w:rFonts w:ascii="Times New Roman" w:hAnsi="Times New Roman" w:cs="Times New Roman"/>
          <w:sz w:val="28"/>
          <w:szCs w:val="28"/>
        </w:rPr>
        <w:t xml:space="preserve">Помпея, </w:t>
      </w:r>
      <w:r w:rsidR="008F49D5" w:rsidRPr="008C192D">
        <w:rPr>
          <w:rFonts w:ascii="Times New Roman" w:hAnsi="Times New Roman" w:cs="Times New Roman"/>
          <w:sz w:val="28"/>
          <w:szCs w:val="28"/>
        </w:rPr>
        <w:t>хоть и отдавал предпочтение последнему.</w:t>
      </w:r>
      <w:r w:rsidR="00A265AE" w:rsidRPr="008C192D">
        <w:rPr>
          <w:rFonts w:ascii="Times New Roman" w:hAnsi="Times New Roman" w:cs="Times New Roman"/>
          <w:sz w:val="28"/>
          <w:szCs w:val="28"/>
        </w:rPr>
        <w:t xml:space="preserve"> Его пугает </w:t>
      </w:r>
      <w:r w:rsidR="00D230D6" w:rsidRPr="008C192D">
        <w:rPr>
          <w:rFonts w:ascii="Times New Roman" w:hAnsi="Times New Roman" w:cs="Times New Roman"/>
          <w:sz w:val="28"/>
          <w:szCs w:val="28"/>
        </w:rPr>
        <w:t>любой исход дела</w:t>
      </w:r>
      <w:r w:rsidR="003E1A80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02"/>
      </w:r>
      <w:r w:rsidR="003E1A80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719CA629" w14:textId="63BBFDF9" w:rsidR="00337FA0" w:rsidRPr="008C192D" w:rsidRDefault="00337FA0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Из этого письма нам интересны</w:t>
      </w:r>
      <w:r w:rsidR="00421666" w:rsidRPr="008C192D">
        <w:rPr>
          <w:rFonts w:ascii="Times New Roman" w:hAnsi="Times New Roman" w:cs="Times New Roman"/>
          <w:sz w:val="28"/>
          <w:szCs w:val="28"/>
        </w:rPr>
        <w:t xml:space="preserve"> три грецизма из</w:t>
      </w:r>
      <w:r w:rsidRPr="008C192D">
        <w:rPr>
          <w:rFonts w:ascii="Times New Roman" w:hAnsi="Times New Roman" w:cs="Times New Roman"/>
          <w:sz w:val="28"/>
          <w:szCs w:val="28"/>
        </w:rPr>
        <w:t xml:space="preserve"> дв</w:t>
      </w:r>
      <w:r w:rsidR="00421666" w:rsidRPr="008C192D">
        <w:rPr>
          <w:rFonts w:ascii="Times New Roman" w:hAnsi="Times New Roman" w:cs="Times New Roman"/>
          <w:sz w:val="28"/>
          <w:szCs w:val="28"/>
        </w:rPr>
        <w:t>ух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845792" w:rsidRPr="008C192D">
        <w:rPr>
          <w:rFonts w:ascii="Times New Roman" w:hAnsi="Times New Roman" w:cs="Times New Roman"/>
          <w:sz w:val="28"/>
          <w:szCs w:val="28"/>
        </w:rPr>
        <w:t>отрывков</w:t>
      </w:r>
      <w:r w:rsidRPr="008C192D">
        <w:rPr>
          <w:rFonts w:ascii="Times New Roman" w:hAnsi="Times New Roman" w:cs="Times New Roman"/>
          <w:sz w:val="28"/>
          <w:szCs w:val="28"/>
        </w:rPr>
        <w:t>:</w:t>
      </w:r>
    </w:p>
    <w:p w14:paraId="456FCAAB" w14:textId="5C016DBD" w:rsidR="003A222E" w:rsidRPr="008C192D" w:rsidRDefault="00B663D0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1. </w:t>
      </w:r>
      <w:r w:rsidR="003A222E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Reliqua, o di! qui comitatus, quae, ut tu soles dicere, </w:t>
      </w:r>
      <w:proofErr w:type="spellStart"/>
      <w:r w:rsidR="003A222E" w:rsidRPr="008C192D">
        <w:rPr>
          <w:rFonts w:ascii="Times New Roman" w:hAnsi="Times New Roman" w:cs="Times New Roman"/>
          <w:sz w:val="28"/>
          <w:szCs w:val="28"/>
          <w:u w:val="single"/>
        </w:rPr>
        <w:t>νέκυι</w:t>
      </w:r>
      <w:proofErr w:type="spellEnd"/>
      <w:r w:rsidR="003A222E" w:rsidRPr="008C192D">
        <w:rPr>
          <w:rFonts w:ascii="Times New Roman" w:hAnsi="Times New Roman" w:cs="Times New Roman"/>
          <w:sz w:val="28"/>
          <w:szCs w:val="28"/>
          <w:u w:val="single"/>
        </w:rPr>
        <w:t>α</w:t>
      </w:r>
      <w:r w:rsidR="003A222E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! in qua erat </w:t>
      </w:r>
      <w:proofErr w:type="spellStart"/>
      <w:r w:rsidR="003A222E" w:rsidRPr="008C192D">
        <w:rPr>
          <w:rFonts w:ascii="Times New Roman" w:hAnsi="Times New Roman" w:cs="Times New Roman"/>
          <w:sz w:val="28"/>
          <w:szCs w:val="28"/>
          <w:u w:val="single"/>
        </w:rPr>
        <w:t>ἥρως</w:t>
      </w:r>
      <w:proofErr w:type="spellEnd"/>
      <w:r w:rsidR="003A222E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 Celer. o rem perditam!</w:t>
      </w:r>
      <w:r w:rsidR="009F6150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F6150" w:rsidRPr="008C192D">
        <w:rPr>
          <w:rFonts w:ascii="Times New Roman" w:hAnsi="Times New Roman" w:cs="Times New Roman"/>
          <w:sz w:val="28"/>
          <w:szCs w:val="28"/>
        </w:rPr>
        <w:t>(</w:t>
      </w:r>
      <w:r w:rsidR="009F6150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Cic</w:t>
      </w:r>
      <w:r w:rsidR="009F6150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F6150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 Att</w:t>
      </w:r>
      <w:r w:rsidR="009F6150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F6150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 </w:t>
      </w:r>
      <w:r w:rsidR="009F6150" w:rsidRPr="008C192D">
        <w:rPr>
          <w:rFonts w:ascii="Times New Roman" w:hAnsi="Times New Roman" w:cs="Times New Roman"/>
          <w:sz w:val="28"/>
          <w:szCs w:val="28"/>
        </w:rPr>
        <w:t>9.1</w:t>
      </w:r>
      <w:r w:rsidR="005B5A63" w:rsidRPr="008C192D">
        <w:rPr>
          <w:rFonts w:ascii="Times New Roman" w:hAnsi="Times New Roman" w:cs="Times New Roman"/>
          <w:sz w:val="28"/>
          <w:szCs w:val="28"/>
        </w:rPr>
        <w:t>8</w:t>
      </w:r>
      <w:r w:rsidR="009F6150" w:rsidRPr="008C192D">
        <w:rPr>
          <w:rFonts w:ascii="Times New Roman" w:hAnsi="Times New Roman" w:cs="Times New Roman"/>
          <w:sz w:val="28"/>
          <w:szCs w:val="28"/>
        </w:rPr>
        <w:t>.2)</w:t>
      </w:r>
      <w:r w:rsidRPr="008C192D">
        <w:rPr>
          <w:rFonts w:ascii="Times New Roman" w:hAnsi="Times New Roman" w:cs="Times New Roman"/>
          <w:sz w:val="28"/>
          <w:szCs w:val="28"/>
        </w:rPr>
        <w:t xml:space="preserve"> ‘</w:t>
      </w:r>
      <w:r w:rsidR="003A222E" w:rsidRPr="008C192D">
        <w:rPr>
          <w:rFonts w:ascii="Times New Roman" w:hAnsi="Times New Roman" w:cs="Times New Roman"/>
          <w:sz w:val="28"/>
          <w:szCs w:val="28"/>
        </w:rPr>
        <w:t xml:space="preserve">Остальное, о боги! Какие проводы, какая, как ты имеешь обыкновение говорить, </w:t>
      </w:r>
      <w:r w:rsidR="003A222E" w:rsidRPr="008C192D">
        <w:rPr>
          <w:rFonts w:ascii="Times New Roman" w:hAnsi="Times New Roman" w:cs="Times New Roman"/>
          <w:sz w:val="28"/>
          <w:szCs w:val="28"/>
          <w:u w:val="single"/>
        </w:rPr>
        <w:t>жертва умершим!</w:t>
      </w:r>
      <w:r w:rsidR="003A222E" w:rsidRPr="008C192D">
        <w:rPr>
          <w:rFonts w:ascii="Times New Roman" w:hAnsi="Times New Roman" w:cs="Times New Roman"/>
          <w:sz w:val="28"/>
          <w:szCs w:val="28"/>
        </w:rPr>
        <w:t xml:space="preserve"> В которой был</w:t>
      </w:r>
      <w:r w:rsidR="003A222E" w:rsidRPr="008C192D">
        <w:rPr>
          <w:rFonts w:ascii="Times New Roman" w:hAnsi="Times New Roman" w:cs="Times New Roman"/>
          <w:sz w:val="28"/>
          <w:szCs w:val="28"/>
          <w:u w:val="single"/>
        </w:rPr>
        <w:t xml:space="preserve"> герой </w:t>
      </w:r>
      <w:proofErr w:type="spellStart"/>
      <w:r w:rsidR="003A222E" w:rsidRPr="008C192D">
        <w:rPr>
          <w:rFonts w:ascii="Times New Roman" w:hAnsi="Times New Roman" w:cs="Times New Roman"/>
          <w:sz w:val="28"/>
          <w:szCs w:val="28"/>
        </w:rPr>
        <w:t>Целер</w:t>
      </w:r>
      <w:proofErr w:type="spellEnd"/>
      <w:r w:rsidR="003A222E" w:rsidRPr="008C192D">
        <w:rPr>
          <w:rFonts w:ascii="Times New Roman" w:hAnsi="Times New Roman" w:cs="Times New Roman"/>
          <w:sz w:val="28"/>
          <w:szCs w:val="28"/>
        </w:rPr>
        <w:t xml:space="preserve">. О безнадежное </w:t>
      </w:r>
      <w:proofErr w:type="gramStart"/>
      <w:r w:rsidR="003A222E" w:rsidRPr="008C192D">
        <w:rPr>
          <w:rFonts w:ascii="Times New Roman" w:hAnsi="Times New Roman" w:cs="Times New Roman"/>
          <w:sz w:val="28"/>
          <w:szCs w:val="28"/>
        </w:rPr>
        <w:t>дело!</w:t>
      </w:r>
      <w:r w:rsidRPr="008C192D">
        <w:rPr>
          <w:rFonts w:ascii="Times New Roman" w:hAnsi="Times New Roman" w:cs="Times New Roman"/>
          <w:sz w:val="28"/>
          <w:szCs w:val="28"/>
        </w:rPr>
        <w:t>’</w:t>
      </w:r>
      <w:proofErr w:type="gramEnd"/>
    </w:p>
    <w:p w14:paraId="40722751" w14:textId="17A3F95C" w:rsidR="00A15339" w:rsidRPr="008C192D" w:rsidRDefault="003E1A80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приведенном отрывке Цицерон прибегает к эвфемизмам при описании </w:t>
      </w:r>
      <w:r w:rsidR="00CD4883" w:rsidRPr="008C192D">
        <w:rPr>
          <w:rFonts w:ascii="Times New Roman" w:hAnsi="Times New Roman" w:cs="Times New Roman"/>
          <w:sz w:val="28"/>
          <w:szCs w:val="28"/>
        </w:rPr>
        <w:t>сторон</w:t>
      </w:r>
      <w:r w:rsidR="00B27F04" w:rsidRPr="008C192D">
        <w:rPr>
          <w:rFonts w:ascii="Times New Roman" w:hAnsi="Times New Roman" w:cs="Times New Roman"/>
          <w:sz w:val="28"/>
          <w:szCs w:val="28"/>
        </w:rPr>
        <w:t xml:space="preserve">ников Цезаря. </w:t>
      </w:r>
      <w:r w:rsidR="0027516C" w:rsidRPr="008C192D">
        <w:rPr>
          <w:rFonts w:ascii="Times New Roman" w:hAnsi="Times New Roman" w:cs="Times New Roman"/>
          <w:sz w:val="28"/>
          <w:szCs w:val="28"/>
        </w:rPr>
        <w:t xml:space="preserve">Первый грецизм </w:t>
      </w:r>
      <w:proofErr w:type="spellStart"/>
      <w:r w:rsidR="0027516C" w:rsidRPr="008C192D">
        <w:rPr>
          <w:rFonts w:ascii="Times New Roman" w:hAnsi="Times New Roman" w:cs="Times New Roman"/>
          <w:sz w:val="28"/>
          <w:szCs w:val="28"/>
        </w:rPr>
        <w:t>νέκυι</w:t>
      </w:r>
      <w:proofErr w:type="spellEnd"/>
      <w:r w:rsidR="0027516C" w:rsidRPr="008C192D">
        <w:rPr>
          <w:rFonts w:ascii="Times New Roman" w:hAnsi="Times New Roman" w:cs="Times New Roman"/>
          <w:sz w:val="28"/>
          <w:szCs w:val="28"/>
        </w:rPr>
        <w:t>α</w:t>
      </w:r>
      <w:r w:rsidR="005260F1" w:rsidRPr="008C192D">
        <w:rPr>
          <w:rFonts w:ascii="Times New Roman" w:hAnsi="Times New Roman" w:cs="Times New Roman"/>
          <w:sz w:val="28"/>
          <w:szCs w:val="28"/>
        </w:rPr>
        <w:t>, взятый из</w:t>
      </w:r>
      <w:r w:rsidR="0027516C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260F1" w:rsidRPr="008C192D">
        <w:rPr>
          <w:rFonts w:ascii="Times New Roman" w:hAnsi="Times New Roman" w:cs="Times New Roman"/>
          <w:sz w:val="28"/>
          <w:szCs w:val="28"/>
        </w:rPr>
        <w:t>11 песни Одиссеи</w:t>
      </w:r>
      <w:r w:rsidR="005260F1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03"/>
      </w:r>
      <w:r w:rsidR="005260F1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226B19" w:rsidRPr="008C192D">
        <w:rPr>
          <w:rFonts w:ascii="Times New Roman" w:hAnsi="Times New Roman" w:cs="Times New Roman"/>
          <w:sz w:val="28"/>
          <w:szCs w:val="28"/>
        </w:rPr>
        <w:t>характеризует свиту Цезаря с отрицательной стороны</w:t>
      </w:r>
      <w:r w:rsidR="005260F1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D8201C" w:rsidRPr="008C192D">
        <w:rPr>
          <w:rFonts w:ascii="Times New Roman" w:hAnsi="Times New Roman" w:cs="Times New Roman"/>
          <w:sz w:val="28"/>
          <w:szCs w:val="28"/>
        </w:rPr>
        <w:t xml:space="preserve">Подобно мифическому герою, призвавшему призраков подземного мира, </w:t>
      </w:r>
      <w:r w:rsidR="003A2698" w:rsidRPr="008C192D">
        <w:rPr>
          <w:rFonts w:ascii="Times New Roman" w:hAnsi="Times New Roman" w:cs="Times New Roman"/>
          <w:sz w:val="28"/>
          <w:szCs w:val="28"/>
        </w:rPr>
        <w:t xml:space="preserve">Цезарь набирает своих </w:t>
      </w:r>
      <w:r w:rsidR="003A2698"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сторонников </w:t>
      </w:r>
      <w:r w:rsidR="0084435A" w:rsidRPr="008C192D">
        <w:rPr>
          <w:rFonts w:ascii="Times New Roman" w:hAnsi="Times New Roman" w:cs="Times New Roman"/>
          <w:sz w:val="28"/>
          <w:szCs w:val="28"/>
        </w:rPr>
        <w:t>из тени позора и изгнания</w:t>
      </w:r>
      <w:r w:rsidR="008F3462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04"/>
      </w:r>
      <w:r w:rsidR="0084435A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643AA6" w:rsidRPr="008C192D">
        <w:rPr>
          <w:rFonts w:ascii="Times New Roman" w:hAnsi="Times New Roman" w:cs="Times New Roman"/>
          <w:sz w:val="28"/>
          <w:szCs w:val="28"/>
        </w:rPr>
        <w:t>Горенштейн считает</w:t>
      </w:r>
      <w:r w:rsidR="0084435A" w:rsidRPr="008C192D">
        <w:rPr>
          <w:rFonts w:ascii="Times New Roman" w:hAnsi="Times New Roman" w:cs="Times New Roman"/>
          <w:sz w:val="28"/>
          <w:szCs w:val="28"/>
        </w:rPr>
        <w:t>, что это ссылка</w:t>
      </w:r>
      <w:r w:rsidR="00A15339" w:rsidRPr="008C192D">
        <w:rPr>
          <w:rFonts w:ascii="Times New Roman" w:hAnsi="Times New Roman" w:cs="Times New Roman"/>
          <w:sz w:val="28"/>
          <w:szCs w:val="28"/>
        </w:rPr>
        <w:t xml:space="preserve"> на обреченность этих людей</w:t>
      </w:r>
      <w:r w:rsidR="009F1258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05"/>
      </w:r>
      <w:r w:rsidR="00A15339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40C5DFC2" w14:textId="440CEF07" w:rsidR="006C4D33" w:rsidRPr="008C192D" w:rsidRDefault="00A15339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Противоположное значение имеет второй грецизм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ἥρως</w:t>
      </w:r>
      <w:proofErr w:type="spellEnd"/>
      <w:r w:rsidR="00B36A12" w:rsidRPr="008C192D">
        <w:rPr>
          <w:rFonts w:ascii="Times New Roman" w:hAnsi="Times New Roman" w:cs="Times New Roman"/>
          <w:sz w:val="28"/>
          <w:szCs w:val="28"/>
        </w:rPr>
        <w:t>,</w:t>
      </w:r>
      <w:r w:rsidR="001B2CF3" w:rsidRPr="008C192D">
        <w:rPr>
          <w:rFonts w:ascii="Times New Roman" w:hAnsi="Times New Roman" w:cs="Times New Roman"/>
          <w:sz w:val="28"/>
          <w:szCs w:val="28"/>
        </w:rPr>
        <w:t xml:space="preserve"> который также отсылает нас к героическому эпосу.</w:t>
      </w:r>
      <w:r w:rsidR="00910ED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A5DB9" w:rsidRPr="008C192D">
        <w:rPr>
          <w:rFonts w:ascii="Times New Roman" w:hAnsi="Times New Roman" w:cs="Times New Roman"/>
          <w:sz w:val="28"/>
          <w:szCs w:val="28"/>
        </w:rPr>
        <w:t xml:space="preserve">Данная характеристика </w:t>
      </w:r>
      <w:r w:rsidR="00FB70AD" w:rsidRPr="008C192D">
        <w:rPr>
          <w:rFonts w:ascii="Times New Roman" w:hAnsi="Times New Roman" w:cs="Times New Roman"/>
          <w:sz w:val="28"/>
          <w:szCs w:val="28"/>
        </w:rPr>
        <w:t>относится к</w:t>
      </w:r>
      <w:r w:rsidR="003A5DB9" w:rsidRPr="008C192D">
        <w:rPr>
          <w:rFonts w:ascii="Times New Roman" w:hAnsi="Times New Roman" w:cs="Times New Roman"/>
          <w:sz w:val="28"/>
          <w:szCs w:val="28"/>
        </w:rPr>
        <w:t xml:space="preserve"> Квинту Цецилию </w:t>
      </w:r>
      <w:proofErr w:type="spellStart"/>
      <w:r w:rsidR="003A5DB9" w:rsidRPr="008C192D">
        <w:rPr>
          <w:rFonts w:ascii="Times New Roman" w:hAnsi="Times New Roman" w:cs="Times New Roman"/>
          <w:sz w:val="28"/>
          <w:szCs w:val="28"/>
        </w:rPr>
        <w:t>Целеру</w:t>
      </w:r>
      <w:proofErr w:type="spellEnd"/>
      <w:r w:rsidR="007F0DBB" w:rsidRPr="008C192D">
        <w:rPr>
          <w:rFonts w:ascii="Times New Roman" w:hAnsi="Times New Roman" w:cs="Times New Roman"/>
          <w:sz w:val="28"/>
          <w:szCs w:val="28"/>
        </w:rPr>
        <w:t xml:space="preserve">. Несмотря на то, что </w:t>
      </w:r>
      <w:proofErr w:type="spellStart"/>
      <w:r w:rsidR="007F0DBB" w:rsidRPr="008C192D">
        <w:rPr>
          <w:rFonts w:ascii="Times New Roman" w:hAnsi="Times New Roman" w:cs="Times New Roman"/>
          <w:sz w:val="28"/>
          <w:szCs w:val="28"/>
        </w:rPr>
        <w:t>Целер</w:t>
      </w:r>
      <w:proofErr w:type="spellEnd"/>
      <w:r w:rsidR="007F0DBB" w:rsidRPr="008C192D">
        <w:rPr>
          <w:rFonts w:ascii="Times New Roman" w:hAnsi="Times New Roman" w:cs="Times New Roman"/>
          <w:sz w:val="28"/>
          <w:szCs w:val="28"/>
        </w:rPr>
        <w:t xml:space="preserve"> в эти годы перестал поддерживать своего зятя Помпея и стал сторонником Цезаря</w:t>
      </w:r>
      <w:r w:rsidR="00032603" w:rsidRPr="008C192D">
        <w:rPr>
          <w:rFonts w:ascii="Times New Roman" w:hAnsi="Times New Roman" w:cs="Times New Roman"/>
          <w:sz w:val="28"/>
          <w:szCs w:val="28"/>
        </w:rPr>
        <w:t xml:space="preserve">, Цицерон был хорошего о нем мнения. Он положительно отзывается о его </w:t>
      </w:r>
      <w:r w:rsidR="0012099C" w:rsidRPr="008C192D">
        <w:rPr>
          <w:rFonts w:ascii="Times New Roman" w:hAnsi="Times New Roman" w:cs="Times New Roman"/>
          <w:sz w:val="28"/>
          <w:szCs w:val="28"/>
        </w:rPr>
        <w:t xml:space="preserve">консульской </w:t>
      </w:r>
      <w:r w:rsidR="00032603" w:rsidRPr="008C192D">
        <w:rPr>
          <w:rFonts w:ascii="Times New Roman" w:hAnsi="Times New Roman" w:cs="Times New Roman"/>
          <w:sz w:val="28"/>
          <w:szCs w:val="28"/>
        </w:rPr>
        <w:t>деятельности</w:t>
      </w:r>
      <w:r w:rsidR="00C44D2C" w:rsidRPr="008C192D">
        <w:rPr>
          <w:rFonts w:ascii="Times New Roman" w:hAnsi="Times New Roman" w:cs="Times New Roman"/>
          <w:sz w:val="28"/>
          <w:szCs w:val="28"/>
        </w:rPr>
        <w:t>, а также счита</w:t>
      </w:r>
      <w:r w:rsidR="00E8288A" w:rsidRPr="008C192D">
        <w:rPr>
          <w:rFonts w:ascii="Times New Roman" w:hAnsi="Times New Roman" w:cs="Times New Roman"/>
          <w:sz w:val="28"/>
          <w:szCs w:val="28"/>
        </w:rPr>
        <w:t>ет</w:t>
      </w:r>
      <w:r w:rsidR="00C44D2C" w:rsidRPr="008C192D">
        <w:rPr>
          <w:rFonts w:ascii="Times New Roman" w:hAnsi="Times New Roman" w:cs="Times New Roman"/>
          <w:sz w:val="28"/>
          <w:szCs w:val="28"/>
        </w:rPr>
        <w:t xml:space="preserve"> его неплохим оратором</w:t>
      </w:r>
      <w:r w:rsidR="00C44D2C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06"/>
      </w:r>
      <w:r w:rsidR="00C44D2C" w:rsidRPr="008C19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505D16" w14:textId="6095C431" w:rsidR="006C16E5" w:rsidRPr="008C192D" w:rsidRDefault="00F51CCC" w:rsidP="00534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Таким образом, оба этих грецизма позволяют дистанцироваться от </w:t>
      </w:r>
      <w:r w:rsidR="00DA24E3" w:rsidRPr="008C192D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955F1E" w:rsidRPr="008C192D">
        <w:rPr>
          <w:rFonts w:ascii="Times New Roman" w:hAnsi="Times New Roman" w:cs="Times New Roman"/>
          <w:sz w:val="28"/>
          <w:szCs w:val="28"/>
        </w:rPr>
        <w:t xml:space="preserve">той неприятной ситуации, которую Цицерон описывает в письме. При этом </w:t>
      </w:r>
      <w:proofErr w:type="spellStart"/>
      <w:r w:rsidR="00A27CC1" w:rsidRPr="008C192D">
        <w:rPr>
          <w:rFonts w:ascii="Times New Roman" w:hAnsi="Times New Roman" w:cs="Times New Roman"/>
          <w:sz w:val="28"/>
          <w:szCs w:val="28"/>
        </w:rPr>
        <w:t>νέκυι</w:t>
      </w:r>
      <w:proofErr w:type="spellEnd"/>
      <w:r w:rsidR="00A27CC1" w:rsidRPr="008C192D">
        <w:rPr>
          <w:rFonts w:ascii="Times New Roman" w:hAnsi="Times New Roman" w:cs="Times New Roman"/>
          <w:sz w:val="28"/>
          <w:szCs w:val="28"/>
        </w:rPr>
        <w:t xml:space="preserve">α определенно эвфемизм, который позволяет смягчить свое резко негативное отношение </w:t>
      </w:r>
      <w:r w:rsidR="00D6768A" w:rsidRPr="008C192D">
        <w:rPr>
          <w:rFonts w:ascii="Times New Roman" w:hAnsi="Times New Roman" w:cs="Times New Roman"/>
          <w:sz w:val="28"/>
          <w:szCs w:val="28"/>
        </w:rPr>
        <w:t xml:space="preserve">к </w:t>
      </w:r>
      <w:r w:rsidR="000F5042" w:rsidRPr="008C192D">
        <w:rPr>
          <w:rFonts w:ascii="Times New Roman" w:hAnsi="Times New Roman" w:cs="Times New Roman"/>
          <w:sz w:val="28"/>
          <w:szCs w:val="28"/>
        </w:rPr>
        <w:t xml:space="preserve">сторонникам Цезаря, </w:t>
      </w:r>
      <w:r w:rsidR="001A0CF3" w:rsidRPr="008C192D">
        <w:rPr>
          <w:rFonts w:ascii="Times New Roman" w:hAnsi="Times New Roman" w:cs="Times New Roman"/>
          <w:sz w:val="28"/>
          <w:szCs w:val="28"/>
        </w:rPr>
        <w:t xml:space="preserve">но </w:t>
      </w:r>
      <w:r w:rsidR="00DE6B14" w:rsidRPr="008C192D">
        <w:rPr>
          <w:rFonts w:ascii="Times New Roman" w:hAnsi="Times New Roman" w:cs="Times New Roman"/>
          <w:sz w:val="28"/>
          <w:szCs w:val="28"/>
        </w:rPr>
        <w:t>второ</w:t>
      </w:r>
      <w:r w:rsidR="003F586D" w:rsidRPr="008C192D">
        <w:rPr>
          <w:rFonts w:ascii="Times New Roman" w:hAnsi="Times New Roman" w:cs="Times New Roman"/>
          <w:sz w:val="28"/>
          <w:szCs w:val="28"/>
        </w:rPr>
        <w:t>е иноязы</w:t>
      </w:r>
      <w:r w:rsidR="00F775A0" w:rsidRPr="008C192D">
        <w:rPr>
          <w:rFonts w:ascii="Times New Roman" w:hAnsi="Times New Roman" w:cs="Times New Roman"/>
          <w:sz w:val="28"/>
          <w:szCs w:val="28"/>
        </w:rPr>
        <w:t xml:space="preserve">чное вкрапление </w:t>
      </w:r>
      <w:proofErr w:type="spellStart"/>
      <w:r w:rsidR="00DE6B14" w:rsidRPr="008C192D">
        <w:rPr>
          <w:rFonts w:ascii="Times New Roman" w:hAnsi="Times New Roman" w:cs="Times New Roman"/>
          <w:sz w:val="28"/>
          <w:szCs w:val="28"/>
        </w:rPr>
        <w:t>ἥρως</w:t>
      </w:r>
      <w:proofErr w:type="spellEnd"/>
      <w:r w:rsidR="00AA4196" w:rsidRPr="008C192D">
        <w:rPr>
          <w:rFonts w:ascii="Times New Roman" w:hAnsi="Times New Roman" w:cs="Times New Roman"/>
          <w:sz w:val="28"/>
          <w:szCs w:val="28"/>
        </w:rPr>
        <w:t xml:space="preserve"> акцентирует </w:t>
      </w:r>
      <w:r w:rsidR="007351C9" w:rsidRPr="008C192D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AA4196" w:rsidRPr="008C192D">
        <w:rPr>
          <w:rFonts w:ascii="Times New Roman" w:hAnsi="Times New Roman" w:cs="Times New Roman"/>
          <w:sz w:val="28"/>
          <w:szCs w:val="28"/>
        </w:rPr>
        <w:t>на положительных качествах человека</w:t>
      </w:r>
      <w:r w:rsidR="007334B6" w:rsidRPr="008C192D">
        <w:rPr>
          <w:rFonts w:ascii="Times New Roman" w:hAnsi="Times New Roman" w:cs="Times New Roman"/>
          <w:sz w:val="28"/>
          <w:szCs w:val="28"/>
        </w:rPr>
        <w:t xml:space="preserve"> и не имеет иронического оттенка, следовательно </w:t>
      </w:r>
      <w:r w:rsidR="00534CAC" w:rsidRPr="008C192D">
        <w:rPr>
          <w:rFonts w:ascii="Times New Roman" w:hAnsi="Times New Roman" w:cs="Times New Roman"/>
          <w:sz w:val="28"/>
          <w:szCs w:val="28"/>
        </w:rPr>
        <w:t xml:space="preserve">это </w:t>
      </w:r>
      <w:r w:rsidR="007351C9" w:rsidRPr="008C192D">
        <w:rPr>
          <w:rFonts w:ascii="Times New Roman" w:hAnsi="Times New Roman" w:cs="Times New Roman"/>
          <w:sz w:val="28"/>
          <w:szCs w:val="28"/>
        </w:rPr>
        <w:t xml:space="preserve">не </w:t>
      </w:r>
      <w:r w:rsidR="00534CAC" w:rsidRPr="008C192D">
        <w:rPr>
          <w:rFonts w:ascii="Times New Roman" w:hAnsi="Times New Roman" w:cs="Times New Roman"/>
          <w:sz w:val="28"/>
          <w:szCs w:val="28"/>
        </w:rPr>
        <w:t>эвфемизм</w:t>
      </w:r>
      <w:r w:rsidR="00AA4196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B7688B" w:rsidRPr="008C192D">
        <w:rPr>
          <w:rFonts w:ascii="Times New Roman" w:hAnsi="Times New Roman" w:cs="Times New Roman"/>
          <w:sz w:val="28"/>
          <w:szCs w:val="28"/>
        </w:rPr>
        <w:t>При этом</w:t>
      </w:r>
      <w:r w:rsidR="00AA4196" w:rsidRPr="008C192D">
        <w:rPr>
          <w:rFonts w:ascii="Times New Roman" w:hAnsi="Times New Roman" w:cs="Times New Roman"/>
          <w:sz w:val="28"/>
          <w:szCs w:val="28"/>
        </w:rPr>
        <w:t xml:space="preserve"> они образуют антитезу</w:t>
      </w:r>
      <w:r w:rsidR="00091E0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34CAC" w:rsidRPr="008C192D">
        <w:rPr>
          <w:rFonts w:ascii="Times New Roman" w:hAnsi="Times New Roman" w:cs="Times New Roman"/>
          <w:sz w:val="28"/>
          <w:szCs w:val="28"/>
        </w:rPr>
        <w:t>(стилистическая</w:t>
      </w:r>
      <w:r w:rsidR="001A0CF3" w:rsidRPr="008C192D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534CAC" w:rsidRPr="008C192D">
        <w:rPr>
          <w:rFonts w:ascii="Times New Roman" w:hAnsi="Times New Roman" w:cs="Times New Roman"/>
          <w:sz w:val="28"/>
          <w:szCs w:val="28"/>
        </w:rPr>
        <w:t>я)</w:t>
      </w:r>
      <w:r w:rsidR="00B7688B" w:rsidRPr="008C192D">
        <w:rPr>
          <w:rFonts w:ascii="Times New Roman" w:hAnsi="Times New Roman" w:cs="Times New Roman"/>
          <w:sz w:val="28"/>
          <w:szCs w:val="28"/>
        </w:rPr>
        <w:t xml:space="preserve"> и</w:t>
      </w:r>
      <w:r w:rsidR="00534CAC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55446" w:rsidRPr="008C192D">
        <w:rPr>
          <w:rFonts w:ascii="Times New Roman" w:hAnsi="Times New Roman" w:cs="Times New Roman"/>
          <w:sz w:val="28"/>
          <w:szCs w:val="28"/>
        </w:rPr>
        <w:t>привлека</w:t>
      </w:r>
      <w:r w:rsidR="00B7688B" w:rsidRPr="008C192D">
        <w:rPr>
          <w:rFonts w:ascii="Times New Roman" w:hAnsi="Times New Roman" w:cs="Times New Roman"/>
          <w:sz w:val="28"/>
          <w:szCs w:val="28"/>
        </w:rPr>
        <w:t>ю</w:t>
      </w:r>
      <w:r w:rsidR="00655446" w:rsidRPr="008C192D">
        <w:rPr>
          <w:rFonts w:ascii="Times New Roman" w:hAnsi="Times New Roman" w:cs="Times New Roman"/>
          <w:sz w:val="28"/>
          <w:szCs w:val="28"/>
        </w:rPr>
        <w:t>т</w:t>
      </w:r>
      <w:r w:rsidR="006C16E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44EDC" w:rsidRPr="008C192D">
        <w:rPr>
          <w:rFonts w:ascii="Times New Roman" w:hAnsi="Times New Roman" w:cs="Times New Roman"/>
          <w:sz w:val="28"/>
          <w:szCs w:val="28"/>
        </w:rPr>
        <w:t>вним</w:t>
      </w:r>
      <w:r w:rsidR="00755218" w:rsidRPr="008C192D">
        <w:rPr>
          <w:rFonts w:ascii="Times New Roman" w:hAnsi="Times New Roman" w:cs="Times New Roman"/>
          <w:sz w:val="28"/>
          <w:szCs w:val="28"/>
        </w:rPr>
        <w:t xml:space="preserve">ание </w:t>
      </w:r>
      <w:r w:rsidR="006C16E5" w:rsidRPr="008C192D">
        <w:rPr>
          <w:rFonts w:ascii="Times New Roman" w:hAnsi="Times New Roman" w:cs="Times New Roman"/>
          <w:sz w:val="28"/>
          <w:szCs w:val="28"/>
        </w:rPr>
        <w:t>к общему</w:t>
      </w:r>
      <w:r w:rsidR="00655446" w:rsidRPr="008C192D">
        <w:rPr>
          <w:rFonts w:ascii="Times New Roman" w:hAnsi="Times New Roman" w:cs="Times New Roman"/>
          <w:sz w:val="28"/>
          <w:szCs w:val="28"/>
        </w:rPr>
        <w:t xml:space="preserve"> культурному коду собеседников</w:t>
      </w:r>
      <w:r w:rsidR="00534CAC" w:rsidRPr="008C192D">
        <w:rPr>
          <w:rFonts w:ascii="Times New Roman" w:hAnsi="Times New Roman" w:cs="Times New Roman"/>
          <w:sz w:val="28"/>
          <w:szCs w:val="28"/>
        </w:rPr>
        <w:t xml:space="preserve"> (связующая)</w:t>
      </w:r>
      <w:r w:rsidR="00B7688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55218" w:rsidRPr="008C192D">
        <w:rPr>
          <w:rFonts w:ascii="Times New Roman" w:hAnsi="Times New Roman" w:cs="Times New Roman"/>
          <w:sz w:val="28"/>
          <w:szCs w:val="28"/>
        </w:rPr>
        <w:t>и</w:t>
      </w:r>
      <w:r w:rsidR="0050712B" w:rsidRPr="008C192D">
        <w:rPr>
          <w:rFonts w:ascii="Times New Roman" w:hAnsi="Times New Roman" w:cs="Times New Roman"/>
          <w:sz w:val="28"/>
          <w:szCs w:val="28"/>
        </w:rPr>
        <w:t xml:space="preserve"> позволяют скрыть информацию от контрагента (</w:t>
      </w:r>
      <w:r w:rsidR="00655446" w:rsidRPr="008C192D">
        <w:rPr>
          <w:rFonts w:ascii="Times New Roman" w:hAnsi="Times New Roman" w:cs="Times New Roman"/>
          <w:sz w:val="28"/>
          <w:szCs w:val="28"/>
        </w:rPr>
        <w:t>конспиративная</w:t>
      </w:r>
      <w:r w:rsidR="0050712B" w:rsidRPr="008C192D">
        <w:rPr>
          <w:rFonts w:ascii="Times New Roman" w:hAnsi="Times New Roman" w:cs="Times New Roman"/>
          <w:sz w:val="28"/>
          <w:szCs w:val="28"/>
        </w:rPr>
        <w:t>)</w:t>
      </w:r>
      <w:r w:rsidR="00655446" w:rsidRPr="008C192D">
        <w:rPr>
          <w:rFonts w:ascii="Times New Roman" w:hAnsi="Times New Roman" w:cs="Times New Roman"/>
          <w:sz w:val="28"/>
          <w:szCs w:val="28"/>
        </w:rPr>
        <w:t>, так как</w:t>
      </w:r>
      <w:r w:rsidR="00594E2F" w:rsidRPr="008C192D">
        <w:rPr>
          <w:rFonts w:ascii="Times New Roman" w:hAnsi="Times New Roman" w:cs="Times New Roman"/>
          <w:sz w:val="28"/>
          <w:szCs w:val="28"/>
        </w:rPr>
        <w:t xml:space="preserve"> в письме про сторонников Цезаря и свое отношение к ним не говорится прямо.</w:t>
      </w:r>
    </w:p>
    <w:p w14:paraId="39725CE4" w14:textId="4AA4BE2D" w:rsidR="001851C6" w:rsidRPr="008C192D" w:rsidRDefault="00B663D0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2. </w:t>
      </w:r>
      <w:r w:rsidR="001851C6" w:rsidRPr="008C192D">
        <w:rPr>
          <w:rFonts w:ascii="Times New Roman" w:hAnsi="Times New Roman" w:cs="Times New Roman"/>
          <w:sz w:val="28"/>
          <w:szCs w:val="28"/>
          <w:lang w:val="it-IT"/>
        </w:rPr>
        <w:t>Il</w:t>
      </w:r>
      <w:r w:rsidR="007351C9" w:rsidRPr="008C192D">
        <w:rPr>
          <w:rFonts w:ascii="Times New Roman" w:hAnsi="Times New Roman" w:cs="Times New Roman"/>
          <w:sz w:val="28"/>
          <w:szCs w:val="28"/>
          <w:lang w:val="it-IT"/>
        </w:rPr>
        <w:t>l</w:t>
      </w:r>
      <w:r w:rsidR="001851C6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a tamen </w:t>
      </w:r>
      <w:r w:rsidR="001851C6" w:rsidRPr="008C192D">
        <w:rPr>
          <w:rFonts w:ascii="Times New Roman" w:hAnsi="Times New Roman" w:cs="Times New Roman"/>
          <w:sz w:val="28"/>
          <w:szCs w:val="28"/>
          <w:u w:val="single"/>
        </w:rPr>
        <w:t>κατα</w:t>
      </w:r>
      <w:proofErr w:type="spellStart"/>
      <w:r w:rsidR="001851C6" w:rsidRPr="008C192D">
        <w:rPr>
          <w:rFonts w:ascii="Times New Roman" w:hAnsi="Times New Roman" w:cs="Times New Roman"/>
          <w:sz w:val="28"/>
          <w:szCs w:val="28"/>
          <w:u w:val="single"/>
        </w:rPr>
        <w:t>κλείς</w:t>
      </w:r>
      <w:proofErr w:type="spellEnd"/>
      <w:r w:rsidR="001851C6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 illius est odiosa, quam paene praeterii, si sibi consiliis nostris uti non liceret, usurum quorum posset ad omniaque esse descensurum (</w:t>
      </w:r>
      <w:r w:rsidR="001851C6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Cic. Att.</w:t>
      </w:r>
      <w:r w:rsidR="001851C6" w:rsidRPr="008C192D">
        <w:rPr>
          <w:rFonts w:ascii="Times New Roman" w:hAnsi="Times New Roman" w:cs="Times New Roman"/>
          <w:sz w:val="28"/>
          <w:szCs w:val="28"/>
          <w:lang w:val="it-IT"/>
        </w:rPr>
        <w:t> 9.1</w:t>
      </w:r>
      <w:r w:rsidR="005B5A63" w:rsidRPr="008C192D">
        <w:rPr>
          <w:rFonts w:ascii="Times New Roman" w:hAnsi="Times New Roman" w:cs="Times New Roman"/>
          <w:sz w:val="28"/>
          <w:szCs w:val="28"/>
          <w:lang w:val="it-IT"/>
        </w:rPr>
        <w:t>8</w:t>
      </w:r>
      <w:r w:rsidR="001851C6" w:rsidRPr="008C192D">
        <w:rPr>
          <w:rFonts w:ascii="Times New Roman" w:hAnsi="Times New Roman" w:cs="Times New Roman"/>
          <w:sz w:val="28"/>
          <w:szCs w:val="28"/>
          <w:lang w:val="it-IT"/>
        </w:rPr>
        <w:t>.3)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Pr="008C192D">
        <w:rPr>
          <w:rFonts w:ascii="Times New Roman" w:hAnsi="Times New Roman" w:cs="Times New Roman"/>
          <w:sz w:val="28"/>
          <w:szCs w:val="28"/>
        </w:rPr>
        <w:t>‘</w:t>
      </w:r>
      <w:r w:rsidR="001851C6" w:rsidRPr="008C192D">
        <w:rPr>
          <w:rFonts w:ascii="Times New Roman" w:hAnsi="Times New Roman" w:cs="Times New Roman"/>
          <w:sz w:val="28"/>
          <w:szCs w:val="28"/>
        </w:rPr>
        <w:t xml:space="preserve">Но то его </w:t>
      </w:r>
      <w:r w:rsidR="001851C6" w:rsidRPr="008C192D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r w:rsidR="001851C6" w:rsidRPr="008C192D">
        <w:rPr>
          <w:rFonts w:ascii="Times New Roman" w:hAnsi="Times New Roman" w:cs="Times New Roman"/>
          <w:sz w:val="28"/>
          <w:szCs w:val="28"/>
        </w:rPr>
        <w:t xml:space="preserve"> – неприятное, которое я почти опустил, что если он не смо</w:t>
      </w:r>
      <w:r w:rsidR="00AD7726" w:rsidRPr="008C192D">
        <w:rPr>
          <w:rFonts w:ascii="Times New Roman" w:hAnsi="Times New Roman" w:cs="Times New Roman"/>
          <w:sz w:val="28"/>
          <w:szCs w:val="28"/>
        </w:rPr>
        <w:t>жет</w:t>
      </w:r>
      <w:r w:rsidR="001851C6" w:rsidRPr="008C192D">
        <w:rPr>
          <w:rFonts w:ascii="Times New Roman" w:hAnsi="Times New Roman" w:cs="Times New Roman"/>
          <w:sz w:val="28"/>
          <w:szCs w:val="28"/>
        </w:rPr>
        <w:t xml:space="preserve"> использовать для себя (в свою пользу) наши советы, то он воспользуется теми, которыми сможет, и решится на все</w:t>
      </w:r>
      <w:r w:rsidRPr="008C192D">
        <w:rPr>
          <w:rFonts w:ascii="Times New Roman" w:hAnsi="Times New Roman" w:cs="Times New Roman"/>
          <w:sz w:val="28"/>
          <w:szCs w:val="28"/>
        </w:rPr>
        <w:t>’</w:t>
      </w:r>
      <w:r w:rsidR="001851C6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73626B32" w14:textId="2D2A6B95" w:rsidR="001851C6" w:rsidRPr="008C192D" w:rsidRDefault="00A66DFE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Во-первых, использование грецизма обусловлено </w:t>
      </w:r>
      <w:r w:rsidR="007F7AF8" w:rsidRPr="008C192D">
        <w:rPr>
          <w:rFonts w:ascii="Times New Roman" w:hAnsi="Times New Roman" w:cs="Times New Roman"/>
          <w:sz w:val="28"/>
          <w:szCs w:val="28"/>
        </w:rPr>
        <w:t xml:space="preserve">дистанцированием от речи собеседника, так как </w:t>
      </w:r>
      <w:r w:rsidR="00755218" w:rsidRPr="008C19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51C6" w:rsidRPr="008C192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851C6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1C6" w:rsidRPr="008C192D">
        <w:rPr>
          <w:rFonts w:ascii="Times New Roman" w:hAnsi="Times New Roman" w:cs="Times New Roman"/>
          <w:sz w:val="28"/>
          <w:szCs w:val="28"/>
        </w:rPr>
        <w:t>sibi</w:t>
      </w:r>
      <w:proofErr w:type="spellEnd"/>
      <w:r w:rsidR="001851C6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1C6" w:rsidRPr="008C192D">
        <w:rPr>
          <w:rFonts w:ascii="Times New Roman" w:hAnsi="Times New Roman" w:cs="Times New Roman"/>
          <w:sz w:val="28"/>
          <w:szCs w:val="28"/>
        </w:rPr>
        <w:t>consiliis</w:t>
      </w:r>
      <w:proofErr w:type="spellEnd"/>
      <w:r w:rsidR="001851C6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1C6" w:rsidRPr="008C192D">
        <w:rPr>
          <w:rFonts w:ascii="Times New Roman" w:hAnsi="Times New Roman" w:cs="Times New Roman"/>
          <w:sz w:val="28"/>
          <w:szCs w:val="28"/>
        </w:rPr>
        <w:t>nostris</w:t>
      </w:r>
      <w:proofErr w:type="spellEnd"/>
      <w:r w:rsidR="001851C6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1C6" w:rsidRPr="008C192D">
        <w:rPr>
          <w:rFonts w:ascii="Times New Roman" w:hAnsi="Times New Roman" w:cs="Times New Roman"/>
          <w:sz w:val="28"/>
          <w:szCs w:val="28"/>
        </w:rPr>
        <w:t>uti</w:t>
      </w:r>
      <w:proofErr w:type="spellEnd"/>
      <w:r w:rsidR="001851C6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1C6" w:rsidRPr="008C192D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="001851C6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1C6" w:rsidRPr="008C192D">
        <w:rPr>
          <w:rFonts w:ascii="Times New Roman" w:hAnsi="Times New Roman" w:cs="Times New Roman"/>
          <w:sz w:val="28"/>
          <w:szCs w:val="28"/>
        </w:rPr>
        <w:t>liceret</w:t>
      </w:r>
      <w:proofErr w:type="spellEnd"/>
      <w:r w:rsidR="001851C6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51C6" w:rsidRPr="008C192D">
        <w:rPr>
          <w:rFonts w:ascii="Times New Roman" w:hAnsi="Times New Roman" w:cs="Times New Roman"/>
          <w:sz w:val="28"/>
          <w:szCs w:val="28"/>
        </w:rPr>
        <w:t>usurum</w:t>
      </w:r>
      <w:proofErr w:type="spellEnd"/>
      <w:r w:rsidR="001851C6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1C6" w:rsidRPr="008C192D">
        <w:rPr>
          <w:rFonts w:ascii="Times New Roman" w:hAnsi="Times New Roman" w:cs="Times New Roman"/>
          <w:sz w:val="28"/>
          <w:szCs w:val="28"/>
        </w:rPr>
        <w:t>quorum</w:t>
      </w:r>
      <w:proofErr w:type="spellEnd"/>
      <w:r w:rsidR="001851C6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1C6" w:rsidRPr="008C192D">
        <w:rPr>
          <w:rFonts w:ascii="Times New Roman" w:hAnsi="Times New Roman" w:cs="Times New Roman"/>
          <w:sz w:val="28"/>
          <w:szCs w:val="28"/>
        </w:rPr>
        <w:lastRenderedPageBreak/>
        <w:t>posset</w:t>
      </w:r>
      <w:proofErr w:type="spellEnd"/>
      <w:r w:rsidR="001851C6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1C6" w:rsidRPr="008C192D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="001851C6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1C6" w:rsidRPr="008C192D">
        <w:rPr>
          <w:rFonts w:ascii="Times New Roman" w:hAnsi="Times New Roman" w:cs="Times New Roman"/>
          <w:sz w:val="28"/>
          <w:szCs w:val="28"/>
        </w:rPr>
        <w:t>omniaque</w:t>
      </w:r>
      <w:proofErr w:type="spellEnd"/>
      <w:r w:rsidR="001851C6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1C6" w:rsidRPr="008C192D">
        <w:rPr>
          <w:rFonts w:ascii="Times New Roman" w:hAnsi="Times New Roman" w:cs="Times New Roman"/>
          <w:sz w:val="28"/>
          <w:szCs w:val="28"/>
        </w:rPr>
        <w:t>esse</w:t>
      </w:r>
      <w:proofErr w:type="spellEnd"/>
      <w:r w:rsidR="001851C6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1C6" w:rsidRPr="008C192D">
        <w:rPr>
          <w:rFonts w:ascii="Times New Roman" w:hAnsi="Times New Roman" w:cs="Times New Roman"/>
          <w:sz w:val="28"/>
          <w:szCs w:val="28"/>
        </w:rPr>
        <w:t>descensurum</w:t>
      </w:r>
      <w:proofErr w:type="spellEnd"/>
      <w:r w:rsidR="00286201" w:rsidRPr="008C192D">
        <w:rPr>
          <w:rFonts w:ascii="Times New Roman" w:hAnsi="Times New Roman" w:cs="Times New Roman"/>
          <w:sz w:val="28"/>
          <w:szCs w:val="28"/>
        </w:rPr>
        <w:t>»</w:t>
      </w:r>
      <w:r w:rsidR="00644232" w:rsidRPr="008C192D">
        <w:rPr>
          <w:rFonts w:ascii="Times New Roman" w:hAnsi="Times New Roman" w:cs="Times New Roman"/>
          <w:sz w:val="28"/>
          <w:szCs w:val="28"/>
        </w:rPr>
        <w:t xml:space="preserve"> – </w:t>
      </w:r>
      <w:r w:rsidR="001851C6" w:rsidRPr="008C192D">
        <w:rPr>
          <w:rFonts w:ascii="Times New Roman" w:hAnsi="Times New Roman" w:cs="Times New Roman"/>
          <w:sz w:val="28"/>
          <w:szCs w:val="28"/>
        </w:rPr>
        <w:t>это косвенная речь, т</w:t>
      </w:r>
      <w:r w:rsidR="00644232" w:rsidRPr="008C192D">
        <w:rPr>
          <w:rFonts w:ascii="Times New Roman" w:hAnsi="Times New Roman" w:cs="Times New Roman"/>
          <w:sz w:val="28"/>
          <w:szCs w:val="28"/>
        </w:rPr>
        <w:t>о есть</w:t>
      </w:r>
      <w:r w:rsidR="001851C6" w:rsidRPr="008C192D">
        <w:rPr>
          <w:rFonts w:ascii="Times New Roman" w:hAnsi="Times New Roman" w:cs="Times New Roman"/>
          <w:sz w:val="28"/>
          <w:szCs w:val="28"/>
        </w:rPr>
        <w:t xml:space="preserve"> слова Цезаря, которые и есть эта κατα</w:t>
      </w:r>
      <w:proofErr w:type="spellStart"/>
      <w:r w:rsidR="001851C6" w:rsidRPr="008C192D">
        <w:rPr>
          <w:rFonts w:ascii="Times New Roman" w:hAnsi="Times New Roman" w:cs="Times New Roman"/>
          <w:sz w:val="28"/>
          <w:szCs w:val="28"/>
        </w:rPr>
        <w:t>κλείς</w:t>
      </w:r>
      <w:proofErr w:type="spellEnd"/>
      <w:r w:rsidR="00644232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6C501741" w14:textId="20FF0094" w:rsidR="001851C6" w:rsidRPr="008C192D" w:rsidRDefault="00A945C4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Во-</w:t>
      </w:r>
      <w:r w:rsidR="000D2B21" w:rsidRPr="008C192D">
        <w:rPr>
          <w:rFonts w:ascii="Times New Roman" w:hAnsi="Times New Roman" w:cs="Times New Roman"/>
          <w:sz w:val="28"/>
          <w:szCs w:val="28"/>
        </w:rPr>
        <w:t>вторых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453A9F" w:rsidRPr="008C192D"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845792" w:rsidRPr="008C192D">
        <w:rPr>
          <w:rFonts w:ascii="Times New Roman" w:hAnsi="Times New Roman" w:cs="Times New Roman"/>
          <w:sz w:val="28"/>
          <w:szCs w:val="28"/>
        </w:rPr>
        <w:t>предложении</w:t>
      </w:r>
      <w:r w:rsidR="00453A9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76AE7" w:rsidRPr="008C192D">
        <w:rPr>
          <w:rFonts w:ascii="Times New Roman" w:hAnsi="Times New Roman" w:cs="Times New Roman"/>
          <w:sz w:val="28"/>
          <w:szCs w:val="28"/>
        </w:rPr>
        <w:t>Цицерон описывает окончание разговора, из которого Цицерону стало понятно, что взаимопонимание между ним и Цезарем невозможно</w:t>
      </w:r>
      <w:r w:rsidR="00453A9F" w:rsidRPr="008C192D">
        <w:rPr>
          <w:rFonts w:ascii="Times New Roman" w:hAnsi="Times New Roman" w:cs="Times New Roman"/>
          <w:sz w:val="28"/>
          <w:szCs w:val="28"/>
        </w:rPr>
        <w:t>.</w:t>
      </w:r>
      <w:r w:rsidR="004200C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91FEB" w:rsidRPr="008C192D">
        <w:rPr>
          <w:rFonts w:ascii="Times New Roman" w:hAnsi="Times New Roman" w:cs="Times New Roman"/>
          <w:sz w:val="28"/>
          <w:szCs w:val="28"/>
        </w:rPr>
        <w:t>В св</w:t>
      </w:r>
      <w:r w:rsidR="000548F4" w:rsidRPr="008C192D">
        <w:rPr>
          <w:rFonts w:ascii="Times New Roman" w:hAnsi="Times New Roman" w:cs="Times New Roman"/>
          <w:sz w:val="28"/>
          <w:szCs w:val="28"/>
        </w:rPr>
        <w:t>я</w:t>
      </w:r>
      <w:r w:rsidR="00291FEB" w:rsidRPr="008C192D">
        <w:rPr>
          <w:rFonts w:ascii="Times New Roman" w:hAnsi="Times New Roman" w:cs="Times New Roman"/>
          <w:sz w:val="28"/>
          <w:szCs w:val="28"/>
        </w:rPr>
        <w:t xml:space="preserve">зи с этим развивается </w:t>
      </w:r>
      <w:r w:rsidR="000548F4" w:rsidRPr="008C192D">
        <w:rPr>
          <w:rFonts w:ascii="Times New Roman" w:hAnsi="Times New Roman" w:cs="Times New Roman"/>
          <w:sz w:val="28"/>
          <w:szCs w:val="28"/>
        </w:rPr>
        <w:t xml:space="preserve">комплекс значений: </w:t>
      </w:r>
      <w:proofErr w:type="spellStart"/>
      <w:r w:rsidR="000548F4" w:rsidRPr="008C192D">
        <w:rPr>
          <w:rFonts w:ascii="Times New Roman" w:hAnsi="Times New Roman" w:cs="Times New Roman"/>
          <w:sz w:val="28"/>
          <w:szCs w:val="28"/>
        </w:rPr>
        <w:t>terminus</w:t>
      </w:r>
      <w:proofErr w:type="spellEnd"/>
      <w:r w:rsidR="000548F4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8F4" w:rsidRPr="008C192D">
        <w:rPr>
          <w:rFonts w:ascii="Times New Roman" w:hAnsi="Times New Roman" w:cs="Times New Roman"/>
          <w:sz w:val="28"/>
          <w:szCs w:val="28"/>
        </w:rPr>
        <w:t>technicus</w:t>
      </w:r>
      <w:proofErr w:type="spellEnd"/>
      <w:r w:rsidR="000548F4" w:rsidRPr="008C192D">
        <w:rPr>
          <w:rFonts w:ascii="Times New Roman" w:hAnsi="Times New Roman" w:cs="Times New Roman"/>
          <w:sz w:val="28"/>
          <w:szCs w:val="28"/>
        </w:rPr>
        <w:t xml:space="preserve"> – дверной засов</w:t>
      </w:r>
      <w:r w:rsidR="0045352B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07"/>
      </w:r>
      <w:r w:rsidR="000548F4" w:rsidRPr="008C192D">
        <w:rPr>
          <w:rFonts w:ascii="Times New Roman" w:hAnsi="Times New Roman" w:cs="Times New Roman"/>
          <w:sz w:val="28"/>
          <w:szCs w:val="28"/>
        </w:rPr>
        <w:t>, и метафорическое – закрытая дверь, в которую Цицерону не достучаться.</w:t>
      </w:r>
      <w:r w:rsidR="000D2B2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26E77" w:rsidRPr="008C192D">
        <w:rPr>
          <w:rFonts w:ascii="Times New Roman" w:hAnsi="Times New Roman" w:cs="Times New Roman"/>
          <w:sz w:val="28"/>
          <w:szCs w:val="28"/>
        </w:rPr>
        <w:t xml:space="preserve">Следовательно, эвфемизм </w:t>
      </w:r>
      <w:r w:rsidR="001851C6" w:rsidRPr="008C192D">
        <w:rPr>
          <w:rFonts w:ascii="Times New Roman" w:hAnsi="Times New Roman" w:cs="Times New Roman"/>
          <w:sz w:val="28"/>
          <w:szCs w:val="28"/>
        </w:rPr>
        <w:t xml:space="preserve">образуется двумя способами: </w:t>
      </w:r>
      <w:r w:rsidR="00BD081B" w:rsidRPr="008C192D">
        <w:rPr>
          <w:rFonts w:ascii="Times New Roman" w:hAnsi="Times New Roman" w:cs="Times New Roman"/>
          <w:sz w:val="28"/>
          <w:szCs w:val="28"/>
        </w:rPr>
        <w:t>1</w:t>
      </w:r>
      <w:r w:rsidR="00B90D09" w:rsidRPr="008C192D">
        <w:rPr>
          <w:rFonts w:ascii="Times New Roman" w:hAnsi="Times New Roman" w:cs="Times New Roman"/>
          <w:sz w:val="28"/>
          <w:szCs w:val="28"/>
        </w:rPr>
        <w:t>)</w:t>
      </w:r>
      <w:r w:rsidR="00BD081B" w:rsidRPr="008C192D">
        <w:rPr>
          <w:rFonts w:ascii="Times New Roman" w:hAnsi="Times New Roman" w:cs="Times New Roman"/>
          <w:sz w:val="28"/>
          <w:szCs w:val="28"/>
        </w:rPr>
        <w:t xml:space="preserve"> заимствование</w:t>
      </w:r>
      <w:r w:rsidR="00B36659" w:rsidRPr="008C192D">
        <w:rPr>
          <w:rFonts w:ascii="Times New Roman" w:hAnsi="Times New Roman" w:cs="Times New Roman"/>
          <w:sz w:val="28"/>
          <w:szCs w:val="28"/>
        </w:rPr>
        <w:t xml:space="preserve"> (не имеет латинского эквивалента</w:t>
      </w:r>
      <w:r w:rsidR="00B36659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08"/>
      </w:r>
      <w:r w:rsidR="00B36659" w:rsidRPr="008C192D">
        <w:rPr>
          <w:rFonts w:ascii="Times New Roman" w:hAnsi="Times New Roman" w:cs="Times New Roman"/>
          <w:sz w:val="28"/>
          <w:szCs w:val="28"/>
        </w:rPr>
        <w:t>)</w:t>
      </w:r>
      <w:r w:rsidR="00D059DA" w:rsidRPr="008C192D">
        <w:rPr>
          <w:rFonts w:ascii="Times New Roman" w:hAnsi="Times New Roman" w:cs="Times New Roman"/>
          <w:sz w:val="28"/>
          <w:szCs w:val="28"/>
        </w:rPr>
        <w:t>,</w:t>
      </w:r>
      <w:r w:rsidR="00BD081B" w:rsidRPr="008C192D">
        <w:rPr>
          <w:rFonts w:ascii="Times New Roman" w:hAnsi="Times New Roman" w:cs="Times New Roman"/>
          <w:sz w:val="28"/>
          <w:szCs w:val="28"/>
        </w:rPr>
        <w:t xml:space="preserve"> 2</w:t>
      </w:r>
      <w:r w:rsidR="00B90D09" w:rsidRPr="008C192D">
        <w:rPr>
          <w:rFonts w:ascii="Times New Roman" w:hAnsi="Times New Roman" w:cs="Times New Roman"/>
          <w:sz w:val="28"/>
          <w:szCs w:val="28"/>
        </w:rPr>
        <w:t>)</w:t>
      </w:r>
      <w:r w:rsidR="00BD081B" w:rsidRPr="008C192D">
        <w:rPr>
          <w:rFonts w:ascii="Times New Roman" w:hAnsi="Times New Roman" w:cs="Times New Roman"/>
          <w:sz w:val="28"/>
          <w:szCs w:val="28"/>
        </w:rPr>
        <w:t xml:space="preserve"> метафорический перенос.</w:t>
      </w:r>
    </w:p>
    <w:p w14:paraId="2474CC96" w14:textId="0466B4E3" w:rsidR="001B314F" w:rsidRPr="008C192D" w:rsidRDefault="0014293F" w:rsidP="00DA1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Таким образом, в этом письме</w:t>
      </w:r>
      <w:r w:rsidR="00E31CF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606D4" w:rsidRPr="008C192D">
        <w:rPr>
          <w:rFonts w:ascii="Times New Roman" w:hAnsi="Times New Roman" w:cs="Times New Roman"/>
          <w:sz w:val="28"/>
          <w:szCs w:val="28"/>
        </w:rPr>
        <w:t xml:space="preserve">Цицерон прибегает к эвфемизмам </w:t>
      </w:r>
      <w:r w:rsidR="00E363F0" w:rsidRPr="008C192D">
        <w:rPr>
          <w:rFonts w:ascii="Times New Roman" w:hAnsi="Times New Roman" w:cs="Times New Roman"/>
          <w:sz w:val="28"/>
          <w:szCs w:val="28"/>
        </w:rPr>
        <w:t>при указании</w:t>
      </w:r>
      <w:r w:rsidR="003606D4" w:rsidRPr="008C192D">
        <w:rPr>
          <w:rFonts w:ascii="Times New Roman" w:hAnsi="Times New Roman" w:cs="Times New Roman"/>
          <w:sz w:val="28"/>
          <w:szCs w:val="28"/>
        </w:rPr>
        <w:t xml:space="preserve"> на участника ситуации и описании самой ситуации</w:t>
      </w:r>
      <w:r w:rsidR="00F77548" w:rsidRPr="008C192D">
        <w:rPr>
          <w:rFonts w:ascii="Times New Roman" w:hAnsi="Times New Roman" w:cs="Times New Roman"/>
          <w:sz w:val="28"/>
          <w:szCs w:val="28"/>
        </w:rPr>
        <w:t>; в последнем случае дистанцирование обусловлено ссылкой на чужую речь</w:t>
      </w:r>
      <w:r w:rsidR="003606D4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6EEE9F28" w14:textId="04DB0A8C" w:rsidR="00CD4508" w:rsidRPr="008C192D" w:rsidRDefault="00AC2AEB" w:rsidP="000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Другой</w:t>
      </w:r>
      <w:r w:rsidR="00935EA3" w:rsidRPr="008C192D">
        <w:rPr>
          <w:rFonts w:ascii="Times New Roman" w:hAnsi="Times New Roman" w:cs="Times New Roman"/>
          <w:sz w:val="28"/>
          <w:szCs w:val="28"/>
        </w:rPr>
        <w:t xml:space="preserve"> пример </w:t>
      </w:r>
      <w:r w:rsidR="00677C99" w:rsidRPr="008C192D">
        <w:rPr>
          <w:rFonts w:ascii="Times New Roman" w:hAnsi="Times New Roman" w:cs="Times New Roman"/>
          <w:sz w:val="28"/>
          <w:szCs w:val="28"/>
        </w:rPr>
        <w:t xml:space="preserve">эвфемизма </w:t>
      </w:r>
      <w:r w:rsidR="00935EA3" w:rsidRPr="008C192D">
        <w:rPr>
          <w:rFonts w:ascii="Times New Roman" w:hAnsi="Times New Roman" w:cs="Times New Roman"/>
          <w:sz w:val="28"/>
          <w:szCs w:val="28"/>
        </w:rPr>
        <w:t xml:space="preserve">в этой группе </w:t>
      </w:r>
      <w:r w:rsidR="00677C99" w:rsidRPr="008C192D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4F796A" w:rsidRPr="008C192D">
        <w:rPr>
          <w:rFonts w:ascii="Times New Roman" w:hAnsi="Times New Roman" w:cs="Times New Roman"/>
          <w:sz w:val="28"/>
          <w:szCs w:val="28"/>
        </w:rPr>
        <w:t xml:space="preserve">автору </w:t>
      </w:r>
      <w:r w:rsidR="00677C99" w:rsidRPr="008C192D">
        <w:rPr>
          <w:rFonts w:ascii="Times New Roman" w:hAnsi="Times New Roman" w:cs="Times New Roman"/>
          <w:sz w:val="28"/>
          <w:szCs w:val="28"/>
        </w:rPr>
        <w:t xml:space="preserve">дистанцироваться от неприятной политической </w:t>
      </w:r>
      <w:r w:rsidR="002779E5" w:rsidRPr="008C192D">
        <w:rPr>
          <w:rFonts w:ascii="Times New Roman" w:hAnsi="Times New Roman" w:cs="Times New Roman"/>
          <w:sz w:val="28"/>
          <w:szCs w:val="28"/>
        </w:rPr>
        <w:t xml:space="preserve">ситуации в контексте чужой речи. </w:t>
      </w:r>
      <w:r w:rsidR="00E363F0" w:rsidRPr="008C192D">
        <w:rPr>
          <w:rFonts w:ascii="Times New Roman" w:hAnsi="Times New Roman" w:cs="Times New Roman"/>
          <w:sz w:val="28"/>
          <w:szCs w:val="28"/>
        </w:rPr>
        <w:t xml:space="preserve">Этот </w:t>
      </w:r>
      <w:r w:rsidR="00964DC1" w:rsidRPr="008C192D">
        <w:rPr>
          <w:rFonts w:ascii="Times New Roman" w:hAnsi="Times New Roman" w:cs="Times New Roman"/>
          <w:sz w:val="28"/>
          <w:szCs w:val="28"/>
        </w:rPr>
        <w:t>отрывок из</w:t>
      </w:r>
      <w:r w:rsidR="004F796A" w:rsidRPr="008C192D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964DC1" w:rsidRPr="008C192D">
        <w:rPr>
          <w:rFonts w:ascii="Times New Roman" w:hAnsi="Times New Roman" w:cs="Times New Roman"/>
          <w:sz w:val="28"/>
          <w:szCs w:val="28"/>
        </w:rPr>
        <w:t>а, которое</w:t>
      </w:r>
      <w:r w:rsidR="004F796A" w:rsidRPr="008C192D">
        <w:rPr>
          <w:rFonts w:ascii="Times New Roman" w:hAnsi="Times New Roman" w:cs="Times New Roman"/>
          <w:sz w:val="28"/>
          <w:szCs w:val="28"/>
        </w:rPr>
        <w:t xml:space="preserve"> Цицерон </w:t>
      </w:r>
      <w:r w:rsidR="001E348D" w:rsidRPr="008C192D">
        <w:rPr>
          <w:rFonts w:ascii="Times New Roman" w:hAnsi="Times New Roman" w:cs="Times New Roman"/>
          <w:sz w:val="28"/>
          <w:szCs w:val="28"/>
        </w:rPr>
        <w:t xml:space="preserve">написал </w:t>
      </w:r>
      <w:r w:rsidR="004F796A" w:rsidRPr="008C192D">
        <w:rPr>
          <w:rFonts w:ascii="Times New Roman" w:hAnsi="Times New Roman" w:cs="Times New Roman"/>
          <w:sz w:val="28"/>
          <w:szCs w:val="28"/>
        </w:rPr>
        <w:t xml:space="preserve">Аттику </w:t>
      </w:r>
      <w:r w:rsidR="000D07F3" w:rsidRPr="008C192D">
        <w:rPr>
          <w:rFonts w:ascii="Times New Roman" w:hAnsi="Times New Roman" w:cs="Times New Roman"/>
          <w:sz w:val="28"/>
          <w:szCs w:val="28"/>
        </w:rPr>
        <w:t>18 мая 44 г</w:t>
      </w:r>
      <w:r w:rsidR="006A0D67" w:rsidRPr="008C192D">
        <w:rPr>
          <w:rFonts w:ascii="Times New Roman" w:hAnsi="Times New Roman" w:cs="Times New Roman"/>
          <w:sz w:val="28"/>
          <w:szCs w:val="28"/>
        </w:rPr>
        <w:t>ода.</w:t>
      </w:r>
      <w:r w:rsidR="007A59B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6637F" w:rsidRPr="008C192D">
        <w:rPr>
          <w:rFonts w:ascii="Times New Roman" w:hAnsi="Times New Roman" w:cs="Times New Roman"/>
          <w:sz w:val="28"/>
          <w:szCs w:val="28"/>
        </w:rPr>
        <w:t>Он</w:t>
      </w:r>
      <w:r w:rsidR="007A59B6" w:rsidRPr="008C192D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B6637F" w:rsidRPr="008C192D">
        <w:rPr>
          <w:rFonts w:ascii="Times New Roman" w:hAnsi="Times New Roman" w:cs="Times New Roman"/>
          <w:sz w:val="28"/>
          <w:szCs w:val="28"/>
        </w:rPr>
        <w:t xml:space="preserve">своего друга </w:t>
      </w:r>
      <w:r w:rsidR="007A59B6" w:rsidRPr="008C192D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5F6811" w:rsidRPr="008C192D">
        <w:rPr>
          <w:rFonts w:ascii="Times New Roman" w:hAnsi="Times New Roman" w:cs="Times New Roman"/>
          <w:sz w:val="28"/>
          <w:szCs w:val="28"/>
        </w:rPr>
        <w:t xml:space="preserve">речь </w:t>
      </w:r>
      <w:r w:rsidR="00B5380D" w:rsidRPr="008C192D">
        <w:rPr>
          <w:rFonts w:ascii="Times New Roman" w:hAnsi="Times New Roman" w:cs="Times New Roman"/>
          <w:sz w:val="28"/>
          <w:szCs w:val="28"/>
        </w:rPr>
        <w:t xml:space="preserve">Брута, </w:t>
      </w:r>
      <w:r w:rsidR="00B6637F" w:rsidRPr="008C192D">
        <w:rPr>
          <w:rFonts w:ascii="Times New Roman" w:hAnsi="Times New Roman" w:cs="Times New Roman"/>
          <w:sz w:val="28"/>
          <w:szCs w:val="28"/>
        </w:rPr>
        <w:t>котор</w:t>
      </w:r>
      <w:r w:rsidR="00252E0E" w:rsidRPr="008C192D">
        <w:rPr>
          <w:rFonts w:ascii="Times New Roman" w:hAnsi="Times New Roman" w:cs="Times New Roman"/>
          <w:sz w:val="28"/>
          <w:szCs w:val="28"/>
        </w:rPr>
        <w:t xml:space="preserve">ую </w:t>
      </w:r>
      <w:r w:rsidR="00691503" w:rsidRPr="008C192D">
        <w:rPr>
          <w:rFonts w:ascii="Times New Roman" w:hAnsi="Times New Roman" w:cs="Times New Roman"/>
          <w:sz w:val="28"/>
          <w:szCs w:val="28"/>
        </w:rPr>
        <w:t>Цицерон должен был исправить по просьбе самого автора</w:t>
      </w:r>
      <w:r w:rsidR="007E5FCF" w:rsidRPr="008C192D">
        <w:rPr>
          <w:rFonts w:ascii="Times New Roman" w:hAnsi="Times New Roman" w:cs="Times New Roman"/>
          <w:sz w:val="28"/>
          <w:szCs w:val="28"/>
        </w:rPr>
        <w:t>.</w:t>
      </w:r>
      <w:r w:rsidR="00691503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B05AC" w:rsidRPr="008C192D">
        <w:rPr>
          <w:rFonts w:ascii="Times New Roman" w:hAnsi="Times New Roman" w:cs="Times New Roman"/>
          <w:sz w:val="28"/>
          <w:szCs w:val="28"/>
        </w:rPr>
        <w:t xml:space="preserve">С этой речью </w:t>
      </w:r>
      <w:r w:rsidR="00A012B3" w:rsidRPr="008C192D">
        <w:rPr>
          <w:rFonts w:ascii="Times New Roman" w:hAnsi="Times New Roman" w:cs="Times New Roman"/>
          <w:sz w:val="28"/>
          <w:szCs w:val="28"/>
        </w:rPr>
        <w:t xml:space="preserve">Брут выступил на Форуме </w:t>
      </w:r>
      <w:r w:rsidR="006A3AC2" w:rsidRPr="008C192D">
        <w:rPr>
          <w:rFonts w:ascii="Times New Roman" w:hAnsi="Times New Roman" w:cs="Times New Roman"/>
          <w:sz w:val="28"/>
          <w:szCs w:val="28"/>
        </w:rPr>
        <w:t xml:space="preserve">16 марта </w:t>
      </w:r>
      <w:r w:rsidR="00A012B3" w:rsidRPr="008C192D">
        <w:rPr>
          <w:rFonts w:ascii="Times New Roman" w:hAnsi="Times New Roman" w:cs="Times New Roman"/>
          <w:sz w:val="28"/>
          <w:szCs w:val="28"/>
        </w:rPr>
        <w:t>после смерти Цезаря</w:t>
      </w:r>
      <w:r w:rsidR="00F34749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09"/>
      </w:r>
      <w:r w:rsidR="007063E9" w:rsidRPr="008C192D">
        <w:rPr>
          <w:rFonts w:ascii="Times New Roman" w:hAnsi="Times New Roman" w:cs="Times New Roman"/>
          <w:sz w:val="28"/>
          <w:szCs w:val="28"/>
        </w:rPr>
        <w:t xml:space="preserve"> и теперь решил опубликовать ее.</w:t>
      </w:r>
      <w:r w:rsidR="006A3AC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063E9" w:rsidRPr="008C192D">
        <w:rPr>
          <w:rFonts w:ascii="Times New Roman" w:hAnsi="Times New Roman" w:cs="Times New Roman"/>
          <w:sz w:val="28"/>
          <w:szCs w:val="28"/>
        </w:rPr>
        <w:t>Цицерон дает такую оценку этой речи:</w:t>
      </w:r>
      <w:r w:rsidR="006A3AC2" w:rsidRPr="008C1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E1F49" w14:textId="7C7FCA9A" w:rsidR="000D07F3" w:rsidRPr="008C192D" w:rsidRDefault="000D07F3" w:rsidP="000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  <w:lang w:val="it-IT"/>
        </w:rPr>
        <w:t>ego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tamen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si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illam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causam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habuissem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scripsissem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ardentius</w:t>
      </w:r>
      <w:r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ὑπόθεσις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vides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quae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sit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et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persona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dicentis</w:t>
      </w:r>
      <w:r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itaque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eam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corrigere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non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potui</w:t>
      </w:r>
      <w:r w:rsidRPr="008C192D">
        <w:rPr>
          <w:rFonts w:ascii="Times New Roman" w:hAnsi="Times New Roman" w:cs="Times New Roman"/>
          <w:sz w:val="28"/>
          <w:szCs w:val="28"/>
        </w:rPr>
        <w:t xml:space="preserve"> (</w:t>
      </w:r>
      <w:r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Cic</w:t>
      </w:r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Att</w:t>
      </w:r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C192D">
        <w:rPr>
          <w:rFonts w:ascii="Times New Roman" w:hAnsi="Times New Roman" w:cs="Times New Roman"/>
          <w:sz w:val="28"/>
          <w:szCs w:val="28"/>
        </w:rPr>
        <w:t>15.1а.2)</w:t>
      </w:r>
      <w:r w:rsidR="005F6FDF" w:rsidRPr="008C192D">
        <w:rPr>
          <w:rFonts w:ascii="Times New Roman" w:hAnsi="Times New Roman" w:cs="Times New Roman"/>
          <w:sz w:val="28"/>
          <w:szCs w:val="28"/>
        </w:rPr>
        <w:t>. ‘</w:t>
      </w:r>
      <w:r w:rsidRPr="008C192D">
        <w:rPr>
          <w:rFonts w:ascii="Times New Roman" w:hAnsi="Times New Roman" w:cs="Times New Roman"/>
          <w:sz w:val="28"/>
          <w:szCs w:val="28"/>
        </w:rPr>
        <w:t xml:space="preserve">Однако я, если бы занимался этим делом, написал бы с большей страстью. Ты видишь, какова 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тема [изложения]</w:t>
      </w:r>
      <w:r w:rsidRPr="008C192D">
        <w:rPr>
          <w:rFonts w:ascii="Times New Roman" w:hAnsi="Times New Roman" w:cs="Times New Roman"/>
          <w:sz w:val="28"/>
          <w:szCs w:val="28"/>
        </w:rPr>
        <w:t xml:space="preserve"> и личность говорящего. Поэтому я не мог исправить ее</w:t>
      </w:r>
      <w:r w:rsidR="005F6FDF" w:rsidRPr="008C192D">
        <w:rPr>
          <w:rFonts w:ascii="Times New Roman" w:hAnsi="Times New Roman" w:cs="Times New Roman"/>
          <w:sz w:val="28"/>
          <w:szCs w:val="28"/>
        </w:rPr>
        <w:t>’</w:t>
      </w:r>
      <w:r w:rsidRPr="008C192D">
        <w:rPr>
          <w:rFonts w:ascii="Times New Roman" w:hAnsi="Times New Roman" w:cs="Times New Roman"/>
          <w:sz w:val="28"/>
          <w:szCs w:val="28"/>
        </w:rPr>
        <w:t>.</w:t>
      </w:r>
    </w:p>
    <w:p w14:paraId="6F7326C2" w14:textId="2E494352" w:rsidR="000D07F3" w:rsidRPr="008C192D" w:rsidRDefault="000D07F3" w:rsidP="000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 первую очередь, слово ὑπόθεσις со значением ‘тема, предложенная для обсуждения’</w:t>
      </w:r>
      <w:r w:rsidR="00D53619" w:rsidRPr="008C192D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D53619" w:rsidRPr="008C192D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="00D5361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619" w:rsidRPr="008C192D">
        <w:rPr>
          <w:rFonts w:ascii="Times New Roman" w:hAnsi="Times New Roman" w:cs="Times New Roman"/>
          <w:sz w:val="28"/>
          <w:szCs w:val="28"/>
        </w:rPr>
        <w:t>proposed</w:t>
      </w:r>
      <w:proofErr w:type="spellEnd"/>
      <w:r w:rsidR="00D53619" w:rsidRPr="008C192D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D53619" w:rsidRPr="008C192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5361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619" w:rsidRPr="008C192D">
        <w:rPr>
          <w:rFonts w:ascii="Times New Roman" w:hAnsi="Times New Roman" w:cs="Times New Roman"/>
          <w:sz w:val="28"/>
          <w:szCs w:val="28"/>
        </w:rPr>
        <w:t>oneself</w:t>
      </w:r>
      <w:proofErr w:type="spellEnd"/>
      <w:r w:rsidR="00D5361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619" w:rsidRPr="008C192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D5361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619" w:rsidRPr="008C192D"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 w:rsidR="00D53619" w:rsidRPr="008C192D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="00D53619" w:rsidRPr="008C192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D5361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619" w:rsidRPr="008C192D">
        <w:rPr>
          <w:rFonts w:ascii="Times New Roman" w:hAnsi="Times New Roman" w:cs="Times New Roman"/>
          <w:sz w:val="28"/>
          <w:szCs w:val="28"/>
        </w:rPr>
        <w:t>discussion</w:t>
      </w:r>
      <w:proofErr w:type="spellEnd"/>
      <w:r w:rsidR="00D53619" w:rsidRPr="008C192D">
        <w:rPr>
          <w:rFonts w:ascii="Times New Roman" w:hAnsi="Times New Roman" w:cs="Times New Roman"/>
          <w:sz w:val="28"/>
          <w:szCs w:val="28"/>
        </w:rPr>
        <w:t>»)</w:t>
      </w:r>
      <w:r w:rsidR="00492EF3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10"/>
      </w:r>
      <w:r w:rsidRPr="008C192D">
        <w:rPr>
          <w:rFonts w:ascii="Times New Roman" w:hAnsi="Times New Roman" w:cs="Times New Roman"/>
          <w:sz w:val="28"/>
          <w:szCs w:val="28"/>
        </w:rPr>
        <w:t xml:space="preserve"> можно отнести к терминологии </w:t>
      </w:r>
      <w:r w:rsidR="007E4706" w:rsidRPr="008C192D">
        <w:rPr>
          <w:rFonts w:ascii="Times New Roman" w:hAnsi="Times New Roman" w:cs="Times New Roman"/>
          <w:sz w:val="28"/>
          <w:szCs w:val="28"/>
        </w:rPr>
        <w:t xml:space="preserve">из </w:t>
      </w:r>
      <w:r w:rsidRPr="008C192D">
        <w:rPr>
          <w:rFonts w:ascii="Times New Roman" w:hAnsi="Times New Roman" w:cs="Times New Roman"/>
          <w:sz w:val="28"/>
          <w:szCs w:val="28"/>
        </w:rPr>
        <w:t>риторик</w:t>
      </w:r>
      <w:r w:rsidR="007E4706" w:rsidRPr="008C192D">
        <w:rPr>
          <w:rFonts w:ascii="Times New Roman" w:hAnsi="Times New Roman" w:cs="Times New Roman"/>
          <w:sz w:val="28"/>
          <w:szCs w:val="28"/>
        </w:rPr>
        <w:t>и</w:t>
      </w:r>
      <w:r w:rsidRPr="008C192D">
        <w:rPr>
          <w:rFonts w:ascii="Times New Roman" w:hAnsi="Times New Roman" w:cs="Times New Roman"/>
          <w:sz w:val="28"/>
          <w:szCs w:val="28"/>
        </w:rPr>
        <w:t xml:space="preserve">. Однако у него множество латинских </w:t>
      </w:r>
      <w:r w:rsidRPr="008C192D">
        <w:rPr>
          <w:rFonts w:ascii="Times New Roman" w:hAnsi="Times New Roman" w:cs="Times New Roman"/>
          <w:sz w:val="28"/>
          <w:szCs w:val="28"/>
        </w:rPr>
        <w:lastRenderedPageBreak/>
        <w:t>эквивалентов</w:t>
      </w:r>
      <w:r w:rsidR="00492EF3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11"/>
      </w:r>
      <w:r w:rsidRPr="008C192D">
        <w:rPr>
          <w:rFonts w:ascii="Times New Roman" w:hAnsi="Times New Roman" w:cs="Times New Roman"/>
          <w:sz w:val="28"/>
          <w:szCs w:val="28"/>
        </w:rPr>
        <w:t>, поэтому использование этой лексемы не может этим ограничиваться.</w:t>
      </w:r>
      <w:r w:rsidR="007B35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A247B6" w:rsidRPr="008C192D">
        <w:rPr>
          <w:rFonts w:ascii="Times New Roman" w:hAnsi="Times New Roman" w:cs="Times New Roman"/>
          <w:sz w:val="28"/>
          <w:szCs w:val="28"/>
        </w:rPr>
        <w:t>Цицерон,</w:t>
      </w:r>
      <w:r w:rsidR="007B35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A247B6" w:rsidRPr="008C192D">
        <w:rPr>
          <w:rFonts w:ascii="Times New Roman" w:hAnsi="Times New Roman" w:cs="Times New Roman"/>
          <w:sz w:val="28"/>
          <w:szCs w:val="28"/>
        </w:rPr>
        <w:t>используя грецизм, делает н</w:t>
      </w:r>
      <w:r w:rsidRPr="008C192D">
        <w:rPr>
          <w:rFonts w:ascii="Times New Roman" w:hAnsi="Times New Roman" w:cs="Times New Roman"/>
          <w:sz w:val="28"/>
          <w:szCs w:val="28"/>
        </w:rPr>
        <w:t>амек на политический подтекст речи, о котором не хочет писать напрямую.</w:t>
      </w:r>
      <w:r w:rsidR="000E2FB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F7665" w:rsidRPr="008C192D">
        <w:rPr>
          <w:rFonts w:ascii="Times New Roman" w:hAnsi="Times New Roman" w:cs="Times New Roman"/>
          <w:sz w:val="28"/>
          <w:szCs w:val="28"/>
        </w:rPr>
        <w:t xml:space="preserve">В своей речи Брут </w:t>
      </w:r>
      <w:r w:rsidR="001A1842" w:rsidRPr="008C192D">
        <w:rPr>
          <w:rFonts w:ascii="Times New Roman" w:hAnsi="Times New Roman" w:cs="Times New Roman"/>
          <w:sz w:val="28"/>
          <w:szCs w:val="28"/>
        </w:rPr>
        <w:t>«</w:t>
      </w:r>
      <w:r w:rsidR="000E2FBB" w:rsidRPr="008C192D">
        <w:rPr>
          <w:rFonts w:ascii="Times New Roman" w:hAnsi="Times New Roman" w:cs="Times New Roman"/>
          <w:sz w:val="28"/>
          <w:szCs w:val="28"/>
        </w:rPr>
        <w:t>оправ</w:t>
      </w:r>
      <w:r w:rsidR="000E2FBB" w:rsidRPr="008C192D">
        <w:rPr>
          <w:rFonts w:ascii="Times New Roman" w:hAnsi="Times New Roman" w:cs="Times New Roman"/>
          <w:sz w:val="28"/>
          <w:szCs w:val="28"/>
        </w:rPr>
        <w:softHyphen/>
        <w:t>ды</w:t>
      </w:r>
      <w:r w:rsidR="000E2FBB" w:rsidRPr="008C192D">
        <w:rPr>
          <w:rFonts w:ascii="Times New Roman" w:hAnsi="Times New Roman" w:cs="Times New Roman"/>
          <w:sz w:val="28"/>
          <w:szCs w:val="28"/>
        </w:rPr>
        <w:softHyphen/>
        <w:t>вал убий</w:t>
      </w:r>
      <w:r w:rsidR="000E2FBB" w:rsidRPr="008C192D">
        <w:rPr>
          <w:rFonts w:ascii="Times New Roman" w:hAnsi="Times New Roman" w:cs="Times New Roman"/>
          <w:sz w:val="28"/>
          <w:szCs w:val="28"/>
        </w:rPr>
        <w:softHyphen/>
        <w:t>ство Цеза</w:t>
      </w:r>
      <w:r w:rsidR="000E2FBB" w:rsidRPr="008C192D">
        <w:rPr>
          <w:rFonts w:ascii="Times New Roman" w:hAnsi="Times New Roman" w:cs="Times New Roman"/>
          <w:sz w:val="28"/>
          <w:szCs w:val="28"/>
        </w:rPr>
        <w:softHyphen/>
        <w:t>ря и гово</w:t>
      </w:r>
      <w:r w:rsidR="000E2FBB" w:rsidRPr="008C192D">
        <w:rPr>
          <w:rFonts w:ascii="Times New Roman" w:hAnsi="Times New Roman" w:cs="Times New Roman"/>
          <w:sz w:val="28"/>
          <w:szCs w:val="28"/>
        </w:rPr>
        <w:softHyphen/>
        <w:t>рил о вос</w:t>
      </w:r>
      <w:r w:rsidR="000E2FBB" w:rsidRPr="008C192D">
        <w:rPr>
          <w:rFonts w:ascii="Times New Roman" w:hAnsi="Times New Roman" w:cs="Times New Roman"/>
          <w:sz w:val="28"/>
          <w:szCs w:val="28"/>
        </w:rPr>
        <w:softHyphen/>
        <w:t>ста</w:t>
      </w:r>
      <w:r w:rsidR="000E2FBB" w:rsidRPr="008C192D">
        <w:rPr>
          <w:rFonts w:ascii="Times New Roman" w:hAnsi="Times New Roman" w:cs="Times New Roman"/>
          <w:sz w:val="28"/>
          <w:szCs w:val="28"/>
        </w:rPr>
        <w:softHyphen/>
        <w:t>нов</w:t>
      </w:r>
      <w:r w:rsidR="000E2FBB" w:rsidRPr="008C192D">
        <w:rPr>
          <w:rFonts w:ascii="Times New Roman" w:hAnsi="Times New Roman" w:cs="Times New Roman"/>
          <w:sz w:val="28"/>
          <w:szCs w:val="28"/>
        </w:rPr>
        <w:softHyphen/>
        <w:t>ле</w:t>
      </w:r>
      <w:r w:rsidR="000E2FBB" w:rsidRPr="008C192D">
        <w:rPr>
          <w:rFonts w:ascii="Times New Roman" w:hAnsi="Times New Roman" w:cs="Times New Roman"/>
          <w:sz w:val="28"/>
          <w:szCs w:val="28"/>
        </w:rPr>
        <w:softHyphen/>
        <w:t>нии сво</w:t>
      </w:r>
      <w:r w:rsidR="000E2FBB" w:rsidRPr="008C192D">
        <w:rPr>
          <w:rFonts w:ascii="Times New Roman" w:hAnsi="Times New Roman" w:cs="Times New Roman"/>
          <w:sz w:val="28"/>
          <w:szCs w:val="28"/>
        </w:rPr>
        <w:softHyphen/>
        <w:t>бо</w:t>
      </w:r>
      <w:r w:rsidR="000E2FBB" w:rsidRPr="008C192D">
        <w:rPr>
          <w:rFonts w:ascii="Times New Roman" w:hAnsi="Times New Roman" w:cs="Times New Roman"/>
          <w:sz w:val="28"/>
          <w:szCs w:val="28"/>
        </w:rPr>
        <w:softHyphen/>
        <w:t>ды</w:t>
      </w:r>
      <w:r w:rsidR="001A1842" w:rsidRPr="008C192D">
        <w:rPr>
          <w:rFonts w:ascii="Times New Roman" w:hAnsi="Times New Roman" w:cs="Times New Roman"/>
          <w:sz w:val="28"/>
          <w:szCs w:val="28"/>
        </w:rPr>
        <w:t>»</w:t>
      </w:r>
      <w:r w:rsidR="000E2FBB" w:rsidRPr="008C192D">
        <w:rPr>
          <w:rFonts w:ascii="Times New Roman" w:hAnsi="Times New Roman" w:cs="Times New Roman"/>
          <w:sz w:val="28"/>
          <w:szCs w:val="28"/>
          <w:vertAlign w:val="superscript"/>
        </w:rPr>
        <w:footnoteReference w:id="112"/>
      </w:r>
      <w:r w:rsidR="0067747E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304620" w:rsidRPr="008C192D">
        <w:rPr>
          <w:rFonts w:ascii="Times New Roman" w:hAnsi="Times New Roman" w:cs="Times New Roman"/>
          <w:sz w:val="28"/>
          <w:szCs w:val="28"/>
        </w:rPr>
        <w:t xml:space="preserve">и в данном случае </w:t>
      </w:r>
      <w:r w:rsidR="00A161A5" w:rsidRPr="008C192D">
        <w:rPr>
          <w:rFonts w:ascii="Times New Roman" w:hAnsi="Times New Roman" w:cs="Times New Roman"/>
          <w:sz w:val="28"/>
          <w:szCs w:val="28"/>
        </w:rPr>
        <w:t>Цицерон</w:t>
      </w:r>
      <w:r w:rsidR="0030462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06D59" w:rsidRPr="008C192D">
        <w:rPr>
          <w:rFonts w:ascii="Times New Roman" w:hAnsi="Times New Roman" w:cs="Times New Roman"/>
          <w:sz w:val="28"/>
          <w:szCs w:val="28"/>
        </w:rPr>
        <w:t xml:space="preserve">пытается дистанцироваться от </w:t>
      </w:r>
      <w:r w:rsidR="00AB5A64" w:rsidRPr="008C192D">
        <w:rPr>
          <w:rFonts w:ascii="Times New Roman" w:hAnsi="Times New Roman" w:cs="Times New Roman"/>
          <w:sz w:val="28"/>
          <w:szCs w:val="28"/>
        </w:rPr>
        <w:t>обстоятельств смерти Цезаря.</w:t>
      </w:r>
    </w:p>
    <w:p w14:paraId="1B971F6B" w14:textId="14CA5595" w:rsidR="00AF57AD" w:rsidRPr="008C192D" w:rsidRDefault="00CB1BE4" w:rsidP="00AF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Этот грецизм встречается</w:t>
      </w:r>
      <w:r w:rsidR="00C52989" w:rsidRPr="008C192D">
        <w:rPr>
          <w:rFonts w:ascii="Times New Roman" w:hAnsi="Times New Roman" w:cs="Times New Roman"/>
          <w:sz w:val="28"/>
          <w:szCs w:val="28"/>
        </w:rPr>
        <w:t xml:space="preserve"> еще раз</w:t>
      </w:r>
      <w:r w:rsidRPr="008C192D">
        <w:rPr>
          <w:rFonts w:ascii="Times New Roman" w:hAnsi="Times New Roman" w:cs="Times New Roman"/>
          <w:sz w:val="28"/>
          <w:szCs w:val="28"/>
        </w:rPr>
        <w:t xml:space="preserve"> в другом письме к Аттику от 16 февраля 61 года при описании собственной речи в сенате</w:t>
      </w:r>
      <w:r w:rsidR="002F6657" w:rsidRPr="008C192D">
        <w:rPr>
          <w:rFonts w:ascii="Times New Roman" w:hAnsi="Times New Roman" w:cs="Times New Roman"/>
          <w:sz w:val="28"/>
          <w:szCs w:val="28"/>
        </w:rPr>
        <w:t xml:space="preserve"> (мы подробнее рассмотрим его ниже)</w:t>
      </w:r>
      <w:r w:rsidR="00C52989" w:rsidRPr="008C192D">
        <w:rPr>
          <w:rFonts w:ascii="Times New Roman" w:hAnsi="Times New Roman" w:cs="Times New Roman"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52989" w:rsidRPr="008C192D">
        <w:rPr>
          <w:rFonts w:ascii="Times New Roman" w:hAnsi="Times New Roman" w:cs="Times New Roman"/>
          <w:sz w:val="28"/>
          <w:szCs w:val="28"/>
        </w:rPr>
        <w:t>В</w:t>
      </w:r>
      <w:r w:rsidRPr="008C192D">
        <w:rPr>
          <w:rFonts w:ascii="Times New Roman" w:hAnsi="Times New Roman" w:cs="Times New Roman"/>
          <w:sz w:val="28"/>
          <w:szCs w:val="28"/>
        </w:rPr>
        <w:t xml:space="preserve"> этом </w:t>
      </w:r>
      <w:r w:rsidR="00C52989" w:rsidRPr="008C192D">
        <w:rPr>
          <w:rFonts w:ascii="Times New Roman" w:hAnsi="Times New Roman" w:cs="Times New Roman"/>
          <w:sz w:val="28"/>
          <w:szCs w:val="28"/>
        </w:rPr>
        <w:t>контексте</w:t>
      </w:r>
      <w:r w:rsidRPr="008C192D">
        <w:rPr>
          <w:rFonts w:ascii="Times New Roman" w:hAnsi="Times New Roman" w:cs="Times New Roman"/>
          <w:sz w:val="28"/>
          <w:szCs w:val="28"/>
        </w:rPr>
        <w:t xml:space="preserve"> существительное функционирует только как термин, без отрицательных коннотаций</w:t>
      </w:r>
      <w:r w:rsidR="00141234" w:rsidRPr="008C192D">
        <w:rPr>
          <w:rFonts w:ascii="Times New Roman" w:hAnsi="Times New Roman" w:cs="Times New Roman"/>
          <w:sz w:val="28"/>
          <w:szCs w:val="28"/>
        </w:rPr>
        <w:t xml:space="preserve">, как </w:t>
      </w:r>
      <w:r w:rsidR="00782915" w:rsidRPr="008C192D">
        <w:rPr>
          <w:rFonts w:ascii="Times New Roman" w:hAnsi="Times New Roman" w:cs="Times New Roman"/>
          <w:sz w:val="28"/>
          <w:szCs w:val="28"/>
        </w:rPr>
        <w:t xml:space="preserve">и </w:t>
      </w:r>
      <w:r w:rsidR="00C52989" w:rsidRPr="008C192D">
        <w:rPr>
          <w:rFonts w:ascii="Times New Roman" w:hAnsi="Times New Roman" w:cs="Times New Roman"/>
          <w:sz w:val="28"/>
          <w:szCs w:val="28"/>
        </w:rPr>
        <w:t>остальные</w:t>
      </w:r>
      <w:r w:rsidR="00782915" w:rsidRPr="008C192D">
        <w:rPr>
          <w:rFonts w:ascii="Times New Roman" w:hAnsi="Times New Roman" w:cs="Times New Roman"/>
          <w:sz w:val="28"/>
          <w:szCs w:val="28"/>
        </w:rPr>
        <w:t xml:space="preserve"> грецизмы</w:t>
      </w:r>
      <w:r w:rsidRPr="008C192D">
        <w:rPr>
          <w:rFonts w:ascii="Times New Roman" w:hAnsi="Times New Roman" w:cs="Times New Roman"/>
          <w:sz w:val="28"/>
          <w:szCs w:val="28"/>
        </w:rPr>
        <w:t xml:space="preserve">: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si</w:t>
      </w:r>
      <w:r w:rsidR="00CC199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umquam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mihi </w:t>
      </w:r>
      <w:r w:rsidRPr="008C192D">
        <w:rPr>
          <w:rFonts w:ascii="Times New Roman" w:hAnsi="Times New Roman" w:cs="Times New Roman"/>
          <w:sz w:val="28"/>
          <w:szCs w:val="28"/>
          <w:u w:val="single"/>
          <w:lang w:val="en"/>
        </w:rPr>
        <w:t>π</w:t>
      </w:r>
      <w:proofErr w:type="spellStart"/>
      <w:r w:rsidRPr="008C192D">
        <w:rPr>
          <w:rFonts w:ascii="Times New Roman" w:hAnsi="Times New Roman" w:cs="Times New Roman"/>
          <w:sz w:val="28"/>
          <w:szCs w:val="28"/>
          <w:u w:val="single"/>
          <w:lang w:val="en"/>
        </w:rPr>
        <w:t>ερίοδοι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si </w:t>
      </w:r>
      <w:r w:rsidRPr="008C192D">
        <w:rPr>
          <w:rFonts w:ascii="Times New Roman" w:hAnsi="Times New Roman" w:cs="Times New Roman"/>
          <w:sz w:val="28"/>
          <w:szCs w:val="28"/>
          <w:u w:val="single"/>
          <w:lang w:val="en"/>
        </w:rPr>
        <w:t>καμπαί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si </w:t>
      </w:r>
      <w:proofErr w:type="spellStart"/>
      <w:r w:rsidRPr="008C192D">
        <w:rPr>
          <w:rFonts w:ascii="Times New Roman" w:hAnsi="Times New Roman" w:cs="Times New Roman"/>
          <w:sz w:val="28"/>
          <w:szCs w:val="28"/>
          <w:u w:val="single"/>
          <w:lang w:val="en"/>
        </w:rPr>
        <w:t>ἐνθυμήμ</w:t>
      </w:r>
      <w:proofErr w:type="spellEnd"/>
      <w:r w:rsidRPr="008C192D">
        <w:rPr>
          <w:rFonts w:ascii="Times New Roman" w:hAnsi="Times New Roman" w:cs="Times New Roman"/>
          <w:sz w:val="28"/>
          <w:szCs w:val="28"/>
          <w:u w:val="single"/>
          <w:lang w:val="en"/>
        </w:rPr>
        <w:t>ατα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si</w:t>
      </w:r>
      <w:r w:rsidR="00CC199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u w:val="single"/>
          <w:lang w:val="en"/>
        </w:rPr>
        <w:t>κατα</w:t>
      </w:r>
      <w:proofErr w:type="spellStart"/>
      <w:r w:rsidRPr="008C192D">
        <w:rPr>
          <w:rFonts w:ascii="Times New Roman" w:hAnsi="Times New Roman" w:cs="Times New Roman"/>
          <w:sz w:val="28"/>
          <w:szCs w:val="28"/>
          <w:u w:val="single"/>
          <w:lang w:val="en"/>
        </w:rPr>
        <w:t>σκευ</w:t>
      </w:r>
      <w:proofErr w:type="spellEnd"/>
      <w:r w:rsidRPr="008C192D">
        <w:rPr>
          <w:rFonts w:ascii="Times New Roman" w:hAnsi="Times New Roman" w:cs="Times New Roman"/>
          <w:sz w:val="28"/>
          <w:szCs w:val="28"/>
          <w:u w:val="single"/>
          <w:lang w:val="en"/>
        </w:rPr>
        <w:t>αί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 suppeditaverunt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illo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tempore</w:t>
      </w:r>
      <w:r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Quid multa? clamores. etenim haec erat </w:t>
      </w:r>
      <w:r w:rsidRPr="008C192D">
        <w:rPr>
          <w:rFonts w:ascii="Times New Roman" w:hAnsi="Times New Roman" w:cs="Times New Roman"/>
          <w:sz w:val="28"/>
          <w:szCs w:val="28"/>
          <w:u w:val="single"/>
          <w:lang w:val="en"/>
        </w:rPr>
        <w:t>ὑπ</w:t>
      </w:r>
      <w:proofErr w:type="spellStart"/>
      <w:r w:rsidRPr="008C192D">
        <w:rPr>
          <w:rFonts w:ascii="Times New Roman" w:hAnsi="Times New Roman" w:cs="Times New Roman"/>
          <w:sz w:val="28"/>
          <w:szCs w:val="28"/>
          <w:u w:val="single"/>
          <w:lang w:val="en"/>
        </w:rPr>
        <w:t>όθεσις</w:t>
      </w:r>
      <w:proofErr w:type="spellEnd"/>
      <w:r w:rsidRPr="008C192D">
        <w:rPr>
          <w:rFonts w:ascii="Times New Roman" w:hAnsi="Times New Roman" w:cs="Times New Roman"/>
          <w:sz w:val="28"/>
          <w:szCs w:val="28"/>
          <w:lang w:val="it-IT"/>
        </w:rPr>
        <w:t>, de gravitate ordinis, de equestri concordia, de consensione Italiae, de intermortuis reliquiis coniurationis, de vilitate, de otio (</w:t>
      </w:r>
      <w:r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Cic. Att.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 1.14.4)</w:t>
      </w:r>
      <w:r w:rsidR="001577A3" w:rsidRPr="008C192D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 xml:space="preserve">‘Если когда-либо мои 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периоды</w:t>
      </w:r>
      <w:r w:rsidRPr="008C192D">
        <w:rPr>
          <w:rFonts w:ascii="Times New Roman" w:hAnsi="Times New Roman" w:cs="Times New Roman"/>
          <w:sz w:val="28"/>
          <w:szCs w:val="28"/>
        </w:rPr>
        <w:t xml:space="preserve">, и 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переходы</w:t>
      </w:r>
      <w:r w:rsidRPr="008C192D">
        <w:rPr>
          <w:rFonts w:ascii="Times New Roman" w:hAnsi="Times New Roman" w:cs="Times New Roman"/>
          <w:sz w:val="28"/>
          <w:szCs w:val="28"/>
        </w:rPr>
        <w:t xml:space="preserve">, и 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рассуждения</w:t>
      </w:r>
      <w:r w:rsidRPr="008C192D">
        <w:rPr>
          <w:rFonts w:ascii="Times New Roman" w:hAnsi="Times New Roman" w:cs="Times New Roman"/>
          <w:sz w:val="28"/>
          <w:szCs w:val="28"/>
        </w:rPr>
        <w:t xml:space="preserve">, и 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приемы</w:t>
      </w:r>
      <w:r w:rsidRPr="008C192D">
        <w:rPr>
          <w:rFonts w:ascii="Times New Roman" w:hAnsi="Times New Roman" w:cs="Times New Roman"/>
          <w:sz w:val="28"/>
          <w:szCs w:val="28"/>
        </w:rPr>
        <w:t xml:space="preserve"> были столь обильными, то в тот день. Что еще? Крики. Ведь такой была 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тема [изложения</w:t>
      </w:r>
      <w:r w:rsidRPr="008C192D">
        <w:rPr>
          <w:rFonts w:ascii="Times New Roman" w:hAnsi="Times New Roman" w:cs="Times New Roman"/>
          <w:sz w:val="28"/>
          <w:szCs w:val="28"/>
        </w:rPr>
        <w:t xml:space="preserve">]: о силе сословия [сенаторов], о согласии с всадниками, о единстве Италии, о погашении оставшегося заговора, о снижении цен, о </w:t>
      </w:r>
      <w:proofErr w:type="gramStart"/>
      <w:r w:rsidRPr="008C192D">
        <w:rPr>
          <w:rFonts w:ascii="Times New Roman" w:hAnsi="Times New Roman" w:cs="Times New Roman"/>
          <w:sz w:val="28"/>
          <w:szCs w:val="28"/>
        </w:rPr>
        <w:t>мире.’</w:t>
      </w:r>
      <w:proofErr w:type="gramEnd"/>
    </w:p>
    <w:p w14:paraId="09F9D713" w14:textId="5A574FB1" w:rsidR="00E70E86" w:rsidRPr="008C192D" w:rsidRDefault="002F4293" w:rsidP="004D0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Цицерон </w:t>
      </w:r>
      <w:r w:rsidR="00DB44E2" w:rsidRPr="008C192D">
        <w:rPr>
          <w:rFonts w:ascii="Times New Roman" w:hAnsi="Times New Roman" w:cs="Times New Roman"/>
          <w:sz w:val="28"/>
          <w:szCs w:val="28"/>
        </w:rPr>
        <w:t xml:space="preserve">напишет Аттику еще два письма, </w:t>
      </w:r>
      <w:r w:rsidR="00B150DF" w:rsidRPr="008C192D">
        <w:rPr>
          <w:rFonts w:ascii="Times New Roman" w:hAnsi="Times New Roman" w:cs="Times New Roman"/>
          <w:sz w:val="28"/>
          <w:szCs w:val="28"/>
        </w:rPr>
        <w:t xml:space="preserve">где </w:t>
      </w:r>
      <w:r w:rsidR="00885EE0" w:rsidRPr="008C192D">
        <w:rPr>
          <w:rFonts w:ascii="Times New Roman" w:hAnsi="Times New Roman" w:cs="Times New Roman"/>
          <w:sz w:val="28"/>
          <w:szCs w:val="28"/>
        </w:rPr>
        <w:t xml:space="preserve">обсуждается речь Брута и </w:t>
      </w:r>
      <w:r w:rsidR="00B150DF" w:rsidRPr="008C192D">
        <w:rPr>
          <w:rFonts w:ascii="Times New Roman" w:hAnsi="Times New Roman" w:cs="Times New Roman"/>
          <w:sz w:val="28"/>
          <w:szCs w:val="28"/>
        </w:rPr>
        <w:t>затрагивается тема убийства Цезаря,</w:t>
      </w:r>
      <w:r w:rsidR="0031098A" w:rsidRPr="008C192D">
        <w:rPr>
          <w:rFonts w:ascii="Times New Roman" w:hAnsi="Times New Roman" w:cs="Times New Roman"/>
          <w:sz w:val="28"/>
          <w:szCs w:val="28"/>
        </w:rPr>
        <w:t xml:space="preserve"> что обуславливает </w:t>
      </w:r>
      <w:r w:rsidR="00BE3CD1" w:rsidRPr="008C192D">
        <w:rPr>
          <w:rFonts w:ascii="Times New Roman" w:hAnsi="Times New Roman" w:cs="Times New Roman"/>
          <w:sz w:val="28"/>
          <w:szCs w:val="28"/>
        </w:rPr>
        <w:t>переключение кодов.</w:t>
      </w:r>
      <w:r w:rsidR="00E70E86" w:rsidRPr="008C192D"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610FBA" w:rsidRPr="008C192D">
        <w:rPr>
          <w:rFonts w:ascii="Times New Roman" w:hAnsi="Times New Roman" w:cs="Times New Roman"/>
          <w:sz w:val="28"/>
          <w:szCs w:val="28"/>
        </w:rPr>
        <w:t xml:space="preserve">контекст из письма </w:t>
      </w:r>
      <w:r w:rsidR="00885EE0" w:rsidRPr="008C192D">
        <w:rPr>
          <w:rFonts w:ascii="Times New Roman" w:hAnsi="Times New Roman" w:cs="Times New Roman"/>
          <w:sz w:val="28"/>
          <w:szCs w:val="28"/>
        </w:rPr>
        <w:t xml:space="preserve">от </w:t>
      </w:r>
      <w:r w:rsidR="009E6BF3" w:rsidRPr="008C192D">
        <w:rPr>
          <w:rFonts w:ascii="Times New Roman" w:hAnsi="Times New Roman" w:cs="Times New Roman"/>
          <w:sz w:val="28"/>
          <w:szCs w:val="28"/>
        </w:rPr>
        <w:t>24</w:t>
      </w:r>
      <w:r w:rsidR="00610FB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885EE0" w:rsidRPr="008C192D">
        <w:rPr>
          <w:rFonts w:ascii="Times New Roman" w:hAnsi="Times New Roman" w:cs="Times New Roman"/>
          <w:sz w:val="28"/>
          <w:szCs w:val="28"/>
        </w:rPr>
        <w:t>мая</w:t>
      </w:r>
      <w:r w:rsidR="009E6BF3" w:rsidRPr="008C192D">
        <w:rPr>
          <w:rFonts w:ascii="Times New Roman" w:hAnsi="Times New Roman" w:cs="Times New Roman"/>
          <w:sz w:val="28"/>
          <w:szCs w:val="28"/>
        </w:rPr>
        <w:t xml:space="preserve"> 44 года</w:t>
      </w:r>
      <w:r w:rsidR="004D091D" w:rsidRPr="008C192D">
        <w:rPr>
          <w:rFonts w:ascii="Times New Roman" w:hAnsi="Times New Roman" w:cs="Times New Roman"/>
          <w:sz w:val="28"/>
          <w:szCs w:val="28"/>
        </w:rPr>
        <w:t xml:space="preserve">: </w:t>
      </w:r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oratione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Bruti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prorsus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contendis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cum</w:t>
      </w:r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iterum</w:t>
      </w:r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tam</w:t>
      </w:r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multis</w:t>
      </w:r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verbis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agis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egone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eam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causam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quam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scripsit</w:t>
      </w:r>
      <w:r w:rsidR="006228B0" w:rsidRPr="008C192D">
        <w:rPr>
          <w:rFonts w:ascii="Times New Roman" w:hAnsi="Times New Roman" w:cs="Times New Roman"/>
          <w:sz w:val="28"/>
          <w:szCs w:val="28"/>
        </w:rPr>
        <w:t xml:space="preserve">? </w:t>
      </w:r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scribam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rogatus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eo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nulla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228B0" w:rsidRPr="008C192D">
        <w:rPr>
          <w:rFonts w:ascii="Times New Roman" w:hAnsi="Times New Roman" w:cs="Times New Roman"/>
          <w:sz w:val="28"/>
          <w:szCs w:val="28"/>
          <w:u w:val="single"/>
        </w:rPr>
        <w:t>πα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u w:val="single"/>
        </w:rPr>
        <w:t>ρεγχείρησις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fieri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potest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contumeliosior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gram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,”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inquis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u w:val="single"/>
        </w:rPr>
        <w:t>Ἡρ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  <w:u w:val="single"/>
        </w:rPr>
        <w:t>ακλείδειον</w:t>
      </w:r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aliquod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.” non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recuso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id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quidem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, sed et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componendum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argumentum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scribendi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exspectandum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tempus </w:t>
      </w:r>
      <w:proofErr w:type="spellStart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>maturius</w:t>
      </w:r>
      <w:proofErr w:type="spellEnd"/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6228B0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="006228B0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. Att.</w:t>
      </w:r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15.4.3)</w:t>
      </w:r>
      <w:r w:rsidR="00723940" w:rsidRPr="008C192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228B0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28B0" w:rsidRPr="008C192D">
        <w:rPr>
          <w:rFonts w:ascii="Times New Roman" w:hAnsi="Times New Roman" w:cs="Times New Roman"/>
          <w:sz w:val="28"/>
          <w:szCs w:val="28"/>
        </w:rPr>
        <w:t>‘Ты решительно настаиваешь насчет речи Брута, так как снова говоришь [об этом] столь многословно.</w:t>
      </w:r>
      <w:r w:rsidR="00950DAB" w:rsidRPr="008C192D">
        <w:rPr>
          <w:rFonts w:ascii="Times New Roman" w:hAnsi="Times New Roman" w:cs="Times New Roman"/>
          <w:sz w:val="28"/>
          <w:szCs w:val="28"/>
        </w:rPr>
        <w:t xml:space="preserve"> Мне ли [быть причастным] к тому </w:t>
      </w:r>
      <w:r w:rsidR="00950DAB" w:rsidRPr="008C192D">
        <w:rPr>
          <w:rFonts w:ascii="Times New Roman" w:hAnsi="Times New Roman" w:cs="Times New Roman"/>
          <w:sz w:val="28"/>
          <w:szCs w:val="28"/>
        </w:rPr>
        <w:lastRenderedPageBreak/>
        <w:t>делу</w:t>
      </w:r>
      <w:r w:rsidR="006228B0" w:rsidRPr="008C192D">
        <w:rPr>
          <w:rFonts w:ascii="Times New Roman" w:hAnsi="Times New Roman" w:cs="Times New Roman"/>
          <w:sz w:val="28"/>
          <w:szCs w:val="28"/>
        </w:rPr>
        <w:t>, о котором он</w:t>
      </w:r>
      <w:r w:rsidR="0072394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228B0" w:rsidRPr="008C192D">
        <w:rPr>
          <w:rFonts w:ascii="Times New Roman" w:hAnsi="Times New Roman" w:cs="Times New Roman"/>
          <w:sz w:val="28"/>
          <w:szCs w:val="28"/>
        </w:rPr>
        <w:t xml:space="preserve">пишет? Могу ли я написать, не [получив] просьбу от него? Никакое более оскорбительное </w:t>
      </w:r>
      <w:r w:rsidR="006228B0" w:rsidRPr="008C192D">
        <w:rPr>
          <w:rFonts w:ascii="Times New Roman" w:hAnsi="Times New Roman" w:cs="Times New Roman"/>
          <w:sz w:val="28"/>
          <w:szCs w:val="28"/>
          <w:u w:val="single"/>
        </w:rPr>
        <w:t>вмешательство</w:t>
      </w:r>
      <w:r w:rsidR="006228B0" w:rsidRPr="008C192D">
        <w:rPr>
          <w:rFonts w:ascii="Times New Roman" w:hAnsi="Times New Roman" w:cs="Times New Roman"/>
          <w:sz w:val="28"/>
          <w:szCs w:val="28"/>
        </w:rPr>
        <w:t xml:space="preserve"> невозможно. «Что-нибудь, </w:t>
      </w:r>
      <w:r w:rsidR="00723940" w:rsidRPr="008C192D">
        <w:rPr>
          <w:rFonts w:ascii="Times New Roman" w:hAnsi="Times New Roman" w:cs="Times New Roman"/>
          <w:sz w:val="28"/>
          <w:szCs w:val="28"/>
        </w:rPr>
        <w:t xml:space="preserve">– </w:t>
      </w:r>
      <w:r w:rsidR="006228B0" w:rsidRPr="008C192D">
        <w:rPr>
          <w:rFonts w:ascii="Times New Roman" w:hAnsi="Times New Roman" w:cs="Times New Roman"/>
          <w:sz w:val="28"/>
          <w:szCs w:val="28"/>
        </w:rPr>
        <w:t xml:space="preserve">ты говоришь, </w:t>
      </w:r>
      <w:r w:rsidR="00723940" w:rsidRPr="008C192D">
        <w:rPr>
          <w:rFonts w:ascii="Times New Roman" w:hAnsi="Times New Roman" w:cs="Times New Roman"/>
          <w:sz w:val="28"/>
          <w:szCs w:val="28"/>
        </w:rPr>
        <w:t xml:space="preserve">– </w:t>
      </w:r>
      <w:r w:rsidR="006228B0" w:rsidRPr="008C192D">
        <w:rPr>
          <w:rFonts w:ascii="Times New Roman" w:hAnsi="Times New Roman" w:cs="Times New Roman"/>
          <w:sz w:val="28"/>
          <w:szCs w:val="28"/>
        </w:rPr>
        <w:t>в духе Гераклида»</w:t>
      </w:r>
      <w:r w:rsidR="000A368C" w:rsidRPr="008C192D">
        <w:rPr>
          <w:rFonts w:ascii="Times New Roman" w:hAnsi="Times New Roman" w:cs="Times New Roman"/>
          <w:sz w:val="28"/>
          <w:szCs w:val="28"/>
        </w:rPr>
        <w:t xml:space="preserve">. Я же не отказываюсь, но </w:t>
      </w:r>
      <w:r w:rsidR="00F81ED8" w:rsidRPr="008C192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A368C" w:rsidRPr="008C192D">
        <w:rPr>
          <w:rFonts w:ascii="Times New Roman" w:hAnsi="Times New Roman" w:cs="Times New Roman"/>
          <w:sz w:val="28"/>
          <w:szCs w:val="28"/>
        </w:rPr>
        <w:t>и</w:t>
      </w:r>
      <w:r w:rsidR="00122203" w:rsidRPr="008C192D">
        <w:rPr>
          <w:rFonts w:ascii="Times New Roman" w:hAnsi="Times New Roman" w:cs="Times New Roman"/>
          <w:sz w:val="28"/>
          <w:szCs w:val="28"/>
        </w:rPr>
        <w:t xml:space="preserve"> составить содержание, и </w:t>
      </w:r>
      <w:r w:rsidR="00E85613" w:rsidRPr="008C192D">
        <w:rPr>
          <w:rFonts w:ascii="Times New Roman" w:hAnsi="Times New Roman" w:cs="Times New Roman"/>
          <w:sz w:val="28"/>
          <w:szCs w:val="28"/>
        </w:rPr>
        <w:t xml:space="preserve">выждать </w:t>
      </w:r>
      <w:r w:rsidR="00AE4FF8" w:rsidRPr="008C192D">
        <w:rPr>
          <w:rFonts w:ascii="Times New Roman" w:hAnsi="Times New Roman" w:cs="Times New Roman"/>
          <w:sz w:val="28"/>
          <w:szCs w:val="28"/>
        </w:rPr>
        <w:t xml:space="preserve">более подходящее время </w:t>
      </w:r>
      <w:proofErr w:type="gramStart"/>
      <w:r w:rsidR="00F81ED8" w:rsidRPr="008C192D">
        <w:rPr>
          <w:rFonts w:ascii="Times New Roman" w:hAnsi="Times New Roman" w:cs="Times New Roman"/>
          <w:sz w:val="28"/>
          <w:szCs w:val="28"/>
        </w:rPr>
        <w:t>написа</w:t>
      </w:r>
      <w:r w:rsidR="00AE4FF8" w:rsidRPr="008C192D">
        <w:rPr>
          <w:rFonts w:ascii="Times New Roman" w:hAnsi="Times New Roman" w:cs="Times New Roman"/>
          <w:sz w:val="28"/>
          <w:szCs w:val="28"/>
        </w:rPr>
        <w:t>ния.</w:t>
      </w:r>
      <w:r w:rsidR="006228B0" w:rsidRPr="008C192D">
        <w:rPr>
          <w:rFonts w:ascii="Times New Roman" w:hAnsi="Times New Roman" w:cs="Times New Roman"/>
          <w:sz w:val="28"/>
          <w:szCs w:val="28"/>
        </w:rPr>
        <w:t>’</w:t>
      </w:r>
      <w:proofErr w:type="gramEnd"/>
    </w:p>
    <w:p w14:paraId="660DC981" w14:textId="5433822C" w:rsidR="00B5142B" w:rsidRPr="008C192D" w:rsidRDefault="0069362B" w:rsidP="00B514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Первый грецизм</w:t>
      </w:r>
      <w:r w:rsidR="004667F0" w:rsidRPr="008C192D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="004667F0" w:rsidRPr="008C192D">
        <w:rPr>
          <w:rFonts w:ascii="Times New Roman" w:hAnsi="Times New Roman" w:cs="Times New Roman"/>
          <w:sz w:val="28"/>
          <w:szCs w:val="28"/>
        </w:rPr>
        <w:t>ρεγχείρησις</w:t>
      </w:r>
      <w:proofErr w:type="spellEnd"/>
      <w:r w:rsidR="004667F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5704A" w:rsidRPr="008C192D">
        <w:rPr>
          <w:rFonts w:ascii="Times New Roman" w:hAnsi="Times New Roman" w:cs="Times New Roman"/>
          <w:sz w:val="28"/>
          <w:szCs w:val="28"/>
        </w:rPr>
        <w:t>–</w:t>
      </w:r>
      <w:r w:rsidR="007050FE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04A" w:rsidRPr="008C192D">
        <w:rPr>
          <w:rFonts w:ascii="Times New Roman" w:hAnsi="Times New Roman" w:cs="Times New Roman"/>
          <w:sz w:val="28"/>
          <w:szCs w:val="28"/>
        </w:rPr>
        <w:t>гапакс</w:t>
      </w:r>
      <w:proofErr w:type="spellEnd"/>
      <w:r w:rsidR="0065704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04A" w:rsidRPr="008C192D">
        <w:rPr>
          <w:rFonts w:ascii="Times New Roman" w:hAnsi="Times New Roman" w:cs="Times New Roman"/>
          <w:sz w:val="28"/>
          <w:szCs w:val="28"/>
        </w:rPr>
        <w:t>легоменон</w:t>
      </w:r>
      <w:proofErr w:type="spellEnd"/>
      <w:r w:rsidR="0065704A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13"/>
      </w:r>
      <w:r w:rsidR="0065704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4667F0" w:rsidRPr="008C192D">
        <w:rPr>
          <w:rFonts w:ascii="Times New Roman" w:hAnsi="Times New Roman" w:cs="Times New Roman"/>
          <w:sz w:val="28"/>
          <w:szCs w:val="28"/>
        </w:rPr>
        <w:t>со значением ‘</w:t>
      </w:r>
      <w:r w:rsidR="00B5142B" w:rsidRPr="008C192D">
        <w:rPr>
          <w:rFonts w:ascii="Times New Roman" w:hAnsi="Times New Roman" w:cs="Times New Roman"/>
          <w:sz w:val="28"/>
          <w:szCs w:val="28"/>
        </w:rPr>
        <w:t>вмешательство в дела других людей</w:t>
      </w:r>
      <w:r w:rsidR="004667F0" w:rsidRPr="008C192D">
        <w:rPr>
          <w:rFonts w:ascii="Times New Roman" w:hAnsi="Times New Roman" w:cs="Times New Roman"/>
          <w:sz w:val="28"/>
          <w:szCs w:val="28"/>
        </w:rPr>
        <w:t>’ (</w:t>
      </w:r>
      <w:r w:rsidR="00B5142B" w:rsidRPr="008C19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67F0" w:rsidRPr="008C192D">
        <w:rPr>
          <w:rFonts w:ascii="Times New Roman" w:hAnsi="Times New Roman" w:cs="Times New Roman"/>
          <w:sz w:val="28"/>
          <w:szCs w:val="28"/>
        </w:rPr>
        <w:t>encroaching</w:t>
      </w:r>
      <w:proofErr w:type="spellEnd"/>
      <w:r w:rsidR="004667F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7F0" w:rsidRPr="008C192D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4667F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7F0" w:rsidRPr="008C192D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="004667F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7F0" w:rsidRPr="008C192D">
        <w:rPr>
          <w:rFonts w:ascii="Times New Roman" w:hAnsi="Times New Roman" w:cs="Times New Roman"/>
          <w:sz w:val="28"/>
          <w:szCs w:val="28"/>
        </w:rPr>
        <w:t>peopleʼs</w:t>
      </w:r>
      <w:proofErr w:type="spellEnd"/>
      <w:r w:rsidR="004667F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7F0" w:rsidRPr="008C192D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B5142B" w:rsidRPr="008C192D">
        <w:rPr>
          <w:rFonts w:ascii="Times New Roman" w:hAnsi="Times New Roman" w:cs="Times New Roman"/>
          <w:sz w:val="28"/>
          <w:szCs w:val="28"/>
        </w:rPr>
        <w:t>»)</w:t>
      </w:r>
      <w:r w:rsidR="0039749B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14"/>
      </w:r>
      <w:r w:rsidR="00125CE1" w:rsidRPr="008C192D">
        <w:rPr>
          <w:rFonts w:ascii="Times New Roman" w:hAnsi="Times New Roman" w:cs="Times New Roman"/>
          <w:sz w:val="28"/>
          <w:szCs w:val="28"/>
        </w:rPr>
        <w:t xml:space="preserve"> употребляется </w:t>
      </w:r>
      <w:r w:rsidR="00E67B04" w:rsidRPr="008C192D">
        <w:rPr>
          <w:rFonts w:ascii="Times New Roman" w:hAnsi="Times New Roman" w:cs="Times New Roman"/>
          <w:sz w:val="28"/>
          <w:szCs w:val="28"/>
        </w:rPr>
        <w:t>для смягчения</w:t>
      </w:r>
      <w:r w:rsidR="00125CE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85941" w:rsidRPr="008C192D">
        <w:rPr>
          <w:rFonts w:ascii="Times New Roman" w:hAnsi="Times New Roman" w:cs="Times New Roman"/>
          <w:sz w:val="28"/>
          <w:szCs w:val="28"/>
        </w:rPr>
        <w:t>п</w:t>
      </w:r>
      <w:r w:rsidR="00E67B04" w:rsidRPr="008C192D">
        <w:rPr>
          <w:rFonts w:ascii="Times New Roman" w:hAnsi="Times New Roman" w:cs="Times New Roman"/>
          <w:sz w:val="28"/>
          <w:szCs w:val="28"/>
        </w:rPr>
        <w:t>ри описании</w:t>
      </w:r>
      <w:r w:rsidR="00F72968" w:rsidRPr="008C192D">
        <w:rPr>
          <w:rFonts w:ascii="Times New Roman" w:hAnsi="Times New Roman" w:cs="Times New Roman"/>
          <w:sz w:val="28"/>
          <w:szCs w:val="28"/>
        </w:rPr>
        <w:t xml:space="preserve"> возможной</w:t>
      </w:r>
      <w:r w:rsidR="00E67B04" w:rsidRPr="008C192D">
        <w:rPr>
          <w:rFonts w:ascii="Times New Roman" w:hAnsi="Times New Roman" w:cs="Times New Roman"/>
          <w:sz w:val="28"/>
          <w:szCs w:val="28"/>
        </w:rPr>
        <w:t xml:space="preserve"> неприятной ситуации</w:t>
      </w:r>
      <w:r w:rsidR="008535C5" w:rsidRPr="008C192D">
        <w:rPr>
          <w:rFonts w:ascii="Times New Roman" w:hAnsi="Times New Roman" w:cs="Times New Roman"/>
          <w:sz w:val="28"/>
          <w:szCs w:val="28"/>
        </w:rPr>
        <w:t xml:space="preserve"> и указание на </w:t>
      </w:r>
      <w:r w:rsidR="00887415" w:rsidRPr="008C192D">
        <w:rPr>
          <w:rFonts w:ascii="Times New Roman" w:hAnsi="Times New Roman" w:cs="Times New Roman"/>
          <w:sz w:val="28"/>
          <w:szCs w:val="28"/>
        </w:rPr>
        <w:t>нежелательность</w:t>
      </w:r>
      <w:r w:rsidR="008535C5" w:rsidRPr="008C192D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4138F0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16086D" w:rsidRPr="008C192D">
        <w:rPr>
          <w:rFonts w:ascii="Times New Roman" w:hAnsi="Times New Roman" w:cs="Times New Roman"/>
          <w:sz w:val="28"/>
          <w:szCs w:val="28"/>
        </w:rPr>
        <w:t xml:space="preserve">Это существительное </w:t>
      </w:r>
      <w:r w:rsidR="00E67B04" w:rsidRPr="008C192D">
        <w:rPr>
          <w:rFonts w:ascii="Times New Roman" w:hAnsi="Times New Roman" w:cs="Times New Roman"/>
          <w:sz w:val="28"/>
          <w:szCs w:val="28"/>
        </w:rPr>
        <w:t>мы можем отнести</w:t>
      </w:r>
      <w:r w:rsidR="004138F0" w:rsidRPr="008C192D">
        <w:rPr>
          <w:rFonts w:ascii="Times New Roman" w:hAnsi="Times New Roman" w:cs="Times New Roman"/>
          <w:sz w:val="28"/>
          <w:szCs w:val="28"/>
        </w:rPr>
        <w:t xml:space="preserve"> в </w:t>
      </w:r>
      <w:r w:rsidR="0016086D" w:rsidRPr="008C192D">
        <w:rPr>
          <w:rFonts w:ascii="Times New Roman" w:hAnsi="Times New Roman" w:cs="Times New Roman"/>
          <w:sz w:val="28"/>
          <w:szCs w:val="28"/>
        </w:rPr>
        <w:t xml:space="preserve">предыдущую </w:t>
      </w:r>
      <w:r w:rsidR="004138F0" w:rsidRPr="008C192D">
        <w:rPr>
          <w:rFonts w:ascii="Times New Roman" w:hAnsi="Times New Roman" w:cs="Times New Roman"/>
          <w:sz w:val="28"/>
          <w:szCs w:val="28"/>
        </w:rPr>
        <w:t xml:space="preserve">группу, так как </w:t>
      </w:r>
      <w:r w:rsidR="0016086D" w:rsidRPr="008C192D">
        <w:rPr>
          <w:rFonts w:ascii="Times New Roman" w:hAnsi="Times New Roman" w:cs="Times New Roman"/>
          <w:sz w:val="28"/>
          <w:szCs w:val="28"/>
        </w:rPr>
        <w:t xml:space="preserve">здесь Цицерон говорит не о политической ситуации в целом, а о </w:t>
      </w:r>
      <w:r w:rsidR="00C7045C" w:rsidRPr="008C192D">
        <w:rPr>
          <w:rFonts w:ascii="Times New Roman" w:hAnsi="Times New Roman" w:cs="Times New Roman"/>
          <w:sz w:val="28"/>
          <w:szCs w:val="28"/>
        </w:rPr>
        <w:t xml:space="preserve">собственных действиях и </w:t>
      </w:r>
      <w:r w:rsidR="00111BC0" w:rsidRPr="008C192D">
        <w:rPr>
          <w:rFonts w:ascii="Times New Roman" w:hAnsi="Times New Roman" w:cs="Times New Roman"/>
          <w:sz w:val="28"/>
          <w:szCs w:val="28"/>
        </w:rPr>
        <w:t>межличностных отношениях.</w:t>
      </w:r>
    </w:p>
    <w:p w14:paraId="1996A9BF" w14:textId="15C21DDD" w:rsidR="00C13308" w:rsidRPr="008C192D" w:rsidRDefault="008F588A" w:rsidP="00C1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D47033" w:rsidRPr="008C192D">
        <w:rPr>
          <w:rFonts w:ascii="Times New Roman" w:hAnsi="Times New Roman" w:cs="Times New Roman"/>
          <w:sz w:val="28"/>
          <w:szCs w:val="28"/>
        </w:rPr>
        <w:t xml:space="preserve">грецизм </w:t>
      </w:r>
      <w:proofErr w:type="spellStart"/>
      <w:r w:rsidR="00D47033" w:rsidRPr="008C192D">
        <w:rPr>
          <w:rFonts w:ascii="Times New Roman" w:hAnsi="Times New Roman" w:cs="Times New Roman"/>
          <w:sz w:val="28"/>
          <w:szCs w:val="28"/>
        </w:rPr>
        <w:t>Ἡρ</w:t>
      </w:r>
      <w:proofErr w:type="spellEnd"/>
      <w:r w:rsidR="00D47033" w:rsidRPr="008C192D">
        <w:rPr>
          <w:rFonts w:ascii="Times New Roman" w:hAnsi="Times New Roman" w:cs="Times New Roman"/>
          <w:sz w:val="28"/>
          <w:szCs w:val="28"/>
        </w:rPr>
        <w:t xml:space="preserve">ακλείδειον встречается </w:t>
      </w:r>
      <w:r w:rsidR="005C3D5F" w:rsidRPr="008C192D">
        <w:rPr>
          <w:rFonts w:ascii="Times New Roman" w:hAnsi="Times New Roman" w:cs="Times New Roman"/>
          <w:sz w:val="28"/>
          <w:szCs w:val="28"/>
        </w:rPr>
        <w:t>также</w:t>
      </w:r>
      <w:r w:rsidR="00D47033" w:rsidRPr="008C192D">
        <w:rPr>
          <w:rFonts w:ascii="Times New Roman" w:hAnsi="Times New Roman" w:cs="Times New Roman"/>
          <w:sz w:val="28"/>
          <w:szCs w:val="28"/>
        </w:rPr>
        <w:t xml:space="preserve"> в</w:t>
      </w:r>
      <w:r w:rsidR="0018624A" w:rsidRPr="008C192D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D47033" w:rsidRPr="008C192D">
        <w:rPr>
          <w:rFonts w:ascii="Times New Roman" w:hAnsi="Times New Roman" w:cs="Times New Roman"/>
          <w:sz w:val="28"/>
          <w:szCs w:val="28"/>
        </w:rPr>
        <w:t>е к Аттику</w:t>
      </w:r>
      <w:r w:rsidR="0018624A" w:rsidRPr="008C192D">
        <w:rPr>
          <w:rFonts w:ascii="Times New Roman" w:hAnsi="Times New Roman" w:cs="Times New Roman"/>
          <w:sz w:val="28"/>
          <w:szCs w:val="28"/>
        </w:rPr>
        <w:t xml:space="preserve"> от</w:t>
      </w:r>
      <w:r w:rsidR="00C13308" w:rsidRPr="008C192D">
        <w:rPr>
          <w:rFonts w:ascii="Times New Roman" w:hAnsi="Times New Roman" w:cs="Times New Roman"/>
          <w:sz w:val="28"/>
          <w:szCs w:val="28"/>
        </w:rPr>
        <w:t xml:space="preserve"> 3 июля 44 года: </w:t>
      </w:r>
      <w:r w:rsidR="00C13308" w:rsidRPr="008C192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133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308" w:rsidRPr="008C192D">
        <w:rPr>
          <w:rFonts w:ascii="Times New Roman" w:hAnsi="Times New Roman" w:cs="Times New Roman"/>
          <w:sz w:val="28"/>
          <w:szCs w:val="28"/>
          <w:lang w:val="en-US"/>
        </w:rPr>
        <w:t>Bruto</w:t>
      </w:r>
      <w:proofErr w:type="spellEnd"/>
      <w:r w:rsidR="00C133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308" w:rsidRPr="008C192D">
        <w:rPr>
          <w:rFonts w:ascii="Times New Roman" w:hAnsi="Times New Roman" w:cs="Times New Roman"/>
          <w:sz w:val="28"/>
          <w:szCs w:val="28"/>
          <w:lang w:val="en-US"/>
        </w:rPr>
        <w:t>scribam</w:t>
      </w:r>
      <w:proofErr w:type="spellEnd"/>
      <w:r w:rsidR="00C133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13308" w:rsidRPr="008C192D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C133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308" w:rsidRPr="008C192D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="00C133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13308" w:rsidRPr="008C192D">
        <w:rPr>
          <w:rFonts w:ascii="Times New Roman" w:hAnsi="Times New Roman" w:cs="Times New Roman"/>
          <w:sz w:val="28"/>
          <w:szCs w:val="28"/>
          <w:lang w:val="en-US"/>
        </w:rPr>
        <w:t>omnia</w:t>
      </w:r>
      <w:r w:rsidR="00C13308" w:rsidRPr="008C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3308" w:rsidRPr="008C192D">
        <w:rPr>
          <w:rFonts w:ascii="Times New Roman" w:hAnsi="Times New Roman" w:cs="Times New Roman"/>
          <w:sz w:val="28"/>
          <w:szCs w:val="28"/>
          <w:lang w:val="en-US"/>
        </w:rPr>
        <w:t>librum</w:t>
      </w:r>
      <w:proofErr w:type="spellEnd"/>
      <w:r w:rsidR="00C133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308" w:rsidRPr="008C192D">
        <w:rPr>
          <w:rFonts w:ascii="Times New Roman" w:hAnsi="Times New Roman" w:cs="Times New Roman"/>
          <w:sz w:val="28"/>
          <w:szCs w:val="28"/>
          <w:lang w:val="en-US"/>
        </w:rPr>
        <w:t>tibi</w:t>
      </w:r>
      <w:proofErr w:type="spellEnd"/>
      <w:r w:rsidR="00C133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308" w:rsidRPr="008C192D">
        <w:rPr>
          <w:rFonts w:ascii="Times New Roman" w:hAnsi="Times New Roman" w:cs="Times New Roman"/>
          <w:sz w:val="28"/>
          <w:szCs w:val="28"/>
          <w:lang w:val="en-US"/>
        </w:rPr>
        <w:t>celeriter</w:t>
      </w:r>
      <w:proofErr w:type="spellEnd"/>
      <w:r w:rsidR="00C133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308" w:rsidRPr="008C192D">
        <w:rPr>
          <w:rFonts w:ascii="Times New Roman" w:hAnsi="Times New Roman" w:cs="Times New Roman"/>
          <w:sz w:val="28"/>
          <w:szCs w:val="28"/>
          <w:lang w:val="en-US"/>
        </w:rPr>
        <w:t>mittam</w:t>
      </w:r>
      <w:proofErr w:type="spellEnd"/>
      <w:r w:rsidR="00C133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13308" w:rsidRPr="008C192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133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13308" w:rsidRPr="008C192D">
        <w:rPr>
          <w:rFonts w:ascii="Times New Roman" w:hAnsi="Times New Roman" w:cs="Times New Roman"/>
          <w:sz w:val="28"/>
          <w:szCs w:val="28"/>
          <w:lang w:val="en-US"/>
        </w:rPr>
        <w:t>gloria</w:t>
      </w:r>
      <w:r w:rsidR="00C13308" w:rsidRPr="008C192D">
        <w:rPr>
          <w:rFonts w:ascii="Times New Roman" w:hAnsi="Times New Roman" w:cs="Times New Roman"/>
          <w:sz w:val="28"/>
          <w:szCs w:val="28"/>
        </w:rPr>
        <w:t>.</w:t>
      </w:r>
      <w:r w:rsidR="00C13308" w:rsidRPr="008C192D">
        <w:rPr>
          <w:rFonts w:ascii="Times New Roman" w:hAnsi="Times New Roman" w:cs="Times New Roman"/>
        </w:rPr>
        <w:t xml:space="preserve"> </w:t>
      </w:r>
      <w:proofErr w:type="spellStart"/>
      <w:r w:rsidR="00C13308" w:rsidRPr="008C192D">
        <w:rPr>
          <w:rFonts w:ascii="Times New Roman" w:hAnsi="Times New Roman" w:cs="Times New Roman"/>
          <w:sz w:val="28"/>
          <w:szCs w:val="28"/>
          <w:lang w:val="en-US"/>
        </w:rPr>
        <w:t>excudam</w:t>
      </w:r>
      <w:proofErr w:type="spellEnd"/>
      <w:r w:rsidR="00C133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308" w:rsidRPr="008C192D">
        <w:rPr>
          <w:rFonts w:ascii="Times New Roman" w:hAnsi="Times New Roman" w:cs="Times New Roman"/>
          <w:sz w:val="28"/>
          <w:szCs w:val="28"/>
          <w:lang w:val="en-US"/>
        </w:rPr>
        <w:t>aliquid</w:t>
      </w:r>
      <w:proofErr w:type="spellEnd"/>
      <w:r w:rsidR="00C133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308" w:rsidRPr="008C192D">
        <w:rPr>
          <w:rFonts w:ascii="Times New Roman" w:hAnsi="Times New Roman" w:cs="Times New Roman"/>
          <w:sz w:val="28"/>
          <w:szCs w:val="28"/>
          <w:u w:val="single"/>
        </w:rPr>
        <w:t>Ἡρ</w:t>
      </w:r>
      <w:proofErr w:type="spellEnd"/>
      <w:r w:rsidR="00C13308" w:rsidRPr="008C192D">
        <w:rPr>
          <w:rFonts w:ascii="Times New Roman" w:hAnsi="Times New Roman" w:cs="Times New Roman"/>
          <w:sz w:val="28"/>
          <w:szCs w:val="28"/>
          <w:u w:val="single"/>
        </w:rPr>
        <w:t>ακλείδειον</w:t>
      </w:r>
      <w:r w:rsidR="00C133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308" w:rsidRPr="008C192D">
        <w:rPr>
          <w:rFonts w:ascii="Times New Roman" w:hAnsi="Times New Roman" w:cs="Times New Roman"/>
          <w:sz w:val="28"/>
          <w:szCs w:val="28"/>
          <w:lang w:val="en-US"/>
        </w:rPr>
        <w:t>quod</w:t>
      </w:r>
      <w:proofErr w:type="spellEnd"/>
      <w:r w:rsidR="00C133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308" w:rsidRPr="008C192D">
        <w:rPr>
          <w:rFonts w:ascii="Times New Roman" w:hAnsi="Times New Roman" w:cs="Times New Roman"/>
          <w:sz w:val="28"/>
          <w:szCs w:val="28"/>
          <w:lang w:val="en-US"/>
        </w:rPr>
        <w:t>lateat</w:t>
      </w:r>
      <w:proofErr w:type="spellEnd"/>
      <w:r w:rsidR="00C133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13308" w:rsidRPr="008C192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133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308" w:rsidRPr="008C192D">
        <w:rPr>
          <w:rFonts w:ascii="Times New Roman" w:hAnsi="Times New Roman" w:cs="Times New Roman"/>
          <w:sz w:val="28"/>
          <w:szCs w:val="28"/>
          <w:lang w:val="en-US"/>
        </w:rPr>
        <w:t>thesauris</w:t>
      </w:r>
      <w:proofErr w:type="spellEnd"/>
      <w:r w:rsidR="00C1330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13308" w:rsidRPr="008C192D">
        <w:rPr>
          <w:rFonts w:ascii="Times New Roman" w:hAnsi="Times New Roman" w:cs="Times New Roman"/>
          <w:sz w:val="28"/>
          <w:szCs w:val="28"/>
          <w:lang w:val="en-US"/>
        </w:rPr>
        <w:t>tuis</w:t>
      </w:r>
      <w:r w:rsidR="00C13308"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3308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="00C13308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C13308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Att</w:t>
      </w:r>
      <w:proofErr w:type="spellEnd"/>
      <w:r w:rsidR="00C13308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13308" w:rsidRPr="008C192D">
        <w:rPr>
          <w:rFonts w:ascii="Times New Roman" w:hAnsi="Times New Roman" w:cs="Times New Roman"/>
          <w:sz w:val="28"/>
          <w:szCs w:val="28"/>
        </w:rPr>
        <w:t xml:space="preserve"> 15.27.2). ‘О Бруте я напишу тебе всё. Скоро я отправлю тебе книгу «О славе». Я высеку нечто </w:t>
      </w:r>
      <w:r w:rsidR="00C13308" w:rsidRPr="008C192D">
        <w:rPr>
          <w:rFonts w:ascii="Times New Roman" w:hAnsi="Times New Roman" w:cs="Times New Roman"/>
          <w:sz w:val="28"/>
          <w:szCs w:val="28"/>
          <w:u w:val="single"/>
        </w:rPr>
        <w:t>как у Гераклида</w:t>
      </w:r>
      <w:r w:rsidR="00C13308" w:rsidRPr="008C192D">
        <w:rPr>
          <w:rFonts w:ascii="Times New Roman" w:hAnsi="Times New Roman" w:cs="Times New Roman"/>
          <w:sz w:val="28"/>
          <w:szCs w:val="28"/>
        </w:rPr>
        <w:t>, что скрылось бы в твоих сокровищах’.</w:t>
      </w:r>
    </w:p>
    <w:p w14:paraId="41485DD2" w14:textId="11193E36" w:rsidR="002806CE" w:rsidRPr="008C192D" w:rsidRDefault="00637FFA" w:rsidP="00C1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B11EAC" w:rsidRPr="008C192D">
        <w:rPr>
          <w:rFonts w:ascii="Times New Roman" w:hAnsi="Times New Roman" w:cs="Times New Roman"/>
          <w:sz w:val="28"/>
          <w:szCs w:val="28"/>
        </w:rPr>
        <w:t xml:space="preserve">Цицерон </w:t>
      </w:r>
      <w:r w:rsidRPr="008C192D">
        <w:rPr>
          <w:rFonts w:ascii="Times New Roman" w:hAnsi="Times New Roman" w:cs="Times New Roman"/>
          <w:sz w:val="28"/>
          <w:szCs w:val="28"/>
        </w:rPr>
        <w:t xml:space="preserve">уже сам </w:t>
      </w:r>
      <w:r w:rsidR="00B11EAC" w:rsidRPr="008C192D">
        <w:rPr>
          <w:rFonts w:ascii="Times New Roman" w:hAnsi="Times New Roman" w:cs="Times New Roman"/>
          <w:sz w:val="28"/>
          <w:szCs w:val="28"/>
        </w:rPr>
        <w:t>сравнивает свое будущее сочинение с работами Герак</w:t>
      </w:r>
      <w:r w:rsidR="00B11EAC" w:rsidRPr="008C192D">
        <w:rPr>
          <w:rFonts w:ascii="Times New Roman" w:hAnsi="Times New Roman" w:cs="Times New Roman"/>
          <w:sz w:val="28"/>
          <w:szCs w:val="28"/>
        </w:rPr>
        <w:softHyphen/>
        <w:t>лида Пон</w:t>
      </w:r>
      <w:r w:rsidR="00B11EAC" w:rsidRPr="008C192D">
        <w:rPr>
          <w:rFonts w:ascii="Times New Roman" w:hAnsi="Times New Roman" w:cs="Times New Roman"/>
          <w:sz w:val="28"/>
          <w:szCs w:val="28"/>
        </w:rPr>
        <w:softHyphen/>
        <w:t>тий</w:t>
      </w:r>
      <w:r w:rsidR="00B11EAC" w:rsidRPr="008C192D">
        <w:rPr>
          <w:rFonts w:ascii="Times New Roman" w:hAnsi="Times New Roman" w:cs="Times New Roman"/>
          <w:sz w:val="28"/>
          <w:szCs w:val="28"/>
        </w:rPr>
        <w:softHyphen/>
        <w:t>ского, который был уче</w:t>
      </w:r>
      <w:r w:rsidR="00B11EAC" w:rsidRPr="008C192D">
        <w:rPr>
          <w:rFonts w:ascii="Times New Roman" w:hAnsi="Times New Roman" w:cs="Times New Roman"/>
          <w:sz w:val="28"/>
          <w:szCs w:val="28"/>
        </w:rPr>
        <w:softHyphen/>
        <w:t>ником Пла</w:t>
      </w:r>
      <w:r w:rsidR="00B11EAC" w:rsidRPr="008C192D">
        <w:rPr>
          <w:rFonts w:ascii="Times New Roman" w:hAnsi="Times New Roman" w:cs="Times New Roman"/>
          <w:sz w:val="28"/>
          <w:szCs w:val="28"/>
        </w:rPr>
        <w:softHyphen/>
        <w:t>то</w:t>
      </w:r>
      <w:r w:rsidR="00B11EAC" w:rsidRPr="008C192D">
        <w:rPr>
          <w:rFonts w:ascii="Times New Roman" w:hAnsi="Times New Roman" w:cs="Times New Roman"/>
          <w:sz w:val="28"/>
          <w:szCs w:val="28"/>
        </w:rPr>
        <w:softHyphen/>
        <w:t>на и писал на разные темы, в том числе нравственного и политического характера.</w:t>
      </w:r>
      <w:r w:rsidR="00B11EAC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15"/>
      </w:r>
      <w:r w:rsidR="00B11EAC" w:rsidRPr="008C192D">
        <w:rPr>
          <w:rFonts w:ascii="Times New Roman" w:hAnsi="Times New Roman" w:cs="Times New Roman"/>
          <w:sz w:val="28"/>
          <w:szCs w:val="28"/>
        </w:rPr>
        <w:t xml:space="preserve"> Этот </w:t>
      </w:r>
      <w:r w:rsidR="00F010E1" w:rsidRPr="008C192D">
        <w:rPr>
          <w:rFonts w:ascii="Times New Roman" w:hAnsi="Times New Roman" w:cs="Times New Roman"/>
          <w:sz w:val="28"/>
          <w:szCs w:val="28"/>
        </w:rPr>
        <w:t>философ</w:t>
      </w:r>
      <w:r w:rsidR="00B11EAC" w:rsidRPr="008C192D">
        <w:rPr>
          <w:rFonts w:ascii="Times New Roman" w:hAnsi="Times New Roman" w:cs="Times New Roman"/>
          <w:sz w:val="28"/>
          <w:szCs w:val="28"/>
        </w:rPr>
        <w:t xml:space="preserve"> оказал большое влияние на творчество Цицерона, на него он ориентировался при написании собственного «О государстве»</w:t>
      </w:r>
      <w:r w:rsidR="00B11EAC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16"/>
      </w:r>
      <w:r w:rsidR="00B11EAC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B74211" w:rsidRPr="008C192D">
        <w:rPr>
          <w:rFonts w:ascii="Times New Roman" w:hAnsi="Times New Roman" w:cs="Times New Roman"/>
          <w:sz w:val="28"/>
          <w:szCs w:val="28"/>
        </w:rPr>
        <w:t>Упомянутое с</w:t>
      </w:r>
      <w:r w:rsidR="00C63711" w:rsidRPr="008C192D">
        <w:rPr>
          <w:rFonts w:ascii="Times New Roman" w:hAnsi="Times New Roman" w:cs="Times New Roman"/>
          <w:sz w:val="28"/>
          <w:szCs w:val="28"/>
        </w:rPr>
        <w:t>очи</w:t>
      </w:r>
      <w:r w:rsidR="00B74211" w:rsidRPr="008C192D">
        <w:rPr>
          <w:rFonts w:ascii="Times New Roman" w:hAnsi="Times New Roman" w:cs="Times New Roman"/>
          <w:sz w:val="28"/>
          <w:szCs w:val="28"/>
        </w:rPr>
        <w:t xml:space="preserve">нение </w:t>
      </w:r>
      <w:r w:rsidR="00C13308" w:rsidRPr="008C192D">
        <w:rPr>
          <w:rFonts w:ascii="Times New Roman" w:hAnsi="Times New Roman" w:cs="Times New Roman"/>
          <w:sz w:val="28"/>
          <w:szCs w:val="28"/>
        </w:rPr>
        <w:t>было выполнено в форме диалога, в котором автор не принимал участия.</w:t>
      </w:r>
      <w:r w:rsidR="00C13308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17"/>
      </w:r>
      <w:r w:rsidR="002806CE" w:rsidRPr="008C1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D8BF4" w14:textId="27FB42C6" w:rsidR="000D07F3" w:rsidRPr="008C192D" w:rsidRDefault="002806CE" w:rsidP="00BF10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Из этого следует, что в </w:t>
      </w:r>
      <w:r w:rsidR="00144347" w:rsidRPr="008C192D">
        <w:rPr>
          <w:rFonts w:ascii="Times New Roman" w:hAnsi="Times New Roman" w:cs="Times New Roman"/>
          <w:sz w:val="28"/>
          <w:szCs w:val="28"/>
        </w:rPr>
        <w:t>обоих</w:t>
      </w:r>
      <w:r w:rsidRPr="008C192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44347" w:rsidRPr="008C192D">
        <w:rPr>
          <w:rFonts w:ascii="Times New Roman" w:hAnsi="Times New Roman" w:cs="Times New Roman"/>
          <w:sz w:val="28"/>
          <w:szCs w:val="28"/>
        </w:rPr>
        <w:t>ях</w:t>
      </w:r>
      <w:r w:rsidR="00111BC0" w:rsidRPr="008C192D">
        <w:rPr>
          <w:rFonts w:ascii="Times New Roman" w:hAnsi="Times New Roman" w:cs="Times New Roman"/>
          <w:sz w:val="28"/>
          <w:szCs w:val="28"/>
        </w:rPr>
        <w:t xml:space="preserve"> употребления грецизма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BC0" w:rsidRPr="008C192D">
        <w:rPr>
          <w:rFonts w:ascii="Times New Roman" w:hAnsi="Times New Roman" w:cs="Times New Roman"/>
          <w:sz w:val="28"/>
          <w:szCs w:val="28"/>
        </w:rPr>
        <w:t>Ἡρ</w:t>
      </w:r>
      <w:proofErr w:type="spellEnd"/>
      <w:r w:rsidR="00111BC0" w:rsidRPr="008C192D">
        <w:rPr>
          <w:rFonts w:ascii="Times New Roman" w:hAnsi="Times New Roman" w:cs="Times New Roman"/>
          <w:sz w:val="28"/>
          <w:szCs w:val="28"/>
        </w:rPr>
        <w:t xml:space="preserve">ακλείδειον </w:t>
      </w:r>
      <w:r w:rsidRPr="008C192D">
        <w:rPr>
          <w:rFonts w:ascii="Times New Roman" w:hAnsi="Times New Roman" w:cs="Times New Roman"/>
          <w:sz w:val="28"/>
          <w:szCs w:val="28"/>
        </w:rPr>
        <w:t>можно говорить о скрытом политическом подтексте.</w:t>
      </w:r>
    </w:p>
    <w:p w14:paraId="49805A4D" w14:textId="4B1F6488" w:rsidR="003C21B1" w:rsidRPr="008C192D" w:rsidRDefault="00532E53" w:rsidP="0057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Интересно</w:t>
      </w:r>
      <w:r w:rsidR="001A54B7" w:rsidRPr="008C192D">
        <w:rPr>
          <w:rFonts w:ascii="Times New Roman" w:hAnsi="Times New Roman" w:cs="Times New Roman"/>
          <w:sz w:val="28"/>
          <w:szCs w:val="28"/>
        </w:rPr>
        <w:t xml:space="preserve">, что сам термин </w:t>
      </w:r>
      <w:r w:rsidR="00646D94" w:rsidRPr="008C192D">
        <w:rPr>
          <w:rFonts w:ascii="Times New Roman" w:hAnsi="Times New Roman" w:cs="Times New Roman"/>
          <w:sz w:val="28"/>
          <w:szCs w:val="28"/>
        </w:rPr>
        <w:t>«</w:t>
      </w:r>
      <w:r w:rsidR="00503853" w:rsidRPr="008C192D">
        <w:rPr>
          <w:rFonts w:ascii="Times New Roman" w:hAnsi="Times New Roman" w:cs="Times New Roman"/>
          <w:sz w:val="28"/>
          <w:szCs w:val="28"/>
        </w:rPr>
        <w:t>политика</w:t>
      </w:r>
      <w:r w:rsidR="00646D94" w:rsidRPr="008C192D">
        <w:rPr>
          <w:rFonts w:ascii="Times New Roman" w:hAnsi="Times New Roman" w:cs="Times New Roman"/>
          <w:sz w:val="28"/>
          <w:szCs w:val="28"/>
        </w:rPr>
        <w:t>»</w:t>
      </w:r>
      <w:r w:rsidR="00503853" w:rsidRPr="008C192D">
        <w:rPr>
          <w:rFonts w:ascii="Times New Roman" w:hAnsi="Times New Roman" w:cs="Times New Roman"/>
          <w:sz w:val="28"/>
          <w:szCs w:val="28"/>
        </w:rPr>
        <w:t xml:space="preserve"> ни в одном из рассмотренных контекстов не проявил себя как эвфемизм, </w:t>
      </w:r>
      <w:r w:rsidR="00FA3F32" w:rsidRPr="008C192D">
        <w:rPr>
          <w:rFonts w:ascii="Times New Roman" w:hAnsi="Times New Roman" w:cs="Times New Roman"/>
          <w:sz w:val="28"/>
          <w:szCs w:val="28"/>
        </w:rPr>
        <w:t>только как термин</w:t>
      </w:r>
      <w:r w:rsidR="00224A93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18"/>
      </w:r>
      <w:r w:rsidR="00FA3F32" w:rsidRPr="008C19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C21B1" w:rsidRPr="008C192D">
        <w:rPr>
          <w:rFonts w:ascii="Times New Roman" w:hAnsi="Times New Roman" w:cs="Times New Roman"/>
          <w:sz w:val="28"/>
          <w:szCs w:val="28"/>
        </w:rPr>
        <w:t>nihil</w:t>
      </w:r>
      <w:proofErr w:type="spellEnd"/>
      <w:r w:rsidR="003C21B1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1B1" w:rsidRPr="008C192D">
        <w:rPr>
          <w:rFonts w:ascii="Times New Roman" w:hAnsi="Times New Roman" w:cs="Times New Roman"/>
          <w:sz w:val="28"/>
          <w:szCs w:val="28"/>
        </w:rPr>
        <w:t>ἐν</w:t>
      </w:r>
      <w:proofErr w:type="spellEnd"/>
      <w:r w:rsidR="003C21B1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1B1" w:rsidRPr="008C192D">
        <w:rPr>
          <w:rFonts w:ascii="Times New Roman" w:hAnsi="Times New Roman" w:cs="Times New Roman"/>
          <w:sz w:val="28"/>
          <w:szCs w:val="28"/>
        </w:rPr>
        <w:t>τοῖς</w:t>
      </w:r>
      <w:proofErr w:type="spellEnd"/>
      <w:r w:rsidR="003C21B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C21B1" w:rsidRPr="008C192D">
        <w:rPr>
          <w:rFonts w:ascii="Times New Roman" w:hAnsi="Times New Roman" w:cs="Times New Roman"/>
          <w:sz w:val="28"/>
          <w:szCs w:val="28"/>
          <w:u w:val="single"/>
        </w:rPr>
        <w:t>π</w:t>
      </w:r>
      <w:proofErr w:type="spellStart"/>
      <w:r w:rsidR="003C21B1" w:rsidRPr="008C192D">
        <w:rPr>
          <w:rFonts w:ascii="Times New Roman" w:hAnsi="Times New Roman" w:cs="Times New Roman"/>
          <w:sz w:val="28"/>
          <w:szCs w:val="28"/>
          <w:u w:val="single"/>
        </w:rPr>
        <w:t>ολιτικοῖς</w:t>
      </w:r>
      <w:proofErr w:type="spellEnd"/>
      <w:r w:rsidR="003C21B1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1B1" w:rsidRPr="008C192D">
        <w:rPr>
          <w:rFonts w:ascii="Times New Roman" w:hAnsi="Times New Roman" w:cs="Times New Roman"/>
          <w:sz w:val="28"/>
          <w:szCs w:val="28"/>
        </w:rPr>
        <w:t>illustre</w:t>
      </w:r>
      <w:proofErr w:type="spellEnd"/>
      <w:r w:rsidR="00A5463E" w:rsidRPr="008C192D">
        <w:rPr>
          <w:rFonts w:ascii="Times New Roman" w:hAnsi="Times New Roman" w:cs="Times New Roman"/>
          <w:sz w:val="28"/>
          <w:szCs w:val="28"/>
        </w:rPr>
        <w:t>…</w:t>
      </w:r>
      <w:r w:rsidR="003C21B1"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21B1"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="003C21B1" w:rsidRPr="008C192D">
        <w:rPr>
          <w:rFonts w:ascii="Times New Roman" w:hAnsi="Times New Roman" w:cs="Times New Roman"/>
          <w:i/>
          <w:iCs/>
          <w:sz w:val="28"/>
          <w:szCs w:val="28"/>
        </w:rPr>
        <w:t>. </w:t>
      </w:r>
      <w:proofErr w:type="spellStart"/>
      <w:r w:rsidR="003C21B1" w:rsidRPr="008C192D">
        <w:rPr>
          <w:rFonts w:ascii="Times New Roman" w:hAnsi="Times New Roman" w:cs="Times New Roman"/>
          <w:i/>
          <w:iCs/>
          <w:sz w:val="28"/>
          <w:szCs w:val="28"/>
        </w:rPr>
        <w:t>Att</w:t>
      </w:r>
      <w:proofErr w:type="spellEnd"/>
      <w:r w:rsidR="003C21B1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C21B1" w:rsidRPr="008C192D">
        <w:rPr>
          <w:rFonts w:ascii="Times New Roman" w:hAnsi="Times New Roman" w:cs="Times New Roman"/>
          <w:sz w:val="28"/>
          <w:szCs w:val="28"/>
        </w:rPr>
        <w:t xml:space="preserve"> 1.13.4) ‘ничего ясного </w:t>
      </w:r>
      <w:r w:rsidR="003C21B1" w:rsidRPr="008C192D">
        <w:rPr>
          <w:rFonts w:ascii="Times New Roman" w:hAnsi="Times New Roman" w:cs="Times New Roman"/>
          <w:sz w:val="28"/>
          <w:szCs w:val="28"/>
          <w:u w:val="single"/>
        </w:rPr>
        <w:t>в политике</w:t>
      </w:r>
      <w:r w:rsidR="00A5463E" w:rsidRPr="008C192D">
        <w:rPr>
          <w:rFonts w:ascii="Times New Roman" w:hAnsi="Times New Roman" w:cs="Times New Roman"/>
          <w:sz w:val="28"/>
          <w:szCs w:val="28"/>
        </w:rPr>
        <w:t>’;</w:t>
      </w:r>
      <w:r w:rsidR="00974D4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C21B1" w:rsidRPr="008C192D">
        <w:rPr>
          <w:rFonts w:ascii="Times New Roman" w:hAnsi="Times New Roman" w:cs="Times New Roman"/>
          <w:sz w:val="28"/>
          <w:szCs w:val="28"/>
          <w:lang w:val="it-IT"/>
        </w:rPr>
        <w:t>amabo</w:t>
      </w:r>
      <w:r w:rsidR="003C21B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C21B1" w:rsidRPr="008C192D">
        <w:rPr>
          <w:rFonts w:ascii="Times New Roman" w:hAnsi="Times New Roman" w:cs="Times New Roman"/>
          <w:sz w:val="28"/>
          <w:szCs w:val="28"/>
          <w:lang w:val="it-IT"/>
        </w:rPr>
        <w:t>te</w:t>
      </w:r>
      <w:r w:rsidR="003C21B1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3C21B1" w:rsidRPr="008C192D">
        <w:rPr>
          <w:rFonts w:ascii="Times New Roman" w:hAnsi="Times New Roman" w:cs="Times New Roman"/>
          <w:sz w:val="28"/>
          <w:szCs w:val="28"/>
          <w:lang w:val="it-IT"/>
        </w:rPr>
        <w:t>epistulam</w:t>
      </w:r>
      <w:r w:rsidR="003C21B1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3C21B1" w:rsidRPr="008C192D">
        <w:rPr>
          <w:rFonts w:ascii="Times New Roman" w:hAnsi="Times New Roman" w:cs="Times New Roman"/>
          <w:sz w:val="28"/>
          <w:szCs w:val="28"/>
          <w:lang w:val="it-IT"/>
        </w:rPr>
        <w:t>et</w:t>
      </w:r>
      <w:r w:rsidR="003C21B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C21B1" w:rsidRPr="008C192D">
        <w:rPr>
          <w:rFonts w:ascii="Times New Roman" w:hAnsi="Times New Roman" w:cs="Times New Roman"/>
          <w:sz w:val="28"/>
          <w:szCs w:val="28"/>
          <w:u w:val="single"/>
        </w:rPr>
        <w:t>π</w:t>
      </w:r>
      <w:proofErr w:type="spellStart"/>
      <w:r w:rsidR="003C21B1" w:rsidRPr="008C192D">
        <w:rPr>
          <w:rFonts w:ascii="Times New Roman" w:hAnsi="Times New Roman" w:cs="Times New Roman"/>
          <w:sz w:val="28"/>
          <w:szCs w:val="28"/>
          <w:u w:val="single"/>
        </w:rPr>
        <w:t>ολιτικήν</w:t>
      </w:r>
      <w:proofErr w:type="spellEnd"/>
      <w:r w:rsidR="003C21B1" w:rsidRPr="008C192D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3C21B1"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="003C21B1" w:rsidRPr="008C192D">
        <w:rPr>
          <w:rFonts w:ascii="Times New Roman" w:hAnsi="Times New Roman" w:cs="Times New Roman"/>
          <w:i/>
          <w:iCs/>
          <w:sz w:val="28"/>
          <w:szCs w:val="28"/>
        </w:rPr>
        <w:t>. </w:t>
      </w:r>
      <w:proofErr w:type="spellStart"/>
      <w:r w:rsidR="003C21B1" w:rsidRPr="008C192D">
        <w:rPr>
          <w:rFonts w:ascii="Times New Roman" w:hAnsi="Times New Roman" w:cs="Times New Roman"/>
          <w:i/>
          <w:iCs/>
          <w:sz w:val="28"/>
          <w:szCs w:val="28"/>
        </w:rPr>
        <w:t>Att</w:t>
      </w:r>
      <w:proofErr w:type="spellEnd"/>
      <w:r w:rsidR="003C21B1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C21B1" w:rsidRPr="008C192D">
        <w:rPr>
          <w:rFonts w:ascii="Times New Roman" w:hAnsi="Times New Roman" w:cs="Times New Roman"/>
          <w:sz w:val="28"/>
          <w:szCs w:val="28"/>
        </w:rPr>
        <w:t> 9.18.4)</w:t>
      </w:r>
      <w:r w:rsidR="00974D45" w:rsidRPr="008C192D">
        <w:rPr>
          <w:rFonts w:ascii="Times New Roman" w:hAnsi="Times New Roman" w:cs="Times New Roman"/>
          <w:sz w:val="28"/>
          <w:szCs w:val="28"/>
        </w:rPr>
        <w:t xml:space="preserve"> ‘</w:t>
      </w:r>
      <w:r w:rsidR="003C21B1" w:rsidRPr="008C192D">
        <w:rPr>
          <w:rFonts w:ascii="Times New Roman" w:hAnsi="Times New Roman" w:cs="Times New Roman"/>
          <w:sz w:val="28"/>
          <w:szCs w:val="28"/>
        </w:rPr>
        <w:t>Я буду благодарен тебе за</w:t>
      </w:r>
      <w:r w:rsidR="00B242E6" w:rsidRPr="008C192D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3C21B1" w:rsidRPr="008C192D">
        <w:rPr>
          <w:rFonts w:ascii="Times New Roman" w:hAnsi="Times New Roman" w:cs="Times New Roman"/>
          <w:sz w:val="28"/>
          <w:szCs w:val="28"/>
        </w:rPr>
        <w:t xml:space="preserve"> и [мнение] о </w:t>
      </w:r>
      <w:proofErr w:type="gramStart"/>
      <w:r w:rsidR="003C21B1" w:rsidRPr="008C192D">
        <w:rPr>
          <w:rFonts w:ascii="Times New Roman" w:hAnsi="Times New Roman" w:cs="Times New Roman"/>
          <w:sz w:val="28"/>
          <w:szCs w:val="28"/>
          <w:u w:val="single"/>
        </w:rPr>
        <w:t>политике</w:t>
      </w:r>
      <w:r w:rsidR="003C21B1" w:rsidRPr="008C192D">
        <w:rPr>
          <w:rFonts w:ascii="Times New Roman" w:hAnsi="Times New Roman" w:cs="Times New Roman"/>
          <w:sz w:val="28"/>
          <w:szCs w:val="28"/>
        </w:rPr>
        <w:t>.</w:t>
      </w:r>
      <w:r w:rsidR="00974D45" w:rsidRPr="008C192D">
        <w:rPr>
          <w:rFonts w:ascii="Times New Roman" w:hAnsi="Times New Roman" w:cs="Times New Roman"/>
          <w:sz w:val="28"/>
          <w:szCs w:val="28"/>
        </w:rPr>
        <w:t>’</w:t>
      </w:r>
      <w:proofErr w:type="gramEnd"/>
      <w:r w:rsidR="00974D45" w:rsidRPr="008C192D">
        <w:rPr>
          <w:rFonts w:ascii="Times New Roman" w:hAnsi="Times New Roman" w:cs="Times New Roman"/>
          <w:sz w:val="28"/>
          <w:szCs w:val="28"/>
        </w:rPr>
        <w:t xml:space="preserve">; </w:t>
      </w:r>
      <w:r w:rsidR="003C21B1" w:rsidRPr="008C192D">
        <w:rPr>
          <w:rFonts w:ascii="Times New Roman" w:hAnsi="Times New Roman" w:cs="Times New Roman"/>
          <w:sz w:val="28"/>
          <w:szCs w:val="28"/>
        </w:rPr>
        <w:t xml:space="preserve">Ad </w:t>
      </w:r>
      <w:proofErr w:type="spellStart"/>
      <w:r w:rsidR="003C21B1" w:rsidRPr="008C192D">
        <w:rPr>
          <w:rFonts w:ascii="Times New Roman" w:hAnsi="Times New Roman" w:cs="Times New Roman"/>
          <w:sz w:val="28"/>
          <w:szCs w:val="28"/>
        </w:rPr>
        <w:t>Dolabellam</w:t>
      </w:r>
      <w:proofErr w:type="spellEnd"/>
      <w:r w:rsidR="003C21B1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1B1" w:rsidRPr="008C192D">
        <w:rPr>
          <w:rFonts w:ascii="Times New Roman" w:hAnsi="Times New Roman" w:cs="Times New Roman"/>
          <w:sz w:val="28"/>
          <w:szCs w:val="28"/>
        </w:rPr>
        <w:t>ut</w:t>
      </w:r>
      <w:proofErr w:type="spellEnd"/>
      <w:r w:rsidR="003C21B1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1B1" w:rsidRPr="008C192D">
        <w:rPr>
          <w:rFonts w:ascii="Times New Roman" w:hAnsi="Times New Roman" w:cs="Times New Roman"/>
          <w:sz w:val="28"/>
          <w:szCs w:val="28"/>
        </w:rPr>
        <w:t>scribis</w:t>
      </w:r>
      <w:proofErr w:type="spellEnd"/>
      <w:r w:rsidR="003C21B1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1B1" w:rsidRPr="008C192D">
        <w:rPr>
          <w:rFonts w:ascii="Times New Roman" w:hAnsi="Times New Roman" w:cs="Times New Roman"/>
          <w:sz w:val="28"/>
          <w:szCs w:val="28"/>
        </w:rPr>
        <w:t>ita</w:t>
      </w:r>
      <w:proofErr w:type="spellEnd"/>
      <w:r w:rsidR="003C21B1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1B1" w:rsidRPr="008C192D">
        <w:rPr>
          <w:rFonts w:ascii="Times New Roman" w:hAnsi="Times New Roman" w:cs="Times New Roman"/>
          <w:sz w:val="28"/>
          <w:szCs w:val="28"/>
        </w:rPr>
        <w:t>puto</w:t>
      </w:r>
      <w:proofErr w:type="spellEnd"/>
      <w:r w:rsidR="003C21B1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1B1" w:rsidRPr="008C192D">
        <w:rPr>
          <w:rFonts w:ascii="Times New Roman" w:hAnsi="Times New Roman" w:cs="Times New Roman"/>
          <w:sz w:val="28"/>
          <w:szCs w:val="28"/>
        </w:rPr>
        <w:t>faciendum</w:t>
      </w:r>
      <w:proofErr w:type="spellEnd"/>
      <w:r w:rsidR="003C21B1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1B1" w:rsidRPr="008C192D">
        <w:rPr>
          <w:rFonts w:ascii="Times New Roman" w:hAnsi="Times New Roman" w:cs="Times New Roman"/>
          <w:sz w:val="28"/>
          <w:szCs w:val="28"/>
        </w:rPr>
        <w:t>κοιότερ</w:t>
      </w:r>
      <w:proofErr w:type="spellEnd"/>
      <w:r w:rsidR="003C21B1" w:rsidRPr="008C192D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="003C21B1" w:rsidRPr="008C192D">
        <w:rPr>
          <w:rFonts w:ascii="Times New Roman" w:hAnsi="Times New Roman" w:cs="Times New Roman"/>
          <w:sz w:val="28"/>
          <w:szCs w:val="28"/>
        </w:rPr>
        <w:t>quaedam</w:t>
      </w:r>
      <w:proofErr w:type="spellEnd"/>
      <w:r w:rsidR="003C21B1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1B1" w:rsidRPr="008C192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3C21B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C21B1" w:rsidRPr="008C192D">
        <w:rPr>
          <w:rFonts w:ascii="Times New Roman" w:hAnsi="Times New Roman" w:cs="Times New Roman"/>
          <w:sz w:val="28"/>
          <w:szCs w:val="28"/>
          <w:u w:val="single"/>
        </w:rPr>
        <w:t>π</w:t>
      </w:r>
      <w:proofErr w:type="spellStart"/>
      <w:r w:rsidR="003C21B1" w:rsidRPr="008C192D">
        <w:rPr>
          <w:rFonts w:ascii="Times New Roman" w:hAnsi="Times New Roman" w:cs="Times New Roman"/>
          <w:sz w:val="28"/>
          <w:szCs w:val="28"/>
          <w:u w:val="single"/>
        </w:rPr>
        <w:t>ολιτικώτερ</w:t>
      </w:r>
      <w:proofErr w:type="spellEnd"/>
      <w:r w:rsidR="003C21B1" w:rsidRPr="008C192D">
        <w:rPr>
          <w:rFonts w:ascii="Times New Roman" w:hAnsi="Times New Roman" w:cs="Times New Roman"/>
          <w:sz w:val="28"/>
          <w:szCs w:val="28"/>
          <w:u w:val="single"/>
        </w:rPr>
        <w:t>α</w:t>
      </w:r>
      <w:r w:rsidR="003C21B1" w:rsidRPr="008C192D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B90D09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="00B90D09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Fam</w:t>
      </w:r>
      <w:proofErr w:type="spellEnd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C21B1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C21B1" w:rsidRPr="008C192D">
        <w:rPr>
          <w:rFonts w:ascii="Times New Roman" w:hAnsi="Times New Roman" w:cs="Times New Roman"/>
          <w:sz w:val="28"/>
          <w:szCs w:val="28"/>
        </w:rPr>
        <w:t>9.10.2)</w:t>
      </w:r>
      <w:r w:rsidR="00EF6746" w:rsidRPr="008C192D">
        <w:rPr>
          <w:rFonts w:ascii="Times New Roman" w:hAnsi="Times New Roman" w:cs="Times New Roman"/>
          <w:sz w:val="28"/>
          <w:szCs w:val="28"/>
        </w:rPr>
        <w:t xml:space="preserve"> ‘</w:t>
      </w:r>
      <w:r w:rsidR="003C21B1" w:rsidRPr="008C192D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proofErr w:type="spellStart"/>
      <w:r w:rsidR="003C21B1" w:rsidRPr="008C192D">
        <w:rPr>
          <w:rFonts w:ascii="Times New Roman" w:hAnsi="Times New Roman" w:cs="Times New Roman"/>
          <w:sz w:val="28"/>
          <w:szCs w:val="28"/>
        </w:rPr>
        <w:t>Долабелле</w:t>
      </w:r>
      <w:proofErr w:type="spellEnd"/>
      <w:r w:rsidR="003C21B1" w:rsidRPr="008C192D">
        <w:rPr>
          <w:rFonts w:ascii="Times New Roman" w:hAnsi="Times New Roman" w:cs="Times New Roman"/>
          <w:sz w:val="28"/>
          <w:szCs w:val="28"/>
        </w:rPr>
        <w:t>, как ты пишешь, так</w:t>
      </w:r>
      <w:r w:rsidR="00E830DE" w:rsidRPr="008C192D">
        <w:rPr>
          <w:rFonts w:ascii="Times New Roman" w:hAnsi="Times New Roman" w:cs="Times New Roman"/>
          <w:sz w:val="28"/>
          <w:szCs w:val="28"/>
        </w:rPr>
        <w:t>,</w:t>
      </w:r>
      <w:r w:rsidR="003C21B1" w:rsidRPr="008C192D">
        <w:rPr>
          <w:rFonts w:ascii="Times New Roman" w:hAnsi="Times New Roman" w:cs="Times New Roman"/>
          <w:sz w:val="28"/>
          <w:szCs w:val="28"/>
        </w:rPr>
        <w:t xml:space="preserve"> думаю</w:t>
      </w:r>
      <w:r w:rsidR="00E830DE" w:rsidRPr="008C192D">
        <w:rPr>
          <w:rFonts w:ascii="Times New Roman" w:hAnsi="Times New Roman" w:cs="Times New Roman"/>
          <w:sz w:val="28"/>
          <w:szCs w:val="28"/>
        </w:rPr>
        <w:t>,</w:t>
      </w:r>
      <w:r w:rsidR="003C21B1" w:rsidRPr="008C192D">
        <w:rPr>
          <w:rFonts w:ascii="Times New Roman" w:hAnsi="Times New Roman" w:cs="Times New Roman"/>
          <w:sz w:val="28"/>
          <w:szCs w:val="28"/>
        </w:rPr>
        <w:t xml:space="preserve"> и нужно сделать, что-нибудь более общего характера и </w:t>
      </w:r>
      <w:r w:rsidR="003C21B1" w:rsidRPr="008C192D">
        <w:rPr>
          <w:rFonts w:ascii="Times New Roman" w:hAnsi="Times New Roman" w:cs="Times New Roman"/>
          <w:sz w:val="28"/>
          <w:szCs w:val="28"/>
          <w:u w:val="single"/>
        </w:rPr>
        <w:t>более политическое</w:t>
      </w:r>
      <w:r w:rsidR="00EF6746" w:rsidRPr="008C192D">
        <w:rPr>
          <w:rFonts w:ascii="Times New Roman" w:hAnsi="Times New Roman" w:cs="Times New Roman"/>
          <w:sz w:val="28"/>
          <w:szCs w:val="28"/>
        </w:rPr>
        <w:t>’</w:t>
      </w:r>
      <w:r w:rsidR="00C242E8" w:rsidRPr="008C192D">
        <w:rPr>
          <w:rFonts w:ascii="Times New Roman" w:hAnsi="Times New Roman" w:cs="Times New Roman"/>
          <w:sz w:val="28"/>
          <w:szCs w:val="28"/>
        </w:rPr>
        <w:t xml:space="preserve">; </w:t>
      </w:r>
      <w:r w:rsidR="00571D22" w:rsidRPr="008C192D">
        <w:rPr>
          <w:rFonts w:ascii="Times New Roman" w:hAnsi="Times New Roman" w:cs="Times New Roman"/>
          <w:sz w:val="28"/>
          <w:szCs w:val="28"/>
          <w:lang w:val="it-IT"/>
        </w:rPr>
        <w:t>quem</w:t>
      </w:r>
      <w:r w:rsidR="00571D2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D22" w:rsidRPr="008C192D">
        <w:rPr>
          <w:rFonts w:ascii="Times New Roman" w:hAnsi="Times New Roman" w:cs="Times New Roman"/>
          <w:sz w:val="28"/>
          <w:szCs w:val="28"/>
        </w:rPr>
        <w:t>φιλό</w:t>
      </w:r>
      <w:proofErr w:type="spellEnd"/>
      <w:r w:rsidR="00571D22" w:rsidRPr="008C192D">
        <w:rPr>
          <w:rFonts w:ascii="Times New Roman" w:hAnsi="Times New Roman" w:cs="Times New Roman"/>
          <w:sz w:val="28"/>
          <w:szCs w:val="28"/>
        </w:rPr>
        <w:t xml:space="preserve">πατριν </w:t>
      </w:r>
      <w:r w:rsidR="00571D22" w:rsidRPr="008C192D">
        <w:rPr>
          <w:rFonts w:ascii="Times New Roman" w:hAnsi="Times New Roman" w:cs="Times New Roman"/>
          <w:sz w:val="28"/>
          <w:szCs w:val="28"/>
          <w:lang w:val="it-IT"/>
        </w:rPr>
        <w:t>ac</w:t>
      </w:r>
      <w:r w:rsidR="00571D2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71D22" w:rsidRPr="008C192D">
        <w:rPr>
          <w:rFonts w:ascii="Times New Roman" w:hAnsi="Times New Roman" w:cs="Times New Roman"/>
          <w:sz w:val="28"/>
          <w:szCs w:val="28"/>
          <w:u w:val="single"/>
        </w:rPr>
        <w:t>π</w:t>
      </w:r>
      <w:proofErr w:type="spellStart"/>
      <w:r w:rsidR="00571D22" w:rsidRPr="008C192D">
        <w:rPr>
          <w:rFonts w:ascii="Times New Roman" w:hAnsi="Times New Roman" w:cs="Times New Roman"/>
          <w:sz w:val="28"/>
          <w:szCs w:val="28"/>
          <w:u w:val="single"/>
        </w:rPr>
        <w:t>ολιτικὸν</w:t>
      </w:r>
      <w:proofErr w:type="spellEnd"/>
      <w:r w:rsidR="00571D2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71D22" w:rsidRPr="008C192D">
        <w:rPr>
          <w:rFonts w:ascii="Times New Roman" w:hAnsi="Times New Roman" w:cs="Times New Roman"/>
          <w:sz w:val="28"/>
          <w:szCs w:val="28"/>
          <w:lang w:val="it-IT"/>
        </w:rPr>
        <w:t>hominis</w:t>
      </w:r>
      <w:r w:rsidR="00571D2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71D22" w:rsidRPr="008C192D">
        <w:rPr>
          <w:rFonts w:ascii="Times New Roman" w:hAnsi="Times New Roman" w:cs="Times New Roman"/>
          <w:sz w:val="28"/>
          <w:szCs w:val="28"/>
          <w:lang w:val="it-IT"/>
        </w:rPr>
        <w:t>prudentis</w:t>
      </w:r>
      <w:r w:rsidR="00571D2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71D22" w:rsidRPr="008C192D">
        <w:rPr>
          <w:rFonts w:ascii="Times New Roman" w:hAnsi="Times New Roman" w:cs="Times New Roman"/>
          <w:sz w:val="28"/>
          <w:szCs w:val="28"/>
          <w:lang w:val="it-IT"/>
        </w:rPr>
        <w:t>et</w:t>
      </w:r>
      <w:r w:rsidR="00571D2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71D22" w:rsidRPr="008C192D">
        <w:rPr>
          <w:rFonts w:ascii="Times New Roman" w:hAnsi="Times New Roman" w:cs="Times New Roman"/>
          <w:sz w:val="28"/>
          <w:szCs w:val="28"/>
          <w:lang w:val="it-IT"/>
        </w:rPr>
        <w:t>amici</w:t>
      </w:r>
      <w:r w:rsidR="00571D2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71D22" w:rsidRPr="008C192D">
        <w:rPr>
          <w:rFonts w:ascii="Times New Roman" w:hAnsi="Times New Roman" w:cs="Times New Roman"/>
          <w:sz w:val="28"/>
          <w:szCs w:val="28"/>
          <w:lang w:val="it-IT"/>
        </w:rPr>
        <w:t>tali</w:t>
      </w:r>
      <w:r w:rsidR="00571D2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71D22" w:rsidRPr="008C192D">
        <w:rPr>
          <w:rFonts w:ascii="Times New Roman" w:hAnsi="Times New Roman" w:cs="Times New Roman"/>
          <w:sz w:val="28"/>
          <w:szCs w:val="28"/>
          <w:lang w:val="it-IT"/>
        </w:rPr>
        <w:t>admonitu</w:t>
      </w:r>
      <w:r w:rsidR="00571D2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71D22" w:rsidRPr="008C192D">
        <w:rPr>
          <w:rFonts w:ascii="Times New Roman" w:hAnsi="Times New Roman" w:cs="Times New Roman"/>
          <w:sz w:val="28"/>
          <w:szCs w:val="28"/>
          <w:lang w:val="it-IT"/>
        </w:rPr>
        <w:t>non</w:t>
      </w:r>
      <w:r w:rsidR="00571D2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71D22" w:rsidRPr="008C192D">
        <w:rPr>
          <w:rFonts w:ascii="Times New Roman" w:hAnsi="Times New Roman" w:cs="Times New Roman"/>
          <w:sz w:val="28"/>
          <w:szCs w:val="28"/>
          <w:lang w:val="it-IT"/>
        </w:rPr>
        <w:t>moveret</w:t>
      </w:r>
      <w:r w:rsidR="00571D2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71D22" w:rsidRPr="008C192D">
        <w:rPr>
          <w:rFonts w:ascii="Times New Roman" w:hAnsi="Times New Roman" w:cs="Times New Roman"/>
          <w:sz w:val="28"/>
          <w:szCs w:val="28"/>
          <w:lang w:val="it-IT"/>
        </w:rPr>
        <w:t>auctoritas</w:t>
      </w:r>
      <w:r w:rsidR="00571D22" w:rsidRPr="008C192D">
        <w:rPr>
          <w:rFonts w:ascii="Times New Roman" w:hAnsi="Times New Roman" w:cs="Times New Roman"/>
          <w:sz w:val="28"/>
          <w:szCs w:val="28"/>
        </w:rPr>
        <w:t>?</w:t>
      </w:r>
      <w:r w:rsidR="00571D22"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D22" w:rsidRPr="008C192D">
        <w:rPr>
          <w:rFonts w:ascii="Times New Roman" w:hAnsi="Times New Roman" w:cs="Times New Roman"/>
          <w:sz w:val="28"/>
          <w:szCs w:val="28"/>
        </w:rPr>
        <w:t>(</w:t>
      </w:r>
      <w:r w:rsidR="00571D22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Cic</w:t>
      </w:r>
      <w:r w:rsidR="00571D22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571D22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Att</w:t>
      </w:r>
      <w:r w:rsidR="00571D22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71D2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87A4B" w:rsidRPr="008C192D">
        <w:rPr>
          <w:rFonts w:ascii="Times New Roman" w:hAnsi="Times New Roman" w:cs="Times New Roman"/>
          <w:sz w:val="28"/>
          <w:szCs w:val="28"/>
        </w:rPr>
        <w:t>9</w:t>
      </w:r>
      <w:r w:rsidR="00571D22" w:rsidRPr="008C192D">
        <w:rPr>
          <w:rFonts w:ascii="Times New Roman" w:hAnsi="Times New Roman" w:cs="Times New Roman"/>
          <w:sz w:val="28"/>
          <w:szCs w:val="28"/>
        </w:rPr>
        <w:t>.1</w:t>
      </w:r>
      <w:r w:rsidR="00387A4B" w:rsidRPr="008C192D">
        <w:rPr>
          <w:rFonts w:ascii="Times New Roman" w:hAnsi="Times New Roman" w:cs="Times New Roman"/>
          <w:sz w:val="28"/>
          <w:szCs w:val="28"/>
        </w:rPr>
        <w:t>0</w:t>
      </w:r>
      <w:r w:rsidR="00571D22" w:rsidRPr="008C192D">
        <w:rPr>
          <w:rFonts w:ascii="Times New Roman" w:hAnsi="Times New Roman" w:cs="Times New Roman"/>
          <w:sz w:val="28"/>
          <w:szCs w:val="28"/>
        </w:rPr>
        <w:t xml:space="preserve">.5) ‘На какого патриота или </w:t>
      </w:r>
      <w:r w:rsidR="00571D22" w:rsidRPr="008C192D">
        <w:rPr>
          <w:rFonts w:ascii="Times New Roman" w:hAnsi="Times New Roman" w:cs="Times New Roman"/>
          <w:sz w:val="28"/>
          <w:szCs w:val="28"/>
          <w:u w:val="single"/>
        </w:rPr>
        <w:t>государственного</w:t>
      </w:r>
      <w:r w:rsidR="00571D22" w:rsidRPr="008C192D">
        <w:rPr>
          <w:rFonts w:ascii="Times New Roman" w:hAnsi="Times New Roman" w:cs="Times New Roman"/>
          <w:sz w:val="28"/>
          <w:szCs w:val="28"/>
        </w:rPr>
        <w:t xml:space="preserve"> деятеля не подействовал бы авторитет рассудительного [человека] и друга при </w:t>
      </w:r>
      <w:r w:rsidR="00E830DE" w:rsidRPr="008C192D">
        <w:rPr>
          <w:rFonts w:ascii="Times New Roman" w:hAnsi="Times New Roman" w:cs="Times New Roman"/>
          <w:sz w:val="28"/>
          <w:szCs w:val="28"/>
        </w:rPr>
        <w:t xml:space="preserve">таком </w:t>
      </w:r>
      <w:proofErr w:type="gramStart"/>
      <w:r w:rsidR="00571D22" w:rsidRPr="008C192D">
        <w:rPr>
          <w:rFonts w:ascii="Times New Roman" w:hAnsi="Times New Roman" w:cs="Times New Roman"/>
          <w:sz w:val="28"/>
          <w:szCs w:val="28"/>
        </w:rPr>
        <w:t>предупреждении.’</w:t>
      </w:r>
      <w:proofErr w:type="gramEnd"/>
    </w:p>
    <w:p w14:paraId="3ECEAF98" w14:textId="49160DE0" w:rsidR="00476A3E" w:rsidRPr="008C192D" w:rsidRDefault="00DA04BA" w:rsidP="0047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F6746" w:rsidRPr="008C192D">
        <w:rPr>
          <w:rFonts w:ascii="Times New Roman" w:hAnsi="Times New Roman" w:cs="Times New Roman"/>
          <w:sz w:val="28"/>
          <w:szCs w:val="28"/>
        </w:rPr>
        <w:t xml:space="preserve">группа эвфемизмов с политической тематикой </w:t>
      </w:r>
      <w:r w:rsidR="00476A3E" w:rsidRPr="008C192D">
        <w:rPr>
          <w:rFonts w:ascii="Times New Roman" w:hAnsi="Times New Roman" w:cs="Times New Roman"/>
          <w:sz w:val="28"/>
          <w:szCs w:val="28"/>
        </w:rPr>
        <w:t>характеризуется</w:t>
      </w:r>
      <w:r w:rsidR="002B09FD" w:rsidRPr="008C192D">
        <w:rPr>
          <w:rFonts w:ascii="Times New Roman" w:hAnsi="Times New Roman" w:cs="Times New Roman"/>
          <w:sz w:val="28"/>
          <w:szCs w:val="28"/>
        </w:rPr>
        <w:t>:</w:t>
      </w:r>
      <w:r w:rsidR="00476A3E" w:rsidRPr="008C192D">
        <w:rPr>
          <w:rFonts w:ascii="Times New Roman" w:hAnsi="Times New Roman" w:cs="Times New Roman"/>
          <w:sz w:val="28"/>
          <w:szCs w:val="28"/>
        </w:rPr>
        <w:t xml:space="preserve"> 1</w:t>
      </w:r>
      <w:r w:rsidR="00B90D09" w:rsidRPr="008C192D">
        <w:rPr>
          <w:rFonts w:ascii="Times New Roman" w:hAnsi="Times New Roman" w:cs="Times New Roman"/>
          <w:sz w:val="28"/>
          <w:szCs w:val="28"/>
        </w:rPr>
        <w:t>)</w:t>
      </w:r>
      <w:r w:rsidR="00476A3E" w:rsidRPr="008C192D">
        <w:rPr>
          <w:rFonts w:ascii="Times New Roman" w:hAnsi="Times New Roman" w:cs="Times New Roman"/>
          <w:sz w:val="28"/>
          <w:szCs w:val="28"/>
        </w:rPr>
        <w:t xml:space="preserve"> большим пересечением с конспиративной функцией, 2</w:t>
      </w:r>
      <w:r w:rsidR="00B90D09" w:rsidRPr="008C192D">
        <w:rPr>
          <w:rFonts w:ascii="Times New Roman" w:hAnsi="Times New Roman" w:cs="Times New Roman"/>
          <w:sz w:val="28"/>
          <w:szCs w:val="28"/>
        </w:rPr>
        <w:t>)</w:t>
      </w:r>
      <w:r w:rsidR="00476A3E" w:rsidRPr="008C192D">
        <w:rPr>
          <w:rFonts w:ascii="Times New Roman" w:hAnsi="Times New Roman" w:cs="Times New Roman"/>
          <w:sz w:val="28"/>
          <w:szCs w:val="28"/>
        </w:rPr>
        <w:t xml:space="preserve"> описываются ситуации, в которых Цицерон не учувствует лично и не имеет на них влияния, 3</w:t>
      </w:r>
      <w:r w:rsidR="00B90D09" w:rsidRPr="008C192D">
        <w:rPr>
          <w:rFonts w:ascii="Times New Roman" w:hAnsi="Times New Roman" w:cs="Times New Roman"/>
          <w:sz w:val="28"/>
          <w:szCs w:val="28"/>
        </w:rPr>
        <w:t>)</w:t>
      </w:r>
      <w:r w:rsidR="00476A3E" w:rsidRPr="008C192D">
        <w:rPr>
          <w:rFonts w:ascii="Times New Roman" w:hAnsi="Times New Roman" w:cs="Times New Roman"/>
          <w:sz w:val="28"/>
          <w:szCs w:val="28"/>
        </w:rPr>
        <w:t xml:space="preserve"> чаще всего имеет иронический оттенок значения.</w:t>
      </w:r>
      <w:r w:rsidR="002B09FD" w:rsidRPr="008C192D">
        <w:rPr>
          <w:rFonts w:ascii="Times New Roman" w:hAnsi="Times New Roman" w:cs="Times New Roman"/>
          <w:sz w:val="28"/>
          <w:szCs w:val="28"/>
        </w:rPr>
        <w:t xml:space="preserve"> В нее входят </w:t>
      </w:r>
      <w:r w:rsidR="007F0517" w:rsidRPr="008C192D">
        <w:rPr>
          <w:rFonts w:ascii="Times New Roman" w:hAnsi="Times New Roman" w:cs="Times New Roman"/>
          <w:sz w:val="28"/>
          <w:szCs w:val="28"/>
        </w:rPr>
        <w:t>9</w:t>
      </w:r>
      <w:r w:rsidR="004B170F" w:rsidRPr="008C192D">
        <w:rPr>
          <w:rFonts w:ascii="Times New Roman" w:hAnsi="Times New Roman" w:cs="Times New Roman"/>
          <w:sz w:val="28"/>
          <w:szCs w:val="28"/>
        </w:rPr>
        <w:t xml:space="preserve"> грецизмов, </w:t>
      </w:r>
      <w:r w:rsidR="00B723FF" w:rsidRPr="008C192D">
        <w:rPr>
          <w:rFonts w:ascii="Times New Roman" w:hAnsi="Times New Roman" w:cs="Times New Roman"/>
          <w:sz w:val="28"/>
          <w:szCs w:val="28"/>
        </w:rPr>
        <w:t>четыре</w:t>
      </w:r>
      <w:r w:rsidR="004B170F" w:rsidRPr="008C192D">
        <w:rPr>
          <w:rFonts w:ascii="Times New Roman" w:hAnsi="Times New Roman" w:cs="Times New Roman"/>
          <w:sz w:val="28"/>
          <w:szCs w:val="28"/>
        </w:rPr>
        <w:t xml:space="preserve"> из которы</w:t>
      </w:r>
      <w:r w:rsidR="00646D94" w:rsidRPr="008C192D">
        <w:rPr>
          <w:rFonts w:ascii="Times New Roman" w:hAnsi="Times New Roman" w:cs="Times New Roman"/>
          <w:sz w:val="28"/>
          <w:szCs w:val="28"/>
        </w:rPr>
        <w:t>х</w:t>
      </w:r>
      <w:r w:rsidR="004B170F" w:rsidRPr="008C192D">
        <w:rPr>
          <w:rFonts w:ascii="Times New Roman" w:hAnsi="Times New Roman" w:cs="Times New Roman"/>
          <w:sz w:val="28"/>
          <w:szCs w:val="28"/>
        </w:rPr>
        <w:t xml:space="preserve"> дает наименование участникам ситуации, один </w:t>
      </w:r>
      <w:r w:rsidR="00A13AB7" w:rsidRPr="008C192D">
        <w:rPr>
          <w:rFonts w:ascii="Times New Roman" w:hAnsi="Times New Roman" w:cs="Times New Roman"/>
          <w:sz w:val="28"/>
          <w:szCs w:val="28"/>
        </w:rPr>
        <w:t>–</w:t>
      </w:r>
      <w:r w:rsidR="004B170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A13AB7" w:rsidRPr="008C192D">
        <w:rPr>
          <w:rFonts w:ascii="Times New Roman" w:hAnsi="Times New Roman" w:cs="Times New Roman"/>
          <w:sz w:val="28"/>
          <w:szCs w:val="28"/>
        </w:rPr>
        <w:t>указывает на характеристику третьего лица</w:t>
      </w:r>
      <w:r w:rsidR="00DC562C" w:rsidRPr="008C192D">
        <w:rPr>
          <w:rFonts w:ascii="Times New Roman" w:hAnsi="Times New Roman" w:cs="Times New Roman"/>
          <w:sz w:val="28"/>
          <w:szCs w:val="28"/>
        </w:rPr>
        <w:t xml:space="preserve"> и четыре </w:t>
      </w:r>
      <w:r w:rsidR="00AB74BA" w:rsidRPr="008C192D">
        <w:rPr>
          <w:rFonts w:ascii="Times New Roman" w:hAnsi="Times New Roman" w:cs="Times New Roman"/>
          <w:sz w:val="28"/>
          <w:szCs w:val="28"/>
        </w:rPr>
        <w:t xml:space="preserve">– обозначают саму ситуацию. В последнем случае </w:t>
      </w:r>
      <w:r w:rsidR="00CC5B33" w:rsidRPr="008C192D">
        <w:rPr>
          <w:rFonts w:ascii="Times New Roman" w:hAnsi="Times New Roman" w:cs="Times New Roman"/>
          <w:sz w:val="28"/>
          <w:szCs w:val="28"/>
        </w:rPr>
        <w:t xml:space="preserve">два из четырех эвфемизмов развиваются </w:t>
      </w:r>
      <w:r w:rsidR="005A1069" w:rsidRPr="008C192D">
        <w:rPr>
          <w:rFonts w:ascii="Times New Roman" w:hAnsi="Times New Roman" w:cs="Times New Roman"/>
          <w:sz w:val="28"/>
          <w:szCs w:val="28"/>
        </w:rPr>
        <w:t xml:space="preserve">как стратегия </w:t>
      </w:r>
      <w:r w:rsidR="00CC5B33" w:rsidRPr="008C192D">
        <w:rPr>
          <w:rFonts w:ascii="Times New Roman" w:hAnsi="Times New Roman" w:cs="Times New Roman"/>
          <w:sz w:val="28"/>
          <w:szCs w:val="28"/>
        </w:rPr>
        <w:t xml:space="preserve">дистанцирования </w:t>
      </w:r>
      <w:r w:rsidR="005A1069" w:rsidRPr="008C192D">
        <w:rPr>
          <w:rFonts w:ascii="Times New Roman" w:hAnsi="Times New Roman" w:cs="Times New Roman"/>
          <w:sz w:val="28"/>
          <w:szCs w:val="28"/>
        </w:rPr>
        <w:t xml:space="preserve">от чужой речи, для этого используется </w:t>
      </w:r>
      <w:r w:rsidR="00942A58" w:rsidRPr="008C192D">
        <w:rPr>
          <w:rFonts w:ascii="Times New Roman" w:hAnsi="Times New Roman" w:cs="Times New Roman"/>
          <w:sz w:val="28"/>
          <w:szCs w:val="28"/>
        </w:rPr>
        <w:t xml:space="preserve">философская </w:t>
      </w:r>
      <w:r w:rsidR="005A1069" w:rsidRPr="008C192D">
        <w:rPr>
          <w:rFonts w:ascii="Times New Roman" w:hAnsi="Times New Roman" w:cs="Times New Roman"/>
          <w:sz w:val="28"/>
          <w:szCs w:val="28"/>
        </w:rPr>
        <w:t>терми</w:t>
      </w:r>
      <w:r w:rsidR="00942A58" w:rsidRPr="008C192D">
        <w:rPr>
          <w:rFonts w:ascii="Times New Roman" w:hAnsi="Times New Roman" w:cs="Times New Roman"/>
          <w:sz w:val="28"/>
          <w:szCs w:val="28"/>
        </w:rPr>
        <w:t xml:space="preserve">нология. </w:t>
      </w:r>
      <w:r w:rsidR="003651B9" w:rsidRPr="008C192D">
        <w:rPr>
          <w:rFonts w:ascii="Times New Roman" w:hAnsi="Times New Roman" w:cs="Times New Roman"/>
          <w:sz w:val="28"/>
          <w:szCs w:val="28"/>
        </w:rPr>
        <w:t>Также</w:t>
      </w:r>
      <w:r w:rsidR="005405A1" w:rsidRPr="008C192D">
        <w:rPr>
          <w:rFonts w:ascii="Times New Roman" w:hAnsi="Times New Roman" w:cs="Times New Roman"/>
          <w:sz w:val="28"/>
          <w:szCs w:val="28"/>
        </w:rPr>
        <w:t>, здесь встречается одно цитирование</w:t>
      </w:r>
      <w:r w:rsidR="00231305" w:rsidRPr="008C192D">
        <w:rPr>
          <w:rFonts w:ascii="Times New Roman" w:hAnsi="Times New Roman" w:cs="Times New Roman"/>
          <w:sz w:val="28"/>
          <w:szCs w:val="28"/>
        </w:rPr>
        <w:t xml:space="preserve"> и </w:t>
      </w:r>
      <w:r w:rsidR="008650BC" w:rsidRPr="008C192D">
        <w:rPr>
          <w:rFonts w:ascii="Times New Roman" w:hAnsi="Times New Roman" w:cs="Times New Roman"/>
          <w:sz w:val="28"/>
          <w:szCs w:val="28"/>
        </w:rPr>
        <w:t xml:space="preserve">эпитет, составленный из </w:t>
      </w:r>
      <w:r w:rsidR="003D04AE" w:rsidRPr="008C192D">
        <w:rPr>
          <w:rFonts w:ascii="Times New Roman" w:hAnsi="Times New Roman" w:cs="Times New Roman"/>
          <w:sz w:val="28"/>
          <w:szCs w:val="28"/>
        </w:rPr>
        <w:t>греческого имени</w:t>
      </w:r>
      <w:r w:rsidR="008650BC" w:rsidRPr="008C192D">
        <w:rPr>
          <w:rFonts w:ascii="Times New Roman" w:hAnsi="Times New Roman" w:cs="Times New Roman"/>
          <w:sz w:val="28"/>
          <w:szCs w:val="28"/>
        </w:rPr>
        <w:t xml:space="preserve"> собственного,</w:t>
      </w:r>
      <w:r w:rsidR="003D04AE" w:rsidRPr="008C192D">
        <w:rPr>
          <w:rFonts w:ascii="Times New Roman" w:hAnsi="Times New Roman" w:cs="Times New Roman"/>
          <w:sz w:val="28"/>
          <w:szCs w:val="28"/>
        </w:rPr>
        <w:t xml:space="preserve"> в качестве эвфемизма.</w:t>
      </w:r>
    </w:p>
    <w:p w14:paraId="399B784F" w14:textId="77777777" w:rsidR="005C284E" w:rsidRPr="008C192D" w:rsidRDefault="005C284E" w:rsidP="0047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C284E" w:rsidRPr="008C192D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067AFE" w14:textId="07BC643D" w:rsidR="006351D9" w:rsidRPr="008C192D" w:rsidRDefault="001C712B" w:rsidP="005C284E">
      <w:pPr>
        <w:pStyle w:val="2"/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04949012"/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</w:t>
      </w:r>
      <w:r w:rsidR="00D14B20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425573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4052D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Смягчение при указании на собственные недостатки</w:t>
      </w:r>
      <w:bookmarkEnd w:id="11"/>
    </w:p>
    <w:p w14:paraId="48717EF3" w14:textId="638DD9CB" w:rsidR="001C712B" w:rsidRPr="008C192D" w:rsidRDefault="001C712B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Выше мы уже рассматривали контекст</w:t>
      </w:r>
      <w:r w:rsidR="00FF7DE7" w:rsidRPr="008C192D">
        <w:rPr>
          <w:rFonts w:ascii="Times New Roman" w:hAnsi="Times New Roman" w:cs="Times New Roman"/>
          <w:sz w:val="28"/>
          <w:szCs w:val="28"/>
        </w:rPr>
        <w:t>ы, в которых были использованы грецизмы при описании собственны</w:t>
      </w:r>
      <w:r w:rsidR="00646D94" w:rsidRPr="008C192D">
        <w:rPr>
          <w:rFonts w:ascii="Times New Roman" w:hAnsi="Times New Roman" w:cs="Times New Roman"/>
          <w:sz w:val="28"/>
          <w:szCs w:val="28"/>
        </w:rPr>
        <w:t>х</w:t>
      </w:r>
      <w:r w:rsidR="00FF7DE7" w:rsidRPr="008C192D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975F04" w:rsidRPr="008C19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75F04"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="00975F04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975F04" w:rsidRPr="008C192D">
        <w:rPr>
          <w:rFonts w:ascii="Times New Roman" w:hAnsi="Times New Roman" w:cs="Times New Roman"/>
          <w:i/>
          <w:iCs/>
          <w:sz w:val="28"/>
          <w:szCs w:val="28"/>
        </w:rPr>
        <w:t>Att</w:t>
      </w:r>
      <w:proofErr w:type="spellEnd"/>
      <w:r w:rsidR="00975F04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75F04" w:rsidRPr="008C192D">
        <w:rPr>
          <w:rFonts w:ascii="Times New Roman" w:hAnsi="Times New Roman" w:cs="Times New Roman"/>
          <w:sz w:val="28"/>
          <w:szCs w:val="28"/>
        </w:rPr>
        <w:t xml:space="preserve"> 14.21.3</w:t>
      </w:r>
      <w:r w:rsidR="0062520E" w:rsidRPr="008C192D">
        <w:rPr>
          <w:rFonts w:ascii="Times New Roman" w:hAnsi="Times New Roman" w:cs="Times New Roman"/>
          <w:sz w:val="28"/>
          <w:szCs w:val="28"/>
        </w:rPr>
        <w:t>–</w:t>
      </w:r>
      <w:r w:rsidR="00975F04" w:rsidRPr="008C192D">
        <w:rPr>
          <w:rFonts w:ascii="Times New Roman" w:hAnsi="Times New Roman" w:cs="Times New Roman"/>
          <w:sz w:val="28"/>
          <w:szCs w:val="28"/>
        </w:rPr>
        <w:t>4</w:t>
      </w:r>
      <w:r w:rsidR="00EE05E3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5E3"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="00EE05E3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EE05E3" w:rsidRPr="008C192D">
        <w:rPr>
          <w:rFonts w:ascii="Times New Roman" w:hAnsi="Times New Roman" w:cs="Times New Roman"/>
          <w:i/>
          <w:iCs/>
          <w:sz w:val="28"/>
          <w:szCs w:val="28"/>
        </w:rPr>
        <w:t>Att</w:t>
      </w:r>
      <w:proofErr w:type="spellEnd"/>
      <w:r w:rsidR="00EE05E3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EE05E3" w:rsidRPr="008C192D">
        <w:rPr>
          <w:rFonts w:ascii="Times New Roman" w:hAnsi="Times New Roman" w:cs="Times New Roman"/>
          <w:sz w:val="28"/>
          <w:szCs w:val="28"/>
        </w:rPr>
        <w:t>15.27.2</w:t>
      </w:r>
      <w:r w:rsidR="00975F04" w:rsidRPr="008C192D">
        <w:rPr>
          <w:rFonts w:ascii="Times New Roman" w:hAnsi="Times New Roman" w:cs="Times New Roman"/>
          <w:sz w:val="28"/>
          <w:szCs w:val="28"/>
        </w:rPr>
        <w:t>)</w:t>
      </w:r>
      <w:r w:rsidR="00D93B57" w:rsidRPr="008C192D">
        <w:rPr>
          <w:rFonts w:ascii="Times New Roman" w:hAnsi="Times New Roman" w:cs="Times New Roman"/>
          <w:sz w:val="28"/>
          <w:szCs w:val="28"/>
        </w:rPr>
        <w:t xml:space="preserve">, их </w:t>
      </w:r>
      <w:r w:rsidR="00EE05E3" w:rsidRPr="008C192D">
        <w:rPr>
          <w:rFonts w:ascii="Times New Roman" w:hAnsi="Times New Roman" w:cs="Times New Roman"/>
          <w:sz w:val="28"/>
          <w:szCs w:val="28"/>
        </w:rPr>
        <w:t>также следует</w:t>
      </w:r>
      <w:r w:rsidR="00D93B57" w:rsidRPr="008C192D">
        <w:rPr>
          <w:rFonts w:ascii="Times New Roman" w:hAnsi="Times New Roman" w:cs="Times New Roman"/>
          <w:sz w:val="28"/>
          <w:szCs w:val="28"/>
        </w:rPr>
        <w:t xml:space="preserve"> отнести в эту группу.</w:t>
      </w:r>
    </w:p>
    <w:p w14:paraId="7B8EF596" w14:textId="29B8EF0C" w:rsidR="006C5F94" w:rsidRPr="008C192D" w:rsidRDefault="00BC1B30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этой группе начнем с </w:t>
      </w:r>
      <w:r w:rsidR="006C5F94" w:rsidRPr="008C192D">
        <w:rPr>
          <w:rFonts w:ascii="Times New Roman" w:hAnsi="Times New Roman" w:cs="Times New Roman"/>
          <w:sz w:val="28"/>
          <w:szCs w:val="28"/>
        </w:rPr>
        <w:t>дв</w:t>
      </w:r>
      <w:r w:rsidR="00242A9B" w:rsidRPr="008C192D">
        <w:rPr>
          <w:rFonts w:ascii="Times New Roman" w:hAnsi="Times New Roman" w:cs="Times New Roman"/>
          <w:sz w:val="28"/>
          <w:szCs w:val="28"/>
        </w:rPr>
        <w:t>ух</w:t>
      </w:r>
      <w:r w:rsidR="006C5F9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56A16" w:rsidRPr="008C192D">
        <w:rPr>
          <w:rFonts w:ascii="Times New Roman" w:hAnsi="Times New Roman" w:cs="Times New Roman"/>
          <w:sz w:val="28"/>
          <w:szCs w:val="28"/>
        </w:rPr>
        <w:t>контекстов</w:t>
      </w:r>
      <w:r w:rsidR="006C5F94" w:rsidRPr="008C192D">
        <w:rPr>
          <w:rFonts w:ascii="Times New Roman" w:hAnsi="Times New Roman" w:cs="Times New Roman"/>
          <w:sz w:val="28"/>
          <w:szCs w:val="28"/>
        </w:rPr>
        <w:t xml:space="preserve"> из письма к Аттику</w:t>
      </w:r>
      <w:r w:rsidR="004554FC" w:rsidRPr="008C192D">
        <w:rPr>
          <w:rFonts w:ascii="Times New Roman" w:hAnsi="Times New Roman" w:cs="Times New Roman"/>
          <w:sz w:val="28"/>
          <w:szCs w:val="28"/>
        </w:rPr>
        <w:t>, написанно</w:t>
      </w:r>
      <w:r w:rsidR="00646D94" w:rsidRPr="008C192D">
        <w:rPr>
          <w:rFonts w:ascii="Times New Roman" w:hAnsi="Times New Roman" w:cs="Times New Roman"/>
          <w:sz w:val="28"/>
          <w:szCs w:val="28"/>
        </w:rPr>
        <w:t>го</w:t>
      </w:r>
      <w:r w:rsidR="004554FC" w:rsidRPr="008C192D">
        <w:rPr>
          <w:rFonts w:ascii="Times New Roman" w:hAnsi="Times New Roman" w:cs="Times New Roman"/>
          <w:sz w:val="28"/>
          <w:szCs w:val="28"/>
        </w:rPr>
        <w:t xml:space="preserve"> в июне 56 года.</w:t>
      </w:r>
      <w:r w:rsidR="00BF68E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50A84" w:rsidRPr="008C192D">
        <w:rPr>
          <w:rFonts w:ascii="Times New Roman" w:hAnsi="Times New Roman" w:cs="Times New Roman"/>
          <w:sz w:val="28"/>
          <w:szCs w:val="28"/>
        </w:rPr>
        <w:t>В апреле этого года состоял</w:t>
      </w:r>
      <w:r w:rsidR="00654C9B" w:rsidRPr="008C192D">
        <w:rPr>
          <w:rFonts w:ascii="Times New Roman" w:hAnsi="Times New Roman" w:cs="Times New Roman"/>
          <w:sz w:val="28"/>
          <w:szCs w:val="28"/>
        </w:rPr>
        <w:t>о</w:t>
      </w:r>
      <w:r w:rsidR="00750A84" w:rsidRPr="008C192D">
        <w:rPr>
          <w:rFonts w:ascii="Times New Roman" w:hAnsi="Times New Roman" w:cs="Times New Roman"/>
          <w:sz w:val="28"/>
          <w:szCs w:val="28"/>
        </w:rPr>
        <w:t xml:space="preserve">сь </w:t>
      </w:r>
      <w:r w:rsidR="00654C9B" w:rsidRPr="008C192D">
        <w:rPr>
          <w:rFonts w:ascii="Times New Roman" w:hAnsi="Times New Roman" w:cs="Times New Roman"/>
          <w:sz w:val="28"/>
          <w:szCs w:val="28"/>
        </w:rPr>
        <w:t>собрание</w:t>
      </w:r>
      <w:r w:rsidR="00E264B8" w:rsidRPr="008C192D">
        <w:rPr>
          <w:rFonts w:ascii="Times New Roman" w:hAnsi="Times New Roman" w:cs="Times New Roman"/>
          <w:sz w:val="28"/>
          <w:szCs w:val="28"/>
        </w:rPr>
        <w:t>, на котором Помпей и Цезарь пришли к соглашению</w:t>
      </w:r>
      <w:r w:rsidR="00005BAD" w:rsidRPr="008C192D">
        <w:rPr>
          <w:rFonts w:ascii="Times New Roman" w:hAnsi="Times New Roman" w:cs="Times New Roman"/>
          <w:sz w:val="28"/>
          <w:szCs w:val="28"/>
        </w:rPr>
        <w:t>. Цицерон</w:t>
      </w:r>
      <w:r w:rsidR="005D1D30" w:rsidRPr="008C192D">
        <w:rPr>
          <w:rFonts w:ascii="Times New Roman" w:hAnsi="Times New Roman" w:cs="Times New Roman"/>
          <w:sz w:val="28"/>
          <w:szCs w:val="28"/>
        </w:rPr>
        <w:t>, только что вернувшийся из изгнания и</w:t>
      </w:r>
      <w:r w:rsidR="00005BA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80D19" w:rsidRPr="008C192D">
        <w:rPr>
          <w:rFonts w:ascii="Times New Roman" w:hAnsi="Times New Roman" w:cs="Times New Roman"/>
          <w:sz w:val="28"/>
          <w:szCs w:val="28"/>
        </w:rPr>
        <w:t xml:space="preserve">уверенный в том, что дальнейшее противостояние господствующей коалиции навлечет на него новые неприятности, </w:t>
      </w:r>
      <w:r w:rsidR="00530C08" w:rsidRPr="008C192D">
        <w:rPr>
          <w:rFonts w:ascii="Times New Roman" w:hAnsi="Times New Roman" w:cs="Times New Roman"/>
          <w:sz w:val="28"/>
          <w:szCs w:val="28"/>
        </w:rPr>
        <w:t xml:space="preserve">выбирает новый политический курс и </w:t>
      </w:r>
      <w:r w:rsidR="00EB2833" w:rsidRPr="008C192D">
        <w:rPr>
          <w:rFonts w:ascii="Times New Roman" w:hAnsi="Times New Roman" w:cs="Times New Roman"/>
          <w:sz w:val="28"/>
          <w:szCs w:val="28"/>
        </w:rPr>
        <w:t>в течение</w:t>
      </w:r>
      <w:r w:rsidR="00530C08" w:rsidRPr="008C192D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EB2833" w:rsidRPr="008C192D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530C08" w:rsidRPr="008C192D">
        <w:rPr>
          <w:rFonts w:ascii="Times New Roman" w:hAnsi="Times New Roman" w:cs="Times New Roman"/>
          <w:sz w:val="28"/>
          <w:szCs w:val="28"/>
        </w:rPr>
        <w:t xml:space="preserve">лет следует </w:t>
      </w:r>
      <w:r w:rsidR="007B3860" w:rsidRPr="008C192D">
        <w:rPr>
          <w:rFonts w:ascii="Times New Roman" w:hAnsi="Times New Roman" w:cs="Times New Roman"/>
          <w:sz w:val="28"/>
          <w:szCs w:val="28"/>
        </w:rPr>
        <w:t>ему</w:t>
      </w:r>
      <w:r w:rsidR="008A0262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19"/>
      </w:r>
      <w:r w:rsidR="008A0262" w:rsidRPr="008C192D">
        <w:rPr>
          <w:rFonts w:ascii="Times New Roman" w:hAnsi="Times New Roman" w:cs="Times New Roman"/>
          <w:sz w:val="28"/>
          <w:szCs w:val="28"/>
        </w:rPr>
        <w:t>.</w:t>
      </w:r>
      <w:r w:rsidR="007B3860" w:rsidRPr="008C192D">
        <w:rPr>
          <w:rFonts w:ascii="Times New Roman" w:hAnsi="Times New Roman" w:cs="Times New Roman"/>
          <w:sz w:val="28"/>
          <w:szCs w:val="28"/>
        </w:rPr>
        <w:t xml:space="preserve"> Так, он защищал </w:t>
      </w:r>
      <w:r w:rsidR="00720C98" w:rsidRPr="008C192D">
        <w:rPr>
          <w:rFonts w:ascii="Times New Roman" w:hAnsi="Times New Roman" w:cs="Times New Roman"/>
          <w:sz w:val="28"/>
          <w:szCs w:val="28"/>
        </w:rPr>
        <w:t xml:space="preserve">в суде таких </w:t>
      </w:r>
      <w:r w:rsidR="007B3860" w:rsidRPr="008C192D">
        <w:rPr>
          <w:rFonts w:ascii="Times New Roman" w:hAnsi="Times New Roman" w:cs="Times New Roman"/>
          <w:sz w:val="28"/>
          <w:szCs w:val="28"/>
        </w:rPr>
        <w:t>сторонников Помпея и Цезаря</w:t>
      </w:r>
      <w:r w:rsidR="00720C98" w:rsidRPr="008C192D">
        <w:rPr>
          <w:rFonts w:ascii="Times New Roman" w:hAnsi="Times New Roman" w:cs="Times New Roman"/>
          <w:sz w:val="28"/>
          <w:szCs w:val="28"/>
        </w:rPr>
        <w:t>,</w:t>
      </w:r>
      <w:r w:rsidR="007B386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45E8F" w:rsidRPr="008C192D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D45E8F" w:rsidRPr="008C192D">
        <w:rPr>
          <w:rFonts w:ascii="Times New Roman" w:hAnsi="Times New Roman" w:cs="Times New Roman"/>
          <w:sz w:val="28"/>
          <w:szCs w:val="28"/>
        </w:rPr>
        <w:t>Габиний</w:t>
      </w:r>
      <w:proofErr w:type="spellEnd"/>
      <w:r w:rsidR="00D45E8F" w:rsidRPr="008C19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45E8F" w:rsidRPr="008C192D">
        <w:rPr>
          <w:rFonts w:ascii="Times New Roman" w:hAnsi="Times New Roman" w:cs="Times New Roman"/>
          <w:sz w:val="28"/>
          <w:szCs w:val="28"/>
        </w:rPr>
        <w:t>Ватиний</w:t>
      </w:r>
      <w:proofErr w:type="spellEnd"/>
      <w:r w:rsidR="00D45E8F" w:rsidRPr="008C192D">
        <w:rPr>
          <w:rFonts w:ascii="Times New Roman" w:hAnsi="Times New Roman" w:cs="Times New Roman"/>
          <w:sz w:val="28"/>
          <w:szCs w:val="28"/>
        </w:rPr>
        <w:t>, хотя они были его личными врагами</w:t>
      </w:r>
      <w:r w:rsidR="008B3709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20"/>
      </w:r>
      <w:r w:rsidR="00D45E8F" w:rsidRPr="008C192D">
        <w:rPr>
          <w:rFonts w:ascii="Times New Roman" w:hAnsi="Times New Roman" w:cs="Times New Roman"/>
          <w:sz w:val="28"/>
          <w:szCs w:val="28"/>
        </w:rPr>
        <w:t xml:space="preserve">. В конце мая он произнес речь в сенате </w:t>
      </w:r>
      <w:r w:rsidR="007F4EF9" w:rsidRPr="008C192D">
        <w:rPr>
          <w:rFonts w:ascii="Times New Roman" w:hAnsi="Times New Roman" w:cs="Times New Roman"/>
          <w:sz w:val="28"/>
          <w:szCs w:val="28"/>
        </w:rPr>
        <w:t>«</w:t>
      </w:r>
      <w:r w:rsidR="009D60B7" w:rsidRPr="008C192D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9D60B7" w:rsidRPr="008C192D">
        <w:rPr>
          <w:rFonts w:ascii="Times New Roman" w:hAnsi="Times New Roman" w:cs="Times New Roman"/>
          <w:sz w:val="28"/>
          <w:szCs w:val="28"/>
        </w:rPr>
        <w:t>provinciis</w:t>
      </w:r>
      <w:proofErr w:type="spellEnd"/>
      <w:r w:rsidR="009D60B7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0B7" w:rsidRPr="008C192D">
        <w:rPr>
          <w:rFonts w:ascii="Times New Roman" w:hAnsi="Times New Roman" w:cs="Times New Roman"/>
          <w:sz w:val="28"/>
          <w:szCs w:val="28"/>
        </w:rPr>
        <w:t>consularibus</w:t>
      </w:r>
      <w:proofErr w:type="spellEnd"/>
      <w:r w:rsidR="007F4EF9" w:rsidRPr="008C192D">
        <w:rPr>
          <w:rFonts w:ascii="Times New Roman" w:hAnsi="Times New Roman" w:cs="Times New Roman"/>
          <w:sz w:val="28"/>
          <w:szCs w:val="28"/>
        </w:rPr>
        <w:t>»</w:t>
      </w:r>
      <w:r w:rsidR="001961E5" w:rsidRPr="008C192D">
        <w:rPr>
          <w:rFonts w:ascii="Times New Roman" w:hAnsi="Times New Roman" w:cs="Times New Roman"/>
          <w:sz w:val="28"/>
          <w:szCs w:val="28"/>
        </w:rPr>
        <w:t xml:space="preserve"> о необходимости продления полномочий Цезаря над Гал</w:t>
      </w:r>
      <w:r w:rsidR="00CD6D5C" w:rsidRPr="008C192D">
        <w:rPr>
          <w:rFonts w:ascii="Times New Roman" w:hAnsi="Times New Roman" w:cs="Times New Roman"/>
          <w:sz w:val="28"/>
          <w:szCs w:val="28"/>
        </w:rPr>
        <w:t>л</w:t>
      </w:r>
      <w:r w:rsidR="001961E5" w:rsidRPr="008C192D">
        <w:rPr>
          <w:rFonts w:ascii="Times New Roman" w:hAnsi="Times New Roman" w:cs="Times New Roman"/>
          <w:sz w:val="28"/>
          <w:szCs w:val="28"/>
        </w:rPr>
        <w:t xml:space="preserve">ией. </w:t>
      </w:r>
      <w:r w:rsidR="00FE27ED" w:rsidRPr="008C192D">
        <w:rPr>
          <w:rFonts w:ascii="Times New Roman" w:hAnsi="Times New Roman" w:cs="Times New Roman"/>
          <w:sz w:val="28"/>
          <w:szCs w:val="28"/>
        </w:rPr>
        <w:t>В ней он оправдывает изменени</w:t>
      </w:r>
      <w:r w:rsidR="0046608A" w:rsidRPr="008C192D">
        <w:rPr>
          <w:rFonts w:ascii="Times New Roman" w:hAnsi="Times New Roman" w:cs="Times New Roman"/>
          <w:sz w:val="28"/>
          <w:szCs w:val="28"/>
        </w:rPr>
        <w:t>е</w:t>
      </w:r>
      <w:r w:rsidR="00FE27ED" w:rsidRPr="008C192D">
        <w:rPr>
          <w:rFonts w:ascii="Times New Roman" w:hAnsi="Times New Roman" w:cs="Times New Roman"/>
          <w:sz w:val="28"/>
          <w:szCs w:val="28"/>
        </w:rPr>
        <w:t xml:space="preserve"> своего отношения к Цезарю </w:t>
      </w:r>
      <w:r w:rsidR="0046608A" w:rsidRPr="008C192D">
        <w:rPr>
          <w:rFonts w:ascii="Times New Roman" w:hAnsi="Times New Roman" w:cs="Times New Roman"/>
          <w:sz w:val="28"/>
          <w:szCs w:val="28"/>
        </w:rPr>
        <w:t xml:space="preserve">тем, что он отказывается от симпатий и антипатий </w:t>
      </w:r>
      <w:r w:rsidR="008B3DB9" w:rsidRPr="008C192D">
        <w:rPr>
          <w:rFonts w:ascii="Times New Roman" w:hAnsi="Times New Roman" w:cs="Times New Roman"/>
          <w:sz w:val="28"/>
          <w:szCs w:val="28"/>
        </w:rPr>
        <w:t>во имя государства</w:t>
      </w:r>
      <w:r w:rsidR="00656857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21"/>
      </w:r>
      <w:r w:rsidR="008B3DB9" w:rsidRPr="008C192D">
        <w:rPr>
          <w:rFonts w:ascii="Times New Roman" w:hAnsi="Times New Roman" w:cs="Times New Roman"/>
          <w:sz w:val="28"/>
          <w:szCs w:val="28"/>
        </w:rPr>
        <w:t xml:space="preserve">. Рассмотрим первый </w:t>
      </w:r>
      <w:r w:rsidR="00256A16" w:rsidRPr="008C192D">
        <w:rPr>
          <w:rFonts w:ascii="Times New Roman" w:hAnsi="Times New Roman" w:cs="Times New Roman"/>
          <w:sz w:val="28"/>
          <w:szCs w:val="28"/>
        </w:rPr>
        <w:t>отрывок</w:t>
      </w:r>
      <w:r w:rsidR="008B3DB9" w:rsidRPr="008C192D">
        <w:rPr>
          <w:rFonts w:ascii="Times New Roman" w:hAnsi="Times New Roman" w:cs="Times New Roman"/>
          <w:sz w:val="28"/>
          <w:szCs w:val="28"/>
        </w:rPr>
        <w:t>:</w:t>
      </w:r>
    </w:p>
    <w:p w14:paraId="3D88F409" w14:textId="507A6998" w:rsidR="00C32C14" w:rsidRPr="008C192D" w:rsidRDefault="008149DC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quin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etiam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iam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dudum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enim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circumrodo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quod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devorandum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subturpicula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mihi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videbatur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esse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776EC" w:rsidRPr="008C192D">
        <w:rPr>
          <w:rFonts w:ascii="Times New Roman" w:hAnsi="Times New Roman" w:cs="Times New Roman"/>
          <w:sz w:val="28"/>
          <w:szCs w:val="28"/>
          <w:u w:val="single"/>
        </w:rPr>
        <w:t>πα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  <w:u w:val="single"/>
        </w:rPr>
        <w:t>λινῳδί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  <w:u w:val="single"/>
        </w:rPr>
        <w:t>α</w:t>
      </w:r>
      <w:r w:rsidR="003776EC" w:rsidRPr="008C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valeant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recta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vera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honesta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consilia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credibile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quae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sit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perfidia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istis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principibus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ut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volunt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esse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ut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essent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quicquam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haberent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fidei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senseram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noram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inductus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relictus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proiectus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iis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tamen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hoc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eram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animo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ut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cum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iis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="003776E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C" w:rsidRPr="008C192D">
        <w:rPr>
          <w:rFonts w:ascii="Times New Roman" w:hAnsi="Times New Roman" w:cs="Times New Roman"/>
          <w:sz w:val="28"/>
          <w:szCs w:val="28"/>
        </w:rPr>
        <w:t>consentirem</w:t>
      </w:r>
      <w:proofErr w:type="spellEnd"/>
      <w:r w:rsidR="00797D3B"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7D3B"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="00797D3B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797D3B" w:rsidRPr="008C192D">
        <w:rPr>
          <w:rFonts w:ascii="Times New Roman" w:hAnsi="Times New Roman" w:cs="Times New Roman"/>
          <w:i/>
          <w:iCs/>
          <w:sz w:val="28"/>
          <w:szCs w:val="28"/>
        </w:rPr>
        <w:t>Att</w:t>
      </w:r>
      <w:proofErr w:type="spellEnd"/>
      <w:r w:rsidR="00797D3B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97D3B" w:rsidRPr="008C192D">
        <w:rPr>
          <w:rFonts w:ascii="Times New Roman" w:hAnsi="Times New Roman" w:cs="Times New Roman"/>
          <w:sz w:val="28"/>
          <w:szCs w:val="28"/>
        </w:rPr>
        <w:t xml:space="preserve"> 4.5.1)</w:t>
      </w:r>
      <w:r w:rsidR="00C32C14" w:rsidRPr="008C192D">
        <w:rPr>
          <w:rFonts w:ascii="Times New Roman" w:hAnsi="Times New Roman" w:cs="Times New Roman"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‘</w:t>
      </w:r>
      <w:r w:rsidR="00272601" w:rsidRPr="008C192D">
        <w:rPr>
          <w:rFonts w:ascii="Times New Roman" w:hAnsi="Times New Roman" w:cs="Times New Roman"/>
          <w:sz w:val="28"/>
          <w:szCs w:val="28"/>
        </w:rPr>
        <w:t xml:space="preserve">Даже напротив, </w:t>
      </w:r>
      <w:r w:rsidR="003776EC" w:rsidRPr="008C192D">
        <w:rPr>
          <w:rFonts w:ascii="Times New Roman" w:hAnsi="Times New Roman" w:cs="Times New Roman"/>
          <w:sz w:val="28"/>
          <w:szCs w:val="28"/>
        </w:rPr>
        <w:t xml:space="preserve">мне </w:t>
      </w:r>
      <w:r w:rsidR="00272601" w:rsidRPr="008C192D">
        <w:rPr>
          <w:rFonts w:ascii="Times New Roman" w:hAnsi="Times New Roman" w:cs="Times New Roman"/>
          <w:sz w:val="28"/>
          <w:szCs w:val="28"/>
        </w:rPr>
        <w:t>казалось</w:t>
      </w:r>
      <w:r w:rsidR="00C2097E" w:rsidRPr="008C192D">
        <w:rPr>
          <w:rFonts w:ascii="Times New Roman" w:hAnsi="Times New Roman" w:cs="Times New Roman"/>
          <w:sz w:val="28"/>
          <w:szCs w:val="28"/>
        </w:rPr>
        <w:t xml:space="preserve"> (</w:t>
      </w:r>
      <w:r w:rsidR="00CD6D5C" w:rsidRPr="008C192D">
        <w:rPr>
          <w:rFonts w:ascii="Times New Roman" w:hAnsi="Times New Roman" w:cs="Times New Roman"/>
          <w:sz w:val="28"/>
          <w:szCs w:val="28"/>
        </w:rPr>
        <w:t xml:space="preserve">ведь </w:t>
      </w:r>
      <w:r w:rsidR="003776EC" w:rsidRPr="008C192D">
        <w:rPr>
          <w:rFonts w:ascii="Times New Roman" w:hAnsi="Times New Roman" w:cs="Times New Roman"/>
          <w:sz w:val="28"/>
          <w:szCs w:val="28"/>
        </w:rPr>
        <w:t xml:space="preserve">я уже давно обгрызаю то, что нужно съесть), что </w:t>
      </w:r>
      <w:r w:rsidR="00E562A5" w:rsidRPr="008C192D">
        <w:rPr>
          <w:rFonts w:ascii="Times New Roman" w:hAnsi="Times New Roman" w:cs="Times New Roman"/>
          <w:sz w:val="28"/>
          <w:szCs w:val="28"/>
          <w:u w:val="single"/>
        </w:rPr>
        <w:t>палинодия</w:t>
      </w:r>
      <w:r w:rsidR="003776EC" w:rsidRPr="008C192D">
        <w:rPr>
          <w:rFonts w:ascii="Times New Roman" w:hAnsi="Times New Roman" w:cs="Times New Roman"/>
          <w:sz w:val="28"/>
          <w:szCs w:val="28"/>
        </w:rPr>
        <w:t xml:space="preserve"> – немножко постыдна. Но </w:t>
      </w:r>
      <w:r w:rsidR="00CD6D5C" w:rsidRPr="008C192D">
        <w:rPr>
          <w:rFonts w:ascii="Times New Roman" w:hAnsi="Times New Roman" w:cs="Times New Roman"/>
          <w:sz w:val="28"/>
          <w:szCs w:val="28"/>
        </w:rPr>
        <w:t xml:space="preserve">пусть будут в силе </w:t>
      </w:r>
      <w:r w:rsidR="003776EC" w:rsidRPr="008C192D">
        <w:rPr>
          <w:rFonts w:ascii="Times New Roman" w:hAnsi="Times New Roman" w:cs="Times New Roman"/>
          <w:sz w:val="28"/>
          <w:szCs w:val="28"/>
        </w:rPr>
        <w:t>решения справедливы</w:t>
      </w:r>
      <w:r w:rsidR="00CD6D5C" w:rsidRPr="008C192D">
        <w:rPr>
          <w:rFonts w:ascii="Times New Roman" w:hAnsi="Times New Roman" w:cs="Times New Roman"/>
          <w:sz w:val="28"/>
          <w:szCs w:val="28"/>
        </w:rPr>
        <w:t>е</w:t>
      </w:r>
      <w:r w:rsidR="003776EC" w:rsidRPr="008C192D">
        <w:rPr>
          <w:rFonts w:ascii="Times New Roman" w:hAnsi="Times New Roman" w:cs="Times New Roman"/>
          <w:sz w:val="28"/>
          <w:szCs w:val="28"/>
        </w:rPr>
        <w:t>, правдивы</w:t>
      </w:r>
      <w:r w:rsidR="00CD6D5C" w:rsidRPr="008C192D">
        <w:rPr>
          <w:rFonts w:ascii="Times New Roman" w:hAnsi="Times New Roman" w:cs="Times New Roman"/>
          <w:sz w:val="28"/>
          <w:szCs w:val="28"/>
        </w:rPr>
        <w:t>е</w:t>
      </w:r>
      <w:r w:rsidR="003776EC" w:rsidRPr="008C192D">
        <w:rPr>
          <w:rFonts w:ascii="Times New Roman" w:hAnsi="Times New Roman" w:cs="Times New Roman"/>
          <w:sz w:val="28"/>
          <w:szCs w:val="28"/>
        </w:rPr>
        <w:t>, честны</w:t>
      </w:r>
      <w:r w:rsidR="00CD6D5C" w:rsidRPr="008C192D">
        <w:rPr>
          <w:rFonts w:ascii="Times New Roman" w:hAnsi="Times New Roman" w:cs="Times New Roman"/>
          <w:sz w:val="28"/>
          <w:szCs w:val="28"/>
        </w:rPr>
        <w:t>е</w:t>
      </w:r>
      <w:r w:rsidR="003776EC" w:rsidRPr="008C192D">
        <w:rPr>
          <w:rFonts w:ascii="Times New Roman" w:hAnsi="Times New Roman" w:cs="Times New Roman"/>
          <w:sz w:val="28"/>
          <w:szCs w:val="28"/>
        </w:rPr>
        <w:t xml:space="preserve">. Невероятно то, </w:t>
      </w:r>
      <w:r w:rsidR="00562570" w:rsidRPr="008C192D">
        <w:rPr>
          <w:rFonts w:ascii="Times New Roman" w:hAnsi="Times New Roman" w:cs="Times New Roman"/>
          <w:sz w:val="28"/>
          <w:szCs w:val="28"/>
        </w:rPr>
        <w:t xml:space="preserve">каким </w:t>
      </w:r>
      <w:r w:rsidR="003776EC" w:rsidRPr="008C192D">
        <w:rPr>
          <w:rFonts w:ascii="Times New Roman" w:hAnsi="Times New Roman" w:cs="Times New Roman"/>
          <w:sz w:val="28"/>
          <w:szCs w:val="28"/>
        </w:rPr>
        <w:t xml:space="preserve">было вероломство в этих предводителях, </w:t>
      </w:r>
      <w:r w:rsidR="00562570" w:rsidRPr="008C192D">
        <w:rPr>
          <w:rFonts w:ascii="Times New Roman" w:hAnsi="Times New Roman" w:cs="Times New Roman"/>
          <w:sz w:val="28"/>
          <w:szCs w:val="28"/>
        </w:rPr>
        <w:t xml:space="preserve">так как они </w:t>
      </w:r>
      <w:r w:rsidR="003776EC" w:rsidRPr="008C192D">
        <w:rPr>
          <w:rFonts w:ascii="Times New Roman" w:hAnsi="Times New Roman" w:cs="Times New Roman"/>
          <w:sz w:val="28"/>
          <w:szCs w:val="28"/>
        </w:rPr>
        <w:t xml:space="preserve">хотят быть [ими] и были бы, если заслужили бы хоть какое-нибудь доверие. Я почувствовал, познал [себя] обманутым, </w:t>
      </w:r>
      <w:r w:rsidR="003776EC" w:rsidRPr="008C192D">
        <w:rPr>
          <w:rFonts w:ascii="Times New Roman" w:hAnsi="Times New Roman" w:cs="Times New Roman"/>
          <w:sz w:val="28"/>
          <w:szCs w:val="28"/>
        </w:rPr>
        <w:lastRenderedPageBreak/>
        <w:t>оставленным, брошенным ими. Однако я намеревался/я действовал с тем намерением, чтобы вместе с ними прийти к соглашению в государственных делах</w:t>
      </w:r>
      <w:r w:rsidRPr="008C192D">
        <w:rPr>
          <w:rFonts w:ascii="Times New Roman" w:hAnsi="Times New Roman" w:cs="Times New Roman"/>
          <w:sz w:val="28"/>
          <w:szCs w:val="28"/>
        </w:rPr>
        <w:t>’</w:t>
      </w:r>
      <w:r w:rsidR="003776EC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722ED375" w14:textId="662C2F61" w:rsidR="006F66A2" w:rsidRPr="008C192D" w:rsidRDefault="006F66A2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Термин</w:t>
      </w:r>
      <w:r w:rsidR="008C4551" w:rsidRPr="008C192D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="008C4551" w:rsidRPr="008C192D">
        <w:rPr>
          <w:rFonts w:ascii="Times New Roman" w:hAnsi="Times New Roman" w:cs="Times New Roman"/>
          <w:sz w:val="28"/>
          <w:szCs w:val="28"/>
        </w:rPr>
        <w:t>λινῳδί</w:t>
      </w:r>
      <w:proofErr w:type="spellEnd"/>
      <w:r w:rsidR="008C4551" w:rsidRPr="008C192D">
        <w:rPr>
          <w:rFonts w:ascii="Times New Roman" w:hAnsi="Times New Roman" w:cs="Times New Roman"/>
          <w:sz w:val="28"/>
          <w:szCs w:val="28"/>
        </w:rPr>
        <w:t>α</w:t>
      </w:r>
      <w:r w:rsidR="00FB12FD" w:rsidRPr="008C192D">
        <w:rPr>
          <w:rFonts w:ascii="Times New Roman" w:hAnsi="Times New Roman" w:cs="Times New Roman"/>
          <w:sz w:val="28"/>
          <w:szCs w:val="28"/>
        </w:rPr>
        <w:t xml:space="preserve"> в </w:t>
      </w:r>
      <w:r w:rsidR="001B42EC" w:rsidRPr="008C192D">
        <w:rPr>
          <w:rFonts w:ascii="Times New Roman" w:hAnsi="Times New Roman" w:cs="Times New Roman"/>
          <w:sz w:val="28"/>
          <w:szCs w:val="28"/>
        </w:rPr>
        <w:t xml:space="preserve">значении «ода отречения» </w:t>
      </w:r>
      <w:r w:rsidR="00D00AA2" w:rsidRPr="008C192D">
        <w:rPr>
          <w:rFonts w:ascii="Times New Roman" w:hAnsi="Times New Roman" w:cs="Times New Roman"/>
          <w:sz w:val="28"/>
          <w:szCs w:val="28"/>
        </w:rPr>
        <w:t>(</w:t>
      </w:r>
      <w:r w:rsidR="00892F74" w:rsidRPr="008C19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0AA2" w:rsidRPr="008C192D">
        <w:rPr>
          <w:rFonts w:ascii="Times New Roman" w:hAnsi="Times New Roman" w:cs="Times New Roman"/>
          <w:sz w:val="28"/>
          <w:szCs w:val="28"/>
        </w:rPr>
        <w:t>recanting</w:t>
      </w:r>
      <w:proofErr w:type="spellEnd"/>
      <w:r w:rsidR="00D00AA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AA2" w:rsidRPr="008C192D">
        <w:rPr>
          <w:rFonts w:ascii="Times New Roman" w:hAnsi="Times New Roman" w:cs="Times New Roman"/>
          <w:sz w:val="28"/>
          <w:szCs w:val="28"/>
        </w:rPr>
        <w:t>ode</w:t>
      </w:r>
      <w:proofErr w:type="spellEnd"/>
      <w:r w:rsidR="00892F74" w:rsidRPr="008C192D">
        <w:rPr>
          <w:rFonts w:ascii="Times New Roman" w:hAnsi="Times New Roman" w:cs="Times New Roman"/>
          <w:sz w:val="28"/>
          <w:szCs w:val="28"/>
        </w:rPr>
        <w:t>»</w:t>
      </w:r>
      <w:r w:rsidR="00D00AA2" w:rsidRPr="008C192D">
        <w:rPr>
          <w:rFonts w:ascii="Times New Roman" w:hAnsi="Times New Roman" w:cs="Times New Roman"/>
          <w:sz w:val="28"/>
          <w:szCs w:val="28"/>
        </w:rPr>
        <w:t xml:space="preserve">) </w:t>
      </w:r>
      <w:r w:rsidR="001B42EC" w:rsidRPr="008C192D">
        <w:rPr>
          <w:rFonts w:ascii="Times New Roman" w:hAnsi="Times New Roman" w:cs="Times New Roman"/>
          <w:sz w:val="28"/>
          <w:szCs w:val="28"/>
        </w:rPr>
        <w:t>была</w:t>
      </w:r>
      <w:r w:rsidR="00CA63CD" w:rsidRPr="008C192D">
        <w:rPr>
          <w:rFonts w:ascii="Times New Roman" w:hAnsi="Times New Roman" w:cs="Times New Roman"/>
          <w:sz w:val="28"/>
          <w:szCs w:val="28"/>
        </w:rPr>
        <w:t xml:space="preserve"> изобретена </w:t>
      </w:r>
      <w:proofErr w:type="spellStart"/>
      <w:r w:rsidR="00CA63CD" w:rsidRPr="008C192D">
        <w:rPr>
          <w:rFonts w:ascii="Times New Roman" w:hAnsi="Times New Roman" w:cs="Times New Roman"/>
          <w:sz w:val="28"/>
          <w:szCs w:val="28"/>
        </w:rPr>
        <w:t>Стесихором</w:t>
      </w:r>
      <w:proofErr w:type="spellEnd"/>
      <w:r w:rsidR="00CA63CD" w:rsidRPr="008C192D">
        <w:rPr>
          <w:rFonts w:ascii="Times New Roman" w:hAnsi="Times New Roman" w:cs="Times New Roman"/>
          <w:sz w:val="28"/>
          <w:szCs w:val="28"/>
        </w:rPr>
        <w:t xml:space="preserve">, когда тот </w:t>
      </w:r>
      <w:r w:rsidR="00352C90" w:rsidRPr="008C192D">
        <w:rPr>
          <w:rFonts w:ascii="Times New Roman" w:hAnsi="Times New Roman" w:cs="Times New Roman"/>
          <w:sz w:val="28"/>
          <w:szCs w:val="28"/>
        </w:rPr>
        <w:t>отверг то, что написал об Елене Троянской</w:t>
      </w:r>
      <w:r w:rsidR="007D0D64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22"/>
      </w:r>
      <w:r w:rsidR="00352C90" w:rsidRPr="008C192D">
        <w:rPr>
          <w:rFonts w:ascii="Times New Roman" w:hAnsi="Times New Roman" w:cs="Times New Roman"/>
          <w:sz w:val="28"/>
          <w:szCs w:val="28"/>
        </w:rPr>
        <w:t xml:space="preserve">. Этот термин не имеет </w:t>
      </w:r>
      <w:r w:rsidR="00087D49" w:rsidRPr="008C192D">
        <w:rPr>
          <w:rFonts w:ascii="Times New Roman" w:hAnsi="Times New Roman" w:cs="Times New Roman"/>
          <w:sz w:val="28"/>
          <w:szCs w:val="28"/>
        </w:rPr>
        <w:t>эквивалента в латинском языке</w:t>
      </w:r>
      <w:r w:rsidR="00523B4C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23"/>
      </w:r>
      <w:r w:rsidR="00087D49" w:rsidRPr="008C19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A9C969" w14:textId="3DD3E4B2" w:rsidR="00CE7BF0" w:rsidRPr="008C192D" w:rsidRDefault="004453DA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2. </w:t>
      </w:r>
      <w:r w:rsidR="00CE7BF0" w:rsidRPr="008C192D">
        <w:rPr>
          <w:rFonts w:ascii="Times New Roman" w:hAnsi="Times New Roman" w:cs="Times New Roman"/>
          <w:sz w:val="28"/>
          <w:szCs w:val="28"/>
          <w:lang w:val="en-US"/>
        </w:rPr>
        <w:t>sed</w:t>
      </w:r>
      <w:r w:rsidR="00CE7BF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BF0" w:rsidRPr="008C192D">
        <w:rPr>
          <w:rFonts w:ascii="Times New Roman" w:hAnsi="Times New Roman" w:cs="Times New Roman"/>
          <w:sz w:val="28"/>
          <w:szCs w:val="28"/>
          <w:lang w:val="en-US"/>
        </w:rPr>
        <w:t>tamen</w:t>
      </w:r>
      <w:proofErr w:type="spellEnd"/>
      <w:r w:rsidR="00CE7BF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BF0" w:rsidRPr="008C192D">
        <w:rPr>
          <w:rFonts w:ascii="Times New Roman" w:hAnsi="Times New Roman" w:cs="Times New Roman"/>
          <w:sz w:val="28"/>
          <w:szCs w:val="28"/>
          <w:lang w:val="en-US"/>
        </w:rPr>
        <w:t>modici</w:t>
      </w:r>
      <w:proofErr w:type="spellEnd"/>
      <w:r w:rsidR="00CE7BF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BF0" w:rsidRPr="008C192D">
        <w:rPr>
          <w:rFonts w:ascii="Times New Roman" w:hAnsi="Times New Roman" w:cs="Times New Roman"/>
          <w:sz w:val="28"/>
          <w:szCs w:val="28"/>
          <w:lang w:val="en-US"/>
        </w:rPr>
        <w:t>fuimus</w:t>
      </w:r>
      <w:proofErr w:type="spellEnd"/>
      <w:r w:rsidR="00CE7BF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E7BF0" w:rsidRPr="008C192D">
        <w:rPr>
          <w:rFonts w:ascii="Times New Roman" w:hAnsi="Times New Roman" w:cs="Times New Roman"/>
          <w:sz w:val="28"/>
          <w:szCs w:val="28"/>
          <w:u w:val="single"/>
        </w:rPr>
        <w:t>ἀπ</w:t>
      </w:r>
      <w:proofErr w:type="spellStart"/>
      <w:r w:rsidR="00CE7BF0" w:rsidRPr="008C192D">
        <w:rPr>
          <w:rFonts w:ascii="Times New Roman" w:hAnsi="Times New Roman" w:cs="Times New Roman"/>
          <w:sz w:val="28"/>
          <w:szCs w:val="28"/>
          <w:u w:val="single"/>
        </w:rPr>
        <w:t>οθεώσει</w:t>
      </w:r>
      <w:proofErr w:type="spellEnd"/>
      <w:r w:rsidR="00CE7BF0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BF0" w:rsidRPr="008C192D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="00CE7BF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BF0" w:rsidRPr="008C192D">
        <w:rPr>
          <w:rFonts w:ascii="Times New Roman" w:hAnsi="Times New Roman" w:cs="Times New Roman"/>
          <w:sz w:val="28"/>
          <w:szCs w:val="28"/>
          <w:lang w:val="en-US"/>
        </w:rPr>
        <w:t>scripseram</w:t>
      </w:r>
      <w:proofErr w:type="spellEnd"/>
      <w:r w:rsidR="00950DA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55FCB" w:rsidRPr="008C19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55FCB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="00B55FCB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B55FCB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Att</w:t>
      </w:r>
      <w:proofErr w:type="spellEnd"/>
      <w:r w:rsidR="00B55FCB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55FCB" w:rsidRPr="008C192D">
        <w:rPr>
          <w:rFonts w:ascii="Times New Roman" w:hAnsi="Times New Roman" w:cs="Times New Roman"/>
          <w:sz w:val="28"/>
          <w:szCs w:val="28"/>
        </w:rPr>
        <w:t xml:space="preserve"> 4.5.2)</w:t>
      </w:r>
      <w:r w:rsidR="00950DAB" w:rsidRPr="008C192D">
        <w:rPr>
          <w:rFonts w:ascii="Times New Roman" w:hAnsi="Times New Roman" w:cs="Times New Roman"/>
          <w:sz w:val="28"/>
          <w:szCs w:val="28"/>
        </w:rPr>
        <w:t>.</w:t>
      </w:r>
      <w:r w:rsidR="00F3110A" w:rsidRPr="008C192D">
        <w:rPr>
          <w:rFonts w:ascii="Times New Roman" w:hAnsi="Times New Roman" w:cs="Times New Roman"/>
          <w:sz w:val="28"/>
          <w:szCs w:val="28"/>
        </w:rPr>
        <w:t xml:space="preserve"> ‘</w:t>
      </w:r>
      <w:r w:rsidR="00CE7BF0" w:rsidRPr="008C192D">
        <w:rPr>
          <w:rFonts w:ascii="Times New Roman" w:hAnsi="Times New Roman" w:cs="Times New Roman"/>
          <w:sz w:val="28"/>
          <w:szCs w:val="28"/>
        </w:rPr>
        <w:t xml:space="preserve">Но всё же я проявил умеренность в </w:t>
      </w:r>
      <w:r w:rsidR="00CE7BF0" w:rsidRPr="008C192D">
        <w:rPr>
          <w:rFonts w:ascii="Times New Roman" w:hAnsi="Times New Roman" w:cs="Times New Roman"/>
          <w:sz w:val="28"/>
          <w:szCs w:val="28"/>
          <w:u w:val="single"/>
        </w:rPr>
        <w:t>обожествлении</w:t>
      </w:r>
      <w:r w:rsidR="00CE7BF0" w:rsidRPr="008C192D">
        <w:rPr>
          <w:rFonts w:ascii="Times New Roman" w:hAnsi="Times New Roman" w:cs="Times New Roman"/>
          <w:sz w:val="28"/>
          <w:szCs w:val="28"/>
        </w:rPr>
        <w:t xml:space="preserve"> [Цезаря], к</w:t>
      </w:r>
      <w:r w:rsidR="00180C54" w:rsidRPr="008C192D">
        <w:rPr>
          <w:rFonts w:ascii="Times New Roman" w:hAnsi="Times New Roman" w:cs="Times New Roman"/>
          <w:sz w:val="28"/>
          <w:szCs w:val="28"/>
        </w:rPr>
        <w:t>ак я</w:t>
      </w:r>
      <w:r w:rsidR="00CE7BF0" w:rsidRPr="008C192D">
        <w:rPr>
          <w:rFonts w:ascii="Times New Roman" w:hAnsi="Times New Roman" w:cs="Times New Roman"/>
          <w:sz w:val="28"/>
          <w:szCs w:val="28"/>
        </w:rPr>
        <w:t xml:space="preserve"> писал</w:t>
      </w:r>
      <w:r w:rsidR="00180C54" w:rsidRPr="008C192D">
        <w:rPr>
          <w:rFonts w:ascii="Times New Roman" w:hAnsi="Times New Roman" w:cs="Times New Roman"/>
          <w:sz w:val="28"/>
          <w:szCs w:val="28"/>
        </w:rPr>
        <w:t xml:space="preserve"> прежде</w:t>
      </w:r>
      <w:r w:rsidR="00F3110A" w:rsidRPr="008C192D">
        <w:rPr>
          <w:rFonts w:ascii="Times New Roman" w:hAnsi="Times New Roman" w:cs="Times New Roman"/>
          <w:sz w:val="28"/>
          <w:szCs w:val="28"/>
        </w:rPr>
        <w:t>’</w:t>
      </w:r>
      <w:r w:rsidR="00CE7BF0" w:rsidRPr="008C19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CF7E3A" w14:textId="7B59A54A" w:rsidR="00D63380" w:rsidRPr="008C192D" w:rsidRDefault="00D63380" w:rsidP="00E02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Оба случая характеризуют его речь о консульских провинциях</w:t>
      </w:r>
      <w:r w:rsidR="00F02CE5" w:rsidRPr="008C192D">
        <w:rPr>
          <w:rFonts w:ascii="Times New Roman" w:hAnsi="Times New Roman" w:cs="Times New Roman"/>
          <w:sz w:val="28"/>
          <w:szCs w:val="28"/>
        </w:rPr>
        <w:t xml:space="preserve"> (или возможно более ранние речи)</w:t>
      </w:r>
      <w:r w:rsidR="00734CE7" w:rsidRPr="008C192D">
        <w:rPr>
          <w:rFonts w:ascii="Times New Roman" w:hAnsi="Times New Roman" w:cs="Times New Roman"/>
          <w:sz w:val="28"/>
          <w:szCs w:val="28"/>
        </w:rPr>
        <w:t>, написанн</w:t>
      </w:r>
      <w:r w:rsidR="00892F74" w:rsidRPr="008C192D">
        <w:rPr>
          <w:rFonts w:ascii="Times New Roman" w:hAnsi="Times New Roman" w:cs="Times New Roman"/>
          <w:sz w:val="28"/>
          <w:szCs w:val="28"/>
        </w:rPr>
        <w:t>ые</w:t>
      </w:r>
      <w:r w:rsidR="00734CE7" w:rsidRPr="008C192D">
        <w:rPr>
          <w:rFonts w:ascii="Times New Roman" w:hAnsi="Times New Roman" w:cs="Times New Roman"/>
          <w:sz w:val="28"/>
          <w:szCs w:val="28"/>
        </w:rPr>
        <w:t xml:space="preserve"> в пользу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3110A" w:rsidRPr="008C192D">
        <w:rPr>
          <w:rFonts w:ascii="Times New Roman" w:hAnsi="Times New Roman" w:cs="Times New Roman"/>
          <w:sz w:val="28"/>
          <w:szCs w:val="28"/>
        </w:rPr>
        <w:t>Цезаря</w:t>
      </w:r>
      <w:r w:rsidR="00F02CE5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24"/>
      </w:r>
      <w:r w:rsidRPr="008C192D">
        <w:rPr>
          <w:rFonts w:ascii="Times New Roman" w:hAnsi="Times New Roman" w:cs="Times New Roman"/>
          <w:sz w:val="28"/>
          <w:szCs w:val="28"/>
        </w:rPr>
        <w:t xml:space="preserve">. С одной стороны, </w:t>
      </w:r>
      <w:r w:rsidR="00743C58" w:rsidRPr="008C192D">
        <w:rPr>
          <w:rFonts w:ascii="Times New Roman" w:hAnsi="Times New Roman" w:cs="Times New Roman"/>
          <w:sz w:val="28"/>
          <w:szCs w:val="28"/>
        </w:rPr>
        <w:t xml:space="preserve">грецизмы </w:t>
      </w:r>
      <w:r w:rsidR="00CD2931" w:rsidRPr="008C192D">
        <w:rPr>
          <w:rFonts w:ascii="Times New Roman" w:hAnsi="Times New Roman" w:cs="Times New Roman"/>
          <w:sz w:val="28"/>
          <w:szCs w:val="28"/>
        </w:rPr>
        <w:t>проявляются как</w:t>
      </w:r>
      <w:r w:rsidRPr="008C192D">
        <w:rPr>
          <w:rFonts w:ascii="Times New Roman" w:hAnsi="Times New Roman" w:cs="Times New Roman"/>
          <w:sz w:val="28"/>
          <w:szCs w:val="28"/>
        </w:rPr>
        <w:t xml:space="preserve"> самоирония, с другой</w:t>
      </w:r>
      <w:r w:rsidR="00E02146" w:rsidRPr="008C192D">
        <w:rPr>
          <w:rFonts w:ascii="Times New Roman" w:hAnsi="Times New Roman" w:cs="Times New Roman"/>
          <w:sz w:val="28"/>
          <w:szCs w:val="28"/>
        </w:rPr>
        <w:t>,</w:t>
      </w:r>
      <w:r w:rsidRPr="008C192D">
        <w:rPr>
          <w:rFonts w:ascii="Times New Roman" w:hAnsi="Times New Roman" w:cs="Times New Roman"/>
          <w:sz w:val="28"/>
          <w:szCs w:val="28"/>
        </w:rPr>
        <w:t xml:space="preserve"> автор описывает свои собственные поступки как нечто постыдное, о чем он с неохотой упоминает.</w:t>
      </w:r>
    </w:p>
    <w:p w14:paraId="1B2A254E" w14:textId="7F4A38B5" w:rsidR="00D63380" w:rsidRPr="008C192D" w:rsidRDefault="00D63380" w:rsidP="00D8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первом случае это подтверждается характеристикой, которую он дает своей речи: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subturpicula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λινῳδί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α </w:t>
      </w:r>
      <w:r w:rsidR="001C0277" w:rsidRPr="008C192D">
        <w:rPr>
          <w:rFonts w:ascii="Times New Roman" w:hAnsi="Times New Roman" w:cs="Times New Roman"/>
          <w:sz w:val="28"/>
          <w:szCs w:val="28"/>
        </w:rPr>
        <w:t>‘</w:t>
      </w:r>
      <w:r w:rsidRPr="008C192D">
        <w:rPr>
          <w:rFonts w:ascii="Times New Roman" w:hAnsi="Times New Roman" w:cs="Times New Roman"/>
          <w:sz w:val="28"/>
          <w:szCs w:val="28"/>
        </w:rPr>
        <w:t xml:space="preserve">немножко постыдная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полинодия</w:t>
      </w:r>
      <w:proofErr w:type="spellEnd"/>
      <w:r w:rsidR="001C0277" w:rsidRPr="008C192D">
        <w:rPr>
          <w:rFonts w:ascii="Times New Roman" w:hAnsi="Times New Roman" w:cs="Times New Roman"/>
          <w:sz w:val="28"/>
          <w:szCs w:val="28"/>
        </w:rPr>
        <w:t>’</w:t>
      </w:r>
      <w:r w:rsidRPr="008C192D">
        <w:rPr>
          <w:rFonts w:ascii="Times New Roman" w:hAnsi="Times New Roman" w:cs="Times New Roman"/>
          <w:sz w:val="28"/>
          <w:szCs w:val="28"/>
        </w:rPr>
        <w:t>. Он стыдится не самого факта отречения от своих слов в этическом/моральном смысле, а содержания своей речи, так как его попытки сближения с триумвиратом (вопреки его собственным политическим воззрениям) не оправдали его ожиданий, о чем он говорит ниже</w:t>
      </w:r>
      <w:r w:rsidR="00D84D70" w:rsidRPr="008C19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senseram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noram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inductus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relictus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proiectus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ab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iis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B105C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E437A" w:rsidRPr="008C192D">
        <w:rPr>
          <w:rFonts w:ascii="Times New Roman" w:hAnsi="Times New Roman" w:cs="Times New Roman"/>
          <w:sz w:val="28"/>
          <w:szCs w:val="28"/>
        </w:rPr>
        <w:t>(</w:t>
      </w:r>
      <w:r w:rsidR="00D84D70" w:rsidRPr="008C192D">
        <w:rPr>
          <w:rFonts w:ascii="Times New Roman" w:hAnsi="Times New Roman" w:cs="Times New Roman"/>
          <w:sz w:val="28"/>
          <w:szCs w:val="28"/>
        </w:rPr>
        <w:t>‘</w:t>
      </w:r>
      <w:r w:rsidR="006B105C" w:rsidRPr="008C192D">
        <w:rPr>
          <w:rFonts w:ascii="Times New Roman" w:hAnsi="Times New Roman" w:cs="Times New Roman"/>
          <w:sz w:val="28"/>
          <w:szCs w:val="28"/>
        </w:rPr>
        <w:t xml:space="preserve">Я почувствовал, познал [себя] обманутым, оставленным, брошенным </w:t>
      </w:r>
      <w:proofErr w:type="gramStart"/>
      <w:r w:rsidR="006B105C" w:rsidRPr="008C192D">
        <w:rPr>
          <w:rFonts w:ascii="Times New Roman" w:hAnsi="Times New Roman" w:cs="Times New Roman"/>
          <w:sz w:val="28"/>
          <w:szCs w:val="28"/>
        </w:rPr>
        <w:t>ими</w:t>
      </w:r>
      <w:r w:rsidR="00DA361B" w:rsidRPr="008C192D">
        <w:rPr>
          <w:rFonts w:ascii="Times New Roman" w:hAnsi="Times New Roman" w:cs="Times New Roman"/>
          <w:sz w:val="28"/>
          <w:szCs w:val="28"/>
        </w:rPr>
        <w:t>.</w:t>
      </w:r>
      <w:r w:rsidR="00DE437A" w:rsidRPr="008C192D">
        <w:rPr>
          <w:rFonts w:ascii="Times New Roman" w:hAnsi="Times New Roman" w:cs="Times New Roman"/>
          <w:sz w:val="28"/>
          <w:szCs w:val="28"/>
        </w:rPr>
        <w:t>’</w:t>
      </w:r>
      <w:proofErr w:type="gramEnd"/>
      <w:r w:rsidRPr="008C192D">
        <w:rPr>
          <w:rFonts w:ascii="Times New Roman" w:hAnsi="Times New Roman" w:cs="Times New Roman"/>
          <w:sz w:val="28"/>
          <w:szCs w:val="28"/>
        </w:rPr>
        <w:t>). Следовательно, использование грецизма πα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λινῳδί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α определяется не </w:t>
      </w:r>
      <w:r w:rsidR="00DE437A" w:rsidRPr="008C192D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8C192D">
        <w:rPr>
          <w:rFonts w:ascii="Times New Roman" w:hAnsi="Times New Roman" w:cs="Times New Roman"/>
          <w:sz w:val="28"/>
          <w:szCs w:val="28"/>
        </w:rPr>
        <w:t xml:space="preserve">отсутствием необходимого термина, </w:t>
      </w:r>
      <w:r w:rsidR="00DE437A" w:rsidRPr="008C192D">
        <w:rPr>
          <w:rFonts w:ascii="Times New Roman" w:hAnsi="Times New Roman" w:cs="Times New Roman"/>
          <w:sz w:val="28"/>
          <w:szCs w:val="28"/>
        </w:rPr>
        <w:t>но и желанием</w:t>
      </w:r>
      <w:r w:rsidRPr="008C192D">
        <w:rPr>
          <w:rFonts w:ascii="Times New Roman" w:hAnsi="Times New Roman" w:cs="Times New Roman"/>
          <w:sz w:val="28"/>
          <w:szCs w:val="28"/>
        </w:rPr>
        <w:t xml:space="preserve"> дистанцироваться от неприятной ситуации.</w:t>
      </w:r>
    </w:p>
    <w:p w14:paraId="25C804C2" w14:textId="4403F15D" w:rsidR="00592D30" w:rsidRPr="008C192D" w:rsidRDefault="00D63380" w:rsidP="009D7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Во втором случае</w:t>
      </w:r>
      <w:r w:rsidR="001C0277" w:rsidRPr="008C192D">
        <w:rPr>
          <w:rFonts w:ascii="Times New Roman" w:hAnsi="Times New Roman" w:cs="Times New Roman"/>
          <w:sz w:val="28"/>
          <w:szCs w:val="28"/>
        </w:rPr>
        <w:t xml:space="preserve"> грецизм ἀπ</w:t>
      </w:r>
      <w:proofErr w:type="spellStart"/>
      <w:r w:rsidR="001C0277" w:rsidRPr="008C192D">
        <w:rPr>
          <w:rFonts w:ascii="Times New Roman" w:hAnsi="Times New Roman" w:cs="Times New Roman"/>
          <w:sz w:val="28"/>
          <w:szCs w:val="28"/>
        </w:rPr>
        <w:t>οθ</w:t>
      </w:r>
      <w:r w:rsidR="00834A78" w:rsidRPr="008C192D">
        <w:rPr>
          <w:rFonts w:ascii="Times New Roman" w:hAnsi="Times New Roman" w:cs="Times New Roman"/>
          <w:sz w:val="28"/>
          <w:szCs w:val="28"/>
        </w:rPr>
        <w:t>έ</w:t>
      </w:r>
      <w:proofErr w:type="spellEnd"/>
      <w:r w:rsidR="00834A78" w:rsidRPr="008C192D">
        <w:rPr>
          <w:rFonts w:ascii="Times New Roman" w:hAnsi="Times New Roman" w:cs="Times New Roman"/>
          <w:sz w:val="28"/>
          <w:szCs w:val="28"/>
          <w:lang w:val="el-GR"/>
        </w:rPr>
        <w:t>ω</w:t>
      </w:r>
      <w:r w:rsidR="001C0277" w:rsidRPr="008C192D">
        <w:rPr>
          <w:rFonts w:ascii="Times New Roman" w:hAnsi="Times New Roman" w:cs="Times New Roman"/>
          <w:sz w:val="28"/>
          <w:szCs w:val="28"/>
        </w:rPr>
        <w:t>σ</w:t>
      </w:r>
      <w:proofErr w:type="spellStart"/>
      <w:r w:rsidR="00362C05" w:rsidRPr="008C192D">
        <w:rPr>
          <w:rFonts w:ascii="Times New Roman" w:hAnsi="Times New Roman" w:cs="Times New Roman"/>
          <w:sz w:val="28"/>
          <w:szCs w:val="28"/>
          <w:lang w:val="el-GR"/>
        </w:rPr>
        <w:t>ις</w:t>
      </w:r>
      <w:proofErr w:type="spellEnd"/>
      <w:r w:rsidR="001C0277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9530F" w:rsidRPr="008C192D">
        <w:rPr>
          <w:rFonts w:ascii="Times New Roman" w:hAnsi="Times New Roman" w:cs="Times New Roman"/>
          <w:sz w:val="28"/>
          <w:szCs w:val="28"/>
        </w:rPr>
        <w:t xml:space="preserve">вставляется Цицероном без изменения </w:t>
      </w:r>
      <w:r w:rsidR="00A04E2F" w:rsidRPr="008C192D">
        <w:rPr>
          <w:rFonts w:ascii="Times New Roman" w:hAnsi="Times New Roman" w:cs="Times New Roman"/>
          <w:sz w:val="28"/>
          <w:szCs w:val="28"/>
        </w:rPr>
        <w:t>значения из языка-источника</w:t>
      </w:r>
      <w:r w:rsidR="00735E49" w:rsidRPr="008C192D">
        <w:rPr>
          <w:rStyle w:val="a6"/>
          <w:rFonts w:ascii="Times New Roman" w:hAnsi="Times New Roman" w:cs="Times New Roman"/>
          <w:sz w:val="28"/>
          <w:szCs w:val="28"/>
          <w:lang w:val="el-GR"/>
        </w:rPr>
        <w:footnoteReference w:id="125"/>
      </w:r>
      <w:r w:rsidR="00A04E2F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A079B0" w:rsidRPr="008C192D">
        <w:rPr>
          <w:rFonts w:ascii="Times New Roman" w:hAnsi="Times New Roman" w:cs="Times New Roman"/>
          <w:sz w:val="28"/>
          <w:szCs w:val="28"/>
        </w:rPr>
        <w:t xml:space="preserve">В этом контексте он развивает и другие </w:t>
      </w:r>
      <w:r w:rsidR="00837964" w:rsidRPr="008C192D">
        <w:rPr>
          <w:rFonts w:ascii="Times New Roman" w:hAnsi="Times New Roman" w:cs="Times New Roman"/>
          <w:sz w:val="28"/>
          <w:szCs w:val="28"/>
        </w:rPr>
        <w:t>стилистическ</w:t>
      </w:r>
      <w:r w:rsidR="00A079B0" w:rsidRPr="008C192D">
        <w:rPr>
          <w:rFonts w:ascii="Times New Roman" w:hAnsi="Times New Roman" w:cs="Times New Roman"/>
          <w:sz w:val="28"/>
          <w:szCs w:val="28"/>
        </w:rPr>
        <w:t>ие</w:t>
      </w:r>
      <w:r w:rsidR="00837964" w:rsidRPr="008C19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079B0" w:rsidRPr="008C192D">
        <w:rPr>
          <w:rFonts w:ascii="Times New Roman" w:hAnsi="Times New Roman" w:cs="Times New Roman"/>
          <w:sz w:val="28"/>
          <w:szCs w:val="28"/>
        </w:rPr>
        <w:t>и</w:t>
      </w:r>
      <w:r w:rsidR="00DC4B84" w:rsidRPr="008C192D">
        <w:rPr>
          <w:rFonts w:ascii="Times New Roman" w:hAnsi="Times New Roman" w:cs="Times New Roman"/>
          <w:sz w:val="28"/>
          <w:szCs w:val="28"/>
        </w:rPr>
        <w:t>: 1</w:t>
      </w:r>
      <w:r w:rsidR="00B90D09" w:rsidRPr="008C192D">
        <w:rPr>
          <w:rFonts w:ascii="Times New Roman" w:hAnsi="Times New Roman" w:cs="Times New Roman"/>
          <w:sz w:val="28"/>
          <w:szCs w:val="28"/>
        </w:rPr>
        <w:t>)</w:t>
      </w:r>
      <w:r w:rsidR="00DC4B8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E34F5" w:rsidRPr="008C192D">
        <w:rPr>
          <w:rFonts w:ascii="Times New Roman" w:hAnsi="Times New Roman" w:cs="Times New Roman"/>
          <w:sz w:val="28"/>
          <w:szCs w:val="28"/>
        </w:rPr>
        <w:t>гипербол</w:t>
      </w:r>
      <w:r w:rsidR="00043AD6" w:rsidRPr="008C192D">
        <w:rPr>
          <w:rFonts w:ascii="Times New Roman" w:hAnsi="Times New Roman" w:cs="Times New Roman"/>
          <w:sz w:val="28"/>
          <w:szCs w:val="28"/>
        </w:rPr>
        <w:t>а</w:t>
      </w:r>
      <w:r w:rsidR="00654B6B" w:rsidRPr="008C192D">
        <w:rPr>
          <w:rFonts w:ascii="Times New Roman" w:hAnsi="Times New Roman" w:cs="Times New Roman"/>
          <w:sz w:val="28"/>
          <w:szCs w:val="28"/>
        </w:rPr>
        <w:t>,</w:t>
      </w:r>
      <w:r w:rsidR="0050150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C4B84" w:rsidRPr="008C192D">
        <w:rPr>
          <w:rFonts w:ascii="Times New Roman" w:hAnsi="Times New Roman" w:cs="Times New Roman"/>
          <w:sz w:val="28"/>
          <w:szCs w:val="28"/>
        </w:rPr>
        <w:t>2</w:t>
      </w:r>
      <w:r w:rsidR="00B90D09" w:rsidRPr="008C192D">
        <w:rPr>
          <w:rFonts w:ascii="Times New Roman" w:hAnsi="Times New Roman" w:cs="Times New Roman"/>
          <w:sz w:val="28"/>
          <w:szCs w:val="28"/>
        </w:rPr>
        <w:t>)</w:t>
      </w:r>
      <w:r w:rsidR="00DC4B84" w:rsidRPr="008C192D">
        <w:rPr>
          <w:rFonts w:ascii="Times New Roman" w:hAnsi="Times New Roman" w:cs="Times New Roman"/>
          <w:sz w:val="28"/>
          <w:szCs w:val="28"/>
        </w:rPr>
        <w:t xml:space="preserve"> самоирония.</w:t>
      </w:r>
      <w:r w:rsidR="007B76F0" w:rsidRPr="008C192D">
        <w:rPr>
          <w:rFonts w:ascii="Times New Roman" w:hAnsi="Times New Roman" w:cs="Times New Roman"/>
          <w:sz w:val="28"/>
          <w:szCs w:val="28"/>
        </w:rPr>
        <w:t xml:space="preserve"> Но его использование служит той же цели</w:t>
      </w:r>
      <w:r w:rsidR="000465D9" w:rsidRPr="008C192D">
        <w:rPr>
          <w:rFonts w:ascii="Times New Roman" w:hAnsi="Times New Roman" w:cs="Times New Roman"/>
          <w:sz w:val="28"/>
          <w:szCs w:val="28"/>
        </w:rPr>
        <w:t>: смягчить определение собственным действиям.</w:t>
      </w:r>
    </w:p>
    <w:p w14:paraId="40F1E627" w14:textId="4EFB7A30" w:rsidR="00EF7E58" w:rsidRPr="008C192D" w:rsidRDefault="00EF7E58" w:rsidP="00706B1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>В письме к Аттику 10 августа 50 года, которое мы подробно будем рассматривать в связи с этикетными эвфемизмами</w:t>
      </w:r>
      <w:r w:rsidR="00CF7E02" w:rsidRPr="008C192D">
        <w:rPr>
          <w:rFonts w:ascii="Times New Roman" w:hAnsi="Times New Roman" w:cs="Times New Roman"/>
          <w:sz w:val="28"/>
          <w:szCs w:val="28"/>
        </w:rPr>
        <w:t>,</w:t>
      </w:r>
      <w:r w:rsidRPr="008C192D">
        <w:rPr>
          <w:rFonts w:ascii="Times New Roman" w:hAnsi="Times New Roman" w:cs="Times New Roman"/>
          <w:sz w:val="28"/>
          <w:szCs w:val="28"/>
        </w:rPr>
        <w:t xml:space="preserve"> он дистанцируется от другой неприятной ситуации</w:t>
      </w:r>
      <w:r w:rsidR="00210707" w:rsidRPr="008C192D">
        <w:rPr>
          <w:rFonts w:ascii="Times New Roman" w:hAnsi="Times New Roman" w:cs="Times New Roman"/>
          <w:sz w:val="28"/>
          <w:szCs w:val="28"/>
        </w:rPr>
        <w:t>, а именно</w:t>
      </w:r>
      <w:r w:rsidR="00180C54" w:rsidRPr="008C192D">
        <w:rPr>
          <w:rFonts w:ascii="Times New Roman" w:hAnsi="Times New Roman" w:cs="Times New Roman"/>
          <w:sz w:val="28"/>
          <w:szCs w:val="28"/>
        </w:rPr>
        <w:t>,</w:t>
      </w:r>
      <w:r w:rsidR="00210707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A1A09" w:rsidRPr="008C192D">
        <w:rPr>
          <w:rFonts w:ascii="Times New Roman" w:hAnsi="Times New Roman" w:cs="Times New Roman"/>
          <w:sz w:val="28"/>
          <w:szCs w:val="28"/>
        </w:rPr>
        <w:t xml:space="preserve">упоминает о собственном </w:t>
      </w:r>
      <w:r w:rsidRPr="008C192D">
        <w:rPr>
          <w:rFonts w:ascii="Times New Roman" w:hAnsi="Times New Roman" w:cs="Times New Roman"/>
          <w:sz w:val="28"/>
          <w:szCs w:val="28"/>
        </w:rPr>
        <w:t xml:space="preserve">изгнании и возращении на родину: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micorum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litterae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triumphum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vocant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rem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nobis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ut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ego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arbitror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propter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hanc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πα</w:t>
      </w:r>
      <w:proofErr w:type="spellStart"/>
      <w:r w:rsidRPr="008C192D">
        <w:rPr>
          <w:rFonts w:ascii="Times New Roman" w:hAnsi="Times New Roman" w:cs="Times New Roman"/>
          <w:sz w:val="28"/>
          <w:szCs w:val="28"/>
          <w:u w:val="single"/>
        </w:rPr>
        <w:t>λιγγενεσί</w:t>
      </w:r>
      <w:proofErr w:type="spellEnd"/>
      <w:r w:rsidRPr="008C192D">
        <w:rPr>
          <w:rFonts w:ascii="Times New Roman" w:hAnsi="Times New Roman" w:cs="Times New Roman"/>
          <w:sz w:val="28"/>
          <w:szCs w:val="28"/>
          <w:u w:val="single"/>
        </w:rPr>
        <w:t>αν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nostram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neglegendam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>. 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Att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> 6.6.4). ‘Пись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ма дру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зей зовут меня на три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умф — обсто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я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ство, кото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рым мне, я пола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гаю, не сле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ду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ет пре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не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бре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гать ввиду это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го своего 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возрождения</w:t>
      </w:r>
      <w:r w:rsidRPr="008C192D">
        <w:rPr>
          <w:rFonts w:ascii="Times New Roman" w:hAnsi="Times New Roman" w:cs="Times New Roman"/>
          <w:sz w:val="28"/>
          <w:szCs w:val="28"/>
        </w:rPr>
        <w:t>’.</w:t>
      </w:r>
    </w:p>
    <w:p w14:paraId="1B174D0C" w14:textId="2924A751" w:rsidR="00EF7E58" w:rsidRPr="008C192D" w:rsidRDefault="00EF7E58" w:rsidP="00EF7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Существительное πα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λιγγενεσί</w:t>
      </w:r>
      <w:proofErr w:type="spellEnd"/>
      <w:r w:rsidRPr="008C192D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8C192D">
        <w:rPr>
          <w:rFonts w:ascii="Times New Roman" w:hAnsi="Times New Roman" w:cs="Times New Roman"/>
          <w:sz w:val="28"/>
          <w:szCs w:val="28"/>
        </w:rPr>
        <w:t xml:space="preserve"> со значением </w:t>
      </w:r>
      <w:r w:rsidR="00B931F8" w:rsidRPr="008C192D">
        <w:rPr>
          <w:rFonts w:ascii="Times New Roman" w:hAnsi="Times New Roman" w:cs="Times New Roman"/>
          <w:sz w:val="28"/>
          <w:szCs w:val="28"/>
        </w:rPr>
        <w:t>‘</w:t>
      </w:r>
      <w:r w:rsidRPr="008C192D">
        <w:rPr>
          <w:rFonts w:ascii="Times New Roman" w:hAnsi="Times New Roman" w:cs="Times New Roman"/>
          <w:sz w:val="28"/>
          <w:szCs w:val="28"/>
        </w:rPr>
        <w:t>возрождение</w:t>
      </w:r>
      <w:r w:rsidR="00B931F8" w:rsidRPr="008C192D">
        <w:rPr>
          <w:rFonts w:ascii="Times New Roman" w:hAnsi="Times New Roman" w:cs="Times New Roman"/>
          <w:sz w:val="28"/>
          <w:szCs w:val="28"/>
        </w:rPr>
        <w:t>’</w:t>
      </w:r>
      <w:r w:rsidR="002044BD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26"/>
      </w:r>
      <w:r w:rsidRPr="008C192D">
        <w:rPr>
          <w:rFonts w:ascii="Times New Roman" w:hAnsi="Times New Roman" w:cs="Times New Roman"/>
          <w:sz w:val="28"/>
          <w:szCs w:val="28"/>
        </w:rPr>
        <w:t xml:space="preserve"> используется в переносном смысле, следовательно, выполняет стилистическую функцию. Вместе с этим его использование позволяет смягчить указание на свое неприятное положение.</w:t>
      </w:r>
    </w:p>
    <w:p w14:paraId="7ED1F4F9" w14:textId="7ECD1308" w:rsidR="001714D5" w:rsidRPr="008C192D" w:rsidRDefault="00611F21" w:rsidP="00EF7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одном из уже рассмотренных </w:t>
      </w:r>
      <w:r w:rsidR="00A7540A" w:rsidRPr="008C192D">
        <w:rPr>
          <w:rFonts w:ascii="Times New Roman" w:hAnsi="Times New Roman" w:cs="Times New Roman"/>
          <w:sz w:val="28"/>
          <w:szCs w:val="28"/>
        </w:rPr>
        <w:t>контекстов из письма</w:t>
      </w:r>
      <w:r w:rsidRPr="008C192D">
        <w:rPr>
          <w:rFonts w:ascii="Times New Roman" w:hAnsi="Times New Roman" w:cs="Times New Roman"/>
          <w:sz w:val="28"/>
          <w:szCs w:val="28"/>
        </w:rPr>
        <w:t xml:space="preserve"> к Аттику</w:t>
      </w:r>
      <w:r w:rsidR="00A7540A" w:rsidRPr="008C192D">
        <w:rPr>
          <w:rFonts w:ascii="Times New Roman" w:hAnsi="Times New Roman" w:cs="Times New Roman"/>
          <w:sz w:val="28"/>
          <w:szCs w:val="28"/>
        </w:rPr>
        <w:t xml:space="preserve"> от 13 февраля 61 года </w:t>
      </w:r>
      <w:r w:rsidR="00FE4A70" w:rsidRPr="008C192D">
        <w:rPr>
          <w:rFonts w:ascii="Times New Roman" w:hAnsi="Times New Roman" w:cs="Times New Roman"/>
          <w:sz w:val="28"/>
          <w:szCs w:val="28"/>
        </w:rPr>
        <w:t>встречается еще один эвфемизм</w:t>
      </w:r>
      <w:r w:rsidR="00BC0F3D" w:rsidRPr="008C192D">
        <w:rPr>
          <w:rFonts w:ascii="Times New Roman" w:hAnsi="Times New Roman" w:cs="Times New Roman"/>
          <w:sz w:val="28"/>
          <w:szCs w:val="28"/>
        </w:rPr>
        <w:t xml:space="preserve">. Приведем этот отрывок: </w:t>
      </w:r>
      <w:r w:rsidR="00F812FE" w:rsidRPr="008C192D">
        <w:rPr>
          <w:rFonts w:ascii="Times New Roman" w:hAnsi="Times New Roman" w:cs="Times New Roman"/>
          <w:sz w:val="28"/>
          <w:szCs w:val="28"/>
          <w:lang w:val="it-IT"/>
        </w:rPr>
        <w:t>ego</w:t>
      </w:r>
      <w:r w:rsidR="00F812F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812FE" w:rsidRPr="008C192D">
        <w:rPr>
          <w:rFonts w:ascii="Times New Roman" w:hAnsi="Times New Roman" w:cs="Times New Roman"/>
          <w:sz w:val="28"/>
          <w:szCs w:val="28"/>
          <w:lang w:val="it-IT"/>
        </w:rPr>
        <w:t>autem</w:t>
      </w:r>
      <w:r w:rsidR="00F812F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812FE" w:rsidRPr="008C192D">
        <w:rPr>
          <w:rFonts w:ascii="Times New Roman" w:hAnsi="Times New Roman" w:cs="Times New Roman"/>
          <w:sz w:val="28"/>
          <w:szCs w:val="28"/>
          <w:lang w:val="it-IT"/>
        </w:rPr>
        <w:t>ipse</w:t>
      </w:r>
      <w:r w:rsidR="00F812FE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F812FE" w:rsidRPr="008C192D">
        <w:rPr>
          <w:rFonts w:ascii="Times New Roman" w:hAnsi="Times New Roman" w:cs="Times New Roman"/>
          <w:sz w:val="28"/>
          <w:szCs w:val="28"/>
          <w:lang w:val="it-IT"/>
        </w:rPr>
        <w:t>di</w:t>
      </w:r>
      <w:r w:rsidR="00F812F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812FE" w:rsidRPr="008C192D">
        <w:rPr>
          <w:rFonts w:ascii="Times New Roman" w:hAnsi="Times New Roman" w:cs="Times New Roman"/>
          <w:sz w:val="28"/>
          <w:szCs w:val="28"/>
          <w:lang w:val="it-IT"/>
        </w:rPr>
        <w:t>boni</w:t>
      </w:r>
      <w:r w:rsidR="00F812FE" w:rsidRPr="008C192D">
        <w:rPr>
          <w:rFonts w:ascii="Times New Roman" w:hAnsi="Times New Roman" w:cs="Times New Roman"/>
          <w:sz w:val="28"/>
          <w:szCs w:val="28"/>
        </w:rPr>
        <w:t xml:space="preserve">! </w:t>
      </w:r>
      <w:r w:rsidR="00F812FE" w:rsidRPr="008C192D">
        <w:rPr>
          <w:rFonts w:ascii="Times New Roman" w:hAnsi="Times New Roman" w:cs="Times New Roman"/>
          <w:sz w:val="28"/>
          <w:szCs w:val="28"/>
          <w:lang w:val="it-IT"/>
        </w:rPr>
        <w:t>quo</w:t>
      </w:r>
      <w:r w:rsidR="00F812F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812FE" w:rsidRPr="008C192D">
        <w:rPr>
          <w:rFonts w:ascii="Times New Roman" w:hAnsi="Times New Roman" w:cs="Times New Roman"/>
          <w:sz w:val="28"/>
          <w:szCs w:val="28"/>
          <w:lang w:val="it-IT"/>
        </w:rPr>
        <w:t>modo </w:t>
      </w:r>
      <w:proofErr w:type="spellStart"/>
      <w:r w:rsidR="00F812FE" w:rsidRPr="008C192D">
        <w:rPr>
          <w:rFonts w:ascii="Times New Roman" w:hAnsi="Times New Roman" w:cs="Times New Roman"/>
          <w:sz w:val="28"/>
          <w:szCs w:val="28"/>
          <w:u w:val="single"/>
          <w:lang w:val="en"/>
        </w:rPr>
        <w:t>ἐνε</w:t>
      </w:r>
      <w:proofErr w:type="spellEnd"/>
      <w:r w:rsidR="00F812FE" w:rsidRPr="008C192D">
        <w:rPr>
          <w:rFonts w:ascii="Times New Roman" w:hAnsi="Times New Roman" w:cs="Times New Roman"/>
          <w:sz w:val="28"/>
          <w:szCs w:val="28"/>
          <w:u w:val="single"/>
          <w:lang w:val="en"/>
        </w:rPr>
        <w:t>περπερευσάμην</w:t>
      </w:r>
      <w:r w:rsidR="00F812FE" w:rsidRPr="008C192D">
        <w:rPr>
          <w:rFonts w:ascii="Times New Roman" w:hAnsi="Times New Roman" w:cs="Times New Roman"/>
          <w:sz w:val="28"/>
          <w:szCs w:val="28"/>
          <w:lang w:val="it-IT"/>
        </w:rPr>
        <w:t> novo</w:t>
      </w:r>
      <w:r w:rsidR="00F812F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812FE" w:rsidRPr="008C192D">
        <w:rPr>
          <w:rFonts w:ascii="Times New Roman" w:hAnsi="Times New Roman" w:cs="Times New Roman"/>
          <w:sz w:val="28"/>
          <w:szCs w:val="28"/>
          <w:lang w:val="it-IT"/>
        </w:rPr>
        <w:t>auditori</w:t>
      </w:r>
      <w:r w:rsidR="00F812F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812FE" w:rsidRPr="008C192D">
        <w:rPr>
          <w:rFonts w:ascii="Times New Roman" w:hAnsi="Times New Roman" w:cs="Times New Roman"/>
          <w:sz w:val="28"/>
          <w:szCs w:val="28"/>
          <w:lang w:val="it-IT"/>
        </w:rPr>
        <w:t>Pompeio</w:t>
      </w:r>
      <w:r w:rsidR="00F812FE" w:rsidRPr="008C192D">
        <w:rPr>
          <w:rFonts w:ascii="Times New Roman" w:hAnsi="Times New Roman" w:cs="Times New Roman"/>
          <w:sz w:val="28"/>
          <w:szCs w:val="28"/>
        </w:rPr>
        <w:t xml:space="preserve">! </w:t>
      </w:r>
      <w:r w:rsidR="00F812FE" w:rsidRPr="008C192D">
        <w:rPr>
          <w:rFonts w:ascii="Times New Roman" w:hAnsi="Times New Roman" w:cs="Times New Roman"/>
          <w:sz w:val="28"/>
          <w:szCs w:val="28"/>
          <w:lang w:val="it-IT"/>
        </w:rPr>
        <w:t>si</w:t>
      </w:r>
      <w:r w:rsidR="00F812F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812FE" w:rsidRPr="008C192D">
        <w:rPr>
          <w:rFonts w:ascii="Times New Roman" w:hAnsi="Times New Roman" w:cs="Times New Roman"/>
          <w:sz w:val="28"/>
          <w:szCs w:val="28"/>
          <w:lang w:val="it-IT"/>
        </w:rPr>
        <w:t>umquam</w:t>
      </w:r>
      <w:r w:rsidR="00F812F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812FE" w:rsidRPr="008C192D">
        <w:rPr>
          <w:rFonts w:ascii="Times New Roman" w:hAnsi="Times New Roman" w:cs="Times New Roman"/>
          <w:sz w:val="28"/>
          <w:szCs w:val="28"/>
          <w:lang w:val="it-IT"/>
        </w:rPr>
        <w:t>mihi </w:t>
      </w:r>
      <w:r w:rsidR="00F812FE" w:rsidRPr="008C192D">
        <w:rPr>
          <w:rFonts w:ascii="Times New Roman" w:hAnsi="Times New Roman" w:cs="Times New Roman"/>
          <w:sz w:val="28"/>
          <w:szCs w:val="28"/>
          <w:lang w:val="en"/>
        </w:rPr>
        <w:t>π</w:t>
      </w:r>
      <w:proofErr w:type="spellStart"/>
      <w:r w:rsidR="00F812FE" w:rsidRPr="008C192D">
        <w:rPr>
          <w:rFonts w:ascii="Times New Roman" w:hAnsi="Times New Roman" w:cs="Times New Roman"/>
          <w:sz w:val="28"/>
          <w:szCs w:val="28"/>
          <w:lang w:val="en"/>
        </w:rPr>
        <w:t>ερίοδοι</w:t>
      </w:r>
      <w:proofErr w:type="spellEnd"/>
      <w:r w:rsidR="00F812FE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F812FE" w:rsidRPr="008C192D">
        <w:rPr>
          <w:rFonts w:ascii="Times New Roman" w:hAnsi="Times New Roman" w:cs="Times New Roman"/>
          <w:sz w:val="28"/>
          <w:szCs w:val="28"/>
          <w:lang w:val="it-IT"/>
        </w:rPr>
        <w:t>si </w:t>
      </w:r>
      <w:r w:rsidR="00F812FE" w:rsidRPr="008C192D">
        <w:rPr>
          <w:rFonts w:ascii="Times New Roman" w:hAnsi="Times New Roman" w:cs="Times New Roman"/>
          <w:sz w:val="28"/>
          <w:szCs w:val="28"/>
          <w:lang w:val="en"/>
        </w:rPr>
        <w:t>καμπαί</w:t>
      </w:r>
      <w:r w:rsidR="00F812FE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F812FE" w:rsidRPr="008C192D">
        <w:rPr>
          <w:rFonts w:ascii="Times New Roman" w:hAnsi="Times New Roman" w:cs="Times New Roman"/>
          <w:sz w:val="28"/>
          <w:szCs w:val="28"/>
          <w:lang w:val="it-IT"/>
        </w:rPr>
        <w:t>si </w:t>
      </w:r>
      <w:proofErr w:type="spellStart"/>
      <w:r w:rsidR="00F812FE" w:rsidRPr="008C192D">
        <w:rPr>
          <w:rFonts w:ascii="Times New Roman" w:hAnsi="Times New Roman" w:cs="Times New Roman"/>
          <w:sz w:val="28"/>
          <w:szCs w:val="28"/>
          <w:lang w:val="en"/>
        </w:rPr>
        <w:t>ἐνθυμήμ</w:t>
      </w:r>
      <w:proofErr w:type="spellEnd"/>
      <w:r w:rsidR="00F812FE" w:rsidRPr="008C192D">
        <w:rPr>
          <w:rFonts w:ascii="Times New Roman" w:hAnsi="Times New Roman" w:cs="Times New Roman"/>
          <w:sz w:val="28"/>
          <w:szCs w:val="28"/>
          <w:lang w:val="en"/>
        </w:rPr>
        <w:t>ατα</w:t>
      </w:r>
      <w:r w:rsidR="00F812FE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F812FE" w:rsidRPr="008C192D">
        <w:rPr>
          <w:rFonts w:ascii="Times New Roman" w:hAnsi="Times New Roman" w:cs="Times New Roman"/>
          <w:sz w:val="28"/>
          <w:szCs w:val="28"/>
          <w:lang w:val="it-IT"/>
        </w:rPr>
        <w:t>si </w:t>
      </w:r>
      <w:r w:rsidR="00F812FE" w:rsidRPr="008C192D">
        <w:rPr>
          <w:rFonts w:ascii="Times New Roman" w:hAnsi="Times New Roman" w:cs="Times New Roman"/>
          <w:sz w:val="28"/>
          <w:szCs w:val="28"/>
          <w:lang w:val="en"/>
        </w:rPr>
        <w:t>κατα</w:t>
      </w:r>
      <w:proofErr w:type="spellStart"/>
      <w:r w:rsidR="00F812FE" w:rsidRPr="008C192D">
        <w:rPr>
          <w:rFonts w:ascii="Times New Roman" w:hAnsi="Times New Roman" w:cs="Times New Roman"/>
          <w:sz w:val="28"/>
          <w:szCs w:val="28"/>
          <w:lang w:val="en"/>
        </w:rPr>
        <w:t>σκευ</w:t>
      </w:r>
      <w:proofErr w:type="spellEnd"/>
      <w:r w:rsidR="00F812FE" w:rsidRPr="008C192D">
        <w:rPr>
          <w:rFonts w:ascii="Times New Roman" w:hAnsi="Times New Roman" w:cs="Times New Roman"/>
          <w:sz w:val="28"/>
          <w:szCs w:val="28"/>
          <w:lang w:val="en"/>
        </w:rPr>
        <w:t>αί</w:t>
      </w:r>
      <w:r w:rsidR="00F812FE" w:rsidRPr="008C192D">
        <w:rPr>
          <w:rFonts w:ascii="Times New Roman" w:hAnsi="Times New Roman" w:cs="Times New Roman"/>
          <w:sz w:val="28"/>
          <w:szCs w:val="28"/>
          <w:lang w:val="it-IT"/>
        </w:rPr>
        <w:t> suppeditaverunt</w:t>
      </w:r>
      <w:r w:rsidR="00F812FE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F812FE" w:rsidRPr="008C192D">
        <w:rPr>
          <w:rFonts w:ascii="Times New Roman" w:hAnsi="Times New Roman" w:cs="Times New Roman"/>
          <w:sz w:val="28"/>
          <w:szCs w:val="28"/>
          <w:lang w:val="it-IT"/>
        </w:rPr>
        <w:t>illo</w:t>
      </w:r>
      <w:r w:rsidR="00F812F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812FE" w:rsidRPr="008C192D">
        <w:rPr>
          <w:rFonts w:ascii="Times New Roman" w:hAnsi="Times New Roman" w:cs="Times New Roman"/>
          <w:sz w:val="28"/>
          <w:szCs w:val="28"/>
          <w:lang w:val="it-IT"/>
        </w:rPr>
        <w:t>tempore</w:t>
      </w:r>
      <w:r w:rsidR="00F812FE"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12FE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="00F812FE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F812FE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Att</w:t>
      </w:r>
      <w:proofErr w:type="spellEnd"/>
      <w:r w:rsidR="00F812FE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812FE" w:rsidRPr="008C192D">
        <w:rPr>
          <w:rFonts w:ascii="Times New Roman" w:hAnsi="Times New Roman" w:cs="Times New Roman"/>
          <w:sz w:val="28"/>
          <w:szCs w:val="28"/>
        </w:rPr>
        <w:t xml:space="preserve"> 1.14.4). ‘А я сам, о боги! Как я </w:t>
      </w:r>
      <w:r w:rsidR="00F812FE" w:rsidRPr="008C192D">
        <w:rPr>
          <w:rFonts w:ascii="Times New Roman" w:hAnsi="Times New Roman" w:cs="Times New Roman"/>
          <w:sz w:val="28"/>
          <w:szCs w:val="28"/>
          <w:u w:val="single"/>
        </w:rPr>
        <w:t>красовался</w:t>
      </w:r>
      <w:r w:rsidR="00F812FE" w:rsidRPr="008C192D">
        <w:rPr>
          <w:rFonts w:ascii="Times New Roman" w:hAnsi="Times New Roman" w:cs="Times New Roman"/>
          <w:sz w:val="28"/>
          <w:szCs w:val="28"/>
        </w:rPr>
        <w:t xml:space="preserve"> перед новым слушателем Помпеем! Если когда-либо мои периоды, и переходы, и рассуждения, и приемы были столь обильными, то в тот </w:t>
      </w:r>
      <w:proofErr w:type="gramStart"/>
      <w:r w:rsidR="00F812FE" w:rsidRPr="008C192D">
        <w:rPr>
          <w:rFonts w:ascii="Times New Roman" w:hAnsi="Times New Roman" w:cs="Times New Roman"/>
          <w:sz w:val="28"/>
          <w:szCs w:val="28"/>
        </w:rPr>
        <w:t>день.</w:t>
      </w:r>
      <w:r w:rsidR="00773C69" w:rsidRPr="008C192D">
        <w:rPr>
          <w:rFonts w:ascii="Times New Roman" w:hAnsi="Times New Roman" w:cs="Times New Roman"/>
          <w:sz w:val="28"/>
          <w:szCs w:val="28"/>
        </w:rPr>
        <w:t>’</w:t>
      </w:r>
      <w:proofErr w:type="gramEnd"/>
    </w:p>
    <w:p w14:paraId="57D1476E" w14:textId="4A95C4E6" w:rsidR="00686375" w:rsidRPr="008C192D" w:rsidRDefault="00A52211" w:rsidP="00EF7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этом письме </w:t>
      </w:r>
      <w:r w:rsidR="00686375" w:rsidRPr="008C192D">
        <w:rPr>
          <w:rFonts w:ascii="Times New Roman" w:hAnsi="Times New Roman" w:cs="Times New Roman"/>
          <w:sz w:val="28"/>
          <w:szCs w:val="28"/>
        </w:rPr>
        <w:t xml:space="preserve">Цицерон </w:t>
      </w:r>
      <w:r w:rsidR="00896D48" w:rsidRPr="008C192D">
        <w:rPr>
          <w:rFonts w:ascii="Times New Roman" w:hAnsi="Times New Roman" w:cs="Times New Roman"/>
          <w:sz w:val="28"/>
          <w:szCs w:val="28"/>
        </w:rPr>
        <w:t>рассказывает Аттику про</w:t>
      </w:r>
      <w:r w:rsidR="0068637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D7F6A" w:rsidRPr="008C192D">
        <w:rPr>
          <w:rFonts w:ascii="Times New Roman" w:hAnsi="Times New Roman" w:cs="Times New Roman"/>
          <w:sz w:val="28"/>
          <w:szCs w:val="28"/>
        </w:rPr>
        <w:t xml:space="preserve">собрание сената и </w:t>
      </w:r>
      <w:r w:rsidR="00896D48" w:rsidRPr="008C192D">
        <w:rPr>
          <w:rFonts w:ascii="Times New Roman" w:hAnsi="Times New Roman" w:cs="Times New Roman"/>
          <w:sz w:val="28"/>
          <w:szCs w:val="28"/>
        </w:rPr>
        <w:t xml:space="preserve">дает </w:t>
      </w:r>
      <w:r w:rsidR="00275BDB" w:rsidRPr="008C192D">
        <w:rPr>
          <w:rFonts w:ascii="Times New Roman" w:hAnsi="Times New Roman" w:cs="Times New Roman"/>
          <w:sz w:val="28"/>
          <w:szCs w:val="28"/>
        </w:rPr>
        <w:t>характеристики</w:t>
      </w:r>
      <w:r w:rsidR="00896D48" w:rsidRPr="008C192D">
        <w:rPr>
          <w:rFonts w:ascii="Times New Roman" w:hAnsi="Times New Roman" w:cs="Times New Roman"/>
          <w:sz w:val="28"/>
          <w:szCs w:val="28"/>
        </w:rPr>
        <w:t xml:space="preserve"> выступающим ораторам, в том числе и себе</w:t>
      </w:r>
      <w:r w:rsidR="00943981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27"/>
      </w:r>
      <w:r w:rsidR="001D7F6A" w:rsidRPr="008C192D">
        <w:rPr>
          <w:rFonts w:ascii="Times New Roman" w:hAnsi="Times New Roman" w:cs="Times New Roman"/>
          <w:sz w:val="28"/>
          <w:szCs w:val="28"/>
        </w:rPr>
        <w:t xml:space="preserve">. Несмотря на </w:t>
      </w:r>
      <w:r w:rsidR="007C5123" w:rsidRPr="008C192D">
        <w:rPr>
          <w:rFonts w:ascii="Times New Roman" w:hAnsi="Times New Roman" w:cs="Times New Roman"/>
          <w:sz w:val="28"/>
          <w:szCs w:val="28"/>
        </w:rPr>
        <w:t xml:space="preserve">в целом положительную оценку </w:t>
      </w:r>
      <w:r w:rsidR="00896D48" w:rsidRPr="008C192D">
        <w:rPr>
          <w:rFonts w:ascii="Times New Roman" w:hAnsi="Times New Roman" w:cs="Times New Roman"/>
          <w:sz w:val="28"/>
          <w:szCs w:val="28"/>
        </w:rPr>
        <w:t>собственной</w:t>
      </w:r>
      <w:r w:rsidR="007C5123" w:rsidRPr="008C192D">
        <w:rPr>
          <w:rFonts w:ascii="Times New Roman" w:hAnsi="Times New Roman" w:cs="Times New Roman"/>
          <w:sz w:val="28"/>
          <w:szCs w:val="28"/>
        </w:rPr>
        <w:t xml:space="preserve"> речи, Цицерон дистанцируется от </w:t>
      </w:r>
      <w:r w:rsidR="007B5183" w:rsidRPr="008C192D">
        <w:rPr>
          <w:rFonts w:ascii="Times New Roman" w:hAnsi="Times New Roman" w:cs="Times New Roman"/>
          <w:sz w:val="28"/>
          <w:szCs w:val="28"/>
        </w:rPr>
        <w:t xml:space="preserve">причин своего воодушевления, а именно желание </w:t>
      </w:r>
      <w:r w:rsidR="00D564E3" w:rsidRPr="008C192D">
        <w:rPr>
          <w:rFonts w:ascii="Times New Roman" w:hAnsi="Times New Roman" w:cs="Times New Roman"/>
          <w:sz w:val="28"/>
          <w:szCs w:val="28"/>
        </w:rPr>
        <w:t xml:space="preserve">быть выслушанным Помпеем, несмотря </w:t>
      </w:r>
      <w:r w:rsidR="00A04F3F" w:rsidRPr="008C192D">
        <w:rPr>
          <w:rFonts w:ascii="Times New Roman" w:hAnsi="Times New Roman" w:cs="Times New Roman"/>
          <w:sz w:val="28"/>
          <w:szCs w:val="28"/>
        </w:rPr>
        <w:t xml:space="preserve">на противоречивое отношение к нему. Таким образом, Цицерон </w:t>
      </w:r>
      <w:r w:rsidR="00E4581F" w:rsidRPr="008C192D">
        <w:rPr>
          <w:rFonts w:ascii="Times New Roman" w:hAnsi="Times New Roman" w:cs="Times New Roman"/>
          <w:sz w:val="28"/>
          <w:szCs w:val="28"/>
        </w:rPr>
        <w:t>употребляет глагол из греческого</w:t>
      </w:r>
      <w:r w:rsidR="008D1C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D51" w:rsidRPr="008C192D">
        <w:rPr>
          <w:rFonts w:ascii="Times New Roman" w:hAnsi="Times New Roman" w:cs="Times New Roman"/>
          <w:sz w:val="28"/>
          <w:szCs w:val="28"/>
          <w:lang w:val="en"/>
        </w:rPr>
        <w:t>ἐνε</w:t>
      </w:r>
      <w:proofErr w:type="spellEnd"/>
      <w:r w:rsidR="00E64D51" w:rsidRPr="008C192D">
        <w:rPr>
          <w:rFonts w:ascii="Times New Roman" w:hAnsi="Times New Roman" w:cs="Times New Roman"/>
          <w:sz w:val="28"/>
          <w:szCs w:val="28"/>
          <w:lang w:val="en"/>
        </w:rPr>
        <w:t>περπερευσάμην</w:t>
      </w:r>
      <w:r w:rsidR="00E64D51" w:rsidRPr="008C192D">
        <w:rPr>
          <w:rFonts w:ascii="Times New Roman" w:hAnsi="Times New Roman" w:cs="Times New Roman"/>
          <w:sz w:val="28"/>
          <w:szCs w:val="28"/>
          <w:lang w:val="it-IT"/>
        </w:rPr>
        <w:t> </w:t>
      </w:r>
      <w:r w:rsidR="008D1C8D" w:rsidRPr="008C192D">
        <w:rPr>
          <w:rFonts w:ascii="Times New Roman" w:hAnsi="Times New Roman" w:cs="Times New Roman"/>
          <w:sz w:val="28"/>
          <w:szCs w:val="28"/>
        </w:rPr>
        <w:t xml:space="preserve">в значении </w:t>
      </w:r>
      <w:r w:rsidR="008D1C8D" w:rsidRPr="008C192D">
        <w:rPr>
          <w:rFonts w:ascii="Times New Roman" w:hAnsi="Times New Roman" w:cs="Times New Roman"/>
          <w:sz w:val="28"/>
          <w:szCs w:val="28"/>
        </w:rPr>
        <w:lastRenderedPageBreak/>
        <w:t>‘</w:t>
      </w:r>
      <w:r w:rsidR="00673227" w:rsidRPr="008C192D">
        <w:rPr>
          <w:rFonts w:ascii="Times New Roman" w:hAnsi="Times New Roman" w:cs="Times New Roman"/>
          <w:sz w:val="28"/>
          <w:szCs w:val="28"/>
        </w:rPr>
        <w:t>красоваться, хвастаться</w:t>
      </w:r>
      <w:r w:rsidR="008D1C8D" w:rsidRPr="008C192D">
        <w:rPr>
          <w:rFonts w:ascii="Times New Roman" w:hAnsi="Times New Roman" w:cs="Times New Roman"/>
          <w:sz w:val="28"/>
          <w:szCs w:val="28"/>
        </w:rPr>
        <w:t xml:space="preserve">’ </w:t>
      </w:r>
      <w:r w:rsidR="00E64D51" w:rsidRPr="008C192D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E64D51" w:rsidRPr="008C192D">
        <w:rPr>
          <w:rFonts w:ascii="Times New Roman" w:hAnsi="Times New Roman" w:cs="Times New Roman"/>
          <w:sz w:val="28"/>
          <w:szCs w:val="28"/>
        </w:rPr>
        <w:t>showed</w:t>
      </w:r>
      <w:proofErr w:type="spellEnd"/>
      <w:r w:rsidR="00E64D51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D51" w:rsidRPr="008C192D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="00E64D51" w:rsidRPr="008C192D">
        <w:rPr>
          <w:rFonts w:ascii="Times New Roman" w:hAnsi="Times New Roman" w:cs="Times New Roman"/>
          <w:sz w:val="28"/>
          <w:szCs w:val="28"/>
        </w:rPr>
        <w:t>»)</w:t>
      </w:r>
      <w:r w:rsidR="00673227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28"/>
      </w:r>
      <w:r w:rsidR="00E64D5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4581F" w:rsidRPr="008C192D">
        <w:rPr>
          <w:rFonts w:ascii="Times New Roman" w:hAnsi="Times New Roman" w:cs="Times New Roman"/>
          <w:sz w:val="28"/>
          <w:szCs w:val="28"/>
        </w:rPr>
        <w:t xml:space="preserve">при </w:t>
      </w:r>
      <w:r w:rsidR="000D6FAF" w:rsidRPr="008C192D">
        <w:rPr>
          <w:rFonts w:ascii="Times New Roman" w:hAnsi="Times New Roman" w:cs="Times New Roman"/>
          <w:sz w:val="28"/>
          <w:szCs w:val="28"/>
        </w:rPr>
        <w:t>дистанцировании от</w:t>
      </w:r>
      <w:r w:rsidR="00E4581F" w:rsidRPr="008C192D">
        <w:rPr>
          <w:rFonts w:ascii="Times New Roman" w:hAnsi="Times New Roman" w:cs="Times New Roman"/>
          <w:sz w:val="28"/>
          <w:szCs w:val="28"/>
        </w:rPr>
        <w:t xml:space="preserve"> своих прошлых действий.</w:t>
      </w:r>
    </w:p>
    <w:p w14:paraId="733522AE" w14:textId="7BD514A6" w:rsidR="00CC152A" w:rsidRPr="008C192D" w:rsidRDefault="00425573" w:rsidP="009D1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80062F" w:rsidRPr="008C192D">
        <w:rPr>
          <w:rFonts w:ascii="Times New Roman" w:hAnsi="Times New Roman" w:cs="Times New Roman"/>
          <w:sz w:val="28"/>
          <w:szCs w:val="28"/>
        </w:rPr>
        <w:t>контекст</w:t>
      </w:r>
      <w:r w:rsidRPr="008C192D">
        <w:rPr>
          <w:rFonts w:ascii="Times New Roman" w:hAnsi="Times New Roman" w:cs="Times New Roman"/>
          <w:sz w:val="28"/>
          <w:szCs w:val="28"/>
        </w:rPr>
        <w:t>, которы</w:t>
      </w:r>
      <w:r w:rsidR="002044BD" w:rsidRPr="008C192D">
        <w:rPr>
          <w:rFonts w:ascii="Times New Roman" w:hAnsi="Times New Roman" w:cs="Times New Roman"/>
          <w:sz w:val="28"/>
          <w:szCs w:val="28"/>
        </w:rPr>
        <w:t>й мы рассмотрим, из</w:t>
      </w:r>
      <w:r w:rsidR="00A772B8" w:rsidRPr="008C192D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2044BD" w:rsidRPr="008C192D">
        <w:rPr>
          <w:rFonts w:ascii="Times New Roman" w:hAnsi="Times New Roman" w:cs="Times New Roman"/>
          <w:sz w:val="28"/>
          <w:szCs w:val="28"/>
        </w:rPr>
        <w:t>а, отправленного</w:t>
      </w:r>
      <w:r w:rsidR="00A772B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E6AB9" w:rsidRPr="008C192D">
        <w:rPr>
          <w:rFonts w:ascii="Times New Roman" w:hAnsi="Times New Roman" w:cs="Times New Roman"/>
          <w:sz w:val="28"/>
          <w:szCs w:val="28"/>
        </w:rPr>
        <w:t xml:space="preserve">Цицероном из </w:t>
      </w:r>
      <w:proofErr w:type="spellStart"/>
      <w:r w:rsidR="002F6657" w:rsidRPr="008C192D">
        <w:rPr>
          <w:rFonts w:ascii="Times New Roman" w:hAnsi="Times New Roman" w:cs="Times New Roman"/>
          <w:sz w:val="28"/>
          <w:szCs w:val="28"/>
        </w:rPr>
        <w:t>П</w:t>
      </w:r>
      <w:r w:rsidR="00DE6AB9" w:rsidRPr="008C192D">
        <w:rPr>
          <w:rFonts w:ascii="Times New Roman" w:hAnsi="Times New Roman" w:cs="Times New Roman"/>
          <w:sz w:val="28"/>
          <w:szCs w:val="28"/>
        </w:rPr>
        <w:t>у</w:t>
      </w:r>
      <w:r w:rsidR="00CC152A" w:rsidRPr="008C192D">
        <w:rPr>
          <w:rFonts w:ascii="Times New Roman" w:hAnsi="Times New Roman" w:cs="Times New Roman"/>
          <w:sz w:val="28"/>
          <w:szCs w:val="28"/>
        </w:rPr>
        <w:t>те</w:t>
      </w:r>
      <w:r w:rsidR="00CC152A" w:rsidRPr="008C192D">
        <w:rPr>
          <w:rFonts w:ascii="Times New Roman" w:hAnsi="Times New Roman" w:cs="Times New Roman"/>
          <w:sz w:val="28"/>
          <w:szCs w:val="28"/>
        </w:rPr>
        <w:softHyphen/>
        <w:t>оль</w:t>
      </w:r>
      <w:r w:rsidR="00CC152A" w:rsidRPr="008C192D">
        <w:rPr>
          <w:rFonts w:ascii="Times New Roman" w:hAnsi="Times New Roman" w:cs="Times New Roman"/>
          <w:sz w:val="28"/>
          <w:szCs w:val="28"/>
        </w:rPr>
        <w:softHyphen/>
        <w:t>ск</w:t>
      </w:r>
      <w:r w:rsidR="00DE6AB9" w:rsidRPr="008C192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C152A" w:rsidRPr="008C192D">
        <w:rPr>
          <w:rFonts w:ascii="Times New Roman" w:hAnsi="Times New Roman" w:cs="Times New Roman"/>
          <w:sz w:val="28"/>
          <w:szCs w:val="28"/>
        </w:rPr>
        <w:t xml:space="preserve"> усадь</w:t>
      </w:r>
      <w:r w:rsidR="00CC152A" w:rsidRPr="008C192D">
        <w:rPr>
          <w:rFonts w:ascii="Times New Roman" w:hAnsi="Times New Roman" w:cs="Times New Roman"/>
          <w:sz w:val="28"/>
          <w:szCs w:val="28"/>
        </w:rPr>
        <w:softHyphen/>
        <w:t>б</w:t>
      </w:r>
      <w:r w:rsidR="00DE6AB9" w:rsidRPr="008C192D">
        <w:rPr>
          <w:rFonts w:ascii="Times New Roman" w:hAnsi="Times New Roman" w:cs="Times New Roman"/>
          <w:sz w:val="28"/>
          <w:szCs w:val="28"/>
        </w:rPr>
        <w:t>ы</w:t>
      </w:r>
      <w:r w:rsidR="00CC152A" w:rsidRPr="008C192D">
        <w:rPr>
          <w:rFonts w:ascii="Times New Roman" w:hAnsi="Times New Roman" w:cs="Times New Roman"/>
          <w:sz w:val="28"/>
          <w:szCs w:val="28"/>
        </w:rPr>
        <w:t xml:space="preserve"> 4 нояб</w:t>
      </w:r>
      <w:r w:rsidR="00CC152A" w:rsidRPr="008C192D">
        <w:rPr>
          <w:rFonts w:ascii="Times New Roman" w:hAnsi="Times New Roman" w:cs="Times New Roman"/>
          <w:sz w:val="28"/>
          <w:szCs w:val="28"/>
        </w:rPr>
        <w:softHyphen/>
        <w:t>ря 44 г</w:t>
      </w:r>
      <w:r w:rsidR="00DE6AB9" w:rsidRPr="008C192D">
        <w:rPr>
          <w:rFonts w:ascii="Times New Roman" w:hAnsi="Times New Roman" w:cs="Times New Roman"/>
          <w:sz w:val="28"/>
          <w:szCs w:val="28"/>
        </w:rPr>
        <w:t xml:space="preserve">ода. </w:t>
      </w:r>
      <w:r w:rsidR="00292775" w:rsidRPr="008C192D">
        <w:rPr>
          <w:rFonts w:ascii="Times New Roman" w:hAnsi="Times New Roman" w:cs="Times New Roman"/>
          <w:sz w:val="28"/>
          <w:szCs w:val="28"/>
        </w:rPr>
        <w:t xml:space="preserve">В </w:t>
      </w:r>
      <w:r w:rsidR="00F50F33" w:rsidRPr="008C192D">
        <w:rPr>
          <w:rFonts w:ascii="Times New Roman" w:hAnsi="Times New Roman" w:cs="Times New Roman"/>
          <w:sz w:val="28"/>
          <w:szCs w:val="28"/>
        </w:rPr>
        <w:t xml:space="preserve">это время Октавиан и Антоний уже ведут активные вооруженные действия </w:t>
      </w:r>
      <w:r w:rsidR="002B080B" w:rsidRPr="008C192D">
        <w:rPr>
          <w:rFonts w:ascii="Times New Roman" w:hAnsi="Times New Roman" w:cs="Times New Roman"/>
          <w:sz w:val="28"/>
          <w:szCs w:val="28"/>
        </w:rPr>
        <w:t>друг против друга</w:t>
      </w:r>
      <w:r w:rsidR="00D55392" w:rsidRPr="008C192D">
        <w:rPr>
          <w:rFonts w:ascii="Times New Roman" w:hAnsi="Times New Roman" w:cs="Times New Roman"/>
          <w:sz w:val="28"/>
          <w:szCs w:val="28"/>
        </w:rPr>
        <w:t>, и</w:t>
      </w:r>
      <w:r w:rsidR="008C7A91" w:rsidRPr="008C192D">
        <w:rPr>
          <w:rFonts w:ascii="Times New Roman" w:hAnsi="Times New Roman" w:cs="Times New Roman"/>
          <w:sz w:val="28"/>
          <w:szCs w:val="28"/>
        </w:rPr>
        <w:t xml:space="preserve"> Цицерон </w:t>
      </w:r>
      <w:r w:rsidR="0016531A" w:rsidRPr="008C192D">
        <w:rPr>
          <w:rFonts w:ascii="Times New Roman" w:hAnsi="Times New Roman" w:cs="Times New Roman"/>
          <w:sz w:val="28"/>
          <w:szCs w:val="28"/>
        </w:rPr>
        <w:t xml:space="preserve">описывает </w:t>
      </w:r>
      <w:r w:rsidR="00D55392" w:rsidRPr="008C192D">
        <w:rPr>
          <w:rFonts w:ascii="Times New Roman" w:hAnsi="Times New Roman" w:cs="Times New Roman"/>
          <w:sz w:val="28"/>
          <w:szCs w:val="28"/>
        </w:rPr>
        <w:t xml:space="preserve">Аттику </w:t>
      </w:r>
      <w:r w:rsidR="0016531A" w:rsidRPr="008C192D">
        <w:rPr>
          <w:rFonts w:ascii="Times New Roman" w:hAnsi="Times New Roman" w:cs="Times New Roman"/>
          <w:sz w:val="28"/>
          <w:szCs w:val="28"/>
        </w:rPr>
        <w:t>свое вид</w:t>
      </w:r>
      <w:r w:rsidR="00D55392" w:rsidRPr="008C192D">
        <w:rPr>
          <w:rFonts w:ascii="Times New Roman" w:hAnsi="Times New Roman" w:cs="Times New Roman"/>
          <w:sz w:val="28"/>
          <w:szCs w:val="28"/>
        </w:rPr>
        <w:t>ение этой ситуации.</w:t>
      </w:r>
    </w:p>
    <w:p w14:paraId="7A9F937C" w14:textId="7CCDBE82" w:rsidR="00CC152A" w:rsidRPr="008C192D" w:rsidRDefault="00CC152A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  <w:lang w:val="it-IT"/>
        </w:rPr>
        <w:t>Binae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uno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die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mihi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litterae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ab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Octaviano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nunc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quidem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ut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Romam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statim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veniam</w:t>
      </w:r>
      <w:r w:rsidRPr="008C192D">
        <w:rPr>
          <w:rFonts w:ascii="Times New Roman" w:hAnsi="Times New Roman" w:cs="Times New Roman"/>
          <w:sz w:val="28"/>
          <w:szCs w:val="28"/>
        </w:rPr>
        <w:t xml:space="preserve">;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velle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se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rem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agere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per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senatum</w:t>
      </w:r>
      <w:r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cui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ego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non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posse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senatum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ante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Kal</w:t>
      </w:r>
      <w:r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Ian</w:t>
      </w:r>
      <w:r w:rsidRPr="008C192D">
        <w:rPr>
          <w:rFonts w:ascii="Times New Roman" w:hAnsi="Times New Roman" w:cs="Times New Roman"/>
          <w:sz w:val="28"/>
          <w:szCs w:val="28"/>
        </w:rPr>
        <w:t xml:space="preserve">.,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quod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quidem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ita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credo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ille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autem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addit</w:t>
      </w:r>
      <w:r w:rsidRPr="008C192D">
        <w:rPr>
          <w:rFonts w:ascii="Times New Roman" w:hAnsi="Times New Roman" w:cs="Times New Roman"/>
          <w:sz w:val="28"/>
          <w:szCs w:val="28"/>
        </w:rPr>
        <w:t xml:space="preserve"> '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consilio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tuo</w:t>
      </w:r>
      <w:r w:rsidRPr="008C192D">
        <w:rPr>
          <w:rFonts w:ascii="Times New Roman" w:hAnsi="Times New Roman" w:cs="Times New Roman"/>
          <w:sz w:val="28"/>
          <w:szCs w:val="28"/>
        </w:rPr>
        <w:t xml:space="preserve">'.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quid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multa</w:t>
      </w:r>
      <w:r w:rsidRPr="008C192D">
        <w:rPr>
          <w:rFonts w:ascii="Times New Roman" w:hAnsi="Times New Roman" w:cs="Times New Roman"/>
          <w:sz w:val="28"/>
          <w:szCs w:val="28"/>
        </w:rPr>
        <w:t xml:space="preserve">?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ille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urget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ego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autem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u w:val="single"/>
        </w:rPr>
        <w:t>σκή</w:t>
      </w:r>
      <w:proofErr w:type="spellEnd"/>
      <w:r w:rsidRPr="008C192D">
        <w:rPr>
          <w:rFonts w:ascii="Times New Roman" w:hAnsi="Times New Roman" w:cs="Times New Roman"/>
          <w:sz w:val="28"/>
          <w:szCs w:val="28"/>
          <w:u w:val="single"/>
        </w:rPr>
        <w:t>πτομαι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867518" w:rsidRPr="008C192D">
        <w:rPr>
          <w:rFonts w:ascii="Times New Roman" w:hAnsi="Times New Roman" w:cs="Times New Roman"/>
          <w:sz w:val="28"/>
          <w:szCs w:val="28"/>
        </w:rPr>
        <w:t>(</w:t>
      </w:r>
      <w:r w:rsidR="001550D5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Cic</w:t>
      </w:r>
      <w:r w:rsidR="001550D5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67518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Att</w:t>
      </w:r>
      <w:r w:rsidR="00867518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67518" w:rsidRPr="008C192D">
        <w:rPr>
          <w:rFonts w:ascii="Times New Roman" w:hAnsi="Times New Roman" w:cs="Times New Roman"/>
          <w:sz w:val="28"/>
          <w:szCs w:val="28"/>
        </w:rPr>
        <w:t xml:space="preserve"> 16.9)</w:t>
      </w:r>
      <w:r w:rsidR="001550D5" w:rsidRPr="008C192D">
        <w:rPr>
          <w:rFonts w:ascii="Times New Roman" w:hAnsi="Times New Roman" w:cs="Times New Roman"/>
          <w:sz w:val="28"/>
          <w:szCs w:val="28"/>
        </w:rPr>
        <w:t xml:space="preserve"> ‘</w:t>
      </w:r>
      <w:r w:rsidRPr="008C192D">
        <w:rPr>
          <w:rFonts w:ascii="Times New Roman" w:hAnsi="Times New Roman" w:cs="Times New Roman"/>
          <w:sz w:val="28"/>
          <w:szCs w:val="28"/>
        </w:rPr>
        <w:t xml:space="preserve">За один день два письма мне от Октавиана, теперь уже, чтобы я немедленно приехал в Рим; он хочет провести дело через сенат. Я ему: не сможет сенат до январских календ, в это я правда верю, однако он добавляет «По твоему совету». К чему так многословно? Он давит/упорствует, но я </w:t>
      </w:r>
      <w:r w:rsidR="00AB470F" w:rsidRPr="008C192D">
        <w:rPr>
          <w:rFonts w:ascii="Times New Roman" w:hAnsi="Times New Roman" w:cs="Times New Roman"/>
          <w:sz w:val="28"/>
          <w:szCs w:val="28"/>
          <w:u w:val="single"/>
        </w:rPr>
        <w:t>тяну время</w:t>
      </w:r>
      <w:r w:rsidR="00B635CB" w:rsidRPr="008C192D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B470F" w:rsidRPr="008C192D">
        <w:rPr>
          <w:rFonts w:ascii="Times New Roman" w:hAnsi="Times New Roman" w:cs="Times New Roman"/>
          <w:sz w:val="28"/>
          <w:szCs w:val="28"/>
          <w:u w:val="single"/>
        </w:rPr>
        <w:t>нахожу оправдания</w:t>
      </w:r>
      <w:r w:rsidR="001550D5" w:rsidRPr="008C192D">
        <w:rPr>
          <w:rFonts w:ascii="Times New Roman" w:hAnsi="Times New Roman" w:cs="Times New Roman"/>
          <w:sz w:val="28"/>
          <w:szCs w:val="28"/>
          <w:u w:val="single"/>
        </w:rPr>
        <w:t>’</w:t>
      </w:r>
      <w:r w:rsidRPr="008C192D">
        <w:rPr>
          <w:rFonts w:ascii="Times New Roman" w:hAnsi="Times New Roman" w:cs="Times New Roman"/>
          <w:sz w:val="28"/>
          <w:szCs w:val="28"/>
        </w:rPr>
        <w:t>.</w:t>
      </w:r>
    </w:p>
    <w:p w14:paraId="6D384ED2" w14:textId="4F04A0A0" w:rsidR="00265843" w:rsidRPr="008C192D" w:rsidRDefault="00D55392" w:rsidP="00171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Как </w:t>
      </w:r>
      <w:r w:rsidR="00752A11" w:rsidRPr="008C192D">
        <w:rPr>
          <w:rFonts w:ascii="Times New Roman" w:hAnsi="Times New Roman" w:cs="Times New Roman"/>
          <w:sz w:val="28"/>
          <w:szCs w:val="28"/>
        </w:rPr>
        <w:t>мы видим</w:t>
      </w:r>
      <w:r w:rsidR="00476ED5" w:rsidRPr="008C192D">
        <w:rPr>
          <w:rFonts w:ascii="Times New Roman" w:hAnsi="Times New Roman" w:cs="Times New Roman"/>
          <w:sz w:val="28"/>
          <w:szCs w:val="28"/>
        </w:rPr>
        <w:t xml:space="preserve"> из отрывка,</w:t>
      </w:r>
      <w:r w:rsidR="00752A1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86F88" w:rsidRPr="008C192D">
        <w:rPr>
          <w:rFonts w:ascii="Times New Roman" w:hAnsi="Times New Roman" w:cs="Times New Roman"/>
          <w:sz w:val="28"/>
          <w:szCs w:val="28"/>
        </w:rPr>
        <w:t>Октавиан постоянно писал Цицерону</w:t>
      </w:r>
      <w:r w:rsidR="00752A11" w:rsidRPr="008C192D">
        <w:rPr>
          <w:rFonts w:ascii="Times New Roman" w:hAnsi="Times New Roman" w:cs="Times New Roman"/>
          <w:sz w:val="28"/>
          <w:szCs w:val="28"/>
        </w:rPr>
        <w:t xml:space="preserve"> (</w:t>
      </w:r>
      <w:r w:rsidR="00752A11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752A11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inae</w:t>
      </w:r>
      <w:r w:rsidR="00752A11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2A11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uno</w:t>
      </w:r>
      <w:r w:rsidR="00752A11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2A11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die</w:t>
      </w:r>
      <w:r w:rsidR="00752A11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2A11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mihi</w:t>
      </w:r>
      <w:r w:rsidR="00752A11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2A11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litterae</w:t>
      </w:r>
      <w:r w:rsidR="00752A11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2A11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ab</w:t>
      </w:r>
      <w:r w:rsidR="00752A11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2A11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Octaviano</w:t>
      </w:r>
      <w:r w:rsidR="00752A11" w:rsidRPr="008C192D">
        <w:rPr>
          <w:rFonts w:ascii="Times New Roman" w:hAnsi="Times New Roman" w:cs="Times New Roman"/>
          <w:sz w:val="28"/>
          <w:szCs w:val="28"/>
        </w:rPr>
        <w:t>)</w:t>
      </w:r>
      <w:r w:rsidR="00786F88" w:rsidRPr="008C192D">
        <w:rPr>
          <w:rFonts w:ascii="Times New Roman" w:hAnsi="Times New Roman" w:cs="Times New Roman"/>
          <w:sz w:val="28"/>
          <w:szCs w:val="28"/>
        </w:rPr>
        <w:t xml:space="preserve"> и просил при</w:t>
      </w:r>
      <w:r w:rsidR="00752A11" w:rsidRPr="008C192D">
        <w:rPr>
          <w:rFonts w:ascii="Times New Roman" w:hAnsi="Times New Roman" w:cs="Times New Roman"/>
          <w:sz w:val="28"/>
          <w:szCs w:val="28"/>
        </w:rPr>
        <w:t>нять участие в новой гражданской войне</w:t>
      </w:r>
      <w:r w:rsidR="005F6D24" w:rsidRPr="008C192D">
        <w:rPr>
          <w:rFonts w:ascii="Times New Roman" w:hAnsi="Times New Roman" w:cs="Times New Roman"/>
          <w:sz w:val="28"/>
          <w:szCs w:val="28"/>
        </w:rPr>
        <w:t>, а именно при</w:t>
      </w:r>
      <w:r w:rsidR="00786F88" w:rsidRPr="008C192D">
        <w:rPr>
          <w:rFonts w:ascii="Times New Roman" w:hAnsi="Times New Roman" w:cs="Times New Roman"/>
          <w:sz w:val="28"/>
          <w:szCs w:val="28"/>
        </w:rPr>
        <w:t>соединиться к нему</w:t>
      </w:r>
      <w:r w:rsidR="005F6D24" w:rsidRPr="008C192D">
        <w:rPr>
          <w:rFonts w:ascii="Times New Roman" w:hAnsi="Times New Roman" w:cs="Times New Roman"/>
          <w:sz w:val="28"/>
          <w:szCs w:val="28"/>
        </w:rPr>
        <w:t xml:space="preserve"> в сенате.</w:t>
      </w:r>
      <w:r w:rsidR="008F6DC2" w:rsidRPr="008C192D">
        <w:rPr>
          <w:rFonts w:ascii="Times New Roman" w:hAnsi="Times New Roman" w:cs="Times New Roman"/>
          <w:sz w:val="28"/>
          <w:szCs w:val="28"/>
        </w:rPr>
        <w:t xml:space="preserve"> Однако Цицерон не верил в то, что </w:t>
      </w:r>
      <w:r w:rsidR="009B13E4" w:rsidRPr="008C192D">
        <w:rPr>
          <w:rFonts w:ascii="Times New Roman" w:hAnsi="Times New Roman" w:cs="Times New Roman"/>
          <w:sz w:val="28"/>
          <w:szCs w:val="28"/>
        </w:rPr>
        <w:t>кто-то в сенате посмеет выступить против Антония</w:t>
      </w:r>
      <w:r w:rsidR="009B13E4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29"/>
      </w:r>
      <w:r w:rsidR="009B13E4" w:rsidRPr="008C192D">
        <w:rPr>
          <w:rFonts w:ascii="Times New Roman" w:hAnsi="Times New Roman" w:cs="Times New Roman"/>
          <w:sz w:val="28"/>
          <w:szCs w:val="28"/>
        </w:rPr>
        <w:t>.</w:t>
      </w:r>
      <w:r w:rsidR="0065192F" w:rsidRPr="008C192D">
        <w:rPr>
          <w:rFonts w:ascii="Times New Roman" w:hAnsi="Times New Roman" w:cs="Times New Roman"/>
          <w:sz w:val="28"/>
          <w:szCs w:val="28"/>
        </w:rPr>
        <w:t xml:space="preserve"> Итак, Цицерон отказывается предпринимать какие-либо активные действия, но он не гово</w:t>
      </w:r>
      <w:r w:rsidR="001C5D6F" w:rsidRPr="008C192D">
        <w:rPr>
          <w:rFonts w:ascii="Times New Roman" w:hAnsi="Times New Roman" w:cs="Times New Roman"/>
          <w:sz w:val="28"/>
          <w:szCs w:val="28"/>
        </w:rPr>
        <w:t xml:space="preserve">рит об этом прямо, а использует глагол </w:t>
      </w:r>
      <w:proofErr w:type="spellStart"/>
      <w:r w:rsidR="001C5D6F" w:rsidRPr="008C192D">
        <w:rPr>
          <w:rFonts w:ascii="Times New Roman" w:hAnsi="Times New Roman" w:cs="Times New Roman"/>
          <w:sz w:val="28"/>
          <w:szCs w:val="28"/>
        </w:rPr>
        <w:t>σκή</w:t>
      </w:r>
      <w:proofErr w:type="spellEnd"/>
      <w:r w:rsidR="001C5D6F" w:rsidRPr="008C192D">
        <w:rPr>
          <w:rFonts w:ascii="Times New Roman" w:hAnsi="Times New Roman" w:cs="Times New Roman"/>
          <w:sz w:val="28"/>
          <w:szCs w:val="28"/>
        </w:rPr>
        <w:t>πτ</w:t>
      </w:r>
      <w:r w:rsidR="00B3797F" w:rsidRPr="008C192D">
        <w:rPr>
          <w:rFonts w:ascii="Times New Roman" w:hAnsi="Times New Roman" w:cs="Times New Roman"/>
          <w:sz w:val="28"/>
          <w:szCs w:val="28"/>
          <w:lang w:val="el-GR"/>
        </w:rPr>
        <w:t>ω</w:t>
      </w:r>
      <w:r w:rsidR="001C5D6F" w:rsidRPr="008C192D">
        <w:rPr>
          <w:rFonts w:ascii="Times New Roman" w:hAnsi="Times New Roman" w:cs="Times New Roman"/>
          <w:sz w:val="28"/>
          <w:szCs w:val="28"/>
        </w:rPr>
        <w:t xml:space="preserve"> в значении ‘</w:t>
      </w:r>
      <w:r w:rsidR="00CF0374" w:rsidRPr="008C192D">
        <w:rPr>
          <w:rFonts w:ascii="Times New Roman" w:hAnsi="Times New Roman" w:cs="Times New Roman"/>
          <w:sz w:val="28"/>
          <w:szCs w:val="28"/>
        </w:rPr>
        <w:t>ссылаться в качестве оправдания</w:t>
      </w:r>
      <w:r w:rsidR="001C5D6F" w:rsidRPr="008C192D">
        <w:rPr>
          <w:rFonts w:ascii="Times New Roman" w:hAnsi="Times New Roman" w:cs="Times New Roman"/>
          <w:sz w:val="28"/>
          <w:szCs w:val="28"/>
        </w:rPr>
        <w:t>’</w:t>
      </w:r>
      <w:r w:rsidR="00FA588D" w:rsidRPr="008C192D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FA588D" w:rsidRPr="008C192D">
        <w:rPr>
          <w:rFonts w:ascii="Times New Roman" w:hAnsi="Times New Roman" w:cs="Times New Roman"/>
          <w:sz w:val="28"/>
          <w:szCs w:val="28"/>
        </w:rPr>
        <w:t>allege</w:t>
      </w:r>
      <w:proofErr w:type="spellEnd"/>
      <w:r w:rsidR="00FA58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88D" w:rsidRPr="008C192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FA58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88D" w:rsidRPr="008C192D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="00FA58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88D" w:rsidRPr="008C192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A588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88D" w:rsidRPr="008C192D">
        <w:rPr>
          <w:rFonts w:ascii="Times New Roman" w:hAnsi="Times New Roman" w:cs="Times New Roman"/>
          <w:sz w:val="28"/>
          <w:szCs w:val="28"/>
        </w:rPr>
        <w:t>excuse</w:t>
      </w:r>
      <w:proofErr w:type="spellEnd"/>
      <w:r w:rsidR="00FA588D" w:rsidRPr="008C192D">
        <w:rPr>
          <w:rFonts w:ascii="Times New Roman" w:hAnsi="Times New Roman" w:cs="Times New Roman"/>
          <w:sz w:val="28"/>
          <w:szCs w:val="28"/>
        </w:rPr>
        <w:t>»</w:t>
      </w:r>
      <w:r w:rsidR="00153870" w:rsidRPr="008C192D">
        <w:rPr>
          <w:rFonts w:ascii="Times New Roman" w:hAnsi="Times New Roman" w:cs="Times New Roman"/>
          <w:sz w:val="28"/>
          <w:szCs w:val="28"/>
        </w:rPr>
        <w:t xml:space="preserve"> в </w:t>
      </w:r>
      <w:r w:rsidR="004B2B02" w:rsidRPr="008C192D">
        <w:rPr>
          <w:rFonts w:ascii="Times New Roman" w:hAnsi="Times New Roman" w:cs="Times New Roman"/>
          <w:sz w:val="28"/>
          <w:szCs w:val="28"/>
        </w:rPr>
        <w:t>LSJ</w:t>
      </w:r>
      <w:r w:rsidR="00FA588D" w:rsidRPr="008C192D">
        <w:rPr>
          <w:rFonts w:ascii="Times New Roman" w:hAnsi="Times New Roman" w:cs="Times New Roman"/>
          <w:sz w:val="28"/>
          <w:szCs w:val="28"/>
        </w:rPr>
        <w:t>)</w:t>
      </w:r>
      <w:r w:rsidR="008A0119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30"/>
      </w:r>
      <w:r w:rsidR="00044B42" w:rsidRPr="008C192D">
        <w:rPr>
          <w:rFonts w:ascii="Times New Roman" w:hAnsi="Times New Roman" w:cs="Times New Roman"/>
          <w:sz w:val="28"/>
          <w:szCs w:val="28"/>
        </w:rPr>
        <w:t xml:space="preserve"> или в другом варианте</w:t>
      </w:r>
      <w:r w:rsidR="00E6386A" w:rsidRPr="008C192D">
        <w:rPr>
          <w:rFonts w:ascii="Times New Roman" w:hAnsi="Times New Roman" w:cs="Times New Roman"/>
          <w:sz w:val="28"/>
          <w:szCs w:val="28"/>
        </w:rPr>
        <w:t xml:space="preserve"> ‘тянуть </w:t>
      </w:r>
      <w:r w:rsidR="00AB470F" w:rsidRPr="008C192D">
        <w:rPr>
          <w:rFonts w:ascii="Times New Roman" w:hAnsi="Times New Roman" w:cs="Times New Roman"/>
          <w:sz w:val="28"/>
          <w:szCs w:val="28"/>
        </w:rPr>
        <w:t>время</w:t>
      </w:r>
      <w:r w:rsidR="00E6386A" w:rsidRPr="008C192D">
        <w:rPr>
          <w:rFonts w:ascii="Times New Roman" w:hAnsi="Times New Roman" w:cs="Times New Roman"/>
          <w:sz w:val="28"/>
          <w:szCs w:val="28"/>
        </w:rPr>
        <w:t>’ («</w:t>
      </w:r>
      <w:proofErr w:type="spellStart"/>
      <w:r w:rsidR="00E6386A" w:rsidRPr="008C192D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E6386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86A" w:rsidRPr="008C192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E6386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86A" w:rsidRPr="008C192D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C026A9" w:rsidRPr="008C192D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="00044B42" w:rsidRPr="008C192D">
        <w:rPr>
          <w:rFonts w:ascii="Times New Roman" w:hAnsi="Times New Roman" w:cs="Times New Roman"/>
          <w:sz w:val="28"/>
          <w:szCs w:val="28"/>
        </w:rPr>
        <w:t>Шеклтона</w:t>
      </w:r>
      <w:proofErr w:type="spellEnd"/>
      <w:r w:rsidR="00044B42" w:rsidRPr="008C192D">
        <w:rPr>
          <w:rFonts w:ascii="Times New Roman" w:hAnsi="Times New Roman" w:cs="Times New Roman"/>
          <w:sz w:val="28"/>
          <w:szCs w:val="28"/>
        </w:rPr>
        <w:t xml:space="preserve"> Бейли</w:t>
      </w:r>
      <w:r w:rsidR="00037792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31"/>
      </w:r>
      <w:r w:rsidR="00E6386A" w:rsidRPr="008C192D">
        <w:rPr>
          <w:rFonts w:ascii="Times New Roman" w:hAnsi="Times New Roman" w:cs="Times New Roman"/>
          <w:sz w:val="28"/>
          <w:szCs w:val="28"/>
        </w:rPr>
        <w:t>).</w:t>
      </w:r>
    </w:p>
    <w:p w14:paraId="72FB585D" w14:textId="0D729E22" w:rsidR="005C284E" w:rsidRPr="008C192D" w:rsidRDefault="00B3797F" w:rsidP="00E42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C284E" w:rsidRPr="008C192D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192D">
        <w:rPr>
          <w:rFonts w:ascii="Times New Roman" w:hAnsi="Times New Roman" w:cs="Times New Roman"/>
          <w:sz w:val="28"/>
          <w:szCs w:val="28"/>
        </w:rPr>
        <w:t xml:space="preserve">Таким образом, в эту группу </w:t>
      </w:r>
      <w:r w:rsidR="00683A66" w:rsidRPr="008C192D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5120C8" w:rsidRPr="008C192D">
        <w:rPr>
          <w:rFonts w:ascii="Times New Roman" w:hAnsi="Times New Roman" w:cs="Times New Roman"/>
          <w:sz w:val="28"/>
          <w:szCs w:val="28"/>
        </w:rPr>
        <w:t>7 грецизмов</w:t>
      </w:r>
      <w:r w:rsidR="00900897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E4581F" w:rsidRPr="008C192D">
        <w:rPr>
          <w:rFonts w:ascii="Times New Roman" w:hAnsi="Times New Roman" w:cs="Times New Roman"/>
          <w:sz w:val="28"/>
          <w:szCs w:val="28"/>
        </w:rPr>
        <w:t>Четыре</w:t>
      </w:r>
      <w:r w:rsidR="00900897" w:rsidRPr="008C192D">
        <w:rPr>
          <w:rFonts w:ascii="Times New Roman" w:hAnsi="Times New Roman" w:cs="Times New Roman"/>
          <w:sz w:val="28"/>
          <w:szCs w:val="28"/>
        </w:rPr>
        <w:t xml:space="preserve"> из них характеризуют прошлые действия Цицерона, три – настоящие и одно – будущ</w:t>
      </w:r>
      <w:r w:rsidR="008F4CC9" w:rsidRPr="008C192D">
        <w:rPr>
          <w:rFonts w:ascii="Times New Roman" w:hAnsi="Times New Roman" w:cs="Times New Roman"/>
          <w:sz w:val="28"/>
          <w:szCs w:val="28"/>
        </w:rPr>
        <w:t>е</w:t>
      </w:r>
      <w:r w:rsidR="00900897" w:rsidRPr="008C192D">
        <w:rPr>
          <w:rFonts w:ascii="Times New Roman" w:hAnsi="Times New Roman" w:cs="Times New Roman"/>
          <w:sz w:val="28"/>
          <w:szCs w:val="28"/>
        </w:rPr>
        <w:t xml:space="preserve">е, что закономерно, </w:t>
      </w:r>
      <w:r w:rsidR="0087470F" w:rsidRPr="008C192D">
        <w:rPr>
          <w:rFonts w:ascii="Times New Roman" w:hAnsi="Times New Roman" w:cs="Times New Roman"/>
          <w:sz w:val="28"/>
          <w:szCs w:val="28"/>
        </w:rPr>
        <w:t xml:space="preserve">в последнем случае Цицерон так и не </w:t>
      </w:r>
      <w:r w:rsidR="00906E2F" w:rsidRPr="008C192D">
        <w:rPr>
          <w:rFonts w:ascii="Times New Roman" w:hAnsi="Times New Roman" w:cs="Times New Roman"/>
          <w:sz w:val="28"/>
          <w:szCs w:val="28"/>
        </w:rPr>
        <w:t xml:space="preserve">сделал того, </w:t>
      </w:r>
      <w:r w:rsidR="00906E2F"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для чего использовал эвфемизм. </w:t>
      </w:r>
      <w:r w:rsidR="00F661FE" w:rsidRPr="008C192D">
        <w:rPr>
          <w:rFonts w:ascii="Times New Roman" w:hAnsi="Times New Roman" w:cs="Times New Roman"/>
          <w:sz w:val="28"/>
          <w:szCs w:val="28"/>
        </w:rPr>
        <w:t xml:space="preserve">В этой подкатегории не </w:t>
      </w:r>
      <w:r w:rsidR="008F4CC9" w:rsidRPr="008C192D">
        <w:rPr>
          <w:rFonts w:ascii="Times New Roman" w:hAnsi="Times New Roman" w:cs="Times New Roman"/>
          <w:sz w:val="28"/>
          <w:szCs w:val="28"/>
        </w:rPr>
        <w:t xml:space="preserve">встречается </w:t>
      </w:r>
      <w:r w:rsidR="00F661FE" w:rsidRPr="008C192D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="00E85BB9" w:rsidRPr="008C192D">
        <w:rPr>
          <w:rFonts w:ascii="Times New Roman" w:hAnsi="Times New Roman" w:cs="Times New Roman"/>
          <w:sz w:val="28"/>
          <w:szCs w:val="28"/>
        </w:rPr>
        <w:t xml:space="preserve">цитат, только один термин, остальные слова – греческая </w:t>
      </w:r>
      <w:r w:rsidR="00D445A8" w:rsidRPr="008C192D">
        <w:rPr>
          <w:rFonts w:ascii="Times New Roman" w:hAnsi="Times New Roman" w:cs="Times New Roman"/>
          <w:sz w:val="28"/>
          <w:szCs w:val="28"/>
        </w:rPr>
        <w:t>лексика</w:t>
      </w:r>
      <w:r w:rsidR="001D6168" w:rsidRPr="008C192D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E4581F" w:rsidRPr="008C192D">
        <w:rPr>
          <w:rFonts w:ascii="Times New Roman" w:hAnsi="Times New Roman" w:cs="Times New Roman"/>
          <w:sz w:val="28"/>
          <w:szCs w:val="28"/>
        </w:rPr>
        <w:t>глаголы и отглагольные существительные</w:t>
      </w:r>
      <w:r w:rsidR="00231537" w:rsidRPr="008C192D">
        <w:rPr>
          <w:rFonts w:ascii="Times New Roman" w:hAnsi="Times New Roman" w:cs="Times New Roman"/>
          <w:sz w:val="28"/>
          <w:szCs w:val="28"/>
        </w:rPr>
        <w:t xml:space="preserve">, так как объектом смягчения является действие, а не </w:t>
      </w:r>
      <w:r w:rsidR="004E6EFA" w:rsidRPr="008C192D">
        <w:rPr>
          <w:rFonts w:ascii="Times New Roman" w:hAnsi="Times New Roman" w:cs="Times New Roman"/>
          <w:sz w:val="28"/>
          <w:szCs w:val="28"/>
        </w:rPr>
        <w:t>участник/ситуация.</w:t>
      </w:r>
    </w:p>
    <w:p w14:paraId="597CC56F" w14:textId="615E34DA" w:rsidR="005B09C8" w:rsidRPr="008C192D" w:rsidRDefault="005B09C8" w:rsidP="005C284E">
      <w:pPr>
        <w:pStyle w:val="2"/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104949013"/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</w:t>
      </w:r>
      <w:r w:rsidR="00D445A8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. Интимная тематика</w:t>
      </w:r>
      <w:bookmarkEnd w:id="12"/>
    </w:p>
    <w:p w14:paraId="22AF28BD" w14:textId="317D8448" w:rsidR="005B09C8" w:rsidRPr="008C192D" w:rsidRDefault="005B09C8" w:rsidP="005B0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эту группу мы отнесли всего </w:t>
      </w:r>
      <w:r w:rsidR="008A37EE" w:rsidRPr="008C192D">
        <w:rPr>
          <w:rFonts w:ascii="Times New Roman" w:hAnsi="Times New Roman" w:cs="Times New Roman"/>
          <w:sz w:val="28"/>
          <w:szCs w:val="28"/>
        </w:rPr>
        <w:t>три</w:t>
      </w:r>
      <w:r w:rsidRPr="008C192D">
        <w:rPr>
          <w:rFonts w:ascii="Times New Roman" w:hAnsi="Times New Roman" w:cs="Times New Roman"/>
          <w:sz w:val="28"/>
          <w:szCs w:val="28"/>
        </w:rPr>
        <w:t xml:space="preserve"> отрывка, при этом оба пересекаются с конспиративной функцией.</w:t>
      </w:r>
    </w:p>
    <w:p w14:paraId="34BAA657" w14:textId="77777777" w:rsidR="005B09C8" w:rsidRPr="008C192D" w:rsidRDefault="005B09C8" w:rsidP="005B0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Первый контекст из письма к Аттику 27 июля 51 года: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tamen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id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erit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mihi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gratissimum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si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quae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tibi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mandavi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confeceris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in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primisque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illud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u w:val="single"/>
        </w:rPr>
        <w:t>ἐνδόμυχον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quo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mihi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scis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nihil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esse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carius</w:t>
      </w:r>
      <w:r w:rsidRPr="008C192D">
        <w:rPr>
          <w:rFonts w:ascii="Times New Roman" w:hAnsi="Times New Roman" w:cs="Times New Roman"/>
          <w:sz w:val="28"/>
          <w:szCs w:val="28"/>
        </w:rPr>
        <w:t xml:space="preserve"> (</w:t>
      </w:r>
      <w:r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Cic</w:t>
      </w:r>
      <w:r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 Att</w:t>
      </w:r>
      <w:r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 </w:t>
      </w:r>
      <w:r w:rsidRPr="008C192D">
        <w:rPr>
          <w:rFonts w:ascii="Times New Roman" w:hAnsi="Times New Roman" w:cs="Times New Roman"/>
          <w:sz w:val="28"/>
          <w:szCs w:val="28"/>
        </w:rPr>
        <w:t xml:space="preserve">5.14.3). ‘Однако это мне будет весьма приятно, если ты сделаешь то, что я поручил тебе, прежде всего то 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сокровенное дело</w:t>
      </w:r>
      <w:r w:rsidRPr="008C192D">
        <w:rPr>
          <w:rFonts w:ascii="Times New Roman" w:hAnsi="Times New Roman" w:cs="Times New Roman"/>
          <w:sz w:val="28"/>
          <w:szCs w:val="28"/>
        </w:rPr>
        <w:t>, дороже которого, как ты знаешь, нет ничего для меня…’</w:t>
      </w:r>
    </w:p>
    <w:p w14:paraId="65317465" w14:textId="15393353" w:rsidR="00A64C7A" w:rsidRPr="008C192D" w:rsidRDefault="005B09C8" w:rsidP="00A64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этом письме Цицерон описывает свои действия в роли проконсула в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Кикилии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и настойчиво просит чаще ему писать, обо всем, что происходит</w:t>
      </w:r>
      <w:r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32"/>
      </w:r>
      <w:r w:rsidRPr="008C192D">
        <w:rPr>
          <w:rFonts w:ascii="Times New Roman" w:hAnsi="Times New Roman" w:cs="Times New Roman"/>
          <w:sz w:val="28"/>
          <w:szCs w:val="28"/>
        </w:rPr>
        <w:t xml:space="preserve">. Мимоходом он упоминает про некое деликатное дело, порученное Аттику. </w:t>
      </w:r>
      <w:r w:rsidR="00251A14" w:rsidRPr="008C192D">
        <w:rPr>
          <w:rFonts w:ascii="Times New Roman" w:hAnsi="Times New Roman" w:cs="Times New Roman"/>
          <w:sz w:val="28"/>
          <w:szCs w:val="28"/>
        </w:rPr>
        <w:t xml:space="preserve">В 52 году </w:t>
      </w:r>
      <w:r w:rsidR="00DE142B" w:rsidRPr="008C192D">
        <w:rPr>
          <w:rFonts w:ascii="Times New Roman" w:hAnsi="Times New Roman" w:cs="Times New Roman"/>
          <w:sz w:val="28"/>
          <w:szCs w:val="28"/>
        </w:rPr>
        <w:t>его дочь Тул</w:t>
      </w:r>
      <w:r w:rsidR="00CB1F46" w:rsidRPr="008C192D">
        <w:rPr>
          <w:rFonts w:ascii="Times New Roman" w:hAnsi="Times New Roman" w:cs="Times New Roman"/>
          <w:sz w:val="28"/>
          <w:szCs w:val="28"/>
        </w:rPr>
        <w:t>л</w:t>
      </w:r>
      <w:r w:rsidR="00DE142B" w:rsidRPr="008C192D">
        <w:rPr>
          <w:rFonts w:ascii="Times New Roman" w:hAnsi="Times New Roman" w:cs="Times New Roman"/>
          <w:sz w:val="28"/>
          <w:szCs w:val="28"/>
        </w:rPr>
        <w:t xml:space="preserve">ия расторгла брак с </w:t>
      </w:r>
      <w:proofErr w:type="spellStart"/>
      <w:r w:rsidR="00DE142B" w:rsidRPr="008C192D">
        <w:rPr>
          <w:rFonts w:ascii="Times New Roman" w:hAnsi="Times New Roman" w:cs="Times New Roman"/>
          <w:sz w:val="28"/>
          <w:szCs w:val="28"/>
        </w:rPr>
        <w:t>Фурием</w:t>
      </w:r>
      <w:proofErr w:type="spellEnd"/>
      <w:r w:rsidR="00DE142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42B" w:rsidRPr="008C192D">
        <w:rPr>
          <w:rFonts w:ascii="Times New Roman" w:hAnsi="Times New Roman" w:cs="Times New Roman"/>
          <w:sz w:val="28"/>
          <w:szCs w:val="28"/>
        </w:rPr>
        <w:t>Крассипедом</w:t>
      </w:r>
      <w:proofErr w:type="spellEnd"/>
      <w:r w:rsidR="00DE142B" w:rsidRPr="008C192D">
        <w:rPr>
          <w:rFonts w:ascii="Times New Roman" w:hAnsi="Times New Roman" w:cs="Times New Roman"/>
          <w:sz w:val="28"/>
          <w:szCs w:val="28"/>
        </w:rPr>
        <w:t xml:space="preserve"> и </w:t>
      </w:r>
      <w:r w:rsidR="001248C3" w:rsidRPr="008C192D">
        <w:rPr>
          <w:rFonts w:ascii="Times New Roman" w:hAnsi="Times New Roman" w:cs="Times New Roman"/>
          <w:sz w:val="28"/>
          <w:szCs w:val="28"/>
        </w:rPr>
        <w:t xml:space="preserve">с тех пор искала себе нового мужа. </w:t>
      </w:r>
      <w:r w:rsidRPr="008C192D">
        <w:rPr>
          <w:rFonts w:ascii="Times New Roman" w:hAnsi="Times New Roman" w:cs="Times New Roman"/>
          <w:sz w:val="28"/>
          <w:szCs w:val="28"/>
        </w:rPr>
        <w:t>Цезарь намекает на выбор третьего мужа для Тул</w:t>
      </w:r>
      <w:r w:rsidR="00CB1F46" w:rsidRPr="008C192D">
        <w:rPr>
          <w:rFonts w:ascii="Times New Roman" w:hAnsi="Times New Roman" w:cs="Times New Roman"/>
          <w:sz w:val="28"/>
          <w:szCs w:val="28"/>
        </w:rPr>
        <w:t>л</w:t>
      </w:r>
      <w:r w:rsidRPr="008C192D">
        <w:rPr>
          <w:rFonts w:ascii="Times New Roman" w:hAnsi="Times New Roman" w:cs="Times New Roman"/>
          <w:sz w:val="28"/>
          <w:szCs w:val="28"/>
        </w:rPr>
        <w:t>ии</w:t>
      </w:r>
      <w:r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33"/>
      </w:r>
      <w:r w:rsidRPr="008C192D">
        <w:rPr>
          <w:rFonts w:ascii="Times New Roman" w:hAnsi="Times New Roman" w:cs="Times New Roman"/>
          <w:sz w:val="28"/>
          <w:szCs w:val="28"/>
        </w:rPr>
        <w:t>.</w:t>
      </w:r>
    </w:p>
    <w:p w14:paraId="5532980A" w14:textId="585FB425" w:rsidR="005B09C8" w:rsidRPr="008C192D" w:rsidRDefault="005B09C8" w:rsidP="00FF7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Здесь возникают сложности с переводом</w:t>
      </w:r>
      <w:r w:rsidR="00F70E4F" w:rsidRPr="008C192D">
        <w:rPr>
          <w:rFonts w:ascii="Times New Roman" w:hAnsi="Times New Roman" w:cs="Times New Roman"/>
          <w:sz w:val="28"/>
          <w:szCs w:val="28"/>
        </w:rPr>
        <w:t xml:space="preserve">. Основное значение </w:t>
      </w:r>
      <w:r w:rsidR="0061178B" w:rsidRPr="008C192D">
        <w:rPr>
          <w:rFonts w:ascii="Times New Roman" w:hAnsi="Times New Roman" w:cs="Times New Roman"/>
          <w:sz w:val="28"/>
          <w:szCs w:val="28"/>
        </w:rPr>
        <w:t>прилагательного</w:t>
      </w:r>
      <w:r w:rsidR="0062019F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BD" w:rsidRPr="008C192D">
        <w:rPr>
          <w:rFonts w:ascii="Times New Roman" w:hAnsi="Times New Roman" w:cs="Times New Roman"/>
          <w:sz w:val="28"/>
          <w:szCs w:val="28"/>
        </w:rPr>
        <w:t>ἐνδόμυχο</w:t>
      </w:r>
      <w:proofErr w:type="spellEnd"/>
      <w:r w:rsidR="0061178B" w:rsidRPr="008C192D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62019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65E17" w:rsidRPr="008C192D">
        <w:rPr>
          <w:rFonts w:ascii="Times New Roman" w:hAnsi="Times New Roman" w:cs="Times New Roman"/>
          <w:sz w:val="28"/>
          <w:szCs w:val="28"/>
        </w:rPr>
        <w:t xml:space="preserve">по </w:t>
      </w:r>
      <w:r w:rsidR="0062019F" w:rsidRPr="008C192D">
        <w:rPr>
          <w:rFonts w:ascii="Times New Roman" w:hAnsi="Times New Roman" w:cs="Times New Roman"/>
          <w:sz w:val="28"/>
          <w:szCs w:val="28"/>
          <w:lang w:val="en-US"/>
        </w:rPr>
        <w:t>LSJ</w:t>
      </w:r>
      <w:r w:rsidR="0005530C" w:rsidRPr="008C192D">
        <w:rPr>
          <w:rFonts w:ascii="Times New Roman" w:hAnsi="Times New Roman" w:cs="Times New Roman"/>
          <w:sz w:val="28"/>
          <w:szCs w:val="28"/>
        </w:rPr>
        <w:t xml:space="preserve"> ‘</w:t>
      </w:r>
      <w:r w:rsidR="00D02150" w:rsidRPr="008C192D">
        <w:rPr>
          <w:rFonts w:ascii="Times New Roman" w:hAnsi="Times New Roman" w:cs="Times New Roman"/>
          <w:sz w:val="28"/>
          <w:szCs w:val="28"/>
        </w:rPr>
        <w:t xml:space="preserve">во </w:t>
      </w:r>
      <w:r w:rsidR="0062019F" w:rsidRPr="008C192D">
        <w:rPr>
          <w:rFonts w:ascii="Times New Roman" w:hAnsi="Times New Roman" w:cs="Times New Roman"/>
          <w:sz w:val="28"/>
          <w:szCs w:val="28"/>
        </w:rPr>
        <w:t>внутренней</w:t>
      </w:r>
      <w:r w:rsidR="00D02150" w:rsidRPr="008C192D">
        <w:rPr>
          <w:rFonts w:ascii="Times New Roman" w:hAnsi="Times New Roman" w:cs="Times New Roman"/>
          <w:sz w:val="28"/>
          <w:szCs w:val="28"/>
        </w:rPr>
        <w:t xml:space="preserve"> части дома, </w:t>
      </w:r>
      <w:r w:rsidR="0062019F" w:rsidRPr="008C192D">
        <w:rPr>
          <w:rFonts w:ascii="Times New Roman" w:hAnsi="Times New Roman" w:cs="Times New Roman"/>
          <w:sz w:val="28"/>
          <w:szCs w:val="28"/>
        </w:rPr>
        <w:t>скрытый внутри</w:t>
      </w:r>
      <w:r w:rsidR="0005530C" w:rsidRPr="008C192D">
        <w:rPr>
          <w:rFonts w:ascii="Times New Roman" w:hAnsi="Times New Roman" w:cs="Times New Roman"/>
          <w:sz w:val="28"/>
          <w:szCs w:val="28"/>
        </w:rPr>
        <w:t>’</w:t>
      </w:r>
      <w:r w:rsidR="00FF7A3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5530C" w:rsidRPr="008C192D">
        <w:rPr>
          <w:rFonts w:ascii="Times New Roman" w:hAnsi="Times New Roman" w:cs="Times New Roman"/>
          <w:sz w:val="28"/>
          <w:szCs w:val="28"/>
        </w:rPr>
        <w:t>(</w:t>
      </w:r>
      <w:r w:rsidR="00FF7A34" w:rsidRPr="008C192D">
        <w:rPr>
          <w:rFonts w:ascii="Times New Roman" w:hAnsi="Times New Roman" w:cs="Times New Roman"/>
          <w:sz w:val="28"/>
          <w:szCs w:val="28"/>
        </w:rPr>
        <w:t>«</w:t>
      </w:r>
      <w:r w:rsidR="00FF7A34" w:rsidRPr="008C192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F7A3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F7A34" w:rsidRPr="008C192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F7A3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F7A34" w:rsidRPr="008C192D">
        <w:rPr>
          <w:rFonts w:ascii="Times New Roman" w:hAnsi="Times New Roman" w:cs="Times New Roman"/>
          <w:sz w:val="28"/>
          <w:szCs w:val="28"/>
          <w:lang w:val="en-US"/>
        </w:rPr>
        <w:t>inmost</w:t>
      </w:r>
      <w:r w:rsidR="00FF7A3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F7A34" w:rsidRPr="008C192D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="00FF7A3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F7A34" w:rsidRPr="008C192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F7A3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F7A34" w:rsidRPr="008C19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F7A3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F7A34" w:rsidRPr="008C192D">
        <w:rPr>
          <w:rFonts w:ascii="Times New Roman" w:hAnsi="Times New Roman" w:cs="Times New Roman"/>
          <w:sz w:val="28"/>
          <w:szCs w:val="28"/>
          <w:lang w:val="en-US"/>
        </w:rPr>
        <w:t>dwelling</w:t>
      </w:r>
      <w:r w:rsidR="00FF7A34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FF7A34" w:rsidRPr="008C192D">
        <w:rPr>
          <w:rFonts w:ascii="Times New Roman" w:hAnsi="Times New Roman" w:cs="Times New Roman"/>
          <w:sz w:val="28"/>
          <w:szCs w:val="28"/>
          <w:lang w:val="en-US"/>
        </w:rPr>
        <w:t>lurking</w:t>
      </w:r>
      <w:r w:rsidR="00FF7A3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F7A34" w:rsidRPr="008C192D">
        <w:rPr>
          <w:rFonts w:ascii="Times New Roman" w:hAnsi="Times New Roman" w:cs="Times New Roman"/>
          <w:sz w:val="28"/>
          <w:szCs w:val="28"/>
          <w:lang w:val="en-US"/>
        </w:rPr>
        <w:t>within</w:t>
      </w:r>
      <w:r w:rsidR="00FF7A34" w:rsidRPr="008C192D">
        <w:rPr>
          <w:rFonts w:ascii="Times New Roman" w:hAnsi="Times New Roman" w:cs="Times New Roman"/>
          <w:sz w:val="28"/>
          <w:szCs w:val="28"/>
        </w:rPr>
        <w:t>»</w:t>
      </w:r>
      <w:r w:rsidR="00682C3A" w:rsidRPr="008C192D">
        <w:rPr>
          <w:rStyle w:val="a6"/>
          <w:rFonts w:ascii="Times New Roman" w:hAnsi="Times New Roman" w:cs="Times New Roman"/>
          <w:sz w:val="28"/>
          <w:szCs w:val="28"/>
          <w:lang w:val="en-US"/>
        </w:rPr>
        <w:footnoteReference w:id="134"/>
      </w:r>
      <w:r w:rsidR="00FF7A34" w:rsidRPr="008C192D">
        <w:rPr>
          <w:rFonts w:ascii="Times New Roman" w:hAnsi="Times New Roman" w:cs="Times New Roman"/>
          <w:sz w:val="28"/>
          <w:szCs w:val="28"/>
        </w:rPr>
        <w:t>),</w:t>
      </w:r>
      <w:r w:rsidR="00682C3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6FD" w:rsidRPr="008C192D">
        <w:rPr>
          <w:rFonts w:ascii="Times New Roman" w:hAnsi="Times New Roman" w:cs="Times New Roman"/>
          <w:sz w:val="28"/>
          <w:szCs w:val="28"/>
        </w:rPr>
        <w:t>Шеклтон</w:t>
      </w:r>
      <w:proofErr w:type="spellEnd"/>
      <w:r w:rsidR="007666FD" w:rsidRPr="008C192D">
        <w:rPr>
          <w:rFonts w:ascii="Times New Roman" w:hAnsi="Times New Roman" w:cs="Times New Roman"/>
          <w:sz w:val="28"/>
          <w:szCs w:val="28"/>
        </w:rPr>
        <w:t xml:space="preserve"> Бейли предлагает следующий вариант </w:t>
      </w:r>
      <w:r w:rsidR="0005530C" w:rsidRPr="008C192D">
        <w:rPr>
          <w:rFonts w:ascii="Times New Roman" w:hAnsi="Times New Roman" w:cs="Times New Roman"/>
          <w:sz w:val="28"/>
          <w:szCs w:val="28"/>
        </w:rPr>
        <w:t>‘</w:t>
      </w:r>
      <w:r w:rsidR="0020267A" w:rsidRPr="008C192D">
        <w:rPr>
          <w:rFonts w:ascii="Times New Roman" w:hAnsi="Times New Roman" w:cs="Times New Roman"/>
          <w:sz w:val="28"/>
          <w:szCs w:val="28"/>
        </w:rPr>
        <w:t>эт</w:t>
      </w:r>
      <w:r w:rsidR="0033203C" w:rsidRPr="008C192D">
        <w:rPr>
          <w:rFonts w:ascii="Times New Roman" w:hAnsi="Times New Roman" w:cs="Times New Roman"/>
          <w:sz w:val="28"/>
          <w:szCs w:val="28"/>
        </w:rPr>
        <w:t>а</w:t>
      </w:r>
      <w:r w:rsidR="00601048" w:rsidRPr="008C192D">
        <w:rPr>
          <w:rFonts w:ascii="Times New Roman" w:hAnsi="Times New Roman" w:cs="Times New Roman"/>
          <w:sz w:val="28"/>
          <w:szCs w:val="28"/>
        </w:rPr>
        <w:t xml:space="preserve"> домашняя жизнь</w:t>
      </w:r>
      <w:r w:rsidR="0005530C" w:rsidRPr="008C192D">
        <w:rPr>
          <w:rFonts w:ascii="Times New Roman" w:hAnsi="Times New Roman" w:cs="Times New Roman"/>
          <w:sz w:val="28"/>
          <w:szCs w:val="28"/>
        </w:rPr>
        <w:t xml:space="preserve">’ </w:t>
      </w:r>
      <w:r w:rsidRPr="008C192D">
        <w:rPr>
          <w:rFonts w:ascii="Times New Roman" w:hAnsi="Times New Roman" w:cs="Times New Roman"/>
          <w:sz w:val="28"/>
          <w:szCs w:val="28"/>
        </w:rPr>
        <w:t>(</w:t>
      </w:r>
      <w:r w:rsidR="0020267A" w:rsidRPr="008C192D">
        <w:rPr>
          <w:rFonts w:ascii="Times New Roman" w:hAnsi="Times New Roman" w:cs="Times New Roman"/>
          <w:sz w:val="28"/>
          <w:szCs w:val="28"/>
        </w:rPr>
        <w:t>«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domesticity</w:t>
      </w:r>
      <w:r w:rsidR="0020267A" w:rsidRPr="008C192D">
        <w:rPr>
          <w:rFonts w:ascii="Times New Roman" w:hAnsi="Times New Roman" w:cs="Times New Roman"/>
          <w:sz w:val="28"/>
          <w:szCs w:val="28"/>
        </w:rPr>
        <w:t>»</w:t>
      </w:r>
      <w:r w:rsidR="0020267A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35"/>
      </w:r>
      <w:r w:rsidR="0020267A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342A06" w:rsidRPr="008C192D">
        <w:rPr>
          <w:rFonts w:ascii="Times New Roman" w:hAnsi="Times New Roman" w:cs="Times New Roman"/>
          <w:sz w:val="28"/>
          <w:szCs w:val="28"/>
        </w:rPr>
        <w:t>В нашей работе мы решили оттолкнуться от первого значения</w:t>
      </w:r>
      <w:r w:rsidR="00AD7E11" w:rsidRPr="008C192D">
        <w:rPr>
          <w:rFonts w:ascii="Times New Roman" w:hAnsi="Times New Roman" w:cs="Times New Roman"/>
          <w:sz w:val="28"/>
          <w:szCs w:val="28"/>
        </w:rPr>
        <w:t xml:space="preserve"> лексемы как самой глубокой части чего-то и перевести как «сокровенное дело»</w:t>
      </w:r>
      <w:r w:rsidR="00E4581F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36"/>
      </w:r>
      <w:r w:rsidR="00AD7E11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1E35730A" w14:textId="31C0695E" w:rsidR="00A83971" w:rsidRPr="008C192D" w:rsidRDefault="00E2264D" w:rsidP="005B0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C192D">
        <w:rPr>
          <w:rFonts w:ascii="Times New Roman" w:hAnsi="Times New Roman" w:cs="Times New Roman"/>
          <w:sz w:val="28"/>
          <w:szCs w:val="28"/>
        </w:rPr>
        <w:t>Второ</w:t>
      </w:r>
      <w:r w:rsidR="0080062F" w:rsidRPr="008C192D">
        <w:rPr>
          <w:rFonts w:ascii="Times New Roman" w:hAnsi="Times New Roman" w:cs="Times New Roman"/>
          <w:sz w:val="28"/>
          <w:szCs w:val="28"/>
        </w:rPr>
        <w:t xml:space="preserve">е предложение </w:t>
      </w:r>
      <w:r w:rsidR="008F4CC9" w:rsidRPr="008C192D">
        <w:rPr>
          <w:rFonts w:ascii="Times New Roman" w:hAnsi="Times New Roman" w:cs="Times New Roman"/>
          <w:sz w:val="28"/>
          <w:szCs w:val="28"/>
        </w:rPr>
        <w:t xml:space="preserve">– </w:t>
      </w:r>
      <w:r w:rsidRPr="008C192D">
        <w:rPr>
          <w:rFonts w:ascii="Times New Roman" w:hAnsi="Times New Roman" w:cs="Times New Roman"/>
          <w:sz w:val="28"/>
          <w:szCs w:val="28"/>
        </w:rPr>
        <w:t>из письма</w:t>
      </w:r>
      <w:r w:rsidR="002A4D65" w:rsidRPr="008C192D">
        <w:rPr>
          <w:rFonts w:ascii="Times New Roman" w:hAnsi="Times New Roman" w:cs="Times New Roman"/>
          <w:sz w:val="28"/>
          <w:szCs w:val="28"/>
        </w:rPr>
        <w:t>, которое мы уже анализировали выше, отправленно</w:t>
      </w:r>
      <w:r w:rsidR="00724770" w:rsidRPr="008C192D">
        <w:rPr>
          <w:rFonts w:ascii="Times New Roman" w:hAnsi="Times New Roman" w:cs="Times New Roman"/>
          <w:sz w:val="28"/>
          <w:szCs w:val="28"/>
        </w:rPr>
        <w:t>го</w:t>
      </w:r>
      <w:r w:rsidR="002A4D65" w:rsidRPr="008C192D">
        <w:rPr>
          <w:rFonts w:ascii="Times New Roman" w:hAnsi="Times New Roman" w:cs="Times New Roman"/>
          <w:sz w:val="28"/>
          <w:szCs w:val="28"/>
        </w:rPr>
        <w:t xml:space="preserve"> Цицероном в апреле 59 года. </w:t>
      </w:r>
      <w:r w:rsidR="00A83971" w:rsidRPr="008C192D">
        <w:rPr>
          <w:rFonts w:ascii="Times New Roman" w:hAnsi="Times New Roman" w:cs="Times New Roman"/>
          <w:sz w:val="28"/>
          <w:szCs w:val="28"/>
        </w:rPr>
        <w:t>Это</w:t>
      </w:r>
      <w:r w:rsidR="00A83971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24770" w:rsidRPr="008C192D">
        <w:rPr>
          <w:rFonts w:ascii="Times New Roman" w:hAnsi="Times New Roman" w:cs="Times New Roman"/>
          <w:sz w:val="28"/>
          <w:szCs w:val="28"/>
        </w:rPr>
        <w:t>в</w:t>
      </w:r>
      <w:r w:rsidR="00724770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24770" w:rsidRPr="008C192D">
        <w:rPr>
          <w:rFonts w:ascii="Times New Roman" w:hAnsi="Times New Roman" w:cs="Times New Roman"/>
          <w:sz w:val="28"/>
          <w:szCs w:val="28"/>
        </w:rPr>
        <w:t>самом</w:t>
      </w:r>
      <w:r w:rsidR="00724770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83971" w:rsidRPr="008C192D">
        <w:rPr>
          <w:rFonts w:ascii="Times New Roman" w:hAnsi="Times New Roman" w:cs="Times New Roman"/>
          <w:sz w:val="28"/>
          <w:szCs w:val="28"/>
        </w:rPr>
        <w:t>начал</w:t>
      </w:r>
      <w:r w:rsidR="00724770" w:rsidRPr="008C192D">
        <w:rPr>
          <w:rFonts w:ascii="Times New Roman" w:hAnsi="Times New Roman" w:cs="Times New Roman"/>
          <w:sz w:val="28"/>
          <w:szCs w:val="28"/>
        </w:rPr>
        <w:t>е</w:t>
      </w:r>
      <w:r w:rsidR="00A83971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83971" w:rsidRPr="008C192D">
        <w:rPr>
          <w:rFonts w:ascii="Times New Roman" w:hAnsi="Times New Roman" w:cs="Times New Roman"/>
          <w:sz w:val="28"/>
          <w:szCs w:val="28"/>
        </w:rPr>
        <w:t>письма</w:t>
      </w:r>
      <w:r w:rsidR="00A83971" w:rsidRPr="008C192D">
        <w:rPr>
          <w:rFonts w:ascii="Times New Roman" w:hAnsi="Times New Roman" w:cs="Times New Roman"/>
          <w:sz w:val="28"/>
          <w:szCs w:val="28"/>
          <w:lang w:val="it-IT"/>
        </w:rPr>
        <w:t>:</w:t>
      </w:r>
    </w:p>
    <w:p w14:paraId="36A22A75" w14:textId="6E506B68" w:rsidR="005B09C8" w:rsidRPr="008C192D" w:rsidRDefault="005B09C8" w:rsidP="005B0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Quantam tu mihi moves exspectationem de sermone Bibuli, quantum de colloquio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u w:val="single"/>
        </w:rPr>
        <w:t>Βοώ</w:t>
      </w:r>
      <w:proofErr w:type="spellEnd"/>
      <w:r w:rsidRPr="008C192D">
        <w:rPr>
          <w:rFonts w:ascii="Times New Roman" w:hAnsi="Times New Roman" w:cs="Times New Roman"/>
          <w:sz w:val="28"/>
          <w:szCs w:val="28"/>
          <w:u w:val="single"/>
        </w:rPr>
        <w:t>πιδος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, quantam etiam de illo delicato convivio! </w:t>
      </w:r>
      <w:r w:rsidRPr="008C19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Att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2.14.1) ‘Какое сильное ожидание ты вызываешь во мне насчет разговора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Бибула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, насколько сильно насчет беседы 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Волоокой</w:t>
      </w:r>
      <w:r w:rsidRPr="008C192D">
        <w:rPr>
          <w:rFonts w:ascii="Times New Roman" w:hAnsi="Times New Roman" w:cs="Times New Roman"/>
          <w:sz w:val="28"/>
          <w:szCs w:val="28"/>
        </w:rPr>
        <w:t>, а также насколько сильно о том изящном пире’.</w:t>
      </w:r>
    </w:p>
    <w:p w14:paraId="35C125D7" w14:textId="75BEAD6E" w:rsidR="00E725F3" w:rsidRPr="008C192D" w:rsidRDefault="008673AF" w:rsidP="00E72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этом предложении </w:t>
      </w:r>
      <w:r w:rsidR="00BE24D3" w:rsidRPr="008C192D">
        <w:rPr>
          <w:rFonts w:ascii="Times New Roman" w:hAnsi="Times New Roman" w:cs="Times New Roman"/>
          <w:sz w:val="28"/>
          <w:szCs w:val="28"/>
        </w:rPr>
        <w:t>он намекает на встречу и разговор ме</w:t>
      </w:r>
      <w:r w:rsidR="005A7121" w:rsidRPr="008C192D">
        <w:rPr>
          <w:rFonts w:ascii="Times New Roman" w:hAnsi="Times New Roman" w:cs="Times New Roman"/>
          <w:sz w:val="28"/>
          <w:szCs w:val="28"/>
        </w:rPr>
        <w:t xml:space="preserve">жду </w:t>
      </w:r>
      <w:proofErr w:type="spellStart"/>
      <w:r w:rsidR="005A7121" w:rsidRPr="008C192D">
        <w:rPr>
          <w:rFonts w:ascii="Times New Roman" w:hAnsi="Times New Roman" w:cs="Times New Roman"/>
          <w:sz w:val="28"/>
          <w:szCs w:val="28"/>
        </w:rPr>
        <w:t>Бибулом</w:t>
      </w:r>
      <w:proofErr w:type="spellEnd"/>
      <w:r w:rsidR="005A7121" w:rsidRPr="008C192D">
        <w:rPr>
          <w:rFonts w:ascii="Times New Roman" w:hAnsi="Times New Roman" w:cs="Times New Roman"/>
          <w:sz w:val="28"/>
          <w:szCs w:val="28"/>
        </w:rPr>
        <w:t xml:space="preserve"> и Аттиком о </w:t>
      </w:r>
      <w:r w:rsidR="009D0F8A" w:rsidRPr="008C192D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B67B7D" w:rsidRPr="008C192D">
        <w:rPr>
          <w:rFonts w:ascii="Times New Roman" w:hAnsi="Times New Roman" w:cs="Times New Roman"/>
          <w:sz w:val="28"/>
          <w:szCs w:val="28"/>
        </w:rPr>
        <w:t xml:space="preserve">последние комиции могут не </w:t>
      </w:r>
      <w:r w:rsidR="000B538A" w:rsidRPr="008C192D">
        <w:rPr>
          <w:rFonts w:ascii="Times New Roman" w:hAnsi="Times New Roman" w:cs="Times New Roman"/>
          <w:sz w:val="28"/>
          <w:szCs w:val="28"/>
        </w:rPr>
        <w:t>состояться</w:t>
      </w:r>
      <w:r w:rsidR="00B67B7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B538A" w:rsidRPr="008C192D">
        <w:rPr>
          <w:rFonts w:ascii="Times New Roman" w:hAnsi="Times New Roman" w:cs="Times New Roman"/>
          <w:sz w:val="28"/>
          <w:szCs w:val="28"/>
        </w:rPr>
        <w:t>в связи с дурными небесными знамениями</w:t>
      </w:r>
      <w:r w:rsidR="00314B41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37"/>
      </w:r>
      <w:r w:rsidR="000B538A" w:rsidRPr="008C192D">
        <w:rPr>
          <w:rFonts w:ascii="Times New Roman" w:hAnsi="Times New Roman" w:cs="Times New Roman"/>
          <w:sz w:val="28"/>
          <w:szCs w:val="28"/>
        </w:rPr>
        <w:t>.</w:t>
      </w:r>
      <w:r w:rsidR="007356B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725F3" w:rsidRPr="008C192D">
        <w:rPr>
          <w:rFonts w:ascii="Times New Roman" w:hAnsi="Times New Roman" w:cs="Times New Roman"/>
          <w:sz w:val="28"/>
          <w:szCs w:val="28"/>
        </w:rPr>
        <w:t>Больше об этом ничего не известно. М</w:t>
      </w:r>
      <w:r w:rsidR="00014538" w:rsidRPr="008C192D">
        <w:rPr>
          <w:rFonts w:ascii="Times New Roman" w:hAnsi="Times New Roman" w:cs="Times New Roman"/>
          <w:sz w:val="28"/>
          <w:szCs w:val="28"/>
        </w:rPr>
        <w:t xml:space="preserve">арк </w:t>
      </w:r>
      <w:proofErr w:type="spellStart"/>
      <w:r w:rsidR="00E725F3" w:rsidRPr="008C192D">
        <w:rPr>
          <w:rFonts w:ascii="Times New Roman" w:hAnsi="Times New Roman" w:cs="Times New Roman"/>
          <w:sz w:val="28"/>
          <w:szCs w:val="28"/>
        </w:rPr>
        <w:t>Кальпурний</w:t>
      </w:r>
      <w:proofErr w:type="spellEnd"/>
      <w:r w:rsidR="00E725F3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5F3" w:rsidRPr="008C192D">
        <w:rPr>
          <w:rFonts w:ascii="Times New Roman" w:hAnsi="Times New Roman" w:cs="Times New Roman"/>
          <w:sz w:val="28"/>
          <w:szCs w:val="28"/>
        </w:rPr>
        <w:t>Бибул</w:t>
      </w:r>
      <w:proofErr w:type="spellEnd"/>
      <w:r w:rsidR="00E725F3" w:rsidRPr="008C192D">
        <w:rPr>
          <w:rFonts w:ascii="Times New Roman" w:hAnsi="Times New Roman" w:cs="Times New Roman"/>
          <w:sz w:val="28"/>
          <w:szCs w:val="28"/>
        </w:rPr>
        <w:t xml:space="preserve"> был </w:t>
      </w:r>
      <w:r w:rsidR="00574F5C" w:rsidRPr="008C192D">
        <w:rPr>
          <w:rFonts w:ascii="Times New Roman" w:hAnsi="Times New Roman" w:cs="Times New Roman"/>
          <w:sz w:val="28"/>
          <w:szCs w:val="28"/>
        </w:rPr>
        <w:t>в то время</w:t>
      </w:r>
      <w:r w:rsidR="00E725F3" w:rsidRPr="008C192D">
        <w:rPr>
          <w:rFonts w:ascii="Times New Roman" w:hAnsi="Times New Roman" w:cs="Times New Roman"/>
          <w:sz w:val="28"/>
          <w:szCs w:val="28"/>
        </w:rPr>
        <w:t xml:space="preserve"> консулом, коллегой Цезаря и непреклонным политическим противником.</w:t>
      </w:r>
      <w:r w:rsidR="008A2389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38"/>
      </w:r>
    </w:p>
    <w:p w14:paraId="52DE5C1D" w14:textId="66F20AE1" w:rsidR="00761E00" w:rsidRPr="008C192D" w:rsidRDefault="00393BF3" w:rsidP="00E72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этом контексте он упоминает </w:t>
      </w:r>
      <w:r w:rsidR="00306D1C" w:rsidRPr="008C192D">
        <w:rPr>
          <w:rFonts w:ascii="Times New Roman" w:hAnsi="Times New Roman" w:cs="Times New Roman"/>
          <w:sz w:val="28"/>
          <w:szCs w:val="28"/>
        </w:rPr>
        <w:t xml:space="preserve">прозвище </w:t>
      </w:r>
      <w:proofErr w:type="spellStart"/>
      <w:r w:rsidR="00761E00" w:rsidRPr="008C192D">
        <w:rPr>
          <w:rFonts w:ascii="Times New Roman" w:hAnsi="Times New Roman" w:cs="Times New Roman"/>
          <w:sz w:val="28"/>
          <w:szCs w:val="28"/>
        </w:rPr>
        <w:t>Клодии</w:t>
      </w:r>
      <w:proofErr w:type="spellEnd"/>
      <w:r w:rsidR="004E593F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93F" w:rsidRPr="008C192D">
        <w:rPr>
          <w:rFonts w:ascii="Times New Roman" w:hAnsi="Times New Roman" w:cs="Times New Roman"/>
          <w:sz w:val="28"/>
          <w:szCs w:val="28"/>
        </w:rPr>
        <w:t>Пульхры</w:t>
      </w:r>
      <w:proofErr w:type="spellEnd"/>
      <w:r w:rsidR="00306D1C" w:rsidRPr="008C192D">
        <w:rPr>
          <w:rFonts w:ascii="Times New Roman" w:hAnsi="Times New Roman" w:cs="Times New Roman"/>
          <w:sz w:val="28"/>
          <w:szCs w:val="28"/>
        </w:rPr>
        <w:t xml:space="preserve">, которое имело </w:t>
      </w:r>
      <w:r w:rsidR="00761E00" w:rsidRPr="008C192D">
        <w:rPr>
          <w:rFonts w:ascii="Times New Roman" w:hAnsi="Times New Roman" w:cs="Times New Roman"/>
          <w:sz w:val="28"/>
          <w:szCs w:val="28"/>
        </w:rPr>
        <w:t xml:space="preserve">двойное значение. У </w:t>
      </w:r>
      <w:proofErr w:type="spellStart"/>
      <w:r w:rsidR="00761E00" w:rsidRPr="008C192D">
        <w:rPr>
          <w:rFonts w:ascii="Times New Roman" w:hAnsi="Times New Roman" w:cs="Times New Roman"/>
          <w:sz w:val="28"/>
          <w:szCs w:val="28"/>
        </w:rPr>
        <w:t>Клодии</w:t>
      </w:r>
      <w:proofErr w:type="spellEnd"/>
      <w:r w:rsidR="00761E00" w:rsidRPr="008C192D">
        <w:rPr>
          <w:rFonts w:ascii="Times New Roman" w:hAnsi="Times New Roman" w:cs="Times New Roman"/>
          <w:sz w:val="28"/>
          <w:szCs w:val="28"/>
        </w:rPr>
        <w:t xml:space="preserve"> были замечательные глаза (Цицерон дважды в другом месте называет их </w:t>
      </w:r>
      <w:r w:rsidR="00BB6C55" w:rsidRPr="008C192D">
        <w:rPr>
          <w:rFonts w:ascii="Times New Roman" w:hAnsi="Times New Roman" w:cs="Times New Roman"/>
          <w:sz w:val="28"/>
          <w:szCs w:val="28"/>
        </w:rPr>
        <w:t>«</w:t>
      </w:r>
      <w:r w:rsidR="00761E00" w:rsidRPr="008C192D">
        <w:rPr>
          <w:rFonts w:ascii="Times New Roman" w:hAnsi="Times New Roman" w:cs="Times New Roman"/>
          <w:sz w:val="28"/>
          <w:szCs w:val="28"/>
        </w:rPr>
        <w:t>горящими</w:t>
      </w:r>
      <w:r w:rsidR="00BB6C55" w:rsidRPr="008C192D">
        <w:rPr>
          <w:rFonts w:ascii="Times New Roman" w:hAnsi="Times New Roman" w:cs="Times New Roman"/>
          <w:sz w:val="28"/>
          <w:szCs w:val="28"/>
        </w:rPr>
        <w:t>»</w:t>
      </w:r>
      <w:r w:rsidR="00761E00" w:rsidRPr="008C192D">
        <w:rPr>
          <w:rFonts w:ascii="Times New Roman" w:hAnsi="Times New Roman" w:cs="Times New Roman"/>
          <w:sz w:val="28"/>
          <w:szCs w:val="28"/>
        </w:rPr>
        <w:t>), и предполагалось, что ее отношения с братом были похожи на отношения Геры с Зевсом</w:t>
      </w:r>
      <w:r w:rsidR="000C61F0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39"/>
      </w:r>
      <w:r w:rsidR="00761E00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4C0825AD" w14:textId="4621DC2B" w:rsidR="00F05C2D" w:rsidRPr="008C192D" w:rsidRDefault="00A76AE2" w:rsidP="00F0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Третье предложение из письма к Аттику, написанное 18 марта 49 года: </w:t>
      </w:r>
      <w:proofErr w:type="spellStart"/>
      <w:r w:rsidR="00F05C2D" w:rsidRPr="008C192D">
        <w:rPr>
          <w:rFonts w:ascii="Times New Roman" w:hAnsi="Times New Roman" w:cs="Times New Roman"/>
          <w:sz w:val="28"/>
          <w:szCs w:val="28"/>
          <w:lang w:val="en-US"/>
        </w:rPr>
        <w:t>sicut</w:t>
      </w:r>
      <w:proofErr w:type="spellEnd"/>
      <w:r w:rsidR="00F05C2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C2D" w:rsidRPr="008C192D">
        <w:rPr>
          <w:rFonts w:ascii="Times New Roman" w:hAnsi="Times New Roman" w:cs="Times New Roman"/>
          <w:sz w:val="28"/>
          <w:szCs w:val="28"/>
          <w:u w:val="single"/>
        </w:rPr>
        <w:t>ἐν</w:t>
      </w:r>
      <w:proofErr w:type="spellEnd"/>
      <w:r w:rsidR="00F05C2D" w:rsidRPr="008C19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05C2D" w:rsidRPr="008C192D">
        <w:rPr>
          <w:rFonts w:ascii="Times New Roman" w:hAnsi="Times New Roman" w:cs="Times New Roman"/>
          <w:sz w:val="28"/>
          <w:szCs w:val="28"/>
          <w:u w:val="single"/>
        </w:rPr>
        <w:t>τοῖς</w:t>
      </w:r>
      <w:proofErr w:type="spellEnd"/>
      <w:r w:rsidR="00F05C2D" w:rsidRPr="008C19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05C2D" w:rsidRPr="008C192D">
        <w:rPr>
          <w:rFonts w:ascii="Times New Roman" w:hAnsi="Times New Roman" w:cs="Times New Roman"/>
          <w:sz w:val="28"/>
          <w:szCs w:val="28"/>
          <w:u w:val="single"/>
        </w:rPr>
        <w:t>ἐρωτικοῖς</w:t>
      </w:r>
      <w:proofErr w:type="spellEnd"/>
      <w:r w:rsidR="00F05C2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C2D" w:rsidRPr="008C192D">
        <w:rPr>
          <w:rFonts w:ascii="Times New Roman" w:hAnsi="Times New Roman" w:cs="Times New Roman"/>
          <w:sz w:val="28"/>
          <w:szCs w:val="28"/>
          <w:lang w:val="en-US"/>
        </w:rPr>
        <w:t>alienant</w:t>
      </w:r>
      <w:proofErr w:type="spellEnd"/>
      <w:r w:rsidR="00F05C2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C2D" w:rsidRPr="008C192D">
        <w:rPr>
          <w:rFonts w:ascii="Times New Roman" w:hAnsi="Times New Roman" w:cs="Times New Roman"/>
          <w:sz w:val="28"/>
          <w:szCs w:val="28"/>
          <w:lang w:val="en-US"/>
        </w:rPr>
        <w:t>immundae</w:t>
      </w:r>
      <w:proofErr w:type="spellEnd"/>
      <w:r w:rsidR="00F05C2D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5C2D" w:rsidRPr="008C192D">
        <w:rPr>
          <w:rFonts w:ascii="Times New Roman" w:hAnsi="Times New Roman" w:cs="Times New Roman"/>
          <w:sz w:val="28"/>
          <w:szCs w:val="28"/>
          <w:lang w:val="en-US"/>
        </w:rPr>
        <w:t>insulsae</w:t>
      </w:r>
      <w:proofErr w:type="spellEnd"/>
      <w:r w:rsidR="00F05C2D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5C2D" w:rsidRPr="008C192D">
        <w:rPr>
          <w:rFonts w:ascii="Times New Roman" w:hAnsi="Times New Roman" w:cs="Times New Roman"/>
          <w:sz w:val="28"/>
          <w:szCs w:val="28"/>
          <w:lang w:val="en-US"/>
        </w:rPr>
        <w:t>indecorae</w:t>
      </w:r>
      <w:proofErr w:type="spellEnd"/>
      <w:r w:rsidR="00F05C2D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F05C2D" w:rsidRPr="008C192D">
        <w:rPr>
          <w:rFonts w:ascii="Times New Roman" w:hAnsi="Times New Roman" w:cs="Times New Roman"/>
          <w:sz w:val="28"/>
          <w:szCs w:val="28"/>
          <w:lang w:val="en-US"/>
        </w:rPr>
        <w:t>sic</w:t>
      </w:r>
      <w:r w:rsidR="00F05C2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05C2D" w:rsidRPr="008C192D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F05C2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C2D" w:rsidRPr="008C192D">
        <w:rPr>
          <w:rFonts w:ascii="Times New Roman" w:hAnsi="Times New Roman" w:cs="Times New Roman"/>
          <w:sz w:val="28"/>
          <w:szCs w:val="28"/>
          <w:lang w:val="en-US"/>
        </w:rPr>
        <w:t>illius</w:t>
      </w:r>
      <w:proofErr w:type="spellEnd"/>
      <w:r w:rsidR="00F05C2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C2D" w:rsidRPr="008C192D">
        <w:rPr>
          <w:rFonts w:ascii="Times New Roman" w:hAnsi="Times New Roman" w:cs="Times New Roman"/>
          <w:sz w:val="28"/>
          <w:szCs w:val="28"/>
          <w:lang w:val="en-US"/>
        </w:rPr>
        <w:t>fugae</w:t>
      </w:r>
      <w:proofErr w:type="spellEnd"/>
      <w:r w:rsidR="00F05C2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C2D" w:rsidRPr="008C192D">
        <w:rPr>
          <w:rFonts w:ascii="Times New Roman" w:hAnsi="Times New Roman" w:cs="Times New Roman"/>
          <w:sz w:val="28"/>
          <w:szCs w:val="28"/>
          <w:lang w:val="en-US"/>
        </w:rPr>
        <w:t>neglegentiaeque</w:t>
      </w:r>
      <w:proofErr w:type="spellEnd"/>
      <w:r w:rsidR="00F05C2D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C2D" w:rsidRPr="008C192D">
        <w:rPr>
          <w:rFonts w:ascii="Times New Roman" w:hAnsi="Times New Roman" w:cs="Times New Roman"/>
          <w:sz w:val="28"/>
          <w:szCs w:val="28"/>
          <w:lang w:val="en-US"/>
        </w:rPr>
        <w:t>deformitas</w:t>
      </w:r>
      <w:proofErr w:type="spellEnd"/>
      <w:r w:rsidR="00F05C2D"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5C2D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="00F05C2D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F05C2D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Att</w:t>
      </w:r>
      <w:proofErr w:type="spellEnd"/>
      <w:r w:rsidR="00F05C2D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05C2D" w:rsidRPr="008C192D">
        <w:rPr>
          <w:rFonts w:ascii="Times New Roman" w:hAnsi="Times New Roman" w:cs="Times New Roman"/>
          <w:sz w:val="28"/>
          <w:szCs w:val="28"/>
        </w:rPr>
        <w:t xml:space="preserve"> 9.1</w:t>
      </w:r>
      <w:r w:rsidR="009B27FB" w:rsidRPr="008C192D">
        <w:rPr>
          <w:rFonts w:ascii="Times New Roman" w:hAnsi="Times New Roman" w:cs="Times New Roman"/>
          <w:sz w:val="28"/>
          <w:szCs w:val="28"/>
        </w:rPr>
        <w:t>0</w:t>
      </w:r>
      <w:r w:rsidR="00F05C2D" w:rsidRPr="008C192D">
        <w:rPr>
          <w:rFonts w:ascii="Times New Roman" w:hAnsi="Times New Roman" w:cs="Times New Roman"/>
          <w:sz w:val="28"/>
          <w:szCs w:val="28"/>
        </w:rPr>
        <w:t xml:space="preserve">.2). ‘Как </w:t>
      </w:r>
      <w:r w:rsidR="00F05C2D" w:rsidRPr="008C192D">
        <w:rPr>
          <w:rFonts w:ascii="Times New Roman" w:hAnsi="Times New Roman" w:cs="Times New Roman"/>
          <w:sz w:val="28"/>
          <w:szCs w:val="28"/>
          <w:u w:val="single"/>
        </w:rPr>
        <w:t>в любовных [делах]</w:t>
      </w:r>
      <w:r w:rsidR="00F05C2D" w:rsidRPr="008C192D">
        <w:rPr>
          <w:rFonts w:ascii="Times New Roman" w:hAnsi="Times New Roman" w:cs="Times New Roman"/>
          <w:sz w:val="28"/>
          <w:szCs w:val="28"/>
        </w:rPr>
        <w:t xml:space="preserve"> отвраща</w:t>
      </w:r>
      <w:r w:rsidR="008F4CC9" w:rsidRPr="008C192D">
        <w:rPr>
          <w:rFonts w:ascii="Times New Roman" w:hAnsi="Times New Roman" w:cs="Times New Roman"/>
          <w:sz w:val="28"/>
          <w:szCs w:val="28"/>
        </w:rPr>
        <w:t>ю</w:t>
      </w:r>
      <w:r w:rsidR="00F05C2D" w:rsidRPr="008C192D">
        <w:rPr>
          <w:rFonts w:ascii="Times New Roman" w:hAnsi="Times New Roman" w:cs="Times New Roman"/>
          <w:sz w:val="28"/>
          <w:szCs w:val="28"/>
        </w:rPr>
        <w:t>т грязн</w:t>
      </w:r>
      <w:r w:rsidR="008F4CC9" w:rsidRPr="008C192D">
        <w:rPr>
          <w:rFonts w:ascii="Times New Roman" w:hAnsi="Times New Roman" w:cs="Times New Roman"/>
          <w:sz w:val="28"/>
          <w:szCs w:val="28"/>
        </w:rPr>
        <w:t>ы</w:t>
      </w:r>
      <w:r w:rsidR="00F05C2D" w:rsidRPr="008C192D">
        <w:rPr>
          <w:rFonts w:ascii="Times New Roman" w:hAnsi="Times New Roman" w:cs="Times New Roman"/>
          <w:sz w:val="28"/>
          <w:szCs w:val="28"/>
        </w:rPr>
        <w:t>е, пошл</w:t>
      </w:r>
      <w:r w:rsidR="008F4CC9" w:rsidRPr="008C192D">
        <w:rPr>
          <w:rFonts w:ascii="Times New Roman" w:hAnsi="Times New Roman" w:cs="Times New Roman"/>
          <w:sz w:val="28"/>
          <w:szCs w:val="28"/>
        </w:rPr>
        <w:t>ы</w:t>
      </w:r>
      <w:r w:rsidR="00F05C2D" w:rsidRPr="008C192D">
        <w:rPr>
          <w:rFonts w:ascii="Times New Roman" w:hAnsi="Times New Roman" w:cs="Times New Roman"/>
          <w:sz w:val="28"/>
          <w:szCs w:val="28"/>
        </w:rPr>
        <w:t>е, безобразн</w:t>
      </w:r>
      <w:r w:rsidR="008F4CC9" w:rsidRPr="008C192D">
        <w:rPr>
          <w:rFonts w:ascii="Times New Roman" w:hAnsi="Times New Roman" w:cs="Times New Roman"/>
          <w:sz w:val="28"/>
          <w:szCs w:val="28"/>
        </w:rPr>
        <w:t>ы</w:t>
      </w:r>
      <w:r w:rsidR="00F05C2D" w:rsidRPr="008C192D">
        <w:rPr>
          <w:rFonts w:ascii="Times New Roman" w:hAnsi="Times New Roman" w:cs="Times New Roman"/>
          <w:sz w:val="28"/>
          <w:szCs w:val="28"/>
        </w:rPr>
        <w:t>е, так и меня [оттолкнул] позор/уродливость его бегства и небрежности’.</w:t>
      </w:r>
    </w:p>
    <w:p w14:paraId="70E8E295" w14:textId="5CB2B550" w:rsidR="00A76AE2" w:rsidRPr="008C192D" w:rsidRDefault="00842D6A" w:rsidP="00D87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письме </w:t>
      </w:r>
      <w:r w:rsidR="00C200F7" w:rsidRPr="008C192D">
        <w:rPr>
          <w:rFonts w:ascii="Times New Roman" w:hAnsi="Times New Roman" w:cs="Times New Roman"/>
          <w:sz w:val="28"/>
          <w:szCs w:val="28"/>
        </w:rPr>
        <w:t xml:space="preserve">Цицерон говорит о том, что не </w:t>
      </w:r>
      <w:r w:rsidR="00D873E3" w:rsidRPr="008C192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200F7" w:rsidRPr="008C192D">
        <w:rPr>
          <w:rFonts w:ascii="Times New Roman" w:hAnsi="Times New Roman" w:cs="Times New Roman"/>
          <w:sz w:val="28"/>
          <w:szCs w:val="28"/>
        </w:rPr>
        <w:t>поддержа</w:t>
      </w:r>
      <w:r w:rsidR="00D873E3" w:rsidRPr="008C192D">
        <w:rPr>
          <w:rFonts w:ascii="Times New Roman" w:hAnsi="Times New Roman" w:cs="Times New Roman"/>
          <w:sz w:val="28"/>
          <w:szCs w:val="28"/>
        </w:rPr>
        <w:t>ть</w:t>
      </w:r>
      <w:r w:rsidR="00C200F7" w:rsidRPr="008C192D">
        <w:rPr>
          <w:rFonts w:ascii="Times New Roman" w:hAnsi="Times New Roman" w:cs="Times New Roman"/>
          <w:sz w:val="28"/>
          <w:szCs w:val="28"/>
        </w:rPr>
        <w:t xml:space="preserve"> Помпея,</w:t>
      </w:r>
      <w:r w:rsidR="00D873E3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807EB0" w:rsidRPr="008C192D">
        <w:rPr>
          <w:rFonts w:ascii="Times New Roman" w:hAnsi="Times New Roman" w:cs="Times New Roman"/>
          <w:sz w:val="28"/>
          <w:szCs w:val="28"/>
        </w:rPr>
        <w:t>с</w:t>
      </w:r>
      <w:r w:rsidR="00D873E3" w:rsidRPr="008C192D">
        <w:rPr>
          <w:rFonts w:ascii="Times New Roman" w:hAnsi="Times New Roman" w:cs="Times New Roman"/>
          <w:sz w:val="28"/>
          <w:szCs w:val="28"/>
        </w:rPr>
        <w:t>бежав</w:t>
      </w:r>
      <w:r w:rsidR="00304E25" w:rsidRPr="008C192D">
        <w:rPr>
          <w:rFonts w:ascii="Times New Roman" w:hAnsi="Times New Roman" w:cs="Times New Roman"/>
          <w:sz w:val="28"/>
          <w:szCs w:val="28"/>
        </w:rPr>
        <w:t>шего</w:t>
      </w:r>
      <w:r w:rsidR="00D873E3" w:rsidRPr="008C192D">
        <w:rPr>
          <w:rFonts w:ascii="Times New Roman" w:hAnsi="Times New Roman" w:cs="Times New Roman"/>
          <w:sz w:val="28"/>
          <w:szCs w:val="28"/>
        </w:rPr>
        <w:t xml:space="preserve"> из Рима,</w:t>
      </w:r>
      <w:r w:rsidR="00C200F7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873E3" w:rsidRPr="008C192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C200F7" w:rsidRPr="008C192D">
        <w:rPr>
          <w:rFonts w:ascii="Times New Roman" w:hAnsi="Times New Roman" w:cs="Times New Roman"/>
          <w:sz w:val="28"/>
          <w:szCs w:val="28"/>
        </w:rPr>
        <w:t>тот не заслужи</w:t>
      </w:r>
      <w:r w:rsidR="00D873E3" w:rsidRPr="008C192D">
        <w:rPr>
          <w:rFonts w:ascii="Times New Roman" w:hAnsi="Times New Roman" w:cs="Times New Roman"/>
          <w:sz w:val="28"/>
          <w:szCs w:val="28"/>
        </w:rPr>
        <w:t>л</w:t>
      </w:r>
      <w:r w:rsidR="00C200F7" w:rsidRPr="008C192D">
        <w:rPr>
          <w:rFonts w:ascii="Times New Roman" w:hAnsi="Times New Roman" w:cs="Times New Roman"/>
          <w:sz w:val="28"/>
          <w:szCs w:val="28"/>
        </w:rPr>
        <w:t xml:space="preserve"> его одобрения</w:t>
      </w:r>
      <w:r w:rsidR="00D873E3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40"/>
      </w:r>
      <w:r w:rsidR="00C200F7" w:rsidRPr="008C192D">
        <w:rPr>
          <w:rFonts w:ascii="Times New Roman" w:hAnsi="Times New Roman" w:cs="Times New Roman"/>
          <w:sz w:val="28"/>
          <w:szCs w:val="28"/>
        </w:rPr>
        <w:t>.</w:t>
      </w:r>
      <w:r w:rsidR="009B1E96" w:rsidRPr="008C192D">
        <w:rPr>
          <w:rFonts w:ascii="Times New Roman" w:hAnsi="Times New Roman" w:cs="Times New Roman"/>
          <w:sz w:val="28"/>
          <w:szCs w:val="28"/>
        </w:rPr>
        <w:t xml:space="preserve"> Следовательно, даже в серьезном контексте </w:t>
      </w:r>
      <w:r w:rsidR="00A5416A" w:rsidRPr="008C192D">
        <w:rPr>
          <w:rFonts w:ascii="Times New Roman" w:hAnsi="Times New Roman" w:cs="Times New Roman"/>
          <w:sz w:val="28"/>
          <w:szCs w:val="28"/>
        </w:rPr>
        <w:t>Цицерон переключается на греческий</w:t>
      </w:r>
      <w:r w:rsidR="007918E9" w:rsidRPr="008C192D">
        <w:rPr>
          <w:rFonts w:ascii="Times New Roman" w:hAnsi="Times New Roman" w:cs="Times New Roman"/>
          <w:sz w:val="28"/>
          <w:szCs w:val="28"/>
        </w:rPr>
        <w:t>, затрагивая интимную тему.</w:t>
      </w:r>
    </w:p>
    <w:p w14:paraId="48F438CD" w14:textId="242070B4" w:rsidR="005C284E" w:rsidRPr="008C192D" w:rsidRDefault="00574F5C" w:rsidP="00D87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C284E" w:rsidRPr="008C192D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4927D6" w:rsidRPr="008C192D">
        <w:rPr>
          <w:rFonts w:ascii="Times New Roman" w:hAnsi="Times New Roman" w:cs="Times New Roman"/>
          <w:sz w:val="28"/>
          <w:szCs w:val="28"/>
        </w:rPr>
        <w:t>два</w:t>
      </w:r>
      <w:r w:rsidRPr="008C192D">
        <w:rPr>
          <w:rFonts w:ascii="Times New Roman" w:hAnsi="Times New Roman" w:cs="Times New Roman"/>
          <w:sz w:val="28"/>
          <w:szCs w:val="28"/>
        </w:rPr>
        <w:t xml:space="preserve"> грецизм</w:t>
      </w:r>
      <w:r w:rsidR="00BB6C55" w:rsidRPr="008C192D">
        <w:rPr>
          <w:rFonts w:ascii="Times New Roman" w:hAnsi="Times New Roman" w:cs="Times New Roman"/>
          <w:sz w:val="28"/>
          <w:szCs w:val="28"/>
        </w:rPr>
        <w:t>а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81391" w:rsidRPr="008C192D">
        <w:rPr>
          <w:rFonts w:ascii="Times New Roman" w:hAnsi="Times New Roman" w:cs="Times New Roman"/>
          <w:sz w:val="28"/>
          <w:szCs w:val="28"/>
        </w:rPr>
        <w:t>смягчают</w:t>
      </w:r>
      <w:r w:rsidR="00B733AC" w:rsidRPr="008C192D">
        <w:rPr>
          <w:rFonts w:ascii="Times New Roman" w:hAnsi="Times New Roman" w:cs="Times New Roman"/>
          <w:sz w:val="28"/>
          <w:szCs w:val="28"/>
        </w:rPr>
        <w:t xml:space="preserve"> и скрывают</w:t>
      </w:r>
      <w:r w:rsidR="003F1195" w:rsidRPr="008C192D">
        <w:rPr>
          <w:rFonts w:ascii="Times New Roman" w:hAnsi="Times New Roman" w:cs="Times New Roman"/>
          <w:sz w:val="28"/>
          <w:szCs w:val="28"/>
        </w:rPr>
        <w:t xml:space="preserve"> интимный предмет речи</w:t>
      </w:r>
      <w:r w:rsidR="004302FA" w:rsidRPr="008C192D">
        <w:rPr>
          <w:rFonts w:ascii="Times New Roman" w:hAnsi="Times New Roman" w:cs="Times New Roman"/>
          <w:sz w:val="28"/>
          <w:szCs w:val="28"/>
        </w:rPr>
        <w:t>, а именно близкие отношения между люд</w:t>
      </w:r>
      <w:r w:rsidR="009D394C" w:rsidRPr="008C192D">
        <w:rPr>
          <w:rFonts w:ascii="Times New Roman" w:hAnsi="Times New Roman" w:cs="Times New Roman"/>
          <w:sz w:val="28"/>
          <w:szCs w:val="28"/>
        </w:rPr>
        <w:t>ьм</w:t>
      </w:r>
      <w:r w:rsidR="004302FA" w:rsidRPr="008C192D">
        <w:rPr>
          <w:rFonts w:ascii="Times New Roman" w:hAnsi="Times New Roman" w:cs="Times New Roman"/>
          <w:sz w:val="28"/>
          <w:szCs w:val="28"/>
        </w:rPr>
        <w:t>и.</w:t>
      </w:r>
      <w:r w:rsidR="003F1195" w:rsidRPr="008C192D">
        <w:rPr>
          <w:rFonts w:ascii="Times New Roman" w:hAnsi="Times New Roman" w:cs="Times New Roman"/>
          <w:sz w:val="28"/>
          <w:szCs w:val="28"/>
        </w:rPr>
        <w:t xml:space="preserve"> В первом случае это </w:t>
      </w:r>
      <w:r w:rsidR="004302FA" w:rsidRPr="008C192D">
        <w:rPr>
          <w:rFonts w:ascii="Times New Roman" w:hAnsi="Times New Roman" w:cs="Times New Roman"/>
          <w:sz w:val="28"/>
          <w:szCs w:val="28"/>
        </w:rPr>
        <w:t>отношен</w:t>
      </w:r>
      <w:r w:rsidR="00BB6C55" w:rsidRPr="008C192D">
        <w:rPr>
          <w:rFonts w:ascii="Times New Roman" w:hAnsi="Times New Roman" w:cs="Times New Roman"/>
          <w:sz w:val="28"/>
          <w:szCs w:val="28"/>
        </w:rPr>
        <w:t>ия между мужем и женой, во втором – братом и сестрой.</w:t>
      </w:r>
      <w:r w:rsidR="00A81CBF" w:rsidRPr="008C192D">
        <w:rPr>
          <w:rFonts w:ascii="Times New Roman" w:hAnsi="Times New Roman" w:cs="Times New Roman"/>
          <w:sz w:val="28"/>
          <w:szCs w:val="28"/>
        </w:rPr>
        <w:t xml:space="preserve"> Но </w:t>
      </w:r>
      <w:r w:rsidR="00902679" w:rsidRPr="008C192D">
        <w:rPr>
          <w:rFonts w:ascii="Times New Roman" w:hAnsi="Times New Roman" w:cs="Times New Roman"/>
          <w:sz w:val="28"/>
          <w:szCs w:val="28"/>
        </w:rPr>
        <w:t>один из них указывает на ситуацию, а другой на участника.</w:t>
      </w:r>
      <w:r w:rsidR="004927D6" w:rsidRPr="008C192D">
        <w:rPr>
          <w:rFonts w:ascii="Times New Roman" w:hAnsi="Times New Roman" w:cs="Times New Roman"/>
          <w:sz w:val="28"/>
          <w:szCs w:val="28"/>
        </w:rPr>
        <w:t xml:space="preserve"> Третий грецизм дает </w:t>
      </w:r>
      <w:r w:rsidR="00DE3F0D" w:rsidRPr="008C192D">
        <w:rPr>
          <w:rFonts w:ascii="Times New Roman" w:hAnsi="Times New Roman" w:cs="Times New Roman"/>
          <w:sz w:val="28"/>
          <w:szCs w:val="28"/>
        </w:rPr>
        <w:t>косвенную ссылку на интимные отношения в общем.</w:t>
      </w:r>
      <w:r w:rsidR="009A361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50508" w:rsidRPr="008C192D">
        <w:rPr>
          <w:rFonts w:ascii="Times New Roman" w:hAnsi="Times New Roman" w:cs="Times New Roman"/>
          <w:sz w:val="28"/>
          <w:szCs w:val="28"/>
        </w:rPr>
        <w:t xml:space="preserve"> Все эвфемизмы в этой группе – </w:t>
      </w:r>
      <w:r w:rsidR="00304E25" w:rsidRPr="008C192D">
        <w:rPr>
          <w:rFonts w:ascii="Times New Roman" w:hAnsi="Times New Roman" w:cs="Times New Roman"/>
          <w:sz w:val="28"/>
          <w:szCs w:val="28"/>
        </w:rPr>
        <w:t xml:space="preserve">субстантивированные </w:t>
      </w:r>
      <w:r w:rsidR="00550508" w:rsidRPr="008C192D">
        <w:rPr>
          <w:rFonts w:ascii="Times New Roman" w:hAnsi="Times New Roman" w:cs="Times New Roman"/>
          <w:sz w:val="28"/>
          <w:szCs w:val="28"/>
        </w:rPr>
        <w:t xml:space="preserve">прилагательные (одно с предлогом), как и в группе </w:t>
      </w:r>
      <w:r w:rsidR="007324E8" w:rsidRPr="008C192D">
        <w:rPr>
          <w:rFonts w:ascii="Times New Roman" w:hAnsi="Times New Roman" w:cs="Times New Roman"/>
          <w:sz w:val="28"/>
          <w:szCs w:val="28"/>
        </w:rPr>
        <w:t xml:space="preserve">«Неприятная тема», так как описывают либо участника, либо </w:t>
      </w:r>
      <w:r w:rsidR="00A67992" w:rsidRPr="008C192D">
        <w:rPr>
          <w:rFonts w:ascii="Times New Roman" w:hAnsi="Times New Roman" w:cs="Times New Roman"/>
          <w:sz w:val="28"/>
          <w:szCs w:val="28"/>
        </w:rPr>
        <w:t xml:space="preserve">саму </w:t>
      </w:r>
      <w:r w:rsidR="007324E8" w:rsidRPr="008C192D">
        <w:rPr>
          <w:rFonts w:ascii="Times New Roman" w:hAnsi="Times New Roman" w:cs="Times New Roman"/>
          <w:sz w:val="28"/>
          <w:szCs w:val="28"/>
        </w:rPr>
        <w:t>ситуацию.</w:t>
      </w:r>
      <w:r w:rsidR="00A6799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324E8" w:rsidRPr="008C1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6BF9A" w14:textId="6E984183" w:rsidR="00AF4DB3" w:rsidRPr="008C192D" w:rsidRDefault="00570C33" w:rsidP="005C284E">
      <w:pPr>
        <w:pStyle w:val="2"/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104949014"/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</w:t>
      </w:r>
      <w:r w:rsidR="005970E7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D84DEC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Смягчение </w:t>
      </w:r>
      <w:r w:rsidR="00FE2CE1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 указании</w:t>
      </w:r>
      <w:r w:rsidR="00D84DEC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чужие недостатки</w:t>
      </w:r>
      <w:bookmarkEnd w:id="13"/>
    </w:p>
    <w:p w14:paraId="76709F31" w14:textId="29975FF0" w:rsidR="00D84DEC" w:rsidRPr="008C192D" w:rsidRDefault="00232BEB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Здесь можно выделить две подгруппы</w:t>
      </w:r>
      <w:r w:rsidR="00215D34" w:rsidRPr="008C192D">
        <w:rPr>
          <w:rFonts w:ascii="Times New Roman" w:hAnsi="Times New Roman" w:cs="Times New Roman"/>
          <w:sz w:val="28"/>
          <w:szCs w:val="28"/>
        </w:rPr>
        <w:t xml:space="preserve">. Этикетный эвфемизм используется </w:t>
      </w:r>
      <w:r w:rsidR="00F2036F" w:rsidRPr="008C192D">
        <w:rPr>
          <w:rFonts w:ascii="Times New Roman" w:hAnsi="Times New Roman" w:cs="Times New Roman"/>
          <w:sz w:val="28"/>
          <w:szCs w:val="28"/>
        </w:rPr>
        <w:t>а</w:t>
      </w:r>
      <w:r w:rsidR="00D52DA4" w:rsidRPr="008C192D">
        <w:rPr>
          <w:rFonts w:ascii="Times New Roman" w:hAnsi="Times New Roman" w:cs="Times New Roman"/>
          <w:sz w:val="28"/>
          <w:szCs w:val="28"/>
        </w:rPr>
        <w:t>)</w:t>
      </w:r>
      <w:r w:rsidR="00F2036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15D34" w:rsidRPr="008C192D">
        <w:rPr>
          <w:rFonts w:ascii="Times New Roman" w:hAnsi="Times New Roman" w:cs="Times New Roman"/>
          <w:sz w:val="28"/>
          <w:szCs w:val="28"/>
        </w:rPr>
        <w:t>из-за боязни оскорбить собеседника, б</w:t>
      </w:r>
      <w:r w:rsidR="00D52DA4" w:rsidRPr="008C192D">
        <w:rPr>
          <w:rFonts w:ascii="Times New Roman" w:hAnsi="Times New Roman" w:cs="Times New Roman"/>
          <w:sz w:val="28"/>
          <w:szCs w:val="28"/>
        </w:rPr>
        <w:t>)</w:t>
      </w:r>
      <w:r w:rsidR="00215D3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2036F" w:rsidRPr="008C192D">
        <w:rPr>
          <w:rFonts w:ascii="Times New Roman" w:hAnsi="Times New Roman" w:cs="Times New Roman"/>
          <w:sz w:val="28"/>
          <w:szCs w:val="28"/>
        </w:rPr>
        <w:t>при указании на физические или умственные недостатки третьего лица.</w:t>
      </w:r>
    </w:p>
    <w:p w14:paraId="0551B5A1" w14:textId="7486CE75" w:rsidR="00945A11" w:rsidRPr="008C192D" w:rsidRDefault="008B098E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На</w:t>
      </w:r>
      <w:r w:rsidR="002876F1" w:rsidRPr="008C192D">
        <w:rPr>
          <w:rFonts w:ascii="Times New Roman" w:hAnsi="Times New Roman" w:cs="Times New Roman"/>
          <w:sz w:val="28"/>
          <w:szCs w:val="28"/>
        </w:rPr>
        <w:t xml:space="preserve">чнем с письма к Аттику, </w:t>
      </w:r>
      <w:r w:rsidR="00E30C36" w:rsidRPr="008C192D">
        <w:rPr>
          <w:rFonts w:ascii="Times New Roman" w:hAnsi="Times New Roman" w:cs="Times New Roman"/>
          <w:sz w:val="28"/>
          <w:szCs w:val="28"/>
        </w:rPr>
        <w:t>отправлен</w:t>
      </w:r>
      <w:r w:rsidR="00E16F87" w:rsidRPr="008C192D">
        <w:rPr>
          <w:rFonts w:ascii="Times New Roman" w:hAnsi="Times New Roman" w:cs="Times New Roman"/>
          <w:sz w:val="28"/>
          <w:szCs w:val="28"/>
        </w:rPr>
        <w:t>ного</w:t>
      </w:r>
      <w:r w:rsidR="00E30C36" w:rsidRPr="008C192D">
        <w:rPr>
          <w:rFonts w:ascii="Times New Roman" w:hAnsi="Times New Roman" w:cs="Times New Roman"/>
          <w:sz w:val="28"/>
          <w:szCs w:val="28"/>
        </w:rPr>
        <w:t xml:space="preserve"> с острова Родос </w:t>
      </w:r>
      <w:r w:rsidR="00945A11" w:rsidRPr="008C192D">
        <w:rPr>
          <w:rFonts w:ascii="Times New Roman" w:hAnsi="Times New Roman" w:cs="Times New Roman"/>
          <w:sz w:val="28"/>
          <w:szCs w:val="28"/>
        </w:rPr>
        <w:t>при</w:t>
      </w:r>
      <w:r w:rsidR="00945A11" w:rsidRPr="008C192D">
        <w:rPr>
          <w:rFonts w:ascii="Times New Roman" w:hAnsi="Times New Roman" w:cs="Times New Roman"/>
          <w:sz w:val="28"/>
          <w:szCs w:val="28"/>
        </w:rPr>
        <w:softHyphen/>
        <w:t>бли</w:t>
      </w:r>
      <w:r w:rsidR="00945A11" w:rsidRPr="008C192D">
        <w:rPr>
          <w:rFonts w:ascii="Times New Roman" w:hAnsi="Times New Roman" w:cs="Times New Roman"/>
          <w:sz w:val="28"/>
          <w:szCs w:val="28"/>
        </w:rPr>
        <w:softHyphen/>
        <w:t>зи</w:t>
      </w:r>
      <w:r w:rsidR="00945A11" w:rsidRPr="008C192D">
        <w:rPr>
          <w:rFonts w:ascii="Times New Roman" w:hAnsi="Times New Roman" w:cs="Times New Roman"/>
          <w:sz w:val="28"/>
          <w:szCs w:val="28"/>
        </w:rPr>
        <w:softHyphen/>
        <w:t>тель</w:t>
      </w:r>
      <w:r w:rsidR="00945A11" w:rsidRPr="008C192D">
        <w:rPr>
          <w:rFonts w:ascii="Times New Roman" w:hAnsi="Times New Roman" w:cs="Times New Roman"/>
          <w:sz w:val="28"/>
          <w:szCs w:val="28"/>
        </w:rPr>
        <w:softHyphen/>
        <w:t>но 10 авгу</w:t>
      </w:r>
      <w:r w:rsidR="00945A11" w:rsidRPr="008C192D">
        <w:rPr>
          <w:rFonts w:ascii="Times New Roman" w:hAnsi="Times New Roman" w:cs="Times New Roman"/>
          <w:sz w:val="28"/>
          <w:szCs w:val="28"/>
        </w:rPr>
        <w:softHyphen/>
        <w:t>ста 50 г</w:t>
      </w:r>
      <w:r w:rsidR="002876F1" w:rsidRPr="008C192D">
        <w:rPr>
          <w:rFonts w:ascii="Times New Roman" w:hAnsi="Times New Roman" w:cs="Times New Roman"/>
          <w:sz w:val="28"/>
          <w:szCs w:val="28"/>
        </w:rPr>
        <w:t>ода.</w:t>
      </w:r>
      <w:r w:rsidR="007B51F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8176A" w:rsidRPr="008C192D">
        <w:rPr>
          <w:rFonts w:ascii="Times New Roman" w:hAnsi="Times New Roman" w:cs="Times New Roman"/>
          <w:sz w:val="28"/>
          <w:szCs w:val="28"/>
        </w:rPr>
        <w:t xml:space="preserve">В августе </w:t>
      </w:r>
      <w:r w:rsidR="0099646A" w:rsidRPr="008C192D">
        <w:rPr>
          <w:rFonts w:ascii="Times New Roman" w:hAnsi="Times New Roman" w:cs="Times New Roman"/>
          <w:sz w:val="28"/>
          <w:szCs w:val="28"/>
        </w:rPr>
        <w:t>он узнает о помолвке Тул</w:t>
      </w:r>
      <w:r w:rsidR="009D394C" w:rsidRPr="008C192D">
        <w:rPr>
          <w:rFonts w:ascii="Times New Roman" w:hAnsi="Times New Roman" w:cs="Times New Roman"/>
          <w:sz w:val="28"/>
          <w:szCs w:val="28"/>
        </w:rPr>
        <w:t>л</w:t>
      </w:r>
      <w:r w:rsidR="0099646A" w:rsidRPr="008C192D">
        <w:rPr>
          <w:rFonts w:ascii="Times New Roman" w:hAnsi="Times New Roman" w:cs="Times New Roman"/>
          <w:sz w:val="28"/>
          <w:szCs w:val="28"/>
        </w:rPr>
        <w:t xml:space="preserve">ии с </w:t>
      </w:r>
      <w:r w:rsidR="007B51F2" w:rsidRPr="008C192D">
        <w:rPr>
          <w:rFonts w:ascii="Times New Roman" w:hAnsi="Times New Roman" w:cs="Times New Roman"/>
          <w:sz w:val="28"/>
          <w:szCs w:val="28"/>
        </w:rPr>
        <w:t>молодым патрицием П</w:t>
      </w:r>
      <w:r w:rsidR="0099646A" w:rsidRPr="008C192D">
        <w:rPr>
          <w:rFonts w:ascii="Times New Roman" w:hAnsi="Times New Roman" w:cs="Times New Roman"/>
          <w:sz w:val="28"/>
          <w:szCs w:val="28"/>
        </w:rPr>
        <w:t>ублием</w:t>
      </w:r>
      <w:r w:rsidR="007B51F2" w:rsidRPr="008C192D">
        <w:rPr>
          <w:rFonts w:ascii="Times New Roman" w:hAnsi="Times New Roman" w:cs="Times New Roman"/>
          <w:sz w:val="28"/>
          <w:szCs w:val="28"/>
        </w:rPr>
        <w:t xml:space="preserve"> Корнели</w:t>
      </w:r>
      <w:r w:rsidR="0099646A" w:rsidRPr="008C192D">
        <w:rPr>
          <w:rFonts w:ascii="Times New Roman" w:hAnsi="Times New Roman" w:cs="Times New Roman"/>
          <w:sz w:val="28"/>
          <w:szCs w:val="28"/>
        </w:rPr>
        <w:t>ем</w:t>
      </w:r>
      <w:r w:rsidR="007B51F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1F2" w:rsidRPr="008C192D">
        <w:rPr>
          <w:rFonts w:ascii="Times New Roman" w:hAnsi="Times New Roman" w:cs="Times New Roman"/>
          <w:sz w:val="28"/>
          <w:szCs w:val="28"/>
        </w:rPr>
        <w:t>Долабеллой</w:t>
      </w:r>
      <w:proofErr w:type="spellEnd"/>
      <w:r w:rsidR="007B51F2" w:rsidRPr="008C192D">
        <w:rPr>
          <w:rFonts w:ascii="Times New Roman" w:hAnsi="Times New Roman" w:cs="Times New Roman"/>
          <w:sz w:val="28"/>
          <w:szCs w:val="28"/>
        </w:rPr>
        <w:t xml:space="preserve">, чье прошлое и репутация оставляли желать лучшего. </w:t>
      </w:r>
      <w:proofErr w:type="spellStart"/>
      <w:r w:rsidR="007B51F2" w:rsidRPr="008C192D">
        <w:rPr>
          <w:rFonts w:ascii="Times New Roman" w:hAnsi="Times New Roman" w:cs="Times New Roman"/>
          <w:sz w:val="28"/>
          <w:szCs w:val="28"/>
        </w:rPr>
        <w:t>Долабелл</w:t>
      </w:r>
      <w:r w:rsidR="00CD0807" w:rsidRPr="008C19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D0807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B51F2" w:rsidRPr="008C192D">
        <w:rPr>
          <w:rFonts w:ascii="Times New Roman" w:hAnsi="Times New Roman" w:cs="Times New Roman"/>
          <w:sz w:val="28"/>
          <w:szCs w:val="28"/>
        </w:rPr>
        <w:t>только что выдвинул обвинение в лжесвидетельстве против предшественника Цицерона в Киликии</w:t>
      </w:r>
      <w:r w:rsidR="00E16F87"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72C9" w:rsidRPr="008C192D">
        <w:rPr>
          <w:rFonts w:ascii="Times New Roman" w:hAnsi="Times New Roman" w:cs="Times New Roman"/>
          <w:sz w:val="28"/>
          <w:szCs w:val="28"/>
        </w:rPr>
        <w:t>Аппия</w:t>
      </w:r>
      <w:proofErr w:type="spellEnd"/>
      <w:r w:rsidR="007B51F2" w:rsidRPr="008C192D">
        <w:rPr>
          <w:rFonts w:ascii="Times New Roman" w:hAnsi="Times New Roman" w:cs="Times New Roman"/>
          <w:sz w:val="28"/>
          <w:szCs w:val="28"/>
        </w:rPr>
        <w:t xml:space="preserve"> Клавдия </w:t>
      </w:r>
      <w:proofErr w:type="spellStart"/>
      <w:r w:rsidR="007B51F2" w:rsidRPr="008C192D">
        <w:rPr>
          <w:rFonts w:ascii="Times New Roman" w:hAnsi="Times New Roman" w:cs="Times New Roman"/>
          <w:sz w:val="28"/>
          <w:szCs w:val="28"/>
        </w:rPr>
        <w:t>Пульхра</w:t>
      </w:r>
      <w:proofErr w:type="spellEnd"/>
      <w:r w:rsidR="00E16F87" w:rsidRPr="008C192D">
        <w:rPr>
          <w:rFonts w:ascii="Times New Roman" w:hAnsi="Times New Roman" w:cs="Times New Roman"/>
          <w:sz w:val="28"/>
          <w:szCs w:val="28"/>
        </w:rPr>
        <w:t>)</w:t>
      </w:r>
      <w:r w:rsidR="007B51F2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5072C9" w:rsidRPr="008C192D">
        <w:rPr>
          <w:rFonts w:ascii="Times New Roman" w:hAnsi="Times New Roman" w:cs="Times New Roman"/>
          <w:sz w:val="28"/>
          <w:szCs w:val="28"/>
        </w:rPr>
        <w:t>на стороне которого был Цицерон</w:t>
      </w:r>
      <w:r w:rsidR="00D22E60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41"/>
      </w:r>
      <w:r w:rsidR="005072C9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0D094F21" w14:textId="2355985A" w:rsidR="00546773" w:rsidRPr="008C192D" w:rsidRDefault="00546773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этом письме нас интересует три </w:t>
      </w:r>
      <w:r w:rsidR="008D2A86" w:rsidRPr="008C192D">
        <w:rPr>
          <w:rFonts w:ascii="Times New Roman" w:hAnsi="Times New Roman" w:cs="Times New Roman"/>
          <w:sz w:val="28"/>
          <w:szCs w:val="28"/>
        </w:rPr>
        <w:t>отрывка</w:t>
      </w:r>
      <w:r w:rsidRPr="008C192D">
        <w:rPr>
          <w:rFonts w:ascii="Times New Roman" w:hAnsi="Times New Roman" w:cs="Times New Roman"/>
          <w:sz w:val="28"/>
          <w:szCs w:val="28"/>
        </w:rPr>
        <w:t>:</w:t>
      </w:r>
    </w:p>
    <w:p w14:paraId="6CAEFF73" w14:textId="54757164" w:rsidR="00232BEB" w:rsidRPr="008C192D" w:rsidRDefault="00F2036F" w:rsidP="002F5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1. </w:t>
      </w:r>
      <w:r w:rsidR="00945A11" w:rsidRPr="008C192D">
        <w:rPr>
          <w:rFonts w:ascii="Times New Roman" w:hAnsi="Times New Roman" w:cs="Times New Roman"/>
          <w:sz w:val="28"/>
          <w:szCs w:val="28"/>
          <w:lang w:val="it-IT"/>
        </w:rPr>
        <w:t>sed hoc spero melius.</w:t>
      </w:r>
      <w:r w:rsidR="007A14D5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06B6E" w:rsidRPr="008C192D">
        <w:rPr>
          <w:rFonts w:ascii="Times New Roman" w:hAnsi="Times New Roman" w:cs="Times New Roman"/>
          <w:sz w:val="28"/>
          <w:szCs w:val="28"/>
          <w:lang w:val="it-IT"/>
        </w:rPr>
        <w:t>mulieres quidem valde intellego delectari obsequio et comitate adulescenti.</w:t>
      </w:r>
      <w:r w:rsidR="00945A11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 cetera noli </w:t>
      </w:r>
      <w:proofErr w:type="spellStart"/>
      <w:r w:rsidR="00945A11" w:rsidRPr="008C192D">
        <w:rPr>
          <w:rFonts w:ascii="Times New Roman" w:hAnsi="Times New Roman" w:cs="Times New Roman"/>
          <w:sz w:val="28"/>
          <w:szCs w:val="28"/>
          <w:u w:val="single"/>
        </w:rPr>
        <w:t>ἐξ</w:t>
      </w:r>
      <w:proofErr w:type="spellEnd"/>
      <w:r w:rsidR="00945A11" w:rsidRPr="008C192D">
        <w:rPr>
          <w:rFonts w:ascii="Times New Roman" w:hAnsi="Times New Roman" w:cs="Times New Roman"/>
          <w:sz w:val="28"/>
          <w:szCs w:val="28"/>
          <w:u w:val="single"/>
        </w:rPr>
        <w:t>ακανθίζειν</w:t>
      </w:r>
      <w:r w:rsidR="00880336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 (</w:t>
      </w:r>
      <w:r w:rsidR="00880336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Cic. Att.</w:t>
      </w:r>
      <w:r w:rsidR="00880336" w:rsidRPr="008C192D">
        <w:rPr>
          <w:rFonts w:ascii="Times New Roman" w:hAnsi="Times New Roman" w:cs="Times New Roman"/>
          <w:sz w:val="28"/>
          <w:szCs w:val="28"/>
          <w:lang w:val="it-IT"/>
        </w:rPr>
        <w:t> 6.6.1)</w:t>
      </w:r>
      <w:r w:rsidR="00945A11" w:rsidRPr="008C192D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232BEB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80336" w:rsidRPr="008C192D">
        <w:rPr>
          <w:rFonts w:ascii="Times New Roman" w:hAnsi="Times New Roman" w:cs="Times New Roman"/>
          <w:sz w:val="28"/>
          <w:szCs w:val="28"/>
        </w:rPr>
        <w:t>‘</w:t>
      </w:r>
      <w:r w:rsidR="00232BEB" w:rsidRPr="008C192D">
        <w:rPr>
          <w:rFonts w:ascii="Times New Roman" w:hAnsi="Times New Roman" w:cs="Times New Roman"/>
          <w:sz w:val="28"/>
          <w:szCs w:val="28"/>
        </w:rPr>
        <w:t>Но я надеюсь, что это</w:t>
      </w:r>
      <w:r w:rsidR="00304E25" w:rsidRPr="008C192D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F06B6E" w:rsidRPr="008C192D">
        <w:rPr>
          <w:rFonts w:ascii="Times New Roman" w:hAnsi="Times New Roman" w:cs="Times New Roman"/>
          <w:sz w:val="28"/>
          <w:szCs w:val="28"/>
        </w:rPr>
        <w:t>. Женщины</w:t>
      </w:r>
      <w:r w:rsidR="005E2A7A" w:rsidRPr="008C192D">
        <w:rPr>
          <w:rFonts w:ascii="Times New Roman" w:hAnsi="Times New Roman" w:cs="Times New Roman"/>
          <w:sz w:val="28"/>
          <w:szCs w:val="28"/>
        </w:rPr>
        <w:t xml:space="preserve"> же</w:t>
      </w:r>
      <w:r w:rsidR="00805A60" w:rsidRPr="008C192D">
        <w:rPr>
          <w:rFonts w:ascii="Times New Roman" w:hAnsi="Times New Roman" w:cs="Times New Roman"/>
          <w:sz w:val="28"/>
          <w:szCs w:val="28"/>
        </w:rPr>
        <w:t xml:space="preserve">, как я </w:t>
      </w:r>
      <w:r w:rsidR="00DA5EE8" w:rsidRPr="008C192D">
        <w:rPr>
          <w:rFonts w:ascii="Times New Roman" w:hAnsi="Times New Roman" w:cs="Times New Roman"/>
          <w:sz w:val="28"/>
          <w:szCs w:val="28"/>
        </w:rPr>
        <w:t>пон</w:t>
      </w:r>
      <w:r w:rsidR="00304E25" w:rsidRPr="008C192D">
        <w:rPr>
          <w:rFonts w:ascii="Times New Roman" w:hAnsi="Times New Roman" w:cs="Times New Roman"/>
          <w:sz w:val="28"/>
          <w:szCs w:val="28"/>
        </w:rPr>
        <w:t>имаю</w:t>
      </w:r>
      <w:r w:rsidR="00805A60" w:rsidRPr="008C192D">
        <w:rPr>
          <w:rFonts w:ascii="Times New Roman" w:hAnsi="Times New Roman" w:cs="Times New Roman"/>
          <w:sz w:val="28"/>
          <w:szCs w:val="28"/>
        </w:rPr>
        <w:t>,</w:t>
      </w:r>
      <w:r w:rsidR="00613667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A5EE8" w:rsidRPr="008C192D">
        <w:rPr>
          <w:rFonts w:ascii="Times New Roman" w:hAnsi="Times New Roman" w:cs="Times New Roman"/>
          <w:sz w:val="28"/>
          <w:szCs w:val="28"/>
        </w:rPr>
        <w:t>особенно</w:t>
      </w:r>
      <w:r w:rsidR="004227ED" w:rsidRPr="008C192D">
        <w:rPr>
          <w:rFonts w:ascii="Times New Roman" w:hAnsi="Times New Roman" w:cs="Times New Roman"/>
          <w:sz w:val="28"/>
          <w:szCs w:val="28"/>
        </w:rPr>
        <w:t xml:space="preserve"> восхищ</w:t>
      </w:r>
      <w:r w:rsidR="00DA5EE8" w:rsidRPr="008C192D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CF2F6D" w:rsidRPr="008C192D">
        <w:rPr>
          <w:rFonts w:ascii="Times New Roman" w:hAnsi="Times New Roman" w:cs="Times New Roman"/>
          <w:sz w:val="28"/>
          <w:szCs w:val="28"/>
        </w:rPr>
        <w:t xml:space="preserve">услужливостью и </w:t>
      </w:r>
      <w:r w:rsidR="00F52110" w:rsidRPr="008C192D">
        <w:rPr>
          <w:rFonts w:ascii="Times New Roman" w:hAnsi="Times New Roman" w:cs="Times New Roman"/>
          <w:sz w:val="28"/>
          <w:szCs w:val="28"/>
        </w:rPr>
        <w:t xml:space="preserve">обходительностью </w:t>
      </w:r>
      <w:r w:rsidR="00304E25" w:rsidRPr="008C192D">
        <w:rPr>
          <w:rFonts w:ascii="Times New Roman" w:hAnsi="Times New Roman" w:cs="Times New Roman"/>
          <w:sz w:val="28"/>
          <w:szCs w:val="28"/>
        </w:rPr>
        <w:t xml:space="preserve">в </w:t>
      </w:r>
      <w:r w:rsidR="00F52110" w:rsidRPr="008C192D">
        <w:rPr>
          <w:rFonts w:ascii="Times New Roman" w:hAnsi="Times New Roman" w:cs="Times New Roman"/>
          <w:sz w:val="28"/>
          <w:szCs w:val="28"/>
        </w:rPr>
        <w:t>молодо</w:t>
      </w:r>
      <w:r w:rsidR="00304E25" w:rsidRPr="008C192D">
        <w:rPr>
          <w:rFonts w:ascii="Times New Roman" w:hAnsi="Times New Roman" w:cs="Times New Roman"/>
          <w:sz w:val="28"/>
          <w:szCs w:val="28"/>
        </w:rPr>
        <w:t>м</w:t>
      </w:r>
      <w:r w:rsidR="00F52110" w:rsidRPr="008C19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04E25" w:rsidRPr="008C192D">
        <w:rPr>
          <w:rFonts w:ascii="Times New Roman" w:hAnsi="Times New Roman" w:cs="Times New Roman"/>
          <w:sz w:val="28"/>
          <w:szCs w:val="28"/>
        </w:rPr>
        <w:t>е</w:t>
      </w:r>
      <w:r w:rsidR="00F52110" w:rsidRPr="008C192D">
        <w:rPr>
          <w:rFonts w:ascii="Times New Roman" w:hAnsi="Times New Roman" w:cs="Times New Roman"/>
          <w:sz w:val="28"/>
          <w:szCs w:val="28"/>
        </w:rPr>
        <w:t>.</w:t>
      </w:r>
      <w:r w:rsidR="00F06B6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232BEB" w:rsidRPr="008C192D">
        <w:rPr>
          <w:rFonts w:ascii="Times New Roman" w:hAnsi="Times New Roman" w:cs="Times New Roman"/>
          <w:sz w:val="28"/>
          <w:szCs w:val="28"/>
        </w:rPr>
        <w:t xml:space="preserve">В остальном, </w:t>
      </w:r>
      <w:r w:rsidR="00232BEB" w:rsidRPr="008C192D">
        <w:rPr>
          <w:rFonts w:ascii="Times New Roman" w:hAnsi="Times New Roman" w:cs="Times New Roman"/>
          <w:sz w:val="28"/>
          <w:szCs w:val="28"/>
          <w:u w:val="single"/>
        </w:rPr>
        <w:t>не покрывай шипами</w:t>
      </w:r>
      <w:r w:rsidR="00A01D3F" w:rsidRPr="008C192D">
        <w:rPr>
          <w:rFonts w:ascii="Times New Roman" w:hAnsi="Times New Roman" w:cs="Times New Roman"/>
          <w:sz w:val="28"/>
          <w:szCs w:val="28"/>
        </w:rPr>
        <w:t xml:space="preserve"> [т</w:t>
      </w:r>
      <w:r w:rsidR="002F5121" w:rsidRPr="008C192D">
        <w:rPr>
          <w:rFonts w:ascii="Times New Roman" w:hAnsi="Times New Roman" w:cs="Times New Roman"/>
          <w:sz w:val="28"/>
          <w:szCs w:val="28"/>
        </w:rPr>
        <w:t>.е.</w:t>
      </w:r>
      <w:r w:rsidR="00A01D3F" w:rsidRPr="008C192D">
        <w:rPr>
          <w:rFonts w:ascii="Times New Roman" w:hAnsi="Times New Roman" w:cs="Times New Roman"/>
          <w:sz w:val="28"/>
          <w:szCs w:val="28"/>
        </w:rPr>
        <w:t xml:space="preserve"> не сгущай краски</w:t>
      </w:r>
      <w:r w:rsidR="002F5121" w:rsidRPr="008C192D">
        <w:rPr>
          <w:rFonts w:ascii="Times New Roman" w:hAnsi="Times New Roman" w:cs="Times New Roman"/>
          <w:sz w:val="28"/>
          <w:szCs w:val="28"/>
        </w:rPr>
        <w:t>,</w:t>
      </w:r>
      <w:r w:rsidR="00A01D3F" w:rsidRPr="008C192D">
        <w:rPr>
          <w:rFonts w:ascii="Times New Roman" w:hAnsi="Times New Roman" w:cs="Times New Roman"/>
          <w:sz w:val="28"/>
          <w:szCs w:val="28"/>
        </w:rPr>
        <w:t xml:space="preserve"> не омрачай </w:t>
      </w:r>
      <w:proofErr w:type="gramStart"/>
      <w:r w:rsidR="00A01D3F" w:rsidRPr="008C192D">
        <w:rPr>
          <w:rFonts w:ascii="Times New Roman" w:hAnsi="Times New Roman" w:cs="Times New Roman"/>
          <w:sz w:val="28"/>
          <w:szCs w:val="28"/>
        </w:rPr>
        <w:t>ситуацию]’</w:t>
      </w:r>
      <w:proofErr w:type="gramEnd"/>
      <w:r w:rsidR="00F52110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43160F8C" w14:textId="72AB59FC" w:rsidR="007A5D26" w:rsidRPr="008C192D" w:rsidRDefault="00686DED" w:rsidP="00514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Цицерон</w:t>
      </w:r>
      <w:r w:rsidR="00661583" w:rsidRPr="008C192D">
        <w:rPr>
          <w:rFonts w:ascii="Times New Roman" w:hAnsi="Times New Roman" w:cs="Times New Roman"/>
          <w:sz w:val="28"/>
          <w:szCs w:val="28"/>
        </w:rPr>
        <w:t xml:space="preserve"> начинает свое письмо</w:t>
      </w:r>
      <w:r w:rsidR="00466D4B" w:rsidRPr="008C192D">
        <w:rPr>
          <w:rFonts w:ascii="Times New Roman" w:hAnsi="Times New Roman" w:cs="Times New Roman"/>
          <w:sz w:val="28"/>
          <w:szCs w:val="28"/>
        </w:rPr>
        <w:t xml:space="preserve"> Аттику </w:t>
      </w:r>
      <w:r w:rsidR="00661583" w:rsidRPr="008C192D">
        <w:rPr>
          <w:rFonts w:ascii="Times New Roman" w:hAnsi="Times New Roman" w:cs="Times New Roman"/>
          <w:sz w:val="28"/>
          <w:szCs w:val="28"/>
        </w:rPr>
        <w:t xml:space="preserve">с </w:t>
      </w:r>
      <w:r w:rsidRPr="008C192D">
        <w:rPr>
          <w:rFonts w:ascii="Times New Roman" w:hAnsi="Times New Roman" w:cs="Times New Roman"/>
          <w:sz w:val="28"/>
          <w:szCs w:val="28"/>
        </w:rPr>
        <w:t>рассказ</w:t>
      </w:r>
      <w:r w:rsidR="00661583" w:rsidRPr="008C192D">
        <w:rPr>
          <w:rFonts w:ascii="Times New Roman" w:hAnsi="Times New Roman" w:cs="Times New Roman"/>
          <w:sz w:val="28"/>
          <w:szCs w:val="28"/>
        </w:rPr>
        <w:t>а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E276B" w:rsidRPr="008C192D">
        <w:rPr>
          <w:rFonts w:ascii="Times New Roman" w:hAnsi="Times New Roman" w:cs="Times New Roman"/>
          <w:sz w:val="28"/>
          <w:szCs w:val="28"/>
        </w:rPr>
        <w:t xml:space="preserve">о </w:t>
      </w:r>
      <w:r w:rsidRPr="008C192D">
        <w:rPr>
          <w:rFonts w:ascii="Times New Roman" w:hAnsi="Times New Roman" w:cs="Times New Roman"/>
          <w:sz w:val="28"/>
          <w:szCs w:val="28"/>
        </w:rPr>
        <w:t xml:space="preserve">грядущем </w:t>
      </w:r>
      <w:r w:rsidR="007E276B" w:rsidRPr="008C192D">
        <w:rPr>
          <w:rFonts w:ascii="Times New Roman" w:hAnsi="Times New Roman" w:cs="Times New Roman"/>
          <w:sz w:val="28"/>
          <w:szCs w:val="28"/>
        </w:rPr>
        <w:t>замужестве Тул</w:t>
      </w:r>
      <w:r w:rsidR="009D394C" w:rsidRPr="008C192D">
        <w:rPr>
          <w:rFonts w:ascii="Times New Roman" w:hAnsi="Times New Roman" w:cs="Times New Roman"/>
          <w:sz w:val="28"/>
          <w:szCs w:val="28"/>
        </w:rPr>
        <w:t>л</w:t>
      </w:r>
      <w:r w:rsidR="007E276B" w:rsidRPr="008C192D">
        <w:rPr>
          <w:rFonts w:ascii="Times New Roman" w:hAnsi="Times New Roman" w:cs="Times New Roman"/>
          <w:sz w:val="28"/>
          <w:szCs w:val="28"/>
        </w:rPr>
        <w:t>ии</w:t>
      </w:r>
      <w:r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3D106E" w:rsidRPr="008C192D">
        <w:rPr>
          <w:rFonts w:ascii="Times New Roman" w:hAnsi="Times New Roman" w:cs="Times New Roman"/>
          <w:sz w:val="28"/>
          <w:szCs w:val="28"/>
        </w:rPr>
        <w:t xml:space="preserve">Он сам сильно удивлен </w:t>
      </w:r>
      <w:r w:rsidR="00931CE3" w:rsidRPr="008C192D">
        <w:rPr>
          <w:rFonts w:ascii="Times New Roman" w:hAnsi="Times New Roman" w:cs="Times New Roman"/>
          <w:sz w:val="28"/>
          <w:szCs w:val="28"/>
        </w:rPr>
        <w:t xml:space="preserve">подобному исходу, так как </w:t>
      </w:r>
      <w:r w:rsidR="00E15773" w:rsidRPr="008C192D">
        <w:rPr>
          <w:rFonts w:ascii="Times New Roman" w:hAnsi="Times New Roman" w:cs="Times New Roman"/>
          <w:sz w:val="28"/>
          <w:szCs w:val="28"/>
        </w:rPr>
        <w:t xml:space="preserve">думал </w:t>
      </w:r>
      <w:r w:rsidR="00B039B1" w:rsidRPr="008C192D">
        <w:rPr>
          <w:rFonts w:ascii="Times New Roman" w:hAnsi="Times New Roman" w:cs="Times New Roman"/>
          <w:sz w:val="28"/>
          <w:szCs w:val="28"/>
        </w:rPr>
        <w:t>устроить ей</w:t>
      </w:r>
      <w:r w:rsidR="00E15773" w:rsidRPr="008C192D">
        <w:rPr>
          <w:rFonts w:ascii="Times New Roman" w:hAnsi="Times New Roman" w:cs="Times New Roman"/>
          <w:sz w:val="28"/>
          <w:szCs w:val="28"/>
        </w:rPr>
        <w:t xml:space="preserve"> помолвк</w:t>
      </w:r>
      <w:r w:rsidR="00B039B1" w:rsidRPr="008C192D">
        <w:rPr>
          <w:rFonts w:ascii="Times New Roman" w:hAnsi="Times New Roman" w:cs="Times New Roman"/>
          <w:sz w:val="28"/>
          <w:szCs w:val="28"/>
        </w:rPr>
        <w:t>у</w:t>
      </w:r>
      <w:r w:rsidR="00E15773" w:rsidRPr="008C192D">
        <w:rPr>
          <w:rFonts w:ascii="Times New Roman" w:hAnsi="Times New Roman" w:cs="Times New Roman"/>
          <w:sz w:val="28"/>
          <w:szCs w:val="28"/>
        </w:rPr>
        <w:t xml:space="preserve"> с Тиберием Нероном. Он выражает надежду на лучший исход дела (</w:t>
      </w:r>
      <w:r w:rsidR="00E15773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sed</w:t>
      </w:r>
      <w:r w:rsidR="00E15773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15773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hoc</w:t>
      </w:r>
      <w:r w:rsidR="00E15773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15773" w:rsidRPr="008C192D">
        <w:rPr>
          <w:rFonts w:ascii="Times New Roman" w:hAnsi="Times New Roman" w:cs="Times New Roman"/>
          <w:i/>
          <w:iCs/>
          <w:sz w:val="28"/>
          <w:szCs w:val="28"/>
        </w:rPr>
        <w:t>spero</w:t>
      </w:r>
      <w:proofErr w:type="spellEnd"/>
      <w:r w:rsidR="00E15773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15773" w:rsidRPr="008C192D">
        <w:rPr>
          <w:rFonts w:ascii="Times New Roman" w:hAnsi="Times New Roman" w:cs="Times New Roman"/>
          <w:i/>
          <w:iCs/>
          <w:sz w:val="28"/>
          <w:szCs w:val="28"/>
        </w:rPr>
        <w:t>melius</w:t>
      </w:r>
      <w:proofErr w:type="spellEnd"/>
      <w:r w:rsidR="00E15773" w:rsidRPr="008C192D">
        <w:rPr>
          <w:rFonts w:ascii="Times New Roman" w:hAnsi="Times New Roman" w:cs="Times New Roman"/>
          <w:sz w:val="28"/>
          <w:szCs w:val="28"/>
        </w:rPr>
        <w:t>) и пр</w:t>
      </w:r>
      <w:r w:rsidR="006E1DCC" w:rsidRPr="008C192D">
        <w:rPr>
          <w:rFonts w:ascii="Times New Roman" w:hAnsi="Times New Roman" w:cs="Times New Roman"/>
          <w:sz w:val="28"/>
          <w:szCs w:val="28"/>
        </w:rPr>
        <w:t>едрекает негативную реакцию Аттика на эту новость.</w:t>
      </w:r>
    </w:p>
    <w:p w14:paraId="77DB5C46" w14:textId="1C8C1681" w:rsidR="00BF7F92" w:rsidRPr="008C192D" w:rsidRDefault="007A5D26" w:rsidP="00B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Этот глагол встречается только у Цицерона (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г</w:t>
      </w:r>
      <w:r w:rsidR="0051476A" w:rsidRPr="008C192D">
        <w:rPr>
          <w:rFonts w:ascii="Times New Roman" w:hAnsi="Times New Roman" w:cs="Times New Roman"/>
          <w:sz w:val="28"/>
          <w:szCs w:val="28"/>
        </w:rPr>
        <w:t>апакс</w:t>
      </w:r>
      <w:proofErr w:type="spellEnd"/>
      <w:r w:rsidR="0051476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76A" w:rsidRPr="008C192D">
        <w:rPr>
          <w:rFonts w:ascii="Times New Roman" w:hAnsi="Times New Roman" w:cs="Times New Roman"/>
          <w:sz w:val="28"/>
          <w:szCs w:val="28"/>
        </w:rPr>
        <w:t>легоменон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)</w:t>
      </w:r>
      <w:r w:rsidR="0091686F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42"/>
      </w:r>
      <w:r w:rsidR="0051476A" w:rsidRPr="008C192D">
        <w:rPr>
          <w:rFonts w:ascii="Times New Roman" w:hAnsi="Times New Roman" w:cs="Times New Roman"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11AE3" w:rsidRPr="008C192D">
        <w:rPr>
          <w:rFonts w:ascii="Times New Roman" w:hAnsi="Times New Roman" w:cs="Times New Roman"/>
          <w:sz w:val="28"/>
          <w:szCs w:val="28"/>
        </w:rPr>
        <w:t>Его буквальный перевод «покрывать шипами», в переносном значени</w:t>
      </w:r>
      <w:r w:rsidR="00E3141F" w:rsidRPr="008C192D">
        <w:rPr>
          <w:rFonts w:ascii="Times New Roman" w:hAnsi="Times New Roman" w:cs="Times New Roman"/>
          <w:sz w:val="28"/>
          <w:szCs w:val="28"/>
        </w:rPr>
        <w:t>и</w:t>
      </w:r>
      <w:r w:rsidR="00661583" w:rsidRPr="008C192D">
        <w:rPr>
          <w:rFonts w:ascii="Times New Roman" w:hAnsi="Times New Roman" w:cs="Times New Roman"/>
          <w:sz w:val="28"/>
          <w:szCs w:val="28"/>
        </w:rPr>
        <w:t xml:space="preserve"> можно обозначить как ‘</w:t>
      </w:r>
      <w:r w:rsidR="00E3141F" w:rsidRPr="008C192D">
        <w:rPr>
          <w:rFonts w:ascii="Times New Roman" w:hAnsi="Times New Roman" w:cs="Times New Roman"/>
          <w:sz w:val="28"/>
          <w:szCs w:val="28"/>
        </w:rPr>
        <w:t>н</w:t>
      </w:r>
      <w:r w:rsidR="0051476A" w:rsidRPr="008C192D">
        <w:rPr>
          <w:rFonts w:ascii="Times New Roman" w:hAnsi="Times New Roman" w:cs="Times New Roman"/>
          <w:sz w:val="28"/>
          <w:szCs w:val="28"/>
        </w:rPr>
        <w:t xml:space="preserve">е искать недостатки в этой ситуации, не подвергать </w:t>
      </w:r>
      <w:r w:rsidR="00FD4FA4" w:rsidRPr="008C192D">
        <w:rPr>
          <w:rFonts w:ascii="Times New Roman" w:hAnsi="Times New Roman" w:cs="Times New Roman"/>
          <w:sz w:val="28"/>
          <w:szCs w:val="28"/>
        </w:rPr>
        <w:t>что-либо</w:t>
      </w:r>
      <w:r w:rsidR="0051476A" w:rsidRPr="008C192D">
        <w:rPr>
          <w:rFonts w:ascii="Times New Roman" w:hAnsi="Times New Roman" w:cs="Times New Roman"/>
          <w:sz w:val="28"/>
          <w:szCs w:val="28"/>
        </w:rPr>
        <w:t xml:space="preserve"> чрезмерной критике</w:t>
      </w:r>
      <w:r w:rsidR="00661583" w:rsidRPr="008C192D">
        <w:rPr>
          <w:rFonts w:ascii="Times New Roman" w:hAnsi="Times New Roman" w:cs="Times New Roman"/>
          <w:sz w:val="28"/>
          <w:szCs w:val="28"/>
        </w:rPr>
        <w:t>’</w:t>
      </w:r>
      <w:r w:rsidR="009D044A" w:rsidRPr="008C192D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F8247F" w:rsidRPr="008C192D">
        <w:rPr>
          <w:rFonts w:ascii="Times New Roman" w:hAnsi="Times New Roman" w:cs="Times New Roman"/>
          <w:sz w:val="28"/>
          <w:szCs w:val="28"/>
        </w:rPr>
        <w:t>возможен</w:t>
      </w:r>
      <w:r w:rsidR="009D044A" w:rsidRPr="008C192D">
        <w:rPr>
          <w:rFonts w:ascii="Times New Roman" w:hAnsi="Times New Roman" w:cs="Times New Roman"/>
          <w:sz w:val="28"/>
          <w:szCs w:val="28"/>
        </w:rPr>
        <w:t xml:space="preserve"> перевод </w:t>
      </w:r>
      <w:r w:rsidR="008C05B7" w:rsidRPr="008C192D">
        <w:rPr>
          <w:rFonts w:ascii="Times New Roman" w:hAnsi="Times New Roman" w:cs="Times New Roman"/>
          <w:sz w:val="28"/>
          <w:szCs w:val="28"/>
        </w:rPr>
        <w:t xml:space="preserve">с помощью фразеологизма </w:t>
      </w:r>
      <w:r w:rsidR="008A7F83" w:rsidRPr="008C192D">
        <w:rPr>
          <w:rFonts w:ascii="Times New Roman" w:hAnsi="Times New Roman" w:cs="Times New Roman"/>
          <w:sz w:val="28"/>
          <w:szCs w:val="28"/>
        </w:rPr>
        <w:t>«</w:t>
      </w:r>
      <w:r w:rsidR="0051476A" w:rsidRPr="008C192D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51476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1476A" w:rsidRPr="008C192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1476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1476A" w:rsidRPr="008C192D"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="0051476A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76A" w:rsidRPr="008C192D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="008A7F83" w:rsidRPr="008C192D">
        <w:rPr>
          <w:rFonts w:ascii="Times New Roman" w:hAnsi="Times New Roman" w:cs="Times New Roman"/>
          <w:sz w:val="28"/>
          <w:szCs w:val="28"/>
        </w:rPr>
        <w:t>»</w:t>
      </w:r>
      <w:r w:rsidR="008C05B7" w:rsidRPr="008C192D">
        <w:rPr>
          <w:rStyle w:val="a6"/>
          <w:rFonts w:ascii="Times New Roman" w:hAnsi="Times New Roman" w:cs="Times New Roman"/>
          <w:sz w:val="28"/>
          <w:szCs w:val="28"/>
          <w:lang w:val="en-US"/>
        </w:rPr>
        <w:footnoteReference w:id="143"/>
      </w:r>
      <w:r w:rsidR="0051476A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4D584D6E" w14:textId="27BB1764" w:rsidR="00AC7EC3" w:rsidRPr="008C192D" w:rsidRDefault="007A14D5" w:rsidP="00F61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Sed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heus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tu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E04A98" w:rsidRPr="008C192D">
        <w:rPr>
          <w:rFonts w:ascii="Times New Roman" w:hAnsi="Times New Roman" w:cs="Times New Roman"/>
          <w:sz w:val="28"/>
          <w:szCs w:val="28"/>
          <w:u w:val="single"/>
        </w:rPr>
        <w:t>π</w:t>
      </w:r>
      <w:proofErr w:type="spellStart"/>
      <w:r w:rsidR="00E04A98" w:rsidRPr="008C192D">
        <w:rPr>
          <w:rFonts w:ascii="Times New Roman" w:hAnsi="Times New Roman" w:cs="Times New Roman"/>
          <w:sz w:val="28"/>
          <w:szCs w:val="28"/>
          <w:u w:val="single"/>
        </w:rPr>
        <w:t>υροὺς</w:t>
      </w:r>
      <w:proofErr w:type="spellEnd"/>
      <w:r w:rsidR="00E04A98" w:rsidRPr="008C19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04A98" w:rsidRPr="008C192D">
        <w:rPr>
          <w:rFonts w:ascii="Times New Roman" w:hAnsi="Times New Roman" w:cs="Times New Roman"/>
          <w:sz w:val="28"/>
          <w:szCs w:val="28"/>
          <w:u w:val="single"/>
        </w:rPr>
        <w:t>εἰς</w:t>
      </w:r>
      <w:proofErr w:type="spellEnd"/>
      <w:r w:rsidR="00E04A98" w:rsidRPr="008C19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04A98" w:rsidRPr="008C192D">
        <w:rPr>
          <w:rFonts w:ascii="Times New Roman" w:hAnsi="Times New Roman" w:cs="Times New Roman"/>
          <w:sz w:val="28"/>
          <w:szCs w:val="28"/>
          <w:u w:val="single"/>
        </w:rPr>
        <w:t>δῆμον</w:t>
      </w:r>
      <w:proofErr w:type="spellEnd"/>
      <w:r w:rsidR="00E04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Athenis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?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placet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hoc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tibi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?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etsi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non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impediebant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mei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certe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libri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;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non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enim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ista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largitio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fuit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in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cives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sed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in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hospites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04A98" w:rsidRPr="008C192D">
        <w:rPr>
          <w:rFonts w:ascii="Times New Roman" w:hAnsi="Times New Roman" w:cs="Times New Roman"/>
          <w:sz w:val="28"/>
          <w:szCs w:val="28"/>
          <w:lang w:val="it-IT"/>
        </w:rPr>
        <w:t>liberalitas</w:t>
      </w:r>
      <w:r w:rsidR="00D72B59" w:rsidRPr="008C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2B59" w:rsidRPr="008C192D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D72B5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B59" w:rsidRPr="008C192D">
        <w:rPr>
          <w:rFonts w:ascii="Times New Roman" w:hAnsi="Times New Roman" w:cs="Times New Roman"/>
          <w:sz w:val="28"/>
          <w:szCs w:val="28"/>
        </w:rPr>
        <w:t>tamen</w:t>
      </w:r>
      <w:proofErr w:type="spellEnd"/>
      <w:r w:rsidR="00D72B5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B59" w:rsidRPr="008C192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D72B5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B59" w:rsidRPr="008C192D">
        <w:rPr>
          <w:rFonts w:ascii="Times New Roman" w:hAnsi="Times New Roman" w:cs="Times New Roman"/>
          <w:sz w:val="28"/>
          <w:szCs w:val="28"/>
        </w:rPr>
        <w:t>Academiae</w:t>
      </w:r>
      <w:proofErr w:type="spellEnd"/>
      <w:r w:rsidR="00D72B59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72B59" w:rsidRPr="008C192D">
        <w:rPr>
          <w:rFonts w:ascii="Times New Roman" w:hAnsi="Times New Roman" w:cs="Times New Roman"/>
          <w:sz w:val="28"/>
          <w:szCs w:val="28"/>
          <w:u w:val="single"/>
        </w:rPr>
        <w:t>π</w:t>
      </w:r>
      <w:proofErr w:type="spellStart"/>
      <w:r w:rsidR="00D72B59" w:rsidRPr="008C192D">
        <w:rPr>
          <w:rFonts w:ascii="Times New Roman" w:hAnsi="Times New Roman" w:cs="Times New Roman"/>
          <w:sz w:val="28"/>
          <w:szCs w:val="28"/>
          <w:u w:val="single"/>
        </w:rPr>
        <w:t>ρο</w:t>
      </w:r>
      <w:proofErr w:type="spellEnd"/>
      <w:r w:rsidR="00D72B59" w:rsidRPr="008C192D">
        <w:rPr>
          <w:rFonts w:ascii="Times New Roman" w:hAnsi="Times New Roman" w:cs="Times New Roman"/>
          <w:sz w:val="28"/>
          <w:szCs w:val="28"/>
          <w:u w:val="single"/>
        </w:rPr>
        <w:t>πύλῳ</w:t>
      </w:r>
      <w:r w:rsidR="00D72B5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B59" w:rsidRPr="008C192D">
        <w:rPr>
          <w:rFonts w:ascii="Times New Roman" w:hAnsi="Times New Roman" w:cs="Times New Roman"/>
          <w:sz w:val="28"/>
          <w:szCs w:val="28"/>
        </w:rPr>
        <w:t>iubes</w:t>
      </w:r>
      <w:proofErr w:type="spellEnd"/>
      <w:r w:rsidR="00D72B5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B59" w:rsidRPr="008C192D">
        <w:rPr>
          <w:rFonts w:ascii="Times New Roman" w:hAnsi="Times New Roman" w:cs="Times New Roman"/>
          <w:sz w:val="28"/>
          <w:szCs w:val="28"/>
        </w:rPr>
        <w:t>cogitare</w:t>
      </w:r>
      <w:proofErr w:type="spellEnd"/>
      <w:r w:rsidR="00D72B59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B59" w:rsidRPr="008C192D">
        <w:rPr>
          <w:rFonts w:ascii="Times New Roman" w:hAnsi="Times New Roman" w:cs="Times New Roman"/>
          <w:sz w:val="28"/>
          <w:szCs w:val="28"/>
        </w:rPr>
        <w:t>cum</w:t>
      </w:r>
      <w:proofErr w:type="spellEnd"/>
      <w:r w:rsidR="00D72B5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B59" w:rsidRPr="008C192D">
        <w:rPr>
          <w:rFonts w:ascii="Times New Roman" w:hAnsi="Times New Roman" w:cs="Times New Roman"/>
          <w:sz w:val="28"/>
          <w:szCs w:val="28"/>
        </w:rPr>
        <w:t>iam</w:t>
      </w:r>
      <w:proofErr w:type="spellEnd"/>
      <w:r w:rsidR="00D72B5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B59" w:rsidRPr="008C192D">
        <w:rPr>
          <w:rFonts w:ascii="Times New Roman" w:hAnsi="Times New Roman" w:cs="Times New Roman"/>
          <w:sz w:val="28"/>
          <w:szCs w:val="28"/>
        </w:rPr>
        <w:t>Appius</w:t>
      </w:r>
      <w:proofErr w:type="spellEnd"/>
      <w:r w:rsidR="00D72B5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B59" w:rsidRPr="008C192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D72B5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B59" w:rsidRPr="008C192D">
        <w:rPr>
          <w:rFonts w:ascii="Times New Roman" w:hAnsi="Times New Roman" w:cs="Times New Roman"/>
          <w:sz w:val="28"/>
          <w:szCs w:val="28"/>
        </w:rPr>
        <w:t>Eleusine</w:t>
      </w:r>
      <w:proofErr w:type="spellEnd"/>
      <w:r w:rsidR="00D72B5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B59" w:rsidRPr="008C192D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="00D72B5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B59" w:rsidRPr="008C192D">
        <w:rPr>
          <w:rFonts w:ascii="Times New Roman" w:hAnsi="Times New Roman" w:cs="Times New Roman"/>
          <w:sz w:val="28"/>
          <w:szCs w:val="28"/>
        </w:rPr>
        <w:t>cogitet</w:t>
      </w:r>
      <w:proofErr w:type="spellEnd"/>
      <w:r w:rsidR="00D72B59" w:rsidRPr="008C192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D72B59"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="00D72B59" w:rsidRPr="008C192D">
        <w:rPr>
          <w:rFonts w:ascii="Times New Roman" w:hAnsi="Times New Roman" w:cs="Times New Roman"/>
          <w:i/>
          <w:iCs/>
          <w:sz w:val="28"/>
          <w:szCs w:val="28"/>
        </w:rPr>
        <w:t>. </w:t>
      </w:r>
      <w:proofErr w:type="spellStart"/>
      <w:r w:rsidR="00D72B59" w:rsidRPr="008C192D">
        <w:rPr>
          <w:rFonts w:ascii="Times New Roman" w:hAnsi="Times New Roman" w:cs="Times New Roman"/>
          <w:i/>
          <w:iCs/>
          <w:sz w:val="28"/>
          <w:szCs w:val="28"/>
        </w:rPr>
        <w:t>Att</w:t>
      </w:r>
      <w:proofErr w:type="spellEnd"/>
      <w:r w:rsidR="00D72B59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72B59" w:rsidRPr="008C192D">
        <w:rPr>
          <w:rFonts w:ascii="Times New Roman" w:hAnsi="Times New Roman" w:cs="Times New Roman"/>
          <w:sz w:val="28"/>
          <w:szCs w:val="28"/>
        </w:rPr>
        <w:t xml:space="preserve"> 6.6.2) </w:t>
      </w:r>
      <w:r w:rsidRPr="008C192D">
        <w:rPr>
          <w:rFonts w:ascii="Times New Roman" w:hAnsi="Times New Roman" w:cs="Times New Roman"/>
          <w:sz w:val="28"/>
          <w:szCs w:val="28"/>
        </w:rPr>
        <w:t>‘</w:t>
      </w:r>
      <w:r w:rsidR="00E04A98" w:rsidRPr="008C192D">
        <w:rPr>
          <w:rFonts w:ascii="Times New Roman" w:hAnsi="Times New Roman" w:cs="Times New Roman"/>
          <w:sz w:val="28"/>
          <w:szCs w:val="28"/>
        </w:rPr>
        <w:t>Но ты</w:t>
      </w:r>
      <w:r w:rsidR="00B50E66" w:rsidRPr="008C192D">
        <w:rPr>
          <w:rFonts w:ascii="Times New Roman" w:hAnsi="Times New Roman" w:cs="Times New Roman"/>
          <w:sz w:val="28"/>
          <w:szCs w:val="28"/>
        </w:rPr>
        <w:t>,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послушай, </w:t>
      </w:r>
      <w:r w:rsidR="00E04A98" w:rsidRPr="008C192D">
        <w:rPr>
          <w:rFonts w:ascii="Times New Roman" w:hAnsi="Times New Roman" w:cs="Times New Roman"/>
          <w:sz w:val="28"/>
          <w:szCs w:val="28"/>
          <w:u w:val="single"/>
        </w:rPr>
        <w:t>пшеницу для народа</w:t>
      </w:r>
      <w:r w:rsidR="00E04A98" w:rsidRPr="008C192D">
        <w:rPr>
          <w:rFonts w:ascii="Times New Roman" w:hAnsi="Times New Roman" w:cs="Times New Roman"/>
          <w:sz w:val="28"/>
          <w:szCs w:val="28"/>
        </w:rPr>
        <w:t xml:space="preserve"> в Афинах? Это нравится тебе? Хотя мои книги, конечно, не препятств</w:t>
      </w:r>
      <w:r w:rsidR="00B50E66" w:rsidRPr="008C192D">
        <w:rPr>
          <w:rFonts w:ascii="Times New Roman" w:hAnsi="Times New Roman" w:cs="Times New Roman"/>
          <w:sz w:val="28"/>
          <w:szCs w:val="28"/>
        </w:rPr>
        <w:t>овали</w:t>
      </w:r>
      <w:r w:rsidR="00E04A98" w:rsidRPr="008C192D">
        <w:rPr>
          <w:rFonts w:ascii="Times New Roman" w:hAnsi="Times New Roman" w:cs="Times New Roman"/>
          <w:sz w:val="28"/>
          <w:szCs w:val="28"/>
        </w:rPr>
        <w:t>; ведь это не было подкупом среди граждан, но щедростью за гостеприимство</w:t>
      </w:r>
      <w:r w:rsidR="00E331D2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7733F5" w:rsidRPr="008C192D">
        <w:rPr>
          <w:rFonts w:ascii="Times New Roman" w:hAnsi="Times New Roman" w:cs="Times New Roman"/>
          <w:sz w:val="28"/>
          <w:szCs w:val="28"/>
        </w:rPr>
        <w:t xml:space="preserve">И все же </w:t>
      </w:r>
      <w:r w:rsidR="00AC7EC3" w:rsidRPr="008C192D">
        <w:rPr>
          <w:rFonts w:ascii="Times New Roman" w:hAnsi="Times New Roman" w:cs="Times New Roman"/>
          <w:sz w:val="28"/>
          <w:szCs w:val="28"/>
        </w:rPr>
        <w:t xml:space="preserve">ты велишь мне думать о </w:t>
      </w:r>
      <w:r w:rsidR="00AC7EC3" w:rsidRPr="008C192D">
        <w:rPr>
          <w:rFonts w:ascii="Times New Roman" w:hAnsi="Times New Roman" w:cs="Times New Roman"/>
          <w:sz w:val="28"/>
          <w:szCs w:val="28"/>
          <w:u w:val="single"/>
        </w:rPr>
        <w:t>входе</w:t>
      </w:r>
      <w:r w:rsidR="00AC7EC3" w:rsidRPr="008C192D">
        <w:rPr>
          <w:rFonts w:ascii="Times New Roman" w:hAnsi="Times New Roman" w:cs="Times New Roman"/>
          <w:sz w:val="28"/>
          <w:szCs w:val="28"/>
        </w:rPr>
        <w:t xml:space="preserve"> в Академию</w:t>
      </w:r>
      <w:r w:rsidR="00EE55B9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5644A9" w:rsidRPr="008C192D">
        <w:rPr>
          <w:rFonts w:ascii="Times New Roman" w:hAnsi="Times New Roman" w:cs="Times New Roman"/>
          <w:sz w:val="28"/>
          <w:szCs w:val="28"/>
        </w:rPr>
        <w:t>хотя</w:t>
      </w:r>
      <w:r w:rsidR="00EE55B9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5B9" w:rsidRPr="008C192D">
        <w:rPr>
          <w:rFonts w:ascii="Times New Roman" w:hAnsi="Times New Roman" w:cs="Times New Roman"/>
          <w:sz w:val="28"/>
          <w:szCs w:val="28"/>
        </w:rPr>
        <w:t>Аппий</w:t>
      </w:r>
      <w:proofErr w:type="spellEnd"/>
      <w:r w:rsidR="00EE55B9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644A9" w:rsidRPr="008C192D">
        <w:rPr>
          <w:rFonts w:ascii="Times New Roman" w:hAnsi="Times New Roman" w:cs="Times New Roman"/>
          <w:sz w:val="28"/>
          <w:szCs w:val="28"/>
        </w:rPr>
        <w:t xml:space="preserve">уже </w:t>
      </w:r>
      <w:r w:rsidR="00EE55B9" w:rsidRPr="008C192D">
        <w:rPr>
          <w:rFonts w:ascii="Times New Roman" w:hAnsi="Times New Roman" w:cs="Times New Roman"/>
          <w:sz w:val="28"/>
          <w:szCs w:val="28"/>
        </w:rPr>
        <w:t>не думает о</w:t>
      </w:r>
      <w:r w:rsidR="005644A9" w:rsidRPr="008C192D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proofErr w:type="gramStart"/>
      <w:r w:rsidR="005644A9" w:rsidRPr="008C192D">
        <w:rPr>
          <w:rFonts w:ascii="Times New Roman" w:hAnsi="Times New Roman" w:cs="Times New Roman"/>
          <w:sz w:val="28"/>
          <w:szCs w:val="28"/>
        </w:rPr>
        <w:t>Элевсине</w:t>
      </w:r>
      <w:proofErr w:type="spellEnd"/>
      <w:r w:rsidR="00B50E66" w:rsidRPr="008C192D">
        <w:rPr>
          <w:rFonts w:ascii="Times New Roman" w:hAnsi="Times New Roman" w:cs="Times New Roman"/>
          <w:sz w:val="28"/>
          <w:szCs w:val="28"/>
        </w:rPr>
        <w:t>?</w:t>
      </w:r>
      <w:r w:rsidR="00EE55B9" w:rsidRPr="008C192D">
        <w:rPr>
          <w:rFonts w:ascii="Times New Roman" w:hAnsi="Times New Roman" w:cs="Times New Roman"/>
          <w:sz w:val="28"/>
          <w:szCs w:val="28"/>
        </w:rPr>
        <w:t>’</w:t>
      </w:r>
      <w:proofErr w:type="gramEnd"/>
    </w:p>
    <w:p w14:paraId="6E7826C2" w14:textId="4F7D1F43" w:rsidR="00F123B6" w:rsidRPr="008C192D" w:rsidRDefault="00ED0247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Аттик, очевидно, подарил зерно Афинам, где прожил 20 лет</w:t>
      </w:r>
      <w:r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44"/>
      </w:r>
      <w:r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921861" w:rsidRPr="008C192D">
        <w:rPr>
          <w:rFonts w:ascii="Times New Roman" w:hAnsi="Times New Roman" w:cs="Times New Roman"/>
          <w:sz w:val="28"/>
          <w:szCs w:val="28"/>
        </w:rPr>
        <w:t>Цицерон не одобряет его действий</w:t>
      </w:r>
      <w:r w:rsidR="00F06CCC" w:rsidRPr="008C192D">
        <w:rPr>
          <w:rFonts w:ascii="Times New Roman" w:hAnsi="Times New Roman" w:cs="Times New Roman"/>
          <w:sz w:val="28"/>
          <w:szCs w:val="28"/>
        </w:rPr>
        <w:t>,</w:t>
      </w:r>
      <w:r w:rsidR="00631206" w:rsidRPr="008C192D">
        <w:rPr>
          <w:rFonts w:ascii="Times New Roman" w:hAnsi="Times New Roman" w:cs="Times New Roman"/>
          <w:sz w:val="28"/>
          <w:szCs w:val="28"/>
        </w:rPr>
        <w:t xml:space="preserve"> однако не желает </w:t>
      </w:r>
      <w:r w:rsidR="0031218D" w:rsidRPr="008C192D">
        <w:rPr>
          <w:rFonts w:ascii="Times New Roman" w:hAnsi="Times New Roman" w:cs="Times New Roman"/>
          <w:sz w:val="28"/>
          <w:szCs w:val="28"/>
        </w:rPr>
        <w:t xml:space="preserve">прямо выражать свое негодование. </w:t>
      </w:r>
      <w:r w:rsidR="00371F6F" w:rsidRPr="008C192D">
        <w:rPr>
          <w:rFonts w:ascii="Times New Roman" w:hAnsi="Times New Roman" w:cs="Times New Roman"/>
          <w:sz w:val="28"/>
          <w:szCs w:val="28"/>
        </w:rPr>
        <w:t xml:space="preserve">Также исследователи не указывают ссылку на </w:t>
      </w:r>
      <w:r w:rsidR="00292567" w:rsidRPr="008C192D">
        <w:rPr>
          <w:rFonts w:ascii="Times New Roman" w:hAnsi="Times New Roman" w:cs="Times New Roman"/>
          <w:sz w:val="28"/>
          <w:szCs w:val="28"/>
        </w:rPr>
        <w:t>цитирование</w:t>
      </w:r>
      <w:r w:rsidR="00E24B2F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45"/>
      </w:r>
      <w:r w:rsidR="00832BFF" w:rsidRPr="008C192D">
        <w:rPr>
          <w:rFonts w:ascii="Times New Roman" w:hAnsi="Times New Roman" w:cs="Times New Roman"/>
          <w:sz w:val="28"/>
          <w:szCs w:val="28"/>
        </w:rPr>
        <w:t xml:space="preserve">, таким образом </w:t>
      </w:r>
      <w:r w:rsidR="00161936" w:rsidRPr="008C192D">
        <w:rPr>
          <w:rFonts w:ascii="Times New Roman" w:hAnsi="Times New Roman" w:cs="Times New Roman"/>
          <w:sz w:val="28"/>
          <w:szCs w:val="28"/>
        </w:rPr>
        <w:t>единственная задача, которую выполняет это лексема</w:t>
      </w:r>
      <w:r w:rsidR="00B50E66" w:rsidRPr="008C192D">
        <w:rPr>
          <w:rFonts w:ascii="Times New Roman" w:hAnsi="Times New Roman" w:cs="Times New Roman"/>
          <w:sz w:val="28"/>
          <w:szCs w:val="28"/>
        </w:rPr>
        <w:t>,</w:t>
      </w:r>
      <w:r w:rsidR="00161936" w:rsidRPr="008C192D">
        <w:rPr>
          <w:rFonts w:ascii="Times New Roman" w:hAnsi="Times New Roman" w:cs="Times New Roman"/>
          <w:sz w:val="28"/>
          <w:szCs w:val="28"/>
        </w:rPr>
        <w:t xml:space="preserve"> – это эвфемистическая.</w:t>
      </w:r>
    </w:p>
    <w:p w14:paraId="36E2B847" w14:textId="5C5D6267" w:rsidR="00292567" w:rsidRPr="008C192D" w:rsidRDefault="00E35F75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6C4E0B" w:rsidRPr="008C192D">
        <w:rPr>
          <w:rFonts w:ascii="Times New Roman" w:hAnsi="Times New Roman" w:cs="Times New Roman"/>
          <w:sz w:val="28"/>
          <w:szCs w:val="28"/>
        </w:rPr>
        <w:t xml:space="preserve">тема этого отрывка касается и политической тематики. Так, </w:t>
      </w:r>
      <w:r w:rsidR="004F46BF" w:rsidRPr="008C192D">
        <w:rPr>
          <w:rFonts w:ascii="Times New Roman" w:hAnsi="Times New Roman" w:cs="Times New Roman"/>
          <w:sz w:val="28"/>
          <w:szCs w:val="28"/>
        </w:rPr>
        <w:t xml:space="preserve">Цицерон всегда был озадачен вопросом о </w:t>
      </w:r>
      <w:r w:rsidR="000654B1" w:rsidRPr="008C192D">
        <w:rPr>
          <w:rFonts w:ascii="Times New Roman" w:hAnsi="Times New Roman" w:cs="Times New Roman"/>
          <w:sz w:val="28"/>
          <w:szCs w:val="28"/>
        </w:rPr>
        <w:t xml:space="preserve">нравственном облике политических деятелей. Здесь он не хочет обвинять Аттика в </w:t>
      </w:r>
      <w:r w:rsidR="00F123B6" w:rsidRPr="008C192D">
        <w:rPr>
          <w:rFonts w:ascii="Times New Roman" w:hAnsi="Times New Roman" w:cs="Times New Roman"/>
          <w:sz w:val="28"/>
          <w:szCs w:val="28"/>
        </w:rPr>
        <w:t xml:space="preserve">злонамеренности </w:t>
      </w:r>
      <w:r w:rsidR="00CA39EB" w:rsidRPr="008C192D">
        <w:rPr>
          <w:rFonts w:ascii="Times New Roman" w:hAnsi="Times New Roman" w:cs="Times New Roman"/>
          <w:sz w:val="28"/>
          <w:szCs w:val="28"/>
        </w:rPr>
        <w:t>его поступков (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non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enim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ista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largitio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fuit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in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cives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sed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in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hospites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39EB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liberalitas</w:t>
      </w:r>
      <w:r w:rsidR="00CA39EB" w:rsidRPr="008C192D">
        <w:rPr>
          <w:rFonts w:ascii="Times New Roman" w:hAnsi="Times New Roman" w:cs="Times New Roman"/>
          <w:sz w:val="28"/>
          <w:szCs w:val="28"/>
        </w:rPr>
        <w:t xml:space="preserve">). Однако дальше Цицерон </w:t>
      </w:r>
      <w:r w:rsidR="00E025A3" w:rsidRPr="008C192D">
        <w:rPr>
          <w:rFonts w:ascii="Times New Roman" w:hAnsi="Times New Roman" w:cs="Times New Roman"/>
          <w:sz w:val="28"/>
          <w:szCs w:val="28"/>
        </w:rPr>
        <w:t xml:space="preserve">говорит о некотором лицемерии со стороны Аттика, так как </w:t>
      </w:r>
      <w:r w:rsidR="00FC09AA" w:rsidRPr="008C192D">
        <w:rPr>
          <w:rFonts w:ascii="Times New Roman" w:hAnsi="Times New Roman" w:cs="Times New Roman"/>
          <w:sz w:val="28"/>
          <w:szCs w:val="28"/>
        </w:rPr>
        <w:t>тот отговаривал его от постройки</w:t>
      </w:r>
      <w:r w:rsidR="00AA7F6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921F2" w:rsidRPr="008C192D">
        <w:rPr>
          <w:rFonts w:ascii="Times New Roman" w:hAnsi="Times New Roman" w:cs="Times New Roman"/>
          <w:sz w:val="28"/>
          <w:szCs w:val="28"/>
        </w:rPr>
        <w:t>входа</w:t>
      </w:r>
      <w:r w:rsidR="00B629E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73B18" w:rsidRPr="008C192D">
        <w:rPr>
          <w:rFonts w:ascii="Times New Roman" w:hAnsi="Times New Roman" w:cs="Times New Roman"/>
          <w:sz w:val="28"/>
          <w:szCs w:val="28"/>
        </w:rPr>
        <w:t>для одной афинской Академии на собственные деньги</w:t>
      </w:r>
      <w:r w:rsidR="00D974CB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46"/>
      </w:r>
      <w:r w:rsidR="00373B18" w:rsidRPr="008C192D">
        <w:rPr>
          <w:rFonts w:ascii="Times New Roman" w:hAnsi="Times New Roman" w:cs="Times New Roman"/>
          <w:sz w:val="28"/>
          <w:szCs w:val="28"/>
        </w:rPr>
        <w:t>.</w:t>
      </w:r>
      <w:r w:rsidR="00111D14" w:rsidRPr="008C192D">
        <w:rPr>
          <w:rFonts w:ascii="Times New Roman" w:hAnsi="Times New Roman" w:cs="Times New Roman"/>
          <w:sz w:val="28"/>
          <w:szCs w:val="28"/>
        </w:rPr>
        <w:t xml:space="preserve"> Следовательно, помимо очевидной </w:t>
      </w:r>
      <w:r w:rsidR="006D241D" w:rsidRPr="008C192D">
        <w:rPr>
          <w:rFonts w:ascii="Times New Roman" w:hAnsi="Times New Roman" w:cs="Times New Roman"/>
          <w:sz w:val="28"/>
          <w:szCs w:val="28"/>
        </w:rPr>
        <w:t>заместительной</w:t>
      </w:r>
      <w:r w:rsidR="00111D14" w:rsidRPr="008C192D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6C0251" w:rsidRPr="008C192D">
        <w:rPr>
          <w:rFonts w:ascii="Times New Roman" w:hAnsi="Times New Roman" w:cs="Times New Roman"/>
          <w:sz w:val="28"/>
          <w:szCs w:val="28"/>
        </w:rPr>
        <w:t>, так как у лексемы</w:t>
      </w:r>
      <w:r w:rsidR="0026303B" w:rsidRPr="008C192D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26303B" w:rsidRPr="008C192D">
        <w:rPr>
          <w:rFonts w:ascii="Times New Roman" w:hAnsi="Times New Roman" w:cs="Times New Roman"/>
          <w:sz w:val="28"/>
          <w:szCs w:val="28"/>
        </w:rPr>
        <w:t>ρό</w:t>
      </w:r>
      <w:proofErr w:type="spellEnd"/>
      <w:r w:rsidR="0026303B" w:rsidRPr="008C192D">
        <w:rPr>
          <w:rFonts w:ascii="Times New Roman" w:hAnsi="Times New Roman" w:cs="Times New Roman"/>
          <w:sz w:val="28"/>
          <w:szCs w:val="28"/>
        </w:rPr>
        <w:t>πυλον</w:t>
      </w:r>
      <w:r w:rsidR="006C0251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73B18" w:rsidRPr="008C192D">
        <w:rPr>
          <w:rFonts w:ascii="Times New Roman" w:hAnsi="Times New Roman" w:cs="Times New Roman"/>
          <w:sz w:val="28"/>
          <w:szCs w:val="28"/>
        </w:rPr>
        <w:t>(</w:t>
      </w:r>
      <w:r w:rsidR="00C921F2" w:rsidRPr="008C192D">
        <w:rPr>
          <w:rFonts w:ascii="Times New Roman" w:hAnsi="Times New Roman" w:cs="Times New Roman"/>
          <w:sz w:val="28"/>
          <w:szCs w:val="28"/>
        </w:rPr>
        <w:t xml:space="preserve">или </w:t>
      </w:r>
      <w:r w:rsidR="0026303B" w:rsidRPr="008C192D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="0026303B" w:rsidRPr="008C192D">
        <w:rPr>
          <w:rFonts w:ascii="Times New Roman" w:hAnsi="Times New Roman" w:cs="Times New Roman"/>
          <w:sz w:val="28"/>
          <w:szCs w:val="28"/>
        </w:rPr>
        <w:t>ρ</w:t>
      </w:r>
      <w:r w:rsidR="00403E03" w:rsidRPr="008C192D">
        <w:rPr>
          <w:rFonts w:ascii="Times New Roman" w:hAnsi="Times New Roman" w:cs="Times New Roman"/>
          <w:sz w:val="28"/>
          <w:szCs w:val="28"/>
        </w:rPr>
        <w:t>ο</w:t>
      </w:r>
      <w:proofErr w:type="spellEnd"/>
      <w:r w:rsidR="0026303B" w:rsidRPr="008C192D">
        <w:rPr>
          <w:rFonts w:ascii="Times New Roman" w:hAnsi="Times New Roman" w:cs="Times New Roman"/>
          <w:sz w:val="28"/>
          <w:szCs w:val="28"/>
        </w:rPr>
        <w:t>π</w:t>
      </w:r>
      <w:r w:rsidR="00403E03" w:rsidRPr="008C192D">
        <w:rPr>
          <w:rFonts w:ascii="Times New Roman" w:hAnsi="Times New Roman" w:cs="Times New Roman"/>
          <w:sz w:val="28"/>
          <w:szCs w:val="28"/>
        </w:rPr>
        <w:t>ύ</w:t>
      </w:r>
      <w:r w:rsidR="0026303B" w:rsidRPr="008C192D">
        <w:rPr>
          <w:rFonts w:ascii="Times New Roman" w:hAnsi="Times New Roman" w:cs="Times New Roman"/>
          <w:sz w:val="28"/>
          <w:szCs w:val="28"/>
        </w:rPr>
        <w:t>λ</w:t>
      </w:r>
      <w:r w:rsidR="00C921F2" w:rsidRPr="008C192D">
        <w:rPr>
          <w:rFonts w:ascii="Times New Roman" w:hAnsi="Times New Roman" w:cs="Times New Roman"/>
          <w:sz w:val="28"/>
          <w:szCs w:val="28"/>
        </w:rPr>
        <w:t>α</w:t>
      </w:r>
      <w:r w:rsidR="00D9137C" w:rsidRPr="008C192D">
        <w:rPr>
          <w:rFonts w:ascii="Times New Roman" w:hAnsi="Times New Roman" w:cs="Times New Roman"/>
          <w:sz w:val="28"/>
          <w:szCs w:val="28"/>
          <w:lang w:val="el-GR"/>
        </w:rPr>
        <w:t>ον</w:t>
      </w:r>
      <w:r w:rsidR="00373B18" w:rsidRPr="008C192D">
        <w:rPr>
          <w:rFonts w:ascii="Times New Roman" w:hAnsi="Times New Roman" w:cs="Times New Roman"/>
          <w:sz w:val="28"/>
          <w:szCs w:val="28"/>
        </w:rPr>
        <w:t>)</w:t>
      </w:r>
      <w:r w:rsidR="00C921F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6C0251" w:rsidRPr="008C192D">
        <w:rPr>
          <w:rFonts w:ascii="Times New Roman" w:hAnsi="Times New Roman" w:cs="Times New Roman"/>
          <w:sz w:val="28"/>
          <w:szCs w:val="28"/>
        </w:rPr>
        <w:t>нет латинск</w:t>
      </w:r>
      <w:r w:rsidR="00E215DA" w:rsidRPr="008C192D">
        <w:rPr>
          <w:rFonts w:ascii="Times New Roman" w:hAnsi="Times New Roman" w:cs="Times New Roman"/>
          <w:sz w:val="28"/>
          <w:szCs w:val="28"/>
        </w:rPr>
        <w:t>их</w:t>
      </w:r>
      <w:r w:rsidR="006C0251" w:rsidRPr="008C192D">
        <w:rPr>
          <w:rFonts w:ascii="Times New Roman" w:hAnsi="Times New Roman" w:cs="Times New Roman"/>
          <w:sz w:val="28"/>
          <w:szCs w:val="28"/>
        </w:rPr>
        <w:t xml:space="preserve"> эквивалентов</w:t>
      </w:r>
      <w:r w:rsidR="00A141DB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47"/>
      </w:r>
      <w:r w:rsidR="006C0251" w:rsidRPr="008C192D">
        <w:rPr>
          <w:rFonts w:ascii="Times New Roman" w:hAnsi="Times New Roman" w:cs="Times New Roman"/>
          <w:sz w:val="28"/>
          <w:szCs w:val="28"/>
        </w:rPr>
        <w:t>,</w:t>
      </w:r>
      <w:r w:rsidR="00D2350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E00C7" w:rsidRPr="008C192D">
        <w:rPr>
          <w:rFonts w:ascii="Times New Roman" w:hAnsi="Times New Roman" w:cs="Times New Roman"/>
          <w:sz w:val="28"/>
          <w:szCs w:val="28"/>
        </w:rPr>
        <w:t>в связке существительное проявляет стилистическую функцию (параллелизм).</w:t>
      </w:r>
    </w:p>
    <w:p w14:paraId="2E2483AE" w14:textId="6A915FEB" w:rsidR="00B83585" w:rsidRPr="008C192D" w:rsidRDefault="0051476A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5D24AC" w:rsidRPr="008C192D">
        <w:rPr>
          <w:rFonts w:ascii="Times New Roman" w:hAnsi="Times New Roman" w:cs="Times New Roman"/>
          <w:sz w:val="28"/>
          <w:szCs w:val="28"/>
        </w:rPr>
        <w:t>Nos</w:t>
      </w:r>
      <w:proofErr w:type="spellEnd"/>
      <w:r w:rsidR="005D24A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4AC" w:rsidRPr="008C192D">
        <w:rPr>
          <w:rFonts w:ascii="Times New Roman" w:hAnsi="Times New Roman" w:cs="Times New Roman"/>
          <w:sz w:val="28"/>
          <w:szCs w:val="28"/>
        </w:rPr>
        <w:t>provinciae</w:t>
      </w:r>
      <w:proofErr w:type="spellEnd"/>
      <w:r w:rsidR="005D24A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4AC" w:rsidRPr="008C192D">
        <w:rPr>
          <w:rFonts w:ascii="Times New Roman" w:hAnsi="Times New Roman" w:cs="Times New Roman"/>
          <w:sz w:val="28"/>
          <w:szCs w:val="28"/>
        </w:rPr>
        <w:t>praefecimus</w:t>
      </w:r>
      <w:proofErr w:type="spellEnd"/>
      <w:r w:rsidR="005D24A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D9" w:rsidRPr="008C192D">
        <w:rPr>
          <w:rFonts w:ascii="Times New Roman" w:hAnsi="Times New Roman" w:cs="Times New Roman"/>
          <w:sz w:val="28"/>
          <w:szCs w:val="28"/>
        </w:rPr>
        <w:t>С</w:t>
      </w:r>
      <w:r w:rsidR="005D24AC" w:rsidRPr="008C192D">
        <w:rPr>
          <w:rFonts w:ascii="Times New Roman" w:hAnsi="Times New Roman" w:cs="Times New Roman"/>
          <w:sz w:val="28"/>
          <w:szCs w:val="28"/>
        </w:rPr>
        <w:t>oelium</w:t>
      </w:r>
      <w:proofErr w:type="spellEnd"/>
      <w:r w:rsidR="005D24AC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9A5F8F" w:rsidRPr="008C192D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5D24AC" w:rsidRPr="008C192D">
        <w:rPr>
          <w:rFonts w:ascii="Times New Roman" w:hAnsi="Times New Roman" w:cs="Times New Roman"/>
          <w:sz w:val="28"/>
          <w:szCs w:val="28"/>
        </w:rPr>
        <w:t>puerum</w:t>
      </w:r>
      <w:proofErr w:type="spellEnd"/>
      <w:r w:rsidR="009A5F8F" w:rsidRPr="008C192D">
        <w:rPr>
          <w:rFonts w:ascii="Times New Roman" w:hAnsi="Times New Roman" w:cs="Times New Roman"/>
          <w:sz w:val="28"/>
          <w:szCs w:val="28"/>
        </w:rPr>
        <w:t>’</w:t>
      </w:r>
      <w:r w:rsidR="005D24A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4AC" w:rsidRPr="008C192D">
        <w:rPr>
          <w:rFonts w:ascii="Times New Roman" w:hAnsi="Times New Roman" w:cs="Times New Roman"/>
          <w:sz w:val="28"/>
          <w:szCs w:val="28"/>
        </w:rPr>
        <w:t>inquies</w:t>
      </w:r>
      <w:proofErr w:type="spellEnd"/>
      <w:r w:rsidR="005D24AC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A5F8F" w:rsidRPr="008C192D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5D24AC" w:rsidRPr="008C192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5D24A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4AC" w:rsidRPr="008C192D">
        <w:rPr>
          <w:rFonts w:ascii="Times New Roman" w:hAnsi="Times New Roman" w:cs="Times New Roman"/>
          <w:sz w:val="28"/>
          <w:szCs w:val="28"/>
        </w:rPr>
        <w:t>fortasse</w:t>
      </w:r>
      <w:proofErr w:type="spellEnd"/>
      <w:r w:rsidR="005D24A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4AC" w:rsidRPr="008C192D">
        <w:rPr>
          <w:rFonts w:ascii="Times New Roman" w:hAnsi="Times New Roman" w:cs="Times New Roman"/>
          <w:sz w:val="28"/>
          <w:szCs w:val="28"/>
        </w:rPr>
        <w:t>fatuum</w:t>
      </w:r>
      <w:proofErr w:type="spellEnd"/>
      <w:r w:rsidR="005D24A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4AC" w:rsidRPr="008C192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5D24A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4AC" w:rsidRPr="008C192D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="005D24A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4AC" w:rsidRPr="008C192D">
        <w:rPr>
          <w:rFonts w:ascii="Times New Roman" w:hAnsi="Times New Roman" w:cs="Times New Roman"/>
          <w:sz w:val="28"/>
          <w:szCs w:val="28"/>
        </w:rPr>
        <w:t>gravem</w:t>
      </w:r>
      <w:proofErr w:type="spellEnd"/>
      <w:r w:rsidR="005D24A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4AC" w:rsidRPr="008C192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5D24A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4AC" w:rsidRPr="008C192D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="005D24A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24AC" w:rsidRPr="008C192D">
        <w:rPr>
          <w:rFonts w:ascii="Times New Roman" w:hAnsi="Times New Roman" w:cs="Times New Roman"/>
          <w:sz w:val="28"/>
          <w:szCs w:val="28"/>
        </w:rPr>
        <w:t>continentem</w:t>
      </w:r>
      <w:proofErr w:type="spellEnd"/>
      <w:r w:rsidR="005D24AC" w:rsidRPr="008C192D">
        <w:rPr>
          <w:rFonts w:ascii="Times New Roman" w:hAnsi="Times New Roman" w:cs="Times New Roman"/>
          <w:sz w:val="28"/>
          <w:szCs w:val="28"/>
        </w:rPr>
        <w:t>.</w:t>
      </w:r>
      <w:r w:rsidR="009A5F8F" w:rsidRPr="008C192D">
        <w:rPr>
          <w:rFonts w:ascii="Times New Roman" w:hAnsi="Times New Roman" w:cs="Times New Roman"/>
          <w:sz w:val="28"/>
          <w:szCs w:val="28"/>
        </w:rPr>
        <w:t>’</w:t>
      </w:r>
      <w:proofErr w:type="gramEnd"/>
      <w:r w:rsidR="005D24A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4AC" w:rsidRPr="008C192D">
        <w:rPr>
          <w:rFonts w:ascii="Times New Roman" w:hAnsi="Times New Roman" w:cs="Times New Roman"/>
          <w:sz w:val="28"/>
          <w:szCs w:val="28"/>
        </w:rPr>
        <w:t>adsentior</w:t>
      </w:r>
      <w:proofErr w:type="spellEnd"/>
      <w:r w:rsidR="005D24AC" w:rsidRPr="008C192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D24AC" w:rsidRPr="008C192D">
        <w:rPr>
          <w:rFonts w:ascii="Times New Roman" w:hAnsi="Times New Roman" w:cs="Times New Roman"/>
          <w:sz w:val="28"/>
          <w:szCs w:val="28"/>
        </w:rPr>
        <w:t>fieri</w:t>
      </w:r>
      <w:proofErr w:type="spellEnd"/>
      <w:r w:rsidR="005D24A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4AC" w:rsidRPr="008C192D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="005D24A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4AC" w:rsidRPr="008C192D">
        <w:rPr>
          <w:rFonts w:ascii="Times New Roman" w:hAnsi="Times New Roman" w:cs="Times New Roman"/>
          <w:sz w:val="28"/>
          <w:szCs w:val="28"/>
        </w:rPr>
        <w:t>potuit</w:t>
      </w:r>
      <w:proofErr w:type="spellEnd"/>
      <w:r w:rsidR="005D24AC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4AC" w:rsidRPr="008C192D">
        <w:rPr>
          <w:rFonts w:ascii="Times New Roman" w:hAnsi="Times New Roman" w:cs="Times New Roman"/>
          <w:sz w:val="28"/>
          <w:szCs w:val="28"/>
        </w:rPr>
        <w:t>aliter</w:t>
      </w:r>
      <w:proofErr w:type="spellEnd"/>
      <w:r w:rsidR="005D24AC" w:rsidRPr="008C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</w:rPr>
        <w:t>quas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</w:rPr>
        <w:t>multo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</w:rPr>
        <w:t>ante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</w:rPr>
        <w:t>tuas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</w:rPr>
        <w:t>acceperam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</w:rPr>
        <w:t>litteras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</w:rPr>
        <w:t>quibus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  <w:u w:val="single"/>
          <w:lang w:val="el-GR"/>
        </w:rPr>
        <w:t>ἐπέχειν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scripseras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quid</w:t>
      </w:r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esset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mihi</w:t>
      </w:r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faciendum</w:t>
      </w:r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relinquendo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eae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pungebant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videbam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enim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quae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tibi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essent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  <w:u w:val="single"/>
          <w:lang w:val="el-GR"/>
        </w:rPr>
        <w:t>ἐποχῆς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causae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erant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eaedem</w:t>
      </w:r>
      <w:proofErr w:type="spellEnd"/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mihi</w:t>
      </w:r>
      <w:r w:rsidR="00B83585"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83585"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="00B83585" w:rsidRPr="008C192D">
        <w:rPr>
          <w:rFonts w:ascii="Times New Roman" w:hAnsi="Times New Roman" w:cs="Times New Roman"/>
          <w:i/>
          <w:iCs/>
          <w:sz w:val="28"/>
          <w:szCs w:val="28"/>
        </w:rPr>
        <w:t>. </w:t>
      </w:r>
      <w:proofErr w:type="spellStart"/>
      <w:r w:rsidR="00B83585" w:rsidRPr="008C192D">
        <w:rPr>
          <w:rFonts w:ascii="Times New Roman" w:hAnsi="Times New Roman" w:cs="Times New Roman"/>
          <w:i/>
          <w:iCs/>
          <w:sz w:val="28"/>
          <w:szCs w:val="28"/>
        </w:rPr>
        <w:t>Att</w:t>
      </w:r>
      <w:proofErr w:type="spellEnd"/>
      <w:r w:rsidR="00B83585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83585" w:rsidRPr="008C192D">
        <w:rPr>
          <w:rFonts w:ascii="Times New Roman" w:hAnsi="Times New Roman" w:cs="Times New Roman"/>
          <w:sz w:val="28"/>
          <w:szCs w:val="28"/>
        </w:rPr>
        <w:t> 6.6.</w:t>
      </w:r>
      <w:r w:rsidR="00B378D6" w:rsidRPr="008C192D">
        <w:rPr>
          <w:rFonts w:ascii="Times New Roman" w:hAnsi="Times New Roman" w:cs="Times New Roman"/>
          <w:sz w:val="28"/>
          <w:szCs w:val="28"/>
        </w:rPr>
        <w:t>3</w:t>
      </w:r>
      <w:r w:rsidR="00B83585" w:rsidRPr="008C192D">
        <w:rPr>
          <w:rFonts w:ascii="Times New Roman" w:hAnsi="Times New Roman" w:cs="Times New Roman"/>
          <w:sz w:val="28"/>
          <w:szCs w:val="28"/>
        </w:rPr>
        <w:t>)</w:t>
      </w:r>
      <w:r w:rsidR="00BF6E86" w:rsidRPr="008C192D">
        <w:rPr>
          <w:rFonts w:ascii="Times New Roman" w:hAnsi="Times New Roman" w:cs="Times New Roman"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‘</w:t>
      </w:r>
      <w:r w:rsidR="00AA72E1" w:rsidRPr="008C192D">
        <w:rPr>
          <w:rFonts w:ascii="Times New Roman" w:hAnsi="Times New Roman" w:cs="Times New Roman"/>
          <w:sz w:val="28"/>
          <w:szCs w:val="28"/>
        </w:rPr>
        <w:t xml:space="preserve">Но мы поставили </w:t>
      </w:r>
      <w:proofErr w:type="spellStart"/>
      <w:r w:rsidR="00706370" w:rsidRPr="008C192D">
        <w:rPr>
          <w:rFonts w:ascii="Times New Roman" w:hAnsi="Times New Roman" w:cs="Times New Roman"/>
          <w:sz w:val="28"/>
          <w:szCs w:val="28"/>
        </w:rPr>
        <w:t>Целия</w:t>
      </w:r>
      <w:proofErr w:type="spellEnd"/>
      <w:r w:rsidR="00706370" w:rsidRPr="008C192D">
        <w:rPr>
          <w:rFonts w:ascii="Times New Roman" w:hAnsi="Times New Roman" w:cs="Times New Roman"/>
          <w:sz w:val="28"/>
          <w:szCs w:val="28"/>
        </w:rPr>
        <w:t xml:space="preserve"> во главе провинции. </w:t>
      </w:r>
      <w:r w:rsidR="00706370" w:rsidRPr="008C192D">
        <w:rPr>
          <w:rFonts w:ascii="Times New Roman" w:hAnsi="Times New Roman" w:cs="Times New Roman"/>
          <w:sz w:val="28"/>
          <w:szCs w:val="28"/>
        </w:rPr>
        <w:lastRenderedPageBreak/>
        <w:t>«Мальчика</w:t>
      </w:r>
      <w:r w:rsidR="00DE1A9A" w:rsidRPr="008C192D">
        <w:rPr>
          <w:rFonts w:ascii="Times New Roman" w:hAnsi="Times New Roman" w:cs="Times New Roman"/>
          <w:sz w:val="28"/>
          <w:szCs w:val="28"/>
        </w:rPr>
        <w:t>, – скажешь, – и</w:t>
      </w:r>
      <w:r w:rsidR="00FB4C27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38701A" w:rsidRPr="008C192D">
        <w:rPr>
          <w:rFonts w:ascii="Times New Roman" w:hAnsi="Times New Roman" w:cs="Times New Roman"/>
          <w:sz w:val="28"/>
          <w:szCs w:val="28"/>
        </w:rPr>
        <w:t>пожалуй, глупого, и несерьезного, и не</w:t>
      </w:r>
      <w:r w:rsidR="00791830" w:rsidRPr="008C192D">
        <w:rPr>
          <w:rFonts w:ascii="Times New Roman" w:hAnsi="Times New Roman" w:cs="Times New Roman"/>
          <w:sz w:val="28"/>
          <w:szCs w:val="28"/>
        </w:rPr>
        <w:t>сдержанного</w:t>
      </w:r>
      <w:r w:rsidR="00F13038" w:rsidRPr="008C192D">
        <w:rPr>
          <w:rFonts w:ascii="Times New Roman" w:hAnsi="Times New Roman" w:cs="Times New Roman"/>
          <w:sz w:val="28"/>
          <w:szCs w:val="28"/>
        </w:rPr>
        <w:t>»</w:t>
      </w:r>
      <w:r w:rsidR="00791830" w:rsidRPr="008C192D">
        <w:rPr>
          <w:rFonts w:ascii="Times New Roman" w:hAnsi="Times New Roman" w:cs="Times New Roman"/>
          <w:sz w:val="28"/>
          <w:szCs w:val="28"/>
        </w:rPr>
        <w:t>.</w:t>
      </w:r>
      <w:r w:rsidR="00F13038" w:rsidRPr="008C192D">
        <w:rPr>
          <w:rFonts w:ascii="Times New Roman" w:hAnsi="Times New Roman" w:cs="Times New Roman"/>
          <w:sz w:val="28"/>
          <w:szCs w:val="28"/>
        </w:rPr>
        <w:t xml:space="preserve"> Согласен; </w:t>
      </w:r>
      <w:r w:rsidR="008A5BBD" w:rsidRPr="008C192D">
        <w:rPr>
          <w:rFonts w:ascii="Times New Roman" w:hAnsi="Times New Roman" w:cs="Times New Roman"/>
          <w:sz w:val="28"/>
          <w:szCs w:val="28"/>
        </w:rPr>
        <w:t>но не</w:t>
      </w:r>
      <w:r w:rsidR="00426A77" w:rsidRPr="008C192D">
        <w:rPr>
          <w:rFonts w:ascii="Times New Roman" w:hAnsi="Times New Roman" w:cs="Times New Roman"/>
          <w:sz w:val="28"/>
          <w:szCs w:val="28"/>
        </w:rPr>
        <w:t>возможно было сделать по-другому.</w:t>
      </w:r>
      <w:r w:rsidR="00DE1A9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83585" w:rsidRPr="008C192D">
        <w:rPr>
          <w:rFonts w:ascii="Times New Roman" w:hAnsi="Times New Roman" w:cs="Times New Roman"/>
          <w:sz w:val="28"/>
          <w:szCs w:val="28"/>
        </w:rPr>
        <w:t xml:space="preserve">Ведь письма, которые я получил много ранее, в которых ты пишешь, что ты </w:t>
      </w:r>
      <w:r w:rsidR="00B83585" w:rsidRPr="008C192D">
        <w:rPr>
          <w:rFonts w:ascii="Times New Roman" w:hAnsi="Times New Roman" w:cs="Times New Roman"/>
          <w:sz w:val="28"/>
          <w:szCs w:val="28"/>
          <w:u w:val="single"/>
        </w:rPr>
        <w:t>воздерживаешься</w:t>
      </w:r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62B95" w:rsidRPr="008C192D">
        <w:rPr>
          <w:rFonts w:ascii="Times New Roman" w:hAnsi="Times New Roman" w:cs="Times New Roman"/>
          <w:sz w:val="28"/>
          <w:szCs w:val="28"/>
        </w:rPr>
        <w:t>[</w:t>
      </w:r>
      <w:r w:rsidR="00B83585" w:rsidRPr="008C192D">
        <w:rPr>
          <w:rFonts w:ascii="Times New Roman" w:hAnsi="Times New Roman" w:cs="Times New Roman"/>
          <w:sz w:val="28"/>
          <w:szCs w:val="28"/>
        </w:rPr>
        <w:t>от обсуждения</w:t>
      </w:r>
      <w:r w:rsidR="00D62B95" w:rsidRPr="008C192D">
        <w:rPr>
          <w:rFonts w:ascii="Times New Roman" w:hAnsi="Times New Roman" w:cs="Times New Roman"/>
          <w:sz w:val="28"/>
          <w:szCs w:val="28"/>
        </w:rPr>
        <w:t>]</w:t>
      </w:r>
      <w:r w:rsidR="00B83585" w:rsidRPr="008C192D">
        <w:rPr>
          <w:rFonts w:ascii="Times New Roman" w:hAnsi="Times New Roman" w:cs="Times New Roman"/>
          <w:sz w:val="28"/>
          <w:szCs w:val="28"/>
        </w:rPr>
        <w:t xml:space="preserve">, что мне следует делать </w:t>
      </w:r>
      <w:r w:rsidR="003D1BB2" w:rsidRPr="008C192D">
        <w:rPr>
          <w:rFonts w:ascii="Times New Roman" w:hAnsi="Times New Roman" w:cs="Times New Roman"/>
          <w:sz w:val="28"/>
          <w:szCs w:val="28"/>
        </w:rPr>
        <w:t>при</w:t>
      </w:r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A6FAE" w:rsidRPr="008C192D">
        <w:rPr>
          <w:rFonts w:ascii="Times New Roman" w:hAnsi="Times New Roman" w:cs="Times New Roman"/>
          <w:sz w:val="28"/>
          <w:szCs w:val="28"/>
        </w:rPr>
        <w:t>от</w:t>
      </w:r>
      <w:r w:rsidR="00B83585" w:rsidRPr="008C192D">
        <w:rPr>
          <w:rFonts w:ascii="Times New Roman" w:hAnsi="Times New Roman" w:cs="Times New Roman"/>
          <w:sz w:val="28"/>
          <w:szCs w:val="28"/>
        </w:rPr>
        <w:t xml:space="preserve">странении, огорчили меня. Ведь я видел, каковы у тебя причины </w:t>
      </w:r>
      <w:r w:rsidR="00B83585" w:rsidRPr="008C192D">
        <w:rPr>
          <w:rFonts w:ascii="Times New Roman" w:hAnsi="Times New Roman" w:cs="Times New Roman"/>
          <w:sz w:val="28"/>
          <w:szCs w:val="28"/>
          <w:u w:val="single"/>
        </w:rPr>
        <w:t>воздержания/ воздержности</w:t>
      </w:r>
      <w:r w:rsidR="00B83585" w:rsidRPr="008C192D">
        <w:rPr>
          <w:rFonts w:ascii="Times New Roman" w:hAnsi="Times New Roman" w:cs="Times New Roman"/>
          <w:sz w:val="28"/>
          <w:szCs w:val="28"/>
        </w:rPr>
        <w:t>, таковы же они и у меня</w:t>
      </w:r>
      <w:r w:rsidRPr="008C192D">
        <w:rPr>
          <w:rFonts w:ascii="Times New Roman" w:hAnsi="Times New Roman" w:cs="Times New Roman"/>
          <w:sz w:val="28"/>
          <w:szCs w:val="28"/>
        </w:rPr>
        <w:t>’</w:t>
      </w:r>
      <w:r w:rsidR="00B83585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6942B692" w14:textId="0E252635" w:rsidR="00E1744A" w:rsidRPr="008C192D" w:rsidRDefault="002011F8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последнем </w:t>
      </w:r>
      <w:r w:rsidR="008D2A86" w:rsidRPr="008C192D">
        <w:rPr>
          <w:rFonts w:ascii="Times New Roman" w:hAnsi="Times New Roman" w:cs="Times New Roman"/>
          <w:sz w:val="28"/>
          <w:szCs w:val="28"/>
        </w:rPr>
        <w:t>отрывке</w:t>
      </w:r>
      <w:r w:rsidR="005202A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97D1C" w:rsidRPr="008C192D">
        <w:rPr>
          <w:rFonts w:ascii="Times New Roman" w:hAnsi="Times New Roman" w:cs="Times New Roman"/>
          <w:sz w:val="28"/>
          <w:szCs w:val="28"/>
        </w:rPr>
        <w:t>Цицерон</w:t>
      </w:r>
      <w:r w:rsidR="00F426D3" w:rsidRPr="008C192D">
        <w:rPr>
          <w:rFonts w:ascii="Times New Roman" w:hAnsi="Times New Roman" w:cs="Times New Roman"/>
          <w:sz w:val="28"/>
          <w:szCs w:val="28"/>
        </w:rPr>
        <w:t xml:space="preserve"> поднимает вопрос </w:t>
      </w:r>
      <w:r w:rsidR="002310A9" w:rsidRPr="008C192D">
        <w:rPr>
          <w:rFonts w:ascii="Times New Roman" w:hAnsi="Times New Roman" w:cs="Times New Roman"/>
          <w:sz w:val="28"/>
          <w:szCs w:val="28"/>
        </w:rPr>
        <w:t xml:space="preserve">о </w:t>
      </w:r>
      <w:r w:rsidR="00631206" w:rsidRPr="008C192D">
        <w:rPr>
          <w:rFonts w:ascii="Times New Roman" w:hAnsi="Times New Roman" w:cs="Times New Roman"/>
          <w:sz w:val="28"/>
          <w:szCs w:val="28"/>
        </w:rPr>
        <w:t>наместнике в провинции. Он выбрал Га</w:t>
      </w:r>
      <w:r w:rsidR="006C7576" w:rsidRPr="008C192D">
        <w:rPr>
          <w:rFonts w:ascii="Times New Roman" w:hAnsi="Times New Roman" w:cs="Times New Roman"/>
          <w:sz w:val="28"/>
          <w:szCs w:val="28"/>
        </w:rPr>
        <w:t>я</w:t>
      </w:r>
      <w:r w:rsidR="00631206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06" w:rsidRPr="008C192D">
        <w:rPr>
          <w:rFonts w:ascii="Times New Roman" w:hAnsi="Times New Roman" w:cs="Times New Roman"/>
          <w:sz w:val="28"/>
          <w:szCs w:val="28"/>
        </w:rPr>
        <w:t>Цели</w:t>
      </w:r>
      <w:r w:rsidR="006C7576" w:rsidRPr="008C192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31206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06" w:rsidRPr="008C192D">
        <w:rPr>
          <w:rFonts w:ascii="Times New Roman" w:hAnsi="Times New Roman" w:cs="Times New Roman"/>
          <w:sz w:val="28"/>
          <w:szCs w:val="28"/>
        </w:rPr>
        <w:t>Кальд</w:t>
      </w:r>
      <w:r w:rsidR="006C7576" w:rsidRPr="008C19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410DF" w:rsidRPr="008C192D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982070" w:rsidRPr="008C192D">
        <w:rPr>
          <w:rFonts w:ascii="Times New Roman" w:hAnsi="Times New Roman" w:cs="Times New Roman"/>
          <w:sz w:val="28"/>
          <w:szCs w:val="28"/>
        </w:rPr>
        <w:t xml:space="preserve">побоялся отдать должность брату и </w:t>
      </w:r>
      <w:r w:rsidR="00F340DD" w:rsidRPr="008C192D">
        <w:rPr>
          <w:rFonts w:ascii="Times New Roman" w:hAnsi="Times New Roman" w:cs="Times New Roman"/>
          <w:sz w:val="28"/>
          <w:szCs w:val="28"/>
        </w:rPr>
        <w:t>вызвать недовольство</w:t>
      </w:r>
      <w:r w:rsidR="00E717FC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48"/>
      </w:r>
      <w:r w:rsidR="00F340DD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2310A9" w:rsidRPr="008C192D">
        <w:rPr>
          <w:rFonts w:ascii="Times New Roman" w:hAnsi="Times New Roman" w:cs="Times New Roman"/>
          <w:sz w:val="28"/>
          <w:szCs w:val="28"/>
        </w:rPr>
        <w:t>Несмотря на то</w:t>
      </w:r>
      <w:r w:rsidR="000D37BA" w:rsidRPr="008C192D">
        <w:rPr>
          <w:rFonts w:ascii="Times New Roman" w:hAnsi="Times New Roman" w:cs="Times New Roman"/>
          <w:sz w:val="28"/>
          <w:szCs w:val="28"/>
        </w:rPr>
        <w:t>,</w:t>
      </w:r>
      <w:r w:rsidR="002310A9" w:rsidRPr="008C192D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FD5928" w:rsidRPr="008C192D">
        <w:rPr>
          <w:rFonts w:ascii="Times New Roman" w:hAnsi="Times New Roman" w:cs="Times New Roman"/>
          <w:sz w:val="28"/>
          <w:szCs w:val="28"/>
          <w:lang w:val="el-GR"/>
        </w:rPr>
        <w:t>ἐποχ</w:t>
      </w:r>
      <w:r w:rsidR="00FD64FC" w:rsidRPr="008C192D">
        <w:rPr>
          <w:rFonts w:ascii="Times New Roman" w:hAnsi="Times New Roman" w:cs="Times New Roman"/>
          <w:sz w:val="28"/>
          <w:szCs w:val="28"/>
          <w:lang w:val="el-GR"/>
        </w:rPr>
        <w:t>ή</w:t>
      </w:r>
      <w:proofErr w:type="spellEnd"/>
      <w:r w:rsidR="0049417A" w:rsidRPr="008C192D">
        <w:rPr>
          <w:rFonts w:ascii="Times New Roman" w:hAnsi="Times New Roman" w:cs="Times New Roman"/>
          <w:sz w:val="28"/>
          <w:szCs w:val="28"/>
        </w:rPr>
        <w:t xml:space="preserve"> – </w:t>
      </w:r>
      <w:r w:rsidR="002310A9" w:rsidRPr="008C192D">
        <w:rPr>
          <w:rFonts w:ascii="Times New Roman" w:hAnsi="Times New Roman" w:cs="Times New Roman"/>
          <w:sz w:val="28"/>
          <w:szCs w:val="28"/>
        </w:rPr>
        <w:t>это философский термин</w:t>
      </w:r>
      <w:r w:rsidR="00D5323B" w:rsidRPr="008C192D">
        <w:rPr>
          <w:rFonts w:ascii="Times New Roman" w:hAnsi="Times New Roman" w:cs="Times New Roman"/>
          <w:sz w:val="28"/>
          <w:szCs w:val="28"/>
        </w:rPr>
        <w:t>, означающий нер</w:t>
      </w:r>
      <w:r w:rsidR="00E717FC" w:rsidRPr="008C192D">
        <w:rPr>
          <w:rFonts w:ascii="Times New Roman" w:hAnsi="Times New Roman" w:cs="Times New Roman"/>
          <w:sz w:val="28"/>
          <w:szCs w:val="28"/>
        </w:rPr>
        <w:t>ешительность в присоединени</w:t>
      </w:r>
      <w:r w:rsidR="00B50E66" w:rsidRPr="008C192D">
        <w:rPr>
          <w:rFonts w:ascii="Times New Roman" w:hAnsi="Times New Roman" w:cs="Times New Roman"/>
          <w:sz w:val="28"/>
          <w:szCs w:val="28"/>
        </w:rPr>
        <w:t>и</w:t>
      </w:r>
      <w:r w:rsidR="00E717FC" w:rsidRPr="008C192D">
        <w:rPr>
          <w:rFonts w:ascii="Times New Roman" w:hAnsi="Times New Roman" w:cs="Times New Roman"/>
          <w:sz w:val="28"/>
          <w:szCs w:val="28"/>
        </w:rPr>
        <w:t xml:space="preserve"> к какому-либо мнению</w:t>
      </w:r>
      <w:r w:rsidR="00CC2FE6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49"/>
      </w:r>
      <w:r w:rsidR="002310A9" w:rsidRPr="008C192D">
        <w:rPr>
          <w:rFonts w:ascii="Times New Roman" w:hAnsi="Times New Roman" w:cs="Times New Roman"/>
          <w:sz w:val="28"/>
          <w:szCs w:val="28"/>
        </w:rPr>
        <w:t xml:space="preserve"> («</w:t>
      </w:r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suspending</w:t>
      </w:r>
      <w:r w:rsidR="00B83585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83585" w:rsidRPr="008C192D">
        <w:rPr>
          <w:rFonts w:ascii="Times New Roman" w:hAnsi="Times New Roman" w:cs="Times New Roman"/>
          <w:sz w:val="28"/>
          <w:szCs w:val="28"/>
          <w:lang w:val="en-US"/>
        </w:rPr>
        <w:t>judgement</w:t>
      </w:r>
      <w:r w:rsidR="002310A9" w:rsidRPr="008C192D">
        <w:rPr>
          <w:rFonts w:ascii="Times New Roman" w:hAnsi="Times New Roman" w:cs="Times New Roman"/>
          <w:sz w:val="28"/>
          <w:szCs w:val="28"/>
        </w:rPr>
        <w:t>»</w:t>
      </w:r>
      <w:r w:rsidR="00756439" w:rsidRPr="008C192D">
        <w:rPr>
          <w:rStyle w:val="a6"/>
          <w:rFonts w:ascii="Times New Roman" w:hAnsi="Times New Roman" w:cs="Times New Roman"/>
          <w:sz w:val="28"/>
          <w:szCs w:val="28"/>
          <w:lang w:val="en-US"/>
        </w:rPr>
        <w:footnoteReference w:id="150"/>
      </w:r>
      <w:r w:rsidR="002310A9" w:rsidRPr="008C192D">
        <w:rPr>
          <w:rFonts w:ascii="Times New Roman" w:hAnsi="Times New Roman" w:cs="Times New Roman"/>
          <w:sz w:val="28"/>
          <w:szCs w:val="28"/>
        </w:rPr>
        <w:t>)</w:t>
      </w:r>
      <w:r w:rsidR="00756439" w:rsidRPr="008C192D">
        <w:rPr>
          <w:rFonts w:ascii="Times New Roman" w:hAnsi="Times New Roman" w:cs="Times New Roman"/>
          <w:sz w:val="28"/>
          <w:szCs w:val="28"/>
        </w:rPr>
        <w:t xml:space="preserve">, это не единственная причина его </w:t>
      </w:r>
      <w:r w:rsidR="00432953" w:rsidRPr="008C192D">
        <w:rPr>
          <w:rFonts w:ascii="Times New Roman" w:hAnsi="Times New Roman" w:cs="Times New Roman"/>
          <w:sz w:val="28"/>
          <w:szCs w:val="28"/>
        </w:rPr>
        <w:t>употребления</w:t>
      </w:r>
      <w:r w:rsidR="00B83585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49DC7BF5" w14:textId="3D5A373E" w:rsidR="00B83585" w:rsidRPr="008C192D" w:rsidRDefault="00E1744A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359E9" w:rsidRPr="008C192D">
        <w:rPr>
          <w:rFonts w:ascii="Times New Roman" w:hAnsi="Times New Roman" w:cs="Times New Roman"/>
          <w:sz w:val="28"/>
          <w:szCs w:val="28"/>
        </w:rPr>
        <w:t xml:space="preserve">во </w:t>
      </w:r>
      <w:r w:rsidRPr="008C192D">
        <w:rPr>
          <w:rFonts w:ascii="Times New Roman" w:hAnsi="Times New Roman" w:cs="Times New Roman"/>
          <w:sz w:val="28"/>
          <w:szCs w:val="28"/>
        </w:rPr>
        <w:t>все</w:t>
      </w:r>
      <w:r w:rsidR="002359E9" w:rsidRPr="008C192D">
        <w:rPr>
          <w:rFonts w:ascii="Times New Roman" w:hAnsi="Times New Roman" w:cs="Times New Roman"/>
          <w:sz w:val="28"/>
          <w:szCs w:val="28"/>
        </w:rPr>
        <w:t>х</w:t>
      </w:r>
      <w:r w:rsidRPr="008C192D">
        <w:rPr>
          <w:rFonts w:ascii="Times New Roman" w:hAnsi="Times New Roman" w:cs="Times New Roman"/>
          <w:sz w:val="28"/>
          <w:szCs w:val="28"/>
        </w:rPr>
        <w:t xml:space="preserve"> тр</w:t>
      </w:r>
      <w:r w:rsidR="002359E9" w:rsidRPr="008C192D">
        <w:rPr>
          <w:rFonts w:ascii="Times New Roman" w:hAnsi="Times New Roman" w:cs="Times New Roman"/>
          <w:sz w:val="28"/>
          <w:szCs w:val="28"/>
        </w:rPr>
        <w:t>ех</w:t>
      </w:r>
      <w:r w:rsidRPr="008C192D">
        <w:rPr>
          <w:rFonts w:ascii="Times New Roman" w:hAnsi="Times New Roman" w:cs="Times New Roman"/>
          <w:sz w:val="28"/>
          <w:szCs w:val="28"/>
        </w:rPr>
        <w:t xml:space="preserve"> случая</w:t>
      </w:r>
      <w:r w:rsidR="002359E9" w:rsidRPr="008C192D">
        <w:rPr>
          <w:rFonts w:ascii="Times New Roman" w:hAnsi="Times New Roman" w:cs="Times New Roman"/>
          <w:sz w:val="28"/>
          <w:szCs w:val="28"/>
        </w:rPr>
        <w:t xml:space="preserve">х </w:t>
      </w:r>
      <w:r w:rsidR="00CC2FE6" w:rsidRPr="008C192D">
        <w:rPr>
          <w:rFonts w:ascii="Times New Roman" w:hAnsi="Times New Roman" w:cs="Times New Roman"/>
          <w:sz w:val="28"/>
          <w:szCs w:val="28"/>
        </w:rPr>
        <w:t xml:space="preserve">Цицерон </w:t>
      </w:r>
      <w:r w:rsidR="00DD6C1B" w:rsidRPr="008C192D">
        <w:rPr>
          <w:rFonts w:ascii="Times New Roman" w:hAnsi="Times New Roman" w:cs="Times New Roman"/>
          <w:sz w:val="28"/>
          <w:szCs w:val="28"/>
        </w:rPr>
        <w:t xml:space="preserve">переходит на греческий из боязни </w:t>
      </w:r>
      <w:r w:rsidR="006D710C" w:rsidRPr="008C192D">
        <w:rPr>
          <w:rFonts w:ascii="Times New Roman" w:hAnsi="Times New Roman" w:cs="Times New Roman"/>
          <w:sz w:val="28"/>
          <w:szCs w:val="28"/>
        </w:rPr>
        <w:t>сделать резкие обви</w:t>
      </w:r>
      <w:r w:rsidR="00284798" w:rsidRPr="008C192D">
        <w:rPr>
          <w:rFonts w:ascii="Times New Roman" w:hAnsi="Times New Roman" w:cs="Times New Roman"/>
          <w:sz w:val="28"/>
          <w:szCs w:val="28"/>
        </w:rPr>
        <w:t>нения.</w:t>
      </w:r>
      <w:r w:rsidR="002359E9" w:rsidRPr="008C192D">
        <w:rPr>
          <w:rFonts w:ascii="Times New Roman" w:hAnsi="Times New Roman" w:cs="Times New Roman"/>
          <w:sz w:val="28"/>
          <w:szCs w:val="28"/>
        </w:rPr>
        <w:t xml:space="preserve"> В первом</w:t>
      </w:r>
      <w:r w:rsidR="00280EC7" w:rsidRPr="008C192D">
        <w:rPr>
          <w:rFonts w:ascii="Times New Roman" w:hAnsi="Times New Roman" w:cs="Times New Roman"/>
          <w:sz w:val="28"/>
          <w:szCs w:val="28"/>
        </w:rPr>
        <w:t xml:space="preserve"> он опасается будущей реакции Аттика на последние новости, во втором </w:t>
      </w:r>
      <w:r w:rsidR="00581285" w:rsidRPr="008C192D">
        <w:rPr>
          <w:rFonts w:ascii="Times New Roman" w:hAnsi="Times New Roman" w:cs="Times New Roman"/>
          <w:sz w:val="28"/>
          <w:szCs w:val="28"/>
        </w:rPr>
        <w:t xml:space="preserve">выражает недовольство его прошедшими действиями, в третьем </w:t>
      </w:r>
      <w:r w:rsidR="0089681E" w:rsidRPr="008C192D">
        <w:rPr>
          <w:rFonts w:ascii="Times New Roman" w:hAnsi="Times New Roman" w:cs="Times New Roman"/>
          <w:sz w:val="28"/>
          <w:szCs w:val="28"/>
        </w:rPr>
        <w:t xml:space="preserve">ругает за </w:t>
      </w:r>
      <w:r w:rsidR="00D434FC" w:rsidRPr="008C192D">
        <w:rPr>
          <w:rFonts w:ascii="Times New Roman" w:hAnsi="Times New Roman" w:cs="Times New Roman"/>
          <w:sz w:val="28"/>
          <w:szCs w:val="28"/>
        </w:rPr>
        <w:t xml:space="preserve">отстраненную </w:t>
      </w:r>
      <w:r w:rsidR="0089681E" w:rsidRPr="008C192D">
        <w:rPr>
          <w:rFonts w:ascii="Times New Roman" w:hAnsi="Times New Roman" w:cs="Times New Roman"/>
          <w:sz w:val="28"/>
          <w:szCs w:val="28"/>
        </w:rPr>
        <w:t>позицию</w:t>
      </w:r>
      <w:r w:rsidR="00D434FC" w:rsidRPr="008C192D">
        <w:rPr>
          <w:rFonts w:ascii="Times New Roman" w:hAnsi="Times New Roman" w:cs="Times New Roman"/>
          <w:sz w:val="28"/>
          <w:szCs w:val="28"/>
        </w:rPr>
        <w:t>, которую Аттик занимает в данный момент.</w:t>
      </w:r>
    </w:p>
    <w:p w14:paraId="5767AEDB" w14:textId="42378310" w:rsidR="003216E2" w:rsidRPr="008C192D" w:rsidRDefault="00B33635" w:rsidP="00E34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Следующее письмо, в котором можно выделить грецизмы</w:t>
      </w:r>
      <w:r w:rsidR="00100559" w:rsidRPr="008C192D">
        <w:rPr>
          <w:rFonts w:ascii="Times New Roman" w:hAnsi="Times New Roman" w:cs="Times New Roman"/>
          <w:sz w:val="28"/>
          <w:szCs w:val="28"/>
        </w:rPr>
        <w:t xml:space="preserve"> с подобным значением, это письмо к Аттику </w:t>
      </w:r>
      <w:r w:rsidR="003216E2" w:rsidRPr="008C192D">
        <w:rPr>
          <w:rFonts w:ascii="Times New Roman" w:hAnsi="Times New Roman" w:cs="Times New Roman"/>
          <w:sz w:val="28"/>
          <w:szCs w:val="28"/>
        </w:rPr>
        <w:t>19</w:t>
      </w:r>
      <w:r w:rsidR="00276B29" w:rsidRPr="008C192D">
        <w:rPr>
          <w:rFonts w:ascii="Times New Roman" w:hAnsi="Times New Roman" w:cs="Times New Roman"/>
          <w:sz w:val="28"/>
          <w:szCs w:val="28"/>
        </w:rPr>
        <w:t>–</w:t>
      </w:r>
      <w:r w:rsidR="003216E2" w:rsidRPr="008C192D">
        <w:rPr>
          <w:rFonts w:ascii="Times New Roman" w:hAnsi="Times New Roman" w:cs="Times New Roman"/>
          <w:sz w:val="28"/>
          <w:szCs w:val="28"/>
        </w:rPr>
        <w:t>21 июня 45 г</w:t>
      </w:r>
      <w:r w:rsidR="00276B29" w:rsidRPr="008C192D">
        <w:rPr>
          <w:rFonts w:ascii="Times New Roman" w:hAnsi="Times New Roman" w:cs="Times New Roman"/>
          <w:sz w:val="28"/>
          <w:szCs w:val="28"/>
        </w:rPr>
        <w:t>ода</w:t>
      </w:r>
      <w:r w:rsidR="005A0AEF" w:rsidRPr="008C192D">
        <w:rPr>
          <w:rFonts w:ascii="Times New Roman" w:hAnsi="Times New Roman" w:cs="Times New Roman"/>
          <w:sz w:val="28"/>
          <w:szCs w:val="28"/>
        </w:rPr>
        <w:t xml:space="preserve">. Здесь нас интересует </w:t>
      </w:r>
      <w:r w:rsidR="00E34E64" w:rsidRPr="008C192D">
        <w:rPr>
          <w:rFonts w:ascii="Times New Roman" w:hAnsi="Times New Roman" w:cs="Times New Roman"/>
          <w:sz w:val="28"/>
          <w:szCs w:val="28"/>
        </w:rPr>
        <w:t>только</w:t>
      </w:r>
      <w:r w:rsidR="005A0AEF" w:rsidRPr="008C192D">
        <w:rPr>
          <w:rFonts w:ascii="Times New Roman" w:hAnsi="Times New Roman" w:cs="Times New Roman"/>
          <w:sz w:val="28"/>
          <w:szCs w:val="28"/>
        </w:rPr>
        <w:t xml:space="preserve"> один </w:t>
      </w:r>
      <w:r w:rsidR="00BF378F" w:rsidRPr="008C192D">
        <w:rPr>
          <w:rFonts w:ascii="Times New Roman" w:hAnsi="Times New Roman" w:cs="Times New Roman"/>
          <w:sz w:val="28"/>
          <w:szCs w:val="28"/>
        </w:rPr>
        <w:t>контекст</w:t>
      </w:r>
      <w:r w:rsidR="008873A6" w:rsidRPr="008C192D">
        <w:rPr>
          <w:rFonts w:ascii="Times New Roman" w:hAnsi="Times New Roman" w:cs="Times New Roman"/>
          <w:sz w:val="28"/>
          <w:szCs w:val="28"/>
        </w:rPr>
        <w:t xml:space="preserve"> из трех</w:t>
      </w:r>
      <w:r w:rsidR="005A0AEF" w:rsidRPr="008C19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216E2" w:rsidRPr="008C192D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="003216E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6E2" w:rsidRPr="008C192D">
        <w:rPr>
          <w:rFonts w:ascii="Times New Roman" w:hAnsi="Times New Roman" w:cs="Times New Roman"/>
          <w:sz w:val="28"/>
          <w:szCs w:val="28"/>
        </w:rPr>
        <w:t>illud</w:t>
      </w:r>
      <w:proofErr w:type="spellEnd"/>
      <w:r w:rsidR="003216E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216E2" w:rsidRPr="008C192D">
        <w:rPr>
          <w:rFonts w:ascii="Times New Roman" w:hAnsi="Times New Roman" w:cs="Times New Roman"/>
          <w:sz w:val="28"/>
          <w:szCs w:val="28"/>
          <w:u w:val="single"/>
        </w:rPr>
        <w:t>πα</w:t>
      </w:r>
      <w:proofErr w:type="spellStart"/>
      <w:r w:rsidR="003216E2" w:rsidRPr="008C192D">
        <w:rPr>
          <w:rFonts w:ascii="Times New Roman" w:hAnsi="Times New Roman" w:cs="Times New Roman"/>
          <w:sz w:val="28"/>
          <w:szCs w:val="28"/>
          <w:u w:val="single"/>
        </w:rPr>
        <w:t>ρὰ</w:t>
      </w:r>
      <w:proofErr w:type="spellEnd"/>
      <w:r w:rsidR="003216E2" w:rsidRPr="008C19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216E2" w:rsidRPr="008C192D">
        <w:rPr>
          <w:rFonts w:ascii="Times New Roman" w:hAnsi="Times New Roman" w:cs="Times New Roman"/>
          <w:sz w:val="28"/>
          <w:szCs w:val="28"/>
          <w:u w:val="single"/>
        </w:rPr>
        <w:t>τὴν</w:t>
      </w:r>
      <w:proofErr w:type="spellEnd"/>
      <w:r w:rsidR="003216E2" w:rsidRPr="008C19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216E2" w:rsidRPr="008C192D">
        <w:rPr>
          <w:rFonts w:ascii="Times New Roman" w:hAnsi="Times New Roman" w:cs="Times New Roman"/>
          <w:sz w:val="28"/>
          <w:szCs w:val="28"/>
          <w:u w:val="single"/>
        </w:rPr>
        <w:t>ἱστορί</w:t>
      </w:r>
      <w:proofErr w:type="spellEnd"/>
      <w:r w:rsidR="003216E2" w:rsidRPr="008C192D">
        <w:rPr>
          <w:rFonts w:ascii="Times New Roman" w:hAnsi="Times New Roman" w:cs="Times New Roman"/>
          <w:sz w:val="28"/>
          <w:szCs w:val="28"/>
          <w:u w:val="single"/>
        </w:rPr>
        <w:t>αν</w:t>
      </w:r>
      <w:r w:rsidR="003216E2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6E2" w:rsidRPr="008C192D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3216E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6E2" w:rsidRPr="008C192D">
        <w:rPr>
          <w:rFonts w:ascii="Times New Roman" w:hAnsi="Times New Roman" w:cs="Times New Roman"/>
          <w:sz w:val="28"/>
          <w:szCs w:val="28"/>
        </w:rPr>
        <w:t>praesertim</w:t>
      </w:r>
      <w:proofErr w:type="spellEnd"/>
      <w:r w:rsidR="003216E2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6E2" w:rsidRPr="008C192D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3216E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6E2" w:rsidRPr="008C192D">
        <w:rPr>
          <w:rFonts w:ascii="Times New Roman" w:hAnsi="Times New Roman" w:cs="Times New Roman"/>
          <w:sz w:val="28"/>
          <w:szCs w:val="28"/>
        </w:rPr>
        <w:t>reliquum</w:t>
      </w:r>
      <w:proofErr w:type="spellEnd"/>
      <w:r w:rsidR="003216E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6E2" w:rsidRPr="008C192D">
        <w:rPr>
          <w:rFonts w:ascii="Times New Roman" w:hAnsi="Times New Roman" w:cs="Times New Roman"/>
          <w:sz w:val="28"/>
          <w:szCs w:val="28"/>
        </w:rPr>
        <w:t>consularem</w:t>
      </w:r>
      <w:proofErr w:type="spellEnd"/>
      <w:r w:rsidR="003216E2" w:rsidRPr="008C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16E2" w:rsidRPr="008C192D">
        <w:rPr>
          <w:rFonts w:ascii="Times New Roman" w:hAnsi="Times New Roman" w:cs="Times New Roman"/>
          <w:sz w:val="28"/>
          <w:szCs w:val="28"/>
        </w:rPr>
        <w:t>quid</w:t>
      </w:r>
      <w:proofErr w:type="spellEnd"/>
      <w:r w:rsidR="003216E2" w:rsidRPr="008C192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3216E2" w:rsidRPr="008C192D">
        <w:rPr>
          <w:rFonts w:ascii="Times New Roman" w:hAnsi="Times New Roman" w:cs="Times New Roman"/>
          <w:sz w:val="28"/>
          <w:szCs w:val="28"/>
        </w:rPr>
        <w:t>tibi</w:t>
      </w:r>
      <w:proofErr w:type="spellEnd"/>
      <w:r w:rsidR="003216E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6E2" w:rsidRPr="008C192D">
        <w:rPr>
          <w:rFonts w:ascii="Times New Roman" w:hAnsi="Times New Roman" w:cs="Times New Roman"/>
          <w:sz w:val="28"/>
          <w:szCs w:val="28"/>
        </w:rPr>
        <w:t>Servius</w:t>
      </w:r>
      <w:proofErr w:type="spellEnd"/>
      <w:r w:rsidR="003216E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6E2" w:rsidRPr="008C192D">
        <w:rPr>
          <w:rFonts w:ascii="Times New Roman" w:hAnsi="Times New Roman" w:cs="Times New Roman"/>
          <w:sz w:val="28"/>
          <w:szCs w:val="28"/>
        </w:rPr>
        <w:t>quid</w:t>
      </w:r>
      <w:proofErr w:type="spellEnd"/>
      <w:r w:rsidR="003216E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6E2" w:rsidRPr="008C192D">
        <w:rPr>
          <w:rFonts w:ascii="Times New Roman" w:hAnsi="Times New Roman" w:cs="Times New Roman"/>
          <w:sz w:val="28"/>
          <w:szCs w:val="28"/>
        </w:rPr>
        <w:t>videtur</w:t>
      </w:r>
      <w:proofErr w:type="spellEnd"/>
      <w:r w:rsidR="003216E2" w:rsidRPr="008C192D">
        <w:rPr>
          <w:rFonts w:ascii="Times New Roman" w:hAnsi="Times New Roman" w:cs="Times New Roman"/>
          <w:sz w:val="28"/>
          <w:szCs w:val="28"/>
        </w:rPr>
        <w:t>?</w:t>
      </w:r>
      <w:r w:rsidR="00D42F34"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2F34"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="00D42F34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D42F34" w:rsidRPr="008C192D">
        <w:rPr>
          <w:rFonts w:ascii="Times New Roman" w:hAnsi="Times New Roman" w:cs="Times New Roman"/>
          <w:i/>
          <w:iCs/>
          <w:sz w:val="28"/>
          <w:szCs w:val="28"/>
        </w:rPr>
        <w:t>Att</w:t>
      </w:r>
      <w:proofErr w:type="spellEnd"/>
      <w:r w:rsidR="00D42F34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D42F34" w:rsidRPr="008C192D">
        <w:rPr>
          <w:rFonts w:ascii="Times New Roman" w:hAnsi="Times New Roman" w:cs="Times New Roman"/>
          <w:sz w:val="28"/>
          <w:szCs w:val="28"/>
        </w:rPr>
        <w:t>13.10.</w:t>
      </w:r>
      <w:r w:rsidR="00F304F7" w:rsidRPr="008C192D">
        <w:rPr>
          <w:rFonts w:ascii="Times New Roman" w:hAnsi="Times New Roman" w:cs="Times New Roman"/>
          <w:sz w:val="28"/>
          <w:szCs w:val="28"/>
        </w:rPr>
        <w:t>1</w:t>
      </w:r>
      <w:r w:rsidR="00D42F34" w:rsidRPr="008C192D">
        <w:rPr>
          <w:rFonts w:ascii="Times New Roman" w:hAnsi="Times New Roman" w:cs="Times New Roman"/>
          <w:sz w:val="28"/>
          <w:szCs w:val="28"/>
        </w:rPr>
        <w:t>)</w:t>
      </w:r>
      <w:r w:rsidR="00E34E64" w:rsidRPr="008C192D">
        <w:rPr>
          <w:rFonts w:ascii="Times New Roman" w:hAnsi="Times New Roman" w:cs="Times New Roman"/>
          <w:sz w:val="28"/>
          <w:szCs w:val="28"/>
        </w:rPr>
        <w:t xml:space="preserve"> ‘Н</w:t>
      </w:r>
      <w:r w:rsidR="003216E2" w:rsidRPr="008C192D">
        <w:rPr>
          <w:rFonts w:ascii="Times New Roman" w:hAnsi="Times New Roman" w:cs="Times New Roman"/>
          <w:sz w:val="28"/>
          <w:szCs w:val="28"/>
        </w:rPr>
        <w:t xml:space="preserve">о это </w:t>
      </w:r>
      <w:r w:rsidR="003216E2" w:rsidRPr="008C192D">
        <w:rPr>
          <w:rFonts w:ascii="Times New Roman" w:hAnsi="Times New Roman" w:cs="Times New Roman"/>
          <w:sz w:val="28"/>
          <w:szCs w:val="28"/>
          <w:u w:val="single"/>
        </w:rPr>
        <w:t>против исторических фактов</w:t>
      </w:r>
      <w:r w:rsidR="003216E2" w:rsidRPr="008C192D">
        <w:rPr>
          <w:rFonts w:ascii="Times New Roman" w:hAnsi="Times New Roman" w:cs="Times New Roman"/>
          <w:sz w:val="28"/>
          <w:szCs w:val="28"/>
        </w:rPr>
        <w:t xml:space="preserve">, особенно с твоей стороны, что я оставшийся </w:t>
      </w:r>
      <w:proofErr w:type="spellStart"/>
      <w:r w:rsidR="003216E2" w:rsidRPr="008C192D">
        <w:rPr>
          <w:rFonts w:ascii="Times New Roman" w:hAnsi="Times New Roman" w:cs="Times New Roman"/>
          <w:sz w:val="28"/>
          <w:szCs w:val="28"/>
        </w:rPr>
        <w:t>консуляр</w:t>
      </w:r>
      <w:proofErr w:type="spellEnd"/>
      <w:r w:rsidR="003216E2" w:rsidRPr="008C192D">
        <w:rPr>
          <w:rFonts w:ascii="Times New Roman" w:hAnsi="Times New Roman" w:cs="Times New Roman"/>
          <w:sz w:val="28"/>
          <w:szCs w:val="28"/>
        </w:rPr>
        <w:t xml:space="preserve">. Как? </w:t>
      </w:r>
      <w:r w:rsidR="00EA7968" w:rsidRPr="008C192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216E2" w:rsidRPr="008C192D">
        <w:rPr>
          <w:rFonts w:ascii="Times New Roman" w:hAnsi="Times New Roman" w:cs="Times New Roman"/>
          <w:sz w:val="28"/>
          <w:szCs w:val="28"/>
        </w:rPr>
        <w:t>Сервий</w:t>
      </w:r>
      <w:proofErr w:type="spellEnd"/>
      <w:r w:rsidR="003216E2" w:rsidRPr="008C192D">
        <w:rPr>
          <w:rFonts w:ascii="Times New Roman" w:hAnsi="Times New Roman" w:cs="Times New Roman"/>
          <w:sz w:val="28"/>
          <w:szCs w:val="28"/>
        </w:rPr>
        <w:t xml:space="preserve"> кем </w:t>
      </w:r>
      <w:r w:rsidR="00EA7968" w:rsidRPr="008C192D">
        <w:rPr>
          <w:rFonts w:ascii="Times New Roman" w:hAnsi="Times New Roman" w:cs="Times New Roman"/>
          <w:sz w:val="28"/>
          <w:szCs w:val="28"/>
        </w:rPr>
        <w:t xml:space="preserve">тебе </w:t>
      </w:r>
      <w:proofErr w:type="gramStart"/>
      <w:r w:rsidR="003216E2" w:rsidRPr="008C192D">
        <w:rPr>
          <w:rFonts w:ascii="Times New Roman" w:hAnsi="Times New Roman" w:cs="Times New Roman"/>
          <w:sz w:val="28"/>
          <w:szCs w:val="28"/>
        </w:rPr>
        <w:t>кажется?</w:t>
      </w:r>
      <w:r w:rsidR="00E34E64" w:rsidRPr="008C192D">
        <w:rPr>
          <w:rFonts w:ascii="Times New Roman" w:hAnsi="Times New Roman" w:cs="Times New Roman"/>
          <w:sz w:val="28"/>
          <w:szCs w:val="28"/>
        </w:rPr>
        <w:t>’</w:t>
      </w:r>
      <w:proofErr w:type="gramEnd"/>
    </w:p>
    <w:p w14:paraId="3EDC0446" w14:textId="0CD31857" w:rsidR="003216E2" w:rsidRPr="008C192D" w:rsidRDefault="003216E2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Цицерон ссылает</w:t>
      </w:r>
      <w:r w:rsidR="00BF378F" w:rsidRPr="008C192D">
        <w:rPr>
          <w:rFonts w:ascii="Times New Roman" w:hAnsi="Times New Roman" w:cs="Times New Roman"/>
          <w:sz w:val="28"/>
          <w:szCs w:val="28"/>
        </w:rPr>
        <w:t>ся</w:t>
      </w:r>
      <w:r w:rsidRPr="008C192D">
        <w:rPr>
          <w:rFonts w:ascii="Times New Roman" w:hAnsi="Times New Roman" w:cs="Times New Roman"/>
          <w:sz w:val="28"/>
          <w:szCs w:val="28"/>
        </w:rPr>
        <w:t xml:space="preserve"> на письмо Аттика, где он называет его единственным консулом</w:t>
      </w:r>
      <w:r w:rsidR="00770A56" w:rsidRPr="008C192D">
        <w:rPr>
          <w:rFonts w:ascii="Times New Roman" w:hAnsi="Times New Roman" w:cs="Times New Roman"/>
          <w:sz w:val="28"/>
          <w:szCs w:val="28"/>
        </w:rPr>
        <w:t>, который остается на стороне республиканцев.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Цицерон возражает и называет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Сер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вия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Суль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пи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ция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Руфа (кон</w:t>
      </w:r>
      <w:r w:rsidRPr="008C192D">
        <w:rPr>
          <w:rFonts w:ascii="Times New Roman" w:hAnsi="Times New Roman" w:cs="Times New Roman"/>
          <w:sz w:val="28"/>
          <w:szCs w:val="28"/>
        </w:rPr>
        <w:softHyphen/>
        <w:t>сул 51 г</w:t>
      </w:r>
      <w:r w:rsidR="004950DD" w:rsidRPr="008C192D">
        <w:rPr>
          <w:rFonts w:ascii="Times New Roman" w:hAnsi="Times New Roman" w:cs="Times New Roman"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>)</w:t>
      </w:r>
      <w:r w:rsidR="006A4A94" w:rsidRPr="008C192D">
        <w:rPr>
          <w:rFonts w:ascii="Times New Roman" w:hAnsi="Times New Roman" w:cs="Times New Roman"/>
          <w:sz w:val="28"/>
          <w:szCs w:val="28"/>
        </w:rPr>
        <w:t>,</w:t>
      </w:r>
      <w:r w:rsidRPr="008C192D">
        <w:rPr>
          <w:rFonts w:ascii="Times New Roman" w:hAnsi="Times New Roman" w:cs="Times New Roman"/>
          <w:sz w:val="28"/>
          <w:szCs w:val="28"/>
        </w:rPr>
        <w:t xml:space="preserve"> их союзника</w:t>
      </w:r>
      <w:r w:rsidR="006A4A94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51"/>
      </w:r>
      <w:r w:rsidRPr="008C192D">
        <w:rPr>
          <w:rFonts w:ascii="Times New Roman" w:hAnsi="Times New Roman" w:cs="Times New Roman"/>
          <w:sz w:val="28"/>
          <w:szCs w:val="28"/>
        </w:rPr>
        <w:t>.</w:t>
      </w:r>
    </w:p>
    <w:p w14:paraId="199CB491" w14:textId="081CBD6E" w:rsidR="003216E2" w:rsidRPr="008C192D" w:rsidRDefault="003F1934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Безусловно</w:t>
      </w:r>
      <w:r w:rsidR="006A4A94" w:rsidRPr="008C192D">
        <w:rPr>
          <w:rFonts w:ascii="Times New Roman" w:hAnsi="Times New Roman" w:cs="Times New Roman"/>
          <w:sz w:val="28"/>
          <w:szCs w:val="28"/>
        </w:rPr>
        <w:t>,</w:t>
      </w:r>
      <w:r w:rsidR="003E15FF" w:rsidRPr="008C192D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6A4A94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5FF" w:rsidRPr="008C192D">
        <w:rPr>
          <w:rFonts w:ascii="Times New Roman" w:hAnsi="Times New Roman" w:cs="Times New Roman"/>
          <w:sz w:val="28"/>
          <w:szCs w:val="28"/>
        </w:rPr>
        <w:t>ἱστορί</w:t>
      </w:r>
      <w:proofErr w:type="spellEnd"/>
      <w:r w:rsidR="003E15FF" w:rsidRPr="008C192D">
        <w:rPr>
          <w:rFonts w:ascii="Times New Roman" w:hAnsi="Times New Roman" w:cs="Times New Roman"/>
          <w:sz w:val="28"/>
          <w:szCs w:val="28"/>
        </w:rPr>
        <w:t xml:space="preserve">α использовано в первую очередь как </w:t>
      </w:r>
      <w:r w:rsidR="00AB3DBE" w:rsidRPr="008C192D">
        <w:rPr>
          <w:rFonts w:ascii="Times New Roman" w:hAnsi="Times New Roman" w:cs="Times New Roman"/>
          <w:sz w:val="28"/>
          <w:szCs w:val="28"/>
        </w:rPr>
        <w:t xml:space="preserve">термин, однако весь этот синтаксический оборот Цицерон </w:t>
      </w:r>
      <w:r w:rsidR="003A6D81" w:rsidRPr="008C192D">
        <w:rPr>
          <w:rFonts w:ascii="Times New Roman" w:hAnsi="Times New Roman" w:cs="Times New Roman"/>
          <w:sz w:val="28"/>
          <w:szCs w:val="28"/>
        </w:rPr>
        <w:t>вводит для того,</w:t>
      </w:r>
      <w:r w:rsidR="00AB3DBE" w:rsidRPr="008C192D">
        <w:rPr>
          <w:rFonts w:ascii="Times New Roman" w:hAnsi="Times New Roman" w:cs="Times New Roman"/>
          <w:sz w:val="28"/>
          <w:szCs w:val="28"/>
        </w:rPr>
        <w:t xml:space="preserve"> чтобы прокомментировать </w:t>
      </w:r>
      <w:r w:rsidR="00C27ED0" w:rsidRPr="008C192D">
        <w:rPr>
          <w:rFonts w:ascii="Times New Roman" w:hAnsi="Times New Roman" w:cs="Times New Roman"/>
          <w:sz w:val="28"/>
          <w:szCs w:val="28"/>
        </w:rPr>
        <w:t xml:space="preserve">слова Аттика. Следовательно, переключение на греческий служит для смягчения </w:t>
      </w:r>
      <w:r w:rsidR="00202105" w:rsidRPr="008C192D">
        <w:rPr>
          <w:rFonts w:ascii="Times New Roman" w:hAnsi="Times New Roman" w:cs="Times New Roman"/>
          <w:sz w:val="28"/>
          <w:szCs w:val="28"/>
        </w:rPr>
        <w:t xml:space="preserve">критики </w:t>
      </w:r>
      <w:r w:rsidR="004F2198" w:rsidRPr="008C192D">
        <w:rPr>
          <w:rFonts w:ascii="Times New Roman" w:hAnsi="Times New Roman" w:cs="Times New Roman"/>
          <w:sz w:val="28"/>
          <w:szCs w:val="28"/>
        </w:rPr>
        <w:t>в адрес собеседника.</w:t>
      </w:r>
    </w:p>
    <w:p w14:paraId="6E2B453E" w14:textId="66ABE569" w:rsidR="007C687F" w:rsidRPr="008C192D" w:rsidRDefault="007C687F" w:rsidP="007C6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Последний эвфемизм данного характера встречается в письме к Аттику, написанное 18 марта 49 года. Это время знаменуется обострением борьбы между Цезарем и Пом</w:t>
      </w:r>
      <w:r w:rsidR="00EB1C93" w:rsidRPr="008C192D">
        <w:rPr>
          <w:rFonts w:ascii="Times New Roman" w:hAnsi="Times New Roman" w:cs="Times New Roman"/>
          <w:sz w:val="28"/>
          <w:szCs w:val="28"/>
        </w:rPr>
        <w:t>пеем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B1C93" w:rsidRPr="008C192D">
        <w:rPr>
          <w:rFonts w:ascii="Times New Roman" w:hAnsi="Times New Roman" w:cs="Times New Roman"/>
          <w:sz w:val="28"/>
          <w:szCs w:val="28"/>
        </w:rPr>
        <w:t>и бегством последнего со своими сторонниками</w:t>
      </w:r>
      <w:r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52"/>
      </w:r>
      <w:r w:rsidRPr="008C192D">
        <w:rPr>
          <w:rFonts w:ascii="Times New Roman" w:hAnsi="Times New Roman" w:cs="Times New Roman"/>
          <w:sz w:val="28"/>
          <w:szCs w:val="28"/>
        </w:rPr>
        <w:t xml:space="preserve">. Цицерон же не поддерживал ни одну из сторон и пытался </w:t>
      </w:r>
      <w:r w:rsidR="007467A6" w:rsidRPr="008C192D">
        <w:rPr>
          <w:rFonts w:ascii="Times New Roman" w:hAnsi="Times New Roman" w:cs="Times New Roman"/>
          <w:sz w:val="28"/>
          <w:szCs w:val="28"/>
        </w:rPr>
        <w:t xml:space="preserve">убедить обоих </w:t>
      </w:r>
      <w:r w:rsidR="00EA7968" w:rsidRPr="008C192D">
        <w:rPr>
          <w:rFonts w:ascii="Times New Roman" w:hAnsi="Times New Roman" w:cs="Times New Roman"/>
          <w:sz w:val="28"/>
          <w:szCs w:val="28"/>
        </w:rPr>
        <w:t xml:space="preserve">противников </w:t>
      </w:r>
      <w:r w:rsidR="007467A6" w:rsidRPr="008C192D">
        <w:rPr>
          <w:rFonts w:ascii="Times New Roman" w:hAnsi="Times New Roman" w:cs="Times New Roman"/>
          <w:sz w:val="28"/>
          <w:szCs w:val="28"/>
        </w:rPr>
        <w:t>в необходимости</w:t>
      </w:r>
      <w:r w:rsidRPr="008C192D">
        <w:rPr>
          <w:rFonts w:ascii="Times New Roman" w:hAnsi="Times New Roman" w:cs="Times New Roman"/>
          <w:sz w:val="28"/>
          <w:szCs w:val="28"/>
        </w:rPr>
        <w:t xml:space="preserve"> мирно</w:t>
      </w:r>
      <w:r w:rsidR="007467A6" w:rsidRPr="008C192D">
        <w:rPr>
          <w:rFonts w:ascii="Times New Roman" w:hAnsi="Times New Roman" w:cs="Times New Roman"/>
          <w:sz w:val="28"/>
          <w:szCs w:val="28"/>
        </w:rPr>
        <w:t>го</w:t>
      </w:r>
      <w:r w:rsidRPr="008C192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467A6" w:rsidRPr="008C192D">
        <w:rPr>
          <w:rFonts w:ascii="Times New Roman" w:hAnsi="Times New Roman" w:cs="Times New Roman"/>
          <w:sz w:val="28"/>
          <w:szCs w:val="28"/>
        </w:rPr>
        <w:t>я</w:t>
      </w:r>
      <w:r w:rsidRPr="008C192D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53"/>
      </w:r>
      <w:r w:rsidRPr="008C192D">
        <w:rPr>
          <w:rFonts w:ascii="Times New Roman" w:hAnsi="Times New Roman" w:cs="Times New Roman"/>
          <w:sz w:val="28"/>
          <w:szCs w:val="28"/>
        </w:rPr>
        <w:t>.</w:t>
      </w:r>
    </w:p>
    <w:p w14:paraId="0D0C5F8D" w14:textId="2EB1F144" w:rsidR="007C687F" w:rsidRPr="008C192D" w:rsidRDefault="007C687F" w:rsidP="007C6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</w:t>
      </w:r>
      <w:r w:rsidR="00B0757F" w:rsidRPr="008C192D">
        <w:rPr>
          <w:rFonts w:ascii="Times New Roman" w:hAnsi="Times New Roman" w:cs="Times New Roman"/>
          <w:sz w:val="28"/>
          <w:szCs w:val="28"/>
        </w:rPr>
        <w:t>данном</w:t>
      </w:r>
      <w:r w:rsidRPr="008C192D">
        <w:rPr>
          <w:rFonts w:ascii="Times New Roman" w:hAnsi="Times New Roman" w:cs="Times New Roman"/>
          <w:sz w:val="28"/>
          <w:szCs w:val="28"/>
        </w:rPr>
        <w:t xml:space="preserve"> письме Цицерон </w:t>
      </w:r>
      <w:r w:rsidR="007772CA" w:rsidRPr="008C192D">
        <w:rPr>
          <w:rFonts w:ascii="Times New Roman" w:hAnsi="Times New Roman" w:cs="Times New Roman"/>
          <w:sz w:val="28"/>
          <w:szCs w:val="28"/>
        </w:rPr>
        <w:t xml:space="preserve">дословно вписывает </w:t>
      </w:r>
      <w:r w:rsidR="006661CD" w:rsidRPr="008C192D">
        <w:rPr>
          <w:rFonts w:ascii="Times New Roman" w:hAnsi="Times New Roman" w:cs="Times New Roman"/>
          <w:sz w:val="28"/>
          <w:szCs w:val="28"/>
        </w:rPr>
        <w:t xml:space="preserve">цитаты из посланий </w:t>
      </w:r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Аттика, где тот настаивает, что бежать и присоединяться к Помпею безрассудно</w:t>
      </w:r>
      <w:r w:rsidRPr="008C192D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4"/>
      </w:r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итоге Цицерон делает следующее заключение: </w:t>
      </w:r>
      <w:r w:rsidRPr="008C19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oc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mihi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plane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haesit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et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nunc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ita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video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infinitum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bellum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iunctum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miserrima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fuga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quam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tu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peregrinationem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ὑπ</w:t>
      </w:r>
      <w:proofErr w:type="spellStart"/>
      <w:r w:rsidRPr="008C192D">
        <w:rPr>
          <w:rFonts w:ascii="Times New Roman" w:hAnsi="Times New Roman" w:cs="Times New Roman"/>
          <w:sz w:val="28"/>
          <w:szCs w:val="28"/>
          <w:u w:val="single"/>
        </w:rPr>
        <w:t>οκορίζ</w:t>
      </w:r>
      <w:r w:rsidR="00122D0B" w:rsidRPr="008C192D">
        <w:rPr>
          <w:rFonts w:ascii="Times New Roman" w:hAnsi="Times New Roman" w:cs="Times New Roman"/>
          <w:sz w:val="28"/>
          <w:szCs w:val="28"/>
          <w:u w:val="single"/>
        </w:rPr>
        <w:t>ῃ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Att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9.10.4). ‘Это у меня твердо застряло, и теперь я вижу так: бесконечная война присоединилась к самому ужасному/несчастному бегству, которое 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ты мягко называешь</w:t>
      </w:r>
      <w:r w:rsidRPr="008C192D">
        <w:rPr>
          <w:rFonts w:ascii="Times New Roman" w:hAnsi="Times New Roman" w:cs="Times New Roman"/>
          <w:sz w:val="28"/>
          <w:szCs w:val="28"/>
        </w:rPr>
        <w:t xml:space="preserve"> странствием’.</w:t>
      </w:r>
    </w:p>
    <w:p w14:paraId="67860AA3" w14:textId="6B8CDCDC" w:rsidR="003E0201" w:rsidRPr="008C192D" w:rsidRDefault="000E52DD" w:rsidP="003E0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Цицерон</w:t>
      </w:r>
      <w:r w:rsidR="00BE4FC6" w:rsidRPr="008C192D">
        <w:rPr>
          <w:rFonts w:ascii="Times New Roman" w:hAnsi="Times New Roman" w:cs="Times New Roman"/>
          <w:sz w:val="28"/>
          <w:szCs w:val="28"/>
        </w:rPr>
        <w:t xml:space="preserve"> соглашается с </w:t>
      </w:r>
      <w:r w:rsidRPr="008C192D">
        <w:rPr>
          <w:rFonts w:ascii="Times New Roman" w:hAnsi="Times New Roman" w:cs="Times New Roman"/>
          <w:sz w:val="28"/>
          <w:szCs w:val="28"/>
        </w:rPr>
        <w:t>Аттиком,</w:t>
      </w:r>
      <w:r w:rsidR="00BE4FC6" w:rsidRPr="008C192D">
        <w:rPr>
          <w:rFonts w:ascii="Times New Roman" w:hAnsi="Times New Roman" w:cs="Times New Roman"/>
          <w:sz w:val="28"/>
          <w:szCs w:val="28"/>
        </w:rPr>
        <w:t xml:space="preserve"> однако он недоволен </w:t>
      </w:r>
      <w:r w:rsidR="00FA4EF5" w:rsidRPr="008C192D">
        <w:rPr>
          <w:rFonts w:ascii="Times New Roman" w:hAnsi="Times New Roman" w:cs="Times New Roman"/>
          <w:sz w:val="28"/>
          <w:szCs w:val="28"/>
        </w:rPr>
        <w:t xml:space="preserve">его </w:t>
      </w:r>
      <w:r w:rsidR="00517B93" w:rsidRPr="008C192D">
        <w:rPr>
          <w:rFonts w:ascii="Times New Roman" w:hAnsi="Times New Roman" w:cs="Times New Roman"/>
          <w:sz w:val="28"/>
          <w:szCs w:val="28"/>
        </w:rPr>
        <w:t>выбор</w:t>
      </w:r>
      <w:r w:rsidR="00BE4FC6" w:rsidRPr="008C192D">
        <w:rPr>
          <w:rFonts w:ascii="Times New Roman" w:hAnsi="Times New Roman" w:cs="Times New Roman"/>
          <w:sz w:val="28"/>
          <w:szCs w:val="28"/>
        </w:rPr>
        <w:t>ом</w:t>
      </w:r>
      <w:r w:rsidR="00517B93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F6308" w:rsidRPr="008C192D">
        <w:rPr>
          <w:rFonts w:ascii="Times New Roman" w:hAnsi="Times New Roman" w:cs="Times New Roman"/>
          <w:sz w:val="28"/>
          <w:szCs w:val="28"/>
        </w:rPr>
        <w:t>слова для обозначения</w:t>
      </w:r>
      <w:r w:rsidR="00633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019CC" w:rsidRPr="008C192D">
        <w:rPr>
          <w:rFonts w:ascii="Times New Roman" w:hAnsi="Times New Roman" w:cs="Times New Roman"/>
          <w:sz w:val="28"/>
          <w:szCs w:val="28"/>
        </w:rPr>
        <w:t>нынешней</w:t>
      </w:r>
      <w:r w:rsidR="00633A9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06ADA" w:rsidRPr="008C192D">
        <w:rPr>
          <w:rFonts w:ascii="Times New Roman" w:hAnsi="Times New Roman" w:cs="Times New Roman"/>
          <w:sz w:val="28"/>
          <w:szCs w:val="28"/>
        </w:rPr>
        <w:t>ситуации.</w:t>
      </w:r>
      <w:r w:rsidR="006B42E7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53460" w:rsidRPr="008C192D">
        <w:rPr>
          <w:rFonts w:ascii="Times New Roman" w:hAnsi="Times New Roman" w:cs="Times New Roman"/>
          <w:sz w:val="28"/>
          <w:szCs w:val="28"/>
        </w:rPr>
        <w:t>Г</w:t>
      </w:r>
      <w:r w:rsidR="0084671B" w:rsidRPr="008C192D">
        <w:rPr>
          <w:rFonts w:ascii="Times New Roman" w:hAnsi="Times New Roman" w:cs="Times New Roman"/>
          <w:sz w:val="28"/>
          <w:szCs w:val="28"/>
        </w:rPr>
        <w:t>лагол ὑπ</w:t>
      </w:r>
      <w:proofErr w:type="spellStart"/>
      <w:r w:rsidR="0084671B" w:rsidRPr="008C192D">
        <w:rPr>
          <w:rFonts w:ascii="Times New Roman" w:hAnsi="Times New Roman" w:cs="Times New Roman"/>
          <w:sz w:val="28"/>
          <w:szCs w:val="28"/>
        </w:rPr>
        <w:t>οκορίζομ</w:t>
      </w:r>
      <w:proofErr w:type="spellEnd"/>
      <w:r w:rsidR="0084671B" w:rsidRPr="008C192D">
        <w:rPr>
          <w:rFonts w:ascii="Times New Roman" w:hAnsi="Times New Roman" w:cs="Times New Roman"/>
          <w:sz w:val="28"/>
          <w:szCs w:val="28"/>
        </w:rPr>
        <w:t xml:space="preserve">αι </w:t>
      </w:r>
      <w:r w:rsidR="00735384" w:rsidRPr="008C192D">
        <w:rPr>
          <w:rFonts w:ascii="Times New Roman" w:hAnsi="Times New Roman" w:cs="Times New Roman"/>
          <w:sz w:val="28"/>
          <w:szCs w:val="28"/>
        </w:rPr>
        <w:t>со значением ‘мягко называть’ (</w:t>
      </w:r>
      <w:r w:rsidR="000E7B36" w:rsidRPr="008C19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7B36" w:rsidRPr="008C192D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="000E7B36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B36" w:rsidRPr="008C192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0E7B36" w:rsidRPr="008C192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E7B36" w:rsidRPr="008C192D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0E7B36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B36" w:rsidRPr="008C192D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="000E7B36" w:rsidRPr="008C192D">
        <w:rPr>
          <w:rFonts w:ascii="Times New Roman" w:hAnsi="Times New Roman" w:cs="Times New Roman"/>
          <w:sz w:val="28"/>
          <w:szCs w:val="28"/>
        </w:rPr>
        <w:t>»)</w:t>
      </w:r>
      <w:r w:rsidR="000E7B36" w:rsidRPr="008C192D">
        <w:rPr>
          <w:rFonts w:ascii="Times New Roman" w:hAnsi="Times New Roman" w:cs="Times New Roman"/>
          <w:sz w:val="28"/>
          <w:szCs w:val="28"/>
          <w:vertAlign w:val="superscript"/>
        </w:rPr>
        <w:footnoteReference w:id="155"/>
      </w:r>
      <w:r w:rsidR="00A50CE9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4A4829" w:rsidRPr="008C192D">
        <w:rPr>
          <w:rFonts w:ascii="Times New Roman" w:hAnsi="Times New Roman" w:cs="Times New Roman"/>
          <w:sz w:val="28"/>
          <w:szCs w:val="28"/>
        </w:rPr>
        <w:t xml:space="preserve">смягчает </w:t>
      </w:r>
      <w:r w:rsidR="007E2332" w:rsidRPr="008C192D">
        <w:rPr>
          <w:rFonts w:ascii="Times New Roman" w:hAnsi="Times New Roman" w:cs="Times New Roman"/>
          <w:sz w:val="28"/>
          <w:szCs w:val="28"/>
        </w:rPr>
        <w:t xml:space="preserve">критику в адрес Аттика, так как сам Цицерон называет </w:t>
      </w:r>
      <w:r w:rsidR="00B137FC" w:rsidRPr="008C192D">
        <w:rPr>
          <w:rFonts w:ascii="Times New Roman" w:hAnsi="Times New Roman" w:cs="Times New Roman"/>
          <w:sz w:val="28"/>
          <w:szCs w:val="28"/>
        </w:rPr>
        <w:t>поведение</w:t>
      </w:r>
      <w:r w:rsidR="00A0464B" w:rsidRPr="008C192D">
        <w:rPr>
          <w:rFonts w:ascii="Times New Roman" w:hAnsi="Times New Roman" w:cs="Times New Roman"/>
          <w:sz w:val="28"/>
          <w:szCs w:val="28"/>
        </w:rPr>
        <w:t xml:space="preserve"> римских граждан</w:t>
      </w:r>
      <w:r w:rsidR="00B137FC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137FC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miserrima</w:t>
      </w:r>
      <w:r w:rsidR="00B137FC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137FC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fuga</w:t>
      </w:r>
      <w:r w:rsidR="00B137FC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8E09376" w14:textId="19253ECB" w:rsidR="00AF4DB3" w:rsidRPr="008C192D" w:rsidRDefault="00290D6B" w:rsidP="00D06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104A5" w:rsidRPr="008C192D">
        <w:rPr>
          <w:rFonts w:ascii="Times New Roman" w:hAnsi="Times New Roman" w:cs="Times New Roman"/>
          <w:sz w:val="28"/>
          <w:szCs w:val="28"/>
        </w:rPr>
        <w:t xml:space="preserve">два контекста </w:t>
      </w:r>
      <w:r w:rsidR="00C905A7" w:rsidRPr="008C192D">
        <w:rPr>
          <w:rFonts w:ascii="Times New Roman" w:hAnsi="Times New Roman" w:cs="Times New Roman"/>
          <w:sz w:val="28"/>
          <w:szCs w:val="28"/>
        </w:rPr>
        <w:t>раскрыва</w:t>
      </w:r>
      <w:r w:rsidR="00D0562D" w:rsidRPr="008C192D">
        <w:rPr>
          <w:rFonts w:ascii="Times New Roman" w:hAnsi="Times New Roman" w:cs="Times New Roman"/>
          <w:sz w:val="28"/>
          <w:szCs w:val="28"/>
        </w:rPr>
        <w:t>ю</w:t>
      </w:r>
      <w:r w:rsidR="00C905A7" w:rsidRPr="008C192D">
        <w:rPr>
          <w:rFonts w:ascii="Times New Roman" w:hAnsi="Times New Roman" w:cs="Times New Roman"/>
          <w:sz w:val="28"/>
          <w:szCs w:val="28"/>
        </w:rPr>
        <w:t xml:space="preserve">т использование эвфемистической стратегии </w:t>
      </w:r>
      <w:r w:rsidR="00ED59AC" w:rsidRPr="008C192D">
        <w:rPr>
          <w:rFonts w:ascii="Times New Roman" w:hAnsi="Times New Roman" w:cs="Times New Roman"/>
          <w:sz w:val="28"/>
          <w:szCs w:val="28"/>
        </w:rPr>
        <w:t>как проявление такта</w:t>
      </w:r>
      <w:r w:rsidR="00C905A7" w:rsidRPr="008C192D">
        <w:rPr>
          <w:rFonts w:ascii="Times New Roman" w:hAnsi="Times New Roman" w:cs="Times New Roman"/>
          <w:sz w:val="28"/>
          <w:szCs w:val="28"/>
        </w:rPr>
        <w:t xml:space="preserve"> при указании</w:t>
      </w:r>
      <w:r w:rsidR="00B9063F" w:rsidRPr="008C192D">
        <w:rPr>
          <w:rFonts w:ascii="Times New Roman" w:hAnsi="Times New Roman" w:cs="Times New Roman"/>
          <w:sz w:val="28"/>
          <w:szCs w:val="28"/>
        </w:rPr>
        <w:t xml:space="preserve"> на</w:t>
      </w:r>
      <w:r w:rsidR="00C905A7" w:rsidRPr="008C192D">
        <w:rPr>
          <w:rFonts w:ascii="Times New Roman" w:hAnsi="Times New Roman" w:cs="Times New Roman"/>
          <w:sz w:val="28"/>
          <w:szCs w:val="28"/>
        </w:rPr>
        <w:t xml:space="preserve"> недостатк</w:t>
      </w:r>
      <w:r w:rsidR="00B9063F" w:rsidRPr="008C192D">
        <w:rPr>
          <w:rFonts w:ascii="Times New Roman" w:hAnsi="Times New Roman" w:cs="Times New Roman"/>
          <w:sz w:val="28"/>
          <w:szCs w:val="28"/>
        </w:rPr>
        <w:t>и</w:t>
      </w:r>
      <w:r w:rsidRPr="008C192D">
        <w:rPr>
          <w:rFonts w:ascii="Times New Roman" w:hAnsi="Times New Roman" w:cs="Times New Roman"/>
          <w:sz w:val="28"/>
          <w:szCs w:val="28"/>
        </w:rPr>
        <w:t xml:space="preserve"> третьего лица</w:t>
      </w:r>
      <w:r w:rsidR="00B9063F" w:rsidRPr="008C192D">
        <w:rPr>
          <w:rFonts w:ascii="Times New Roman" w:hAnsi="Times New Roman" w:cs="Times New Roman"/>
          <w:sz w:val="28"/>
          <w:szCs w:val="28"/>
        </w:rPr>
        <w:t xml:space="preserve">, а </w:t>
      </w:r>
      <w:r w:rsidR="00B9063F" w:rsidRPr="008C192D">
        <w:rPr>
          <w:rFonts w:ascii="Times New Roman" w:hAnsi="Times New Roman" w:cs="Times New Roman"/>
          <w:sz w:val="28"/>
          <w:szCs w:val="28"/>
        </w:rPr>
        <w:lastRenderedPageBreak/>
        <w:t>не собеседника</w:t>
      </w:r>
      <w:r w:rsidR="00951F29" w:rsidRPr="008C192D">
        <w:rPr>
          <w:rFonts w:ascii="Times New Roman" w:hAnsi="Times New Roman" w:cs="Times New Roman"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E0201" w:rsidRPr="008C192D">
        <w:rPr>
          <w:rFonts w:ascii="Times New Roman" w:hAnsi="Times New Roman" w:cs="Times New Roman"/>
          <w:sz w:val="28"/>
          <w:szCs w:val="28"/>
        </w:rPr>
        <w:t>Три</w:t>
      </w:r>
      <w:r w:rsidR="00FB2FC3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D913D1" w:rsidRPr="008C192D">
        <w:rPr>
          <w:rFonts w:ascii="Times New Roman" w:hAnsi="Times New Roman" w:cs="Times New Roman"/>
          <w:sz w:val="28"/>
          <w:szCs w:val="28"/>
        </w:rPr>
        <w:t>эвфемизм</w:t>
      </w:r>
      <w:r w:rsidR="003E0201" w:rsidRPr="008C192D">
        <w:rPr>
          <w:rFonts w:ascii="Times New Roman" w:hAnsi="Times New Roman" w:cs="Times New Roman"/>
          <w:sz w:val="28"/>
          <w:szCs w:val="28"/>
        </w:rPr>
        <w:t>а</w:t>
      </w:r>
      <w:r w:rsidR="00D913D1" w:rsidRPr="008C192D">
        <w:rPr>
          <w:rFonts w:ascii="Times New Roman" w:hAnsi="Times New Roman" w:cs="Times New Roman"/>
          <w:sz w:val="28"/>
          <w:szCs w:val="28"/>
        </w:rPr>
        <w:t xml:space="preserve"> встречаются в письме в Аттику от 2</w:t>
      </w:r>
      <w:r w:rsidR="00A217C7" w:rsidRPr="008C192D">
        <w:rPr>
          <w:rFonts w:ascii="Times New Roman" w:hAnsi="Times New Roman" w:cs="Times New Roman"/>
          <w:sz w:val="28"/>
          <w:szCs w:val="28"/>
        </w:rPr>
        <w:t xml:space="preserve">8 июня 45 года. </w:t>
      </w:r>
      <w:r w:rsidR="00190D4F" w:rsidRPr="008C192D">
        <w:rPr>
          <w:rFonts w:ascii="Times New Roman" w:hAnsi="Times New Roman" w:cs="Times New Roman"/>
          <w:sz w:val="28"/>
          <w:szCs w:val="28"/>
        </w:rPr>
        <w:t xml:space="preserve">Приведем </w:t>
      </w:r>
      <w:r w:rsidR="00B155A5" w:rsidRPr="008C192D">
        <w:rPr>
          <w:rFonts w:ascii="Times New Roman" w:hAnsi="Times New Roman" w:cs="Times New Roman"/>
          <w:sz w:val="28"/>
          <w:szCs w:val="28"/>
        </w:rPr>
        <w:t>первое предложение для анализа</w:t>
      </w:r>
      <w:r w:rsidR="00943DB1" w:rsidRPr="008C192D">
        <w:rPr>
          <w:rFonts w:ascii="Times New Roman" w:hAnsi="Times New Roman" w:cs="Times New Roman"/>
          <w:sz w:val="28"/>
          <w:szCs w:val="28"/>
        </w:rPr>
        <w:t>:</w:t>
      </w:r>
    </w:p>
    <w:p w14:paraId="2E224E56" w14:textId="01508C2B" w:rsidR="00394A32" w:rsidRPr="008C192D" w:rsidRDefault="00311B13" w:rsidP="00942F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illam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Ἀκ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αδημικὴν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σύντ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αξιν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totam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Varronem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traduximus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primo</w:t>
      </w:r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fuit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Catuli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Luculli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Hortensi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deinde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quia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94A32" w:rsidRPr="008C192D">
        <w:rPr>
          <w:rFonts w:ascii="Times New Roman" w:hAnsi="Times New Roman" w:cs="Times New Roman"/>
          <w:sz w:val="28"/>
          <w:szCs w:val="28"/>
          <w:u w:val="single"/>
        </w:rPr>
        <w:t>πα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u w:val="single"/>
        </w:rPr>
        <w:t>ρὰ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u w:val="single"/>
        </w:rPr>
        <w:t>τὸ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  <w:u w:val="single"/>
        </w:rPr>
        <w:t xml:space="preserve"> π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u w:val="single"/>
        </w:rPr>
        <w:t>ρέ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  <w:u w:val="single"/>
        </w:rPr>
        <w:t>πον</w:t>
      </w:r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videbatur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quod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erat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hominibus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nota</w:t>
      </w:r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="006D0F72" w:rsidRPr="008C192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quidem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D7DDA" w:rsidRPr="008C192D">
        <w:rPr>
          <w:rFonts w:ascii="Times New Roman" w:hAnsi="Times New Roman" w:cs="Times New Roman"/>
          <w:sz w:val="28"/>
          <w:szCs w:val="28"/>
          <w:u w:val="single"/>
        </w:rPr>
        <w:t>ἀ</w:t>
      </w:r>
      <w:r w:rsidR="003D7DDA" w:rsidRPr="008C192D">
        <w:rPr>
          <w:rFonts w:ascii="Times New Roman" w:hAnsi="Times New Roman" w:cs="Times New Roman"/>
          <w:sz w:val="28"/>
          <w:szCs w:val="28"/>
          <w:u w:val="single"/>
          <w:lang w:val="el-GR"/>
        </w:rPr>
        <w:t>π</w:t>
      </w:r>
      <w:r w:rsidR="00394A32" w:rsidRPr="008C192D">
        <w:rPr>
          <w:rFonts w:ascii="Times New Roman" w:hAnsi="Times New Roman" w:cs="Times New Roman"/>
          <w:sz w:val="28"/>
          <w:szCs w:val="28"/>
          <w:u w:val="single"/>
        </w:rPr>
        <w:t>α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u w:val="single"/>
        </w:rPr>
        <w:t>ιδευσί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  <w:u w:val="single"/>
        </w:rPr>
        <w:t>α</w:t>
      </w:r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sed</w:t>
      </w:r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rebus</w:t>
      </w:r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u w:val="single"/>
        </w:rPr>
        <w:t>ἀτριψί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  <w:u w:val="single"/>
        </w:rPr>
        <w:t>α</w:t>
      </w:r>
      <w:r w:rsidR="00394A32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simul</w:t>
      </w:r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veni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villam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eosdem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illos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sermones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394A32" w:rsidRPr="008C192D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atonem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Brutumque</w:t>
      </w:r>
      <w:proofErr w:type="spellEnd"/>
      <w:r w:rsidR="00394A3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A32" w:rsidRPr="008C192D">
        <w:rPr>
          <w:rFonts w:ascii="Times New Roman" w:hAnsi="Times New Roman" w:cs="Times New Roman"/>
          <w:sz w:val="28"/>
          <w:szCs w:val="28"/>
          <w:lang w:val="en-US"/>
        </w:rPr>
        <w:t>transtuli</w:t>
      </w:r>
      <w:proofErr w:type="spellEnd"/>
      <w:r w:rsidR="00AA5F4F"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A5F4F"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="00AA5F4F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AA5F4F" w:rsidRPr="008C192D">
        <w:rPr>
          <w:rFonts w:ascii="Times New Roman" w:hAnsi="Times New Roman" w:cs="Times New Roman"/>
          <w:i/>
          <w:iCs/>
          <w:sz w:val="28"/>
          <w:szCs w:val="28"/>
        </w:rPr>
        <w:t>Att</w:t>
      </w:r>
      <w:proofErr w:type="spellEnd"/>
      <w:r w:rsidR="00AA5F4F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A5F4F" w:rsidRPr="008C192D">
        <w:rPr>
          <w:rFonts w:ascii="Times New Roman" w:hAnsi="Times New Roman" w:cs="Times New Roman"/>
          <w:sz w:val="28"/>
          <w:szCs w:val="28"/>
        </w:rPr>
        <w:t xml:space="preserve"> 13.16</w:t>
      </w:r>
      <w:r w:rsidR="000116EC" w:rsidRPr="008C192D">
        <w:rPr>
          <w:rFonts w:ascii="Times New Roman" w:hAnsi="Times New Roman" w:cs="Times New Roman"/>
          <w:sz w:val="28"/>
          <w:szCs w:val="28"/>
        </w:rPr>
        <w:t>.1</w:t>
      </w:r>
      <w:r w:rsidR="00AA5F4F" w:rsidRPr="008C192D">
        <w:rPr>
          <w:rFonts w:ascii="Times New Roman" w:hAnsi="Times New Roman" w:cs="Times New Roman"/>
          <w:sz w:val="28"/>
          <w:szCs w:val="28"/>
        </w:rPr>
        <w:t>)</w:t>
      </w:r>
      <w:r w:rsidR="00FB2FC3" w:rsidRPr="008C192D">
        <w:rPr>
          <w:rFonts w:ascii="Times New Roman" w:hAnsi="Times New Roman" w:cs="Times New Roman"/>
          <w:sz w:val="28"/>
          <w:szCs w:val="28"/>
        </w:rPr>
        <w:t>.</w:t>
      </w:r>
      <w:r w:rsidR="00951F29" w:rsidRPr="008C192D">
        <w:rPr>
          <w:rFonts w:ascii="Times New Roman" w:hAnsi="Times New Roman" w:cs="Times New Roman"/>
          <w:sz w:val="28"/>
          <w:szCs w:val="28"/>
        </w:rPr>
        <w:t xml:space="preserve"> ‘</w:t>
      </w:r>
      <w:r w:rsidRPr="008C192D">
        <w:rPr>
          <w:rFonts w:ascii="Times New Roman" w:hAnsi="Times New Roman" w:cs="Times New Roman"/>
          <w:sz w:val="28"/>
          <w:szCs w:val="28"/>
        </w:rPr>
        <w:t xml:space="preserve">То Сочинение академиков целиком я передал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Варрону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394A32" w:rsidRPr="008C192D">
        <w:rPr>
          <w:rFonts w:ascii="Times New Roman" w:hAnsi="Times New Roman" w:cs="Times New Roman"/>
          <w:sz w:val="28"/>
          <w:szCs w:val="28"/>
        </w:rPr>
        <w:t xml:space="preserve">Сперва были </w:t>
      </w:r>
      <w:r w:rsidR="00754CE1" w:rsidRPr="008C192D">
        <w:rPr>
          <w:rFonts w:ascii="Times New Roman" w:hAnsi="Times New Roman" w:cs="Times New Roman"/>
          <w:sz w:val="28"/>
          <w:szCs w:val="28"/>
        </w:rPr>
        <w:t xml:space="preserve">[беседы] </w:t>
      </w:r>
      <w:r w:rsidR="00394A32" w:rsidRPr="008C192D">
        <w:rPr>
          <w:rFonts w:ascii="Times New Roman" w:hAnsi="Times New Roman" w:cs="Times New Roman"/>
          <w:sz w:val="28"/>
          <w:szCs w:val="28"/>
        </w:rPr>
        <w:t>Катул</w:t>
      </w:r>
      <w:r w:rsidR="006D5B9A" w:rsidRPr="008C192D">
        <w:rPr>
          <w:rFonts w:ascii="Times New Roman" w:hAnsi="Times New Roman" w:cs="Times New Roman"/>
          <w:sz w:val="28"/>
          <w:szCs w:val="28"/>
        </w:rPr>
        <w:t>а</w:t>
      </w:r>
      <w:r w:rsidR="00394A32" w:rsidRPr="008C192D">
        <w:rPr>
          <w:rFonts w:ascii="Times New Roman" w:hAnsi="Times New Roman" w:cs="Times New Roman"/>
          <w:sz w:val="28"/>
          <w:szCs w:val="28"/>
        </w:rPr>
        <w:t>, Лукулл</w:t>
      </w:r>
      <w:r w:rsidR="00754CE1" w:rsidRPr="008C192D">
        <w:rPr>
          <w:rFonts w:ascii="Times New Roman" w:hAnsi="Times New Roman" w:cs="Times New Roman"/>
          <w:sz w:val="28"/>
          <w:szCs w:val="28"/>
        </w:rPr>
        <w:t>а</w:t>
      </w:r>
      <w:r w:rsidR="00394A32" w:rsidRPr="008C192D">
        <w:rPr>
          <w:rFonts w:ascii="Times New Roman" w:hAnsi="Times New Roman" w:cs="Times New Roman"/>
          <w:sz w:val="28"/>
          <w:szCs w:val="28"/>
        </w:rPr>
        <w:t>, Гортензи</w:t>
      </w:r>
      <w:r w:rsidR="00754CE1" w:rsidRPr="008C192D">
        <w:rPr>
          <w:rFonts w:ascii="Times New Roman" w:hAnsi="Times New Roman" w:cs="Times New Roman"/>
          <w:sz w:val="28"/>
          <w:szCs w:val="28"/>
        </w:rPr>
        <w:t>я</w:t>
      </w:r>
      <w:r w:rsidR="00306F6B" w:rsidRPr="008C192D">
        <w:rPr>
          <w:rFonts w:ascii="Times New Roman" w:hAnsi="Times New Roman" w:cs="Times New Roman"/>
          <w:sz w:val="28"/>
          <w:szCs w:val="28"/>
        </w:rPr>
        <w:t xml:space="preserve">; </w:t>
      </w:r>
      <w:r w:rsidR="00394A32" w:rsidRPr="008C192D">
        <w:rPr>
          <w:rFonts w:ascii="Times New Roman" w:hAnsi="Times New Roman" w:cs="Times New Roman"/>
          <w:sz w:val="28"/>
          <w:szCs w:val="28"/>
        </w:rPr>
        <w:t xml:space="preserve">потом, так как показалось </w:t>
      </w:r>
      <w:r w:rsidR="00394A32" w:rsidRPr="008C192D">
        <w:rPr>
          <w:rFonts w:ascii="Times New Roman" w:hAnsi="Times New Roman" w:cs="Times New Roman"/>
          <w:sz w:val="28"/>
          <w:szCs w:val="28"/>
          <w:u w:val="single"/>
        </w:rPr>
        <w:t>неподходящим</w:t>
      </w:r>
      <w:r w:rsidR="00394A32" w:rsidRPr="008C192D">
        <w:rPr>
          <w:rFonts w:ascii="Times New Roman" w:hAnsi="Times New Roman" w:cs="Times New Roman"/>
          <w:sz w:val="28"/>
          <w:szCs w:val="28"/>
        </w:rPr>
        <w:t xml:space="preserve">, что людям известна даже не та </w:t>
      </w:r>
      <w:r w:rsidR="00394A32" w:rsidRPr="008C192D">
        <w:rPr>
          <w:rFonts w:ascii="Times New Roman" w:hAnsi="Times New Roman" w:cs="Times New Roman"/>
          <w:sz w:val="28"/>
          <w:szCs w:val="28"/>
          <w:u w:val="single"/>
        </w:rPr>
        <w:t>необразованность</w:t>
      </w:r>
      <w:r w:rsidR="00394A32" w:rsidRPr="008C192D">
        <w:rPr>
          <w:rFonts w:ascii="Times New Roman" w:hAnsi="Times New Roman" w:cs="Times New Roman"/>
          <w:sz w:val="28"/>
          <w:szCs w:val="28"/>
        </w:rPr>
        <w:t xml:space="preserve">, но </w:t>
      </w:r>
      <w:r w:rsidR="00394A32" w:rsidRPr="008C192D">
        <w:rPr>
          <w:rFonts w:ascii="Times New Roman" w:hAnsi="Times New Roman" w:cs="Times New Roman"/>
          <w:sz w:val="28"/>
          <w:szCs w:val="28"/>
          <w:u w:val="single"/>
        </w:rPr>
        <w:t>неопытность</w:t>
      </w:r>
      <w:r w:rsidR="00394A32" w:rsidRPr="008C192D">
        <w:rPr>
          <w:rFonts w:ascii="Times New Roman" w:hAnsi="Times New Roman" w:cs="Times New Roman"/>
          <w:sz w:val="28"/>
          <w:szCs w:val="28"/>
        </w:rPr>
        <w:t xml:space="preserve"> в этих вопросах, как только я приехал в усадьбу, те же самые беседы я передал Катону и Бруту</w:t>
      </w:r>
      <w:r w:rsidR="00D06894" w:rsidRPr="008C192D">
        <w:rPr>
          <w:rFonts w:ascii="Times New Roman" w:hAnsi="Times New Roman" w:cs="Times New Roman"/>
          <w:sz w:val="28"/>
          <w:szCs w:val="28"/>
        </w:rPr>
        <w:t>’</w:t>
      </w:r>
      <w:r w:rsidR="00394A32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79F68275" w14:textId="7907DD14" w:rsidR="00394A32" w:rsidRPr="008C192D" w:rsidRDefault="00394A32" w:rsidP="00113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Цицерон рассказывает </w:t>
      </w:r>
      <w:r w:rsidR="00754DA7" w:rsidRPr="008C192D">
        <w:rPr>
          <w:rFonts w:ascii="Times New Roman" w:hAnsi="Times New Roman" w:cs="Times New Roman"/>
          <w:sz w:val="28"/>
          <w:szCs w:val="28"/>
        </w:rPr>
        <w:t xml:space="preserve">Аттику </w:t>
      </w:r>
      <w:r w:rsidRPr="008C192D">
        <w:rPr>
          <w:rFonts w:ascii="Times New Roman" w:hAnsi="Times New Roman" w:cs="Times New Roman"/>
          <w:sz w:val="28"/>
          <w:szCs w:val="28"/>
        </w:rPr>
        <w:t xml:space="preserve">о своей работе над философским трактатом </w:t>
      </w:r>
      <w:r w:rsidR="00635043" w:rsidRPr="008C192D">
        <w:rPr>
          <w:rFonts w:ascii="Times New Roman" w:hAnsi="Times New Roman" w:cs="Times New Roman"/>
          <w:sz w:val="28"/>
          <w:szCs w:val="28"/>
        </w:rPr>
        <w:t>«</w:t>
      </w:r>
      <w:r w:rsidRPr="008C192D">
        <w:rPr>
          <w:rFonts w:ascii="Times New Roman" w:hAnsi="Times New Roman" w:cs="Times New Roman"/>
          <w:sz w:val="28"/>
          <w:szCs w:val="28"/>
        </w:rPr>
        <w:t>Учение академиков</w:t>
      </w:r>
      <w:r w:rsidR="00635043" w:rsidRPr="008C192D">
        <w:rPr>
          <w:rFonts w:ascii="Times New Roman" w:hAnsi="Times New Roman" w:cs="Times New Roman"/>
          <w:sz w:val="28"/>
          <w:szCs w:val="28"/>
        </w:rPr>
        <w:t>»</w:t>
      </w:r>
      <w:r w:rsidRPr="008C192D">
        <w:rPr>
          <w:rFonts w:ascii="Times New Roman" w:hAnsi="Times New Roman" w:cs="Times New Roman"/>
          <w:sz w:val="28"/>
          <w:szCs w:val="28"/>
        </w:rPr>
        <w:t>.</w:t>
      </w:r>
      <w:r w:rsidR="00D627CB" w:rsidRPr="008C192D">
        <w:rPr>
          <w:rFonts w:ascii="Times New Roman" w:hAnsi="Times New Roman" w:cs="Times New Roman"/>
          <w:sz w:val="28"/>
          <w:szCs w:val="28"/>
        </w:rPr>
        <w:t xml:space="preserve"> Это сочинение имело два издания: «</w:t>
      </w:r>
      <w:proofErr w:type="spellStart"/>
      <w:r w:rsidR="00D627CB" w:rsidRPr="008C192D"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 w:rsidR="00D627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7CB" w:rsidRPr="008C192D">
        <w:rPr>
          <w:rFonts w:ascii="Times New Roman" w:hAnsi="Times New Roman" w:cs="Times New Roman"/>
          <w:sz w:val="28"/>
          <w:szCs w:val="28"/>
        </w:rPr>
        <w:t>priora</w:t>
      </w:r>
      <w:proofErr w:type="spellEnd"/>
      <w:r w:rsidR="00D627CB" w:rsidRPr="008C192D">
        <w:rPr>
          <w:rFonts w:ascii="Times New Roman" w:hAnsi="Times New Roman" w:cs="Times New Roman"/>
          <w:sz w:val="28"/>
          <w:szCs w:val="28"/>
        </w:rPr>
        <w:t>» в двух книгах и второе «</w:t>
      </w:r>
      <w:proofErr w:type="spellStart"/>
      <w:r w:rsidR="00D627CB" w:rsidRPr="008C192D"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 w:rsidR="00D627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7CB" w:rsidRPr="008C192D">
        <w:rPr>
          <w:rFonts w:ascii="Times New Roman" w:hAnsi="Times New Roman" w:cs="Times New Roman"/>
          <w:sz w:val="28"/>
          <w:szCs w:val="28"/>
        </w:rPr>
        <w:t>posteriora</w:t>
      </w:r>
      <w:proofErr w:type="spellEnd"/>
      <w:r w:rsidR="00D627CB" w:rsidRPr="008C192D">
        <w:rPr>
          <w:rFonts w:ascii="Times New Roman" w:hAnsi="Times New Roman" w:cs="Times New Roman"/>
          <w:sz w:val="28"/>
          <w:szCs w:val="28"/>
        </w:rPr>
        <w:t>» в четырех. В первом издании вели беседу о</w:t>
      </w:r>
      <w:r w:rsidR="00F54F79" w:rsidRPr="008C192D">
        <w:rPr>
          <w:rFonts w:ascii="Times New Roman" w:hAnsi="Times New Roman" w:cs="Times New Roman"/>
          <w:sz w:val="28"/>
          <w:szCs w:val="28"/>
        </w:rPr>
        <w:t xml:space="preserve"> философии </w:t>
      </w:r>
      <w:proofErr w:type="spellStart"/>
      <w:r w:rsidR="00D627CB" w:rsidRPr="008C192D">
        <w:rPr>
          <w:rFonts w:ascii="Times New Roman" w:hAnsi="Times New Roman" w:cs="Times New Roman"/>
          <w:sz w:val="28"/>
          <w:szCs w:val="28"/>
        </w:rPr>
        <w:t>Катул</w:t>
      </w:r>
      <w:proofErr w:type="spellEnd"/>
      <w:r w:rsidR="00D627CB" w:rsidRPr="008C192D">
        <w:rPr>
          <w:rFonts w:ascii="Times New Roman" w:hAnsi="Times New Roman" w:cs="Times New Roman"/>
          <w:sz w:val="28"/>
          <w:szCs w:val="28"/>
        </w:rPr>
        <w:t xml:space="preserve"> и Лукулл</w:t>
      </w:r>
      <w:r w:rsidR="00F54F79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2A2CD7" w:rsidRPr="008C192D">
        <w:rPr>
          <w:rFonts w:ascii="Times New Roman" w:hAnsi="Times New Roman" w:cs="Times New Roman"/>
          <w:sz w:val="28"/>
          <w:szCs w:val="28"/>
        </w:rPr>
        <w:t>Позже</w:t>
      </w:r>
      <w:r w:rsidR="00F0499E" w:rsidRPr="008C192D">
        <w:rPr>
          <w:rFonts w:ascii="Times New Roman" w:hAnsi="Times New Roman" w:cs="Times New Roman"/>
          <w:sz w:val="28"/>
          <w:szCs w:val="28"/>
        </w:rPr>
        <w:t>,</w:t>
      </w:r>
      <w:r w:rsidR="00D627CB" w:rsidRPr="008C192D">
        <w:rPr>
          <w:rFonts w:ascii="Times New Roman" w:hAnsi="Times New Roman" w:cs="Times New Roman"/>
          <w:sz w:val="28"/>
          <w:szCs w:val="28"/>
        </w:rPr>
        <w:t xml:space="preserve"> узнав</w:t>
      </w:r>
      <w:r w:rsidR="002A2CD7" w:rsidRPr="008C192D">
        <w:rPr>
          <w:rFonts w:ascii="Times New Roman" w:hAnsi="Times New Roman" w:cs="Times New Roman"/>
          <w:sz w:val="28"/>
          <w:szCs w:val="28"/>
        </w:rPr>
        <w:t xml:space="preserve"> о желании </w:t>
      </w:r>
      <w:proofErr w:type="spellStart"/>
      <w:r w:rsidR="00D627CB" w:rsidRPr="008C192D">
        <w:rPr>
          <w:rFonts w:ascii="Times New Roman" w:hAnsi="Times New Roman" w:cs="Times New Roman"/>
          <w:sz w:val="28"/>
          <w:szCs w:val="28"/>
        </w:rPr>
        <w:t>Варрон</w:t>
      </w:r>
      <w:r w:rsidR="00F0499E" w:rsidRPr="008C19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627CB" w:rsidRPr="008C192D">
        <w:rPr>
          <w:rFonts w:ascii="Times New Roman" w:hAnsi="Times New Roman" w:cs="Times New Roman"/>
          <w:sz w:val="28"/>
          <w:szCs w:val="28"/>
        </w:rPr>
        <w:t xml:space="preserve"> быть увековечен</w:t>
      </w:r>
      <w:r w:rsidR="002A2CD7" w:rsidRPr="008C192D">
        <w:rPr>
          <w:rFonts w:ascii="Times New Roman" w:hAnsi="Times New Roman" w:cs="Times New Roman"/>
          <w:sz w:val="28"/>
          <w:szCs w:val="28"/>
        </w:rPr>
        <w:t>ным</w:t>
      </w:r>
      <w:r w:rsidR="00D627CB" w:rsidRPr="008C192D">
        <w:rPr>
          <w:rFonts w:ascii="Times New Roman" w:hAnsi="Times New Roman" w:cs="Times New Roman"/>
          <w:sz w:val="28"/>
          <w:szCs w:val="28"/>
        </w:rPr>
        <w:t xml:space="preserve"> в произведении Цицерона, </w:t>
      </w:r>
      <w:r w:rsidR="00113CFC" w:rsidRPr="008C192D">
        <w:rPr>
          <w:rFonts w:ascii="Times New Roman" w:hAnsi="Times New Roman" w:cs="Times New Roman"/>
          <w:sz w:val="28"/>
          <w:szCs w:val="28"/>
        </w:rPr>
        <w:t>в</w:t>
      </w:r>
      <w:r w:rsidR="00D627CB" w:rsidRPr="008C192D">
        <w:rPr>
          <w:rFonts w:ascii="Times New Roman" w:hAnsi="Times New Roman" w:cs="Times New Roman"/>
          <w:sz w:val="28"/>
          <w:szCs w:val="28"/>
        </w:rPr>
        <w:t>о втором издании</w:t>
      </w:r>
      <w:r w:rsidR="00113CFC" w:rsidRPr="008C192D">
        <w:rPr>
          <w:rFonts w:ascii="Times New Roman" w:hAnsi="Times New Roman" w:cs="Times New Roman"/>
          <w:sz w:val="28"/>
          <w:szCs w:val="28"/>
        </w:rPr>
        <w:t xml:space="preserve"> Цицерон</w:t>
      </w:r>
      <w:r w:rsidR="00D627CB" w:rsidRPr="008C192D">
        <w:rPr>
          <w:rFonts w:ascii="Times New Roman" w:hAnsi="Times New Roman" w:cs="Times New Roman"/>
          <w:sz w:val="28"/>
          <w:szCs w:val="28"/>
        </w:rPr>
        <w:t xml:space="preserve"> в четвертой книге </w:t>
      </w:r>
      <w:r w:rsidR="005A070C" w:rsidRPr="008C192D">
        <w:rPr>
          <w:rFonts w:ascii="Times New Roman" w:hAnsi="Times New Roman" w:cs="Times New Roman"/>
          <w:sz w:val="28"/>
          <w:szCs w:val="28"/>
        </w:rPr>
        <w:t>делает действующим лицом</w:t>
      </w:r>
      <w:r w:rsidR="00D627C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7CB" w:rsidRPr="008C192D">
        <w:rPr>
          <w:rFonts w:ascii="Times New Roman" w:hAnsi="Times New Roman" w:cs="Times New Roman"/>
          <w:sz w:val="28"/>
          <w:szCs w:val="28"/>
        </w:rPr>
        <w:t>Варрона</w:t>
      </w:r>
      <w:proofErr w:type="spellEnd"/>
      <w:r w:rsidR="00D627CB" w:rsidRPr="008C192D">
        <w:rPr>
          <w:rFonts w:ascii="Times New Roman" w:hAnsi="Times New Roman" w:cs="Times New Roman"/>
          <w:sz w:val="28"/>
          <w:szCs w:val="28"/>
        </w:rPr>
        <w:t xml:space="preserve">, а также Аттика. </w:t>
      </w:r>
      <w:r w:rsidR="00565B5B" w:rsidRPr="008C192D">
        <w:rPr>
          <w:rFonts w:ascii="Times New Roman" w:hAnsi="Times New Roman" w:cs="Times New Roman"/>
          <w:sz w:val="28"/>
          <w:szCs w:val="28"/>
        </w:rPr>
        <w:t xml:space="preserve">Оба издания основаны на </w:t>
      </w:r>
      <w:r w:rsidR="00D627CB" w:rsidRPr="008C192D">
        <w:rPr>
          <w:rFonts w:ascii="Times New Roman" w:hAnsi="Times New Roman" w:cs="Times New Roman"/>
          <w:sz w:val="28"/>
          <w:szCs w:val="28"/>
        </w:rPr>
        <w:t>материал</w:t>
      </w:r>
      <w:r w:rsidR="00565B5B" w:rsidRPr="008C192D">
        <w:rPr>
          <w:rFonts w:ascii="Times New Roman" w:hAnsi="Times New Roman" w:cs="Times New Roman"/>
          <w:sz w:val="28"/>
          <w:szCs w:val="28"/>
        </w:rPr>
        <w:t>е</w:t>
      </w:r>
      <w:r w:rsidR="00D627CB" w:rsidRPr="008C192D">
        <w:rPr>
          <w:rFonts w:ascii="Times New Roman" w:hAnsi="Times New Roman" w:cs="Times New Roman"/>
          <w:sz w:val="28"/>
          <w:szCs w:val="28"/>
        </w:rPr>
        <w:t xml:space="preserve"> из греческой философии</w:t>
      </w:r>
      <w:r w:rsidR="00942F6B" w:rsidRPr="008C192D">
        <w:rPr>
          <w:rFonts w:ascii="Times New Roman" w:hAnsi="Times New Roman" w:cs="Times New Roman"/>
          <w:sz w:val="28"/>
          <w:szCs w:val="28"/>
          <w:vertAlign w:val="superscript"/>
        </w:rPr>
        <w:footnoteReference w:id="156"/>
      </w:r>
      <w:r w:rsidR="00D627CB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2ADDE961" w14:textId="4B65C6D9" w:rsidR="00C70A15" w:rsidRPr="008C192D" w:rsidRDefault="00D87F69" w:rsidP="00670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</w:t>
      </w:r>
      <w:r w:rsidR="00BE7DD0" w:rsidRPr="008C192D">
        <w:rPr>
          <w:rFonts w:ascii="Times New Roman" w:hAnsi="Times New Roman" w:cs="Times New Roman"/>
          <w:sz w:val="28"/>
          <w:szCs w:val="28"/>
        </w:rPr>
        <w:t xml:space="preserve">се три </w:t>
      </w:r>
      <w:r w:rsidR="00A91B93" w:rsidRPr="008C192D">
        <w:rPr>
          <w:rFonts w:ascii="Times New Roman" w:hAnsi="Times New Roman" w:cs="Times New Roman"/>
          <w:sz w:val="28"/>
          <w:szCs w:val="28"/>
        </w:rPr>
        <w:t>иноязычн</w:t>
      </w:r>
      <w:r w:rsidR="00BE7DD0" w:rsidRPr="008C192D">
        <w:rPr>
          <w:rFonts w:ascii="Times New Roman" w:hAnsi="Times New Roman" w:cs="Times New Roman"/>
          <w:sz w:val="28"/>
          <w:szCs w:val="28"/>
        </w:rPr>
        <w:t>ых</w:t>
      </w:r>
      <w:r w:rsidR="00B44801" w:rsidRPr="008C192D">
        <w:rPr>
          <w:rFonts w:ascii="Times New Roman" w:hAnsi="Times New Roman" w:cs="Times New Roman"/>
          <w:sz w:val="28"/>
          <w:szCs w:val="28"/>
        </w:rPr>
        <w:t xml:space="preserve"> вкраплени</w:t>
      </w:r>
      <w:r w:rsidR="00BE7DD0" w:rsidRPr="008C192D">
        <w:rPr>
          <w:rFonts w:ascii="Times New Roman" w:hAnsi="Times New Roman" w:cs="Times New Roman"/>
          <w:sz w:val="28"/>
          <w:szCs w:val="28"/>
        </w:rPr>
        <w:t>я</w:t>
      </w:r>
      <w:r w:rsidR="00F0499E" w:rsidRPr="008C192D">
        <w:rPr>
          <w:rFonts w:ascii="Times New Roman" w:hAnsi="Times New Roman" w:cs="Times New Roman"/>
          <w:sz w:val="28"/>
          <w:szCs w:val="28"/>
        </w:rPr>
        <w:t xml:space="preserve"> –</w:t>
      </w:r>
      <w:r w:rsidR="00BE7DD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63695" w:rsidRPr="008C192D">
        <w:rPr>
          <w:rFonts w:ascii="Times New Roman" w:hAnsi="Times New Roman" w:cs="Times New Roman"/>
          <w:sz w:val="28"/>
          <w:szCs w:val="28"/>
        </w:rPr>
        <w:t>синтаксическая конструкция πα</w:t>
      </w:r>
      <w:proofErr w:type="spellStart"/>
      <w:r w:rsidR="00C63695" w:rsidRPr="008C192D">
        <w:rPr>
          <w:rFonts w:ascii="Times New Roman" w:hAnsi="Times New Roman" w:cs="Times New Roman"/>
          <w:sz w:val="28"/>
          <w:szCs w:val="28"/>
        </w:rPr>
        <w:t>ρὰ</w:t>
      </w:r>
      <w:proofErr w:type="spellEnd"/>
      <w:r w:rsidR="00C6369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695" w:rsidRPr="008C192D">
        <w:rPr>
          <w:rFonts w:ascii="Times New Roman" w:hAnsi="Times New Roman" w:cs="Times New Roman"/>
          <w:sz w:val="28"/>
          <w:szCs w:val="28"/>
        </w:rPr>
        <w:t>τὸ</w:t>
      </w:r>
      <w:proofErr w:type="spellEnd"/>
      <w:r w:rsidR="00C63695" w:rsidRPr="008C192D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C63695" w:rsidRPr="008C192D">
        <w:rPr>
          <w:rFonts w:ascii="Times New Roman" w:hAnsi="Times New Roman" w:cs="Times New Roman"/>
          <w:sz w:val="28"/>
          <w:szCs w:val="28"/>
        </w:rPr>
        <w:t>ρέ</w:t>
      </w:r>
      <w:proofErr w:type="spellEnd"/>
      <w:r w:rsidR="00C63695" w:rsidRPr="008C192D">
        <w:rPr>
          <w:rFonts w:ascii="Times New Roman" w:hAnsi="Times New Roman" w:cs="Times New Roman"/>
          <w:sz w:val="28"/>
          <w:szCs w:val="28"/>
        </w:rPr>
        <w:t xml:space="preserve">πον, философский термин </w:t>
      </w:r>
      <w:r w:rsidR="003D7DDA" w:rsidRPr="008C192D">
        <w:rPr>
          <w:rFonts w:ascii="Times New Roman" w:hAnsi="Times New Roman" w:cs="Times New Roman"/>
          <w:sz w:val="28"/>
          <w:szCs w:val="28"/>
        </w:rPr>
        <w:t>ἀ</w:t>
      </w:r>
      <w:r w:rsidR="00C63695" w:rsidRPr="008C192D">
        <w:rPr>
          <w:rFonts w:ascii="Times New Roman" w:hAnsi="Times New Roman" w:cs="Times New Roman"/>
          <w:sz w:val="28"/>
          <w:szCs w:val="28"/>
        </w:rPr>
        <w:t>πα</w:t>
      </w:r>
      <w:proofErr w:type="spellStart"/>
      <w:r w:rsidR="00C63695" w:rsidRPr="008C192D">
        <w:rPr>
          <w:rFonts w:ascii="Times New Roman" w:hAnsi="Times New Roman" w:cs="Times New Roman"/>
          <w:sz w:val="28"/>
          <w:szCs w:val="28"/>
        </w:rPr>
        <w:t>ιδευσί</w:t>
      </w:r>
      <w:proofErr w:type="spellEnd"/>
      <w:r w:rsidR="00C63695" w:rsidRPr="008C192D">
        <w:rPr>
          <w:rFonts w:ascii="Times New Roman" w:hAnsi="Times New Roman" w:cs="Times New Roman"/>
          <w:sz w:val="28"/>
          <w:szCs w:val="28"/>
        </w:rPr>
        <w:t xml:space="preserve">α и </w:t>
      </w:r>
      <w:proofErr w:type="spellStart"/>
      <w:r w:rsidR="00C63695" w:rsidRPr="008C192D">
        <w:rPr>
          <w:rFonts w:ascii="Times New Roman" w:hAnsi="Times New Roman" w:cs="Times New Roman"/>
          <w:sz w:val="28"/>
          <w:szCs w:val="28"/>
        </w:rPr>
        <w:t>гапакс</w:t>
      </w:r>
      <w:proofErr w:type="spellEnd"/>
      <w:r w:rsidR="00C6369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695" w:rsidRPr="008C192D">
        <w:rPr>
          <w:rFonts w:ascii="Times New Roman" w:hAnsi="Times New Roman" w:cs="Times New Roman"/>
          <w:sz w:val="28"/>
          <w:szCs w:val="28"/>
        </w:rPr>
        <w:t>легоменон</w:t>
      </w:r>
      <w:proofErr w:type="spellEnd"/>
      <w:r w:rsidR="00C63695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695" w:rsidRPr="008C192D">
        <w:rPr>
          <w:rFonts w:ascii="Times New Roman" w:hAnsi="Times New Roman" w:cs="Times New Roman"/>
          <w:sz w:val="28"/>
          <w:szCs w:val="28"/>
        </w:rPr>
        <w:t>ἀτριψί</w:t>
      </w:r>
      <w:proofErr w:type="spellEnd"/>
      <w:r w:rsidR="00C63695" w:rsidRPr="008C192D">
        <w:rPr>
          <w:rFonts w:ascii="Times New Roman" w:hAnsi="Times New Roman" w:cs="Times New Roman"/>
          <w:sz w:val="28"/>
          <w:szCs w:val="28"/>
        </w:rPr>
        <w:t>α</w:t>
      </w:r>
      <w:r w:rsidR="00E83AE2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57"/>
      </w:r>
      <w:r w:rsidR="00C6578A" w:rsidRPr="008C192D">
        <w:rPr>
          <w:rFonts w:ascii="Times New Roman" w:hAnsi="Times New Roman" w:cs="Times New Roman"/>
          <w:sz w:val="28"/>
          <w:szCs w:val="28"/>
          <w:lang w:val="el-GR"/>
        </w:rPr>
        <w:t> </w:t>
      </w:r>
      <w:r w:rsidR="00F0499E" w:rsidRPr="008C192D">
        <w:rPr>
          <w:rFonts w:ascii="Times New Roman" w:hAnsi="Times New Roman" w:cs="Times New Roman"/>
          <w:sz w:val="28"/>
          <w:szCs w:val="28"/>
        </w:rPr>
        <w:t>–</w:t>
      </w:r>
      <w:r w:rsidR="00C6578A" w:rsidRPr="008C192D">
        <w:rPr>
          <w:rFonts w:ascii="Times New Roman" w:hAnsi="Times New Roman" w:cs="Times New Roman"/>
          <w:sz w:val="28"/>
          <w:szCs w:val="28"/>
          <w:lang w:val="el-GR"/>
        </w:rPr>
        <w:t> </w:t>
      </w:r>
      <w:r w:rsidR="00BE7DD0" w:rsidRPr="008C192D">
        <w:rPr>
          <w:rFonts w:ascii="Times New Roman" w:hAnsi="Times New Roman" w:cs="Times New Roman"/>
          <w:sz w:val="28"/>
          <w:szCs w:val="28"/>
        </w:rPr>
        <w:t xml:space="preserve">указывают на </w:t>
      </w:r>
      <w:r w:rsidR="00BC055F" w:rsidRPr="008C192D">
        <w:rPr>
          <w:rFonts w:ascii="Times New Roman" w:hAnsi="Times New Roman" w:cs="Times New Roman"/>
          <w:sz w:val="28"/>
          <w:szCs w:val="28"/>
        </w:rPr>
        <w:t xml:space="preserve">умственный недостаток </w:t>
      </w:r>
      <w:r w:rsidR="00BE7DD0" w:rsidRPr="008C192D">
        <w:rPr>
          <w:rFonts w:ascii="Times New Roman" w:hAnsi="Times New Roman" w:cs="Times New Roman"/>
          <w:sz w:val="28"/>
          <w:szCs w:val="28"/>
        </w:rPr>
        <w:t>третьего лица</w:t>
      </w:r>
      <w:r w:rsidR="00E83AE2" w:rsidRPr="008C192D">
        <w:rPr>
          <w:rFonts w:ascii="Times New Roman" w:hAnsi="Times New Roman" w:cs="Times New Roman"/>
          <w:sz w:val="28"/>
          <w:szCs w:val="28"/>
        </w:rPr>
        <w:t>: необразованность и неопытность в философских вопросах</w:t>
      </w:r>
      <w:r w:rsidR="00D34F62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58"/>
      </w:r>
      <w:r w:rsidR="00C93C00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45830EC8" w14:textId="11C2F57F" w:rsidR="00BD4637" w:rsidRPr="008C192D" w:rsidRDefault="00B155A5" w:rsidP="00670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67668C" w:rsidRPr="008C192D">
        <w:rPr>
          <w:rFonts w:ascii="Times New Roman" w:hAnsi="Times New Roman" w:cs="Times New Roman"/>
          <w:sz w:val="28"/>
          <w:szCs w:val="28"/>
        </w:rPr>
        <w:t xml:space="preserve">отрывок </w:t>
      </w:r>
      <w:r w:rsidR="00691E93" w:rsidRPr="008C192D">
        <w:rPr>
          <w:rFonts w:ascii="Times New Roman" w:hAnsi="Times New Roman" w:cs="Times New Roman"/>
          <w:sz w:val="28"/>
          <w:szCs w:val="28"/>
        </w:rPr>
        <w:t>описывает современника Цицерона</w:t>
      </w:r>
      <w:r w:rsidR="00FD3929" w:rsidRPr="008C192D">
        <w:rPr>
          <w:rFonts w:ascii="Times New Roman" w:hAnsi="Times New Roman" w:cs="Times New Roman"/>
          <w:sz w:val="28"/>
          <w:szCs w:val="28"/>
        </w:rPr>
        <w:t xml:space="preserve"> Марка Валерия </w:t>
      </w:r>
      <w:proofErr w:type="spellStart"/>
      <w:r w:rsidR="00FD3929" w:rsidRPr="008C192D">
        <w:rPr>
          <w:rFonts w:ascii="Times New Roman" w:hAnsi="Times New Roman" w:cs="Times New Roman"/>
          <w:sz w:val="28"/>
          <w:szCs w:val="28"/>
        </w:rPr>
        <w:t>Мессалу</w:t>
      </w:r>
      <w:proofErr w:type="spellEnd"/>
      <w:r w:rsidR="00FD3929" w:rsidRPr="008C192D">
        <w:rPr>
          <w:rFonts w:ascii="Times New Roman" w:hAnsi="Times New Roman" w:cs="Times New Roman"/>
          <w:sz w:val="28"/>
          <w:szCs w:val="28"/>
        </w:rPr>
        <w:t xml:space="preserve"> Нигера, который был </w:t>
      </w:r>
      <w:r w:rsidR="009E589E" w:rsidRPr="008C192D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FD3929" w:rsidRPr="008C192D">
        <w:rPr>
          <w:rFonts w:ascii="Times New Roman" w:hAnsi="Times New Roman" w:cs="Times New Roman"/>
          <w:sz w:val="28"/>
          <w:szCs w:val="28"/>
        </w:rPr>
        <w:t>консуло</w:t>
      </w:r>
      <w:r w:rsidR="009E589E" w:rsidRPr="008C192D">
        <w:rPr>
          <w:rFonts w:ascii="Times New Roman" w:hAnsi="Times New Roman" w:cs="Times New Roman"/>
          <w:sz w:val="28"/>
          <w:szCs w:val="28"/>
        </w:rPr>
        <w:t>в</w:t>
      </w:r>
      <w:r w:rsidR="00FD3929" w:rsidRPr="008C192D">
        <w:rPr>
          <w:rFonts w:ascii="Times New Roman" w:hAnsi="Times New Roman" w:cs="Times New Roman"/>
          <w:sz w:val="28"/>
          <w:szCs w:val="28"/>
        </w:rPr>
        <w:t xml:space="preserve"> в 61 году</w:t>
      </w:r>
      <w:r w:rsidR="009E589E" w:rsidRPr="008C192D">
        <w:rPr>
          <w:rFonts w:ascii="Times New Roman" w:hAnsi="Times New Roman" w:cs="Times New Roman"/>
          <w:sz w:val="28"/>
          <w:szCs w:val="28"/>
        </w:rPr>
        <w:t>. Он</w:t>
      </w:r>
      <w:r w:rsidR="00FD3929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701CF" w:rsidRPr="008C192D">
        <w:rPr>
          <w:rFonts w:ascii="Times New Roman" w:hAnsi="Times New Roman" w:cs="Times New Roman"/>
          <w:sz w:val="28"/>
          <w:szCs w:val="28"/>
        </w:rPr>
        <w:t>при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>дер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>жи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>вал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>ся кон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>сер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>ва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>тив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>ной поли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>ти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>ки и доби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>вал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>ся осуж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>де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proofErr w:type="spellStart"/>
      <w:r w:rsidR="00E701CF" w:rsidRPr="008C192D">
        <w:rPr>
          <w:rFonts w:ascii="Times New Roman" w:hAnsi="Times New Roman" w:cs="Times New Roman"/>
          <w:sz w:val="28"/>
          <w:szCs w:val="28"/>
        </w:rPr>
        <w:t>Кло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>дия</w:t>
      </w:r>
      <w:proofErr w:type="spellEnd"/>
      <w:r w:rsidR="00E701CF" w:rsidRPr="008C192D">
        <w:rPr>
          <w:rFonts w:ascii="Times New Roman" w:hAnsi="Times New Roman" w:cs="Times New Roman"/>
          <w:sz w:val="28"/>
          <w:szCs w:val="28"/>
        </w:rPr>
        <w:t xml:space="preserve"> по делу об </w:t>
      </w:r>
      <w:r w:rsidR="00E701CF" w:rsidRPr="008C192D">
        <w:rPr>
          <w:rFonts w:ascii="Times New Roman" w:hAnsi="Times New Roman" w:cs="Times New Roman"/>
          <w:sz w:val="28"/>
          <w:szCs w:val="28"/>
        </w:rPr>
        <w:lastRenderedPageBreak/>
        <w:t>оскверне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>нии свя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>щен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>но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>дей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>ст</w:t>
      </w:r>
      <w:r w:rsidR="00E701CF" w:rsidRPr="008C192D">
        <w:rPr>
          <w:rFonts w:ascii="Times New Roman" w:hAnsi="Times New Roman" w:cs="Times New Roman"/>
          <w:sz w:val="28"/>
          <w:szCs w:val="28"/>
        </w:rPr>
        <w:softHyphen/>
        <w:t xml:space="preserve">вий, чем заслужил положительное отношение </w:t>
      </w:r>
      <w:r w:rsidR="00611BB5" w:rsidRPr="008C192D">
        <w:rPr>
          <w:rFonts w:ascii="Times New Roman" w:hAnsi="Times New Roman" w:cs="Times New Roman"/>
          <w:sz w:val="28"/>
          <w:szCs w:val="28"/>
        </w:rPr>
        <w:t>Цицерона</w:t>
      </w:r>
      <w:r w:rsidR="00611BB5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59"/>
      </w:r>
      <w:r w:rsidR="009E589E" w:rsidRPr="008C192D">
        <w:rPr>
          <w:rFonts w:ascii="Times New Roman" w:hAnsi="Times New Roman" w:cs="Times New Roman"/>
          <w:sz w:val="28"/>
          <w:szCs w:val="28"/>
        </w:rPr>
        <w:t xml:space="preserve">. Приведем данный </w:t>
      </w:r>
      <w:r w:rsidR="00260438" w:rsidRPr="008C192D">
        <w:rPr>
          <w:rFonts w:ascii="Times New Roman" w:hAnsi="Times New Roman" w:cs="Times New Roman"/>
          <w:sz w:val="28"/>
          <w:szCs w:val="28"/>
        </w:rPr>
        <w:t>отрывок:</w:t>
      </w:r>
    </w:p>
    <w:p w14:paraId="7071CBFC" w14:textId="208B3E5E" w:rsidR="00F92198" w:rsidRPr="008C192D" w:rsidRDefault="006D0C07" w:rsidP="00670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  <w:lang w:val="it-IT"/>
        </w:rPr>
        <w:t>Messalla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consul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est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egregius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fortis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constans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diligens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nostri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laudator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amator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imitator</w:t>
      </w:r>
      <w:r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ille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alter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uno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vitio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minus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vitiosus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quod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iners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quod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somni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plenus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quod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imperitus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quod </w:t>
      </w:r>
      <w:r w:rsidRPr="008C192D">
        <w:rPr>
          <w:rFonts w:ascii="Times New Roman" w:hAnsi="Times New Roman" w:cs="Times New Roman"/>
          <w:sz w:val="28"/>
          <w:szCs w:val="28"/>
          <w:u w:val="single"/>
          <w:lang w:val="en"/>
        </w:rPr>
        <w:t>ἀπρα</w:t>
      </w:r>
      <w:proofErr w:type="spellStart"/>
      <w:r w:rsidRPr="008C192D">
        <w:rPr>
          <w:rFonts w:ascii="Times New Roman" w:hAnsi="Times New Roman" w:cs="Times New Roman"/>
          <w:sz w:val="28"/>
          <w:szCs w:val="28"/>
          <w:u w:val="single"/>
          <w:lang w:val="en"/>
        </w:rPr>
        <w:t>κτότ</w:t>
      </w:r>
      <w:proofErr w:type="spellEnd"/>
      <w:r w:rsidRPr="008C192D">
        <w:rPr>
          <w:rFonts w:ascii="Times New Roman" w:hAnsi="Times New Roman" w:cs="Times New Roman"/>
          <w:sz w:val="28"/>
          <w:szCs w:val="28"/>
          <w:u w:val="single"/>
          <w:lang w:val="en"/>
        </w:rPr>
        <w:t>ατος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sed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voluntate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ita </w:t>
      </w:r>
      <w:r w:rsidRPr="008C192D">
        <w:rPr>
          <w:rFonts w:ascii="Times New Roman" w:hAnsi="Times New Roman" w:cs="Times New Roman"/>
          <w:sz w:val="28"/>
          <w:szCs w:val="28"/>
          <w:u w:val="single"/>
          <w:lang w:val="en"/>
        </w:rPr>
        <w:t>κα</w:t>
      </w:r>
      <w:proofErr w:type="spellStart"/>
      <w:r w:rsidRPr="008C192D">
        <w:rPr>
          <w:rFonts w:ascii="Times New Roman" w:hAnsi="Times New Roman" w:cs="Times New Roman"/>
          <w:sz w:val="28"/>
          <w:szCs w:val="28"/>
          <w:u w:val="single"/>
          <w:lang w:val="en"/>
        </w:rPr>
        <w:t>χέκτης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ut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Pompeium</w:t>
      </w:r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post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illam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contionem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in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qua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ab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eo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senatus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laudatus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est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odisse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coeperit</w:t>
      </w:r>
      <w:r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Att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1.14.6). ‘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Мессала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– выдающийся консул, решительный, надежный, энергичный, нас [</w:t>
      </w:r>
      <w:proofErr w:type="gramStart"/>
      <w:r w:rsidRPr="008C192D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8C192D">
        <w:rPr>
          <w:rFonts w:ascii="Times New Roman" w:hAnsi="Times New Roman" w:cs="Times New Roman"/>
          <w:sz w:val="28"/>
          <w:szCs w:val="28"/>
        </w:rPr>
        <w:t xml:space="preserve"> меня] он хвалит, любит и подражает.</w:t>
      </w:r>
      <w:r w:rsidR="00C6578A" w:rsidRPr="008C192D">
        <w:rPr>
          <w:rFonts w:ascii="Times New Roman" w:hAnsi="Times New Roman" w:cs="Times New Roman"/>
          <w:sz w:val="28"/>
          <w:szCs w:val="28"/>
        </w:rPr>
        <w:t xml:space="preserve"> Тот другой – менее порочен одним недостатком, </w:t>
      </w:r>
      <w:r w:rsidRPr="008C192D">
        <w:rPr>
          <w:rFonts w:ascii="Times New Roman" w:hAnsi="Times New Roman" w:cs="Times New Roman"/>
          <w:sz w:val="28"/>
          <w:szCs w:val="28"/>
        </w:rPr>
        <w:t xml:space="preserve">что он бездеятелен, что он сонлив, что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невежествен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/неумел, </w:t>
      </w:r>
      <w:r w:rsidR="00717F49" w:rsidRPr="008C192D">
        <w:rPr>
          <w:rFonts w:ascii="Times New Roman" w:hAnsi="Times New Roman" w:cs="Times New Roman"/>
          <w:sz w:val="28"/>
          <w:szCs w:val="28"/>
        </w:rPr>
        <w:t xml:space="preserve">что </w:t>
      </w:r>
      <w:r w:rsidRPr="008C192D">
        <w:rPr>
          <w:rFonts w:ascii="Times New Roman" w:hAnsi="Times New Roman" w:cs="Times New Roman"/>
          <w:sz w:val="28"/>
          <w:szCs w:val="28"/>
        </w:rPr>
        <w:t xml:space="preserve">он 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абсолютно непреуспевающий</w:t>
      </w:r>
      <w:r w:rsidRPr="008C192D">
        <w:rPr>
          <w:rFonts w:ascii="Times New Roman" w:hAnsi="Times New Roman" w:cs="Times New Roman"/>
          <w:sz w:val="28"/>
          <w:szCs w:val="28"/>
        </w:rPr>
        <w:t xml:space="preserve">, но настолько </w:t>
      </w:r>
      <w:r w:rsidR="00717F49" w:rsidRPr="008C192D">
        <w:rPr>
          <w:rFonts w:ascii="Times New Roman" w:hAnsi="Times New Roman" w:cs="Times New Roman"/>
          <w:sz w:val="28"/>
          <w:szCs w:val="28"/>
        </w:rPr>
        <w:t>по [своему] настроению злобный</w:t>
      </w:r>
      <w:r w:rsidRPr="008C192D">
        <w:rPr>
          <w:rFonts w:ascii="Times New Roman" w:hAnsi="Times New Roman" w:cs="Times New Roman"/>
          <w:sz w:val="28"/>
          <w:szCs w:val="28"/>
        </w:rPr>
        <w:t xml:space="preserve">, что начал ненавидеть Помпея после той самой речи, в которой он восхваляет </w:t>
      </w:r>
      <w:proofErr w:type="gramStart"/>
      <w:r w:rsidRPr="008C192D">
        <w:rPr>
          <w:rFonts w:ascii="Times New Roman" w:hAnsi="Times New Roman" w:cs="Times New Roman"/>
          <w:sz w:val="28"/>
          <w:szCs w:val="28"/>
        </w:rPr>
        <w:t>сенат.’</w:t>
      </w:r>
      <w:proofErr w:type="gramEnd"/>
    </w:p>
    <w:p w14:paraId="5FD29393" w14:textId="09E51F17" w:rsidR="00160360" w:rsidRPr="008C192D" w:rsidRDefault="00C41CD3" w:rsidP="00353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Перв</w:t>
      </w:r>
      <w:r w:rsidR="00DF371E" w:rsidRPr="008C192D">
        <w:rPr>
          <w:rFonts w:ascii="Times New Roman" w:hAnsi="Times New Roman" w:cs="Times New Roman"/>
          <w:sz w:val="28"/>
          <w:szCs w:val="28"/>
        </w:rPr>
        <w:t>ое прилагательное в превосходной степени</w:t>
      </w:r>
      <w:r w:rsidRPr="008C192D">
        <w:rPr>
          <w:rFonts w:ascii="Times New Roman" w:hAnsi="Times New Roman" w:cs="Times New Roman"/>
          <w:sz w:val="28"/>
          <w:szCs w:val="28"/>
        </w:rPr>
        <w:t xml:space="preserve"> ἀπρα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κτότ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ατος</w:t>
      </w:r>
      <w:r w:rsidR="00160360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17439" w:rsidRPr="008C192D">
        <w:rPr>
          <w:rFonts w:ascii="Times New Roman" w:hAnsi="Times New Roman" w:cs="Times New Roman"/>
          <w:sz w:val="28"/>
          <w:szCs w:val="28"/>
        </w:rPr>
        <w:t xml:space="preserve">со значением </w:t>
      </w:r>
      <w:r w:rsidR="00160360" w:rsidRPr="008C192D">
        <w:rPr>
          <w:rFonts w:ascii="Times New Roman" w:hAnsi="Times New Roman" w:cs="Times New Roman"/>
          <w:sz w:val="28"/>
          <w:szCs w:val="28"/>
        </w:rPr>
        <w:t>‘</w:t>
      </w:r>
      <w:r w:rsidR="009172BC" w:rsidRPr="008C192D">
        <w:rPr>
          <w:rFonts w:ascii="Times New Roman" w:hAnsi="Times New Roman" w:cs="Times New Roman"/>
          <w:sz w:val="28"/>
          <w:szCs w:val="28"/>
        </w:rPr>
        <w:t>неуспешный</w:t>
      </w:r>
      <w:r w:rsidR="00160360" w:rsidRPr="008C192D">
        <w:rPr>
          <w:rFonts w:ascii="Times New Roman" w:hAnsi="Times New Roman" w:cs="Times New Roman"/>
          <w:sz w:val="28"/>
          <w:szCs w:val="28"/>
        </w:rPr>
        <w:t>’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60360" w:rsidRPr="008C192D">
        <w:rPr>
          <w:rFonts w:ascii="Times New Roman" w:hAnsi="Times New Roman" w:cs="Times New Roman"/>
          <w:sz w:val="28"/>
          <w:szCs w:val="28"/>
        </w:rPr>
        <w:t>(«</w:t>
      </w:r>
      <w:r w:rsidR="00160360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160360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60360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persons</w:t>
      </w:r>
      <w:r w:rsidR="00E05166" w:rsidRPr="008C192D">
        <w:rPr>
          <w:rFonts w:ascii="Times New Roman" w:hAnsi="Times New Roman" w:cs="Times New Roman"/>
          <w:sz w:val="28"/>
          <w:szCs w:val="28"/>
        </w:rPr>
        <w:t>,</w:t>
      </w:r>
      <w:r w:rsidR="00160360" w:rsidRPr="008C192D">
        <w:rPr>
          <w:rFonts w:ascii="Times New Roman" w:hAnsi="Times New Roman" w:cs="Times New Roman"/>
          <w:sz w:val="28"/>
          <w:szCs w:val="28"/>
          <w:lang w:val="en-US"/>
        </w:rPr>
        <w:t> unsuccessful</w:t>
      </w:r>
      <w:r w:rsidR="00160360" w:rsidRPr="008C192D">
        <w:rPr>
          <w:rFonts w:ascii="Times New Roman" w:hAnsi="Times New Roman" w:cs="Times New Roman"/>
          <w:sz w:val="28"/>
          <w:szCs w:val="28"/>
        </w:rPr>
        <w:t>»</w:t>
      </w:r>
      <w:r w:rsidR="009172BC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60"/>
      </w:r>
      <w:r w:rsidR="00160360" w:rsidRPr="008C192D">
        <w:rPr>
          <w:rFonts w:ascii="Times New Roman" w:hAnsi="Times New Roman" w:cs="Times New Roman"/>
          <w:sz w:val="28"/>
          <w:szCs w:val="28"/>
        </w:rPr>
        <w:t>)</w:t>
      </w:r>
      <w:r w:rsidR="00445BD1" w:rsidRPr="008C192D">
        <w:rPr>
          <w:rFonts w:ascii="Times New Roman" w:hAnsi="Times New Roman" w:cs="Times New Roman"/>
          <w:sz w:val="28"/>
          <w:szCs w:val="28"/>
        </w:rPr>
        <w:t xml:space="preserve"> или в переводе Горенштейна «ни на что не годный»</w:t>
      </w:r>
      <w:r w:rsidR="00A93D6E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61"/>
      </w:r>
      <w:r w:rsidR="0035338A" w:rsidRPr="008C192D">
        <w:rPr>
          <w:rFonts w:ascii="Times New Roman" w:hAnsi="Times New Roman" w:cs="Times New Roman"/>
          <w:sz w:val="28"/>
          <w:szCs w:val="28"/>
        </w:rPr>
        <w:t xml:space="preserve"> характеризует </w:t>
      </w:r>
      <w:r w:rsidR="00260438" w:rsidRPr="008C192D">
        <w:rPr>
          <w:rFonts w:ascii="Times New Roman" w:hAnsi="Times New Roman" w:cs="Times New Roman"/>
          <w:sz w:val="28"/>
          <w:szCs w:val="28"/>
        </w:rPr>
        <w:t>деятельность человека</w:t>
      </w:r>
      <w:r w:rsidR="00E80856" w:rsidRPr="008C192D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260438" w:rsidRPr="008C192D">
        <w:rPr>
          <w:rFonts w:ascii="Times New Roman" w:hAnsi="Times New Roman" w:cs="Times New Roman"/>
          <w:sz w:val="28"/>
          <w:szCs w:val="28"/>
        </w:rPr>
        <w:t>, в том числе политическую</w:t>
      </w:r>
      <w:r w:rsidR="00E80856" w:rsidRPr="008C192D">
        <w:rPr>
          <w:rFonts w:ascii="Times New Roman" w:hAnsi="Times New Roman" w:cs="Times New Roman"/>
          <w:sz w:val="28"/>
          <w:szCs w:val="28"/>
        </w:rPr>
        <w:t xml:space="preserve">. Второе прилагательное </w:t>
      </w:r>
      <w:r w:rsidR="00E80856" w:rsidRPr="008C192D">
        <w:rPr>
          <w:rFonts w:ascii="Times New Roman" w:hAnsi="Times New Roman" w:cs="Times New Roman"/>
          <w:sz w:val="28"/>
          <w:szCs w:val="28"/>
          <w:lang w:val="en"/>
        </w:rPr>
        <w:t>κα</w:t>
      </w:r>
      <w:proofErr w:type="spellStart"/>
      <w:r w:rsidR="00E80856" w:rsidRPr="008C192D">
        <w:rPr>
          <w:rFonts w:ascii="Times New Roman" w:hAnsi="Times New Roman" w:cs="Times New Roman"/>
          <w:sz w:val="28"/>
          <w:szCs w:val="28"/>
          <w:lang w:val="en"/>
        </w:rPr>
        <w:t>χέκτης</w:t>
      </w:r>
      <w:proofErr w:type="spellEnd"/>
      <w:r w:rsidR="00040C13" w:rsidRPr="008C192D">
        <w:rPr>
          <w:rFonts w:ascii="Times New Roman" w:hAnsi="Times New Roman" w:cs="Times New Roman"/>
          <w:sz w:val="28"/>
          <w:szCs w:val="28"/>
        </w:rPr>
        <w:t xml:space="preserve"> со значением ‘недовольный</w:t>
      </w:r>
      <w:r w:rsidR="00664DD0" w:rsidRPr="008C192D">
        <w:rPr>
          <w:rFonts w:ascii="Times New Roman" w:hAnsi="Times New Roman" w:cs="Times New Roman"/>
          <w:sz w:val="28"/>
          <w:szCs w:val="28"/>
        </w:rPr>
        <w:t>, злонамеренный</w:t>
      </w:r>
      <w:r w:rsidR="00040C13" w:rsidRPr="008C192D">
        <w:rPr>
          <w:rFonts w:ascii="Times New Roman" w:hAnsi="Times New Roman" w:cs="Times New Roman"/>
          <w:sz w:val="28"/>
          <w:szCs w:val="28"/>
        </w:rPr>
        <w:t>’ («</w:t>
      </w:r>
      <w:proofErr w:type="spellStart"/>
      <w:r w:rsidR="00040C13" w:rsidRPr="008C192D">
        <w:rPr>
          <w:rFonts w:ascii="Times New Roman" w:hAnsi="Times New Roman" w:cs="Times New Roman"/>
          <w:i/>
          <w:iCs/>
          <w:sz w:val="28"/>
          <w:szCs w:val="28"/>
        </w:rPr>
        <w:t>metaph</w:t>
      </w:r>
      <w:proofErr w:type="spellEnd"/>
      <w:r w:rsidR="00040C13" w:rsidRPr="008C192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40C13" w:rsidRPr="008C192D">
        <w:rPr>
          <w:rFonts w:ascii="Times New Roman" w:hAnsi="Times New Roman" w:cs="Times New Roman"/>
          <w:sz w:val="28"/>
          <w:szCs w:val="28"/>
        </w:rPr>
        <w:t>disaffected</w:t>
      </w:r>
      <w:proofErr w:type="spellEnd"/>
      <w:r w:rsidR="00040C13" w:rsidRPr="008C192D">
        <w:rPr>
          <w:rFonts w:ascii="Times New Roman" w:hAnsi="Times New Roman" w:cs="Times New Roman"/>
          <w:sz w:val="28"/>
          <w:szCs w:val="28"/>
        </w:rPr>
        <w:t>»)</w:t>
      </w:r>
      <w:r w:rsidR="00931B22" w:rsidRPr="008C192D">
        <w:rPr>
          <w:rStyle w:val="a6"/>
          <w:rFonts w:ascii="Times New Roman" w:hAnsi="Times New Roman" w:cs="Times New Roman"/>
          <w:sz w:val="28"/>
          <w:szCs w:val="28"/>
          <w:lang w:val="en"/>
        </w:rPr>
        <w:footnoteReference w:id="162"/>
      </w:r>
      <w:r w:rsidR="007330DF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B31DB" w:rsidRPr="008C192D">
        <w:rPr>
          <w:rFonts w:ascii="Times New Roman" w:hAnsi="Times New Roman" w:cs="Times New Roman"/>
          <w:sz w:val="28"/>
          <w:szCs w:val="28"/>
        </w:rPr>
        <w:t>указывает на характер человека.</w:t>
      </w:r>
      <w:r w:rsidR="00BC3FDF" w:rsidRPr="008C192D">
        <w:rPr>
          <w:rFonts w:ascii="Times New Roman" w:hAnsi="Times New Roman" w:cs="Times New Roman"/>
          <w:sz w:val="28"/>
          <w:szCs w:val="28"/>
        </w:rPr>
        <w:t xml:space="preserve"> Следовательно, в отличие от первого контекста, в котором </w:t>
      </w:r>
      <w:r w:rsidR="00A810C2" w:rsidRPr="008C192D">
        <w:rPr>
          <w:rFonts w:ascii="Times New Roman" w:hAnsi="Times New Roman" w:cs="Times New Roman"/>
          <w:sz w:val="28"/>
          <w:szCs w:val="28"/>
        </w:rPr>
        <w:t>Цицерон эвфемистически указывал на умственные недостатки, в этом случае критику</w:t>
      </w:r>
      <w:r w:rsidR="007C1169" w:rsidRPr="008C192D">
        <w:rPr>
          <w:rFonts w:ascii="Times New Roman" w:hAnsi="Times New Roman" w:cs="Times New Roman"/>
          <w:sz w:val="28"/>
          <w:szCs w:val="28"/>
        </w:rPr>
        <w:t>е</w:t>
      </w:r>
      <w:r w:rsidR="00A810C2" w:rsidRPr="008C192D">
        <w:rPr>
          <w:rFonts w:ascii="Times New Roman" w:hAnsi="Times New Roman" w:cs="Times New Roman"/>
          <w:sz w:val="28"/>
          <w:szCs w:val="28"/>
        </w:rPr>
        <w:t xml:space="preserve">тся </w:t>
      </w:r>
      <w:r w:rsidR="007C1169" w:rsidRPr="008C192D">
        <w:rPr>
          <w:rFonts w:ascii="Times New Roman" w:hAnsi="Times New Roman" w:cs="Times New Roman"/>
          <w:sz w:val="28"/>
          <w:szCs w:val="28"/>
        </w:rPr>
        <w:t>характер человека.</w:t>
      </w:r>
    </w:p>
    <w:p w14:paraId="48449E0B" w14:textId="43CEF46F" w:rsidR="00223482" w:rsidRPr="008C192D" w:rsidRDefault="00223482" w:rsidP="00353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Выше </w:t>
      </w:r>
      <w:r w:rsidR="00742974" w:rsidRPr="008C192D">
        <w:rPr>
          <w:rFonts w:ascii="Times New Roman" w:hAnsi="Times New Roman" w:cs="Times New Roman"/>
          <w:sz w:val="28"/>
          <w:szCs w:val="28"/>
        </w:rPr>
        <w:t xml:space="preserve">Цицерон уже использовал латинскую лексику при описании недостатков </w:t>
      </w:r>
      <w:proofErr w:type="spellStart"/>
      <w:r w:rsidR="00742974" w:rsidRPr="008C192D">
        <w:rPr>
          <w:rFonts w:ascii="Times New Roman" w:hAnsi="Times New Roman" w:cs="Times New Roman"/>
          <w:sz w:val="28"/>
          <w:szCs w:val="28"/>
        </w:rPr>
        <w:t>Мессал</w:t>
      </w:r>
      <w:r w:rsidR="00664DD0" w:rsidRPr="008C192D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742974" w:rsidRPr="008C192D">
        <w:rPr>
          <w:rFonts w:ascii="Times New Roman" w:hAnsi="Times New Roman" w:cs="Times New Roman"/>
          <w:sz w:val="28"/>
          <w:szCs w:val="28"/>
        </w:rPr>
        <w:t>,</w:t>
      </w:r>
      <w:r w:rsidR="00277740" w:rsidRPr="008C192D">
        <w:rPr>
          <w:rFonts w:ascii="Times New Roman" w:hAnsi="Times New Roman" w:cs="Times New Roman"/>
          <w:sz w:val="28"/>
          <w:szCs w:val="28"/>
        </w:rPr>
        <w:t xml:space="preserve"> переход на греческий не может обуславливаться только отсутствием эквивалентов, так первый грецизм </w:t>
      </w:r>
      <w:r w:rsidR="00C37926" w:rsidRPr="008C192D">
        <w:rPr>
          <w:rFonts w:ascii="Times New Roman" w:hAnsi="Times New Roman" w:cs="Times New Roman"/>
          <w:sz w:val="28"/>
          <w:szCs w:val="28"/>
        </w:rPr>
        <w:t xml:space="preserve">имеет латинский </w:t>
      </w:r>
      <w:r w:rsidR="00C37926" w:rsidRPr="008C192D">
        <w:rPr>
          <w:rFonts w:ascii="Times New Roman" w:hAnsi="Times New Roman" w:cs="Times New Roman"/>
          <w:sz w:val="28"/>
          <w:szCs w:val="28"/>
        </w:rPr>
        <w:lastRenderedPageBreak/>
        <w:t>синоним</w:t>
      </w:r>
      <w:r w:rsidR="00406D6B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63"/>
      </w:r>
      <w:r w:rsidR="00C37926" w:rsidRPr="008C192D">
        <w:rPr>
          <w:rFonts w:ascii="Times New Roman" w:hAnsi="Times New Roman" w:cs="Times New Roman"/>
          <w:sz w:val="28"/>
          <w:szCs w:val="28"/>
        </w:rPr>
        <w:t>, а второй нет</w:t>
      </w:r>
      <w:r w:rsidR="0033274A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64"/>
      </w:r>
      <w:r w:rsidR="00C37926" w:rsidRPr="008C192D">
        <w:rPr>
          <w:rFonts w:ascii="Times New Roman" w:hAnsi="Times New Roman" w:cs="Times New Roman"/>
          <w:sz w:val="28"/>
          <w:szCs w:val="28"/>
        </w:rPr>
        <w:t xml:space="preserve">. Возможно, </w:t>
      </w:r>
      <w:r w:rsidR="00FC78C5" w:rsidRPr="008C192D">
        <w:rPr>
          <w:rFonts w:ascii="Times New Roman" w:hAnsi="Times New Roman" w:cs="Times New Roman"/>
          <w:sz w:val="28"/>
          <w:szCs w:val="28"/>
        </w:rPr>
        <w:t xml:space="preserve">Цицерон </w:t>
      </w:r>
      <w:r w:rsidR="00DA50FF" w:rsidRPr="008C192D">
        <w:rPr>
          <w:rFonts w:ascii="Times New Roman" w:hAnsi="Times New Roman" w:cs="Times New Roman"/>
          <w:sz w:val="28"/>
          <w:szCs w:val="28"/>
        </w:rPr>
        <w:t xml:space="preserve">в этом контексте </w:t>
      </w:r>
      <w:r w:rsidR="00FC78C5" w:rsidRPr="008C192D">
        <w:rPr>
          <w:rFonts w:ascii="Times New Roman" w:hAnsi="Times New Roman" w:cs="Times New Roman"/>
          <w:sz w:val="28"/>
          <w:szCs w:val="28"/>
        </w:rPr>
        <w:t xml:space="preserve">использует латинский для «объективных» </w:t>
      </w:r>
      <w:r w:rsidR="00DA50FF" w:rsidRPr="008C192D">
        <w:rPr>
          <w:rFonts w:ascii="Times New Roman" w:hAnsi="Times New Roman" w:cs="Times New Roman"/>
          <w:sz w:val="28"/>
          <w:szCs w:val="28"/>
        </w:rPr>
        <w:t>негативных характеристик, а при указании на субъективный фактор (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ut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Pompeium</w:t>
      </w:r>
      <w:r w:rsidR="00D878F9" w:rsidRPr="008C1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post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illam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contionem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in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qua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ab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eo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senatus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laudatus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est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odisse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78F9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coeperit</w:t>
      </w:r>
      <w:r w:rsidR="00D878F9" w:rsidRPr="008C192D">
        <w:rPr>
          <w:rFonts w:ascii="Times New Roman" w:hAnsi="Times New Roman" w:cs="Times New Roman"/>
          <w:sz w:val="28"/>
          <w:szCs w:val="28"/>
        </w:rPr>
        <w:t>)</w:t>
      </w:r>
      <w:r w:rsidR="009819FE" w:rsidRPr="008C192D">
        <w:rPr>
          <w:rFonts w:ascii="Times New Roman" w:hAnsi="Times New Roman" w:cs="Times New Roman"/>
          <w:sz w:val="28"/>
          <w:szCs w:val="28"/>
        </w:rPr>
        <w:t xml:space="preserve"> он переходит на греческий. Другая версия, что первые эпитеты связаны с </w:t>
      </w:r>
      <w:r w:rsidR="000330D2" w:rsidRPr="008C192D">
        <w:rPr>
          <w:rFonts w:ascii="Times New Roman" w:hAnsi="Times New Roman" w:cs="Times New Roman"/>
          <w:sz w:val="28"/>
          <w:szCs w:val="28"/>
        </w:rPr>
        <w:t>общими негативными характеристиками, а второ</w:t>
      </w:r>
      <w:r w:rsidR="00664DD0" w:rsidRPr="008C192D">
        <w:rPr>
          <w:rFonts w:ascii="Times New Roman" w:hAnsi="Times New Roman" w:cs="Times New Roman"/>
          <w:sz w:val="28"/>
          <w:szCs w:val="28"/>
        </w:rPr>
        <w:t>й</w:t>
      </w:r>
      <w:r w:rsidR="000330D2" w:rsidRPr="008C192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664DD0" w:rsidRPr="008C192D">
        <w:rPr>
          <w:rFonts w:ascii="Times New Roman" w:hAnsi="Times New Roman" w:cs="Times New Roman"/>
          <w:sz w:val="28"/>
          <w:szCs w:val="28"/>
        </w:rPr>
        <w:t>й</w:t>
      </w:r>
      <w:r w:rsidR="000330D2" w:rsidRPr="008C192D">
        <w:rPr>
          <w:rFonts w:ascii="Times New Roman" w:hAnsi="Times New Roman" w:cs="Times New Roman"/>
          <w:sz w:val="28"/>
          <w:szCs w:val="28"/>
        </w:rPr>
        <w:t xml:space="preserve"> касается </w:t>
      </w:r>
      <w:r w:rsidR="0033274A" w:rsidRPr="008C192D">
        <w:rPr>
          <w:rFonts w:ascii="Times New Roman" w:hAnsi="Times New Roman" w:cs="Times New Roman"/>
          <w:sz w:val="28"/>
          <w:szCs w:val="28"/>
        </w:rPr>
        <w:t>его политической деятельности.</w:t>
      </w:r>
    </w:p>
    <w:p w14:paraId="315234D6" w14:textId="7E5FB1A4" w:rsidR="006F4A37" w:rsidRPr="008C192D" w:rsidRDefault="006F4A37" w:rsidP="00670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 группу «</w:t>
      </w:r>
      <w:r w:rsidR="005122F1" w:rsidRPr="008C192D">
        <w:rPr>
          <w:rFonts w:ascii="Times New Roman" w:hAnsi="Times New Roman" w:cs="Times New Roman"/>
          <w:sz w:val="28"/>
          <w:szCs w:val="28"/>
        </w:rPr>
        <w:t>Смягчение при ука</w:t>
      </w:r>
      <w:r w:rsidR="00A63C34" w:rsidRPr="008C192D">
        <w:rPr>
          <w:rFonts w:ascii="Times New Roman" w:hAnsi="Times New Roman" w:cs="Times New Roman"/>
          <w:sz w:val="28"/>
          <w:szCs w:val="28"/>
        </w:rPr>
        <w:t>зани</w:t>
      </w:r>
      <w:r w:rsidR="00F0499E" w:rsidRPr="008C192D">
        <w:rPr>
          <w:rFonts w:ascii="Times New Roman" w:hAnsi="Times New Roman" w:cs="Times New Roman"/>
          <w:sz w:val="28"/>
          <w:szCs w:val="28"/>
        </w:rPr>
        <w:t>и</w:t>
      </w:r>
      <w:r w:rsidR="00A63C34" w:rsidRPr="008C192D">
        <w:rPr>
          <w:rFonts w:ascii="Times New Roman" w:hAnsi="Times New Roman" w:cs="Times New Roman"/>
          <w:sz w:val="28"/>
          <w:szCs w:val="28"/>
        </w:rPr>
        <w:t xml:space="preserve"> на чужие недостатки» вошли </w:t>
      </w:r>
      <w:r w:rsidR="00911D1B" w:rsidRPr="008C192D">
        <w:rPr>
          <w:rFonts w:ascii="Times New Roman" w:hAnsi="Times New Roman" w:cs="Times New Roman"/>
          <w:sz w:val="28"/>
          <w:szCs w:val="28"/>
        </w:rPr>
        <w:t>11</w:t>
      </w:r>
      <w:r w:rsidR="00A63C34" w:rsidRPr="008C192D">
        <w:rPr>
          <w:rFonts w:ascii="Times New Roman" w:hAnsi="Times New Roman" w:cs="Times New Roman"/>
          <w:sz w:val="28"/>
          <w:szCs w:val="28"/>
        </w:rPr>
        <w:t xml:space="preserve"> эвфемизмов. </w:t>
      </w:r>
      <w:r w:rsidR="000834E4" w:rsidRPr="008C192D">
        <w:rPr>
          <w:rFonts w:ascii="Times New Roman" w:hAnsi="Times New Roman" w:cs="Times New Roman"/>
          <w:sz w:val="28"/>
          <w:szCs w:val="28"/>
        </w:rPr>
        <w:t xml:space="preserve">Мы </w:t>
      </w:r>
      <w:r w:rsidR="001E4F25" w:rsidRPr="008C192D">
        <w:rPr>
          <w:rFonts w:ascii="Times New Roman" w:hAnsi="Times New Roman" w:cs="Times New Roman"/>
          <w:sz w:val="28"/>
          <w:szCs w:val="28"/>
        </w:rPr>
        <w:t xml:space="preserve">делим </w:t>
      </w:r>
      <w:r w:rsidR="00D44FCB" w:rsidRPr="008C192D">
        <w:rPr>
          <w:rFonts w:ascii="Times New Roman" w:hAnsi="Times New Roman" w:cs="Times New Roman"/>
          <w:sz w:val="28"/>
          <w:szCs w:val="28"/>
        </w:rPr>
        <w:t>эту группу в зависимости от того</w:t>
      </w:r>
      <w:r w:rsidR="00F0499E" w:rsidRPr="008C192D">
        <w:rPr>
          <w:rFonts w:ascii="Times New Roman" w:hAnsi="Times New Roman" w:cs="Times New Roman"/>
          <w:sz w:val="28"/>
          <w:szCs w:val="28"/>
        </w:rPr>
        <w:t>,</w:t>
      </w:r>
      <w:r w:rsidR="00D44FCB" w:rsidRPr="008C192D">
        <w:rPr>
          <w:rFonts w:ascii="Times New Roman" w:hAnsi="Times New Roman" w:cs="Times New Roman"/>
          <w:sz w:val="28"/>
          <w:szCs w:val="28"/>
        </w:rPr>
        <w:t xml:space="preserve"> указывает ли</w:t>
      </w:r>
      <w:r w:rsidR="00BD6B38" w:rsidRPr="008C192D">
        <w:rPr>
          <w:rFonts w:ascii="Times New Roman" w:hAnsi="Times New Roman" w:cs="Times New Roman"/>
          <w:sz w:val="28"/>
          <w:szCs w:val="28"/>
        </w:rPr>
        <w:t xml:space="preserve"> грецизм </w:t>
      </w:r>
      <w:r w:rsidR="00D44FCB" w:rsidRPr="008C192D">
        <w:rPr>
          <w:rFonts w:ascii="Times New Roman" w:hAnsi="Times New Roman" w:cs="Times New Roman"/>
          <w:sz w:val="28"/>
          <w:szCs w:val="28"/>
        </w:rPr>
        <w:t>на недостатки третьего лица</w:t>
      </w:r>
      <w:r w:rsidR="00381DEB" w:rsidRPr="008C192D">
        <w:rPr>
          <w:rFonts w:ascii="Times New Roman" w:hAnsi="Times New Roman" w:cs="Times New Roman"/>
          <w:sz w:val="28"/>
          <w:szCs w:val="28"/>
        </w:rPr>
        <w:t xml:space="preserve"> (характеристика участника)</w:t>
      </w:r>
      <w:r w:rsidR="00D44FCB" w:rsidRPr="008C192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254817" w:rsidRPr="008C192D">
        <w:rPr>
          <w:rFonts w:ascii="Times New Roman" w:hAnsi="Times New Roman" w:cs="Times New Roman"/>
          <w:sz w:val="28"/>
          <w:szCs w:val="28"/>
        </w:rPr>
        <w:t xml:space="preserve">смягчение происходит из-за </w:t>
      </w:r>
      <w:r w:rsidR="00952615" w:rsidRPr="008C192D">
        <w:rPr>
          <w:rFonts w:ascii="Times New Roman" w:hAnsi="Times New Roman" w:cs="Times New Roman"/>
          <w:sz w:val="28"/>
          <w:szCs w:val="28"/>
        </w:rPr>
        <w:t>боязни сказать неприятное собеседнику</w:t>
      </w:r>
      <w:r w:rsidR="00381DEB" w:rsidRPr="008C192D">
        <w:rPr>
          <w:rFonts w:ascii="Times New Roman" w:hAnsi="Times New Roman" w:cs="Times New Roman"/>
          <w:sz w:val="28"/>
          <w:szCs w:val="28"/>
        </w:rPr>
        <w:t xml:space="preserve"> (характеристика, как правило, его действий, то есть ситуации)</w:t>
      </w:r>
      <w:r w:rsidR="00952615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740EE1" w:rsidRPr="008C192D">
        <w:rPr>
          <w:rFonts w:ascii="Times New Roman" w:hAnsi="Times New Roman" w:cs="Times New Roman"/>
          <w:sz w:val="28"/>
          <w:szCs w:val="28"/>
        </w:rPr>
        <w:t xml:space="preserve">Следовательно, можно противопоставить </w:t>
      </w:r>
      <w:r w:rsidR="00BD6B38" w:rsidRPr="008C192D">
        <w:rPr>
          <w:rFonts w:ascii="Times New Roman" w:hAnsi="Times New Roman" w:cs="Times New Roman"/>
          <w:sz w:val="28"/>
          <w:szCs w:val="28"/>
        </w:rPr>
        <w:t>ее первой</w:t>
      </w:r>
      <w:r w:rsidR="00740EE1" w:rsidRPr="008C192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0499E" w:rsidRPr="008C192D">
        <w:rPr>
          <w:rFonts w:ascii="Times New Roman" w:hAnsi="Times New Roman" w:cs="Times New Roman"/>
          <w:sz w:val="28"/>
          <w:szCs w:val="28"/>
        </w:rPr>
        <w:t>е</w:t>
      </w:r>
      <w:r w:rsidR="00740EE1" w:rsidRPr="008C192D">
        <w:rPr>
          <w:rFonts w:ascii="Times New Roman" w:hAnsi="Times New Roman" w:cs="Times New Roman"/>
          <w:sz w:val="28"/>
          <w:szCs w:val="28"/>
        </w:rPr>
        <w:t xml:space="preserve"> по </w:t>
      </w:r>
      <w:r w:rsidR="00E528D9" w:rsidRPr="008C192D">
        <w:rPr>
          <w:rFonts w:ascii="Times New Roman" w:hAnsi="Times New Roman" w:cs="Times New Roman"/>
          <w:sz w:val="28"/>
          <w:szCs w:val="28"/>
        </w:rPr>
        <w:t>следующему признаку: для кого этот объект неприят</w:t>
      </w:r>
      <w:r w:rsidR="00596650" w:rsidRPr="008C192D">
        <w:rPr>
          <w:rFonts w:ascii="Times New Roman" w:hAnsi="Times New Roman" w:cs="Times New Roman"/>
          <w:sz w:val="28"/>
          <w:szCs w:val="28"/>
        </w:rPr>
        <w:t>е</w:t>
      </w:r>
      <w:r w:rsidR="00E528D9" w:rsidRPr="008C192D">
        <w:rPr>
          <w:rFonts w:ascii="Times New Roman" w:hAnsi="Times New Roman" w:cs="Times New Roman"/>
          <w:sz w:val="28"/>
          <w:szCs w:val="28"/>
        </w:rPr>
        <w:t>н</w:t>
      </w:r>
      <w:r w:rsidR="00596650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033A9D" w:rsidRPr="008C192D">
        <w:rPr>
          <w:rFonts w:ascii="Times New Roman" w:hAnsi="Times New Roman" w:cs="Times New Roman"/>
          <w:sz w:val="28"/>
          <w:szCs w:val="28"/>
        </w:rPr>
        <w:t xml:space="preserve">Критику в </w:t>
      </w:r>
      <w:r w:rsidR="00F0499E" w:rsidRPr="008C192D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033A9D" w:rsidRPr="008C192D">
        <w:rPr>
          <w:rFonts w:ascii="Times New Roman" w:hAnsi="Times New Roman" w:cs="Times New Roman"/>
          <w:sz w:val="28"/>
          <w:szCs w:val="28"/>
        </w:rPr>
        <w:t xml:space="preserve">адресата можно разделить в зависимости от времени </w:t>
      </w:r>
      <w:r w:rsidR="000231D9" w:rsidRPr="008C192D">
        <w:rPr>
          <w:rFonts w:ascii="Times New Roman" w:hAnsi="Times New Roman" w:cs="Times New Roman"/>
          <w:sz w:val="28"/>
          <w:szCs w:val="28"/>
        </w:rPr>
        <w:t>действия:</w:t>
      </w:r>
      <w:r w:rsidR="00033A9D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231D9" w:rsidRPr="008C192D">
        <w:rPr>
          <w:rFonts w:ascii="Times New Roman" w:hAnsi="Times New Roman" w:cs="Times New Roman"/>
          <w:sz w:val="28"/>
          <w:szCs w:val="28"/>
        </w:rPr>
        <w:t>о</w:t>
      </w:r>
      <w:r w:rsidR="00A63C34" w:rsidRPr="008C192D">
        <w:rPr>
          <w:rFonts w:ascii="Times New Roman" w:hAnsi="Times New Roman" w:cs="Times New Roman"/>
          <w:sz w:val="28"/>
          <w:szCs w:val="28"/>
        </w:rPr>
        <w:t>д</w:t>
      </w:r>
      <w:r w:rsidR="002A5528" w:rsidRPr="008C192D">
        <w:rPr>
          <w:rFonts w:ascii="Times New Roman" w:hAnsi="Times New Roman" w:cs="Times New Roman"/>
          <w:sz w:val="28"/>
          <w:szCs w:val="28"/>
        </w:rPr>
        <w:t xml:space="preserve">ин из </w:t>
      </w:r>
      <w:r w:rsidR="000231D9" w:rsidRPr="008C192D">
        <w:rPr>
          <w:rFonts w:ascii="Times New Roman" w:hAnsi="Times New Roman" w:cs="Times New Roman"/>
          <w:sz w:val="28"/>
          <w:szCs w:val="28"/>
        </w:rPr>
        <w:t>грецизмов</w:t>
      </w:r>
      <w:r w:rsidR="002A5528" w:rsidRPr="008C192D">
        <w:rPr>
          <w:rFonts w:ascii="Times New Roman" w:hAnsi="Times New Roman" w:cs="Times New Roman"/>
          <w:sz w:val="28"/>
          <w:szCs w:val="28"/>
        </w:rPr>
        <w:t xml:space="preserve"> относится к будущему времени, </w:t>
      </w:r>
      <w:r w:rsidR="004D21DE" w:rsidRPr="008C192D">
        <w:rPr>
          <w:rFonts w:ascii="Times New Roman" w:hAnsi="Times New Roman" w:cs="Times New Roman"/>
          <w:sz w:val="28"/>
          <w:szCs w:val="28"/>
        </w:rPr>
        <w:t>три</w:t>
      </w:r>
      <w:r w:rsidR="002A5528" w:rsidRPr="008C192D">
        <w:rPr>
          <w:rFonts w:ascii="Times New Roman" w:hAnsi="Times New Roman" w:cs="Times New Roman"/>
          <w:sz w:val="28"/>
          <w:szCs w:val="28"/>
        </w:rPr>
        <w:t xml:space="preserve"> к настоящему, </w:t>
      </w:r>
      <w:r w:rsidR="000834E4" w:rsidRPr="008C192D">
        <w:rPr>
          <w:rFonts w:ascii="Times New Roman" w:hAnsi="Times New Roman" w:cs="Times New Roman"/>
          <w:sz w:val="28"/>
          <w:szCs w:val="28"/>
        </w:rPr>
        <w:t>и еще два к прошедшему</w:t>
      </w:r>
      <w:r w:rsidR="00D30DAF" w:rsidRPr="008C192D">
        <w:rPr>
          <w:rFonts w:ascii="Times New Roman" w:hAnsi="Times New Roman" w:cs="Times New Roman"/>
          <w:sz w:val="28"/>
          <w:szCs w:val="28"/>
        </w:rPr>
        <w:t xml:space="preserve">; поэтому все лексемы в данной подгруппе глаголы и отглагольные существительные. При характеристике третьего лица используются только именные части речи. </w:t>
      </w:r>
      <w:r w:rsidR="00381DEB" w:rsidRPr="008C192D">
        <w:rPr>
          <w:rFonts w:ascii="Times New Roman" w:hAnsi="Times New Roman" w:cs="Times New Roman"/>
          <w:sz w:val="28"/>
          <w:szCs w:val="28"/>
        </w:rPr>
        <w:t>Данные грецизмы не развивают дополнительно конспиративную функцию</w:t>
      </w:r>
      <w:r w:rsidR="001C2EB0" w:rsidRPr="008C192D">
        <w:rPr>
          <w:rFonts w:ascii="Times New Roman" w:hAnsi="Times New Roman" w:cs="Times New Roman"/>
          <w:sz w:val="28"/>
          <w:szCs w:val="28"/>
        </w:rPr>
        <w:t>, но половина из них термины (</w:t>
      </w:r>
      <w:r w:rsidR="00155FBB" w:rsidRPr="008C192D">
        <w:rPr>
          <w:rFonts w:ascii="Times New Roman" w:hAnsi="Times New Roman" w:cs="Times New Roman"/>
          <w:sz w:val="28"/>
          <w:szCs w:val="28"/>
        </w:rPr>
        <w:t>5</w:t>
      </w:r>
      <w:r w:rsidR="001C2EB0" w:rsidRPr="008C192D">
        <w:rPr>
          <w:rFonts w:ascii="Times New Roman" w:hAnsi="Times New Roman" w:cs="Times New Roman"/>
          <w:sz w:val="28"/>
          <w:szCs w:val="28"/>
        </w:rPr>
        <w:t xml:space="preserve"> из</w:t>
      </w:r>
      <w:r w:rsidR="00155FBB" w:rsidRPr="008C192D">
        <w:rPr>
          <w:rFonts w:ascii="Times New Roman" w:hAnsi="Times New Roman" w:cs="Times New Roman"/>
          <w:sz w:val="28"/>
          <w:szCs w:val="28"/>
        </w:rPr>
        <w:t xml:space="preserve"> 11</w:t>
      </w:r>
      <w:r w:rsidR="001C2EB0" w:rsidRPr="008C192D">
        <w:rPr>
          <w:rFonts w:ascii="Times New Roman" w:hAnsi="Times New Roman" w:cs="Times New Roman"/>
          <w:sz w:val="28"/>
          <w:szCs w:val="28"/>
        </w:rPr>
        <w:t xml:space="preserve">), 2 </w:t>
      </w:r>
      <w:proofErr w:type="spellStart"/>
      <w:r w:rsidR="001C2EB0" w:rsidRPr="008C192D">
        <w:rPr>
          <w:rFonts w:ascii="Times New Roman" w:hAnsi="Times New Roman" w:cs="Times New Roman"/>
          <w:sz w:val="28"/>
          <w:szCs w:val="28"/>
        </w:rPr>
        <w:t>гапакс</w:t>
      </w:r>
      <w:proofErr w:type="spellEnd"/>
      <w:r w:rsidR="001C2EB0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EB0" w:rsidRPr="008C192D">
        <w:rPr>
          <w:rFonts w:ascii="Times New Roman" w:hAnsi="Times New Roman" w:cs="Times New Roman"/>
          <w:sz w:val="28"/>
          <w:szCs w:val="28"/>
        </w:rPr>
        <w:t>легомена</w:t>
      </w:r>
      <w:proofErr w:type="spellEnd"/>
      <w:r w:rsidR="001C2EB0" w:rsidRPr="008C192D">
        <w:rPr>
          <w:rFonts w:ascii="Times New Roman" w:hAnsi="Times New Roman" w:cs="Times New Roman"/>
          <w:sz w:val="28"/>
          <w:szCs w:val="28"/>
        </w:rPr>
        <w:t xml:space="preserve"> и 3 синтаксические конструкции.</w:t>
      </w:r>
    </w:p>
    <w:p w14:paraId="0BFFDDE1" w14:textId="77777777" w:rsidR="00BE6532" w:rsidRPr="008C192D" w:rsidRDefault="00BE6532" w:rsidP="00670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E6532" w:rsidRPr="008C192D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F73504" w14:textId="5A8A1E47" w:rsidR="00C4633E" w:rsidRPr="008C192D" w:rsidRDefault="008E03E9" w:rsidP="00BE6532">
      <w:pPr>
        <w:pStyle w:val="2"/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104949015"/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</w:t>
      </w:r>
      <w:r w:rsidR="001679F8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DA52CC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5B09C8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Проявление такта в связи с физическими недомоганиями</w:t>
      </w:r>
      <w:bookmarkEnd w:id="14"/>
    </w:p>
    <w:p w14:paraId="40B9BFAE" w14:textId="6522B16C" w:rsidR="00C4633E" w:rsidRPr="008C192D" w:rsidRDefault="00C4633E" w:rsidP="00C46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Дальнейшие примеры включают в себя использование медицинской терминологии с эвфемистической целью, а именно</w:t>
      </w:r>
      <w:r w:rsidR="00F0499E" w:rsidRPr="008C192D">
        <w:rPr>
          <w:rFonts w:ascii="Times New Roman" w:hAnsi="Times New Roman" w:cs="Times New Roman"/>
          <w:sz w:val="28"/>
          <w:szCs w:val="28"/>
        </w:rPr>
        <w:t>,</w:t>
      </w:r>
      <w:r w:rsidRPr="008C192D">
        <w:rPr>
          <w:rFonts w:ascii="Times New Roman" w:hAnsi="Times New Roman" w:cs="Times New Roman"/>
          <w:sz w:val="28"/>
          <w:szCs w:val="28"/>
        </w:rPr>
        <w:t xml:space="preserve"> соблюдение такта.</w:t>
      </w:r>
    </w:p>
    <w:p w14:paraId="3BB0BE82" w14:textId="3034286B" w:rsidR="001B4C46" w:rsidRPr="008C192D" w:rsidRDefault="00D96678" w:rsidP="00D96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Перейдем к грецизмам из письма, отправленного Марку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Фадию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Галлу между осенью и зимой 46–45 годов. Оно написано между принятием закона Цезаря о роскоши в октябре (о котором упоминается в отрывке) и смертью Тул</w:t>
      </w:r>
      <w:r w:rsidR="00F0499E" w:rsidRPr="008C192D">
        <w:rPr>
          <w:rFonts w:ascii="Times New Roman" w:hAnsi="Times New Roman" w:cs="Times New Roman"/>
          <w:sz w:val="28"/>
          <w:szCs w:val="28"/>
        </w:rPr>
        <w:t>л</w:t>
      </w:r>
      <w:r w:rsidRPr="008C192D">
        <w:rPr>
          <w:rFonts w:ascii="Times New Roman" w:hAnsi="Times New Roman" w:cs="Times New Roman"/>
          <w:sz w:val="28"/>
          <w:szCs w:val="28"/>
        </w:rPr>
        <w:t>ии в следующем феврале</w:t>
      </w:r>
      <w:r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65"/>
      </w:r>
      <w:r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1370D0" w:rsidRPr="008C192D">
        <w:rPr>
          <w:rFonts w:ascii="Times New Roman" w:hAnsi="Times New Roman" w:cs="Times New Roman"/>
          <w:sz w:val="28"/>
          <w:szCs w:val="28"/>
        </w:rPr>
        <w:t>Цицерон пишет Галлу о том, что</w:t>
      </w:r>
      <w:r w:rsidR="00D10D4D" w:rsidRPr="008C192D">
        <w:rPr>
          <w:rFonts w:ascii="Times New Roman" w:hAnsi="Times New Roman" w:cs="Times New Roman"/>
          <w:sz w:val="28"/>
          <w:szCs w:val="28"/>
        </w:rPr>
        <w:t xml:space="preserve"> не может помочь ему, так как нездоров и сбежал ото всех в </w:t>
      </w:r>
      <w:proofErr w:type="spellStart"/>
      <w:r w:rsidR="00F0499E" w:rsidRPr="008C192D">
        <w:rPr>
          <w:rFonts w:ascii="Times New Roman" w:hAnsi="Times New Roman" w:cs="Times New Roman"/>
          <w:sz w:val="28"/>
          <w:szCs w:val="28"/>
        </w:rPr>
        <w:t>Т</w:t>
      </w:r>
      <w:r w:rsidR="001B7627" w:rsidRPr="008C192D">
        <w:rPr>
          <w:rFonts w:ascii="Times New Roman" w:hAnsi="Times New Roman" w:cs="Times New Roman"/>
          <w:sz w:val="28"/>
          <w:szCs w:val="28"/>
        </w:rPr>
        <w:t>ускуланскую</w:t>
      </w:r>
      <w:proofErr w:type="spellEnd"/>
      <w:r w:rsidR="001B7627" w:rsidRPr="008C192D">
        <w:rPr>
          <w:rFonts w:ascii="Times New Roman" w:hAnsi="Times New Roman" w:cs="Times New Roman"/>
          <w:sz w:val="28"/>
          <w:szCs w:val="28"/>
        </w:rPr>
        <w:t xml:space="preserve"> усадьбу</w:t>
      </w:r>
      <w:r w:rsidR="001B7627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66"/>
      </w:r>
      <w:r w:rsidR="001B7627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55104F51" w14:textId="5BFF543B" w:rsidR="00D96678" w:rsidRPr="008C192D" w:rsidRDefault="00D96678" w:rsidP="00D96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 этом письме 4 иноязычных вкраплени</w:t>
      </w:r>
      <w:r w:rsidR="00F0499E" w:rsidRPr="008C192D">
        <w:rPr>
          <w:rFonts w:ascii="Times New Roman" w:hAnsi="Times New Roman" w:cs="Times New Roman"/>
          <w:sz w:val="28"/>
          <w:szCs w:val="28"/>
        </w:rPr>
        <w:t>я</w:t>
      </w:r>
      <w:r w:rsidRPr="008C192D">
        <w:rPr>
          <w:rFonts w:ascii="Times New Roman" w:hAnsi="Times New Roman" w:cs="Times New Roman"/>
          <w:sz w:val="28"/>
          <w:szCs w:val="28"/>
        </w:rPr>
        <w:t>, и только од</w:t>
      </w:r>
      <w:r w:rsidR="005627D3" w:rsidRPr="008C192D">
        <w:rPr>
          <w:rFonts w:ascii="Times New Roman" w:hAnsi="Times New Roman" w:cs="Times New Roman"/>
          <w:sz w:val="28"/>
          <w:szCs w:val="28"/>
        </w:rPr>
        <w:t>но</w:t>
      </w:r>
      <w:r w:rsidRPr="008C192D">
        <w:rPr>
          <w:rFonts w:ascii="Times New Roman" w:hAnsi="Times New Roman" w:cs="Times New Roman"/>
          <w:sz w:val="28"/>
          <w:szCs w:val="28"/>
        </w:rPr>
        <w:t xml:space="preserve"> мы с уверенностью можем отнести к разряду эвфемизмов.</w:t>
      </w:r>
    </w:p>
    <w:p w14:paraId="6DBFB9DA" w14:textId="65B85BE8" w:rsidR="00D96678" w:rsidRPr="008C192D" w:rsidRDefault="00D96678" w:rsidP="00D96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 первом</w:t>
      </w:r>
      <w:r w:rsidR="00922653" w:rsidRPr="008C192D">
        <w:rPr>
          <w:rFonts w:ascii="Times New Roman" w:hAnsi="Times New Roman" w:cs="Times New Roman"/>
          <w:sz w:val="28"/>
          <w:szCs w:val="28"/>
        </w:rPr>
        <w:t xml:space="preserve"> и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22653" w:rsidRPr="008C192D"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8C192D">
        <w:rPr>
          <w:rFonts w:ascii="Times New Roman" w:hAnsi="Times New Roman" w:cs="Times New Roman"/>
          <w:sz w:val="28"/>
          <w:szCs w:val="28"/>
        </w:rPr>
        <w:t>случае автор переходит на греческий</w:t>
      </w:r>
      <w:r w:rsidR="00F0499E" w:rsidRPr="008C192D">
        <w:rPr>
          <w:rFonts w:ascii="Times New Roman" w:hAnsi="Times New Roman" w:cs="Times New Roman"/>
          <w:sz w:val="28"/>
          <w:szCs w:val="28"/>
        </w:rPr>
        <w:t>,</w:t>
      </w:r>
      <w:r w:rsidRPr="008C192D">
        <w:rPr>
          <w:rFonts w:ascii="Times New Roman" w:hAnsi="Times New Roman" w:cs="Times New Roman"/>
          <w:sz w:val="28"/>
          <w:szCs w:val="28"/>
        </w:rPr>
        <w:t xml:space="preserve"> цитируя Эпикура: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dicat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στρ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αγγουρικὰ και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δυσεντερικὰ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άΘη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беспокоит ‘страдание от удушья и дизентерии’ (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Fam</w:t>
      </w:r>
      <w:proofErr w:type="spellEnd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7.26.1) и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sane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δυσεντερί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αν </w:t>
      </w:r>
      <w:r w:rsidR="00A31499" w:rsidRPr="008C192D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pertimueram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я сильно испугался дизентерии’ (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Fam</w:t>
      </w:r>
      <w:proofErr w:type="spellEnd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7.26.1). Здесь проявление связующей функции, проявление стратегии позитивного социального </w:t>
      </w:r>
      <w:r w:rsidR="00D60774" w:rsidRPr="008C192D">
        <w:rPr>
          <w:rFonts w:ascii="Times New Roman" w:hAnsi="Times New Roman" w:cs="Times New Roman"/>
          <w:sz w:val="28"/>
          <w:szCs w:val="28"/>
        </w:rPr>
        <w:t>взаимодействия</w:t>
      </w:r>
      <w:r w:rsidRPr="008C192D">
        <w:rPr>
          <w:rFonts w:ascii="Times New Roman" w:hAnsi="Times New Roman" w:cs="Times New Roman"/>
          <w:sz w:val="28"/>
          <w:szCs w:val="28"/>
        </w:rPr>
        <w:t>, так как очевидно, что адресат был эпикурейцем</w:t>
      </w:r>
      <w:r w:rsidR="00D60774" w:rsidRPr="008C192D">
        <w:rPr>
          <w:rFonts w:ascii="Times New Roman" w:hAnsi="Times New Roman" w:cs="Times New Roman"/>
          <w:sz w:val="28"/>
          <w:szCs w:val="28"/>
        </w:rPr>
        <w:t>, выше в этом же письме</w:t>
      </w:r>
      <w:r w:rsidRPr="008C19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Epicurum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tuum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Stoici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male</w:t>
      </w:r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accipiunt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‘стоики плохо принимают твоего Эпикура’ (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Fam</w:t>
      </w:r>
      <w:proofErr w:type="spellEnd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7.26.1).</w:t>
      </w:r>
    </w:p>
    <w:p w14:paraId="6F49E1D2" w14:textId="6E1329A7" w:rsidR="00D96678" w:rsidRPr="008C192D" w:rsidRDefault="00D96678" w:rsidP="00D96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 третьем случае автор использует философский термин, замеченный у Диодора Сицилийского</w:t>
      </w:r>
      <w:r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67"/>
      </w:r>
      <w:r w:rsidRPr="008C192D">
        <w:rPr>
          <w:rFonts w:ascii="Times New Roman" w:hAnsi="Times New Roman" w:cs="Times New Roman"/>
          <w:sz w:val="28"/>
          <w:szCs w:val="28"/>
        </w:rPr>
        <w:t xml:space="preserve">: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ac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tamen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ne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mirere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unde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hoc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accident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quo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modove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commiserim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lex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sumptuaria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quae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videtur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u w:val="single"/>
        </w:rPr>
        <w:t>λιτότητ</w:t>
      </w:r>
      <w:proofErr w:type="spellEnd"/>
      <w:r w:rsidRPr="008C192D">
        <w:rPr>
          <w:rFonts w:ascii="Times New Roman" w:hAnsi="Times New Roman" w:cs="Times New Roman"/>
          <w:sz w:val="28"/>
          <w:szCs w:val="28"/>
          <w:u w:val="single"/>
        </w:rPr>
        <w:t>α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attulisse</w:t>
      </w:r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ea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mihi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fraudi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  <w:lang w:val="it-IT"/>
        </w:rPr>
        <w:t>fuit</w:t>
      </w:r>
      <w:r w:rsidRPr="008C192D">
        <w:rPr>
          <w:rFonts w:ascii="Times New Roman" w:hAnsi="Times New Roman" w:cs="Times New Roman"/>
          <w:sz w:val="28"/>
          <w:szCs w:val="28"/>
        </w:rPr>
        <w:t xml:space="preserve"> (</w:t>
      </w:r>
      <w:r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Cic</w:t>
      </w:r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Fam</w:t>
      </w:r>
      <w:proofErr w:type="spellEnd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7.26.2). ‘И всё же, чтобы ты не удивлялся, почему это случилось или как я это допустил, это закон о расходах на роскошь, который вроде принес «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незатейливость</w:t>
      </w:r>
      <w:r w:rsidRPr="008C192D">
        <w:rPr>
          <w:rFonts w:ascii="Times New Roman" w:hAnsi="Times New Roman" w:cs="Times New Roman"/>
          <w:sz w:val="28"/>
          <w:szCs w:val="28"/>
        </w:rPr>
        <w:t xml:space="preserve">», он же причинил мне вред’. </w:t>
      </w:r>
    </w:p>
    <w:p w14:paraId="0069186C" w14:textId="298F11D0" w:rsidR="00D96678" w:rsidRPr="008C192D" w:rsidRDefault="00D96678" w:rsidP="00D96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этом предложении автор размышляет над причинами своего недомогания и </w:t>
      </w:r>
      <w:r w:rsidR="00F72858" w:rsidRPr="008C192D">
        <w:rPr>
          <w:rFonts w:ascii="Times New Roman" w:hAnsi="Times New Roman" w:cs="Times New Roman"/>
          <w:sz w:val="28"/>
          <w:szCs w:val="28"/>
        </w:rPr>
        <w:t>иронизирует над с</w:t>
      </w:r>
      <w:r w:rsidR="008954A5" w:rsidRPr="008C192D">
        <w:rPr>
          <w:rFonts w:ascii="Times New Roman" w:hAnsi="Times New Roman" w:cs="Times New Roman"/>
          <w:sz w:val="28"/>
          <w:szCs w:val="28"/>
        </w:rPr>
        <w:t xml:space="preserve">обственным </w:t>
      </w:r>
      <w:r w:rsidRPr="008C192D">
        <w:rPr>
          <w:rFonts w:ascii="Times New Roman" w:hAnsi="Times New Roman" w:cs="Times New Roman"/>
          <w:sz w:val="28"/>
          <w:szCs w:val="28"/>
        </w:rPr>
        <w:t xml:space="preserve">образом жизни. Следовательно, </w:t>
      </w:r>
      <w:r w:rsidRPr="008C192D">
        <w:rPr>
          <w:rFonts w:ascii="Times New Roman" w:hAnsi="Times New Roman" w:cs="Times New Roman"/>
          <w:sz w:val="28"/>
          <w:szCs w:val="28"/>
        </w:rPr>
        <w:lastRenderedPageBreak/>
        <w:t>здесь используется стилистический прием, но не эвфемизм, а ирония. Образовано с помощью цитирования, а не термина, так как есть эквивалент (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vilitas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tenuitas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и другие)</w:t>
      </w:r>
      <w:r w:rsidR="008954A5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68"/>
      </w:r>
      <w:r w:rsidRPr="008C192D">
        <w:rPr>
          <w:rFonts w:ascii="Times New Roman" w:hAnsi="Times New Roman" w:cs="Times New Roman"/>
          <w:sz w:val="28"/>
          <w:szCs w:val="28"/>
        </w:rPr>
        <w:t>.</w:t>
      </w:r>
    </w:p>
    <w:p w14:paraId="5ADAA6B3" w14:textId="4192510A" w:rsidR="00D96678" w:rsidRPr="008C192D" w:rsidRDefault="00D96678" w:rsidP="00D96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И </w:t>
      </w:r>
      <w:r w:rsidR="006D591D" w:rsidRPr="008C192D">
        <w:rPr>
          <w:rFonts w:ascii="Times New Roman" w:hAnsi="Times New Roman" w:cs="Times New Roman"/>
          <w:sz w:val="28"/>
          <w:szCs w:val="28"/>
        </w:rPr>
        <w:t>наконец последний</w:t>
      </w:r>
      <w:r w:rsidRPr="008C192D">
        <w:rPr>
          <w:rFonts w:ascii="Times New Roman" w:hAnsi="Times New Roman" w:cs="Times New Roman"/>
          <w:sz w:val="28"/>
          <w:szCs w:val="28"/>
        </w:rPr>
        <w:t xml:space="preserve"> отрывок: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eas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cum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incidissem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cena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augurali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apud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Lentulum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tanta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u w:val="single"/>
        </w:rPr>
        <w:t>διάρροι</w:t>
      </w:r>
      <w:proofErr w:type="spellEnd"/>
      <w:r w:rsidRPr="008C192D">
        <w:rPr>
          <w:rFonts w:ascii="Times New Roman" w:hAnsi="Times New Roman" w:cs="Times New Roman"/>
          <w:sz w:val="28"/>
          <w:szCs w:val="28"/>
          <w:u w:val="single"/>
        </w:rPr>
        <w:t>α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arripuit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ut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hodie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primum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videatur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coepisse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consistere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. ‘После того как я набросился [на рыбу и овощи] на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авгурском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обеде у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Лентула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, настолько меня схватила </w:t>
      </w:r>
      <w:r w:rsidRPr="008C192D">
        <w:rPr>
          <w:rFonts w:ascii="Times New Roman" w:hAnsi="Times New Roman" w:cs="Times New Roman"/>
          <w:sz w:val="28"/>
          <w:szCs w:val="28"/>
          <w:u w:val="single"/>
        </w:rPr>
        <w:t>диарея</w:t>
      </w:r>
      <w:r w:rsidRPr="008C192D">
        <w:rPr>
          <w:rFonts w:ascii="Times New Roman" w:hAnsi="Times New Roman" w:cs="Times New Roman"/>
          <w:sz w:val="28"/>
          <w:szCs w:val="28"/>
        </w:rPr>
        <w:t>, что сегодня впервые, кажется, она начала останавливаться’ (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Fam</w:t>
      </w:r>
      <w:proofErr w:type="spellEnd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7.26.2).</w:t>
      </w:r>
    </w:p>
    <w:p w14:paraId="1139F51A" w14:textId="03B2452E" w:rsidR="00D96678" w:rsidRPr="008C192D" w:rsidRDefault="00D96678" w:rsidP="00D96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Здесь автор уже не делает отсылки к Эпикуру</w:t>
      </w:r>
      <w:r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69"/>
      </w:r>
      <w:r w:rsidRPr="008C192D">
        <w:rPr>
          <w:rFonts w:ascii="Times New Roman" w:hAnsi="Times New Roman" w:cs="Times New Roman"/>
          <w:sz w:val="28"/>
          <w:szCs w:val="28"/>
        </w:rPr>
        <w:t xml:space="preserve">, употребление данной лексемы обусловлено в первую очередь проявлением такта. Ниже Цицерон использует еще один эвфемизм для смягчения своего недомогания, только образованный не с помощью заимствования из греческого, а при помощи метафорического переноса: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vidit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enim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me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  <w:u w:val="single"/>
        </w:rPr>
        <w:t>nauseantem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‘ведь он видел, как меня тошнило’ (</w:t>
      </w:r>
      <w:proofErr w:type="spellStart"/>
      <w:r w:rsidRPr="008C192D">
        <w:rPr>
          <w:rFonts w:ascii="Times New Roman" w:hAnsi="Times New Roman" w:cs="Times New Roman"/>
          <w:i/>
          <w:iCs/>
          <w:sz w:val="28"/>
          <w:szCs w:val="28"/>
        </w:rPr>
        <w:t>Cic</w:t>
      </w:r>
      <w:proofErr w:type="spellEnd"/>
      <w:r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Fam</w:t>
      </w:r>
      <w:proofErr w:type="spellEnd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</w:rPr>
        <w:t xml:space="preserve"> 7.26.2), то есть из первоначального значения</w:t>
      </w:r>
      <w:r w:rsidR="00A71680" w:rsidRPr="008C192D">
        <w:rPr>
          <w:rFonts w:ascii="Times New Roman" w:hAnsi="Times New Roman" w:cs="Times New Roman"/>
          <w:sz w:val="28"/>
          <w:szCs w:val="28"/>
        </w:rPr>
        <w:t xml:space="preserve"> глагола </w:t>
      </w:r>
      <w:proofErr w:type="spellStart"/>
      <w:r w:rsidR="00A71680" w:rsidRPr="008C192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731EE5" w:rsidRPr="008C192D">
        <w:rPr>
          <w:rFonts w:ascii="Times New Roman" w:hAnsi="Times New Roman" w:cs="Times New Roman"/>
          <w:sz w:val="28"/>
          <w:szCs w:val="28"/>
          <w:lang w:val="en-US"/>
        </w:rPr>
        <w:t>useo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‘страдать морской болезнью’ («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sea-sick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») развивается значение ‘тошнить’ (только в этом контексте).</w:t>
      </w:r>
      <w:r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70"/>
      </w:r>
    </w:p>
    <w:p w14:paraId="777CA0A9" w14:textId="4C1C8466" w:rsidR="00D96678" w:rsidRPr="008C192D" w:rsidRDefault="00D96678" w:rsidP="00D96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Таким образом, несмотря на то что в этом письме несколько </w:t>
      </w:r>
      <w:r w:rsidR="00D10322" w:rsidRPr="008C192D">
        <w:rPr>
          <w:rFonts w:ascii="Times New Roman" w:hAnsi="Times New Roman" w:cs="Times New Roman"/>
          <w:sz w:val="28"/>
          <w:szCs w:val="28"/>
        </w:rPr>
        <w:t xml:space="preserve">раз происходит кодовое </w:t>
      </w:r>
      <w:r w:rsidRPr="008C192D">
        <w:rPr>
          <w:rFonts w:ascii="Times New Roman" w:hAnsi="Times New Roman" w:cs="Times New Roman"/>
          <w:sz w:val="28"/>
          <w:szCs w:val="28"/>
        </w:rPr>
        <w:t>переключени</w:t>
      </w:r>
      <w:r w:rsidR="00D10322" w:rsidRPr="008C192D">
        <w:rPr>
          <w:rFonts w:ascii="Times New Roman" w:hAnsi="Times New Roman" w:cs="Times New Roman"/>
          <w:sz w:val="28"/>
          <w:szCs w:val="28"/>
        </w:rPr>
        <w:t>е</w:t>
      </w:r>
      <w:r w:rsidR="00B317FF" w:rsidRPr="008C192D">
        <w:rPr>
          <w:rFonts w:ascii="Times New Roman" w:hAnsi="Times New Roman" w:cs="Times New Roman"/>
          <w:sz w:val="28"/>
          <w:szCs w:val="28"/>
        </w:rPr>
        <w:t>,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06B5C" w:rsidRPr="008C192D">
        <w:rPr>
          <w:rFonts w:ascii="Times New Roman" w:hAnsi="Times New Roman" w:cs="Times New Roman"/>
          <w:sz w:val="28"/>
          <w:szCs w:val="28"/>
        </w:rPr>
        <w:t xml:space="preserve">в том числе и с медицинской лексикой, </w:t>
      </w:r>
      <w:r w:rsidR="00A43CE6" w:rsidRPr="008C192D">
        <w:rPr>
          <w:rFonts w:ascii="Times New Roman" w:hAnsi="Times New Roman" w:cs="Times New Roman"/>
          <w:sz w:val="28"/>
          <w:szCs w:val="28"/>
        </w:rPr>
        <w:t xml:space="preserve">у </w:t>
      </w:r>
      <w:r w:rsidR="00E56DD5" w:rsidRPr="008C192D">
        <w:rPr>
          <w:rFonts w:ascii="Times New Roman" w:hAnsi="Times New Roman" w:cs="Times New Roman"/>
          <w:sz w:val="28"/>
          <w:szCs w:val="28"/>
        </w:rPr>
        <w:t xml:space="preserve">них у </w:t>
      </w:r>
      <w:r w:rsidR="003972F3" w:rsidRPr="008C192D">
        <w:rPr>
          <w:rFonts w:ascii="Times New Roman" w:hAnsi="Times New Roman" w:cs="Times New Roman"/>
          <w:sz w:val="28"/>
          <w:szCs w:val="28"/>
        </w:rPr>
        <w:t>всех разные задачи</w:t>
      </w:r>
      <w:r w:rsidRPr="008C192D">
        <w:rPr>
          <w:rFonts w:ascii="Times New Roman" w:hAnsi="Times New Roman" w:cs="Times New Roman"/>
          <w:sz w:val="28"/>
          <w:szCs w:val="28"/>
        </w:rPr>
        <w:t>.</w:t>
      </w:r>
    </w:p>
    <w:p w14:paraId="27D40270" w14:textId="21EF3CD4" w:rsidR="00360A38" w:rsidRPr="008C192D" w:rsidRDefault="00C4633E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Еще одно</w:t>
      </w:r>
      <w:r w:rsidR="00E31B62" w:rsidRPr="008C192D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6C54A4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360A38" w:rsidRPr="008C192D">
        <w:rPr>
          <w:rFonts w:ascii="Times New Roman" w:hAnsi="Times New Roman" w:cs="Times New Roman"/>
          <w:sz w:val="28"/>
          <w:szCs w:val="28"/>
        </w:rPr>
        <w:t>в котором встречается данная категория эвфемизмов</w:t>
      </w:r>
      <w:r w:rsidR="006C54A4" w:rsidRPr="008C192D">
        <w:rPr>
          <w:rFonts w:ascii="Times New Roman" w:hAnsi="Times New Roman" w:cs="Times New Roman"/>
          <w:sz w:val="28"/>
          <w:szCs w:val="28"/>
        </w:rPr>
        <w:t xml:space="preserve">, адресовано </w:t>
      </w:r>
      <w:r w:rsidR="00EB42EF" w:rsidRPr="008C192D">
        <w:rPr>
          <w:rFonts w:ascii="Times New Roman" w:hAnsi="Times New Roman" w:cs="Times New Roman"/>
          <w:sz w:val="28"/>
          <w:szCs w:val="28"/>
        </w:rPr>
        <w:t>Мар</w:t>
      </w:r>
      <w:r w:rsidR="00EB42EF" w:rsidRPr="008C192D">
        <w:rPr>
          <w:rFonts w:ascii="Times New Roman" w:hAnsi="Times New Roman" w:cs="Times New Roman"/>
          <w:sz w:val="28"/>
          <w:szCs w:val="28"/>
        </w:rPr>
        <w:softHyphen/>
        <w:t>ку Тул</w:t>
      </w:r>
      <w:r w:rsidR="00EB42EF" w:rsidRPr="008C192D">
        <w:rPr>
          <w:rFonts w:ascii="Times New Roman" w:hAnsi="Times New Roman" w:cs="Times New Roman"/>
          <w:sz w:val="28"/>
          <w:szCs w:val="28"/>
        </w:rPr>
        <w:softHyphen/>
        <w:t xml:space="preserve">лию </w:t>
      </w:r>
      <w:proofErr w:type="spellStart"/>
      <w:r w:rsidR="00EB42EF" w:rsidRPr="008C192D">
        <w:rPr>
          <w:rFonts w:ascii="Times New Roman" w:hAnsi="Times New Roman" w:cs="Times New Roman"/>
          <w:sz w:val="28"/>
          <w:szCs w:val="28"/>
        </w:rPr>
        <w:t>Тиро</w:t>
      </w:r>
      <w:r w:rsidR="00EB42EF" w:rsidRPr="008C192D">
        <w:rPr>
          <w:rFonts w:ascii="Times New Roman" w:hAnsi="Times New Roman" w:cs="Times New Roman"/>
          <w:sz w:val="28"/>
          <w:szCs w:val="28"/>
        </w:rPr>
        <w:softHyphen/>
        <w:t>ну</w:t>
      </w:r>
      <w:proofErr w:type="spellEnd"/>
      <w:r w:rsidR="006C54A4" w:rsidRPr="008C192D">
        <w:rPr>
          <w:rFonts w:ascii="Times New Roman" w:hAnsi="Times New Roman" w:cs="Times New Roman"/>
          <w:sz w:val="28"/>
          <w:szCs w:val="28"/>
        </w:rPr>
        <w:t xml:space="preserve"> и отправлено из</w:t>
      </w:r>
      <w:r w:rsidR="00EB42EF" w:rsidRPr="008C192D">
        <w:rPr>
          <w:rFonts w:ascii="Times New Roman" w:hAnsi="Times New Roman" w:cs="Times New Roman"/>
          <w:sz w:val="28"/>
          <w:szCs w:val="28"/>
        </w:rPr>
        <w:t xml:space="preserve"> Рим</w:t>
      </w:r>
      <w:r w:rsidR="006C54A4" w:rsidRPr="008C192D">
        <w:rPr>
          <w:rFonts w:ascii="Times New Roman" w:hAnsi="Times New Roman" w:cs="Times New Roman"/>
          <w:sz w:val="28"/>
          <w:szCs w:val="28"/>
        </w:rPr>
        <w:t>а в</w:t>
      </w:r>
      <w:r w:rsidR="00EB42EF" w:rsidRPr="008C192D">
        <w:rPr>
          <w:rFonts w:ascii="Times New Roman" w:hAnsi="Times New Roman" w:cs="Times New Roman"/>
          <w:sz w:val="28"/>
          <w:szCs w:val="28"/>
        </w:rPr>
        <w:t xml:space="preserve"> конц</w:t>
      </w:r>
      <w:r w:rsidR="006C54A4" w:rsidRPr="008C192D">
        <w:rPr>
          <w:rFonts w:ascii="Times New Roman" w:hAnsi="Times New Roman" w:cs="Times New Roman"/>
          <w:sz w:val="28"/>
          <w:szCs w:val="28"/>
        </w:rPr>
        <w:t>е</w:t>
      </w:r>
      <w:r w:rsidR="00EB42EF" w:rsidRPr="008C192D">
        <w:rPr>
          <w:rFonts w:ascii="Times New Roman" w:hAnsi="Times New Roman" w:cs="Times New Roman"/>
          <w:sz w:val="28"/>
          <w:szCs w:val="28"/>
        </w:rPr>
        <w:t xml:space="preserve"> декаб</w:t>
      </w:r>
      <w:r w:rsidR="00EB42EF" w:rsidRPr="008C192D">
        <w:rPr>
          <w:rFonts w:ascii="Times New Roman" w:hAnsi="Times New Roman" w:cs="Times New Roman"/>
          <w:sz w:val="28"/>
          <w:szCs w:val="28"/>
        </w:rPr>
        <w:softHyphen/>
        <w:t>ря 45 г</w:t>
      </w:r>
      <w:r w:rsidR="006C54A4" w:rsidRPr="008C192D">
        <w:rPr>
          <w:rFonts w:ascii="Times New Roman" w:hAnsi="Times New Roman" w:cs="Times New Roman"/>
          <w:sz w:val="28"/>
          <w:szCs w:val="28"/>
        </w:rPr>
        <w:t>ода</w:t>
      </w:r>
      <w:r w:rsidR="00E54136" w:rsidRPr="008C192D">
        <w:rPr>
          <w:rFonts w:ascii="Times New Roman" w:hAnsi="Times New Roman" w:cs="Times New Roman"/>
          <w:sz w:val="28"/>
          <w:szCs w:val="28"/>
        </w:rPr>
        <w:t>.</w:t>
      </w:r>
      <w:r w:rsidR="00E10747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E54136" w:rsidRPr="008C192D">
        <w:rPr>
          <w:rFonts w:ascii="Times New Roman" w:hAnsi="Times New Roman" w:cs="Times New Roman"/>
          <w:sz w:val="28"/>
          <w:szCs w:val="28"/>
        </w:rPr>
        <w:t>Здесь нас интересует два контекста:</w:t>
      </w:r>
    </w:p>
    <w:p w14:paraId="139BCCB1" w14:textId="5AB69092" w:rsidR="00EB42EF" w:rsidRPr="008C192D" w:rsidRDefault="00360A38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1. </w:t>
      </w:r>
      <w:r w:rsidR="00EB42EF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Tibi </w:t>
      </w:r>
      <w:proofErr w:type="spellStart"/>
      <w:r w:rsidR="00EB42EF" w:rsidRPr="008C192D">
        <w:rPr>
          <w:rFonts w:ascii="Times New Roman" w:hAnsi="Times New Roman" w:cs="Times New Roman"/>
          <w:sz w:val="28"/>
          <w:szCs w:val="28"/>
          <w:u w:val="single"/>
        </w:rPr>
        <w:t>δι</w:t>
      </w:r>
      <w:proofErr w:type="spellEnd"/>
      <w:r w:rsidR="00EB42EF" w:rsidRPr="008C192D">
        <w:rPr>
          <w:rFonts w:ascii="Times New Roman" w:hAnsi="Times New Roman" w:cs="Times New Roman"/>
          <w:sz w:val="28"/>
          <w:szCs w:val="28"/>
          <w:u w:val="single"/>
        </w:rPr>
        <w:t>αφόρησιν</w:t>
      </w:r>
      <w:r w:rsidR="003972F3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B42EF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gaudeo profuisse; </w:t>
      </w:r>
      <w:r w:rsidR="00FD6D5E" w:rsidRPr="008C192D">
        <w:rPr>
          <w:rFonts w:ascii="Times New Roman" w:hAnsi="Times New Roman" w:cs="Times New Roman"/>
          <w:sz w:val="28"/>
          <w:szCs w:val="28"/>
          <w:lang w:val="it-IT"/>
        </w:rPr>
        <w:t>(</w:t>
      </w:r>
      <w:r w:rsidR="00FD6D5E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>Cic.</w:t>
      </w:r>
      <w:r w:rsidR="00614EED" w:rsidRPr="008C192D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</w:t>
      </w:r>
      <w:proofErr w:type="spellStart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Fam</w:t>
      </w:r>
      <w:proofErr w:type="spellEnd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D6D5E" w:rsidRPr="008C192D">
        <w:rPr>
          <w:rFonts w:ascii="Times New Roman" w:hAnsi="Times New Roman" w:cs="Times New Roman"/>
          <w:sz w:val="28"/>
          <w:szCs w:val="28"/>
        </w:rPr>
        <w:t xml:space="preserve"> 16.18.1)</w:t>
      </w:r>
      <w:r w:rsidR="00614EED" w:rsidRPr="008C192D">
        <w:rPr>
          <w:rFonts w:ascii="Times New Roman" w:hAnsi="Times New Roman" w:cs="Times New Roman"/>
          <w:sz w:val="28"/>
          <w:szCs w:val="28"/>
        </w:rPr>
        <w:t xml:space="preserve"> ‘Я</w:t>
      </w:r>
      <w:r w:rsidR="00EB42EF" w:rsidRPr="008C192D">
        <w:rPr>
          <w:rFonts w:ascii="Times New Roman" w:hAnsi="Times New Roman" w:cs="Times New Roman"/>
          <w:sz w:val="28"/>
          <w:szCs w:val="28"/>
        </w:rPr>
        <w:t xml:space="preserve"> рад, что </w:t>
      </w:r>
      <w:r w:rsidR="00EB42EF" w:rsidRPr="008C192D">
        <w:rPr>
          <w:rFonts w:ascii="Times New Roman" w:hAnsi="Times New Roman" w:cs="Times New Roman"/>
          <w:sz w:val="28"/>
          <w:szCs w:val="28"/>
          <w:u w:val="single"/>
        </w:rPr>
        <w:t>рассеивание</w:t>
      </w:r>
      <w:r w:rsidR="00EB42EF" w:rsidRPr="008C192D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EB42EF" w:rsidRPr="008C192D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="00EB42EF" w:rsidRPr="008C192D">
        <w:rPr>
          <w:rFonts w:ascii="Times New Roman" w:hAnsi="Times New Roman" w:cs="Times New Roman"/>
          <w:sz w:val="28"/>
          <w:szCs w:val="28"/>
        </w:rPr>
        <w:t xml:space="preserve"> потение/потоотделение] помогло тебе</w:t>
      </w:r>
      <w:r w:rsidR="00614EED" w:rsidRPr="008C192D">
        <w:rPr>
          <w:rFonts w:ascii="Times New Roman" w:hAnsi="Times New Roman" w:cs="Times New Roman"/>
          <w:sz w:val="28"/>
          <w:szCs w:val="28"/>
        </w:rPr>
        <w:t>’</w:t>
      </w:r>
      <w:r w:rsidR="00EB42EF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5B084FC8" w14:textId="30AFF8F0" w:rsidR="00EB42EF" w:rsidRPr="008C192D" w:rsidRDefault="00464554" w:rsidP="00AC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Существительное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αφόρησις в редком смысле означает испарения или пот</w:t>
      </w:r>
      <w:r w:rsidR="00C25E1B" w:rsidRPr="008C192D">
        <w:rPr>
          <w:rFonts w:ascii="Times New Roman" w:hAnsi="Times New Roman" w:cs="Times New Roman"/>
          <w:sz w:val="24"/>
          <w:szCs w:val="24"/>
          <w:vertAlign w:val="superscript"/>
        </w:rPr>
        <w:footnoteReference w:id="171"/>
      </w:r>
      <w:r w:rsidR="00C25E1B" w:rsidRPr="008C192D">
        <w:rPr>
          <w:rFonts w:ascii="Times New Roman" w:hAnsi="Times New Roman" w:cs="Times New Roman"/>
          <w:sz w:val="28"/>
          <w:szCs w:val="28"/>
        </w:rPr>
        <w:t xml:space="preserve"> (Роуз вообще определяет его как </w:t>
      </w:r>
      <w:proofErr w:type="spellStart"/>
      <w:r w:rsidR="00C25E1B" w:rsidRPr="008C192D">
        <w:rPr>
          <w:rFonts w:ascii="Times New Roman" w:hAnsi="Times New Roman" w:cs="Times New Roman"/>
          <w:sz w:val="28"/>
          <w:szCs w:val="28"/>
        </w:rPr>
        <w:t>гапакс</w:t>
      </w:r>
      <w:proofErr w:type="spellEnd"/>
      <w:r w:rsidR="00C25E1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1B" w:rsidRPr="008C192D">
        <w:rPr>
          <w:rFonts w:ascii="Times New Roman" w:hAnsi="Times New Roman" w:cs="Times New Roman"/>
          <w:sz w:val="28"/>
          <w:szCs w:val="28"/>
        </w:rPr>
        <w:t>легоменон</w:t>
      </w:r>
      <w:proofErr w:type="spellEnd"/>
      <w:r w:rsidR="005B1F9B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72"/>
      </w:r>
      <w:r w:rsidR="00C25E1B" w:rsidRPr="008C192D">
        <w:rPr>
          <w:rFonts w:ascii="Times New Roman" w:hAnsi="Times New Roman" w:cs="Times New Roman"/>
          <w:sz w:val="28"/>
          <w:szCs w:val="28"/>
        </w:rPr>
        <w:t>)</w:t>
      </w:r>
      <w:r w:rsidR="00337C0F" w:rsidRPr="008C192D">
        <w:rPr>
          <w:rFonts w:ascii="Times New Roman" w:hAnsi="Times New Roman" w:cs="Times New Roman"/>
          <w:sz w:val="28"/>
          <w:szCs w:val="28"/>
        </w:rPr>
        <w:t>, то есть</w:t>
      </w:r>
      <w:r w:rsidR="00797517" w:rsidRPr="008C192D">
        <w:rPr>
          <w:rFonts w:ascii="Times New Roman" w:hAnsi="Times New Roman" w:cs="Times New Roman"/>
          <w:sz w:val="28"/>
          <w:szCs w:val="28"/>
        </w:rPr>
        <w:t xml:space="preserve"> здесь двойной способ образование эвфемизма: 1</w:t>
      </w:r>
      <w:r w:rsidR="00B90D09" w:rsidRPr="008C192D">
        <w:rPr>
          <w:rFonts w:ascii="Times New Roman" w:hAnsi="Times New Roman" w:cs="Times New Roman"/>
          <w:sz w:val="28"/>
          <w:szCs w:val="28"/>
        </w:rPr>
        <w:t>)</w:t>
      </w:r>
      <w:r w:rsidR="00797517" w:rsidRPr="008C192D">
        <w:rPr>
          <w:rFonts w:ascii="Times New Roman" w:hAnsi="Times New Roman" w:cs="Times New Roman"/>
          <w:sz w:val="28"/>
          <w:szCs w:val="28"/>
        </w:rPr>
        <w:t xml:space="preserve"> заимствование и 2</w:t>
      </w:r>
      <w:r w:rsidR="00B90D09" w:rsidRPr="008C192D">
        <w:rPr>
          <w:rFonts w:ascii="Times New Roman" w:hAnsi="Times New Roman" w:cs="Times New Roman"/>
          <w:sz w:val="28"/>
          <w:szCs w:val="28"/>
        </w:rPr>
        <w:t>)</w:t>
      </w:r>
      <w:r w:rsidR="00797517" w:rsidRPr="008C192D">
        <w:rPr>
          <w:rFonts w:ascii="Times New Roman" w:hAnsi="Times New Roman" w:cs="Times New Roman"/>
          <w:sz w:val="28"/>
          <w:szCs w:val="28"/>
        </w:rPr>
        <w:t xml:space="preserve"> сужение значения/метонимия</w:t>
      </w:r>
      <w:r w:rsidR="00DD170F" w:rsidRPr="008C192D">
        <w:rPr>
          <w:rFonts w:ascii="Times New Roman" w:hAnsi="Times New Roman" w:cs="Times New Roman"/>
          <w:sz w:val="28"/>
          <w:szCs w:val="28"/>
        </w:rPr>
        <w:t>.</w:t>
      </w:r>
      <w:r w:rsidR="00797517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37C0F" w:rsidRPr="008C192D">
        <w:rPr>
          <w:rFonts w:ascii="Times New Roman" w:hAnsi="Times New Roman" w:cs="Times New Roman"/>
          <w:sz w:val="28"/>
          <w:szCs w:val="28"/>
        </w:rPr>
        <w:t>Таким образом,</w:t>
      </w:r>
      <w:r w:rsidR="00797517" w:rsidRPr="008C192D">
        <w:rPr>
          <w:rFonts w:ascii="Times New Roman" w:hAnsi="Times New Roman" w:cs="Times New Roman"/>
          <w:sz w:val="28"/>
          <w:szCs w:val="28"/>
        </w:rPr>
        <w:t xml:space="preserve"> это не медицинская терминология, однако </w:t>
      </w:r>
      <w:r w:rsidR="00A629BE" w:rsidRPr="008C192D">
        <w:rPr>
          <w:rFonts w:ascii="Times New Roman" w:hAnsi="Times New Roman" w:cs="Times New Roman"/>
          <w:sz w:val="28"/>
          <w:szCs w:val="28"/>
        </w:rPr>
        <w:t xml:space="preserve">лексема используется для смягчения </w:t>
      </w:r>
      <w:r w:rsidR="00DD170F" w:rsidRPr="008C192D">
        <w:rPr>
          <w:rFonts w:ascii="Times New Roman" w:hAnsi="Times New Roman" w:cs="Times New Roman"/>
          <w:sz w:val="28"/>
          <w:szCs w:val="28"/>
        </w:rPr>
        <w:t xml:space="preserve">наименования физического недомогания. </w:t>
      </w:r>
    </w:p>
    <w:p w14:paraId="4D2F72CB" w14:textId="12930E72" w:rsidR="0007145B" w:rsidRPr="008C192D" w:rsidRDefault="00E54136" w:rsidP="00071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2</w:t>
      </w:r>
      <w:r w:rsidR="0007145B" w:rsidRPr="008C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145B" w:rsidRPr="008C192D"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 w:rsidR="0007145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7145B" w:rsidRPr="008C192D">
        <w:rPr>
          <w:rFonts w:ascii="Times New Roman" w:hAnsi="Times New Roman" w:cs="Times New Roman"/>
          <w:sz w:val="28"/>
          <w:szCs w:val="28"/>
          <w:lang w:val="en-US"/>
        </w:rPr>
        <w:t>quid</w:t>
      </w:r>
      <w:r w:rsidR="0007145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45B" w:rsidRPr="008C192D">
        <w:rPr>
          <w:rFonts w:ascii="Times New Roman" w:hAnsi="Times New Roman" w:cs="Times New Roman"/>
          <w:sz w:val="28"/>
          <w:szCs w:val="28"/>
          <w:lang w:val="en-US"/>
        </w:rPr>
        <w:t>postulet</w:t>
      </w:r>
      <w:proofErr w:type="spellEnd"/>
      <w:r w:rsidR="0007145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7145B" w:rsidRPr="008C192D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07145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45B" w:rsidRPr="008C192D">
        <w:rPr>
          <w:rFonts w:ascii="Times New Roman" w:hAnsi="Times New Roman" w:cs="Times New Roman"/>
          <w:sz w:val="28"/>
          <w:szCs w:val="28"/>
          <w:lang w:val="en-US"/>
        </w:rPr>
        <w:t>ignoras</w:t>
      </w:r>
      <w:proofErr w:type="spellEnd"/>
      <w:r w:rsidR="0007145B" w:rsidRPr="008C192D">
        <w:rPr>
          <w:rFonts w:ascii="Times New Roman" w:hAnsi="Times New Roman" w:cs="Times New Roman"/>
          <w:sz w:val="28"/>
          <w:szCs w:val="28"/>
        </w:rPr>
        <w:t xml:space="preserve">: </w:t>
      </w:r>
      <w:r w:rsidR="0007145B" w:rsidRPr="008C192D">
        <w:rPr>
          <w:rFonts w:ascii="Times New Roman" w:hAnsi="Times New Roman" w:cs="Times New Roman"/>
          <w:sz w:val="28"/>
          <w:szCs w:val="28"/>
          <w:u w:val="single"/>
        </w:rPr>
        <w:t>π</w:t>
      </w:r>
      <w:proofErr w:type="spellStart"/>
      <w:r w:rsidR="0007145B" w:rsidRPr="008C192D">
        <w:rPr>
          <w:rFonts w:ascii="Times New Roman" w:hAnsi="Times New Roman" w:cs="Times New Roman"/>
          <w:sz w:val="28"/>
          <w:szCs w:val="28"/>
          <w:u w:val="single"/>
        </w:rPr>
        <w:t>έψιν</w:t>
      </w:r>
      <w:proofErr w:type="spellEnd"/>
      <w:r w:rsidR="0007145B" w:rsidRPr="008C192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07145B" w:rsidRPr="008C192D">
        <w:rPr>
          <w:rFonts w:ascii="Times New Roman" w:hAnsi="Times New Roman" w:cs="Times New Roman"/>
          <w:sz w:val="28"/>
          <w:szCs w:val="28"/>
          <w:u w:val="single"/>
        </w:rPr>
        <w:t>ἀκο</w:t>
      </w:r>
      <w:proofErr w:type="spellEnd"/>
      <w:r w:rsidR="0007145B" w:rsidRPr="008C192D">
        <w:rPr>
          <w:rFonts w:ascii="Times New Roman" w:hAnsi="Times New Roman" w:cs="Times New Roman"/>
          <w:sz w:val="28"/>
          <w:szCs w:val="28"/>
          <w:u w:val="single"/>
        </w:rPr>
        <w:t>πίαν, π</w:t>
      </w:r>
      <w:proofErr w:type="spellStart"/>
      <w:r w:rsidR="0007145B" w:rsidRPr="008C192D">
        <w:rPr>
          <w:rFonts w:ascii="Times New Roman" w:hAnsi="Times New Roman" w:cs="Times New Roman"/>
          <w:sz w:val="28"/>
          <w:szCs w:val="28"/>
          <w:u w:val="single"/>
        </w:rPr>
        <w:t>ερί</w:t>
      </w:r>
      <w:proofErr w:type="spellEnd"/>
      <w:r w:rsidR="0007145B" w:rsidRPr="008C192D">
        <w:rPr>
          <w:rFonts w:ascii="Times New Roman" w:hAnsi="Times New Roman" w:cs="Times New Roman"/>
          <w:sz w:val="28"/>
          <w:szCs w:val="28"/>
          <w:u w:val="single"/>
        </w:rPr>
        <w:t>πα</w:t>
      </w:r>
      <w:r w:rsidR="000D35ED" w:rsidRPr="008C192D">
        <w:rPr>
          <w:rFonts w:ascii="Times New Roman" w:hAnsi="Times New Roman" w:cs="Times New Roman"/>
          <w:sz w:val="28"/>
          <w:szCs w:val="28"/>
          <w:u w:val="single"/>
          <w:lang w:val="el-GR"/>
        </w:rPr>
        <w:t>τ</w:t>
      </w:r>
      <w:proofErr w:type="spellStart"/>
      <w:r w:rsidR="0007145B" w:rsidRPr="008C192D">
        <w:rPr>
          <w:rFonts w:ascii="Times New Roman" w:hAnsi="Times New Roman" w:cs="Times New Roman"/>
          <w:sz w:val="28"/>
          <w:szCs w:val="28"/>
          <w:u w:val="single"/>
        </w:rPr>
        <w:t>ον</w:t>
      </w:r>
      <w:proofErr w:type="spellEnd"/>
      <w:r w:rsidR="0007145B" w:rsidRPr="008C19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7145B" w:rsidRPr="008C192D">
        <w:rPr>
          <w:rFonts w:ascii="Times New Roman" w:hAnsi="Times New Roman" w:cs="Times New Roman"/>
          <w:sz w:val="28"/>
          <w:szCs w:val="28"/>
          <w:u w:val="single"/>
        </w:rPr>
        <w:t>σύμμετρον</w:t>
      </w:r>
      <w:proofErr w:type="spellEnd"/>
      <w:r w:rsidR="0007145B" w:rsidRPr="008C192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07145B" w:rsidRPr="008C192D">
        <w:rPr>
          <w:rFonts w:ascii="Times New Roman" w:hAnsi="Times New Roman" w:cs="Times New Roman"/>
          <w:sz w:val="28"/>
          <w:szCs w:val="28"/>
          <w:u w:val="single"/>
        </w:rPr>
        <w:t>τρῖψιν</w:t>
      </w:r>
      <w:proofErr w:type="spellEnd"/>
      <w:r w:rsidR="0007145B" w:rsidRPr="008C192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07145B" w:rsidRPr="008C192D">
        <w:rPr>
          <w:rFonts w:ascii="Times New Roman" w:hAnsi="Times New Roman" w:cs="Times New Roman"/>
          <w:sz w:val="28"/>
          <w:szCs w:val="28"/>
          <w:u w:val="single"/>
        </w:rPr>
        <w:t>εὐλυσί</w:t>
      </w:r>
      <w:proofErr w:type="spellEnd"/>
      <w:r w:rsidR="0007145B" w:rsidRPr="008C192D">
        <w:rPr>
          <w:rFonts w:ascii="Times New Roman" w:hAnsi="Times New Roman" w:cs="Times New Roman"/>
          <w:sz w:val="28"/>
          <w:szCs w:val="28"/>
          <w:u w:val="single"/>
        </w:rPr>
        <w:t xml:space="preserve">αν </w:t>
      </w:r>
      <w:proofErr w:type="spellStart"/>
      <w:r w:rsidR="0007145B" w:rsidRPr="008C192D">
        <w:rPr>
          <w:rFonts w:ascii="Times New Roman" w:hAnsi="Times New Roman" w:cs="Times New Roman"/>
          <w:sz w:val="28"/>
          <w:szCs w:val="28"/>
          <w:u w:val="single"/>
        </w:rPr>
        <w:t>κοιλί</w:t>
      </w:r>
      <w:proofErr w:type="spellEnd"/>
      <w:r w:rsidR="0007145B" w:rsidRPr="008C192D">
        <w:rPr>
          <w:rFonts w:ascii="Times New Roman" w:hAnsi="Times New Roman" w:cs="Times New Roman"/>
          <w:sz w:val="28"/>
          <w:szCs w:val="28"/>
          <w:u w:val="single"/>
        </w:rPr>
        <w:t>ας</w:t>
      </w:r>
      <w:r w:rsidR="0007145B" w:rsidRPr="008C192D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07145B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="0007145B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911E0B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Fam</w:t>
      </w:r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7145B" w:rsidRPr="008C192D">
        <w:rPr>
          <w:rFonts w:ascii="Times New Roman" w:hAnsi="Times New Roman" w:cs="Times New Roman"/>
          <w:sz w:val="28"/>
          <w:szCs w:val="28"/>
        </w:rPr>
        <w:t xml:space="preserve"> 16.18.1)</w:t>
      </w:r>
      <w:r w:rsidR="006D131A" w:rsidRPr="008C192D">
        <w:rPr>
          <w:rFonts w:ascii="Times New Roman" w:hAnsi="Times New Roman" w:cs="Times New Roman"/>
          <w:sz w:val="28"/>
          <w:szCs w:val="28"/>
        </w:rPr>
        <w:t xml:space="preserve"> ‘Ты знаешь, </w:t>
      </w:r>
      <w:r w:rsidR="001B28D4" w:rsidRPr="008C192D">
        <w:rPr>
          <w:rFonts w:ascii="Times New Roman" w:hAnsi="Times New Roman" w:cs="Times New Roman"/>
          <w:sz w:val="28"/>
          <w:szCs w:val="28"/>
        </w:rPr>
        <w:t xml:space="preserve">чего оно требует: </w:t>
      </w:r>
      <w:r w:rsidR="00D96245" w:rsidRPr="008C192D">
        <w:rPr>
          <w:rFonts w:ascii="Times New Roman" w:hAnsi="Times New Roman" w:cs="Times New Roman"/>
          <w:sz w:val="28"/>
          <w:szCs w:val="28"/>
        </w:rPr>
        <w:t>пищеварения, отсутствия усталости, коротк</w:t>
      </w:r>
      <w:r w:rsidR="003960D5" w:rsidRPr="008C192D">
        <w:rPr>
          <w:rFonts w:ascii="Times New Roman" w:hAnsi="Times New Roman" w:cs="Times New Roman"/>
          <w:sz w:val="28"/>
          <w:szCs w:val="28"/>
        </w:rPr>
        <w:t>ой</w:t>
      </w:r>
      <w:r w:rsidR="00D96245" w:rsidRPr="008C192D">
        <w:rPr>
          <w:rFonts w:ascii="Times New Roman" w:hAnsi="Times New Roman" w:cs="Times New Roman"/>
          <w:sz w:val="28"/>
          <w:szCs w:val="28"/>
        </w:rPr>
        <w:t xml:space="preserve"> прогулк</w:t>
      </w:r>
      <w:r w:rsidR="003960D5" w:rsidRPr="008C192D">
        <w:rPr>
          <w:rFonts w:ascii="Times New Roman" w:hAnsi="Times New Roman" w:cs="Times New Roman"/>
          <w:sz w:val="28"/>
          <w:szCs w:val="28"/>
        </w:rPr>
        <w:t>и</w:t>
      </w:r>
      <w:r w:rsidR="00D96245" w:rsidRPr="008C192D">
        <w:rPr>
          <w:rFonts w:ascii="Times New Roman" w:hAnsi="Times New Roman" w:cs="Times New Roman"/>
          <w:sz w:val="28"/>
          <w:szCs w:val="28"/>
        </w:rPr>
        <w:t>, массаж</w:t>
      </w:r>
      <w:r w:rsidR="003960D5" w:rsidRPr="008C192D">
        <w:rPr>
          <w:rFonts w:ascii="Times New Roman" w:hAnsi="Times New Roman" w:cs="Times New Roman"/>
          <w:sz w:val="28"/>
          <w:szCs w:val="28"/>
        </w:rPr>
        <w:t>а</w:t>
      </w:r>
      <w:r w:rsidR="00D96245" w:rsidRPr="008C192D">
        <w:rPr>
          <w:rFonts w:ascii="Times New Roman" w:hAnsi="Times New Roman" w:cs="Times New Roman"/>
          <w:sz w:val="28"/>
          <w:szCs w:val="28"/>
        </w:rPr>
        <w:t>, правильно</w:t>
      </w:r>
      <w:r w:rsidR="003960D5" w:rsidRPr="008C192D">
        <w:rPr>
          <w:rFonts w:ascii="Times New Roman" w:hAnsi="Times New Roman" w:cs="Times New Roman"/>
          <w:sz w:val="28"/>
          <w:szCs w:val="28"/>
        </w:rPr>
        <w:t>го</w:t>
      </w:r>
      <w:r w:rsidR="00D96245" w:rsidRPr="008C192D">
        <w:rPr>
          <w:rFonts w:ascii="Times New Roman" w:hAnsi="Times New Roman" w:cs="Times New Roman"/>
          <w:sz w:val="28"/>
          <w:szCs w:val="28"/>
        </w:rPr>
        <w:t xml:space="preserve"> опорожнени</w:t>
      </w:r>
      <w:r w:rsidR="00F903FE" w:rsidRPr="008C192D">
        <w:rPr>
          <w:rFonts w:ascii="Times New Roman" w:hAnsi="Times New Roman" w:cs="Times New Roman"/>
          <w:sz w:val="28"/>
          <w:szCs w:val="28"/>
        </w:rPr>
        <w:t>я.</w:t>
      </w:r>
      <w:r w:rsidR="006D131A" w:rsidRPr="008C192D">
        <w:rPr>
          <w:rFonts w:ascii="Times New Roman" w:hAnsi="Times New Roman" w:cs="Times New Roman"/>
          <w:sz w:val="28"/>
          <w:szCs w:val="28"/>
        </w:rPr>
        <w:t>’</w:t>
      </w:r>
    </w:p>
    <w:p w14:paraId="48B8AD25" w14:textId="6F536974" w:rsidR="00665572" w:rsidRPr="008C192D" w:rsidRDefault="007E5415" w:rsidP="0073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Здесь мы видим список из 6 вещей, которые способствуют здоровому образу жизни.</w:t>
      </w:r>
      <w:r w:rsidR="00ED0EAC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FE6C17" w:rsidRPr="008C192D">
        <w:rPr>
          <w:rFonts w:ascii="Times New Roman" w:hAnsi="Times New Roman" w:cs="Times New Roman"/>
          <w:sz w:val="28"/>
          <w:szCs w:val="28"/>
        </w:rPr>
        <w:t xml:space="preserve">Происхождение этих лексем во всех источниках совпадает: </w:t>
      </w:r>
      <w:proofErr w:type="spellStart"/>
      <w:r w:rsidR="00DA6F77" w:rsidRPr="008C192D">
        <w:rPr>
          <w:rFonts w:ascii="Times New Roman" w:hAnsi="Times New Roman" w:cs="Times New Roman"/>
          <w:sz w:val="28"/>
          <w:szCs w:val="28"/>
        </w:rPr>
        <w:t>гапакс</w:t>
      </w:r>
      <w:proofErr w:type="spellEnd"/>
      <w:r w:rsidR="00DA6F77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F77" w:rsidRPr="008C192D">
        <w:rPr>
          <w:rFonts w:ascii="Times New Roman" w:hAnsi="Times New Roman" w:cs="Times New Roman"/>
          <w:sz w:val="28"/>
          <w:szCs w:val="28"/>
        </w:rPr>
        <w:t>легомен</w:t>
      </w:r>
      <w:r w:rsidR="00E56DD5" w:rsidRPr="008C19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A6F77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C17" w:rsidRPr="008C192D">
        <w:rPr>
          <w:rFonts w:ascii="Times New Roman" w:hAnsi="Times New Roman" w:cs="Times New Roman"/>
          <w:sz w:val="28"/>
          <w:szCs w:val="28"/>
          <w:lang w:val="en-US"/>
        </w:rPr>
        <w:t>άκο</w:t>
      </w:r>
      <w:proofErr w:type="spellEnd"/>
      <w:r w:rsidR="00FE6C17" w:rsidRPr="008C192D">
        <w:rPr>
          <w:rFonts w:ascii="Times New Roman" w:hAnsi="Times New Roman" w:cs="Times New Roman"/>
          <w:sz w:val="28"/>
          <w:szCs w:val="28"/>
          <w:lang w:val="en-US"/>
        </w:rPr>
        <w:t>πία</w:t>
      </w:r>
      <w:r w:rsidR="00FE6C17" w:rsidRPr="008C19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6C17" w:rsidRPr="008C192D">
        <w:rPr>
          <w:rFonts w:ascii="Times New Roman" w:hAnsi="Times New Roman" w:cs="Times New Roman"/>
          <w:sz w:val="28"/>
          <w:szCs w:val="28"/>
          <w:lang w:val="en-US"/>
        </w:rPr>
        <w:t>εύλυσί</w:t>
      </w:r>
      <w:proofErr w:type="spellEnd"/>
      <w:r w:rsidR="00FE6C17" w:rsidRPr="008C192D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FE6C17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463F53" w:rsidRPr="008C192D">
        <w:rPr>
          <w:rFonts w:ascii="Times New Roman" w:hAnsi="Times New Roman" w:cs="Times New Roman"/>
          <w:sz w:val="28"/>
          <w:szCs w:val="28"/>
        </w:rPr>
        <w:t>(второе слово в его медицинском значении)</w:t>
      </w:r>
      <w:r w:rsidR="00FE6C17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DA6F77" w:rsidRPr="008C192D">
        <w:rPr>
          <w:rFonts w:ascii="Times New Roman" w:hAnsi="Times New Roman" w:cs="Times New Roman"/>
          <w:sz w:val="28"/>
          <w:szCs w:val="28"/>
        </w:rPr>
        <w:t xml:space="preserve">медицинские термины </w:t>
      </w:r>
      <w:r w:rsidR="005B175F" w:rsidRPr="008C192D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="005B175F" w:rsidRPr="008C192D">
        <w:rPr>
          <w:rFonts w:ascii="Times New Roman" w:hAnsi="Times New Roman" w:cs="Times New Roman"/>
          <w:sz w:val="28"/>
          <w:szCs w:val="28"/>
        </w:rPr>
        <w:t>έψι</w:t>
      </w:r>
      <w:proofErr w:type="spellEnd"/>
      <w:r w:rsidR="001D73B2" w:rsidRPr="008C192D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5B175F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75F" w:rsidRPr="008C192D">
        <w:rPr>
          <w:rFonts w:ascii="Times New Roman" w:hAnsi="Times New Roman" w:cs="Times New Roman"/>
          <w:sz w:val="28"/>
          <w:szCs w:val="28"/>
        </w:rPr>
        <w:t>τρῖψι</w:t>
      </w:r>
      <w:proofErr w:type="spellEnd"/>
      <w:r w:rsidR="0015146C" w:rsidRPr="008C192D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5B175F" w:rsidRPr="008C1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75F" w:rsidRPr="008C192D">
        <w:rPr>
          <w:rFonts w:ascii="Times New Roman" w:hAnsi="Times New Roman" w:cs="Times New Roman"/>
          <w:sz w:val="28"/>
          <w:szCs w:val="28"/>
        </w:rPr>
        <w:t>κοιλί</w:t>
      </w:r>
      <w:proofErr w:type="spellEnd"/>
      <w:r w:rsidR="005B175F" w:rsidRPr="008C192D">
        <w:rPr>
          <w:rFonts w:ascii="Times New Roman" w:hAnsi="Times New Roman" w:cs="Times New Roman"/>
          <w:sz w:val="28"/>
          <w:szCs w:val="28"/>
        </w:rPr>
        <w:t>α</w:t>
      </w:r>
      <w:r w:rsidR="00DA6F77" w:rsidRPr="008C192D">
        <w:rPr>
          <w:rFonts w:ascii="Times New Roman" w:hAnsi="Times New Roman" w:cs="Times New Roman"/>
          <w:sz w:val="28"/>
          <w:szCs w:val="28"/>
        </w:rPr>
        <w:t>.</w:t>
      </w:r>
      <w:r w:rsidR="00EF1632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73"/>
      </w:r>
      <w:r w:rsidR="00C728AF" w:rsidRPr="008C192D">
        <w:rPr>
          <w:rFonts w:ascii="Times New Roman" w:hAnsi="Times New Roman" w:cs="Times New Roman"/>
          <w:sz w:val="28"/>
          <w:szCs w:val="28"/>
        </w:rPr>
        <w:t xml:space="preserve"> Определенные сложности</w:t>
      </w:r>
      <w:r w:rsidR="00890011" w:rsidRPr="008C192D">
        <w:rPr>
          <w:rFonts w:ascii="Times New Roman" w:hAnsi="Times New Roman" w:cs="Times New Roman"/>
          <w:sz w:val="28"/>
          <w:szCs w:val="28"/>
        </w:rPr>
        <w:t xml:space="preserve"> возникают при переводе π</w:t>
      </w:r>
      <w:proofErr w:type="spellStart"/>
      <w:r w:rsidR="00890011" w:rsidRPr="008C192D">
        <w:rPr>
          <w:rFonts w:ascii="Times New Roman" w:hAnsi="Times New Roman" w:cs="Times New Roman"/>
          <w:sz w:val="28"/>
          <w:szCs w:val="28"/>
        </w:rPr>
        <w:t>ερί</w:t>
      </w:r>
      <w:proofErr w:type="spellEnd"/>
      <w:r w:rsidR="00890011" w:rsidRPr="008C192D">
        <w:rPr>
          <w:rFonts w:ascii="Times New Roman" w:hAnsi="Times New Roman" w:cs="Times New Roman"/>
          <w:sz w:val="28"/>
          <w:szCs w:val="28"/>
        </w:rPr>
        <w:t>πα</w:t>
      </w:r>
      <w:r w:rsidR="00890011" w:rsidRPr="008C192D">
        <w:rPr>
          <w:rFonts w:ascii="Times New Roman" w:hAnsi="Times New Roman" w:cs="Times New Roman"/>
          <w:sz w:val="28"/>
          <w:szCs w:val="28"/>
          <w:lang w:val="el-GR"/>
        </w:rPr>
        <w:t>τ</w:t>
      </w:r>
      <w:r w:rsidR="00890011" w:rsidRPr="008C192D">
        <w:rPr>
          <w:rFonts w:ascii="Times New Roman" w:hAnsi="Times New Roman" w:cs="Times New Roman"/>
          <w:sz w:val="28"/>
          <w:szCs w:val="28"/>
        </w:rPr>
        <w:t>ο</w:t>
      </w:r>
      <w:r w:rsidR="00890011" w:rsidRPr="008C192D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890011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011" w:rsidRPr="008C192D">
        <w:rPr>
          <w:rFonts w:ascii="Times New Roman" w:hAnsi="Times New Roman" w:cs="Times New Roman"/>
          <w:sz w:val="28"/>
          <w:szCs w:val="28"/>
        </w:rPr>
        <w:t>σύμμετρο</w:t>
      </w:r>
      <w:proofErr w:type="spellEnd"/>
      <w:r w:rsidR="00890011" w:rsidRPr="008C192D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890011" w:rsidRPr="008C192D">
        <w:rPr>
          <w:rFonts w:ascii="Times New Roman" w:hAnsi="Times New Roman" w:cs="Times New Roman"/>
          <w:sz w:val="28"/>
          <w:szCs w:val="28"/>
        </w:rPr>
        <w:t xml:space="preserve">. Так, </w:t>
      </w:r>
      <w:r w:rsidR="007A2FA6" w:rsidRPr="008C192D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proofErr w:type="spellStart"/>
      <w:r w:rsidR="007A2FA6" w:rsidRPr="008C192D">
        <w:rPr>
          <w:rFonts w:ascii="Times New Roman" w:hAnsi="Times New Roman" w:cs="Times New Roman"/>
          <w:sz w:val="28"/>
          <w:szCs w:val="28"/>
        </w:rPr>
        <w:t>σύμμετρο</w:t>
      </w:r>
      <w:proofErr w:type="spellEnd"/>
      <w:r w:rsidR="007A2FA6" w:rsidRPr="008C192D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7A2FA6" w:rsidRPr="008C192D">
        <w:rPr>
          <w:rFonts w:ascii="Times New Roman" w:hAnsi="Times New Roman" w:cs="Times New Roman"/>
          <w:sz w:val="28"/>
          <w:szCs w:val="28"/>
        </w:rPr>
        <w:t xml:space="preserve"> можно понимать как </w:t>
      </w:r>
      <w:r w:rsidR="00A87C94" w:rsidRPr="008C192D">
        <w:rPr>
          <w:rFonts w:ascii="Times New Roman" w:hAnsi="Times New Roman" w:cs="Times New Roman"/>
          <w:sz w:val="28"/>
          <w:szCs w:val="28"/>
        </w:rPr>
        <w:t>‘короткий’</w:t>
      </w:r>
      <w:r w:rsidR="0007145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A87C94" w:rsidRPr="008C192D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07145B" w:rsidRPr="008C192D">
        <w:rPr>
          <w:rFonts w:ascii="Times New Roman" w:hAnsi="Times New Roman" w:cs="Times New Roman"/>
          <w:sz w:val="28"/>
          <w:szCs w:val="28"/>
        </w:rPr>
        <w:t>short</w:t>
      </w:r>
      <w:proofErr w:type="spellEnd"/>
      <w:r w:rsidR="00A87C94" w:rsidRPr="008C192D">
        <w:rPr>
          <w:rFonts w:ascii="Times New Roman" w:hAnsi="Times New Roman" w:cs="Times New Roman"/>
          <w:sz w:val="28"/>
          <w:szCs w:val="28"/>
        </w:rPr>
        <w:t xml:space="preserve">»), </w:t>
      </w:r>
      <w:r w:rsidR="00BA2564" w:rsidRPr="008C192D">
        <w:rPr>
          <w:rFonts w:ascii="Times New Roman" w:hAnsi="Times New Roman" w:cs="Times New Roman"/>
          <w:sz w:val="28"/>
          <w:szCs w:val="28"/>
        </w:rPr>
        <w:t>исходя из Филострата</w:t>
      </w:r>
      <w:r w:rsidR="0007145B"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7145B" w:rsidRPr="008C192D">
        <w:rPr>
          <w:rFonts w:ascii="Times New Roman" w:hAnsi="Times New Roman" w:cs="Times New Roman"/>
          <w:i/>
          <w:iCs/>
          <w:sz w:val="28"/>
          <w:szCs w:val="28"/>
        </w:rPr>
        <w:t>Philostr</w:t>
      </w:r>
      <w:proofErr w:type="spellEnd"/>
      <w:r w:rsidR="0007145B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07145B" w:rsidRPr="008C192D">
        <w:rPr>
          <w:rFonts w:ascii="Times New Roman" w:hAnsi="Times New Roman" w:cs="Times New Roman"/>
          <w:i/>
          <w:iCs/>
          <w:sz w:val="28"/>
          <w:szCs w:val="28"/>
        </w:rPr>
        <w:t>Vit</w:t>
      </w:r>
      <w:proofErr w:type="spellEnd"/>
      <w:r w:rsidR="0007145B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07145B" w:rsidRPr="008C192D">
        <w:rPr>
          <w:rFonts w:ascii="Times New Roman" w:hAnsi="Times New Roman" w:cs="Times New Roman"/>
          <w:i/>
          <w:iCs/>
          <w:sz w:val="28"/>
          <w:szCs w:val="28"/>
        </w:rPr>
        <w:t>Ap</w:t>
      </w:r>
      <w:proofErr w:type="spellEnd"/>
      <w:r w:rsidR="0007145B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7145B" w:rsidRPr="008C192D">
        <w:rPr>
          <w:rFonts w:ascii="Times New Roman" w:hAnsi="Times New Roman" w:cs="Times New Roman"/>
          <w:sz w:val="28"/>
          <w:szCs w:val="28"/>
        </w:rPr>
        <w:t xml:space="preserve">7.16) </w:t>
      </w:r>
      <w:r w:rsidR="00BA2564" w:rsidRPr="008C192D">
        <w:rPr>
          <w:rFonts w:ascii="Times New Roman" w:hAnsi="Times New Roman" w:cs="Times New Roman"/>
          <w:sz w:val="28"/>
          <w:szCs w:val="28"/>
        </w:rPr>
        <w:t>или</w:t>
      </w:r>
      <w:r w:rsidR="00A87C94" w:rsidRPr="008C192D">
        <w:rPr>
          <w:rFonts w:ascii="Times New Roman" w:hAnsi="Times New Roman" w:cs="Times New Roman"/>
          <w:sz w:val="28"/>
          <w:szCs w:val="28"/>
        </w:rPr>
        <w:t xml:space="preserve"> ‘</w:t>
      </w:r>
      <w:r w:rsidR="00BE3731" w:rsidRPr="008C192D">
        <w:rPr>
          <w:rFonts w:ascii="Times New Roman" w:hAnsi="Times New Roman" w:cs="Times New Roman"/>
          <w:sz w:val="28"/>
          <w:szCs w:val="28"/>
        </w:rPr>
        <w:t>правильно отрегулированный</w:t>
      </w:r>
      <w:r w:rsidR="00A87C94" w:rsidRPr="008C192D">
        <w:rPr>
          <w:rFonts w:ascii="Times New Roman" w:hAnsi="Times New Roman" w:cs="Times New Roman"/>
          <w:sz w:val="28"/>
          <w:szCs w:val="28"/>
        </w:rPr>
        <w:t>’</w:t>
      </w:r>
      <w:r w:rsidR="0007145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BE3731" w:rsidRPr="008C192D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07145B" w:rsidRPr="008C192D">
        <w:rPr>
          <w:rFonts w:ascii="Times New Roman" w:hAnsi="Times New Roman" w:cs="Times New Roman"/>
          <w:sz w:val="28"/>
          <w:szCs w:val="28"/>
        </w:rPr>
        <w:t>duly</w:t>
      </w:r>
      <w:proofErr w:type="spellEnd"/>
      <w:r w:rsidR="0007145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45B" w:rsidRPr="008C192D">
        <w:rPr>
          <w:rFonts w:ascii="Times New Roman" w:hAnsi="Times New Roman" w:cs="Times New Roman"/>
          <w:sz w:val="28"/>
          <w:szCs w:val="28"/>
        </w:rPr>
        <w:t>regulated</w:t>
      </w:r>
      <w:proofErr w:type="spellEnd"/>
      <w:r w:rsidR="00BE3731" w:rsidRPr="008C192D">
        <w:rPr>
          <w:rFonts w:ascii="Times New Roman" w:hAnsi="Times New Roman" w:cs="Times New Roman"/>
          <w:sz w:val="28"/>
          <w:szCs w:val="28"/>
        </w:rPr>
        <w:t>»)</w:t>
      </w:r>
      <w:r w:rsidR="009834E7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74"/>
      </w:r>
      <w:r w:rsidR="00BE3731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60E32932" w14:textId="75841F39" w:rsidR="0073681D" w:rsidRPr="008C192D" w:rsidRDefault="00681DCB" w:rsidP="00681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Очевидно, </w:t>
      </w:r>
      <w:proofErr w:type="spellStart"/>
      <w:r w:rsidR="0007145B" w:rsidRPr="008C192D">
        <w:rPr>
          <w:rFonts w:ascii="Times New Roman" w:hAnsi="Times New Roman" w:cs="Times New Roman"/>
          <w:sz w:val="28"/>
          <w:szCs w:val="28"/>
        </w:rPr>
        <w:t>Тиро</w:t>
      </w:r>
      <w:r w:rsidR="008918ED" w:rsidRPr="008C192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918ED" w:rsidRPr="008C192D">
        <w:rPr>
          <w:rFonts w:ascii="Times New Roman" w:hAnsi="Times New Roman" w:cs="Times New Roman"/>
          <w:sz w:val="28"/>
          <w:szCs w:val="28"/>
        </w:rPr>
        <w:t xml:space="preserve"> имел представление</w:t>
      </w:r>
      <w:r w:rsidR="0007145B" w:rsidRPr="008C192D">
        <w:rPr>
          <w:rFonts w:ascii="Times New Roman" w:hAnsi="Times New Roman" w:cs="Times New Roman"/>
          <w:sz w:val="28"/>
          <w:szCs w:val="28"/>
        </w:rPr>
        <w:t xml:space="preserve"> о медицине</w:t>
      </w:r>
      <w:r w:rsidR="00E56DD5" w:rsidRPr="008C192D">
        <w:rPr>
          <w:rFonts w:ascii="Times New Roman" w:hAnsi="Times New Roman" w:cs="Times New Roman"/>
          <w:sz w:val="28"/>
          <w:szCs w:val="28"/>
        </w:rPr>
        <w:t>,</w:t>
      </w:r>
      <w:r w:rsidRPr="008C192D">
        <w:rPr>
          <w:rFonts w:ascii="Times New Roman" w:hAnsi="Times New Roman" w:cs="Times New Roman"/>
          <w:sz w:val="28"/>
          <w:szCs w:val="28"/>
        </w:rPr>
        <w:t xml:space="preserve"> и употребление</w:t>
      </w:r>
      <w:r w:rsidR="0007145B" w:rsidRPr="008C192D">
        <w:rPr>
          <w:rFonts w:ascii="Times New Roman" w:hAnsi="Times New Roman" w:cs="Times New Roman"/>
          <w:sz w:val="28"/>
          <w:szCs w:val="28"/>
        </w:rPr>
        <w:t xml:space="preserve"> Цицерон</w:t>
      </w:r>
      <w:r w:rsidRPr="008C192D">
        <w:rPr>
          <w:rFonts w:ascii="Times New Roman" w:hAnsi="Times New Roman" w:cs="Times New Roman"/>
          <w:sz w:val="28"/>
          <w:szCs w:val="28"/>
        </w:rPr>
        <w:t>ом</w:t>
      </w:r>
      <w:r w:rsidR="0007145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A1D6F" w:rsidRPr="008C192D">
        <w:rPr>
          <w:rFonts w:ascii="Times New Roman" w:hAnsi="Times New Roman" w:cs="Times New Roman"/>
          <w:sz w:val="28"/>
          <w:szCs w:val="28"/>
        </w:rPr>
        <w:t>греческий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7145B" w:rsidRPr="008C192D">
        <w:rPr>
          <w:rFonts w:ascii="Times New Roman" w:hAnsi="Times New Roman" w:cs="Times New Roman"/>
          <w:sz w:val="28"/>
          <w:szCs w:val="28"/>
        </w:rPr>
        <w:t xml:space="preserve">технической лексики вовсе не является </w:t>
      </w:r>
      <w:r w:rsidRPr="008C192D">
        <w:rPr>
          <w:rFonts w:ascii="Times New Roman" w:hAnsi="Times New Roman" w:cs="Times New Roman"/>
          <w:sz w:val="28"/>
          <w:szCs w:val="28"/>
        </w:rPr>
        <w:t>непонят</w:t>
      </w:r>
      <w:r w:rsidR="004852B5" w:rsidRPr="008C192D">
        <w:rPr>
          <w:rFonts w:ascii="Times New Roman" w:hAnsi="Times New Roman" w:cs="Times New Roman"/>
          <w:sz w:val="28"/>
          <w:szCs w:val="28"/>
        </w:rPr>
        <w:t>н</w:t>
      </w:r>
      <w:r w:rsidRPr="008C192D">
        <w:rPr>
          <w:rFonts w:ascii="Times New Roman" w:hAnsi="Times New Roman" w:cs="Times New Roman"/>
          <w:sz w:val="28"/>
          <w:szCs w:val="28"/>
        </w:rPr>
        <w:t xml:space="preserve">ым </w:t>
      </w:r>
      <w:r w:rsidR="004852B5" w:rsidRPr="008C192D">
        <w:rPr>
          <w:rFonts w:ascii="Times New Roman" w:hAnsi="Times New Roman" w:cs="Times New Roman"/>
          <w:sz w:val="28"/>
          <w:szCs w:val="28"/>
        </w:rPr>
        <w:t xml:space="preserve">для </w:t>
      </w:r>
      <w:r w:rsidRPr="008C192D">
        <w:rPr>
          <w:rFonts w:ascii="Times New Roman" w:hAnsi="Times New Roman" w:cs="Times New Roman"/>
          <w:sz w:val="28"/>
          <w:szCs w:val="28"/>
        </w:rPr>
        <w:t>адресат</w:t>
      </w:r>
      <w:r w:rsidR="004852B5" w:rsidRPr="008C192D">
        <w:rPr>
          <w:rFonts w:ascii="Times New Roman" w:hAnsi="Times New Roman" w:cs="Times New Roman"/>
          <w:sz w:val="28"/>
          <w:szCs w:val="28"/>
        </w:rPr>
        <w:t>а</w:t>
      </w:r>
      <w:r w:rsidRPr="008C192D">
        <w:rPr>
          <w:rFonts w:ascii="Times New Roman" w:hAnsi="Times New Roman" w:cs="Times New Roman"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  <w:vertAlign w:val="superscript"/>
        </w:rPr>
        <w:footnoteReference w:id="175"/>
      </w:r>
      <w:r w:rsidR="00E876C5" w:rsidRPr="008C192D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AF3E4D" w:rsidRPr="008C192D">
        <w:rPr>
          <w:rFonts w:ascii="Times New Roman" w:hAnsi="Times New Roman" w:cs="Times New Roman"/>
          <w:sz w:val="28"/>
          <w:szCs w:val="28"/>
        </w:rPr>
        <w:t>такое крупное переключение кода</w:t>
      </w:r>
      <w:r w:rsidR="00FE7402" w:rsidRPr="008C192D">
        <w:rPr>
          <w:rFonts w:ascii="Times New Roman" w:hAnsi="Times New Roman" w:cs="Times New Roman"/>
          <w:sz w:val="28"/>
          <w:szCs w:val="28"/>
        </w:rPr>
        <w:t>, по мнению исследователей,</w:t>
      </w:r>
      <w:r w:rsidR="00AF3E4D" w:rsidRPr="008C192D">
        <w:rPr>
          <w:rFonts w:ascii="Times New Roman" w:hAnsi="Times New Roman" w:cs="Times New Roman"/>
          <w:sz w:val="28"/>
          <w:szCs w:val="28"/>
        </w:rPr>
        <w:t xml:space="preserve"> не является цитированием или ссылкой на какого-</w:t>
      </w:r>
      <w:r w:rsidR="00FE7402" w:rsidRPr="008C192D">
        <w:rPr>
          <w:rFonts w:ascii="Times New Roman" w:hAnsi="Times New Roman" w:cs="Times New Roman"/>
          <w:sz w:val="28"/>
          <w:szCs w:val="28"/>
        </w:rPr>
        <w:t>нибудь древнегреческого философа.</w:t>
      </w:r>
      <w:r w:rsidR="00941644" w:rsidRPr="008C192D">
        <w:rPr>
          <w:rFonts w:ascii="Times New Roman" w:hAnsi="Times New Roman" w:cs="Times New Roman"/>
          <w:sz w:val="28"/>
          <w:szCs w:val="28"/>
        </w:rPr>
        <w:t xml:space="preserve"> Скорее всего, он перечисляет предписания врача.</w:t>
      </w:r>
    </w:p>
    <w:p w14:paraId="525E9DED" w14:textId="68AECE95" w:rsidR="00357EA1" w:rsidRPr="008C192D" w:rsidRDefault="00CB545A" w:rsidP="00681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Подробное рассмотрение этого </w:t>
      </w:r>
      <w:r w:rsidR="008D2A86" w:rsidRPr="008C192D">
        <w:rPr>
          <w:rFonts w:ascii="Times New Roman" w:hAnsi="Times New Roman" w:cs="Times New Roman"/>
          <w:sz w:val="28"/>
          <w:szCs w:val="28"/>
        </w:rPr>
        <w:t>предложения</w:t>
      </w:r>
      <w:r w:rsidRPr="008C192D">
        <w:rPr>
          <w:rFonts w:ascii="Times New Roman" w:hAnsi="Times New Roman" w:cs="Times New Roman"/>
          <w:sz w:val="28"/>
          <w:szCs w:val="28"/>
        </w:rPr>
        <w:t xml:space="preserve"> позволяет отнести</w:t>
      </w:r>
      <w:r w:rsidR="004D78F0" w:rsidRPr="008C192D">
        <w:rPr>
          <w:rFonts w:ascii="Times New Roman" w:hAnsi="Times New Roman" w:cs="Times New Roman"/>
          <w:sz w:val="28"/>
          <w:szCs w:val="28"/>
        </w:rPr>
        <w:t xml:space="preserve"> каждое отдельное слово к своей категории. Выделить эвфемистическую функцию </w:t>
      </w:r>
      <w:r w:rsidR="00930A0A" w:rsidRPr="008C192D">
        <w:rPr>
          <w:rFonts w:ascii="Times New Roman" w:hAnsi="Times New Roman" w:cs="Times New Roman"/>
          <w:sz w:val="28"/>
          <w:szCs w:val="28"/>
        </w:rPr>
        <w:t>можно только для первого (π</w:t>
      </w:r>
      <w:proofErr w:type="spellStart"/>
      <w:r w:rsidR="00930A0A" w:rsidRPr="008C192D">
        <w:rPr>
          <w:rFonts w:ascii="Times New Roman" w:hAnsi="Times New Roman" w:cs="Times New Roman"/>
          <w:sz w:val="28"/>
          <w:szCs w:val="28"/>
        </w:rPr>
        <w:t>έψι</w:t>
      </w:r>
      <w:proofErr w:type="spellEnd"/>
      <w:r w:rsidR="00930A0A" w:rsidRPr="008C192D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5A5111" w:rsidRPr="008C192D">
        <w:rPr>
          <w:rFonts w:ascii="Times New Roman" w:hAnsi="Times New Roman" w:cs="Times New Roman"/>
          <w:sz w:val="28"/>
          <w:szCs w:val="28"/>
        </w:rPr>
        <w:t xml:space="preserve"> ‘пищеварение’</w:t>
      </w:r>
      <w:r w:rsidR="00930A0A" w:rsidRPr="008C192D">
        <w:rPr>
          <w:rFonts w:ascii="Times New Roman" w:hAnsi="Times New Roman" w:cs="Times New Roman"/>
          <w:sz w:val="28"/>
          <w:szCs w:val="28"/>
        </w:rPr>
        <w:t>)</w:t>
      </w:r>
      <w:r w:rsidR="009522B8" w:rsidRPr="008C192D">
        <w:rPr>
          <w:rFonts w:ascii="Times New Roman" w:hAnsi="Times New Roman" w:cs="Times New Roman"/>
          <w:sz w:val="28"/>
          <w:szCs w:val="28"/>
        </w:rPr>
        <w:t xml:space="preserve"> и последнего (</w:t>
      </w:r>
      <w:proofErr w:type="spellStart"/>
      <w:r w:rsidR="00F50D20" w:rsidRPr="008C192D">
        <w:rPr>
          <w:rFonts w:ascii="Times New Roman" w:hAnsi="Times New Roman" w:cs="Times New Roman"/>
          <w:sz w:val="28"/>
          <w:szCs w:val="28"/>
        </w:rPr>
        <w:t>εὐλυσί</w:t>
      </w:r>
      <w:proofErr w:type="spellEnd"/>
      <w:r w:rsidR="00F50D20" w:rsidRPr="008C192D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="00F50D20" w:rsidRPr="008C192D">
        <w:rPr>
          <w:rFonts w:ascii="Times New Roman" w:hAnsi="Times New Roman" w:cs="Times New Roman"/>
          <w:sz w:val="28"/>
          <w:szCs w:val="28"/>
        </w:rPr>
        <w:lastRenderedPageBreak/>
        <w:t>κοιλί</w:t>
      </w:r>
      <w:proofErr w:type="spellEnd"/>
      <w:r w:rsidR="00F50D20" w:rsidRPr="008C192D">
        <w:rPr>
          <w:rFonts w:ascii="Times New Roman" w:hAnsi="Times New Roman" w:cs="Times New Roman"/>
          <w:sz w:val="28"/>
          <w:szCs w:val="28"/>
        </w:rPr>
        <w:t>ας</w:t>
      </w:r>
      <w:r w:rsidR="005A5111" w:rsidRPr="008C192D">
        <w:rPr>
          <w:rFonts w:ascii="Times New Roman" w:hAnsi="Times New Roman" w:cs="Times New Roman"/>
          <w:sz w:val="28"/>
          <w:szCs w:val="28"/>
        </w:rPr>
        <w:t xml:space="preserve"> ‘правильное опорожнение’</w:t>
      </w:r>
      <w:r w:rsidR="009522B8" w:rsidRPr="008C192D">
        <w:rPr>
          <w:rFonts w:ascii="Times New Roman" w:hAnsi="Times New Roman" w:cs="Times New Roman"/>
          <w:sz w:val="28"/>
          <w:szCs w:val="28"/>
        </w:rPr>
        <w:t>) грецизма</w:t>
      </w:r>
      <w:r w:rsidR="005A5111" w:rsidRPr="008C192D">
        <w:rPr>
          <w:rFonts w:ascii="Times New Roman" w:hAnsi="Times New Roman" w:cs="Times New Roman"/>
          <w:sz w:val="28"/>
          <w:szCs w:val="28"/>
        </w:rPr>
        <w:t xml:space="preserve">, так как остальные не </w:t>
      </w:r>
      <w:r w:rsidR="001A6FE1" w:rsidRPr="008C192D">
        <w:rPr>
          <w:rFonts w:ascii="Times New Roman" w:hAnsi="Times New Roman" w:cs="Times New Roman"/>
          <w:sz w:val="28"/>
          <w:szCs w:val="28"/>
        </w:rPr>
        <w:t>смягчают омерзительный или интимный объект.</w:t>
      </w:r>
      <w:r w:rsidR="00A168DE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E0962" w:rsidRPr="008C192D">
        <w:rPr>
          <w:rFonts w:ascii="Times New Roman" w:hAnsi="Times New Roman" w:cs="Times New Roman"/>
          <w:sz w:val="28"/>
          <w:szCs w:val="28"/>
        </w:rPr>
        <w:t xml:space="preserve">Вероятно, их использование определено, во-первых, однородностью членов предложения, во-вторых, </w:t>
      </w:r>
      <w:r w:rsidR="00D269AF" w:rsidRPr="008C192D">
        <w:rPr>
          <w:rFonts w:ascii="Times New Roman" w:hAnsi="Times New Roman" w:cs="Times New Roman"/>
          <w:sz w:val="28"/>
          <w:szCs w:val="28"/>
        </w:rPr>
        <w:t xml:space="preserve">контекстом, так как для </w:t>
      </w:r>
      <w:r w:rsidR="004852B5" w:rsidRPr="008C192D">
        <w:rPr>
          <w:rFonts w:ascii="Times New Roman" w:hAnsi="Times New Roman" w:cs="Times New Roman"/>
          <w:sz w:val="28"/>
          <w:szCs w:val="28"/>
        </w:rPr>
        <w:t xml:space="preserve">образованных </w:t>
      </w:r>
      <w:r w:rsidR="00D269AF" w:rsidRPr="008C192D">
        <w:rPr>
          <w:rFonts w:ascii="Times New Roman" w:hAnsi="Times New Roman" w:cs="Times New Roman"/>
          <w:sz w:val="28"/>
          <w:szCs w:val="28"/>
        </w:rPr>
        <w:t>рим</w:t>
      </w:r>
      <w:r w:rsidR="004852B5" w:rsidRPr="008C192D">
        <w:rPr>
          <w:rFonts w:ascii="Times New Roman" w:hAnsi="Times New Roman" w:cs="Times New Roman"/>
          <w:sz w:val="28"/>
          <w:szCs w:val="28"/>
        </w:rPr>
        <w:t xml:space="preserve">лян </w:t>
      </w:r>
      <w:r w:rsidR="00A56D6B" w:rsidRPr="008C192D">
        <w:rPr>
          <w:rFonts w:ascii="Times New Roman" w:hAnsi="Times New Roman" w:cs="Times New Roman"/>
          <w:sz w:val="28"/>
          <w:szCs w:val="28"/>
        </w:rPr>
        <w:t xml:space="preserve">было характерно </w:t>
      </w:r>
      <w:r w:rsidR="00940462" w:rsidRPr="008C192D">
        <w:rPr>
          <w:rFonts w:ascii="Times New Roman" w:hAnsi="Times New Roman" w:cs="Times New Roman"/>
          <w:sz w:val="28"/>
          <w:szCs w:val="28"/>
        </w:rPr>
        <w:t>переключение кодов при обсуждении медицинской темы</w:t>
      </w:r>
      <w:r w:rsidR="00A56D6B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4BA65891" w14:textId="669BA28A" w:rsidR="004A3846" w:rsidRPr="008C192D" w:rsidRDefault="003670E0" w:rsidP="00B77B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="00751AA2" w:rsidRPr="008C192D">
        <w:rPr>
          <w:rFonts w:ascii="Times New Roman" w:hAnsi="Times New Roman" w:cs="Times New Roman"/>
          <w:sz w:val="28"/>
          <w:szCs w:val="28"/>
        </w:rPr>
        <w:t xml:space="preserve">эвфемизм встречается в </w:t>
      </w:r>
      <w:r w:rsidRPr="008C192D">
        <w:rPr>
          <w:rFonts w:ascii="Times New Roman" w:hAnsi="Times New Roman" w:cs="Times New Roman"/>
          <w:sz w:val="28"/>
          <w:szCs w:val="28"/>
        </w:rPr>
        <w:t>письм</w:t>
      </w:r>
      <w:r w:rsidR="00751AA2" w:rsidRPr="008C192D">
        <w:rPr>
          <w:rFonts w:ascii="Times New Roman" w:hAnsi="Times New Roman" w:cs="Times New Roman"/>
          <w:sz w:val="28"/>
          <w:szCs w:val="28"/>
        </w:rPr>
        <w:t>е к Аттику от 21 декабря 45 года</w:t>
      </w:r>
      <w:r w:rsidRPr="008C192D">
        <w:rPr>
          <w:rFonts w:ascii="Times New Roman" w:hAnsi="Times New Roman" w:cs="Times New Roman"/>
          <w:sz w:val="28"/>
          <w:szCs w:val="28"/>
        </w:rPr>
        <w:t>, уже упомянутого нами в первом параграфе</w:t>
      </w:r>
      <w:r w:rsidR="00751AA2" w:rsidRPr="008C192D">
        <w:rPr>
          <w:rFonts w:ascii="Times New Roman" w:hAnsi="Times New Roman" w:cs="Times New Roman"/>
          <w:sz w:val="28"/>
          <w:szCs w:val="28"/>
        </w:rPr>
        <w:t>:</w:t>
      </w:r>
      <w:r w:rsidR="00EE0E41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F10" w:rsidRPr="008C192D">
        <w:rPr>
          <w:rFonts w:ascii="Times New Roman" w:hAnsi="Times New Roman" w:cs="Times New Roman"/>
          <w:sz w:val="28"/>
          <w:szCs w:val="28"/>
        </w:rPr>
        <w:t>ἐ</w:t>
      </w:r>
      <w:r w:rsidR="00EE0E41" w:rsidRPr="008C192D">
        <w:rPr>
          <w:rFonts w:ascii="Times New Roman" w:hAnsi="Times New Roman" w:cs="Times New Roman"/>
          <w:sz w:val="28"/>
          <w:szCs w:val="28"/>
          <w:u w:val="single"/>
        </w:rPr>
        <w:t>μετικὴν</w:t>
      </w:r>
      <w:proofErr w:type="spellEnd"/>
      <w:r w:rsidR="00EE0E41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41" w:rsidRPr="008C192D">
        <w:rPr>
          <w:rFonts w:ascii="Times New Roman" w:hAnsi="Times New Roman" w:cs="Times New Roman"/>
          <w:sz w:val="28"/>
          <w:szCs w:val="28"/>
        </w:rPr>
        <w:t>agebat</w:t>
      </w:r>
      <w:proofErr w:type="spellEnd"/>
      <w:r w:rsidR="00EE0E41" w:rsidRPr="008C192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E0E41" w:rsidRPr="008C192D">
        <w:rPr>
          <w:rFonts w:ascii="Times New Roman" w:hAnsi="Times New Roman" w:cs="Times New Roman"/>
          <w:sz w:val="28"/>
          <w:szCs w:val="28"/>
        </w:rPr>
        <w:t>itaque</w:t>
      </w:r>
      <w:proofErr w:type="spellEnd"/>
      <w:r w:rsidR="00EE0E41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41" w:rsidRPr="008C192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EE0E41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41" w:rsidRPr="008C192D">
        <w:rPr>
          <w:rFonts w:ascii="Times New Roman" w:hAnsi="Times New Roman" w:cs="Times New Roman"/>
          <w:sz w:val="28"/>
          <w:szCs w:val="28"/>
        </w:rPr>
        <w:t>edit</w:t>
      </w:r>
      <w:proofErr w:type="spellEnd"/>
      <w:r w:rsidR="00EE0E41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41" w:rsidRPr="008C192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EE0E41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41" w:rsidRPr="008C192D">
        <w:rPr>
          <w:rFonts w:ascii="Times New Roman" w:hAnsi="Times New Roman" w:cs="Times New Roman"/>
          <w:sz w:val="28"/>
          <w:szCs w:val="28"/>
        </w:rPr>
        <w:t>bibit</w:t>
      </w:r>
      <w:proofErr w:type="spellEnd"/>
      <w:r w:rsidR="00EE0E41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41" w:rsidRPr="008C192D">
        <w:rPr>
          <w:rFonts w:ascii="Times New Roman" w:hAnsi="Times New Roman" w:cs="Times New Roman"/>
          <w:sz w:val="28"/>
          <w:szCs w:val="28"/>
        </w:rPr>
        <w:t>ἀδεῶς</w:t>
      </w:r>
      <w:proofErr w:type="spellEnd"/>
      <w:r w:rsidR="00EE0E41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41" w:rsidRPr="008C192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EE0E41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41" w:rsidRPr="008C192D">
        <w:rPr>
          <w:rFonts w:ascii="Times New Roman" w:hAnsi="Times New Roman" w:cs="Times New Roman"/>
          <w:sz w:val="28"/>
          <w:szCs w:val="28"/>
        </w:rPr>
        <w:t>iucunde</w:t>
      </w:r>
      <w:proofErr w:type="spellEnd"/>
      <w:r w:rsidR="00EE0E41" w:rsidRPr="008C192D">
        <w:rPr>
          <w:rFonts w:ascii="Times New Roman" w:hAnsi="Times New Roman" w:cs="Times New Roman"/>
          <w:sz w:val="28"/>
          <w:szCs w:val="28"/>
        </w:rPr>
        <w:t>… (</w:t>
      </w:r>
      <w:proofErr w:type="spellStart"/>
      <w:r w:rsidR="00366E99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="00366E99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EE0E41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Att</w:t>
      </w:r>
      <w:proofErr w:type="spellEnd"/>
      <w:r w:rsidR="00EE0E41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E0E41" w:rsidRPr="008C192D">
        <w:rPr>
          <w:rFonts w:ascii="Times New Roman" w:hAnsi="Times New Roman" w:cs="Times New Roman"/>
          <w:sz w:val="28"/>
          <w:szCs w:val="28"/>
        </w:rPr>
        <w:t xml:space="preserve"> 13.52.1) ‘Он [Цезарь]принял </w:t>
      </w:r>
      <w:r w:rsidR="00EE0E41" w:rsidRPr="008C192D">
        <w:rPr>
          <w:rFonts w:ascii="Times New Roman" w:hAnsi="Times New Roman" w:cs="Times New Roman"/>
          <w:sz w:val="28"/>
          <w:szCs w:val="28"/>
          <w:u w:val="single"/>
        </w:rPr>
        <w:t>рвотное</w:t>
      </w:r>
      <w:r w:rsidR="00EE0E41" w:rsidRPr="008C192D">
        <w:rPr>
          <w:rFonts w:ascii="Times New Roman" w:hAnsi="Times New Roman" w:cs="Times New Roman"/>
          <w:sz w:val="28"/>
          <w:szCs w:val="28"/>
        </w:rPr>
        <w:t>; поэтому и ел, и пил свободно и с наслаждением</w:t>
      </w:r>
      <w:r w:rsidR="00D57C2F" w:rsidRPr="008C192D">
        <w:rPr>
          <w:rFonts w:ascii="Times New Roman" w:hAnsi="Times New Roman" w:cs="Times New Roman"/>
          <w:sz w:val="28"/>
          <w:szCs w:val="28"/>
        </w:rPr>
        <w:t>…’</w:t>
      </w:r>
    </w:p>
    <w:p w14:paraId="3B77C6A3" w14:textId="15381428" w:rsidR="00E82325" w:rsidRPr="008C192D" w:rsidRDefault="00B77B37" w:rsidP="00B77B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Иноязычное вкрапление </w:t>
      </w:r>
      <w:proofErr w:type="spellStart"/>
      <w:r w:rsidR="00395156" w:rsidRPr="008C192D">
        <w:rPr>
          <w:rFonts w:ascii="Times New Roman" w:hAnsi="Times New Roman" w:cs="Times New Roman"/>
          <w:sz w:val="28"/>
          <w:szCs w:val="28"/>
        </w:rPr>
        <w:t>ἐμετικός</w:t>
      </w:r>
      <w:proofErr w:type="spellEnd"/>
      <w:r w:rsidR="00395156" w:rsidRPr="008C192D">
        <w:rPr>
          <w:rFonts w:ascii="Times New Roman" w:hAnsi="Times New Roman" w:cs="Times New Roman"/>
          <w:sz w:val="28"/>
          <w:szCs w:val="28"/>
        </w:rPr>
        <w:t xml:space="preserve"> со значение</w:t>
      </w:r>
      <w:r w:rsidR="00823B96" w:rsidRPr="008C192D">
        <w:rPr>
          <w:rFonts w:ascii="Times New Roman" w:hAnsi="Times New Roman" w:cs="Times New Roman"/>
          <w:sz w:val="28"/>
          <w:szCs w:val="28"/>
        </w:rPr>
        <w:t>м</w:t>
      </w:r>
      <w:r w:rsidR="0039515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823B96" w:rsidRPr="008C192D">
        <w:rPr>
          <w:rFonts w:ascii="Times New Roman" w:hAnsi="Times New Roman" w:cs="Times New Roman"/>
          <w:sz w:val="28"/>
          <w:szCs w:val="28"/>
        </w:rPr>
        <w:t>‘рвотное, вызывающий рвоту’</w:t>
      </w:r>
      <w:r w:rsidR="00FF08BB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76"/>
      </w:r>
      <w:r w:rsidR="00823B96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142E76" w:rsidRPr="008C192D">
        <w:rPr>
          <w:rFonts w:ascii="Times New Roman" w:hAnsi="Times New Roman" w:cs="Times New Roman"/>
          <w:sz w:val="28"/>
          <w:szCs w:val="28"/>
        </w:rPr>
        <w:t>используется для эвфемистическо</w:t>
      </w:r>
      <w:r w:rsidR="001207B1" w:rsidRPr="008C192D">
        <w:rPr>
          <w:rFonts w:ascii="Times New Roman" w:hAnsi="Times New Roman" w:cs="Times New Roman"/>
          <w:sz w:val="28"/>
          <w:szCs w:val="28"/>
        </w:rPr>
        <w:t>го</w:t>
      </w:r>
      <w:r w:rsidR="00142E76" w:rsidRPr="008C192D">
        <w:rPr>
          <w:rFonts w:ascii="Times New Roman" w:hAnsi="Times New Roman" w:cs="Times New Roman"/>
          <w:sz w:val="28"/>
          <w:szCs w:val="28"/>
        </w:rPr>
        <w:t xml:space="preserve"> указания на </w:t>
      </w:r>
      <w:r w:rsidR="001207B1" w:rsidRPr="008C192D">
        <w:rPr>
          <w:rFonts w:ascii="Times New Roman" w:hAnsi="Times New Roman" w:cs="Times New Roman"/>
          <w:sz w:val="28"/>
          <w:szCs w:val="28"/>
        </w:rPr>
        <w:t>неприятную ситуацию</w:t>
      </w:r>
      <w:r w:rsidR="00885AFA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77"/>
      </w:r>
      <w:r w:rsidR="001207B1" w:rsidRPr="008C192D">
        <w:rPr>
          <w:rFonts w:ascii="Times New Roman" w:hAnsi="Times New Roman" w:cs="Times New Roman"/>
          <w:sz w:val="28"/>
          <w:szCs w:val="28"/>
        </w:rPr>
        <w:t xml:space="preserve">. </w:t>
      </w:r>
      <w:r w:rsidR="005133B6" w:rsidRPr="008C192D">
        <w:rPr>
          <w:rFonts w:ascii="Times New Roman" w:hAnsi="Times New Roman" w:cs="Times New Roman"/>
          <w:sz w:val="28"/>
          <w:szCs w:val="28"/>
        </w:rPr>
        <w:t xml:space="preserve">Его использование именно с этой целью </w:t>
      </w:r>
      <w:r w:rsidR="008A4723" w:rsidRPr="008C192D">
        <w:rPr>
          <w:rFonts w:ascii="Times New Roman" w:hAnsi="Times New Roman" w:cs="Times New Roman"/>
          <w:sz w:val="28"/>
          <w:szCs w:val="28"/>
        </w:rPr>
        <w:t xml:space="preserve">подтверждается наличием латинских </w:t>
      </w:r>
      <w:r w:rsidR="001207B1" w:rsidRPr="008C192D">
        <w:rPr>
          <w:rFonts w:ascii="Times New Roman" w:hAnsi="Times New Roman" w:cs="Times New Roman"/>
          <w:sz w:val="28"/>
          <w:szCs w:val="28"/>
        </w:rPr>
        <w:t>эквивалент</w:t>
      </w:r>
      <w:r w:rsidR="008A4723" w:rsidRPr="008C192D">
        <w:rPr>
          <w:rFonts w:ascii="Times New Roman" w:hAnsi="Times New Roman" w:cs="Times New Roman"/>
          <w:sz w:val="28"/>
          <w:szCs w:val="28"/>
        </w:rPr>
        <w:t>ов</w:t>
      </w:r>
      <w:r w:rsidR="00FF08BB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78"/>
      </w:r>
      <w:r w:rsidR="001207B1" w:rsidRPr="008C192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6466A" w:rsidRPr="008C192D">
        <w:rPr>
          <w:rFonts w:ascii="Times New Roman" w:hAnsi="Times New Roman" w:cs="Times New Roman"/>
          <w:sz w:val="28"/>
          <w:szCs w:val="28"/>
        </w:rPr>
        <w:t>оно не является цитированием</w:t>
      </w:r>
      <w:r w:rsidR="000D268A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79"/>
      </w:r>
      <w:r w:rsidR="008A4723" w:rsidRPr="008C192D">
        <w:rPr>
          <w:rFonts w:ascii="Times New Roman" w:hAnsi="Times New Roman" w:cs="Times New Roman"/>
          <w:sz w:val="28"/>
          <w:szCs w:val="28"/>
        </w:rPr>
        <w:t>.</w:t>
      </w:r>
      <w:r w:rsidR="0006466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D268A" w:rsidRPr="008C1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079DF" w14:textId="790F6769" w:rsidR="007D7EE4" w:rsidRPr="008C192D" w:rsidRDefault="00A37CF9" w:rsidP="00327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И последний контекст в этой группе из письма к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Теренции</w:t>
      </w:r>
      <w:proofErr w:type="spellEnd"/>
      <w:r w:rsidR="00A02061" w:rsidRPr="008C192D">
        <w:rPr>
          <w:rFonts w:ascii="Times New Roman" w:hAnsi="Times New Roman" w:cs="Times New Roman"/>
          <w:sz w:val="28"/>
          <w:szCs w:val="28"/>
        </w:rPr>
        <w:t xml:space="preserve"> и Ту</w:t>
      </w:r>
      <w:r w:rsidR="00E56DD5" w:rsidRPr="008C192D">
        <w:rPr>
          <w:rFonts w:ascii="Times New Roman" w:hAnsi="Times New Roman" w:cs="Times New Roman"/>
          <w:sz w:val="28"/>
          <w:szCs w:val="28"/>
        </w:rPr>
        <w:t>л</w:t>
      </w:r>
      <w:r w:rsidR="00A02061" w:rsidRPr="008C192D">
        <w:rPr>
          <w:rFonts w:ascii="Times New Roman" w:hAnsi="Times New Roman" w:cs="Times New Roman"/>
          <w:sz w:val="28"/>
          <w:szCs w:val="28"/>
        </w:rPr>
        <w:t>лии</w:t>
      </w:r>
      <w:r w:rsidR="00935165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3279AF" w:rsidRPr="008C192D">
        <w:rPr>
          <w:rFonts w:ascii="Times New Roman" w:hAnsi="Times New Roman" w:cs="Times New Roman"/>
          <w:sz w:val="28"/>
          <w:szCs w:val="28"/>
        </w:rPr>
        <w:t xml:space="preserve">написанного на борту корабля в гавани </w:t>
      </w:r>
      <w:proofErr w:type="spellStart"/>
      <w:r w:rsidR="003279AF" w:rsidRPr="008C192D">
        <w:rPr>
          <w:rFonts w:ascii="Times New Roman" w:hAnsi="Times New Roman" w:cs="Times New Roman"/>
          <w:sz w:val="28"/>
          <w:szCs w:val="28"/>
        </w:rPr>
        <w:t>Кайета</w:t>
      </w:r>
      <w:proofErr w:type="spellEnd"/>
      <w:r w:rsidR="003279AF"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79AF" w:rsidRPr="008C192D">
        <w:rPr>
          <w:rFonts w:ascii="Times New Roman" w:hAnsi="Times New Roman" w:cs="Times New Roman"/>
          <w:sz w:val="28"/>
          <w:szCs w:val="28"/>
        </w:rPr>
        <w:t>Гаэта</w:t>
      </w:r>
      <w:proofErr w:type="spellEnd"/>
      <w:r w:rsidR="003279AF" w:rsidRPr="008C192D">
        <w:rPr>
          <w:rFonts w:ascii="Times New Roman" w:hAnsi="Times New Roman" w:cs="Times New Roman"/>
          <w:sz w:val="28"/>
          <w:szCs w:val="28"/>
        </w:rPr>
        <w:t xml:space="preserve">) недалеко от </w:t>
      </w:r>
      <w:proofErr w:type="spellStart"/>
      <w:r w:rsidR="0000542A" w:rsidRPr="008C192D">
        <w:rPr>
          <w:rFonts w:ascii="Times New Roman" w:hAnsi="Times New Roman" w:cs="Times New Roman"/>
          <w:sz w:val="28"/>
          <w:szCs w:val="28"/>
        </w:rPr>
        <w:t>Ф</w:t>
      </w:r>
      <w:r w:rsidR="003279AF" w:rsidRPr="008C192D">
        <w:rPr>
          <w:rFonts w:ascii="Times New Roman" w:hAnsi="Times New Roman" w:cs="Times New Roman"/>
          <w:sz w:val="28"/>
          <w:szCs w:val="28"/>
        </w:rPr>
        <w:t>ормийской</w:t>
      </w:r>
      <w:proofErr w:type="spellEnd"/>
      <w:r w:rsidR="003279AF" w:rsidRPr="008C192D">
        <w:rPr>
          <w:rFonts w:ascii="Times New Roman" w:hAnsi="Times New Roman" w:cs="Times New Roman"/>
          <w:sz w:val="28"/>
          <w:szCs w:val="28"/>
        </w:rPr>
        <w:t xml:space="preserve"> усадьбы как раз перед его отъездом в Грецию, от</w:t>
      </w:r>
      <w:r w:rsidR="00814CDC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935165" w:rsidRPr="008C192D">
        <w:rPr>
          <w:rFonts w:ascii="Times New Roman" w:hAnsi="Times New Roman" w:cs="Times New Roman"/>
          <w:sz w:val="28"/>
          <w:szCs w:val="28"/>
        </w:rPr>
        <w:t>1</w:t>
      </w:r>
      <w:r w:rsidR="005716BA" w:rsidRPr="008C192D">
        <w:rPr>
          <w:rFonts w:ascii="Times New Roman" w:hAnsi="Times New Roman" w:cs="Times New Roman"/>
          <w:sz w:val="28"/>
          <w:szCs w:val="28"/>
        </w:rPr>
        <w:t>5 апреля 44 года</w:t>
      </w:r>
      <w:r w:rsidR="00814CDC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80"/>
      </w:r>
      <w:r w:rsidR="005716BA" w:rsidRPr="008C192D">
        <w:rPr>
          <w:rFonts w:ascii="Times New Roman" w:hAnsi="Times New Roman" w:cs="Times New Roman"/>
          <w:sz w:val="28"/>
          <w:szCs w:val="28"/>
        </w:rPr>
        <w:t xml:space="preserve">: </w:t>
      </w:r>
      <w:r w:rsidR="007D7EE4" w:rsidRPr="008C192D">
        <w:rPr>
          <w:rFonts w:ascii="Times New Roman" w:hAnsi="Times New Roman" w:cs="Times New Roman"/>
          <w:sz w:val="28"/>
          <w:szCs w:val="28"/>
          <w:lang w:val="en-US"/>
        </w:rPr>
        <w:t>quid</w:t>
      </w:r>
      <w:r w:rsidR="007D7EE4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EE4" w:rsidRPr="008C192D">
        <w:rPr>
          <w:rFonts w:ascii="Times New Roman" w:hAnsi="Times New Roman" w:cs="Times New Roman"/>
          <w:sz w:val="28"/>
          <w:szCs w:val="28"/>
          <w:lang w:val="en-US"/>
        </w:rPr>
        <w:t>causae</w:t>
      </w:r>
      <w:proofErr w:type="spellEnd"/>
      <w:r w:rsidR="007D7EE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D7EE4" w:rsidRPr="008C192D">
        <w:rPr>
          <w:rFonts w:ascii="Times New Roman" w:hAnsi="Times New Roman" w:cs="Times New Roman"/>
          <w:sz w:val="28"/>
          <w:szCs w:val="28"/>
          <w:lang w:val="en-US"/>
        </w:rPr>
        <w:t>autem</w:t>
      </w:r>
      <w:r w:rsidR="007D7EE4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EE4" w:rsidRPr="008C192D">
        <w:rPr>
          <w:rFonts w:ascii="Times New Roman" w:hAnsi="Times New Roman" w:cs="Times New Roman"/>
          <w:sz w:val="28"/>
          <w:szCs w:val="28"/>
          <w:lang w:val="en-US"/>
        </w:rPr>
        <w:t>fuerit</w:t>
      </w:r>
      <w:proofErr w:type="spellEnd"/>
      <w:r w:rsidR="007D7EE4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EE4" w:rsidRPr="008C192D">
        <w:rPr>
          <w:rFonts w:ascii="Times New Roman" w:hAnsi="Times New Roman" w:cs="Times New Roman"/>
          <w:sz w:val="28"/>
          <w:szCs w:val="28"/>
          <w:lang w:val="en-US"/>
        </w:rPr>
        <w:t>postridie</w:t>
      </w:r>
      <w:proofErr w:type="spellEnd"/>
      <w:r w:rsidR="007D7EE4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EE4" w:rsidRPr="008C192D">
        <w:rPr>
          <w:rFonts w:ascii="Times New Roman" w:hAnsi="Times New Roman" w:cs="Times New Roman"/>
          <w:sz w:val="28"/>
          <w:szCs w:val="28"/>
          <w:lang w:val="en-US"/>
        </w:rPr>
        <w:t>intellexi</w:t>
      </w:r>
      <w:proofErr w:type="spellEnd"/>
      <w:r w:rsidR="007D7EE4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EE4" w:rsidRPr="008C192D">
        <w:rPr>
          <w:rFonts w:ascii="Times New Roman" w:hAnsi="Times New Roman" w:cs="Times New Roman"/>
          <w:sz w:val="28"/>
          <w:szCs w:val="28"/>
          <w:lang w:val="en-US"/>
        </w:rPr>
        <w:t>quam</w:t>
      </w:r>
      <w:proofErr w:type="spellEnd"/>
      <w:r w:rsidR="007D7EE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D7EE4" w:rsidRPr="008C19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D7EE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D7EE4" w:rsidRPr="008C192D">
        <w:rPr>
          <w:rFonts w:ascii="Times New Roman" w:hAnsi="Times New Roman" w:cs="Times New Roman"/>
          <w:sz w:val="28"/>
          <w:szCs w:val="28"/>
          <w:lang w:val="en-US"/>
        </w:rPr>
        <w:t>vobis</w:t>
      </w:r>
      <w:r w:rsidR="007D7EE4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EE4" w:rsidRPr="008C192D">
        <w:rPr>
          <w:rFonts w:ascii="Times New Roman" w:hAnsi="Times New Roman" w:cs="Times New Roman"/>
          <w:sz w:val="28"/>
          <w:szCs w:val="28"/>
          <w:lang w:val="en-US"/>
        </w:rPr>
        <w:t>discessi</w:t>
      </w:r>
      <w:proofErr w:type="spellEnd"/>
      <w:r w:rsidR="007D7EE4" w:rsidRPr="008C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7EE4" w:rsidRPr="008C192D">
        <w:rPr>
          <w:rFonts w:ascii="Times New Roman" w:hAnsi="Times New Roman" w:cs="Times New Roman"/>
          <w:sz w:val="28"/>
          <w:szCs w:val="28"/>
          <w:u w:val="single"/>
        </w:rPr>
        <w:t>χολὴν</w:t>
      </w:r>
      <w:proofErr w:type="spellEnd"/>
      <w:r w:rsidR="007D7EE4" w:rsidRPr="008C19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D7EE4" w:rsidRPr="008C192D">
        <w:rPr>
          <w:rFonts w:ascii="Times New Roman" w:hAnsi="Times New Roman" w:cs="Times New Roman"/>
          <w:sz w:val="28"/>
          <w:szCs w:val="28"/>
          <w:u w:val="single"/>
        </w:rPr>
        <w:t>ἄκρ</w:t>
      </w:r>
      <w:proofErr w:type="spellEnd"/>
      <w:r w:rsidR="007D7EE4" w:rsidRPr="008C192D">
        <w:rPr>
          <w:rFonts w:ascii="Times New Roman" w:hAnsi="Times New Roman" w:cs="Times New Roman"/>
          <w:sz w:val="28"/>
          <w:szCs w:val="28"/>
          <w:u w:val="single"/>
        </w:rPr>
        <w:t>ατον</w:t>
      </w:r>
      <w:r w:rsidR="007D7EE4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EE4" w:rsidRPr="008C192D">
        <w:rPr>
          <w:rFonts w:ascii="Times New Roman" w:hAnsi="Times New Roman" w:cs="Times New Roman"/>
          <w:sz w:val="28"/>
          <w:szCs w:val="28"/>
          <w:lang w:val="en-US"/>
        </w:rPr>
        <w:t>noctu</w:t>
      </w:r>
      <w:proofErr w:type="spellEnd"/>
      <w:r w:rsidR="007D7EE4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EE4" w:rsidRPr="008C192D">
        <w:rPr>
          <w:rFonts w:ascii="Times New Roman" w:hAnsi="Times New Roman" w:cs="Times New Roman"/>
          <w:sz w:val="28"/>
          <w:szCs w:val="28"/>
          <w:lang w:val="en-US"/>
        </w:rPr>
        <w:t>eieci</w:t>
      </w:r>
      <w:proofErr w:type="spellEnd"/>
      <w:r w:rsidR="00EB4AA5"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B4AA5" w:rsidRPr="008C192D">
        <w:rPr>
          <w:rFonts w:ascii="Times New Roman" w:hAnsi="Times New Roman" w:cs="Times New Roman"/>
          <w:i/>
          <w:iCs/>
          <w:sz w:val="28"/>
          <w:szCs w:val="28"/>
          <w:lang w:val="en-US"/>
        </w:rPr>
        <w:t>Cic</w:t>
      </w:r>
      <w:proofErr w:type="spellEnd"/>
      <w:r w:rsidR="00EB4AA5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4101" w:rsidRPr="008C19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Fam</w:t>
      </w:r>
      <w:proofErr w:type="spellEnd"/>
      <w:r w:rsidR="00911E0B" w:rsidRPr="008C19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B4AA5" w:rsidRPr="008C192D">
        <w:rPr>
          <w:rFonts w:ascii="Times New Roman" w:hAnsi="Times New Roman" w:cs="Times New Roman"/>
          <w:sz w:val="28"/>
          <w:szCs w:val="28"/>
        </w:rPr>
        <w:t xml:space="preserve"> 14.7.1)</w:t>
      </w:r>
      <w:r w:rsidR="00504101" w:rsidRPr="008C192D">
        <w:rPr>
          <w:rFonts w:ascii="Times New Roman" w:hAnsi="Times New Roman" w:cs="Times New Roman"/>
          <w:sz w:val="28"/>
          <w:szCs w:val="28"/>
        </w:rPr>
        <w:t>. ‘</w:t>
      </w:r>
      <w:r w:rsidR="00827906" w:rsidRPr="008C192D">
        <w:rPr>
          <w:rFonts w:ascii="Times New Roman" w:hAnsi="Times New Roman" w:cs="Times New Roman"/>
          <w:sz w:val="28"/>
          <w:szCs w:val="28"/>
        </w:rPr>
        <w:t xml:space="preserve">Но </w:t>
      </w:r>
      <w:r w:rsidR="00C759CF" w:rsidRPr="008C192D">
        <w:rPr>
          <w:rFonts w:ascii="Times New Roman" w:hAnsi="Times New Roman" w:cs="Times New Roman"/>
          <w:sz w:val="28"/>
          <w:szCs w:val="28"/>
        </w:rPr>
        <w:t xml:space="preserve">по какой причине это было, я понял на следующий день, </w:t>
      </w:r>
      <w:r w:rsidR="00921018" w:rsidRPr="008C192D">
        <w:rPr>
          <w:rFonts w:ascii="Times New Roman" w:hAnsi="Times New Roman" w:cs="Times New Roman"/>
          <w:sz w:val="28"/>
          <w:szCs w:val="28"/>
        </w:rPr>
        <w:t>что</w:t>
      </w:r>
      <w:r w:rsidR="00A43E23" w:rsidRPr="008C192D">
        <w:rPr>
          <w:rFonts w:ascii="Times New Roman" w:hAnsi="Times New Roman" w:cs="Times New Roman"/>
          <w:sz w:val="28"/>
          <w:szCs w:val="28"/>
        </w:rPr>
        <w:t xml:space="preserve"> уехал от вас.</w:t>
      </w:r>
      <w:r w:rsidR="00921018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04101" w:rsidRPr="008C192D">
        <w:rPr>
          <w:rFonts w:ascii="Times New Roman" w:hAnsi="Times New Roman" w:cs="Times New Roman"/>
          <w:sz w:val="28"/>
          <w:szCs w:val="28"/>
        </w:rPr>
        <w:t>Н</w:t>
      </w:r>
      <w:r w:rsidR="007D7EE4" w:rsidRPr="008C192D">
        <w:rPr>
          <w:rFonts w:ascii="Times New Roman" w:hAnsi="Times New Roman" w:cs="Times New Roman"/>
          <w:sz w:val="28"/>
          <w:szCs w:val="28"/>
        </w:rPr>
        <w:t xml:space="preserve">очью я выплевывал </w:t>
      </w:r>
      <w:r w:rsidR="007D7EE4" w:rsidRPr="008C192D">
        <w:rPr>
          <w:rFonts w:ascii="Times New Roman" w:hAnsi="Times New Roman" w:cs="Times New Roman"/>
          <w:sz w:val="28"/>
          <w:szCs w:val="28"/>
          <w:u w:val="single"/>
        </w:rPr>
        <w:t>чистую желчь</w:t>
      </w:r>
      <w:r w:rsidR="00504101" w:rsidRPr="008C192D">
        <w:rPr>
          <w:rFonts w:ascii="Times New Roman" w:hAnsi="Times New Roman" w:cs="Times New Roman"/>
          <w:sz w:val="28"/>
          <w:szCs w:val="28"/>
          <w:u w:val="single"/>
        </w:rPr>
        <w:t>’</w:t>
      </w:r>
      <w:r w:rsidR="007D7EE4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14266451" w14:textId="27EC9808" w:rsidR="0097178D" w:rsidRPr="008C192D" w:rsidRDefault="0073737C" w:rsidP="00DC5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Как отмечает Б</w:t>
      </w:r>
      <w:r w:rsidR="00BB4F2E" w:rsidRPr="008C192D">
        <w:rPr>
          <w:rFonts w:ascii="Times New Roman" w:hAnsi="Times New Roman" w:cs="Times New Roman"/>
          <w:sz w:val="28"/>
          <w:szCs w:val="28"/>
        </w:rPr>
        <w:t>о</w:t>
      </w:r>
      <w:r w:rsidRPr="008C192D">
        <w:rPr>
          <w:rFonts w:ascii="Times New Roman" w:hAnsi="Times New Roman" w:cs="Times New Roman"/>
          <w:sz w:val="28"/>
          <w:szCs w:val="28"/>
        </w:rPr>
        <w:t>лдуин</w:t>
      </w:r>
      <w:r w:rsidR="00024972" w:rsidRPr="008C192D">
        <w:rPr>
          <w:rFonts w:ascii="Times New Roman" w:hAnsi="Times New Roman" w:cs="Times New Roman"/>
          <w:sz w:val="28"/>
          <w:szCs w:val="28"/>
        </w:rPr>
        <w:t>,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376D3" w:rsidRPr="008C192D">
        <w:rPr>
          <w:rFonts w:ascii="Times New Roman" w:hAnsi="Times New Roman" w:cs="Times New Roman"/>
          <w:sz w:val="28"/>
          <w:szCs w:val="28"/>
        </w:rPr>
        <w:t xml:space="preserve">в письмах к </w:t>
      </w:r>
      <w:proofErr w:type="spellStart"/>
      <w:r w:rsidR="005376D3" w:rsidRPr="008C192D">
        <w:rPr>
          <w:rFonts w:ascii="Times New Roman" w:hAnsi="Times New Roman" w:cs="Times New Roman"/>
          <w:sz w:val="28"/>
          <w:szCs w:val="28"/>
        </w:rPr>
        <w:t>Теренции</w:t>
      </w:r>
      <w:proofErr w:type="spellEnd"/>
      <w:r w:rsidR="005376D3" w:rsidRPr="008C192D">
        <w:rPr>
          <w:rFonts w:ascii="Times New Roman" w:hAnsi="Times New Roman" w:cs="Times New Roman"/>
          <w:sz w:val="28"/>
          <w:szCs w:val="28"/>
        </w:rPr>
        <w:t xml:space="preserve"> практически не встречается греческая лексика</w:t>
      </w:r>
      <w:r w:rsidR="00BB4F2E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81"/>
      </w:r>
      <w:r w:rsidR="005376D3" w:rsidRPr="008C192D">
        <w:rPr>
          <w:rFonts w:ascii="Times New Roman" w:hAnsi="Times New Roman" w:cs="Times New Roman"/>
          <w:sz w:val="28"/>
          <w:szCs w:val="28"/>
        </w:rPr>
        <w:t xml:space="preserve">. В этом примере </w:t>
      </w:r>
      <w:r w:rsidR="00A660DF" w:rsidRPr="008C192D">
        <w:rPr>
          <w:rFonts w:ascii="Times New Roman" w:hAnsi="Times New Roman" w:cs="Times New Roman"/>
          <w:sz w:val="28"/>
          <w:szCs w:val="28"/>
        </w:rPr>
        <w:t>Цицерон переходит на греческий для п</w:t>
      </w:r>
      <w:r w:rsidR="007D7EE4" w:rsidRPr="008C192D">
        <w:rPr>
          <w:rFonts w:ascii="Times New Roman" w:hAnsi="Times New Roman" w:cs="Times New Roman"/>
          <w:sz w:val="28"/>
          <w:szCs w:val="28"/>
        </w:rPr>
        <w:t>роявлени</w:t>
      </w:r>
      <w:r w:rsidR="00A660DF" w:rsidRPr="008C192D">
        <w:rPr>
          <w:rFonts w:ascii="Times New Roman" w:hAnsi="Times New Roman" w:cs="Times New Roman"/>
          <w:sz w:val="28"/>
          <w:szCs w:val="28"/>
        </w:rPr>
        <w:t>я</w:t>
      </w:r>
      <w:r w:rsidR="007D7EE4" w:rsidRPr="008C192D">
        <w:rPr>
          <w:rFonts w:ascii="Times New Roman" w:hAnsi="Times New Roman" w:cs="Times New Roman"/>
          <w:sz w:val="28"/>
          <w:szCs w:val="28"/>
        </w:rPr>
        <w:t xml:space="preserve"> такта</w:t>
      </w:r>
      <w:r w:rsidR="00A660DF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B10753" w:rsidRPr="008C192D">
        <w:rPr>
          <w:rFonts w:ascii="Times New Roman" w:hAnsi="Times New Roman" w:cs="Times New Roman"/>
          <w:sz w:val="28"/>
          <w:szCs w:val="28"/>
        </w:rPr>
        <w:t xml:space="preserve">при описании собственного недомогания. </w:t>
      </w:r>
      <w:r w:rsidR="00E001C6" w:rsidRPr="008C192D">
        <w:rPr>
          <w:rFonts w:ascii="Times New Roman" w:hAnsi="Times New Roman" w:cs="Times New Roman"/>
          <w:sz w:val="28"/>
          <w:szCs w:val="28"/>
        </w:rPr>
        <w:t>Существительное</w:t>
      </w:r>
      <w:r w:rsidR="00EC7C82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C82" w:rsidRPr="008C192D">
        <w:rPr>
          <w:rFonts w:ascii="Times New Roman" w:hAnsi="Times New Roman" w:cs="Times New Roman"/>
          <w:sz w:val="28"/>
          <w:szCs w:val="28"/>
        </w:rPr>
        <w:t>χολὴ</w:t>
      </w:r>
      <w:proofErr w:type="spellEnd"/>
      <w:r w:rsidR="0064491F" w:rsidRPr="008C192D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FE63F3" w:rsidRPr="008C192D">
        <w:rPr>
          <w:rFonts w:ascii="Times New Roman" w:hAnsi="Times New Roman" w:cs="Times New Roman"/>
          <w:sz w:val="28"/>
          <w:szCs w:val="28"/>
        </w:rPr>
        <w:t xml:space="preserve">использоваться в качестве </w:t>
      </w:r>
      <w:r w:rsidR="00064A32" w:rsidRPr="008C192D">
        <w:rPr>
          <w:rFonts w:ascii="Times New Roman" w:hAnsi="Times New Roman" w:cs="Times New Roman"/>
          <w:sz w:val="28"/>
          <w:szCs w:val="28"/>
        </w:rPr>
        <w:t>м</w:t>
      </w:r>
      <w:r w:rsidR="007D7EE4" w:rsidRPr="008C192D">
        <w:rPr>
          <w:rFonts w:ascii="Times New Roman" w:hAnsi="Times New Roman" w:cs="Times New Roman"/>
          <w:sz w:val="28"/>
          <w:szCs w:val="28"/>
        </w:rPr>
        <w:t>едицинск</w:t>
      </w:r>
      <w:r w:rsidR="00FE63F3" w:rsidRPr="008C192D">
        <w:rPr>
          <w:rFonts w:ascii="Times New Roman" w:hAnsi="Times New Roman" w:cs="Times New Roman"/>
          <w:sz w:val="28"/>
          <w:szCs w:val="28"/>
        </w:rPr>
        <w:t>ого</w:t>
      </w:r>
      <w:r w:rsidR="007D7EE4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7D7EE4" w:rsidRPr="008C192D">
        <w:rPr>
          <w:rFonts w:ascii="Times New Roman" w:hAnsi="Times New Roman" w:cs="Times New Roman"/>
          <w:sz w:val="28"/>
          <w:szCs w:val="28"/>
        </w:rPr>
        <w:lastRenderedPageBreak/>
        <w:t>термин</w:t>
      </w:r>
      <w:r w:rsidR="00FE63F3" w:rsidRPr="008C192D">
        <w:rPr>
          <w:rFonts w:ascii="Times New Roman" w:hAnsi="Times New Roman" w:cs="Times New Roman"/>
          <w:sz w:val="28"/>
          <w:szCs w:val="28"/>
        </w:rPr>
        <w:t>а</w:t>
      </w:r>
      <w:r w:rsidR="00064A32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82"/>
      </w:r>
      <w:r w:rsidR="00064A32" w:rsidRPr="008C192D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DC5787" w:rsidRPr="008C192D">
        <w:rPr>
          <w:rFonts w:ascii="Times New Roman" w:hAnsi="Times New Roman" w:cs="Times New Roman"/>
          <w:sz w:val="28"/>
          <w:szCs w:val="28"/>
        </w:rPr>
        <w:t xml:space="preserve">оно имеет </w:t>
      </w:r>
      <w:r w:rsidR="00717C37" w:rsidRPr="008C192D">
        <w:rPr>
          <w:rFonts w:ascii="Times New Roman" w:hAnsi="Times New Roman" w:cs="Times New Roman"/>
          <w:sz w:val="28"/>
          <w:szCs w:val="28"/>
        </w:rPr>
        <w:t>латинские эквиваленты</w:t>
      </w:r>
      <w:r w:rsidR="00717C37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83"/>
      </w:r>
      <w:r w:rsidR="003D357E" w:rsidRPr="008C192D">
        <w:rPr>
          <w:rFonts w:ascii="Times New Roman" w:hAnsi="Times New Roman" w:cs="Times New Roman"/>
          <w:sz w:val="28"/>
          <w:szCs w:val="28"/>
        </w:rPr>
        <w:t>, поэтому в первую очередь определяется эвфемистической функцией</w:t>
      </w:r>
      <w:r w:rsidR="00841247" w:rsidRPr="008C192D">
        <w:rPr>
          <w:rStyle w:val="a6"/>
          <w:rFonts w:ascii="Times New Roman" w:hAnsi="Times New Roman" w:cs="Times New Roman"/>
          <w:sz w:val="28"/>
          <w:szCs w:val="28"/>
        </w:rPr>
        <w:footnoteReference w:id="184"/>
      </w:r>
      <w:r w:rsidR="003D357E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6930EEBE" w14:textId="5F898181" w:rsidR="003D357E" w:rsidRPr="008C192D" w:rsidRDefault="000F4712" w:rsidP="00DC5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Таким образом, в группу </w:t>
      </w:r>
      <w:r w:rsidR="001679F8" w:rsidRPr="008C192D">
        <w:rPr>
          <w:rFonts w:ascii="Times New Roman" w:hAnsi="Times New Roman" w:cs="Times New Roman"/>
          <w:sz w:val="28"/>
          <w:szCs w:val="28"/>
        </w:rPr>
        <w:t xml:space="preserve">«Проявление такта в связи с физическими недомоганиями» </w:t>
      </w:r>
      <w:r w:rsidRPr="008C192D">
        <w:rPr>
          <w:rFonts w:ascii="Times New Roman" w:hAnsi="Times New Roman" w:cs="Times New Roman"/>
          <w:sz w:val="28"/>
          <w:szCs w:val="28"/>
        </w:rPr>
        <w:t xml:space="preserve">вошли </w:t>
      </w:r>
      <w:r w:rsidR="00797342" w:rsidRPr="008C192D">
        <w:rPr>
          <w:rFonts w:ascii="Times New Roman" w:hAnsi="Times New Roman" w:cs="Times New Roman"/>
          <w:sz w:val="28"/>
          <w:szCs w:val="28"/>
        </w:rPr>
        <w:t>5</w:t>
      </w: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5015EF" w:rsidRPr="008C192D">
        <w:rPr>
          <w:rFonts w:ascii="Times New Roman" w:hAnsi="Times New Roman" w:cs="Times New Roman"/>
          <w:sz w:val="28"/>
          <w:szCs w:val="28"/>
        </w:rPr>
        <w:t>контекст</w:t>
      </w:r>
      <w:r w:rsidR="00797342" w:rsidRPr="008C192D">
        <w:rPr>
          <w:rFonts w:ascii="Times New Roman" w:hAnsi="Times New Roman" w:cs="Times New Roman"/>
          <w:sz w:val="28"/>
          <w:szCs w:val="28"/>
        </w:rPr>
        <w:t>ов</w:t>
      </w:r>
      <w:r w:rsidR="00A62E56" w:rsidRPr="008C192D">
        <w:rPr>
          <w:rFonts w:ascii="Times New Roman" w:hAnsi="Times New Roman" w:cs="Times New Roman"/>
          <w:sz w:val="28"/>
          <w:szCs w:val="28"/>
        </w:rPr>
        <w:t xml:space="preserve"> из </w:t>
      </w:r>
      <w:r w:rsidR="00797342" w:rsidRPr="008C192D">
        <w:rPr>
          <w:rFonts w:ascii="Times New Roman" w:hAnsi="Times New Roman" w:cs="Times New Roman"/>
          <w:sz w:val="28"/>
          <w:szCs w:val="28"/>
        </w:rPr>
        <w:t>четырех</w:t>
      </w:r>
      <w:r w:rsidR="00A62E56" w:rsidRPr="008C192D">
        <w:rPr>
          <w:rFonts w:ascii="Times New Roman" w:hAnsi="Times New Roman" w:cs="Times New Roman"/>
          <w:sz w:val="28"/>
          <w:szCs w:val="28"/>
        </w:rPr>
        <w:t xml:space="preserve"> писем. </w:t>
      </w:r>
      <w:r w:rsidR="00CD6A26" w:rsidRPr="008C192D">
        <w:rPr>
          <w:rFonts w:ascii="Times New Roman" w:hAnsi="Times New Roman" w:cs="Times New Roman"/>
          <w:sz w:val="28"/>
          <w:szCs w:val="28"/>
        </w:rPr>
        <w:t xml:space="preserve">Для этой </w:t>
      </w:r>
      <w:r w:rsidR="009A1D6F" w:rsidRPr="008C192D">
        <w:rPr>
          <w:rFonts w:ascii="Times New Roman" w:hAnsi="Times New Roman" w:cs="Times New Roman"/>
          <w:sz w:val="28"/>
          <w:szCs w:val="28"/>
        </w:rPr>
        <w:t xml:space="preserve">задачи Цицерон берет греческую лексику разного происхождения: </w:t>
      </w:r>
      <w:r w:rsidR="00797342" w:rsidRPr="008C192D">
        <w:rPr>
          <w:rFonts w:ascii="Times New Roman" w:hAnsi="Times New Roman" w:cs="Times New Roman"/>
          <w:sz w:val="28"/>
          <w:szCs w:val="28"/>
        </w:rPr>
        <w:t>6</w:t>
      </w:r>
      <w:r w:rsidR="000712FF" w:rsidRPr="008C192D">
        <w:rPr>
          <w:rFonts w:ascii="Times New Roman" w:hAnsi="Times New Roman" w:cs="Times New Roman"/>
          <w:sz w:val="28"/>
          <w:szCs w:val="28"/>
        </w:rPr>
        <w:t xml:space="preserve"> медицинских терминов, </w:t>
      </w:r>
      <w:r w:rsidR="00343A47" w:rsidRPr="008C192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343A47" w:rsidRPr="008C192D">
        <w:rPr>
          <w:rFonts w:ascii="Times New Roman" w:hAnsi="Times New Roman" w:cs="Times New Roman"/>
          <w:sz w:val="28"/>
          <w:szCs w:val="28"/>
        </w:rPr>
        <w:t>гапакс</w:t>
      </w:r>
      <w:proofErr w:type="spellEnd"/>
      <w:r w:rsidR="00343A47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A47" w:rsidRPr="008C192D">
        <w:rPr>
          <w:rFonts w:ascii="Times New Roman" w:hAnsi="Times New Roman" w:cs="Times New Roman"/>
          <w:sz w:val="28"/>
          <w:szCs w:val="28"/>
        </w:rPr>
        <w:t>легоменона</w:t>
      </w:r>
      <w:proofErr w:type="spellEnd"/>
      <w:r w:rsidR="003573E6" w:rsidRPr="008C192D">
        <w:rPr>
          <w:rFonts w:ascii="Times New Roman" w:hAnsi="Times New Roman" w:cs="Times New Roman"/>
          <w:sz w:val="28"/>
          <w:szCs w:val="28"/>
        </w:rPr>
        <w:t xml:space="preserve">; все вписаны в </w:t>
      </w:r>
      <w:r w:rsidR="00032610" w:rsidRPr="008C192D">
        <w:rPr>
          <w:rFonts w:ascii="Times New Roman" w:hAnsi="Times New Roman" w:cs="Times New Roman"/>
          <w:sz w:val="28"/>
          <w:szCs w:val="28"/>
        </w:rPr>
        <w:t>синтаксический строй латинского языка.</w:t>
      </w:r>
      <w:r w:rsidR="00524D95" w:rsidRPr="008C192D">
        <w:rPr>
          <w:rFonts w:ascii="Times New Roman" w:hAnsi="Times New Roman" w:cs="Times New Roman"/>
          <w:sz w:val="28"/>
          <w:szCs w:val="28"/>
        </w:rPr>
        <w:t xml:space="preserve"> Каждый из них употребляется для смягченного упоминания </w:t>
      </w:r>
      <w:r w:rsidR="00CE0FD2" w:rsidRPr="008C192D">
        <w:rPr>
          <w:rFonts w:ascii="Times New Roman" w:hAnsi="Times New Roman" w:cs="Times New Roman"/>
          <w:sz w:val="28"/>
          <w:szCs w:val="28"/>
        </w:rPr>
        <w:t xml:space="preserve">интимного объекта, связанного с </w:t>
      </w:r>
      <w:r w:rsidR="006C3523" w:rsidRPr="008C192D">
        <w:rPr>
          <w:rFonts w:ascii="Times New Roman" w:hAnsi="Times New Roman" w:cs="Times New Roman"/>
          <w:sz w:val="28"/>
          <w:szCs w:val="28"/>
        </w:rPr>
        <w:t>болезнью</w:t>
      </w:r>
      <w:r w:rsidR="00CE0FD2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51F2803B" w14:textId="0AA3760D" w:rsidR="003D357E" w:rsidRPr="008C192D" w:rsidRDefault="00597E3A" w:rsidP="00DC5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 </w:t>
      </w:r>
      <w:r w:rsidR="000638DA" w:rsidRPr="008C192D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C192D">
        <w:rPr>
          <w:rFonts w:ascii="Times New Roman" w:hAnsi="Times New Roman" w:cs="Times New Roman"/>
          <w:sz w:val="28"/>
          <w:szCs w:val="28"/>
        </w:rPr>
        <w:t>второй глав</w:t>
      </w:r>
      <w:r w:rsidR="000638DA" w:rsidRPr="008C192D">
        <w:rPr>
          <w:rFonts w:ascii="Times New Roman" w:hAnsi="Times New Roman" w:cs="Times New Roman"/>
          <w:sz w:val="28"/>
          <w:szCs w:val="28"/>
        </w:rPr>
        <w:t>ы</w:t>
      </w:r>
      <w:r w:rsidRPr="008C192D">
        <w:rPr>
          <w:rFonts w:ascii="Times New Roman" w:hAnsi="Times New Roman" w:cs="Times New Roman"/>
          <w:sz w:val="28"/>
          <w:szCs w:val="28"/>
        </w:rPr>
        <w:t xml:space="preserve"> мы </w:t>
      </w:r>
      <w:r w:rsidR="00B23DBC" w:rsidRPr="008C192D">
        <w:rPr>
          <w:rFonts w:ascii="Times New Roman" w:hAnsi="Times New Roman" w:cs="Times New Roman"/>
          <w:sz w:val="28"/>
          <w:szCs w:val="28"/>
        </w:rPr>
        <w:t xml:space="preserve">конкретизировали классификацию </w:t>
      </w:r>
      <w:r w:rsidR="00EB78B3" w:rsidRPr="008C192D">
        <w:rPr>
          <w:rFonts w:ascii="Times New Roman" w:hAnsi="Times New Roman" w:cs="Times New Roman"/>
          <w:sz w:val="28"/>
          <w:szCs w:val="28"/>
        </w:rPr>
        <w:t>использования грецизмов Цицероном на основании проделанного анализа. Подробно рассмотрели каждую из</w:t>
      </w:r>
      <w:r w:rsidR="00CE0C9A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64C12" w:rsidRPr="008C192D">
        <w:rPr>
          <w:rFonts w:ascii="Times New Roman" w:hAnsi="Times New Roman" w:cs="Times New Roman"/>
          <w:sz w:val="28"/>
          <w:szCs w:val="28"/>
        </w:rPr>
        <w:t>функций эвфемизма</w:t>
      </w:r>
      <w:r w:rsidR="00C15502" w:rsidRPr="008C192D">
        <w:rPr>
          <w:rFonts w:ascii="Times New Roman" w:hAnsi="Times New Roman" w:cs="Times New Roman"/>
          <w:sz w:val="28"/>
          <w:szCs w:val="28"/>
        </w:rPr>
        <w:t>,</w:t>
      </w:r>
      <w:r w:rsidR="00C64C12" w:rsidRPr="008C192D">
        <w:rPr>
          <w:rFonts w:ascii="Times New Roman" w:hAnsi="Times New Roman" w:cs="Times New Roman"/>
          <w:sz w:val="28"/>
          <w:szCs w:val="28"/>
        </w:rPr>
        <w:t xml:space="preserve"> выделив </w:t>
      </w:r>
      <w:r w:rsidR="006C3523" w:rsidRPr="008C192D">
        <w:rPr>
          <w:rFonts w:ascii="Times New Roman" w:hAnsi="Times New Roman" w:cs="Times New Roman"/>
          <w:sz w:val="28"/>
          <w:szCs w:val="28"/>
        </w:rPr>
        <w:t>их</w:t>
      </w:r>
      <w:r w:rsidR="00C64C12" w:rsidRPr="008C192D">
        <w:rPr>
          <w:rFonts w:ascii="Times New Roman" w:hAnsi="Times New Roman" w:cs="Times New Roman"/>
          <w:sz w:val="28"/>
          <w:szCs w:val="28"/>
        </w:rPr>
        <w:t xml:space="preserve"> семантические</w:t>
      </w:r>
      <w:r w:rsidR="00C1550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C64C12" w:rsidRPr="008C192D">
        <w:rPr>
          <w:rFonts w:ascii="Times New Roman" w:hAnsi="Times New Roman" w:cs="Times New Roman"/>
          <w:sz w:val="28"/>
          <w:szCs w:val="28"/>
        </w:rPr>
        <w:t>особенности</w:t>
      </w:r>
      <w:r w:rsidR="00C15502" w:rsidRPr="008C192D">
        <w:rPr>
          <w:rFonts w:ascii="Times New Roman" w:hAnsi="Times New Roman" w:cs="Times New Roman"/>
          <w:sz w:val="28"/>
          <w:szCs w:val="28"/>
        </w:rPr>
        <w:t xml:space="preserve"> и определив происхождение лексем. Также </w:t>
      </w:r>
      <w:r w:rsidR="00341767" w:rsidRPr="008C192D">
        <w:rPr>
          <w:rFonts w:ascii="Times New Roman" w:hAnsi="Times New Roman" w:cs="Times New Roman"/>
          <w:sz w:val="28"/>
          <w:szCs w:val="28"/>
        </w:rPr>
        <w:t xml:space="preserve">мы </w:t>
      </w:r>
      <w:r w:rsidR="006C3523" w:rsidRPr="008C192D">
        <w:rPr>
          <w:rFonts w:ascii="Times New Roman" w:hAnsi="Times New Roman" w:cs="Times New Roman"/>
          <w:sz w:val="28"/>
          <w:szCs w:val="28"/>
        </w:rPr>
        <w:t>раз</w:t>
      </w:r>
      <w:r w:rsidR="005C284E" w:rsidRPr="008C192D">
        <w:rPr>
          <w:rFonts w:ascii="Times New Roman" w:hAnsi="Times New Roman" w:cs="Times New Roman"/>
          <w:sz w:val="28"/>
          <w:szCs w:val="28"/>
        </w:rPr>
        <w:t>делили</w:t>
      </w:r>
      <w:r w:rsidR="006C3523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032610" w:rsidRPr="008C192D">
        <w:rPr>
          <w:rFonts w:ascii="Times New Roman" w:hAnsi="Times New Roman" w:cs="Times New Roman"/>
          <w:sz w:val="28"/>
          <w:szCs w:val="28"/>
        </w:rPr>
        <w:t xml:space="preserve">конспиративную и </w:t>
      </w:r>
      <w:r w:rsidR="00A87AA8" w:rsidRPr="008C192D">
        <w:rPr>
          <w:rFonts w:ascii="Times New Roman" w:hAnsi="Times New Roman" w:cs="Times New Roman"/>
          <w:sz w:val="28"/>
          <w:szCs w:val="28"/>
        </w:rPr>
        <w:t>эвфемическ</w:t>
      </w:r>
      <w:r w:rsidR="00E961A7" w:rsidRPr="008C192D">
        <w:rPr>
          <w:rFonts w:ascii="Times New Roman" w:hAnsi="Times New Roman" w:cs="Times New Roman"/>
          <w:sz w:val="28"/>
          <w:szCs w:val="28"/>
        </w:rPr>
        <w:t>ую</w:t>
      </w:r>
      <w:r w:rsidR="00A87AA8" w:rsidRPr="008C192D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E961A7" w:rsidRPr="008C192D">
        <w:rPr>
          <w:rFonts w:ascii="Times New Roman" w:hAnsi="Times New Roman" w:cs="Times New Roman"/>
          <w:sz w:val="28"/>
          <w:szCs w:val="28"/>
        </w:rPr>
        <w:t xml:space="preserve"> для каждого отдельного случая</w:t>
      </w:r>
      <w:r w:rsidR="00A87AA8" w:rsidRPr="008C192D">
        <w:rPr>
          <w:rFonts w:ascii="Times New Roman" w:hAnsi="Times New Roman" w:cs="Times New Roman"/>
          <w:sz w:val="28"/>
          <w:szCs w:val="28"/>
        </w:rPr>
        <w:t>.</w:t>
      </w:r>
    </w:p>
    <w:p w14:paraId="1DB17C6A" w14:textId="3C15682B" w:rsidR="00A0238C" w:rsidRPr="008C192D" w:rsidRDefault="00A0238C" w:rsidP="00DC5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A61F44" w14:textId="77777777" w:rsidR="00B23DBC" w:rsidRPr="008C192D" w:rsidRDefault="00B23DBC" w:rsidP="00DC5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3DF8C" w14:textId="5F2E41FB" w:rsidR="00B23DBC" w:rsidRPr="008C192D" w:rsidRDefault="00B23DBC" w:rsidP="00DC5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23DBC" w:rsidRPr="008C192D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2F76A1" w14:textId="77777777" w:rsidR="00391C21" w:rsidRPr="008C192D" w:rsidRDefault="0097178D" w:rsidP="00BE5054">
      <w:pPr>
        <w:pStyle w:val="10"/>
        <w:spacing w:before="0"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104949016"/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15"/>
    </w:p>
    <w:p w14:paraId="7925F564" w14:textId="0E5A6CB7" w:rsidR="00FA14BA" w:rsidRPr="008C192D" w:rsidRDefault="00FA14BA" w:rsidP="00FA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 ходе нашей работы мы отобрали 11</w:t>
      </w:r>
      <w:r w:rsidR="00663608" w:rsidRPr="008C192D">
        <w:rPr>
          <w:rFonts w:ascii="Times New Roman" w:hAnsi="Times New Roman" w:cs="Times New Roman"/>
          <w:sz w:val="28"/>
          <w:szCs w:val="28"/>
        </w:rPr>
        <w:t>6</w:t>
      </w:r>
      <w:r w:rsidRPr="008C192D">
        <w:rPr>
          <w:rFonts w:ascii="Times New Roman" w:hAnsi="Times New Roman" w:cs="Times New Roman"/>
          <w:sz w:val="28"/>
          <w:szCs w:val="28"/>
        </w:rPr>
        <w:t xml:space="preserve"> грецизмов и разделили их на 6 функциональных групп: 1</w:t>
      </w:r>
      <w:r w:rsidR="002B6D45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связующая (как установление связи с собеседником и указание на принадлежность к одной социальной группе, включая цитирование, пословицы и поговорки), 2</w:t>
      </w:r>
      <w:r w:rsidR="002B6D45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конспиративная, 3</w:t>
      </w:r>
      <w:r w:rsidR="002B6D45" w:rsidRPr="008C192D">
        <w:rPr>
          <w:rFonts w:ascii="Times New Roman" w:hAnsi="Times New Roman" w:cs="Times New Roman"/>
          <w:sz w:val="28"/>
          <w:szCs w:val="28"/>
        </w:rPr>
        <w:t>)</w:t>
      </w:r>
      <w:r w:rsidR="002B6D45" w:rsidRPr="008C19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192D">
        <w:rPr>
          <w:rFonts w:ascii="Times New Roman" w:hAnsi="Times New Roman" w:cs="Times New Roman"/>
          <w:sz w:val="28"/>
          <w:szCs w:val="28"/>
        </w:rPr>
        <w:t>стилистическая, 4</w:t>
      </w:r>
      <w:r w:rsidR="002B6D45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заместительная (терминология), 5</w:t>
      </w:r>
      <w:r w:rsidR="002B6D45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метаязыковая, 6</w:t>
      </w:r>
      <w:r w:rsidR="002B6D45" w:rsidRPr="008C192D">
        <w:rPr>
          <w:rFonts w:ascii="Times New Roman" w:hAnsi="Times New Roman" w:cs="Times New Roman"/>
          <w:sz w:val="28"/>
          <w:szCs w:val="28"/>
        </w:rPr>
        <w:t>)</w:t>
      </w:r>
      <w:r w:rsidR="002B6D45" w:rsidRPr="008C19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192D">
        <w:rPr>
          <w:rFonts w:ascii="Times New Roman" w:hAnsi="Times New Roman" w:cs="Times New Roman"/>
          <w:sz w:val="28"/>
          <w:szCs w:val="28"/>
        </w:rPr>
        <w:t>эвфемистическая. Почти все грецизмы развивают сразу несколько функций.</w:t>
      </w:r>
    </w:p>
    <w:p w14:paraId="40440792" w14:textId="08057896" w:rsidR="00FA14BA" w:rsidRPr="008C192D" w:rsidRDefault="00FA14BA" w:rsidP="00FA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Из них 4</w:t>
      </w:r>
      <w:r w:rsidR="00663608" w:rsidRPr="008C192D">
        <w:rPr>
          <w:rFonts w:ascii="Times New Roman" w:hAnsi="Times New Roman" w:cs="Times New Roman"/>
          <w:sz w:val="28"/>
          <w:szCs w:val="28"/>
        </w:rPr>
        <w:t>5</w:t>
      </w:r>
      <w:r w:rsidRPr="008C192D">
        <w:rPr>
          <w:rFonts w:ascii="Times New Roman" w:hAnsi="Times New Roman" w:cs="Times New Roman"/>
          <w:sz w:val="28"/>
          <w:szCs w:val="28"/>
        </w:rPr>
        <w:t xml:space="preserve"> мы определяем в качестве эвфемизмов. В каждом отдельном случае мы рассматривали три параметра: а</w:t>
      </w:r>
      <w:r w:rsidR="002B6D45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причина дистанцирования, б</w:t>
      </w:r>
      <w:r w:rsidR="002B6D45" w:rsidRPr="008C192D">
        <w:rPr>
          <w:rFonts w:ascii="Times New Roman" w:hAnsi="Times New Roman" w:cs="Times New Roman"/>
          <w:sz w:val="28"/>
          <w:szCs w:val="28"/>
        </w:rPr>
        <w:t>)</w:t>
      </w:r>
      <w:r w:rsidR="002B6D45" w:rsidRPr="008C19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192D">
        <w:rPr>
          <w:rFonts w:ascii="Times New Roman" w:hAnsi="Times New Roman" w:cs="Times New Roman"/>
          <w:sz w:val="28"/>
          <w:szCs w:val="28"/>
        </w:rPr>
        <w:t>объект дистанцирования, в</w:t>
      </w:r>
      <w:r w:rsidR="002B6D45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происхождение грецизма.</w:t>
      </w:r>
    </w:p>
    <w:p w14:paraId="0CE34AD4" w14:textId="77777777" w:rsidR="00FA14BA" w:rsidRPr="008C192D" w:rsidRDefault="00FA14BA" w:rsidP="00FA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По первому параметру мы сформировали 4 функциональные группы. Прежде всего стоит отметить, что Цицерон не использует табуированную лексику в своих письмах. Остальные группы делятся следующим образом. </w:t>
      </w:r>
    </w:p>
    <w:p w14:paraId="06BA51E1" w14:textId="77777777" w:rsidR="00FA14BA" w:rsidRPr="008C192D" w:rsidRDefault="00FA14BA" w:rsidP="00FA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 первую группу «Неприятная тема» входят грецизмы, используемые для смягчения неприятной темы/ситуации для говорящего. Сюда же входит политическая тематика при условии, что автор недоволен нынешней обстановкой, и указание на собственные действия, оцениваемые отрицательно. В группу «Интимная тема» относятся заимствования, эвфемистически указывающие на интимный предмет речи.</w:t>
      </w:r>
    </w:p>
    <w:p w14:paraId="34E3D452" w14:textId="4F5E0BDE" w:rsidR="00FA14BA" w:rsidRPr="008C192D" w:rsidRDefault="00FA14BA" w:rsidP="00FA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Им противопоставляется группа «Смягчение при указании на чужие недостатки» по следующему признаку: для кого этот объект неприятен. В данном случае акцент не на отношении говорящего к предмету смягчения, а на восприяти</w:t>
      </w:r>
      <w:r w:rsidR="0000542A" w:rsidRPr="008C192D">
        <w:rPr>
          <w:rFonts w:ascii="Times New Roman" w:hAnsi="Times New Roman" w:cs="Times New Roman"/>
          <w:sz w:val="28"/>
          <w:szCs w:val="28"/>
        </w:rPr>
        <w:t>и</w:t>
      </w:r>
      <w:r w:rsidRPr="008C192D">
        <w:rPr>
          <w:rFonts w:ascii="Times New Roman" w:hAnsi="Times New Roman" w:cs="Times New Roman"/>
          <w:sz w:val="28"/>
          <w:szCs w:val="28"/>
        </w:rPr>
        <w:t xml:space="preserve"> этой информации собеседником. Мы делим эту группу в зависимости от того, указывает ли грецизм на недостатки третьего лица (характеристика участника ситуации), либо смягчение происходит из-за боязни сказать неприятное собеседнику (характеристика действий адресата).</w:t>
      </w:r>
    </w:p>
    <w:p w14:paraId="23550E61" w14:textId="77777777" w:rsidR="00FA14BA" w:rsidRPr="008C192D" w:rsidRDefault="00FA14BA" w:rsidP="00FA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Эвфемизмы последней группы «Проявление такта в связи с физическими недомоганиями» используются для смягченного указания на неприятные физиологические процессы, как правило, при помощи греческих медицинских терминов.</w:t>
      </w:r>
    </w:p>
    <w:p w14:paraId="111568BF" w14:textId="4BB67DE3" w:rsidR="00FA14BA" w:rsidRPr="008C192D" w:rsidRDefault="00FA14BA" w:rsidP="00FA1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>Перейдем к описанию объекта смягчения. В контекстах с неприятной (политической) или интимной тематикой эвфемистически может передаваться а</w:t>
      </w:r>
      <w:r w:rsidR="00967CF3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наименование участников (</w:t>
      </w:r>
      <w:proofErr w:type="spellStart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τρισ</w:t>
      </w:r>
      <w:proofErr w:type="spellEnd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αρεοπαγίτας</w:t>
      </w:r>
      <w:r w:rsidRPr="008C192D">
        <w:rPr>
          <w:rFonts w:ascii="Times New Roman" w:hAnsi="Times New Roman" w:cs="Times New Roman"/>
          <w:sz w:val="28"/>
          <w:szCs w:val="28"/>
        </w:rPr>
        <w:t>), б</w:t>
      </w:r>
      <w:r w:rsidR="00967CF3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наименование ситуации (</w:t>
      </w:r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ἀπ</w:t>
      </w:r>
      <w:proofErr w:type="spellStart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ορί</w:t>
      </w:r>
      <w:proofErr w:type="spellEnd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r w:rsidRPr="008C192D">
        <w:rPr>
          <w:rFonts w:ascii="Times New Roman" w:hAnsi="Times New Roman" w:cs="Times New Roman"/>
          <w:sz w:val="28"/>
          <w:szCs w:val="28"/>
        </w:rPr>
        <w:t>), в. характеристика участника, которая показывает не объективные недостатки, а выражает отношение говорящего к этому человеку (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hospitem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ἀμετ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αμέλητον).</w:t>
      </w:r>
    </w:p>
    <w:p w14:paraId="6C0A3569" w14:textId="77777777" w:rsidR="00FA14BA" w:rsidRPr="008C192D" w:rsidRDefault="00FA14BA" w:rsidP="00FA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Такое разделение можно подтвердить морфологическими особенностями эвфемизмов. Для смягчения неприятной (политической) или интимной ситуации используются именные части речи и синтаксические конструкции, образованные с их помощью, кроме инфинитива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ἐντ</w:t>
      </w:r>
      <w:proofErr w:type="spellEnd"/>
      <w:r w:rsidRPr="008C192D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Pr="008C192D">
        <w:rPr>
          <w:rFonts w:ascii="Times New Roman" w:hAnsi="Times New Roman" w:cs="Times New Roman"/>
          <w:sz w:val="28"/>
          <w:szCs w:val="28"/>
        </w:rPr>
        <w:t>ρα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ννεῖσθ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αι, который одновременно описывает политическую ситуацию и отражает недовольство собственными действиями. Для критики чьих-либо действий, наоборот, 13 из 11 лексем – это глаголы и отглагольные существительные.</w:t>
      </w:r>
    </w:p>
    <w:p w14:paraId="5EAFECDC" w14:textId="65FA3563" w:rsidR="00FA14BA" w:rsidRPr="008C192D" w:rsidRDefault="00FA14BA" w:rsidP="00FA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Этикетные эвфемизмы, указывающие недостатки третьего лица</w:t>
      </w:r>
      <w:r w:rsidR="00BB202C" w:rsidRPr="008C192D">
        <w:rPr>
          <w:rFonts w:ascii="Times New Roman" w:hAnsi="Times New Roman" w:cs="Times New Roman"/>
          <w:sz w:val="28"/>
          <w:szCs w:val="28"/>
        </w:rPr>
        <w:t>,</w:t>
      </w:r>
      <w:r w:rsidRPr="008C192D">
        <w:rPr>
          <w:rFonts w:ascii="Times New Roman" w:hAnsi="Times New Roman" w:cs="Times New Roman"/>
          <w:sz w:val="28"/>
          <w:szCs w:val="28"/>
        </w:rPr>
        <w:t xml:space="preserve"> передают только характеристику участника ситуации, а скрывающие физиологические недомогания</w:t>
      </w:r>
      <w:r w:rsidR="00BB202C" w:rsidRPr="008C192D">
        <w:rPr>
          <w:rFonts w:ascii="Times New Roman" w:hAnsi="Times New Roman" w:cs="Times New Roman"/>
          <w:sz w:val="28"/>
          <w:szCs w:val="28"/>
        </w:rPr>
        <w:t xml:space="preserve"> –</w:t>
      </w:r>
      <w:r w:rsidRPr="008C192D">
        <w:rPr>
          <w:rFonts w:ascii="Times New Roman" w:hAnsi="Times New Roman" w:cs="Times New Roman"/>
          <w:sz w:val="28"/>
          <w:szCs w:val="28"/>
        </w:rPr>
        <w:t xml:space="preserve"> описывают саму ситуацию. Эта группа включает в себя только существительные и прилагательные.</w:t>
      </w:r>
    </w:p>
    <w:p w14:paraId="1E1EAD88" w14:textId="69FBF023" w:rsidR="00FA14BA" w:rsidRPr="008C192D" w:rsidRDefault="00FA14BA" w:rsidP="00FA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Стоит отметить, что Цицерон использует лексику разного происхождения. Большинство из них – это греческое слово, использованное в письме без изменения значения, однако фиксируется 13 терминов (</w:t>
      </w:r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κατα</w:t>
      </w:r>
      <w:proofErr w:type="spellStart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κλείς</w:t>
      </w:r>
      <w:proofErr w:type="spellEnd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, απα</w:t>
      </w:r>
      <w:proofErr w:type="spellStart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ιδευσί</w:t>
      </w:r>
      <w:proofErr w:type="spellEnd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r w:rsidRPr="008C192D">
        <w:rPr>
          <w:rFonts w:ascii="Times New Roman" w:hAnsi="Times New Roman" w:cs="Times New Roman"/>
          <w:sz w:val="28"/>
          <w:szCs w:val="28"/>
        </w:rPr>
        <w:t xml:space="preserve">) и 5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гапакс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легомен</w:t>
      </w:r>
      <w:r w:rsidR="00BB202C" w:rsidRPr="008C19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ἐξ</w:t>
      </w:r>
      <w:proofErr w:type="spellEnd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ακανθίζειν</w:t>
      </w:r>
      <w:r w:rsidRPr="008C192D">
        <w:rPr>
          <w:rFonts w:ascii="Times New Roman" w:hAnsi="Times New Roman" w:cs="Times New Roman"/>
          <w:sz w:val="28"/>
          <w:szCs w:val="28"/>
        </w:rPr>
        <w:t>); даже одно цитирование (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νέκυι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α из 11 песни Одиссеи).</w:t>
      </w:r>
    </w:p>
    <w:p w14:paraId="19F40CAE" w14:textId="7AA57E6E" w:rsidR="00FA14BA" w:rsidRPr="008C192D" w:rsidRDefault="00FA14BA" w:rsidP="00FA1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B202C" w:rsidRPr="008C192D">
        <w:rPr>
          <w:rFonts w:ascii="Times New Roman" w:hAnsi="Times New Roman" w:cs="Times New Roman"/>
          <w:sz w:val="28"/>
          <w:szCs w:val="28"/>
        </w:rPr>
        <w:t xml:space="preserve">укажем отличие </w:t>
      </w:r>
      <w:r w:rsidRPr="008C192D">
        <w:rPr>
          <w:rFonts w:ascii="Times New Roman" w:hAnsi="Times New Roman" w:cs="Times New Roman"/>
          <w:sz w:val="28"/>
          <w:szCs w:val="28"/>
        </w:rPr>
        <w:t>эвфеми</w:t>
      </w:r>
      <w:r w:rsidR="00BB202C" w:rsidRPr="008C192D">
        <w:rPr>
          <w:rFonts w:ascii="Times New Roman" w:hAnsi="Times New Roman" w:cs="Times New Roman"/>
          <w:sz w:val="28"/>
          <w:szCs w:val="28"/>
        </w:rPr>
        <w:t>и</w:t>
      </w:r>
      <w:r w:rsidRPr="008C192D">
        <w:rPr>
          <w:rFonts w:ascii="Times New Roman" w:hAnsi="Times New Roman" w:cs="Times New Roman"/>
          <w:sz w:val="28"/>
          <w:szCs w:val="28"/>
        </w:rPr>
        <w:t xml:space="preserve"> от схожих лексических явлений. В первую очередь</w:t>
      </w:r>
      <w:r w:rsidR="00BB202C" w:rsidRPr="008C192D">
        <w:rPr>
          <w:rFonts w:ascii="Times New Roman" w:hAnsi="Times New Roman" w:cs="Times New Roman"/>
          <w:sz w:val="28"/>
          <w:szCs w:val="28"/>
        </w:rPr>
        <w:t>,</w:t>
      </w:r>
      <w:r w:rsidRPr="008C192D">
        <w:rPr>
          <w:rFonts w:ascii="Times New Roman" w:hAnsi="Times New Roman" w:cs="Times New Roman"/>
          <w:sz w:val="28"/>
          <w:szCs w:val="28"/>
        </w:rPr>
        <w:t xml:space="preserve"> это конспиративная функция. В проанализированных контекстах пересечение с этой функцией наблюдается в двух случаях: 1</w:t>
      </w:r>
      <w:r w:rsidR="00D52DA4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контексты с политической (</w:t>
      </w:r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σπ</w:t>
      </w:r>
      <w:proofErr w:type="spellStart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ουδ</w:t>
      </w:r>
      <w:proofErr w:type="spellEnd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αίον </w:t>
      </w:r>
      <w:proofErr w:type="spellStart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οὐδὲν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) и интимной (</w:t>
      </w:r>
      <w:proofErr w:type="spellStart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ἐνδόμυχον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) тематикой, 2</w:t>
      </w:r>
      <w:r w:rsidR="00D52DA4" w:rsidRPr="008C192D">
        <w:rPr>
          <w:rFonts w:ascii="Times New Roman" w:hAnsi="Times New Roman" w:cs="Times New Roman"/>
          <w:sz w:val="28"/>
          <w:szCs w:val="28"/>
        </w:rPr>
        <w:t>)</w:t>
      </w:r>
      <w:r w:rsidRPr="008C192D">
        <w:rPr>
          <w:rFonts w:ascii="Times New Roman" w:hAnsi="Times New Roman" w:cs="Times New Roman"/>
          <w:sz w:val="28"/>
          <w:szCs w:val="28"/>
        </w:rPr>
        <w:t xml:space="preserve"> использование прозвища (</w:t>
      </w:r>
      <w:proofErr w:type="spellStart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Βοώ</w:t>
      </w:r>
      <w:proofErr w:type="spellEnd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πιδος, </w:t>
      </w:r>
      <w:proofErr w:type="spellStart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νέκυι</w:t>
      </w:r>
      <w:proofErr w:type="spellEnd"/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r w:rsidRPr="008C192D">
        <w:rPr>
          <w:rFonts w:ascii="Times New Roman" w:hAnsi="Times New Roman" w:cs="Times New Roman"/>
          <w:sz w:val="28"/>
          <w:szCs w:val="28"/>
        </w:rPr>
        <w:t>)</w:t>
      </w:r>
    </w:p>
    <w:p w14:paraId="4297339F" w14:textId="77777777" w:rsidR="00FA14BA" w:rsidRPr="008C192D" w:rsidRDefault="00FA14BA" w:rsidP="00FA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Во-вторых, эвфемия пересекается с тропикой. Эвфемизмы могут употребляться в ироническом ключе, единичные случаи употребляются в качестве сравнения, антитезы, метафоры и гиперболы. Также, для усиления </w:t>
      </w:r>
      <w:r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эмфатического эффекта Цицерон вписывает грецизм в риторическое восклицание (например,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λῆρος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ολύς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!).</w:t>
      </w:r>
    </w:p>
    <w:p w14:paraId="3DA42E62" w14:textId="72F46CE1" w:rsidR="00FA14BA" w:rsidRPr="008C192D" w:rsidRDefault="00FA14BA" w:rsidP="00FA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В-третьих, использование иноязычного вкрапления может быть обусловлено отсутствием его латинского эквивалента (заместительная функция). В таком случае термин может быть эвфемизмом</w:t>
      </w:r>
      <w:r w:rsidR="00BB202C" w:rsidRPr="008C192D">
        <w:rPr>
          <w:rFonts w:ascii="Times New Roman" w:hAnsi="Times New Roman" w:cs="Times New Roman"/>
          <w:sz w:val="28"/>
          <w:szCs w:val="28"/>
        </w:rPr>
        <w:t>,</w:t>
      </w:r>
      <w:r w:rsidRPr="008C192D">
        <w:rPr>
          <w:rFonts w:ascii="Times New Roman" w:hAnsi="Times New Roman" w:cs="Times New Roman"/>
          <w:sz w:val="28"/>
          <w:szCs w:val="28"/>
        </w:rPr>
        <w:t xml:space="preserve"> только если есть объект смягчения.</w:t>
      </w:r>
    </w:p>
    <w:p w14:paraId="5E94345A" w14:textId="7293B6DD" w:rsidR="00FA14BA" w:rsidRPr="008C192D" w:rsidRDefault="00FA14BA" w:rsidP="00FA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Мы рассматриваем эвфемизм как одну из стратегий дистанцирования, которая используется не только отстранением от неприятного предмета, но для передачи чужой речи. В каждой из выделенных нами групп (кроме «Интимной тематики») есть пример эвфемизма, с помощью которого дается наименование или характеристика чужой речи (</w:t>
      </w:r>
      <w:r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ὑποκορίζ</w:t>
      </w:r>
      <w:r w:rsidR="000679A9" w:rsidRPr="008C192D">
        <w:rPr>
          <w:rFonts w:ascii="Times New Roman" w:eastAsia="Times New Roman" w:hAnsi="Times New Roman" w:cs="Times New Roman"/>
          <w:sz w:val="28"/>
          <w:szCs w:val="28"/>
          <w:lang w:eastAsia="ru-RU"/>
        </w:rPr>
        <w:t>ῃ</w:t>
      </w:r>
      <w:r w:rsidRPr="008C192D">
        <w:rPr>
          <w:rFonts w:ascii="Times New Roman" w:hAnsi="Times New Roman" w:cs="Times New Roman"/>
          <w:sz w:val="28"/>
          <w:szCs w:val="28"/>
        </w:rPr>
        <w:t>). Однако, иноязычное вкрапление может использоваться без эвфемистической функции, в этом случае ни контекст, ни значения лексемы не указывают на отрицательное отношение Цицерона к передаваемому тексту.</w:t>
      </w:r>
    </w:p>
    <w:p w14:paraId="76A936DC" w14:textId="77777777" w:rsidR="00FA14BA" w:rsidRPr="008C192D" w:rsidRDefault="00FA14BA" w:rsidP="00FA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Для сравнения мы анализируем греческую лексику, которая теряла свою эвфемистическую функцию в другом контексте (например, ὑπόθεσις).</w:t>
      </w:r>
    </w:p>
    <w:p w14:paraId="54AA91C7" w14:textId="77777777" w:rsidR="00FA14BA" w:rsidRPr="008C192D" w:rsidRDefault="00FA14BA" w:rsidP="00FA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16" w:name="_Hlk104949167"/>
      <w:r w:rsidRPr="008C192D">
        <w:rPr>
          <w:rFonts w:ascii="Times New Roman" w:hAnsi="Times New Roman" w:cs="Times New Roman"/>
          <w:sz w:val="28"/>
          <w:szCs w:val="28"/>
        </w:rPr>
        <w:t xml:space="preserve">в данной работе мы описали функциональные особенности грецизмов в качестве эвфемистической стратегии, определив параметры разграничения со схожими языковыми явлениями и проследив особенности происхождения этих греческих лексем. </w:t>
      </w:r>
    </w:p>
    <w:bookmarkEnd w:id="16"/>
    <w:p w14:paraId="12EEBD75" w14:textId="4A93E8BD" w:rsidR="00E16818" w:rsidRPr="008C192D" w:rsidRDefault="00E16818" w:rsidP="009717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16818" w:rsidRPr="008C192D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B65D85" w14:textId="73596A68" w:rsidR="003D78AB" w:rsidRPr="008C192D" w:rsidRDefault="001E2E48" w:rsidP="003D78AB">
      <w:pPr>
        <w:pStyle w:val="10"/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7" w:name="_Toc104949017"/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использованной литературы</w:t>
      </w:r>
      <w:bookmarkEnd w:id="17"/>
    </w:p>
    <w:p w14:paraId="2F2E96C7" w14:textId="77777777" w:rsidR="003D78AB" w:rsidRPr="008C192D" w:rsidRDefault="003D78AB" w:rsidP="003D7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92D">
        <w:rPr>
          <w:rFonts w:ascii="Times New Roman" w:hAnsi="Times New Roman" w:cs="Times New Roman"/>
          <w:sz w:val="28"/>
          <w:szCs w:val="28"/>
        </w:rPr>
        <w:t>. Издания античных авторов.</w:t>
      </w:r>
    </w:p>
    <w:p w14:paraId="295B1381" w14:textId="7146F0E3" w:rsidR="003D78AB" w:rsidRPr="008C192D" w:rsidRDefault="003D78AB" w:rsidP="003D78AB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Цицерон М. Т. Письма Марка Туллия Цицерона к Аттику, близким, брату Квинту, М. Бруту / Пер. и комм. В. О. Горенштейна. М.–Л.: Изд-во Академии Наук СССР, 1951. Доступно по ссылке: </w:t>
      </w:r>
      <w:hyperlink r:id="rId9" w:history="1">
        <w:r w:rsidRPr="008C19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http://ancientrome.ru/antlitr/t.htm?a=1345960000</w:t>
        </w:r>
      </w:hyperlink>
      <w:r w:rsidRPr="008C192D">
        <w:rPr>
          <w:rFonts w:ascii="Times New Roman" w:hAnsi="Times New Roman" w:cs="Times New Roman"/>
          <w:sz w:val="28"/>
          <w:szCs w:val="28"/>
        </w:rPr>
        <w:t>.</w:t>
      </w:r>
    </w:p>
    <w:p w14:paraId="44EA542D" w14:textId="62A17A36" w:rsidR="001E0168" w:rsidRPr="008C192D" w:rsidRDefault="001E0168" w:rsidP="001E0168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Cicero M. T. Cicero: letters to Atticus / Ed. end transl. E. O. </w:t>
      </w: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Winstedt</w:t>
      </w:r>
      <w:proofErr w:type="spellEnd"/>
      <w:r w:rsidRPr="008C192D">
        <w:rPr>
          <w:rFonts w:ascii="Times New Roman" w:hAnsi="Times New Roman" w:cs="Times New Roman"/>
          <w:sz w:val="28"/>
          <w:szCs w:val="28"/>
          <w:lang w:val="en-US"/>
        </w:rPr>
        <w:t>. Harvard University Press, 1912–1918. Vol. 1–3.</w:t>
      </w:r>
    </w:p>
    <w:p w14:paraId="26081315" w14:textId="3CCF4638" w:rsidR="003D78AB" w:rsidRPr="008C192D" w:rsidRDefault="003D78AB" w:rsidP="001E0168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>Cicero M. T. Cicero</w:t>
      </w:r>
      <w:r w:rsidR="00071958" w:rsidRPr="008C192D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select letters / Ed. D. R. Shackleton Bailey. Cambridge University Press, 1980. 248 p.</w:t>
      </w:r>
    </w:p>
    <w:p w14:paraId="1ED0D097" w14:textId="77777777" w:rsidR="003D78AB" w:rsidRPr="008C192D" w:rsidRDefault="008C192D" w:rsidP="003D78AB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fldChar w:fldCharType="begin"/>
      </w:r>
      <w:r w:rsidRPr="008C192D">
        <w:rPr>
          <w:lang w:val="en-US"/>
        </w:rPr>
        <w:instrText xml:space="preserve"> HYPERLINK "http://www.perseus.tufts.edu/hopper/text?doc=Perseus%3Atext%3A1999.01.0135%3Abook%3D11%3Acard%3D1" \t "_blank" </w:instrText>
      </w:r>
      <w:r w:rsidRPr="008C192D">
        <w:fldChar w:fldCharType="separate"/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Homer. The Odyssey with an English translation by A. T. Murray. London</w:t>
      </w:r>
      <w:r w:rsidR="003D78AB" w:rsidRPr="008C192D">
        <w:rPr>
          <w:rFonts w:ascii="Times New Roman" w:hAnsi="Times New Roman" w:cs="Times New Roman"/>
          <w:sz w:val="28"/>
          <w:szCs w:val="28"/>
        </w:rPr>
        <w:t xml:space="preserve">, </w:t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Heinemann</w:t>
      </w:r>
      <w:r w:rsidR="003D78AB" w:rsidRPr="008C192D">
        <w:rPr>
          <w:rFonts w:ascii="Times New Roman" w:hAnsi="Times New Roman" w:cs="Times New Roman"/>
          <w:sz w:val="28"/>
          <w:szCs w:val="28"/>
        </w:rPr>
        <w:t>, 1919</w:t>
      </w:r>
      <w:r w:rsidRPr="008C192D">
        <w:rPr>
          <w:rFonts w:ascii="Times New Roman" w:hAnsi="Times New Roman" w:cs="Times New Roman"/>
          <w:sz w:val="28"/>
          <w:szCs w:val="28"/>
        </w:rPr>
        <w:fldChar w:fldCharType="end"/>
      </w:r>
      <w:r w:rsidR="003D78AB" w:rsidRPr="008C192D">
        <w:rPr>
          <w:rFonts w:ascii="Times New Roman" w:hAnsi="Times New Roman" w:cs="Times New Roman"/>
          <w:sz w:val="28"/>
          <w:szCs w:val="28"/>
        </w:rPr>
        <w:t>. Доступно по ссылке: http://ancientrome.ru/antlitr/t.htm?a=1344030011.</w:t>
      </w:r>
    </w:p>
    <w:p w14:paraId="4BDF0107" w14:textId="77777777" w:rsidR="003D78AB" w:rsidRPr="008C192D" w:rsidRDefault="003D78AB" w:rsidP="00293AD2">
      <w:pPr>
        <w:spacing w:before="240"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192D">
        <w:rPr>
          <w:rFonts w:ascii="Times New Roman" w:hAnsi="Times New Roman" w:cs="Times New Roman"/>
          <w:sz w:val="28"/>
          <w:szCs w:val="28"/>
        </w:rPr>
        <w:t>. Словари и справочные издания.</w:t>
      </w:r>
    </w:p>
    <w:p w14:paraId="45375105" w14:textId="7D3D1F62" w:rsidR="003D78AB" w:rsidRPr="008C192D" w:rsidRDefault="003D78AB" w:rsidP="00293AD2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Античные писатели: Словарь / Акад.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. наук; Науч. ред.:</w:t>
      </w:r>
      <w:r w:rsidR="00293AD2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М.</w:t>
      </w:r>
      <w:r w:rsidR="00293AD2" w:rsidRPr="008C192D">
        <w:rPr>
          <w:rFonts w:ascii="Times New Roman" w:hAnsi="Times New Roman" w:cs="Times New Roman"/>
          <w:sz w:val="28"/>
          <w:szCs w:val="28"/>
        </w:rPr>
        <w:t> </w:t>
      </w:r>
      <w:r w:rsidRPr="008C192D">
        <w:rPr>
          <w:rFonts w:ascii="Times New Roman" w:hAnsi="Times New Roman" w:cs="Times New Roman"/>
          <w:sz w:val="28"/>
          <w:szCs w:val="28"/>
        </w:rPr>
        <w:t>В.</w:t>
      </w:r>
      <w:r w:rsidR="00293AD2" w:rsidRPr="008C192D">
        <w:rPr>
          <w:rFonts w:ascii="Times New Roman" w:hAnsi="Times New Roman" w:cs="Times New Roman"/>
          <w:sz w:val="28"/>
          <w:szCs w:val="28"/>
        </w:rPr>
        <w:t> </w:t>
      </w:r>
      <w:r w:rsidRPr="008C192D">
        <w:rPr>
          <w:rFonts w:ascii="Times New Roman" w:hAnsi="Times New Roman" w:cs="Times New Roman"/>
          <w:sz w:val="28"/>
          <w:szCs w:val="28"/>
        </w:rPr>
        <w:t>Белкин. СПб.: Лань, 1999. 446 с.</w:t>
      </w:r>
    </w:p>
    <w:p w14:paraId="762C00BC" w14:textId="77777777" w:rsidR="003D78AB" w:rsidRPr="008C192D" w:rsidRDefault="003D78AB" w:rsidP="00293AD2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Н. С. Лингвистический энциклопедический словарь. М.: Сов. энциклопедия, 1990. 682 с.</w:t>
      </w:r>
    </w:p>
    <w:p w14:paraId="112516EC" w14:textId="77777777" w:rsidR="003D78AB" w:rsidRPr="008C192D" w:rsidRDefault="003D78AB" w:rsidP="00293AD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Ахманова О. С. Словарь лингвистических терминов. М.: Сов. энциклопедия, 1969. 608 с.</w:t>
      </w:r>
    </w:p>
    <w:p w14:paraId="56ED217E" w14:textId="77777777" w:rsidR="003D78AB" w:rsidRPr="008C192D" w:rsidRDefault="003D78AB" w:rsidP="00293AD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Квятковский А. П. Поэтический словарь. М.: Сов. энциклопедия. 1966. 375 с.</w:t>
      </w:r>
    </w:p>
    <w:p w14:paraId="622ABCBB" w14:textId="371B8F7F" w:rsidR="003D78AB" w:rsidRPr="008C192D" w:rsidRDefault="003D78AB" w:rsidP="003D78AB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LSJ – Greek–English Lexicon / </w:t>
      </w:r>
      <w:r w:rsidR="00AA0F35" w:rsidRPr="008C19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d. Liddell H. G., Scott R. A. Revised and augmented throughout by Jones H. S., McKenzie R. Oxford</w:t>
      </w:r>
      <w:r w:rsidR="00AA0F35" w:rsidRPr="008C192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Clarendon Press, 1940. </w:t>
      </w:r>
      <w:r w:rsidRPr="008C192D">
        <w:rPr>
          <w:rFonts w:ascii="Times New Roman" w:hAnsi="Times New Roman" w:cs="Times New Roman"/>
          <w:sz w:val="28"/>
          <w:szCs w:val="28"/>
        </w:rPr>
        <w:t>Доступно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по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>ссылке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="00157A12" w:rsidRPr="008C19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https://artflsrv03.uchicago.edu/philologic4/LSJ/</w:t>
        </w:r>
      </w:hyperlink>
      <w:r w:rsidRPr="008C19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00AF5E9" w14:textId="51572840" w:rsidR="00157A12" w:rsidRPr="008C192D" w:rsidRDefault="008C192D" w:rsidP="00157A12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fldChar w:fldCharType="begin"/>
      </w:r>
      <w:r w:rsidRPr="008C192D">
        <w:rPr>
          <w:lang w:val="en-US"/>
        </w:rPr>
        <w:instrText xml:space="preserve"> HYPERLINK "http://lexica.linguax.com/schrevel.php" </w:instrText>
      </w:r>
      <w:r w:rsidRPr="008C192D">
        <w:fldChar w:fldCharType="separate"/>
      </w:r>
      <w:proofErr w:type="spellStart"/>
      <w:r w:rsidR="00157A12" w:rsidRPr="008C192D">
        <w:rPr>
          <w:rFonts w:ascii="Times New Roman" w:hAnsi="Times New Roman" w:cs="Times New Roman"/>
          <w:sz w:val="28"/>
          <w:szCs w:val="28"/>
          <w:lang w:val="en-US"/>
        </w:rPr>
        <w:t>Lexicum</w:t>
      </w:r>
      <w:proofErr w:type="spellEnd"/>
      <w:r w:rsidR="00157A12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7A12" w:rsidRPr="008C192D">
        <w:rPr>
          <w:rFonts w:ascii="Times New Roman" w:hAnsi="Times New Roman" w:cs="Times New Roman"/>
          <w:sz w:val="28"/>
          <w:szCs w:val="28"/>
          <w:lang w:val="en-US"/>
        </w:rPr>
        <w:t>Manualale</w:t>
      </w:r>
      <w:proofErr w:type="spellEnd"/>
      <w:r w:rsidR="00157A12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Latino-</w:t>
      </w:r>
      <w:proofErr w:type="spellStart"/>
      <w:r w:rsidR="00157A12" w:rsidRPr="008C192D">
        <w:rPr>
          <w:rFonts w:ascii="Times New Roman" w:hAnsi="Times New Roman" w:cs="Times New Roman"/>
          <w:sz w:val="28"/>
          <w:szCs w:val="28"/>
          <w:lang w:val="en-US"/>
        </w:rPr>
        <w:t>Greacum</w:t>
      </w:r>
      <w:proofErr w:type="spellEnd"/>
      <w:r w:rsidR="00157A12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and Graeco-</w:t>
      </w:r>
      <w:proofErr w:type="spellStart"/>
      <w:r w:rsidR="00157A12" w:rsidRPr="008C192D">
        <w:rPr>
          <w:rFonts w:ascii="Times New Roman" w:hAnsi="Times New Roman" w:cs="Times New Roman"/>
          <w:sz w:val="28"/>
          <w:szCs w:val="28"/>
          <w:lang w:val="en-US"/>
        </w:rPr>
        <w:t>Latinum</w:t>
      </w:r>
      <w:proofErr w:type="spellEnd"/>
      <w:r w:rsidR="00157A12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AC2F0B" w:rsidRPr="008C19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57A12" w:rsidRPr="008C192D">
        <w:rPr>
          <w:rFonts w:ascii="Times New Roman" w:hAnsi="Times New Roman" w:cs="Times New Roman"/>
          <w:sz w:val="28"/>
          <w:szCs w:val="28"/>
          <w:lang w:val="en-US"/>
        </w:rPr>
        <w:t>d. C</w:t>
      </w:r>
      <w:r w:rsidR="00293AD2" w:rsidRPr="008C192D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="00157A12" w:rsidRPr="008C192D">
        <w:rPr>
          <w:rFonts w:ascii="Times New Roman" w:hAnsi="Times New Roman" w:cs="Times New Roman"/>
          <w:sz w:val="28"/>
          <w:szCs w:val="28"/>
          <w:lang w:val="en-US"/>
        </w:rPr>
        <w:t>Schrevelius</w:t>
      </w:r>
      <w:proofErr w:type="spellEnd"/>
      <w:r w:rsidR="00157A12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. Toronto: </w:t>
      </w:r>
      <w:hyperlink r:id="rId11" w:history="1">
        <w:r w:rsidR="00157A12" w:rsidRPr="008C192D">
          <w:rPr>
            <w:rFonts w:ascii="Times New Roman" w:hAnsi="Times New Roman" w:cs="Times New Roman"/>
            <w:sz w:val="28"/>
            <w:szCs w:val="28"/>
            <w:lang w:val="en-US"/>
          </w:rPr>
          <w:t>University of Toronto</w:t>
        </w:r>
      </w:hyperlink>
      <w:r w:rsidR="00157A12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57A12" w:rsidRPr="008C192D">
        <w:rPr>
          <w:rFonts w:ascii="Times New Roman" w:hAnsi="Times New Roman" w:cs="Times New Roman"/>
          <w:sz w:val="28"/>
          <w:szCs w:val="28"/>
          <w:lang w:val="en-US"/>
        </w:rPr>
        <w:t>1832. 818 p.</w:t>
      </w:r>
    </w:p>
    <w:p w14:paraId="1C974999" w14:textId="7DF35D0B" w:rsidR="003D78AB" w:rsidRPr="008C192D" w:rsidRDefault="008C192D" w:rsidP="003D78AB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D78AB" w:rsidRPr="008C192D">
          <w:rPr>
            <w:rFonts w:ascii="Times New Roman" w:hAnsi="Times New Roman" w:cs="Times New Roman"/>
            <w:sz w:val="28"/>
            <w:szCs w:val="28"/>
            <w:lang w:val="it-IT"/>
          </w:rPr>
          <w:t xml:space="preserve">Novum lexicum manuale Latino-Graecum et Graeco-Latinum </w:t>
        </w:r>
        <w:r w:rsidR="003D78AB" w:rsidRPr="008C192D">
          <w:rPr>
            <w:rFonts w:ascii="Times New Roman" w:hAnsi="Times New Roman" w:cs="Times New Roman"/>
            <w:sz w:val="28"/>
            <w:szCs w:val="28"/>
            <w:lang w:val="it-IT"/>
          </w:rPr>
          <w:tab/>
          <w:t xml:space="preserve">/ </w:t>
        </w:r>
        <w:r w:rsidR="00AA0F35" w:rsidRPr="008C192D">
          <w:rPr>
            <w:rFonts w:ascii="Times New Roman" w:hAnsi="Times New Roman" w:cs="Times New Roman"/>
            <w:sz w:val="28"/>
            <w:szCs w:val="28"/>
            <w:lang w:val="it-IT"/>
          </w:rPr>
          <w:t>E</w:t>
        </w:r>
        <w:r w:rsidR="003D78AB" w:rsidRPr="008C192D">
          <w:rPr>
            <w:rFonts w:ascii="Times New Roman" w:hAnsi="Times New Roman" w:cs="Times New Roman"/>
            <w:sz w:val="28"/>
            <w:szCs w:val="28"/>
            <w:lang w:val="it-IT"/>
          </w:rPr>
          <w:t>d. B.</w:t>
        </w:r>
        <w:r w:rsidR="00157A12" w:rsidRPr="008C192D">
          <w:rPr>
            <w:rFonts w:ascii="Times New Roman" w:hAnsi="Times New Roman" w:cs="Times New Roman"/>
            <w:sz w:val="28"/>
            <w:szCs w:val="28"/>
          </w:rPr>
          <w:t> </w:t>
        </w:r>
        <w:r w:rsidR="003D78AB" w:rsidRPr="008C192D">
          <w:rPr>
            <w:rFonts w:ascii="Times New Roman" w:hAnsi="Times New Roman" w:cs="Times New Roman"/>
            <w:sz w:val="28"/>
            <w:szCs w:val="28"/>
            <w:lang w:val="it-IT"/>
          </w:rPr>
          <w:t xml:space="preserve">Hedericus. </w:t>
        </w:r>
      </w:hyperlink>
      <w:r w:rsidR="003D78AB" w:rsidRPr="008C192D">
        <w:rPr>
          <w:rFonts w:ascii="Times New Roman" w:hAnsi="Times New Roman" w:cs="Times New Roman"/>
          <w:sz w:val="28"/>
          <w:szCs w:val="28"/>
          <w:lang w:val="it-IT"/>
        </w:rPr>
        <w:t>Lipsiae: Impensis Jo. F. Gleditsch, 1825</w:t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3D78AB" w:rsidRPr="008C192D">
        <w:rPr>
          <w:rFonts w:ascii="Times New Roman" w:hAnsi="Times New Roman" w:cs="Times New Roman"/>
          <w:sz w:val="28"/>
          <w:szCs w:val="28"/>
          <w:lang w:val="it-IT"/>
        </w:rPr>
        <w:t>1827.</w:t>
      </w:r>
      <w:r w:rsidR="003D78AB"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Vol. 1–3.</w:t>
      </w:r>
    </w:p>
    <w:p w14:paraId="72EF2921" w14:textId="77777777" w:rsidR="003D78AB" w:rsidRPr="008C192D" w:rsidRDefault="003D78AB" w:rsidP="003D78AB">
      <w:pPr>
        <w:spacing w:before="240"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C192D">
        <w:rPr>
          <w:rFonts w:ascii="Times New Roman" w:hAnsi="Times New Roman" w:cs="Times New Roman"/>
          <w:sz w:val="28"/>
          <w:szCs w:val="28"/>
        </w:rPr>
        <w:t>.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92D">
        <w:rPr>
          <w:rFonts w:ascii="Times New Roman" w:hAnsi="Times New Roman" w:cs="Times New Roman"/>
          <w:sz w:val="28"/>
          <w:szCs w:val="28"/>
        </w:rPr>
        <w:t xml:space="preserve">Научная литература. </w:t>
      </w:r>
    </w:p>
    <w:p w14:paraId="5C09B9D1" w14:textId="77777777" w:rsidR="003D78AB" w:rsidRPr="008C192D" w:rsidRDefault="003D78AB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Арутюнова Н. Д. Фактор Адресата // Известия Академии наук СССР. Серия литературы и языка. М.: Наука, 1981. Т. 40. № 4. С. 356–367.</w:t>
      </w:r>
    </w:p>
    <w:p w14:paraId="7C2A773D" w14:textId="77777777" w:rsidR="003D78AB" w:rsidRPr="008C192D" w:rsidRDefault="003D78AB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Багана Ж., Блажевич Ю. С. К вопросу о переключении кодов // Вопросы журналистики, педагогики, языкознания. Белгород, 2010. С. 63–68.</w:t>
      </w:r>
    </w:p>
    <w:p w14:paraId="042D6A15" w14:textId="77777777" w:rsidR="003D78AB" w:rsidRPr="008C192D" w:rsidRDefault="003D78AB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Бенвенист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Э. Глава 29. Эвфемизмы древние и современные // Общая лингвистика.  М.: Прогресс, 1974. С. 370–376.</w:t>
      </w:r>
    </w:p>
    <w:p w14:paraId="5D4B521D" w14:textId="77777777" w:rsidR="003D78AB" w:rsidRPr="008C192D" w:rsidRDefault="003D78AB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Бухаловский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Л. А. Введение в языкознание. Ч.  2. М.: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, 1954. 177 с.</w:t>
      </w:r>
    </w:p>
    <w:p w14:paraId="2D99FC00" w14:textId="34543229" w:rsidR="003D78AB" w:rsidRPr="008C192D" w:rsidRDefault="003D78AB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Влахов С., Флорин С. Непереводимое в переводе. М.: Международные отношения, 1980. 352 с.</w:t>
      </w:r>
    </w:p>
    <w:p w14:paraId="07656132" w14:textId="364CB555" w:rsidR="003D78AB" w:rsidRPr="008C192D" w:rsidRDefault="003D78AB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Горенштейн В. О. Цицерон в годы гражданской войны 49–45 гг. и диктатуры Цезаря. Диалоги «о старости» и «о дружбе» // Марк Тулий Цицерон. О старости. О дружбе. Об обязанностях / Под. В.</w:t>
      </w:r>
      <w:r w:rsidR="00293AD2" w:rsidRPr="008C192D">
        <w:rPr>
          <w:rFonts w:ascii="Times New Roman" w:hAnsi="Times New Roman" w:cs="Times New Roman"/>
          <w:sz w:val="28"/>
          <w:szCs w:val="28"/>
        </w:rPr>
        <w:t> </w:t>
      </w:r>
      <w:r w:rsidRPr="008C192D">
        <w:rPr>
          <w:rFonts w:ascii="Times New Roman" w:hAnsi="Times New Roman" w:cs="Times New Roman"/>
          <w:sz w:val="28"/>
          <w:szCs w:val="28"/>
        </w:rPr>
        <w:t>О.</w:t>
      </w:r>
      <w:r w:rsidR="00293AD2" w:rsidRPr="008C192D">
        <w:rPr>
          <w:rFonts w:ascii="Times New Roman" w:hAnsi="Times New Roman" w:cs="Times New Roman"/>
          <w:sz w:val="28"/>
          <w:szCs w:val="28"/>
        </w:rPr>
        <w:t> </w:t>
      </w:r>
      <w:r w:rsidRPr="008C192D">
        <w:rPr>
          <w:rFonts w:ascii="Times New Roman" w:hAnsi="Times New Roman" w:cs="Times New Roman"/>
          <w:sz w:val="28"/>
          <w:szCs w:val="28"/>
        </w:rPr>
        <w:t>Горенштейн, М. Е. Грабарь–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Пассек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>, С. Л. Утченко.  М.: Наука, 1993. С. 175–191.</w:t>
      </w:r>
    </w:p>
    <w:p w14:paraId="574E82CB" w14:textId="77777777" w:rsidR="003D78AB" w:rsidRPr="008C192D" w:rsidRDefault="008C192D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D78AB" w:rsidRPr="008C192D">
          <w:rPr>
            <w:rFonts w:ascii="Times New Roman" w:hAnsi="Times New Roman" w:cs="Times New Roman"/>
            <w:sz w:val="28"/>
            <w:szCs w:val="28"/>
          </w:rPr>
          <w:t>Грабарь-</w:t>
        </w:r>
        <w:proofErr w:type="spellStart"/>
        <w:r w:rsidR="003D78AB" w:rsidRPr="008C192D">
          <w:rPr>
            <w:rFonts w:ascii="Times New Roman" w:hAnsi="Times New Roman" w:cs="Times New Roman"/>
            <w:sz w:val="28"/>
            <w:szCs w:val="28"/>
          </w:rPr>
          <w:t>Пассек</w:t>
        </w:r>
        <w:proofErr w:type="spellEnd"/>
        <w:r w:rsidR="003D78AB" w:rsidRPr="008C192D">
          <w:rPr>
            <w:rFonts w:ascii="Times New Roman" w:hAnsi="Times New Roman" w:cs="Times New Roman"/>
            <w:sz w:val="28"/>
            <w:szCs w:val="28"/>
          </w:rPr>
          <w:t xml:space="preserve"> М. Е. Письма Цицерона</w:t>
        </w:r>
      </w:hyperlink>
      <w:r w:rsidR="003D78AB" w:rsidRPr="008C192D">
        <w:rPr>
          <w:rFonts w:ascii="Times New Roman" w:hAnsi="Times New Roman" w:cs="Times New Roman"/>
          <w:sz w:val="28"/>
          <w:szCs w:val="28"/>
        </w:rPr>
        <w:t xml:space="preserve"> // Античная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</w:rPr>
        <w:t>эпистолография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</w:rPr>
        <w:t>. М.: Наука, 1967. С. 59–81.</w:t>
      </w:r>
    </w:p>
    <w:p w14:paraId="79FC9875" w14:textId="77777777" w:rsidR="003D78AB" w:rsidRPr="008C192D" w:rsidRDefault="003D78AB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Доровских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 Л. В. Семантическая характеристика грецизмов в латинском языке // Взаимодействие языков. Свердловск, 1969. С. 3–21.</w:t>
      </w:r>
    </w:p>
    <w:p w14:paraId="6A71C43A" w14:textId="77777777" w:rsidR="003D78AB" w:rsidRPr="008C192D" w:rsidRDefault="003D78AB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Дуров В. С. Основы стилистики латинского языка: Учеб. пособие для студ. филол. фак. </w:t>
      </w:r>
      <w:proofErr w:type="spellStart"/>
      <w:r w:rsidRPr="008C192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C192D">
        <w:rPr>
          <w:rFonts w:ascii="Times New Roman" w:hAnsi="Times New Roman" w:cs="Times New Roman"/>
          <w:sz w:val="28"/>
          <w:szCs w:val="28"/>
        </w:rPr>
        <w:t xml:space="preserve">. учеб. заведений. СПб: Филол. фак. СПбГУ; М.: Изд. центр «Академия», 2004. 112 с. </w:t>
      </w:r>
    </w:p>
    <w:p w14:paraId="2981CB80" w14:textId="2C57461D" w:rsidR="003D78AB" w:rsidRPr="008C192D" w:rsidRDefault="00EA5453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</w:rPr>
        <w:t>Крысин Л. П. Иноязычное слово в роли эвфемизма // Слово в современных текстах и словарях. Очерки о русской лексике и лексикографии. М.: Знак, 2008. С. 45–51.</w:t>
      </w:r>
    </w:p>
    <w:p w14:paraId="7368AC96" w14:textId="69781DE8" w:rsidR="003D78AB" w:rsidRPr="008C192D" w:rsidRDefault="00CD4BF8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</w:rPr>
        <w:t xml:space="preserve">Кулакова Е. С. Дистанцирование как объект языкознания //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</w:rPr>
        <w:t>Lingua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</w:rPr>
        <w:t>Mobilis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</w:rPr>
        <w:t>. Челябинск, 2014. № 2. С. 59–65.</w:t>
      </w:r>
    </w:p>
    <w:p w14:paraId="11B1F473" w14:textId="3F5AA983" w:rsidR="003D78AB" w:rsidRPr="008C192D" w:rsidRDefault="00CD4BF8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</w:rPr>
        <w:t xml:space="preserve">Кулаковский Ю. А. История Римской литературы от начала республики до начала Империи в конспиративном изложении / </w:t>
      </w:r>
      <w:r w:rsidRPr="008C192D">
        <w:rPr>
          <w:rFonts w:ascii="Times New Roman" w:hAnsi="Times New Roman" w:cs="Times New Roman"/>
          <w:sz w:val="28"/>
          <w:szCs w:val="28"/>
        </w:rPr>
        <w:t>П</w:t>
      </w:r>
      <w:r w:rsidR="003D78AB" w:rsidRPr="008C192D">
        <w:rPr>
          <w:rFonts w:ascii="Times New Roman" w:hAnsi="Times New Roman" w:cs="Times New Roman"/>
          <w:sz w:val="28"/>
          <w:szCs w:val="28"/>
        </w:rPr>
        <w:t>од</w:t>
      </w:r>
      <w:r w:rsidRPr="008C192D">
        <w:rPr>
          <w:rFonts w:ascii="Times New Roman" w:hAnsi="Times New Roman" w:cs="Times New Roman"/>
          <w:sz w:val="28"/>
          <w:szCs w:val="28"/>
        </w:rPr>
        <w:t>.</w:t>
      </w:r>
      <w:r w:rsidR="003D78AB" w:rsidRPr="008C192D">
        <w:rPr>
          <w:rFonts w:ascii="Times New Roman" w:hAnsi="Times New Roman" w:cs="Times New Roman"/>
          <w:sz w:val="28"/>
          <w:szCs w:val="28"/>
        </w:rPr>
        <w:t xml:space="preserve"> А. А. Пучков. Киев: Издательский дом А+С, 2005. 256 с.</w:t>
      </w:r>
    </w:p>
    <w:p w14:paraId="72FBA04A" w14:textId="5F41BE6C" w:rsidR="003D78AB" w:rsidRPr="008C192D" w:rsidRDefault="00397CF4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</w:rPr>
        <w:t xml:space="preserve">Кулешова А. В.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</w:rPr>
        <w:t>Лингвопрагматическая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</w:rPr>
        <w:t xml:space="preserve"> категория дистанцирования (на материале французской прессы):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</w:rPr>
        <w:t>Aвтореферат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</w:rPr>
        <w:t>. канд. филол. наук. М., 2008. 23 с.</w:t>
      </w:r>
    </w:p>
    <w:p w14:paraId="3A411FC8" w14:textId="783329E5" w:rsidR="003D78AB" w:rsidRPr="008C192D" w:rsidRDefault="00397CF4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</w:rPr>
        <w:t xml:space="preserve">Ларин Б. А. Об эвфемизмах // История русского языка и общее языкознание.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</w:rPr>
        <w:t>. работы: Учеб. пособие для фак. рус. яз. и литературы пед. ин-тов. М.: Просвещение, 1977. 224 с.</w:t>
      </w:r>
    </w:p>
    <w:p w14:paraId="6F6D20E2" w14:textId="5DDB2F46" w:rsidR="003D78AB" w:rsidRPr="008C192D" w:rsidRDefault="00397CF4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</w:rPr>
        <w:t xml:space="preserve">Марков Б. В. Философия языка и коммуникации. Т. 2. Техники и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</w:rPr>
        <w:t>: Учебник. М.: РУСАЙНС, 2018. 234 с.</w:t>
      </w:r>
    </w:p>
    <w:p w14:paraId="48936727" w14:textId="3CB17EA6" w:rsidR="003D78AB" w:rsidRPr="008C192D" w:rsidRDefault="00397CF4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</w:rPr>
        <w:t>Машкин Н. А. Принципат Августа. Происхождение и социальная сущность. М. –Л.: Изд-во Академии Наук СССР, 1949.</w:t>
      </w:r>
    </w:p>
    <w:p w14:paraId="59E9101E" w14:textId="00548791" w:rsidR="003D78AB" w:rsidRPr="008C192D" w:rsidRDefault="00397CF4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</w:rPr>
        <w:t>Москвин В. П. Эвфемизмы: системные связи, функции и способы образования // Вопросы языка. М.: Изд-во РАН, 2001. С. 58–70. </w:t>
      </w:r>
    </w:p>
    <w:p w14:paraId="5D1C3DA4" w14:textId="45E1704F" w:rsidR="003D78AB" w:rsidRPr="008C192D" w:rsidRDefault="00397CF4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</w:rPr>
        <w:t xml:space="preserve">Никитина И. Н. Эвфемия в зарубежной и отечественной лингвистике: история вопроса и перспектива исследования //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</w:rPr>
        <w:t>. Волжского ун-та им. В. Н. Татищева. Тольятти, 2009. С. 49–64.</w:t>
      </w:r>
    </w:p>
    <w:p w14:paraId="1F75A841" w14:textId="749E6E19" w:rsidR="003D78AB" w:rsidRPr="008C192D" w:rsidRDefault="00397CF4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</w:rPr>
        <w:t>Утченко С. Л. Цицерон и его время. М.: Мысль, 1972. 390 с.</w:t>
      </w:r>
    </w:p>
    <w:p w14:paraId="7FC479C3" w14:textId="7CF2B6C8" w:rsidR="003D78AB" w:rsidRPr="008C192D" w:rsidRDefault="00397CF4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</w:rPr>
        <w:t>Хилханова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</w:rPr>
        <w:t xml:space="preserve"> Э. В.,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</w:rPr>
        <w:t>Папинова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</w:rPr>
        <w:t xml:space="preserve"> Ж. Б. К вопросу о терминах переключение кодов, смешение кодов, вкрапления и критериях их разграничения // Мир науки, культуры, образования. </w:t>
      </w:r>
      <w:r w:rsidR="00BC22BE" w:rsidRPr="008C192D">
        <w:rPr>
          <w:rFonts w:ascii="Times New Roman" w:hAnsi="Times New Roman" w:cs="Times New Roman"/>
          <w:sz w:val="28"/>
          <w:szCs w:val="28"/>
        </w:rPr>
        <w:t>Горно-</w:t>
      </w:r>
      <w:r w:rsidR="00B07DCD" w:rsidRPr="008C192D">
        <w:rPr>
          <w:rFonts w:ascii="Times New Roman" w:hAnsi="Times New Roman" w:cs="Times New Roman"/>
          <w:sz w:val="28"/>
          <w:szCs w:val="28"/>
        </w:rPr>
        <w:t xml:space="preserve">Алтайск, </w:t>
      </w:r>
      <w:r w:rsidR="003D78AB" w:rsidRPr="008C192D">
        <w:rPr>
          <w:rFonts w:ascii="Times New Roman" w:hAnsi="Times New Roman" w:cs="Times New Roman"/>
          <w:sz w:val="28"/>
          <w:szCs w:val="28"/>
        </w:rPr>
        <w:t>2018. № 2 (69). С. 668–671.</w:t>
      </w:r>
    </w:p>
    <w:p w14:paraId="2F8017DD" w14:textId="2DD97CF0" w:rsidR="003D78AB" w:rsidRPr="008C192D" w:rsidRDefault="00511235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</w:rPr>
        <w:t xml:space="preserve"> И. Ш. Цезарь Август. Л.: Наука, 1990. 198 с.</w:t>
      </w:r>
    </w:p>
    <w:p w14:paraId="60205406" w14:textId="0B9AD264" w:rsidR="003D78AB" w:rsidRPr="008C192D" w:rsidRDefault="00511235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Adams J. N. Cicero’s letters // Bilingualism and the Latin language. Cambridge: Cambridge University Press, 2004. P. 308–347.</w:t>
      </w:r>
    </w:p>
    <w:p w14:paraId="534442BE" w14:textId="4D85F994" w:rsidR="003D78AB" w:rsidRPr="008C192D" w:rsidRDefault="00511235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Albrecht M. von. Cicero's style: A synopsis. Brill, 2003. 281 p.</w:t>
      </w:r>
    </w:p>
    <w:p w14:paraId="7CC167AF" w14:textId="27C485E6" w:rsidR="003D78AB" w:rsidRPr="008C192D" w:rsidRDefault="00511235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Appel R.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Muysken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P. Language contact and bilingualism. Amsterdam: Amsterdam University Press, 2005.</w:t>
      </w:r>
    </w:p>
    <w:p w14:paraId="22B39DA9" w14:textId="395187F2" w:rsidR="003D78AB" w:rsidRPr="008C192D" w:rsidRDefault="00511235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Baldwin B. Greek in Cicero's letters // Acta Classica, 1992. Vol. 35. P. 1–17.</w:t>
      </w:r>
    </w:p>
    <w:p w14:paraId="5FB42440" w14:textId="0C53ED9C" w:rsidR="003D78AB" w:rsidRPr="008C192D" w:rsidRDefault="00511235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Billows R. A. Julius Caesar. The Colossus of Rome /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Пер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. с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англ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="008C192D" w:rsidRPr="008C192D">
        <w:fldChar w:fldCharType="begin"/>
      </w:r>
      <w:r w:rsidR="008C192D" w:rsidRPr="008C192D">
        <w:rPr>
          <w:lang w:val="en-US"/>
        </w:rPr>
        <w:instrText xml:space="preserve"> HYPERLINK "http://ancientrome.ru/site/index.htm" \l "ol" \t "_blank" </w:instrText>
      </w:r>
      <w:r w:rsidR="008C192D" w:rsidRPr="008C192D">
        <w:fldChar w:fldCharType="separate"/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О.</w:t>
      </w:r>
      <w:r w:rsidR="00293AD2" w:rsidRPr="008C19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В.</w:t>
      </w:r>
      <w:r w:rsidR="00293AD2" w:rsidRPr="008C192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Любимовой</w:t>
      </w:r>
      <w:proofErr w:type="spellEnd"/>
      <w:r w:rsidR="008C192D" w:rsidRPr="008C192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. L.–N. Y., Routledge, 2009. p. 299.</w:t>
      </w:r>
    </w:p>
    <w:p w14:paraId="1CDF8C82" w14:textId="2F149BC6" w:rsidR="003D78AB" w:rsidRPr="008C192D" w:rsidRDefault="00511235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Brown P., Levinson S. Politeness: some universals in language usage. Cambridge: Cambridge University Press, 1987. 345 p.</w:t>
      </w:r>
    </w:p>
    <w:p w14:paraId="471E2839" w14:textId="44A8B7FF" w:rsidR="003D78AB" w:rsidRPr="008C192D" w:rsidRDefault="00511235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Galperin I. R. Stylistics. M.: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Высшая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школа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, 1977. 334 p.</w:t>
      </w:r>
    </w:p>
    <w:p w14:paraId="6AF9FA1B" w14:textId="17A78CE7" w:rsidR="003D78AB" w:rsidRPr="008C192D" w:rsidRDefault="00511235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Dunkel G. E. Remarks on code-switching in Cicero’s letters to Atticus. Museum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Helveticum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, 2000. Vol. 57, № 2. P. 122–129.</w:t>
      </w:r>
    </w:p>
    <w:p w14:paraId="12FCD120" w14:textId="4DE877CD" w:rsidR="003D78AB" w:rsidRPr="008C192D" w:rsidRDefault="00511235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Enright D.J. Fair of </w:t>
      </w:r>
      <w:r w:rsidR="00DE6787" w:rsidRPr="008C19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peech: </w:t>
      </w:r>
      <w:r w:rsidR="00DE6787" w:rsidRPr="008C19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DE6787" w:rsidRPr="008C192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ses of </w:t>
      </w:r>
      <w:r w:rsidR="00DE6787" w:rsidRPr="008C19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uphemism. Oxford: Oxford University Press, 1985.</w:t>
      </w:r>
    </w:p>
    <w:p w14:paraId="07EF8116" w14:textId="3B99FD96" w:rsidR="003D78AB" w:rsidRPr="008C192D" w:rsidRDefault="00511235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Freidhof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G.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Typen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dialogischer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kohärenz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illokutions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-blockade //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Zeitschrift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für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slawistik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. Berlin, 1992. Bd. 37. № 2. S. 215–230.</w:t>
      </w:r>
    </w:p>
    <w:p w14:paraId="0A37CEE9" w14:textId="6A48DC72" w:rsidR="003D78AB" w:rsidRPr="008C192D" w:rsidRDefault="00DE6787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Gumperz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J. J., Hernandez-Chavez E., Cohen A. D. (eds.). Cognitive aspects of bilingual communication //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Lenguaje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los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Chicanos. Arlington: Center for applied linguistics, 1975. </w:t>
      </w:r>
      <w:r w:rsidR="003D78AB" w:rsidRPr="008C192D">
        <w:rPr>
          <w:rFonts w:ascii="Times New Roman" w:hAnsi="Times New Roman" w:cs="Times New Roman"/>
          <w:sz w:val="28"/>
          <w:szCs w:val="28"/>
        </w:rPr>
        <w:t>P. 54–64.</w:t>
      </w:r>
    </w:p>
    <w:p w14:paraId="1A0970AD" w14:textId="083DED9D" w:rsidR="003D78AB" w:rsidRPr="008C192D" w:rsidRDefault="00DE6787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Hall J. Politeness and politics in Cicero’s letters. Oxford: Oxford University Press, 2009. 275 p.</w:t>
      </w:r>
    </w:p>
    <w:p w14:paraId="773460E1" w14:textId="36E4713E" w:rsidR="003D78AB" w:rsidRPr="008C192D" w:rsidRDefault="00DE6787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Kany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Ch. E. American-</w:t>
      </w:r>
      <w:r w:rsidR="00021D60" w:rsidRPr="008C19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panish euphemisms. California: University of California, 1960. 249 p.</w:t>
      </w:r>
    </w:p>
    <w:p w14:paraId="2F75953F" w14:textId="74D91BC8" w:rsidR="003D78AB" w:rsidRPr="008C192D" w:rsidRDefault="00DE6787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Myers-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Scotton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C.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Duelling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languages. Grammatical structure in code-switching. Oxford: Clarendon Press, 1993. 263 p.</w:t>
      </w:r>
    </w:p>
    <w:p w14:paraId="4CEB4EF4" w14:textId="480BB3B4" w:rsidR="003D78AB" w:rsidRPr="008C192D" w:rsidRDefault="00DE6787" w:rsidP="00224A93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Neaman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, J. S. Silver C. G. Kind words: a thesaurus of euphemism. New York, 1983. 320 p.</w:t>
      </w:r>
    </w:p>
    <w:p w14:paraId="3F92AB62" w14:textId="7BFB56EF" w:rsidR="00224A93" w:rsidRPr="008C192D" w:rsidRDefault="000E6FAA" w:rsidP="00224A93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4A93" w:rsidRPr="008C192D">
        <w:rPr>
          <w:rFonts w:ascii="Times New Roman" w:hAnsi="Times New Roman" w:cs="Times New Roman"/>
          <w:sz w:val="28"/>
          <w:szCs w:val="28"/>
          <w:lang w:val="en-US"/>
        </w:rPr>
        <w:t>Počkaj</w:t>
      </w:r>
      <w:proofErr w:type="spellEnd"/>
      <w:r w:rsidR="00224A93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M. Code switching in Cicero’s Letters to Atticus </w:t>
      </w:r>
      <w:r w:rsidR="005D0916" w:rsidRPr="008C192D">
        <w:rPr>
          <w:rFonts w:ascii="Times New Roman" w:hAnsi="Times New Roman" w:cs="Times New Roman"/>
          <w:sz w:val="28"/>
          <w:szCs w:val="28"/>
        </w:rPr>
        <w:t xml:space="preserve">// </w:t>
      </w:r>
      <w:r w:rsidR="00224A93" w:rsidRPr="008C192D">
        <w:rPr>
          <w:rFonts w:ascii="Times New Roman" w:hAnsi="Times New Roman" w:cs="Times New Roman"/>
          <w:sz w:val="28"/>
          <w:szCs w:val="28"/>
          <w:lang w:val="it-IT"/>
        </w:rPr>
        <w:t xml:space="preserve">Keria: Studia Latina et Graeca, 2018. </w:t>
      </w:r>
      <w:r w:rsidR="00224A93" w:rsidRPr="008C192D">
        <w:rPr>
          <w:rFonts w:ascii="Times New Roman" w:hAnsi="Times New Roman" w:cs="Times New Roman"/>
          <w:sz w:val="28"/>
          <w:szCs w:val="28"/>
          <w:lang w:val="en-US"/>
        </w:rPr>
        <w:t>V. 20 (1). S. 5-30.</w:t>
      </w:r>
    </w:p>
    <w:p w14:paraId="7A40C1E6" w14:textId="6C866C73" w:rsidR="003D78AB" w:rsidRPr="008C192D" w:rsidRDefault="000E6FAA" w:rsidP="00224A93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Poplack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S. Syntactic structure and social function of code-switching // Latin language and communicative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. New York: </w:t>
      </w:r>
      <w:proofErr w:type="spellStart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>Ablex</w:t>
      </w:r>
      <w:proofErr w:type="spellEnd"/>
      <w:r w:rsidR="003D78AB"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Publishing, 1981. P. 169–184.</w:t>
      </w:r>
    </w:p>
    <w:p w14:paraId="215B9DE7" w14:textId="77777777" w:rsidR="003D78AB" w:rsidRPr="008C192D" w:rsidRDefault="003D78AB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lastRenderedPageBreak/>
        <w:t>Rose H. J. The Greek of Cicero // </w:t>
      </w:r>
      <w:r w:rsidR="008C192D" w:rsidRPr="008C192D">
        <w:fldChar w:fldCharType="begin"/>
      </w:r>
      <w:r w:rsidR="008C192D" w:rsidRPr="008C192D">
        <w:rPr>
          <w:lang w:val="en-US"/>
        </w:rPr>
        <w:instrText xml:space="preserve"> HYPERLINK "https://philpapers.org/asearch.pl?pub=2780" </w:instrText>
      </w:r>
      <w:r w:rsidR="008C192D" w:rsidRPr="008C192D">
        <w:fldChar w:fldCharType="separate"/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Journal of Hellenic studies</w:t>
      </w:r>
      <w:r w:rsidR="008C192D" w:rsidRPr="008C192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="008C192D" w:rsidRPr="008C192D">
        <w:fldChar w:fldCharType="begin"/>
      </w:r>
      <w:r w:rsidR="008C192D" w:rsidRPr="008C192D">
        <w:rPr>
          <w:lang w:val="en-US"/>
        </w:rPr>
        <w:instrText xml:space="preserve"> HYPERLINK "https://en.wikipedia.org/wiki/Cambridge_University_Press" \o "Cambridge University Press" </w:instrText>
      </w:r>
      <w:r w:rsidR="008C192D" w:rsidRPr="008C192D">
        <w:fldChar w:fldCharType="separate"/>
      </w:r>
      <w:r w:rsidRPr="008C192D">
        <w:rPr>
          <w:rFonts w:ascii="Times New Roman" w:hAnsi="Times New Roman" w:cs="Times New Roman"/>
          <w:sz w:val="28"/>
          <w:szCs w:val="28"/>
        </w:rPr>
        <w:t>Cambridge</w:t>
      </w:r>
      <w:r w:rsidR="008C192D" w:rsidRPr="008C192D">
        <w:rPr>
          <w:rFonts w:ascii="Times New Roman" w:hAnsi="Times New Roman" w:cs="Times New Roman"/>
          <w:sz w:val="28"/>
          <w:szCs w:val="28"/>
        </w:rPr>
        <w:fldChar w:fldCharType="end"/>
      </w:r>
      <w:r w:rsidRPr="008C192D">
        <w:rPr>
          <w:rFonts w:ascii="Times New Roman" w:hAnsi="Times New Roman" w:cs="Times New Roman"/>
          <w:sz w:val="28"/>
          <w:szCs w:val="28"/>
        </w:rPr>
        <w:t>, 1921. V. 41(1).  P. 91</w:t>
      </w:r>
      <w:r w:rsidRPr="008C192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C192D">
        <w:rPr>
          <w:rFonts w:ascii="Times New Roman" w:hAnsi="Times New Roman" w:cs="Times New Roman"/>
          <w:sz w:val="28"/>
          <w:szCs w:val="28"/>
        </w:rPr>
        <w:t>116.</w:t>
      </w:r>
    </w:p>
    <w:p w14:paraId="52C55872" w14:textId="77777777" w:rsidR="003D78AB" w:rsidRPr="008C192D" w:rsidRDefault="003D78AB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Rowson</w:t>
      </w:r>
      <w:proofErr w:type="spellEnd"/>
      <w:r w:rsidRPr="008C192D">
        <w:rPr>
          <w:rFonts w:ascii="Times New Roman" w:hAnsi="Times New Roman" w:cs="Times New Roman"/>
          <w:sz w:val="28"/>
          <w:szCs w:val="28"/>
          <w:lang w:val="en-US"/>
        </w:rPr>
        <w:t>, H. A. Dictionary of euphemisms and other doubletalk. New York, 2002. 312 p.</w:t>
      </w:r>
    </w:p>
    <w:p w14:paraId="77DEE9B9" w14:textId="77777777" w:rsidR="003D78AB" w:rsidRPr="008C192D" w:rsidRDefault="003D78AB" w:rsidP="003D78AB">
      <w:pPr>
        <w:pStyle w:val="a8"/>
        <w:numPr>
          <w:ilvl w:val="0"/>
          <w:numId w:val="12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92D">
        <w:rPr>
          <w:rFonts w:ascii="Times New Roman" w:hAnsi="Times New Roman" w:cs="Times New Roman"/>
          <w:sz w:val="28"/>
          <w:szCs w:val="28"/>
          <w:lang w:val="en-US"/>
        </w:rPr>
        <w:t>Rudd N. Themes in Roman satire. London: Duckworth Press, 1986. 242 p.</w:t>
      </w:r>
    </w:p>
    <w:p w14:paraId="3DB95605" w14:textId="77777777" w:rsidR="003D78AB" w:rsidRPr="008C192D" w:rsidRDefault="003D78AB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Sankoff</w:t>
      </w:r>
      <w:proofErr w:type="spellEnd"/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G. Linguistic outcomes of language contact // The Handbook of language variation and change. Estes: Blackwell Publishers. </w:t>
      </w:r>
      <w:r w:rsidRPr="008C192D">
        <w:rPr>
          <w:rFonts w:ascii="Times New Roman" w:hAnsi="Times New Roman" w:cs="Times New Roman"/>
          <w:sz w:val="28"/>
          <w:szCs w:val="28"/>
        </w:rPr>
        <w:t>2002. P. 638–669.</w:t>
      </w:r>
    </w:p>
    <w:p w14:paraId="18158965" w14:textId="77777777" w:rsidR="00047F1C" w:rsidRPr="008C192D" w:rsidRDefault="003D78AB" w:rsidP="003D78A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047F1C" w:rsidRPr="008C19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C192D">
        <w:rPr>
          <w:rFonts w:ascii="Times New Roman" w:hAnsi="Times New Roman" w:cs="Times New Roman"/>
          <w:sz w:val="28"/>
          <w:szCs w:val="28"/>
          <w:lang w:val="en-US"/>
        </w:rPr>
        <w:t>Weinreich</w:t>
      </w:r>
      <w:proofErr w:type="spellEnd"/>
      <w:r w:rsidRPr="008C192D">
        <w:rPr>
          <w:rFonts w:ascii="Times New Roman" w:hAnsi="Times New Roman" w:cs="Times New Roman"/>
          <w:sz w:val="28"/>
          <w:szCs w:val="28"/>
          <w:lang w:val="en-US"/>
        </w:rPr>
        <w:t xml:space="preserve"> U. Languages in contact: findings and problems. New York, 1953. 148 p.</w:t>
      </w:r>
    </w:p>
    <w:p w14:paraId="29836772" w14:textId="0F0395D0" w:rsidR="004A1B85" w:rsidRPr="008C192D" w:rsidRDefault="004A1B85" w:rsidP="00B55B08">
      <w:pPr>
        <w:pStyle w:val="10"/>
        <w:spacing w:before="0"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8" w:name="_Toc104949018"/>
      <w:r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</w:t>
      </w:r>
      <w:r w:rsidR="00B71073" w:rsidRPr="008C192D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  <w:bookmarkEnd w:id="18"/>
    </w:p>
    <w:p w14:paraId="3B69BCE6" w14:textId="77777777" w:rsidR="008532DC" w:rsidRPr="008C192D" w:rsidRDefault="008532DC" w:rsidP="008532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192D">
        <w:rPr>
          <w:rFonts w:ascii="Times New Roman" w:hAnsi="Times New Roman" w:cs="Times New Roman"/>
          <w:sz w:val="28"/>
          <w:szCs w:val="28"/>
        </w:rPr>
        <w:t>Таблица 1. Список проанализированных лексем в зависимости от их функции</w:t>
      </w:r>
      <w:r w:rsidRPr="008C192D">
        <w:t xml:space="preserve"> </w:t>
      </w:r>
    </w:p>
    <w:tbl>
      <w:tblPr>
        <w:tblStyle w:val="-1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1389"/>
        <w:gridCol w:w="2337"/>
        <w:gridCol w:w="2620"/>
        <w:gridCol w:w="2403"/>
      </w:tblGrid>
      <w:tr w:rsidR="008C192D" w:rsidRPr="008C192D" w14:paraId="4659FBA5" w14:textId="77777777" w:rsidTr="00543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62809B98" w14:textId="77777777" w:rsidR="008532DC" w:rsidRPr="008C192D" w:rsidRDefault="008532DC" w:rsidP="001D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ADE0077" w14:textId="77777777" w:rsidR="008532DC" w:rsidRPr="008C192D" w:rsidRDefault="008532DC" w:rsidP="001D2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1C4C4CD" w14:textId="77777777" w:rsidR="008532DC" w:rsidRPr="008C192D" w:rsidRDefault="008532DC" w:rsidP="001D2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Грецизм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4BEB1C8" w14:textId="77777777" w:rsidR="008532DC" w:rsidRPr="008C192D" w:rsidRDefault="008532DC" w:rsidP="001D2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02B7202C" w14:textId="77777777" w:rsidR="008532DC" w:rsidRPr="008C192D" w:rsidRDefault="008532DC" w:rsidP="001D2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C192D" w:rsidRPr="008C192D" w14:paraId="7BB7F9E8" w14:textId="77777777" w:rsidTr="001D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517C39C" w14:textId="77777777" w:rsidR="008532DC" w:rsidRPr="008C192D" w:rsidRDefault="008532DC" w:rsidP="001D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Связующая</w:t>
            </w:r>
          </w:p>
        </w:tc>
      </w:tr>
      <w:tr w:rsidR="008C192D" w:rsidRPr="008C192D" w14:paraId="602E94C0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5BFB28FF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D60B83F" w14:textId="7DFCCE6B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9.10.2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2891B29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συμ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βιωτὴν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0E3B84E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товарища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2B225BF5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проявление привязанности</w:t>
            </w:r>
          </w:p>
        </w:tc>
      </w:tr>
      <w:tr w:rsidR="008C192D" w:rsidRPr="008C192D" w14:paraId="670BC792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760D8647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FE54DA5" w14:textId="02334088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9.10.1</w:t>
            </w:r>
          </w:p>
        </w:tc>
        <w:tc>
          <w:tcPr>
            <w:tcW w:w="0" w:type="auto"/>
          </w:tcPr>
          <w:p w14:paraId="1AE0BCE3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ὀβ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ελίζειν</w:t>
            </w:r>
            <w:proofErr w:type="spellEnd"/>
          </w:p>
        </w:tc>
        <w:tc>
          <w:tcPr>
            <w:tcW w:w="0" w:type="auto"/>
          </w:tcPr>
          <w:p w14:paraId="3ABB1360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отмечает критическими значками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14:paraId="35E32B95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ссылка на греческого филолога Аристарха; сравнение</w:t>
            </w:r>
          </w:p>
        </w:tc>
      </w:tr>
      <w:tr w:rsidR="008C192D" w:rsidRPr="008C192D" w14:paraId="5185817E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49F42114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5A5CB77" w14:textId="2EE1DCB3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9.10.1</w:t>
            </w:r>
          </w:p>
        </w:tc>
        <w:tc>
          <w:tcPr>
            <w:tcW w:w="0" w:type="auto"/>
          </w:tcPr>
          <w:p w14:paraId="347B6DD9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τοῦ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οιητοῦ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πα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ρεμ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βεβλημένοι</w:t>
            </w:r>
          </w:p>
        </w:tc>
        <w:tc>
          <w:tcPr>
            <w:tcW w:w="0" w:type="auto"/>
          </w:tcPr>
          <w:p w14:paraId="7E31DA98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поэта или вставленные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599C0555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6C99DE58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09C5A308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E0C1EBA" w14:textId="0EE12051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> 9.18.3</w:t>
            </w:r>
          </w:p>
        </w:tc>
        <w:tc>
          <w:tcPr>
            <w:tcW w:w="0" w:type="auto"/>
          </w:tcPr>
          <w:p w14:paraId="3203C7F2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ρολεγομέν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ας</w:t>
            </w:r>
          </w:p>
        </w:tc>
        <w:tc>
          <w:tcPr>
            <w:tcW w:w="0" w:type="auto"/>
          </w:tcPr>
          <w:p w14:paraId="561A6AD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сказанное, т.е.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первопринципы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E82022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ситуация юмора</w:t>
            </w:r>
          </w:p>
        </w:tc>
      </w:tr>
      <w:tr w:rsidR="008C192D" w:rsidRPr="008C192D" w14:paraId="514BA024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65F3D50C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6410998" w14:textId="0CF26695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16.9</w:t>
            </w:r>
          </w:p>
        </w:tc>
        <w:tc>
          <w:tcPr>
            <w:tcW w:w="0" w:type="auto"/>
          </w:tcPr>
          <w:p w14:paraId="1819FD10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ἀριστεί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14:paraId="380E176B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подвиги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FA53E17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ироническое</w:t>
            </w:r>
          </w:p>
        </w:tc>
      </w:tr>
      <w:tr w:rsidR="008C192D" w:rsidRPr="008C192D" w14:paraId="18D7C7F4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5D4B7039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21D312B" w14:textId="63D8295C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15.27.1</w:t>
            </w:r>
          </w:p>
        </w:tc>
        <w:tc>
          <w:tcPr>
            <w:tcW w:w="0" w:type="auto"/>
          </w:tcPr>
          <w:p w14:paraId="24F41F21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άνυ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φιλοστόργως</w:t>
            </w:r>
            <w:proofErr w:type="spellEnd"/>
          </w:p>
        </w:tc>
        <w:tc>
          <w:tcPr>
            <w:tcW w:w="0" w:type="auto"/>
          </w:tcPr>
          <w:p w14:paraId="445B0D07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очень дружелюб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40FAFC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1336AF97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291EA0F3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71164CB" w14:textId="79D6854D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> 4.15.3</w:t>
            </w:r>
          </w:p>
        </w:tc>
        <w:tc>
          <w:tcPr>
            <w:tcW w:w="0" w:type="auto"/>
          </w:tcPr>
          <w:p w14:paraId="11548369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ἡμερολεγδ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ò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</w:p>
        </w:tc>
        <w:tc>
          <w:tcPr>
            <w:tcW w:w="0" w:type="auto"/>
          </w:tcPr>
          <w:p w14:paraId="72420771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считая дни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A247202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1480B65B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33FAE6CF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B755A75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Q. </w:t>
            </w: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. 2.9.2</w:t>
            </w:r>
          </w:p>
        </w:tc>
        <w:tc>
          <w:tcPr>
            <w:tcW w:w="0" w:type="auto"/>
          </w:tcPr>
          <w:p w14:paraId="201C0A61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ἑὶ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᾿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δείν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᾿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ἔφησ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ας</w:t>
            </w:r>
          </w:p>
        </w:tc>
        <w:tc>
          <w:tcPr>
            <w:tcW w:w="0" w:type="auto"/>
          </w:tcPr>
          <w:p w14:paraId="6EC6F6D7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«Если дурно сказал…»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1F87A82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цитата из Софокла (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fr.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962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192D" w:rsidRPr="008C192D" w14:paraId="207F4891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28E06E78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44FAA7EB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Q. </w:t>
            </w: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. 2.9.2</w:t>
            </w:r>
          </w:p>
        </w:tc>
        <w:tc>
          <w:tcPr>
            <w:tcW w:w="0" w:type="auto"/>
          </w:tcPr>
          <w:p w14:paraId="5F08B04C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ἔδρ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ασας</w:t>
            </w:r>
            <w:r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0" w:type="auto"/>
          </w:tcPr>
          <w:p w14:paraId="6B6029D9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3326CA8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3A9CABA2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4E0FACDB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A6720A7" w14:textId="5C751AF4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4.15.7</w:t>
            </w:r>
          </w:p>
        </w:tc>
        <w:tc>
          <w:tcPr>
            <w:tcW w:w="0" w:type="auto"/>
          </w:tcPr>
          <w:p w14:paraId="715C915D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σῆμ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δέ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τοι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ἐρέω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0" w:type="auto"/>
          </w:tcPr>
          <w:p w14:paraId="07418FCE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«знак я тебе назову»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9367E6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цитата (</w:t>
            </w: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Il</w:t>
            </w:r>
            <w:r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23.326 = </w:t>
            </w: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Od.</w:t>
            </w:r>
            <w:r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11.126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192D" w:rsidRPr="008C192D" w14:paraId="2DB72DDB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27713AE6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3DED4340" w14:textId="48281BDC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> 9.18.3</w:t>
            </w:r>
          </w:p>
        </w:tc>
        <w:tc>
          <w:tcPr>
            <w:tcW w:w="0" w:type="auto"/>
          </w:tcPr>
          <w:p w14:paraId="5239C2D8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λαλα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γεῦσ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αν</w:t>
            </w:r>
          </w:p>
        </w:tc>
        <w:tc>
          <w:tcPr>
            <w:tcW w:w="0" w:type="auto"/>
          </w:tcPr>
          <w:p w14:paraId="0CF4B515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щебетунья, то есть весенняя ласточка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2D3AD97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цитата (</w:t>
            </w: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Anth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Pal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10.1). Метафора: ласточка = письмо.</w:t>
            </w:r>
          </w:p>
        </w:tc>
      </w:tr>
      <w:tr w:rsidR="008C192D" w:rsidRPr="008C192D" w14:paraId="0C8C3086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676706A5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7676CAD8" w14:textId="2E8F1E0B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13.42.1</w:t>
            </w:r>
          </w:p>
        </w:tc>
        <w:tc>
          <w:tcPr>
            <w:tcW w:w="0" w:type="auto"/>
          </w:tcPr>
          <w:p w14:paraId="4650B7AE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‘καὶ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μάλ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 κα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τηφής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14:paraId="21A367C1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«и очень печальный»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14:paraId="14D00CE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цитата из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Менандара</w:t>
            </w:r>
            <w:proofErr w:type="spellEnd"/>
          </w:p>
        </w:tc>
      </w:tr>
      <w:tr w:rsidR="008C192D" w:rsidRPr="008C192D" w14:paraId="453E4F81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792E2B0A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7B361ED5" w14:textId="2B4368CB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13.42.1</w:t>
            </w:r>
          </w:p>
        </w:tc>
        <w:tc>
          <w:tcPr>
            <w:tcW w:w="0" w:type="auto"/>
          </w:tcPr>
          <w:p w14:paraId="6649C97D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σὺ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δὲ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δὴ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τί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σύννους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; ’</w:t>
            </w:r>
          </w:p>
        </w:tc>
        <w:tc>
          <w:tcPr>
            <w:tcW w:w="0" w:type="auto"/>
          </w:tcPr>
          <w:p w14:paraId="37C3A0D8" w14:textId="77777777" w:rsidR="008532DC" w:rsidRPr="008C192D" w:rsidRDefault="008532DC" w:rsidP="001D28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«Ты чем, в самом деле, так озабочен?»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66FE4F8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7B0C5019" w14:textId="77777777" w:rsidTr="0054395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027CD0B3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095F056C" w14:textId="36E586A9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15.11.3</w:t>
            </w:r>
          </w:p>
        </w:tc>
        <w:tc>
          <w:tcPr>
            <w:tcW w:w="0" w:type="auto"/>
            <w:vMerge w:val="restart"/>
          </w:tcPr>
          <w:p w14:paraId="1D5FC207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‘ ή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δεῦρ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᾿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ὁδός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σοι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τί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δύν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αται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νῦν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Θεο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πρόπε;’</w:t>
            </w:r>
            <w:proofErr w:type="gramEnd"/>
          </w:p>
        </w:tc>
        <w:tc>
          <w:tcPr>
            <w:tcW w:w="0" w:type="auto"/>
            <w:vMerge w:val="restart"/>
          </w:tcPr>
          <w:p w14:paraId="7DA33D14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«Что может дать тебе сейчас эта дорога, прорицатель?»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14:paraId="7A6B2235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3B2C1A86" w14:textId="77777777" w:rsidTr="0054395D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2269D13C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508CB1E7" w14:textId="29AF8B04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16.6.2</w:t>
            </w:r>
          </w:p>
        </w:tc>
        <w:tc>
          <w:tcPr>
            <w:tcW w:w="0" w:type="auto"/>
            <w:vMerge/>
          </w:tcPr>
          <w:p w14:paraId="4091D338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560DF31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605F1817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02A9BF29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26025D4C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43C2058D" w14:textId="7419001A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16.6.1</w:t>
            </w:r>
          </w:p>
        </w:tc>
        <w:tc>
          <w:tcPr>
            <w:tcW w:w="0" w:type="auto"/>
          </w:tcPr>
          <w:p w14:paraId="055BBD01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δολιχὸν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λόον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ὁρμ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αίοντες</w:t>
            </w:r>
            <w:r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0" w:type="auto"/>
          </w:tcPr>
          <w:p w14:paraId="2B6E8D7B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«готовя длинный путь»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B36716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цитата </w:t>
            </w:r>
            <w:r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Od</w:t>
            </w:r>
            <w:r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3.169)</w:t>
            </w:r>
          </w:p>
        </w:tc>
      </w:tr>
      <w:tr w:rsidR="008C192D" w:rsidRPr="008C192D" w14:paraId="7ABB1B2D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45173E98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27C917A0" w14:textId="0C3EA1C8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13.42.3</w:t>
            </w:r>
          </w:p>
        </w:tc>
        <w:tc>
          <w:tcPr>
            <w:tcW w:w="0" w:type="auto"/>
          </w:tcPr>
          <w:p w14:paraId="689C2DC3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μὴ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σκόρδου</w:t>
            </w:r>
            <w:proofErr w:type="spellEnd"/>
          </w:p>
        </w:tc>
        <w:tc>
          <w:tcPr>
            <w:tcW w:w="0" w:type="auto"/>
          </w:tcPr>
          <w:p w14:paraId="4A948D79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чтобы не [есть] чеснока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004298F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пословица</w:t>
            </w:r>
          </w:p>
        </w:tc>
      </w:tr>
      <w:tr w:rsidR="008C192D" w:rsidRPr="008C192D" w14:paraId="07514B40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770E9171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04EEA540" w14:textId="470FDB70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15.16а</w:t>
            </w:r>
          </w:p>
        </w:tc>
        <w:tc>
          <w:tcPr>
            <w:tcW w:w="0" w:type="auto"/>
          </w:tcPr>
          <w:p w14:paraId="52462BD7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οἰκος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φίλος</w:t>
            </w:r>
            <w:proofErr w:type="spellEnd"/>
          </w:p>
        </w:tc>
        <w:tc>
          <w:tcPr>
            <w:tcW w:w="0" w:type="auto"/>
          </w:tcPr>
          <w:p w14:paraId="690CBBA8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любимый дом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8881318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пословица</w:t>
            </w:r>
          </w:p>
        </w:tc>
      </w:tr>
      <w:tr w:rsidR="008C192D" w:rsidRPr="008C192D" w14:paraId="109F039A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54C08D52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79FA7008" w14:textId="41CD85CD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15.27.3</w:t>
            </w:r>
          </w:p>
        </w:tc>
        <w:tc>
          <w:tcPr>
            <w:tcW w:w="0" w:type="auto"/>
          </w:tcPr>
          <w:p w14:paraId="17A8DCAB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ὐτῇ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ουλύσει</w:t>
            </w:r>
            <w:proofErr w:type="spellEnd"/>
          </w:p>
        </w:tc>
        <w:tc>
          <w:tcPr>
            <w:tcW w:w="0" w:type="auto"/>
          </w:tcPr>
          <w:p w14:paraId="4426460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ко времени распряжки волов, т.е. вечером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B59D723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поговорка</w:t>
            </w:r>
          </w:p>
        </w:tc>
      </w:tr>
      <w:tr w:rsidR="008C192D" w:rsidRPr="008C192D" w14:paraId="622AEE21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3F59F307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78CD2357" w14:textId="0EF6EA77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> 5.14.1</w:t>
            </w:r>
          </w:p>
        </w:tc>
        <w:tc>
          <w:tcPr>
            <w:tcW w:w="0" w:type="auto"/>
          </w:tcPr>
          <w:p w14:paraId="70D1AB9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πα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ρά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πηγμα</w:t>
            </w:r>
            <w:r w:rsidRPr="008C19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ένι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αύσιον</w:t>
            </w:r>
          </w:p>
        </w:tc>
        <w:tc>
          <w:tcPr>
            <w:tcW w:w="0" w:type="auto"/>
          </w:tcPr>
          <w:p w14:paraId="36B11B79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передвижной календарь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377B36B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греческая реалия; метафора</w:t>
            </w:r>
          </w:p>
        </w:tc>
      </w:tr>
      <w:tr w:rsidR="008C192D" w:rsidRPr="008C192D" w14:paraId="5F846E05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23FE5529" w14:textId="7777777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6F15D252" w14:textId="6901AF11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15.18.1</w:t>
            </w:r>
          </w:p>
        </w:tc>
        <w:tc>
          <w:tcPr>
            <w:tcW w:w="0" w:type="auto"/>
          </w:tcPr>
          <w:p w14:paraId="3332781F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φλύ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αρον</w:t>
            </w:r>
          </w:p>
        </w:tc>
        <w:tc>
          <w:tcPr>
            <w:tcW w:w="0" w:type="auto"/>
          </w:tcPr>
          <w:p w14:paraId="3236F921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пустяки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20045D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антитеза</w:t>
            </w:r>
          </w:p>
        </w:tc>
      </w:tr>
      <w:tr w:rsidR="008C192D" w:rsidRPr="008C192D" w14:paraId="2582220E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5E8C052D" w14:textId="05D33645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14:paraId="3CAF7254" w14:textId="20E93294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14.21.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1C1D855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Πεντέλοι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πον</w:t>
            </w:r>
          </w:p>
        </w:tc>
        <w:tc>
          <w:tcPr>
            <w:tcW w:w="0" w:type="auto"/>
          </w:tcPr>
          <w:p w14:paraId="74950A38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последнего из пятерых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4B60247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прозвище</w:t>
            </w:r>
          </w:p>
        </w:tc>
      </w:tr>
      <w:tr w:rsidR="008C192D" w:rsidRPr="008C192D" w14:paraId="2A8FEA95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0C6138C6" w14:textId="28E0B77B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08CBB490" w14:textId="7734ECA3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9.18.2</w:t>
            </w:r>
          </w:p>
        </w:tc>
        <w:tc>
          <w:tcPr>
            <w:tcW w:w="0" w:type="auto"/>
          </w:tcPr>
          <w:p w14:paraId="09DAA75F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ἥρως</w:t>
            </w:r>
            <w:proofErr w:type="spellEnd"/>
          </w:p>
        </w:tc>
        <w:tc>
          <w:tcPr>
            <w:tcW w:w="0" w:type="auto"/>
          </w:tcPr>
          <w:p w14:paraId="24539DB0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герой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Целер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6D528ED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цитата из Одиссеи</w:t>
            </w:r>
          </w:p>
        </w:tc>
      </w:tr>
      <w:tr w:rsidR="008C192D" w:rsidRPr="008C192D" w14:paraId="34FCC05B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6E2731D7" w14:textId="21208FB8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70AFEB88" w14:textId="2C0906CD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Fam.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16.18.1</w:t>
            </w:r>
          </w:p>
        </w:tc>
        <w:tc>
          <w:tcPr>
            <w:tcW w:w="0" w:type="auto"/>
          </w:tcPr>
          <w:p w14:paraId="27EBA5F0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ἀκο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πίαν</w:t>
            </w:r>
          </w:p>
        </w:tc>
        <w:tc>
          <w:tcPr>
            <w:tcW w:w="0" w:type="auto"/>
          </w:tcPr>
          <w:p w14:paraId="1649A076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отсутствия усталости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19D9228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медицинский термин</w:t>
            </w:r>
          </w:p>
        </w:tc>
      </w:tr>
      <w:tr w:rsidR="008C192D" w:rsidRPr="008C192D" w14:paraId="59008D66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5F6C22E5" w14:textId="31A6406D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5283A21A" w14:textId="26424413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Fam.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16.18.1</w:t>
            </w:r>
          </w:p>
        </w:tc>
        <w:tc>
          <w:tcPr>
            <w:tcW w:w="0" w:type="auto"/>
          </w:tcPr>
          <w:p w14:paraId="1EEEA367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ερί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πα</w:t>
            </w:r>
            <w:r w:rsidRPr="008C19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ον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σύμμετρον</w:t>
            </w:r>
            <w:proofErr w:type="spellEnd"/>
          </w:p>
        </w:tc>
        <w:tc>
          <w:tcPr>
            <w:tcW w:w="0" w:type="auto"/>
          </w:tcPr>
          <w:p w14:paraId="43FF65BC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короткой прогулки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7EEA36E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2A6E59A7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053D651D" w14:textId="468446B9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1F5CC1F5" w14:textId="74E0AB93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Fam.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16.18.1</w:t>
            </w:r>
          </w:p>
        </w:tc>
        <w:tc>
          <w:tcPr>
            <w:tcW w:w="0" w:type="auto"/>
          </w:tcPr>
          <w:p w14:paraId="4489A53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τρῖψιν</w:t>
            </w:r>
            <w:proofErr w:type="spellEnd"/>
          </w:p>
        </w:tc>
        <w:tc>
          <w:tcPr>
            <w:tcW w:w="0" w:type="auto"/>
          </w:tcPr>
          <w:p w14:paraId="6F947803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массажа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DCCF20B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медицинский термин</w:t>
            </w:r>
          </w:p>
        </w:tc>
      </w:tr>
      <w:tr w:rsidR="008C192D" w:rsidRPr="008C192D" w14:paraId="31451CC8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66722459" w14:textId="3E777769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43E94B84" w14:textId="40BEACE2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9.10.6</w:t>
            </w:r>
          </w:p>
        </w:tc>
        <w:tc>
          <w:tcPr>
            <w:tcW w:w="0" w:type="auto"/>
          </w:tcPr>
          <w:p w14:paraId="6802D0FB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γενικώτερον</w:t>
            </w:r>
            <w:proofErr w:type="spellEnd"/>
          </w:p>
        </w:tc>
        <w:tc>
          <w:tcPr>
            <w:tcW w:w="0" w:type="auto"/>
          </w:tcPr>
          <w:p w14:paraId="4F1818B5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более обобщенно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A78A454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ссылка на ЧР</w:t>
            </w:r>
          </w:p>
        </w:tc>
      </w:tr>
      <w:tr w:rsidR="008C192D" w:rsidRPr="008C192D" w14:paraId="6F5AEB44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436DFE92" w14:textId="3A3D6683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14:paraId="6DCBFFAD" w14:textId="57AE659C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1.14.2</w:t>
            </w:r>
          </w:p>
        </w:tc>
        <w:tc>
          <w:tcPr>
            <w:tcW w:w="0" w:type="auto"/>
          </w:tcPr>
          <w:p w14:paraId="461C8B7B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γενικῶς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0" w:type="auto"/>
          </w:tcPr>
          <w:p w14:paraId="501FBC6F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в общем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C8CC47D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ссылка на ЧР</w:t>
            </w:r>
          </w:p>
        </w:tc>
      </w:tr>
      <w:tr w:rsidR="008C192D" w:rsidRPr="008C192D" w14:paraId="73488FE4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0E007349" w14:textId="0B9BE151" w:rsidR="008532DC" w:rsidRPr="008C192D" w:rsidRDefault="00911E0B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</w:tcPr>
          <w:p w14:paraId="42537A6E" w14:textId="4FD61F0C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1.14.5</w:t>
            </w:r>
          </w:p>
        </w:tc>
        <w:tc>
          <w:tcPr>
            <w:tcW w:w="0" w:type="auto"/>
          </w:tcPr>
          <w:p w14:paraId="178CAFAC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φιλό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πατριν</w:t>
            </w:r>
          </w:p>
        </w:tc>
        <w:tc>
          <w:tcPr>
            <w:tcW w:w="0" w:type="auto"/>
          </w:tcPr>
          <w:p w14:paraId="0B3C0792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любящего родину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8FB145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1B23D9B2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41C51DCE" w14:textId="33C4BEBD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42154AF7" w14:textId="03A13D75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15.4.1</w:t>
            </w:r>
          </w:p>
        </w:tc>
        <w:tc>
          <w:tcPr>
            <w:tcW w:w="0" w:type="auto"/>
          </w:tcPr>
          <w:p w14:paraId="45E9CB7C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ἄνω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οτ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αμῶν</w:t>
            </w:r>
          </w:p>
        </w:tc>
        <w:tc>
          <w:tcPr>
            <w:tcW w:w="0" w:type="auto"/>
          </w:tcPr>
          <w:p w14:paraId="35302126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вернулся к началу рек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2748520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цитата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Эврипида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из Медеи</w:t>
            </w:r>
          </w:p>
        </w:tc>
      </w:tr>
      <w:tr w:rsidR="008C192D" w:rsidRPr="008C192D" w14:paraId="4B498E8F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49633690" w14:textId="3BF7BA35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E31154A" w14:textId="5A2FB03B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15.4.2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C0AB610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μελήσει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1F75929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позабочусь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924291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6815972E" w14:textId="77777777" w:rsidTr="001D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EED2B0" w14:textId="77777777" w:rsidR="008532DC" w:rsidRPr="008C192D" w:rsidRDefault="008532DC" w:rsidP="001D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Заместительная (терминология, наименования)</w:t>
            </w:r>
          </w:p>
        </w:tc>
      </w:tr>
      <w:tr w:rsidR="008C192D" w:rsidRPr="008C192D" w14:paraId="6165BE80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1F55B979" w14:textId="49595EF5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6B910CD" w14:textId="019C69B4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1.13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4C66B00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ἐ</w:t>
            </w:r>
            <w:r w:rsidRPr="008C19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τοῖς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πολιτικοῖς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B03D9BB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в политике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5DC4C927" w14:textId="1DF12EFE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139B76C3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174A0C78" w14:textId="0B364D1C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0ECD1484" w14:textId="72D467E7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1.13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0" w:type="auto"/>
          </w:tcPr>
          <w:p w14:paraId="6C98B2E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τοποθεσίαν</w:t>
            </w:r>
            <w:proofErr w:type="spellEnd"/>
          </w:p>
        </w:tc>
        <w:tc>
          <w:tcPr>
            <w:tcW w:w="0" w:type="auto"/>
          </w:tcPr>
          <w:p w14:paraId="3914A63B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839FC93" w14:textId="01D0A90D" w:rsidR="008532DC" w:rsidRPr="008C192D" w:rsidRDefault="00A23F1F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</w:tr>
      <w:tr w:rsidR="008C192D" w:rsidRPr="008C192D" w14:paraId="174466EB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4E27C4C5" w14:textId="4A800F71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66B4A0AA" w14:textId="5BD5FC49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1.13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0" w:type="auto"/>
          </w:tcPr>
          <w:p w14:paraId="3A849790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φιλορήτορα</w:t>
            </w:r>
            <w:proofErr w:type="spellEnd"/>
          </w:p>
        </w:tc>
        <w:tc>
          <w:tcPr>
            <w:tcW w:w="0" w:type="auto"/>
          </w:tcPr>
          <w:p w14:paraId="0BB7482E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красноречие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158D086" w14:textId="1DF5D111" w:rsidR="008532DC" w:rsidRPr="008C192D" w:rsidRDefault="00A23F1F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</w:tr>
      <w:tr w:rsidR="008C192D" w:rsidRPr="008C192D" w14:paraId="4B266C78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362D0EBA" w14:textId="1AB9F23A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799AC8BD" w14:textId="155C7280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9.18.4</w:t>
            </w:r>
          </w:p>
        </w:tc>
        <w:tc>
          <w:tcPr>
            <w:tcW w:w="0" w:type="auto"/>
          </w:tcPr>
          <w:p w14:paraId="4213EC54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ολιτικήν</w:t>
            </w:r>
            <w:proofErr w:type="spellEnd"/>
          </w:p>
        </w:tc>
        <w:tc>
          <w:tcPr>
            <w:tcW w:w="0" w:type="auto"/>
          </w:tcPr>
          <w:p w14:paraId="115E1B20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 политике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2434E79" w14:textId="6571C409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5CDDFC27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1C1C22BE" w14:textId="73B53C82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7E6DA31E" w14:textId="47DAC5BD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9.1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F17BCC5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ολιτικώτερ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14:paraId="5CB1A99B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более политическое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6C4898F" w14:textId="3381A485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антитеза</w:t>
            </w:r>
          </w:p>
        </w:tc>
      </w:tr>
      <w:tr w:rsidR="008C192D" w:rsidRPr="008C192D" w14:paraId="08D9C5B0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4B1F4FC4" w14:textId="2F5A4006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0B43E5C0" w14:textId="7E8ACC67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> 4.15.1</w:t>
            </w:r>
          </w:p>
        </w:tc>
        <w:tc>
          <w:tcPr>
            <w:tcW w:w="0" w:type="auto"/>
          </w:tcPr>
          <w:p w14:paraId="46D1BE88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συμ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πάθειαν</w:t>
            </w:r>
          </w:p>
        </w:tc>
        <w:tc>
          <w:tcPr>
            <w:tcW w:w="0" w:type="auto"/>
          </w:tcPr>
          <w:p w14:paraId="778741B1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сочувствие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AF01EC9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связующая функция</w:t>
            </w:r>
          </w:p>
        </w:tc>
      </w:tr>
      <w:tr w:rsidR="008C192D" w:rsidRPr="008C192D" w14:paraId="1B3C57D6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25819B0D" w14:textId="07A8BD01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14:paraId="7825F858" w14:textId="32A91A08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7.4.2</w:t>
            </w:r>
          </w:p>
        </w:tc>
        <w:tc>
          <w:tcPr>
            <w:tcW w:w="0" w:type="auto"/>
          </w:tcPr>
          <w:p w14:paraId="63B531C4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τεκμηριώδεις</w:t>
            </w:r>
            <w:proofErr w:type="spellEnd"/>
          </w:p>
        </w:tc>
        <w:tc>
          <w:tcPr>
            <w:tcW w:w="0" w:type="auto"/>
          </w:tcPr>
          <w:p w14:paraId="39431853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доказательством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E09061C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из логики Аристотеля</w:t>
            </w:r>
          </w:p>
        </w:tc>
      </w:tr>
      <w:tr w:rsidR="008C192D" w:rsidRPr="008C192D" w14:paraId="173BA5A6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75026349" w14:textId="52C642E8" w:rsidR="008532DC" w:rsidRPr="008C192D" w:rsidRDefault="00911E0B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</w:tcPr>
          <w:p w14:paraId="77A7F0B6" w14:textId="5FA9EFC8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7.26.1</w:t>
            </w:r>
          </w:p>
        </w:tc>
        <w:tc>
          <w:tcPr>
            <w:tcW w:w="0" w:type="auto"/>
          </w:tcPr>
          <w:p w14:paraId="00CA6670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στρ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αγγουρικὰ και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δυσεντερικὰ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άΘη</w:t>
            </w:r>
            <w:proofErr w:type="spellEnd"/>
          </w:p>
        </w:tc>
        <w:tc>
          <w:tcPr>
            <w:tcW w:w="0" w:type="auto"/>
          </w:tcPr>
          <w:p w14:paraId="6FC894F3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страдание от удушья и дизентерии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14:paraId="7D072C4E" w14:textId="3909C6D6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медицински</w:t>
            </w:r>
            <w:r w:rsidR="00911E0B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  <w:r w:rsidR="00911E0B" w:rsidRPr="008C19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, цитирование Эпикура</w:t>
            </w:r>
          </w:p>
        </w:tc>
      </w:tr>
      <w:tr w:rsidR="008C192D" w:rsidRPr="008C192D" w14:paraId="03C0A051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664E87C7" w14:textId="26B454C1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6DBBB927" w14:textId="601CB032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7.26.1</w:t>
            </w:r>
          </w:p>
        </w:tc>
        <w:tc>
          <w:tcPr>
            <w:tcW w:w="0" w:type="auto"/>
          </w:tcPr>
          <w:p w14:paraId="55BB0188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δυσεντερίαν</w:t>
            </w:r>
            <w:proofErr w:type="spellEnd"/>
          </w:p>
        </w:tc>
        <w:tc>
          <w:tcPr>
            <w:tcW w:w="0" w:type="auto"/>
          </w:tcPr>
          <w:p w14:paraId="02369BB2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дизентерии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03FFB49D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4C6CF4AF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0FD2ED28" w14:textId="5D305314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29E0C26C" w14:textId="0998DBD9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16.6.4</w:t>
            </w:r>
          </w:p>
        </w:tc>
        <w:tc>
          <w:tcPr>
            <w:tcW w:w="0" w:type="auto"/>
          </w:tcPr>
          <w:p w14:paraId="2E8F603C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σύγγρ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αμμα</w:t>
            </w:r>
          </w:p>
        </w:tc>
        <w:tc>
          <w:tcPr>
            <w:tcW w:w="0" w:type="auto"/>
          </w:tcPr>
          <w:p w14:paraId="4D6B9DB6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48E26A2" w14:textId="0F9157F6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28DA13C2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0AF3C3A1" w14:textId="13A7AACA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14:paraId="44A4BA19" w14:textId="38F8DC74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9.25.1</w:t>
            </w:r>
          </w:p>
        </w:tc>
        <w:tc>
          <w:tcPr>
            <w:tcW w:w="0" w:type="auto"/>
          </w:tcPr>
          <w:p w14:paraId="7E843D46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Πα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ιδεί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αν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Κύρου</w:t>
            </w:r>
            <w:proofErr w:type="spellEnd"/>
          </w:p>
        </w:tc>
        <w:tc>
          <w:tcPr>
            <w:tcW w:w="0" w:type="auto"/>
          </w:tcPr>
          <w:p w14:paraId="322FB1B9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Воспитание Кира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AC1D375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произведения</w:t>
            </w:r>
          </w:p>
        </w:tc>
      </w:tr>
      <w:tr w:rsidR="008C192D" w:rsidRPr="008C192D" w14:paraId="0DF83134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5134D4AA" w14:textId="670E239C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72CF59C4" w14:textId="785255D3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13.16.1</w:t>
            </w:r>
          </w:p>
        </w:tc>
        <w:tc>
          <w:tcPr>
            <w:tcW w:w="0" w:type="auto"/>
          </w:tcPr>
          <w:p w14:paraId="17B3B682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Ἀκ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αδημικὴν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σύντ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αξιν</w:t>
            </w:r>
          </w:p>
        </w:tc>
        <w:tc>
          <w:tcPr>
            <w:tcW w:w="0" w:type="auto"/>
          </w:tcPr>
          <w:p w14:paraId="646D47E8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Сочинение академиков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F6C6F57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произведения</w:t>
            </w:r>
          </w:p>
        </w:tc>
      </w:tr>
      <w:tr w:rsidR="008C192D" w:rsidRPr="008C192D" w14:paraId="2EDA6E91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05844E25" w14:textId="52905553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911E0B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3FB68209" w14:textId="4667E471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15.1а.2</w:t>
            </w:r>
          </w:p>
        </w:tc>
        <w:tc>
          <w:tcPr>
            <w:tcW w:w="0" w:type="auto"/>
          </w:tcPr>
          <w:p w14:paraId="57A76DA2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Δημοσθένους</w:t>
            </w:r>
            <w:proofErr w:type="spellEnd"/>
          </w:p>
        </w:tc>
        <w:tc>
          <w:tcPr>
            <w:tcW w:w="0" w:type="auto"/>
          </w:tcPr>
          <w:p w14:paraId="4D25BBF0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Демосфеновы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BA7C918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8C192D" w:rsidRPr="008C192D" w14:paraId="3F0F0428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76F864A4" w14:textId="21DD0E1B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239EB3A" w14:textId="66B2E1AD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13.52.2</w:t>
            </w:r>
          </w:p>
        </w:tc>
        <w:tc>
          <w:tcPr>
            <w:tcW w:w="0" w:type="auto"/>
          </w:tcPr>
          <w:p w14:paraId="7301EF74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φιλόλογ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14:paraId="2C4C17BF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E37D5B9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антитеза</w:t>
            </w:r>
          </w:p>
        </w:tc>
      </w:tr>
      <w:tr w:rsidR="008C192D" w:rsidRPr="008C192D" w14:paraId="44088470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3E1F4660" w14:textId="2A6CCC2C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0DBB487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Q. </w:t>
            </w: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14:paraId="17A98F37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ἀν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αντίλεκτον</w:t>
            </w:r>
          </w:p>
        </w:tc>
        <w:tc>
          <w:tcPr>
            <w:tcW w:w="0" w:type="auto"/>
          </w:tcPr>
          <w:p w14:paraId="5EE7E13C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неоспоримый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0B893BE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ситуация юмора</w:t>
            </w:r>
          </w:p>
        </w:tc>
      </w:tr>
      <w:tr w:rsidR="008C192D" w:rsidRPr="008C192D" w14:paraId="3CD74829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15CDA12C" w14:textId="2947321F" w:rsidR="008532DC" w:rsidRPr="008C192D" w:rsidRDefault="00911E0B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CACC3D1" w14:textId="4B7E651E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> 6.6.2</w:t>
            </w:r>
          </w:p>
        </w:tc>
        <w:tc>
          <w:tcPr>
            <w:tcW w:w="0" w:type="auto"/>
          </w:tcPr>
          <w:p w14:paraId="5AE0F08E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ρο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πύλῳ</w:t>
            </w:r>
          </w:p>
        </w:tc>
        <w:tc>
          <w:tcPr>
            <w:tcW w:w="0" w:type="auto"/>
          </w:tcPr>
          <w:p w14:paraId="02796A4E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6EFE956" w14:textId="55E84372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7A831A00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29F8150B" w14:textId="71936FB4" w:rsidR="008532DC" w:rsidRPr="008C192D" w:rsidRDefault="00933689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14:paraId="2D4C0E7B" w14:textId="0C1F7597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7.26.2</w:t>
            </w:r>
          </w:p>
        </w:tc>
        <w:tc>
          <w:tcPr>
            <w:tcW w:w="0" w:type="auto"/>
          </w:tcPr>
          <w:p w14:paraId="59D44319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λιτότητ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14:paraId="3F1EFBAF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незатейливость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2AA4E1B" w14:textId="4B2C81D7" w:rsidR="008532DC" w:rsidRPr="008C192D" w:rsidRDefault="00335BC6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</w:tr>
      <w:tr w:rsidR="008C192D" w:rsidRPr="008C192D" w14:paraId="2F948D7A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12897B0C" w14:textId="3D8AFE05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F423761" w14:textId="75D8A361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1.14.2</w:t>
            </w:r>
          </w:p>
        </w:tc>
        <w:tc>
          <w:tcPr>
            <w:tcW w:w="0" w:type="auto"/>
          </w:tcPr>
          <w:p w14:paraId="6A534AAB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μάλ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ἀριστοκρ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ατικῶς </w:t>
            </w:r>
          </w:p>
        </w:tc>
        <w:tc>
          <w:tcPr>
            <w:tcW w:w="0" w:type="auto"/>
          </w:tcPr>
          <w:p w14:paraId="18647870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в аристократическом духе, т.е. в пользу оптиматов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16D0CE5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ссылка на ЧР</w:t>
            </w:r>
          </w:p>
        </w:tc>
      </w:tr>
      <w:tr w:rsidR="008C192D" w:rsidRPr="008C192D" w14:paraId="62779583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71044474" w14:textId="63AAF644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BC30CC0" w14:textId="1F287DB2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1.14.4</w:t>
            </w:r>
          </w:p>
        </w:tc>
        <w:tc>
          <w:tcPr>
            <w:tcW w:w="0" w:type="auto"/>
          </w:tcPr>
          <w:p w14:paraId="14CD1046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ερίοδοι</w:t>
            </w:r>
            <w:proofErr w:type="spellEnd"/>
          </w:p>
        </w:tc>
        <w:tc>
          <w:tcPr>
            <w:tcW w:w="0" w:type="auto"/>
          </w:tcPr>
          <w:p w14:paraId="19F5FDD6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D17BB42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544C489E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20AFA7D2" w14:textId="613A09A4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DC5E5FB" w14:textId="721A3490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1.14.4</w:t>
            </w:r>
          </w:p>
        </w:tc>
        <w:tc>
          <w:tcPr>
            <w:tcW w:w="0" w:type="auto"/>
          </w:tcPr>
          <w:p w14:paraId="7C14749E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καμπαί</w:t>
            </w:r>
          </w:p>
        </w:tc>
        <w:tc>
          <w:tcPr>
            <w:tcW w:w="0" w:type="auto"/>
          </w:tcPr>
          <w:p w14:paraId="37CAD892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переходы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BE32696" w14:textId="37E586B1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1488874A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0D8AC69E" w14:textId="6D69D569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FF2607C" w14:textId="506916B0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1.14.4</w:t>
            </w:r>
          </w:p>
        </w:tc>
        <w:tc>
          <w:tcPr>
            <w:tcW w:w="0" w:type="auto"/>
          </w:tcPr>
          <w:p w14:paraId="306C3AA8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ἐνθυμήμ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ατα</w:t>
            </w:r>
          </w:p>
        </w:tc>
        <w:tc>
          <w:tcPr>
            <w:tcW w:w="0" w:type="auto"/>
          </w:tcPr>
          <w:p w14:paraId="43130F0E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D3565A0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из логики Аристотеля</w:t>
            </w:r>
          </w:p>
        </w:tc>
      </w:tr>
      <w:tr w:rsidR="008C192D" w:rsidRPr="008C192D" w14:paraId="690CB8E5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54BAE564" w14:textId="2A75F791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0FF206C" w14:textId="6C0565F2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1.14.4</w:t>
            </w:r>
          </w:p>
        </w:tc>
        <w:tc>
          <w:tcPr>
            <w:tcW w:w="0" w:type="auto"/>
          </w:tcPr>
          <w:p w14:paraId="768B82B5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κατα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σκευ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αί</w:t>
            </w:r>
            <w:r w:rsidRPr="008C19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0" w:type="auto"/>
          </w:tcPr>
          <w:p w14:paraId="612251C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CA88BEB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39171734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281E1337" w14:textId="4B5B1DE6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4D3FFA5" w14:textId="71A5DF9C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1.14.4</w:t>
            </w:r>
          </w:p>
        </w:tc>
        <w:tc>
          <w:tcPr>
            <w:tcW w:w="0" w:type="auto"/>
          </w:tcPr>
          <w:p w14:paraId="74032E89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ὑπ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όθεσις</w:t>
            </w:r>
            <w:proofErr w:type="spellEnd"/>
          </w:p>
        </w:tc>
        <w:tc>
          <w:tcPr>
            <w:tcW w:w="0" w:type="auto"/>
          </w:tcPr>
          <w:p w14:paraId="391D368E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тема [изложения]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0C2B7EF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4C5CF809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45E1F564" w14:textId="12C98BED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88FCC75" w14:textId="6E340953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1.14.3</w:t>
            </w:r>
          </w:p>
        </w:tc>
        <w:tc>
          <w:tcPr>
            <w:tcW w:w="0" w:type="auto"/>
          </w:tcPr>
          <w:p w14:paraId="0FA350C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ληκύθους</w:t>
            </w:r>
            <w:proofErr w:type="spellEnd"/>
          </w:p>
        </w:tc>
        <w:tc>
          <w:tcPr>
            <w:tcW w:w="0" w:type="auto"/>
          </w:tcPr>
          <w:p w14:paraId="075F1646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лекифы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5E63A71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</w:tr>
      <w:tr w:rsidR="008C192D" w:rsidRPr="008C192D" w14:paraId="01B9A499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25A45C32" w14:textId="682BFA5A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D71A55C" w14:textId="62025B2E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9.10.4</w:t>
            </w:r>
          </w:p>
        </w:tc>
        <w:tc>
          <w:tcPr>
            <w:tcW w:w="0" w:type="auto"/>
          </w:tcPr>
          <w:p w14:paraId="7BE180ED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χρησμὸς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0" w:type="auto"/>
          </w:tcPr>
          <w:p w14:paraId="151C0161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предсказание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E6DB4B0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ссылка на ЧР</w:t>
            </w:r>
          </w:p>
        </w:tc>
      </w:tr>
      <w:tr w:rsidR="008C192D" w:rsidRPr="008C192D" w14:paraId="793922CB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49EC4159" w14:textId="2A1901AF" w:rsidR="008532DC" w:rsidRPr="008C192D" w:rsidRDefault="00911E0B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793BCEB" w14:textId="79E2D9D8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1.14.5</w:t>
            </w:r>
          </w:p>
        </w:tc>
        <w:tc>
          <w:tcPr>
            <w:tcW w:w="0" w:type="auto"/>
          </w:tcPr>
          <w:p w14:paraId="49C335B9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ολιτικὸν</w:t>
            </w:r>
            <w:proofErr w:type="spellEnd"/>
          </w:p>
        </w:tc>
        <w:tc>
          <w:tcPr>
            <w:tcW w:w="0" w:type="auto"/>
          </w:tcPr>
          <w:p w14:paraId="60F0D671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25F9DE5" w14:textId="14C1162F" w:rsidR="008532DC" w:rsidRPr="008C192D" w:rsidRDefault="00A23F1F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заместительная</w:t>
            </w:r>
          </w:p>
        </w:tc>
      </w:tr>
      <w:tr w:rsidR="008C192D" w:rsidRPr="008C192D" w14:paraId="5032F980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1FF8C653" w14:textId="477C0DA4" w:rsidR="008532DC" w:rsidRPr="008C192D" w:rsidRDefault="00933689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5DD2C4E" w14:textId="478BA5D3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>9.10.8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0F9711F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ὑπὸ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τὴν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λῆψιν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C75825C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в приступе [лихорадки]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7316E3ED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медицинский термин</w:t>
            </w:r>
          </w:p>
        </w:tc>
      </w:tr>
      <w:tr w:rsidR="008C192D" w:rsidRPr="008C192D" w14:paraId="1A3FA7D4" w14:textId="77777777" w:rsidTr="001D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9A8DD3" w14:textId="77777777" w:rsidR="008532DC" w:rsidRPr="008C192D" w:rsidRDefault="008532DC" w:rsidP="001D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Метаязыковая</w:t>
            </w:r>
          </w:p>
        </w:tc>
      </w:tr>
      <w:tr w:rsidR="008C192D" w:rsidRPr="008C192D" w14:paraId="1542E9A1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17163122" w14:textId="6EAEEADE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6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96792E8" w14:textId="41077232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9.24.3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57BB8E8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συμ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πόσια’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aut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σύνδει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πνα’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67161F8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симпосий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синдейпна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6C817B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</w:tc>
      </w:tr>
      <w:tr w:rsidR="008C192D" w:rsidRPr="008C192D" w14:paraId="5DD9E8BF" w14:textId="77777777" w:rsidTr="001D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097BA9" w14:textId="77777777" w:rsidR="008532DC" w:rsidRPr="008C192D" w:rsidRDefault="008532DC" w:rsidP="001D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Конспиративная</w:t>
            </w:r>
          </w:p>
        </w:tc>
      </w:tr>
      <w:tr w:rsidR="008C192D" w:rsidRPr="008C192D" w14:paraId="5EBFA3F9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C2C5E0" w14:textId="78B8F01D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2DD7B9" w14:textId="752AF154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1.14.7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B9BAA2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Τεῦκρις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39BE4D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Троянка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65468DED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прозвище</w:t>
            </w:r>
          </w:p>
        </w:tc>
      </w:tr>
      <w:tr w:rsidR="008C192D" w:rsidRPr="008C192D" w14:paraId="6D9D3849" w14:textId="77777777" w:rsidTr="001D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2705A" w14:textId="77777777" w:rsidR="008532DC" w:rsidRPr="008C192D" w:rsidRDefault="008532DC" w:rsidP="0093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Стилистическая</w:t>
            </w:r>
          </w:p>
        </w:tc>
      </w:tr>
      <w:tr w:rsidR="008C192D" w:rsidRPr="008C192D" w14:paraId="13815C55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438531A5" w14:textId="62D9CFC9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7CE5AC9" w14:textId="41D1F637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9.1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27DB4AC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κοιότερ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B891AA7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более общего характера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35D04F5C" w14:textId="7B6D0346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антитеза</w:t>
            </w:r>
          </w:p>
        </w:tc>
      </w:tr>
      <w:tr w:rsidR="008C192D" w:rsidRPr="008C192D" w14:paraId="4FEAB14D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64BFEF89" w14:textId="3A55DBB8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2553FA0" w14:textId="4B538682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13.52.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</w:tcPr>
          <w:p w14:paraId="0B76A356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ἀδεῶς</w:t>
            </w:r>
            <w:proofErr w:type="spellEnd"/>
          </w:p>
        </w:tc>
        <w:tc>
          <w:tcPr>
            <w:tcW w:w="0" w:type="auto"/>
          </w:tcPr>
          <w:p w14:paraId="6164D549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4573073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3D0734F1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79A0A4D2" w14:textId="0C4FAD43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2E001EE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Q.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. 2.9.1</w:t>
            </w:r>
          </w:p>
        </w:tc>
        <w:tc>
          <w:tcPr>
            <w:tcW w:w="0" w:type="auto"/>
          </w:tcPr>
          <w:p w14:paraId="06B6C1D5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μουσο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πάτακτος</w:t>
            </w:r>
          </w:p>
        </w:tc>
        <w:tc>
          <w:tcPr>
            <w:tcW w:w="0" w:type="auto"/>
          </w:tcPr>
          <w:p w14:paraId="2C36CEF7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сраженный музами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DAE9140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гапакс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легоменон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, эпитет</w:t>
            </w:r>
          </w:p>
        </w:tc>
      </w:tr>
      <w:tr w:rsidR="008C192D" w:rsidRPr="008C192D" w14:paraId="35FBC3D7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5886E295" w14:textId="617FD036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9AF5096" w14:textId="0A2DDD84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15.1а.2</w:t>
            </w:r>
          </w:p>
        </w:tc>
        <w:tc>
          <w:tcPr>
            <w:tcW w:w="0" w:type="auto"/>
          </w:tcPr>
          <w:p w14:paraId="65B357E4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ὑπ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ερ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αττικὸς</w:t>
            </w:r>
          </w:p>
        </w:tc>
        <w:tc>
          <w:tcPr>
            <w:tcW w:w="0" w:type="auto"/>
          </w:tcPr>
          <w:p w14:paraId="2C3FB805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сверхаттик</w:t>
            </w:r>
            <w:proofErr w:type="spellEnd"/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14:paraId="23836AC4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игра слов</w:t>
            </w:r>
          </w:p>
          <w:p w14:paraId="03A3979B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 именем Аттик</w:t>
            </w:r>
          </w:p>
        </w:tc>
      </w:tr>
      <w:tr w:rsidR="008C192D" w:rsidRPr="008C192D" w14:paraId="45A069AE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1694E13B" w14:textId="28250EC5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8914AE8" w14:textId="0668955A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15.1а.2</w:t>
            </w:r>
          </w:p>
        </w:tc>
        <w:tc>
          <w:tcPr>
            <w:tcW w:w="0" w:type="auto"/>
          </w:tcPr>
          <w:p w14:paraId="28F38225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Ἀττικώτ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ατα</w:t>
            </w:r>
          </w:p>
        </w:tc>
        <w:tc>
          <w:tcPr>
            <w:tcW w:w="0" w:type="auto"/>
          </w:tcPr>
          <w:p w14:paraId="20D49372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аттически</w:t>
            </w:r>
            <w:proofErr w:type="spellEnd"/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16293344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08D9DCA7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360317F8" w14:textId="161467F0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FBB642E" w14:textId="3E95C503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1.13</w:t>
            </w:r>
          </w:p>
        </w:tc>
        <w:tc>
          <w:tcPr>
            <w:tcW w:w="0" w:type="auto"/>
          </w:tcPr>
          <w:p w14:paraId="42FEFF72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Αττικώτερα</w:t>
            </w:r>
            <w:proofErr w:type="spellEnd"/>
          </w:p>
        </w:tc>
        <w:tc>
          <w:tcPr>
            <w:tcW w:w="0" w:type="auto"/>
          </w:tcPr>
          <w:p w14:paraId="4B9A7DDF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аттичнее</w:t>
            </w:r>
            <w:proofErr w:type="spellEnd"/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00DBBC77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360A29D5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28F2A7B8" w14:textId="77560770" w:rsidR="008532DC" w:rsidRPr="008C192D" w:rsidRDefault="00911E0B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01913E7" w14:textId="18D74AD3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4.15.4.</w:t>
            </w:r>
          </w:p>
        </w:tc>
        <w:tc>
          <w:tcPr>
            <w:tcW w:w="0" w:type="auto"/>
          </w:tcPr>
          <w:p w14:paraId="5D1D3CC7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Τέμ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πη</w:t>
            </w:r>
          </w:p>
        </w:tc>
        <w:tc>
          <w:tcPr>
            <w:tcW w:w="0" w:type="auto"/>
          </w:tcPr>
          <w:p w14:paraId="45B174CD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долина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3DAA574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употребление имени собственного вместо нарицательного</w:t>
            </w:r>
          </w:p>
        </w:tc>
      </w:tr>
      <w:tr w:rsidR="008C192D" w:rsidRPr="008C192D" w14:paraId="685CD645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3EF3B04A" w14:textId="7F7E0484" w:rsidR="008532DC" w:rsidRPr="008C192D" w:rsidRDefault="00933689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14:paraId="25BECD8B" w14:textId="3B1EB854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15.16а</w:t>
            </w:r>
          </w:p>
        </w:tc>
        <w:tc>
          <w:tcPr>
            <w:tcW w:w="0" w:type="auto"/>
          </w:tcPr>
          <w:p w14:paraId="23E00BFD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ῥω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πογραφία</w:t>
            </w:r>
          </w:p>
        </w:tc>
        <w:tc>
          <w:tcPr>
            <w:tcW w:w="0" w:type="auto"/>
          </w:tcPr>
          <w:p w14:paraId="6538AF1E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живописность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AA2F34E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гапакс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легоменон</w:t>
            </w:r>
            <w:proofErr w:type="spellEnd"/>
          </w:p>
        </w:tc>
      </w:tr>
      <w:tr w:rsidR="008C192D" w:rsidRPr="008C192D" w14:paraId="00BC1026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4C94F43A" w14:textId="737971BA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96A22C6" w14:textId="190BB276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15.16а</w:t>
            </w:r>
          </w:p>
        </w:tc>
        <w:tc>
          <w:tcPr>
            <w:tcW w:w="0" w:type="auto"/>
          </w:tcPr>
          <w:p w14:paraId="47C4C744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ρητορεύουσιν</w:t>
            </w:r>
            <w:proofErr w:type="spellEnd"/>
          </w:p>
        </w:tc>
        <w:tc>
          <w:tcPr>
            <w:tcW w:w="0" w:type="auto"/>
          </w:tcPr>
          <w:p w14:paraId="631D6487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ораторствуют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9A66D4D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</w:tr>
      <w:tr w:rsidR="008C192D" w:rsidRPr="008C192D" w14:paraId="5F939256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49C427F1" w14:textId="27CB08F5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53D33DA" w14:textId="127C1B51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1.14.5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7FAF555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ἄσ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πονδον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1A28E21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непремиримый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4335012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цитирование Аттика</w:t>
            </w:r>
          </w:p>
        </w:tc>
      </w:tr>
      <w:tr w:rsidR="008C192D" w:rsidRPr="008C192D" w14:paraId="33B184B0" w14:textId="77777777" w:rsidTr="001D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1D83E" w14:textId="77777777" w:rsidR="008532DC" w:rsidRPr="008C192D" w:rsidRDefault="008532DC" w:rsidP="001D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Эвфемизмы</w:t>
            </w:r>
          </w:p>
        </w:tc>
      </w:tr>
      <w:tr w:rsidR="008C192D" w:rsidRPr="008C192D" w14:paraId="68314571" w14:textId="77777777" w:rsidTr="001D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3C1653" w14:textId="77777777" w:rsidR="008532DC" w:rsidRPr="008C192D" w:rsidRDefault="008532DC" w:rsidP="001D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1. Неприятная тема</w:t>
            </w:r>
          </w:p>
        </w:tc>
      </w:tr>
      <w:tr w:rsidR="008C192D" w:rsidRPr="008C192D" w14:paraId="5955EACC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4541F158" w14:textId="7059053C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DD48906" w14:textId="6BA9DCF7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13.52.1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D996CAB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ἀμετ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αμέλητον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1EAAC84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не вызывающий сожалений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52E94055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характеристика 3 лица</w:t>
            </w:r>
          </w:p>
        </w:tc>
      </w:tr>
      <w:tr w:rsidR="008C192D" w:rsidRPr="008C192D" w14:paraId="2AFBA9C3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501D7FDB" w14:textId="603CDA32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6BED60B" w14:textId="7C7AB6DC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13.52.1</w:t>
            </w:r>
          </w:p>
        </w:tc>
        <w:tc>
          <w:tcPr>
            <w:tcW w:w="0" w:type="auto"/>
          </w:tcPr>
          <w:p w14:paraId="32262389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οἱ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ερὶ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α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ὐτὸν</w:t>
            </w:r>
            <w:proofErr w:type="spellEnd"/>
          </w:p>
        </w:tc>
        <w:tc>
          <w:tcPr>
            <w:tcW w:w="0" w:type="auto"/>
          </w:tcPr>
          <w:p w14:paraId="7C2E19CE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спутники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FA0E847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участников</w:t>
            </w:r>
          </w:p>
        </w:tc>
      </w:tr>
      <w:tr w:rsidR="008C192D" w:rsidRPr="008C192D" w14:paraId="59FFBB9B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13AC59A3" w14:textId="1AE0A70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5F773BE" w14:textId="6DB5CB13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13.52.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1201C57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επ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ιστ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αθμείαν</w:t>
            </w:r>
          </w:p>
        </w:tc>
        <w:tc>
          <w:tcPr>
            <w:tcW w:w="0" w:type="auto"/>
          </w:tcPr>
          <w:p w14:paraId="17EBE0B1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обязанность принимать гостей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F17AAC9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описание ситуации; заместительная</w:t>
            </w:r>
          </w:p>
        </w:tc>
      </w:tr>
      <w:tr w:rsidR="008C192D" w:rsidRPr="008C192D" w14:paraId="70BA8946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42CD1A4D" w14:textId="095CC36E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176D284" w14:textId="178A8DAB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13.52.2</w:t>
            </w:r>
          </w:p>
        </w:tc>
        <w:tc>
          <w:tcPr>
            <w:tcW w:w="0" w:type="auto"/>
          </w:tcPr>
          <w:p w14:paraId="5676E3EC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σπ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ουδ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αίον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οὐδὲν</w:t>
            </w:r>
            <w:proofErr w:type="spellEnd"/>
          </w:p>
        </w:tc>
        <w:tc>
          <w:tcPr>
            <w:tcW w:w="0" w:type="auto"/>
          </w:tcPr>
          <w:p w14:paraId="2A12CA00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Ничего важного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DDC1FBE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описание ситуации; ссылка на ЧР; антитеза; конспиративная</w:t>
            </w:r>
          </w:p>
        </w:tc>
      </w:tr>
      <w:tr w:rsidR="008C192D" w:rsidRPr="008C192D" w14:paraId="0743CF9F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3F3126AF" w14:textId="1D49DF2E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BA5E2E9" w14:textId="21B69615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15.4.2</w:t>
            </w:r>
          </w:p>
        </w:tc>
        <w:tc>
          <w:tcPr>
            <w:tcW w:w="0" w:type="auto"/>
          </w:tcPr>
          <w:p w14:paraId="05FEEE99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ἀπ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ορί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14:paraId="201410E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трудность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CD9B6B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</w:t>
            </w:r>
          </w:p>
        </w:tc>
      </w:tr>
      <w:tr w:rsidR="008C192D" w:rsidRPr="008C192D" w14:paraId="15975170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4F80B644" w14:textId="45791A2F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7DD2EB0" w14:textId="7D1C0AB2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14.21.3</w:t>
            </w:r>
          </w:p>
        </w:tc>
        <w:tc>
          <w:tcPr>
            <w:tcW w:w="0" w:type="auto"/>
          </w:tcPr>
          <w:p w14:paraId="1B54E391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ὑπ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οσόλοικ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14:paraId="22AAEC0C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странно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22E4EF2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описание ситуации</w:t>
            </w:r>
          </w:p>
        </w:tc>
      </w:tr>
      <w:tr w:rsidR="008C192D" w:rsidRPr="008C192D" w14:paraId="6E5C3321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691C0004" w14:textId="4032B90D" w:rsidR="008532DC" w:rsidRPr="008C192D" w:rsidRDefault="00911E0B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2397A7C" w14:textId="404BEEFB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15.4.3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21CC981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πα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ρεγχείρησις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56B276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вмешательство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AD3E746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ситуации;</w:t>
            </w:r>
          </w:p>
        </w:tc>
      </w:tr>
      <w:tr w:rsidR="008C192D" w:rsidRPr="008C192D" w14:paraId="601CF822" w14:textId="77777777" w:rsidTr="001D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27CDC" w14:textId="6B768EFD" w:rsidR="008532DC" w:rsidRPr="008C192D" w:rsidRDefault="008532DC" w:rsidP="001D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3689" w:rsidRPr="008C1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. Политическая тема</w:t>
            </w:r>
          </w:p>
        </w:tc>
      </w:tr>
      <w:tr w:rsidR="008C192D" w:rsidRPr="008C192D" w14:paraId="5B6222DF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526825FD" w14:textId="2461CDDA" w:rsidR="008532DC" w:rsidRPr="008C192D" w:rsidRDefault="00933689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0863B7F" w14:textId="18355BC6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2.14.1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8A52FC9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εὐ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ανατρέπτους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426F1C9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отмененные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55168110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описание ситуации</w:t>
            </w:r>
          </w:p>
        </w:tc>
      </w:tr>
      <w:tr w:rsidR="008C192D" w:rsidRPr="008C192D" w14:paraId="2E2CD173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5EE0999B" w14:textId="7208AD01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971ABEB" w14:textId="116E9DC5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2.14.1</w:t>
            </w:r>
          </w:p>
        </w:tc>
        <w:tc>
          <w:tcPr>
            <w:tcW w:w="0" w:type="auto"/>
          </w:tcPr>
          <w:p w14:paraId="48DD43B1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ἐντ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ρα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ννεῖσθ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αι</w:t>
            </w:r>
          </w:p>
        </w:tc>
        <w:tc>
          <w:tcPr>
            <w:tcW w:w="0" w:type="auto"/>
          </w:tcPr>
          <w:p w14:paraId="6B7AB7A9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жить под властью тирана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DE4D0D8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ситуации и собственных действий;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гапакс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легоменон</w:t>
            </w:r>
            <w:proofErr w:type="spellEnd"/>
          </w:p>
        </w:tc>
      </w:tr>
      <w:tr w:rsidR="008C192D" w:rsidRPr="008C192D" w14:paraId="3DE15ACE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086C0099" w14:textId="620E3DC6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25F9C90" w14:textId="3E77654F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> 4.15.4</w:t>
            </w:r>
          </w:p>
        </w:tc>
        <w:tc>
          <w:tcPr>
            <w:tcW w:w="0" w:type="auto"/>
          </w:tcPr>
          <w:p w14:paraId="190615E2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τρισ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αρεοπαγίτας</w:t>
            </w:r>
          </w:p>
        </w:tc>
        <w:tc>
          <w:tcPr>
            <w:tcW w:w="0" w:type="auto"/>
          </w:tcPr>
          <w:p w14:paraId="19824337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трижды Ареопагиты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5594CB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участника;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гапакс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легоменон</w:t>
            </w:r>
            <w:proofErr w:type="spellEnd"/>
          </w:p>
        </w:tc>
      </w:tr>
      <w:tr w:rsidR="008C192D" w:rsidRPr="008C192D" w14:paraId="759CBA9E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09656582" w14:textId="4FBF08A3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933689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1F3E972" w14:textId="2A5A935E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1.14.5</w:t>
            </w:r>
          </w:p>
        </w:tc>
        <w:tc>
          <w:tcPr>
            <w:tcW w:w="0" w:type="auto"/>
          </w:tcPr>
          <w:p w14:paraId="554F7D40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Ἄρειος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πάγος</w:t>
            </w:r>
          </w:p>
        </w:tc>
        <w:tc>
          <w:tcPr>
            <w:tcW w:w="0" w:type="auto"/>
          </w:tcPr>
          <w:p w14:paraId="6584DAFC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Ареопаг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4D1F47A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участника; греческая реалия</w:t>
            </w:r>
          </w:p>
        </w:tc>
      </w:tr>
      <w:tr w:rsidR="008C192D" w:rsidRPr="008C192D" w14:paraId="1DF51A77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18B0387C" w14:textId="4C093A97" w:rsidR="008532DC" w:rsidRPr="008C192D" w:rsidRDefault="008532DC" w:rsidP="001D28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8</w:t>
            </w:r>
            <w:r w:rsidR="00D51812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B73B4E7" w14:textId="3B31D219" w:rsidR="008532DC" w:rsidRPr="008C192D" w:rsidRDefault="00911E0B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8532DC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1.14.1</w:t>
            </w:r>
          </w:p>
        </w:tc>
        <w:tc>
          <w:tcPr>
            <w:tcW w:w="0" w:type="auto"/>
          </w:tcPr>
          <w:p w14:paraId="60EFE32C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πα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νήγυρις</w:t>
            </w:r>
            <w:proofErr w:type="spellEnd"/>
          </w:p>
        </w:tc>
        <w:tc>
          <w:tcPr>
            <w:tcW w:w="0" w:type="auto"/>
          </w:tcPr>
          <w:p w14:paraId="6DEB0658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собрание, сборище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C5F455E" w14:textId="77777777" w:rsidR="008532DC" w:rsidRPr="008C192D" w:rsidRDefault="008532DC" w:rsidP="001D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</w:tr>
      <w:tr w:rsidR="008C192D" w:rsidRPr="008C192D" w14:paraId="3FE6CE05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4603BD13" w14:textId="030987EB" w:rsidR="006B60A2" w:rsidRPr="008C192D" w:rsidRDefault="00911E0B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D51812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8795AC5" w14:textId="103BEC4B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15.18.1</w:t>
            </w:r>
          </w:p>
        </w:tc>
        <w:tc>
          <w:tcPr>
            <w:tcW w:w="0" w:type="auto"/>
          </w:tcPr>
          <w:p w14:paraId="029BFB61" w14:textId="47FC7303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σπ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ουδάζειν</w:t>
            </w:r>
            <w:proofErr w:type="spellEnd"/>
          </w:p>
        </w:tc>
        <w:tc>
          <w:tcPr>
            <w:tcW w:w="0" w:type="auto"/>
          </w:tcPr>
          <w:p w14:paraId="35077A7A" w14:textId="3AD50E3C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быть серьезным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AF263AD" w14:textId="45D1884F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антитеза</w:t>
            </w:r>
          </w:p>
        </w:tc>
      </w:tr>
      <w:tr w:rsidR="008C192D" w:rsidRPr="008C192D" w14:paraId="08F42861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5F050FAF" w14:textId="3E0125CA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D51812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0379F36" w14:textId="568D8DCD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>4.15.7</w:t>
            </w:r>
          </w:p>
        </w:tc>
        <w:tc>
          <w:tcPr>
            <w:tcW w:w="0" w:type="auto"/>
          </w:tcPr>
          <w:p w14:paraId="50E3D75F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ἐξοχὴ</w:t>
            </w:r>
            <w:proofErr w:type="spellEnd"/>
          </w:p>
        </w:tc>
        <w:tc>
          <w:tcPr>
            <w:tcW w:w="0" w:type="auto"/>
          </w:tcPr>
          <w:p w14:paraId="4FCA41E9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Превосходства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D4F5ECA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характеристика третьего лица</w:t>
            </w:r>
          </w:p>
        </w:tc>
      </w:tr>
      <w:tr w:rsidR="008C192D" w:rsidRPr="008C192D" w14:paraId="4C541F58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19BDBF2C" w14:textId="01D2F4EB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D51812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F5BBBBA" w14:textId="1E846EC8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Att.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9.18.2</w:t>
            </w:r>
          </w:p>
        </w:tc>
        <w:tc>
          <w:tcPr>
            <w:tcW w:w="0" w:type="auto"/>
          </w:tcPr>
          <w:p w14:paraId="1D3D7FA7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νέκυι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14:paraId="5B56DC2B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жертва умершим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E4947CC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участника; ссылка на Одиссею</w:t>
            </w:r>
          </w:p>
        </w:tc>
      </w:tr>
      <w:tr w:rsidR="008C192D" w:rsidRPr="008C192D" w14:paraId="38AECF37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524362B0" w14:textId="5189E755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D51812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E2DCD1B" w14:textId="1F6CBFF2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Att.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9.18.3</w:t>
            </w:r>
          </w:p>
        </w:tc>
        <w:tc>
          <w:tcPr>
            <w:tcW w:w="0" w:type="auto"/>
          </w:tcPr>
          <w:p w14:paraId="3E22767A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κατα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κλείς</w:t>
            </w:r>
            <w:proofErr w:type="spellEnd"/>
          </w:p>
        </w:tc>
        <w:tc>
          <w:tcPr>
            <w:tcW w:w="0" w:type="auto"/>
          </w:tcPr>
          <w:p w14:paraId="4B27EEED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605D44F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ситуации; термин; ссылка на ЧР</w:t>
            </w:r>
          </w:p>
        </w:tc>
      </w:tr>
      <w:tr w:rsidR="008C192D" w:rsidRPr="008C192D" w14:paraId="142000B6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255035C4" w14:textId="6F358E3E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D51812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12B704E" w14:textId="370E5ED6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Att.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15.1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.2</w:t>
            </w:r>
          </w:p>
        </w:tc>
        <w:tc>
          <w:tcPr>
            <w:tcW w:w="0" w:type="auto"/>
          </w:tcPr>
          <w:p w14:paraId="4A801A7B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ὑπόθεσις</w:t>
            </w:r>
          </w:p>
        </w:tc>
        <w:tc>
          <w:tcPr>
            <w:tcW w:w="0" w:type="auto"/>
          </w:tcPr>
          <w:p w14:paraId="2F84B8BA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тема [изложения]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1AF7B75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ситуации; термин; ссылка на ЧР</w:t>
            </w:r>
          </w:p>
        </w:tc>
      </w:tr>
      <w:tr w:rsidR="008C192D" w:rsidRPr="008C192D" w14:paraId="17C5978D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2AC80B5A" w14:textId="6D07D10F" w:rsidR="006B60A2" w:rsidRPr="008C192D" w:rsidRDefault="00D5181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7684F3D" w14:textId="1D23F161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15.27.2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7B4C54E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Ἡρ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ακλείδειον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D021BA0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как у Гераклида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4EA9E3E" w14:textId="11A0CD2F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описание ситуации</w:t>
            </w:r>
          </w:p>
        </w:tc>
      </w:tr>
      <w:tr w:rsidR="008C192D" w:rsidRPr="008C192D" w14:paraId="33E0A5A7" w14:textId="77777777" w:rsidTr="001D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53CCB3" w14:textId="77777777" w:rsidR="006B60A2" w:rsidRPr="008C192D" w:rsidRDefault="006B60A2" w:rsidP="006B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1.2. Ссылка на собственные недостатки</w:t>
            </w:r>
          </w:p>
        </w:tc>
      </w:tr>
      <w:tr w:rsidR="008C192D" w:rsidRPr="008C192D" w14:paraId="2B383D55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4C3FBB1A" w14:textId="08A775A9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B30CDE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3F9C091" w14:textId="3CBD6DBE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1.14.4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F5D58A2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ἐνε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περπερευσάμην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B1E3684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красовался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711E1C80" w14:textId="571804AF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описание ситуации</w:t>
            </w:r>
          </w:p>
        </w:tc>
      </w:tr>
      <w:tr w:rsidR="008C192D" w:rsidRPr="008C192D" w14:paraId="0E2A2A30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2795AFD6" w14:textId="565C350F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B30CDE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48762EF" w14:textId="766587EA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14.21.3</w:t>
            </w:r>
          </w:p>
        </w:tc>
        <w:tc>
          <w:tcPr>
            <w:tcW w:w="0" w:type="auto"/>
          </w:tcPr>
          <w:p w14:paraId="48EB3B86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βεβ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ίωτ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αι</w:t>
            </w:r>
          </w:p>
        </w:tc>
        <w:tc>
          <w:tcPr>
            <w:tcW w:w="0" w:type="auto"/>
          </w:tcPr>
          <w:p w14:paraId="03574F36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жизнь уже прожита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78681B0" w14:textId="771F3C94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ситуации; 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>заместительная функция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(?)</w:t>
            </w:r>
          </w:p>
        </w:tc>
      </w:tr>
      <w:tr w:rsidR="008C192D" w:rsidRPr="008C192D" w14:paraId="6E4635FC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02A12079" w14:textId="1CCD3828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B30CDE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A677BCC" w14:textId="3FD807C8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14.21.4</w:t>
            </w:r>
          </w:p>
        </w:tc>
        <w:tc>
          <w:tcPr>
            <w:tcW w:w="0" w:type="auto"/>
          </w:tcPr>
          <w:p w14:paraId="6F054A01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λῆρος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ολύς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</w:tcPr>
          <w:p w14:paraId="38F4F3BC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Огромная бессмыслица!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8375860" w14:textId="23F95A9D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политическая тема (наименование ситуации)</w:t>
            </w:r>
          </w:p>
        </w:tc>
      </w:tr>
      <w:tr w:rsidR="008C192D" w:rsidRPr="008C192D" w14:paraId="42244BE5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1691FFF5" w14:textId="211E24FC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B30CDE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A1513C5" w14:textId="2DA52BA9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4.5.1</w:t>
            </w:r>
          </w:p>
        </w:tc>
        <w:tc>
          <w:tcPr>
            <w:tcW w:w="0" w:type="auto"/>
          </w:tcPr>
          <w:p w14:paraId="15A46E7F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πα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λινῳδί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14:paraId="602FB069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палинодия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08FA7C7" w14:textId="65C636F8" w:rsidR="006B60A2" w:rsidRPr="008C192D" w:rsidRDefault="00B30CDE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термин, </w:t>
            </w:r>
            <w:r w:rsidR="00911E0B" w:rsidRPr="008C192D">
              <w:rPr>
                <w:rFonts w:ascii="Times New Roman" w:hAnsi="Times New Roman" w:cs="Times New Roman"/>
                <w:sz w:val="24"/>
                <w:szCs w:val="24"/>
              </w:rPr>
              <w:t>описание ситуации</w:t>
            </w:r>
          </w:p>
        </w:tc>
      </w:tr>
      <w:tr w:rsidR="008C192D" w:rsidRPr="008C192D" w14:paraId="66AF7345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0580586D" w14:textId="188768A1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B30CDE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7CD04F9" w14:textId="7DAE5B5F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4.5.2</w:t>
            </w:r>
          </w:p>
        </w:tc>
        <w:tc>
          <w:tcPr>
            <w:tcW w:w="0" w:type="auto"/>
          </w:tcPr>
          <w:p w14:paraId="7F4480D8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ἀπ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οθεώσει</w:t>
            </w:r>
            <w:proofErr w:type="spellEnd"/>
          </w:p>
        </w:tc>
        <w:tc>
          <w:tcPr>
            <w:tcW w:w="0" w:type="auto"/>
          </w:tcPr>
          <w:p w14:paraId="020FEE1C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обожествлении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82E6397" w14:textId="77427162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описание ситуации</w:t>
            </w:r>
          </w:p>
        </w:tc>
      </w:tr>
      <w:tr w:rsidR="008C192D" w:rsidRPr="008C192D" w14:paraId="1772125B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73E5FF9F" w14:textId="41FA1906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B30CDE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98C63A2" w14:textId="4C318FFB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> 6.6.4</w:t>
            </w:r>
          </w:p>
        </w:tc>
        <w:tc>
          <w:tcPr>
            <w:tcW w:w="0" w:type="auto"/>
          </w:tcPr>
          <w:p w14:paraId="79D714D7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πα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λιγγενεσί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αν</w:t>
            </w:r>
          </w:p>
        </w:tc>
        <w:tc>
          <w:tcPr>
            <w:tcW w:w="0" w:type="auto"/>
          </w:tcPr>
          <w:p w14:paraId="4B4777E3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возрождения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FCF1C01" w14:textId="0CE65DF4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описание ситуации</w:t>
            </w:r>
          </w:p>
        </w:tc>
      </w:tr>
      <w:tr w:rsidR="008C192D" w:rsidRPr="008C192D" w14:paraId="3039EDCC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0E36E52F" w14:textId="0FB2D145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B30CDE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B02F16C" w14:textId="162FC6D8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Att.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16.9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AF4A2A9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σκή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πτομαι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61112EC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тяну время / нахожу оправдания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80FC65F" w14:textId="61ED7133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описание ситуации</w:t>
            </w:r>
          </w:p>
        </w:tc>
      </w:tr>
      <w:tr w:rsidR="008C192D" w:rsidRPr="008C192D" w14:paraId="60F3E872" w14:textId="77777777" w:rsidTr="001D2800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64894C" w14:textId="77777777" w:rsidR="006B60A2" w:rsidRPr="008C192D" w:rsidRDefault="006B60A2" w:rsidP="006B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2. Интимная тематика</w:t>
            </w:r>
          </w:p>
        </w:tc>
      </w:tr>
      <w:tr w:rsidR="008C192D" w:rsidRPr="008C192D" w14:paraId="7A433FE0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08295454" w14:textId="06133934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246568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494D81C" w14:textId="16E90B87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Att.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>5.14.3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D33697C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ἐνδόμυχον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862A68B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сокровенное дело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0B9BFCF0" w14:textId="6D1C97F4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</w:t>
            </w:r>
          </w:p>
        </w:tc>
      </w:tr>
      <w:tr w:rsidR="008C192D" w:rsidRPr="008C192D" w14:paraId="5FF2975D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00F67987" w14:textId="7B059C74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246568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AA0DAFB" w14:textId="194FEFCF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2.14.1</w:t>
            </w:r>
          </w:p>
        </w:tc>
        <w:tc>
          <w:tcPr>
            <w:tcW w:w="0" w:type="auto"/>
          </w:tcPr>
          <w:p w14:paraId="57FD85BB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Βοώ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πιδος</w:t>
            </w:r>
          </w:p>
        </w:tc>
        <w:tc>
          <w:tcPr>
            <w:tcW w:w="0" w:type="auto"/>
          </w:tcPr>
          <w:p w14:paraId="34004544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Волоокой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96E1A46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прозвище; конспиративная функция</w:t>
            </w:r>
          </w:p>
        </w:tc>
      </w:tr>
      <w:tr w:rsidR="008C192D" w:rsidRPr="008C192D" w14:paraId="2A3FE910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78A5C3DE" w14:textId="3D4F52A3" w:rsidR="006B60A2" w:rsidRPr="008C192D" w:rsidRDefault="00246568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A5809DF" w14:textId="2DA20598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9.10.2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E7F6AFA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ἐν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τοῖς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ἐρωτικοῖς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937F727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в любовных [делах]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311503C" w14:textId="7CFE511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</w:t>
            </w:r>
          </w:p>
        </w:tc>
      </w:tr>
      <w:tr w:rsidR="008C192D" w:rsidRPr="008C192D" w14:paraId="60DB9EC6" w14:textId="77777777" w:rsidTr="001D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CC76D" w14:textId="77777777" w:rsidR="006B60A2" w:rsidRPr="008C192D" w:rsidRDefault="006B60A2" w:rsidP="006B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3. Смягчение при указании на чужие недостатки (этикетные эвфемизмы)</w:t>
            </w:r>
          </w:p>
        </w:tc>
      </w:tr>
      <w:tr w:rsidR="008C192D" w:rsidRPr="008C192D" w14:paraId="6082FBC8" w14:textId="77777777" w:rsidTr="001D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670DA2" w14:textId="77777777" w:rsidR="006B60A2" w:rsidRPr="008C192D" w:rsidRDefault="006B60A2" w:rsidP="006B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З.1. из боязни оскорбить собеседника</w:t>
            </w:r>
          </w:p>
        </w:tc>
      </w:tr>
      <w:tr w:rsidR="008C192D" w:rsidRPr="008C192D" w14:paraId="5050A0E2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1C021222" w14:textId="5FAA86A1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  <w:r w:rsidR="00246568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67E5A1A" w14:textId="6E77137D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Att.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6.6.1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8535052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ἐξ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ακανθίζειν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F3D0817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не покрывай шипами, т.е. не сгущай краски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636C644C" w14:textId="3531C651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описание ситуации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>гапакс</w:t>
            </w:r>
            <w:proofErr w:type="spellEnd"/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>легоменон</w:t>
            </w:r>
            <w:proofErr w:type="spellEnd"/>
          </w:p>
        </w:tc>
      </w:tr>
      <w:tr w:rsidR="008C192D" w:rsidRPr="008C192D" w14:paraId="39504C4C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4038DFCF" w14:textId="726C798D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  <w:r w:rsidR="00246568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0EEDCA4" w14:textId="7AEFA9DA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> 6.6.2</w:t>
            </w:r>
          </w:p>
        </w:tc>
        <w:tc>
          <w:tcPr>
            <w:tcW w:w="0" w:type="auto"/>
          </w:tcPr>
          <w:p w14:paraId="4693749E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υροὺς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εἰς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δῆμον</w:t>
            </w:r>
            <w:proofErr w:type="spellEnd"/>
          </w:p>
        </w:tc>
        <w:tc>
          <w:tcPr>
            <w:tcW w:w="0" w:type="auto"/>
          </w:tcPr>
          <w:p w14:paraId="21EDA09A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пшеницу для народа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436E733" w14:textId="2ADB1D51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описание ситуации</w:t>
            </w:r>
          </w:p>
        </w:tc>
      </w:tr>
      <w:tr w:rsidR="008C192D" w:rsidRPr="008C192D" w14:paraId="34AC767F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588BBEFF" w14:textId="3BFFF8BA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  <w:r w:rsidR="00246568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42B301B" w14:textId="5044FC85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> 6.6.3</w:t>
            </w:r>
          </w:p>
        </w:tc>
        <w:tc>
          <w:tcPr>
            <w:tcW w:w="0" w:type="auto"/>
          </w:tcPr>
          <w:p w14:paraId="07E12BC4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ἐπέχειν</w:t>
            </w:r>
            <w:proofErr w:type="spellEnd"/>
          </w:p>
        </w:tc>
        <w:tc>
          <w:tcPr>
            <w:tcW w:w="0" w:type="auto"/>
          </w:tcPr>
          <w:p w14:paraId="6458BB45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воздерживаться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14:paraId="3B152154" w14:textId="33CA4BCB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описание ситуации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>; терминология</w:t>
            </w:r>
          </w:p>
        </w:tc>
      </w:tr>
      <w:tr w:rsidR="008C192D" w:rsidRPr="008C192D" w14:paraId="65AE38F9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574ABDF4" w14:textId="1FF43766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  <w:r w:rsidR="00246568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9660EFB" w14:textId="4E56D7E1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> 6.6.3</w:t>
            </w:r>
          </w:p>
        </w:tc>
        <w:tc>
          <w:tcPr>
            <w:tcW w:w="0" w:type="auto"/>
          </w:tcPr>
          <w:p w14:paraId="0B59AF1E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ἐποχῆς</w:t>
            </w:r>
            <w:proofErr w:type="spellEnd"/>
          </w:p>
        </w:tc>
        <w:tc>
          <w:tcPr>
            <w:tcW w:w="0" w:type="auto"/>
          </w:tcPr>
          <w:p w14:paraId="0A9FD603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воздержности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30E1E8D6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49FE2CEB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67CCA37D" w14:textId="0C3E1DD8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  <w:r w:rsidR="00246568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0A8D5FE" w14:textId="6F26C840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13.10.1</w:t>
            </w:r>
          </w:p>
        </w:tc>
        <w:tc>
          <w:tcPr>
            <w:tcW w:w="0" w:type="auto"/>
          </w:tcPr>
          <w:p w14:paraId="5826341C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πα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ρὰ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τὴν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ἱστορί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αν</w:t>
            </w:r>
          </w:p>
        </w:tc>
        <w:tc>
          <w:tcPr>
            <w:tcW w:w="0" w:type="auto"/>
          </w:tcPr>
          <w:p w14:paraId="4CA9F0E9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против исторических фактов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E8BF336" w14:textId="5CEE8FF1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описание ситуации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>; терминология</w:t>
            </w:r>
          </w:p>
        </w:tc>
      </w:tr>
      <w:tr w:rsidR="008C192D" w:rsidRPr="008C192D" w14:paraId="79D5E3C1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370E0618" w14:textId="45D10CC2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  <w:r w:rsidR="00246568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00C8E94" w14:textId="67EFC3E4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9.10.4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CC67EA8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ὑπ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οκορίζη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5F5EA65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ты мягко называешь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162DE5CF" w14:textId="08FAC9CC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описание ситуации</w:t>
            </w:r>
          </w:p>
        </w:tc>
      </w:tr>
      <w:tr w:rsidR="008C192D" w:rsidRPr="008C192D" w14:paraId="1DA6116C" w14:textId="77777777" w:rsidTr="001D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F4DBD" w14:textId="7C2387F7" w:rsidR="006B60A2" w:rsidRPr="008C192D" w:rsidRDefault="006B60A2" w:rsidP="006B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DB07CA" w:rsidRPr="008C1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при указании на недостатки третьего лица</w:t>
            </w:r>
          </w:p>
        </w:tc>
      </w:tr>
      <w:tr w:rsidR="008C192D" w:rsidRPr="008C192D" w14:paraId="314B885A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06F713D6" w14:textId="50CBA1B2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  <w:r w:rsidR="00DB07CA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FC0A3AD" w14:textId="14377C32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13.16.1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C5400C3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πα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ρὰ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τὸ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ρέ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πον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DADF54F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неподходящим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05A8A195" w14:textId="60679C4E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характеристика участника</w:t>
            </w:r>
          </w:p>
        </w:tc>
      </w:tr>
      <w:tr w:rsidR="008C192D" w:rsidRPr="008C192D" w14:paraId="4A857EA5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39BAB984" w14:textId="3D06E78D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  <w:r w:rsidR="00DB07CA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B6BC81B" w14:textId="4E41A731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13.16.1</w:t>
            </w:r>
          </w:p>
        </w:tc>
        <w:tc>
          <w:tcPr>
            <w:tcW w:w="0" w:type="auto"/>
          </w:tcPr>
          <w:p w14:paraId="00E894C5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απα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ιδευσί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14:paraId="759FFEB0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необразованность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7487D8F" w14:textId="77777777" w:rsidR="00911E0B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характеристика участника;</w:t>
            </w:r>
          </w:p>
          <w:p w14:paraId="15FA9DD4" w14:textId="15A2F2C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философский термин</w:t>
            </w:r>
          </w:p>
        </w:tc>
      </w:tr>
      <w:tr w:rsidR="008C192D" w:rsidRPr="008C192D" w14:paraId="58C0D7F5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7E58555B" w14:textId="5C0D5797" w:rsidR="006B60A2" w:rsidRPr="008C192D" w:rsidRDefault="006B60A2" w:rsidP="006B60A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  <w:r w:rsidR="00DB07CA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DCF86F6" w14:textId="76BD2D09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13.16.1</w:t>
            </w:r>
          </w:p>
        </w:tc>
        <w:tc>
          <w:tcPr>
            <w:tcW w:w="0" w:type="auto"/>
          </w:tcPr>
          <w:p w14:paraId="3D794B6E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ἀτριψί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14:paraId="714FA069" w14:textId="77777777" w:rsidR="006B60A2" w:rsidRPr="008C192D" w:rsidRDefault="006B60A2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неопытность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6C9DA1A" w14:textId="66FD538C" w:rsidR="006B60A2" w:rsidRPr="008C192D" w:rsidRDefault="00911E0B" w:rsidP="006B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участника; </w:t>
            </w:r>
            <w:proofErr w:type="spellStart"/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>гапакс</w:t>
            </w:r>
            <w:proofErr w:type="spellEnd"/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0A2" w:rsidRPr="008C192D">
              <w:rPr>
                <w:rFonts w:ascii="Times New Roman" w:hAnsi="Times New Roman" w:cs="Times New Roman"/>
                <w:sz w:val="24"/>
                <w:szCs w:val="24"/>
              </w:rPr>
              <w:t>легоменон</w:t>
            </w:r>
            <w:proofErr w:type="spellEnd"/>
          </w:p>
        </w:tc>
      </w:tr>
      <w:tr w:rsidR="008C192D" w:rsidRPr="008C192D" w14:paraId="2389845F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7929BAE6" w14:textId="615D57EE" w:rsidR="0054395D" w:rsidRPr="008C192D" w:rsidRDefault="0054395D" w:rsidP="00543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DB07CA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14:paraId="50F41525" w14:textId="51412766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13.16.1</w:t>
            </w:r>
          </w:p>
        </w:tc>
        <w:tc>
          <w:tcPr>
            <w:tcW w:w="0" w:type="auto"/>
          </w:tcPr>
          <w:p w14:paraId="3EDC1591" w14:textId="7777777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ἀπρα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κτότ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ατος</w:t>
            </w:r>
          </w:p>
        </w:tc>
        <w:tc>
          <w:tcPr>
            <w:tcW w:w="0" w:type="auto"/>
          </w:tcPr>
          <w:p w14:paraId="1C342F73" w14:textId="7777777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абсолютно непреуспевающий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90D051A" w14:textId="1F7B1FD1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характеристику участника</w:t>
            </w:r>
          </w:p>
        </w:tc>
      </w:tr>
      <w:tr w:rsidR="008C192D" w:rsidRPr="008C192D" w14:paraId="201FB739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6DA806C0" w14:textId="7583CB3E" w:rsidR="0054395D" w:rsidRPr="008C192D" w:rsidRDefault="0054395D" w:rsidP="00543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  <w:r w:rsidR="00DB07CA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217F693" w14:textId="130692E5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13.16.1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C5B44EF" w14:textId="7777777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κα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χέκτης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470755D" w14:textId="7777777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недовольный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49536A3E" w14:textId="2A4266A0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характеристику участника; заместительная</w:t>
            </w:r>
          </w:p>
        </w:tc>
      </w:tr>
      <w:tr w:rsidR="008C192D" w:rsidRPr="008C192D" w14:paraId="48C6E64B" w14:textId="77777777" w:rsidTr="001D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C4D25B" w14:textId="77777777" w:rsidR="0054395D" w:rsidRPr="008C192D" w:rsidRDefault="0054395D" w:rsidP="0054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4. Проявление такта при указании на физические недомогание</w:t>
            </w:r>
          </w:p>
        </w:tc>
      </w:tr>
      <w:tr w:rsidR="008C192D" w:rsidRPr="008C192D" w14:paraId="6A185B3C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117DA131" w14:textId="46DEFE98" w:rsidR="0054395D" w:rsidRPr="008C192D" w:rsidRDefault="0054395D" w:rsidP="00543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  <w:r w:rsidR="00DB07CA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B9D9564" w14:textId="0F953476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7.26.2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778E6D6" w14:textId="7777777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διάρροι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43C5A7C" w14:textId="7777777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диарея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5A683078" w14:textId="5DA811B5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описание ситуации; медицинский термин</w:t>
            </w:r>
          </w:p>
        </w:tc>
      </w:tr>
      <w:tr w:rsidR="008C192D" w:rsidRPr="008C192D" w14:paraId="2FDD6D09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4370FF5D" w14:textId="09C41926" w:rsidR="0054395D" w:rsidRPr="008C192D" w:rsidRDefault="0054395D" w:rsidP="00543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  <w:r w:rsidR="00DB07CA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1016235" w14:textId="28C33DED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16.18.1</w:t>
            </w:r>
          </w:p>
        </w:tc>
        <w:tc>
          <w:tcPr>
            <w:tcW w:w="0" w:type="auto"/>
          </w:tcPr>
          <w:p w14:paraId="0D2179C7" w14:textId="7777777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δι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αφόρησιν</w:t>
            </w:r>
          </w:p>
        </w:tc>
        <w:tc>
          <w:tcPr>
            <w:tcW w:w="0" w:type="auto"/>
          </w:tcPr>
          <w:p w14:paraId="584977B2" w14:textId="7777777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рассеивание, т.е. потение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581CE8B" w14:textId="23AA0439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описание ситуации</w:t>
            </w:r>
          </w:p>
        </w:tc>
      </w:tr>
      <w:tr w:rsidR="008C192D" w:rsidRPr="008C192D" w14:paraId="1673649C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5CACB122" w14:textId="472D8B6D" w:rsidR="0054395D" w:rsidRPr="008C192D" w:rsidRDefault="0054395D" w:rsidP="00543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  <w:r w:rsidR="00DB07CA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8144E66" w14:textId="4DB44719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Fam.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16.18.1</w:t>
            </w:r>
          </w:p>
        </w:tc>
        <w:tc>
          <w:tcPr>
            <w:tcW w:w="0" w:type="auto"/>
          </w:tcPr>
          <w:p w14:paraId="6E109238" w14:textId="7777777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έψιν</w:t>
            </w:r>
            <w:proofErr w:type="spellEnd"/>
          </w:p>
        </w:tc>
        <w:tc>
          <w:tcPr>
            <w:tcW w:w="0" w:type="auto"/>
          </w:tcPr>
          <w:p w14:paraId="0CC64F28" w14:textId="7777777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пищеварения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14:paraId="2ED758B8" w14:textId="592E9D1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описание ситуации; медицинский термин</w:t>
            </w:r>
          </w:p>
        </w:tc>
      </w:tr>
      <w:tr w:rsidR="008C192D" w:rsidRPr="008C192D" w14:paraId="66BC4D2E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63E77F60" w14:textId="037434F2" w:rsidR="0054395D" w:rsidRPr="008C192D" w:rsidRDefault="0054395D" w:rsidP="00543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  <w:r w:rsidR="00DB07CA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30E6363" w14:textId="7B1182A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Fam.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16.18.1</w:t>
            </w:r>
          </w:p>
        </w:tc>
        <w:tc>
          <w:tcPr>
            <w:tcW w:w="0" w:type="auto"/>
          </w:tcPr>
          <w:p w14:paraId="1A079AD1" w14:textId="7777777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εὐλυσί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αν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κοιλί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ας</w:t>
            </w:r>
          </w:p>
        </w:tc>
        <w:tc>
          <w:tcPr>
            <w:tcW w:w="0" w:type="auto"/>
          </w:tcPr>
          <w:p w14:paraId="30CB1333" w14:textId="7777777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правильного опорожнения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79AC6C1B" w14:textId="7777777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2C51C37F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</w:tcBorders>
          </w:tcPr>
          <w:p w14:paraId="60E9C3D6" w14:textId="0E6C8EC7" w:rsidR="0054395D" w:rsidRPr="008C192D" w:rsidRDefault="0054395D" w:rsidP="00543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  <w:r w:rsidR="00DB07CA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30AD8B0" w14:textId="07C863A8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Att.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13.52.1</w:t>
            </w:r>
          </w:p>
        </w:tc>
        <w:tc>
          <w:tcPr>
            <w:tcW w:w="0" w:type="auto"/>
          </w:tcPr>
          <w:p w14:paraId="522799A6" w14:textId="7777777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εμετικὴν</w:t>
            </w:r>
            <w:proofErr w:type="spellEnd"/>
          </w:p>
        </w:tc>
        <w:tc>
          <w:tcPr>
            <w:tcW w:w="0" w:type="auto"/>
          </w:tcPr>
          <w:p w14:paraId="543E5A9C" w14:textId="7777777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рвотное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7726F354" w14:textId="7777777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569C7BCD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57C59ADA" w14:textId="34691ADC" w:rsidR="0054395D" w:rsidRPr="008C192D" w:rsidRDefault="0054395D" w:rsidP="00543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  <w:r w:rsidR="00DB07CA"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2D2947B" w14:textId="27E0A53E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</w:t>
            </w:r>
            <w:proofErr w:type="spellEnd"/>
            <w:r w:rsidRPr="008C1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14.7.1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397131D" w14:textId="7777777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χολὴν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ἄκρ</w:t>
            </w:r>
            <w:proofErr w:type="spellEnd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ατον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5C536FA" w14:textId="7777777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чистую желчь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79DAB69C" w14:textId="77777777" w:rsidR="0054395D" w:rsidRPr="008C192D" w:rsidRDefault="0054395D" w:rsidP="0054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D" w:rsidRPr="008C192D" w14:paraId="324EB172" w14:textId="77777777" w:rsidTr="005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64E80" w14:textId="77777777" w:rsidR="0054395D" w:rsidRPr="008C192D" w:rsidRDefault="0054395D" w:rsidP="00543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14:paraId="403E54F9" w14:textId="77777777" w:rsidR="0054395D" w:rsidRPr="008C192D" w:rsidRDefault="0054395D" w:rsidP="0054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Грецизмы, использованные при цитировании Цицероном отрывков писем Аттика, не включены в анализ.</w:t>
            </w:r>
          </w:p>
        </w:tc>
      </w:tr>
    </w:tbl>
    <w:p w14:paraId="0FFA25DA" w14:textId="77777777" w:rsidR="008532DC" w:rsidRPr="008C192D" w:rsidRDefault="008532DC" w:rsidP="008532DC">
      <w:pPr>
        <w:rPr>
          <w:rFonts w:ascii="Times New Roman" w:hAnsi="Times New Roman" w:cs="Times New Roman"/>
          <w:sz w:val="28"/>
          <w:szCs w:val="28"/>
        </w:rPr>
      </w:pPr>
    </w:p>
    <w:p w14:paraId="0A8AE1F5" w14:textId="77777777" w:rsidR="008532DC" w:rsidRPr="008C192D" w:rsidRDefault="008532DC" w:rsidP="008532DC">
      <w:pPr>
        <w:rPr>
          <w:rFonts w:ascii="Times New Roman" w:hAnsi="Times New Roman" w:cs="Times New Roman"/>
          <w:sz w:val="28"/>
          <w:szCs w:val="28"/>
        </w:rPr>
        <w:sectPr w:rsidR="008532DC" w:rsidRPr="008C19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0B2B9B" w14:textId="77777777" w:rsidR="008532DC" w:rsidRPr="008C192D" w:rsidRDefault="008532DC" w:rsidP="008532DC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8C192D">
        <w:rPr>
          <w:rFonts w:ascii="Times New Roman" w:hAnsi="Times New Roman" w:cs="Times New Roman"/>
          <w:sz w:val="28"/>
          <w:szCs w:val="28"/>
        </w:rPr>
        <w:lastRenderedPageBreak/>
        <w:t>Таблица 2. Объект смягчения и происхождение эвфемизмов, их пересечение с другими языковыми явлениями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9"/>
        <w:gridCol w:w="632"/>
        <w:gridCol w:w="760"/>
        <w:gridCol w:w="698"/>
        <w:gridCol w:w="507"/>
        <w:gridCol w:w="516"/>
        <w:gridCol w:w="519"/>
        <w:gridCol w:w="624"/>
        <w:gridCol w:w="591"/>
        <w:gridCol w:w="733"/>
        <w:gridCol w:w="1100"/>
        <w:gridCol w:w="596"/>
      </w:tblGrid>
      <w:tr w:rsidR="008C192D" w:rsidRPr="008C192D" w14:paraId="5C37771E" w14:textId="77777777" w:rsidTr="00745DF6">
        <w:trPr>
          <w:trHeight w:val="540"/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94843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Лексема 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A21B6F" w14:textId="77777777" w:rsidR="00745DF6" w:rsidRPr="008C192D" w:rsidRDefault="00745DF6" w:rsidP="001D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смягчения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4C057DF" w14:textId="77777777" w:rsidR="00745DF6" w:rsidRPr="008C192D" w:rsidRDefault="00745DF6" w:rsidP="001D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F801F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6F6506" w14:textId="77777777" w:rsidR="00745DF6" w:rsidRPr="008C192D" w:rsidRDefault="00745DF6" w:rsidP="001D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683754A" w14:textId="77777777" w:rsidR="00745DF6" w:rsidRPr="008C192D" w:rsidRDefault="00745DF6" w:rsidP="001D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с другими ЛГ</w:t>
            </w:r>
          </w:p>
        </w:tc>
      </w:tr>
      <w:tr w:rsidR="008C192D" w:rsidRPr="008C192D" w14:paraId="0ABB7847" w14:textId="77777777" w:rsidTr="00745DF6">
        <w:trPr>
          <w:trHeight w:val="576"/>
          <w:tblHeader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E18E9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3442" w14:textId="0A7EB8C1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8AD0" w14:textId="3A60AB75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136284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083F5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448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755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537A" w14:textId="4F77BBAC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1A317C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3C2861" w14:textId="03BB6BC6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A317C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E426" w14:textId="66DCE44B" w:rsidR="00745DF6" w:rsidRPr="008C192D" w:rsidRDefault="001A317C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45DF6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4BE6" w14:textId="7D72D4D4" w:rsidR="00745DF6" w:rsidRPr="008C192D" w:rsidRDefault="001A317C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45DF6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862A0B1" w14:textId="3DD2240C" w:rsidR="00745DF6" w:rsidRPr="008C192D" w:rsidRDefault="001A317C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45DF6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</w:tr>
      <w:tr w:rsidR="008C192D" w:rsidRPr="008C192D" w14:paraId="140E2C83" w14:textId="77777777" w:rsidTr="002F3A13">
        <w:trPr>
          <w:trHeight w:val="312"/>
        </w:trPr>
        <w:tc>
          <w:tcPr>
            <w:tcW w:w="0" w:type="auto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A5FE8" w14:textId="3A840160" w:rsidR="00A54683" w:rsidRPr="008C192D" w:rsidRDefault="00A54683" w:rsidP="00A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Неприятная тема</w:t>
            </w:r>
          </w:p>
        </w:tc>
      </w:tr>
      <w:tr w:rsidR="008C192D" w:rsidRPr="008C192D" w14:paraId="632316A9" w14:textId="77777777" w:rsidTr="00745DF6">
        <w:trPr>
          <w:trHeight w:val="31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51F70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ἀμετ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αμέλητον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125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954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76BB4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4A153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76C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FA1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449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E519B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589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AF3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A9C62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192D" w:rsidRPr="008C192D" w14:paraId="01666569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294B7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οἱ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π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ερὶ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α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ὐτὸν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76D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A7F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64AAF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9552A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40F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0B3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FB6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1374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1DC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137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CA853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52B4BCF7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4D151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επ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ιστ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αθμείαν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995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E50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07A3B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D6F1E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B65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E5A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D41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8063F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179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3CF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ABED2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192D" w:rsidRPr="008C192D" w14:paraId="5A79AC45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C22F7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σπ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ουδ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αίον 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οὐδὲν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AD7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A7F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57BB5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EE443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C36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178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2AE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0D99E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4A0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7045" w14:textId="2786439A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</w:t>
            </w:r>
            <w:r w:rsidR="006B7EBF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30C17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52DFA9D3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D2B0F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ἀπ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ορί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4AF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ED2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B0C71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E26E5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9B4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0D8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848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A2076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1A5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1A8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97B3F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605F3AD2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82EC1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ὑπ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οσόλοικ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833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237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C1169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67EF2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997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522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C5F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4170D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0AE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F49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B35F6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418B5F81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606CA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πα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ρεγχείρησις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C8E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AF5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77AF5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4F693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614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3D3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C30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D7431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FD5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8B4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9F339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0A4E8606" w14:textId="77777777" w:rsidTr="00C22012">
        <w:trPr>
          <w:trHeight w:val="312"/>
        </w:trPr>
        <w:tc>
          <w:tcPr>
            <w:tcW w:w="0" w:type="auto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051B" w14:textId="16B8B6D8" w:rsidR="00E85390" w:rsidRPr="008C192D" w:rsidRDefault="00E85390" w:rsidP="00E8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 Политическая тема</w:t>
            </w:r>
          </w:p>
        </w:tc>
      </w:tr>
      <w:tr w:rsidR="008C192D" w:rsidRPr="008C192D" w14:paraId="4FE34CE4" w14:textId="77777777" w:rsidTr="00745DF6">
        <w:trPr>
          <w:trHeight w:val="31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2591F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εὐ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ανατρέπτους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990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75A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BC940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123E8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D94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160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913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90CAE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799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054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9608F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8C192D" w:rsidRPr="008C192D" w14:paraId="612D106A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099A2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ἐντυρ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αννεῖσθαι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7D0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F5A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E4B54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7E3BF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807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9B5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163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451B9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671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F6B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325D2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243C4F55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DB8B8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τρισ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αρεοπαγίτας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6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5F4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A10B8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DE8C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53A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894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77E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C5D69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905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D8EF" w14:textId="64D36100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</w:t>
            </w:r>
            <w:r w:rsidR="006B7EBF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150A6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3F9633D7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BC41C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Ἄρειος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πάγος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373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6DE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8136B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A467A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519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616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511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44A58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66B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7FC7" w14:textId="7FB6997E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</w:t>
            </w:r>
            <w:r w:rsidR="006B7EBF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4FD47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8C192D" w:rsidRPr="008C192D" w14:paraId="531ADE99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4FA6C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πα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νήγυρις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15A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D2A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D44C3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920BD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93E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5D6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295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AABDE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676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2A32" w14:textId="1B2B65E5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</w:t>
            </w:r>
            <w:r w:rsidR="006B7EBF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9F8E1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6F236814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DA700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ἐξοχὴ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356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ACD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60B5C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C41F9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205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B6E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50C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BEC25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CB4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B27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A5791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3E8FF958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5CC9B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νέκυι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547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0AA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F2B0E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08760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5B8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906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654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DB8A7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EFF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E206" w14:textId="24A6A58C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</w:t>
            </w:r>
            <w:r w:rsidR="006B7EBF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</w:t>
            </w:r>
            <w:r w:rsidR="00C34736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E1CD5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6664F469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5D844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κατα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κλείς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736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226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724C7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39F30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FA2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B2B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9B9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6363E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392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969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E0FD5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8C192D" w:rsidRPr="008C192D" w14:paraId="0F90ABFC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01444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ὑπ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όθεσις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188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CAC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0B294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551D7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1FF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6BF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109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28078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1A8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D90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8189D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6359969F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270E6" w14:textId="7EF44E97" w:rsidR="0054395D" w:rsidRPr="008C192D" w:rsidRDefault="0054395D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σπ</w:t>
            </w:r>
            <w:proofErr w:type="spellStart"/>
            <w:r w:rsidRPr="008C192D">
              <w:rPr>
                <w:rFonts w:ascii="Times New Roman" w:hAnsi="Times New Roman" w:cs="Times New Roman"/>
                <w:sz w:val="24"/>
                <w:szCs w:val="24"/>
              </w:rPr>
              <w:t>ουδάζειν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F76E" w14:textId="77777777" w:rsidR="0054395D" w:rsidRPr="008C192D" w:rsidRDefault="0054395D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028F" w14:textId="7D77E838" w:rsidR="0054395D" w:rsidRPr="008C192D" w:rsidRDefault="0054395D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6532B7" w14:textId="77777777" w:rsidR="0054395D" w:rsidRPr="008C192D" w:rsidRDefault="0054395D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577F9B" w14:textId="77777777" w:rsidR="0054395D" w:rsidRPr="008C192D" w:rsidRDefault="0054395D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3114" w14:textId="7C14A5CD" w:rsidR="0054395D" w:rsidRPr="008C192D" w:rsidRDefault="0054395D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A8F3" w14:textId="77777777" w:rsidR="0054395D" w:rsidRPr="008C192D" w:rsidRDefault="0054395D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6691" w14:textId="77777777" w:rsidR="0054395D" w:rsidRPr="008C192D" w:rsidRDefault="0054395D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539EEB" w14:textId="77777777" w:rsidR="0054395D" w:rsidRPr="008C192D" w:rsidRDefault="0054395D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479D4" w14:textId="3F29943F" w:rsidR="0054395D" w:rsidRPr="008C192D" w:rsidRDefault="0054395D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2BFC4" w14:textId="58753C56" w:rsidR="0054395D" w:rsidRPr="008C192D" w:rsidRDefault="0054395D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437E86" w14:textId="77777777" w:rsidR="0054395D" w:rsidRPr="008C192D" w:rsidRDefault="0054395D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92D" w:rsidRPr="008C192D" w14:paraId="1FA870CE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22979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Ἡρ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ακλείδειον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932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754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436DF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5B9C4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804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E80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0A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77C62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008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97D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B76B9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1285E39B" w14:textId="77777777" w:rsidTr="009419FA">
        <w:trPr>
          <w:trHeight w:val="312"/>
        </w:trPr>
        <w:tc>
          <w:tcPr>
            <w:tcW w:w="0" w:type="auto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C7E4C" w14:textId="67881F9E" w:rsidR="00E85390" w:rsidRPr="008C192D" w:rsidRDefault="00E85390" w:rsidP="00E8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Ссылка на собственные недостатки</w:t>
            </w:r>
          </w:p>
        </w:tc>
      </w:tr>
      <w:tr w:rsidR="008C192D" w:rsidRPr="008C192D" w14:paraId="0FB84C97" w14:textId="77777777" w:rsidTr="00745DF6">
        <w:trPr>
          <w:trHeight w:val="31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A60F6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ἐνε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περπερευσάμην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F08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4149" w14:textId="11866EBC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149D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756A0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E1FE1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9DC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E5C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5D2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22B60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2DB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87CB" w14:textId="60FE9F8C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самоир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C9471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20BD55C3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5F088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βεβ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ίωτ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αι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34C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9B4B" w14:textId="6D52EC66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149D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2286C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2B4D8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929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23B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D9B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ACE81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7CB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A28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4D54D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</w:tr>
      <w:tr w:rsidR="008C192D" w:rsidRPr="008C192D" w14:paraId="0E51DF8A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8FEB8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λῆρος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π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ολύς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D9F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4069" w14:textId="477C7E51" w:rsidR="00745DF6" w:rsidRPr="008C192D" w:rsidRDefault="003E149D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48C7E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453C1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FCE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90D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818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C94CE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FA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E27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892B6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1B5730F9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F9668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πα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λινῳδί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42F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7883" w14:textId="0E06B5B5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149D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FA37F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ACD97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C52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41D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777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87053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176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5B6D" w14:textId="4660B8A4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6D475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8C192D" w:rsidRPr="008C192D" w14:paraId="1B5CC7F3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FE7BC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ἀπ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οθεώσει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3BE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751F" w14:textId="327590C9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149D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04FC6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EAA0D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6A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633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1C4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87C8C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8DF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641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2BA4C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442B6B8A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6F798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πα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λιγγενεσί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αν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68D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F0EA" w14:textId="6340330D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149D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0A3CC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9EA30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908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FD6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565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E0615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331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20C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ECCAC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2A392149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C958A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σκή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πτομαι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28D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3A42" w14:textId="30F3773B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149D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D9EFB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0A728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2BA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E57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79D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A1149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922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576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BF81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788791FE" w14:textId="77777777" w:rsidTr="000069B7">
        <w:trPr>
          <w:trHeight w:val="312"/>
        </w:trPr>
        <w:tc>
          <w:tcPr>
            <w:tcW w:w="0" w:type="auto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EC710" w14:textId="539A9D0C" w:rsidR="00E85390" w:rsidRPr="008C192D" w:rsidRDefault="00E85390" w:rsidP="00E8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Интимная тематика</w:t>
            </w:r>
          </w:p>
        </w:tc>
      </w:tr>
      <w:tr w:rsidR="008C192D" w:rsidRPr="008C192D" w14:paraId="3373EF92" w14:textId="77777777" w:rsidTr="00745DF6">
        <w:trPr>
          <w:trHeight w:val="31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957B8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ἐνδόμυχον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F51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EBC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B770F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5661E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695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D07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8FB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875C2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4E4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EAE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7DFD8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007E2C4F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BA917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Βοώ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πιδος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BC3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EA4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6BE9B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58F27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299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D9A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88B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CC1B3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AF54" w14:textId="0958A372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FDE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C7B52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42DECBFE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76859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ἐν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τοῖς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ἐρωτικοῖς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3F0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DB9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BE8F1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917F5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13D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9DF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D0D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93802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06D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6CC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03A50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175D1633" w14:textId="77777777" w:rsidTr="002C35B5">
        <w:trPr>
          <w:trHeight w:val="312"/>
        </w:trPr>
        <w:tc>
          <w:tcPr>
            <w:tcW w:w="0" w:type="auto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432C9" w14:textId="1C2CDA50" w:rsidR="009D2CA1" w:rsidRPr="008C192D" w:rsidRDefault="009D2CA1" w:rsidP="009D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06627E" w:rsidRPr="008C1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C1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Смягчение при указании на чужие недостатки (этикетные эвфемизмы)</w:t>
            </w:r>
          </w:p>
        </w:tc>
      </w:tr>
      <w:tr w:rsidR="008C192D" w:rsidRPr="008C192D" w14:paraId="3FF74E30" w14:textId="77777777" w:rsidTr="002C35B5">
        <w:trPr>
          <w:trHeight w:val="312"/>
        </w:trPr>
        <w:tc>
          <w:tcPr>
            <w:tcW w:w="0" w:type="auto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E2CBF" w14:textId="4EC83623" w:rsidR="0006627E" w:rsidRPr="008C192D" w:rsidRDefault="0006627E" w:rsidP="009D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З.1. из-за боязни оскорбить собеседника</w:t>
            </w:r>
          </w:p>
        </w:tc>
      </w:tr>
      <w:tr w:rsidR="008C192D" w:rsidRPr="008C192D" w14:paraId="476224F5" w14:textId="77777777" w:rsidTr="00745DF6">
        <w:trPr>
          <w:trHeight w:val="31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02E2B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ἐξ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ακανθίζειν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536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val="el-GR"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91B4" w14:textId="0731CF6E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149D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DB921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D445E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0AB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65A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6B1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38825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F89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2FCA" w14:textId="06E1F9E1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метаф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7B330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4DD5995D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309D6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π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υροὺς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εἰς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δῆμον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30F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7F4B" w14:textId="1CEF5CE5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149D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6E2FB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BC7BB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D24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FF1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83D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F1FC2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87D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050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F324C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0F258868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6966C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val="el-GR" w:eastAsia="ru-RU"/>
              </w:rPr>
              <w:t>ἐπέχειν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43B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0E94" w14:textId="25CB7DEE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149D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873AD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74F12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1F0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989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E02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68401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52C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28C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AC4D7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6BD7D2A2" w14:textId="77777777" w:rsidTr="00745DF6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EEC90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val="el-GR" w:eastAsia="ru-RU"/>
              </w:rPr>
              <w:lastRenderedPageBreak/>
              <w:t>ἐποχῆς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39A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9309" w14:textId="0AAAEAE8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149D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37922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A1367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7CD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449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DBE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52096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D3B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F3E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FF291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1A3B10DE" w14:textId="77777777" w:rsidTr="00745DF6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B8800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πα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ρὰ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τὴν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ἱστορί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151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E1AF" w14:textId="5A0278C8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149D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F9E2D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3D603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F89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C3A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4DA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FF44B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88D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377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CF5D4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3BA5C16A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02C97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ὑπ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οκορίζη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02F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C007" w14:textId="2BE07AD5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149D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51C7F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F3C84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C30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D9D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BF5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1BC1C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04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BE4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A6C37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7C603C45" w14:textId="77777777" w:rsidTr="00191575">
        <w:trPr>
          <w:trHeight w:val="312"/>
        </w:trPr>
        <w:tc>
          <w:tcPr>
            <w:tcW w:w="0" w:type="auto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47DF0" w14:textId="5FC00C3A" w:rsidR="00AE5ED3" w:rsidRPr="008C192D" w:rsidRDefault="00AE5ED3" w:rsidP="00AE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при указании на недостатки третьего лица</w:t>
            </w:r>
          </w:p>
        </w:tc>
      </w:tr>
      <w:tr w:rsidR="008C192D" w:rsidRPr="008C192D" w14:paraId="581E9887" w14:textId="77777777" w:rsidTr="00745DF6">
        <w:trPr>
          <w:trHeight w:val="31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B746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πα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ρὰ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τὸ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π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ρέ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πον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9DD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20F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DE7D5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D53ED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E2F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753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F4D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93632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857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00B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44A94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33B56006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CE526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απα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ιδευσί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023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603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9A7B0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1E364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3B9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2A3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13F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62977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9AC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CF7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B0E10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1425BBEE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318C8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ἀτριψί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531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563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C6CEF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3EA2B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8C6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7AB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F31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5A7CF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FD4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2F9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9E1F5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7A3192CD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A7533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ἀπρα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κτότ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ατος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D9F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E42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678D5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8C4AA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0E6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7DC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DDC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2370C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D5A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A9A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FAA8F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06019231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D9B8B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κα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χέκτης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E9D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DBF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0359F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3B4C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07E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AE7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F5C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84DE7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540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270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C8D78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3D79996F" w14:textId="77777777" w:rsidTr="00181475">
        <w:trPr>
          <w:trHeight w:val="312"/>
        </w:trPr>
        <w:tc>
          <w:tcPr>
            <w:tcW w:w="0" w:type="auto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E0B6F" w14:textId="622AE414" w:rsidR="00AE5ED3" w:rsidRPr="008C192D" w:rsidRDefault="00953D02" w:rsidP="0095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Проявление такта при указании на физические недомогание</w:t>
            </w:r>
          </w:p>
        </w:tc>
      </w:tr>
      <w:tr w:rsidR="008C192D" w:rsidRPr="008C192D" w14:paraId="49B39406" w14:textId="77777777" w:rsidTr="00745DF6">
        <w:trPr>
          <w:trHeight w:val="31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432EE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διάρροι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688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FDD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0162D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C7691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7E6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FFE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094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B6DA8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632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924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8F40B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31DD33FE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4287F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δι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αφόρησιν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6EA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val="el-GR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2D1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BFF56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67C39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FC3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44F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8AC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13F19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62D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25D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A1022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7C5111F5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20613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π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έψιν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D2A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14D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E2AE2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06341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28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730C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816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2C2C4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9F6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CC5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C21FF6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4AADA77F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2AD99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εὐλυσί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αν 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κοιλί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ας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695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FEE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EE05BD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C415D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376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B4D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A12F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812BF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7CC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755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E1DB7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43ECA01B" w14:textId="77777777" w:rsidTr="00745DF6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FF82A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val="el-GR" w:eastAsia="ru-RU"/>
              </w:rPr>
              <w:t>εμετικὴν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7657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BA4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39278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23430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9132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138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7005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35565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4DD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516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9EBE0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92D" w:rsidRPr="008C192D" w14:paraId="59528F98" w14:textId="77777777" w:rsidTr="00953D02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C7010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χολὴν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ἄκρ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ατον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4AF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E4FE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D09B44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8BAEC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0F8A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F5A8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DD50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341123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6C11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A7C9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C99B2B" w14:textId="77777777" w:rsidR="00745DF6" w:rsidRPr="008C192D" w:rsidRDefault="00745DF6" w:rsidP="001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D02" w:rsidRPr="008C192D" w14:paraId="03B0FBBC" w14:textId="77777777" w:rsidTr="00953D02">
        <w:trPr>
          <w:trHeight w:val="312"/>
        </w:trPr>
        <w:tc>
          <w:tcPr>
            <w:tcW w:w="0" w:type="auto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842B2" w14:textId="77777777" w:rsidR="004B0B78" w:rsidRPr="008C192D" w:rsidRDefault="004B0B78" w:rsidP="004B0B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Примечания:</w:t>
            </w:r>
          </w:p>
          <w:p w14:paraId="6DE35FD5" w14:textId="77777777" w:rsidR="004B0B78" w:rsidRPr="008C192D" w:rsidRDefault="004B0B78" w:rsidP="004B0B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Сокращения в таблице.</w:t>
            </w:r>
          </w:p>
          <w:p w14:paraId="46E05EEC" w14:textId="38820D8C" w:rsidR="004B0B78" w:rsidRPr="008C192D" w:rsidRDefault="004B0B78" w:rsidP="004B0B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Объект смягчения: участник (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4395D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ситуация (С</w:t>
            </w:r>
            <w:r w:rsidR="0054395D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характеристика участника (Х).</w:t>
            </w:r>
          </w:p>
          <w:p w14:paraId="3C62D03D" w14:textId="0A9EA7FD" w:rsidR="004B0B78" w:rsidRPr="008C192D" w:rsidRDefault="004B0B78" w:rsidP="004B0B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Происхождение лексемы: греческое слово без изменения значения (ГС), 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гапакс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легоменон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(ГЛ), цитирование (</w:t>
            </w:r>
            <w:proofErr w:type="spellStart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54395D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термины (Т</w:t>
            </w:r>
            <w:r w:rsidR="0054395D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которые делятся на философские (Ф), риторические (Р), исторические (И), медицинские (М).</w:t>
            </w:r>
          </w:p>
          <w:p w14:paraId="1B2F6135" w14:textId="3CE81D8C" w:rsidR="00953D02" w:rsidRPr="008C192D" w:rsidRDefault="0034777B" w:rsidP="004B0B78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0B78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B0B78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B0B78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ересечение эвфемии со схожими языковыми явлениями: конспиративная функция (</w:t>
            </w:r>
            <w:proofErr w:type="spellStart"/>
            <w:r w:rsidR="0054395D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B0B78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</w:t>
            </w:r>
            <w:proofErr w:type="spellEnd"/>
            <w:r w:rsidR="004B0B78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включая прозвища (</w:t>
            </w:r>
            <w:proofErr w:type="spellStart"/>
            <w:r w:rsidR="004B0B78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="004B0B78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стилистическая (</w:t>
            </w:r>
            <w:r w:rsidR="0054395D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B0B78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роп), включая иронию (</w:t>
            </w:r>
            <w:proofErr w:type="spellStart"/>
            <w:r w:rsidR="004B0B78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="004B0B78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сравнение, гиперболу (</w:t>
            </w:r>
            <w:proofErr w:type="spellStart"/>
            <w:r w:rsidR="004B0B78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</w:t>
            </w:r>
            <w:r w:rsidR="0054395D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spellEnd"/>
            <w:r w:rsidR="004B0B78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риторическое восклицание (РВ), антитезу, метафору</w:t>
            </w:r>
            <w:r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B0B78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метаф</w:t>
            </w:r>
            <w:proofErr w:type="spellEnd"/>
            <w:r w:rsidR="004B0B78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заместительная (</w:t>
            </w:r>
            <w:r w:rsidR="0054395D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B0B78" w:rsidRPr="008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ам).</w:t>
            </w:r>
          </w:p>
        </w:tc>
      </w:tr>
    </w:tbl>
    <w:p w14:paraId="1E0A79C8" w14:textId="58D6A01F" w:rsidR="00391C21" w:rsidRPr="008C192D" w:rsidRDefault="00391C21" w:rsidP="001A6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C21" w:rsidRPr="008C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B3DF" w14:textId="77777777" w:rsidR="00650285" w:rsidRDefault="00650285" w:rsidP="00D66863">
      <w:pPr>
        <w:spacing w:after="0" w:line="240" w:lineRule="auto"/>
      </w:pPr>
      <w:r>
        <w:separator/>
      </w:r>
    </w:p>
  </w:endnote>
  <w:endnote w:type="continuationSeparator" w:id="0">
    <w:p w14:paraId="0D735852" w14:textId="77777777" w:rsidR="00650285" w:rsidRDefault="00650285" w:rsidP="00D6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345261"/>
      <w:docPartObj>
        <w:docPartGallery w:val="Page Numbers (Bottom of Page)"/>
        <w:docPartUnique/>
      </w:docPartObj>
    </w:sdtPr>
    <w:sdtEndPr/>
    <w:sdtContent>
      <w:p w14:paraId="2DB1EA2B" w14:textId="2553A33A" w:rsidR="001D2800" w:rsidRDefault="001D280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E105F" w14:textId="77777777" w:rsidR="001D2800" w:rsidRDefault="001D280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BDC9" w14:textId="77777777" w:rsidR="00650285" w:rsidRDefault="00650285" w:rsidP="00D66863">
      <w:pPr>
        <w:spacing w:after="0" w:line="240" w:lineRule="auto"/>
      </w:pPr>
      <w:r>
        <w:separator/>
      </w:r>
    </w:p>
  </w:footnote>
  <w:footnote w:type="continuationSeparator" w:id="0">
    <w:p w14:paraId="04B88F60" w14:textId="77777777" w:rsidR="00650285" w:rsidRDefault="00650285" w:rsidP="00D66863">
      <w:pPr>
        <w:spacing w:after="0" w:line="240" w:lineRule="auto"/>
      </w:pPr>
      <w:r>
        <w:continuationSeparator/>
      </w:r>
    </w:p>
  </w:footnote>
  <w:footnote w:type="continuationNotice" w:id="1">
    <w:p w14:paraId="20549782" w14:textId="77777777" w:rsidR="00650285" w:rsidRDefault="00650285">
      <w:pPr>
        <w:spacing w:after="0" w:line="240" w:lineRule="auto"/>
      </w:pPr>
    </w:p>
  </w:footnote>
  <w:footnote w:id="2">
    <w:p w14:paraId="45EBB661" w14:textId="28A0C854" w:rsidR="001D2800" w:rsidRPr="002C0D28" w:rsidRDefault="001D28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2C0D2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C0D28">
        <w:rPr>
          <w:rFonts w:ascii="Times New Roman" w:hAnsi="Times New Roman" w:cs="Times New Roman"/>
          <w:sz w:val="24"/>
          <w:szCs w:val="24"/>
          <w:lang w:val="en-US"/>
        </w:rPr>
        <w:t xml:space="preserve"> Albrecht M. von. Cicero's style: A synopsis. Brill, 2003. 281 p.</w:t>
      </w:r>
    </w:p>
  </w:footnote>
  <w:footnote w:id="3">
    <w:p w14:paraId="0065D700" w14:textId="712D97CD" w:rsidR="001D2800" w:rsidRPr="002C0D28" w:rsidRDefault="001D2800" w:rsidP="0031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D2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C0D28">
        <w:rPr>
          <w:rFonts w:ascii="Times New Roman" w:hAnsi="Times New Roman" w:cs="Times New Roman"/>
          <w:sz w:val="24"/>
          <w:szCs w:val="24"/>
          <w:lang w:val="en-US"/>
        </w:rPr>
        <w:t xml:space="preserve"> Hall J. Politeness and politics in Cicero’s letters. Oxford: OUP, 2009. 275 p.</w:t>
      </w:r>
    </w:p>
  </w:footnote>
  <w:footnote w:id="4">
    <w:p w14:paraId="4902104A" w14:textId="0602EB64" w:rsidR="001D2800" w:rsidRPr="002C0D28" w:rsidRDefault="001D2800" w:rsidP="00C20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D2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C0D28">
        <w:rPr>
          <w:rFonts w:ascii="Times New Roman" w:hAnsi="Times New Roman" w:cs="Times New Roman"/>
          <w:sz w:val="24"/>
          <w:szCs w:val="24"/>
          <w:lang w:val="en-US"/>
        </w:rPr>
        <w:t xml:space="preserve"> Rose H. J. The Greek of Cicero // </w:t>
      </w:r>
      <w:r w:rsidR="008C192D">
        <w:fldChar w:fldCharType="begin"/>
      </w:r>
      <w:r w:rsidR="008C192D" w:rsidRPr="008C192D">
        <w:rPr>
          <w:lang w:val="en-US"/>
        </w:rPr>
        <w:instrText xml:space="preserve"> HYPERLINK "https://philpapers.org/asearch.pl?pub=2780" </w:instrText>
      </w:r>
      <w:r w:rsidR="008C192D">
        <w:fldChar w:fldCharType="separate"/>
      </w:r>
      <w:r w:rsidRPr="002C0D28">
        <w:rPr>
          <w:rFonts w:ascii="Times New Roman" w:hAnsi="Times New Roman" w:cs="Times New Roman"/>
          <w:sz w:val="24"/>
          <w:szCs w:val="24"/>
          <w:lang w:val="en-US"/>
        </w:rPr>
        <w:t>Journal of Hellenic studies</w:t>
      </w:r>
      <w:r w:rsidR="008C192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2C0D28">
        <w:rPr>
          <w:rFonts w:ascii="Times New Roman" w:hAnsi="Times New Roman" w:cs="Times New Roman"/>
          <w:sz w:val="24"/>
          <w:szCs w:val="24"/>
          <w:lang w:val="en-US"/>
        </w:rPr>
        <w:t>. </w:t>
      </w:r>
      <w:r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Pr="002C0D28">
        <w:rPr>
          <w:rFonts w:ascii="Times New Roman" w:hAnsi="Times New Roman" w:cs="Times New Roman"/>
          <w:sz w:val="24"/>
          <w:szCs w:val="24"/>
          <w:lang w:val="en-US"/>
        </w:rPr>
        <w:t>: CUP, 1921. V. 41(1).  P. 91–116.</w:t>
      </w:r>
    </w:p>
  </w:footnote>
  <w:footnote w:id="5">
    <w:p w14:paraId="6B11BF82" w14:textId="4121C3EB" w:rsidR="001D2800" w:rsidRPr="002C0D28" w:rsidRDefault="001D2800" w:rsidP="002C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D2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C0D28">
        <w:rPr>
          <w:rFonts w:ascii="Times New Roman" w:hAnsi="Times New Roman" w:cs="Times New Roman"/>
          <w:sz w:val="24"/>
          <w:szCs w:val="24"/>
          <w:lang w:val="en-US"/>
        </w:rPr>
        <w:t xml:space="preserve"> Dunkel G. E. Remarks on code-switching in Cicero’s letters to Atticus. Museum </w:t>
      </w:r>
      <w:proofErr w:type="spellStart"/>
      <w:r w:rsidRPr="002C0D28">
        <w:rPr>
          <w:rFonts w:ascii="Times New Roman" w:hAnsi="Times New Roman" w:cs="Times New Roman"/>
          <w:sz w:val="24"/>
          <w:szCs w:val="24"/>
          <w:lang w:val="en-US"/>
        </w:rPr>
        <w:t>Helveticum</w:t>
      </w:r>
      <w:proofErr w:type="spellEnd"/>
      <w:r w:rsidRPr="002C0D28">
        <w:rPr>
          <w:rFonts w:ascii="Times New Roman" w:hAnsi="Times New Roman" w:cs="Times New Roman"/>
          <w:sz w:val="24"/>
          <w:szCs w:val="24"/>
          <w:lang w:val="en-US"/>
        </w:rPr>
        <w:t>, 2000. Vol. 57, № 2. P. 122–129.</w:t>
      </w:r>
    </w:p>
  </w:footnote>
  <w:footnote w:id="6">
    <w:p w14:paraId="6DB1AF14" w14:textId="77777777" w:rsidR="001D2800" w:rsidRPr="001A7AE8" w:rsidRDefault="001D2800" w:rsidP="007F2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6"/>
        </w:rPr>
        <w:footnoteRef/>
      </w:r>
      <w:r w:rsidRPr="002679F9">
        <w:rPr>
          <w:lang w:val="en-US"/>
        </w:rPr>
        <w:t xml:space="preserve"> </w:t>
      </w:r>
      <w:proofErr w:type="spellStart"/>
      <w:r w:rsidRPr="002679F9">
        <w:rPr>
          <w:rFonts w:ascii="Times New Roman" w:hAnsi="Times New Roman" w:cs="Times New Roman"/>
          <w:sz w:val="24"/>
          <w:szCs w:val="24"/>
          <w:lang w:val="en-US"/>
        </w:rPr>
        <w:t>Počkaj</w:t>
      </w:r>
      <w:proofErr w:type="spellEnd"/>
      <w:r w:rsidRPr="002679F9">
        <w:rPr>
          <w:rFonts w:ascii="Times New Roman" w:hAnsi="Times New Roman" w:cs="Times New Roman"/>
          <w:sz w:val="24"/>
          <w:szCs w:val="24"/>
          <w:lang w:val="en-US"/>
        </w:rPr>
        <w:t xml:space="preserve"> M. Code switching in Cicero’s Letters to Atticus. </w:t>
      </w:r>
      <w:r w:rsidRPr="002679F9">
        <w:rPr>
          <w:rFonts w:ascii="Times New Roman" w:hAnsi="Times New Roman" w:cs="Times New Roman"/>
          <w:sz w:val="24"/>
          <w:szCs w:val="24"/>
          <w:lang w:val="it-IT"/>
        </w:rPr>
        <w:t xml:space="preserve">Keria: Studia Latina et Graeca, 2018. </w:t>
      </w:r>
      <w:r w:rsidRPr="001A7AE8">
        <w:rPr>
          <w:rFonts w:ascii="Times New Roman" w:hAnsi="Times New Roman" w:cs="Times New Roman"/>
          <w:sz w:val="24"/>
          <w:szCs w:val="24"/>
          <w:lang w:val="en-US"/>
        </w:rPr>
        <w:t>V. 20 (1). S. 5-30.</w:t>
      </w:r>
    </w:p>
  </w:footnote>
  <w:footnote w:id="7">
    <w:p w14:paraId="084A2C24" w14:textId="6D926BAF" w:rsidR="001D2800" w:rsidRPr="00712587" w:rsidRDefault="001D2800" w:rsidP="00712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6"/>
        </w:rPr>
        <w:footnoteRef/>
      </w:r>
      <w:r w:rsidRPr="0060592C">
        <w:rPr>
          <w:lang w:val="en-US"/>
        </w:rPr>
        <w:t xml:space="preserve"> </w:t>
      </w:r>
      <w:r w:rsidRPr="0060592C">
        <w:rPr>
          <w:rFonts w:ascii="Times New Roman" w:hAnsi="Times New Roman" w:cs="Times New Roman"/>
          <w:sz w:val="24"/>
          <w:szCs w:val="24"/>
          <w:lang w:val="en-US"/>
        </w:rPr>
        <w:t xml:space="preserve">Adams J. N. </w:t>
      </w:r>
      <w:r>
        <w:rPr>
          <w:rFonts w:ascii="Times New Roman" w:hAnsi="Times New Roman" w:cs="Times New Roman"/>
          <w:sz w:val="24"/>
          <w:szCs w:val="24"/>
          <w:lang w:val="en-US"/>
        </w:rPr>
        <w:t>Cicero</w:t>
      </w:r>
      <w:r w:rsidRPr="00B50303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letters // </w:t>
      </w:r>
      <w:r w:rsidRPr="0060592C">
        <w:rPr>
          <w:rFonts w:ascii="Times New Roman" w:hAnsi="Times New Roman" w:cs="Times New Roman"/>
          <w:sz w:val="24"/>
          <w:szCs w:val="24"/>
          <w:lang w:val="en-US"/>
        </w:rPr>
        <w:t xml:space="preserve">Bilingualism and the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0592C">
        <w:rPr>
          <w:rFonts w:ascii="Times New Roman" w:hAnsi="Times New Roman" w:cs="Times New Roman"/>
          <w:sz w:val="24"/>
          <w:szCs w:val="24"/>
          <w:lang w:val="en-US"/>
        </w:rPr>
        <w:t>atin language. Cambridge: CUP, 2004.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308–347.</w:t>
      </w:r>
    </w:p>
  </w:footnote>
  <w:footnote w:id="8">
    <w:p w14:paraId="7F4F4CEF" w14:textId="01F428A5" w:rsidR="001D2800" w:rsidRPr="00886E14" w:rsidRDefault="001D2800" w:rsidP="00DA7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 w:rsidRPr="00DA7B0B">
        <w:rPr>
          <w:lang w:val="en-US"/>
        </w:rPr>
        <w:t xml:space="preserve"> </w:t>
      </w:r>
      <w:r w:rsidRPr="00DA7B0B">
        <w:rPr>
          <w:rFonts w:ascii="Times New Roman" w:hAnsi="Times New Roman" w:cs="Times New Roman"/>
          <w:sz w:val="24"/>
          <w:szCs w:val="24"/>
          <w:lang w:val="en-US"/>
        </w:rPr>
        <w:t xml:space="preserve">Cicero M.T. Cicero select letters / Ed. D. R. Shackleton Bailey. </w:t>
      </w:r>
      <w:r w:rsidRPr="0060592C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Pr="00886E14">
        <w:rPr>
          <w:rFonts w:ascii="Times New Roman" w:hAnsi="Times New Roman" w:cs="Times New Roman"/>
          <w:sz w:val="24"/>
          <w:szCs w:val="24"/>
        </w:rPr>
        <w:t xml:space="preserve">: </w:t>
      </w:r>
      <w:r w:rsidRPr="0060592C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886E14">
        <w:rPr>
          <w:rFonts w:ascii="Times New Roman" w:hAnsi="Times New Roman" w:cs="Times New Roman"/>
          <w:sz w:val="24"/>
          <w:szCs w:val="24"/>
        </w:rPr>
        <w:t xml:space="preserve">, 1980. 248 </w:t>
      </w:r>
      <w:r w:rsidRPr="00DA7B0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86E14">
        <w:rPr>
          <w:rFonts w:ascii="Times New Roman" w:hAnsi="Times New Roman" w:cs="Times New Roman"/>
          <w:sz w:val="24"/>
          <w:szCs w:val="24"/>
        </w:rPr>
        <w:t>.</w:t>
      </w:r>
    </w:p>
  </w:footnote>
  <w:footnote w:id="9">
    <w:p w14:paraId="666AB70F" w14:textId="0D17B0E2" w:rsidR="001D2800" w:rsidRPr="00A37E66" w:rsidRDefault="001D2800" w:rsidP="00A16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E6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3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E66">
        <w:rPr>
          <w:rFonts w:ascii="Times New Roman" w:hAnsi="Times New Roman" w:cs="Times New Roman"/>
          <w:sz w:val="24"/>
          <w:szCs w:val="24"/>
        </w:rPr>
        <w:t>Бенвенист</w:t>
      </w:r>
      <w:proofErr w:type="spellEnd"/>
      <w:r w:rsidRPr="00A37E66">
        <w:rPr>
          <w:rFonts w:ascii="Times New Roman" w:hAnsi="Times New Roman" w:cs="Times New Roman"/>
          <w:sz w:val="24"/>
          <w:szCs w:val="24"/>
        </w:rPr>
        <w:t xml:space="preserve"> Э. Эвфемизмы древние и современные // Общая лингвистика. </w:t>
      </w:r>
      <w:r w:rsidRPr="00A37E66">
        <w:rPr>
          <w:rFonts w:ascii="Times New Roman" w:hAnsi="Times New Roman" w:cs="Times New Roman"/>
          <w:sz w:val="24"/>
          <w:szCs w:val="24"/>
          <w:shd w:val="clear" w:color="auto" w:fill="FBFBFB"/>
        </w:rPr>
        <w:t>М</w:t>
      </w:r>
      <w:r w:rsidRPr="00B22C3A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 xml:space="preserve">.: </w:t>
      </w:r>
      <w:r w:rsidRPr="00A37E66">
        <w:rPr>
          <w:rFonts w:ascii="Times New Roman" w:hAnsi="Times New Roman" w:cs="Times New Roman"/>
          <w:sz w:val="24"/>
          <w:szCs w:val="24"/>
          <w:shd w:val="clear" w:color="auto" w:fill="FBFBFB"/>
        </w:rPr>
        <w:t>Прогресс</w:t>
      </w:r>
      <w:r w:rsidRPr="00B22C3A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 xml:space="preserve">, 1974. </w:t>
      </w:r>
      <w:r w:rsidRPr="00A37E66">
        <w:rPr>
          <w:rFonts w:ascii="Times New Roman" w:hAnsi="Times New Roman" w:cs="Times New Roman"/>
          <w:sz w:val="24"/>
          <w:szCs w:val="24"/>
          <w:shd w:val="clear" w:color="auto" w:fill="FBFBFB"/>
        </w:rPr>
        <w:t>С</w:t>
      </w:r>
      <w:r w:rsidRPr="00A37E66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>. 370.</w:t>
      </w:r>
    </w:p>
  </w:footnote>
  <w:footnote w:id="10">
    <w:p w14:paraId="3A567A13" w14:textId="43CA3F17" w:rsidR="001D2800" w:rsidRPr="00A37E66" w:rsidRDefault="001D2800" w:rsidP="00B0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37E66">
        <w:rPr>
          <w:rFonts w:ascii="Times New Roman" w:hAnsi="Times New Roman" w:cs="Times New Roman"/>
          <w:sz w:val="24"/>
          <w:szCs w:val="24"/>
          <w:lang w:val="en-US"/>
        </w:rPr>
        <w:t xml:space="preserve"> Enright 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7E66">
        <w:rPr>
          <w:rFonts w:ascii="Times New Roman" w:hAnsi="Times New Roman" w:cs="Times New Roman"/>
          <w:sz w:val="24"/>
          <w:szCs w:val="24"/>
          <w:lang w:val="en-US"/>
        </w:rPr>
        <w:t xml:space="preserve">J. Fair of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7E66">
        <w:rPr>
          <w:rFonts w:ascii="Times New Roman" w:hAnsi="Times New Roman" w:cs="Times New Roman"/>
          <w:sz w:val="24"/>
          <w:szCs w:val="24"/>
          <w:lang w:val="en-US"/>
        </w:rPr>
        <w:t xml:space="preserve">peech: The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37E66">
        <w:rPr>
          <w:rFonts w:ascii="Times New Roman" w:hAnsi="Times New Roman" w:cs="Times New Roman"/>
          <w:sz w:val="24"/>
          <w:szCs w:val="24"/>
          <w:lang w:val="en-US"/>
        </w:rPr>
        <w:t xml:space="preserve">ses of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7E66">
        <w:rPr>
          <w:rFonts w:ascii="Times New Roman" w:hAnsi="Times New Roman" w:cs="Times New Roman"/>
          <w:sz w:val="24"/>
          <w:szCs w:val="24"/>
          <w:lang w:val="en-US"/>
        </w:rPr>
        <w:t>uphemism. Oxford</w:t>
      </w:r>
      <w:r w:rsidRPr="00A37E66">
        <w:rPr>
          <w:rFonts w:ascii="Times New Roman" w:hAnsi="Times New Roman" w:cs="Times New Roman"/>
          <w:sz w:val="24"/>
          <w:szCs w:val="24"/>
        </w:rPr>
        <w:t xml:space="preserve"> </w:t>
      </w:r>
      <w:r w:rsidRPr="00A37E66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A37E66">
        <w:rPr>
          <w:rFonts w:ascii="Times New Roman" w:hAnsi="Times New Roman" w:cs="Times New Roman"/>
          <w:sz w:val="24"/>
          <w:szCs w:val="24"/>
        </w:rPr>
        <w:t xml:space="preserve">. </w:t>
      </w:r>
      <w:r w:rsidRPr="00A37E66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A37E66">
        <w:rPr>
          <w:rFonts w:ascii="Times New Roman" w:hAnsi="Times New Roman" w:cs="Times New Roman"/>
          <w:sz w:val="24"/>
          <w:szCs w:val="24"/>
        </w:rPr>
        <w:t xml:space="preserve">, 1985. </w:t>
      </w:r>
      <w:r w:rsidRPr="00A37E6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7E66">
        <w:rPr>
          <w:rFonts w:ascii="Times New Roman" w:hAnsi="Times New Roman" w:cs="Times New Roman"/>
          <w:sz w:val="24"/>
          <w:szCs w:val="24"/>
        </w:rPr>
        <w:t>. 13.</w:t>
      </w:r>
    </w:p>
  </w:footnote>
  <w:footnote w:id="11">
    <w:p w14:paraId="5FDDF0F3" w14:textId="4D439CFC" w:rsidR="001D2800" w:rsidRPr="00A16C83" w:rsidRDefault="001D2800" w:rsidP="0082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37E66">
        <w:rPr>
          <w:rFonts w:ascii="Times New Roman" w:hAnsi="Times New Roman" w:cs="Times New Roman"/>
          <w:sz w:val="24"/>
          <w:szCs w:val="24"/>
        </w:rPr>
        <w:t xml:space="preserve"> Квятковский А. П. Поэтический словарь. М.: Сов. энциклопедия, 1966. С. 347.</w:t>
      </w:r>
    </w:p>
  </w:footnote>
  <w:footnote w:id="12">
    <w:p w14:paraId="5E1E0994" w14:textId="757F6E5E" w:rsidR="001D2800" w:rsidRPr="00A16C83" w:rsidRDefault="001D2800" w:rsidP="0082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8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16C83">
        <w:rPr>
          <w:rFonts w:ascii="Times New Roman" w:hAnsi="Times New Roman" w:cs="Times New Roman"/>
          <w:sz w:val="24"/>
          <w:szCs w:val="24"/>
        </w:rPr>
        <w:t xml:space="preserve"> Ахманова О. С. Словарь лингвистических терминов. М.: Сов. энциклопедия, 1969. С. 481.</w:t>
      </w:r>
    </w:p>
  </w:footnote>
  <w:footnote w:id="13">
    <w:p w14:paraId="079EBB42" w14:textId="0B663BF4" w:rsidR="001D2800" w:rsidRPr="00A16C83" w:rsidRDefault="001D2800" w:rsidP="008259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C8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16C83">
        <w:rPr>
          <w:rFonts w:ascii="Times New Roman" w:hAnsi="Times New Roman" w:cs="Times New Roman"/>
          <w:sz w:val="24"/>
          <w:szCs w:val="24"/>
        </w:rPr>
        <w:t xml:space="preserve"> Там же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6C83">
        <w:rPr>
          <w:rFonts w:ascii="Times New Roman" w:hAnsi="Times New Roman" w:cs="Times New Roman"/>
          <w:sz w:val="24"/>
          <w:szCs w:val="24"/>
        </w:rPr>
        <w:t xml:space="preserve"> С. 521.</w:t>
      </w:r>
    </w:p>
  </w:footnote>
  <w:footnote w:id="14">
    <w:p w14:paraId="18B5C35D" w14:textId="57DFCE75" w:rsidR="001D2800" w:rsidRPr="003661FF" w:rsidRDefault="001D2800" w:rsidP="0082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8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16C83">
        <w:rPr>
          <w:rFonts w:ascii="Times New Roman" w:hAnsi="Times New Roman" w:cs="Times New Roman"/>
          <w:sz w:val="24"/>
          <w:szCs w:val="24"/>
        </w:rPr>
        <w:t xml:space="preserve"> Ларин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C83">
        <w:rPr>
          <w:rFonts w:ascii="Times New Roman" w:hAnsi="Times New Roman" w:cs="Times New Roman"/>
          <w:sz w:val="24"/>
          <w:szCs w:val="24"/>
        </w:rPr>
        <w:t xml:space="preserve">А. Об эвфемизмах // История русского языка и общее языкознание. </w:t>
      </w:r>
      <w:proofErr w:type="spellStart"/>
      <w:r w:rsidRPr="00A16C83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16C83">
        <w:rPr>
          <w:rFonts w:ascii="Times New Roman" w:hAnsi="Times New Roman" w:cs="Times New Roman"/>
          <w:sz w:val="24"/>
          <w:szCs w:val="24"/>
        </w:rPr>
        <w:t xml:space="preserve"> работы: Учеб. пособие для фак. рус. яз. и литературы пед. ин-тов. М.: Просвещение, 1977. С. 106.</w:t>
      </w:r>
    </w:p>
  </w:footnote>
  <w:footnote w:id="15">
    <w:p w14:paraId="72325013" w14:textId="3FE7506A" w:rsidR="001D2800" w:rsidRPr="00373C71" w:rsidRDefault="001D2800" w:rsidP="0082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C7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73C71">
        <w:rPr>
          <w:rFonts w:ascii="Times New Roman" w:hAnsi="Times New Roman" w:cs="Times New Roman"/>
          <w:sz w:val="24"/>
          <w:szCs w:val="24"/>
        </w:rPr>
        <w:t>Дуров В.</w:t>
      </w:r>
      <w:r w:rsidRPr="00F73D8B">
        <w:rPr>
          <w:rFonts w:ascii="Times New Roman" w:hAnsi="Times New Roman" w:cs="Times New Roman"/>
          <w:sz w:val="24"/>
          <w:szCs w:val="24"/>
        </w:rPr>
        <w:t xml:space="preserve"> </w:t>
      </w:r>
      <w:r w:rsidRPr="00373C71">
        <w:rPr>
          <w:rFonts w:ascii="Times New Roman" w:hAnsi="Times New Roman" w:cs="Times New Roman"/>
          <w:sz w:val="24"/>
          <w:szCs w:val="24"/>
        </w:rPr>
        <w:t xml:space="preserve">С. Основы стилистики латинского языка: Учеб. пособие для студ. филол. фак. </w:t>
      </w:r>
      <w:proofErr w:type="spellStart"/>
      <w:r w:rsidRPr="00373C7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73C71">
        <w:rPr>
          <w:rFonts w:ascii="Times New Roman" w:hAnsi="Times New Roman" w:cs="Times New Roman"/>
          <w:sz w:val="24"/>
          <w:szCs w:val="24"/>
        </w:rPr>
        <w:t>. учеб. заведений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3C71">
        <w:rPr>
          <w:rFonts w:ascii="Times New Roman" w:hAnsi="Times New Roman" w:cs="Times New Roman"/>
          <w:sz w:val="24"/>
          <w:szCs w:val="24"/>
        </w:rPr>
        <w:t xml:space="preserve"> СПб: Филол. фак. СПбГУ; М.: Изд. центр «Академия»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C71">
        <w:rPr>
          <w:rFonts w:ascii="Times New Roman" w:hAnsi="Times New Roman" w:cs="Times New Roman"/>
          <w:sz w:val="24"/>
          <w:szCs w:val="24"/>
        </w:rPr>
        <w:t xml:space="preserve"> 2004. С. 23.</w:t>
      </w:r>
    </w:p>
  </w:footnote>
  <w:footnote w:id="16">
    <w:p w14:paraId="50EC7B33" w14:textId="297D1B8C" w:rsidR="001D2800" w:rsidRPr="00373C71" w:rsidRDefault="001D2800" w:rsidP="008259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C7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73C71">
        <w:rPr>
          <w:rFonts w:ascii="Times New Roman" w:hAnsi="Times New Roman" w:cs="Times New Roman"/>
          <w:sz w:val="24"/>
          <w:szCs w:val="24"/>
        </w:rPr>
        <w:t xml:space="preserve"> Ларин</w:t>
      </w:r>
      <w:r>
        <w:rPr>
          <w:rFonts w:ascii="Times New Roman" w:hAnsi="Times New Roman" w:cs="Times New Roman"/>
          <w:sz w:val="24"/>
          <w:szCs w:val="24"/>
        </w:rPr>
        <w:t xml:space="preserve"> Б. А. Указ. соч. С. 109–110.</w:t>
      </w:r>
    </w:p>
  </w:footnote>
  <w:footnote w:id="17">
    <w:p w14:paraId="37691CB7" w14:textId="1D3C6CAF" w:rsidR="001D2800" w:rsidRPr="00B45B29" w:rsidRDefault="001D2800" w:rsidP="0082599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5B2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45B29">
        <w:rPr>
          <w:rFonts w:ascii="Times New Roman" w:hAnsi="Times New Roman" w:cs="Times New Roman"/>
          <w:sz w:val="24"/>
          <w:szCs w:val="24"/>
        </w:rPr>
        <w:t xml:space="preserve"> Ахманова О. С. Указ. соч. С</w:t>
      </w:r>
      <w:r w:rsidRPr="00B45B29">
        <w:rPr>
          <w:rFonts w:ascii="Times New Roman" w:hAnsi="Times New Roman" w:cs="Times New Roman"/>
          <w:sz w:val="24"/>
          <w:szCs w:val="24"/>
          <w:lang w:val="en-US"/>
        </w:rPr>
        <w:t>. 211.</w:t>
      </w:r>
    </w:p>
  </w:footnote>
  <w:footnote w:id="18">
    <w:p w14:paraId="0F5FE28E" w14:textId="300C6B53" w:rsidR="001D2800" w:rsidRPr="00B45B29" w:rsidRDefault="001D2800" w:rsidP="0082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2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45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B29">
        <w:rPr>
          <w:rFonts w:ascii="Times New Roman" w:hAnsi="Times New Roman" w:cs="Times New Roman"/>
          <w:sz w:val="24"/>
          <w:szCs w:val="24"/>
          <w:lang w:val="en-US"/>
        </w:rPr>
        <w:t>Freidhof</w:t>
      </w:r>
      <w:proofErr w:type="spellEnd"/>
      <w:r w:rsidRPr="00B45B29">
        <w:rPr>
          <w:rFonts w:ascii="Times New Roman" w:hAnsi="Times New Roman" w:cs="Times New Roman"/>
          <w:sz w:val="24"/>
          <w:szCs w:val="24"/>
          <w:lang w:val="en-US"/>
        </w:rPr>
        <w:t xml:space="preserve"> G. </w:t>
      </w:r>
      <w:proofErr w:type="spellStart"/>
      <w:r w:rsidRPr="00B45B29">
        <w:rPr>
          <w:rFonts w:ascii="Times New Roman" w:hAnsi="Times New Roman" w:cs="Times New Roman"/>
          <w:sz w:val="24"/>
          <w:szCs w:val="24"/>
          <w:lang w:val="en-US"/>
        </w:rPr>
        <w:t>Typen</w:t>
      </w:r>
      <w:proofErr w:type="spellEnd"/>
      <w:r w:rsidRPr="00B45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B29">
        <w:rPr>
          <w:rFonts w:ascii="Times New Roman" w:hAnsi="Times New Roman" w:cs="Times New Roman"/>
          <w:sz w:val="24"/>
          <w:szCs w:val="24"/>
          <w:lang w:val="en-US"/>
        </w:rPr>
        <w:t>dialogischer</w:t>
      </w:r>
      <w:proofErr w:type="spellEnd"/>
      <w:r w:rsidRPr="00B45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B29">
        <w:rPr>
          <w:rFonts w:ascii="Times New Roman" w:hAnsi="Times New Roman" w:cs="Times New Roman"/>
          <w:sz w:val="24"/>
          <w:szCs w:val="24"/>
          <w:lang w:val="en-US"/>
        </w:rPr>
        <w:t>Kohärenz</w:t>
      </w:r>
      <w:proofErr w:type="spellEnd"/>
      <w:r w:rsidRPr="00B45B29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45B29">
        <w:rPr>
          <w:rFonts w:ascii="Times New Roman" w:hAnsi="Times New Roman" w:cs="Times New Roman"/>
          <w:sz w:val="24"/>
          <w:szCs w:val="24"/>
          <w:lang w:val="en-US"/>
        </w:rPr>
        <w:t>Illokutions</w:t>
      </w:r>
      <w:proofErr w:type="spellEnd"/>
      <w:r w:rsidRPr="00B45B29">
        <w:rPr>
          <w:rFonts w:ascii="Times New Roman" w:hAnsi="Times New Roman" w:cs="Times New Roman"/>
          <w:sz w:val="24"/>
          <w:szCs w:val="24"/>
          <w:lang w:val="en-US"/>
        </w:rPr>
        <w:t xml:space="preserve">-Blockade // </w:t>
      </w:r>
      <w:proofErr w:type="spellStart"/>
      <w:r w:rsidRPr="00B45B29">
        <w:rPr>
          <w:rFonts w:ascii="Times New Roman" w:hAnsi="Times New Roman" w:cs="Times New Roman"/>
          <w:sz w:val="24"/>
          <w:szCs w:val="24"/>
          <w:lang w:val="en-US"/>
        </w:rPr>
        <w:t>Zeitschrift</w:t>
      </w:r>
      <w:proofErr w:type="spellEnd"/>
      <w:r w:rsidRPr="00B45B29">
        <w:rPr>
          <w:rFonts w:ascii="Times New Roman" w:hAnsi="Times New Roman" w:cs="Times New Roman"/>
          <w:sz w:val="24"/>
          <w:szCs w:val="24"/>
          <w:lang w:val="en-US"/>
        </w:rPr>
        <w:t xml:space="preserve"> für </w:t>
      </w:r>
      <w:proofErr w:type="spellStart"/>
      <w:r w:rsidRPr="00B45B29">
        <w:rPr>
          <w:rFonts w:ascii="Times New Roman" w:hAnsi="Times New Roman" w:cs="Times New Roman"/>
          <w:sz w:val="24"/>
          <w:szCs w:val="24"/>
          <w:lang w:val="en-US"/>
        </w:rPr>
        <w:t>Slawistik</w:t>
      </w:r>
      <w:proofErr w:type="spellEnd"/>
      <w:r w:rsidRPr="00B45B29">
        <w:rPr>
          <w:rFonts w:ascii="Times New Roman" w:hAnsi="Times New Roman" w:cs="Times New Roman"/>
          <w:sz w:val="24"/>
          <w:szCs w:val="24"/>
          <w:lang w:val="en-US"/>
        </w:rPr>
        <w:t>. Berlin</w:t>
      </w:r>
      <w:r w:rsidRPr="00B45B29">
        <w:rPr>
          <w:rFonts w:ascii="Times New Roman" w:hAnsi="Times New Roman" w:cs="Times New Roman"/>
          <w:sz w:val="24"/>
          <w:szCs w:val="24"/>
        </w:rPr>
        <w:t xml:space="preserve">, 1992. </w:t>
      </w:r>
      <w:proofErr w:type="spellStart"/>
      <w:r w:rsidRPr="00B45B29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B45B29">
        <w:rPr>
          <w:rFonts w:ascii="Times New Roman" w:hAnsi="Times New Roman" w:cs="Times New Roman"/>
          <w:sz w:val="24"/>
          <w:szCs w:val="24"/>
        </w:rPr>
        <w:t>. 37. Η. 2. S. 215–216.</w:t>
      </w:r>
    </w:p>
  </w:footnote>
  <w:footnote w:id="19">
    <w:p w14:paraId="108212F3" w14:textId="77777777" w:rsidR="001D2800" w:rsidRPr="00B45B29" w:rsidRDefault="001D2800" w:rsidP="0082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2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45B29">
        <w:rPr>
          <w:rFonts w:ascii="Times New Roman" w:hAnsi="Times New Roman" w:cs="Times New Roman"/>
          <w:sz w:val="24"/>
          <w:szCs w:val="24"/>
        </w:rPr>
        <w:t xml:space="preserve"> Крысин Л. П. Иноязычное слово в роли эвфемизма // Слово в современных текстах и словарях. Очерки о русской лексике и лексикографии. М.: Знак, 2008. С. 45.</w:t>
      </w:r>
    </w:p>
  </w:footnote>
  <w:footnote w:id="20">
    <w:p w14:paraId="179A0056" w14:textId="331A6BB0" w:rsidR="001D2800" w:rsidRPr="00B45B29" w:rsidRDefault="001D2800" w:rsidP="0082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2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45B29">
        <w:rPr>
          <w:rFonts w:ascii="Times New Roman" w:hAnsi="Times New Roman" w:cs="Times New Roman"/>
          <w:sz w:val="24"/>
          <w:szCs w:val="24"/>
        </w:rPr>
        <w:t xml:space="preserve"> </w:t>
      </w:r>
      <w:r w:rsidRPr="00B45B29">
        <w:rPr>
          <w:rFonts w:ascii="Times New Roman" w:hAnsi="Times New Roman" w:cs="Times New Roman"/>
          <w:sz w:val="24"/>
          <w:szCs w:val="24"/>
          <w:lang w:val="en-US"/>
        </w:rPr>
        <w:t>Galperin</w:t>
      </w:r>
      <w:r w:rsidRPr="00B45B29">
        <w:rPr>
          <w:rFonts w:ascii="Times New Roman" w:hAnsi="Times New Roman" w:cs="Times New Roman"/>
          <w:sz w:val="24"/>
          <w:szCs w:val="24"/>
        </w:rPr>
        <w:t xml:space="preserve"> </w:t>
      </w:r>
      <w:r w:rsidRPr="00B45B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B29">
        <w:rPr>
          <w:rFonts w:ascii="Times New Roman" w:hAnsi="Times New Roman" w:cs="Times New Roman"/>
          <w:sz w:val="24"/>
          <w:szCs w:val="24"/>
        </w:rPr>
        <w:t xml:space="preserve">. </w:t>
      </w:r>
      <w:r w:rsidRPr="00B45B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45B29">
        <w:rPr>
          <w:rFonts w:ascii="Times New Roman" w:hAnsi="Times New Roman" w:cs="Times New Roman"/>
          <w:sz w:val="24"/>
          <w:szCs w:val="24"/>
        </w:rPr>
        <w:t xml:space="preserve">. </w:t>
      </w:r>
      <w:r w:rsidRPr="00B45B29">
        <w:rPr>
          <w:rFonts w:ascii="Times New Roman" w:hAnsi="Times New Roman" w:cs="Times New Roman"/>
          <w:sz w:val="24"/>
          <w:szCs w:val="24"/>
          <w:lang w:val="en-US"/>
        </w:rPr>
        <w:t>Stylistics</w:t>
      </w:r>
      <w:r w:rsidRPr="00B45B29">
        <w:rPr>
          <w:rFonts w:ascii="Times New Roman" w:hAnsi="Times New Roman" w:cs="Times New Roman"/>
          <w:sz w:val="24"/>
          <w:szCs w:val="24"/>
        </w:rPr>
        <w:t xml:space="preserve">. </w:t>
      </w:r>
      <w:r w:rsidRPr="00B45B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B29">
        <w:rPr>
          <w:rFonts w:ascii="Times New Roman" w:hAnsi="Times New Roman" w:cs="Times New Roman"/>
          <w:sz w:val="24"/>
          <w:szCs w:val="24"/>
        </w:rPr>
        <w:t xml:space="preserve">.: Высшая школа, 1977. </w:t>
      </w:r>
      <w:r w:rsidRPr="00B45B2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B29">
        <w:rPr>
          <w:rFonts w:ascii="Times New Roman" w:hAnsi="Times New Roman" w:cs="Times New Roman"/>
          <w:sz w:val="24"/>
          <w:szCs w:val="24"/>
        </w:rPr>
        <w:t>. 175.</w:t>
      </w:r>
    </w:p>
  </w:footnote>
  <w:footnote w:id="21">
    <w:p w14:paraId="66C04916" w14:textId="06FD5A74" w:rsidR="001D2800" w:rsidRPr="00B45B29" w:rsidRDefault="001D2800" w:rsidP="0082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2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45B29">
        <w:rPr>
          <w:rFonts w:ascii="Times New Roman" w:hAnsi="Times New Roman" w:cs="Times New Roman"/>
          <w:sz w:val="24"/>
          <w:szCs w:val="24"/>
        </w:rPr>
        <w:t xml:space="preserve"> Москвин В.П. Эвфемизмы: системные связи, функции и способы образования // Вопросы языка. 2001. С. 63. </w:t>
      </w:r>
    </w:p>
  </w:footnote>
  <w:footnote w:id="22">
    <w:p w14:paraId="4749B32D" w14:textId="0EE43B88" w:rsidR="001D2800" w:rsidRPr="00E56A2E" w:rsidRDefault="001D2800" w:rsidP="008259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6A2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3238E">
        <w:rPr>
          <w:rFonts w:ascii="Times New Roman" w:hAnsi="Times New Roman" w:cs="Times New Roman"/>
          <w:sz w:val="24"/>
          <w:szCs w:val="24"/>
        </w:rPr>
        <w:t xml:space="preserve"> </w:t>
      </w:r>
      <w:r w:rsidRPr="00E56A2E">
        <w:rPr>
          <w:rFonts w:ascii="Times New Roman" w:hAnsi="Times New Roman" w:cs="Times New Roman"/>
          <w:sz w:val="24"/>
          <w:szCs w:val="24"/>
          <w:lang w:val="en-US"/>
        </w:rPr>
        <w:t>Galperin</w:t>
      </w:r>
      <w:r w:rsidRPr="00A3238E">
        <w:rPr>
          <w:rFonts w:ascii="Times New Roman" w:hAnsi="Times New Roman" w:cs="Times New Roman"/>
          <w:sz w:val="24"/>
          <w:szCs w:val="24"/>
        </w:rPr>
        <w:t xml:space="preserve"> </w:t>
      </w:r>
      <w:r w:rsidRPr="00E56A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238E">
        <w:rPr>
          <w:rFonts w:ascii="Times New Roman" w:hAnsi="Times New Roman" w:cs="Times New Roman"/>
          <w:sz w:val="24"/>
          <w:szCs w:val="24"/>
        </w:rPr>
        <w:t xml:space="preserve">. </w:t>
      </w:r>
      <w:r w:rsidRPr="00E56A2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3238E">
        <w:rPr>
          <w:rFonts w:ascii="Times New Roman" w:hAnsi="Times New Roman" w:cs="Times New Roman"/>
          <w:sz w:val="24"/>
          <w:szCs w:val="24"/>
        </w:rPr>
        <w:t xml:space="preserve">. </w:t>
      </w:r>
      <w:r w:rsidRPr="00E56A2E">
        <w:rPr>
          <w:rFonts w:ascii="Times New Roman" w:hAnsi="Times New Roman" w:cs="Times New Roman"/>
          <w:sz w:val="24"/>
          <w:szCs w:val="24"/>
          <w:lang w:val="de-DE" w:eastAsia="de-DE"/>
        </w:rPr>
        <w:t xml:space="preserve">Op. </w:t>
      </w:r>
      <w:proofErr w:type="spellStart"/>
      <w:r w:rsidRPr="00E56A2E">
        <w:rPr>
          <w:rFonts w:ascii="Times New Roman" w:hAnsi="Times New Roman" w:cs="Times New Roman"/>
          <w:sz w:val="24"/>
          <w:szCs w:val="24"/>
          <w:lang w:val="de-DE" w:eastAsia="de-DE"/>
        </w:rPr>
        <w:t>cit</w:t>
      </w:r>
      <w:proofErr w:type="spellEnd"/>
      <w:r w:rsidRPr="00E56A2E">
        <w:rPr>
          <w:rFonts w:ascii="Times New Roman" w:hAnsi="Times New Roman" w:cs="Times New Roman"/>
          <w:sz w:val="24"/>
          <w:szCs w:val="24"/>
          <w:lang w:val="de-DE" w:eastAsia="de-DE"/>
        </w:rPr>
        <w:t xml:space="preserve">. </w:t>
      </w:r>
      <w:r w:rsidRPr="00E56A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6A2E">
        <w:rPr>
          <w:rFonts w:ascii="Times New Roman" w:hAnsi="Times New Roman" w:cs="Times New Roman"/>
          <w:sz w:val="24"/>
          <w:szCs w:val="24"/>
        </w:rPr>
        <w:t>. 175.</w:t>
      </w:r>
    </w:p>
  </w:footnote>
  <w:footnote w:id="23">
    <w:p w14:paraId="0F383AC5" w14:textId="6EDE0A29" w:rsidR="001D2800" w:rsidRPr="00A37E66" w:rsidRDefault="001D2800" w:rsidP="001E76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37E66">
        <w:rPr>
          <w:rFonts w:ascii="Times New Roman" w:hAnsi="Times New Roman" w:cs="Times New Roman"/>
          <w:sz w:val="24"/>
          <w:szCs w:val="24"/>
        </w:rPr>
        <w:t xml:space="preserve"> </w:t>
      </w:r>
      <w:r w:rsidRPr="00A37E66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A37E66">
        <w:rPr>
          <w:rFonts w:ascii="Times New Roman" w:hAnsi="Times New Roman" w:cs="Times New Roman"/>
          <w:sz w:val="24"/>
          <w:szCs w:val="24"/>
        </w:rPr>
        <w:t>.</w:t>
      </w:r>
    </w:p>
  </w:footnote>
  <w:footnote w:id="24">
    <w:p w14:paraId="3E1E4B3C" w14:textId="39E5F664" w:rsidR="001D2800" w:rsidRPr="00A37E66" w:rsidRDefault="001D2800" w:rsidP="001E76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3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E66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Pr="00A37E66">
        <w:rPr>
          <w:rFonts w:ascii="Times New Roman" w:hAnsi="Times New Roman" w:cs="Times New Roman"/>
          <w:sz w:val="24"/>
          <w:szCs w:val="24"/>
        </w:rPr>
        <w:t xml:space="preserve"> Н. С. Эвфемизмы // Лингвистический энциклопедический словарь. М.: Сов. энциклопедия, 1990. С. 590.</w:t>
      </w:r>
    </w:p>
  </w:footnote>
  <w:footnote w:id="25">
    <w:p w14:paraId="11F07949" w14:textId="02FD30C6" w:rsidR="001D2800" w:rsidRPr="00A37E66" w:rsidRDefault="001D2800" w:rsidP="001E76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37E66">
        <w:rPr>
          <w:rFonts w:ascii="Times New Roman" w:hAnsi="Times New Roman" w:cs="Times New Roman"/>
          <w:sz w:val="24"/>
          <w:szCs w:val="24"/>
        </w:rPr>
        <w:t xml:space="preserve"> Крысин Л. П. Указ. соч. С. 45.</w:t>
      </w:r>
    </w:p>
  </w:footnote>
  <w:footnote w:id="26">
    <w:p w14:paraId="23E1B73F" w14:textId="368EA175" w:rsidR="001D2800" w:rsidRPr="00A37E66" w:rsidRDefault="001D2800" w:rsidP="001E768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E6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86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7E66">
        <w:rPr>
          <w:rFonts w:ascii="Times New Roman" w:hAnsi="Times New Roman" w:cs="Times New Roman"/>
          <w:sz w:val="24"/>
          <w:szCs w:val="24"/>
        </w:rPr>
        <w:t>Ахманова</w:t>
      </w:r>
      <w:r w:rsidRPr="00886E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7E66">
        <w:rPr>
          <w:rFonts w:ascii="Times New Roman" w:hAnsi="Times New Roman" w:cs="Times New Roman"/>
          <w:sz w:val="24"/>
          <w:szCs w:val="24"/>
        </w:rPr>
        <w:t>Указ</w:t>
      </w:r>
      <w:r w:rsidRPr="00886E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37E66">
        <w:rPr>
          <w:rFonts w:ascii="Times New Roman" w:hAnsi="Times New Roman" w:cs="Times New Roman"/>
          <w:sz w:val="24"/>
          <w:szCs w:val="24"/>
        </w:rPr>
        <w:t>соч</w:t>
      </w:r>
      <w:proofErr w:type="spellEnd"/>
      <w:r w:rsidRPr="00886E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7E66">
        <w:rPr>
          <w:rFonts w:ascii="Times New Roman" w:hAnsi="Times New Roman" w:cs="Times New Roman"/>
          <w:sz w:val="24"/>
          <w:szCs w:val="24"/>
        </w:rPr>
        <w:t>С</w:t>
      </w:r>
      <w:r w:rsidRPr="00A37E66">
        <w:rPr>
          <w:rFonts w:ascii="Times New Roman" w:hAnsi="Times New Roman" w:cs="Times New Roman"/>
          <w:sz w:val="24"/>
          <w:szCs w:val="24"/>
          <w:lang w:val="en-US"/>
        </w:rPr>
        <w:t>. 472.</w:t>
      </w:r>
    </w:p>
  </w:footnote>
  <w:footnote w:id="27">
    <w:p w14:paraId="56C20202" w14:textId="3AF151C7" w:rsidR="001D2800" w:rsidRPr="00A37E66" w:rsidRDefault="001D2800" w:rsidP="001E768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E6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37E66">
        <w:rPr>
          <w:rFonts w:ascii="Times New Roman" w:hAnsi="Times New Roman" w:cs="Times New Roman"/>
          <w:sz w:val="24"/>
          <w:szCs w:val="24"/>
          <w:lang w:val="en-US"/>
        </w:rPr>
        <w:t xml:space="preserve"> Dunkel G. E. Remarks on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37E66">
        <w:rPr>
          <w:rFonts w:ascii="Times New Roman" w:hAnsi="Times New Roman" w:cs="Times New Roman"/>
          <w:sz w:val="24"/>
          <w:szCs w:val="24"/>
          <w:lang w:val="en-US"/>
        </w:rPr>
        <w:t>ode-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7E66">
        <w:rPr>
          <w:rFonts w:ascii="Times New Roman" w:hAnsi="Times New Roman" w:cs="Times New Roman"/>
          <w:sz w:val="24"/>
          <w:szCs w:val="24"/>
          <w:lang w:val="en-US"/>
        </w:rPr>
        <w:t xml:space="preserve">witching in Cicero’s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37E66">
        <w:rPr>
          <w:rFonts w:ascii="Times New Roman" w:hAnsi="Times New Roman" w:cs="Times New Roman"/>
          <w:sz w:val="24"/>
          <w:szCs w:val="24"/>
          <w:lang w:val="en-US"/>
        </w:rPr>
        <w:t xml:space="preserve">etters to Atticus. Museum </w:t>
      </w:r>
      <w:proofErr w:type="spellStart"/>
      <w:r w:rsidRPr="00A37E66">
        <w:rPr>
          <w:rFonts w:ascii="Times New Roman" w:hAnsi="Times New Roman" w:cs="Times New Roman"/>
          <w:sz w:val="24"/>
          <w:szCs w:val="24"/>
          <w:lang w:val="en-US"/>
        </w:rPr>
        <w:t>Helveticum</w:t>
      </w:r>
      <w:proofErr w:type="spellEnd"/>
      <w:r w:rsidRPr="00A37E66">
        <w:rPr>
          <w:rFonts w:ascii="Times New Roman" w:hAnsi="Times New Roman" w:cs="Times New Roman"/>
          <w:sz w:val="24"/>
          <w:szCs w:val="24"/>
          <w:lang w:val="en-US"/>
        </w:rPr>
        <w:t>, 2000. Vol. 57, № 2. P. 127.</w:t>
      </w:r>
    </w:p>
  </w:footnote>
  <w:footnote w:id="28">
    <w:p w14:paraId="7A4F924C" w14:textId="6FD7A363" w:rsidR="001D2800" w:rsidRPr="00F34CB9" w:rsidRDefault="001D2800" w:rsidP="001E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37E66">
        <w:rPr>
          <w:rFonts w:ascii="Times New Roman" w:hAnsi="Times New Roman" w:cs="Times New Roman"/>
          <w:sz w:val="24"/>
          <w:szCs w:val="24"/>
          <w:lang w:val="en-US"/>
        </w:rPr>
        <w:t xml:space="preserve"> Adams J. N.</w:t>
      </w:r>
      <w:r w:rsidRPr="001E7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7E66">
        <w:rPr>
          <w:rFonts w:ascii="Times New Roman" w:hAnsi="Times New Roman" w:cs="Times New Roman"/>
          <w:sz w:val="24"/>
          <w:szCs w:val="24"/>
          <w:lang w:val="en-US"/>
        </w:rPr>
        <w:t xml:space="preserve">Bilingualism and the Latin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37E66">
        <w:rPr>
          <w:rFonts w:ascii="Times New Roman" w:hAnsi="Times New Roman" w:cs="Times New Roman"/>
          <w:sz w:val="24"/>
          <w:szCs w:val="24"/>
          <w:lang w:val="en-US"/>
        </w:rPr>
        <w:t>anguage. Cambridge</w:t>
      </w:r>
      <w:r w:rsidRPr="00A37E66">
        <w:rPr>
          <w:rFonts w:ascii="Times New Roman" w:hAnsi="Times New Roman" w:cs="Times New Roman"/>
          <w:sz w:val="24"/>
          <w:szCs w:val="24"/>
        </w:rPr>
        <w:t xml:space="preserve">, </w:t>
      </w:r>
      <w:r w:rsidRPr="00A37E66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A37E66">
        <w:rPr>
          <w:rFonts w:ascii="Times New Roman" w:hAnsi="Times New Roman" w:cs="Times New Roman"/>
          <w:sz w:val="24"/>
          <w:szCs w:val="24"/>
        </w:rPr>
        <w:t xml:space="preserve">, 2004. </w:t>
      </w:r>
      <w:r w:rsidRPr="00A37E6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7E66">
        <w:rPr>
          <w:rFonts w:ascii="Times New Roman" w:hAnsi="Times New Roman" w:cs="Times New Roman"/>
          <w:sz w:val="24"/>
          <w:szCs w:val="24"/>
        </w:rPr>
        <w:t>. 333–335.</w:t>
      </w:r>
    </w:p>
  </w:footnote>
  <w:footnote w:id="29">
    <w:p w14:paraId="43675512" w14:textId="0AD386D4" w:rsidR="001D2800" w:rsidRPr="00A37E66" w:rsidRDefault="001D2800" w:rsidP="00A3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5356C0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Pr="005356C0">
        <w:rPr>
          <w:rFonts w:ascii="Times New Roman" w:hAnsi="Times New Roman" w:cs="Times New Roman"/>
          <w:sz w:val="24"/>
          <w:szCs w:val="24"/>
        </w:rPr>
        <w:t xml:space="preserve"> Л. В. Семантическая характеристика грецизмов в латинском языке // Взаимодействие языков. Свердловск, 1969. С.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356C0">
        <w:rPr>
          <w:rFonts w:ascii="Times New Roman" w:hAnsi="Times New Roman" w:cs="Times New Roman"/>
          <w:sz w:val="24"/>
          <w:szCs w:val="24"/>
        </w:rPr>
        <w:t>.</w:t>
      </w:r>
    </w:p>
  </w:footnote>
  <w:footnote w:id="30">
    <w:p w14:paraId="3C89171D" w14:textId="7D741718" w:rsidR="001D2800" w:rsidRDefault="001D2800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4862BB">
        <w:rPr>
          <w:rFonts w:ascii="Times New Roman" w:hAnsi="Times New Roman" w:cs="Times New Roman"/>
          <w:sz w:val="24"/>
          <w:szCs w:val="24"/>
        </w:rPr>
        <w:t>Бухаловский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 </w:t>
      </w:r>
      <w:r w:rsidRPr="009D01E6">
        <w:rPr>
          <w:rFonts w:ascii="Times New Roman" w:hAnsi="Times New Roman" w:cs="Times New Roman"/>
          <w:sz w:val="24"/>
          <w:szCs w:val="24"/>
        </w:rPr>
        <w:t xml:space="preserve">Введение в языкознание. </w:t>
      </w:r>
      <w:r w:rsidRPr="00FD13DF">
        <w:rPr>
          <w:rFonts w:ascii="Times New Roman" w:hAnsi="Times New Roman" w:cs="Times New Roman"/>
          <w:sz w:val="24"/>
          <w:szCs w:val="24"/>
        </w:rPr>
        <w:t>Ч.  2.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Pr="00FD13DF">
        <w:rPr>
          <w:rFonts w:ascii="Times New Roman" w:hAnsi="Times New Roman" w:cs="Times New Roman"/>
          <w:sz w:val="24"/>
          <w:szCs w:val="24"/>
        </w:rPr>
        <w:t>, 195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13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4862BB">
        <w:rPr>
          <w:rFonts w:ascii="Times New Roman" w:hAnsi="Times New Roman" w:cs="Times New Roman"/>
          <w:sz w:val="24"/>
          <w:szCs w:val="24"/>
        </w:rPr>
        <w:t xml:space="preserve"> 51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1">
    <w:p w14:paraId="0B727072" w14:textId="5D32E676" w:rsidR="001D2800" w:rsidRPr="006F4904" w:rsidRDefault="001D2800" w:rsidP="006F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D01E6">
        <w:rPr>
          <w:rFonts w:ascii="Times New Roman" w:hAnsi="Times New Roman" w:cs="Times New Roman"/>
          <w:sz w:val="24"/>
          <w:szCs w:val="24"/>
        </w:rPr>
        <w:t>Москвин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1E6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Указ. соч.</w:t>
      </w:r>
      <w:r w:rsidRPr="00955C57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62.</w:t>
      </w:r>
    </w:p>
  </w:footnote>
  <w:footnote w:id="32">
    <w:p w14:paraId="75E166DF" w14:textId="1FFFDDF7" w:rsidR="001D2800" w:rsidRPr="000A63A1" w:rsidRDefault="001D2800" w:rsidP="00A17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A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63A1">
        <w:rPr>
          <w:rFonts w:ascii="Times New Roman" w:hAnsi="Times New Roman" w:cs="Times New Roman"/>
          <w:sz w:val="24"/>
          <w:szCs w:val="24"/>
        </w:rPr>
        <w:t xml:space="preserve"> Ларин Б. А. Указ. соч. С. 113.</w:t>
      </w:r>
    </w:p>
  </w:footnote>
  <w:footnote w:id="33">
    <w:p w14:paraId="06A5186D" w14:textId="76133A73" w:rsidR="001D2800" w:rsidRPr="000A63A1" w:rsidRDefault="001D2800" w:rsidP="008F2B3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0A63A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63A1">
        <w:rPr>
          <w:rFonts w:ascii="Times New Roman" w:hAnsi="Times New Roman" w:cs="Times New Roman"/>
          <w:sz w:val="24"/>
          <w:szCs w:val="24"/>
        </w:rPr>
        <w:t xml:space="preserve"> Москвин В. П. Указ. соч. С. 62; </w:t>
      </w:r>
      <w:proofErr w:type="spellStart"/>
      <w:r w:rsidRPr="000A63A1">
        <w:rPr>
          <w:rFonts w:ascii="Times New Roman" w:hAnsi="Times New Roman" w:cs="Times New Roman"/>
          <w:sz w:val="24"/>
          <w:szCs w:val="24"/>
        </w:rPr>
        <w:t>Бухаловский</w:t>
      </w:r>
      <w:proofErr w:type="spellEnd"/>
      <w:r w:rsidRPr="000A63A1">
        <w:rPr>
          <w:rFonts w:ascii="Times New Roman" w:hAnsi="Times New Roman" w:cs="Times New Roman"/>
          <w:sz w:val="24"/>
          <w:szCs w:val="24"/>
        </w:rPr>
        <w:t xml:space="preserve"> Л. А. Указ. соч. С</w:t>
      </w:r>
      <w:r w:rsidRPr="000A63A1">
        <w:rPr>
          <w:rFonts w:ascii="Times New Roman" w:hAnsi="Times New Roman" w:cs="Times New Roman"/>
          <w:sz w:val="24"/>
          <w:szCs w:val="24"/>
          <w:lang w:val="en-US"/>
        </w:rPr>
        <w:t>. 51.</w:t>
      </w:r>
    </w:p>
  </w:footnote>
  <w:footnote w:id="34">
    <w:p w14:paraId="0FC2354A" w14:textId="7862BDDD" w:rsidR="001D2800" w:rsidRPr="00B22C3A" w:rsidRDefault="001D2800" w:rsidP="00166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A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6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A1">
        <w:rPr>
          <w:rFonts w:ascii="Times New Roman" w:hAnsi="Times New Roman" w:cs="Times New Roman"/>
          <w:sz w:val="24"/>
          <w:szCs w:val="24"/>
          <w:lang w:val="en-US"/>
        </w:rPr>
        <w:t>Neaman</w:t>
      </w:r>
      <w:proofErr w:type="spellEnd"/>
      <w:r w:rsidRPr="000A63A1">
        <w:rPr>
          <w:rFonts w:ascii="Times New Roman" w:hAnsi="Times New Roman" w:cs="Times New Roman"/>
          <w:sz w:val="24"/>
          <w:szCs w:val="24"/>
          <w:lang w:val="en-US"/>
        </w:rPr>
        <w:t xml:space="preserve"> J. S.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A63A1">
        <w:rPr>
          <w:rFonts w:ascii="Times New Roman" w:hAnsi="Times New Roman" w:cs="Times New Roman"/>
          <w:sz w:val="24"/>
          <w:szCs w:val="24"/>
          <w:lang w:val="en-US"/>
        </w:rPr>
        <w:t xml:space="preserve"> Silver C. G. Kind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A63A1">
        <w:rPr>
          <w:rFonts w:ascii="Times New Roman" w:hAnsi="Times New Roman" w:cs="Times New Roman"/>
          <w:sz w:val="24"/>
          <w:szCs w:val="24"/>
          <w:lang w:val="en-US"/>
        </w:rPr>
        <w:t xml:space="preserve">ords: A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A63A1">
        <w:rPr>
          <w:rFonts w:ascii="Times New Roman" w:hAnsi="Times New Roman" w:cs="Times New Roman"/>
          <w:sz w:val="24"/>
          <w:szCs w:val="24"/>
          <w:lang w:val="en-US"/>
        </w:rPr>
        <w:t xml:space="preserve">hesaurus of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63A1">
        <w:rPr>
          <w:rFonts w:ascii="Times New Roman" w:hAnsi="Times New Roman" w:cs="Times New Roman"/>
          <w:sz w:val="24"/>
          <w:szCs w:val="24"/>
          <w:lang w:val="en-US"/>
        </w:rPr>
        <w:t>uphemism. New</w:t>
      </w:r>
      <w:r w:rsidRPr="00B22C3A">
        <w:rPr>
          <w:rFonts w:ascii="Times New Roman" w:hAnsi="Times New Roman" w:cs="Times New Roman"/>
          <w:sz w:val="24"/>
          <w:szCs w:val="24"/>
        </w:rPr>
        <w:t xml:space="preserve"> </w:t>
      </w:r>
      <w:r w:rsidRPr="000A63A1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B22C3A">
        <w:rPr>
          <w:rFonts w:ascii="Times New Roman" w:hAnsi="Times New Roman" w:cs="Times New Roman"/>
          <w:sz w:val="24"/>
          <w:szCs w:val="24"/>
        </w:rPr>
        <w:t xml:space="preserve">, 1995. </w:t>
      </w:r>
      <w:r w:rsidRPr="000A63A1">
        <w:rPr>
          <w:rFonts w:ascii="Times New Roman" w:hAnsi="Times New Roman" w:cs="Times New Roman"/>
          <w:sz w:val="24"/>
          <w:szCs w:val="24"/>
        </w:rPr>
        <w:t>С</w:t>
      </w:r>
      <w:r w:rsidRPr="00B22C3A">
        <w:rPr>
          <w:rFonts w:ascii="Times New Roman" w:hAnsi="Times New Roman" w:cs="Times New Roman"/>
          <w:sz w:val="24"/>
          <w:szCs w:val="24"/>
        </w:rPr>
        <w:t>. 9–11.</w:t>
      </w:r>
    </w:p>
  </w:footnote>
  <w:footnote w:id="35">
    <w:p w14:paraId="568204FD" w14:textId="0DB0D7BD" w:rsidR="001D2800" w:rsidRPr="004D6D65" w:rsidRDefault="001D2800" w:rsidP="00166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63A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63A1">
        <w:rPr>
          <w:rFonts w:ascii="Times New Roman" w:hAnsi="Times New Roman" w:cs="Times New Roman"/>
          <w:sz w:val="24"/>
          <w:szCs w:val="24"/>
        </w:rPr>
        <w:t xml:space="preserve"> Никитина И. Н. Эвфемия в зарубежной и отечественной лингвистике: история вопроса и перспектива исследования // </w:t>
      </w:r>
      <w:proofErr w:type="spellStart"/>
      <w:r w:rsidRPr="000A63A1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0A63A1">
        <w:rPr>
          <w:rFonts w:ascii="Times New Roman" w:hAnsi="Times New Roman" w:cs="Times New Roman"/>
          <w:sz w:val="24"/>
          <w:szCs w:val="24"/>
        </w:rPr>
        <w:t>. Волжского</w:t>
      </w:r>
      <w:r w:rsidRPr="00E85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A1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E8569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A63A1">
        <w:rPr>
          <w:rFonts w:ascii="Times New Roman" w:hAnsi="Times New Roman" w:cs="Times New Roman"/>
          <w:sz w:val="24"/>
          <w:szCs w:val="24"/>
        </w:rPr>
        <w:t>та</w:t>
      </w:r>
      <w:r w:rsidRPr="00E85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63A1">
        <w:rPr>
          <w:rFonts w:ascii="Times New Roman" w:hAnsi="Times New Roman" w:cs="Times New Roman"/>
          <w:sz w:val="24"/>
          <w:szCs w:val="24"/>
        </w:rPr>
        <w:t>им</w:t>
      </w:r>
      <w:r w:rsidRPr="00E856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A63A1">
        <w:rPr>
          <w:rFonts w:ascii="Times New Roman" w:hAnsi="Times New Roman" w:cs="Times New Roman"/>
          <w:sz w:val="24"/>
          <w:szCs w:val="24"/>
        </w:rPr>
        <w:t>В</w:t>
      </w:r>
      <w:r w:rsidRPr="00E8569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63A1">
        <w:rPr>
          <w:rFonts w:ascii="Times New Roman" w:hAnsi="Times New Roman" w:cs="Times New Roman"/>
          <w:sz w:val="24"/>
          <w:szCs w:val="24"/>
        </w:rPr>
        <w:t>Н</w:t>
      </w:r>
      <w:r w:rsidRPr="00E856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A63A1">
        <w:rPr>
          <w:rFonts w:ascii="Times New Roman" w:hAnsi="Times New Roman" w:cs="Times New Roman"/>
          <w:sz w:val="24"/>
          <w:szCs w:val="24"/>
        </w:rPr>
        <w:t>Татищева</w:t>
      </w:r>
      <w:r w:rsidRPr="00E856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A63A1">
        <w:rPr>
          <w:rFonts w:ascii="Times New Roman" w:hAnsi="Times New Roman" w:cs="Times New Roman"/>
          <w:sz w:val="24"/>
          <w:szCs w:val="24"/>
        </w:rPr>
        <w:t>Тольятти</w:t>
      </w:r>
      <w:r w:rsidRPr="00B22C3A">
        <w:rPr>
          <w:rFonts w:ascii="Times New Roman" w:hAnsi="Times New Roman" w:cs="Times New Roman"/>
          <w:sz w:val="24"/>
          <w:szCs w:val="24"/>
          <w:lang w:val="en-US"/>
        </w:rPr>
        <w:t xml:space="preserve">, 2009. </w:t>
      </w:r>
      <w:r w:rsidRPr="000A63A1">
        <w:rPr>
          <w:rFonts w:ascii="Times New Roman" w:hAnsi="Times New Roman" w:cs="Times New Roman"/>
          <w:sz w:val="24"/>
          <w:szCs w:val="24"/>
        </w:rPr>
        <w:t>С</w:t>
      </w:r>
      <w:r w:rsidRPr="004D6D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A6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6D65">
        <w:rPr>
          <w:rFonts w:ascii="Times New Roman" w:hAnsi="Times New Roman" w:cs="Times New Roman"/>
          <w:sz w:val="24"/>
          <w:szCs w:val="24"/>
          <w:lang w:val="en-US"/>
        </w:rPr>
        <w:t>52.</w:t>
      </w:r>
    </w:p>
  </w:footnote>
  <w:footnote w:id="36">
    <w:p w14:paraId="28A78E06" w14:textId="79D28066" w:rsidR="001D2800" w:rsidRPr="008A026D" w:rsidRDefault="001D2800" w:rsidP="00873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A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6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A1">
        <w:rPr>
          <w:rFonts w:ascii="Times New Roman" w:hAnsi="Times New Roman" w:cs="Times New Roman"/>
          <w:sz w:val="24"/>
          <w:szCs w:val="24"/>
          <w:lang w:val="en-US"/>
        </w:rPr>
        <w:t>Rowson</w:t>
      </w:r>
      <w:proofErr w:type="spellEnd"/>
      <w:r w:rsidRPr="000A63A1">
        <w:rPr>
          <w:rFonts w:ascii="Times New Roman" w:hAnsi="Times New Roman" w:cs="Times New Roman"/>
          <w:sz w:val="24"/>
          <w:szCs w:val="24"/>
          <w:lang w:val="en-US"/>
        </w:rPr>
        <w:t xml:space="preserve"> H.</w:t>
      </w:r>
      <w:r w:rsidRPr="0047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63A1">
        <w:rPr>
          <w:rFonts w:ascii="Times New Roman" w:hAnsi="Times New Roman" w:cs="Times New Roman"/>
          <w:sz w:val="24"/>
          <w:szCs w:val="24"/>
          <w:lang w:val="en-US"/>
        </w:rPr>
        <w:t xml:space="preserve">A. Dictionary of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63A1">
        <w:rPr>
          <w:rFonts w:ascii="Times New Roman" w:hAnsi="Times New Roman" w:cs="Times New Roman"/>
          <w:sz w:val="24"/>
          <w:szCs w:val="24"/>
          <w:lang w:val="en-US"/>
        </w:rPr>
        <w:t xml:space="preserve">uphemisms and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A63A1">
        <w:rPr>
          <w:rFonts w:ascii="Times New Roman" w:hAnsi="Times New Roman" w:cs="Times New Roman"/>
          <w:sz w:val="24"/>
          <w:szCs w:val="24"/>
          <w:lang w:val="en-US"/>
        </w:rPr>
        <w:t xml:space="preserve">ther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63A1">
        <w:rPr>
          <w:rFonts w:ascii="Times New Roman" w:hAnsi="Times New Roman" w:cs="Times New Roman"/>
          <w:sz w:val="24"/>
          <w:szCs w:val="24"/>
          <w:lang w:val="en-US"/>
        </w:rPr>
        <w:t xml:space="preserve">oubletalk. </w:t>
      </w:r>
      <w:r w:rsidRPr="000A63A1">
        <w:rPr>
          <w:rFonts w:ascii="Times New Roman" w:hAnsi="Times New Roman" w:cs="Times New Roman"/>
          <w:sz w:val="24"/>
          <w:szCs w:val="24"/>
        </w:rPr>
        <w:t xml:space="preserve">New York, 2002. </w:t>
      </w:r>
      <w:r w:rsidRPr="000A63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A63A1">
        <w:rPr>
          <w:rFonts w:ascii="Times New Roman" w:hAnsi="Times New Roman" w:cs="Times New Roman"/>
          <w:sz w:val="24"/>
          <w:szCs w:val="24"/>
        </w:rPr>
        <w:t>. 1–14.</w:t>
      </w:r>
    </w:p>
  </w:footnote>
  <w:footnote w:id="37">
    <w:p w14:paraId="21A61741" w14:textId="2EB992D7" w:rsidR="001D2800" w:rsidRPr="001A7AE8" w:rsidRDefault="001D2800" w:rsidP="004B2BF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AE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A7AE8">
        <w:rPr>
          <w:rFonts w:ascii="Times New Roman" w:hAnsi="Times New Roman" w:cs="Times New Roman"/>
          <w:sz w:val="24"/>
          <w:szCs w:val="24"/>
        </w:rPr>
        <w:t xml:space="preserve"> Багана Ж., Блажевич Ю. С. К вопросу о переключении кодов // Вопросы журналистики, педагогики, языкознания. Белгород</w:t>
      </w:r>
      <w:r w:rsidRPr="001A7AE8">
        <w:rPr>
          <w:rFonts w:ascii="Times New Roman" w:hAnsi="Times New Roman" w:cs="Times New Roman"/>
          <w:sz w:val="24"/>
          <w:szCs w:val="24"/>
          <w:lang w:val="en-US"/>
        </w:rPr>
        <w:t xml:space="preserve">, 2010. </w:t>
      </w:r>
      <w:r w:rsidRPr="001A7AE8">
        <w:rPr>
          <w:rFonts w:ascii="Times New Roman" w:hAnsi="Times New Roman" w:cs="Times New Roman"/>
          <w:sz w:val="24"/>
          <w:szCs w:val="24"/>
        </w:rPr>
        <w:t>С</w:t>
      </w:r>
      <w:r w:rsidRPr="001A7AE8">
        <w:rPr>
          <w:rFonts w:ascii="Times New Roman" w:hAnsi="Times New Roman" w:cs="Times New Roman"/>
          <w:sz w:val="24"/>
          <w:szCs w:val="24"/>
          <w:lang w:val="en-US"/>
        </w:rPr>
        <w:t>. 65–66.</w:t>
      </w:r>
    </w:p>
  </w:footnote>
  <w:footnote w:id="38">
    <w:p w14:paraId="5361D3B6" w14:textId="4B1B3007" w:rsidR="001D2800" w:rsidRPr="001A7AE8" w:rsidRDefault="001D2800" w:rsidP="00166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AE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A7A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AE8">
        <w:rPr>
          <w:rFonts w:ascii="Times New Roman" w:hAnsi="Times New Roman" w:cs="Times New Roman"/>
          <w:sz w:val="24"/>
          <w:szCs w:val="24"/>
        </w:rPr>
        <w:t>Там</w:t>
      </w:r>
      <w:r w:rsidRPr="001A7A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AE8">
        <w:rPr>
          <w:rFonts w:ascii="Times New Roman" w:hAnsi="Times New Roman" w:cs="Times New Roman"/>
          <w:sz w:val="24"/>
          <w:szCs w:val="24"/>
        </w:rPr>
        <w:t>же</w:t>
      </w:r>
      <w:r w:rsidRPr="001A7AE8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39">
    <w:p w14:paraId="1C0D7191" w14:textId="6A2049CB" w:rsidR="001D2800" w:rsidRPr="000A63A1" w:rsidRDefault="001D2800" w:rsidP="00166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AE8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1A7AE8">
        <w:rPr>
          <w:rFonts w:ascii="Times New Roman" w:hAnsi="Times New Roman" w:cs="Times New Roman"/>
          <w:sz w:val="24"/>
          <w:szCs w:val="24"/>
          <w:lang w:val="en-US"/>
        </w:rPr>
        <w:t xml:space="preserve"> Appel R., </w:t>
      </w:r>
      <w:proofErr w:type="spellStart"/>
      <w:r w:rsidRPr="001A7AE8">
        <w:rPr>
          <w:rFonts w:ascii="Times New Roman" w:hAnsi="Times New Roman" w:cs="Times New Roman"/>
          <w:sz w:val="24"/>
          <w:szCs w:val="24"/>
          <w:lang w:val="en-US"/>
        </w:rPr>
        <w:t>Muysken</w:t>
      </w:r>
      <w:proofErr w:type="spellEnd"/>
      <w:r w:rsidRPr="001A7AE8">
        <w:rPr>
          <w:rFonts w:ascii="Times New Roman" w:hAnsi="Times New Roman" w:cs="Times New Roman"/>
          <w:sz w:val="24"/>
          <w:szCs w:val="24"/>
          <w:lang w:val="en-US"/>
        </w:rPr>
        <w:t xml:space="preserve"> P. Language contact and bilingualism. Amsterdam: University Press, 2005. P. 118.</w:t>
      </w:r>
    </w:p>
  </w:footnote>
  <w:footnote w:id="40">
    <w:p w14:paraId="37531CB5" w14:textId="43587F91" w:rsidR="001D2800" w:rsidRPr="004B5E4E" w:rsidRDefault="001D2800" w:rsidP="00166817">
      <w:pPr>
        <w:pStyle w:val="nova-legacy-e-listitem"/>
        <w:shd w:val="clear" w:color="auto" w:fill="FFFFFF"/>
        <w:spacing w:before="0" w:beforeAutospacing="0" w:after="0" w:afterAutospacing="0"/>
        <w:jc w:val="both"/>
        <w:rPr>
          <w:rFonts w:eastAsiaTheme="minorHAnsi"/>
          <w:lang w:val="en-US" w:eastAsia="en-US"/>
        </w:rPr>
      </w:pPr>
      <w:r w:rsidRPr="00541545">
        <w:rPr>
          <w:rFonts w:eastAsiaTheme="minorHAnsi"/>
          <w:vertAlign w:val="superscript"/>
          <w:lang w:eastAsia="en-US"/>
        </w:rPr>
        <w:footnoteRef/>
      </w:r>
      <w:r w:rsidRPr="00541545">
        <w:rPr>
          <w:rFonts w:eastAsiaTheme="minorHAnsi"/>
          <w:lang w:val="en-US" w:eastAsia="en-US"/>
        </w:rPr>
        <w:t xml:space="preserve"> </w:t>
      </w:r>
      <w:proofErr w:type="spellStart"/>
      <w:r w:rsidRPr="00541545">
        <w:rPr>
          <w:rFonts w:eastAsiaTheme="minorHAnsi"/>
          <w:lang w:val="en-US" w:eastAsia="en-US"/>
        </w:rPr>
        <w:t>Poplack</w:t>
      </w:r>
      <w:proofErr w:type="spellEnd"/>
      <w:r w:rsidRPr="00541545">
        <w:rPr>
          <w:rFonts w:eastAsiaTheme="minorHAnsi"/>
          <w:lang w:val="en-US" w:eastAsia="en-US"/>
        </w:rPr>
        <w:t xml:space="preserve"> S. Syntactic structure and social function of code-</w:t>
      </w:r>
      <w:r w:rsidRPr="004B5E4E">
        <w:rPr>
          <w:rFonts w:eastAsiaTheme="minorHAnsi"/>
          <w:lang w:val="en-US" w:eastAsia="en-US"/>
        </w:rPr>
        <w:t>switching // Latin</w:t>
      </w:r>
      <w:r w:rsidRPr="004B5E4E">
        <w:rPr>
          <w:rFonts w:eastAsiaTheme="minorHAnsi"/>
          <w:lang w:eastAsia="en-US"/>
        </w:rPr>
        <w:t>е</w:t>
      </w:r>
      <w:r w:rsidRPr="004B5E4E">
        <w:rPr>
          <w:rFonts w:eastAsiaTheme="minorHAnsi"/>
          <w:lang w:val="en-US" w:eastAsia="en-US"/>
        </w:rPr>
        <w:t xml:space="preserve"> language and communicative </w:t>
      </w:r>
      <w:proofErr w:type="spellStart"/>
      <w:r w:rsidRPr="004B5E4E">
        <w:rPr>
          <w:rFonts w:eastAsiaTheme="minorHAnsi"/>
          <w:lang w:val="en-US" w:eastAsia="en-US"/>
        </w:rPr>
        <w:t>behaviour</w:t>
      </w:r>
      <w:proofErr w:type="spellEnd"/>
      <w:r w:rsidRPr="004B5E4E">
        <w:rPr>
          <w:rFonts w:eastAsiaTheme="minorHAnsi"/>
          <w:lang w:val="en-US" w:eastAsia="en-US"/>
        </w:rPr>
        <w:t xml:space="preserve">. New York: </w:t>
      </w:r>
      <w:proofErr w:type="spellStart"/>
      <w:r w:rsidRPr="004B5E4E">
        <w:rPr>
          <w:rFonts w:eastAsiaTheme="minorHAnsi"/>
          <w:lang w:val="en-US" w:eastAsia="en-US"/>
        </w:rPr>
        <w:t>Ablex</w:t>
      </w:r>
      <w:proofErr w:type="spellEnd"/>
      <w:r w:rsidRPr="004B5E4E">
        <w:rPr>
          <w:rFonts w:eastAsiaTheme="minorHAnsi"/>
          <w:lang w:val="en-US" w:eastAsia="en-US"/>
        </w:rPr>
        <w:t xml:space="preserve"> Publishing, 1981. P. 169–184.</w:t>
      </w:r>
    </w:p>
  </w:footnote>
  <w:footnote w:id="41">
    <w:p w14:paraId="2EC15E7F" w14:textId="38A758AB" w:rsidR="001D2800" w:rsidRPr="00541545" w:rsidRDefault="001D2800" w:rsidP="00166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E4E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B5E4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4B5E4E">
        <w:rPr>
          <w:rFonts w:ascii="Times New Roman" w:hAnsi="Times New Roman" w:cs="Times New Roman"/>
          <w:sz w:val="24"/>
          <w:szCs w:val="24"/>
          <w:lang w:val="en-US"/>
        </w:rPr>
        <w:t>Gumperz</w:t>
      </w:r>
      <w:proofErr w:type="spellEnd"/>
      <w:r w:rsidRPr="004B5E4E">
        <w:rPr>
          <w:rFonts w:ascii="Times New Roman" w:hAnsi="Times New Roman" w:cs="Times New Roman"/>
          <w:sz w:val="24"/>
          <w:szCs w:val="24"/>
          <w:lang w:val="en-US"/>
        </w:rPr>
        <w:t xml:space="preserve"> J. J., Hernandez-Chavez E., Cohen A. D. (eds.). Cognitive aspects of bilingual communication // </w:t>
      </w:r>
      <w:proofErr w:type="spellStart"/>
      <w:r w:rsidRPr="004B5E4E">
        <w:rPr>
          <w:rFonts w:ascii="Times New Roman" w:hAnsi="Times New Roman" w:cs="Times New Roman"/>
          <w:sz w:val="24"/>
          <w:szCs w:val="24"/>
          <w:lang w:val="en-US"/>
        </w:rPr>
        <w:t>Lenguaje</w:t>
      </w:r>
      <w:proofErr w:type="spellEnd"/>
      <w:r w:rsidRPr="004B5E4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B5E4E">
        <w:rPr>
          <w:rFonts w:ascii="Times New Roman" w:hAnsi="Times New Roman" w:cs="Times New Roman"/>
          <w:sz w:val="24"/>
          <w:szCs w:val="24"/>
          <w:lang w:val="en-US"/>
        </w:rPr>
        <w:t>los</w:t>
      </w:r>
      <w:proofErr w:type="spellEnd"/>
      <w:r w:rsidRPr="004B5E4E">
        <w:rPr>
          <w:rFonts w:ascii="Times New Roman" w:hAnsi="Times New Roman" w:cs="Times New Roman"/>
          <w:sz w:val="24"/>
          <w:szCs w:val="24"/>
          <w:lang w:val="en-US"/>
        </w:rPr>
        <w:t xml:space="preserve"> Chicanos. Arlington: Center for applied linguistics</w:t>
      </w:r>
      <w:r w:rsidRPr="00541545">
        <w:rPr>
          <w:rFonts w:ascii="Times New Roman" w:hAnsi="Times New Roman" w:cs="Times New Roman"/>
          <w:sz w:val="24"/>
          <w:szCs w:val="24"/>
          <w:lang w:val="en-US"/>
        </w:rPr>
        <w:t>, 1975. P.</w:t>
      </w:r>
      <w:r w:rsidR="00437F2D" w:rsidRPr="00B46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545">
        <w:rPr>
          <w:rFonts w:ascii="Times New Roman" w:hAnsi="Times New Roman" w:cs="Times New Roman"/>
          <w:sz w:val="24"/>
          <w:szCs w:val="24"/>
          <w:lang w:val="en-US"/>
        </w:rPr>
        <w:t>54–64.</w:t>
      </w:r>
    </w:p>
  </w:footnote>
  <w:footnote w:id="42">
    <w:p w14:paraId="24A1B84A" w14:textId="7D8C8E53" w:rsidR="001D2800" w:rsidRPr="00B22C3A" w:rsidRDefault="001D2800" w:rsidP="00166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4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41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1545">
        <w:rPr>
          <w:rFonts w:ascii="Times New Roman" w:hAnsi="Times New Roman" w:cs="Times New Roman"/>
          <w:sz w:val="24"/>
          <w:szCs w:val="24"/>
          <w:lang w:val="en-US"/>
        </w:rPr>
        <w:t>Weinreich</w:t>
      </w:r>
      <w:proofErr w:type="spellEnd"/>
      <w:r w:rsidRPr="00541545">
        <w:rPr>
          <w:rFonts w:ascii="Times New Roman" w:hAnsi="Times New Roman" w:cs="Times New Roman"/>
          <w:sz w:val="24"/>
          <w:szCs w:val="24"/>
          <w:lang w:val="en-US"/>
        </w:rPr>
        <w:t xml:space="preserve"> U. Languages in contact: findings and problems. New</w:t>
      </w:r>
      <w:r w:rsidRPr="00B22C3A">
        <w:rPr>
          <w:rFonts w:ascii="Times New Roman" w:hAnsi="Times New Roman" w:cs="Times New Roman"/>
          <w:sz w:val="24"/>
          <w:szCs w:val="24"/>
        </w:rPr>
        <w:t xml:space="preserve"> </w:t>
      </w:r>
      <w:r w:rsidRPr="00541545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B22C3A">
        <w:rPr>
          <w:rFonts w:ascii="Times New Roman" w:hAnsi="Times New Roman" w:cs="Times New Roman"/>
          <w:sz w:val="24"/>
          <w:szCs w:val="24"/>
        </w:rPr>
        <w:t>, 1953.</w:t>
      </w:r>
    </w:p>
  </w:footnote>
  <w:footnote w:id="43">
    <w:p w14:paraId="6EC185A0" w14:textId="029B2C1F" w:rsidR="001D2800" w:rsidRPr="00B22C3A" w:rsidRDefault="001D2800" w:rsidP="00BA4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154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41545">
        <w:rPr>
          <w:rFonts w:ascii="Times New Roman" w:hAnsi="Times New Roman" w:cs="Times New Roman"/>
          <w:sz w:val="24"/>
          <w:szCs w:val="24"/>
        </w:rPr>
        <w:t xml:space="preserve"> Влахов С., Флорин С. Непереводимое в переводе. М</w:t>
      </w:r>
      <w:r w:rsidRPr="00B22C3A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541545">
        <w:rPr>
          <w:rFonts w:ascii="Times New Roman" w:hAnsi="Times New Roman" w:cs="Times New Roman"/>
          <w:sz w:val="24"/>
          <w:szCs w:val="24"/>
        </w:rPr>
        <w:t>Международные</w:t>
      </w:r>
      <w:r w:rsidRPr="00B22C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545">
        <w:rPr>
          <w:rFonts w:ascii="Times New Roman" w:hAnsi="Times New Roman" w:cs="Times New Roman"/>
          <w:sz w:val="24"/>
          <w:szCs w:val="24"/>
        </w:rPr>
        <w:t>отношения</w:t>
      </w:r>
      <w:r w:rsidRPr="00B22C3A">
        <w:rPr>
          <w:rFonts w:ascii="Times New Roman" w:hAnsi="Times New Roman" w:cs="Times New Roman"/>
          <w:sz w:val="24"/>
          <w:szCs w:val="24"/>
          <w:lang w:val="en-US"/>
        </w:rPr>
        <w:t xml:space="preserve">, 1980. </w:t>
      </w:r>
      <w:r w:rsidRPr="00541545">
        <w:rPr>
          <w:rFonts w:ascii="Times New Roman" w:hAnsi="Times New Roman" w:cs="Times New Roman"/>
          <w:sz w:val="24"/>
          <w:szCs w:val="24"/>
        </w:rPr>
        <w:t>С</w:t>
      </w:r>
      <w:r w:rsidRPr="00B22C3A">
        <w:rPr>
          <w:rFonts w:ascii="Times New Roman" w:hAnsi="Times New Roman" w:cs="Times New Roman"/>
          <w:sz w:val="24"/>
          <w:szCs w:val="24"/>
          <w:lang w:val="en-US"/>
        </w:rPr>
        <w:t>. 267.</w:t>
      </w:r>
    </w:p>
  </w:footnote>
  <w:footnote w:id="44">
    <w:p w14:paraId="6BB0820A" w14:textId="0031EA47" w:rsidR="001D2800" w:rsidRPr="00166817" w:rsidRDefault="001D2800" w:rsidP="00166817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154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41545">
        <w:rPr>
          <w:rFonts w:ascii="Times New Roman" w:hAnsi="Times New Roman" w:cs="Times New Roman"/>
          <w:sz w:val="24"/>
          <w:szCs w:val="24"/>
          <w:lang w:val="en-US"/>
        </w:rPr>
        <w:t xml:space="preserve"> Myers-</w:t>
      </w:r>
      <w:proofErr w:type="spellStart"/>
      <w:r w:rsidRPr="00541545">
        <w:rPr>
          <w:rFonts w:ascii="Times New Roman" w:hAnsi="Times New Roman" w:cs="Times New Roman"/>
          <w:sz w:val="24"/>
          <w:szCs w:val="24"/>
          <w:lang w:val="en-US"/>
        </w:rPr>
        <w:t>Scotton</w:t>
      </w:r>
      <w:proofErr w:type="spellEnd"/>
      <w:r w:rsidRPr="00541545">
        <w:rPr>
          <w:rFonts w:ascii="Times New Roman" w:hAnsi="Times New Roman" w:cs="Times New Roman"/>
          <w:sz w:val="24"/>
          <w:szCs w:val="24"/>
          <w:lang w:val="en-US"/>
        </w:rPr>
        <w:t xml:space="preserve"> C. </w:t>
      </w:r>
      <w:proofErr w:type="spellStart"/>
      <w:r w:rsidRPr="00541545">
        <w:rPr>
          <w:rFonts w:ascii="Times New Roman" w:hAnsi="Times New Roman" w:cs="Times New Roman"/>
          <w:sz w:val="24"/>
          <w:szCs w:val="24"/>
          <w:lang w:val="en-US"/>
        </w:rPr>
        <w:t>Duelling</w:t>
      </w:r>
      <w:proofErr w:type="spellEnd"/>
      <w:r w:rsidRPr="00541545">
        <w:rPr>
          <w:rFonts w:ascii="Times New Roman" w:hAnsi="Times New Roman" w:cs="Times New Roman"/>
          <w:sz w:val="24"/>
          <w:szCs w:val="24"/>
          <w:lang w:val="en-US"/>
        </w:rPr>
        <w:t xml:space="preserve"> languages. Grammatical structure in code-switching. Oxford: Clarendon Press, 1993. 263 p.</w:t>
      </w:r>
    </w:p>
  </w:footnote>
  <w:footnote w:id="45">
    <w:p w14:paraId="775E898F" w14:textId="180DFC4B" w:rsidR="001D2800" w:rsidRPr="00646A69" w:rsidRDefault="001D2800" w:rsidP="00166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81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6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817">
        <w:rPr>
          <w:rFonts w:ascii="Times New Roman" w:hAnsi="Times New Roman" w:cs="Times New Roman"/>
          <w:sz w:val="24"/>
          <w:szCs w:val="24"/>
          <w:lang w:val="en-US"/>
        </w:rPr>
        <w:t>Sankoff</w:t>
      </w:r>
      <w:proofErr w:type="spellEnd"/>
      <w:r w:rsidRPr="00166817">
        <w:rPr>
          <w:rFonts w:ascii="Times New Roman" w:hAnsi="Times New Roman" w:cs="Times New Roman"/>
          <w:sz w:val="24"/>
          <w:szCs w:val="24"/>
          <w:lang w:val="en-US"/>
        </w:rPr>
        <w:t xml:space="preserve"> G. </w:t>
      </w:r>
      <w:r w:rsidRPr="00646A69">
        <w:rPr>
          <w:rFonts w:ascii="Times New Roman" w:hAnsi="Times New Roman" w:cs="Times New Roman"/>
          <w:sz w:val="24"/>
          <w:szCs w:val="24"/>
          <w:lang w:val="en-US"/>
        </w:rPr>
        <w:t>Linguistic outcomes of language contact // The Handbook of language variation and change. Estes</w:t>
      </w:r>
      <w:r w:rsidRPr="00E85698">
        <w:rPr>
          <w:rFonts w:ascii="Times New Roman" w:hAnsi="Times New Roman" w:cs="Times New Roman"/>
          <w:sz w:val="24"/>
          <w:szCs w:val="24"/>
        </w:rPr>
        <w:t xml:space="preserve">: </w:t>
      </w:r>
      <w:r w:rsidRPr="00646A69">
        <w:rPr>
          <w:rFonts w:ascii="Times New Roman" w:hAnsi="Times New Roman" w:cs="Times New Roman"/>
          <w:sz w:val="24"/>
          <w:szCs w:val="24"/>
          <w:lang w:val="en-US"/>
        </w:rPr>
        <w:t>Blackwell</w:t>
      </w:r>
      <w:r w:rsidRPr="00E85698">
        <w:rPr>
          <w:rFonts w:ascii="Times New Roman" w:hAnsi="Times New Roman" w:cs="Times New Roman"/>
          <w:sz w:val="24"/>
          <w:szCs w:val="24"/>
        </w:rPr>
        <w:t xml:space="preserve"> </w:t>
      </w:r>
      <w:r w:rsidRPr="00646A69">
        <w:rPr>
          <w:rFonts w:ascii="Times New Roman" w:hAnsi="Times New Roman" w:cs="Times New Roman"/>
          <w:sz w:val="24"/>
          <w:szCs w:val="24"/>
          <w:lang w:val="en-US"/>
        </w:rPr>
        <w:t>Publishers</w:t>
      </w:r>
      <w:r w:rsidRPr="00E85698">
        <w:rPr>
          <w:rFonts w:ascii="Times New Roman" w:hAnsi="Times New Roman" w:cs="Times New Roman"/>
          <w:sz w:val="24"/>
          <w:szCs w:val="24"/>
        </w:rPr>
        <w:t xml:space="preserve">. </w:t>
      </w:r>
      <w:r w:rsidRPr="00646A69">
        <w:rPr>
          <w:rFonts w:ascii="Times New Roman" w:hAnsi="Times New Roman" w:cs="Times New Roman"/>
          <w:sz w:val="24"/>
          <w:szCs w:val="24"/>
        </w:rPr>
        <w:t xml:space="preserve">2002. </w:t>
      </w:r>
      <w:r w:rsidRPr="00646A6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46A69">
        <w:rPr>
          <w:rFonts w:ascii="Times New Roman" w:hAnsi="Times New Roman" w:cs="Times New Roman"/>
          <w:sz w:val="24"/>
          <w:szCs w:val="24"/>
        </w:rPr>
        <w:t>. 650.</w:t>
      </w:r>
    </w:p>
  </w:footnote>
  <w:footnote w:id="46">
    <w:p w14:paraId="41045DC7" w14:textId="6B168223" w:rsidR="001D2800" w:rsidRPr="00B22C3A" w:rsidRDefault="001D2800" w:rsidP="006B6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A6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4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A69">
        <w:rPr>
          <w:rFonts w:ascii="Times New Roman" w:hAnsi="Times New Roman" w:cs="Times New Roman"/>
          <w:sz w:val="24"/>
          <w:szCs w:val="24"/>
        </w:rPr>
        <w:t>Хилханова</w:t>
      </w:r>
      <w:proofErr w:type="spellEnd"/>
      <w:r w:rsidRPr="00646A69">
        <w:rPr>
          <w:rFonts w:ascii="Times New Roman" w:hAnsi="Times New Roman" w:cs="Times New Roman"/>
          <w:sz w:val="24"/>
          <w:szCs w:val="24"/>
        </w:rPr>
        <w:t xml:space="preserve"> Э. В., </w:t>
      </w:r>
      <w:proofErr w:type="spellStart"/>
      <w:r w:rsidRPr="00646A69">
        <w:rPr>
          <w:rFonts w:ascii="Times New Roman" w:hAnsi="Times New Roman" w:cs="Times New Roman"/>
          <w:sz w:val="24"/>
          <w:szCs w:val="24"/>
        </w:rPr>
        <w:t>Папинова</w:t>
      </w:r>
      <w:proofErr w:type="spellEnd"/>
      <w:r w:rsidRPr="00646A69">
        <w:rPr>
          <w:rFonts w:ascii="Times New Roman" w:hAnsi="Times New Roman" w:cs="Times New Roman"/>
          <w:sz w:val="24"/>
          <w:szCs w:val="24"/>
        </w:rPr>
        <w:t xml:space="preserve"> Ж. Б. К вопросу о терминах переключение кодов, смешение кодов, вкрапления и критериях их разграничения // Мир науки, культуры, образования</w:t>
      </w:r>
      <w:r w:rsidR="00437F2D">
        <w:rPr>
          <w:rFonts w:ascii="Times New Roman" w:hAnsi="Times New Roman" w:cs="Times New Roman"/>
          <w:sz w:val="24"/>
          <w:szCs w:val="24"/>
        </w:rPr>
        <w:t>.</w:t>
      </w:r>
      <w:r w:rsidRPr="0064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BE">
        <w:rPr>
          <w:rFonts w:ascii="Times New Roman" w:hAnsi="Times New Roman" w:cs="Times New Roman"/>
          <w:sz w:val="24"/>
          <w:szCs w:val="24"/>
        </w:rPr>
        <w:t>Горно</w:t>
      </w:r>
      <w:proofErr w:type="spellEnd"/>
      <w:r w:rsidR="00BC22BE" w:rsidRPr="00B4644E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BC22BE">
        <w:rPr>
          <w:rFonts w:ascii="Times New Roman" w:hAnsi="Times New Roman" w:cs="Times New Roman"/>
          <w:sz w:val="24"/>
          <w:szCs w:val="24"/>
        </w:rPr>
        <w:t>Алтайск</w:t>
      </w:r>
      <w:proofErr w:type="spellEnd"/>
      <w:r w:rsidR="00BC22BE" w:rsidRPr="00B464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4644E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Pr="00E85698">
        <w:rPr>
          <w:rFonts w:ascii="Times New Roman" w:hAnsi="Times New Roman" w:cs="Times New Roman"/>
          <w:sz w:val="24"/>
          <w:szCs w:val="24"/>
          <w:lang w:val="en-US"/>
        </w:rPr>
        <w:t xml:space="preserve">№ 2 (69). </w:t>
      </w:r>
      <w:r w:rsidRPr="00646A69">
        <w:rPr>
          <w:rFonts w:ascii="Times New Roman" w:hAnsi="Times New Roman" w:cs="Times New Roman"/>
          <w:sz w:val="24"/>
          <w:szCs w:val="24"/>
        </w:rPr>
        <w:t>С</w:t>
      </w:r>
      <w:r w:rsidRPr="00B22C3A">
        <w:rPr>
          <w:rFonts w:ascii="Times New Roman" w:hAnsi="Times New Roman" w:cs="Times New Roman"/>
          <w:sz w:val="24"/>
          <w:szCs w:val="24"/>
          <w:lang w:val="en-US"/>
        </w:rPr>
        <w:t>. 669.</w:t>
      </w:r>
    </w:p>
  </w:footnote>
  <w:footnote w:id="47">
    <w:p w14:paraId="7CE4B690" w14:textId="33A302B1" w:rsidR="001D2800" w:rsidRPr="00646A69" w:rsidRDefault="001D2800" w:rsidP="00E1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A6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46A69">
        <w:rPr>
          <w:rFonts w:ascii="Times New Roman" w:hAnsi="Times New Roman" w:cs="Times New Roman"/>
          <w:sz w:val="24"/>
          <w:szCs w:val="24"/>
          <w:lang w:val="en-US"/>
        </w:rPr>
        <w:t xml:space="preserve"> Brown P., Levinson S. Politeness: some universals in language usage. Cambridge: Cambridge University Press, 1987. P. 145.</w:t>
      </w:r>
    </w:p>
  </w:footnote>
  <w:footnote w:id="48">
    <w:p w14:paraId="1B94D343" w14:textId="77777777" w:rsidR="001D2800" w:rsidRPr="00646A69" w:rsidRDefault="001D2800" w:rsidP="006B6E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6A6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22C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6A69">
        <w:rPr>
          <w:rFonts w:ascii="Times New Roman" w:hAnsi="Times New Roman" w:cs="Times New Roman"/>
          <w:sz w:val="24"/>
          <w:szCs w:val="24"/>
        </w:rPr>
        <w:t>Арутюнова</w:t>
      </w:r>
      <w:r w:rsidRPr="00B22C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6A69">
        <w:rPr>
          <w:rFonts w:ascii="Times New Roman" w:hAnsi="Times New Roman" w:cs="Times New Roman"/>
          <w:sz w:val="24"/>
          <w:szCs w:val="24"/>
        </w:rPr>
        <w:t>Н</w:t>
      </w:r>
      <w:r w:rsidRPr="00B22C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6A69">
        <w:rPr>
          <w:rFonts w:ascii="Times New Roman" w:hAnsi="Times New Roman" w:cs="Times New Roman"/>
          <w:sz w:val="24"/>
          <w:szCs w:val="24"/>
        </w:rPr>
        <w:t>Д</w:t>
      </w:r>
      <w:r w:rsidRPr="00B22C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6A69">
        <w:rPr>
          <w:rFonts w:ascii="Times New Roman" w:hAnsi="Times New Roman" w:cs="Times New Roman"/>
          <w:sz w:val="24"/>
          <w:szCs w:val="24"/>
        </w:rPr>
        <w:t>Фактор</w:t>
      </w:r>
      <w:r w:rsidRPr="00B22C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6A69">
        <w:rPr>
          <w:rFonts w:ascii="Times New Roman" w:hAnsi="Times New Roman" w:cs="Times New Roman"/>
          <w:sz w:val="24"/>
          <w:szCs w:val="24"/>
        </w:rPr>
        <w:t>Адресата</w:t>
      </w:r>
      <w:r w:rsidRPr="00B22C3A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646A69">
        <w:rPr>
          <w:rFonts w:ascii="Times New Roman" w:hAnsi="Times New Roman" w:cs="Times New Roman"/>
          <w:sz w:val="24"/>
          <w:szCs w:val="24"/>
        </w:rPr>
        <w:t>Известия</w:t>
      </w:r>
      <w:r w:rsidRPr="00B22C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6A69">
        <w:rPr>
          <w:rFonts w:ascii="Times New Roman" w:hAnsi="Times New Roman" w:cs="Times New Roman"/>
          <w:sz w:val="24"/>
          <w:szCs w:val="24"/>
        </w:rPr>
        <w:t>Академии</w:t>
      </w:r>
      <w:r w:rsidRPr="00B22C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6A69">
        <w:rPr>
          <w:rFonts w:ascii="Times New Roman" w:hAnsi="Times New Roman" w:cs="Times New Roman"/>
          <w:sz w:val="24"/>
          <w:szCs w:val="24"/>
        </w:rPr>
        <w:t>наук</w:t>
      </w:r>
      <w:r w:rsidRPr="00B22C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6A69">
        <w:rPr>
          <w:rFonts w:ascii="Times New Roman" w:hAnsi="Times New Roman" w:cs="Times New Roman"/>
          <w:sz w:val="24"/>
          <w:szCs w:val="24"/>
        </w:rPr>
        <w:t>СССР</w:t>
      </w:r>
      <w:r w:rsidRPr="00B22C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6A69">
        <w:rPr>
          <w:rFonts w:ascii="Times New Roman" w:hAnsi="Times New Roman" w:cs="Times New Roman"/>
          <w:sz w:val="24"/>
          <w:szCs w:val="24"/>
        </w:rPr>
        <w:t>Серия литературы и языка. М.: Наука, 1981. Т. 40. № 4. С. 364.</w:t>
      </w:r>
    </w:p>
  </w:footnote>
  <w:footnote w:id="49">
    <w:p w14:paraId="37796664" w14:textId="77777777" w:rsidR="001D2800" w:rsidRPr="006B6E27" w:rsidRDefault="001D2800" w:rsidP="006B6E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6A6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46A69">
        <w:rPr>
          <w:rFonts w:ascii="Times New Roman" w:hAnsi="Times New Roman" w:cs="Times New Roman"/>
          <w:sz w:val="24"/>
          <w:szCs w:val="24"/>
        </w:rPr>
        <w:t xml:space="preserve"> Кулешова А. В. </w:t>
      </w:r>
      <w:proofErr w:type="spellStart"/>
      <w:r w:rsidRPr="00646A69">
        <w:rPr>
          <w:rFonts w:ascii="Times New Roman" w:hAnsi="Times New Roman" w:cs="Times New Roman"/>
          <w:sz w:val="24"/>
          <w:szCs w:val="24"/>
        </w:rPr>
        <w:t>Лингвопрагматическая</w:t>
      </w:r>
      <w:proofErr w:type="spellEnd"/>
      <w:r w:rsidRPr="00646A69">
        <w:rPr>
          <w:rFonts w:ascii="Times New Roman" w:hAnsi="Times New Roman" w:cs="Times New Roman"/>
          <w:sz w:val="24"/>
          <w:szCs w:val="24"/>
        </w:rPr>
        <w:t xml:space="preserve"> категория дистанцирования (на материале французской прессы): </w:t>
      </w:r>
      <w:proofErr w:type="spellStart"/>
      <w:r w:rsidRPr="00646A69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46A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6A69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646A69">
        <w:rPr>
          <w:rFonts w:ascii="Times New Roman" w:hAnsi="Times New Roman" w:cs="Times New Roman"/>
          <w:sz w:val="24"/>
          <w:szCs w:val="24"/>
        </w:rPr>
        <w:t>. … канд. филол. наук. М., 2008. С. 5.</w:t>
      </w:r>
    </w:p>
  </w:footnote>
  <w:footnote w:id="50">
    <w:p w14:paraId="5C48B1AD" w14:textId="77777777" w:rsidR="001D2800" w:rsidRPr="00BC6FB2" w:rsidRDefault="001D2800" w:rsidP="006B6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27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6B6E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B6E27">
        <w:rPr>
          <w:rFonts w:ascii="Times New Roman" w:hAnsi="Times New Roman" w:cs="Times New Roman"/>
          <w:sz w:val="24"/>
          <w:szCs w:val="24"/>
        </w:rPr>
        <w:t xml:space="preserve">Кулакова Е. С. Дистанцирование как объект языкознания // </w:t>
      </w:r>
      <w:proofErr w:type="spellStart"/>
      <w:r w:rsidRPr="006B6E27">
        <w:rPr>
          <w:rFonts w:ascii="Times New Roman" w:hAnsi="Times New Roman" w:cs="Times New Roman"/>
          <w:sz w:val="24"/>
          <w:szCs w:val="24"/>
        </w:rPr>
        <w:t>Lingua</w:t>
      </w:r>
      <w:proofErr w:type="spellEnd"/>
      <w:r w:rsidRPr="006B6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27">
        <w:rPr>
          <w:rFonts w:ascii="Times New Roman" w:hAnsi="Times New Roman" w:cs="Times New Roman"/>
          <w:sz w:val="24"/>
          <w:szCs w:val="24"/>
        </w:rPr>
        <w:t>Mobilis</w:t>
      </w:r>
      <w:proofErr w:type="spellEnd"/>
      <w:r w:rsidRPr="006B6E27">
        <w:rPr>
          <w:rFonts w:ascii="Times New Roman" w:hAnsi="Times New Roman" w:cs="Times New Roman"/>
          <w:sz w:val="24"/>
          <w:szCs w:val="24"/>
        </w:rPr>
        <w:t>. Челябинск, 2014. № 2. С. 60.</w:t>
      </w:r>
    </w:p>
  </w:footnote>
  <w:footnote w:id="51">
    <w:p w14:paraId="18D2B3DE" w14:textId="237CD313" w:rsidR="001D2800" w:rsidRPr="001A7AE8" w:rsidRDefault="001D2800" w:rsidP="005B2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AE8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1A7A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A7AE8">
        <w:rPr>
          <w:rFonts w:ascii="Times New Roman" w:hAnsi="Times New Roman" w:cs="Times New Roman"/>
          <w:sz w:val="24"/>
          <w:szCs w:val="24"/>
        </w:rPr>
        <w:t xml:space="preserve">Кулаковский Ю. А. Остальные сочинения Цицерона и его письма // История Римской литературы от начала республики до начала Империи в конспиративном изложении / </w:t>
      </w:r>
      <w:r w:rsidR="0035600F">
        <w:rPr>
          <w:rFonts w:ascii="Times New Roman" w:hAnsi="Times New Roman" w:cs="Times New Roman"/>
          <w:sz w:val="24"/>
          <w:szCs w:val="24"/>
        </w:rPr>
        <w:t>П</w:t>
      </w:r>
      <w:r w:rsidRPr="001A7AE8">
        <w:rPr>
          <w:rFonts w:ascii="Times New Roman" w:hAnsi="Times New Roman" w:cs="Times New Roman"/>
          <w:sz w:val="24"/>
          <w:szCs w:val="24"/>
        </w:rPr>
        <w:t>од</w:t>
      </w:r>
      <w:r w:rsidR="0035600F">
        <w:rPr>
          <w:rFonts w:ascii="Times New Roman" w:hAnsi="Times New Roman" w:cs="Times New Roman"/>
          <w:sz w:val="24"/>
          <w:szCs w:val="24"/>
        </w:rPr>
        <w:t>.</w:t>
      </w:r>
      <w:r w:rsidRPr="001A7AE8">
        <w:rPr>
          <w:rFonts w:ascii="Times New Roman" w:hAnsi="Times New Roman" w:cs="Times New Roman"/>
          <w:sz w:val="24"/>
          <w:szCs w:val="24"/>
        </w:rPr>
        <w:t xml:space="preserve"> А. А. Пучков. Киев: </w:t>
      </w:r>
      <w:proofErr w:type="spellStart"/>
      <w:r w:rsidRPr="001A7AE8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1A7AE8">
        <w:rPr>
          <w:rFonts w:ascii="Times New Roman" w:hAnsi="Times New Roman" w:cs="Times New Roman"/>
          <w:sz w:val="24"/>
          <w:szCs w:val="24"/>
        </w:rPr>
        <w:t>. дом А+С, 2005. С. 98.</w:t>
      </w:r>
    </w:p>
  </w:footnote>
  <w:footnote w:id="52">
    <w:p w14:paraId="7975E5B0" w14:textId="75ABCEEB" w:rsidR="001D2800" w:rsidRPr="001A7AE8" w:rsidRDefault="001D2800" w:rsidP="005B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AE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A7AE8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1A7AE8">
          <w:rPr>
            <w:rFonts w:ascii="Times New Roman" w:hAnsi="Times New Roman" w:cs="Times New Roman"/>
            <w:sz w:val="24"/>
            <w:szCs w:val="24"/>
          </w:rPr>
          <w:t>Грабарь-</w:t>
        </w:r>
        <w:proofErr w:type="spellStart"/>
        <w:r w:rsidRPr="001A7AE8">
          <w:rPr>
            <w:rFonts w:ascii="Times New Roman" w:hAnsi="Times New Roman" w:cs="Times New Roman"/>
            <w:sz w:val="24"/>
            <w:szCs w:val="24"/>
          </w:rPr>
          <w:t>Пассек</w:t>
        </w:r>
        <w:proofErr w:type="spellEnd"/>
        <w:r w:rsidRPr="001A7AE8">
          <w:rPr>
            <w:rFonts w:ascii="Times New Roman" w:hAnsi="Times New Roman" w:cs="Times New Roman"/>
            <w:sz w:val="24"/>
            <w:szCs w:val="24"/>
          </w:rPr>
          <w:t xml:space="preserve"> М. Е. Письма Цицерона</w:t>
        </w:r>
      </w:hyperlink>
      <w:r w:rsidRPr="001A7AE8">
        <w:rPr>
          <w:rFonts w:ascii="Times New Roman" w:hAnsi="Times New Roman" w:cs="Times New Roman"/>
          <w:sz w:val="24"/>
          <w:szCs w:val="24"/>
        </w:rPr>
        <w:t xml:space="preserve"> // Античная </w:t>
      </w:r>
      <w:proofErr w:type="spellStart"/>
      <w:r w:rsidRPr="001A7AE8">
        <w:rPr>
          <w:rFonts w:ascii="Times New Roman" w:hAnsi="Times New Roman" w:cs="Times New Roman"/>
          <w:sz w:val="24"/>
          <w:szCs w:val="24"/>
        </w:rPr>
        <w:t>эпистолография</w:t>
      </w:r>
      <w:proofErr w:type="spellEnd"/>
      <w:r w:rsidRPr="001A7AE8">
        <w:rPr>
          <w:rFonts w:ascii="Times New Roman" w:hAnsi="Times New Roman" w:cs="Times New Roman"/>
          <w:sz w:val="24"/>
          <w:szCs w:val="24"/>
        </w:rPr>
        <w:t>. М</w:t>
      </w:r>
      <w:r w:rsidRPr="001A7AE8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1A7AE8">
        <w:rPr>
          <w:rFonts w:ascii="Times New Roman" w:hAnsi="Times New Roman" w:cs="Times New Roman"/>
          <w:sz w:val="24"/>
          <w:szCs w:val="24"/>
        </w:rPr>
        <w:t>Наука</w:t>
      </w:r>
      <w:r w:rsidRPr="001A7AE8">
        <w:rPr>
          <w:rFonts w:ascii="Times New Roman" w:hAnsi="Times New Roman" w:cs="Times New Roman"/>
          <w:sz w:val="24"/>
          <w:szCs w:val="24"/>
          <w:lang w:val="en-US"/>
        </w:rPr>
        <w:t xml:space="preserve">, 1967. </w:t>
      </w:r>
      <w:r w:rsidRPr="001A7AE8">
        <w:rPr>
          <w:rFonts w:ascii="Times New Roman" w:hAnsi="Times New Roman" w:cs="Times New Roman"/>
          <w:sz w:val="24"/>
          <w:szCs w:val="24"/>
        </w:rPr>
        <w:t>С</w:t>
      </w:r>
      <w:r w:rsidRPr="001A7AE8">
        <w:rPr>
          <w:rFonts w:ascii="Times New Roman" w:hAnsi="Times New Roman" w:cs="Times New Roman"/>
          <w:sz w:val="24"/>
          <w:szCs w:val="24"/>
          <w:lang w:val="en-US"/>
        </w:rPr>
        <w:t>. 61–62.</w:t>
      </w:r>
    </w:p>
  </w:footnote>
  <w:footnote w:id="53">
    <w:p w14:paraId="5C0EF358" w14:textId="4391A7CF" w:rsidR="001D2800" w:rsidRPr="001A7AE8" w:rsidRDefault="001D2800" w:rsidP="005B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AE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A7AE8">
        <w:rPr>
          <w:rFonts w:ascii="Times New Roman" w:hAnsi="Times New Roman" w:cs="Times New Roman"/>
          <w:sz w:val="24"/>
          <w:szCs w:val="24"/>
          <w:lang w:val="en-US"/>
        </w:rPr>
        <w:t xml:space="preserve"> Cicero M.T. Cicero’s select letters / Ed. D. R. Shackleton Bailey. Cambridge University Press, 1980. 248 p.</w:t>
      </w:r>
    </w:p>
  </w:footnote>
  <w:footnote w:id="54">
    <w:p w14:paraId="6B244D2C" w14:textId="77777777" w:rsidR="001D2800" w:rsidRPr="00B22C3A" w:rsidRDefault="001D2800" w:rsidP="004D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55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D5550">
        <w:rPr>
          <w:rFonts w:ascii="Times New Roman" w:hAnsi="Times New Roman" w:cs="Times New Roman"/>
          <w:sz w:val="24"/>
          <w:szCs w:val="24"/>
          <w:lang w:val="en-US"/>
        </w:rPr>
        <w:t xml:space="preserve"> Rose H. J. The Greek of Cicero // </w:t>
      </w:r>
      <w:r w:rsidR="008C192D">
        <w:fldChar w:fldCharType="begin"/>
      </w:r>
      <w:r w:rsidR="008C192D" w:rsidRPr="008C192D">
        <w:rPr>
          <w:lang w:val="en-US"/>
        </w:rPr>
        <w:instrText xml:space="preserve"> HYPERLINK "https://philpapers.org/asearch.pl?pub=2780" </w:instrText>
      </w:r>
      <w:r w:rsidR="008C192D">
        <w:fldChar w:fldCharType="separate"/>
      </w:r>
      <w:r w:rsidRPr="004D5550">
        <w:rPr>
          <w:rFonts w:ascii="Times New Roman" w:hAnsi="Times New Roman" w:cs="Times New Roman"/>
          <w:sz w:val="24"/>
          <w:szCs w:val="24"/>
          <w:lang w:val="en-US"/>
        </w:rPr>
        <w:t>Journal of Hellenic Studies</w:t>
      </w:r>
      <w:r w:rsidR="008C192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4D5550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="008C192D">
        <w:fldChar w:fldCharType="begin"/>
      </w:r>
      <w:r w:rsidR="008C192D" w:rsidRPr="008C192D">
        <w:rPr>
          <w:lang w:val="en-US"/>
        </w:rPr>
        <w:instrText xml:space="preserve"> HYPERLINK "https://en.wikipedia.org/wiki/Cambridge_University_Press" \o "Cambridge University Press" </w:instrText>
      </w:r>
      <w:r w:rsidR="008C192D">
        <w:fldChar w:fldCharType="separate"/>
      </w:r>
      <w:r w:rsidRPr="004D5550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8C192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22C3A">
        <w:rPr>
          <w:rFonts w:ascii="Times New Roman" w:hAnsi="Times New Roman" w:cs="Times New Roman"/>
          <w:sz w:val="24"/>
          <w:szCs w:val="24"/>
          <w:lang w:val="en-US"/>
        </w:rPr>
        <w:t xml:space="preserve">, 1921. </w:t>
      </w:r>
      <w:r w:rsidRPr="004D555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22C3A">
        <w:rPr>
          <w:rFonts w:ascii="Times New Roman" w:hAnsi="Times New Roman" w:cs="Times New Roman"/>
          <w:sz w:val="24"/>
          <w:szCs w:val="24"/>
          <w:lang w:val="en-US"/>
        </w:rPr>
        <w:t xml:space="preserve">. 41(1).  </w:t>
      </w:r>
      <w:r w:rsidRPr="004D555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2C3A">
        <w:rPr>
          <w:rFonts w:ascii="Times New Roman" w:hAnsi="Times New Roman" w:cs="Times New Roman"/>
          <w:sz w:val="24"/>
          <w:szCs w:val="24"/>
          <w:lang w:val="en-US"/>
        </w:rPr>
        <w:t>. 91–116.</w:t>
      </w:r>
    </w:p>
  </w:footnote>
  <w:footnote w:id="55">
    <w:p w14:paraId="09B50E6E" w14:textId="77777777" w:rsidR="001D2800" w:rsidRPr="005A2739" w:rsidRDefault="001D2800" w:rsidP="004D5550">
      <w:pPr>
        <w:pStyle w:val="a4"/>
        <w:jc w:val="both"/>
        <w:rPr>
          <w:lang w:val="en-US"/>
        </w:rPr>
      </w:pPr>
      <w:r w:rsidRPr="004D5550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D5550">
        <w:rPr>
          <w:rFonts w:ascii="Times New Roman" w:hAnsi="Times New Roman" w:cs="Times New Roman"/>
          <w:sz w:val="24"/>
          <w:szCs w:val="24"/>
          <w:lang w:val="en-US"/>
        </w:rPr>
        <w:t xml:space="preserve"> Albrecht M. von. Cicero's Style: A Synopsis, Brill, 2003. P. 54–55.</w:t>
      </w:r>
    </w:p>
  </w:footnote>
  <w:footnote w:id="56">
    <w:p w14:paraId="5F482FC9" w14:textId="4D745F94" w:rsidR="001D2800" w:rsidRPr="00E93E6D" w:rsidRDefault="001D2800" w:rsidP="00E93E6D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3E6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93E6D">
        <w:rPr>
          <w:rFonts w:ascii="Times New Roman" w:hAnsi="Times New Roman" w:cs="Times New Roman"/>
          <w:sz w:val="24"/>
          <w:szCs w:val="24"/>
          <w:lang w:val="en-US"/>
        </w:rPr>
        <w:t xml:space="preserve"> Dunkel G. E. Remarks on Code-Switching in Cicero’s Letters to Atticus. Museum </w:t>
      </w:r>
      <w:proofErr w:type="spellStart"/>
      <w:r w:rsidRPr="00E93E6D">
        <w:rPr>
          <w:rFonts w:ascii="Times New Roman" w:hAnsi="Times New Roman" w:cs="Times New Roman"/>
          <w:sz w:val="24"/>
          <w:szCs w:val="24"/>
          <w:lang w:val="en-US"/>
        </w:rPr>
        <w:t>Helveticum</w:t>
      </w:r>
      <w:proofErr w:type="spellEnd"/>
      <w:r w:rsidRPr="00E93E6D">
        <w:rPr>
          <w:rFonts w:ascii="Times New Roman" w:hAnsi="Times New Roman" w:cs="Times New Roman"/>
          <w:sz w:val="24"/>
          <w:szCs w:val="24"/>
          <w:lang w:val="en-US"/>
        </w:rPr>
        <w:t>, 2000. Vol. 57, № 2. P. 127.</w:t>
      </w:r>
    </w:p>
  </w:footnote>
  <w:footnote w:id="57">
    <w:p w14:paraId="09918BAA" w14:textId="77777777" w:rsidR="001D2800" w:rsidRPr="00941459" w:rsidRDefault="001D2800" w:rsidP="00E93E6D">
      <w:pPr>
        <w:pStyle w:val="a4"/>
        <w:jc w:val="both"/>
        <w:rPr>
          <w:lang w:val="en-US"/>
        </w:rPr>
      </w:pPr>
      <w:r w:rsidRPr="00E93E6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93E6D">
        <w:rPr>
          <w:rFonts w:ascii="Times New Roman" w:hAnsi="Times New Roman" w:cs="Times New Roman"/>
          <w:sz w:val="24"/>
          <w:szCs w:val="24"/>
          <w:lang w:val="en-US"/>
        </w:rPr>
        <w:t>Ibid. P. 128.</w:t>
      </w:r>
    </w:p>
  </w:footnote>
  <w:footnote w:id="58">
    <w:p w14:paraId="0BEE8696" w14:textId="6E426914" w:rsidR="001D2800" w:rsidRPr="00A0197D" w:rsidRDefault="001D2800" w:rsidP="00037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6"/>
        </w:rPr>
        <w:footnoteRef/>
      </w:r>
      <w:r w:rsidRPr="00A0197D">
        <w:rPr>
          <w:lang w:val="en-US"/>
        </w:rPr>
        <w:t xml:space="preserve"> </w:t>
      </w:r>
      <w:r w:rsidRPr="000D16FD">
        <w:rPr>
          <w:rFonts w:ascii="Times New Roman" w:hAnsi="Times New Roman" w:cs="Times New Roman"/>
          <w:sz w:val="24"/>
          <w:szCs w:val="24"/>
          <w:lang w:val="en-US"/>
        </w:rPr>
        <w:t xml:space="preserve">Baldwin B. Greek in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D16FD">
        <w:rPr>
          <w:rFonts w:ascii="Times New Roman" w:hAnsi="Times New Roman" w:cs="Times New Roman"/>
          <w:sz w:val="24"/>
          <w:szCs w:val="24"/>
          <w:lang w:val="en-US"/>
        </w:rPr>
        <w:t>icero's letters // Acta Classica.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2697">
        <w:rPr>
          <w:rFonts w:ascii="Times New Roman" w:hAnsi="Times New Roman" w:cs="Times New Roman"/>
          <w:sz w:val="24"/>
          <w:szCs w:val="24"/>
          <w:lang w:val="en-US"/>
        </w:rPr>
        <w:t>1992. Vol. 35.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</w:p>
  </w:footnote>
  <w:footnote w:id="59">
    <w:p w14:paraId="0AC22E22" w14:textId="681BA658" w:rsidR="001D2800" w:rsidRPr="00A4487F" w:rsidRDefault="001D2800" w:rsidP="00A4487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6"/>
        </w:rPr>
        <w:footnoteRef/>
      </w:r>
      <w:r w:rsidRPr="000B78B1">
        <w:rPr>
          <w:lang w:val="en-US"/>
        </w:rPr>
        <w:t xml:space="preserve"> </w:t>
      </w:r>
      <w:r w:rsidRPr="00037DEC">
        <w:rPr>
          <w:rFonts w:ascii="Times New Roman" w:hAnsi="Times New Roman" w:cs="Times New Roman"/>
          <w:sz w:val="24"/>
          <w:szCs w:val="24"/>
          <w:lang w:val="en-US"/>
        </w:rPr>
        <w:t>Ibid. P. 3.</w:t>
      </w:r>
    </w:p>
  </w:footnote>
  <w:footnote w:id="60">
    <w:p w14:paraId="6614D069" w14:textId="03CB5795" w:rsidR="001D2800" w:rsidRPr="00035954" w:rsidRDefault="001D2800" w:rsidP="00035954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9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footnoteRef/>
      </w:r>
      <w:r w:rsidRPr="00035954">
        <w:rPr>
          <w:rFonts w:ascii="Times New Roman" w:hAnsi="Times New Roman" w:cs="Times New Roman"/>
          <w:sz w:val="24"/>
          <w:szCs w:val="24"/>
          <w:lang w:val="en-US"/>
        </w:rPr>
        <w:t xml:space="preserve"> Adams J. N. Op. cit. P. 331.</w:t>
      </w:r>
    </w:p>
  </w:footnote>
  <w:footnote w:id="61">
    <w:p w14:paraId="62D19CEC" w14:textId="3B72F294" w:rsidR="001D2800" w:rsidRPr="00035954" w:rsidRDefault="001D2800" w:rsidP="00035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9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footnoteRef/>
      </w:r>
      <w:r w:rsidRPr="000359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035954">
        <w:rPr>
          <w:rFonts w:ascii="Times New Roman" w:hAnsi="Times New Roman" w:cs="Times New Roman"/>
          <w:sz w:val="24"/>
          <w:szCs w:val="24"/>
          <w:lang w:val="en-US"/>
        </w:rPr>
        <w:t>Rudd N. Themes in Roman Satire</w:t>
      </w:r>
      <w:r w:rsidRPr="00A166D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5954">
        <w:rPr>
          <w:rFonts w:ascii="Times New Roman" w:hAnsi="Times New Roman" w:cs="Times New Roman"/>
          <w:sz w:val="24"/>
          <w:szCs w:val="24"/>
          <w:lang w:val="en-US"/>
        </w:rPr>
        <w:t> London: Duckworth Press, 1986. P. 166.</w:t>
      </w:r>
    </w:p>
  </w:footnote>
  <w:footnote w:id="62">
    <w:p w14:paraId="0540E357" w14:textId="7751CD71" w:rsidR="001D2800" w:rsidRPr="00035954" w:rsidRDefault="001D2800" w:rsidP="00035954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95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35954">
        <w:rPr>
          <w:rFonts w:ascii="Times New Roman" w:hAnsi="Times New Roman" w:cs="Times New Roman"/>
          <w:sz w:val="24"/>
          <w:szCs w:val="24"/>
          <w:lang w:val="en-US"/>
        </w:rPr>
        <w:t xml:space="preserve"> Baldwin B. Greek in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35954">
        <w:rPr>
          <w:rFonts w:ascii="Times New Roman" w:hAnsi="Times New Roman" w:cs="Times New Roman"/>
          <w:sz w:val="24"/>
          <w:szCs w:val="24"/>
          <w:lang w:val="en-US"/>
        </w:rPr>
        <w:t>icero's letters // Acta Classica. 1992. Vol. 35. P. 13.</w:t>
      </w:r>
    </w:p>
  </w:footnote>
  <w:footnote w:id="63">
    <w:p w14:paraId="46A72C94" w14:textId="6F42F431" w:rsidR="001D2800" w:rsidRPr="00635ABA" w:rsidRDefault="001D2800" w:rsidP="00035954">
      <w:pPr>
        <w:pStyle w:val="a4"/>
        <w:jc w:val="both"/>
        <w:rPr>
          <w:lang w:val="en-US"/>
        </w:rPr>
      </w:pPr>
      <w:r w:rsidRPr="0003595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35954">
        <w:rPr>
          <w:rFonts w:ascii="Times New Roman" w:hAnsi="Times New Roman" w:cs="Times New Roman"/>
          <w:sz w:val="24"/>
          <w:szCs w:val="24"/>
          <w:lang w:val="en-US"/>
        </w:rPr>
        <w:t xml:space="preserve"> Adams J. N. Op. cit. P. 321–322.</w:t>
      </w:r>
    </w:p>
  </w:footnote>
  <w:footnote w:id="64">
    <w:p w14:paraId="2AE54A01" w14:textId="6AF58205" w:rsidR="001D2800" w:rsidRPr="005E7D03" w:rsidRDefault="001D2800" w:rsidP="005E7D03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7D0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7D03">
        <w:rPr>
          <w:rFonts w:ascii="Times New Roman" w:hAnsi="Times New Roman" w:cs="Times New Roman"/>
          <w:sz w:val="24"/>
          <w:szCs w:val="24"/>
          <w:lang w:val="en-US"/>
        </w:rPr>
        <w:t xml:space="preserve"> Adams J. N. Op. cit. P. 309.</w:t>
      </w:r>
    </w:p>
  </w:footnote>
  <w:footnote w:id="65">
    <w:p w14:paraId="16420513" w14:textId="77777777" w:rsidR="001D2800" w:rsidRPr="005E7D03" w:rsidRDefault="001D2800" w:rsidP="005E7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7D0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7D03">
        <w:rPr>
          <w:rFonts w:ascii="Times New Roman" w:hAnsi="Times New Roman" w:cs="Times New Roman"/>
          <w:sz w:val="24"/>
          <w:szCs w:val="24"/>
          <w:lang w:val="en-US"/>
        </w:rPr>
        <w:t xml:space="preserve"> Hall J. Politeness and politics in Cicero’s letters. Oxford University Press, 2009. P. 13–14.</w:t>
      </w:r>
    </w:p>
  </w:footnote>
  <w:footnote w:id="66">
    <w:p w14:paraId="66EE9E69" w14:textId="218BC22A" w:rsidR="001D2800" w:rsidRPr="00154B66" w:rsidRDefault="001D2800" w:rsidP="005E7D03">
      <w:pPr>
        <w:pStyle w:val="a4"/>
        <w:jc w:val="both"/>
        <w:rPr>
          <w:lang w:val="en-US"/>
        </w:rPr>
      </w:pPr>
      <w:r w:rsidRPr="005E7D0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7D03">
        <w:rPr>
          <w:rFonts w:ascii="Times New Roman" w:hAnsi="Times New Roman" w:cs="Times New Roman"/>
          <w:sz w:val="24"/>
          <w:szCs w:val="24"/>
          <w:lang w:val="en-US"/>
        </w:rPr>
        <w:t xml:space="preserve"> Adams J. N. Op. </w:t>
      </w:r>
      <w:proofErr w:type="spellStart"/>
      <w:r w:rsidRPr="005E7D03">
        <w:rPr>
          <w:rFonts w:ascii="Times New Roman" w:hAnsi="Times New Roman" w:cs="Times New Roman"/>
          <w:sz w:val="24"/>
          <w:szCs w:val="24"/>
          <w:lang w:val="en-US"/>
        </w:rPr>
        <w:t>сit</w:t>
      </w:r>
      <w:proofErr w:type="spellEnd"/>
      <w:r w:rsidRPr="005E7D03">
        <w:rPr>
          <w:rFonts w:ascii="Times New Roman" w:hAnsi="Times New Roman" w:cs="Times New Roman"/>
          <w:sz w:val="24"/>
          <w:szCs w:val="24"/>
          <w:lang w:val="en-US"/>
        </w:rPr>
        <w:t>. P. 310.</w:t>
      </w:r>
    </w:p>
  </w:footnote>
  <w:footnote w:id="67">
    <w:p w14:paraId="1A1592A4" w14:textId="77777777" w:rsidR="001D2800" w:rsidRPr="00B22C3A" w:rsidRDefault="001D2800" w:rsidP="00CF16B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65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F6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13DF">
        <w:rPr>
          <w:rFonts w:ascii="Times New Roman" w:hAnsi="Times New Roman" w:cs="Times New Roman"/>
          <w:sz w:val="24"/>
          <w:szCs w:val="24"/>
          <w:lang w:val="en-US"/>
        </w:rPr>
        <w:t xml:space="preserve">Adams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J. N. </w:t>
      </w:r>
      <w:r w:rsidRPr="00FD13DF">
        <w:rPr>
          <w:rFonts w:ascii="Times New Roman" w:hAnsi="Times New Roman" w:cs="Times New Roman"/>
          <w:sz w:val="24"/>
          <w:szCs w:val="24"/>
          <w:lang w:val="en-US"/>
        </w:rPr>
        <w:t xml:space="preserve">Op. </w:t>
      </w:r>
      <w:proofErr w:type="spellStart"/>
      <w:r w:rsidRPr="00FD13DF">
        <w:rPr>
          <w:rFonts w:ascii="Times New Roman" w:hAnsi="Times New Roman" w:cs="Times New Roman"/>
          <w:sz w:val="24"/>
          <w:szCs w:val="24"/>
          <w:lang w:val="en-US"/>
        </w:rPr>
        <w:t>сit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C5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2C3A">
        <w:rPr>
          <w:rFonts w:ascii="Times New Roman" w:hAnsi="Times New Roman" w:cs="Times New Roman"/>
          <w:sz w:val="24"/>
          <w:szCs w:val="24"/>
        </w:rPr>
        <w:t>. 331–335.</w:t>
      </w:r>
    </w:p>
  </w:footnote>
  <w:footnote w:id="68">
    <w:p w14:paraId="07842B43" w14:textId="6C68C788" w:rsidR="001D2800" w:rsidRPr="007C566A" w:rsidRDefault="001D2800" w:rsidP="00DA7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2BB">
        <w:rPr>
          <w:rStyle w:val="a6"/>
          <w:sz w:val="24"/>
          <w:szCs w:val="24"/>
        </w:rPr>
        <w:footnoteRef/>
      </w:r>
      <w:r w:rsidRPr="00DA391B">
        <w:rPr>
          <w:rFonts w:ascii="Times New Roman" w:hAnsi="Times New Roman" w:cs="Times New Roman"/>
          <w:sz w:val="24"/>
          <w:szCs w:val="24"/>
        </w:rPr>
        <w:t>Горенштейн В.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91B">
        <w:rPr>
          <w:rFonts w:ascii="Times New Roman" w:hAnsi="Times New Roman" w:cs="Times New Roman"/>
          <w:sz w:val="24"/>
          <w:szCs w:val="24"/>
        </w:rPr>
        <w:t xml:space="preserve">Цицерон в годы гражданской войны 49–45 гг. и диктатуры Цезаря. Диалоги «о старости» и «о дружбе» </w:t>
      </w:r>
      <w:r>
        <w:rPr>
          <w:rFonts w:ascii="Times New Roman" w:hAnsi="Times New Roman" w:cs="Times New Roman"/>
          <w:sz w:val="24"/>
          <w:szCs w:val="24"/>
        </w:rPr>
        <w:t xml:space="preserve">// Марк Тулий Цицерон. О старости. О дружбе. Об обязанностях. М.: Наука, 1993. </w:t>
      </w:r>
      <w:r>
        <w:rPr>
          <w:rFonts w:ascii="Times New Roman" w:hAnsi="Times New Roman" w:cs="Times New Roman"/>
        </w:rPr>
        <w:t>С. 184.</w:t>
      </w:r>
    </w:p>
  </w:footnote>
  <w:footnote w:id="69">
    <w:p w14:paraId="33B2BEB5" w14:textId="360C021C" w:rsidR="001D2800" w:rsidRPr="006E5546" w:rsidRDefault="001D2800" w:rsidP="009E5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B0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C3B0E"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history="1">
        <w:r w:rsidRPr="006E5546">
          <w:rPr>
            <w:rFonts w:ascii="Times New Roman" w:hAnsi="Times New Roman" w:cs="Times New Roman"/>
            <w:sz w:val="24"/>
            <w:szCs w:val="24"/>
            <w:lang w:val="it-IT"/>
          </w:rPr>
          <w:t>Novum</w:t>
        </w:r>
        <w:r w:rsidRPr="006E554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E5546">
          <w:rPr>
            <w:rFonts w:ascii="Times New Roman" w:hAnsi="Times New Roman" w:cs="Times New Roman"/>
            <w:sz w:val="24"/>
            <w:szCs w:val="24"/>
            <w:lang w:val="it-IT"/>
          </w:rPr>
          <w:t>lexicum</w:t>
        </w:r>
        <w:r w:rsidRPr="006E554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E5546">
          <w:rPr>
            <w:rFonts w:ascii="Times New Roman" w:hAnsi="Times New Roman" w:cs="Times New Roman"/>
            <w:sz w:val="24"/>
            <w:szCs w:val="24"/>
            <w:lang w:val="it-IT"/>
          </w:rPr>
          <w:t>manuale</w:t>
        </w:r>
        <w:r w:rsidRPr="006E554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E5546">
          <w:rPr>
            <w:rFonts w:ascii="Times New Roman" w:hAnsi="Times New Roman" w:cs="Times New Roman"/>
            <w:sz w:val="24"/>
            <w:szCs w:val="24"/>
            <w:lang w:val="it-IT"/>
          </w:rPr>
          <w:t>Latino</w:t>
        </w:r>
        <w:r w:rsidRPr="006E5546">
          <w:rPr>
            <w:rFonts w:ascii="Times New Roman" w:hAnsi="Times New Roman" w:cs="Times New Roman"/>
            <w:sz w:val="24"/>
            <w:szCs w:val="24"/>
          </w:rPr>
          <w:t>-</w:t>
        </w:r>
        <w:r w:rsidRPr="006E5546">
          <w:rPr>
            <w:rFonts w:ascii="Times New Roman" w:hAnsi="Times New Roman" w:cs="Times New Roman"/>
            <w:sz w:val="24"/>
            <w:szCs w:val="24"/>
            <w:lang w:val="it-IT"/>
          </w:rPr>
          <w:t>Graecum</w:t>
        </w:r>
        <w:r w:rsidRPr="006E554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E5546">
          <w:rPr>
            <w:rFonts w:ascii="Times New Roman" w:hAnsi="Times New Roman" w:cs="Times New Roman"/>
            <w:sz w:val="24"/>
            <w:szCs w:val="24"/>
            <w:lang w:val="it-IT"/>
          </w:rPr>
          <w:t>et</w:t>
        </w:r>
        <w:r w:rsidRPr="006E554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E5546">
          <w:rPr>
            <w:rFonts w:ascii="Times New Roman" w:hAnsi="Times New Roman" w:cs="Times New Roman"/>
            <w:sz w:val="24"/>
            <w:szCs w:val="24"/>
            <w:lang w:val="it-IT"/>
          </w:rPr>
          <w:t>Graeco</w:t>
        </w:r>
        <w:r w:rsidRPr="006E5546">
          <w:rPr>
            <w:rFonts w:ascii="Times New Roman" w:hAnsi="Times New Roman" w:cs="Times New Roman"/>
            <w:sz w:val="24"/>
            <w:szCs w:val="24"/>
          </w:rPr>
          <w:t>-</w:t>
        </w:r>
        <w:r w:rsidRPr="006E5546">
          <w:rPr>
            <w:rFonts w:ascii="Times New Roman" w:hAnsi="Times New Roman" w:cs="Times New Roman"/>
            <w:sz w:val="24"/>
            <w:szCs w:val="24"/>
            <w:lang w:val="it-IT"/>
          </w:rPr>
          <w:t>Latinum</w:t>
        </w:r>
        <w:r w:rsidRPr="006E554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E5546">
          <w:rPr>
            <w:rFonts w:ascii="Times New Roman" w:hAnsi="Times New Roman" w:cs="Times New Roman"/>
            <w:sz w:val="24"/>
            <w:szCs w:val="24"/>
          </w:rPr>
          <w:tab/>
          <w:t xml:space="preserve">/ </w:t>
        </w:r>
        <w:r w:rsidRPr="006E5546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6E5546">
          <w:rPr>
            <w:rFonts w:ascii="Times New Roman" w:hAnsi="Times New Roman" w:cs="Times New Roman"/>
            <w:sz w:val="24"/>
            <w:szCs w:val="24"/>
            <w:lang w:val="it-IT"/>
          </w:rPr>
          <w:t>d</w:t>
        </w:r>
        <w:r w:rsidRPr="006E5546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Pr="006E5546">
          <w:rPr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6E5546">
          <w:rPr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6E5546">
          <w:rPr>
            <w:rFonts w:ascii="Times New Roman" w:hAnsi="Times New Roman" w:cs="Times New Roman"/>
            <w:sz w:val="24"/>
            <w:szCs w:val="24"/>
            <w:lang w:val="en-US"/>
          </w:rPr>
          <w:t>Hedericus</w:t>
        </w:r>
        <w:proofErr w:type="spellEnd"/>
        <w:r w:rsidRPr="006E5546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  <w:proofErr w:type="spellStart"/>
      <w:r w:rsidRPr="006E5546">
        <w:rPr>
          <w:rFonts w:ascii="Times New Roman" w:hAnsi="Times New Roman" w:cs="Times New Roman"/>
          <w:sz w:val="24"/>
          <w:szCs w:val="24"/>
          <w:lang w:val="en-US"/>
        </w:rPr>
        <w:t>Lipsiae</w:t>
      </w:r>
      <w:proofErr w:type="spellEnd"/>
      <w:r w:rsidRPr="006E55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5546">
        <w:rPr>
          <w:rFonts w:ascii="Times New Roman" w:hAnsi="Times New Roman" w:cs="Times New Roman"/>
          <w:sz w:val="24"/>
          <w:szCs w:val="24"/>
          <w:lang w:val="en-US"/>
        </w:rPr>
        <w:t>Impensis</w:t>
      </w:r>
      <w:proofErr w:type="spellEnd"/>
      <w:r w:rsidRPr="006E5546">
        <w:rPr>
          <w:rFonts w:ascii="Times New Roman" w:hAnsi="Times New Roman" w:cs="Times New Roman"/>
          <w:sz w:val="24"/>
          <w:szCs w:val="24"/>
        </w:rPr>
        <w:t xml:space="preserve"> </w:t>
      </w:r>
      <w:r w:rsidRPr="006E5546">
        <w:rPr>
          <w:rFonts w:ascii="Times New Roman" w:hAnsi="Times New Roman" w:cs="Times New Roman"/>
          <w:sz w:val="24"/>
          <w:szCs w:val="24"/>
          <w:lang w:val="en-US"/>
        </w:rPr>
        <w:t>Jo</w:t>
      </w:r>
      <w:r w:rsidRPr="006E5546">
        <w:rPr>
          <w:rFonts w:ascii="Times New Roman" w:hAnsi="Times New Roman" w:cs="Times New Roman"/>
          <w:sz w:val="24"/>
          <w:szCs w:val="24"/>
        </w:rPr>
        <w:t xml:space="preserve">. </w:t>
      </w:r>
      <w:r w:rsidRPr="006E554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E55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546">
        <w:rPr>
          <w:rFonts w:ascii="Times New Roman" w:hAnsi="Times New Roman" w:cs="Times New Roman"/>
          <w:sz w:val="24"/>
          <w:szCs w:val="24"/>
          <w:lang w:val="en-US"/>
        </w:rPr>
        <w:t>Gleditsch</w:t>
      </w:r>
      <w:proofErr w:type="spellEnd"/>
      <w:r w:rsidRPr="006E5546">
        <w:rPr>
          <w:rFonts w:ascii="Times New Roman" w:hAnsi="Times New Roman" w:cs="Times New Roman"/>
          <w:sz w:val="24"/>
          <w:szCs w:val="24"/>
        </w:rPr>
        <w:t xml:space="preserve">, 1825–1827. </w:t>
      </w:r>
      <w:r w:rsidRPr="006E554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E5546">
        <w:rPr>
          <w:rFonts w:ascii="Times New Roman" w:hAnsi="Times New Roman" w:cs="Times New Roman"/>
          <w:sz w:val="24"/>
          <w:szCs w:val="24"/>
        </w:rPr>
        <w:t>. 212.</w:t>
      </w:r>
    </w:p>
  </w:footnote>
  <w:footnote w:id="70">
    <w:p w14:paraId="6E819847" w14:textId="2F9676AB" w:rsidR="001D2800" w:rsidRPr="006E5546" w:rsidRDefault="001D2800" w:rsidP="00A91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4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E5546">
        <w:rPr>
          <w:rFonts w:ascii="Times New Roman" w:hAnsi="Times New Roman" w:cs="Times New Roman"/>
          <w:sz w:val="24"/>
          <w:szCs w:val="24"/>
        </w:rPr>
        <w:t xml:space="preserve">В своей работе М. </w:t>
      </w:r>
      <w:proofErr w:type="spellStart"/>
      <w:r w:rsidRPr="006E5546">
        <w:rPr>
          <w:rFonts w:ascii="Times New Roman" w:hAnsi="Times New Roman" w:cs="Times New Roman"/>
          <w:sz w:val="24"/>
          <w:szCs w:val="24"/>
        </w:rPr>
        <w:t>Почкай</w:t>
      </w:r>
      <w:proofErr w:type="spellEnd"/>
      <w:r w:rsidRPr="006E5546">
        <w:rPr>
          <w:rFonts w:ascii="Times New Roman" w:hAnsi="Times New Roman" w:cs="Times New Roman"/>
          <w:sz w:val="24"/>
          <w:szCs w:val="24"/>
        </w:rPr>
        <w:t xml:space="preserve"> (</w:t>
      </w:r>
      <w:r w:rsidRPr="006E554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6E5546">
        <w:rPr>
          <w:rFonts w:ascii="Times New Roman" w:hAnsi="Times New Roman" w:cs="Times New Roman"/>
          <w:sz w:val="24"/>
          <w:szCs w:val="24"/>
        </w:rPr>
        <w:t>č</w:t>
      </w:r>
      <w:proofErr w:type="spellStart"/>
      <w:r w:rsidRPr="006E5546">
        <w:rPr>
          <w:rFonts w:ascii="Times New Roman" w:hAnsi="Times New Roman" w:cs="Times New Roman"/>
          <w:sz w:val="24"/>
          <w:szCs w:val="24"/>
          <w:lang w:val="en-US"/>
        </w:rPr>
        <w:t>kaj</w:t>
      </w:r>
      <w:proofErr w:type="spellEnd"/>
      <w:r w:rsidRPr="006E5546">
        <w:rPr>
          <w:rFonts w:ascii="Times New Roman" w:hAnsi="Times New Roman" w:cs="Times New Roman"/>
          <w:sz w:val="24"/>
          <w:szCs w:val="24"/>
        </w:rPr>
        <w:t xml:space="preserve"> </w:t>
      </w:r>
      <w:r w:rsidRPr="006E554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5546">
        <w:rPr>
          <w:rFonts w:ascii="Times New Roman" w:hAnsi="Times New Roman" w:cs="Times New Roman"/>
          <w:sz w:val="24"/>
          <w:szCs w:val="24"/>
        </w:rPr>
        <w:t>.</w:t>
      </w:r>
      <w:r w:rsidRPr="006E5546">
        <w:rPr>
          <w:rFonts w:ascii="Times New Roman" w:hAnsi="Times New Roman" w:cs="Times New Roman"/>
          <w:sz w:val="24"/>
          <w:szCs w:val="24"/>
          <w:lang w:val="en-US"/>
        </w:rPr>
        <w:t> Code</w:t>
      </w:r>
      <w:r w:rsidRPr="006E5546">
        <w:rPr>
          <w:rFonts w:ascii="Times New Roman" w:hAnsi="Times New Roman" w:cs="Times New Roman"/>
          <w:sz w:val="24"/>
          <w:szCs w:val="24"/>
        </w:rPr>
        <w:t xml:space="preserve"> </w:t>
      </w:r>
      <w:r w:rsidRPr="006E5546">
        <w:rPr>
          <w:rFonts w:ascii="Times New Roman" w:hAnsi="Times New Roman" w:cs="Times New Roman"/>
          <w:sz w:val="24"/>
          <w:szCs w:val="24"/>
          <w:lang w:val="en-US"/>
        </w:rPr>
        <w:t>switching</w:t>
      </w:r>
      <w:r w:rsidRPr="006E5546">
        <w:rPr>
          <w:rFonts w:ascii="Times New Roman" w:hAnsi="Times New Roman" w:cs="Times New Roman"/>
          <w:sz w:val="24"/>
          <w:szCs w:val="24"/>
        </w:rPr>
        <w:t xml:space="preserve"> </w:t>
      </w:r>
      <w:r w:rsidRPr="006E554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E5546">
        <w:rPr>
          <w:rFonts w:ascii="Times New Roman" w:hAnsi="Times New Roman" w:cs="Times New Roman"/>
          <w:sz w:val="24"/>
          <w:szCs w:val="24"/>
        </w:rPr>
        <w:t xml:space="preserve"> </w:t>
      </w:r>
      <w:r w:rsidRPr="006E5546">
        <w:rPr>
          <w:rFonts w:ascii="Times New Roman" w:hAnsi="Times New Roman" w:cs="Times New Roman"/>
          <w:sz w:val="24"/>
          <w:szCs w:val="24"/>
          <w:lang w:val="en-US"/>
        </w:rPr>
        <w:t>Cicero</w:t>
      </w:r>
      <w:r w:rsidRPr="006E5546">
        <w:rPr>
          <w:rFonts w:ascii="Times New Roman" w:hAnsi="Times New Roman" w:cs="Times New Roman"/>
          <w:sz w:val="24"/>
          <w:szCs w:val="24"/>
        </w:rPr>
        <w:t>’</w:t>
      </w:r>
      <w:r w:rsidRPr="006E55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E5546">
        <w:rPr>
          <w:rFonts w:ascii="Times New Roman" w:hAnsi="Times New Roman" w:cs="Times New Roman"/>
          <w:sz w:val="24"/>
          <w:szCs w:val="24"/>
        </w:rPr>
        <w:t xml:space="preserve"> </w:t>
      </w:r>
      <w:r w:rsidRPr="006E5546">
        <w:rPr>
          <w:rFonts w:ascii="Times New Roman" w:hAnsi="Times New Roman" w:cs="Times New Roman"/>
          <w:sz w:val="24"/>
          <w:szCs w:val="24"/>
          <w:lang w:val="en-US"/>
        </w:rPr>
        <w:t>Letters</w:t>
      </w:r>
      <w:r w:rsidRPr="006E5546">
        <w:rPr>
          <w:rFonts w:ascii="Times New Roman" w:hAnsi="Times New Roman" w:cs="Times New Roman"/>
          <w:sz w:val="24"/>
          <w:szCs w:val="24"/>
        </w:rPr>
        <w:t xml:space="preserve"> </w:t>
      </w:r>
      <w:r w:rsidRPr="006E554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E5546">
        <w:rPr>
          <w:rFonts w:ascii="Times New Roman" w:hAnsi="Times New Roman" w:cs="Times New Roman"/>
          <w:sz w:val="24"/>
          <w:szCs w:val="24"/>
        </w:rPr>
        <w:t xml:space="preserve"> </w:t>
      </w:r>
      <w:r w:rsidRPr="006E5546">
        <w:rPr>
          <w:rFonts w:ascii="Times New Roman" w:hAnsi="Times New Roman" w:cs="Times New Roman"/>
          <w:sz w:val="24"/>
          <w:szCs w:val="24"/>
          <w:lang w:val="en-US"/>
        </w:rPr>
        <w:t>Atticus </w:t>
      </w:r>
      <w:r w:rsidR="00CB1747" w:rsidRPr="006E5546">
        <w:rPr>
          <w:rFonts w:ascii="Times New Roman" w:hAnsi="Times New Roman" w:cs="Times New Roman"/>
          <w:sz w:val="24"/>
          <w:szCs w:val="24"/>
        </w:rPr>
        <w:t xml:space="preserve">// </w:t>
      </w:r>
      <w:r w:rsidRPr="006E5546">
        <w:rPr>
          <w:rFonts w:ascii="Times New Roman" w:hAnsi="Times New Roman" w:cs="Times New Roman"/>
          <w:sz w:val="24"/>
          <w:szCs w:val="24"/>
          <w:lang w:val="it-IT"/>
        </w:rPr>
        <w:t>Keria</w:t>
      </w:r>
      <w:r w:rsidRPr="006E5546">
        <w:rPr>
          <w:rFonts w:ascii="Times New Roman" w:hAnsi="Times New Roman" w:cs="Times New Roman"/>
          <w:sz w:val="24"/>
          <w:szCs w:val="24"/>
        </w:rPr>
        <w:t xml:space="preserve">: </w:t>
      </w:r>
      <w:r w:rsidRPr="006E5546">
        <w:rPr>
          <w:rFonts w:ascii="Times New Roman" w:hAnsi="Times New Roman" w:cs="Times New Roman"/>
          <w:sz w:val="24"/>
          <w:szCs w:val="24"/>
          <w:lang w:val="it-IT"/>
        </w:rPr>
        <w:t>Studia</w:t>
      </w:r>
      <w:r w:rsidRPr="006E5546">
        <w:rPr>
          <w:rFonts w:ascii="Times New Roman" w:hAnsi="Times New Roman" w:cs="Times New Roman"/>
          <w:sz w:val="24"/>
          <w:szCs w:val="24"/>
        </w:rPr>
        <w:t xml:space="preserve"> </w:t>
      </w:r>
      <w:r w:rsidRPr="006E5546">
        <w:rPr>
          <w:rFonts w:ascii="Times New Roman" w:hAnsi="Times New Roman" w:cs="Times New Roman"/>
          <w:sz w:val="24"/>
          <w:szCs w:val="24"/>
          <w:lang w:val="it-IT"/>
        </w:rPr>
        <w:t>Latina</w:t>
      </w:r>
      <w:r w:rsidRPr="006E5546">
        <w:rPr>
          <w:rFonts w:ascii="Times New Roman" w:hAnsi="Times New Roman" w:cs="Times New Roman"/>
          <w:sz w:val="24"/>
          <w:szCs w:val="24"/>
        </w:rPr>
        <w:t xml:space="preserve"> </w:t>
      </w:r>
      <w:r w:rsidRPr="006E5546">
        <w:rPr>
          <w:rFonts w:ascii="Times New Roman" w:hAnsi="Times New Roman" w:cs="Times New Roman"/>
          <w:sz w:val="24"/>
          <w:szCs w:val="24"/>
          <w:lang w:val="it-IT"/>
        </w:rPr>
        <w:t>et</w:t>
      </w:r>
      <w:r w:rsidRPr="006E5546">
        <w:rPr>
          <w:rFonts w:ascii="Times New Roman" w:hAnsi="Times New Roman" w:cs="Times New Roman"/>
          <w:sz w:val="24"/>
          <w:szCs w:val="24"/>
        </w:rPr>
        <w:t xml:space="preserve"> </w:t>
      </w:r>
      <w:r w:rsidRPr="006E5546">
        <w:rPr>
          <w:rFonts w:ascii="Times New Roman" w:hAnsi="Times New Roman" w:cs="Times New Roman"/>
          <w:sz w:val="24"/>
          <w:szCs w:val="24"/>
          <w:lang w:val="it-IT"/>
        </w:rPr>
        <w:t>Graeca</w:t>
      </w:r>
      <w:r w:rsidRPr="006E5546">
        <w:rPr>
          <w:rFonts w:ascii="Times New Roman" w:hAnsi="Times New Roman" w:cs="Times New Roman"/>
          <w:sz w:val="24"/>
          <w:szCs w:val="24"/>
        </w:rPr>
        <w:t>,</w:t>
      </w:r>
      <w:r w:rsidRPr="006E5546">
        <w:rPr>
          <w:rFonts w:ascii="Times New Roman" w:hAnsi="Times New Roman" w:cs="Times New Roman"/>
          <w:sz w:val="24"/>
          <w:szCs w:val="24"/>
          <w:lang w:val="it-IT"/>
        </w:rPr>
        <w:t> </w:t>
      </w:r>
      <w:r w:rsidRPr="006E5546">
        <w:rPr>
          <w:rFonts w:ascii="Times New Roman" w:hAnsi="Times New Roman" w:cs="Times New Roman"/>
          <w:sz w:val="24"/>
          <w:szCs w:val="24"/>
        </w:rPr>
        <w:t xml:space="preserve">2018. </w:t>
      </w:r>
      <w:r w:rsidRPr="006E5546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6E5546">
        <w:rPr>
          <w:rFonts w:ascii="Times New Roman" w:hAnsi="Times New Roman" w:cs="Times New Roman"/>
          <w:sz w:val="24"/>
          <w:szCs w:val="24"/>
        </w:rPr>
        <w:t xml:space="preserve">. 20 (1). </w:t>
      </w:r>
      <w:r w:rsidRPr="006E5546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6E5546">
        <w:rPr>
          <w:rFonts w:ascii="Times New Roman" w:hAnsi="Times New Roman" w:cs="Times New Roman"/>
          <w:sz w:val="24"/>
          <w:szCs w:val="24"/>
        </w:rPr>
        <w:t xml:space="preserve">. 27) указывает, что переход на греческий также обусловлен использованием прилагательного с приставкой альфа </w:t>
      </w:r>
      <w:proofErr w:type="spellStart"/>
      <w:r w:rsidRPr="006E5546">
        <w:rPr>
          <w:rFonts w:ascii="Times New Roman" w:hAnsi="Times New Roman" w:cs="Times New Roman"/>
          <w:sz w:val="24"/>
          <w:szCs w:val="24"/>
        </w:rPr>
        <w:t>привативум</w:t>
      </w:r>
      <w:proofErr w:type="spellEnd"/>
      <w:r w:rsidRPr="006E5546">
        <w:rPr>
          <w:rFonts w:ascii="Times New Roman" w:hAnsi="Times New Roman" w:cs="Times New Roman"/>
          <w:sz w:val="24"/>
          <w:szCs w:val="24"/>
        </w:rPr>
        <w:t>. Использование латинского слова со скрытым отрицательным значением было бы слишком очевидно. Это подтверждает наши выводы.</w:t>
      </w:r>
    </w:p>
  </w:footnote>
  <w:footnote w:id="71">
    <w:p w14:paraId="2EC7D003" w14:textId="433C6247" w:rsidR="001D2800" w:rsidRPr="006E5546" w:rsidRDefault="001D2800">
      <w:pPr>
        <w:pStyle w:val="a4"/>
      </w:pPr>
      <w:r w:rsidRPr="006E554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E554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6E5546">
        <w:rPr>
          <w:rFonts w:ascii="Times New Roman" w:hAnsi="Times New Roman" w:cs="Times New Roman"/>
          <w:sz w:val="24"/>
          <w:szCs w:val="24"/>
        </w:rPr>
        <w:t>Почкай</w:t>
      </w:r>
      <w:proofErr w:type="spellEnd"/>
      <w:r w:rsidRPr="006E5546">
        <w:rPr>
          <w:rFonts w:ascii="Times New Roman" w:hAnsi="Times New Roman" w:cs="Times New Roman"/>
          <w:sz w:val="24"/>
          <w:szCs w:val="24"/>
        </w:rPr>
        <w:t xml:space="preserve"> отмечает этот грецизм в качестве литературной цитаты (</w:t>
      </w:r>
      <w:r w:rsidRPr="006E5546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6E5546">
        <w:rPr>
          <w:rFonts w:ascii="Times New Roman" w:hAnsi="Times New Roman" w:cs="Times New Roman"/>
          <w:sz w:val="24"/>
          <w:szCs w:val="24"/>
        </w:rPr>
        <w:t xml:space="preserve">. </w:t>
      </w:r>
      <w:r w:rsidRPr="006E55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E5546">
        <w:rPr>
          <w:rFonts w:ascii="Times New Roman" w:hAnsi="Times New Roman" w:cs="Times New Roman"/>
          <w:sz w:val="24"/>
          <w:szCs w:val="24"/>
        </w:rPr>
        <w:t>. 28).</w:t>
      </w:r>
    </w:p>
  </w:footnote>
  <w:footnote w:id="72">
    <w:p w14:paraId="04930CC2" w14:textId="0D7DF905" w:rsidR="001D2800" w:rsidRPr="00474613" w:rsidRDefault="001D2800" w:rsidP="00FE3754">
      <w:pPr>
        <w:pStyle w:val="a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375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74613">
        <w:rPr>
          <w:rFonts w:ascii="Times New Roman" w:hAnsi="Times New Roman" w:cs="Times New Roman"/>
          <w:sz w:val="24"/>
          <w:szCs w:val="24"/>
          <w:lang w:val="it-IT"/>
        </w:rPr>
        <w:t xml:space="preserve"> Ibid. P. 1256.</w:t>
      </w:r>
    </w:p>
  </w:footnote>
  <w:footnote w:id="73">
    <w:p w14:paraId="201E54FE" w14:textId="53F95AB4" w:rsidR="001D2800" w:rsidRPr="00E92EDA" w:rsidRDefault="001D2800" w:rsidP="00FE3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375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74613">
        <w:rPr>
          <w:rFonts w:ascii="Times New Roman" w:hAnsi="Times New Roman" w:cs="Times New Roman"/>
          <w:sz w:val="24"/>
          <w:szCs w:val="24"/>
          <w:lang w:val="it-IT"/>
        </w:rPr>
        <w:t xml:space="preserve"> Cicero M.</w:t>
      </w:r>
      <w:r w:rsidR="00E33894" w:rsidRPr="00B464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74613">
        <w:rPr>
          <w:rFonts w:ascii="Times New Roman" w:hAnsi="Times New Roman" w:cs="Times New Roman"/>
          <w:sz w:val="24"/>
          <w:szCs w:val="24"/>
          <w:lang w:val="it-IT"/>
        </w:rPr>
        <w:t>T. Cicero</w:t>
      </w:r>
      <w:r w:rsidR="00991949" w:rsidRPr="0047461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4746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9194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3754">
        <w:rPr>
          <w:rFonts w:ascii="Times New Roman" w:hAnsi="Times New Roman" w:cs="Times New Roman"/>
          <w:sz w:val="24"/>
          <w:szCs w:val="24"/>
          <w:lang w:val="en-US"/>
        </w:rPr>
        <w:t>elect letters / Ed. D. R. Shackleton Bailey. Cambridge</w:t>
      </w:r>
      <w:r w:rsidRPr="00E92EDA">
        <w:rPr>
          <w:rFonts w:ascii="Times New Roman" w:hAnsi="Times New Roman" w:cs="Times New Roman"/>
          <w:sz w:val="24"/>
          <w:szCs w:val="24"/>
        </w:rPr>
        <w:t xml:space="preserve"> </w:t>
      </w:r>
      <w:r w:rsidRPr="00FE3754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E92EDA">
        <w:rPr>
          <w:rFonts w:ascii="Times New Roman" w:hAnsi="Times New Roman" w:cs="Times New Roman"/>
          <w:sz w:val="24"/>
          <w:szCs w:val="24"/>
        </w:rPr>
        <w:t xml:space="preserve"> </w:t>
      </w:r>
      <w:r w:rsidRPr="00FE3754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E92EDA">
        <w:rPr>
          <w:rFonts w:ascii="Times New Roman" w:hAnsi="Times New Roman" w:cs="Times New Roman"/>
          <w:sz w:val="24"/>
          <w:szCs w:val="24"/>
        </w:rPr>
        <w:t xml:space="preserve">, 1980. </w:t>
      </w:r>
      <w:r w:rsidRPr="00FE375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92EDA">
        <w:rPr>
          <w:rFonts w:ascii="Times New Roman" w:hAnsi="Times New Roman" w:cs="Times New Roman"/>
          <w:sz w:val="24"/>
          <w:szCs w:val="24"/>
        </w:rPr>
        <w:t>. 204.</w:t>
      </w:r>
    </w:p>
  </w:footnote>
  <w:footnote w:id="74">
    <w:p w14:paraId="56E62903" w14:textId="3A534275" w:rsidR="001D2800" w:rsidRPr="0058332A" w:rsidRDefault="001D2800" w:rsidP="00CB2511">
      <w:pPr>
        <w:pStyle w:val="a4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58332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8332A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58332A">
        <w:rPr>
          <w:rFonts w:ascii="Times New Roman" w:hAnsi="Times New Roman" w:cs="Times New Roman"/>
          <w:sz w:val="24"/>
          <w:szCs w:val="24"/>
        </w:rPr>
        <w:t>Почкай</w:t>
      </w:r>
      <w:proofErr w:type="spellEnd"/>
      <w:r w:rsidRPr="0058332A">
        <w:rPr>
          <w:rFonts w:ascii="Times New Roman" w:hAnsi="Times New Roman" w:cs="Times New Roman"/>
          <w:sz w:val="24"/>
          <w:szCs w:val="24"/>
        </w:rPr>
        <w:t xml:space="preserve"> отмечает, что σπ</w:t>
      </w:r>
      <w:proofErr w:type="spellStart"/>
      <w:r w:rsidRPr="0058332A">
        <w:rPr>
          <w:rFonts w:ascii="Times New Roman" w:hAnsi="Times New Roman" w:cs="Times New Roman"/>
          <w:sz w:val="24"/>
          <w:szCs w:val="24"/>
        </w:rPr>
        <w:t>ουδ</w:t>
      </w:r>
      <w:proofErr w:type="spellEnd"/>
      <w:r w:rsidRPr="0058332A">
        <w:rPr>
          <w:rFonts w:ascii="Times New Roman" w:hAnsi="Times New Roman" w:cs="Times New Roman"/>
          <w:sz w:val="24"/>
          <w:szCs w:val="24"/>
        </w:rPr>
        <w:t xml:space="preserve">αίον </w:t>
      </w:r>
      <w:proofErr w:type="spellStart"/>
      <w:r w:rsidRPr="0058332A">
        <w:rPr>
          <w:rFonts w:ascii="Times New Roman" w:hAnsi="Times New Roman" w:cs="Times New Roman"/>
          <w:sz w:val="24"/>
          <w:szCs w:val="24"/>
        </w:rPr>
        <w:t>οὐδὲν</w:t>
      </w:r>
      <w:proofErr w:type="spellEnd"/>
      <w:r w:rsidRPr="0058332A">
        <w:rPr>
          <w:rFonts w:ascii="Times New Roman" w:hAnsi="Times New Roman" w:cs="Times New Roman"/>
          <w:sz w:val="24"/>
          <w:szCs w:val="24"/>
        </w:rPr>
        <w:t xml:space="preserve"> встречается у Демосфена (</w:t>
      </w:r>
      <w:r w:rsidRPr="0058332A">
        <w:rPr>
          <w:rFonts w:ascii="Times New Roman" w:hAnsi="Times New Roman" w:cs="Times New Roman"/>
          <w:sz w:val="24"/>
          <w:szCs w:val="24"/>
          <w:lang w:val="en-US"/>
        </w:rPr>
        <w:t>Phil</w:t>
      </w:r>
      <w:r w:rsidRPr="0058332A">
        <w:rPr>
          <w:rFonts w:ascii="Times New Roman" w:hAnsi="Times New Roman" w:cs="Times New Roman"/>
          <w:sz w:val="24"/>
          <w:szCs w:val="24"/>
        </w:rPr>
        <w:t>. 9.31), однако недостаточно часто, поэтому однозначных выводов сделать нельзя. Из-за связи между двумя грецизмами, автор делает вывод, что они несут заместительную функцию: первый – военный термин, второй – филологический/литературный. Это не противоречит нашим выводам, однако соотнесение σπ</w:t>
      </w:r>
      <w:proofErr w:type="spellStart"/>
      <w:r w:rsidRPr="0058332A">
        <w:rPr>
          <w:rFonts w:ascii="Times New Roman" w:hAnsi="Times New Roman" w:cs="Times New Roman"/>
          <w:sz w:val="24"/>
          <w:szCs w:val="24"/>
        </w:rPr>
        <w:t>ουδ</w:t>
      </w:r>
      <w:proofErr w:type="spellEnd"/>
      <w:r w:rsidRPr="0058332A">
        <w:rPr>
          <w:rFonts w:ascii="Times New Roman" w:hAnsi="Times New Roman" w:cs="Times New Roman"/>
          <w:sz w:val="24"/>
          <w:szCs w:val="24"/>
        </w:rPr>
        <w:t xml:space="preserve">αίον с военной тематикой не кажется убедительным (см. </w:t>
      </w:r>
      <w:r w:rsidRPr="0058332A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58332A">
        <w:rPr>
          <w:rFonts w:ascii="Times New Roman" w:hAnsi="Times New Roman" w:cs="Times New Roman"/>
          <w:sz w:val="24"/>
          <w:szCs w:val="24"/>
        </w:rPr>
        <w:t>č</w:t>
      </w:r>
      <w:proofErr w:type="spellStart"/>
      <w:r w:rsidRPr="0058332A">
        <w:rPr>
          <w:rFonts w:ascii="Times New Roman" w:hAnsi="Times New Roman" w:cs="Times New Roman"/>
          <w:sz w:val="24"/>
          <w:szCs w:val="24"/>
          <w:lang w:val="en-US"/>
        </w:rPr>
        <w:t>kaj</w:t>
      </w:r>
      <w:proofErr w:type="spellEnd"/>
      <w:r w:rsidRPr="0058332A">
        <w:rPr>
          <w:rFonts w:ascii="Times New Roman" w:hAnsi="Times New Roman" w:cs="Times New Roman"/>
          <w:sz w:val="24"/>
          <w:szCs w:val="24"/>
        </w:rPr>
        <w:t xml:space="preserve"> </w:t>
      </w:r>
      <w:r w:rsidRPr="0058332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8332A">
        <w:rPr>
          <w:rFonts w:ascii="Times New Roman" w:hAnsi="Times New Roman" w:cs="Times New Roman"/>
          <w:sz w:val="24"/>
          <w:szCs w:val="24"/>
        </w:rPr>
        <w:t>.</w:t>
      </w:r>
      <w:r w:rsidRPr="0058332A">
        <w:rPr>
          <w:rFonts w:ascii="Times New Roman" w:hAnsi="Times New Roman" w:cs="Times New Roman"/>
          <w:sz w:val="24"/>
          <w:szCs w:val="24"/>
          <w:lang w:val="en-US"/>
        </w:rPr>
        <w:t> Code</w:t>
      </w:r>
      <w:r w:rsidRPr="0058332A">
        <w:rPr>
          <w:rFonts w:ascii="Times New Roman" w:hAnsi="Times New Roman" w:cs="Times New Roman"/>
          <w:sz w:val="24"/>
          <w:szCs w:val="24"/>
        </w:rPr>
        <w:t xml:space="preserve"> </w:t>
      </w:r>
      <w:r w:rsidRPr="0058332A">
        <w:rPr>
          <w:rFonts w:ascii="Times New Roman" w:hAnsi="Times New Roman" w:cs="Times New Roman"/>
          <w:sz w:val="24"/>
          <w:szCs w:val="24"/>
          <w:lang w:val="en-US"/>
        </w:rPr>
        <w:t>switching</w:t>
      </w:r>
      <w:r w:rsidRPr="0058332A">
        <w:rPr>
          <w:rFonts w:ascii="Times New Roman" w:hAnsi="Times New Roman" w:cs="Times New Roman"/>
          <w:sz w:val="24"/>
          <w:szCs w:val="24"/>
        </w:rPr>
        <w:t xml:space="preserve"> </w:t>
      </w:r>
      <w:r w:rsidRPr="0058332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8332A">
        <w:rPr>
          <w:rFonts w:ascii="Times New Roman" w:hAnsi="Times New Roman" w:cs="Times New Roman"/>
          <w:sz w:val="24"/>
          <w:szCs w:val="24"/>
        </w:rPr>
        <w:t xml:space="preserve"> </w:t>
      </w:r>
      <w:r w:rsidRPr="0058332A">
        <w:rPr>
          <w:rFonts w:ascii="Times New Roman" w:hAnsi="Times New Roman" w:cs="Times New Roman"/>
          <w:sz w:val="24"/>
          <w:szCs w:val="24"/>
          <w:lang w:val="en-US"/>
        </w:rPr>
        <w:t>Cicero</w:t>
      </w:r>
      <w:r w:rsidRPr="0058332A">
        <w:rPr>
          <w:rFonts w:ascii="Times New Roman" w:hAnsi="Times New Roman" w:cs="Times New Roman"/>
          <w:sz w:val="24"/>
          <w:szCs w:val="24"/>
        </w:rPr>
        <w:t>’</w:t>
      </w:r>
      <w:r w:rsidRPr="005833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8332A">
        <w:rPr>
          <w:rFonts w:ascii="Times New Roman" w:hAnsi="Times New Roman" w:cs="Times New Roman"/>
          <w:sz w:val="24"/>
          <w:szCs w:val="24"/>
        </w:rPr>
        <w:t xml:space="preserve"> </w:t>
      </w:r>
      <w:r w:rsidRPr="0058332A">
        <w:rPr>
          <w:rFonts w:ascii="Times New Roman" w:hAnsi="Times New Roman" w:cs="Times New Roman"/>
          <w:sz w:val="24"/>
          <w:szCs w:val="24"/>
          <w:lang w:val="en-US"/>
        </w:rPr>
        <w:t>Letters</w:t>
      </w:r>
      <w:r w:rsidRPr="0058332A">
        <w:rPr>
          <w:rFonts w:ascii="Times New Roman" w:hAnsi="Times New Roman" w:cs="Times New Roman"/>
          <w:sz w:val="24"/>
          <w:szCs w:val="24"/>
        </w:rPr>
        <w:t xml:space="preserve"> </w:t>
      </w:r>
      <w:r w:rsidRPr="0058332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8332A">
        <w:rPr>
          <w:rFonts w:ascii="Times New Roman" w:hAnsi="Times New Roman" w:cs="Times New Roman"/>
          <w:sz w:val="24"/>
          <w:szCs w:val="24"/>
        </w:rPr>
        <w:t xml:space="preserve"> </w:t>
      </w:r>
      <w:r w:rsidRPr="0058332A">
        <w:rPr>
          <w:rFonts w:ascii="Times New Roman" w:hAnsi="Times New Roman" w:cs="Times New Roman"/>
          <w:sz w:val="24"/>
          <w:szCs w:val="24"/>
          <w:lang w:val="en-US"/>
        </w:rPr>
        <w:t>Atticus</w:t>
      </w:r>
      <w:r w:rsidR="00812340" w:rsidRPr="0058332A">
        <w:rPr>
          <w:rFonts w:ascii="Times New Roman" w:hAnsi="Times New Roman" w:cs="Times New Roman"/>
          <w:sz w:val="24"/>
          <w:szCs w:val="24"/>
        </w:rPr>
        <w:t xml:space="preserve"> //</w:t>
      </w:r>
      <w:r w:rsidRPr="0058332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332A">
        <w:rPr>
          <w:rFonts w:ascii="Times New Roman" w:hAnsi="Times New Roman" w:cs="Times New Roman"/>
          <w:sz w:val="24"/>
          <w:szCs w:val="24"/>
          <w:lang w:val="it-IT"/>
        </w:rPr>
        <w:t>Keria</w:t>
      </w:r>
      <w:r w:rsidRPr="0058332A">
        <w:rPr>
          <w:rFonts w:ascii="Times New Roman" w:hAnsi="Times New Roman" w:cs="Times New Roman"/>
          <w:sz w:val="24"/>
          <w:szCs w:val="24"/>
        </w:rPr>
        <w:t xml:space="preserve">: </w:t>
      </w:r>
      <w:r w:rsidRPr="0058332A">
        <w:rPr>
          <w:rFonts w:ascii="Times New Roman" w:hAnsi="Times New Roman" w:cs="Times New Roman"/>
          <w:sz w:val="24"/>
          <w:szCs w:val="24"/>
          <w:lang w:val="it-IT"/>
        </w:rPr>
        <w:t>Studia</w:t>
      </w:r>
      <w:r w:rsidRPr="0058332A">
        <w:rPr>
          <w:rFonts w:ascii="Times New Roman" w:hAnsi="Times New Roman" w:cs="Times New Roman"/>
          <w:sz w:val="24"/>
          <w:szCs w:val="24"/>
        </w:rPr>
        <w:t xml:space="preserve"> </w:t>
      </w:r>
      <w:r w:rsidRPr="0058332A">
        <w:rPr>
          <w:rFonts w:ascii="Times New Roman" w:hAnsi="Times New Roman" w:cs="Times New Roman"/>
          <w:sz w:val="24"/>
          <w:szCs w:val="24"/>
          <w:lang w:val="it-IT"/>
        </w:rPr>
        <w:t>Latina</w:t>
      </w:r>
      <w:r w:rsidRPr="0058332A">
        <w:rPr>
          <w:rFonts w:ascii="Times New Roman" w:hAnsi="Times New Roman" w:cs="Times New Roman"/>
          <w:sz w:val="24"/>
          <w:szCs w:val="24"/>
        </w:rPr>
        <w:t xml:space="preserve"> </w:t>
      </w:r>
      <w:r w:rsidRPr="0058332A">
        <w:rPr>
          <w:rFonts w:ascii="Times New Roman" w:hAnsi="Times New Roman" w:cs="Times New Roman"/>
          <w:sz w:val="24"/>
          <w:szCs w:val="24"/>
          <w:lang w:val="it-IT"/>
        </w:rPr>
        <w:t>et</w:t>
      </w:r>
      <w:r w:rsidRPr="0058332A">
        <w:rPr>
          <w:rFonts w:ascii="Times New Roman" w:hAnsi="Times New Roman" w:cs="Times New Roman"/>
          <w:sz w:val="24"/>
          <w:szCs w:val="24"/>
        </w:rPr>
        <w:t xml:space="preserve"> </w:t>
      </w:r>
      <w:r w:rsidRPr="0058332A">
        <w:rPr>
          <w:rFonts w:ascii="Times New Roman" w:hAnsi="Times New Roman" w:cs="Times New Roman"/>
          <w:sz w:val="24"/>
          <w:szCs w:val="24"/>
          <w:lang w:val="it-IT"/>
        </w:rPr>
        <w:t>Graeca</w:t>
      </w:r>
      <w:r w:rsidRPr="0058332A">
        <w:rPr>
          <w:rFonts w:ascii="Times New Roman" w:hAnsi="Times New Roman" w:cs="Times New Roman"/>
          <w:sz w:val="24"/>
          <w:szCs w:val="24"/>
        </w:rPr>
        <w:t>,</w:t>
      </w:r>
      <w:r w:rsidRPr="0058332A">
        <w:rPr>
          <w:rFonts w:ascii="Times New Roman" w:hAnsi="Times New Roman" w:cs="Times New Roman"/>
          <w:sz w:val="24"/>
          <w:szCs w:val="24"/>
          <w:lang w:val="it-IT"/>
        </w:rPr>
        <w:t> </w:t>
      </w:r>
      <w:r w:rsidRPr="0058332A">
        <w:rPr>
          <w:rFonts w:ascii="Times New Roman" w:hAnsi="Times New Roman" w:cs="Times New Roman"/>
          <w:sz w:val="24"/>
          <w:szCs w:val="24"/>
        </w:rPr>
        <w:t xml:space="preserve">2018. </w:t>
      </w:r>
      <w:r w:rsidRPr="0058332A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58332A">
        <w:rPr>
          <w:rFonts w:ascii="Times New Roman" w:hAnsi="Times New Roman" w:cs="Times New Roman"/>
          <w:sz w:val="24"/>
          <w:szCs w:val="24"/>
        </w:rPr>
        <w:t xml:space="preserve">. 20 (1). </w:t>
      </w:r>
      <w:r w:rsidRPr="0058332A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58332A">
        <w:rPr>
          <w:rFonts w:ascii="Times New Roman" w:hAnsi="Times New Roman" w:cs="Times New Roman"/>
          <w:sz w:val="24"/>
          <w:szCs w:val="24"/>
        </w:rPr>
        <w:t>. 28).</w:t>
      </w:r>
    </w:p>
  </w:footnote>
  <w:footnote w:id="75">
    <w:p w14:paraId="36213A6B" w14:textId="319CEB3F" w:rsidR="001D2800" w:rsidRPr="00E92EDA" w:rsidRDefault="001D2800" w:rsidP="00FE3754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332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8332A">
        <w:rPr>
          <w:rFonts w:ascii="Times New Roman" w:hAnsi="Times New Roman" w:cs="Times New Roman"/>
          <w:sz w:val="24"/>
          <w:szCs w:val="24"/>
        </w:rPr>
        <w:t xml:space="preserve">Адамс в своей работе тоже указывает, что переключение кода в данном случает происходит при ссылке на чужую речь, а именно при характеристике чужой речи (см. </w:t>
      </w:r>
      <w:r w:rsidRPr="0058332A">
        <w:rPr>
          <w:rFonts w:ascii="Times New Roman" w:hAnsi="Times New Roman" w:cs="Times New Roman"/>
          <w:sz w:val="24"/>
          <w:szCs w:val="24"/>
          <w:lang w:val="en-US"/>
        </w:rPr>
        <w:t xml:space="preserve">Adams J. N. Op. </w:t>
      </w:r>
      <w:r w:rsidRPr="0058332A">
        <w:rPr>
          <w:rFonts w:ascii="Times New Roman" w:hAnsi="Times New Roman" w:cs="Times New Roman"/>
          <w:sz w:val="24"/>
          <w:szCs w:val="24"/>
        </w:rPr>
        <w:t>с</w:t>
      </w:r>
      <w:r w:rsidRPr="0058332A">
        <w:rPr>
          <w:rFonts w:ascii="Times New Roman" w:hAnsi="Times New Roman" w:cs="Times New Roman"/>
          <w:sz w:val="24"/>
          <w:szCs w:val="24"/>
          <w:lang w:val="en-US"/>
        </w:rPr>
        <w:t>it. P. 325).</w:t>
      </w:r>
    </w:p>
  </w:footnote>
  <w:footnote w:id="76">
    <w:p w14:paraId="0F17E06C" w14:textId="77777777" w:rsidR="001D2800" w:rsidRPr="007050FE" w:rsidRDefault="001D2800" w:rsidP="00563D15">
      <w:pPr>
        <w:pStyle w:val="a4"/>
        <w:rPr>
          <w:lang w:val="it-IT"/>
        </w:rPr>
      </w:pPr>
      <w:r w:rsidRPr="007A076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A0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Shackleton Bailey</w:t>
      </w:r>
      <w:r w:rsidRPr="007A0764">
        <w:rPr>
          <w:rFonts w:ascii="Times New Roman" w:hAnsi="Times New Roman" w:cs="Times New Roman"/>
          <w:sz w:val="24"/>
          <w:szCs w:val="24"/>
          <w:lang w:val="en-US"/>
        </w:rPr>
        <w:t xml:space="preserve"> D. R.</w:t>
      </w:r>
      <w:r w:rsidRPr="00260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13DF">
        <w:rPr>
          <w:rFonts w:ascii="Times New Roman" w:hAnsi="Times New Roman" w:cs="Times New Roman"/>
          <w:sz w:val="24"/>
          <w:szCs w:val="24"/>
          <w:lang w:val="en-US"/>
        </w:rPr>
        <w:t xml:space="preserve">Op. </w:t>
      </w:r>
      <w:proofErr w:type="spellStart"/>
      <w:r w:rsidRPr="00FD13DF">
        <w:rPr>
          <w:rFonts w:ascii="Times New Roman" w:hAnsi="Times New Roman" w:cs="Times New Roman"/>
          <w:sz w:val="24"/>
          <w:szCs w:val="24"/>
          <w:lang w:val="en-US"/>
        </w:rPr>
        <w:t>сit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93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0FE">
        <w:rPr>
          <w:rFonts w:ascii="Times New Roman" w:hAnsi="Times New Roman" w:cs="Times New Roman"/>
          <w:sz w:val="24"/>
          <w:szCs w:val="24"/>
          <w:lang w:val="it-IT"/>
        </w:rPr>
        <w:t>P. 193.</w:t>
      </w:r>
    </w:p>
  </w:footnote>
  <w:footnote w:id="77">
    <w:p w14:paraId="3CFE9FF3" w14:textId="6054C702" w:rsidR="001D2800" w:rsidRPr="006F476B" w:rsidRDefault="001D2800" w:rsidP="006F47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476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050FE">
        <w:rPr>
          <w:rFonts w:ascii="Times New Roman" w:hAnsi="Times New Roman" w:cs="Times New Roman"/>
          <w:sz w:val="24"/>
          <w:szCs w:val="24"/>
          <w:lang w:val="it-IT"/>
        </w:rPr>
        <w:t xml:space="preserve"> Novum lexicum manuale Latino-Graecum et Graeco-Latinum. </w:t>
      </w:r>
      <w:r w:rsidRPr="006F47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F476B">
        <w:rPr>
          <w:rFonts w:ascii="Times New Roman" w:hAnsi="Times New Roman" w:cs="Times New Roman"/>
          <w:sz w:val="24"/>
          <w:szCs w:val="24"/>
        </w:rPr>
        <w:t>. 1831.</w:t>
      </w:r>
    </w:p>
  </w:footnote>
  <w:footnote w:id="78">
    <w:p w14:paraId="5DE488EB" w14:textId="27294F28" w:rsidR="001D2800" w:rsidRPr="00BE4FD3" w:rsidRDefault="001D2800" w:rsidP="006F476B">
      <w:pPr>
        <w:pStyle w:val="a4"/>
        <w:jc w:val="both"/>
      </w:pPr>
      <w:r w:rsidRPr="006F476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F476B">
        <w:rPr>
          <w:rFonts w:ascii="Times New Roman" w:hAnsi="Times New Roman" w:cs="Times New Roman"/>
          <w:sz w:val="24"/>
          <w:szCs w:val="24"/>
        </w:rPr>
        <w:t xml:space="preserve"> Цицерон М. Т. Письма Марка Туллия Цицерона к Аттику, близким, брату Квинту, М. Бруту / Пер. и комм. В. О. Горенштейна. М.–Л.: Изд-во Академии Наук СССР, 1951. Доступно по ссылке: http://ancientrome.ru/antlitr/t.htm?a=1345960729.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79">
    <w:p w14:paraId="55F01BE1" w14:textId="7172DC24" w:rsidR="001D2800" w:rsidRPr="00F1635B" w:rsidRDefault="001D28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862B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B5576">
        <w:rPr>
          <w:rFonts w:ascii="Times New Roman" w:hAnsi="Times New Roman" w:cs="Times New Roman"/>
          <w:sz w:val="24"/>
          <w:szCs w:val="24"/>
          <w:lang w:val="en-US"/>
        </w:rPr>
        <w:t xml:space="preserve"> Shackleton Bailey D. R. Op. </w:t>
      </w:r>
      <w:r w:rsidRPr="00EB5576">
        <w:rPr>
          <w:rFonts w:ascii="Times New Roman" w:hAnsi="Times New Roman" w:cs="Times New Roman"/>
          <w:sz w:val="24"/>
          <w:szCs w:val="24"/>
        </w:rPr>
        <w:t>с</w:t>
      </w:r>
      <w:r w:rsidRPr="00EB5576">
        <w:rPr>
          <w:rFonts w:ascii="Times New Roman" w:hAnsi="Times New Roman" w:cs="Times New Roman"/>
          <w:sz w:val="24"/>
          <w:szCs w:val="24"/>
          <w:lang w:val="en-US"/>
        </w:rPr>
        <w:t xml:space="preserve">it. </w:t>
      </w:r>
      <w:r w:rsidRPr="00F1635B">
        <w:rPr>
          <w:rFonts w:ascii="Times New Roman" w:hAnsi="Times New Roman" w:cs="Times New Roman"/>
          <w:sz w:val="24"/>
          <w:szCs w:val="24"/>
          <w:lang w:val="en-US"/>
        </w:rPr>
        <w:t>P. 209.</w:t>
      </w:r>
    </w:p>
  </w:footnote>
  <w:footnote w:id="80">
    <w:p w14:paraId="5797FE8E" w14:textId="5B5DA1F0" w:rsidR="001D2800" w:rsidRPr="00F1635B" w:rsidRDefault="001D28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862B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1635B">
        <w:rPr>
          <w:rFonts w:ascii="Times New Roman" w:hAnsi="Times New Roman" w:cs="Times New Roman"/>
          <w:sz w:val="24"/>
          <w:szCs w:val="24"/>
          <w:lang w:val="en-US"/>
        </w:rPr>
        <w:t xml:space="preserve"> Ibid.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F1635B">
        <w:rPr>
          <w:rFonts w:ascii="Times New Roman" w:hAnsi="Times New Roman" w:cs="Times New Roman"/>
          <w:sz w:val="24"/>
          <w:szCs w:val="24"/>
          <w:lang w:val="en-US"/>
        </w:rPr>
        <w:t>210.</w:t>
      </w:r>
    </w:p>
  </w:footnote>
  <w:footnote w:id="81">
    <w:p w14:paraId="3399AFF0" w14:textId="4456129C" w:rsidR="001D2800" w:rsidRPr="00EF58F3" w:rsidRDefault="001D2800">
      <w:pPr>
        <w:pStyle w:val="a4"/>
        <w:rPr>
          <w:rFonts w:ascii="Times New Roman" w:hAnsi="Times New Roman" w:cs="Times New Roman"/>
          <w:sz w:val="24"/>
          <w:szCs w:val="24"/>
        </w:rPr>
      </w:pPr>
      <w:r w:rsidRPr="004862B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A7A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35B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1A7AE8">
        <w:rPr>
          <w:rFonts w:ascii="Times New Roman" w:hAnsi="Times New Roman" w:cs="Times New Roman"/>
          <w:sz w:val="24"/>
          <w:szCs w:val="24"/>
          <w:lang w:val="en-US"/>
        </w:rPr>
        <w:t xml:space="preserve">.; </w:t>
      </w:r>
      <w:r w:rsidRPr="00EF58F3">
        <w:rPr>
          <w:rFonts w:ascii="Times New Roman" w:hAnsi="Times New Roman" w:cs="Times New Roman"/>
          <w:sz w:val="24"/>
          <w:szCs w:val="24"/>
          <w:lang w:val="en-US"/>
        </w:rPr>
        <w:t>LSJ</w:t>
      </w:r>
      <w:r w:rsidRPr="001A7A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F58F3">
        <w:rPr>
          <w:rFonts w:ascii="Times New Roman" w:hAnsi="Times New Roman" w:cs="Times New Roman"/>
          <w:sz w:val="24"/>
          <w:szCs w:val="24"/>
        </w:rPr>
        <w:t xml:space="preserve">Доступно по ссылке: </w:t>
      </w:r>
      <w:r w:rsidRPr="009B09E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F58F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B09EA">
        <w:rPr>
          <w:rFonts w:ascii="Times New Roman" w:hAnsi="Times New Roman" w:cs="Times New Roman"/>
          <w:sz w:val="24"/>
          <w:szCs w:val="24"/>
          <w:lang w:val="en-US"/>
        </w:rPr>
        <w:t>logeion</w:t>
      </w:r>
      <w:proofErr w:type="spellEnd"/>
      <w:r w:rsidRPr="00EF58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09EA">
        <w:rPr>
          <w:rFonts w:ascii="Times New Roman" w:hAnsi="Times New Roman" w:cs="Times New Roman"/>
          <w:sz w:val="24"/>
          <w:szCs w:val="24"/>
          <w:lang w:val="en-US"/>
        </w:rPr>
        <w:t>uchicago</w:t>
      </w:r>
      <w:proofErr w:type="spellEnd"/>
      <w:r w:rsidRPr="00EF58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09EA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EF58F3">
        <w:rPr>
          <w:rFonts w:ascii="Times New Roman" w:hAnsi="Times New Roman" w:cs="Times New Roman"/>
          <w:sz w:val="24"/>
          <w:szCs w:val="24"/>
        </w:rPr>
        <w:t>/</w:t>
      </w:r>
      <w:r w:rsidRPr="009B09EA">
        <w:rPr>
          <w:rFonts w:ascii="Times New Roman" w:hAnsi="Times New Roman" w:cs="Times New Roman"/>
          <w:sz w:val="24"/>
          <w:szCs w:val="24"/>
        </w:rPr>
        <w:t>λα</w:t>
      </w:r>
      <w:proofErr w:type="spellStart"/>
      <w:r w:rsidRPr="009B09EA">
        <w:rPr>
          <w:rFonts w:ascii="Times New Roman" w:hAnsi="Times New Roman" w:cs="Times New Roman"/>
          <w:sz w:val="24"/>
          <w:szCs w:val="24"/>
        </w:rPr>
        <w:t>ιμός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82">
    <w:p w14:paraId="6416952A" w14:textId="59CD4CBA" w:rsidR="001D2800" w:rsidRPr="00717B7D" w:rsidRDefault="001D2800" w:rsidP="005D5C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B7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17B7D">
        <w:rPr>
          <w:rFonts w:ascii="Times New Roman" w:hAnsi="Times New Roman" w:cs="Times New Roman"/>
          <w:sz w:val="24"/>
          <w:szCs w:val="24"/>
        </w:rPr>
        <w:t xml:space="preserve"> Цицерон М. Т. Письма Марка Туллия Цицерона к Аттику, близким, брату Квинту, М. Бруту / Пер. и комм. В. О. Горенштейна. Доступно по ссылке: http://ancientrome.ru/antlitr/t.htm?a=1345960736#n4.</w:t>
      </w:r>
    </w:p>
  </w:footnote>
  <w:footnote w:id="83">
    <w:p w14:paraId="112036A0" w14:textId="5DB2ECD6" w:rsidR="001D2800" w:rsidRPr="007F2767" w:rsidRDefault="001D2800" w:rsidP="005D5CB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7B7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17B7D">
        <w:rPr>
          <w:rFonts w:ascii="Times New Roman" w:hAnsi="Times New Roman" w:cs="Times New Roman"/>
          <w:sz w:val="24"/>
          <w:szCs w:val="24"/>
        </w:rPr>
        <w:t xml:space="preserve"> Не несет заместительной функции: </w:t>
      </w:r>
      <w:r>
        <w:rPr>
          <w:rFonts w:ascii="Times New Roman" w:hAnsi="Times New Roman" w:cs="Times New Roman"/>
          <w:sz w:val="24"/>
          <w:szCs w:val="24"/>
        </w:rPr>
        <w:t xml:space="preserve">(см. </w:t>
      </w:r>
      <w:r w:rsidRPr="007050FE">
        <w:rPr>
          <w:rFonts w:ascii="Times New Roman" w:hAnsi="Times New Roman" w:cs="Times New Roman"/>
          <w:sz w:val="24"/>
          <w:szCs w:val="24"/>
          <w:lang w:val="it-IT"/>
        </w:rPr>
        <w:t xml:space="preserve">Novum lexicum manuale Latino-Graecum et Graeco-Latinum. </w:t>
      </w:r>
      <w:r w:rsidRPr="005A4646">
        <w:rPr>
          <w:rFonts w:ascii="Times New Roman" w:hAnsi="Times New Roman" w:cs="Times New Roman"/>
          <w:sz w:val="24"/>
          <w:szCs w:val="24"/>
          <w:lang w:val="en-US"/>
        </w:rPr>
        <w:t xml:space="preserve">P. 495; Rose H. J. Op. cit. </w:t>
      </w:r>
      <w:r w:rsidRPr="007F2767">
        <w:rPr>
          <w:rFonts w:ascii="Times New Roman" w:hAnsi="Times New Roman" w:cs="Times New Roman"/>
          <w:sz w:val="24"/>
          <w:szCs w:val="24"/>
          <w:lang w:val="en-US"/>
        </w:rPr>
        <w:t>P. 95</w:t>
      </w:r>
      <w:r w:rsidRPr="007050F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F2767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84">
    <w:p w14:paraId="0F1ED943" w14:textId="2BDD38A4" w:rsidR="001D2800" w:rsidRPr="00B4644E" w:rsidRDefault="001D2800" w:rsidP="005D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7B7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17B7D">
        <w:rPr>
          <w:rFonts w:ascii="Times New Roman" w:hAnsi="Times New Roman" w:cs="Times New Roman"/>
          <w:sz w:val="24"/>
          <w:szCs w:val="24"/>
          <w:lang w:val="en-US"/>
        </w:rPr>
        <w:t xml:space="preserve"> Cicero M. T. Cicero: letters to Atticus / Ed. end transl. E. O. </w:t>
      </w:r>
      <w:proofErr w:type="spellStart"/>
      <w:r w:rsidRPr="00717B7D">
        <w:rPr>
          <w:rFonts w:ascii="Times New Roman" w:hAnsi="Times New Roman" w:cs="Times New Roman"/>
          <w:sz w:val="24"/>
          <w:szCs w:val="24"/>
          <w:lang w:val="en-US"/>
        </w:rPr>
        <w:t>Winstedt</w:t>
      </w:r>
      <w:proofErr w:type="spellEnd"/>
      <w:r w:rsidRPr="00717B7D">
        <w:rPr>
          <w:rFonts w:ascii="Times New Roman" w:hAnsi="Times New Roman" w:cs="Times New Roman"/>
          <w:sz w:val="24"/>
          <w:szCs w:val="24"/>
          <w:lang w:val="en-US"/>
        </w:rPr>
        <w:t xml:space="preserve">. Harvard University Press, 1918. Vol. 3. P. </w:t>
      </w:r>
      <w:r w:rsidRPr="001A7AE8">
        <w:rPr>
          <w:rFonts w:ascii="Times New Roman" w:hAnsi="Times New Roman" w:cs="Times New Roman"/>
          <w:sz w:val="24"/>
          <w:szCs w:val="24"/>
          <w:lang w:val="en-US"/>
        </w:rPr>
        <w:t>305</w:t>
      </w:r>
      <w:r w:rsidR="00F60BD5" w:rsidRPr="00B4644E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85">
    <w:p w14:paraId="272A27A0" w14:textId="77777777" w:rsidR="001D2800" w:rsidRPr="007050FE" w:rsidRDefault="001D2800" w:rsidP="005D5CB8">
      <w:pPr>
        <w:pStyle w:val="c000"/>
        <w:tabs>
          <w:tab w:val="left" w:pos="6946"/>
        </w:tabs>
        <w:spacing w:before="0" w:beforeAutospacing="0" w:after="0" w:afterAutospacing="0"/>
        <w:jc w:val="both"/>
        <w:rPr>
          <w:lang w:val="en-US"/>
        </w:rPr>
      </w:pPr>
      <w:r w:rsidRPr="00717B7D">
        <w:rPr>
          <w:rStyle w:val="a6"/>
        </w:rPr>
        <w:footnoteRef/>
      </w:r>
      <w:r w:rsidRPr="007050FE">
        <w:rPr>
          <w:lang w:val="en-US"/>
        </w:rPr>
        <w:t xml:space="preserve"> </w:t>
      </w:r>
      <w:r w:rsidRPr="001A7AE8">
        <w:rPr>
          <w:lang w:val="en-US"/>
        </w:rPr>
        <w:t>LSJ</w:t>
      </w:r>
      <w:r w:rsidRPr="007050FE">
        <w:rPr>
          <w:lang w:val="en-US"/>
        </w:rPr>
        <w:t xml:space="preserve">. </w:t>
      </w:r>
      <w:r w:rsidRPr="00717B7D">
        <w:t>Доступно</w:t>
      </w:r>
      <w:r w:rsidRPr="007050FE">
        <w:rPr>
          <w:lang w:val="en-US"/>
        </w:rPr>
        <w:t xml:space="preserve"> </w:t>
      </w:r>
      <w:r w:rsidRPr="00717B7D">
        <w:t>по</w:t>
      </w:r>
      <w:r w:rsidRPr="007050FE">
        <w:rPr>
          <w:lang w:val="en-US"/>
        </w:rPr>
        <w:t xml:space="preserve"> </w:t>
      </w:r>
      <w:r w:rsidRPr="00717B7D">
        <w:t>ссылке</w:t>
      </w:r>
      <w:r w:rsidRPr="007050FE">
        <w:rPr>
          <w:lang w:val="en-US"/>
        </w:rPr>
        <w:t xml:space="preserve">: </w:t>
      </w:r>
      <w:r w:rsidRPr="001A7AE8">
        <w:rPr>
          <w:lang w:val="en-US"/>
        </w:rPr>
        <w:t>https</w:t>
      </w:r>
      <w:r w:rsidRPr="007050FE">
        <w:rPr>
          <w:lang w:val="en-US"/>
        </w:rPr>
        <w:t>://</w:t>
      </w:r>
      <w:r w:rsidRPr="001A7AE8">
        <w:rPr>
          <w:lang w:val="en-US"/>
        </w:rPr>
        <w:t>logeion</w:t>
      </w:r>
      <w:r w:rsidRPr="007050FE">
        <w:rPr>
          <w:lang w:val="en-US"/>
        </w:rPr>
        <w:t>.</w:t>
      </w:r>
      <w:r w:rsidRPr="001A7AE8">
        <w:rPr>
          <w:lang w:val="en-US"/>
        </w:rPr>
        <w:t>uchicago</w:t>
      </w:r>
      <w:r w:rsidRPr="007050FE">
        <w:rPr>
          <w:lang w:val="en-US"/>
        </w:rPr>
        <w:t>.</w:t>
      </w:r>
      <w:r w:rsidRPr="001A7AE8">
        <w:rPr>
          <w:lang w:val="en-US"/>
        </w:rPr>
        <w:t>edu</w:t>
      </w:r>
      <w:r w:rsidRPr="007050FE">
        <w:rPr>
          <w:lang w:val="en-US"/>
        </w:rPr>
        <w:t>/</w:t>
      </w:r>
      <w:r w:rsidRPr="00717B7D">
        <w:t>ἀπ</w:t>
      </w:r>
      <w:proofErr w:type="spellStart"/>
      <w:r w:rsidRPr="00717B7D">
        <w:t>ορί</w:t>
      </w:r>
      <w:proofErr w:type="spellEnd"/>
      <w:r w:rsidRPr="00717B7D">
        <w:t>α</w:t>
      </w:r>
      <w:r w:rsidRPr="007050FE">
        <w:rPr>
          <w:lang w:val="en-US"/>
        </w:rPr>
        <w:t>.</w:t>
      </w:r>
    </w:p>
  </w:footnote>
  <w:footnote w:id="86">
    <w:p w14:paraId="73848B6B" w14:textId="34056FEF" w:rsidR="001D2800" w:rsidRDefault="001D2800" w:rsidP="00717B7D">
      <w:pPr>
        <w:pStyle w:val="a4"/>
      </w:pPr>
      <w:r w:rsidRPr="00717B7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17B7D">
        <w:rPr>
          <w:rFonts w:ascii="Times New Roman" w:hAnsi="Times New Roman" w:cs="Times New Roman"/>
          <w:sz w:val="24"/>
          <w:szCs w:val="24"/>
        </w:rPr>
        <w:t xml:space="preserve"> Горенштейн даже переводит как «безвыходное положение»</w:t>
      </w:r>
      <w:r>
        <w:rPr>
          <w:rFonts w:ascii="Times New Roman" w:hAnsi="Times New Roman" w:cs="Times New Roman"/>
          <w:sz w:val="24"/>
          <w:szCs w:val="24"/>
        </w:rPr>
        <w:t xml:space="preserve"> (см. </w:t>
      </w:r>
      <w:r w:rsidRPr="00717B7D">
        <w:rPr>
          <w:rFonts w:ascii="Times New Roman" w:hAnsi="Times New Roman" w:cs="Times New Roman"/>
          <w:sz w:val="24"/>
          <w:szCs w:val="24"/>
        </w:rPr>
        <w:t>Цицерон М. Т. Письма Марка Туллия Цицерона к Аттику, близким, брату Квинту, М. Бруту / Пер. и комм. В. О. Горенштейна. Доступно по ссылке: http://ancientrome.ru/antlitr/t.htm?a=1345960736#n4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7B7D">
        <w:rPr>
          <w:rFonts w:ascii="Times New Roman" w:hAnsi="Times New Roman" w:cs="Times New Roman"/>
          <w:sz w:val="24"/>
          <w:szCs w:val="24"/>
        </w:rPr>
        <w:t>.</w:t>
      </w:r>
    </w:p>
  </w:footnote>
  <w:footnote w:id="87">
    <w:p w14:paraId="217E0CC4" w14:textId="2CF9A8A0" w:rsidR="001D2800" w:rsidRPr="0069362C" w:rsidRDefault="001D2800" w:rsidP="0069362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62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9362C">
        <w:rPr>
          <w:rFonts w:ascii="Times New Roman" w:hAnsi="Times New Roman" w:cs="Times New Roman"/>
          <w:sz w:val="24"/>
          <w:szCs w:val="24"/>
          <w:lang w:val="en-US"/>
        </w:rPr>
        <w:t xml:space="preserve">Billows R. A. Julius Caesar. The Colossus of Rome / </w:t>
      </w:r>
      <w:r w:rsidRPr="0069362C">
        <w:rPr>
          <w:rFonts w:ascii="Times New Roman" w:hAnsi="Times New Roman" w:cs="Times New Roman"/>
          <w:sz w:val="24"/>
          <w:szCs w:val="24"/>
        </w:rPr>
        <w:t>Пер</w:t>
      </w:r>
      <w:r w:rsidRPr="006936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9362C">
        <w:rPr>
          <w:rFonts w:ascii="Times New Roman" w:hAnsi="Times New Roman" w:cs="Times New Roman"/>
          <w:sz w:val="24"/>
          <w:szCs w:val="24"/>
        </w:rPr>
        <w:t>с</w:t>
      </w:r>
      <w:r w:rsidRPr="00693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62C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69362C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="008C192D">
        <w:fldChar w:fldCharType="begin"/>
      </w:r>
      <w:r w:rsidR="008C192D" w:rsidRPr="008C192D">
        <w:rPr>
          <w:lang w:val="en-US"/>
        </w:rPr>
        <w:instrText xml:space="preserve"> HYPERLINK "http://ancientrome.ru/site/index.htm" \l "ol" \t "_blank" </w:instrText>
      </w:r>
      <w:r w:rsidR="008C192D">
        <w:fldChar w:fldCharType="separate"/>
      </w:r>
      <w:r w:rsidRPr="0069362C">
        <w:rPr>
          <w:rFonts w:ascii="Times New Roman" w:hAnsi="Times New Roman" w:cs="Times New Roman"/>
          <w:sz w:val="24"/>
          <w:szCs w:val="24"/>
        </w:rPr>
        <w:t>О</w:t>
      </w:r>
      <w:r w:rsidRPr="006936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9362C">
        <w:rPr>
          <w:rFonts w:ascii="Times New Roman" w:hAnsi="Times New Roman" w:cs="Times New Roman"/>
          <w:sz w:val="24"/>
          <w:szCs w:val="24"/>
        </w:rPr>
        <w:t>В</w:t>
      </w:r>
      <w:r w:rsidRPr="006936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9362C">
        <w:rPr>
          <w:rFonts w:ascii="Times New Roman" w:hAnsi="Times New Roman" w:cs="Times New Roman"/>
          <w:sz w:val="24"/>
          <w:szCs w:val="24"/>
        </w:rPr>
        <w:t>Любимовой</w:t>
      </w:r>
      <w:r w:rsidR="008C192D">
        <w:rPr>
          <w:rFonts w:ascii="Times New Roman" w:hAnsi="Times New Roman" w:cs="Times New Roman"/>
          <w:sz w:val="24"/>
          <w:szCs w:val="24"/>
        </w:rPr>
        <w:fldChar w:fldCharType="end"/>
      </w:r>
      <w:r w:rsidRPr="0069362C">
        <w:rPr>
          <w:rFonts w:ascii="Times New Roman" w:hAnsi="Times New Roman" w:cs="Times New Roman"/>
          <w:sz w:val="24"/>
          <w:szCs w:val="24"/>
          <w:lang w:val="en-US"/>
        </w:rPr>
        <w:t xml:space="preserve">. L.–N. Y., Routledge, 2009.  </w:t>
      </w:r>
      <w:r w:rsidRPr="0069362C">
        <w:rPr>
          <w:rFonts w:ascii="Times New Roman" w:hAnsi="Times New Roman" w:cs="Times New Roman"/>
          <w:sz w:val="24"/>
          <w:szCs w:val="24"/>
        </w:rPr>
        <w:t>С</w:t>
      </w:r>
      <w:r w:rsidRPr="0069362C">
        <w:rPr>
          <w:rFonts w:ascii="Times New Roman" w:hAnsi="Times New Roman" w:cs="Times New Roman"/>
          <w:sz w:val="24"/>
          <w:szCs w:val="24"/>
          <w:lang w:val="en-US"/>
        </w:rPr>
        <w:t>. 118–121.</w:t>
      </w:r>
    </w:p>
  </w:footnote>
  <w:footnote w:id="88">
    <w:p w14:paraId="09A90128" w14:textId="2011074C" w:rsidR="001D2800" w:rsidRPr="00886E14" w:rsidRDefault="001D2800" w:rsidP="006936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362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9362C">
        <w:rPr>
          <w:rFonts w:ascii="Times New Roman" w:hAnsi="Times New Roman" w:cs="Times New Roman"/>
          <w:sz w:val="24"/>
          <w:szCs w:val="24"/>
          <w:lang w:val="en-US"/>
        </w:rPr>
        <w:t xml:space="preserve"> Shackleton Bailey D. R. Op. </w:t>
      </w:r>
      <w:r w:rsidRPr="0069362C">
        <w:rPr>
          <w:rFonts w:ascii="Times New Roman" w:hAnsi="Times New Roman" w:cs="Times New Roman"/>
          <w:sz w:val="24"/>
          <w:szCs w:val="24"/>
        </w:rPr>
        <w:t>с</w:t>
      </w:r>
      <w:r w:rsidRPr="0069362C">
        <w:rPr>
          <w:rFonts w:ascii="Times New Roman" w:hAnsi="Times New Roman" w:cs="Times New Roman"/>
          <w:sz w:val="24"/>
          <w:szCs w:val="24"/>
          <w:lang w:val="en-US"/>
        </w:rPr>
        <w:t xml:space="preserve">it. </w:t>
      </w:r>
      <w:r w:rsidRPr="0069362C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69362C">
        <w:rPr>
          <w:rFonts w:ascii="Times New Roman" w:hAnsi="Times New Roman" w:cs="Times New Roman"/>
          <w:sz w:val="24"/>
          <w:szCs w:val="24"/>
        </w:rPr>
        <w:t>. 128.</w:t>
      </w:r>
    </w:p>
  </w:footnote>
  <w:footnote w:id="89">
    <w:p w14:paraId="31CE9812" w14:textId="1E8AEC22" w:rsidR="001D2800" w:rsidRPr="006F476B" w:rsidRDefault="001D2800" w:rsidP="006F47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476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F476B">
        <w:rPr>
          <w:rFonts w:ascii="Times New Roman" w:hAnsi="Times New Roman" w:cs="Times New Roman"/>
          <w:sz w:val="24"/>
          <w:szCs w:val="24"/>
        </w:rPr>
        <w:t xml:space="preserve"> </w:t>
      </w:r>
      <w:r w:rsidRPr="006F476B">
        <w:rPr>
          <w:rFonts w:ascii="Times New Roman" w:hAnsi="Times New Roman" w:cs="Times New Roman"/>
          <w:sz w:val="24"/>
          <w:szCs w:val="24"/>
          <w:lang w:val="it-IT"/>
        </w:rPr>
        <w:t>LSJ</w:t>
      </w:r>
      <w:r w:rsidRPr="006F476B">
        <w:rPr>
          <w:rFonts w:ascii="Times New Roman" w:hAnsi="Times New Roman" w:cs="Times New Roman"/>
          <w:sz w:val="24"/>
          <w:szCs w:val="24"/>
        </w:rPr>
        <w:t xml:space="preserve">. Доступно по ссылке: </w:t>
      </w:r>
      <w:proofErr w:type="spellStart"/>
      <w:r w:rsidRPr="006F476B">
        <w:rPr>
          <w:rFonts w:ascii="Times New Roman" w:hAnsi="Times New Roman" w:cs="Times New Roman"/>
          <w:sz w:val="24"/>
          <w:szCs w:val="24"/>
          <w:lang w:val="el-GR"/>
        </w:rPr>
        <w:t>https</w:t>
      </w:r>
      <w:proofErr w:type="spellEnd"/>
      <w:r w:rsidRPr="006F476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F476B">
        <w:rPr>
          <w:rFonts w:ascii="Times New Roman" w:hAnsi="Times New Roman" w:cs="Times New Roman"/>
          <w:sz w:val="24"/>
          <w:szCs w:val="24"/>
          <w:lang w:val="el-GR"/>
        </w:rPr>
        <w:t>logeion</w:t>
      </w:r>
      <w:proofErr w:type="spellEnd"/>
      <w:r w:rsidRPr="006F47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476B">
        <w:rPr>
          <w:rFonts w:ascii="Times New Roman" w:hAnsi="Times New Roman" w:cs="Times New Roman"/>
          <w:sz w:val="24"/>
          <w:szCs w:val="24"/>
          <w:lang w:val="el-GR"/>
        </w:rPr>
        <w:t>uchicago</w:t>
      </w:r>
      <w:proofErr w:type="spellEnd"/>
      <w:r w:rsidRPr="006F47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476B">
        <w:rPr>
          <w:rFonts w:ascii="Times New Roman" w:hAnsi="Times New Roman" w:cs="Times New Roman"/>
          <w:sz w:val="24"/>
          <w:szCs w:val="24"/>
          <w:lang w:val="el-GR"/>
        </w:rPr>
        <w:t>edu</w:t>
      </w:r>
      <w:proofErr w:type="spellEnd"/>
      <w:r w:rsidRPr="006F47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476B">
        <w:rPr>
          <w:rFonts w:ascii="Times New Roman" w:hAnsi="Times New Roman" w:cs="Times New Roman"/>
          <w:sz w:val="24"/>
          <w:szCs w:val="24"/>
          <w:lang w:val="el-GR"/>
        </w:rPr>
        <w:t>εὐανάτρεπτος</w:t>
      </w:r>
      <w:proofErr w:type="spellEnd"/>
      <w:r w:rsidRPr="006F476B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90">
    <w:p w14:paraId="3BCB6CC7" w14:textId="203C5E1F" w:rsidR="001D2800" w:rsidRPr="006F476B" w:rsidRDefault="001D2800" w:rsidP="006F47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476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F476B">
        <w:rPr>
          <w:rFonts w:ascii="Times New Roman" w:hAnsi="Times New Roman" w:cs="Times New Roman"/>
          <w:sz w:val="24"/>
          <w:szCs w:val="24"/>
          <w:lang w:val="it-IT"/>
        </w:rPr>
        <w:t xml:space="preserve"> Novum lexicum manuale Latino-Graecum et Graeco-Latinum. </w:t>
      </w:r>
      <w:r w:rsidRPr="006F47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F476B">
        <w:rPr>
          <w:rFonts w:ascii="Times New Roman" w:hAnsi="Times New Roman" w:cs="Times New Roman"/>
          <w:sz w:val="24"/>
          <w:szCs w:val="24"/>
        </w:rPr>
        <w:t>. 1329.</w:t>
      </w:r>
    </w:p>
  </w:footnote>
  <w:footnote w:id="91">
    <w:p w14:paraId="3416AF01" w14:textId="4E90BA8C" w:rsidR="001D2800" w:rsidRPr="00CE228F" w:rsidRDefault="001D2800" w:rsidP="006F476B">
      <w:pPr>
        <w:pStyle w:val="a4"/>
        <w:jc w:val="both"/>
      </w:pPr>
      <w:r w:rsidRPr="006F476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F476B">
        <w:rPr>
          <w:rFonts w:ascii="Times New Roman" w:hAnsi="Times New Roman" w:cs="Times New Roman"/>
          <w:sz w:val="24"/>
          <w:szCs w:val="24"/>
        </w:rPr>
        <w:t xml:space="preserve"> </w:t>
      </w:r>
      <w:r w:rsidRPr="006F476B">
        <w:rPr>
          <w:rFonts w:ascii="Times New Roman" w:hAnsi="Times New Roman" w:cs="Times New Roman"/>
          <w:sz w:val="24"/>
          <w:szCs w:val="24"/>
          <w:lang w:val="en-US"/>
        </w:rPr>
        <w:t>LSJ</w:t>
      </w:r>
      <w:r w:rsidRPr="006F476B">
        <w:rPr>
          <w:rFonts w:ascii="Times New Roman" w:hAnsi="Times New Roman" w:cs="Times New Roman"/>
          <w:sz w:val="24"/>
          <w:szCs w:val="24"/>
        </w:rPr>
        <w:t>. Доступно по ссылке: https://logeion.uchicago.edu/ἐντυραννέομαι.</w:t>
      </w:r>
    </w:p>
  </w:footnote>
  <w:footnote w:id="92">
    <w:p w14:paraId="0F582AAC" w14:textId="00C6C8B6" w:rsidR="001D2800" w:rsidRPr="006F476B" w:rsidRDefault="001D2800" w:rsidP="001C03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476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F476B">
        <w:rPr>
          <w:rFonts w:ascii="Times New Roman" w:hAnsi="Times New Roman" w:cs="Times New Roman"/>
          <w:sz w:val="24"/>
          <w:szCs w:val="24"/>
        </w:rPr>
        <w:t xml:space="preserve"> Цицерон М. Т. Письма Марка Туллия Цицерона к Аттику, близким, брату Квинту, М. Бруту / Пер. и комм. В. О. Горенштейна. Доступно по ссылке: </w:t>
      </w:r>
      <w:r w:rsidRPr="006F476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F476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F476B">
        <w:rPr>
          <w:rFonts w:ascii="Times New Roman" w:hAnsi="Times New Roman" w:cs="Times New Roman"/>
          <w:sz w:val="24"/>
          <w:szCs w:val="24"/>
          <w:lang w:val="en-US"/>
        </w:rPr>
        <w:t>ancientrome</w:t>
      </w:r>
      <w:proofErr w:type="spellEnd"/>
      <w:r w:rsidRPr="006F47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47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F47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476B">
        <w:rPr>
          <w:rFonts w:ascii="Times New Roman" w:hAnsi="Times New Roman" w:cs="Times New Roman"/>
          <w:sz w:val="24"/>
          <w:szCs w:val="24"/>
          <w:lang w:val="en-US"/>
        </w:rPr>
        <w:t>antlitr</w:t>
      </w:r>
      <w:proofErr w:type="spellEnd"/>
      <w:r w:rsidRPr="006F476B">
        <w:rPr>
          <w:rFonts w:ascii="Times New Roman" w:hAnsi="Times New Roman" w:cs="Times New Roman"/>
          <w:sz w:val="24"/>
          <w:szCs w:val="24"/>
        </w:rPr>
        <w:t>/</w:t>
      </w:r>
      <w:r w:rsidRPr="006F47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F47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476B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6F476B">
        <w:rPr>
          <w:rFonts w:ascii="Times New Roman" w:hAnsi="Times New Roman" w:cs="Times New Roman"/>
          <w:sz w:val="24"/>
          <w:szCs w:val="24"/>
        </w:rPr>
        <w:t>?</w:t>
      </w:r>
      <w:r w:rsidRPr="006F47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F476B">
        <w:rPr>
          <w:rFonts w:ascii="Times New Roman" w:hAnsi="Times New Roman" w:cs="Times New Roman"/>
          <w:sz w:val="24"/>
          <w:szCs w:val="24"/>
        </w:rPr>
        <w:t>=1345960142.</w:t>
      </w:r>
    </w:p>
  </w:footnote>
  <w:footnote w:id="93">
    <w:p w14:paraId="4469C4CD" w14:textId="77777777" w:rsidR="001D2800" w:rsidRPr="006F476B" w:rsidRDefault="001D2800" w:rsidP="00141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476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F476B">
        <w:rPr>
          <w:rFonts w:ascii="Times New Roman" w:hAnsi="Times New Roman" w:cs="Times New Roman"/>
          <w:sz w:val="24"/>
          <w:szCs w:val="24"/>
        </w:rPr>
        <w:t xml:space="preserve"> LSJ</w:t>
      </w:r>
      <w:r w:rsidRPr="005D02CE">
        <w:rPr>
          <w:rFonts w:ascii="Times New Roman" w:hAnsi="Times New Roman" w:cs="Times New Roman"/>
          <w:sz w:val="24"/>
          <w:szCs w:val="24"/>
        </w:rPr>
        <w:t>.</w:t>
      </w:r>
      <w:r w:rsidRPr="006F476B">
        <w:rPr>
          <w:rFonts w:ascii="Times New Roman" w:hAnsi="Times New Roman" w:cs="Times New Roman"/>
          <w:sz w:val="24"/>
          <w:szCs w:val="24"/>
        </w:rPr>
        <w:t xml:space="preserve"> Доступно по ссылке: https://logeion.uchicago.edu/ἐξοχή.</w:t>
      </w:r>
    </w:p>
  </w:footnote>
  <w:footnote w:id="94">
    <w:p w14:paraId="4DE22D97" w14:textId="650EA5A3" w:rsidR="001D2800" w:rsidRPr="004862BB" w:rsidRDefault="001D2800" w:rsidP="00141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62B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862BB">
        <w:rPr>
          <w:rFonts w:ascii="Times New Roman" w:hAnsi="Times New Roman" w:cs="Times New Roman"/>
          <w:sz w:val="24"/>
          <w:szCs w:val="24"/>
        </w:rPr>
        <w:t xml:space="preserve"> </w:t>
      </w:r>
      <w:r w:rsidRPr="00DA391B">
        <w:rPr>
          <w:rFonts w:ascii="Times New Roman" w:hAnsi="Times New Roman" w:cs="Times New Roman"/>
          <w:sz w:val="24"/>
          <w:szCs w:val="24"/>
        </w:rPr>
        <w:t>Цицерон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91B">
        <w:rPr>
          <w:rFonts w:ascii="Times New Roman" w:hAnsi="Times New Roman" w:cs="Times New Roman"/>
          <w:sz w:val="24"/>
          <w:szCs w:val="24"/>
        </w:rPr>
        <w:t>Т. Письма Марка Туллия Цицерона к Аттику, близким, брату Квинту, М. Бруту / Пер. и комм. В. О. Горенштейна.</w:t>
      </w:r>
      <w:r>
        <w:rPr>
          <w:rFonts w:ascii="Times New Roman" w:hAnsi="Times New Roman" w:cs="Times New Roman"/>
          <w:sz w:val="24"/>
          <w:szCs w:val="24"/>
        </w:rPr>
        <w:t xml:space="preserve"> Доступно по ссылке: </w:t>
      </w:r>
      <w:r w:rsidRPr="004862BB">
        <w:rPr>
          <w:rFonts w:ascii="Times New Roman" w:hAnsi="Times New Roman" w:cs="Times New Roman"/>
          <w:sz w:val="24"/>
          <w:szCs w:val="24"/>
        </w:rPr>
        <w:t>http://ancientrome.ru/antlitr/t.htm?a=1345960142#n8</w:t>
      </w:r>
    </w:p>
  </w:footnote>
  <w:footnote w:id="95">
    <w:p w14:paraId="1BB35979" w14:textId="163F49C2" w:rsidR="001D2800" w:rsidRPr="00886E14" w:rsidRDefault="001D2800" w:rsidP="00141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62B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82C67">
        <w:rPr>
          <w:rFonts w:ascii="Times New Roman" w:hAnsi="Times New Roman" w:cs="Times New Roman"/>
          <w:sz w:val="24"/>
          <w:szCs w:val="24"/>
          <w:lang w:val="en-US"/>
        </w:rPr>
        <w:t xml:space="preserve"> Shackleton Bailey D. R. Op. </w:t>
      </w:r>
      <w:r w:rsidRPr="00F82C67">
        <w:rPr>
          <w:rFonts w:ascii="Times New Roman" w:hAnsi="Times New Roman" w:cs="Times New Roman"/>
          <w:sz w:val="24"/>
          <w:szCs w:val="24"/>
        </w:rPr>
        <w:t>с</w:t>
      </w:r>
      <w:r w:rsidRPr="00F82C67">
        <w:rPr>
          <w:rFonts w:ascii="Times New Roman" w:hAnsi="Times New Roman" w:cs="Times New Roman"/>
          <w:sz w:val="24"/>
          <w:szCs w:val="24"/>
          <w:lang w:val="en-US"/>
        </w:rPr>
        <w:t xml:space="preserve">it. </w:t>
      </w:r>
      <w:r w:rsidRPr="000B4A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86E14">
        <w:rPr>
          <w:rFonts w:ascii="Times New Roman" w:hAnsi="Times New Roman" w:cs="Times New Roman"/>
          <w:sz w:val="24"/>
          <w:szCs w:val="24"/>
        </w:rPr>
        <w:t>. 155.</w:t>
      </w:r>
    </w:p>
  </w:footnote>
  <w:footnote w:id="96">
    <w:p w14:paraId="1CD053D8" w14:textId="77777777" w:rsidR="001D2800" w:rsidRPr="00886E14" w:rsidRDefault="001D2800" w:rsidP="00141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62B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86E14">
        <w:rPr>
          <w:rFonts w:ascii="Times New Roman" w:hAnsi="Times New Roman" w:cs="Times New Roman"/>
          <w:sz w:val="24"/>
          <w:szCs w:val="24"/>
        </w:rPr>
        <w:t xml:space="preserve"> </w:t>
      </w:r>
      <w:r w:rsidRPr="000B4AE5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886E14">
        <w:rPr>
          <w:rFonts w:ascii="Times New Roman" w:hAnsi="Times New Roman" w:cs="Times New Roman"/>
          <w:sz w:val="24"/>
          <w:szCs w:val="24"/>
        </w:rPr>
        <w:t>.</w:t>
      </w:r>
    </w:p>
  </w:footnote>
  <w:footnote w:id="97">
    <w:p w14:paraId="45FDAF04" w14:textId="34C124DC" w:rsidR="001D2800" w:rsidRPr="00334855" w:rsidRDefault="001D2800" w:rsidP="00334855">
      <w:pPr>
        <w:pStyle w:val="a4"/>
        <w:jc w:val="both"/>
        <w:rPr>
          <w:rFonts w:ascii="Times New Roman" w:hAnsi="Times New Roman" w:cs="Times New Roman"/>
        </w:rPr>
      </w:pPr>
      <w:r w:rsidRPr="0033485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34855">
        <w:rPr>
          <w:rFonts w:ascii="Times New Roman" w:hAnsi="Times New Roman" w:cs="Times New Roman"/>
          <w:sz w:val="24"/>
          <w:szCs w:val="24"/>
        </w:rPr>
        <w:t xml:space="preserve"> Цицерон М. Т. Письма Марка Туллия Цицерона к Аттику, близким, брату Квинту, М. Бруту / Пер. и комм. В. О. Горенштейна. Доступно по ссылке: http://ancientrome.ru/antlitr/t.htm?a=1345960020#n19.</w:t>
      </w:r>
    </w:p>
  </w:footnote>
  <w:footnote w:id="98">
    <w:p w14:paraId="08D5DF5B" w14:textId="70AFD08E" w:rsidR="001D2800" w:rsidRPr="00950DAB" w:rsidRDefault="001D2800" w:rsidP="00726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0DA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0DAB">
        <w:rPr>
          <w:rFonts w:ascii="Times New Roman" w:hAnsi="Times New Roman" w:cs="Times New Roman"/>
          <w:sz w:val="24"/>
          <w:szCs w:val="24"/>
        </w:rPr>
        <w:t xml:space="preserve"> Цицерон М. Т. Письма Марка Туллия Цицерона к Аттику, близким, брату Квинту, М. Бруту / Пер. и комм. В. О. Горенштейна. Доступно по ссылке: http://ancientrome.ru/antlitr/t.htm?a=1345960020#n3.</w:t>
      </w:r>
    </w:p>
  </w:footnote>
  <w:footnote w:id="99">
    <w:p w14:paraId="165F566A" w14:textId="5B503C87" w:rsidR="001D2800" w:rsidRPr="00950DAB" w:rsidRDefault="001D2800" w:rsidP="00726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0DAB">
        <w:rPr>
          <w:rFonts w:ascii="Times New Roman" w:hAnsi="Times New Roman" w:cs="Times New Roman"/>
          <w:sz w:val="24"/>
          <w:szCs w:val="24"/>
        </w:rPr>
        <w:footnoteRef/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0DAB">
        <w:rPr>
          <w:rFonts w:ascii="Times New Roman" w:hAnsi="Times New Roman" w:cs="Times New Roman"/>
          <w:sz w:val="24"/>
          <w:szCs w:val="24"/>
        </w:rPr>
        <w:t>В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 xml:space="preserve"> LSJ </w:t>
      </w:r>
      <w:r w:rsidRPr="00950DAB">
        <w:rPr>
          <w:rFonts w:ascii="Times New Roman" w:hAnsi="Times New Roman" w:cs="Times New Roman"/>
          <w:sz w:val="24"/>
          <w:szCs w:val="24"/>
        </w:rPr>
        <w:t>дается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0DAB">
        <w:rPr>
          <w:rFonts w:ascii="Times New Roman" w:hAnsi="Times New Roman" w:cs="Times New Roman"/>
          <w:sz w:val="24"/>
          <w:szCs w:val="24"/>
        </w:rPr>
        <w:t>значение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 xml:space="preserve"> «people assembled; crowd, audience». </w:t>
      </w:r>
      <w:r w:rsidRPr="00950DAB">
        <w:rPr>
          <w:rFonts w:ascii="Times New Roman" w:hAnsi="Times New Roman" w:cs="Times New Roman"/>
          <w:sz w:val="24"/>
          <w:szCs w:val="24"/>
        </w:rPr>
        <w:t xml:space="preserve">Доступно по ссылке: </w:t>
      </w:r>
      <w:hyperlink r:id="rId3" w:history="1">
        <w:r w:rsidRPr="00950D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950D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950D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logeion</w:t>
        </w:r>
        <w:proofErr w:type="spellEnd"/>
        <w:r w:rsidRPr="00950D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50D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uchicago</w:t>
        </w:r>
        <w:proofErr w:type="spellEnd"/>
        <w:r w:rsidRPr="00950D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50D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edu</w:t>
        </w:r>
        <w:proofErr w:type="spellEnd"/>
        <w:r w:rsidRPr="00950D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/πα</w:t>
        </w:r>
        <w:proofErr w:type="spellStart"/>
        <w:r w:rsidRPr="00950D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νήγυρις</w:t>
        </w:r>
        <w:proofErr w:type="spellEnd"/>
      </w:hyperlink>
      <w:r w:rsidRPr="00950DAB">
        <w:rPr>
          <w:rFonts w:ascii="Times New Roman" w:hAnsi="Times New Roman" w:cs="Times New Roman"/>
          <w:sz w:val="24"/>
          <w:szCs w:val="24"/>
        </w:rPr>
        <w:t>.</w:t>
      </w:r>
    </w:p>
  </w:footnote>
  <w:footnote w:id="100">
    <w:p w14:paraId="1C82D9BC" w14:textId="1B0AF073" w:rsidR="001D2800" w:rsidRPr="00950DAB" w:rsidRDefault="001D2800" w:rsidP="00726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0DA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0DAB">
        <w:rPr>
          <w:rFonts w:ascii="Times New Roman" w:hAnsi="Times New Roman" w:cs="Times New Roman"/>
          <w:sz w:val="24"/>
          <w:szCs w:val="24"/>
        </w:rPr>
        <w:t xml:space="preserve"> Например, существительное </w:t>
      </w:r>
      <w:proofErr w:type="spellStart"/>
      <w:r w:rsidRPr="00950DAB">
        <w:rPr>
          <w:rFonts w:ascii="Times New Roman" w:hAnsi="Times New Roman" w:cs="Times New Roman"/>
          <w:i/>
          <w:iCs/>
          <w:sz w:val="24"/>
          <w:szCs w:val="24"/>
          <w:lang w:val="en-US"/>
        </w:rPr>
        <w:t>conventus</w:t>
      </w:r>
      <w:proofErr w:type="spellEnd"/>
      <w:r w:rsidRPr="00950DAB">
        <w:rPr>
          <w:rFonts w:ascii="Times New Roman" w:hAnsi="Times New Roman" w:cs="Times New Roman"/>
          <w:sz w:val="24"/>
          <w:szCs w:val="24"/>
        </w:rPr>
        <w:t xml:space="preserve"> с аналогичным значением. </w:t>
      </w:r>
      <w:r w:rsidRPr="00950DAB">
        <w:rPr>
          <w:rFonts w:ascii="Times New Roman" w:hAnsi="Times New Roman" w:cs="Times New Roman"/>
          <w:sz w:val="24"/>
          <w:szCs w:val="24"/>
          <w:lang w:val="it-IT"/>
        </w:rPr>
        <w:t xml:space="preserve">( </w:t>
      </w:r>
      <w:r w:rsidRPr="00950DAB">
        <w:rPr>
          <w:rFonts w:ascii="Times New Roman" w:hAnsi="Times New Roman" w:cs="Times New Roman"/>
          <w:sz w:val="24"/>
          <w:szCs w:val="24"/>
        </w:rPr>
        <w:t>см</w:t>
      </w:r>
      <w:r w:rsidRPr="00950DAB">
        <w:rPr>
          <w:rFonts w:ascii="Times New Roman" w:hAnsi="Times New Roman" w:cs="Times New Roman"/>
          <w:sz w:val="24"/>
          <w:szCs w:val="24"/>
          <w:lang w:val="it-IT"/>
        </w:rPr>
        <w:t xml:space="preserve">. Novum lexicum manuale Latino-Graecum et Graeco-Latinum. </w:t>
      </w:r>
      <w:r w:rsidRPr="00950DAB">
        <w:rPr>
          <w:rFonts w:ascii="Times New Roman" w:hAnsi="Times New Roman" w:cs="Times New Roman"/>
          <w:sz w:val="24"/>
          <w:szCs w:val="24"/>
        </w:rPr>
        <w:t>P. 840).</w:t>
      </w:r>
    </w:p>
  </w:footnote>
  <w:footnote w:id="101">
    <w:p w14:paraId="70F4DE8E" w14:textId="30C9E8CF" w:rsidR="001D2800" w:rsidRPr="00950DAB" w:rsidRDefault="001D2800" w:rsidP="00726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0DA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0DAB">
        <w:rPr>
          <w:rFonts w:ascii="Times New Roman" w:hAnsi="Times New Roman" w:cs="Times New Roman"/>
          <w:sz w:val="24"/>
          <w:szCs w:val="24"/>
        </w:rPr>
        <w:t xml:space="preserve"> 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>Shackleton</w:t>
      </w:r>
      <w:r w:rsidRPr="00950DAB">
        <w:rPr>
          <w:rFonts w:ascii="Times New Roman" w:hAnsi="Times New Roman" w:cs="Times New Roman"/>
          <w:sz w:val="24"/>
          <w:szCs w:val="24"/>
        </w:rPr>
        <w:t xml:space="preserve"> 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>Bailey</w:t>
      </w:r>
      <w:r w:rsidRPr="00950DAB">
        <w:rPr>
          <w:rFonts w:ascii="Times New Roman" w:hAnsi="Times New Roman" w:cs="Times New Roman"/>
          <w:sz w:val="24"/>
          <w:szCs w:val="24"/>
        </w:rPr>
        <w:t xml:space="preserve"> 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0DAB">
        <w:rPr>
          <w:rFonts w:ascii="Times New Roman" w:hAnsi="Times New Roman" w:cs="Times New Roman"/>
          <w:sz w:val="24"/>
          <w:szCs w:val="24"/>
        </w:rPr>
        <w:t xml:space="preserve">. 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50DAB">
        <w:rPr>
          <w:rFonts w:ascii="Times New Roman" w:hAnsi="Times New Roman" w:cs="Times New Roman"/>
          <w:sz w:val="24"/>
          <w:szCs w:val="24"/>
        </w:rPr>
        <w:t xml:space="preserve">. 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950DAB">
        <w:rPr>
          <w:rFonts w:ascii="Times New Roman" w:hAnsi="Times New Roman" w:cs="Times New Roman"/>
          <w:sz w:val="24"/>
          <w:szCs w:val="24"/>
        </w:rPr>
        <w:t>. с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950DAB">
        <w:rPr>
          <w:rFonts w:ascii="Times New Roman" w:hAnsi="Times New Roman" w:cs="Times New Roman"/>
          <w:sz w:val="24"/>
          <w:szCs w:val="24"/>
        </w:rPr>
        <w:t xml:space="preserve">. 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50DAB">
        <w:rPr>
          <w:rFonts w:ascii="Times New Roman" w:hAnsi="Times New Roman" w:cs="Times New Roman"/>
          <w:sz w:val="24"/>
          <w:szCs w:val="24"/>
        </w:rPr>
        <w:t>. 216–217.</w:t>
      </w:r>
    </w:p>
  </w:footnote>
  <w:footnote w:id="102">
    <w:p w14:paraId="1E20BF6D" w14:textId="23E0C01D" w:rsidR="001D2800" w:rsidRPr="00726BE1" w:rsidRDefault="001D2800" w:rsidP="0072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DA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0DAB">
        <w:rPr>
          <w:rFonts w:ascii="Times New Roman" w:hAnsi="Times New Roman" w:cs="Times New Roman"/>
          <w:sz w:val="24"/>
          <w:szCs w:val="24"/>
        </w:rPr>
        <w:t xml:space="preserve"> Горенштейн В. О. Цицерон в годы гражданской войны 49–45 гг. и диктатуры Цезаря. Диалоги «о старости» и «о дружбе» // Марк Тулий Цицерон. О старости. О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0DAB">
        <w:rPr>
          <w:rFonts w:ascii="Times New Roman" w:hAnsi="Times New Roman" w:cs="Times New Roman"/>
          <w:sz w:val="24"/>
          <w:szCs w:val="24"/>
        </w:rPr>
        <w:t>дружбе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50DAB">
        <w:rPr>
          <w:rFonts w:ascii="Times New Roman" w:hAnsi="Times New Roman" w:cs="Times New Roman"/>
          <w:sz w:val="24"/>
          <w:szCs w:val="24"/>
        </w:rPr>
        <w:t>Об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0DAB">
        <w:rPr>
          <w:rFonts w:ascii="Times New Roman" w:hAnsi="Times New Roman" w:cs="Times New Roman"/>
          <w:sz w:val="24"/>
          <w:szCs w:val="24"/>
        </w:rPr>
        <w:t>обязанностях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50DAB">
        <w:rPr>
          <w:rFonts w:ascii="Times New Roman" w:hAnsi="Times New Roman" w:cs="Times New Roman"/>
          <w:sz w:val="24"/>
          <w:szCs w:val="24"/>
        </w:rPr>
        <w:t>М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950DAB">
        <w:rPr>
          <w:rFonts w:ascii="Times New Roman" w:hAnsi="Times New Roman" w:cs="Times New Roman"/>
          <w:sz w:val="24"/>
          <w:szCs w:val="24"/>
        </w:rPr>
        <w:t>Наука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 xml:space="preserve">, 1993. </w:t>
      </w:r>
      <w:r w:rsidRPr="00726BE1">
        <w:rPr>
          <w:rFonts w:ascii="Times New Roman" w:hAnsi="Times New Roman" w:cs="Times New Roman"/>
          <w:sz w:val="24"/>
          <w:szCs w:val="24"/>
        </w:rPr>
        <w:t>С</w:t>
      </w:r>
      <w:r w:rsidRPr="00726BE1">
        <w:rPr>
          <w:rFonts w:ascii="Times New Roman" w:hAnsi="Times New Roman" w:cs="Times New Roman"/>
          <w:sz w:val="24"/>
          <w:szCs w:val="24"/>
          <w:lang w:val="en-US"/>
        </w:rPr>
        <w:t>. 179.</w:t>
      </w:r>
    </w:p>
  </w:footnote>
  <w:footnote w:id="103">
    <w:p w14:paraId="29AB6194" w14:textId="03406B9B" w:rsidR="001D2800" w:rsidRPr="0079718E" w:rsidRDefault="001D2800" w:rsidP="0072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8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8C192D">
        <w:fldChar w:fldCharType="begin"/>
      </w:r>
      <w:r w:rsidR="008C192D" w:rsidRPr="008C192D">
        <w:rPr>
          <w:lang w:val="en-US"/>
        </w:rPr>
        <w:instrText xml:space="preserve"> HYPE</w:instrText>
      </w:r>
      <w:r w:rsidR="008C192D" w:rsidRPr="008C192D">
        <w:rPr>
          <w:lang w:val="en-US"/>
        </w:rPr>
        <w:instrText xml:space="preserve">RLINK "http://www.perseus.tufts.edu/hopper/text?doc=Perseus%3Atext%3A1999.01.0135%3Abook%3D11%3Acard%3D1" \t "_blank" </w:instrText>
      </w:r>
      <w:r w:rsidR="008C192D">
        <w:fldChar w:fldCharType="separate"/>
      </w:r>
      <w:r w:rsidRPr="0079718E">
        <w:rPr>
          <w:rFonts w:ascii="Times New Roman" w:hAnsi="Times New Roman" w:cs="Times New Roman"/>
          <w:sz w:val="24"/>
          <w:szCs w:val="24"/>
          <w:lang w:val="en-US"/>
        </w:rPr>
        <w:t>Homer. The Odyssey with an English translation by A. T. Murray. London</w:t>
      </w:r>
      <w:r w:rsidRPr="0079718E">
        <w:rPr>
          <w:rFonts w:ascii="Times New Roman" w:hAnsi="Times New Roman" w:cs="Times New Roman"/>
          <w:sz w:val="24"/>
          <w:szCs w:val="24"/>
        </w:rPr>
        <w:t xml:space="preserve">, </w:t>
      </w:r>
      <w:r w:rsidRPr="0079718E">
        <w:rPr>
          <w:rFonts w:ascii="Times New Roman" w:hAnsi="Times New Roman" w:cs="Times New Roman"/>
          <w:sz w:val="24"/>
          <w:szCs w:val="24"/>
          <w:lang w:val="en-US"/>
        </w:rPr>
        <w:t>Heinemann</w:t>
      </w:r>
      <w:r w:rsidRPr="0079718E">
        <w:rPr>
          <w:rFonts w:ascii="Times New Roman" w:hAnsi="Times New Roman" w:cs="Times New Roman"/>
          <w:sz w:val="24"/>
          <w:szCs w:val="24"/>
        </w:rPr>
        <w:t>, 1919</w:t>
      </w:r>
      <w:r w:rsidR="008C192D">
        <w:rPr>
          <w:rFonts w:ascii="Times New Roman" w:hAnsi="Times New Roman" w:cs="Times New Roman"/>
          <w:sz w:val="24"/>
          <w:szCs w:val="24"/>
        </w:rPr>
        <w:fldChar w:fldCharType="end"/>
      </w:r>
      <w:r w:rsidRPr="0079718E">
        <w:rPr>
          <w:rFonts w:ascii="Times New Roman" w:hAnsi="Times New Roman" w:cs="Times New Roman"/>
          <w:sz w:val="24"/>
          <w:szCs w:val="24"/>
        </w:rPr>
        <w:t>. Доступно по ссылке: http://ancientrome.ru/antlitr/t.htm?a=1344030011.</w:t>
      </w:r>
    </w:p>
  </w:footnote>
  <w:footnote w:id="104">
    <w:p w14:paraId="742DC33D" w14:textId="1DFD65E7" w:rsidR="001D2800" w:rsidRPr="00950DAB" w:rsidRDefault="001D2800" w:rsidP="006F47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718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97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 xml:space="preserve">Shackleton Bailey D. R. Op. </w:t>
      </w:r>
      <w:r w:rsidRPr="00950DAB">
        <w:rPr>
          <w:rFonts w:ascii="Times New Roman" w:hAnsi="Times New Roman" w:cs="Times New Roman"/>
          <w:sz w:val="24"/>
          <w:szCs w:val="24"/>
        </w:rPr>
        <w:t>с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>it. P</w:t>
      </w:r>
      <w:r w:rsidRPr="00950DAB">
        <w:rPr>
          <w:rFonts w:ascii="Times New Roman" w:hAnsi="Times New Roman" w:cs="Times New Roman"/>
          <w:sz w:val="24"/>
          <w:szCs w:val="24"/>
        </w:rPr>
        <w:t>. 179. Также, исследователь указывает, что первым данное сравнение употребляет Аттик.</w:t>
      </w:r>
    </w:p>
  </w:footnote>
  <w:footnote w:id="105">
    <w:p w14:paraId="030BBECF" w14:textId="0036DB00" w:rsidR="001D2800" w:rsidRPr="0079718E" w:rsidRDefault="001D2800" w:rsidP="006F47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0DA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0DAB">
        <w:rPr>
          <w:rFonts w:ascii="Times New Roman" w:hAnsi="Times New Roman" w:cs="Times New Roman"/>
          <w:sz w:val="24"/>
          <w:szCs w:val="24"/>
        </w:rPr>
        <w:t xml:space="preserve"> Цицерон М. Т. Письма Марка Туллия Цицерона к Аттику, близким, брату Квинту, М. Бруту / Пер. и комм. В. О.</w:t>
      </w:r>
      <w:r w:rsidRPr="0079718E">
        <w:rPr>
          <w:rFonts w:ascii="Times New Roman" w:hAnsi="Times New Roman" w:cs="Times New Roman"/>
          <w:sz w:val="24"/>
          <w:szCs w:val="24"/>
        </w:rPr>
        <w:t xml:space="preserve"> Горенштейна. Доступно по ссылке: </w:t>
      </w:r>
      <w:hyperlink r:id="rId4" w:history="1">
        <w:r w:rsidRPr="007971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http://ancientrome.ru/antlitr/t.htm?a=1345960374</w:t>
        </w:r>
      </w:hyperlink>
      <w:r w:rsidRPr="0079718E">
        <w:rPr>
          <w:rFonts w:ascii="Times New Roman" w:hAnsi="Times New Roman" w:cs="Times New Roman"/>
          <w:sz w:val="24"/>
          <w:szCs w:val="24"/>
        </w:rPr>
        <w:t>.</w:t>
      </w:r>
    </w:p>
  </w:footnote>
  <w:footnote w:id="106">
    <w:p w14:paraId="105DCB80" w14:textId="74412E79" w:rsidR="001D2800" w:rsidRPr="00886E14" w:rsidRDefault="001D2800" w:rsidP="006F47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718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9718E">
        <w:rPr>
          <w:rFonts w:ascii="Times New Roman" w:hAnsi="Times New Roman" w:cs="Times New Roman"/>
          <w:sz w:val="24"/>
          <w:szCs w:val="24"/>
        </w:rPr>
        <w:t xml:space="preserve"> </w:t>
      </w:r>
      <w:r w:rsidRPr="0079718E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79718E">
        <w:rPr>
          <w:rFonts w:ascii="Times New Roman" w:hAnsi="Times New Roman" w:cs="Times New Roman"/>
          <w:sz w:val="24"/>
          <w:szCs w:val="24"/>
        </w:rPr>
        <w:t>.</w:t>
      </w:r>
    </w:p>
  </w:footnote>
  <w:footnote w:id="107">
    <w:p w14:paraId="6DB5F604" w14:textId="6453506B" w:rsidR="001D2800" w:rsidRPr="007B1CCB" w:rsidRDefault="001D2800" w:rsidP="007B1C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1CCB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7B1CCB">
        <w:rPr>
          <w:rFonts w:ascii="Times New Roman" w:hAnsi="Times New Roman" w:cs="Times New Roman"/>
          <w:sz w:val="24"/>
          <w:szCs w:val="24"/>
        </w:rPr>
        <w:t xml:space="preserve"> </w:t>
      </w:r>
      <w:r w:rsidRPr="007B1CCB">
        <w:rPr>
          <w:rFonts w:ascii="Times New Roman" w:hAnsi="Times New Roman" w:cs="Times New Roman"/>
          <w:sz w:val="24"/>
          <w:szCs w:val="24"/>
          <w:lang w:val="en-US"/>
        </w:rPr>
        <w:t>LSJ</w:t>
      </w:r>
      <w:r w:rsidRPr="007B1CCB">
        <w:rPr>
          <w:rFonts w:ascii="Times New Roman" w:hAnsi="Times New Roman" w:cs="Times New Roman"/>
          <w:sz w:val="24"/>
          <w:szCs w:val="24"/>
        </w:rPr>
        <w:t>. Доступно по ссылке: https://logeion.uchicago.edu/κατακλείς.</w:t>
      </w:r>
    </w:p>
  </w:footnote>
  <w:footnote w:id="108">
    <w:p w14:paraId="3B84A29F" w14:textId="058A7AB3" w:rsidR="001D2800" w:rsidRPr="007B1CCB" w:rsidRDefault="001D2800" w:rsidP="007B1CC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CC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B1CCB">
        <w:rPr>
          <w:rFonts w:ascii="Times New Roman" w:hAnsi="Times New Roman" w:cs="Times New Roman"/>
          <w:sz w:val="24"/>
          <w:szCs w:val="24"/>
          <w:lang w:val="it-IT"/>
        </w:rPr>
        <w:t xml:space="preserve"> Novum lexicum manuale Latino-Graecum et Graeco-Latinum. </w:t>
      </w:r>
      <w:r w:rsidRPr="007B1CCB">
        <w:rPr>
          <w:rFonts w:ascii="Times New Roman" w:hAnsi="Times New Roman" w:cs="Times New Roman"/>
          <w:sz w:val="24"/>
          <w:szCs w:val="24"/>
          <w:lang w:val="en-US"/>
        </w:rPr>
        <w:t>P. 87.</w:t>
      </w:r>
    </w:p>
  </w:footnote>
  <w:footnote w:id="109">
    <w:p w14:paraId="6FE616B2" w14:textId="46956FBE" w:rsidR="001D2800" w:rsidRPr="006F476B" w:rsidRDefault="001D2800" w:rsidP="007B1C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1CC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B1CCB">
        <w:rPr>
          <w:rFonts w:ascii="Times New Roman" w:hAnsi="Times New Roman" w:cs="Times New Roman"/>
          <w:sz w:val="24"/>
          <w:szCs w:val="24"/>
          <w:lang w:val="en-US"/>
        </w:rPr>
        <w:t xml:space="preserve"> Shackleton Bailey D. R. Op. </w:t>
      </w:r>
      <w:r w:rsidRPr="007B1CCB">
        <w:rPr>
          <w:rFonts w:ascii="Times New Roman" w:hAnsi="Times New Roman" w:cs="Times New Roman"/>
          <w:sz w:val="24"/>
          <w:szCs w:val="24"/>
        </w:rPr>
        <w:t>с</w:t>
      </w:r>
      <w:r w:rsidRPr="007B1CCB">
        <w:rPr>
          <w:rFonts w:ascii="Times New Roman" w:hAnsi="Times New Roman" w:cs="Times New Roman"/>
          <w:sz w:val="24"/>
          <w:szCs w:val="24"/>
          <w:lang w:val="en-US"/>
        </w:rPr>
        <w:t xml:space="preserve">it. </w:t>
      </w:r>
      <w:r w:rsidRPr="007B1CCB">
        <w:rPr>
          <w:rFonts w:ascii="Times New Roman" w:hAnsi="Times New Roman" w:cs="Times New Roman"/>
          <w:sz w:val="24"/>
          <w:szCs w:val="24"/>
        </w:rPr>
        <w:t>P. 211.</w:t>
      </w:r>
    </w:p>
  </w:footnote>
  <w:footnote w:id="110">
    <w:p w14:paraId="26209C3F" w14:textId="12C89DD8" w:rsidR="001D2800" w:rsidRPr="006F476B" w:rsidRDefault="001D2800" w:rsidP="00465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476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F476B">
        <w:rPr>
          <w:rFonts w:ascii="Times New Roman" w:hAnsi="Times New Roman" w:cs="Times New Roman"/>
          <w:sz w:val="24"/>
          <w:szCs w:val="24"/>
        </w:rPr>
        <w:t xml:space="preserve"> </w:t>
      </w:r>
      <w:r w:rsidRPr="006F476B">
        <w:rPr>
          <w:rFonts w:ascii="Times New Roman" w:hAnsi="Times New Roman" w:cs="Times New Roman"/>
          <w:sz w:val="24"/>
          <w:szCs w:val="24"/>
          <w:lang w:val="it-IT"/>
        </w:rPr>
        <w:t>LSJ</w:t>
      </w:r>
      <w:r w:rsidRPr="006F476B">
        <w:rPr>
          <w:rFonts w:ascii="Times New Roman" w:hAnsi="Times New Roman" w:cs="Times New Roman"/>
          <w:sz w:val="24"/>
          <w:szCs w:val="24"/>
        </w:rPr>
        <w:t>. Доступно по ссылке: https://logeion.uchicago.edu/ὑπόθεσις.</w:t>
      </w:r>
    </w:p>
  </w:footnote>
  <w:footnote w:id="111">
    <w:p w14:paraId="39F50CA0" w14:textId="441C5E45" w:rsidR="001D2800" w:rsidRPr="006F476B" w:rsidRDefault="001D2800" w:rsidP="00465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476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F476B">
        <w:rPr>
          <w:rFonts w:ascii="Times New Roman" w:hAnsi="Times New Roman" w:cs="Times New Roman"/>
          <w:sz w:val="24"/>
          <w:szCs w:val="24"/>
          <w:lang w:val="it-IT"/>
        </w:rPr>
        <w:t xml:space="preserve"> Novum lexicum manuale Latino-Graecum et Graeco-Latinum. </w:t>
      </w:r>
      <w:r w:rsidRPr="006F47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F476B">
        <w:rPr>
          <w:rFonts w:ascii="Times New Roman" w:hAnsi="Times New Roman" w:cs="Times New Roman"/>
          <w:sz w:val="24"/>
          <w:szCs w:val="24"/>
        </w:rPr>
        <w:t>. 1738.</w:t>
      </w:r>
    </w:p>
  </w:footnote>
  <w:footnote w:id="112">
    <w:p w14:paraId="4D0C5875" w14:textId="7904E0BA" w:rsidR="001D2800" w:rsidRDefault="001D2800" w:rsidP="004653A6">
      <w:pPr>
        <w:spacing w:after="0" w:line="240" w:lineRule="auto"/>
        <w:jc w:val="both"/>
      </w:pPr>
      <w:r w:rsidRPr="006F476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F476B">
        <w:rPr>
          <w:rFonts w:ascii="Times New Roman" w:hAnsi="Times New Roman" w:cs="Times New Roman"/>
          <w:sz w:val="24"/>
          <w:szCs w:val="24"/>
        </w:rPr>
        <w:t xml:space="preserve"> Машкин Н. А. Принципат Августа. Происхождение и социальная сущность. М. –Л.: Изд-во Академии Наук СССР, 1949. С. 123.</w:t>
      </w:r>
    </w:p>
  </w:footnote>
  <w:footnote w:id="113">
    <w:p w14:paraId="5715BA6F" w14:textId="72DB2048" w:rsidR="001D2800" w:rsidRPr="00950DAB" w:rsidRDefault="001D2800">
      <w:pPr>
        <w:pStyle w:val="a4"/>
        <w:rPr>
          <w:rFonts w:ascii="Times New Roman" w:hAnsi="Times New Roman" w:cs="Times New Roman"/>
          <w:sz w:val="24"/>
          <w:szCs w:val="24"/>
        </w:rPr>
      </w:pPr>
      <w:r w:rsidRPr="005633F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4646">
        <w:rPr>
          <w:rFonts w:ascii="Times New Roman" w:hAnsi="Times New Roman" w:cs="Times New Roman"/>
          <w:sz w:val="24"/>
          <w:szCs w:val="24"/>
        </w:rPr>
        <w:t xml:space="preserve"> </w:t>
      </w:r>
      <w:r w:rsidRPr="005633F1">
        <w:rPr>
          <w:rFonts w:ascii="Times New Roman" w:hAnsi="Times New Roman" w:cs="Times New Roman"/>
          <w:sz w:val="24"/>
          <w:szCs w:val="24"/>
          <w:lang w:val="it-IT"/>
        </w:rPr>
        <w:t>Rose</w:t>
      </w:r>
      <w:r w:rsidRPr="005A4646">
        <w:rPr>
          <w:rFonts w:ascii="Times New Roman" w:hAnsi="Times New Roman" w:cs="Times New Roman"/>
          <w:sz w:val="24"/>
          <w:szCs w:val="24"/>
        </w:rPr>
        <w:t xml:space="preserve"> </w:t>
      </w:r>
      <w:r w:rsidRPr="005633F1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5A4646">
        <w:rPr>
          <w:rFonts w:ascii="Times New Roman" w:hAnsi="Times New Roman" w:cs="Times New Roman"/>
          <w:sz w:val="24"/>
          <w:szCs w:val="24"/>
        </w:rPr>
        <w:t xml:space="preserve">. </w:t>
      </w:r>
      <w:r w:rsidRPr="005633F1">
        <w:rPr>
          <w:rFonts w:ascii="Times New Roman" w:hAnsi="Times New Roman" w:cs="Times New Roman"/>
          <w:sz w:val="24"/>
          <w:szCs w:val="24"/>
          <w:lang w:val="it-IT"/>
        </w:rPr>
        <w:t>J</w:t>
      </w:r>
      <w:r w:rsidRPr="005A4646">
        <w:rPr>
          <w:rFonts w:ascii="Times New Roman" w:hAnsi="Times New Roman" w:cs="Times New Roman"/>
          <w:sz w:val="24"/>
          <w:szCs w:val="24"/>
        </w:rPr>
        <w:t xml:space="preserve">. </w:t>
      </w:r>
      <w:r w:rsidRPr="00950DAB">
        <w:rPr>
          <w:rFonts w:ascii="Times New Roman" w:hAnsi="Times New Roman" w:cs="Times New Roman"/>
          <w:sz w:val="24"/>
          <w:szCs w:val="24"/>
          <w:lang w:val="it-IT"/>
        </w:rPr>
        <w:t>Op</w:t>
      </w:r>
      <w:r w:rsidRPr="00950DAB">
        <w:rPr>
          <w:rFonts w:ascii="Times New Roman" w:hAnsi="Times New Roman" w:cs="Times New Roman"/>
          <w:sz w:val="24"/>
          <w:szCs w:val="24"/>
        </w:rPr>
        <w:t xml:space="preserve">. </w:t>
      </w:r>
      <w:r w:rsidRPr="00950DAB">
        <w:rPr>
          <w:rFonts w:ascii="Times New Roman" w:hAnsi="Times New Roman" w:cs="Times New Roman"/>
          <w:sz w:val="24"/>
          <w:szCs w:val="24"/>
          <w:lang w:val="it-IT"/>
        </w:rPr>
        <w:t>cit</w:t>
      </w:r>
      <w:r w:rsidRPr="00950DAB">
        <w:rPr>
          <w:rFonts w:ascii="Times New Roman" w:hAnsi="Times New Roman" w:cs="Times New Roman"/>
          <w:sz w:val="24"/>
          <w:szCs w:val="24"/>
        </w:rPr>
        <w:t>. P. 107.</w:t>
      </w:r>
    </w:p>
  </w:footnote>
  <w:footnote w:id="114">
    <w:p w14:paraId="59A95C7F" w14:textId="0337AFC0" w:rsidR="001D2800" w:rsidRPr="00950DAB" w:rsidRDefault="001D2800" w:rsidP="0008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A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0DAB">
        <w:rPr>
          <w:rFonts w:ascii="Times New Roman" w:hAnsi="Times New Roman" w:cs="Times New Roman"/>
          <w:sz w:val="24"/>
          <w:szCs w:val="24"/>
        </w:rPr>
        <w:t xml:space="preserve">LSJ. Доступно по ссылке: </w:t>
      </w:r>
      <w:hyperlink r:id="rId5" w:history="1">
        <w:r w:rsidRPr="00950D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https://logeion.uchicago.edu/παρεγχείρησις</w:t>
        </w:r>
      </w:hyperlink>
      <w:r w:rsidRPr="00950DAB">
        <w:rPr>
          <w:rFonts w:ascii="Times New Roman" w:hAnsi="Times New Roman" w:cs="Times New Roman"/>
          <w:sz w:val="24"/>
          <w:szCs w:val="24"/>
        </w:rPr>
        <w:t xml:space="preserve">. Э. О. </w:t>
      </w:r>
      <w:proofErr w:type="spellStart"/>
      <w:r w:rsidRPr="00950DAB">
        <w:rPr>
          <w:rFonts w:ascii="Times New Roman" w:hAnsi="Times New Roman" w:cs="Times New Roman"/>
          <w:sz w:val="24"/>
          <w:szCs w:val="24"/>
        </w:rPr>
        <w:t>Винстед</w:t>
      </w:r>
      <w:proofErr w:type="spellEnd"/>
      <w:r w:rsidRPr="00950DAB">
        <w:rPr>
          <w:rFonts w:ascii="Times New Roman" w:hAnsi="Times New Roman" w:cs="Times New Roman"/>
          <w:sz w:val="24"/>
          <w:szCs w:val="24"/>
        </w:rPr>
        <w:t xml:space="preserve"> переводит фразеологизмом </w:t>
      </w:r>
      <w:proofErr w:type="spellStart"/>
      <w:r w:rsidRPr="00950DAB">
        <w:rPr>
          <w:rFonts w:ascii="Times New Roman" w:hAnsi="Times New Roman" w:cs="Times New Roman"/>
          <w:i/>
          <w:iCs/>
          <w:sz w:val="24"/>
          <w:szCs w:val="24"/>
        </w:rPr>
        <w:t>put</w:t>
      </w:r>
      <w:proofErr w:type="spellEnd"/>
      <w:r w:rsidRPr="00950D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0DAB">
        <w:rPr>
          <w:rFonts w:ascii="Times New Roman" w:hAnsi="Times New Roman" w:cs="Times New Roman"/>
          <w:i/>
          <w:iCs/>
          <w:sz w:val="24"/>
          <w:szCs w:val="24"/>
        </w:rPr>
        <w:t>one's</w:t>
      </w:r>
      <w:proofErr w:type="spellEnd"/>
      <w:r w:rsidRPr="00950D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0DAB">
        <w:rPr>
          <w:rFonts w:ascii="Times New Roman" w:hAnsi="Times New Roman" w:cs="Times New Roman"/>
          <w:i/>
          <w:iCs/>
          <w:sz w:val="24"/>
          <w:szCs w:val="24"/>
        </w:rPr>
        <w:t>oar</w:t>
      </w:r>
      <w:proofErr w:type="spellEnd"/>
      <w:r w:rsidRPr="00950D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0DAB">
        <w:rPr>
          <w:rFonts w:ascii="Times New Roman" w:hAnsi="Times New Roman" w:cs="Times New Roman"/>
          <w:sz w:val="24"/>
          <w:szCs w:val="24"/>
        </w:rPr>
        <w:t xml:space="preserve">с тем же значением (см. 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 xml:space="preserve">Cicero M. T. Cicero: letters to Atticus / Ed. end transl. E. O. </w:t>
      </w:r>
      <w:proofErr w:type="spellStart"/>
      <w:r w:rsidRPr="00950DAB">
        <w:rPr>
          <w:rFonts w:ascii="Times New Roman" w:hAnsi="Times New Roman" w:cs="Times New Roman"/>
          <w:sz w:val="24"/>
          <w:szCs w:val="24"/>
          <w:lang w:val="en-US"/>
        </w:rPr>
        <w:t>Winstedt</w:t>
      </w:r>
      <w:proofErr w:type="spellEnd"/>
      <w:r w:rsidRPr="00950DAB">
        <w:rPr>
          <w:rFonts w:ascii="Times New Roman" w:hAnsi="Times New Roman" w:cs="Times New Roman"/>
          <w:sz w:val="24"/>
          <w:szCs w:val="24"/>
          <w:lang w:val="en-US"/>
        </w:rPr>
        <w:t>. Harvard University</w:t>
      </w:r>
      <w:r w:rsidRPr="00950DAB">
        <w:rPr>
          <w:rFonts w:ascii="Times New Roman" w:hAnsi="Times New Roman" w:cs="Times New Roman"/>
          <w:sz w:val="24"/>
          <w:szCs w:val="24"/>
        </w:rPr>
        <w:t xml:space="preserve"> 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950DAB">
        <w:rPr>
          <w:rFonts w:ascii="Times New Roman" w:hAnsi="Times New Roman" w:cs="Times New Roman"/>
          <w:sz w:val="24"/>
          <w:szCs w:val="24"/>
        </w:rPr>
        <w:t xml:space="preserve">, 1912–1918. 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950DAB">
        <w:rPr>
          <w:rFonts w:ascii="Times New Roman" w:hAnsi="Times New Roman" w:cs="Times New Roman"/>
          <w:sz w:val="24"/>
          <w:szCs w:val="24"/>
        </w:rPr>
        <w:t xml:space="preserve">. 3. 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50DAB">
        <w:rPr>
          <w:rFonts w:ascii="Times New Roman" w:hAnsi="Times New Roman" w:cs="Times New Roman"/>
          <w:sz w:val="24"/>
          <w:szCs w:val="24"/>
        </w:rPr>
        <w:t>. 307).</w:t>
      </w:r>
    </w:p>
  </w:footnote>
  <w:footnote w:id="115">
    <w:p w14:paraId="07EDB048" w14:textId="429A7BFE" w:rsidR="001D2800" w:rsidRPr="00790EF3" w:rsidRDefault="001D2800" w:rsidP="00B00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0DA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0DAB">
        <w:rPr>
          <w:rFonts w:ascii="Times New Roman" w:hAnsi="Times New Roman" w:cs="Times New Roman"/>
          <w:sz w:val="24"/>
          <w:szCs w:val="24"/>
        </w:rPr>
        <w:t xml:space="preserve"> Цицерон М. Т. Письма Марка Туллия Цицерона к Аттику, близким, брату Квинту, М. Бруту / Пер</w:t>
      </w:r>
      <w:r w:rsidRPr="00790EF3">
        <w:rPr>
          <w:rFonts w:ascii="Times New Roman" w:hAnsi="Times New Roman" w:cs="Times New Roman"/>
          <w:sz w:val="24"/>
          <w:szCs w:val="24"/>
        </w:rPr>
        <w:t>. и комм. В. О. Горенштейна. Доступно по ссылке: http://ancientrome.ru/antlitr/t.htm?a=1345960736#n13.</w:t>
      </w:r>
    </w:p>
  </w:footnote>
  <w:footnote w:id="116">
    <w:p w14:paraId="44907892" w14:textId="746F8AE3" w:rsidR="001D2800" w:rsidRPr="00790EF3" w:rsidRDefault="001D2800" w:rsidP="00B00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EF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790EF3">
        <w:rPr>
          <w:rFonts w:ascii="Times New Roman" w:hAnsi="Times New Roman" w:cs="Times New Roman"/>
          <w:sz w:val="24"/>
          <w:szCs w:val="24"/>
        </w:rPr>
        <w:t xml:space="preserve"> </w:t>
      </w:r>
      <w:r w:rsidRPr="00790EF3">
        <w:rPr>
          <w:rFonts w:ascii="Times New Roman" w:hAnsi="Times New Roman" w:cs="Times New Roman"/>
          <w:sz w:val="24"/>
          <w:szCs w:val="24"/>
        </w:rPr>
        <w:t xml:space="preserve">Гераклид // </w:t>
      </w:r>
      <w:r w:rsidRPr="00790EF3">
        <w:rPr>
          <w:rFonts w:ascii="Times New Roman" w:hAnsi="Times New Roman" w:cs="Times New Roman"/>
          <w:sz w:val="24"/>
          <w:szCs w:val="24"/>
          <w:shd w:val="clear" w:color="auto" w:fill="FFFFFF"/>
        </w:rPr>
        <w:t>Антич</w:t>
      </w:r>
      <w:r w:rsidRPr="00790EF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ные писа</w:t>
      </w:r>
      <w:r w:rsidRPr="00790EF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790EF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ли. Сло</w:t>
      </w:r>
      <w:r w:rsidRPr="00790EF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варь. СПб.: Лань, 1999. Доступно по ссылке: http://ancientrome.ru/dictio/article.htm?a=200347343.</w:t>
      </w:r>
    </w:p>
  </w:footnote>
  <w:footnote w:id="117">
    <w:p w14:paraId="1CFEFD5F" w14:textId="76300A91" w:rsidR="001D2800" w:rsidRPr="007050FE" w:rsidRDefault="001D2800" w:rsidP="00B00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EF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90EF3">
        <w:rPr>
          <w:rFonts w:ascii="Times New Roman" w:hAnsi="Times New Roman" w:cs="Times New Roman"/>
          <w:sz w:val="24"/>
          <w:szCs w:val="24"/>
          <w:lang w:val="en-US"/>
        </w:rPr>
        <w:t xml:space="preserve"> Shackleton Bailey D. R. Op. </w:t>
      </w:r>
      <w:r w:rsidRPr="00790EF3">
        <w:rPr>
          <w:rFonts w:ascii="Times New Roman" w:hAnsi="Times New Roman" w:cs="Times New Roman"/>
          <w:sz w:val="24"/>
          <w:szCs w:val="24"/>
        </w:rPr>
        <w:t>с</w:t>
      </w:r>
      <w:r w:rsidRPr="00790EF3">
        <w:rPr>
          <w:rFonts w:ascii="Times New Roman" w:hAnsi="Times New Roman" w:cs="Times New Roman"/>
          <w:sz w:val="24"/>
          <w:szCs w:val="24"/>
          <w:lang w:val="en-US"/>
        </w:rPr>
        <w:t>it. P</w:t>
      </w:r>
      <w:r w:rsidRPr="00790EF3">
        <w:rPr>
          <w:rFonts w:ascii="Times New Roman" w:hAnsi="Times New Roman" w:cs="Times New Roman"/>
          <w:sz w:val="24"/>
          <w:szCs w:val="24"/>
        </w:rPr>
        <w:t>. 214</w:t>
      </w:r>
      <w:r w:rsidR="00790EF3">
        <w:rPr>
          <w:rFonts w:ascii="Times New Roman" w:hAnsi="Times New Roman" w:cs="Times New Roman"/>
          <w:sz w:val="24"/>
          <w:szCs w:val="24"/>
        </w:rPr>
        <w:t>.</w:t>
      </w:r>
    </w:p>
  </w:footnote>
  <w:footnote w:id="118">
    <w:p w14:paraId="4B93973C" w14:textId="4F39FDBD" w:rsidR="001D2800" w:rsidRPr="00F55E9C" w:rsidRDefault="001D2800" w:rsidP="00AF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A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0DAB">
        <w:rPr>
          <w:rFonts w:ascii="Times New Roman" w:hAnsi="Times New Roman" w:cs="Times New Roman"/>
          <w:sz w:val="24"/>
          <w:szCs w:val="24"/>
        </w:rPr>
        <w:t xml:space="preserve"> К </w:t>
      </w:r>
      <w:r w:rsidR="00E830DE" w:rsidRPr="00950DAB">
        <w:rPr>
          <w:rFonts w:ascii="Times New Roman" w:hAnsi="Times New Roman" w:cs="Times New Roman"/>
          <w:sz w:val="24"/>
          <w:szCs w:val="24"/>
        </w:rPr>
        <w:t xml:space="preserve">похожему </w:t>
      </w:r>
      <w:r w:rsidRPr="00950DAB">
        <w:rPr>
          <w:rFonts w:ascii="Times New Roman" w:hAnsi="Times New Roman" w:cs="Times New Roman"/>
          <w:sz w:val="24"/>
          <w:szCs w:val="24"/>
        </w:rPr>
        <w:t xml:space="preserve">выводу приходит М. </w:t>
      </w:r>
      <w:proofErr w:type="spellStart"/>
      <w:r w:rsidRPr="00950DAB">
        <w:rPr>
          <w:rFonts w:ascii="Times New Roman" w:hAnsi="Times New Roman" w:cs="Times New Roman"/>
          <w:sz w:val="24"/>
          <w:szCs w:val="24"/>
        </w:rPr>
        <w:t>Почкай</w:t>
      </w:r>
      <w:proofErr w:type="spellEnd"/>
      <w:r w:rsidRPr="00950DAB">
        <w:rPr>
          <w:rFonts w:ascii="Times New Roman" w:hAnsi="Times New Roman" w:cs="Times New Roman"/>
          <w:sz w:val="24"/>
          <w:szCs w:val="24"/>
        </w:rPr>
        <w:t xml:space="preserve"> (см. </w:t>
      </w:r>
      <w:proofErr w:type="spellStart"/>
      <w:r w:rsidRPr="00950DAB">
        <w:rPr>
          <w:rFonts w:ascii="Times New Roman" w:hAnsi="Times New Roman" w:cs="Times New Roman"/>
          <w:sz w:val="24"/>
          <w:szCs w:val="24"/>
          <w:lang w:val="en-US"/>
        </w:rPr>
        <w:t>Počkaj</w:t>
      </w:r>
      <w:proofErr w:type="spellEnd"/>
      <w:r w:rsidRPr="00950DAB">
        <w:rPr>
          <w:rFonts w:ascii="Times New Roman" w:hAnsi="Times New Roman" w:cs="Times New Roman"/>
          <w:sz w:val="24"/>
          <w:szCs w:val="24"/>
          <w:lang w:val="en-US"/>
        </w:rPr>
        <w:t xml:space="preserve"> M. Code switching in Cicero’s Letters to Atticus. </w:t>
      </w:r>
      <w:r w:rsidRPr="00950DAB">
        <w:rPr>
          <w:rFonts w:ascii="Times New Roman" w:hAnsi="Times New Roman" w:cs="Times New Roman"/>
          <w:sz w:val="24"/>
          <w:szCs w:val="24"/>
          <w:lang w:val="it-IT"/>
        </w:rPr>
        <w:t>Keria</w:t>
      </w:r>
      <w:r w:rsidRPr="00950DAB">
        <w:rPr>
          <w:rFonts w:ascii="Times New Roman" w:hAnsi="Times New Roman" w:cs="Times New Roman"/>
          <w:sz w:val="24"/>
          <w:szCs w:val="24"/>
        </w:rPr>
        <w:t xml:space="preserve">: </w:t>
      </w:r>
      <w:r w:rsidRPr="00950DAB">
        <w:rPr>
          <w:rFonts w:ascii="Times New Roman" w:hAnsi="Times New Roman" w:cs="Times New Roman"/>
          <w:sz w:val="24"/>
          <w:szCs w:val="24"/>
          <w:lang w:val="it-IT"/>
        </w:rPr>
        <w:t>Studia</w:t>
      </w:r>
      <w:r w:rsidRPr="00950DAB">
        <w:rPr>
          <w:rFonts w:ascii="Times New Roman" w:hAnsi="Times New Roman" w:cs="Times New Roman"/>
          <w:sz w:val="24"/>
          <w:szCs w:val="24"/>
        </w:rPr>
        <w:t xml:space="preserve"> </w:t>
      </w:r>
      <w:r w:rsidRPr="00950DAB">
        <w:rPr>
          <w:rFonts w:ascii="Times New Roman" w:hAnsi="Times New Roman" w:cs="Times New Roman"/>
          <w:sz w:val="24"/>
          <w:szCs w:val="24"/>
          <w:lang w:val="it-IT"/>
        </w:rPr>
        <w:t>Latina</w:t>
      </w:r>
      <w:r w:rsidRPr="00950DAB">
        <w:rPr>
          <w:rFonts w:ascii="Times New Roman" w:hAnsi="Times New Roman" w:cs="Times New Roman"/>
          <w:sz w:val="24"/>
          <w:szCs w:val="24"/>
        </w:rPr>
        <w:t xml:space="preserve"> </w:t>
      </w:r>
      <w:r w:rsidRPr="00950DAB">
        <w:rPr>
          <w:rFonts w:ascii="Times New Roman" w:hAnsi="Times New Roman" w:cs="Times New Roman"/>
          <w:sz w:val="24"/>
          <w:szCs w:val="24"/>
          <w:lang w:val="it-IT"/>
        </w:rPr>
        <w:t>et</w:t>
      </w:r>
      <w:r w:rsidRPr="00950DAB">
        <w:rPr>
          <w:rFonts w:ascii="Times New Roman" w:hAnsi="Times New Roman" w:cs="Times New Roman"/>
          <w:sz w:val="24"/>
          <w:szCs w:val="24"/>
        </w:rPr>
        <w:t xml:space="preserve"> </w:t>
      </w:r>
      <w:r w:rsidRPr="00950DAB">
        <w:rPr>
          <w:rFonts w:ascii="Times New Roman" w:hAnsi="Times New Roman" w:cs="Times New Roman"/>
          <w:sz w:val="24"/>
          <w:szCs w:val="24"/>
          <w:lang w:val="it-IT"/>
        </w:rPr>
        <w:t>Graeca</w:t>
      </w:r>
      <w:r w:rsidRPr="00950DAB">
        <w:rPr>
          <w:rFonts w:ascii="Times New Roman" w:hAnsi="Times New Roman" w:cs="Times New Roman"/>
          <w:sz w:val="24"/>
          <w:szCs w:val="24"/>
        </w:rPr>
        <w:t>,</w:t>
      </w:r>
      <w:r w:rsidRPr="00950DAB">
        <w:rPr>
          <w:rFonts w:ascii="Times New Roman" w:hAnsi="Times New Roman" w:cs="Times New Roman"/>
          <w:sz w:val="24"/>
          <w:szCs w:val="24"/>
          <w:lang w:val="it-IT"/>
        </w:rPr>
        <w:t> </w:t>
      </w:r>
      <w:r w:rsidRPr="00950DAB">
        <w:rPr>
          <w:rFonts w:ascii="Times New Roman" w:hAnsi="Times New Roman" w:cs="Times New Roman"/>
          <w:sz w:val="24"/>
          <w:szCs w:val="24"/>
        </w:rPr>
        <w:t xml:space="preserve">2018. </w:t>
      </w:r>
      <w:r w:rsidRPr="00950DAB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950DAB">
        <w:rPr>
          <w:rFonts w:ascii="Times New Roman" w:hAnsi="Times New Roman" w:cs="Times New Roman"/>
          <w:sz w:val="24"/>
          <w:szCs w:val="24"/>
        </w:rPr>
        <w:t xml:space="preserve">. 20 (1). </w:t>
      </w:r>
      <w:r w:rsidRPr="00950DAB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950DAB">
        <w:rPr>
          <w:rFonts w:ascii="Times New Roman" w:hAnsi="Times New Roman" w:cs="Times New Roman"/>
          <w:sz w:val="24"/>
          <w:szCs w:val="24"/>
        </w:rPr>
        <w:t>. 25).</w:t>
      </w:r>
    </w:p>
    <w:p w14:paraId="0761A054" w14:textId="781DB52E" w:rsidR="001D2800" w:rsidRPr="00224A93" w:rsidRDefault="001D2800">
      <w:pPr>
        <w:pStyle w:val="a4"/>
      </w:pPr>
    </w:p>
  </w:footnote>
  <w:footnote w:id="119">
    <w:p w14:paraId="4435CDBE" w14:textId="736F7279" w:rsidR="001D2800" w:rsidRPr="007B578C" w:rsidRDefault="001D2800" w:rsidP="007B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8C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7B578C">
        <w:rPr>
          <w:rFonts w:ascii="Times New Roman" w:hAnsi="Times New Roman" w:cs="Times New Roman"/>
          <w:sz w:val="24"/>
          <w:szCs w:val="24"/>
        </w:rPr>
        <w:t>Кулаковский Ю. А. Речи Цицерона // История Римской литературы от начала республики до начала Империи в конспиративном изложении. Киев: Издательский дом А+С, 2005. С. 86.</w:t>
      </w:r>
    </w:p>
  </w:footnote>
  <w:footnote w:id="120">
    <w:p w14:paraId="557197E2" w14:textId="66A1BFC2" w:rsidR="001D2800" w:rsidRPr="007B578C" w:rsidRDefault="001D2800" w:rsidP="007B57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578C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7050F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B578C">
        <w:rPr>
          <w:rFonts w:ascii="Times New Roman" w:hAnsi="Times New Roman" w:cs="Times New Roman"/>
          <w:sz w:val="24"/>
          <w:szCs w:val="24"/>
          <w:lang w:val="en-US"/>
        </w:rPr>
        <w:t>Shackleton</w:t>
      </w:r>
      <w:r w:rsidRPr="007050FE">
        <w:rPr>
          <w:rFonts w:ascii="Times New Roman" w:hAnsi="Times New Roman" w:cs="Times New Roman"/>
          <w:sz w:val="24"/>
          <w:szCs w:val="24"/>
        </w:rPr>
        <w:t xml:space="preserve"> </w:t>
      </w:r>
      <w:r w:rsidRPr="007B578C">
        <w:rPr>
          <w:rFonts w:ascii="Times New Roman" w:hAnsi="Times New Roman" w:cs="Times New Roman"/>
          <w:sz w:val="24"/>
          <w:szCs w:val="24"/>
          <w:lang w:val="en-US"/>
        </w:rPr>
        <w:t>Bailey</w:t>
      </w:r>
      <w:r w:rsidRPr="007050FE">
        <w:rPr>
          <w:rFonts w:ascii="Times New Roman" w:hAnsi="Times New Roman" w:cs="Times New Roman"/>
          <w:sz w:val="24"/>
          <w:szCs w:val="24"/>
        </w:rPr>
        <w:t xml:space="preserve"> </w:t>
      </w:r>
      <w:r w:rsidRPr="007B578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50FE">
        <w:rPr>
          <w:rFonts w:ascii="Times New Roman" w:hAnsi="Times New Roman" w:cs="Times New Roman"/>
          <w:sz w:val="24"/>
          <w:szCs w:val="24"/>
        </w:rPr>
        <w:t xml:space="preserve">. </w:t>
      </w:r>
      <w:r w:rsidRPr="007B578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050FE">
        <w:rPr>
          <w:rFonts w:ascii="Times New Roman" w:hAnsi="Times New Roman" w:cs="Times New Roman"/>
          <w:sz w:val="24"/>
          <w:szCs w:val="24"/>
        </w:rPr>
        <w:t xml:space="preserve">. </w:t>
      </w:r>
      <w:r w:rsidRPr="007B578C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7050FE">
        <w:rPr>
          <w:rFonts w:ascii="Times New Roman" w:hAnsi="Times New Roman" w:cs="Times New Roman"/>
          <w:sz w:val="24"/>
          <w:szCs w:val="24"/>
        </w:rPr>
        <w:t xml:space="preserve">. </w:t>
      </w:r>
      <w:r w:rsidRPr="007B578C">
        <w:rPr>
          <w:rFonts w:ascii="Times New Roman" w:hAnsi="Times New Roman" w:cs="Times New Roman"/>
          <w:sz w:val="24"/>
          <w:szCs w:val="24"/>
        </w:rPr>
        <w:t>с</w:t>
      </w:r>
      <w:r w:rsidRPr="007B578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050FE">
        <w:rPr>
          <w:rFonts w:ascii="Times New Roman" w:hAnsi="Times New Roman" w:cs="Times New Roman"/>
          <w:sz w:val="24"/>
          <w:szCs w:val="24"/>
        </w:rPr>
        <w:t xml:space="preserve">. </w:t>
      </w:r>
      <w:r w:rsidRPr="007B578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B578C">
        <w:rPr>
          <w:rFonts w:ascii="Times New Roman" w:hAnsi="Times New Roman" w:cs="Times New Roman"/>
          <w:sz w:val="24"/>
          <w:szCs w:val="24"/>
        </w:rPr>
        <w:t>. 136–137.</w:t>
      </w:r>
    </w:p>
  </w:footnote>
  <w:footnote w:id="121">
    <w:p w14:paraId="15D2F534" w14:textId="30F5ADF7" w:rsidR="001D2800" w:rsidRPr="00DE174D" w:rsidRDefault="001D2800" w:rsidP="007B578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578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B578C">
        <w:rPr>
          <w:rFonts w:ascii="Times New Roman" w:hAnsi="Times New Roman" w:cs="Times New Roman"/>
          <w:sz w:val="24"/>
          <w:szCs w:val="24"/>
        </w:rPr>
        <w:t xml:space="preserve"> Утченко С. Л. Цицерон</w:t>
      </w:r>
      <w:r w:rsidRPr="007C791D">
        <w:rPr>
          <w:rFonts w:ascii="Times New Roman" w:hAnsi="Times New Roman" w:cs="Times New Roman"/>
          <w:sz w:val="24"/>
          <w:szCs w:val="24"/>
        </w:rPr>
        <w:t xml:space="preserve"> и его время. </w:t>
      </w:r>
      <w:r w:rsidRPr="007C791D">
        <w:rPr>
          <w:rFonts w:ascii="Times New Roman" w:hAnsi="Times New Roman" w:cs="Times New Roman"/>
          <w:sz w:val="24"/>
          <w:szCs w:val="24"/>
          <w:lang w:val="it-IT"/>
        </w:rPr>
        <w:t>М</w:t>
      </w:r>
      <w:r w:rsidRPr="007C791D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7C791D">
        <w:rPr>
          <w:rFonts w:ascii="Times New Roman" w:hAnsi="Times New Roman" w:cs="Times New Roman"/>
          <w:sz w:val="24"/>
          <w:szCs w:val="24"/>
          <w:lang w:val="it-IT"/>
        </w:rPr>
        <w:t>Мысль</w:t>
      </w:r>
      <w:r w:rsidRPr="007C791D">
        <w:rPr>
          <w:rFonts w:ascii="Times New Roman" w:hAnsi="Times New Roman" w:cs="Times New Roman"/>
          <w:sz w:val="24"/>
          <w:szCs w:val="24"/>
          <w:lang w:val="en-US"/>
        </w:rPr>
        <w:t xml:space="preserve">, 1972. </w:t>
      </w:r>
      <w:r w:rsidRPr="007C791D">
        <w:rPr>
          <w:rFonts w:ascii="Times New Roman" w:hAnsi="Times New Roman" w:cs="Times New Roman"/>
          <w:sz w:val="24"/>
          <w:szCs w:val="24"/>
          <w:lang w:val="it-IT"/>
        </w:rPr>
        <w:t>С</w:t>
      </w:r>
      <w:r w:rsidRPr="007C791D">
        <w:rPr>
          <w:rFonts w:ascii="Times New Roman" w:hAnsi="Times New Roman" w:cs="Times New Roman"/>
          <w:sz w:val="24"/>
          <w:szCs w:val="24"/>
          <w:lang w:val="en-US"/>
        </w:rPr>
        <w:t>. 231.</w:t>
      </w:r>
    </w:p>
  </w:footnote>
  <w:footnote w:id="122">
    <w:p w14:paraId="48229732" w14:textId="03AE359D" w:rsidR="001D2800" w:rsidRPr="00DE174D" w:rsidRDefault="001D2800" w:rsidP="004653A6">
      <w:pPr>
        <w:pStyle w:val="a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E174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E174D">
        <w:rPr>
          <w:rFonts w:ascii="Times New Roman" w:hAnsi="Times New Roman" w:cs="Times New Roman"/>
          <w:sz w:val="24"/>
          <w:szCs w:val="24"/>
          <w:lang w:val="en-US"/>
        </w:rPr>
        <w:t xml:space="preserve"> Shackleton Bailey D. R. Op. </w:t>
      </w:r>
      <w:r w:rsidRPr="00DE174D">
        <w:rPr>
          <w:rFonts w:ascii="Times New Roman" w:hAnsi="Times New Roman" w:cs="Times New Roman"/>
          <w:sz w:val="24"/>
          <w:szCs w:val="24"/>
          <w:lang w:val="it-IT"/>
        </w:rPr>
        <w:t>с</w:t>
      </w:r>
      <w:r w:rsidRPr="00DE174D">
        <w:rPr>
          <w:rFonts w:ascii="Times New Roman" w:hAnsi="Times New Roman" w:cs="Times New Roman"/>
          <w:sz w:val="24"/>
          <w:szCs w:val="24"/>
          <w:lang w:val="en-US"/>
        </w:rPr>
        <w:t xml:space="preserve">it. </w:t>
      </w:r>
      <w:r w:rsidRPr="00DE174D">
        <w:rPr>
          <w:rFonts w:ascii="Times New Roman" w:hAnsi="Times New Roman" w:cs="Times New Roman"/>
          <w:sz w:val="24"/>
          <w:szCs w:val="24"/>
          <w:lang w:val="it-IT"/>
        </w:rPr>
        <w:t>P. 137.</w:t>
      </w:r>
    </w:p>
  </w:footnote>
  <w:footnote w:id="123">
    <w:p w14:paraId="577FCE77" w14:textId="68347095" w:rsidR="001D2800" w:rsidRPr="00DE174D" w:rsidRDefault="001D2800" w:rsidP="004653A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174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E174D">
        <w:rPr>
          <w:rFonts w:ascii="Times New Roman" w:hAnsi="Times New Roman" w:cs="Times New Roman"/>
          <w:sz w:val="24"/>
          <w:szCs w:val="24"/>
          <w:lang w:val="it-IT"/>
        </w:rPr>
        <w:t xml:space="preserve"> Novum lexicum manuale Latino-Graecum et Graeco-Latinum. </w:t>
      </w:r>
      <w:r w:rsidRPr="00DE174D">
        <w:rPr>
          <w:rFonts w:ascii="Times New Roman" w:hAnsi="Times New Roman" w:cs="Times New Roman"/>
          <w:sz w:val="24"/>
          <w:szCs w:val="24"/>
          <w:lang w:val="en-US"/>
        </w:rPr>
        <w:t>P. 825.</w:t>
      </w:r>
    </w:p>
  </w:footnote>
  <w:footnote w:id="124">
    <w:p w14:paraId="21D83A04" w14:textId="628C30BF" w:rsidR="001D2800" w:rsidRPr="00A166D3" w:rsidRDefault="001D2800" w:rsidP="004653A6">
      <w:pPr>
        <w:pStyle w:val="a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E174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E174D">
        <w:rPr>
          <w:rFonts w:ascii="Times New Roman" w:hAnsi="Times New Roman" w:cs="Times New Roman"/>
          <w:sz w:val="24"/>
          <w:szCs w:val="24"/>
          <w:lang w:val="en-US"/>
        </w:rPr>
        <w:t xml:space="preserve"> Shackleton</w:t>
      </w:r>
      <w:r w:rsidRPr="004653A6">
        <w:rPr>
          <w:rFonts w:ascii="Times New Roman" w:hAnsi="Times New Roman" w:cs="Times New Roman"/>
          <w:sz w:val="24"/>
          <w:szCs w:val="24"/>
          <w:lang w:val="en-US"/>
        </w:rPr>
        <w:t xml:space="preserve"> Bailey D. R. Op. </w:t>
      </w:r>
      <w:r w:rsidRPr="004653A6">
        <w:rPr>
          <w:rFonts w:ascii="Times New Roman" w:hAnsi="Times New Roman" w:cs="Times New Roman"/>
          <w:sz w:val="24"/>
          <w:szCs w:val="24"/>
        </w:rPr>
        <w:t>с</w:t>
      </w:r>
      <w:r w:rsidRPr="004653A6">
        <w:rPr>
          <w:rFonts w:ascii="Times New Roman" w:hAnsi="Times New Roman" w:cs="Times New Roman"/>
          <w:sz w:val="24"/>
          <w:szCs w:val="24"/>
          <w:lang w:val="en-US"/>
        </w:rPr>
        <w:t xml:space="preserve">it. </w:t>
      </w:r>
      <w:r w:rsidRPr="00A166D3">
        <w:rPr>
          <w:rFonts w:ascii="Times New Roman" w:hAnsi="Times New Roman" w:cs="Times New Roman"/>
          <w:sz w:val="24"/>
          <w:szCs w:val="24"/>
          <w:lang w:val="it-IT"/>
        </w:rPr>
        <w:t>P. 137.</w:t>
      </w:r>
    </w:p>
  </w:footnote>
  <w:footnote w:id="125">
    <w:p w14:paraId="64CF189C" w14:textId="77777777" w:rsidR="001D2800" w:rsidRPr="00A63ADE" w:rsidRDefault="001D2800" w:rsidP="00735E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3AD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63ADE">
        <w:rPr>
          <w:rFonts w:ascii="Times New Roman" w:hAnsi="Times New Roman" w:cs="Times New Roman"/>
          <w:sz w:val="24"/>
          <w:szCs w:val="24"/>
          <w:lang w:val="it-IT"/>
        </w:rPr>
        <w:t xml:space="preserve"> Rose H. J. Op. cit. </w:t>
      </w:r>
      <w:r w:rsidRPr="00A63ADE">
        <w:rPr>
          <w:rFonts w:ascii="Times New Roman" w:hAnsi="Times New Roman" w:cs="Times New Roman"/>
          <w:sz w:val="24"/>
          <w:szCs w:val="24"/>
        </w:rPr>
        <w:t xml:space="preserve">P. 95; LSJ. Доступно по ссылке: </w:t>
      </w:r>
      <w:proofErr w:type="spellStart"/>
      <w:r w:rsidRPr="00A63ADE">
        <w:rPr>
          <w:rFonts w:ascii="Times New Roman" w:hAnsi="Times New Roman" w:cs="Times New Roman"/>
          <w:sz w:val="24"/>
          <w:szCs w:val="24"/>
          <w:lang w:val="el-GR"/>
        </w:rPr>
        <w:t>https</w:t>
      </w:r>
      <w:proofErr w:type="spellEnd"/>
      <w:r w:rsidRPr="00A63AD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63ADE">
        <w:rPr>
          <w:rFonts w:ascii="Times New Roman" w:hAnsi="Times New Roman" w:cs="Times New Roman"/>
          <w:sz w:val="24"/>
          <w:szCs w:val="24"/>
          <w:lang w:val="el-GR"/>
        </w:rPr>
        <w:t>logeion</w:t>
      </w:r>
      <w:proofErr w:type="spellEnd"/>
      <w:r w:rsidRPr="00A63A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3ADE">
        <w:rPr>
          <w:rFonts w:ascii="Times New Roman" w:hAnsi="Times New Roman" w:cs="Times New Roman"/>
          <w:sz w:val="24"/>
          <w:szCs w:val="24"/>
          <w:lang w:val="el-GR"/>
        </w:rPr>
        <w:t>uchicago</w:t>
      </w:r>
      <w:proofErr w:type="spellEnd"/>
      <w:r w:rsidRPr="00A63A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3ADE">
        <w:rPr>
          <w:rFonts w:ascii="Times New Roman" w:hAnsi="Times New Roman" w:cs="Times New Roman"/>
          <w:sz w:val="24"/>
          <w:szCs w:val="24"/>
          <w:lang w:val="el-GR"/>
        </w:rPr>
        <w:t>edu</w:t>
      </w:r>
      <w:proofErr w:type="spellEnd"/>
      <w:r w:rsidRPr="00A63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3ADE">
        <w:rPr>
          <w:rFonts w:ascii="Times New Roman" w:hAnsi="Times New Roman" w:cs="Times New Roman"/>
          <w:sz w:val="24"/>
          <w:szCs w:val="24"/>
          <w:lang w:val="el-GR"/>
        </w:rPr>
        <w:t>ἀποθέωσις</w:t>
      </w:r>
      <w:proofErr w:type="spellEnd"/>
      <w:r w:rsidRPr="00A63ADE">
        <w:rPr>
          <w:rFonts w:ascii="Times New Roman" w:hAnsi="Times New Roman" w:cs="Times New Roman"/>
          <w:sz w:val="24"/>
          <w:szCs w:val="24"/>
        </w:rPr>
        <w:t>.</w:t>
      </w:r>
    </w:p>
  </w:footnote>
  <w:footnote w:id="126">
    <w:p w14:paraId="10BF7E27" w14:textId="627D0249" w:rsidR="001D2800" w:rsidRPr="00A52211" w:rsidRDefault="001D2800" w:rsidP="00A522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21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52211">
        <w:rPr>
          <w:rFonts w:ascii="Times New Roman" w:hAnsi="Times New Roman" w:cs="Times New Roman"/>
          <w:sz w:val="24"/>
          <w:szCs w:val="24"/>
        </w:rPr>
        <w:t xml:space="preserve"> LSJ. Доступно по ссылке: https://logeion.uchicago.edu/παλιγγενεσία.</w:t>
      </w:r>
    </w:p>
  </w:footnote>
  <w:footnote w:id="127">
    <w:p w14:paraId="6F238B72" w14:textId="664F4BFB" w:rsidR="001D2800" w:rsidRDefault="001D2800" w:rsidP="00A52211">
      <w:pPr>
        <w:pStyle w:val="a4"/>
        <w:jc w:val="both"/>
      </w:pPr>
      <w:r w:rsidRPr="00A5221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52211">
        <w:rPr>
          <w:rFonts w:ascii="Times New Roman" w:hAnsi="Times New Roman" w:cs="Times New Roman"/>
          <w:sz w:val="24"/>
          <w:szCs w:val="24"/>
        </w:rPr>
        <w:t xml:space="preserve"> Цицерон М. Т. Письма Марка Туллия Цицерона к Аттику, близким, брату Квинту,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2211">
        <w:rPr>
          <w:rFonts w:ascii="Times New Roman" w:hAnsi="Times New Roman" w:cs="Times New Roman"/>
          <w:sz w:val="24"/>
          <w:szCs w:val="24"/>
        </w:rPr>
        <w:t>Бруту / Пер. и комм. В. О. Горенштейна. Доступно по ссылке: http://ancientrome.ru/antlitr/t.htm?a=1345960020#n3.</w:t>
      </w:r>
    </w:p>
  </w:footnote>
  <w:footnote w:id="128">
    <w:p w14:paraId="4756E200" w14:textId="4CAC9CA8" w:rsidR="001D2800" w:rsidRPr="00447194" w:rsidRDefault="001D2800" w:rsidP="00AD4147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14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D4147">
        <w:rPr>
          <w:rFonts w:ascii="Times New Roman" w:hAnsi="Times New Roman" w:cs="Times New Roman"/>
          <w:sz w:val="24"/>
          <w:szCs w:val="24"/>
          <w:lang w:val="en-US"/>
        </w:rPr>
        <w:t xml:space="preserve"> Cicero M. T. Cicero: letters to Atticus / Ed. end transl. E. O. </w:t>
      </w:r>
      <w:proofErr w:type="spellStart"/>
      <w:r w:rsidRPr="00AD4147">
        <w:rPr>
          <w:rFonts w:ascii="Times New Roman" w:hAnsi="Times New Roman" w:cs="Times New Roman"/>
          <w:sz w:val="24"/>
          <w:szCs w:val="24"/>
          <w:lang w:val="en-US"/>
        </w:rPr>
        <w:t>Winstedt</w:t>
      </w:r>
      <w:proofErr w:type="spellEnd"/>
      <w:r w:rsidRPr="00AD4147">
        <w:rPr>
          <w:rFonts w:ascii="Times New Roman" w:hAnsi="Times New Roman" w:cs="Times New Roman"/>
          <w:sz w:val="24"/>
          <w:szCs w:val="24"/>
          <w:lang w:val="en-US"/>
        </w:rPr>
        <w:t>. Harvard University Press, 1912. Vol. 1. P. 43.</w:t>
      </w:r>
    </w:p>
  </w:footnote>
  <w:footnote w:id="129">
    <w:p w14:paraId="2106CD51" w14:textId="40C99D7A" w:rsidR="001D2800" w:rsidRPr="00447194" w:rsidRDefault="001D2800" w:rsidP="00AD4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47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194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Pr="00447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7194">
        <w:rPr>
          <w:rFonts w:ascii="Times New Roman" w:hAnsi="Times New Roman" w:cs="Times New Roman"/>
          <w:sz w:val="24"/>
          <w:szCs w:val="24"/>
        </w:rPr>
        <w:t>И</w:t>
      </w:r>
      <w:r w:rsidRPr="004471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7194">
        <w:rPr>
          <w:rFonts w:ascii="Times New Roman" w:hAnsi="Times New Roman" w:cs="Times New Roman"/>
          <w:sz w:val="24"/>
          <w:szCs w:val="24"/>
        </w:rPr>
        <w:t>Ш</w:t>
      </w:r>
      <w:r w:rsidRPr="004471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7194">
        <w:rPr>
          <w:rFonts w:ascii="Times New Roman" w:hAnsi="Times New Roman" w:cs="Times New Roman"/>
          <w:sz w:val="24"/>
          <w:szCs w:val="24"/>
        </w:rPr>
        <w:t>Цезарь</w:t>
      </w:r>
      <w:r w:rsidRPr="00447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7194">
        <w:rPr>
          <w:rFonts w:ascii="Times New Roman" w:hAnsi="Times New Roman" w:cs="Times New Roman"/>
          <w:sz w:val="24"/>
          <w:szCs w:val="24"/>
        </w:rPr>
        <w:t>Август</w:t>
      </w:r>
      <w:r w:rsidRPr="004471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7194">
        <w:rPr>
          <w:rFonts w:ascii="Times New Roman" w:hAnsi="Times New Roman" w:cs="Times New Roman"/>
          <w:sz w:val="24"/>
          <w:szCs w:val="24"/>
        </w:rPr>
        <w:t>Л.: Наука, 1990. С. 47.</w:t>
      </w:r>
    </w:p>
  </w:footnote>
  <w:footnote w:id="130">
    <w:p w14:paraId="7E04360E" w14:textId="1713785F" w:rsidR="001D2800" w:rsidRPr="00447194" w:rsidRDefault="001D2800" w:rsidP="00AD41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71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4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Pr="00447194">
        <w:rPr>
          <w:rFonts w:ascii="Times New Roman" w:hAnsi="Times New Roman" w:cs="Times New Roman"/>
          <w:sz w:val="24"/>
          <w:szCs w:val="24"/>
        </w:rPr>
        <w:t xml:space="preserve"> в этом значении предполагается еще прямое дополнение (см. LSJ. Доступно по ссылке: </w:t>
      </w:r>
      <w:proofErr w:type="spellStart"/>
      <w:r w:rsidRPr="00447194">
        <w:rPr>
          <w:rFonts w:ascii="Times New Roman" w:hAnsi="Times New Roman" w:cs="Times New Roman"/>
          <w:sz w:val="24"/>
          <w:szCs w:val="24"/>
          <w:lang w:val="el-GR"/>
        </w:rPr>
        <w:t>https</w:t>
      </w:r>
      <w:proofErr w:type="spellEnd"/>
      <w:r w:rsidRPr="0044719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47194">
        <w:rPr>
          <w:rFonts w:ascii="Times New Roman" w:hAnsi="Times New Roman" w:cs="Times New Roman"/>
          <w:sz w:val="24"/>
          <w:szCs w:val="24"/>
          <w:lang w:val="el-GR"/>
        </w:rPr>
        <w:t>logeion</w:t>
      </w:r>
      <w:proofErr w:type="spellEnd"/>
      <w:r w:rsidRPr="004471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7194">
        <w:rPr>
          <w:rFonts w:ascii="Times New Roman" w:hAnsi="Times New Roman" w:cs="Times New Roman"/>
          <w:sz w:val="24"/>
          <w:szCs w:val="24"/>
          <w:lang w:val="el-GR"/>
        </w:rPr>
        <w:t>uchicago</w:t>
      </w:r>
      <w:proofErr w:type="spellEnd"/>
      <w:r w:rsidRPr="004471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7194">
        <w:rPr>
          <w:rFonts w:ascii="Times New Roman" w:hAnsi="Times New Roman" w:cs="Times New Roman"/>
          <w:sz w:val="24"/>
          <w:szCs w:val="24"/>
          <w:lang w:val="el-GR"/>
        </w:rPr>
        <w:t>edu</w:t>
      </w:r>
      <w:proofErr w:type="spellEnd"/>
      <w:r w:rsidRPr="004471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7194">
        <w:rPr>
          <w:rFonts w:ascii="Times New Roman" w:hAnsi="Times New Roman" w:cs="Times New Roman"/>
          <w:sz w:val="24"/>
          <w:szCs w:val="24"/>
          <w:lang w:val="el-GR"/>
        </w:rPr>
        <w:t>σκήπτω</w:t>
      </w:r>
      <w:proofErr w:type="spellEnd"/>
      <w:r w:rsidRPr="00447194">
        <w:rPr>
          <w:rFonts w:ascii="Times New Roman" w:hAnsi="Times New Roman" w:cs="Times New Roman"/>
          <w:sz w:val="24"/>
          <w:szCs w:val="24"/>
        </w:rPr>
        <w:t>).</w:t>
      </w:r>
    </w:p>
  </w:footnote>
  <w:footnote w:id="131">
    <w:p w14:paraId="0CD9F77B" w14:textId="16579A06" w:rsidR="001D2800" w:rsidRPr="00886E14" w:rsidRDefault="001D2800" w:rsidP="00AD4147">
      <w:pPr>
        <w:pStyle w:val="a4"/>
        <w:jc w:val="both"/>
      </w:pPr>
      <w:r w:rsidRPr="00AD414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4646">
        <w:rPr>
          <w:rFonts w:ascii="Times New Roman" w:hAnsi="Times New Roman" w:cs="Times New Roman"/>
          <w:sz w:val="24"/>
          <w:szCs w:val="24"/>
        </w:rPr>
        <w:t xml:space="preserve"> </w:t>
      </w:r>
      <w:r w:rsidRPr="00AD4147">
        <w:rPr>
          <w:rFonts w:ascii="Times New Roman" w:hAnsi="Times New Roman" w:cs="Times New Roman"/>
          <w:sz w:val="24"/>
          <w:szCs w:val="24"/>
          <w:lang w:val="en-US"/>
        </w:rPr>
        <w:t>Shackleton</w:t>
      </w:r>
      <w:r w:rsidRPr="005A4646">
        <w:rPr>
          <w:rFonts w:ascii="Times New Roman" w:hAnsi="Times New Roman" w:cs="Times New Roman"/>
          <w:sz w:val="24"/>
          <w:szCs w:val="24"/>
        </w:rPr>
        <w:t xml:space="preserve"> </w:t>
      </w:r>
      <w:r w:rsidRPr="00AD4147">
        <w:rPr>
          <w:rFonts w:ascii="Times New Roman" w:hAnsi="Times New Roman" w:cs="Times New Roman"/>
          <w:sz w:val="24"/>
          <w:szCs w:val="24"/>
          <w:lang w:val="en-US"/>
        </w:rPr>
        <w:t>Bailey</w:t>
      </w:r>
      <w:r w:rsidRPr="005A4646">
        <w:rPr>
          <w:rFonts w:ascii="Times New Roman" w:hAnsi="Times New Roman" w:cs="Times New Roman"/>
          <w:sz w:val="24"/>
          <w:szCs w:val="24"/>
        </w:rPr>
        <w:t xml:space="preserve"> </w:t>
      </w:r>
      <w:r w:rsidRPr="00AD414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A4646">
        <w:rPr>
          <w:rFonts w:ascii="Times New Roman" w:hAnsi="Times New Roman" w:cs="Times New Roman"/>
          <w:sz w:val="24"/>
          <w:szCs w:val="24"/>
        </w:rPr>
        <w:t xml:space="preserve">. </w:t>
      </w:r>
      <w:r w:rsidRPr="00AD41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A4646">
        <w:rPr>
          <w:rFonts w:ascii="Times New Roman" w:hAnsi="Times New Roman" w:cs="Times New Roman"/>
          <w:sz w:val="24"/>
          <w:szCs w:val="24"/>
        </w:rPr>
        <w:t xml:space="preserve">. </w:t>
      </w:r>
      <w:r w:rsidRPr="00AD4147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5A4646">
        <w:rPr>
          <w:rFonts w:ascii="Times New Roman" w:hAnsi="Times New Roman" w:cs="Times New Roman"/>
          <w:sz w:val="24"/>
          <w:szCs w:val="24"/>
        </w:rPr>
        <w:t xml:space="preserve">. </w:t>
      </w:r>
      <w:r w:rsidRPr="00AD4147">
        <w:rPr>
          <w:rFonts w:ascii="Times New Roman" w:hAnsi="Times New Roman" w:cs="Times New Roman"/>
          <w:sz w:val="24"/>
          <w:szCs w:val="24"/>
        </w:rPr>
        <w:t>с</w:t>
      </w:r>
      <w:r w:rsidRPr="00AD414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5A4646">
        <w:rPr>
          <w:rFonts w:ascii="Times New Roman" w:hAnsi="Times New Roman" w:cs="Times New Roman"/>
          <w:sz w:val="24"/>
          <w:szCs w:val="24"/>
        </w:rPr>
        <w:t xml:space="preserve">. </w:t>
      </w:r>
      <w:r w:rsidRPr="00AD414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D4147">
        <w:rPr>
          <w:rFonts w:ascii="Times New Roman" w:hAnsi="Times New Roman" w:cs="Times New Roman"/>
          <w:sz w:val="24"/>
          <w:szCs w:val="24"/>
        </w:rPr>
        <w:t>. 217.</w:t>
      </w:r>
    </w:p>
  </w:footnote>
  <w:footnote w:id="132">
    <w:p w14:paraId="63ACA135" w14:textId="0B22DC2A" w:rsidR="001D2800" w:rsidRPr="00B57F2B" w:rsidRDefault="001D2800" w:rsidP="001F10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0C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F10CE">
        <w:rPr>
          <w:rFonts w:ascii="Times New Roman" w:hAnsi="Times New Roman" w:cs="Times New Roman"/>
          <w:sz w:val="24"/>
          <w:szCs w:val="24"/>
        </w:rPr>
        <w:t xml:space="preserve"> Цицерон М. Т. Письма Марка Туллия Цицерона к Аттику, близким, брату Квинту,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10CE">
        <w:rPr>
          <w:rFonts w:ascii="Times New Roman" w:hAnsi="Times New Roman" w:cs="Times New Roman"/>
          <w:sz w:val="24"/>
          <w:szCs w:val="24"/>
        </w:rPr>
        <w:t xml:space="preserve">Бруту / Пер. и комм. В. О. Горенштейна. Доступно по ссылке: </w:t>
      </w:r>
      <w:r w:rsidRPr="00B57F2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57F2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57F2B">
        <w:rPr>
          <w:rFonts w:ascii="Times New Roman" w:hAnsi="Times New Roman" w:cs="Times New Roman"/>
          <w:sz w:val="24"/>
          <w:szCs w:val="24"/>
          <w:lang w:val="en-US"/>
        </w:rPr>
        <w:t>ancientrome</w:t>
      </w:r>
      <w:proofErr w:type="spellEnd"/>
      <w:r w:rsidRPr="00B57F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7F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57F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7F2B">
        <w:rPr>
          <w:rFonts w:ascii="Times New Roman" w:hAnsi="Times New Roman" w:cs="Times New Roman"/>
          <w:sz w:val="24"/>
          <w:szCs w:val="24"/>
          <w:lang w:val="en-US"/>
        </w:rPr>
        <w:t>antlitr</w:t>
      </w:r>
      <w:proofErr w:type="spellEnd"/>
      <w:r w:rsidRPr="00B57F2B">
        <w:rPr>
          <w:rFonts w:ascii="Times New Roman" w:hAnsi="Times New Roman" w:cs="Times New Roman"/>
          <w:sz w:val="24"/>
          <w:szCs w:val="24"/>
        </w:rPr>
        <w:t>/</w:t>
      </w:r>
      <w:r w:rsidRPr="00B57F2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57F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7F2B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B57F2B">
        <w:rPr>
          <w:rFonts w:ascii="Times New Roman" w:hAnsi="Times New Roman" w:cs="Times New Roman"/>
          <w:sz w:val="24"/>
          <w:szCs w:val="24"/>
        </w:rPr>
        <w:t>?</w:t>
      </w:r>
      <w:r w:rsidRPr="00B57F2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57F2B">
        <w:rPr>
          <w:rFonts w:ascii="Times New Roman" w:hAnsi="Times New Roman" w:cs="Times New Roman"/>
          <w:sz w:val="24"/>
          <w:szCs w:val="24"/>
        </w:rPr>
        <w:t>=1345960203.</w:t>
      </w:r>
    </w:p>
  </w:footnote>
  <w:footnote w:id="133">
    <w:p w14:paraId="70B16131" w14:textId="45404970" w:rsidR="001D2800" w:rsidRPr="00950DAB" w:rsidRDefault="001D2800" w:rsidP="001F10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7F2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57F2B">
        <w:rPr>
          <w:rFonts w:ascii="Times New Roman" w:hAnsi="Times New Roman" w:cs="Times New Roman"/>
          <w:sz w:val="24"/>
          <w:szCs w:val="24"/>
          <w:lang w:val="en-US"/>
        </w:rPr>
        <w:t xml:space="preserve"> Ibid.; Shackleton 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 xml:space="preserve">Bailey D. R. Op. </w:t>
      </w:r>
      <w:r w:rsidRPr="00950DAB">
        <w:rPr>
          <w:rFonts w:ascii="Times New Roman" w:hAnsi="Times New Roman" w:cs="Times New Roman"/>
          <w:sz w:val="24"/>
          <w:szCs w:val="24"/>
        </w:rPr>
        <w:t>с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 xml:space="preserve">it. </w:t>
      </w:r>
      <w:r w:rsidRPr="00950DAB">
        <w:rPr>
          <w:rFonts w:ascii="Times New Roman" w:hAnsi="Times New Roman" w:cs="Times New Roman"/>
          <w:sz w:val="24"/>
          <w:szCs w:val="24"/>
        </w:rPr>
        <w:t>P. 164</w:t>
      </w:r>
      <w:r w:rsidR="009607A4">
        <w:rPr>
          <w:rFonts w:ascii="Times New Roman" w:hAnsi="Times New Roman" w:cs="Times New Roman"/>
          <w:sz w:val="24"/>
          <w:szCs w:val="24"/>
        </w:rPr>
        <w:t>.</w:t>
      </w:r>
    </w:p>
  </w:footnote>
  <w:footnote w:id="134">
    <w:p w14:paraId="0DC761C3" w14:textId="516F2B35" w:rsidR="001D2800" w:rsidRPr="00950DAB" w:rsidRDefault="001D2800" w:rsidP="001F10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0DA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0DAB">
        <w:rPr>
          <w:rFonts w:ascii="Times New Roman" w:hAnsi="Times New Roman" w:cs="Times New Roman"/>
          <w:sz w:val="24"/>
          <w:szCs w:val="24"/>
        </w:rPr>
        <w:t xml:space="preserve"> 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>LSJ</w:t>
      </w:r>
      <w:r w:rsidRPr="00950DAB">
        <w:rPr>
          <w:rFonts w:ascii="Times New Roman" w:hAnsi="Times New Roman" w:cs="Times New Roman"/>
          <w:sz w:val="24"/>
          <w:szCs w:val="24"/>
        </w:rPr>
        <w:t xml:space="preserve">. Доступно по ссылке: 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50DA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50DAB">
        <w:rPr>
          <w:rFonts w:ascii="Times New Roman" w:hAnsi="Times New Roman" w:cs="Times New Roman"/>
          <w:sz w:val="24"/>
          <w:szCs w:val="24"/>
          <w:lang w:val="en-US"/>
        </w:rPr>
        <w:t>logeion</w:t>
      </w:r>
      <w:proofErr w:type="spellEnd"/>
      <w:r w:rsidRPr="00950D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0DAB">
        <w:rPr>
          <w:rFonts w:ascii="Times New Roman" w:hAnsi="Times New Roman" w:cs="Times New Roman"/>
          <w:sz w:val="24"/>
          <w:szCs w:val="24"/>
          <w:lang w:val="en-US"/>
        </w:rPr>
        <w:t>uchicago</w:t>
      </w:r>
      <w:proofErr w:type="spellEnd"/>
      <w:r w:rsidRPr="00950D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0DAB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50D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0DAB">
        <w:rPr>
          <w:rFonts w:ascii="Times New Roman" w:hAnsi="Times New Roman" w:cs="Times New Roman"/>
          <w:sz w:val="24"/>
          <w:szCs w:val="24"/>
        </w:rPr>
        <w:t>ἐνδόμυχος</w:t>
      </w:r>
      <w:proofErr w:type="spellEnd"/>
      <w:r w:rsidRPr="00950DAB">
        <w:rPr>
          <w:rFonts w:ascii="Times New Roman" w:hAnsi="Times New Roman" w:cs="Times New Roman"/>
          <w:sz w:val="24"/>
          <w:szCs w:val="24"/>
        </w:rPr>
        <w:t>.</w:t>
      </w:r>
    </w:p>
  </w:footnote>
  <w:footnote w:id="135">
    <w:p w14:paraId="42699B99" w14:textId="395C5509" w:rsidR="001D2800" w:rsidRPr="00950DAB" w:rsidRDefault="001D2800" w:rsidP="001F10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0DA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 xml:space="preserve"> Shackleton Bailey D. R. Op. </w:t>
      </w:r>
      <w:r w:rsidRPr="00950DAB">
        <w:rPr>
          <w:rFonts w:ascii="Times New Roman" w:hAnsi="Times New Roman" w:cs="Times New Roman"/>
          <w:sz w:val="24"/>
          <w:szCs w:val="24"/>
        </w:rPr>
        <w:t>с</w:t>
      </w:r>
      <w:r w:rsidRPr="00950DAB">
        <w:rPr>
          <w:rFonts w:ascii="Times New Roman" w:hAnsi="Times New Roman" w:cs="Times New Roman"/>
          <w:sz w:val="24"/>
          <w:szCs w:val="24"/>
          <w:lang w:val="en-US"/>
        </w:rPr>
        <w:t xml:space="preserve">it. </w:t>
      </w:r>
      <w:r w:rsidRPr="00950DAB">
        <w:rPr>
          <w:rFonts w:ascii="Times New Roman" w:hAnsi="Times New Roman" w:cs="Times New Roman"/>
          <w:sz w:val="24"/>
          <w:szCs w:val="24"/>
        </w:rPr>
        <w:t>P. 164.</w:t>
      </w:r>
    </w:p>
  </w:footnote>
  <w:footnote w:id="136">
    <w:p w14:paraId="6A8EC622" w14:textId="690B112D" w:rsidR="001D2800" w:rsidRPr="00950DAB" w:rsidRDefault="001D2800" w:rsidP="009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A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0DAB">
        <w:rPr>
          <w:rFonts w:ascii="Times New Roman" w:hAnsi="Times New Roman" w:cs="Times New Roman"/>
          <w:sz w:val="24"/>
          <w:szCs w:val="24"/>
        </w:rPr>
        <w:t xml:space="preserve">Следует отметить письмо к Аттику из Эфеса от 26 июля 51 года. В нем Цицерон намекает на замужество Тулии, но употребляет латинский эквивалент: </w:t>
      </w:r>
      <w:proofErr w:type="spellStart"/>
      <w:r w:rsidRPr="00950DA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50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AB">
        <w:rPr>
          <w:rFonts w:ascii="Times New Roman" w:hAnsi="Times New Roman" w:cs="Times New Roman"/>
          <w:sz w:val="24"/>
          <w:szCs w:val="24"/>
        </w:rPr>
        <w:t>illo</w:t>
      </w:r>
      <w:proofErr w:type="spellEnd"/>
      <w:r w:rsidRPr="00950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AB">
        <w:rPr>
          <w:rFonts w:ascii="Times New Roman" w:hAnsi="Times New Roman" w:cs="Times New Roman"/>
          <w:sz w:val="24"/>
          <w:szCs w:val="24"/>
        </w:rPr>
        <w:t>domestico</w:t>
      </w:r>
      <w:proofErr w:type="spellEnd"/>
      <w:r w:rsidRPr="00950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AB">
        <w:rPr>
          <w:rFonts w:ascii="Times New Roman" w:hAnsi="Times New Roman" w:cs="Times New Roman"/>
          <w:sz w:val="24"/>
          <w:szCs w:val="24"/>
        </w:rPr>
        <w:t>scrupulo</w:t>
      </w:r>
      <w:proofErr w:type="spellEnd"/>
      <w:r w:rsidRPr="00950DAB">
        <w:rPr>
          <w:rFonts w:ascii="Times New Roman" w:hAnsi="Times New Roman" w:cs="Times New Roman"/>
          <w:sz w:val="24"/>
          <w:szCs w:val="24"/>
        </w:rPr>
        <w:t xml:space="preserve"> </w:t>
      </w:r>
      <w:r w:rsidR="003B0C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2D0D">
        <w:rPr>
          <w:rFonts w:ascii="Times New Roman" w:hAnsi="Times New Roman" w:cs="Times New Roman"/>
          <w:i/>
          <w:iCs/>
          <w:sz w:val="24"/>
          <w:szCs w:val="24"/>
        </w:rPr>
        <w:t>Cic</w:t>
      </w:r>
      <w:proofErr w:type="spellEnd"/>
      <w:r w:rsidRPr="00712D0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12D0D">
        <w:rPr>
          <w:rFonts w:ascii="Times New Roman" w:hAnsi="Times New Roman" w:cs="Times New Roman"/>
          <w:i/>
          <w:iCs/>
          <w:sz w:val="24"/>
          <w:szCs w:val="24"/>
        </w:rPr>
        <w:t>Att</w:t>
      </w:r>
      <w:proofErr w:type="spellEnd"/>
      <w:r w:rsidRPr="00712D0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50DAB">
        <w:rPr>
          <w:rFonts w:ascii="Times New Roman" w:hAnsi="Times New Roman" w:cs="Times New Roman"/>
          <w:sz w:val="24"/>
          <w:szCs w:val="24"/>
        </w:rPr>
        <w:t xml:space="preserve"> 5.13.3) ‘о том домашнем беспокойстве’.</w:t>
      </w:r>
    </w:p>
  </w:footnote>
  <w:footnote w:id="137">
    <w:p w14:paraId="0DBC1345" w14:textId="689ECE7A" w:rsidR="001D2800" w:rsidRPr="007918E9" w:rsidRDefault="001D2800" w:rsidP="00807E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18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918E9">
        <w:rPr>
          <w:rFonts w:ascii="Times New Roman" w:hAnsi="Times New Roman" w:cs="Times New Roman"/>
          <w:sz w:val="24"/>
          <w:szCs w:val="24"/>
        </w:rPr>
        <w:t xml:space="preserve"> Цицерон М. Т. Письма Марка Туллия Цицерона к Аттику, близким, брату Квинту,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18E9">
        <w:rPr>
          <w:rFonts w:ascii="Times New Roman" w:hAnsi="Times New Roman" w:cs="Times New Roman"/>
          <w:sz w:val="24"/>
          <w:szCs w:val="24"/>
        </w:rPr>
        <w:t>Бруту / Пер. и комм. В. О. Горенштейна. Доступно по ссылке: http://ancientrome.ru/antlitr/t.htm?a=1345960041#n1.</w:t>
      </w:r>
    </w:p>
  </w:footnote>
  <w:footnote w:id="138">
    <w:p w14:paraId="39504892" w14:textId="06BF0E52" w:rsidR="001D2800" w:rsidRPr="001A7AE8" w:rsidRDefault="001D2800" w:rsidP="00807E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18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918E9">
        <w:rPr>
          <w:rFonts w:ascii="Times New Roman" w:hAnsi="Times New Roman" w:cs="Times New Roman"/>
          <w:sz w:val="24"/>
          <w:szCs w:val="24"/>
          <w:lang w:val="en-US"/>
        </w:rPr>
        <w:t xml:space="preserve"> Shackleton Bailey D. R. Op. </w:t>
      </w:r>
      <w:r w:rsidRPr="007918E9">
        <w:rPr>
          <w:rFonts w:ascii="Times New Roman" w:hAnsi="Times New Roman" w:cs="Times New Roman"/>
          <w:sz w:val="24"/>
          <w:szCs w:val="24"/>
        </w:rPr>
        <w:t>с</w:t>
      </w:r>
      <w:r w:rsidRPr="007918E9">
        <w:rPr>
          <w:rFonts w:ascii="Times New Roman" w:hAnsi="Times New Roman" w:cs="Times New Roman"/>
          <w:sz w:val="24"/>
          <w:szCs w:val="24"/>
          <w:lang w:val="en-US"/>
        </w:rPr>
        <w:t>it. P</w:t>
      </w:r>
      <w:r w:rsidRPr="001A7AE8">
        <w:rPr>
          <w:rFonts w:ascii="Times New Roman" w:hAnsi="Times New Roman" w:cs="Times New Roman"/>
          <w:sz w:val="24"/>
          <w:szCs w:val="24"/>
        </w:rPr>
        <w:t>. 127.</w:t>
      </w:r>
    </w:p>
  </w:footnote>
  <w:footnote w:id="139">
    <w:p w14:paraId="5C1FEA00" w14:textId="49258C4F" w:rsidR="001D2800" w:rsidRPr="001A7AE8" w:rsidRDefault="001D2800" w:rsidP="00807E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18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A7AE8">
        <w:rPr>
          <w:rFonts w:ascii="Times New Roman" w:hAnsi="Times New Roman" w:cs="Times New Roman"/>
          <w:sz w:val="24"/>
          <w:szCs w:val="24"/>
        </w:rPr>
        <w:t xml:space="preserve"> </w:t>
      </w:r>
      <w:r w:rsidRPr="007918E9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1A7AE8">
        <w:rPr>
          <w:rFonts w:ascii="Times New Roman" w:hAnsi="Times New Roman" w:cs="Times New Roman"/>
          <w:sz w:val="24"/>
          <w:szCs w:val="24"/>
        </w:rPr>
        <w:t>.</w:t>
      </w:r>
    </w:p>
  </w:footnote>
  <w:footnote w:id="140">
    <w:p w14:paraId="76E6F4F4" w14:textId="2F640413" w:rsidR="001D2800" w:rsidRDefault="001D2800" w:rsidP="00807EB0">
      <w:pPr>
        <w:pStyle w:val="a4"/>
        <w:jc w:val="both"/>
      </w:pPr>
      <w:r w:rsidRPr="007918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918E9">
        <w:rPr>
          <w:rFonts w:ascii="Times New Roman" w:hAnsi="Times New Roman" w:cs="Times New Roman"/>
          <w:sz w:val="24"/>
          <w:szCs w:val="24"/>
        </w:rPr>
        <w:t xml:space="preserve"> Цицерон М. Т. Письма Марка Туллия Цицерона к Аттику, близким, брату Квинту,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18E9">
        <w:rPr>
          <w:rFonts w:ascii="Times New Roman" w:hAnsi="Times New Roman" w:cs="Times New Roman"/>
          <w:sz w:val="24"/>
          <w:szCs w:val="24"/>
        </w:rPr>
        <w:t>Бруту / Пер. и комм. В. О. Горенштейна. Доступно по ссылке: http://ancientrome.ru/antlitr/t.htm?a=1345960364.</w:t>
      </w:r>
    </w:p>
  </w:footnote>
  <w:footnote w:id="141">
    <w:p w14:paraId="7FB74478" w14:textId="1B38C436" w:rsidR="001D2800" w:rsidRPr="001A7AE8" w:rsidRDefault="001D28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E16F8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A7A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E14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1A7A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16F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A7AE8">
        <w:rPr>
          <w:rFonts w:ascii="Times New Roman" w:hAnsi="Times New Roman" w:cs="Times New Roman"/>
          <w:sz w:val="24"/>
          <w:szCs w:val="24"/>
          <w:lang w:val="en-US"/>
        </w:rPr>
        <w:t>. 169-170</w:t>
      </w:r>
    </w:p>
  </w:footnote>
  <w:footnote w:id="142">
    <w:p w14:paraId="2285DF67" w14:textId="12FF678B" w:rsidR="001D2800" w:rsidRPr="004653A6" w:rsidRDefault="001D28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653A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86E14">
        <w:rPr>
          <w:rFonts w:ascii="Times New Roman" w:hAnsi="Times New Roman" w:cs="Times New Roman"/>
          <w:sz w:val="24"/>
          <w:szCs w:val="24"/>
          <w:lang w:val="en-US"/>
        </w:rPr>
        <w:t xml:space="preserve"> LSJ; Rose H. J. Op. cit. </w:t>
      </w:r>
      <w:r w:rsidRPr="004653A6">
        <w:rPr>
          <w:rFonts w:ascii="Times New Roman" w:hAnsi="Times New Roman" w:cs="Times New Roman"/>
          <w:sz w:val="24"/>
          <w:szCs w:val="24"/>
          <w:lang w:val="en-US"/>
        </w:rPr>
        <w:t>P. 100.</w:t>
      </w:r>
    </w:p>
  </w:footnote>
  <w:footnote w:id="143">
    <w:p w14:paraId="250FAF70" w14:textId="0EC854B1" w:rsidR="001D2800" w:rsidRPr="00886E14" w:rsidRDefault="001D28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653A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653A6">
        <w:rPr>
          <w:rFonts w:ascii="Times New Roman" w:hAnsi="Times New Roman" w:cs="Times New Roman"/>
          <w:sz w:val="24"/>
          <w:szCs w:val="24"/>
          <w:lang w:val="en-US"/>
        </w:rPr>
        <w:t xml:space="preserve"> Shackleton Bailey D. R. Op. </w:t>
      </w:r>
      <w:r w:rsidRPr="004653A6">
        <w:rPr>
          <w:rFonts w:ascii="Times New Roman" w:hAnsi="Times New Roman" w:cs="Times New Roman"/>
          <w:sz w:val="24"/>
          <w:szCs w:val="24"/>
        </w:rPr>
        <w:t>с</w:t>
      </w:r>
      <w:r w:rsidRPr="004653A6">
        <w:rPr>
          <w:rFonts w:ascii="Times New Roman" w:hAnsi="Times New Roman" w:cs="Times New Roman"/>
          <w:sz w:val="24"/>
          <w:szCs w:val="24"/>
          <w:lang w:val="en-US"/>
        </w:rPr>
        <w:t xml:space="preserve">it. </w:t>
      </w:r>
      <w:r w:rsidRPr="00886E14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4653A6">
        <w:rPr>
          <w:rFonts w:ascii="Times New Roman" w:hAnsi="Times New Roman" w:cs="Times New Roman"/>
          <w:sz w:val="24"/>
          <w:szCs w:val="24"/>
          <w:lang w:val="en-US"/>
        </w:rPr>
        <w:t>170</w:t>
      </w:r>
      <w:r w:rsidRPr="00886E14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144">
    <w:p w14:paraId="235A2CA3" w14:textId="103E1661" w:rsidR="001D2800" w:rsidRPr="004653A6" w:rsidRDefault="001D2800" w:rsidP="00AC67E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3A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653A6">
        <w:rPr>
          <w:rFonts w:ascii="Times New Roman" w:hAnsi="Times New Roman" w:cs="Times New Roman"/>
          <w:sz w:val="24"/>
          <w:szCs w:val="24"/>
          <w:lang w:val="en-US"/>
        </w:rPr>
        <w:t xml:space="preserve"> Ibid.</w:t>
      </w:r>
    </w:p>
  </w:footnote>
  <w:footnote w:id="145">
    <w:p w14:paraId="3CED5536" w14:textId="6BE06E06" w:rsidR="001D2800" w:rsidRPr="00A62CCE" w:rsidRDefault="001D2800" w:rsidP="00AC67EC">
      <w:pPr>
        <w:pStyle w:val="a4"/>
        <w:jc w:val="both"/>
        <w:rPr>
          <w:lang w:val="en-US"/>
        </w:rPr>
      </w:pPr>
      <w:r w:rsidRPr="004653A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653A6">
        <w:rPr>
          <w:rFonts w:ascii="Times New Roman" w:hAnsi="Times New Roman" w:cs="Times New Roman"/>
          <w:sz w:val="24"/>
          <w:szCs w:val="24"/>
          <w:lang w:val="en-US"/>
        </w:rPr>
        <w:t xml:space="preserve"> Rose H. J. Op. cit. P. 109; Shackleton Bailey D. R. Op. </w:t>
      </w:r>
      <w:r w:rsidRPr="004653A6">
        <w:rPr>
          <w:rFonts w:ascii="Times New Roman" w:hAnsi="Times New Roman" w:cs="Times New Roman"/>
          <w:sz w:val="24"/>
          <w:szCs w:val="24"/>
        </w:rPr>
        <w:t>с</w:t>
      </w:r>
      <w:r w:rsidRPr="004653A6">
        <w:rPr>
          <w:rFonts w:ascii="Times New Roman" w:hAnsi="Times New Roman" w:cs="Times New Roman"/>
          <w:sz w:val="24"/>
          <w:szCs w:val="24"/>
          <w:lang w:val="en-US"/>
        </w:rPr>
        <w:t>it. P. 170.</w:t>
      </w:r>
    </w:p>
  </w:footnote>
  <w:footnote w:id="146">
    <w:p w14:paraId="53DE9788" w14:textId="12DF7008" w:rsidR="001D2800" w:rsidRPr="000D0DEE" w:rsidRDefault="001D2800" w:rsidP="00AC67EC">
      <w:pPr>
        <w:pStyle w:val="a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DE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C67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DEE">
        <w:rPr>
          <w:rFonts w:ascii="Times New Roman" w:hAnsi="Times New Roman" w:cs="Times New Roman"/>
          <w:sz w:val="24"/>
          <w:szCs w:val="24"/>
          <w:lang w:val="en-US"/>
        </w:rPr>
        <w:t xml:space="preserve">Shackleton Bailey D. R. Op. </w:t>
      </w:r>
      <w:r w:rsidRPr="000D0DEE">
        <w:rPr>
          <w:rFonts w:ascii="Times New Roman" w:hAnsi="Times New Roman" w:cs="Times New Roman"/>
          <w:sz w:val="24"/>
          <w:szCs w:val="24"/>
        </w:rPr>
        <w:t>с</w:t>
      </w:r>
      <w:r w:rsidRPr="000D0DEE">
        <w:rPr>
          <w:rFonts w:ascii="Times New Roman" w:hAnsi="Times New Roman" w:cs="Times New Roman"/>
          <w:sz w:val="24"/>
          <w:szCs w:val="24"/>
          <w:lang w:val="en-US"/>
        </w:rPr>
        <w:t xml:space="preserve">it. </w:t>
      </w:r>
      <w:r w:rsidRPr="00886E14">
        <w:rPr>
          <w:rFonts w:ascii="Times New Roman" w:hAnsi="Times New Roman" w:cs="Times New Roman"/>
          <w:sz w:val="24"/>
          <w:szCs w:val="24"/>
          <w:lang w:val="it-IT"/>
        </w:rPr>
        <w:t xml:space="preserve">P. </w:t>
      </w:r>
      <w:r w:rsidRPr="000D0DEE">
        <w:rPr>
          <w:rFonts w:ascii="Times New Roman" w:hAnsi="Times New Roman" w:cs="Times New Roman"/>
          <w:sz w:val="24"/>
          <w:szCs w:val="24"/>
          <w:lang w:val="it-IT"/>
        </w:rPr>
        <w:t>170.</w:t>
      </w:r>
    </w:p>
  </w:footnote>
  <w:footnote w:id="147">
    <w:p w14:paraId="3F38397C" w14:textId="2F32EB84" w:rsidR="001D2800" w:rsidRPr="000D0DEE" w:rsidRDefault="001D2800" w:rsidP="00AC67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DE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D0DEE">
        <w:rPr>
          <w:rFonts w:ascii="Times New Roman" w:hAnsi="Times New Roman" w:cs="Times New Roman"/>
          <w:sz w:val="24"/>
          <w:szCs w:val="24"/>
          <w:lang w:val="it-IT"/>
        </w:rPr>
        <w:t xml:space="preserve"> Novum lexicum manuale Latino-Graecum et Graeco-Latinum. </w:t>
      </w:r>
      <w:r w:rsidRPr="000D0DE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0DEE">
        <w:rPr>
          <w:rFonts w:ascii="Times New Roman" w:hAnsi="Times New Roman" w:cs="Times New Roman"/>
          <w:sz w:val="24"/>
          <w:szCs w:val="24"/>
        </w:rPr>
        <w:t>. 1206.</w:t>
      </w:r>
    </w:p>
  </w:footnote>
  <w:footnote w:id="148">
    <w:p w14:paraId="783A4088" w14:textId="080DCD7F" w:rsidR="001D2800" w:rsidRPr="000D0DEE" w:rsidRDefault="001D2800" w:rsidP="000D0D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DE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D0DEE">
        <w:rPr>
          <w:rFonts w:ascii="Times New Roman" w:hAnsi="Times New Roman" w:cs="Times New Roman"/>
          <w:sz w:val="24"/>
          <w:szCs w:val="24"/>
        </w:rPr>
        <w:t xml:space="preserve"> Цицерон М. Т. Письма Марка Туллия Цицерона к Аттику, близким, брату Квинту,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0DEE">
        <w:rPr>
          <w:rFonts w:ascii="Times New Roman" w:hAnsi="Times New Roman" w:cs="Times New Roman"/>
          <w:sz w:val="24"/>
          <w:szCs w:val="24"/>
        </w:rPr>
        <w:t>Бруту / Пер. и комм. В. О. Горенштейна. Доступно по ссылке: http://ancientrome.ru/antlitr/t.htm?a=1345960276#n6</w:t>
      </w:r>
    </w:p>
  </w:footnote>
  <w:footnote w:id="149">
    <w:p w14:paraId="69F44ECB" w14:textId="6911E8BF" w:rsidR="001D2800" w:rsidRPr="00886E14" w:rsidRDefault="001D2800" w:rsidP="000D0DE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0DE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D0DEE">
        <w:rPr>
          <w:rFonts w:ascii="Times New Roman" w:hAnsi="Times New Roman" w:cs="Times New Roman"/>
          <w:sz w:val="24"/>
          <w:szCs w:val="24"/>
          <w:lang w:val="en-US"/>
        </w:rPr>
        <w:t xml:space="preserve"> Ibid.; Rose H. J. Op. cit. </w:t>
      </w:r>
      <w:r w:rsidRPr="00886E14">
        <w:rPr>
          <w:rFonts w:ascii="Times New Roman" w:hAnsi="Times New Roman" w:cs="Times New Roman"/>
          <w:sz w:val="24"/>
          <w:szCs w:val="24"/>
          <w:lang w:val="en-US"/>
        </w:rPr>
        <w:t>P. 100.</w:t>
      </w:r>
    </w:p>
  </w:footnote>
  <w:footnote w:id="150">
    <w:p w14:paraId="082F447A" w14:textId="0AB79C86" w:rsidR="001D2800" w:rsidRPr="00A87997" w:rsidRDefault="001D2800" w:rsidP="000D0DEE">
      <w:pPr>
        <w:pStyle w:val="a4"/>
        <w:jc w:val="both"/>
        <w:rPr>
          <w:lang w:val="en-US"/>
        </w:rPr>
      </w:pPr>
      <w:r w:rsidRPr="000D0DE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D0DEE">
        <w:rPr>
          <w:rFonts w:ascii="Times New Roman" w:hAnsi="Times New Roman" w:cs="Times New Roman"/>
          <w:sz w:val="24"/>
          <w:szCs w:val="24"/>
          <w:lang w:val="en-US"/>
        </w:rPr>
        <w:t xml:space="preserve">Shackleton Bailey D. R. Op. </w:t>
      </w:r>
      <w:r w:rsidRPr="000D0DEE">
        <w:rPr>
          <w:rFonts w:ascii="Times New Roman" w:hAnsi="Times New Roman" w:cs="Times New Roman"/>
          <w:sz w:val="24"/>
          <w:szCs w:val="24"/>
        </w:rPr>
        <w:t>с</w:t>
      </w:r>
      <w:r w:rsidRPr="000D0DEE">
        <w:rPr>
          <w:rFonts w:ascii="Times New Roman" w:hAnsi="Times New Roman" w:cs="Times New Roman"/>
          <w:sz w:val="24"/>
          <w:szCs w:val="24"/>
          <w:lang w:val="en-US"/>
        </w:rPr>
        <w:t xml:space="preserve">it. </w:t>
      </w:r>
      <w:r w:rsidRPr="00A87997">
        <w:rPr>
          <w:rFonts w:ascii="Times New Roman" w:hAnsi="Times New Roman" w:cs="Times New Roman"/>
          <w:sz w:val="24"/>
          <w:szCs w:val="24"/>
          <w:lang w:val="en-US"/>
        </w:rPr>
        <w:t>P. 170.</w:t>
      </w:r>
    </w:p>
  </w:footnote>
  <w:footnote w:id="151">
    <w:p w14:paraId="43440354" w14:textId="2FB30348" w:rsidR="001D2800" w:rsidRPr="00A0464B" w:rsidRDefault="001D2800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6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464B">
        <w:rPr>
          <w:rFonts w:ascii="Times New Roman" w:hAnsi="Times New Roman" w:cs="Times New Roman"/>
          <w:sz w:val="24"/>
          <w:szCs w:val="24"/>
          <w:lang w:val="en-US"/>
        </w:rPr>
        <w:t xml:space="preserve"> Shackleton Bailey D. R. Op. </w:t>
      </w:r>
      <w:r w:rsidRPr="00A0464B">
        <w:rPr>
          <w:rFonts w:ascii="Times New Roman" w:hAnsi="Times New Roman" w:cs="Times New Roman"/>
          <w:sz w:val="24"/>
          <w:szCs w:val="24"/>
        </w:rPr>
        <w:t>с</w:t>
      </w:r>
      <w:r w:rsidRPr="00A0464B">
        <w:rPr>
          <w:rFonts w:ascii="Times New Roman" w:hAnsi="Times New Roman" w:cs="Times New Roman"/>
          <w:sz w:val="24"/>
          <w:szCs w:val="24"/>
          <w:lang w:val="en-US"/>
        </w:rPr>
        <w:t xml:space="preserve">it. </w:t>
      </w:r>
      <w:r w:rsidRPr="00A0464B">
        <w:rPr>
          <w:rFonts w:ascii="Times New Roman" w:hAnsi="Times New Roman" w:cs="Times New Roman"/>
          <w:sz w:val="24"/>
          <w:szCs w:val="24"/>
        </w:rPr>
        <w:t>P. 199.</w:t>
      </w:r>
    </w:p>
  </w:footnote>
  <w:footnote w:id="152">
    <w:p w14:paraId="2EBA59CC" w14:textId="77777777" w:rsidR="001D2800" w:rsidRPr="00A0464B" w:rsidRDefault="001D2800" w:rsidP="007C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464B">
        <w:rPr>
          <w:rFonts w:ascii="Times New Roman" w:hAnsi="Times New Roman" w:cs="Times New Roman"/>
          <w:sz w:val="24"/>
          <w:szCs w:val="24"/>
        </w:rPr>
        <w:t xml:space="preserve"> Утченко С. Л. Указ. соч. С. 227.</w:t>
      </w:r>
    </w:p>
  </w:footnote>
  <w:footnote w:id="153">
    <w:p w14:paraId="1623245C" w14:textId="3FE5DCD0" w:rsidR="001D2800" w:rsidRPr="00A0464B" w:rsidRDefault="001D2800" w:rsidP="000E7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464B">
        <w:rPr>
          <w:rFonts w:ascii="Times New Roman" w:hAnsi="Times New Roman" w:cs="Times New Roman"/>
          <w:sz w:val="24"/>
          <w:szCs w:val="24"/>
        </w:rPr>
        <w:t xml:space="preserve"> Горенштейн В. О. Цицерон в годы гражданской войны 49–45 гг. и диктатуры Цезаря. Диалоги «о старости» и «о дружбе». М.: Наука, 1993. С. 178.</w:t>
      </w:r>
    </w:p>
  </w:footnote>
  <w:footnote w:id="154">
    <w:p w14:paraId="5D368FC6" w14:textId="149138E3" w:rsidR="001D2800" w:rsidRPr="00A0464B" w:rsidRDefault="001D2800" w:rsidP="007C687F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6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464B">
        <w:rPr>
          <w:rFonts w:ascii="Times New Roman" w:hAnsi="Times New Roman" w:cs="Times New Roman"/>
          <w:sz w:val="24"/>
          <w:szCs w:val="24"/>
        </w:rPr>
        <w:t xml:space="preserve"> Цицерон М. Т. Письма Марка Туллия Цицерона к Аттику, близким, брату Квинту,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464B">
        <w:rPr>
          <w:rFonts w:ascii="Times New Roman" w:hAnsi="Times New Roman" w:cs="Times New Roman"/>
          <w:sz w:val="24"/>
          <w:szCs w:val="24"/>
        </w:rPr>
        <w:t>Бруту / Пер. и комм. В. О. Горенштейна. Доступно по ссылке: http://ancientrome.ru/antlitr/t.htm?a=1345960364#n13.</w:t>
      </w:r>
    </w:p>
  </w:footnote>
  <w:footnote w:id="155">
    <w:p w14:paraId="1C1D159F" w14:textId="228DBD1E" w:rsidR="001D2800" w:rsidRDefault="001D2800" w:rsidP="000E7B36">
      <w:pPr>
        <w:pStyle w:val="a4"/>
      </w:pPr>
      <w:r w:rsidRPr="00A046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464B">
        <w:rPr>
          <w:rFonts w:ascii="Times New Roman" w:hAnsi="Times New Roman" w:cs="Times New Roman"/>
          <w:sz w:val="24"/>
          <w:szCs w:val="24"/>
        </w:rPr>
        <w:t xml:space="preserve"> LSJ. Доступно по ссылке: https://logeion.uchicago.edu/ὑποκορίζομαι.</w:t>
      </w:r>
    </w:p>
  </w:footnote>
  <w:footnote w:id="156">
    <w:p w14:paraId="428C980C" w14:textId="47BE2A50" w:rsidR="001D2800" w:rsidRPr="00157905" w:rsidRDefault="001D2800" w:rsidP="008C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8C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B08C8">
        <w:rPr>
          <w:rFonts w:ascii="Times New Roman" w:hAnsi="Times New Roman" w:cs="Times New Roman"/>
          <w:sz w:val="24"/>
          <w:szCs w:val="24"/>
        </w:rPr>
        <w:t xml:space="preserve"> Кулаковский Ю. А. Философские сочинения Цицерона // История Римской литературы от начала республики до начала Империи в конспиративном изложении / Издание </w:t>
      </w:r>
      <w:r w:rsidRPr="00157905">
        <w:rPr>
          <w:rFonts w:ascii="Times New Roman" w:hAnsi="Times New Roman" w:cs="Times New Roman"/>
          <w:sz w:val="24"/>
          <w:szCs w:val="24"/>
        </w:rPr>
        <w:t>подготовил А. А. Пучков. Киев: Издательский дом А+С, 2005. С. 94.</w:t>
      </w:r>
    </w:p>
  </w:footnote>
  <w:footnote w:id="157">
    <w:p w14:paraId="00E38E57" w14:textId="7B15258A" w:rsidR="001D2800" w:rsidRPr="00157905" w:rsidRDefault="001D2800" w:rsidP="008C4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790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57905">
        <w:rPr>
          <w:rFonts w:ascii="Times New Roman" w:hAnsi="Times New Roman" w:cs="Times New Roman"/>
          <w:sz w:val="24"/>
          <w:szCs w:val="24"/>
        </w:rPr>
        <w:t xml:space="preserve"> </w:t>
      </w:r>
      <w:r w:rsidRPr="00157905">
        <w:rPr>
          <w:rFonts w:ascii="Times New Roman" w:hAnsi="Times New Roman" w:cs="Times New Roman"/>
          <w:sz w:val="24"/>
          <w:szCs w:val="24"/>
          <w:lang w:val="it-IT"/>
        </w:rPr>
        <w:t>Rose</w:t>
      </w:r>
      <w:r w:rsidRPr="00157905">
        <w:rPr>
          <w:rFonts w:ascii="Times New Roman" w:hAnsi="Times New Roman" w:cs="Times New Roman"/>
          <w:sz w:val="24"/>
          <w:szCs w:val="24"/>
        </w:rPr>
        <w:t xml:space="preserve"> </w:t>
      </w:r>
      <w:r w:rsidRPr="00157905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157905">
        <w:rPr>
          <w:rFonts w:ascii="Times New Roman" w:hAnsi="Times New Roman" w:cs="Times New Roman"/>
          <w:sz w:val="24"/>
          <w:szCs w:val="24"/>
        </w:rPr>
        <w:t xml:space="preserve">. </w:t>
      </w:r>
      <w:r w:rsidRPr="00157905">
        <w:rPr>
          <w:rFonts w:ascii="Times New Roman" w:hAnsi="Times New Roman" w:cs="Times New Roman"/>
          <w:sz w:val="24"/>
          <w:szCs w:val="24"/>
          <w:lang w:val="it-IT"/>
        </w:rPr>
        <w:t>J</w:t>
      </w:r>
      <w:r w:rsidRPr="00157905">
        <w:rPr>
          <w:rFonts w:ascii="Times New Roman" w:hAnsi="Times New Roman" w:cs="Times New Roman"/>
          <w:sz w:val="24"/>
          <w:szCs w:val="24"/>
        </w:rPr>
        <w:t xml:space="preserve">. </w:t>
      </w:r>
      <w:r w:rsidRPr="00157905">
        <w:rPr>
          <w:rFonts w:ascii="Times New Roman" w:hAnsi="Times New Roman" w:cs="Times New Roman"/>
          <w:sz w:val="24"/>
          <w:szCs w:val="24"/>
          <w:lang w:val="it-IT"/>
        </w:rPr>
        <w:t>Op</w:t>
      </w:r>
      <w:r w:rsidRPr="00157905">
        <w:rPr>
          <w:rFonts w:ascii="Times New Roman" w:hAnsi="Times New Roman" w:cs="Times New Roman"/>
          <w:sz w:val="24"/>
          <w:szCs w:val="24"/>
        </w:rPr>
        <w:t xml:space="preserve">. </w:t>
      </w:r>
      <w:r w:rsidRPr="00157905">
        <w:rPr>
          <w:rFonts w:ascii="Times New Roman" w:hAnsi="Times New Roman" w:cs="Times New Roman"/>
          <w:sz w:val="24"/>
          <w:szCs w:val="24"/>
          <w:lang w:val="it-IT"/>
        </w:rPr>
        <w:t>cit</w:t>
      </w:r>
      <w:r w:rsidRPr="00157905">
        <w:rPr>
          <w:rFonts w:ascii="Times New Roman" w:hAnsi="Times New Roman" w:cs="Times New Roman"/>
          <w:sz w:val="24"/>
          <w:szCs w:val="24"/>
        </w:rPr>
        <w:t xml:space="preserve">. </w:t>
      </w:r>
      <w:r w:rsidRPr="0015790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57905">
        <w:rPr>
          <w:rFonts w:ascii="Times New Roman" w:hAnsi="Times New Roman" w:cs="Times New Roman"/>
          <w:sz w:val="24"/>
          <w:szCs w:val="24"/>
        </w:rPr>
        <w:t xml:space="preserve">. 95–96; </w:t>
      </w:r>
      <w:r w:rsidRPr="00157905">
        <w:rPr>
          <w:rFonts w:ascii="Times New Roman" w:hAnsi="Times New Roman" w:cs="Times New Roman"/>
          <w:sz w:val="24"/>
          <w:szCs w:val="24"/>
          <w:lang w:val="en-US"/>
        </w:rPr>
        <w:t>LSJ</w:t>
      </w:r>
      <w:r w:rsidRPr="00157905">
        <w:rPr>
          <w:rFonts w:ascii="Times New Roman" w:hAnsi="Times New Roman" w:cs="Times New Roman"/>
          <w:sz w:val="24"/>
          <w:szCs w:val="24"/>
        </w:rPr>
        <w:t xml:space="preserve">. Доступно по ссылкам: </w:t>
      </w:r>
      <w:hyperlink r:id="rId6" w:history="1">
        <w:r w:rsidRPr="001579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https://logeion.uchicago.edu/πρέπον</w:t>
        </w:r>
      </w:hyperlink>
      <w:r w:rsidRPr="00157905">
        <w:rPr>
          <w:rFonts w:ascii="Times New Roman" w:hAnsi="Times New Roman" w:cs="Times New Roman"/>
          <w:sz w:val="24"/>
          <w:szCs w:val="24"/>
        </w:rPr>
        <w:t>; https://logeion.uchicago.edu/ἀπαιδευσία; https://logeion.uchicago.edu/ἀτριψία.</w:t>
      </w:r>
    </w:p>
  </w:footnote>
  <w:footnote w:id="158">
    <w:p w14:paraId="6C785362" w14:textId="024821BB" w:rsidR="001D2800" w:rsidRPr="00157905" w:rsidRDefault="001D2800" w:rsidP="008C4B11">
      <w:pPr>
        <w:pStyle w:val="a4"/>
        <w:jc w:val="both"/>
      </w:pPr>
      <w:r w:rsidRPr="0015790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57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7905">
        <w:rPr>
          <w:rFonts w:ascii="Times New Roman" w:hAnsi="Times New Roman" w:cs="Times New Roman"/>
          <w:sz w:val="24"/>
          <w:szCs w:val="24"/>
        </w:rPr>
        <w:t>Ср</w:t>
      </w:r>
      <w:r w:rsidRPr="00157905">
        <w:rPr>
          <w:rFonts w:ascii="Times New Roman" w:hAnsi="Times New Roman" w:cs="Times New Roman"/>
          <w:sz w:val="24"/>
          <w:szCs w:val="24"/>
          <w:lang w:val="en-US"/>
        </w:rPr>
        <w:t>. Adams J. N. Op. cit. P</w:t>
      </w:r>
      <w:r w:rsidRPr="00157905">
        <w:rPr>
          <w:rFonts w:ascii="Times New Roman" w:hAnsi="Times New Roman" w:cs="Times New Roman"/>
          <w:sz w:val="24"/>
          <w:szCs w:val="24"/>
        </w:rPr>
        <w:t>. 333. Исследователь вносит этот отрывок в группу, где критические замечания в адрес других (или ссылки на их возможные недостатки) смягчаются переходом на греческий.</w:t>
      </w:r>
    </w:p>
  </w:footnote>
  <w:footnote w:id="159">
    <w:p w14:paraId="23FF9D0F" w14:textId="1CCD25A5" w:rsidR="001D2800" w:rsidRPr="00130E62" w:rsidRDefault="001D2800" w:rsidP="00E878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0E6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30E62">
        <w:rPr>
          <w:rFonts w:ascii="Times New Roman" w:hAnsi="Times New Roman" w:cs="Times New Roman"/>
          <w:sz w:val="24"/>
          <w:szCs w:val="24"/>
        </w:rPr>
        <w:t xml:space="preserve"> </w:t>
      </w:r>
      <w:r w:rsidRPr="00E878C0">
        <w:rPr>
          <w:rFonts w:ascii="Times New Roman" w:hAnsi="Times New Roman" w:cs="Times New Roman"/>
          <w:sz w:val="24"/>
          <w:szCs w:val="24"/>
        </w:rPr>
        <w:t>Марк Валери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8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C0">
        <w:rPr>
          <w:rFonts w:ascii="Times New Roman" w:hAnsi="Times New Roman" w:cs="Times New Roman"/>
          <w:sz w:val="24"/>
          <w:szCs w:val="24"/>
        </w:rPr>
        <w:t>Мессал</w:t>
      </w:r>
      <w:proofErr w:type="spellEnd"/>
      <w:r w:rsidRPr="00E878C0">
        <w:rPr>
          <w:rFonts w:ascii="Times New Roman" w:hAnsi="Times New Roman" w:cs="Times New Roman"/>
          <w:sz w:val="24"/>
          <w:szCs w:val="24"/>
        </w:rPr>
        <w:t xml:space="preserve"> Нигер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130E62">
        <w:rPr>
          <w:rFonts w:ascii="Times New Roman" w:hAnsi="Times New Roman" w:cs="Times New Roman"/>
          <w:sz w:val="24"/>
          <w:szCs w:val="24"/>
        </w:rPr>
        <w:t>Римская генеалогия. Доступно по ссылке: http://ancientrome.ru/</w:t>
      </w:r>
      <w:r w:rsidRPr="00E878C0">
        <w:rPr>
          <w:rFonts w:ascii="Times New Roman" w:hAnsi="Times New Roman" w:cs="Times New Roman"/>
          <w:sz w:val="24"/>
          <w:szCs w:val="24"/>
        </w:rPr>
        <w:t>genealogy</w:t>
      </w:r>
      <w:r w:rsidRPr="00130E62">
        <w:rPr>
          <w:rFonts w:ascii="Times New Roman" w:hAnsi="Times New Roman" w:cs="Times New Roman"/>
          <w:sz w:val="24"/>
          <w:szCs w:val="24"/>
        </w:rPr>
        <w:t>/person.htm?p=221.</w:t>
      </w:r>
    </w:p>
  </w:footnote>
  <w:footnote w:id="160">
    <w:p w14:paraId="0BDA3F3F" w14:textId="2A558D82" w:rsidR="001D2800" w:rsidRPr="00130E62" w:rsidRDefault="001D2800" w:rsidP="00C11E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78C0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E878C0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E878C0">
        <w:rPr>
          <w:rFonts w:ascii="Times New Roman" w:hAnsi="Times New Roman" w:cs="Times New Roman"/>
          <w:sz w:val="24"/>
          <w:szCs w:val="24"/>
        </w:rPr>
        <w:t>LSJ</w:t>
      </w:r>
      <w:r w:rsidRPr="00130E62">
        <w:rPr>
          <w:rFonts w:ascii="Times New Roman" w:hAnsi="Times New Roman" w:cs="Times New Roman"/>
          <w:sz w:val="24"/>
          <w:szCs w:val="24"/>
        </w:rPr>
        <w:t>. Доступно по ссылке: https://logeion.uchicago.edu/ἄπρακτος.</w:t>
      </w:r>
    </w:p>
  </w:footnote>
  <w:footnote w:id="161">
    <w:p w14:paraId="341A4148" w14:textId="2829AB10" w:rsidR="001D2800" w:rsidRPr="00130E62" w:rsidRDefault="001D2800" w:rsidP="00C11E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0E6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30E62">
        <w:rPr>
          <w:rFonts w:ascii="Times New Roman" w:hAnsi="Times New Roman" w:cs="Times New Roman"/>
          <w:sz w:val="24"/>
          <w:szCs w:val="24"/>
        </w:rPr>
        <w:t xml:space="preserve"> Цицерон М. Т. Письма Марка Туллия Цицерона к Аттику, близким, брату Квинту,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30E62">
        <w:rPr>
          <w:rFonts w:ascii="Times New Roman" w:hAnsi="Times New Roman" w:cs="Times New Roman"/>
          <w:sz w:val="24"/>
          <w:szCs w:val="24"/>
        </w:rPr>
        <w:t>Бруту / Пер. и комм. В. О. Горенштейна. Доступно по ссылке: http://ancientrome.ru/antlitr/t.htm?a=1345960020#n3.</w:t>
      </w:r>
    </w:p>
  </w:footnote>
  <w:footnote w:id="162">
    <w:p w14:paraId="4AB5A2E1" w14:textId="61945642" w:rsidR="001D2800" w:rsidRPr="00130E62" w:rsidRDefault="001D2800" w:rsidP="00C11E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0E6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30E62">
        <w:rPr>
          <w:rFonts w:ascii="Times New Roman" w:hAnsi="Times New Roman" w:cs="Times New Roman"/>
          <w:sz w:val="24"/>
          <w:szCs w:val="24"/>
        </w:rPr>
        <w:t xml:space="preserve"> </w:t>
      </w:r>
      <w:r w:rsidRPr="00130E62">
        <w:rPr>
          <w:rFonts w:ascii="Times New Roman" w:hAnsi="Times New Roman" w:cs="Times New Roman"/>
          <w:sz w:val="24"/>
          <w:szCs w:val="24"/>
          <w:lang w:val="en-US"/>
        </w:rPr>
        <w:t>LSJ</w:t>
      </w:r>
      <w:r w:rsidRPr="00130E62">
        <w:rPr>
          <w:rFonts w:ascii="Times New Roman" w:hAnsi="Times New Roman" w:cs="Times New Roman"/>
          <w:sz w:val="24"/>
          <w:szCs w:val="24"/>
        </w:rPr>
        <w:t xml:space="preserve">. Доступно по ссылке: </w:t>
      </w:r>
      <w:hyperlink r:id="rId7" w:history="1">
        <w:r w:rsidRPr="00130E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https://logeion.uchicago.edu/καχέκτης</w:t>
        </w:r>
      </w:hyperlink>
      <w:r w:rsidRPr="00130E62">
        <w:rPr>
          <w:rFonts w:ascii="Times New Roman" w:hAnsi="Times New Roman" w:cs="Times New Roman"/>
          <w:sz w:val="24"/>
          <w:szCs w:val="24"/>
        </w:rPr>
        <w:t>. Горенштейн переводит как «дурного нрава»</w:t>
      </w:r>
      <w:r>
        <w:rPr>
          <w:rFonts w:ascii="Times New Roman" w:hAnsi="Times New Roman" w:cs="Times New Roman"/>
          <w:sz w:val="24"/>
          <w:szCs w:val="24"/>
        </w:rPr>
        <w:t xml:space="preserve"> (см. </w:t>
      </w:r>
      <w:r w:rsidRPr="00130E62">
        <w:rPr>
          <w:rFonts w:ascii="Times New Roman" w:hAnsi="Times New Roman" w:cs="Times New Roman"/>
          <w:sz w:val="24"/>
          <w:szCs w:val="24"/>
        </w:rPr>
        <w:t>Цицерон М. Т. Письма Марка Туллия Цицерона к Аттику, близким, брату Квинту,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30E62">
        <w:rPr>
          <w:rFonts w:ascii="Times New Roman" w:hAnsi="Times New Roman" w:cs="Times New Roman"/>
          <w:sz w:val="24"/>
          <w:szCs w:val="24"/>
        </w:rPr>
        <w:t>Бруту / Пер. и комм. В. О. Горенштейна. Доступно по ссылке: http://ancientrome.ru/antlitr/t.htm?a=1345960020#n3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0E62">
        <w:rPr>
          <w:rFonts w:ascii="Times New Roman" w:hAnsi="Times New Roman" w:cs="Times New Roman"/>
          <w:sz w:val="24"/>
          <w:szCs w:val="24"/>
        </w:rPr>
        <w:t>.</w:t>
      </w:r>
    </w:p>
  </w:footnote>
  <w:footnote w:id="163">
    <w:p w14:paraId="5523E592" w14:textId="1BE9D7AF" w:rsidR="001D2800" w:rsidRPr="00E878C0" w:rsidRDefault="001D2800">
      <w:pPr>
        <w:pStyle w:val="a4"/>
        <w:rPr>
          <w:rFonts w:ascii="Times New Roman" w:hAnsi="Times New Roman" w:cs="Times New Roman"/>
          <w:sz w:val="24"/>
          <w:szCs w:val="24"/>
          <w:lang w:val="it-IT"/>
        </w:rPr>
      </w:pPr>
      <w:r w:rsidRPr="00E878C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878C0">
        <w:rPr>
          <w:rFonts w:ascii="Times New Roman" w:hAnsi="Times New Roman" w:cs="Times New Roman"/>
          <w:sz w:val="24"/>
          <w:szCs w:val="24"/>
          <w:lang w:val="it-IT"/>
        </w:rPr>
        <w:t xml:space="preserve"> Novum lexicum manuale Latino-Graecum et Graeco-Latinum. V. 1. P. 521; Rose H. J. Op. cit. P. 95.</w:t>
      </w:r>
    </w:p>
  </w:footnote>
  <w:footnote w:id="164">
    <w:p w14:paraId="5DB2B40B" w14:textId="6724984D" w:rsidR="001D2800" w:rsidRPr="001A7AE8" w:rsidRDefault="001D2800">
      <w:pPr>
        <w:pStyle w:val="a4"/>
      </w:pPr>
      <w:r w:rsidRPr="00E878C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878C0">
        <w:rPr>
          <w:rFonts w:ascii="Times New Roman" w:hAnsi="Times New Roman" w:cs="Times New Roman"/>
          <w:sz w:val="24"/>
          <w:szCs w:val="24"/>
          <w:lang w:val="it-IT"/>
        </w:rPr>
        <w:t xml:space="preserve"> Novum lexicum manuale Latino-Graecum et Graeco-Latinum. V. 2. P. 156; Rose H. J. Op. cit. </w:t>
      </w:r>
      <w:r w:rsidRPr="00E878C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878C0">
        <w:rPr>
          <w:rFonts w:ascii="Times New Roman" w:hAnsi="Times New Roman" w:cs="Times New Roman"/>
          <w:sz w:val="24"/>
          <w:szCs w:val="24"/>
        </w:rPr>
        <w:t>. 103.</w:t>
      </w:r>
    </w:p>
  </w:footnote>
  <w:footnote w:id="165">
    <w:p w14:paraId="5C21DD54" w14:textId="03B02BB6" w:rsidR="001D2800" w:rsidRPr="00A166D3" w:rsidRDefault="001D2800" w:rsidP="00271D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62B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A7AE8">
        <w:rPr>
          <w:rFonts w:ascii="Times New Roman" w:hAnsi="Times New Roman" w:cs="Times New Roman"/>
          <w:sz w:val="24"/>
          <w:szCs w:val="24"/>
        </w:rPr>
        <w:t xml:space="preserve"> </w:t>
      </w:r>
      <w:r w:rsidRPr="007944E2">
        <w:rPr>
          <w:rFonts w:ascii="Times New Roman" w:hAnsi="Times New Roman" w:cs="Times New Roman"/>
          <w:sz w:val="24"/>
          <w:szCs w:val="24"/>
          <w:lang w:val="en-US"/>
        </w:rPr>
        <w:t>Shackleton</w:t>
      </w:r>
      <w:r w:rsidRPr="001A7AE8">
        <w:rPr>
          <w:rFonts w:ascii="Times New Roman" w:hAnsi="Times New Roman" w:cs="Times New Roman"/>
          <w:sz w:val="24"/>
          <w:szCs w:val="24"/>
        </w:rPr>
        <w:t xml:space="preserve"> </w:t>
      </w:r>
      <w:r w:rsidRPr="007944E2">
        <w:rPr>
          <w:rFonts w:ascii="Times New Roman" w:hAnsi="Times New Roman" w:cs="Times New Roman"/>
          <w:sz w:val="24"/>
          <w:szCs w:val="24"/>
          <w:lang w:val="en-US"/>
        </w:rPr>
        <w:t>Bailey</w:t>
      </w:r>
      <w:r w:rsidRPr="001A7AE8">
        <w:rPr>
          <w:rFonts w:ascii="Times New Roman" w:hAnsi="Times New Roman" w:cs="Times New Roman"/>
          <w:sz w:val="24"/>
          <w:szCs w:val="24"/>
        </w:rPr>
        <w:t xml:space="preserve"> </w:t>
      </w:r>
      <w:r w:rsidRPr="007944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7AE8">
        <w:rPr>
          <w:rFonts w:ascii="Times New Roman" w:hAnsi="Times New Roman" w:cs="Times New Roman"/>
          <w:sz w:val="24"/>
          <w:szCs w:val="24"/>
        </w:rPr>
        <w:t xml:space="preserve">. </w:t>
      </w:r>
      <w:r w:rsidRPr="007944E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A7AE8">
        <w:rPr>
          <w:rFonts w:ascii="Times New Roman" w:hAnsi="Times New Roman" w:cs="Times New Roman"/>
          <w:sz w:val="24"/>
          <w:szCs w:val="24"/>
        </w:rPr>
        <w:t xml:space="preserve">. </w:t>
      </w:r>
      <w:r w:rsidRPr="007944E2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1A7AE8">
        <w:rPr>
          <w:rFonts w:ascii="Times New Roman" w:hAnsi="Times New Roman" w:cs="Times New Roman"/>
          <w:sz w:val="24"/>
          <w:szCs w:val="24"/>
        </w:rPr>
        <w:t xml:space="preserve">. </w:t>
      </w:r>
      <w:r w:rsidRPr="007944E2">
        <w:rPr>
          <w:rFonts w:ascii="Times New Roman" w:hAnsi="Times New Roman" w:cs="Times New Roman"/>
          <w:sz w:val="24"/>
          <w:szCs w:val="24"/>
        </w:rPr>
        <w:t>с</w:t>
      </w:r>
      <w:r w:rsidRPr="007944E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A7AE8">
        <w:rPr>
          <w:rFonts w:ascii="Times New Roman" w:hAnsi="Times New Roman" w:cs="Times New Roman"/>
          <w:sz w:val="24"/>
          <w:szCs w:val="24"/>
        </w:rPr>
        <w:t xml:space="preserve">. </w:t>
      </w:r>
      <w:r w:rsidRPr="00886E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166D3">
        <w:rPr>
          <w:rFonts w:ascii="Times New Roman" w:hAnsi="Times New Roman" w:cs="Times New Roman"/>
          <w:sz w:val="24"/>
          <w:szCs w:val="24"/>
        </w:rPr>
        <w:t>. 191.</w:t>
      </w:r>
    </w:p>
  </w:footnote>
  <w:footnote w:id="166">
    <w:p w14:paraId="39402AFE" w14:textId="12BE0CD4" w:rsidR="001D2800" w:rsidRDefault="001D2800" w:rsidP="00271D32">
      <w:pPr>
        <w:pStyle w:val="a4"/>
        <w:jc w:val="both"/>
      </w:pPr>
      <w:r w:rsidRPr="00271D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footnoteRef/>
      </w:r>
      <w:r w:rsidRPr="00A166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166D3">
        <w:rPr>
          <w:rFonts w:ascii="Times New Roman" w:hAnsi="Times New Roman" w:cs="Times New Roman"/>
          <w:sz w:val="24"/>
          <w:szCs w:val="24"/>
        </w:rPr>
        <w:t>Цицерон М. Т. Письма Марка Туллия Цицерона к Аттику, близким, брату Квинту,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66D3">
        <w:rPr>
          <w:rFonts w:ascii="Times New Roman" w:hAnsi="Times New Roman" w:cs="Times New Roman"/>
          <w:sz w:val="24"/>
          <w:szCs w:val="24"/>
        </w:rPr>
        <w:t xml:space="preserve">Бруту / Пер. и комм. В. О. Горенштейна. Доступно по ссылке: </w:t>
      </w:r>
      <w:r w:rsidRPr="00271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166D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71D32">
        <w:rPr>
          <w:rFonts w:ascii="Times New Roman" w:hAnsi="Times New Roman" w:cs="Times New Roman"/>
          <w:sz w:val="24"/>
          <w:szCs w:val="24"/>
          <w:lang w:val="en-US"/>
        </w:rPr>
        <w:t>ancientrome</w:t>
      </w:r>
      <w:proofErr w:type="spellEnd"/>
      <w:r w:rsidRPr="00A166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1D3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166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1D32">
        <w:rPr>
          <w:rFonts w:ascii="Times New Roman" w:hAnsi="Times New Roman" w:cs="Times New Roman"/>
          <w:sz w:val="24"/>
          <w:szCs w:val="24"/>
          <w:lang w:val="en-US"/>
        </w:rPr>
        <w:t>antlitr</w:t>
      </w:r>
      <w:proofErr w:type="spellEnd"/>
      <w:r w:rsidRPr="00A166D3">
        <w:rPr>
          <w:rFonts w:ascii="Times New Roman" w:hAnsi="Times New Roman" w:cs="Times New Roman"/>
          <w:sz w:val="24"/>
          <w:szCs w:val="24"/>
        </w:rPr>
        <w:t>/</w:t>
      </w:r>
      <w:r w:rsidRPr="00271D3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166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1D32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A166D3">
        <w:rPr>
          <w:rFonts w:ascii="Times New Roman" w:hAnsi="Times New Roman" w:cs="Times New Roman"/>
          <w:sz w:val="24"/>
          <w:szCs w:val="24"/>
        </w:rPr>
        <w:t>?</w:t>
      </w:r>
      <w:r w:rsidRPr="00271D3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166D3">
        <w:rPr>
          <w:rFonts w:ascii="Times New Roman" w:hAnsi="Times New Roman" w:cs="Times New Roman"/>
          <w:sz w:val="24"/>
          <w:szCs w:val="24"/>
        </w:rPr>
        <w:t>=1345960921.</w:t>
      </w:r>
    </w:p>
  </w:footnote>
  <w:footnote w:id="167">
    <w:p w14:paraId="7707BA94" w14:textId="70FBC510" w:rsidR="001D2800" w:rsidRPr="004653A6" w:rsidRDefault="001D2800" w:rsidP="0079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653A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166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3A6">
        <w:rPr>
          <w:rFonts w:ascii="Times New Roman" w:hAnsi="Times New Roman" w:cs="Times New Roman"/>
          <w:sz w:val="24"/>
          <w:szCs w:val="24"/>
          <w:lang w:val="en-US"/>
        </w:rPr>
        <w:t>Baldwin</w:t>
      </w:r>
      <w:r w:rsidRPr="00A166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3A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166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653A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A166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653A6"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Pr="00A166D3">
        <w:rPr>
          <w:rFonts w:ascii="Times New Roman" w:hAnsi="Times New Roman" w:cs="Times New Roman"/>
          <w:sz w:val="24"/>
          <w:szCs w:val="24"/>
          <w:lang w:val="en-US"/>
        </w:rPr>
        <w:t xml:space="preserve">. P. 6.; Rose H. J. Op. cit. </w:t>
      </w:r>
      <w:r w:rsidRPr="004653A6">
        <w:rPr>
          <w:rFonts w:ascii="Times New Roman" w:hAnsi="Times New Roman" w:cs="Times New Roman"/>
          <w:sz w:val="24"/>
          <w:szCs w:val="24"/>
          <w:lang w:val="it-IT"/>
        </w:rPr>
        <w:t>P. 104.</w:t>
      </w:r>
    </w:p>
  </w:footnote>
  <w:footnote w:id="168">
    <w:p w14:paraId="1D23F253" w14:textId="77777777" w:rsidR="001D2800" w:rsidRPr="004653A6" w:rsidRDefault="001D2800" w:rsidP="008954A5">
      <w:pPr>
        <w:pStyle w:val="a4"/>
        <w:rPr>
          <w:rFonts w:ascii="Times New Roman" w:hAnsi="Times New Roman" w:cs="Times New Roman"/>
          <w:sz w:val="24"/>
          <w:szCs w:val="24"/>
          <w:lang w:val="it-IT"/>
        </w:rPr>
      </w:pPr>
      <w:r w:rsidRPr="004653A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653A6">
        <w:rPr>
          <w:rFonts w:ascii="Times New Roman" w:hAnsi="Times New Roman" w:cs="Times New Roman"/>
          <w:sz w:val="24"/>
          <w:szCs w:val="24"/>
          <w:lang w:val="it-IT"/>
        </w:rPr>
        <w:t xml:space="preserve"> Novum lexicum manuale Latino-Graecum et Graeco-Latinum. P. 579.</w:t>
      </w:r>
    </w:p>
  </w:footnote>
  <w:footnote w:id="169">
    <w:p w14:paraId="1F665AB4" w14:textId="77777777" w:rsidR="001D2800" w:rsidRPr="00A166D3" w:rsidRDefault="001D2800" w:rsidP="00D9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A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653A6">
        <w:rPr>
          <w:rFonts w:ascii="Times New Roman" w:hAnsi="Times New Roman" w:cs="Times New Roman"/>
          <w:sz w:val="24"/>
          <w:szCs w:val="24"/>
          <w:lang w:val="it-IT"/>
        </w:rPr>
        <w:t xml:space="preserve"> LSJ; Rose H. J. Op. cit. </w:t>
      </w:r>
      <w:r w:rsidRPr="004653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166D3">
        <w:rPr>
          <w:rFonts w:ascii="Times New Roman" w:hAnsi="Times New Roman" w:cs="Times New Roman"/>
          <w:sz w:val="24"/>
          <w:szCs w:val="24"/>
        </w:rPr>
        <w:t>. 98.</w:t>
      </w:r>
    </w:p>
  </w:footnote>
  <w:footnote w:id="170">
    <w:p w14:paraId="34B27B0A" w14:textId="44007BBF" w:rsidR="001D2800" w:rsidRPr="00D94649" w:rsidRDefault="001D2800" w:rsidP="00D94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464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94649">
        <w:rPr>
          <w:rFonts w:ascii="Times New Roman" w:hAnsi="Times New Roman" w:cs="Times New Roman"/>
          <w:sz w:val="24"/>
          <w:szCs w:val="24"/>
        </w:rPr>
        <w:t xml:space="preserve"> </w:t>
      </w:r>
      <w:r w:rsidRPr="00D94649">
        <w:rPr>
          <w:rFonts w:ascii="Times New Roman" w:hAnsi="Times New Roman" w:cs="Times New Roman"/>
          <w:sz w:val="24"/>
          <w:szCs w:val="24"/>
          <w:lang w:val="en-US"/>
        </w:rPr>
        <w:t>LSJ</w:t>
      </w:r>
      <w:r w:rsidRPr="00D94649">
        <w:rPr>
          <w:rFonts w:ascii="Times New Roman" w:hAnsi="Times New Roman" w:cs="Times New Roman"/>
          <w:sz w:val="24"/>
          <w:szCs w:val="24"/>
        </w:rPr>
        <w:t>. Доступно по ссылке: https://logeion.uchicago.edu/nauseo.</w:t>
      </w:r>
    </w:p>
  </w:footnote>
  <w:footnote w:id="171">
    <w:p w14:paraId="7EB550FD" w14:textId="1584C7C8" w:rsidR="001D2800" w:rsidRPr="00CB1400" w:rsidRDefault="001D2800" w:rsidP="00D94649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40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1400">
        <w:rPr>
          <w:rFonts w:ascii="Times New Roman" w:hAnsi="Times New Roman" w:cs="Times New Roman"/>
          <w:sz w:val="24"/>
          <w:szCs w:val="24"/>
        </w:rPr>
        <w:t xml:space="preserve"> </w:t>
      </w:r>
      <w:r w:rsidRPr="00CB1400">
        <w:rPr>
          <w:rFonts w:ascii="Times New Roman" w:hAnsi="Times New Roman" w:cs="Times New Roman"/>
          <w:sz w:val="24"/>
          <w:szCs w:val="24"/>
          <w:lang w:val="en-US"/>
        </w:rPr>
        <w:t>LSJ</w:t>
      </w:r>
      <w:r w:rsidRPr="00CB1400">
        <w:rPr>
          <w:rFonts w:ascii="Times New Roman" w:hAnsi="Times New Roman" w:cs="Times New Roman"/>
          <w:sz w:val="24"/>
          <w:szCs w:val="24"/>
        </w:rPr>
        <w:t xml:space="preserve">. Доступно по ссылке: </w:t>
      </w:r>
      <w:hyperlink r:id="rId8" w:history="1">
        <w:r w:rsidRPr="00CB14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https://logeion.uchicago.edu/διαφόρησις</w:t>
        </w:r>
      </w:hyperlink>
      <w:r w:rsidRPr="00CB140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B1400">
        <w:rPr>
          <w:rFonts w:ascii="Times New Roman" w:hAnsi="Times New Roman" w:cs="Times New Roman"/>
          <w:sz w:val="24"/>
          <w:szCs w:val="24"/>
        </w:rPr>
        <w:t>Shackleton</w:t>
      </w:r>
      <w:proofErr w:type="spellEnd"/>
      <w:r w:rsidRPr="00CB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00">
        <w:rPr>
          <w:rFonts w:ascii="Times New Roman" w:hAnsi="Times New Roman" w:cs="Times New Roman"/>
          <w:sz w:val="24"/>
          <w:szCs w:val="24"/>
        </w:rPr>
        <w:t>Bailey</w:t>
      </w:r>
      <w:proofErr w:type="spellEnd"/>
      <w:r w:rsidRPr="00CB1400">
        <w:rPr>
          <w:rFonts w:ascii="Times New Roman" w:hAnsi="Times New Roman" w:cs="Times New Roman"/>
          <w:sz w:val="24"/>
          <w:szCs w:val="24"/>
        </w:rPr>
        <w:t xml:space="preserve"> D. R. </w:t>
      </w:r>
      <w:proofErr w:type="spellStart"/>
      <w:r w:rsidRPr="00CB1400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CB14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400">
        <w:rPr>
          <w:rFonts w:ascii="Times New Roman" w:hAnsi="Times New Roman" w:cs="Times New Roman"/>
          <w:sz w:val="24"/>
          <w:szCs w:val="24"/>
        </w:rPr>
        <w:t>сit</w:t>
      </w:r>
      <w:proofErr w:type="spellEnd"/>
      <w:r w:rsidRPr="00CB1400">
        <w:rPr>
          <w:rFonts w:ascii="Times New Roman" w:hAnsi="Times New Roman" w:cs="Times New Roman"/>
          <w:sz w:val="24"/>
          <w:szCs w:val="24"/>
        </w:rPr>
        <w:t xml:space="preserve">. </w:t>
      </w:r>
      <w:r w:rsidRPr="00CB1400">
        <w:rPr>
          <w:rFonts w:ascii="Times New Roman" w:hAnsi="Times New Roman" w:cs="Times New Roman"/>
          <w:sz w:val="24"/>
          <w:szCs w:val="24"/>
          <w:lang w:val="en-US"/>
        </w:rPr>
        <w:t>P. 194.</w:t>
      </w:r>
    </w:p>
  </w:footnote>
  <w:footnote w:id="172">
    <w:p w14:paraId="1865DD87" w14:textId="4BC7E7AF" w:rsidR="001D2800" w:rsidRPr="00CB1400" w:rsidRDefault="001D2800" w:rsidP="00D94649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40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1400">
        <w:rPr>
          <w:rFonts w:ascii="Times New Roman" w:hAnsi="Times New Roman" w:cs="Times New Roman"/>
          <w:sz w:val="24"/>
          <w:szCs w:val="24"/>
          <w:lang w:val="en-US"/>
        </w:rPr>
        <w:t xml:space="preserve"> Rose H. J. Op. cit. P. 98.</w:t>
      </w:r>
    </w:p>
  </w:footnote>
  <w:footnote w:id="173">
    <w:p w14:paraId="56F7664D" w14:textId="727346F6" w:rsidR="001D2800" w:rsidRPr="00CB1400" w:rsidRDefault="001D2800" w:rsidP="00FE63F3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40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1400">
        <w:rPr>
          <w:rFonts w:ascii="Times New Roman" w:hAnsi="Times New Roman" w:cs="Times New Roman"/>
          <w:sz w:val="24"/>
          <w:szCs w:val="24"/>
          <w:lang w:val="en-US"/>
        </w:rPr>
        <w:t xml:space="preserve"> Rose H. J. Op. cit. P. 94–111; Baldwin B. Op. cit. P. 10; LSJ.</w:t>
      </w:r>
    </w:p>
  </w:footnote>
  <w:footnote w:id="174">
    <w:p w14:paraId="713CA13D" w14:textId="7194EDC7" w:rsidR="001D2800" w:rsidRPr="00CB1400" w:rsidRDefault="001D2800" w:rsidP="00FE63F3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40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1400">
        <w:rPr>
          <w:rFonts w:ascii="Times New Roman" w:hAnsi="Times New Roman" w:cs="Times New Roman"/>
          <w:sz w:val="24"/>
          <w:szCs w:val="24"/>
          <w:lang w:val="en-US"/>
        </w:rPr>
        <w:t xml:space="preserve"> Shackleton Bailey D. R. Op. </w:t>
      </w:r>
      <w:r w:rsidRPr="00CB1400">
        <w:rPr>
          <w:rFonts w:ascii="Times New Roman" w:hAnsi="Times New Roman" w:cs="Times New Roman"/>
          <w:sz w:val="24"/>
          <w:szCs w:val="24"/>
        </w:rPr>
        <w:t>с</w:t>
      </w:r>
      <w:r w:rsidRPr="00CB1400">
        <w:rPr>
          <w:rFonts w:ascii="Times New Roman" w:hAnsi="Times New Roman" w:cs="Times New Roman"/>
          <w:sz w:val="24"/>
          <w:szCs w:val="24"/>
          <w:lang w:val="en-US"/>
        </w:rPr>
        <w:t>it. P. 194.</w:t>
      </w:r>
    </w:p>
  </w:footnote>
  <w:footnote w:id="175">
    <w:p w14:paraId="0DE028D6" w14:textId="5DDFE587" w:rsidR="001D2800" w:rsidRPr="000D268A" w:rsidRDefault="001D2800" w:rsidP="00FE63F3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40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1400">
        <w:rPr>
          <w:rFonts w:ascii="Times New Roman" w:hAnsi="Times New Roman" w:cs="Times New Roman"/>
          <w:sz w:val="24"/>
          <w:szCs w:val="24"/>
          <w:lang w:val="en-US"/>
        </w:rPr>
        <w:t xml:space="preserve"> Baldwin B. Op. cit. P. 10</w:t>
      </w:r>
      <w:r w:rsidRPr="000D268A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176">
    <w:p w14:paraId="3AF49466" w14:textId="1736C416" w:rsidR="001D2800" w:rsidRPr="00BE071E" w:rsidRDefault="001D2800" w:rsidP="00BE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1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E071E">
        <w:rPr>
          <w:rFonts w:ascii="Times New Roman" w:hAnsi="Times New Roman" w:cs="Times New Roman"/>
          <w:sz w:val="24"/>
          <w:szCs w:val="24"/>
          <w:lang w:val="en-US"/>
        </w:rPr>
        <w:t xml:space="preserve"> LSJ. </w:t>
      </w:r>
      <w:r w:rsidRPr="00BE071E">
        <w:rPr>
          <w:rFonts w:ascii="Times New Roman" w:hAnsi="Times New Roman" w:cs="Times New Roman"/>
          <w:sz w:val="24"/>
          <w:szCs w:val="24"/>
        </w:rPr>
        <w:t>Доступно</w:t>
      </w:r>
      <w:r w:rsidRPr="00BE0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071E">
        <w:rPr>
          <w:rFonts w:ascii="Times New Roman" w:hAnsi="Times New Roman" w:cs="Times New Roman"/>
          <w:sz w:val="24"/>
          <w:szCs w:val="24"/>
        </w:rPr>
        <w:t>по</w:t>
      </w:r>
      <w:r w:rsidRPr="00BE0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071E">
        <w:rPr>
          <w:rFonts w:ascii="Times New Roman" w:hAnsi="Times New Roman" w:cs="Times New Roman"/>
          <w:sz w:val="24"/>
          <w:szCs w:val="24"/>
        </w:rPr>
        <w:t>ссылке</w:t>
      </w:r>
      <w:r w:rsidRPr="00BE071E">
        <w:rPr>
          <w:rFonts w:ascii="Times New Roman" w:hAnsi="Times New Roman" w:cs="Times New Roman"/>
          <w:sz w:val="24"/>
          <w:szCs w:val="24"/>
          <w:lang w:val="en-US"/>
        </w:rPr>
        <w:t>: https://logeion.uchicago.edu/</w:t>
      </w:r>
      <w:proofErr w:type="spellStart"/>
      <w:r w:rsidRPr="00BE071E">
        <w:rPr>
          <w:rFonts w:ascii="Times New Roman" w:hAnsi="Times New Roman" w:cs="Times New Roman"/>
          <w:sz w:val="24"/>
          <w:szCs w:val="24"/>
        </w:rPr>
        <w:t>ἐμετικός</w:t>
      </w:r>
      <w:proofErr w:type="spellEnd"/>
      <w:r w:rsidRPr="00BE071E">
        <w:rPr>
          <w:rFonts w:ascii="Times New Roman" w:hAnsi="Times New Roman" w:cs="Times New Roman"/>
          <w:sz w:val="24"/>
          <w:szCs w:val="24"/>
          <w:lang w:val="en-US"/>
        </w:rPr>
        <w:t xml:space="preserve">; Shackleton Bailey D. R. Op. </w:t>
      </w:r>
      <w:r w:rsidRPr="00BE071E">
        <w:rPr>
          <w:rFonts w:ascii="Times New Roman" w:hAnsi="Times New Roman" w:cs="Times New Roman"/>
          <w:sz w:val="24"/>
          <w:szCs w:val="24"/>
        </w:rPr>
        <w:t>с</w:t>
      </w:r>
      <w:r w:rsidRPr="00BE071E">
        <w:rPr>
          <w:rFonts w:ascii="Times New Roman" w:hAnsi="Times New Roman" w:cs="Times New Roman"/>
          <w:sz w:val="24"/>
          <w:szCs w:val="24"/>
          <w:lang w:val="en-US"/>
        </w:rPr>
        <w:t>it. P</w:t>
      </w:r>
      <w:r w:rsidRPr="00BE071E">
        <w:rPr>
          <w:rFonts w:ascii="Times New Roman" w:hAnsi="Times New Roman" w:cs="Times New Roman"/>
          <w:sz w:val="24"/>
          <w:szCs w:val="24"/>
        </w:rPr>
        <w:t>. 203.</w:t>
      </w:r>
    </w:p>
  </w:footnote>
  <w:footnote w:id="177">
    <w:p w14:paraId="0423D4E6" w14:textId="499576A0" w:rsidR="001D2800" w:rsidRPr="00BE071E" w:rsidRDefault="001D2800" w:rsidP="00BE07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071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E071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BE071E">
        <w:rPr>
          <w:rFonts w:ascii="Times New Roman" w:hAnsi="Times New Roman" w:cs="Times New Roman"/>
          <w:sz w:val="24"/>
          <w:szCs w:val="24"/>
        </w:rPr>
        <w:t>Почкай</w:t>
      </w:r>
      <w:proofErr w:type="spellEnd"/>
      <w:r w:rsidRPr="00BE071E">
        <w:rPr>
          <w:rFonts w:ascii="Times New Roman" w:hAnsi="Times New Roman" w:cs="Times New Roman"/>
          <w:sz w:val="24"/>
          <w:szCs w:val="24"/>
        </w:rPr>
        <w:t xml:space="preserve"> относит этот грецизм в группу эвфемизмов с использованием медицинской терминологий (см. </w:t>
      </w:r>
      <w:r w:rsidRPr="00BE071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BE071E">
        <w:rPr>
          <w:rFonts w:ascii="Times New Roman" w:hAnsi="Times New Roman" w:cs="Times New Roman"/>
          <w:sz w:val="24"/>
          <w:szCs w:val="24"/>
        </w:rPr>
        <w:t>č</w:t>
      </w:r>
      <w:proofErr w:type="spellStart"/>
      <w:r w:rsidRPr="00BE071E">
        <w:rPr>
          <w:rFonts w:ascii="Times New Roman" w:hAnsi="Times New Roman" w:cs="Times New Roman"/>
          <w:sz w:val="24"/>
          <w:szCs w:val="24"/>
          <w:lang w:val="en-US"/>
        </w:rPr>
        <w:t>kaj</w:t>
      </w:r>
      <w:proofErr w:type="spellEnd"/>
      <w:r w:rsidRPr="00BE071E">
        <w:rPr>
          <w:rFonts w:ascii="Times New Roman" w:hAnsi="Times New Roman" w:cs="Times New Roman"/>
          <w:sz w:val="24"/>
          <w:szCs w:val="24"/>
        </w:rPr>
        <w:t xml:space="preserve"> </w:t>
      </w:r>
      <w:r w:rsidRPr="00BE071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E071E">
        <w:rPr>
          <w:rFonts w:ascii="Times New Roman" w:hAnsi="Times New Roman" w:cs="Times New Roman"/>
          <w:sz w:val="24"/>
          <w:szCs w:val="24"/>
        </w:rPr>
        <w:t>.</w:t>
      </w:r>
      <w:r w:rsidRPr="00BE071E">
        <w:rPr>
          <w:rFonts w:ascii="Times New Roman" w:hAnsi="Times New Roman" w:cs="Times New Roman"/>
          <w:sz w:val="24"/>
          <w:szCs w:val="24"/>
          <w:lang w:val="en-US"/>
        </w:rPr>
        <w:t> Op</w:t>
      </w:r>
      <w:r w:rsidRPr="00BE07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071E">
        <w:rPr>
          <w:rFonts w:ascii="Times New Roman" w:hAnsi="Times New Roman" w:cs="Times New Roman"/>
          <w:sz w:val="24"/>
          <w:szCs w:val="24"/>
          <w:lang w:val="en-US"/>
        </w:rPr>
        <w:t>cit</w:t>
      </w:r>
      <w:proofErr w:type="spellEnd"/>
      <w:r w:rsidRPr="00BE071E">
        <w:rPr>
          <w:rFonts w:ascii="Times New Roman" w:hAnsi="Times New Roman" w:cs="Times New Roman"/>
          <w:sz w:val="24"/>
          <w:szCs w:val="24"/>
        </w:rPr>
        <w:t xml:space="preserve">. </w:t>
      </w:r>
      <w:r w:rsidRPr="00BE071E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BE071E">
        <w:rPr>
          <w:rFonts w:ascii="Times New Roman" w:hAnsi="Times New Roman" w:cs="Times New Roman"/>
          <w:sz w:val="24"/>
          <w:szCs w:val="24"/>
        </w:rPr>
        <w:t>. 14).</w:t>
      </w:r>
    </w:p>
  </w:footnote>
  <w:footnote w:id="178">
    <w:p w14:paraId="1AA88F3F" w14:textId="0E477628" w:rsidR="001D2800" w:rsidRPr="007050FE" w:rsidRDefault="001D2800" w:rsidP="00BE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71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E071E">
        <w:rPr>
          <w:rFonts w:ascii="Times New Roman" w:hAnsi="Times New Roman" w:cs="Times New Roman"/>
          <w:sz w:val="24"/>
          <w:szCs w:val="24"/>
        </w:rPr>
        <w:t xml:space="preserve"> Например, прилагательное </w:t>
      </w:r>
      <w:r w:rsidRPr="00BE071E">
        <w:rPr>
          <w:rFonts w:ascii="Times New Roman" w:hAnsi="Times New Roman" w:cs="Times New Roman"/>
          <w:i/>
          <w:iCs/>
          <w:sz w:val="24"/>
          <w:szCs w:val="24"/>
          <w:lang w:val="it-IT"/>
        </w:rPr>
        <w:t>vomitorius</w:t>
      </w:r>
      <w:r w:rsidRPr="00BE07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тем же значением </w:t>
      </w:r>
      <w:r w:rsidRPr="00BE071E">
        <w:rPr>
          <w:rFonts w:ascii="Times New Roman" w:hAnsi="Times New Roman" w:cs="Times New Roman"/>
          <w:sz w:val="24"/>
          <w:szCs w:val="24"/>
        </w:rPr>
        <w:t xml:space="preserve">(см. </w:t>
      </w:r>
      <w:r w:rsidRPr="00BE071E">
        <w:rPr>
          <w:rFonts w:ascii="Times New Roman" w:hAnsi="Times New Roman" w:cs="Times New Roman"/>
          <w:sz w:val="24"/>
          <w:szCs w:val="24"/>
          <w:lang w:val="it-IT"/>
        </w:rPr>
        <w:t xml:space="preserve">Novum lexicum manuale Latino-Graecum et Graeco-Latinum. </w:t>
      </w:r>
      <w:r w:rsidRPr="00BE071E">
        <w:rPr>
          <w:rFonts w:ascii="Times New Roman" w:hAnsi="Times New Roman" w:cs="Times New Roman"/>
          <w:sz w:val="24"/>
          <w:szCs w:val="24"/>
          <w:lang w:val="en-US"/>
        </w:rPr>
        <w:t xml:space="preserve">P. 1069; </w:t>
      </w:r>
      <w:r w:rsidR="008C192D">
        <w:fldChar w:fldCharType="begin"/>
      </w:r>
      <w:r w:rsidR="008C192D" w:rsidRPr="008C192D">
        <w:rPr>
          <w:lang w:val="en-US"/>
        </w:rPr>
        <w:instrText xml:space="preserve"> HYPERLINK </w:instrText>
      </w:r>
      <w:r w:rsidR="008C192D" w:rsidRPr="008C192D">
        <w:rPr>
          <w:lang w:val="en-US"/>
        </w:rPr>
        <w:instrText xml:space="preserve">"http://lexica.linguax.com/schrevel.php" </w:instrText>
      </w:r>
      <w:r w:rsidR="008C192D">
        <w:fldChar w:fldCharType="separate"/>
      </w:r>
      <w:proofErr w:type="spellStart"/>
      <w:r w:rsidRPr="00BE071E">
        <w:rPr>
          <w:rFonts w:ascii="Times New Roman" w:hAnsi="Times New Roman" w:cs="Times New Roman"/>
          <w:sz w:val="24"/>
          <w:szCs w:val="24"/>
          <w:lang w:val="en-US"/>
        </w:rPr>
        <w:t>Lexicum</w:t>
      </w:r>
      <w:proofErr w:type="spellEnd"/>
      <w:r w:rsidRPr="00BE0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71E">
        <w:rPr>
          <w:rFonts w:ascii="Times New Roman" w:hAnsi="Times New Roman" w:cs="Times New Roman"/>
          <w:sz w:val="24"/>
          <w:szCs w:val="24"/>
          <w:lang w:val="en-US"/>
        </w:rPr>
        <w:t>Manualale</w:t>
      </w:r>
      <w:proofErr w:type="spellEnd"/>
      <w:r w:rsidRPr="00BE071E">
        <w:rPr>
          <w:rFonts w:ascii="Times New Roman" w:hAnsi="Times New Roman" w:cs="Times New Roman"/>
          <w:sz w:val="24"/>
          <w:szCs w:val="24"/>
          <w:lang w:val="en-US"/>
        </w:rPr>
        <w:t xml:space="preserve"> Latino-</w:t>
      </w:r>
      <w:proofErr w:type="spellStart"/>
      <w:r w:rsidRPr="00BE071E">
        <w:rPr>
          <w:rFonts w:ascii="Times New Roman" w:hAnsi="Times New Roman" w:cs="Times New Roman"/>
          <w:sz w:val="24"/>
          <w:szCs w:val="24"/>
          <w:lang w:val="en-US"/>
        </w:rPr>
        <w:t>Greacum</w:t>
      </w:r>
      <w:proofErr w:type="spellEnd"/>
      <w:r w:rsidRPr="00BE071E">
        <w:rPr>
          <w:rFonts w:ascii="Times New Roman" w:hAnsi="Times New Roman" w:cs="Times New Roman"/>
          <w:sz w:val="24"/>
          <w:szCs w:val="24"/>
          <w:lang w:val="en-US"/>
        </w:rPr>
        <w:t xml:space="preserve"> and Graeco-</w:t>
      </w:r>
      <w:proofErr w:type="spellStart"/>
      <w:r w:rsidRPr="00BE071E">
        <w:rPr>
          <w:rFonts w:ascii="Times New Roman" w:hAnsi="Times New Roman" w:cs="Times New Roman"/>
          <w:sz w:val="24"/>
          <w:szCs w:val="24"/>
          <w:lang w:val="en-US"/>
        </w:rPr>
        <w:t>Latinum</w:t>
      </w:r>
      <w:proofErr w:type="spellEnd"/>
      <w:r w:rsidRPr="00BE071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A761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071E">
        <w:rPr>
          <w:rFonts w:ascii="Times New Roman" w:hAnsi="Times New Roman" w:cs="Times New Roman"/>
          <w:sz w:val="24"/>
          <w:szCs w:val="24"/>
          <w:lang w:val="en-US"/>
        </w:rPr>
        <w:t xml:space="preserve">d. Cornelius </w:t>
      </w:r>
      <w:proofErr w:type="spellStart"/>
      <w:r w:rsidRPr="00BE071E">
        <w:rPr>
          <w:rFonts w:ascii="Times New Roman" w:hAnsi="Times New Roman" w:cs="Times New Roman"/>
          <w:sz w:val="24"/>
          <w:szCs w:val="24"/>
          <w:lang w:val="en-US"/>
        </w:rPr>
        <w:t>Schrevelius</w:t>
      </w:r>
      <w:proofErr w:type="spellEnd"/>
      <w:r w:rsidRPr="00BE071E">
        <w:rPr>
          <w:rFonts w:ascii="Times New Roman" w:hAnsi="Times New Roman" w:cs="Times New Roman"/>
          <w:sz w:val="24"/>
          <w:szCs w:val="24"/>
          <w:lang w:val="en-US"/>
        </w:rPr>
        <w:t xml:space="preserve">. Toronto: </w:t>
      </w:r>
      <w:r w:rsidR="008C192D">
        <w:fldChar w:fldCharType="begin"/>
      </w:r>
      <w:r w:rsidR="008C192D" w:rsidRPr="008C192D">
        <w:rPr>
          <w:lang w:val="en-US"/>
        </w:rPr>
        <w:instrText xml:space="preserve"> HYPERLINK "https://archive.org/details/university_of_toronto" </w:instrText>
      </w:r>
      <w:r w:rsidR="008C192D">
        <w:fldChar w:fldCharType="separate"/>
      </w:r>
      <w:r w:rsidRPr="00BE071E">
        <w:rPr>
          <w:rFonts w:ascii="Times New Roman" w:hAnsi="Times New Roman" w:cs="Times New Roman"/>
          <w:sz w:val="24"/>
          <w:szCs w:val="24"/>
          <w:lang w:val="en-US"/>
        </w:rPr>
        <w:t>University of Toronto</w:t>
      </w:r>
      <w:r w:rsidR="008C192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E07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C192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E071E">
        <w:rPr>
          <w:rFonts w:ascii="Times New Roman" w:hAnsi="Times New Roman" w:cs="Times New Roman"/>
          <w:sz w:val="24"/>
          <w:szCs w:val="24"/>
          <w:lang w:val="en-US"/>
        </w:rPr>
        <w:t>1832. P. 173).</w:t>
      </w:r>
    </w:p>
  </w:footnote>
  <w:footnote w:id="179">
    <w:p w14:paraId="12C60F03" w14:textId="0BAEA559" w:rsidR="001D2800" w:rsidRPr="007050FE" w:rsidRDefault="001D2800" w:rsidP="00BE071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71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050FE">
        <w:rPr>
          <w:rFonts w:ascii="Times New Roman" w:hAnsi="Times New Roman" w:cs="Times New Roman"/>
          <w:sz w:val="24"/>
          <w:szCs w:val="24"/>
          <w:lang w:val="en-US"/>
        </w:rPr>
        <w:t xml:space="preserve"> Rose H. J. Op. cit. P. 99.</w:t>
      </w:r>
    </w:p>
  </w:footnote>
  <w:footnote w:id="180">
    <w:p w14:paraId="22187EEF" w14:textId="6C46C8DB" w:rsidR="001D2800" w:rsidRPr="00A166D3" w:rsidRDefault="001D2800" w:rsidP="00BE071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71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E071E">
        <w:rPr>
          <w:rFonts w:ascii="Times New Roman" w:hAnsi="Times New Roman" w:cs="Times New Roman"/>
          <w:sz w:val="24"/>
          <w:szCs w:val="24"/>
          <w:lang w:val="en-US"/>
        </w:rPr>
        <w:t xml:space="preserve"> Shackleton Bailey D. R. Op. </w:t>
      </w:r>
      <w:r w:rsidRPr="00BE071E">
        <w:rPr>
          <w:rFonts w:ascii="Times New Roman" w:hAnsi="Times New Roman" w:cs="Times New Roman"/>
          <w:sz w:val="24"/>
          <w:szCs w:val="24"/>
        </w:rPr>
        <w:t>с</w:t>
      </w:r>
      <w:r w:rsidRPr="00BE071E">
        <w:rPr>
          <w:rFonts w:ascii="Times New Roman" w:hAnsi="Times New Roman" w:cs="Times New Roman"/>
          <w:sz w:val="24"/>
          <w:szCs w:val="24"/>
          <w:lang w:val="en-US"/>
        </w:rPr>
        <w:t>it. P. 181.</w:t>
      </w:r>
    </w:p>
  </w:footnote>
  <w:footnote w:id="181">
    <w:p w14:paraId="49862016" w14:textId="0D683DA7" w:rsidR="001D2800" w:rsidRPr="003442BF" w:rsidRDefault="001D2800" w:rsidP="00FE63F3">
      <w:pPr>
        <w:pStyle w:val="a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442B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42BF">
        <w:rPr>
          <w:rFonts w:ascii="Times New Roman" w:hAnsi="Times New Roman" w:cs="Times New Roman"/>
          <w:sz w:val="24"/>
          <w:szCs w:val="24"/>
          <w:lang w:val="en-US"/>
        </w:rPr>
        <w:t xml:space="preserve"> Baldwin B. Op. cit. </w:t>
      </w:r>
      <w:r w:rsidRPr="003442BF">
        <w:rPr>
          <w:rFonts w:ascii="Times New Roman" w:hAnsi="Times New Roman" w:cs="Times New Roman"/>
          <w:sz w:val="24"/>
          <w:szCs w:val="24"/>
          <w:lang w:val="it-IT"/>
        </w:rPr>
        <w:t>P. 12–13.</w:t>
      </w:r>
    </w:p>
  </w:footnote>
  <w:footnote w:id="182">
    <w:p w14:paraId="55E7F717" w14:textId="1D9479B2" w:rsidR="001D2800" w:rsidRPr="003442BF" w:rsidRDefault="001D2800" w:rsidP="00FE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42B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42BF">
        <w:rPr>
          <w:rFonts w:ascii="Times New Roman" w:hAnsi="Times New Roman" w:cs="Times New Roman"/>
          <w:sz w:val="24"/>
          <w:szCs w:val="24"/>
          <w:lang w:val="it-IT"/>
        </w:rPr>
        <w:t xml:space="preserve"> Rose H. J. Op. cit. P</w:t>
      </w:r>
      <w:r w:rsidRPr="003442BF">
        <w:rPr>
          <w:rFonts w:ascii="Times New Roman" w:hAnsi="Times New Roman" w:cs="Times New Roman"/>
          <w:sz w:val="24"/>
          <w:szCs w:val="24"/>
        </w:rPr>
        <w:t xml:space="preserve">. 114; </w:t>
      </w:r>
      <w:r w:rsidRPr="003442BF">
        <w:rPr>
          <w:rFonts w:ascii="Times New Roman" w:hAnsi="Times New Roman" w:cs="Times New Roman"/>
          <w:sz w:val="24"/>
          <w:szCs w:val="24"/>
          <w:lang w:val="it-IT"/>
        </w:rPr>
        <w:t>LSJ</w:t>
      </w:r>
      <w:r w:rsidRPr="003442BF">
        <w:rPr>
          <w:rFonts w:ascii="Times New Roman" w:hAnsi="Times New Roman" w:cs="Times New Roman"/>
          <w:sz w:val="24"/>
          <w:szCs w:val="24"/>
        </w:rPr>
        <w:t>. Доступно по ссылке: https://logeion.uchicago.edu/χολή.</w:t>
      </w:r>
    </w:p>
  </w:footnote>
  <w:footnote w:id="183">
    <w:p w14:paraId="728C6E95" w14:textId="0025B902" w:rsidR="001D2800" w:rsidRPr="003442BF" w:rsidRDefault="001D2800" w:rsidP="00FE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42B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42BF">
        <w:rPr>
          <w:rFonts w:ascii="Times New Roman" w:hAnsi="Times New Roman" w:cs="Times New Roman"/>
          <w:sz w:val="24"/>
          <w:szCs w:val="24"/>
          <w:lang w:val="it-IT"/>
        </w:rPr>
        <w:t xml:space="preserve"> Novum lexicum manuale Latino-Graecum et Graeco-Latinum. </w:t>
      </w:r>
      <w:r w:rsidRPr="003442BF">
        <w:rPr>
          <w:rFonts w:ascii="Times New Roman" w:hAnsi="Times New Roman" w:cs="Times New Roman"/>
          <w:sz w:val="24"/>
          <w:szCs w:val="24"/>
        </w:rPr>
        <w:t>P. 1898.</w:t>
      </w:r>
    </w:p>
  </w:footnote>
  <w:footnote w:id="184">
    <w:p w14:paraId="3520BC0E" w14:textId="3DEBE9C8" w:rsidR="001D2800" w:rsidRPr="003442BF" w:rsidRDefault="001D2800" w:rsidP="001A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2B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42BF">
        <w:rPr>
          <w:rFonts w:ascii="Times New Roman" w:hAnsi="Times New Roman" w:cs="Times New Roman"/>
          <w:sz w:val="24"/>
          <w:szCs w:val="24"/>
        </w:rPr>
        <w:t xml:space="preserve"> То же самое в работах </w:t>
      </w:r>
      <w:proofErr w:type="spellStart"/>
      <w:r w:rsidRPr="003442BF">
        <w:rPr>
          <w:rFonts w:ascii="Times New Roman" w:hAnsi="Times New Roman" w:cs="Times New Roman"/>
          <w:sz w:val="24"/>
          <w:szCs w:val="24"/>
        </w:rPr>
        <w:t>Adams</w:t>
      </w:r>
      <w:proofErr w:type="spellEnd"/>
      <w:r w:rsidRPr="003442BF">
        <w:rPr>
          <w:rFonts w:ascii="Times New Roman" w:hAnsi="Times New Roman" w:cs="Times New Roman"/>
          <w:sz w:val="24"/>
          <w:szCs w:val="24"/>
        </w:rPr>
        <w:t xml:space="preserve"> J. N. </w:t>
      </w:r>
      <w:proofErr w:type="spellStart"/>
      <w:r w:rsidRPr="003442BF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3442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42BF">
        <w:rPr>
          <w:rFonts w:ascii="Times New Roman" w:hAnsi="Times New Roman" w:cs="Times New Roman"/>
          <w:sz w:val="24"/>
          <w:szCs w:val="24"/>
        </w:rPr>
        <w:t>cit</w:t>
      </w:r>
      <w:proofErr w:type="spellEnd"/>
      <w:r w:rsidRPr="003442BF">
        <w:rPr>
          <w:rFonts w:ascii="Times New Roman" w:hAnsi="Times New Roman" w:cs="Times New Roman"/>
          <w:sz w:val="24"/>
          <w:szCs w:val="24"/>
        </w:rPr>
        <w:t xml:space="preserve">. </w:t>
      </w:r>
      <w:r w:rsidRPr="003442BF">
        <w:rPr>
          <w:rFonts w:ascii="Times New Roman" w:hAnsi="Times New Roman" w:cs="Times New Roman"/>
          <w:sz w:val="24"/>
          <w:szCs w:val="24"/>
          <w:lang w:val="it-IT"/>
        </w:rPr>
        <w:t xml:space="preserve">P. 334; Počkaj M. Op. cit. </w:t>
      </w:r>
      <w:r w:rsidRPr="003442BF">
        <w:rPr>
          <w:rFonts w:ascii="Times New Roman" w:hAnsi="Times New Roman" w:cs="Times New Roman"/>
          <w:sz w:val="24"/>
          <w:szCs w:val="24"/>
        </w:rPr>
        <w:t>S. 12.</w:t>
      </w:r>
    </w:p>
    <w:p w14:paraId="3A9121AE" w14:textId="43DB29CC" w:rsidR="001D2800" w:rsidRPr="001A075A" w:rsidRDefault="001D2800">
      <w:pPr>
        <w:pStyle w:val="a4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28D"/>
    <w:multiLevelType w:val="hybridMultilevel"/>
    <w:tmpl w:val="0D84C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DFD"/>
    <w:multiLevelType w:val="hybridMultilevel"/>
    <w:tmpl w:val="2146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0797"/>
    <w:multiLevelType w:val="hybridMultilevel"/>
    <w:tmpl w:val="BCB4E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AE494D"/>
    <w:multiLevelType w:val="hybridMultilevel"/>
    <w:tmpl w:val="B3FE923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0419000F">
      <w:start w:val="1"/>
      <w:numFmt w:val="decimal"/>
      <w:lvlText w:val="%3."/>
      <w:lvlJc w:val="left"/>
      <w:pPr>
        <w:ind w:left="3049" w:hanging="36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932E28"/>
    <w:multiLevelType w:val="multilevel"/>
    <w:tmpl w:val="F524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45F03"/>
    <w:multiLevelType w:val="hybridMultilevel"/>
    <w:tmpl w:val="A24EF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A17EA"/>
    <w:multiLevelType w:val="hybridMultilevel"/>
    <w:tmpl w:val="82C67D4E"/>
    <w:lvl w:ilvl="0" w:tplc="3BA82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37B7B"/>
    <w:multiLevelType w:val="hybridMultilevel"/>
    <w:tmpl w:val="2052451E"/>
    <w:lvl w:ilvl="0" w:tplc="0792CA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D5876"/>
    <w:multiLevelType w:val="hybridMultilevel"/>
    <w:tmpl w:val="CCC6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767DE"/>
    <w:multiLevelType w:val="multilevel"/>
    <w:tmpl w:val="CCC64EA4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32916"/>
    <w:multiLevelType w:val="hybridMultilevel"/>
    <w:tmpl w:val="C9D8F65C"/>
    <w:lvl w:ilvl="0" w:tplc="9A121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83FC7"/>
    <w:multiLevelType w:val="hybridMultilevel"/>
    <w:tmpl w:val="4BFC7D32"/>
    <w:lvl w:ilvl="0" w:tplc="CD86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2541C7"/>
    <w:multiLevelType w:val="multilevel"/>
    <w:tmpl w:val="45F2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40272F"/>
    <w:multiLevelType w:val="hybridMultilevel"/>
    <w:tmpl w:val="2F3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020782">
    <w:abstractNumId w:val="8"/>
  </w:num>
  <w:num w:numId="2" w16cid:durableId="1551720360">
    <w:abstractNumId w:val="7"/>
  </w:num>
  <w:num w:numId="3" w16cid:durableId="1647973495">
    <w:abstractNumId w:val="13"/>
  </w:num>
  <w:num w:numId="4" w16cid:durableId="291785717">
    <w:abstractNumId w:val="2"/>
  </w:num>
  <w:num w:numId="5" w16cid:durableId="703990587">
    <w:abstractNumId w:val="11"/>
  </w:num>
  <w:num w:numId="6" w16cid:durableId="1512137846">
    <w:abstractNumId w:val="9"/>
  </w:num>
  <w:num w:numId="7" w16cid:durableId="547300332">
    <w:abstractNumId w:val="12"/>
  </w:num>
  <w:num w:numId="8" w16cid:durableId="105000908">
    <w:abstractNumId w:val="4"/>
  </w:num>
  <w:num w:numId="9" w16cid:durableId="1476142935">
    <w:abstractNumId w:val="3"/>
  </w:num>
  <w:num w:numId="10" w16cid:durableId="1329361057">
    <w:abstractNumId w:val="0"/>
  </w:num>
  <w:num w:numId="11" w16cid:durableId="1301113557">
    <w:abstractNumId w:val="1"/>
  </w:num>
  <w:num w:numId="12" w16cid:durableId="227693077">
    <w:abstractNumId w:val="5"/>
  </w:num>
  <w:num w:numId="13" w16cid:durableId="875656206">
    <w:abstractNumId w:val="6"/>
  </w:num>
  <w:num w:numId="14" w16cid:durableId="1224219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C8"/>
    <w:rsid w:val="00000368"/>
    <w:rsid w:val="000003E1"/>
    <w:rsid w:val="00001598"/>
    <w:rsid w:val="00001900"/>
    <w:rsid w:val="00001A7C"/>
    <w:rsid w:val="00002655"/>
    <w:rsid w:val="000028C7"/>
    <w:rsid w:val="000038F2"/>
    <w:rsid w:val="00004F40"/>
    <w:rsid w:val="0000523F"/>
    <w:rsid w:val="0000542A"/>
    <w:rsid w:val="00005BAD"/>
    <w:rsid w:val="00005D7A"/>
    <w:rsid w:val="00006685"/>
    <w:rsid w:val="00007389"/>
    <w:rsid w:val="00010795"/>
    <w:rsid w:val="00011511"/>
    <w:rsid w:val="000116EC"/>
    <w:rsid w:val="000117E4"/>
    <w:rsid w:val="000117E8"/>
    <w:rsid w:val="00012079"/>
    <w:rsid w:val="00012935"/>
    <w:rsid w:val="00013DBA"/>
    <w:rsid w:val="00014538"/>
    <w:rsid w:val="00014B2B"/>
    <w:rsid w:val="000157A7"/>
    <w:rsid w:val="00015EA4"/>
    <w:rsid w:val="0001628E"/>
    <w:rsid w:val="0001634D"/>
    <w:rsid w:val="000167BA"/>
    <w:rsid w:val="000168F7"/>
    <w:rsid w:val="00016A21"/>
    <w:rsid w:val="00017738"/>
    <w:rsid w:val="00017E23"/>
    <w:rsid w:val="000201A3"/>
    <w:rsid w:val="00020751"/>
    <w:rsid w:val="00020C29"/>
    <w:rsid w:val="00020D62"/>
    <w:rsid w:val="00021A80"/>
    <w:rsid w:val="00021A8D"/>
    <w:rsid w:val="00021D60"/>
    <w:rsid w:val="000220DB"/>
    <w:rsid w:val="00022803"/>
    <w:rsid w:val="000231D9"/>
    <w:rsid w:val="000234BE"/>
    <w:rsid w:val="000237C5"/>
    <w:rsid w:val="00024972"/>
    <w:rsid w:val="0002596A"/>
    <w:rsid w:val="00026825"/>
    <w:rsid w:val="00026CBF"/>
    <w:rsid w:val="00027B8E"/>
    <w:rsid w:val="0003037C"/>
    <w:rsid w:val="000312C4"/>
    <w:rsid w:val="00032603"/>
    <w:rsid w:val="00032610"/>
    <w:rsid w:val="00032A11"/>
    <w:rsid w:val="00032E80"/>
    <w:rsid w:val="000330D2"/>
    <w:rsid w:val="00033478"/>
    <w:rsid w:val="0003379C"/>
    <w:rsid w:val="000337DC"/>
    <w:rsid w:val="00033A9D"/>
    <w:rsid w:val="00034091"/>
    <w:rsid w:val="00034710"/>
    <w:rsid w:val="00034CA2"/>
    <w:rsid w:val="000352C7"/>
    <w:rsid w:val="000355D1"/>
    <w:rsid w:val="00035726"/>
    <w:rsid w:val="00035954"/>
    <w:rsid w:val="0003627C"/>
    <w:rsid w:val="0003649C"/>
    <w:rsid w:val="00037792"/>
    <w:rsid w:val="00037DEC"/>
    <w:rsid w:val="000409BA"/>
    <w:rsid w:val="00040B4A"/>
    <w:rsid w:val="00040C13"/>
    <w:rsid w:val="00040D8D"/>
    <w:rsid w:val="00041678"/>
    <w:rsid w:val="00041E3D"/>
    <w:rsid w:val="00043AD6"/>
    <w:rsid w:val="00043EBC"/>
    <w:rsid w:val="000444CC"/>
    <w:rsid w:val="00044525"/>
    <w:rsid w:val="0004481B"/>
    <w:rsid w:val="00044B42"/>
    <w:rsid w:val="00045401"/>
    <w:rsid w:val="000454EE"/>
    <w:rsid w:val="00045E87"/>
    <w:rsid w:val="000465D9"/>
    <w:rsid w:val="00047ABC"/>
    <w:rsid w:val="00047CD5"/>
    <w:rsid w:val="00047F1C"/>
    <w:rsid w:val="0005008D"/>
    <w:rsid w:val="00050288"/>
    <w:rsid w:val="000502B4"/>
    <w:rsid w:val="00050437"/>
    <w:rsid w:val="00050D88"/>
    <w:rsid w:val="0005105B"/>
    <w:rsid w:val="00053381"/>
    <w:rsid w:val="00053880"/>
    <w:rsid w:val="00053E09"/>
    <w:rsid w:val="000544A8"/>
    <w:rsid w:val="000544C7"/>
    <w:rsid w:val="000548F4"/>
    <w:rsid w:val="00054902"/>
    <w:rsid w:val="00054C7B"/>
    <w:rsid w:val="00054E03"/>
    <w:rsid w:val="0005530C"/>
    <w:rsid w:val="00055406"/>
    <w:rsid w:val="00055BC2"/>
    <w:rsid w:val="00056683"/>
    <w:rsid w:val="00056685"/>
    <w:rsid w:val="00057321"/>
    <w:rsid w:val="00057674"/>
    <w:rsid w:val="00057CF3"/>
    <w:rsid w:val="00057F45"/>
    <w:rsid w:val="00060073"/>
    <w:rsid w:val="0006100E"/>
    <w:rsid w:val="00061224"/>
    <w:rsid w:val="00062512"/>
    <w:rsid w:val="00062563"/>
    <w:rsid w:val="000638DA"/>
    <w:rsid w:val="00063913"/>
    <w:rsid w:val="0006466A"/>
    <w:rsid w:val="00064A32"/>
    <w:rsid w:val="00064FCE"/>
    <w:rsid w:val="000654B1"/>
    <w:rsid w:val="00065CE6"/>
    <w:rsid w:val="00066141"/>
    <w:rsid w:val="0006627A"/>
    <w:rsid w:val="0006627E"/>
    <w:rsid w:val="00066E71"/>
    <w:rsid w:val="00066F7A"/>
    <w:rsid w:val="00067893"/>
    <w:rsid w:val="000679A9"/>
    <w:rsid w:val="00067B15"/>
    <w:rsid w:val="00070291"/>
    <w:rsid w:val="00070E0F"/>
    <w:rsid w:val="000712FF"/>
    <w:rsid w:val="000713EB"/>
    <w:rsid w:val="0007145B"/>
    <w:rsid w:val="00071669"/>
    <w:rsid w:val="00071958"/>
    <w:rsid w:val="00071D31"/>
    <w:rsid w:val="000723AF"/>
    <w:rsid w:val="00073276"/>
    <w:rsid w:val="00073D29"/>
    <w:rsid w:val="00073F7A"/>
    <w:rsid w:val="00075418"/>
    <w:rsid w:val="000755E6"/>
    <w:rsid w:val="00075A29"/>
    <w:rsid w:val="0007636D"/>
    <w:rsid w:val="000768A5"/>
    <w:rsid w:val="00076DFF"/>
    <w:rsid w:val="000774DD"/>
    <w:rsid w:val="0007756B"/>
    <w:rsid w:val="00077633"/>
    <w:rsid w:val="00077774"/>
    <w:rsid w:val="00077896"/>
    <w:rsid w:val="0007794D"/>
    <w:rsid w:val="00077FA2"/>
    <w:rsid w:val="00080FED"/>
    <w:rsid w:val="00081096"/>
    <w:rsid w:val="0008118F"/>
    <w:rsid w:val="000811C9"/>
    <w:rsid w:val="000822B9"/>
    <w:rsid w:val="00082333"/>
    <w:rsid w:val="00082D2E"/>
    <w:rsid w:val="00082EA6"/>
    <w:rsid w:val="00082EAE"/>
    <w:rsid w:val="00082EB2"/>
    <w:rsid w:val="00083016"/>
    <w:rsid w:val="0008324A"/>
    <w:rsid w:val="000834E4"/>
    <w:rsid w:val="0008378E"/>
    <w:rsid w:val="00084621"/>
    <w:rsid w:val="00084C38"/>
    <w:rsid w:val="00085330"/>
    <w:rsid w:val="000858A2"/>
    <w:rsid w:val="0008651E"/>
    <w:rsid w:val="00086812"/>
    <w:rsid w:val="00086A9D"/>
    <w:rsid w:val="00087BD2"/>
    <w:rsid w:val="00087D49"/>
    <w:rsid w:val="0009010A"/>
    <w:rsid w:val="00090138"/>
    <w:rsid w:val="00091D39"/>
    <w:rsid w:val="00091E0E"/>
    <w:rsid w:val="000920B8"/>
    <w:rsid w:val="00092CF3"/>
    <w:rsid w:val="000930DE"/>
    <w:rsid w:val="00093B8C"/>
    <w:rsid w:val="00094A38"/>
    <w:rsid w:val="00094DDD"/>
    <w:rsid w:val="000950C7"/>
    <w:rsid w:val="000967C6"/>
    <w:rsid w:val="00096BF9"/>
    <w:rsid w:val="00097D1C"/>
    <w:rsid w:val="000A02E8"/>
    <w:rsid w:val="000A0AAB"/>
    <w:rsid w:val="000A1002"/>
    <w:rsid w:val="000A1052"/>
    <w:rsid w:val="000A13B7"/>
    <w:rsid w:val="000A1515"/>
    <w:rsid w:val="000A15A1"/>
    <w:rsid w:val="000A178B"/>
    <w:rsid w:val="000A1D48"/>
    <w:rsid w:val="000A2044"/>
    <w:rsid w:val="000A2137"/>
    <w:rsid w:val="000A2FF0"/>
    <w:rsid w:val="000A368C"/>
    <w:rsid w:val="000A463F"/>
    <w:rsid w:val="000A4942"/>
    <w:rsid w:val="000A4BF0"/>
    <w:rsid w:val="000A63A1"/>
    <w:rsid w:val="000A7089"/>
    <w:rsid w:val="000A7D33"/>
    <w:rsid w:val="000B022F"/>
    <w:rsid w:val="000B05E6"/>
    <w:rsid w:val="000B0848"/>
    <w:rsid w:val="000B247C"/>
    <w:rsid w:val="000B31DB"/>
    <w:rsid w:val="000B376D"/>
    <w:rsid w:val="000B39A6"/>
    <w:rsid w:val="000B477E"/>
    <w:rsid w:val="000B4AE5"/>
    <w:rsid w:val="000B538A"/>
    <w:rsid w:val="000B53A5"/>
    <w:rsid w:val="000B566C"/>
    <w:rsid w:val="000B56E8"/>
    <w:rsid w:val="000B56F0"/>
    <w:rsid w:val="000B57DD"/>
    <w:rsid w:val="000B605A"/>
    <w:rsid w:val="000B770A"/>
    <w:rsid w:val="000B78B1"/>
    <w:rsid w:val="000C027A"/>
    <w:rsid w:val="000C0312"/>
    <w:rsid w:val="000C04C6"/>
    <w:rsid w:val="000C150C"/>
    <w:rsid w:val="000C1851"/>
    <w:rsid w:val="000C2229"/>
    <w:rsid w:val="000C24FC"/>
    <w:rsid w:val="000C27EF"/>
    <w:rsid w:val="000C2DF4"/>
    <w:rsid w:val="000C37BC"/>
    <w:rsid w:val="000C3F41"/>
    <w:rsid w:val="000C47F5"/>
    <w:rsid w:val="000C56DD"/>
    <w:rsid w:val="000C585B"/>
    <w:rsid w:val="000C5A17"/>
    <w:rsid w:val="000C61F0"/>
    <w:rsid w:val="000C625A"/>
    <w:rsid w:val="000C62CD"/>
    <w:rsid w:val="000C6B5C"/>
    <w:rsid w:val="000C702B"/>
    <w:rsid w:val="000C7106"/>
    <w:rsid w:val="000C72E7"/>
    <w:rsid w:val="000C75BD"/>
    <w:rsid w:val="000D0113"/>
    <w:rsid w:val="000D05FA"/>
    <w:rsid w:val="000D07F3"/>
    <w:rsid w:val="000D0DEE"/>
    <w:rsid w:val="000D17EC"/>
    <w:rsid w:val="000D22B0"/>
    <w:rsid w:val="000D268A"/>
    <w:rsid w:val="000D2B21"/>
    <w:rsid w:val="000D35ED"/>
    <w:rsid w:val="000D37BA"/>
    <w:rsid w:val="000D3DD2"/>
    <w:rsid w:val="000D40BD"/>
    <w:rsid w:val="000D41C8"/>
    <w:rsid w:val="000D4746"/>
    <w:rsid w:val="000D4CED"/>
    <w:rsid w:val="000D59B0"/>
    <w:rsid w:val="000D63EE"/>
    <w:rsid w:val="000D6463"/>
    <w:rsid w:val="000D679E"/>
    <w:rsid w:val="000D6AF9"/>
    <w:rsid w:val="000D6FAF"/>
    <w:rsid w:val="000D70BD"/>
    <w:rsid w:val="000D7AF7"/>
    <w:rsid w:val="000D7D2C"/>
    <w:rsid w:val="000E0504"/>
    <w:rsid w:val="000E0962"/>
    <w:rsid w:val="000E09ED"/>
    <w:rsid w:val="000E208A"/>
    <w:rsid w:val="000E2953"/>
    <w:rsid w:val="000E2D6D"/>
    <w:rsid w:val="000E2E58"/>
    <w:rsid w:val="000E2FBB"/>
    <w:rsid w:val="000E2FF6"/>
    <w:rsid w:val="000E3B97"/>
    <w:rsid w:val="000E52DD"/>
    <w:rsid w:val="000E6FAA"/>
    <w:rsid w:val="000E7B36"/>
    <w:rsid w:val="000F0779"/>
    <w:rsid w:val="000F17E4"/>
    <w:rsid w:val="000F2EFC"/>
    <w:rsid w:val="000F303E"/>
    <w:rsid w:val="000F3653"/>
    <w:rsid w:val="000F3764"/>
    <w:rsid w:val="000F3FCE"/>
    <w:rsid w:val="000F45E1"/>
    <w:rsid w:val="000F4712"/>
    <w:rsid w:val="000F4C74"/>
    <w:rsid w:val="000F5042"/>
    <w:rsid w:val="000F5383"/>
    <w:rsid w:val="000F5772"/>
    <w:rsid w:val="000F606A"/>
    <w:rsid w:val="000F62FC"/>
    <w:rsid w:val="000F7309"/>
    <w:rsid w:val="000F7714"/>
    <w:rsid w:val="000F7A14"/>
    <w:rsid w:val="00100438"/>
    <w:rsid w:val="00100559"/>
    <w:rsid w:val="0010227A"/>
    <w:rsid w:val="0010277C"/>
    <w:rsid w:val="00102CBF"/>
    <w:rsid w:val="00102DF8"/>
    <w:rsid w:val="001030DE"/>
    <w:rsid w:val="00104FD4"/>
    <w:rsid w:val="00105239"/>
    <w:rsid w:val="00105A59"/>
    <w:rsid w:val="00105E85"/>
    <w:rsid w:val="00105FD8"/>
    <w:rsid w:val="00106702"/>
    <w:rsid w:val="00106954"/>
    <w:rsid w:val="001069D8"/>
    <w:rsid w:val="001069F3"/>
    <w:rsid w:val="001070A9"/>
    <w:rsid w:val="00107879"/>
    <w:rsid w:val="00107FA2"/>
    <w:rsid w:val="00110C16"/>
    <w:rsid w:val="00110C80"/>
    <w:rsid w:val="00111309"/>
    <w:rsid w:val="00111BC0"/>
    <w:rsid w:val="00111C1B"/>
    <w:rsid w:val="00111D14"/>
    <w:rsid w:val="00112054"/>
    <w:rsid w:val="00112828"/>
    <w:rsid w:val="00112A99"/>
    <w:rsid w:val="00112B12"/>
    <w:rsid w:val="001131F9"/>
    <w:rsid w:val="00113CFC"/>
    <w:rsid w:val="00113D67"/>
    <w:rsid w:val="00113E7E"/>
    <w:rsid w:val="00114202"/>
    <w:rsid w:val="001144DB"/>
    <w:rsid w:val="001162FB"/>
    <w:rsid w:val="00116BDA"/>
    <w:rsid w:val="00116BF4"/>
    <w:rsid w:val="001207B1"/>
    <w:rsid w:val="0012099C"/>
    <w:rsid w:val="00121152"/>
    <w:rsid w:val="00121335"/>
    <w:rsid w:val="0012166A"/>
    <w:rsid w:val="00122203"/>
    <w:rsid w:val="00122D0B"/>
    <w:rsid w:val="00122DB9"/>
    <w:rsid w:val="00123CEE"/>
    <w:rsid w:val="00124700"/>
    <w:rsid w:val="001248C3"/>
    <w:rsid w:val="00125CE1"/>
    <w:rsid w:val="001264B2"/>
    <w:rsid w:val="00126BC8"/>
    <w:rsid w:val="00127EC4"/>
    <w:rsid w:val="00130498"/>
    <w:rsid w:val="001309CC"/>
    <w:rsid w:val="00130E4D"/>
    <w:rsid w:val="00130E62"/>
    <w:rsid w:val="00131420"/>
    <w:rsid w:val="00131777"/>
    <w:rsid w:val="00131A38"/>
    <w:rsid w:val="00131AEA"/>
    <w:rsid w:val="00131B1F"/>
    <w:rsid w:val="00132362"/>
    <w:rsid w:val="0013314D"/>
    <w:rsid w:val="0013329B"/>
    <w:rsid w:val="00133775"/>
    <w:rsid w:val="001338C6"/>
    <w:rsid w:val="001345D6"/>
    <w:rsid w:val="00134869"/>
    <w:rsid w:val="001351DA"/>
    <w:rsid w:val="00135813"/>
    <w:rsid w:val="00135B49"/>
    <w:rsid w:val="00135B75"/>
    <w:rsid w:val="00135E48"/>
    <w:rsid w:val="00135E5F"/>
    <w:rsid w:val="001360D9"/>
    <w:rsid w:val="00136851"/>
    <w:rsid w:val="00136C07"/>
    <w:rsid w:val="001370D0"/>
    <w:rsid w:val="001373A7"/>
    <w:rsid w:val="00140F23"/>
    <w:rsid w:val="0014101A"/>
    <w:rsid w:val="001410B2"/>
    <w:rsid w:val="00141234"/>
    <w:rsid w:val="001416DE"/>
    <w:rsid w:val="00141777"/>
    <w:rsid w:val="0014293F"/>
    <w:rsid w:val="00142DDD"/>
    <w:rsid w:val="00142E76"/>
    <w:rsid w:val="0014323E"/>
    <w:rsid w:val="001435DA"/>
    <w:rsid w:val="001439A9"/>
    <w:rsid w:val="00144347"/>
    <w:rsid w:val="001456A4"/>
    <w:rsid w:val="0014630B"/>
    <w:rsid w:val="00147A83"/>
    <w:rsid w:val="0015146C"/>
    <w:rsid w:val="00152771"/>
    <w:rsid w:val="00152D54"/>
    <w:rsid w:val="001531DB"/>
    <w:rsid w:val="0015350E"/>
    <w:rsid w:val="00153870"/>
    <w:rsid w:val="00153D4F"/>
    <w:rsid w:val="00153E33"/>
    <w:rsid w:val="00154177"/>
    <w:rsid w:val="00154771"/>
    <w:rsid w:val="00154ADC"/>
    <w:rsid w:val="00154B66"/>
    <w:rsid w:val="001550D5"/>
    <w:rsid w:val="00155ABD"/>
    <w:rsid w:val="00155C53"/>
    <w:rsid w:val="00155DF3"/>
    <w:rsid w:val="00155E32"/>
    <w:rsid w:val="00155FBB"/>
    <w:rsid w:val="00156485"/>
    <w:rsid w:val="00156F62"/>
    <w:rsid w:val="001577A3"/>
    <w:rsid w:val="00157905"/>
    <w:rsid w:val="00157A12"/>
    <w:rsid w:val="00157ABA"/>
    <w:rsid w:val="00160360"/>
    <w:rsid w:val="00160384"/>
    <w:rsid w:val="0016086D"/>
    <w:rsid w:val="00161109"/>
    <w:rsid w:val="00161936"/>
    <w:rsid w:val="001619DD"/>
    <w:rsid w:val="00161EF5"/>
    <w:rsid w:val="00162167"/>
    <w:rsid w:val="00162536"/>
    <w:rsid w:val="00162E64"/>
    <w:rsid w:val="00163A5F"/>
    <w:rsid w:val="00163CC2"/>
    <w:rsid w:val="00164C03"/>
    <w:rsid w:val="00164C91"/>
    <w:rsid w:val="0016531A"/>
    <w:rsid w:val="00165459"/>
    <w:rsid w:val="00165AC3"/>
    <w:rsid w:val="00165D28"/>
    <w:rsid w:val="001662B3"/>
    <w:rsid w:val="0016665E"/>
    <w:rsid w:val="00166817"/>
    <w:rsid w:val="00166F16"/>
    <w:rsid w:val="00167433"/>
    <w:rsid w:val="001679F8"/>
    <w:rsid w:val="001706E9"/>
    <w:rsid w:val="001714D5"/>
    <w:rsid w:val="00171A4A"/>
    <w:rsid w:val="0017268D"/>
    <w:rsid w:val="001728E6"/>
    <w:rsid w:val="00172E82"/>
    <w:rsid w:val="00175649"/>
    <w:rsid w:val="00176BBF"/>
    <w:rsid w:val="00176DA8"/>
    <w:rsid w:val="00177F22"/>
    <w:rsid w:val="00177FA5"/>
    <w:rsid w:val="001806E6"/>
    <w:rsid w:val="0018078F"/>
    <w:rsid w:val="00180C54"/>
    <w:rsid w:val="00180C8C"/>
    <w:rsid w:val="00180D19"/>
    <w:rsid w:val="00181130"/>
    <w:rsid w:val="00181221"/>
    <w:rsid w:val="0018176A"/>
    <w:rsid w:val="00181AA4"/>
    <w:rsid w:val="00182534"/>
    <w:rsid w:val="0018303B"/>
    <w:rsid w:val="001831E4"/>
    <w:rsid w:val="00183836"/>
    <w:rsid w:val="00184273"/>
    <w:rsid w:val="00184DF1"/>
    <w:rsid w:val="001851C6"/>
    <w:rsid w:val="001851D9"/>
    <w:rsid w:val="001857D6"/>
    <w:rsid w:val="0018624A"/>
    <w:rsid w:val="0018626D"/>
    <w:rsid w:val="001879F0"/>
    <w:rsid w:val="00187AE3"/>
    <w:rsid w:val="00187EDE"/>
    <w:rsid w:val="0019028C"/>
    <w:rsid w:val="00190461"/>
    <w:rsid w:val="00190BD7"/>
    <w:rsid w:val="00190D4F"/>
    <w:rsid w:val="00190DE5"/>
    <w:rsid w:val="0019127B"/>
    <w:rsid w:val="001923A6"/>
    <w:rsid w:val="00192546"/>
    <w:rsid w:val="001930AF"/>
    <w:rsid w:val="00193DD3"/>
    <w:rsid w:val="00193E4F"/>
    <w:rsid w:val="00194310"/>
    <w:rsid w:val="0019450B"/>
    <w:rsid w:val="00194A3A"/>
    <w:rsid w:val="00195315"/>
    <w:rsid w:val="001961CD"/>
    <w:rsid w:val="001961E5"/>
    <w:rsid w:val="001967D1"/>
    <w:rsid w:val="00197769"/>
    <w:rsid w:val="00197F2B"/>
    <w:rsid w:val="001A0152"/>
    <w:rsid w:val="001A0293"/>
    <w:rsid w:val="001A02F9"/>
    <w:rsid w:val="001A075A"/>
    <w:rsid w:val="001A0878"/>
    <w:rsid w:val="001A0CF3"/>
    <w:rsid w:val="001A1108"/>
    <w:rsid w:val="001A1349"/>
    <w:rsid w:val="001A17C3"/>
    <w:rsid w:val="001A1804"/>
    <w:rsid w:val="001A1842"/>
    <w:rsid w:val="001A18C1"/>
    <w:rsid w:val="001A1BB4"/>
    <w:rsid w:val="001A1D99"/>
    <w:rsid w:val="001A2016"/>
    <w:rsid w:val="001A317C"/>
    <w:rsid w:val="001A4A35"/>
    <w:rsid w:val="001A54B7"/>
    <w:rsid w:val="001A5757"/>
    <w:rsid w:val="001A6426"/>
    <w:rsid w:val="001A6440"/>
    <w:rsid w:val="001A6BC8"/>
    <w:rsid w:val="001A6FE1"/>
    <w:rsid w:val="001A759F"/>
    <w:rsid w:val="001A7AE8"/>
    <w:rsid w:val="001B0970"/>
    <w:rsid w:val="001B102F"/>
    <w:rsid w:val="001B1034"/>
    <w:rsid w:val="001B115B"/>
    <w:rsid w:val="001B1E39"/>
    <w:rsid w:val="001B23EE"/>
    <w:rsid w:val="001B28D4"/>
    <w:rsid w:val="001B29FD"/>
    <w:rsid w:val="001B2CF3"/>
    <w:rsid w:val="001B2D22"/>
    <w:rsid w:val="001B314F"/>
    <w:rsid w:val="001B3E69"/>
    <w:rsid w:val="001B3FAF"/>
    <w:rsid w:val="001B42EC"/>
    <w:rsid w:val="001B435E"/>
    <w:rsid w:val="001B4479"/>
    <w:rsid w:val="001B4C46"/>
    <w:rsid w:val="001B4DED"/>
    <w:rsid w:val="001B524A"/>
    <w:rsid w:val="001B5AF7"/>
    <w:rsid w:val="001B5B3E"/>
    <w:rsid w:val="001B617F"/>
    <w:rsid w:val="001B627B"/>
    <w:rsid w:val="001B7489"/>
    <w:rsid w:val="001B7627"/>
    <w:rsid w:val="001B7C33"/>
    <w:rsid w:val="001B7CB9"/>
    <w:rsid w:val="001C012D"/>
    <w:rsid w:val="001C0277"/>
    <w:rsid w:val="001C0333"/>
    <w:rsid w:val="001C034E"/>
    <w:rsid w:val="001C0FB8"/>
    <w:rsid w:val="001C19AE"/>
    <w:rsid w:val="001C1D39"/>
    <w:rsid w:val="001C1D6C"/>
    <w:rsid w:val="001C2DB9"/>
    <w:rsid w:val="001C2EB0"/>
    <w:rsid w:val="001C346C"/>
    <w:rsid w:val="001C399F"/>
    <w:rsid w:val="001C42A1"/>
    <w:rsid w:val="001C48A9"/>
    <w:rsid w:val="001C555A"/>
    <w:rsid w:val="001C59E9"/>
    <w:rsid w:val="001C5D6F"/>
    <w:rsid w:val="001C5EA2"/>
    <w:rsid w:val="001C6B51"/>
    <w:rsid w:val="001C6B5E"/>
    <w:rsid w:val="001C712B"/>
    <w:rsid w:val="001C75A8"/>
    <w:rsid w:val="001C7FF2"/>
    <w:rsid w:val="001D0AF8"/>
    <w:rsid w:val="001D1089"/>
    <w:rsid w:val="001D14E7"/>
    <w:rsid w:val="001D191B"/>
    <w:rsid w:val="001D240D"/>
    <w:rsid w:val="001D2800"/>
    <w:rsid w:val="001D2BD9"/>
    <w:rsid w:val="001D4194"/>
    <w:rsid w:val="001D4AAE"/>
    <w:rsid w:val="001D4AD6"/>
    <w:rsid w:val="001D5273"/>
    <w:rsid w:val="001D5411"/>
    <w:rsid w:val="001D5BFC"/>
    <w:rsid w:val="001D6168"/>
    <w:rsid w:val="001D64A1"/>
    <w:rsid w:val="001D68E4"/>
    <w:rsid w:val="001D6CE3"/>
    <w:rsid w:val="001D7149"/>
    <w:rsid w:val="001D7328"/>
    <w:rsid w:val="001D73B2"/>
    <w:rsid w:val="001D7D6E"/>
    <w:rsid w:val="001D7DC7"/>
    <w:rsid w:val="001D7F6A"/>
    <w:rsid w:val="001E0168"/>
    <w:rsid w:val="001E0D72"/>
    <w:rsid w:val="001E1B4E"/>
    <w:rsid w:val="001E1BC9"/>
    <w:rsid w:val="001E208D"/>
    <w:rsid w:val="001E251A"/>
    <w:rsid w:val="001E2E48"/>
    <w:rsid w:val="001E313F"/>
    <w:rsid w:val="001E348D"/>
    <w:rsid w:val="001E3C39"/>
    <w:rsid w:val="001E40BD"/>
    <w:rsid w:val="001E447F"/>
    <w:rsid w:val="001E4E79"/>
    <w:rsid w:val="001E4F25"/>
    <w:rsid w:val="001E4F79"/>
    <w:rsid w:val="001E5867"/>
    <w:rsid w:val="001E5CD5"/>
    <w:rsid w:val="001E6251"/>
    <w:rsid w:val="001E6DCE"/>
    <w:rsid w:val="001E75CC"/>
    <w:rsid w:val="001E768E"/>
    <w:rsid w:val="001E776F"/>
    <w:rsid w:val="001F01E9"/>
    <w:rsid w:val="001F02A6"/>
    <w:rsid w:val="001F062C"/>
    <w:rsid w:val="001F08AD"/>
    <w:rsid w:val="001F0CAE"/>
    <w:rsid w:val="001F10CE"/>
    <w:rsid w:val="001F1149"/>
    <w:rsid w:val="001F1BD4"/>
    <w:rsid w:val="001F29CE"/>
    <w:rsid w:val="001F2BE9"/>
    <w:rsid w:val="001F2D16"/>
    <w:rsid w:val="001F3607"/>
    <w:rsid w:val="001F3ACC"/>
    <w:rsid w:val="001F4603"/>
    <w:rsid w:val="001F4E97"/>
    <w:rsid w:val="001F5E9D"/>
    <w:rsid w:val="001F61B6"/>
    <w:rsid w:val="001F6CEA"/>
    <w:rsid w:val="001F6DDC"/>
    <w:rsid w:val="001F7917"/>
    <w:rsid w:val="001F798D"/>
    <w:rsid w:val="00200608"/>
    <w:rsid w:val="002011F8"/>
    <w:rsid w:val="00201C9D"/>
    <w:rsid w:val="00202105"/>
    <w:rsid w:val="0020267A"/>
    <w:rsid w:val="00203A02"/>
    <w:rsid w:val="00203A12"/>
    <w:rsid w:val="002044BD"/>
    <w:rsid w:val="002047CB"/>
    <w:rsid w:val="002048D4"/>
    <w:rsid w:val="0020554C"/>
    <w:rsid w:val="00206040"/>
    <w:rsid w:val="002060C8"/>
    <w:rsid w:val="0020661A"/>
    <w:rsid w:val="002068BB"/>
    <w:rsid w:val="00207524"/>
    <w:rsid w:val="00207B3F"/>
    <w:rsid w:val="0021005F"/>
    <w:rsid w:val="002104A5"/>
    <w:rsid w:val="00210707"/>
    <w:rsid w:val="00211027"/>
    <w:rsid w:val="00211090"/>
    <w:rsid w:val="002110B8"/>
    <w:rsid w:val="0021142F"/>
    <w:rsid w:val="00211573"/>
    <w:rsid w:val="00211CE5"/>
    <w:rsid w:val="002121F1"/>
    <w:rsid w:val="002124AF"/>
    <w:rsid w:val="00212835"/>
    <w:rsid w:val="002137B4"/>
    <w:rsid w:val="00213AD6"/>
    <w:rsid w:val="00214CC2"/>
    <w:rsid w:val="00215D34"/>
    <w:rsid w:val="00217E47"/>
    <w:rsid w:val="002204DB"/>
    <w:rsid w:val="00220683"/>
    <w:rsid w:val="0022069F"/>
    <w:rsid w:val="00220878"/>
    <w:rsid w:val="00221C71"/>
    <w:rsid w:val="00222730"/>
    <w:rsid w:val="00222B2E"/>
    <w:rsid w:val="0022340F"/>
    <w:rsid w:val="00223482"/>
    <w:rsid w:val="00224A93"/>
    <w:rsid w:val="00224B81"/>
    <w:rsid w:val="0022502E"/>
    <w:rsid w:val="00225051"/>
    <w:rsid w:val="00225D6E"/>
    <w:rsid w:val="00226327"/>
    <w:rsid w:val="00226B19"/>
    <w:rsid w:val="0022700D"/>
    <w:rsid w:val="0022730B"/>
    <w:rsid w:val="00230218"/>
    <w:rsid w:val="00230AF6"/>
    <w:rsid w:val="00230B06"/>
    <w:rsid w:val="00230DC0"/>
    <w:rsid w:val="002310A9"/>
    <w:rsid w:val="0023111C"/>
    <w:rsid w:val="00231262"/>
    <w:rsid w:val="00231305"/>
    <w:rsid w:val="002313F2"/>
    <w:rsid w:val="00231537"/>
    <w:rsid w:val="00231B3D"/>
    <w:rsid w:val="00232203"/>
    <w:rsid w:val="00232681"/>
    <w:rsid w:val="00232BEB"/>
    <w:rsid w:val="00233DDA"/>
    <w:rsid w:val="00234681"/>
    <w:rsid w:val="00235461"/>
    <w:rsid w:val="002359E9"/>
    <w:rsid w:val="00235C67"/>
    <w:rsid w:val="00235D07"/>
    <w:rsid w:val="00236320"/>
    <w:rsid w:val="00236491"/>
    <w:rsid w:val="002364E4"/>
    <w:rsid w:val="0023673E"/>
    <w:rsid w:val="00236C9D"/>
    <w:rsid w:val="002376C6"/>
    <w:rsid w:val="00237BA1"/>
    <w:rsid w:val="002401A4"/>
    <w:rsid w:val="0024070A"/>
    <w:rsid w:val="00240E61"/>
    <w:rsid w:val="002410DF"/>
    <w:rsid w:val="00241443"/>
    <w:rsid w:val="00241CD5"/>
    <w:rsid w:val="00242656"/>
    <w:rsid w:val="0024269D"/>
    <w:rsid w:val="00242A9B"/>
    <w:rsid w:val="00242EF1"/>
    <w:rsid w:val="002438CD"/>
    <w:rsid w:val="00243973"/>
    <w:rsid w:val="002443A6"/>
    <w:rsid w:val="00244808"/>
    <w:rsid w:val="00245D40"/>
    <w:rsid w:val="0024619F"/>
    <w:rsid w:val="00246568"/>
    <w:rsid w:val="00246B0B"/>
    <w:rsid w:val="00246D91"/>
    <w:rsid w:val="00247374"/>
    <w:rsid w:val="00247CD4"/>
    <w:rsid w:val="00247F22"/>
    <w:rsid w:val="00250BFC"/>
    <w:rsid w:val="00251014"/>
    <w:rsid w:val="002512B5"/>
    <w:rsid w:val="00251A14"/>
    <w:rsid w:val="0025227A"/>
    <w:rsid w:val="00252291"/>
    <w:rsid w:val="00252E0E"/>
    <w:rsid w:val="00253980"/>
    <w:rsid w:val="00253F43"/>
    <w:rsid w:val="00254817"/>
    <w:rsid w:val="00254ED8"/>
    <w:rsid w:val="00255576"/>
    <w:rsid w:val="00256A16"/>
    <w:rsid w:val="002572BC"/>
    <w:rsid w:val="00257596"/>
    <w:rsid w:val="0025789C"/>
    <w:rsid w:val="00260178"/>
    <w:rsid w:val="00260438"/>
    <w:rsid w:val="00260E2A"/>
    <w:rsid w:val="002614BC"/>
    <w:rsid w:val="0026173F"/>
    <w:rsid w:val="002618EA"/>
    <w:rsid w:val="0026192C"/>
    <w:rsid w:val="00261C69"/>
    <w:rsid w:val="0026303B"/>
    <w:rsid w:val="0026412C"/>
    <w:rsid w:val="00264544"/>
    <w:rsid w:val="00264BD9"/>
    <w:rsid w:val="00265843"/>
    <w:rsid w:val="002658B7"/>
    <w:rsid w:val="00266784"/>
    <w:rsid w:val="00266BB3"/>
    <w:rsid w:val="00266D87"/>
    <w:rsid w:val="0026711F"/>
    <w:rsid w:val="002679F9"/>
    <w:rsid w:val="00267B60"/>
    <w:rsid w:val="00267E58"/>
    <w:rsid w:val="002716F9"/>
    <w:rsid w:val="00271D32"/>
    <w:rsid w:val="00272601"/>
    <w:rsid w:val="00272D98"/>
    <w:rsid w:val="00272EDA"/>
    <w:rsid w:val="00273438"/>
    <w:rsid w:val="002738E8"/>
    <w:rsid w:val="00273C84"/>
    <w:rsid w:val="00274F9E"/>
    <w:rsid w:val="0027516C"/>
    <w:rsid w:val="00275BDB"/>
    <w:rsid w:val="00276B29"/>
    <w:rsid w:val="00276CAA"/>
    <w:rsid w:val="00276DC8"/>
    <w:rsid w:val="00276E2A"/>
    <w:rsid w:val="00277740"/>
    <w:rsid w:val="002779E5"/>
    <w:rsid w:val="00277A44"/>
    <w:rsid w:val="002806CE"/>
    <w:rsid w:val="00280B38"/>
    <w:rsid w:val="00280EC7"/>
    <w:rsid w:val="00281129"/>
    <w:rsid w:val="00281245"/>
    <w:rsid w:val="002816BE"/>
    <w:rsid w:val="00281918"/>
    <w:rsid w:val="00282B90"/>
    <w:rsid w:val="00283035"/>
    <w:rsid w:val="002833CA"/>
    <w:rsid w:val="0028467A"/>
    <w:rsid w:val="00284798"/>
    <w:rsid w:val="00285941"/>
    <w:rsid w:val="00286201"/>
    <w:rsid w:val="002876F1"/>
    <w:rsid w:val="00290818"/>
    <w:rsid w:val="00290B74"/>
    <w:rsid w:val="00290D6B"/>
    <w:rsid w:val="00291FEB"/>
    <w:rsid w:val="00292567"/>
    <w:rsid w:val="00292775"/>
    <w:rsid w:val="00292D3D"/>
    <w:rsid w:val="00293AD2"/>
    <w:rsid w:val="00293BCC"/>
    <w:rsid w:val="0029474E"/>
    <w:rsid w:val="00294F8E"/>
    <w:rsid w:val="002954D5"/>
    <w:rsid w:val="0029686E"/>
    <w:rsid w:val="00296B4F"/>
    <w:rsid w:val="00297EE4"/>
    <w:rsid w:val="002A0186"/>
    <w:rsid w:val="002A0D1A"/>
    <w:rsid w:val="002A13EA"/>
    <w:rsid w:val="002A1EB1"/>
    <w:rsid w:val="002A247E"/>
    <w:rsid w:val="002A25D1"/>
    <w:rsid w:val="002A27AB"/>
    <w:rsid w:val="002A2CD7"/>
    <w:rsid w:val="002A300D"/>
    <w:rsid w:val="002A3835"/>
    <w:rsid w:val="002A3F69"/>
    <w:rsid w:val="002A46D9"/>
    <w:rsid w:val="002A48EB"/>
    <w:rsid w:val="002A4D65"/>
    <w:rsid w:val="002A5528"/>
    <w:rsid w:val="002A5A4E"/>
    <w:rsid w:val="002A7142"/>
    <w:rsid w:val="002A726F"/>
    <w:rsid w:val="002B0287"/>
    <w:rsid w:val="002B080B"/>
    <w:rsid w:val="002B09FD"/>
    <w:rsid w:val="002B1055"/>
    <w:rsid w:val="002B156A"/>
    <w:rsid w:val="002B329B"/>
    <w:rsid w:val="002B34C4"/>
    <w:rsid w:val="002B3CC5"/>
    <w:rsid w:val="002B4684"/>
    <w:rsid w:val="002B4AC9"/>
    <w:rsid w:val="002B4F90"/>
    <w:rsid w:val="002B50AC"/>
    <w:rsid w:val="002B6406"/>
    <w:rsid w:val="002B6D45"/>
    <w:rsid w:val="002C004D"/>
    <w:rsid w:val="002C00AE"/>
    <w:rsid w:val="002C0689"/>
    <w:rsid w:val="002C0A39"/>
    <w:rsid w:val="002C0AF7"/>
    <w:rsid w:val="002C0D28"/>
    <w:rsid w:val="002C0DF8"/>
    <w:rsid w:val="002C1372"/>
    <w:rsid w:val="002C1588"/>
    <w:rsid w:val="002C1C03"/>
    <w:rsid w:val="002C1E3D"/>
    <w:rsid w:val="002C1F8F"/>
    <w:rsid w:val="002C2A91"/>
    <w:rsid w:val="002C3303"/>
    <w:rsid w:val="002C3B90"/>
    <w:rsid w:val="002C3FD7"/>
    <w:rsid w:val="002C523E"/>
    <w:rsid w:val="002C52B5"/>
    <w:rsid w:val="002C5606"/>
    <w:rsid w:val="002C677E"/>
    <w:rsid w:val="002D13AB"/>
    <w:rsid w:val="002D1409"/>
    <w:rsid w:val="002D2BB5"/>
    <w:rsid w:val="002D3B9B"/>
    <w:rsid w:val="002D4854"/>
    <w:rsid w:val="002D5060"/>
    <w:rsid w:val="002D50AB"/>
    <w:rsid w:val="002D65A0"/>
    <w:rsid w:val="002E0CD6"/>
    <w:rsid w:val="002E1144"/>
    <w:rsid w:val="002E12A3"/>
    <w:rsid w:val="002E16B2"/>
    <w:rsid w:val="002E2195"/>
    <w:rsid w:val="002E23D5"/>
    <w:rsid w:val="002E2C2F"/>
    <w:rsid w:val="002E3199"/>
    <w:rsid w:val="002E38BF"/>
    <w:rsid w:val="002E3E59"/>
    <w:rsid w:val="002E444E"/>
    <w:rsid w:val="002E555D"/>
    <w:rsid w:val="002E5E22"/>
    <w:rsid w:val="002E65EE"/>
    <w:rsid w:val="002E683F"/>
    <w:rsid w:val="002E79AC"/>
    <w:rsid w:val="002F00A4"/>
    <w:rsid w:val="002F0109"/>
    <w:rsid w:val="002F0152"/>
    <w:rsid w:val="002F0F41"/>
    <w:rsid w:val="002F1480"/>
    <w:rsid w:val="002F1E5B"/>
    <w:rsid w:val="002F2E35"/>
    <w:rsid w:val="002F2EAF"/>
    <w:rsid w:val="002F4293"/>
    <w:rsid w:val="002F4693"/>
    <w:rsid w:val="002F49A0"/>
    <w:rsid w:val="002F4BE7"/>
    <w:rsid w:val="002F4F57"/>
    <w:rsid w:val="002F5121"/>
    <w:rsid w:val="002F52E6"/>
    <w:rsid w:val="002F5D6A"/>
    <w:rsid w:val="002F6657"/>
    <w:rsid w:val="002F6B43"/>
    <w:rsid w:val="002F716C"/>
    <w:rsid w:val="003009E8"/>
    <w:rsid w:val="00301370"/>
    <w:rsid w:val="003015DD"/>
    <w:rsid w:val="00302148"/>
    <w:rsid w:val="0030253E"/>
    <w:rsid w:val="003028CD"/>
    <w:rsid w:val="00302A8C"/>
    <w:rsid w:val="003034BF"/>
    <w:rsid w:val="003039E1"/>
    <w:rsid w:val="00303AC5"/>
    <w:rsid w:val="00303DE9"/>
    <w:rsid w:val="00304620"/>
    <w:rsid w:val="00304CCD"/>
    <w:rsid w:val="00304E25"/>
    <w:rsid w:val="00305B51"/>
    <w:rsid w:val="00305D6A"/>
    <w:rsid w:val="0030648C"/>
    <w:rsid w:val="00306616"/>
    <w:rsid w:val="00306D1C"/>
    <w:rsid w:val="00306D59"/>
    <w:rsid w:val="00306D82"/>
    <w:rsid w:val="00306F21"/>
    <w:rsid w:val="00306F6B"/>
    <w:rsid w:val="00307B22"/>
    <w:rsid w:val="00310475"/>
    <w:rsid w:val="00310985"/>
    <w:rsid w:val="0031098A"/>
    <w:rsid w:val="003115EF"/>
    <w:rsid w:val="00311B13"/>
    <w:rsid w:val="00311D6F"/>
    <w:rsid w:val="0031218D"/>
    <w:rsid w:val="0031261D"/>
    <w:rsid w:val="00314063"/>
    <w:rsid w:val="0031444E"/>
    <w:rsid w:val="00314B41"/>
    <w:rsid w:val="00315B61"/>
    <w:rsid w:val="00316118"/>
    <w:rsid w:val="00316287"/>
    <w:rsid w:val="00316B74"/>
    <w:rsid w:val="003172B8"/>
    <w:rsid w:val="00317F54"/>
    <w:rsid w:val="003202F9"/>
    <w:rsid w:val="00320E60"/>
    <w:rsid w:val="003216E2"/>
    <w:rsid w:val="00321D40"/>
    <w:rsid w:val="003226D0"/>
    <w:rsid w:val="00322992"/>
    <w:rsid w:val="00322BCF"/>
    <w:rsid w:val="003246AE"/>
    <w:rsid w:val="003246E1"/>
    <w:rsid w:val="0032497C"/>
    <w:rsid w:val="00324BD8"/>
    <w:rsid w:val="00324D69"/>
    <w:rsid w:val="00324E89"/>
    <w:rsid w:val="00326AE3"/>
    <w:rsid w:val="00326B24"/>
    <w:rsid w:val="0032748B"/>
    <w:rsid w:val="0032790D"/>
    <w:rsid w:val="003279AF"/>
    <w:rsid w:val="003279CB"/>
    <w:rsid w:val="00327BED"/>
    <w:rsid w:val="00327D02"/>
    <w:rsid w:val="00327EB5"/>
    <w:rsid w:val="00327EC3"/>
    <w:rsid w:val="003301F8"/>
    <w:rsid w:val="00330F5F"/>
    <w:rsid w:val="00331715"/>
    <w:rsid w:val="00331CDA"/>
    <w:rsid w:val="0033203C"/>
    <w:rsid w:val="0033271B"/>
    <w:rsid w:val="00332741"/>
    <w:rsid w:val="0033274A"/>
    <w:rsid w:val="003331F3"/>
    <w:rsid w:val="00333631"/>
    <w:rsid w:val="003346A8"/>
    <w:rsid w:val="00334855"/>
    <w:rsid w:val="00335BBB"/>
    <w:rsid w:val="00335BC6"/>
    <w:rsid w:val="00336919"/>
    <w:rsid w:val="00336C63"/>
    <w:rsid w:val="00336D6B"/>
    <w:rsid w:val="003371AB"/>
    <w:rsid w:val="00337288"/>
    <w:rsid w:val="00337661"/>
    <w:rsid w:val="00337ABC"/>
    <w:rsid w:val="00337C0F"/>
    <w:rsid w:val="00337F09"/>
    <w:rsid w:val="00337F72"/>
    <w:rsid w:val="00337FA0"/>
    <w:rsid w:val="00340335"/>
    <w:rsid w:val="003403C3"/>
    <w:rsid w:val="00340945"/>
    <w:rsid w:val="00340CC3"/>
    <w:rsid w:val="00340EB2"/>
    <w:rsid w:val="003414F1"/>
    <w:rsid w:val="00341604"/>
    <w:rsid w:val="00341767"/>
    <w:rsid w:val="00341C10"/>
    <w:rsid w:val="00341F7D"/>
    <w:rsid w:val="00342129"/>
    <w:rsid w:val="00342407"/>
    <w:rsid w:val="00342A06"/>
    <w:rsid w:val="00342C73"/>
    <w:rsid w:val="00343A47"/>
    <w:rsid w:val="00343D65"/>
    <w:rsid w:val="003442BF"/>
    <w:rsid w:val="0034449C"/>
    <w:rsid w:val="003449CC"/>
    <w:rsid w:val="00344E76"/>
    <w:rsid w:val="00344EB6"/>
    <w:rsid w:val="0034541B"/>
    <w:rsid w:val="00345FBB"/>
    <w:rsid w:val="00346279"/>
    <w:rsid w:val="003475CD"/>
    <w:rsid w:val="0034768E"/>
    <w:rsid w:val="0034777B"/>
    <w:rsid w:val="00350962"/>
    <w:rsid w:val="00350B18"/>
    <w:rsid w:val="00351278"/>
    <w:rsid w:val="00351CE7"/>
    <w:rsid w:val="0035295A"/>
    <w:rsid w:val="00352B65"/>
    <w:rsid w:val="00352C90"/>
    <w:rsid w:val="00352D22"/>
    <w:rsid w:val="003531EB"/>
    <w:rsid w:val="0035338A"/>
    <w:rsid w:val="00353CF0"/>
    <w:rsid w:val="00354165"/>
    <w:rsid w:val="00354305"/>
    <w:rsid w:val="00354447"/>
    <w:rsid w:val="00354B4C"/>
    <w:rsid w:val="00355FB5"/>
    <w:rsid w:val="0035600F"/>
    <w:rsid w:val="003562CC"/>
    <w:rsid w:val="00356931"/>
    <w:rsid w:val="003569E9"/>
    <w:rsid w:val="00356B39"/>
    <w:rsid w:val="00356BC7"/>
    <w:rsid w:val="003572D5"/>
    <w:rsid w:val="003573E6"/>
    <w:rsid w:val="003574B9"/>
    <w:rsid w:val="00357EA1"/>
    <w:rsid w:val="003606D4"/>
    <w:rsid w:val="00360A38"/>
    <w:rsid w:val="00360BE7"/>
    <w:rsid w:val="00360D38"/>
    <w:rsid w:val="0036190A"/>
    <w:rsid w:val="00361DEA"/>
    <w:rsid w:val="00362390"/>
    <w:rsid w:val="00362C05"/>
    <w:rsid w:val="00362E8D"/>
    <w:rsid w:val="003636E5"/>
    <w:rsid w:val="00363DF0"/>
    <w:rsid w:val="00363FB2"/>
    <w:rsid w:val="00364459"/>
    <w:rsid w:val="003646A2"/>
    <w:rsid w:val="003651B9"/>
    <w:rsid w:val="00365334"/>
    <w:rsid w:val="00365414"/>
    <w:rsid w:val="00365C04"/>
    <w:rsid w:val="00365D44"/>
    <w:rsid w:val="003661FF"/>
    <w:rsid w:val="00366E99"/>
    <w:rsid w:val="0036708E"/>
    <w:rsid w:val="003670E0"/>
    <w:rsid w:val="00371F6F"/>
    <w:rsid w:val="00372919"/>
    <w:rsid w:val="00372E7E"/>
    <w:rsid w:val="00373153"/>
    <w:rsid w:val="00373948"/>
    <w:rsid w:val="00373B18"/>
    <w:rsid w:val="00373C71"/>
    <w:rsid w:val="00374046"/>
    <w:rsid w:val="0037407C"/>
    <w:rsid w:val="00374412"/>
    <w:rsid w:val="003748DA"/>
    <w:rsid w:val="00374EC4"/>
    <w:rsid w:val="00375BD7"/>
    <w:rsid w:val="00375F82"/>
    <w:rsid w:val="0037636A"/>
    <w:rsid w:val="003765E7"/>
    <w:rsid w:val="003772FF"/>
    <w:rsid w:val="00377587"/>
    <w:rsid w:val="003776EC"/>
    <w:rsid w:val="00377798"/>
    <w:rsid w:val="00377CE6"/>
    <w:rsid w:val="00380309"/>
    <w:rsid w:val="0038058F"/>
    <w:rsid w:val="00380BCD"/>
    <w:rsid w:val="00381B68"/>
    <w:rsid w:val="00381DEB"/>
    <w:rsid w:val="003826D0"/>
    <w:rsid w:val="0038280A"/>
    <w:rsid w:val="00382B8D"/>
    <w:rsid w:val="003842C5"/>
    <w:rsid w:val="003848BD"/>
    <w:rsid w:val="0038537A"/>
    <w:rsid w:val="003856DC"/>
    <w:rsid w:val="00386E59"/>
    <w:rsid w:val="0038701A"/>
    <w:rsid w:val="00387A4B"/>
    <w:rsid w:val="00391490"/>
    <w:rsid w:val="00391496"/>
    <w:rsid w:val="00391C21"/>
    <w:rsid w:val="00391F24"/>
    <w:rsid w:val="0039235D"/>
    <w:rsid w:val="00392410"/>
    <w:rsid w:val="00393BF3"/>
    <w:rsid w:val="00393CFE"/>
    <w:rsid w:val="00393D5E"/>
    <w:rsid w:val="00394342"/>
    <w:rsid w:val="0039474A"/>
    <w:rsid w:val="00394A32"/>
    <w:rsid w:val="00394BFA"/>
    <w:rsid w:val="00395077"/>
    <w:rsid w:val="00395156"/>
    <w:rsid w:val="003952E6"/>
    <w:rsid w:val="00395DC6"/>
    <w:rsid w:val="003960D5"/>
    <w:rsid w:val="003966BA"/>
    <w:rsid w:val="00396A08"/>
    <w:rsid w:val="00396C1C"/>
    <w:rsid w:val="00397076"/>
    <w:rsid w:val="003972F3"/>
    <w:rsid w:val="0039749B"/>
    <w:rsid w:val="00397A60"/>
    <w:rsid w:val="00397B15"/>
    <w:rsid w:val="00397CF4"/>
    <w:rsid w:val="00397EDD"/>
    <w:rsid w:val="003A0089"/>
    <w:rsid w:val="003A14ED"/>
    <w:rsid w:val="003A1EDE"/>
    <w:rsid w:val="003A222E"/>
    <w:rsid w:val="003A2698"/>
    <w:rsid w:val="003A2983"/>
    <w:rsid w:val="003A2DB3"/>
    <w:rsid w:val="003A2EAD"/>
    <w:rsid w:val="003A373F"/>
    <w:rsid w:val="003A3905"/>
    <w:rsid w:val="003A4C14"/>
    <w:rsid w:val="003A4DED"/>
    <w:rsid w:val="003A4FFB"/>
    <w:rsid w:val="003A5744"/>
    <w:rsid w:val="003A5DB9"/>
    <w:rsid w:val="003A5DD4"/>
    <w:rsid w:val="003A6832"/>
    <w:rsid w:val="003A69D7"/>
    <w:rsid w:val="003A6D81"/>
    <w:rsid w:val="003A6FAE"/>
    <w:rsid w:val="003A7246"/>
    <w:rsid w:val="003B0C9F"/>
    <w:rsid w:val="003B28C0"/>
    <w:rsid w:val="003B2BC8"/>
    <w:rsid w:val="003B4202"/>
    <w:rsid w:val="003B42BF"/>
    <w:rsid w:val="003B432D"/>
    <w:rsid w:val="003B45A6"/>
    <w:rsid w:val="003B49C9"/>
    <w:rsid w:val="003B5A1B"/>
    <w:rsid w:val="003B5FBD"/>
    <w:rsid w:val="003B610F"/>
    <w:rsid w:val="003C0002"/>
    <w:rsid w:val="003C108E"/>
    <w:rsid w:val="003C21B1"/>
    <w:rsid w:val="003C25CA"/>
    <w:rsid w:val="003C2635"/>
    <w:rsid w:val="003C27E6"/>
    <w:rsid w:val="003C2A50"/>
    <w:rsid w:val="003C3B0E"/>
    <w:rsid w:val="003C3D93"/>
    <w:rsid w:val="003C4443"/>
    <w:rsid w:val="003C4C90"/>
    <w:rsid w:val="003C4D78"/>
    <w:rsid w:val="003C4E50"/>
    <w:rsid w:val="003C56A0"/>
    <w:rsid w:val="003C5F3A"/>
    <w:rsid w:val="003C6226"/>
    <w:rsid w:val="003C6526"/>
    <w:rsid w:val="003C6CBC"/>
    <w:rsid w:val="003C70DE"/>
    <w:rsid w:val="003C7CC9"/>
    <w:rsid w:val="003D04AE"/>
    <w:rsid w:val="003D106E"/>
    <w:rsid w:val="003D12D1"/>
    <w:rsid w:val="003D1BB2"/>
    <w:rsid w:val="003D28FC"/>
    <w:rsid w:val="003D3032"/>
    <w:rsid w:val="003D306A"/>
    <w:rsid w:val="003D329F"/>
    <w:rsid w:val="003D357E"/>
    <w:rsid w:val="003D3A48"/>
    <w:rsid w:val="003D3B0E"/>
    <w:rsid w:val="003D4420"/>
    <w:rsid w:val="003D510B"/>
    <w:rsid w:val="003D5226"/>
    <w:rsid w:val="003D5629"/>
    <w:rsid w:val="003D6006"/>
    <w:rsid w:val="003D628B"/>
    <w:rsid w:val="003D67CF"/>
    <w:rsid w:val="003D704D"/>
    <w:rsid w:val="003D71FB"/>
    <w:rsid w:val="003D755E"/>
    <w:rsid w:val="003D78AB"/>
    <w:rsid w:val="003D7A65"/>
    <w:rsid w:val="003D7DDA"/>
    <w:rsid w:val="003D7F94"/>
    <w:rsid w:val="003E0201"/>
    <w:rsid w:val="003E149D"/>
    <w:rsid w:val="003E15FF"/>
    <w:rsid w:val="003E19B0"/>
    <w:rsid w:val="003E1A80"/>
    <w:rsid w:val="003E1C66"/>
    <w:rsid w:val="003E1FCE"/>
    <w:rsid w:val="003E2A97"/>
    <w:rsid w:val="003E3A7A"/>
    <w:rsid w:val="003E3B04"/>
    <w:rsid w:val="003E4D45"/>
    <w:rsid w:val="003E5244"/>
    <w:rsid w:val="003E5F54"/>
    <w:rsid w:val="003E629B"/>
    <w:rsid w:val="003E6594"/>
    <w:rsid w:val="003E66A6"/>
    <w:rsid w:val="003E67EA"/>
    <w:rsid w:val="003E6B2C"/>
    <w:rsid w:val="003E6C7C"/>
    <w:rsid w:val="003E6EA2"/>
    <w:rsid w:val="003E7562"/>
    <w:rsid w:val="003F06CB"/>
    <w:rsid w:val="003F08A0"/>
    <w:rsid w:val="003F1195"/>
    <w:rsid w:val="003F158F"/>
    <w:rsid w:val="003F1934"/>
    <w:rsid w:val="003F1D2A"/>
    <w:rsid w:val="003F2231"/>
    <w:rsid w:val="003F27C1"/>
    <w:rsid w:val="003F2877"/>
    <w:rsid w:val="003F2EF0"/>
    <w:rsid w:val="003F348C"/>
    <w:rsid w:val="003F3BCA"/>
    <w:rsid w:val="003F4146"/>
    <w:rsid w:val="003F5232"/>
    <w:rsid w:val="003F586D"/>
    <w:rsid w:val="003F5C57"/>
    <w:rsid w:val="003F6350"/>
    <w:rsid w:val="003F6D08"/>
    <w:rsid w:val="003F76A2"/>
    <w:rsid w:val="003F7BBF"/>
    <w:rsid w:val="003F7E68"/>
    <w:rsid w:val="0040034F"/>
    <w:rsid w:val="004006B6"/>
    <w:rsid w:val="00400901"/>
    <w:rsid w:val="00400A11"/>
    <w:rsid w:val="00400E5C"/>
    <w:rsid w:val="004012D4"/>
    <w:rsid w:val="00401952"/>
    <w:rsid w:val="00402576"/>
    <w:rsid w:val="00402DDD"/>
    <w:rsid w:val="00403540"/>
    <w:rsid w:val="0040372D"/>
    <w:rsid w:val="00403E03"/>
    <w:rsid w:val="00403F4A"/>
    <w:rsid w:val="004041D7"/>
    <w:rsid w:val="00404B95"/>
    <w:rsid w:val="004059F4"/>
    <w:rsid w:val="00405E35"/>
    <w:rsid w:val="004063D6"/>
    <w:rsid w:val="00406542"/>
    <w:rsid w:val="00406959"/>
    <w:rsid w:val="00406D6B"/>
    <w:rsid w:val="00406F13"/>
    <w:rsid w:val="004070B9"/>
    <w:rsid w:val="00407199"/>
    <w:rsid w:val="00407387"/>
    <w:rsid w:val="0041093B"/>
    <w:rsid w:val="00410F5D"/>
    <w:rsid w:val="0041108D"/>
    <w:rsid w:val="00411102"/>
    <w:rsid w:val="0041167F"/>
    <w:rsid w:val="004132AC"/>
    <w:rsid w:val="0041356C"/>
    <w:rsid w:val="004138F0"/>
    <w:rsid w:val="004140B4"/>
    <w:rsid w:val="00414F60"/>
    <w:rsid w:val="00415E9E"/>
    <w:rsid w:val="0041616E"/>
    <w:rsid w:val="004161D2"/>
    <w:rsid w:val="00416C75"/>
    <w:rsid w:val="004200C6"/>
    <w:rsid w:val="0042058F"/>
    <w:rsid w:val="00421666"/>
    <w:rsid w:val="00421BF4"/>
    <w:rsid w:val="004227ED"/>
    <w:rsid w:val="00422AA1"/>
    <w:rsid w:val="00423480"/>
    <w:rsid w:val="0042367F"/>
    <w:rsid w:val="00423D72"/>
    <w:rsid w:val="0042438B"/>
    <w:rsid w:val="00425573"/>
    <w:rsid w:val="00425B4C"/>
    <w:rsid w:val="004264DF"/>
    <w:rsid w:val="00426A77"/>
    <w:rsid w:val="004271E7"/>
    <w:rsid w:val="0042725B"/>
    <w:rsid w:val="00427304"/>
    <w:rsid w:val="00427C72"/>
    <w:rsid w:val="004302FA"/>
    <w:rsid w:val="00430602"/>
    <w:rsid w:val="0043081C"/>
    <w:rsid w:val="00431708"/>
    <w:rsid w:val="00432953"/>
    <w:rsid w:val="00433052"/>
    <w:rsid w:val="0043329D"/>
    <w:rsid w:val="00434629"/>
    <w:rsid w:val="00434CE0"/>
    <w:rsid w:val="0043512B"/>
    <w:rsid w:val="004353E5"/>
    <w:rsid w:val="0043577A"/>
    <w:rsid w:val="0043626A"/>
    <w:rsid w:val="00437F2D"/>
    <w:rsid w:val="0044023B"/>
    <w:rsid w:val="0044201D"/>
    <w:rsid w:val="004420B1"/>
    <w:rsid w:val="00442169"/>
    <w:rsid w:val="00442241"/>
    <w:rsid w:val="00442702"/>
    <w:rsid w:val="004428F3"/>
    <w:rsid w:val="0044375F"/>
    <w:rsid w:val="004438C9"/>
    <w:rsid w:val="00444029"/>
    <w:rsid w:val="00444C57"/>
    <w:rsid w:val="0044520E"/>
    <w:rsid w:val="004453DA"/>
    <w:rsid w:val="0044594C"/>
    <w:rsid w:val="00445BD1"/>
    <w:rsid w:val="0044654C"/>
    <w:rsid w:val="004467AC"/>
    <w:rsid w:val="004468EA"/>
    <w:rsid w:val="004468F4"/>
    <w:rsid w:val="0044693F"/>
    <w:rsid w:val="00447194"/>
    <w:rsid w:val="00447817"/>
    <w:rsid w:val="00447C70"/>
    <w:rsid w:val="00447D59"/>
    <w:rsid w:val="00447EC2"/>
    <w:rsid w:val="004500EC"/>
    <w:rsid w:val="004506F1"/>
    <w:rsid w:val="00452D2C"/>
    <w:rsid w:val="0045352B"/>
    <w:rsid w:val="00453768"/>
    <w:rsid w:val="00453A9F"/>
    <w:rsid w:val="004542DD"/>
    <w:rsid w:val="004547C3"/>
    <w:rsid w:val="004554FC"/>
    <w:rsid w:val="0045652F"/>
    <w:rsid w:val="00456D27"/>
    <w:rsid w:val="00457632"/>
    <w:rsid w:val="00457B94"/>
    <w:rsid w:val="00457D3B"/>
    <w:rsid w:val="0046021B"/>
    <w:rsid w:val="0046045A"/>
    <w:rsid w:val="004607D8"/>
    <w:rsid w:val="00461642"/>
    <w:rsid w:val="00461F38"/>
    <w:rsid w:val="00462F10"/>
    <w:rsid w:val="00463632"/>
    <w:rsid w:val="00463F53"/>
    <w:rsid w:val="004640D6"/>
    <w:rsid w:val="004642EC"/>
    <w:rsid w:val="004643EB"/>
    <w:rsid w:val="00464554"/>
    <w:rsid w:val="00464595"/>
    <w:rsid w:val="004647FE"/>
    <w:rsid w:val="00464F47"/>
    <w:rsid w:val="004653A6"/>
    <w:rsid w:val="004656AF"/>
    <w:rsid w:val="0046608A"/>
    <w:rsid w:val="00466588"/>
    <w:rsid w:val="004667A7"/>
    <w:rsid w:val="004667F0"/>
    <w:rsid w:val="00466AE7"/>
    <w:rsid w:val="00466D4B"/>
    <w:rsid w:val="004675FE"/>
    <w:rsid w:val="00467DFA"/>
    <w:rsid w:val="00467EBD"/>
    <w:rsid w:val="004706CA"/>
    <w:rsid w:val="00470BF2"/>
    <w:rsid w:val="004711A8"/>
    <w:rsid w:val="00471338"/>
    <w:rsid w:val="00471F89"/>
    <w:rsid w:val="004732F9"/>
    <w:rsid w:val="0047394E"/>
    <w:rsid w:val="00473A47"/>
    <w:rsid w:val="00473AA3"/>
    <w:rsid w:val="00474613"/>
    <w:rsid w:val="00474B88"/>
    <w:rsid w:val="004750A3"/>
    <w:rsid w:val="00475262"/>
    <w:rsid w:val="0047531F"/>
    <w:rsid w:val="00476309"/>
    <w:rsid w:val="00476700"/>
    <w:rsid w:val="00476A08"/>
    <w:rsid w:val="00476A3E"/>
    <w:rsid w:val="00476ED5"/>
    <w:rsid w:val="004770AF"/>
    <w:rsid w:val="004772BB"/>
    <w:rsid w:val="00477670"/>
    <w:rsid w:val="004779CA"/>
    <w:rsid w:val="0048053B"/>
    <w:rsid w:val="00480E9E"/>
    <w:rsid w:val="004810A5"/>
    <w:rsid w:val="004811A1"/>
    <w:rsid w:val="0048199B"/>
    <w:rsid w:val="00482002"/>
    <w:rsid w:val="0048232E"/>
    <w:rsid w:val="00482E59"/>
    <w:rsid w:val="00482F3C"/>
    <w:rsid w:val="004837AB"/>
    <w:rsid w:val="00484464"/>
    <w:rsid w:val="004848AF"/>
    <w:rsid w:val="004852B5"/>
    <w:rsid w:val="004852B7"/>
    <w:rsid w:val="0048548A"/>
    <w:rsid w:val="00485FA6"/>
    <w:rsid w:val="004862BB"/>
    <w:rsid w:val="0048692D"/>
    <w:rsid w:val="00486DEC"/>
    <w:rsid w:val="004908E3"/>
    <w:rsid w:val="00490982"/>
    <w:rsid w:val="00490C65"/>
    <w:rsid w:val="00491B15"/>
    <w:rsid w:val="00491EE7"/>
    <w:rsid w:val="00491F8F"/>
    <w:rsid w:val="0049269A"/>
    <w:rsid w:val="00492760"/>
    <w:rsid w:val="004927D6"/>
    <w:rsid w:val="00492EF3"/>
    <w:rsid w:val="004931B4"/>
    <w:rsid w:val="00493448"/>
    <w:rsid w:val="00493B8C"/>
    <w:rsid w:val="00493D5B"/>
    <w:rsid w:val="0049417A"/>
    <w:rsid w:val="004950DD"/>
    <w:rsid w:val="0049562E"/>
    <w:rsid w:val="004962FB"/>
    <w:rsid w:val="00496314"/>
    <w:rsid w:val="00496856"/>
    <w:rsid w:val="0049692E"/>
    <w:rsid w:val="0049694C"/>
    <w:rsid w:val="004972CD"/>
    <w:rsid w:val="00497F48"/>
    <w:rsid w:val="00497F4F"/>
    <w:rsid w:val="004A0A72"/>
    <w:rsid w:val="004A1543"/>
    <w:rsid w:val="004A1B85"/>
    <w:rsid w:val="004A1F73"/>
    <w:rsid w:val="004A2C42"/>
    <w:rsid w:val="004A2D89"/>
    <w:rsid w:val="004A3846"/>
    <w:rsid w:val="004A4829"/>
    <w:rsid w:val="004A5406"/>
    <w:rsid w:val="004A5408"/>
    <w:rsid w:val="004A55BA"/>
    <w:rsid w:val="004A5B5A"/>
    <w:rsid w:val="004A6109"/>
    <w:rsid w:val="004A633D"/>
    <w:rsid w:val="004A64A7"/>
    <w:rsid w:val="004A6502"/>
    <w:rsid w:val="004A770D"/>
    <w:rsid w:val="004A7EEB"/>
    <w:rsid w:val="004B0B78"/>
    <w:rsid w:val="004B15BD"/>
    <w:rsid w:val="004B15DC"/>
    <w:rsid w:val="004B170F"/>
    <w:rsid w:val="004B1CD3"/>
    <w:rsid w:val="004B2B02"/>
    <w:rsid w:val="004B2BFC"/>
    <w:rsid w:val="004B37EE"/>
    <w:rsid w:val="004B3F7A"/>
    <w:rsid w:val="004B4045"/>
    <w:rsid w:val="004B4FE5"/>
    <w:rsid w:val="004B5537"/>
    <w:rsid w:val="004B5E4E"/>
    <w:rsid w:val="004B6061"/>
    <w:rsid w:val="004B7133"/>
    <w:rsid w:val="004B74E6"/>
    <w:rsid w:val="004B79F9"/>
    <w:rsid w:val="004C00F3"/>
    <w:rsid w:val="004C0EAE"/>
    <w:rsid w:val="004C0FAB"/>
    <w:rsid w:val="004C16E6"/>
    <w:rsid w:val="004C1977"/>
    <w:rsid w:val="004C25B0"/>
    <w:rsid w:val="004C26EE"/>
    <w:rsid w:val="004C2E46"/>
    <w:rsid w:val="004C2ECC"/>
    <w:rsid w:val="004C2FCF"/>
    <w:rsid w:val="004C39EF"/>
    <w:rsid w:val="004C3AF2"/>
    <w:rsid w:val="004C4741"/>
    <w:rsid w:val="004C4CE0"/>
    <w:rsid w:val="004D035D"/>
    <w:rsid w:val="004D091D"/>
    <w:rsid w:val="004D0ADB"/>
    <w:rsid w:val="004D0DC0"/>
    <w:rsid w:val="004D116D"/>
    <w:rsid w:val="004D1820"/>
    <w:rsid w:val="004D21DE"/>
    <w:rsid w:val="004D2F7F"/>
    <w:rsid w:val="004D40F0"/>
    <w:rsid w:val="004D4166"/>
    <w:rsid w:val="004D46B5"/>
    <w:rsid w:val="004D4AF9"/>
    <w:rsid w:val="004D4DB1"/>
    <w:rsid w:val="004D4DC2"/>
    <w:rsid w:val="004D4FDD"/>
    <w:rsid w:val="004D524B"/>
    <w:rsid w:val="004D5550"/>
    <w:rsid w:val="004D6206"/>
    <w:rsid w:val="004D66A6"/>
    <w:rsid w:val="004D6C1E"/>
    <w:rsid w:val="004D6D65"/>
    <w:rsid w:val="004D7242"/>
    <w:rsid w:val="004D7322"/>
    <w:rsid w:val="004D78F0"/>
    <w:rsid w:val="004D7AB0"/>
    <w:rsid w:val="004D7DD0"/>
    <w:rsid w:val="004E03BE"/>
    <w:rsid w:val="004E0F49"/>
    <w:rsid w:val="004E0F8A"/>
    <w:rsid w:val="004E100C"/>
    <w:rsid w:val="004E177A"/>
    <w:rsid w:val="004E1C97"/>
    <w:rsid w:val="004E1D35"/>
    <w:rsid w:val="004E1DB1"/>
    <w:rsid w:val="004E1DD8"/>
    <w:rsid w:val="004E243D"/>
    <w:rsid w:val="004E2C39"/>
    <w:rsid w:val="004E2DD6"/>
    <w:rsid w:val="004E314F"/>
    <w:rsid w:val="004E3ED8"/>
    <w:rsid w:val="004E44CA"/>
    <w:rsid w:val="004E489D"/>
    <w:rsid w:val="004E508E"/>
    <w:rsid w:val="004E593F"/>
    <w:rsid w:val="004E6E2B"/>
    <w:rsid w:val="004E6EFA"/>
    <w:rsid w:val="004E71D0"/>
    <w:rsid w:val="004E76B7"/>
    <w:rsid w:val="004E7726"/>
    <w:rsid w:val="004E7C10"/>
    <w:rsid w:val="004F06CF"/>
    <w:rsid w:val="004F0D05"/>
    <w:rsid w:val="004F0DF3"/>
    <w:rsid w:val="004F1713"/>
    <w:rsid w:val="004F1A92"/>
    <w:rsid w:val="004F2198"/>
    <w:rsid w:val="004F2385"/>
    <w:rsid w:val="004F24E3"/>
    <w:rsid w:val="004F2760"/>
    <w:rsid w:val="004F301B"/>
    <w:rsid w:val="004F434D"/>
    <w:rsid w:val="004F46BF"/>
    <w:rsid w:val="004F5A09"/>
    <w:rsid w:val="004F5BFC"/>
    <w:rsid w:val="004F6154"/>
    <w:rsid w:val="004F6299"/>
    <w:rsid w:val="004F673E"/>
    <w:rsid w:val="004F67DC"/>
    <w:rsid w:val="004F68FB"/>
    <w:rsid w:val="004F6B05"/>
    <w:rsid w:val="004F6EDB"/>
    <w:rsid w:val="004F6FF2"/>
    <w:rsid w:val="004F71A3"/>
    <w:rsid w:val="004F72D7"/>
    <w:rsid w:val="004F7489"/>
    <w:rsid w:val="004F775C"/>
    <w:rsid w:val="004F796A"/>
    <w:rsid w:val="004F7A4C"/>
    <w:rsid w:val="00500515"/>
    <w:rsid w:val="0050060D"/>
    <w:rsid w:val="005012F0"/>
    <w:rsid w:val="005013F4"/>
    <w:rsid w:val="0050150E"/>
    <w:rsid w:val="005015C2"/>
    <w:rsid w:val="005015EF"/>
    <w:rsid w:val="0050177B"/>
    <w:rsid w:val="0050186E"/>
    <w:rsid w:val="0050244C"/>
    <w:rsid w:val="005026C4"/>
    <w:rsid w:val="00502971"/>
    <w:rsid w:val="00502A45"/>
    <w:rsid w:val="00503028"/>
    <w:rsid w:val="00503853"/>
    <w:rsid w:val="00503A22"/>
    <w:rsid w:val="00503A99"/>
    <w:rsid w:val="00504101"/>
    <w:rsid w:val="00504AEA"/>
    <w:rsid w:val="005057F1"/>
    <w:rsid w:val="00506E86"/>
    <w:rsid w:val="0050712B"/>
    <w:rsid w:val="005072C9"/>
    <w:rsid w:val="005073BF"/>
    <w:rsid w:val="005077A2"/>
    <w:rsid w:val="00507E5A"/>
    <w:rsid w:val="005101B1"/>
    <w:rsid w:val="00511065"/>
    <w:rsid w:val="00511235"/>
    <w:rsid w:val="0051158A"/>
    <w:rsid w:val="0051158D"/>
    <w:rsid w:val="005118D0"/>
    <w:rsid w:val="00511AC9"/>
    <w:rsid w:val="005120C8"/>
    <w:rsid w:val="005122F1"/>
    <w:rsid w:val="005126B2"/>
    <w:rsid w:val="00513322"/>
    <w:rsid w:val="005133B6"/>
    <w:rsid w:val="00513433"/>
    <w:rsid w:val="00513485"/>
    <w:rsid w:val="00513AAB"/>
    <w:rsid w:val="0051420B"/>
    <w:rsid w:val="0051476A"/>
    <w:rsid w:val="005152B1"/>
    <w:rsid w:val="0051533D"/>
    <w:rsid w:val="00515449"/>
    <w:rsid w:val="00515528"/>
    <w:rsid w:val="005157E2"/>
    <w:rsid w:val="00515ACF"/>
    <w:rsid w:val="00516BA2"/>
    <w:rsid w:val="00517B93"/>
    <w:rsid w:val="00517F1E"/>
    <w:rsid w:val="005202AF"/>
    <w:rsid w:val="005203C6"/>
    <w:rsid w:val="00520930"/>
    <w:rsid w:val="005213BD"/>
    <w:rsid w:val="00521417"/>
    <w:rsid w:val="0052178D"/>
    <w:rsid w:val="00521BDF"/>
    <w:rsid w:val="00521FDF"/>
    <w:rsid w:val="0052207B"/>
    <w:rsid w:val="005220BD"/>
    <w:rsid w:val="00522459"/>
    <w:rsid w:val="005238FD"/>
    <w:rsid w:val="00523B4C"/>
    <w:rsid w:val="00524021"/>
    <w:rsid w:val="005242CE"/>
    <w:rsid w:val="005244D2"/>
    <w:rsid w:val="00524619"/>
    <w:rsid w:val="00524A69"/>
    <w:rsid w:val="00524D95"/>
    <w:rsid w:val="00525209"/>
    <w:rsid w:val="005252AB"/>
    <w:rsid w:val="0052595B"/>
    <w:rsid w:val="005260F1"/>
    <w:rsid w:val="005267C4"/>
    <w:rsid w:val="00526D2E"/>
    <w:rsid w:val="005278E4"/>
    <w:rsid w:val="00530610"/>
    <w:rsid w:val="00530730"/>
    <w:rsid w:val="00530C08"/>
    <w:rsid w:val="00531356"/>
    <w:rsid w:val="005314E9"/>
    <w:rsid w:val="005317F7"/>
    <w:rsid w:val="005326CC"/>
    <w:rsid w:val="00532E53"/>
    <w:rsid w:val="005333D9"/>
    <w:rsid w:val="00533B62"/>
    <w:rsid w:val="00533C8F"/>
    <w:rsid w:val="00534CAC"/>
    <w:rsid w:val="00534F56"/>
    <w:rsid w:val="00535179"/>
    <w:rsid w:val="00535C12"/>
    <w:rsid w:val="0053631E"/>
    <w:rsid w:val="00536348"/>
    <w:rsid w:val="00536779"/>
    <w:rsid w:val="00537084"/>
    <w:rsid w:val="005376D3"/>
    <w:rsid w:val="005405A1"/>
    <w:rsid w:val="00540E1E"/>
    <w:rsid w:val="00540FD0"/>
    <w:rsid w:val="005410DF"/>
    <w:rsid w:val="00541545"/>
    <w:rsid w:val="005415CD"/>
    <w:rsid w:val="00541730"/>
    <w:rsid w:val="005418FA"/>
    <w:rsid w:val="005419B2"/>
    <w:rsid w:val="00541BFC"/>
    <w:rsid w:val="0054395D"/>
    <w:rsid w:val="00543D30"/>
    <w:rsid w:val="00544928"/>
    <w:rsid w:val="00545419"/>
    <w:rsid w:val="00545C34"/>
    <w:rsid w:val="00546773"/>
    <w:rsid w:val="0054698E"/>
    <w:rsid w:val="00546AC0"/>
    <w:rsid w:val="00546CE7"/>
    <w:rsid w:val="00546E19"/>
    <w:rsid w:val="00547223"/>
    <w:rsid w:val="00547F56"/>
    <w:rsid w:val="00550508"/>
    <w:rsid w:val="00550C48"/>
    <w:rsid w:val="00551055"/>
    <w:rsid w:val="00552062"/>
    <w:rsid w:val="00552BF6"/>
    <w:rsid w:val="005533B5"/>
    <w:rsid w:val="005533BC"/>
    <w:rsid w:val="00553E7C"/>
    <w:rsid w:val="0055491E"/>
    <w:rsid w:val="00554FB1"/>
    <w:rsid w:val="00555640"/>
    <w:rsid w:val="005563D9"/>
    <w:rsid w:val="005565F4"/>
    <w:rsid w:val="00556D59"/>
    <w:rsid w:val="005571A3"/>
    <w:rsid w:val="00557DE0"/>
    <w:rsid w:val="005604DE"/>
    <w:rsid w:val="005609CF"/>
    <w:rsid w:val="00560A3B"/>
    <w:rsid w:val="005610E7"/>
    <w:rsid w:val="00561861"/>
    <w:rsid w:val="00561F76"/>
    <w:rsid w:val="0056251A"/>
    <w:rsid w:val="00562570"/>
    <w:rsid w:val="005627D3"/>
    <w:rsid w:val="005628A8"/>
    <w:rsid w:val="005633F1"/>
    <w:rsid w:val="0056373B"/>
    <w:rsid w:val="00563D15"/>
    <w:rsid w:val="0056416E"/>
    <w:rsid w:val="005643C2"/>
    <w:rsid w:val="005644A9"/>
    <w:rsid w:val="00564BD9"/>
    <w:rsid w:val="00564EF5"/>
    <w:rsid w:val="00565415"/>
    <w:rsid w:val="00565B5B"/>
    <w:rsid w:val="00565BD0"/>
    <w:rsid w:val="00565C67"/>
    <w:rsid w:val="00566459"/>
    <w:rsid w:val="00566D68"/>
    <w:rsid w:val="00567052"/>
    <w:rsid w:val="00567779"/>
    <w:rsid w:val="005678C1"/>
    <w:rsid w:val="005679F1"/>
    <w:rsid w:val="00570287"/>
    <w:rsid w:val="00570506"/>
    <w:rsid w:val="00570725"/>
    <w:rsid w:val="00570B13"/>
    <w:rsid w:val="00570C33"/>
    <w:rsid w:val="0057122E"/>
    <w:rsid w:val="00571308"/>
    <w:rsid w:val="0057168B"/>
    <w:rsid w:val="005716BA"/>
    <w:rsid w:val="00571D22"/>
    <w:rsid w:val="00572B2E"/>
    <w:rsid w:val="0057327D"/>
    <w:rsid w:val="0057388D"/>
    <w:rsid w:val="00574ECA"/>
    <w:rsid w:val="00574F5C"/>
    <w:rsid w:val="00575C16"/>
    <w:rsid w:val="005761E0"/>
    <w:rsid w:val="00576352"/>
    <w:rsid w:val="005763E1"/>
    <w:rsid w:val="0057683E"/>
    <w:rsid w:val="00576881"/>
    <w:rsid w:val="005768F3"/>
    <w:rsid w:val="00576D2A"/>
    <w:rsid w:val="00577667"/>
    <w:rsid w:val="00577A8C"/>
    <w:rsid w:val="00577ED7"/>
    <w:rsid w:val="005808AC"/>
    <w:rsid w:val="00580B02"/>
    <w:rsid w:val="00580D2B"/>
    <w:rsid w:val="00580ED6"/>
    <w:rsid w:val="00581097"/>
    <w:rsid w:val="00581285"/>
    <w:rsid w:val="00581427"/>
    <w:rsid w:val="005816BF"/>
    <w:rsid w:val="00581BB3"/>
    <w:rsid w:val="00581C91"/>
    <w:rsid w:val="00582615"/>
    <w:rsid w:val="0058332A"/>
    <w:rsid w:val="0058350E"/>
    <w:rsid w:val="005845A6"/>
    <w:rsid w:val="00584645"/>
    <w:rsid w:val="00585C60"/>
    <w:rsid w:val="00585D6D"/>
    <w:rsid w:val="00586D1B"/>
    <w:rsid w:val="00587AA4"/>
    <w:rsid w:val="00590A26"/>
    <w:rsid w:val="00591415"/>
    <w:rsid w:val="0059157A"/>
    <w:rsid w:val="00591C20"/>
    <w:rsid w:val="00591EE8"/>
    <w:rsid w:val="005929B2"/>
    <w:rsid w:val="00592BAD"/>
    <w:rsid w:val="00592D30"/>
    <w:rsid w:val="00592EC7"/>
    <w:rsid w:val="00593302"/>
    <w:rsid w:val="0059345A"/>
    <w:rsid w:val="00594051"/>
    <w:rsid w:val="0059442F"/>
    <w:rsid w:val="00594BD3"/>
    <w:rsid w:val="00594E2F"/>
    <w:rsid w:val="005951EA"/>
    <w:rsid w:val="0059521A"/>
    <w:rsid w:val="00596201"/>
    <w:rsid w:val="00596374"/>
    <w:rsid w:val="00596465"/>
    <w:rsid w:val="00596650"/>
    <w:rsid w:val="005970E7"/>
    <w:rsid w:val="0059751D"/>
    <w:rsid w:val="00597E3A"/>
    <w:rsid w:val="005A02C8"/>
    <w:rsid w:val="005A03D3"/>
    <w:rsid w:val="005A0646"/>
    <w:rsid w:val="005A070C"/>
    <w:rsid w:val="005A0910"/>
    <w:rsid w:val="005A0AEF"/>
    <w:rsid w:val="005A0F13"/>
    <w:rsid w:val="005A1069"/>
    <w:rsid w:val="005A1800"/>
    <w:rsid w:val="005A1A09"/>
    <w:rsid w:val="005A1DB3"/>
    <w:rsid w:val="005A1EDF"/>
    <w:rsid w:val="005A2739"/>
    <w:rsid w:val="005A282C"/>
    <w:rsid w:val="005A3409"/>
    <w:rsid w:val="005A3428"/>
    <w:rsid w:val="005A3821"/>
    <w:rsid w:val="005A38C2"/>
    <w:rsid w:val="005A393F"/>
    <w:rsid w:val="005A4054"/>
    <w:rsid w:val="005A4646"/>
    <w:rsid w:val="005A5111"/>
    <w:rsid w:val="005A61A0"/>
    <w:rsid w:val="005A6CB1"/>
    <w:rsid w:val="005A7121"/>
    <w:rsid w:val="005A7BAC"/>
    <w:rsid w:val="005A7FFA"/>
    <w:rsid w:val="005B0789"/>
    <w:rsid w:val="005B09C8"/>
    <w:rsid w:val="005B0A20"/>
    <w:rsid w:val="005B0A24"/>
    <w:rsid w:val="005B101B"/>
    <w:rsid w:val="005B175F"/>
    <w:rsid w:val="005B1F9B"/>
    <w:rsid w:val="005B2252"/>
    <w:rsid w:val="005B27B1"/>
    <w:rsid w:val="005B3363"/>
    <w:rsid w:val="005B341A"/>
    <w:rsid w:val="005B3959"/>
    <w:rsid w:val="005B3E3B"/>
    <w:rsid w:val="005B3FC5"/>
    <w:rsid w:val="005B47DA"/>
    <w:rsid w:val="005B49A2"/>
    <w:rsid w:val="005B49DD"/>
    <w:rsid w:val="005B4BD1"/>
    <w:rsid w:val="005B5A63"/>
    <w:rsid w:val="005B5CF5"/>
    <w:rsid w:val="005B5DA9"/>
    <w:rsid w:val="005B7372"/>
    <w:rsid w:val="005B7DD1"/>
    <w:rsid w:val="005B7DE6"/>
    <w:rsid w:val="005C01CC"/>
    <w:rsid w:val="005C155C"/>
    <w:rsid w:val="005C174E"/>
    <w:rsid w:val="005C2138"/>
    <w:rsid w:val="005C2819"/>
    <w:rsid w:val="005C284E"/>
    <w:rsid w:val="005C2E05"/>
    <w:rsid w:val="005C37A8"/>
    <w:rsid w:val="005C3D5F"/>
    <w:rsid w:val="005C49CD"/>
    <w:rsid w:val="005C4D3D"/>
    <w:rsid w:val="005C4F4E"/>
    <w:rsid w:val="005C5730"/>
    <w:rsid w:val="005C637B"/>
    <w:rsid w:val="005C6A2E"/>
    <w:rsid w:val="005D02CE"/>
    <w:rsid w:val="005D07F0"/>
    <w:rsid w:val="005D0916"/>
    <w:rsid w:val="005D1D30"/>
    <w:rsid w:val="005D24AC"/>
    <w:rsid w:val="005D26C0"/>
    <w:rsid w:val="005D3AED"/>
    <w:rsid w:val="005D4086"/>
    <w:rsid w:val="005D4210"/>
    <w:rsid w:val="005D4212"/>
    <w:rsid w:val="005D468C"/>
    <w:rsid w:val="005D4865"/>
    <w:rsid w:val="005D4927"/>
    <w:rsid w:val="005D4ADC"/>
    <w:rsid w:val="005D4C1C"/>
    <w:rsid w:val="005D5681"/>
    <w:rsid w:val="005D5B8B"/>
    <w:rsid w:val="005D5CB8"/>
    <w:rsid w:val="005D67AF"/>
    <w:rsid w:val="005D74F9"/>
    <w:rsid w:val="005D7C3E"/>
    <w:rsid w:val="005D7FF2"/>
    <w:rsid w:val="005E09B5"/>
    <w:rsid w:val="005E0DF7"/>
    <w:rsid w:val="005E239B"/>
    <w:rsid w:val="005E29E6"/>
    <w:rsid w:val="005E2A2A"/>
    <w:rsid w:val="005E2A7A"/>
    <w:rsid w:val="005E304F"/>
    <w:rsid w:val="005E3FB7"/>
    <w:rsid w:val="005E4E78"/>
    <w:rsid w:val="005E5A72"/>
    <w:rsid w:val="005E6B50"/>
    <w:rsid w:val="005E7D03"/>
    <w:rsid w:val="005E7D95"/>
    <w:rsid w:val="005F08FB"/>
    <w:rsid w:val="005F09BF"/>
    <w:rsid w:val="005F0D1B"/>
    <w:rsid w:val="005F0EFD"/>
    <w:rsid w:val="005F12DC"/>
    <w:rsid w:val="005F1B79"/>
    <w:rsid w:val="005F1B90"/>
    <w:rsid w:val="005F2990"/>
    <w:rsid w:val="005F2B67"/>
    <w:rsid w:val="005F3D01"/>
    <w:rsid w:val="005F4E99"/>
    <w:rsid w:val="005F5388"/>
    <w:rsid w:val="005F57E2"/>
    <w:rsid w:val="005F58B8"/>
    <w:rsid w:val="005F65B2"/>
    <w:rsid w:val="005F6811"/>
    <w:rsid w:val="005F6D24"/>
    <w:rsid w:val="005F6FDF"/>
    <w:rsid w:val="005F749A"/>
    <w:rsid w:val="005F77B5"/>
    <w:rsid w:val="00601048"/>
    <w:rsid w:val="0060114D"/>
    <w:rsid w:val="00601373"/>
    <w:rsid w:val="00601B0E"/>
    <w:rsid w:val="00601EDA"/>
    <w:rsid w:val="00602ED4"/>
    <w:rsid w:val="00603865"/>
    <w:rsid w:val="00604037"/>
    <w:rsid w:val="0060437B"/>
    <w:rsid w:val="00604E17"/>
    <w:rsid w:val="00604FD6"/>
    <w:rsid w:val="0060592C"/>
    <w:rsid w:val="00606989"/>
    <w:rsid w:val="006072B2"/>
    <w:rsid w:val="006078EE"/>
    <w:rsid w:val="00607A8A"/>
    <w:rsid w:val="00610FBA"/>
    <w:rsid w:val="006111BF"/>
    <w:rsid w:val="006112B2"/>
    <w:rsid w:val="0061178B"/>
    <w:rsid w:val="00611BB5"/>
    <w:rsid w:val="00611F21"/>
    <w:rsid w:val="00611FAA"/>
    <w:rsid w:val="00612380"/>
    <w:rsid w:val="006124D6"/>
    <w:rsid w:val="00612843"/>
    <w:rsid w:val="0061361A"/>
    <w:rsid w:val="00613667"/>
    <w:rsid w:val="0061391D"/>
    <w:rsid w:val="00614EED"/>
    <w:rsid w:val="0061601C"/>
    <w:rsid w:val="0061643B"/>
    <w:rsid w:val="006164E7"/>
    <w:rsid w:val="00617170"/>
    <w:rsid w:val="006175C3"/>
    <w:rsid w:val="00617859"/>
    <w:rsid w:val="00617AF6"/>
    <w:rsid w:val="00617BE1"/>
    <w:rsid w:val="00617E51"/>
    <w:rsid w:val="00620190"/>
    <w:rsid w:val="0062019F"/>
    <w:rsid w:val="006217B9"/>
    <w:rsid w:val="00621D06"/>
    <w:rsid w:val="0062282F"/>
    <w:rsid w:val="006228B0"/>
    <w:rsid w:val="00622A82"/>
    <w:rsid w:val="00622C82"/>
    <w:rsid w:val="006237E3"/>
    <w:rsid w:val="00623AEE"/>
    <w:rsid w:val="00624A6A"/>
    <w:rsid w:val="00624D51"/>
    <w:rsid w:val="0062513E"/>
    <w:rsid w:val="0062520E"/>
    <w:rsid w:val="00625356"/>
    <w:rsid w:val="00627276"/>
    <w:rsid w:val="00627A43"/>
    <w:rsid w:val="00627D8A"/>
    <w:rsid w:val="00630023"/>
    <w:rsid w:val="00630205"/>
    <w:rsid w:val="006311E1"/>
    <w:rsid w:val="00631206"/>
    <w:rsid w:val="00631F0F"/>
    <w:rsid w:val="00633481"/>
    <w:rsid w:val="00633A98"/>
    <w:rsid w:val="00633CD9"/>
    <w:rsid w:val="00633D31"/>
    <w:rsid w:val="00633EAE"/>
    <w:rsid w:val="0063462F"/>
    <w:rsid w:val="00635043"/>
    <w:rsid w:val="006351D9"/>
    <w:rsid w:val="00635A06"/>
    <w:rsid w:val="00635ABA"/>
    <w:rsid w:val="00635C7D"/>
    <w:rsid w:val="0063648B"/>
    <w:rsid w:val="00636F84"/>
    <w:rsid w:val="006370B0"/>
    <w:rsid w:val="0063717C"/>
    <w:rsid w:val="0063718B"/>
    <w:rsid w:val="00637830"/>
    <w:rsid w:val="0063789A"/>
    <w:rsid w:val="00637B06"/>
    <w:rsid w:val="00637E2D"/>
    <w:rsid w:val="00637FFA"/>
    <w:rsid w:val="00640FE5"/>
    <w:rsid w:val="00641C1A"/>
    <w:rsid w:val="006437C1"/>
    <w:rsid w:val="00643837"/>
    <w:rsid w:val="00643AA6"/>
    <w:rsid w:val="0064405E"/>
    <w:rsid w:val="00644232"/>
    <w:rsid w:val="00644559"/>
    <w:rsid w:val="0064491F"/>
    <w:rsid w:val="00645550"/>
    <w:rsid w:val="006457AF"/>
    <w:rsid w:val="00645DA7"/>
    <w:rsid w:val="0064606E"/>
    <w:rsid w:val="00646365"/>
    <w:rsid w:val="00646A69"/>
    <w:rsid w:val="00646B4A"/>
    <w:rsid w:val="00646D69"/>
    <w:rsid w:val="00646D94"/>
    <w:rsid w:val="006473B1"/>
    <w:rsid w:val="0064765C"/>
    <w:rsid w:val="00647D9D"/>
    <w:rsid w:val="00650285"/>
    <w:rsid w:val="00650955"/>
    <w:rsid w:val="006509FD"/>
    <w:rsid w:val="006511E0"/>
    <w:rsid w:val="00651543"/>
    <w:rsid w:val="0065192F"/>
    <w:rsid w:val="00651AFD"/>
    <w:rsid w:val="006520AE"/>
    <w:rsid w:val="006526BB"/>
    <w:rsid w:val="00653AC9"/>
    <w:rsid w:val="00654B6B"/>
    <w:rsid w:val="00654C9B"/>
    <w:rsid w:val="00655446"/>
    <w:rsid w:val="006557A6"/>
    <w:rsid w:val="00656857"/>
    <w:rsid w:val="00656E97"/>
    <w:rsid w:val="0065704A"/>
    <w:rsid w:val="006572A7"/>
    <w:rsid w:val="006575C7"/>
    <w:rsid w:val="00657717"/>
    <w:rsid w:val="00657DEA"/>
    <w:rsid w:val="006608E9"/>
    <w:rsid w:val="00660D5A"/>
    <w:rsid w:val="006610FE"/>
    <w:rsid w:val="006614C7"/>
    <w:rsid w:val="00661583"/>
    <w:rsid w:val="00661758"/>
    <w:rsid w:val="00661A53"/>
    <w:rsid w:val="00662CB8"/>
    <w:rsid w:val="006634E2"/>
    <w:rsid w:val="00663608"/>
    <w:rsid w:val="006636F6"/>
    <w:rsid w:val="006638B6"/>
    <w:rsid w:val="00663B71"/>
    <w:rsid w:val="00664864"/>
    <w:rsid w:val="00664D1D"/>
    <w:rsid w:val="00664D77"/>
    <w:rsid w:val="00664DD0"/>
    <w:rsid w:val="0066534A"/>
    <w:rsid w:val="00665572"/>
    <w:rsid w:val="00665A0A"/>
    <w:rsid w:val="006661CD"/>
    <w:rsid w:val="00667605"/>
    <w:rsid w:val="00667BBB"/>
    <w:rsid w:val="00670125"/>
    <w:rsid w:val="0067036C"/>
    <w:rsid w:val="006704C3"/>
    <w:rsid w:val="00670DB3"/>
    <w:rsid w:val="00671B10"/>
    <w:rsid w:val="00671D58"/>
    <w:rsid w:val="00671DDE"/>
    <w:rsid w:val="006728DF"/>
    <w:rsid w:val="00672ABC"/>
    <w:rsid w:val="00672C4D"/>
    <w:rsid w:val="00673227"/>
    <w:rsid w:val="00673F7A"/>
    <w:rsid w:val="006741B4"/>
    <w:rsid w:val="006741EA"/>
    <w:rsid w:val="00674296"/>
    <w:rsid w:val="00675425"/>
    <w:rsid w:val="006754F2"/>
    <w:rsid w:val="00675B3F"/>
    <w:rsid w:val="0067668C"/>
    <w:rsid w:val="006767F3"/>
    <w:rsid w:val="00677095"/>
    <w:rsid w:val="00677244"/>
    <w:rsid w:val="0067747E"/>
    <w:rsid w:val="00677C99"/>
    <w:rsid w:val="00680C60"/>
    <w:rsid w:val="00680F5D"/>
    <w:rsid w:val="00681DCB"/>
    <w:rsid w:val="00682793"/>
    <w:rsid w:val="00682A05"/>
    <w:rsid w:val="00682C3A"/>
    <w:rsid w:val="00683A66"/>
    <w:rsid w:val="00683A83"/>
    <w:rsid w:val="00684094"/>
    <w:rsid w:val="00684D8A"/>
    <w:rsid w:val="00685FFE"/>
    <w:rsid w:val="00686375"/>
    <w:rsid w:val="00686567"/>
    <w:rsid w:val="00686DED"/>
    <w:rsid w:val="00686E8F"/>
    <w:rsid w:val="006874FA"/>
    <w:rsid w:val="00687989"/>
    <w:rsid w:val="00687DD0"/>
    <w:rsid w:val="00691503"/>
    <w:rsid w:val="00691682"/>
    <w:rsid w:val="006917F7"/>
    <w:rsid w:val="00691E93"/>
    <w:rsid w:val="0069306A"/>
    <w:rsid w:val="0069362B"/>
    <w:rsid w:val="0069362C"/>
    <w:rsid w:val="00693C91"/>
    <w:rsid w:val="00693D7A"/>
    <w:rsid w:val="00693EE2"/>
    <w:rsid w:val="00694849"/>
    <w:rsid w:val="00695404"/>
    <w:rsid w:val="006958ED"/>
    <w:rsid w:val="006960BD"/>
    <w:rsid w:val="006961F4"/>
    <w:rsid w:val="0069658D"/>
    <w:rsid w:val="0069686F"/>
    <w:rsid w:val="00697783"/>
    <w:rsid w:val="00697D25"/>
    <w:rsid w:val="006A0A0C"/>
    <w:rsid w:val="006A0D67"/>
    <w:rsid w:val="006A0F70"/>
    <w:rsid w:val="006A1122"/>
    <w:rsid w:val="006A17BB"/>
    <w:rsid w:val="006A1C9F"/>
    <w:rsid w:val="006A3AC2"/>
    <w:rsid w:val="006A3B5B"/>
    <w:rsid w:val="006A46FA"/>
    <w:rsid w:val="006A4A94"/>
    <w:rsid w:val="006A509E"/>
    <w:rsid w:val="006A55FD"/>
    <w:rsid w:val="006A606D"/>
    <w:rsid w:val="006A642D"/>
    <w:rsid w:val="006A6B6B"/>
    <w:rsid w:val="006A7FCB"/>
    <w:rsid w:val="006B105C"/>
    <w:rsid w:val="006B1207"/>
    <w:rsid w:val="006B12CF"/>
    <w:rsid w:val="006B2083"/>
    <w:rsid w:val="006B2288"/>
    <w:rsid w:val="006B2468"/>
    <w:rsid w:val="006B2EEF"/>
    <w:rsid w:val="006B42E7"/>
    <w:rsid w:val="006B4B3E"/>
    <w:rsid w:val="006B5126"/>
    <w:rsid w:val="006B58E0"/>
    <w:rsid w:val="006B60A2"/>
    <w:rsid w:val="006B6898"/>
    <w:rsid w:val="006B6B3F"/>
    <w:rsid w:val="006B6C10"/>
    <w:rsid w:val="006B6E27"/>
    <w:rsid w:val="006B7EBF"/>
    <w:rsid w:val="006C022C"/>
    <w:rsid w:val="006C0251"/>
    <w:rsid w:val="006C16E5"/>
    <w:rsid w:val="006C17C4"/>
    <w:rsid w:val="006C1866"/>
    <w:rsid w:val="006C3523"/>
    <w:rsid w:val="006C3FBC"/>
    <w:rsid w:val="006C4D33"/>
    <w:rsid w:val="006C4E0B"/>
    <w:rsid w:val="006C518B"/>
    <w:rsid w:val="006C54A4"/>
    <w:rsid w:val="006C5F94"/>
    <w:rsid w:val="006C631D"/>
    <w:rsid w:val="006C631F"/>
    <w:rsid w:val="006C7305"/>
    <w:rsid w:val="006C7576"/>
    <w:rsid w:val="006D0065"/>
    <w:rsid w:val="006D00DE"/>
    <w:rsid w:val="006D0ACB"/>
    <w:rsid w:val="006D0C07"/>
    <w:rsid w:val="006D0F72"/>
    <w:rsid w:val="006D131A"/>
    <w:rsid w:val="006D1FB0"/>
    <w:rsid w:val="006D241D"/>
    <w:rsid w:val="006D24AF"/>
    <w:rsid w:val="006D30C8"/>
    <w:rsid w:val="006D34A8"/>
    <w:rsid w:val="006D4053"/>
    <w:rsid w:val="006D4388"/>
    <w:rsid w:val="006D4C7C"/>
    <w:rsid w:val="006D4FBE"/>
    <w:rsid w:val="006D5642"/>
    <w:rsid w:val="006D5823"/>
    <w:rsid w:val="006D591D"/>
    <w:rsid w:val="006D5B30"/>
    <w:rsid w:val="006D5B9A"/>
    <w:rsid w:val="006D6152"/>
    <w:rsid w:val="006D6543"/>
    <w:rsid w:val="006D6CCB"/>
    <w:rsid w:val="006D6D25"/>
    <w:rsid w:val="006D710C"/>
    <w:rsid w:val="006D74EB"/>
    <w:rsid w:val="006D7C41"/>
    <w:rsid w:val="006E023A"/>
    <w:rsid w:val="006E0FC7"/>
    <w:rsid w:val="006E1199"/>
    <w:rsid w:val="006E195B"/>
    <w:rsid w:val="006E1DCC"/>
    <w:rsid w:val="006E23D5"/>
    <w:rsid w:val="006E2C79"/>
    <w:rsid w:val="006E2E43"/>
    <w:rsid w:val="006E317E"/>
    <w:rsid w:val="006E34F5"/>
    <w:rsid w:val="006E457B"/>
    <w:rsid w:val="006E4815"/>
    <w:rsid w:val="006E4B2E"/>
    <w:rsid w:val="006E4DC8"/>
    <w:rsid w:val="006E50C7"/>
    <w:rsid w:val="006E5546"/>
    <w:rsid w:val="006E61C0"/>
    <w:rsid w:val="006E6CEB"/>
    <w:rsid w:val="006E72EF"/>
    <w:rsid w:val="006E73A5"/>
    <w:rsid w:val="006F0207"/>
    <w:rsid w:val="006F0A62"/>
    <w:rsid w:val="006F0B5B"/>
    <w:rsid w:val="006F0D74"/>
    <w:rsid w:val="006F2043"/>
    <w:rsid w:val="006F278A"/>
    <w:rsid w:val="006F2B4F"/>
    <w:rsid w:val="006F3894"/>
    <w:rsid w:val="006F3BB2"/>
    <w:rsid w:val="006F4583"/>
    <w:rsid w:val="006F476B"/>
    <w:rsid w:val="006F4904"/>
    <w:rsid w:val="006F4A37"/>
    <w:rsid w:val="006F5087"/>
    <w:rsid w:val="006F5689"/>
    <w:rsid w:val="006F5E21"/>
    <w:rsid w:val="006F6640"/>
    <w:rsid w:val="006F66A2"/>
    <w:rsid w:val="006F6C82"/>
    <w:rsid w:val="006F762E"/>
    <w:rsid w:val="006F7DBC"/>
    <w:rsid w:val="006F7F1D"/>
    <w:rsid w:val="007004DD"/>
    <w:rsid w:val="00700C82"/>
    <w:rsid w:val="00700E10"/>
    <w:rsid w:val="0070128E"/>
    <w:rsid w:val="00701296"/>
    <w:rsid w:val="00701974"/>
    <w:rsid w:val="00701D6F"/>
    <w:rsid w:val="007020AF"/>
    <w:rsid w:val="0070263B"/>
    <w:rsid w:val="00702D5F"/>
    <w:rsid w:val="00702EA8"/>
    <w:rsid w:val="0070307B"/>
    <w:rsid w:val="0070458C"/>
    <w:rsid w:val="007045BF"/>
    <w:rsid w:val="00704C9C"/>
    <w:rsid w:val="007050FE"/>
    <w:rsid w:val="0070608D"/>
    <w:rsid w:val="00706370"/>
    <w:rsid w:val="007063E9"/>
    <w:rsid w:val="00706489"/>
    <w:rsid w:val="007064EA"/>
    <w:rsid w:val="007065C9"/>
    <w:rsid w:val="00706B14"/>
    <w:rsid w:val="00707A15"/>
    <w:rsid w:val="007103EE"/>
    <w:rsid w:val="007103F6"/>
    <w:rsid w:val="0071079D"/>
    <w:rsid w:val="00710F18"/>
    <w:rsid w:val="0071146A"/>
    <w:rsid w:val="007116A3"/>
    <w:rsid w:val="00712587"/>
    <w:rsid w:val="00712862"/>
    <w:rsid w:val="007128C4"/>
    <w:rsid w:val="00712D0D"/>
    <w:rsid w:val="0071326B"/>
    <w:rsid w:val="00713500"/>
    <w:rsid w:val="007139ED"/>
    <w:rsid w:val="00714868"/>
    <w:rsid w:val="00714902"/>
    <w:rsid w:val="007158DA"/>
    <w:rsid w:val="00716219"/>
    <w:rsid w:val="00716869"/>
    <w:rsid w:val="00716CDB"/>
    <w:rsid w:val="00717439"/>
    <w:rsid w:val="007177BC"/>
    <w:rsid w:val="00717B7D"/>
    <w:rsid w:val="00717C37"/>
    <w:rsid w:val="00717D35"/>
    <w:rsid w:val="00717F49"/>
    <w:rsid w:val="00720C98"/>
    <w:rsid w:val="00721289"/>
    <w:rsid w:val="007217B0"/>
    <w:rsid w:val="007217DE"/>
    <w:rsid w:val="00721A41"/>
    <w:rsid w:val="00722618"/>
    <w:rsid w:val="0072327A"/>
    <w:rsid w:val="007233DA"/>
    <w:rsid w:val="00723940"/>
    <w:rsid w:val="00724651"/>
    <w:rsid w:val="00724770"/>
    <w:rsid w:val="007257B8"/>
    <w:rsid w:val="00725B6A"/>
    <w:rsid w:val="00725E7A"/>
    <w:rsid w:val="0072629E"/>
    <w:rsid w:val="00726BE1"/>
    <w:rsid w:val="00726C44"/>
    <w:rsid w:val="00727148"/>
    <w:rsid w:val="007303DF"/>
    <w:rsid w:val="007309BE"/>
    <w:rsid w:val="00731581"/>
    <w:rsid w:val="00731EE5"/>
    <w:rsid w:val="007324E8"/>
    <w:rsid w:val="00732FC0"/>
    <w:rsid w:val="007330DF"/>
    <w:rsid w:val="007334B6"/>
    <w:rsid w:val="0073495B"/>
    <w:rsid w:val="00734AB0"/>
    <w:rsid w:val="00734CE7"/>
    <w:rsid w:val="007351C9"/>
    <w:rsid w:val="00735384"/>
    <w:rsid w:val="007356BD"/>
    <w:rsid w:val="007357E1"/>
    <w:rsid w:val="00735E2D"/>
    <w:rsid w:val="00735E49"/>
    <w:rsid w:val="0073657B"/>
    <w:rsid w:val="0073681D"/>
    <w:rsid w:val="007368C7"/>
    <w:rsid w:val="0073737C"/>
    <w:rsid w:val="00737E01"/>
    <w:rsid w:val="0074022F"/>
    <w:rsid w:val="00740321"/>
    <w:rsid w:val="00740EE1"/>
    <w:rsid w:val="0074153E"/>
    <w:rsid w:val="00742974"/>
    <w:rsid w:val="00743C58"/>
    <w:rsid w:val="00743F88"/>
    <w:rsid w:val="007447EA"/>
    <w:rsid w:val="00744B6A"/>
    <w:rsid w:val="00745DF6"/>
    <w:rsid w:val="00745E32"/>
    <w:rsid w:val="0074651A"/>
    <w:rsid w:val="007467A6"/>
    <w:rsid w:val="00746C16"/>
    <w:rsid w:val="00747775"/>
    <w:rsid w:val="00747D6A"/>
    <w:rsid w:val="007504D0"/>
    <w:rsid w:val="00750A84"/>
    <w:rsid w:val="00750FFB"/>
    <w:rsid w:val="00751AA2"/>
    <w:rsid w:val="00751D3E"/>
    <w:rsid w:val="00752612"/>
    <w:rsid w:val="007529AF"/>
    <w:rsid w:val="00752A11"/>
    <w:rsid w:val="00752ED3"/>
    <w:rsid w:val="00753E60"/>
    <w:rsid w:val="00753EBD"/>
    <w:rsid w:val="00754562"/>
    <w:rsid w:val="007545C3"/>
    <w:rsid w:val="00754CE1"/>
    <w:rsid w:val="00754DA7"/>
    <w:rsid w:val="00754E3F"/>
    <w:rsid w:val="00755218"/>
    <w:rsid w:val="00755665"/>
    <w:rsid w:val="00756439"/>
    <w:rsid w:val="007565C2"/>
    <w:rsid w:val="00756BFF"/>
    <w:rsid w:val="00756C51"/>
    <w:rsid w:val="0075704C"/>
    <w:rsid w:val="00757B0C"/>
    <w:rsid w:val="00757F4A"/>
    <w:rsid w:val="00757F74"/>
    <w:rsid w:val="007601BF"/>
    <w:rsid w:val="007603E2"/>
    <w:rsid w:val="0076081C"/>
    <w:rsid w:val="00760E6F"/>
    <w:rsid w:val="00761344"/>
    <w:rsid w:val="00761E00"/>
    <w:rsid w:val="007629E5"/>
    <w:rsid w:val="007638D6"/>
    <w:rsid w:val="0076438E"/>
    <w:rsid w:val="00765188"/>
    <w:rsid w:val="007653B5"/>
    <w:rsid w:val="007653CD"/>
    <w:rsid w:val="00765433"/>
    <w:rsid w:val="007666FD"/>
    <w:rsid w:val="007669D9"/>
    <w:rsid w:val="00767258"/>
    <w:rsid w:val="0077074F"/>
    <w:rsid w:val="00770A56"/>
    <w:rsid w:val="00771340"/>
    <w:rsid w:val="00771E39"/>
    <w:rsid w:val="007724B5"/>
    <w:rsid w:val="007733F5"/>
    <w:rsid w:val="00773C69"/>
    <w:rsid w:val="00773CF2"/>
    <w:rsid w:val="00774797"/>
    <w:rsid w:val="0077514F"/>
    <w:rsid w:val="0077550E"/>
    <w:rsid w:val="007772CA"/>
    <w:rsid w:val="007778DF"/>
    <w:rsid w:val="00780297"/>
    <w:rsid w:val="00780551"/>
    <w:rsid w:val="00782915"/>
    <w:rsid w:val="007829F4"/>
    <w:rsid w:val="007840FB"/>
    <w:rsid w:val="00784332"/>
    <w:rsid w:val="00785469"/>
    <w:rsid w:val="00786F88"/>
    <w:rsid w:val="007870A6"/>
    <w:rsid w:val="00790196"/>
    <w:rsid w:val="007903C1"/>
    <w:rsid w:val="0079063E"/>
    <w:rsid w:val="00790EF3"/>
    <w:rsid w:val="00791616"/>
    <w:rsid w:val="00791830"/>
    <w:rsid w:val="007918E9"/>
    <w:rsid w:val="00791DF9"/>
    <w:rsid w:val="00792836"/>
    <w:rsid w:val="00792FCD"/>
    <w:rsid w:val="007944E2"/>
    <w:rsid w:val="007947EA"/>
    <w:rsid w:val="007948BF"/>
    <w:rsid w:val="00794C70"/>
    <w:rsid w:val="007952B0"/>
    <w:rsid w:val="007958EA"/>
    <w:rsid w:val="00795F88"/>
    <w:rsid w:val="0079683D"/>
    <w:rsid w:val="00796F63"/>
    <w:rsid w:val="0079718E"/>
    <w:rsid w:val="00797342"/>
    <w:rsid w:val="00797517"/>
    <w:rsid w:val="00797D3B"/>
    <w:rsid w:val="00797F32"/>
    <w:rsid w:val="007A02FB"/>
    <w:rsid w:val="007A05EE"/>
    <w:rsid w:val="007A0764"/>
    <w:rsid w:val="007A0B5F"/>
    <w:rsid w:val="007A14D5"/>
    <w:rsid w:val="007A1596"/>
    <w:rsid w:val="007A17FC"/>
    <w:rsid w:val="007A1B0E"/>
    <w:rsid w:val="007A22A1"/>
    <w:rsid w:val="007A2739"/>
    <w:rsid w:val="007A2A7C"/>
    <w:rsid w:val="007A2D40"/>
    <w:rsid w:val="007A2FA6"/>
    <w:rsid w:val="007A333E"/>
    <w:rsid w:val="007A3C4C"/>
    <w:rsid w:val="007A4101"/>
    <w:rsid w:val="007A474E"/>
    <w:rsid w:val="007A4B14"/>
    <w:rsid w:val="007A4E33"/>
    <w:rsid w:val="007A4EBF"/>
    <w:rsid w:val="007A571B"/>
    <w:rsid w:val="007A59B6"/>
    <w:rsid w:val="007A5D26"/>
    <w:rsid w:val="007A5FA8"/>
    <w:rsid w:val="007A70AF"/>
    <w:rsid w:val="007A7499"/>
    <w:rsid w:val="007A7EF2"/>
    <w:rsid w:val="007B02D2"/>
    <w:rsid w:val="007B1007"/>
    <w:rsid w:val="007B1799"/>
    <w:rsid w:val="007B1CCB"/>
    <w:rsid w:val="007B1DF7"/>
    <w:rsid w:val="007B1E49"/>
    <w:rsid w:val="007B1F51"/>
    <w:rsid w:val="007B2272"/>
    <w:rsid w:val="007B3123"/>
    <w:rsid w:val="007B35EC"/>
    <w:rsid w:val="007B3860"/>
    <w:rsid w:val="007B3DDE"/>
    <w:rsid w:val="007B3E38"/>
    <w:rsid w:val="007B3FE5"/>
    <w:rsid w:val="007B5183"/>
    <w:rsid w:val="007B51F2"/>
    <w:rsid w:val="007B578C"/>
    <w:rsid w:val="007B5CAE"/>
    <w:rsid w:val="007B60A4"/>
    <w:rsid w:val="007B76F0"/>
    <w:rsid w:val="007B7F54"/>
    <w:rsid w:val="007C00E0"/>
    <w:rsid w:val="007C07FC"/>
    <w:rsid w:val="007C1169"/>
    <w:rsid w:val="007C17F7"/>
    <w:rsid w:val="007C218B"/>
    <w:rsid w:val="007C22BC"/>
    <w:rsid w:val="007C248F"/>
    <w:rsid w:val="007C25D9"/>
    <w:rsid w:val="007C40BC"/>
    <w:rsid w:val="007C4138"/>
    <w:rsid w:val="007C4BA0"/>
    <w:rsid w:val="007C5123"/>
    <w:rsid w:val="007C566A"/>
    <w:rsid w:val="007C57B9"/>
    <w:rsid w:val="007C687F"/>
    <w:rsid w:val="007C7900"/>
    <w:rsid w:val="007C791D"/>
    <w:rsid w:val="007C7E84"/>
    <w:rsid w:val="007D011D"/>
    <w:rsid w:val="007D0D64"/>
    <w:rsid w:val="007D3A38"/>
    <w:rsid w:val="007D3E49"/>
    <w:rsid w:val="007D4090"/>
    <w:rsid w:val="007D45CB"/>
    <w:rsid w:val="007D4B3B"/>
    <w:rsid w:val="007D5027"/>
    <w:rsid w:val="007D5A13"/>
    <w:rsid w:val="007D5A68"/>
    <w:rsid w:val="007D5CAE"/>
    <w:rsid w:val="007D6B55"/>
    <w:rsid w:val="007D72B9"/>
    <w:rsid w:val="007D7678"/>
    <w:rsid w:val="007D7935"/>
    <w:rsid w:val="007D7EE4"/>
    <w:rsid w:val="007E0D64"/>
    <w:rsid w:val="007E13D1"/>
    <w:rsid w:val="007E2153"/>
    <w:rsid w:val="007E2273"/>
    <w:rsid w:val="007E2332"/>
    <w:rsid w:val="007E276B"/>
    <w:rsid w:val="007E27CD"/>
    <w:rsid w:val="007E297E"/>
    <w:rsid w:val="007E3E1A"/>
    <w:rsid w:val="007E44CE"/>
    <w:rsid w:val="007E4706"/>
    <w:rsid w:val="007E5415"/>
    <w:rsid w:val="007E56EB"/>
    <w:rsid w:val="007E58C7"/>
    <w:rsid w:val="007E5C94"/>
    <w:rsid w:val="007E5FCF"/>
    <w:rsid w:val="007E6118"/>
    <w:rsid w:val="007E66EF"/>
    <w:rsid w:val="007E68E8"/>
    <w:rsid w:val="007E690E"/>
    <w:rsid w:val="007E6E4C"/>
    <w:rsid w:val="007E7479"/>
    <w:rsid w:val="007E7654"/>
    <w:rsid w:val="007E7A4A"/>
    <w:rsid w:val="007F018B"/>
    <w:rsid w:val="007F0285"/>
    <w:rsid w:val="007F034B"/>
    <w:rsid w:val="007F0517"/>
    <w:rsid w:val="007F0DBB"/>
    <w:rsid w:val="007F1BE8"/>
    <w:rsid w:val="007F2767"/>
    <w:rsid w:val="007F403F"/>
    <w:rsid w:val="007F4224"/>
    <w:rsid w:val="007F4517"/>
    <w:rsid w:val="007F4EF9"/>
    <w:rsid w:val="007F6308"/>
    <w:rsid w:val="007F6654"/>
    <w:rsid w:val="007F6999"/>
    <w:rsid w:val="007F6D23"/>
    <w:rsid w:val="007F6D40"/>
    <w:rsid w:val="007F6DBB"/>
    <w:rsid w:val="007F7AF8"/>
    <w:rsid w:val="0080062F"/>
    <w:rsid w:val="00800A46"/>
    <w:rsid w:val="00800F4E"/>
    <w:rsid w:val="008010F8"/>
    <w:rsid w:val="0080122E"/>
    <w:rsid w:val="00801791"/>
    <w:rsid w:val="00801F24"/>
    <w:rsid w:val="008022C9"/>
    <w:rsid w:val="008032A4"/>
    <w:rsid w:val="0080367F"/>
    <w:rsid w:val="00803FC1"/>
    <w:rsid w:val="00805109"/>
    <w:rsid w:val="0080516E"/>
    <w:rsid w:val="0080522C"/>
    <w:rsid w:val="00805929"/>
    <w:rsid w:val="00805A60"/>
    <w:rsid w:val="00806322"/>
    <w:rsid w:val="008065D0"/>
    <w:rsid w:val="00806622"/>
    <w:rsid w:val="00806675"/>
    <w:rsid w:val="008067C4"/>
    <w:rsid w:val="00806A9B"/>
    <w:rsid w:val="00807EB0"/>
    <w:rsid w:val="0081012E"/>
    <w:rsid w:val="00810691"/>
    <w:rsid w:val="008107F5"/>
    <w:rsid w:val="008111C9"/>
    <w:rsid w:val="00811A8D"/>
    <w:rsid w:val="00812340"/>
    <w:rsid w:val="008126C5"/>
    <w:rsid w:val="0081280B"/>
    <w:rsid w:val="0081311B"/>
    <w:rsid w:val="00813212"/>
    <w:rsid w:val="00813928"/>
    <w:rsid w:val="00813F74"/>
    <w:rsid w:val="008149DC"/>
    <w:rsid w:val="00814A0F"/>
    <w:rsid w:val="00814CDC"/>
    <w:rsid w:val="00814DA9"/>
    <w:rsid w:val="0081538D"/>
    <w:rsid w:val="008157BF"/>
    <w:rsid w:val="00816076"/>
    <w:rsid w:val="0081699B"/>
    <w:rsid w:val="00820566"/>
    <w:rsid w:val="00820FD2"/>
    <w:rsid w:val="00821173"/>
    <w:rsid w:val="008214A7"/>
    <w:rsid w:val="00822632"/>
    <w:rsid w:val="00822AAA"/>
    <w:rsid w:val="00822E78"/>
    <w:rsid w:val="008238EF"/>
    <w:rsid w:val="00823B96"/>
    <w:rsid w:val="00823EC6"/>
    <w:rsid w:val="00825781"/>
    <w:rsid w:val="00825995"/>
    <w:rsid w:val="00825C40"/>
    <w:rsid w:val="008260DE"/>
    <w:rsid w:val="0082666A"/>
    <w:rsid w:val="008266F7"/>
    <w:rsid w:val="00827906"/>
    <w:rsid w:val="00827A7E"/>
    <w:rsid w:val="00827FBC"/>
    <w:rsid w:val="008311CA"/>
    <w:rsid w:val="0083173C"/>
    <w:rsid w:val="00831D92"/>
    <w:rsid w:val="00831FBA"/>
    <w:rsid w:val="00832A8E"/>
    <w:rsid w:val="00832BFF"/>
    <w:rsid w:val="008335AE"/>
    <w:rsid w:val="0083427F"/>
    <w:rsid w:val="00834A78"/>
    <w:rsid w:val="00834B28"/>
    <w:rsid w:val="00835821"/>
    <w:rsid w:val="00835BB3"/>
    <w:rsid w:val="00835CB8"/>
    <w:rsid w:val="00835F55"/>
    <w:rsid w:val="00836D5C"/>
    <w:rsid w:val="00837964"/>
    <w:rsid w:val="00840965"/>
    <w:rsid w:val="00841247"/>
    <w:rsid w:val="008417E3"/>
    <w:rsid w:val="00841BB3"/>
    <w:rsid w:val="0084286D"/>
    <w:rsid w:val="00842D6A"/>
    <w:rsid w:val="008437E2"/>
    <w:rsid w:val="00843932"/>
    <w:rsid w:val="00843C5A"/>
    <w:rsid w:val="0084435A"/>
    <w:rsid w:val="0084479D"/>
    <w:rsid w:val="008454F2"/>
    <w:rsid w:val="00845792"/>
    <w:rsid w:val="0084671B"/>
    <w:rsid w:val="008469B0"/>
    <w:rsid w:val="00846B7D"/>
    <w:rsid w:val="00847120"/>
    <w:rsid w:val="0084747C"/>
    <w:rsid w:val="008476CF"/>
    <w:rsid w:val="00847C9D"/>
    <w:rsid w:val="00847CDC"/>
    <w:rsid w:val="00850BB2"/>
    <w:rsid w:val="00850DA3"/>
    <w:rsid w:val="00851322"/>
    <w:rsid w:val="00851B18"/>
    <w:rsid w:val="008522F2"/>
    <w:rsid w:val="008527D5"/>
    <w:rsid w:val="008532DC"/>
    <w:rsid w:val="008535C5"/>
    <w:rsid w:val="00855469"/>
    <w:rsid w:val="00855818"/>
    <w:rsid w:val="00855836"/>
    <w:rsid w:val="00855DD3"/>
    <w:rsid w:val="00856452"/>
    <w:rsid w:val="0085674F"/>
    <w:rsid w:val="00857198"/>
    <w:rsid w:val="00857BD4"/>
    <w:rsid w:val="00857CE3"/>
    <w:rsid w:val="0086043B"/>
    <w:rsid w:val="008604FD"/>
    <w:rsid w:val="0086166A"/>
    <w:rsid w:val="00861FC7"/>
    <w:rsid w:val="00862704"/>
    <w:rsid w:val="00862A50"/>
    <w:rsid w:val="0086348D"/>
    <w:rsid w:val="0086376C"/>
    <w:rsid w:val="00863DCB"/>
    <w:rsid w:val="00864139"/>
    <w:rsid w:val="00864671"/>
    <w:rsid w:val="00864AD2"/>
    <w:rsid w:val="00864B09"/>
    <w:rsid w:val="00864DBA"/>
    <w:rsid w:val="008650BC"/>
    <w:rsid w:val="00865156"/>
    <w:rsid w:val="0086627C"/>
    <w:rsid w:val="008664B9"/>
    <w:rsid w:val="008666B6"/>
    <w:rsid w:val="008673AF"/>
    <w:rsid w:val="00867518"/>
    <w:rsid w:val="00867BF2"/>
    <w:rsid w:val="00870676"/>
    <w:rsid w:val="0087177A"/>
    <w:rsid w:val="00871985"/>
    <w:rsid w:val="0087278D"/>
    <w:rsid w:val="00872B59"/>
    <w:rsid w:val="00872C6A"/>
    <w:rsid w:val="00873447"/>
    <w:rsid w:val="00873BA3"/>
    <w:rsid w:val="0087470F"/>
    <w:rsid w:val="00875581"/>
    <w:rsid w:val="0087562B"/>
    <w:rsid w:val="008756C8"/>
    <w:rsid w:val="00876069"/>
    <w:rsid w:val="008768BB"/>
    <w:rsid w:val="00880336"/>
    <w:rsid w:val="00880A02"/>
    <w:rsid w:val="00880AF9"/>
    <w:rsid w:val="00881784"/>
    <w:rsid w:val="00881DA2"/>
    <w:rsid w:val="0088244E"/>
    <w:rsid w:val="008828E9"/>
    <w:rsid w:val="00882B9B"/>
    <w:rsid w:val="008830EB"/>
    <w:rsid w:val="0088361F"/>
    <w:rsid w:val="00883A7C"/>
    <w:rsid w:val="00883ABF"/>
    <w:rsid w:val="0088423F"/>
    <w:rsid w:val="00884E8C"/>
    <w:rsid w:val="00885AFA"/>
    <w:rsid w:val="00885B77"/>
    <w:rsid w:val="00885C0D"/>
    <w:rsid w:val="00885DB2"/>
    <w:rsid w:val="00885EE0"/>
    <w:rsid w:val="00886D35"/>
    <w:rsid w:val="00886E14"/>
    <w:rsid w:val="0088735D"/>
    <w:rsid w:val="008873A6"/>
    <w:rsid w:val="00887415"/>
    <w:rsid w:val="00887CC3"/>
    <w:rsid w:val="00890011"/>
    <w:rsid w:val="00890017"/>
    <w:rsid w:val="008916F3"/>
    <w:rsid w:val="008918B1"/>
    <w:rsid w:val="008918ED"/>
    <w:rsid w:val="0089262B"/>
    <w:rsid w:val="008928E1"/>
    <w:rsid w:val="00892F74"/>
    <w:rsid w:val="00893635"/>
    <w:rsid w:val="00893E9C"/>
    <w:rsid w:val="008948DA"/>
    <w:rsid w:val="00894BC6"/>
    <w:rsid w:val="008954A5"/>
    <w:rsid w:val="00895751"/>
    <w:rsid w:val="008961FB"/>
    <w:rsid w:val="0089681E"/>
    <w:rsid w:val="00896D48"/>
    <w:rsid w:val="00897C77"/>
    <w:rsid w:val="008A0119"/>
    <w:rsid w:val="008A0231"/>
    <w:rsid w:val="008A0262"/>
    <w:rsid w:val="008A026D"/>
    <w:rsid w:val="008A1816"/>
    <w:rsid w:val="008A1E8A"/>
    <w:rsid w:val="008A1FF0"/>
    <w:rsid w:val="008A2389"/>
    <w:rsid w:val="008A24F9"/>
    <w:rsid w:val="008A37EE"/>
    <w:rsid w:val="008A3BF5"/>
    <w:rsid w:val="008A437B"/>
    <w:rsid w:val="008A4464"/>
    <w:rsid w:val="008A467D"/>
    <w:rsid w:val="008A4723"/>
    <w:rsid w:val="008A57EE"/>
    <w:rsid w:val="008A5B39"/>
    <w:rsid w:val="008A5B61"/>
    <w:rsid w:val="008A5BBD"/>
    <w:rsid w:val="008A5C36"/>
    <w:rsid w:val="008A7339"/>
    <w:rsid w:val="008A752A"/>
    <w:rsid w:val="008A7B68"/>
    <w:rsid w:val="008A7F83"/>
    <w:rsid w:val="008B033E"/>
    <w:rsid w:val="008B0356"/>
    <w:rsid w:val="008B07F9"/>
    <w:rsid w:val="008B08C8"/>
    <w:rsid w:val="008B0935"/>
    <w:rsid w:val="008B098E"/>
    <w:rsid w:val="008B1055"/>
    <w:rsid w:val="008B1CA6"/>
    <w:rsid w:val="008B1F32"/>
    <w:rsid w:val="008B2068"/>
    <w:rsid w:val="008B3285"/>
    <w:rsid w:val="008B3709"/>
    <w:rsid w:val="008B3DB9"/>
    <w:rsid w:val="008B49F6"/>
    <w:rsid w:val="008B4AD3"/>
    <w:rsid w:val="008B50C8"/>
    <w:rsid w:val="008B52D5"/>
    <w:rsid w:val="008B603A"/>
    <w:rsid w:val="008B60C9"/>
    <w:rsid w:val="008B7128"/>
    <w:rsid w:val="008B7359"/>
    <w:rsid w:val="008B7857"/>
    <w:rsid w:val="008B7996"/>
    <w:rsid w:val="008B7A05"/>
    <w:rsid w:val="008B7E9F"/>
    <w:rsid w:val="008C05B7"/>
    <w:rsid w:val="008C05F3"/>
    <w:rsid w:val="008C0744"/>
    <w:rsid w:val="008C0EBD"/>
    <w:rsid w:val="008C192D"/>
    <w:rsid w:val="008C1BF8"/>
    <w:rsid w:val="008C1CAE"/>
    <w:rsid w:val="008C201E"/>
    <w:rsid w:val="008C27A7"/>
    <w:rsid w:val="008C2C76"/>
    <w:rsid w:val="008C3456"/>
    <w:rsid w:val="008C3EFE"/>
    <w:rsid w:val="008C4095"/>
    <w:rsid w:val="008C431D"/>
    <w:rsid w:val="008C4551"/>
    <w:rsid w:val="008C49E3"/>
    <w:rsid w:val="008C4B11"/>
    <w:rsid w:val="008C4FE1"/>
    <w:rsid w:val="008C53A8"/>
    <w:rsid w:val="008C5D4B"/>
    <w:rsid w:val="008C6336"/>
    <w:rsid w:val="008C6515"/>
    <w:rsid w:val="008C654F"/>
    <w:rsid w:val="008C7191"/>
    <w:rsid w:val="008C74D6"/>
    <w:rsid w:val="008C7A91"/>
    <w:rsid w:val="008D0157"/>
    <w:rsid w:val="008D1351"/>
    <w:rsid w:val="008D1792"/>
    <w:rsid w:val="008D19C9"/>
    <w:rsid w:val="008D19EA"/>
    <w:rsid w:val="008D1C8D"/>
    <w:rsid w:val="008D1E41"/>
    <w:rsid w:val="008D1F45"/>
    <w:rsid w:val="008D22B6"/>
    <w:rsid w:val="008D2788"/>
    <w:rsid w:val="008D2A86"/>
    <w:rsid w:val="008D2D39"/>
    <w:rsid w:val="008D3F8D"/>
    <w:rsid w:val="008D445A"/>
    <w:rsid w:val="008D4DF9"/>
    <w:rsid w:val="008D56EB"/>
    <w:rsid w:val="008D573F"/>
    <w:rsid w:val="008D5B05"/>
    <w:rsid w:val="008D660C"/>
    <w:rsid w:val="008D705D"/>
    <w:rsid w:val="008D756A"/>
    <w:rsid w:val="008E03E9"/>
    <w:rsid w:val="008E09BA"/>
    <w:rsid w:val="008E0EBA"/>
    <w:rsid w:val="008E1686"/>
    <w:rsid w:val="008E17D5"/>
    <w:rsid w:val="008E2317"/>
    <w:rsid w:val="008E240D"/>
    <w:rsid w:val="008E2539"/>
    <w:rsid w:val="008E2546"/>
    <w:rsid w:val="008E2799"/>
    <w:rsid w:val="008E30D5"/>
    <w:rsid w:val="008E382F"/>
    <w:rsid w:val="008E40BE"/>
    <w:rsid w:val="008E46F0"/>
    <w:rsid w:val="008E4717"/>
    <w:rsid w:val="008E5FA5"/>
    <w:rsid w:val="008E640B"/>
    <w:rsid w:val="008E64DE"/>
    <w:rsid w:val="008E7140"/>
    <w:rsid w:val="008E73EC"/>
    <w:rsid w:val="008E7DD5"/>
    <w:rsid w:val="008F0373"/>
    <w:rsid w:val="008F09D4"/>
    <w:rsid w:val="008F0E55"/>
    <w:rsid w:val="008F0ECB"/>
    <w:rsid w:val="008F1804"/>
    <w:rsid w:val="008F1C55"/>
    <w:rsid w:val="008F21C0"/>
    <w:rsid w:val="008F24D1"/>
    <w:rsid w:val="008F2B34"/>
    <w:rsid w:val="008F2E51"/>
    <w:rsid w:val="008F3165"/>
    <w:rsid w:val="008F32BA"/>
    <w:rsid w:val="008F3462"/>
    <w:rsid w:val="008F34C2"/>
    <w:rsid w:val="008F3B33"/>
    <w:rsid w:val="008F4129"/>
    <w:rsid w:val="008F42DD"/>
    <w:rsid w:val="008F4724"/>
    <w:rsid w:val="008F49D5"/>
    <w:rsid w:val="008F4CC9"/>
    <w:rsid w:val="008F5016"/>
    <w:rsid w:val="008F5165"/>
    <w:rsid w:val="008F5442"/>
    <w:rsid w:val="008F588A"/>
    <w:rsid w:val="008F5A02"/>
    <w:rsid w:val="008F5E78"/>
    <w:rsid w:val="008F6338"/>
    <w:rsid w:val="008F65B6"/>
    <w:rsid w:val="008F6DC2"/>
    <w:rsid w:val="008F79B9"/>
    <w:rsid w:val="008F7B2D"/>
    <w:rsid w:val="008F7E15"/>
    <w:rsid w:val="009005D8"/>
    <w:rsid w:val="00900897"/>
    <w:rsid w:val="00900AD0"/>
    <w:rsid w:val="00900E54"/>
    <w:rsid w:val="00901A52"/>
    <w:rsid w:val="00901DC3"/>
    <w:rsid w:val="00902679"/>
    <w:rsid w:val="00902961"/>
    <w:rsid w:val="00902EC7"/>
    <w:rsid w:val="00902FBD"/>
    <w:rsid w:val="0090312F"/>
    <w:rsid w:val="00904A50"/>
    <w:rsid w:val="00905618"/>
    <w:rsid w:val="00905B94"/>
    <w:rsid w:val="00906ADA"/>
    <w:rsid w:val="00906B5C"/>
    <w:rsid w:val="00906E2F"/>
    <w:rsid w:val="0091065B"/>
    <w:rsid w:val="009109BD"/>
    <w:rsid w:val="00910A5C"/>
    <w:rsid w:val="00910EDD"/>
    <w:rsid w:val="00911728"/>
    <w:rsid w:val="009118E6"/>
    <w:rsid w:val="00911D1B"/>
    <w:rsid w:val="00911E0B"/>
    <w:rsid w:val="00912A48"/>
    <w:rsid w:val="00912A6A"/>
    <w:rsid w:val="00912C92"/>
    <w:rsid w:val="0091400E"/>
    <w:rsid w:val="009146EA"/>
    <w:rsid w:val="00914F0E"/>
    <w:rsid w:val="009153CD"/>
    <w:rsid w:val="009159AA"/>
    <w:rsid w:val="00916440"/>
    <w:rsid w:val="0091686F"/>
    <w:rsid w:val="009172BC"/>
    <w:rsid w:val="009179D1"/>
    <w:rsid w:val="009202E6"/>
    <w:rsid w:val="009203D4"/>
    <w:rsid w:val="009208D2"/>
    <w:rsid w:val="00920B52"/>
    <w:rsid w:val="00920CC8"/>
    <w:rsid w:val="00921016"/>
    <w:rsid w:val="00921018"/>
    <w:rsid w:val="00921486"/>
    <w:rsid w:val="00921861"/>
    <w:rsid w:val="00921AAF"/>
    <w:rsid w:val="00922653"/>
    <w:rsid w:val="00923EEE"/>
    <w:rsid w:val="0092563D"/>
    <w:rsid w:val="009263ED"/>
    <w:rsid w:val="00926634"/>
    <w:rsid w:val="00926E77"/>
    <w:rsid w:val="00926F01"/>
    <w:rsid w:val="009306EB"/>
    <w:rsid w:val="00930A0A"/>
    <w:rsid w:val="00930A22"/>
    <w:rsid w:val="00931116"/>
    <w:rsid w:val="00931385"/>
    <w:rsid w:val="00931B22"/>
    <w:rsid w:val="00931C49"/>
    <w:rsid w:val="00931CE3"/>
    <w:rsid w:val="00931E55"/>
    <w:rsid w:val="00932AA2"/>
    <w:rsid w:val="00933571"/>
    <w:rsid w:val="00933689"/>
    <w:rsid w:val="0093426A"/>
    <w:rsid w:val="00934AAA"/>
    <w:rsid w:val="00934CBD"/>
    <w:rsid w:val="009350FF"/>
    <w:rsid w:val="00935165"/>
    <w:rsid w:val="00935EA3"/>
    <w:rsid w:val="00936469"/>
    <w:rsid w:val="00936876"/>
    <w:rsid w:val="0093773C"/>
    <w:rsid w:val="0094026C"/>
    <w:rsid w:val="00940462"/>
    <w:rsid w:val="0094052D"/>
    <w:rsid w:val="00940BA0"/>
    <w:rsid w:val="00941459"/>
    <w:rsid w:val="00941644"/>
    <w:rsid w:val="00941BC6"/>
    <w:rsid w:val="00941C51"/>
    <w:rsid w:val="00941CD1"/>
    <w:rsid w:val="00942A58"/>
    <w:rsid w:val="00942F6B"/>
    <w:rsid w:val="0094385F"/>
    <w:rsid w:val="00943891"/>
    <w:rsid w:val="00943981"/>
    <w:rsid w:val="00943A0B"/>
    <w:rsid w:val="00943DB1"/>
    <w:rsid w:val="00944128"/>
    <w:rsid w:val="00944CD7"/>
    <w:rsid w:val="00944DB5"/>
    <w:rsid w:val="00944EDC"/>
    <w:rsid w:val="00945538"/>
    <w:rsid w:val="00945684"/>
    <w:rsid w:val="00945A11"/>
    <w:rsid w:val="00945F95"/>
    <w:rsid w:val="009464E4"/>
    <w:rsid w:val="0094658A"/>
    <w:rsid w:val="00946C30"/>
    <w:rsid w:val="0094720C"/>
    <w:rsid w:val="0094781A"/>
    <w:rsid w:val="00947972"/>
    <w:rsid w:val="00947A56"/>
    <w:rsid w:val="00947C6B"/>
    <w:rsid w:val="009501EA"/>
    <w:rsid w:val="00950471"/>
    <w:rsid w:val="00950DAB"/>
    <w:rsid w:val="00951604"/>
    <w:rsid w:val="0095193A"/>
    <w:rsid w:val="00951F29"/>
    <w:rsid w:val="009522B8"/>
    <w:rsid w:val="009523C9"/>
    <w:rsid w:val="00952615"/>
    <w:rsid w:val="0095281B"/>
    <w:rsid w:val="00952951"/>
    <w:rsid w:val="009529CB"/>
    <w:rsid w:val="009529D0"/>
    <w:rsid w:val="00952E24"/>
    <w:rsid w:val="00953559"/>
    <w:rsid w:val="00953576"/>
    <w:rsid w:val="009539F9"/>
    <w:rsid w:val="00953C1E"/>
    <w:rsid w:val="00953D02"/>
    <w:rsid w:val="0095408C"/>
    <w:rsid w:val="009543C6"/>
    <w:rsid w:val="009543F0"/>
    <w:rsid w:val="00954663"/>
    <w:rsid w:val="009559C8"/>
    <w:rsid w:val="00955CDB"/>
    <w:rsid w:val="00955F1E"/>
    <w:rsid w:val="00956DCC"/>
    <w:rsid w:val="009571C0"/>
    <w:rsid w:val="009607A4"/>
    <w:rsid w:val="0096098E"/>
    <w:rsid w:val="009609AE"/>
    <w:rsid w:val="00960CF0"/>
    <w:rsid w:val="009615E2"/>
    <w:rsid w:val="0096338D"/>
    <w:rsid w:val="00963435"/>
    <w:rsid w:val="009637E6"/>
    <w:rsid w:val="00963FC7"/>
    <w:rsid w:val="00964440"/>
    <w:rsid w:val="00964DC1"/>
    <w:rsid w:val="00965032"/>
    <w:rsid w:val="009654C0"/>
    <w:rsid w:val="0096559E"/>
    <w:rsid w:val="009659E5"/>
    <w:rsid w:val="00965F7A"/>
    <w:rsid w:val="00966308"/>
    <w:rsid w:val="00966681"/>
    <w:rsid w:val="0096675E"/>
    <w:rsid w:val="00967CF3"/>
    <w:rsid w:val="00967F70"/>
    <w:rsid w:val="00970831"/>
    <w:rsid w:val="00970BCB"/>
    <w:rsid w:val="00970E6D"/>
    <w:rsid w:val="00971191"/>
    <w:rsid w:val="0097178D"/>
    <w:rsid w:val="00972175"/>
    <w:rsid w:val="00972935"/>
    <w:rsid w:val="00972C6F"/>
    <w:rsid w:val="0097446A"/>
    <w:rsid w:val="00974D45"/>
    <w:rsid w:val="009754B2"/>
    <w:rsid w:val="00975F04"/>
    <w:rsid w:val="009761DE"/>
    <w:rsid w:val="00976532"/>
    <w:rsid w:val="00976AED"/>
    <w:rsid w:val="00977154"/>
    <w:rsid w:val="00977D52"/>
    <w:rsid w:val="00977EAE"/>
    <w:rsid w:val="00980DEB"/>
    <w:rsid w:val="00980E85"/>
    <w:rsid w:val="009810C6"/>
    <w:rsid w:val="0098140A"/>
    <w:rsid w:val="009819FE"/>
    <w:rsid w:val="00981DAD"/>
    <w:rsid w:val="00982070"/>
    <w:rsid w:val="0098217A"/>
    <w:rsid w:val="00982760"/>
    <w:rsid w:val="00982C0A"/>
    <w:rsid w:val="00982E64"/>
    <w:rsid w:val="009834E7"/>
    <w:rsid w:val="009838AF"/>
    <w:rsid w:val="009839D2"/>
    <w:rsid w:val="00984103"/>
    <w:rsid w:val="0098468A"/>
    <w:rsid w:val="00984BEE"/>
    <w:rsid w:val="0098512D"/>
    <w:rsid w:val="00985750"/>
    <w:rsid w:val="00985ECF"/>
    <w:rsid w:val="00986125"/>
    <w:rsid w:val="00986231"/>
    <w:rsid w:val="00987F81"/>
    <w:rsid w:val="009903F1"/>
    <w:rsid w:val="00991949"/>
    <w:rsid w:val="00991CD7"/>
    <w:rsid w:val="00991EEA"/>
    <w:rsid w:val="0099369E"/>
    <w:rsid w:val="0099393D"/>
    <w:rsid w:val="00993ED8"/>
    <w:rsid w:val="009941BB"/>
    <w:rsid w:val="009944F7"/>
    <w:rsid w:val="00994C1F"/>
    <w:rsid w:val="0099646A"/>
    <w:rsid w:val="00996A9D"/>
    <w:rsid w:val="00996BA9"/>
    <w:rsid w:val="009974C5"/>
    <w:rsid w:val="00997C38"/>
    <w:rsid w:val="00997D4B"/>
    <w:rsid w:val="009A0D80"/>
    <w:rsid w:val="009A1A0E"/>
    <w:rsid w:val="009A1A17"/>
    <w:rsid w:val="009A1CF5"/>
    <w:rsid w:val="009A1D6F"/>
    <w:rsid w:val="009A221D"/>
    <w:rsid w:val="009A342F"/>
    <w:rsid w:val="009A3593"/>
    <w:rsid w:val="009A3618"/>
    <w:rsid w:val="009A3642"/>
    <w:rsid w:val="009A55D3"/>
    <w:rsid w:val="009A56AF"/>
    <w:rsid w:val="009A5F8F"/>
    <w:rsid w:val="009A674B"/>
    <w:rsid w:val="009A7417"/>
    <w:rsid w:val="009A754D"/>
    <w:rsid w:val="009B057C"/>
    <w:rsid w:val="009B09EA"/>
    <w:rsid w:val="009B1021"/>
    <w:rsid w:val="009B13E4"/>
    <w:rsid w:val="009B1723"/>
    <w:rsid w:val="009B1C9A"/>
    <w:rsid w:val="009B1E96"/>
    <w:rsid w:val="009B2612"/>
    <w:rsid w:val="009B27FB"/>
    <w:rsid w:val="009B30FD"/>
    <w:rsid w:val="009B31E8"/>
    <w:rsid w:val="009B42F8"/>
    <w:rsid w:val="009B43B6"/>
    <w:rsid w:val="009B46CE"/>
    <w:rsid w:val="009B50AF"/>
    <w:rsid w:val="009B55A0"/>
    <w:rsid w:val="009B5CD8"/>
    <w:rsid w:val="009B6CA5"/>
    <w:rsid w:val="009B750F"/>
    <w:rsid w:val="009B7D4E"/>
    <w:rsid w:val="009C0109"/>
    <w:rsid w:val="009C0A6F"/>
    <w:rsid w:val="009C0CC3"/>
    <w:rsid w:val="009C0F7B"/>
    <w:rsid w:val="009C244C"/>
    <w:rsid w:val="009C28C5"/>
    <w:rsid w:val="009C3008"/>
    <w:rsid w:val="009C362A"/>
    <w:rsid w:val="009C3683"/>
    <w:rsid w:val="009C471A"/>
    <w:rsid w:val="009C48B9"/>
    <w:rsid w:val="009C4F73"/>
    <w:rsid w:val="009C5669"/>
    <w:rsid w:val="009C5A1D"/>
    <w:rsid w:val="009C5E1B"/>
    <w:rsid w:val="009C619B"/>
    <w:rsid w:val="009C637E"/>
    <w:rsid w:val="009C65D9"/>
    <w:rsid w:val="009C6A25"/>
    <w:rsid w:val="009C6C9D"/>
    <w:rsid w:val="009C6D37"/>
    <w:rsid w:val="009C7A13"/>
    <w:rsid w:val="009C7C6F"/>
    <w:rsid w:val="009D044A"/>
    <w:rsid w:val="009D0F8A"/>
    <w:rsid w:val="009D19F4"/>
    <w:rsid w:val="009D1E7C"/>
    <w:rsid w:val="009D2CA1"/>
    <w:rsid w:val="009D2FFE"/>
    <w:rsid w:val="009D31B0"/>
    <w:rsid w:val="009D394C"/>
    <w:rsid w:val="009D439E"/>
    <w:rsid w:val="009D47E1"/>
    <w:rsid w:val="009D49C9"/>
    <w:rsid w:val="009D5A5B"/>
    <w:rsid w:val="009D60B7"/>
    <w:rsid w:val="009D637B"/>
    <w:rsid w:val="009D6630"/>
    <w:rsid w:val="009D68DE"/>
    <w:rsid w:val="009D6BE3"/>
    <w:rsid w:val="009D7018"/>
    <w:rsid w:val="009E00C7"/>
    <w:rsid w:val="009E095C"/>
    <w:rsid w:val="009E1ED8"/>
    <w:rsid w:val="009E1F0A"/>
    <w:rsid w:val="009E2847"/>
    <w:rsid w:val="009E2AF4"/>
    <w:rsid w:val="009E309C"/>
    <w:rsid w:val="009E3A00"/>
    <w:rsid w:val="009E46DD"/>
    <w:rsid w:val="009E4A89"/>
    <w:rsid w:val="009E4D1D"/>
    <w:rsid w:val="009E4F38"/>
    <w:rsid w:val="009E4F9B"/>
    <w:rsid w:val="009E54F7"/>
    <w:rsid w:val="009E5882"/>
    <w:rsid w:val="009E589E"/>
    <w:rsid w:val="009E6640"/>
    <w:rsid w:val="009E6BF3"/>
    <w:rsid w:val="009E6C13"/>
    <w:rsid w:val="009E70CB"/>
    <w:rsid w:val="009E737C"/>
    <w:rsid w:val="009E7935"/>
    <w:rsid w:val="009F06DD"/>
    <w:rsid w:val="009F10BC"/>
    <w:rsid w:val="009F1258"/>
    <w:rsid w:val="009F1D14"/>
    <w:rsid w:val="009F1D4D"/>
    <w:rsid w:val="009F2B8E"/>
    <w:rsid w:val="009F2F2F"/>
    <w:rsid w:val="009F3AD7"/>
    <w:rsid w:val="009F441B"/>
    <w:rsid w:val="009F4561"/>
    <w:rsid w:val="009F4A52"/>
    <w:rsid w:val="009F51EE"/>
    <w:rsid w:val="009F5876"/>
    <w:rsid w:val="009F5D8B"/>
    <w:rsid w:val="009F6150"/>
    <w:rsid w:val="009F6E3F"/>
    <w:rsid w:val="009F775E"/>
    <w:rsid w:val="009F79CD"/>
    <w:rsid w:val="00A00550"/>
    <w:rsid w:val="00A012B3"/>
    <w:rsid w:val="00A0178D"/>
    <w:rsid w:val="00A01916"/>
    <w:rsid w:val="00A0197D"/>
    <w:rsid w:val="00A01B58"/>
    <w:rsid w:val="00A01D3F"/>
    <w:rsid w:val="00A02061"/>
    <w:rsid w:val="00A02288"/>
    <w:rsid w:val="00A0238C"/>
    <w:rsid w:val="00A03D5E"/>
    <w:rsid w:val="00A04308"/>
    <w:rsid w:val="00A043A7"/>
    <w:rsid w:val="00A0464B"/>
    <w:rsid w:val="00A04E2F"/>
    <w:rsid w:val="00A04F23"/>
    <w:rsid w:val="00A04F3F"/>
    <w:rsid w:val="00A05435"/>
    <w:rsid w:val="00A0545F"/>
    <w:rsid w:val="00A054EA"/>
    <w:rsid w:val="00A05B3C"/>
    <w:rsid w:val="00A06C2B"/>
    <w:rsid w:val="00A079B0"/>
    <w:rsid w:val="00A07CD2"/>
    <w:rsid w:val="00A104EA"/>
    <w:rsid w:val="00A1065F"/>
    <w:rsid w:val="00A10A9A"/>
    <w:rsid w:val="00A110FD"/>
    <w:rsid w:val="00A1185D"/>
    <w:rsid w:val="00A1225D"/>
    <w:rsid w:val="00A12A2F"/>
    <w:rsid w:val="00A13AB7"/>
    <w:rsid w:val="00A13B7E"/>
    <w:rsid w:val="00A13CDE"/>
    <w:rsid w:val="00A13E9B"/>
    <w:rsid w:val="00A141DB"/>
    <w:rsid w:val="00A144CA"/>
    <w:rsid w:val="00A15339"/>
    <w:rsid w:val="00A15C87"/>
    <w:rsid w:val="00A161A5"/>
    <w:rsid w:val="00A166D3"/>
    <w:rsid w:val="00A168DE"/>
    <w:rsid w:val="00A16C83"/>
    <w:rsid w:val="00A171FF"/>
    <w:rsid w:val="00A17974"/>
    <w:rsid w:val="00A2046C"/>
    <w:rsid w:val="00A2072B"/>
    <w:rsid w:val="00A2087A"/>
    <w:rsid w:val="00A20BF3"/>
    <w:rsid w:val="00A217C7"/>
    <w:rsid w:val="00A21B88"/>
    <w:rsid w:val="00A22691"/>
    <w:rsid w:val="00A23C34"/>
    <w:rsid w:val="00A23F1F"/>
    <w:rsid w:val="00A24411"/>
    <w:rsid w:val="00A247B6"/>
    <w:rsid w:val="00A24803"/>
    <w:rsid w:val="00A24B7D"/>
    <w:rsid w:val="00A24C10"/>
    <w:rsid w:val="00A25140"/>
    <w:rsid w:val="00A253F1"/>
    <w:rsid w:val="00A258BA"/>
    <w:rsid w:val="00A2595E"/>
    <w:rsid w:val="00A25974"/>
    <w:rsid w:val="00A25B84"/>
    <w:rsid w:val="00A265AE"/>
    <w:rsid w:val="00A26E5C"/>
    <w:rsid w:val="00A27AAB"/>
    <w:rsid w:val="00A27CC1"/>
    <w:rsid w:val="00A307FF"/>
    <w:rsid w:val="00A30DE1"/>
    <w:rsid w:val="00A31499"/>
    <w:rsid w:val="00A314BE"/>
    <w:rsid w:val="00A3207D"/>
    <w:rsid w:val="00A3238E"/>
    <w:rsid w:val="00A32889"/>
    <w:rsid w:val="00A32E4F"/>
    <w:rsid w:val="00A32E69"/>
    <w:rsid w:val="00A330B3"/>
    <w:rsid w:val="00A336A4"/>
    <w:rsid w:val="00A33C01"/>
    <w:rsid w:val="00A34D68"/>
    <w:rsid w:val="00A34E20"/>
    <w:rsid w:val="00A35246"/>
    <w:rsid w:val="00A35F7A"/>
    <w:rsid w:val="00A36E08"/>
    <w:rsid w:val="00A37312"/>
    <w:rsid w:val="00A3751F"/>
    <w:rsid w:val="00A37922"/>
    <w:rsid w:val="00A379DC"/>
    <w:rsid w:val="00A37CF9"/>
    <w:rsid w:val="00A37E66"/>
    <w:rsid w:val="00A4189D"/>
    <w:rsid w:val="00A41B8B"/>
    <w:rsid w:val="00A42707"/>
    <w:rsid w:val="00A4322E"/>
    <w:rsid w:val="00A4361C"/>
    <w:rsid w:val="00A43CE6"/>
    <w:rsid w:val="00A43E23"/>
    <w:rsid w:val="00A44160"/>
    <w:rsid w:val="00A4487F"/>
    <w:rsid w:val="00A44941"/>
    <w:rsid w:val="00A44CE8"/>
    <w:rsid w:val="00A44EB2"/>
    <w:rsid w:val="00A462D3"/>
    <w:rsid w:val="00A465F2"/>
    <w:rsid w:val="00A47409"/>
    <w:rsid w:val="00A4774D"/>
    <w:rsid w:val="00A508D0"/>
    <w:rsid w:val="00A50CE9"/>
    <w:rsid w:val="00A50D05"/>
    <w:rsid w:val="00A50D97"/>
    <w:rsid w:val="00A51005"/>
    <w:rsid w:val="00A51317"/>
    <w:rsid w:val="00A5146A"/>
    <w:rsid w:val="00A517D8"/>
    <w:rsid w:val="00A52211"/>
    <w:rsid w:val="00A528A0"/>
    <w:rsid w:val="00A53191"/>
    <w:rsid w:val="00A5378F"/>
    <w:rsid w:val="00A5416A"/>
    <w:rsid w:val="00A5463E"/>
    <w:rsid w:val="00A54683"/>
    <w:rsid w:val="00A546D7"/>
    <w:rsid w:val="00A54D91"/>
    <w:rsid w:val="00A54F95"/>
    <w:rsid w:val="00A55440"/>
    <w:rsid w:val="00A55593"/>
    <w:rsid w:val="00A555D7"/>
    <w:rsid w:val="00A56608"/>
    <w:rsid w:val="00A56D6B"/>
    <w:rsid w:val="00A574A8"/>
    <w:rsid w:val="00A57AF5"/>
    <w:rsid w:val="00A605DE"/>
    <w:rsid w:val="00A60899"/>
    <w:rsid w:val="00A6110F"/>
    <w:rsid w:val="00A61404"/>
    <w:rsid w:val="00A616EC"/>
    <w:rsid w:val="00A629BE"/>
    <w:rsid w:val="00A62CCE"/>
    <w:rsid w:val="00A62E56"/>
    <w:rsid w:val="00A6316F"/>
    <w:rsid w:val="00A632C0"/>
    <w:rsid w:val="00A63ADE"/>
    <w:rsid w:val="00A63BCF"/>
    <w:rsid w:val="00A63C34"/>
    <w:rsid w:val="00A63DFC"/>
    <w:rsid w:val="00A63F8E"/>
    <w:rsid w:val="00A648AD"/>
    <w:rsid w:val="00A6497B"/>
    <w:rsid w:val="00A64C7A"/>
    <w:rsid w:val="00A656E3"/>
    <w:rsid w:val="00A65B7E"/>
    <w:rsid w:val="00A65D18"/>
    <w:rsid w:val="00A660DF"/>
    <w:rsid w:val="00A66DFE"/>
    <w:rsid w:val="00A66FE2"/>
    <w:rsid w:val="00A67167"/>
    <w:rsid w:val="00A67482"/>
    <w:rsid w:val="00A67992"/>
    <w:rsid w:val="00A700C2"/>
    <w:rsid w:val="00A70518"/>
    <w:rsid w:val="00A71680"/>
    <w:rsid w:val="00A71A5C"/>
    <w:rsid w:val="00A71BCE"/>
    <w:rsid w:val="00A72A47"/>
    <w:rsid w:val="00A73891"/>
    <w:rsid w:val="00A74394"/>
    <w:rsid w:val="00A74DF1"/>
    <w:rsid w:val="00A74E19"/>
    <w:rsid w:val="00A7540A"/>
    <w:rsid w:val="00A761CC"/>
    <w:rsid w:val="00A76AE2"/>
    <w:rsid w:val="00A76DAA"/>
    <w:rsid w:val="00A77293"/>
    <w:rsid w:val="00A772B8"/>
    <w:rsid w:val="00A77578"/>
    <w:rsid w:val="00A80D88"/>
    <w:rsid w:val="00A810C2"/>
    <w:rsid w:val="00A818E5"/>
    <w:rsid w:val="00A81CBF"/>
    <w:rsid w:val="00A823C8"/>
    <w:rsid w:val="00A8299C"/>
    <w:rsid w:val="00A83971"/>
    <w:rsid w:val="00A842F6"/>
    <w:rsid w:val="00A84B9E"/>
    <w:rsid w:val="00A84EDF"/>
    <w:rsid w:val="00A85790"/>
    <w:rsid w:val="00A85CF6"/>
    <w:rsid w:val="00A86148"/>
    <w:rsid w:val="00A86B03"/>
    <w:rsid w:val="00A87997"/>
    <w:rsid w:val="00A87A12"/>
    <w:rsid w:val="00A87AA8"/>
    <w:rsid w:val="00A87B81"/>
    <w:rsid w:val="00A87C94"/>
    <w:rsid w:val="00A87E63"/>
    <w:rsid w:val="00A905B8"/>
    <w:rsid w:val="00A90FC2"/>
    <w:rsid w:val="00A90FEA"/>
    <w:rsid w:val="00A91501"/>
    <w:rsid w:val="00A91A2B"/>
    <w:rsid w:val="00A91B93"/>
    <w:rsid w:val="00A91C52"/>
    <w:rsid w:val="00A91DEC"/>
    <w:rsid w:val="00A922AC"/>
    <w:rsid w:val="00A93A2C"/>
    <w:rsid w:val="00A93D6E"/>
    <w:rsid w:val="00A93FBA"/>
    <w:rsid w:val="00A945C4"/>
    <w:rsid w:val="00A954D8"/>
    <w:rsid w:val="00A96461"/>
    <w:rsid w:val="00A9655A"/>
    <w:rsid w:val="00A96876"/>
    <w:rsid w:val="00A97A68"/>
    <w:rsid w:val="00A97E82"/>
    <w:rsid w:val="00AA04A2"/>
    <w:rsid w:val="00AA0F35"/>
    <w:rsid w:val="00AA10A3"/>
    <w:rsid w:val="00AA1143"/>
    <w:rsid w:val="00AA12A8"/>
    <w:rsid w:val="00AA3517"/>
    <w:rsid w:val="00AA3FA1"/>
    <w:rsid w:val="00AA4196"/>
    <w:rsid w:val="00AA4587"/>
    <w:rsid w:val="00AA5F4F"/>
    <w:rsid w:val="00AA629C"/>
    <w:rsid w:val="00AA65AB"/>
    <w:rsid w:val="00AA6E7D"/>
    <w:rsid w:val="00AA72E1"/>
    <w:rsid w:val="00AA7F66"/>
    <w:rsid w:val="00AA7FC9"/>
    <w:rsid w:val="00AB024F"/>
    <w:rsid w:val="00AB03E7"/>
    <w:rsid w:val="00AB0D8D"/>
    <w:rsid w:val="00AB108F"/>
    <w:rsid w:val="00AB1A92"/>
    <w:rsid w:val="00AB2561"/>
    <w:rsid w:val="00AB26BF"/>
    <w:rsid w:val="00AB3541"/>
    <w:rsid w:val="00AB38A9"/>
    <w:rsid w:val="00AB3A45"/>
    <w:rsid w:val="00AB3DBE"/>
    <w:rsid w:val="00AB470F"/>
    <w:rsid w:val="00AB555B"/>
    <w:rsid w:val="00AB5A64"/>
    <w:rsid w:val="00AB5B74"/>
    <w:rsid w:val="00AB72B0"/>
    <w:rsid w:val="00AB74BA"/>
    <w:rsid w:val="00AC110C"/>
    <w:rsid w:val="00AC12E7"/>
    <w:rsid w:val="00AC15A6"/>
    <w:rsid w:val="00AC16C6"/>
    <w:rsid w:val="00AC1EC1"/>
    <w:rsid w:val="00AC2AEB"/>
    <w:rsid w:val="00AC2F0B"/>
    <w:rsid w:val="00AC47B7"/>
    <w:rsid w:val="00AC4EAC"/>
    <w:rsid w:val="00AC4EE6"/>
    <w:rsid w:val="00AC4F7F"/>
    <w:rsid w:val="00AC67EC"/>
    <w:rsid w:val="00AC6E63"/>
    <w:rsid w:val="00AC7245"/>
    <w:rsid w:val="00AC72CD"/>
    <w:rsid w:val="00AC7EC3"/>
    <w:rsid w:val="00AC7FDD"/>
    <w:rsid w:val="00AD17C5"/>
    <w:rsid w:val="00AD2483"/>
    <w:rsid w:val="00AD2B5F"/>
    <w:rsid w:val="00AD3B7B"/>
    <w:rsid w:val="00AD4147"/>
    <w:rsid w:val="00AD4418"/>
    <w:rsid w:val="00AD4BF0"/>
    <w:rsid w:val="00AD4DD9"/>
    <w:rsid w:val="00AD55CD"/>
    <w:rsid w:val="00AD5B2A"/>
    <w:rsid w:val="00AD613E"/>
    <w:rsid w:val="00AD647D"/>
    <w:rsid w:val="00AD6B56"/>
    <w:rsid w:val="00AD6E5F"/>
    <w:rsid w:val="00AD6FDA"/>
    <w:rsid w:val="00AD764B"/>
    <w:rsid w:val="00AD7726"/>
    <w:rsid w:val="00AD7E11"/>
    <w:rsid w:val="00AE1531"/>
    <w:rsid w:val="00AE18DE"/>
    <w:rsid w:val="00AE20FB"/>
    <w:rsid w:val="00AE2293"/>
    <w:rsid w:val="00AE2508"/>
    <w:rsid w:val="00AE25D3"/>
    <w:rsid w:val="00AE2C2C"/>
    <w:rsid w:val="00AE38D0"/>
    <w:rsid w:val="00AE3A20"/>
    <w:rsid w:val="00AE3AC8"/>
    <w:rsid w:val="00AE4103"/>
    <w:rsid w:val="00AE4548"/>
    <w:rsid w:val="00AE4A1D"/>
    <w:rsid w:val="00AE4F81"/>
    <w:rsid w:val="00AE4FF8"/>
    <w:rsid w:val="00AE5A2A"/>
    <w:rsid w:val="00AE5ED3"/>
    <w:rsid w:val="00AE6C2E"/>
    <w:rsid w:val="00AE7DC2"/>
    <w:rsid w:val="00AF0EC7"/>
    <w:rsid w:val="00AF1BA5"/>
    <w:rsid w:val="00AF2218"/>
    <w:rsid w:val="00AF2400"/>
    <w:rsid w:val="00AF2A3B"/>
    <w:rsid w:val="00AF2CB9"/>
    <w:rsid w:val="00AF326C"/>
    <w:rsid w:val="00AF3E3D"/>
    <w:rsid w:val="00AF3E4D"/>
    <w:rsid w:val="00AF4B61"/>
    <w:rsid w:val="00AF4DB3"/>
    <w:rsid w:val="00AF527B"/>
    <w:rsid w:val="00AF57AD"/>
    <w:rsid w:val="00AF5D66"/>
    <w:rsid w:val="00AF6848"/>
    <w:rsid w:val="00AF7522"/>
    <w:rsid w:val="00AF7AC0"/>
    <w:rsid w:val="00B00138"/>
    <w:rsid w:val="00B00997"/>
    <w:rsid w:val="00B00D30"/>
    <w:rsid w:val="00B01076"/>
    <w:rsid w:val="00B012B2"/>
    <w:rsid w:val="00B01732"/>
    <w:rsid w:val="00B018CE"/>
    <w:rsid w:val="00B02603"/>
    <w:rsid w:val="00B0277E"/>
    <w:rsid w:val="00B032E9"/>
    <w:rsid w:val="00B033C9"/>
    <w:rsid w:val="00B03751"/>
    <w:rsid w:val="00B039B1"/>
    <w:rsid w:val="00B03A39"/>
    <w:rsid w:val="00B05C21"/>
    <w:rsid w:val="00B061F7"/>
    <w:rsid w:val="00B06DF6"/>
    <w:rsid w:val="00B0757F"/>
    <w:rsid w:val="00B07C6D"/>
    <w:rsid w:val="00B07DCD"/>
    <w:rsid w:val="00B10753"/>
    <w:rsid w:val="00B109BD"/>
    <w:rsid w:val="00B109E4"/>
    <w:rsid w:val="00B115B5"/>
    <w:rsid w:val="00B11EAC"/>
    <w:rsid w:val="00B128F0"/>
    <w:rsid w:val="00B13423"/>
    <w:rsid w:val="00B137FC"/>
    <w:rsid w:val="00B1494E"/>
    <w:rsid w:val="00B14FA6"/>
    <w:rsid w:val="00B150DF"/>
    <w:rsid w:val="00B155A5"/>
    <w:rsid w:val="00B16878"/>
    <w:rsid w:val="00B17158"/>
    <w:rsid w:val="00B1784C"/>
    <w:rsid w:val="00B17A59"/>
    <w:rsid w:val="00B17DFA"/>
    <w:rsid w:val="00B17F69"/>
    <w:rsid w:val="00B20211"/>
    <w:rsid w:val="00B20B59"/>
    <w:rsid w:val="00B22BCE"/>
    <w:rsid w:val="00B22C3A"/>
    <w:rsid w:val="00B22F8C"/>
    <w:rsid w:val="00B23557"/>
    <w:rsid w:val="00B23B21"/>
    <w:rsid w:val="00B23DBC"/>
    <w:rsid w:val="00B242E6"/>
    <w:rsid w:val="00B24943"/>
    <w:rsid w:val="00B2516C"/>
    <w:rsid w:val="00B25B6A"/>
    <w:rsid w:val="00B266BB"/>
    <w:rsid w:val="00B27B74"/>
    <w:rsid w:val="00B27F04"/>
    <w:rsid w:val="00B3067D"/>
    <w:rsid w:val="00B30C13"/>
    <w:rsid w:val="00B30CDE"/>
    <w:rsid w:val="00B30F2A"/>
    <w:rsid w:val="00B317FF"/>
    <w:rsid w:val="00B31AA8"/>
    <w:rsid w:val="00B329BA"/>
    <w:rsid w:val="00B33635"/>
    <w:rsid w:val="00B33F00"/>
    <w:rsid w:val="00B34B15"/>
    <w:rsid w:val="00B34FE2"/>
    <w:rsid w:val="00B353EA"/>
    <w:rsid w:val="00B36659"/>
    <w:rsid w:val="00B36A12"/>
    <w:rsid w:val="00B378D6"/>
    <w:rsid w:val="00B3797F"/>
    <w:rsid w:val="00B37AC3"/>
    <w:rsid w:val="00B37E9B"/>
    <w:rsid w:val="00B40858"/>
    <w:rsid w:val="00B41314"/>
    <w:rsid w:val="00B41375"/>
    <w:rsid w:val="00B41531"/>
    <w:rsid w:val="00B418CA"/>
    <w:rsid w:val="00B4209D"/>
    <w:rsid w:val="00B42D3A"/>
    <w:rsid w:val="00B431E4"/>
    <w:rsid w:val="00B43DA2"/>
    <w:rsid w:val="00B44801"/>
    <w:rsid w:val="00B4566D"/>
    <w:rsid w:val="00B459AE"/>
    <w:rsid w:val="00B45AAB"/>
    <w:rsid w:val="00B45B29"/>
    <w:rsid w:val="00B4631E"/>
    <w:rsid w:val="00B4644E"/>
    <w:rsid w:val="00B4773F"/>
    <w:rsid w:val="00B47B6B"/>
    <w:rsid w:val="00B50303"/>
    <w:rsid w:val="00B50CC3"/>
    <w:rsid w:val="00B50E66"/>
    <w:rsid w:val="00B50F7E"/>
    <w:rsid w:val="00B5142B"/>
    <w:rsid w:val="00B51A37"/>
    <w:rsid w:val="00B52038"/>
    <w:rsid w:val="00B5289A"/>
    <w:rsid w:val="00B52AF9"/>
    <w:rsid w:val="00B52B5B"/>
    <w:rsid w:val="00B52D47"/>
    <w:rsid w:val="00B52D9E"/>
    <w:rsid w:val="00B52F72"/>
    <w:rsid w:val="00B530CC"/>
    <w:rsid w:val="00B5380D"/>
    <w:rsid w:val="00B53B9B"/>
    <w:rsid w:val="00B544EA"/>
    <w:rsid w:val="00B54D1D"/>
    <w:rsid w:val="00B5529C"/>
    <w:rsid w:val="00B5567C"/>
    <w:rsid w:val="00B5594D"/>
    <w:rsid w:val="00B55B08"/>
    <w:rsid w:val="00B55CEF"/>
    <w:rsid w:val="00B55FCB"/>
    <w:rsid w:val="00B57B6D"/>
    <w:rsid w:val="00B57E85"/>
    <w:rsid w:val="00B57F2B"/>
    <w:rsid w:val="00B6059F"/>
    <w:rsid w:val="00B605E7"/>
    <w:rsid w:val="00B60D57"/>
    <w:rsid w:val="00B61463"/>
    <w:rsid w:val="00B623C5"/>
    <w:rsid w:val="00B629E5"/>
    <w:rsid w:val="00B63434"/>
    <w:rsid w:val="00B635CB"/>
    <w:rsid w:val="00B63CD6"/>
    <w:rsid w:val="00B640BD"/>
    <w:rsid w:val="00B64CD3"/>
    <w:rsid w:val="00B64E84"/>
    <w:rsid w:val="00B65314"/>
    <w:rsid w:val="00B65AEA"/>
    <w:rsid w:val="00B66360"/>
    <w:rsid w:val="00B6637F"/>
    <w:rsid w:val="00B663D0"/>
    <w:rsid w:val="00B6739C"/>
    <w:rsid w:val="00B67A28"/>
    <w:rsid w:val="00B67AE2"/>
    <w:rsid w:val="00B67B7D"/>
    <w:rsid w:val="00B71073"/>
    <w:rsid w:val="00B71F4A"/>
    <w:rsid w:val="00B720C9"/>
    <w:rsid w:val="00B723FF"/>
    <w:rsid w:val="00B733AC"/>
    <w:rsid w:val="00B7355B"/>
    <w:rsid w:val="00B73E95"/>
    <w:rsid w:val="00B74211"/>
    <w:rsid w:val="00B74574"/>
    <w:rsid w:val="00B748EE"/>
    <w:rsid w:val="00B7500E"/>
    <w:rsid w:val="00B75480"/>
    <w:rsid w:val="00B754A7"/>
    <w:rsid w:val="00B755EF"/>
    <w:rsid w:val="00B75679"/>
    <w:rsid w:val="00B75B04"/>
    <w:rsid w:val="00B75F02"/>
    <w:rsid w:val="00B76144"/>
    <w:rsid w:val="00B766DB"/>
    <w:rsid w:val="00B7688B"/>
    <w:rsid w:val="00B76E27"/>
    <w:rsid w:val="00B77679"/>
    <w:rsid w:val="00B77A27"/>
    <w:rsid w:val="00B77B37"/>
    <w:rsid w:val="00B77B48"/>
    <w:rsid w:val="00B805DE"/>
    <w:rsid w:val="00B80F10"/>
    <w:rsid w:val="00B80FA1"/>
    <w:rsid w:val="00B8144B"/>
    <w:rsid w:val="00B82043"/>
    <w:rsid w:val="00B83463"/>
    <w:rsid w:val="00B83585"/>
    <w:rsid w:val="00B8390C"/>
    <w:rsid w:val="00B83945"/>
    <w:rsid w:val="00B83C71"/>
    <w:rsid w:val="00B84D1C"/>
    <w:rsid w:val="00B84FF3"/>
    <w:rsid w:val="00B850A9"/>
    <w:rsid w:val="00B85DC0"/>
    <w:rsid w:val="00B86684"/>
    <w:rsid w:val="00B86E82"/>
    <w:rsid w:val="00B87C33"/>
    <w:rsid w:val="00B902CC"/>
    <w:rsid w:val="00B9061D"/>
    <w:rsid w:val="00B9063F"/>
    <w:rsid w:val="00B90D09"/>
    <w:rsid w:val="00B90D1C"/>
    <w:rsid w:val="00B90D54"/>
    <w:rsid w:val="00B9102F"/>
    <w:rsid w:val="00B91DA4"/>
    <w:rsid w:val="00B91F4B"/>
    <w:rsid w:val="00B92651"/>
    <w:rsid w:val="00B92ACC"/>
    <w:rsid w:val="00B930A1"/>
    <w:rsid w:val="00B931F8"/>
    <w:rsid w:val="00B93435"/>
    <w:rsid w:val="00B93575"/>
    <w:rsid w:val="00B93763"/>
    <w:rsid w:val="00B94B94"/>
    <w:rsid w:val="00B94FEA"/>
    <w:rsid w:val="00B9530F"/>
    <w:rsid w:val="00B954EE"/>
    <w:rsid w:val="00B95922"/>
    <w:rsid w:val="00B962BB"/>
    <w:rsid w:val="00B96F7C"/>
    <w:rsid w:val="00B977B3"/>
    <w:rsid w:val="00B9797E"/>
    <w:rsid w:val="00BA1685"/>
    <w:rsid w:val="00BA1A88"/>
    <w:rsid w:val="00BA1C80"/>
    <w:rsid w:val="00BA2564"/>
    <w:rsid w:val="00BA2AAB"/>
    <w:rsid w:val="00BA2DFF"/>
    <w:rsid w:val="00BA32F1"/>
    <w:rsid w:val="00BA3B24"/>
    <w:rsid w:val="00BA4297"/>
    <w:rsid w:val="00BA44A2"/>
    <w:rsid w:val="00BA4DD3"/>
    <w:rsid w:val="00BA5000"/>
    <w:rsid w:val="00BA5CE3"/>
    <w:rsid w:val="00BA5F3F"/>
    <w:rsid w:val="00BB0E35"/>
    <w:rsid w:val="00BB10FF"/>
    <w:rsid w:val="00BB130E"/>
    <w:rsid w:val="00BB1511"/>
    <w:rsid w:val="00BB1532"/>
    <w:rsid w:val="00BB1CD7"/>
    <w:rsid w:val="00BB1E60"/>
    <w:rsid w:val="00BB202C"/>
    <w:rsid w:val="00BB277D"/>
    <w:rsid w:val="00BB2B01"/>
    <w:rsid w:val="00BB2B1B"/>
    <w:rsid w:val="00BB31DC"/>
    <w:rsid w:val="00BB379E"/>
    <w:rsid w:val="00BB4920"/>
    <w:rsid w:val="00BB4A28"/>
    <w:rsid w:val="00BB4F2E"/>
    <w:rsid w:val="00BB50B2"/>
    <w:rsid w:val="00BB5316"/>
    <w:rsid w:val="00BB5507"/>
    <w:rsid w:val="00BB58F7"/>
    <w:rsid w:val="00BB5AF5"/>
    <w:rsid w:val="00BB6352"/>
    <w:rsid w:val="00BB63EE"/>
    <w:rsid w:val="00BB6405"/>
    <w:rsid w:val="00BB66ED"/>
    <w:rsid w:val="00BB6C55"/>
    <w:rsid w:val="00BB6E39"/>
    <w:rsid w:val="00BB7A8A"/>
    <w:rsid w:val="00BB7D8C"/>
    <w:rsid w:val="00BC007A"/>
    <w:rsid w:val="00BC03E4"/>
    <w:rsid w:val="00BC055F"/>
    <w:rsid w:val="00BC0F3D"/>
    <w:rsid w:val="00BC1047"/>
    <w:rsid w:val="00BC132F"/>
    <w:rsid w:val="00BC1B30"/>
    <w:rsid w:val="00BC22BE"/>
    <w:rsid w:val="00BC24D6"/>
    <w:rsid w:val="00BC3027"/>
    <w:rsid w:val="00BC31CC"/>
    <w:rsid w:val="00BC320B"/>
    <w:rsid w:val="00BC3931"/>
    <w:rsid w:val="00BC3E45"/>
    <w:rsid w:val="00BC3FDF"/>
    <w:rsid w:val="00BC40E2"/>
    <w:rsid w:val="00BC4119"/>
    <w:rsid w:val="00BC4285"/>
    <w:rsid w:val="00BC4403"/>
    <w:rsid w:val="00BC4E71"/>
    <w:rsid w:val="00BC56EF"/>
    <w:rsid w:val="00BC57DD"/>
    <w:rsid w:val="00BC5883"/>
    <w:rsid w:val="00BC6509"/>
    <w:rsid w:val="00BC6FB2"/>
    <w:rsid w:val="00BC7292"/>
    <w:rsid w:val="00BC7521"/>
    <w:rsid w:val="00BC7579"/>
    <w:rsid w:val="00BD081B"/>
    <w:rsid w:val="00BD14AE"/>
    <w:rsid w:val="00BD23FD"/>
    <w:rsid w:val="00BD2C76"/>
    <w:rsid w:val="00BD3501"/>
    <w:rsid w:val="00BD3D27"/>
    <w:rsid w:val="00BD4637"/>
    <w:rsid w:val="00BD48CC"/>
    <w:rsid w:val="00BD4C3C"/>
    <w:rsid w:val="00BD4C98"/>
    <w:rsid w:val="00BD5998"/>
    <w:rsid w:val="00BD5FD3"/>
    <w:rsid w:val="00BD61D7"/>
    <w:rsid w:val="00BD6B38"/>
    <w:rsid w:val="00BD755C"/>
    <w:rsid w:val="00BE05A3"/>
    <w:rsid w:val="00BE071E"/>
    <w:rsid w:val="00BE07C0"/>
    <w:rsid w:val="00BE092E"/>
    <w:rsid w:val="00BE0BEC"/>
    <w:rsid w:val="00BE14C4"/>
    <w:rsid w:val="00BE1BA9"/>
    <w:rsid w:val="00BE24D3"/>
    <w:rsid w:val="00BE3731"/>
    <w:rsid w:val="00BE3CD1"/>
    <w:rsid w:val="00BE3FDE"/>
    <w:rsid w:val="00BE479B"/>
    <w:rsid w:val="00BE4FC6"/>
    <w:rsid w:val="00BE4FD3"/>
    <w:rsid w:val="00BE5054"/>
    <w:rsid w:val="00BE5AF1"/>
    <w:rsid w:val="00BE5C53"/>
    <w:rsid w:val="00BE5FCB"/>
    <w:rsid w:val="00BE600B"/>
    <w:rsid w:val="00BE634D"/>
    <w:rsid w:val="00BE6532"/>
    <w:rsid w:val="00BE736C"/>
    <w:rsid w:val="00BE7937"/>
    <w:rsid w:val="00BE79F5"/>
    <w:rsid w:val="00BE7A7E"/>
    <w:rsid w:val="00BE7AED"/>
    <w:rsid w:val="00BE7C8D"/>
    <w:rsid w:val="00BE7DD0"/>
    <w:rsid w:val="00BF1077"/>
    <w:rsid w:val="00BF1BCA"/>
    <w:rsid w:val="00BF23C8"/>
    <w:rsid w:val="00BF2A34"/>
    <w:rsid w:val="00BF2F0F"/>
    <w:rsid w:val="00BF30AC"/>
    <w:rsid w:val="00BF315A"/>
    <w:rsid w:val="00BF316F"/>
    <w:rsid w:val="00BF378F"/>
    <w:rsid w:val="00BF4A33"/>
    <w:rsid w:val="00BF5C75"/>
    <w:rsid w:val="00BF6003"/>
    <w:rsid w:val="00BF68E8"/>
    <w:rsid w:val="00BF6E86"/>
    <w:rsid w:val="00BF7040"/>
    <w:rsid w:val="00BF72C4"/>
    <w:rsid w:val="00BF7F92"/>
    <w:rsid w:val="00BF7FF9"/>
    <w:rsid w:val="00C00110"/>
    <w:rsid w:val="00C00578"/>
    <w:rsid w:val="00C00712"/>
    <w:rsid w:val="00C00FA2"/>
    <w:rsid w:val="00C026A9"/>
    <w:rsid w:val="00C02DE1"/>
    <w:rsid w:val="00C03737"/>
    <w:rsid w:val="00C0411A"/>
    <w:rsid w:val="00C05101"/>
    <w:rsid w:val="00C10A9B"/>
    <w:rsid w:val="00C1111C"/>
    <w:rsid w:val="00C1136B"/>
    <w:rsid w:val="00C11607"/>
    <w:rsid w:val="00C1160A"/>
    <w:rsid w:val="00C1182A"/>
    <w:rsid w:val="00C11CAB"/>
    <w:rsid w:val="00C11E64"/>
    <w:rsid w:val="00C121C4"/>
    <w:rsid w:val="00C121E0"/>
    <w:rsid w:val="00C122C9"/>
    <w:rsid w:val="00C12A1E"/>
    <w:rsid w:val="00C12CC2"/>
    <w:rsid w:val="00C12DF4"/>
    <w:rsid w:val="00C13308"/>
    <w:rsid w:val="00C141E6"/>
    <w:rsid w:val="00C146CB"/>
    <w:rsid w:val="00C15059"/>
    <w:rsid w:val="00C15502"/>
    <w:rsid w:val="00C16631"/>
    <w:rsid w:val="00C1772F"/>
    <w:rsid w:val="00C17CBA"/>
    <w:rsid w:val="00C17F46"/>
    <w:rsid w:val="00C200F7"/>
    <w:rsid w:val="00C20296"/>
    <w:rsid w:val="00C2032D"/>
    <w:rsid w:val="00C20957"/>
    <w:rsid w:val="00C2097E"/>
    <w:rsid w:val="00C20FE8"/>
    <w:rsid w:val="00C2115B"/>
    <w:rsid w:val="00C21340"/>
    <w:rsid w:val="00C2158C"/>
    <w:rsid w:val="00C21A64"/>
    <w:rsid w:val="00C22D81"/>
    <w:rsid w:val="00C234EA"/>
    <w:rsid w:val="00C242E8"/>
    <w:rsid w:val="00C24357"/>
    <w:rsid w:val="00C250FA"/>
    <w:rsid w:val="00C25138"/>
    <w:rsid w:val="00C252C1"/>
    <w:rsid w:val="00C25E1B"/>
    <w:rsid w:val="00C26A60"/>
    <w:rsid w:val="00C26E8A"/>
    <w:rsid w:val="00C27027"/>
    <w:rsid w:val="00C2740D"/>
    <w:rsid w:val="00C278C2"/>
    <w:rsid w:val="00C27ED0"/>
    <w:rsid w:val="00C302E6"/>
    <w:rsid w:val="00C30B0E"/>
    <w:rsid w:val="00C30FDF"/>
    <w:rsid w:val="00C31076"/>
    <w:rsid w:val="00C31678"/>
    <w:rsid w:val="00C316D5"/>
    <w:rsid w:val="00C32149"/>
    <w:rsid w:val="00C32C14"/>
    <w:rsid w:val="00C32DA1"/>
    <w:rsid w:val="00C33505"/>
    <w:rsid w:val="00C341ED"/>
    <w:rsid w:val="00C34736"/>
    <w:rsid w:val="00C35248"/>
    <w:rsid w:val="00C3556C"/>
    <w:rsid w:val="00C36368"/>
    <w:rsid w:val="00C36C36"/>
    <w:rsid w:val="00C36F52"/>
    <w:rsid w:val="00C37863"/>
    <w:rsid w:val="00C37926"/>
    <w:rsid w:val="00C400A8"/>
    <w:rsid w:val="00C41491"/>
    <w:rsid w:val="00C414F2"/>
    <w:rsid w:val="00C416CE"/>
    <w:rsid w:val="00C418E2"/>
    <w:rsid w:val="00C41CD3"/>
    <w:rsid w:val="00C42363"/>
    <w:rsid w:val="00C424C3"/>
    <w:rsid w:val="00C4282D"/>
    <w:rsid w:val="00C42CEE"/>
    <w:rsid w:val="00C43126"/>
    <w:rsid w:val="00C431A8"/>
    <w:rsid w:val="00C432E2"/>
    <w:rsid w:val="00C43386"/>
    <w:rsid w:val="00C437EE"/>
    <w:rsid w:val="00C43FA3"/>
    <w:rsid w:val="00C4479F"/>
    <w:rsid w:val="00C44D2C"/>
    <w:rsid w:val="00C44F8B"/>
    <w:rsid w:val="00C4633E"/>
    <w:rsid w:val="00C4685B"/>
    <w:rsid w:val="00C46C83"/>
    <w:rsid w:val="00C46F07"/>
    <w:rsid w:val="00C470AB"/>
    <w:rsid w:val="00C50CFF"/>
    <w:rsid w:val="00C5121C"/>
    <w:rsid w:val="00C51360"/>
    <w:rsid w:val="00C51C8B"/>
    <w:rsid w:val="00C52723"/>
    <w:rsid w:val="00C52989"/>
    <w:rsid w:val="00C52E2E"/>
    <w:rsid w:val="00C53259"/>
    <w:rsid w:val="00C53EA0"/>
    <w:rsid w:val="00C541C5"/>
    <w:rsid w:val="00C5479B"/>
    <w:rsid w:val="00C54AFF"/>
    <w:rsid w:val="00C55481"/>
    <w:rsid w:val="00C55624"/>
    <w:rsid w:val="00C559D9"/>
    <w:rsid w:val="00C55E72"/>
    <w:rsid w:val="00C55E79"/>
    <w:rsid w:val="00C56CA8"/>
    <w:rsid w:val="00C56E29"/>
    <w:rsid w:val="00C57907"/>
    <w:rsid w:val="00C57A41"/>
    <w:rsid w:val="00C604EE"/>
    <w:rsid w:val="00C62909"/>
    <w:rsid w:val="00C63695"/>
    <w:rsid w:val="00C63711"/>
    <w:rsid w:val="00C63971"/>
    <w:rsid w:val="00C64C12"/>
    <w:rsid w:val="00C6578A"/>
    <w:rsid w:val="00C66690"/>
    <w:rsid w:val="00C666B2"/>
    <w:rsid w:val="00C67C70"/>
    <w:rsid w:val="00C70065"/>
    <w:rsid w:val="00C700D0"/>
    <w:rsid w:val="00C7045C"/>
    <w:rsid w:val="00C7047B"/>
    <w:rsid w:val="00C70A15"/>
    <w:rsid w:val="00C7109F"/>
    <w:rsid w:val="00C71B96"/>
    <w:rsid w:val="00C71F96"/>
    <w:rsid w:val="00C728AF"/>
    <w:rsid w:val="00C729C3"/>
    <w:rsid w:val="00C72C43"/>
    <w:rsid w:val="00C73533"/>
    <w:rsid w:val="00C73F38"/>
    <w:rsid w:val="00C755B3"/>
    <w:rsid w:val="00C759CF"/>
    <w:rsid w:val="00C76871"/>
    <w:rsid w:val="00C76AE7"/>
    <w:rsid w:val="00C77059"/>
    <w:rsid w:val="00C773D6"/>
    <w:rsid w:val="00C77650"/>
    <w:rsid w:val="00C77937"/>
    <w:rsid w:val="00C77A49"/>
    <w:rsid w:val="00C80714"/>
    <w:rsid w:val="00C80750"/>
    <w:rsid w:val="00C80B27"/>
    <w:rsid w:val="00C82972"/>
    <w:rsid w:val="00C82B32"/>
    <w:rsid w:val="00C82DBE"/>
    <w:rsid w:val="00C832CF"/>
    <w:rsid w:val="00C842B1"/>
    <w:rsid w:val="00C8502A"/>
    <w:rsid w:val="00C852D3"/>
    <w:rsid w:val="00C85D7B"/>
    <w:rsid w:val="00C86A3B"/>
    <w:rsid w:val="00C87668"/>
    <w:rsid w:val="00C87746"/>
    <w:rsid w:val="00C8788E"/>
    <w:rsid w:val="00C903AF"/>
    <w:rsid w:val="00C905A7"/>
    <w:rsid w:val="00C911EA"/>
    <w:rsid w:val="00C91577"/>
    <w:rsid w:val="00C921F2"/>
    <w:rsid w:val="00C932F1"/>
    <w:rsid w:val="00C93BBF"/>
    <w:rsid w:val="00C93C00"/>
    <w:rsid w:val="00C9441C"/>
    <w:rsid w:val="00C94B43"/>
    <w:rsid w:val="00C9523B"/>
    <w:rsid w:val="00C958F5"/>
    <w:rsid w:val="00C96DA5"/>
    <w:rsid w:val="00C976CC"/>
    <w:rsid w:val="00CA0DA5"/>
    <w:rsid w:val="00CA0F6C"/>
    <w:rsid w:val="00CA10B3"/>
    <w:rsid w:val="00CA1FF0"/>
    <w:rsid w:val="00CA39EB"/>
    <w:rsid w:val="00CA483F"/>
    <w:rsid w:val="00CA4A88"/>
    <w:rsid w:val="00CA52A0"/>
    <w:rsid w:val="00CA55EE"/>
    <w:rsid w:val="00CA5AAA"/>
    <w:rsid w:val="00CA5BDD"/>
    <w:rsid w:val="00CA63CD"/>
    <w:rsid w:val="00CA7F76"/>
    <w:rsid w:val="00CB0D80"/>
    <w:rsid w:val="00CB1400"/>
    <w:rsid w:val="00CB1747"/>
    <w:rsid w:val="00CB1BE4"/>
    <w:rsid w:val="00CB1F46"/>
    <w:rsid w:val="00CB2511"/>
    <w:rsid w:val="00CB2A48"/>
    <w:rsid w:val="00CB39ED"/>
    <w:rsid w:val="00CB4624"/>
    <w:rsid w:val="00CB53F6"/>
    <w:rsid w:val="00CB545A"/>
    <w:rsid w:val="00CB5498"/>
    <w:rsid w:val="00CB59AC"/>
    <w:rsid w:val="00CB6487"/>
    <w:rsid w:val="00CB6F0D"/>
    <w:rsid w:val="00CB7058"/>
    <w:rsid w:val="00CB7460"/>
    <w:rsid w:val="00CC0BD2"/>
    <w:rsid w:val="00CC152A"/>
    <w:rsid w:val="00CC1561"/>
    <w:rsid w:val="00CC18C7"/>
    <w:rsid w:val="00CC199E"/>
    <w:rsid w:val="00CC2666"/>
    <w:rsid w:val="00CC2812"/>
    <w:rsid w:val="00CC2E58"/>
    <w:rsid w:val="00CC2FE6"/>
    <w:rsid w:val="00CC32E6"/>
    <w:rsid w:val="00CC3301"/>
    <w:rsid w:val="00CC3CC1"/>
    <w:rsid w:val="00CC449C"/>
    <w:rsid w:val="00CC5B33"/>
    <w:rsid w:val="00CC60F4"/>
    <w:rsid w:val="00CC7040"/>
    <w:rsid w:val="00CC7063"/>
    <w:rsid w:val="00CC784C"/>
    <w:rsid w:val="00CD005F"/>
    <w:rsid w:val="00CD03A4"/>
    <w:rsid w:val="00CD03C6"/>
    <w:rsid w:val="00CD04B7"/>
    <w:rsid w:val="00CD0807"/>
    <w:rsid w:val="00CD0937"/>
    <w:rsid w:val="00CD0BC8"/>
    <w:rsid w:val="00CD1E79"/>
    <w:rsid w:val="00CD2336"/>
    <w:rsid w:val="00CD2931"/>
    <w:rsid w:val="00CD29CB"/>
    <w:rsid w:val="00CD2A93"/>
    <w:rsid w:val="00CD2E81"/>
    <w:rsid w:val="00CD3380"/>
    <w:rsid w:val="00CD4508"/>
    <w:rsid w:val="00CD4883"/>
    <w:rsid w:val="00CD4903"/>
    <w:rsid w:val="00CD495F"/>
    <w:rsid w:val="00CD4BF8"/>
    <w:rsid w:val="00CD5298"/>
    <w:rsid w:val="00CD54DF"/>
    <w:rsid w:val="00CD63D8"/>
    <w:rsid w:val="00CD6411"/>
    <w:rsid w:val="00CD6A26"/>
    <w:rsid w:val="00CD6C3B"/>
    <w:rsid w:val="00CD6D5C"/>
    <w:rsid w:val="00CE040D"/>
    <w:rsid w:val="00CE0427"/>
    <w:rsid w:val="00CE0C9A"/>
    <w:rsid w:val="00CE0FD2"/>
    <w:rsid w:val="00CE228F"/>
    <w:rsid w:val="00CE2444"/>
    <w:rsid w:val="00CE2C65"/>
    <w:rsid w:val="00CE3018"/>
    <w:rsid w:val="00CE4665"/>
    <w:rsid w:val="00CE482B"/>
    <w:rsid w:val="00CE5CDB"/>
    <w:rsid w:val="00CE5EE3"/>
    <w:rsid w:val="00CE6790"/>
    <w:rsid w:val="00CE719C"/>
    <w:rsid w:val="00CE737E"/>
    <w:rsid w:val="00CE76CA"/>
    <w:rsid w:val="00CE7BF0"/>
    <w:rsid w:val="00CE7CF4"/>
    <w:rsid w:val="00CF0374"/>
    <w:rsid w:val="00CF1429"/>
    <w:rsid w:val="00CF16B3"/>
    <w:rsid w:val="00CF183A"/>
    <w:rsid w:val="00CF1A4C"/>
    <w:rsid w:val="00CF1BC8"/>
    <w:rsid w:val="00CF213A"/>
    <w:rsid w:val="00CF235C"/>
    <w:rsid w:val="00CF23D6"/>
    <w:rsid w:val="00CF24E0"/>
    <w:rsid w:val="00CF2F6D"/>
    <w:rsid w:val="00CF3729"/>
    <w:rsid w:val="00CF3775"/>
    <w:rsid w:val="00CF53ED"/>
    <w:rsid w:val="00CF66C3"/>
    <w:rsid w:val="00CF7A8F"/>
    <w:rsid w:val="00CF7E02"/>
    <w:rsid w:val="00D00569"/>
    <w:rsid w:val="00D00AA2"/>
    <w:rsid w:val="00D00F61"/>
    <w:rsid w:val="00D01745"/>
    <w:rsid w:val="00D01A19"/>
    <w:rsid w:val="00D01CBC"/>
    <w:rsid w:val="00D02150"/>
    <w:rsid w:val="00D04652"/>
    <w:rsid w:val="00D0562D"/>
    <w:rsid w:val="00D05646"/>
    <w:rsid w:val="00D059DA"/>
    <w:rsid w:val="00D059E8"/>
    <w:rsid w:val="00D06808"/>
    <w:rsid w:val="00D0681B"/>
    <w:rsid w:val="00D06894"/>
    <w:rsid w:val="00D06A3C"/>
    <w:rsid w:val="00D06AEA"/>
    <w:rsid w:val="00D06B03"/>
    <w:rsid w:val="00D06B96"/>
    <w:rsid w:val="00D07A77"/>
    <w:rsid w:val="00D07EE8"/>
    <w:rsid w:val="00D07F87"/>
    <w:rsid w:val="00D07F88"/>
    <w:rsid w:val="00D10322"/>
    <w:rsid w:val="00D1039E"/>
    <w:rsid w:val="00D10D4D"/>
    <w:rsid w:val="00D12EF8"/>
    <w:rsid w:val="00D14B20"/>
    <w:rsid w:val="00D14D2C"/>
    <w:rsid w:val="00D15934"/>
    <w:rsid w:val="00D15A19"/>
    <w:rsid w:val="00D15D23"/>
    <w:rsid w:val="00D15F29"/>
    <w:rsid w:val="00D16BBF"/>
    <w:rsid w:val="00D1711C"/>
    <w:rsid w:val="00D203AE"/>
    <w:rsid w:val="00D20740"/>
    <w:rsid w:val="00D210ED"/>
    <w:rsid w:val="00D21515"/>
    <w:rsid w:val="00D2151C"/>
    <w:rsid w:val="00D216DF"/>
    <w:rsid w:val="00D217E2"/>
    <w:rsid w:val="00D21FE9"/>
    <w:rsid w:val="00D22158"/>
    <w:rsid w:val="00D2221C"/>
    <w:rsid w:val="00D22415"/>
    <w:rsid w:val="00D227D2"/>
    <w:rsid w:val="00D22E60"/>
    <w:rsid w:val="00D230D6"/>
    <w:rsid w:val="00D2350F"/>
    <w:rsid w:val="00D2377B"/>
    <w:rsid w:val="00D239A3"/>
    <w:rsid w:val="00D23A06"/>
    <w:rsid w:val="00D23F2A"/>
    <w:rsid w:val="00D2441B"/>
    <w:rsid w:val="00D249D3"/>
    <w:rsid w:val="00D24C11"/>
    <w:rsid w:val="00D25473"/>
    <w:rsid w:val="00D2584E"/>
    <w:rsid w:val="00D25B28"/>
    <w:rsid w:val="00D269AF"/>
    <w:rsid w:val="00D26BCC"/>
    <w:rsid w:val="00D26FDD"/>
    <w:rsid w:val="00D270C6"/>
    <w:rsid w:val="00D3015D"/>
    <w:rsid w:val="00D301C3"/>
    <w:rsid w:val="00D30220"/>
    <w:rsid w:val="00D302E4"/>
    <w:rsid w:val="00D307CB"/>
    <w:rsid w:val="00D308EE"/>
    <w:rsid w:val="00D30DAF"/>
    <w:rsid w:val="00D31085"/>
    <w:rsid w:val="00D31495"/>
    <w:rsid w:val="00D32349"/>
    <w:rsid w:val="00D33E0C"/>
    <w:rsid w:val="00D33FFB"/>
    <w:rsid w:val="00D3432F"/>
    <w:rsid w:val="00D3443C"/>
    <w:rsid w:val="00D34674"/>
    <w:rsid w:val="00D3497F"/>
    <w:rsid w:val="00D34F62"/>
    <w:rsid w:val="00D37065"/>
    <w:rsid w:val="00D37444"/>
    <w:rsid w:val="00D374E6"/>
    <w:rsid w:val="00D41845"/>
    <w:rsid w:val="00D42F34"/>
    <w:rsid w:val="00D434FC"/>
    <w:rsid w:val="00D43BAE"/>
    <w:rsid w:val="00D43BE0"/>
    <w:rsid w:val="00D43E2A"/>
    <w:rsid w:val="00D445A8"/>
    <w:rsid w:val="00D4490B"/>
    <w:rsid w:val="00D44FCB"/>
    <w:rsid w:val="00D4534E"/>
    <w:rsid w:val="00D455F1"/>
    <w:rsid w:val="00D4577B"/>
    <w:rsid w:val="00D45E8F"/>
    <w:rsid w:val="00D45F23"/>
    <w:rsid w:val="00D47033"/>
    <w:rsid w:val="00D473E5"/>
    <w:rsid w:val="00D47974"/>
    <w:rsid w:val="00D47C85"/>
    <w:rsid w:val="00D509CD"/>
    <w:rsid w:val="00D50B44"/>
    <w:rsid w:val="00D50FE2"/>
    <w:rsid w:val="00D51801"/>
    <w:rsid w:val="00D51812"/>
    <w:rsid w:val="00D51A1C"/>
    <w:rsid w:val="00D521F5"/>
    <w:rsid w:val="00D529FD"/>
    <w:rsid w:val="00D52C04"/>
    <w:rsid w:val="00D52DA4"/>
    <w:rsid w:val="00D5323B"/>
    <w:rsid w:val="00D53619"/>
    <w:rsid w:val="00D5432A"/>
    <w:rsid w:val="00D5461B"/>
    <w:rsid w:val="00D54E8D"/>
    <w:rsid w:val="00D55392"/>
    <w:rsid w:val="00D55631"/>
    <w:rsid w:val="00D55967"/>
    <w:rsid w:val="00D564E3"/>
    <w:rsid w:val="00D56559"/>
    <w:rsid w:val="00D56BB5"/>
    <w:rsid w:val="00D56CEE"/>
    <w:rsid w:val="00D57BF8"/>
    <w:rsid w:val="00D57C2F"/>
    <w:rsid w:val="00D60774"/>
    <w:rsid w:val="00D61BE1"/>
    <w:rsid w:val="00D6232A"/>
    <w:rsid w:val="00D62547"/>
    <w:rsid w:val="00D627CB"/>
    <w:rsid w:val="00D62B95"/>
    <w:rsid w:val="00D62BEB"/>
    <w:rsid w:val="00D63380"/>
    <w:rsid w:val="00D6477B"/>
    <w:rsid w:val="00D648E1"/>
    <w:rsid w:val="00D64EC0"/>
    <w:rsid w:val="00D650D8"/>
    <w:rsid w:val="00D657D9"/>
    <w:rsid w:val="00D658BC"/>
    <w:rsid w:val="00D658C7"/>
    <w:rsid w:val="00D65A8E"/>
    <w:rsid w:val="00D65E17"/>
    <w:rsid w:val="00D65E47"/>
    <w:rsid w:val="00D66863"/>
    <w:rsid w:val="00D6751E"/>
    <w:rsid w:val="00D6768A"/>
    <w:rsid w:val="00D70184"/>
    <w:rsid w:val="00D716C3"/>
    <w:rsid w:val="00D71896"/>
    <w:rsid w:val="00D724B0"/>
    <w:rsid w:val="00D729E1"/>
    <w:rsid w:val="00D72A94"/>
    <w:rsid w:val="00D72B59"/>
    <w:rsid w:val="00D734F3"/>
    <w:rsid w:val="00D736A4"/>
    <w:rsid w:val="00D73E80"/>
    <w:rsid w:val="00D73F24"/>
    <w:rsid w:val="00D76022"/>
    <w:rsid w:val="00D76524"/>
    <w:rsid w:val="00D7731D"/>
    <w:rsid w:val="00D775AE"/>
    <w:rsid w:val="00D80309"/>
    <w:rsid w:val="00D8120C"/>
    <w:rsid w:val="00D81426"/>
    <w:rsid w:val="00D819A7"/>
    <w:rsid w:val="00D81B6A"/>
    <w:rsid w:val="00D81EF3"/>
    <w:rsid w:val="00D8201C"/>
    <w:rsid w:val="00D821ED"/>
    <w:rsid w:val="00D826CF"/>
    <w:rsid w:val="00D82C44"/>
    <w:rsid w:val="00D837A2"/>
    <w:rsid w:val="00D83B11"/>
    <w:rsid w:val="00D83C97"/>
    <w:rsid w:val="00D8473A"/>
    <w:rsid w:val="00D84816"/>
    <w:rsid w:val="00D84A5A"/>
    <w:rsid w:val="00D84C6E"/>
    <w:rsid w:val="00D84D09"/>
    <w:rsid w:val="00D84D70"/>
    <w:rsid w:val="00D84DEC"/>
    <w:rsid w:val="00D8616D"/>
    <w:rsid w:val="00D8656A"/>
    <w:rsid w:val="00D86607"/>
    <w:rsid w:val="00D869FD"/>
    <w:rsid w:val="00D873E3"/>
    <w:rsid w:val="00D878F9"/>
    <w:rsid w:val="00D87F69"/>
    <w:rsid w:val="00D87FE2"/>
    <w:rsid w:val="00D90142"/>
    <w:rsid w:val="00D912F6"/>
    <w:rsid w:val="00D9137C"/>
    <w:rsid w:val="00D913D1"/>
    <w:rsid w:val="00D918E6"/>
    <w:rsid w:val="00D921D4"/>
    <w:rsid w:val="00D92582"/>
    <w:rsid w:val="00D92850"/>
    <w:rsid w:val="00D92B75"/>
    <w:rsid w:val="00D932C8"/>
    <w:rsid w:val="00D9355B"/>
    <w:rsid w:val="00D9376D"/>
    <w:rsid w:val="00D93B57"/>
    <w:rsid w:val="00D94286"/>
    <w:rsid w:val="00D94649"/>
    <w:rsid w:val="00D94720"/>
    <w:rsid w:val="00D94DC7"/>
    <w:rsid w:val="00D954A0"/>
    <w:rsid w:val="00D95A72"/>
    <w:rsid w:val="00D96245"/>
    <w:rsid w:val="00D96566"/>
    <w:rsid w:val="00D96678"/>
    <w:rsid w:val="00D966FD"/>
    <w:rsid w:val="00D969FF"/>
    <w:rsid w:val="00D974CB"/>
    <w:rsid w:val="00D976FD"/>
    <w:rsid w:val="00D97C76"/>
    <w:rsid w:val="00D97E85"/>
    <w:rsid w:val="00DA04BA"/>
    <w:rsid w:val="00DA0C53"/>
    <w:rsid w:val="00DA10BB"/>
    <w:rsid w:val="00DA15B0"/>
    <w:rsid w:val="00DA1823"/>
    <w:rsid w:val="00DA198A"/>
    <w:rsid w:val="00DA1F4B"/>
    <w:rsid w:val="00DA24E3"/>
    <w:rsid w:val="00DA2ABB"/>
    <w:rsid w:val="00DA2FB8"/>
    <w:rsid w:val="00DA3094"/>
    <w:rsid w:val="00DA3149"/>
    <w:rsid w:val="00DA32C3"/>
    <w:rsid w:val="00DA361B"/>
    <w:rsid w:val="00DA3630"/>
    <w:rsid w:val="00DA3D52"/>
    <w:rsid w:val="00DA4AEB"/>
    <w:rsid w:val="00DA50FF"/>
    <w:rsid w:val="00DA52CC"/>
    <w:rsid w:val="00DA54FF"/>
    <w:rsid w:val="00DA595D"/>
    <w:rsid w:val="00DA5AFD"/>
    <w:rsid w:val="00DA5EE8"/>
    <w:rsid w:val="00DA63E9"/>
    <w:rsid w:val="00DA6F77"/>
    <w:rsid w:val="00DA73B8"/>
    <w:rsid w:val="00DA7B0B"/>
    <w:rsid w:val="00DA7DE3"/>
    <w:rsid w:val="00DA7F00"/>
    <w:rsid w:val="00DB07CA"/>
    <w:rsid w:val="00DB2285"/>
    <w:rsid w:val="00DB2629"/>
    <w:rsid w:val="00DB29EE"/>
    <w:rsid w:val="00DB333F"/>
    <w:rsid w:val="00DB342D"/>
    <w:rsid w:val="00DB355E"/>
    <w:rsid w:val="00DB39A0"/>
    <w:rsid w:val="00DB44E2"/>
    <w:rsid w:val="00DB45D9"/>
    <w:rsid w:val="00DB46A1"/>
    <w:rsid w:val="00DB6197"/>
    <w:rsid w:val="00DB665E"/>
    <w:rsid w:val="00DB6FAD"/>
    <w:rsid w:val="00DB73BD"/>
    <w:rsid w:val="00DB7E2D"/>
    <w:rsid w:val="00DC2A09"/>
    <w:rsid w:val="00DC34EF"/>
    <w:rsid w:val="00DC3951"/>
    <w:rsid w:val="00DC3E68"/>
    <w:rsid w:val="00DC4A75"/>
    <w:rsid w:val="00DC4B84"/>
    <w:rsid w:val="00DC4FC8"/>
    <w:rsid w:val="00DC562C"/>
    <w:rsid w:val="00DC5755"/>
    <w:rsid w:val="00DC5787"/>
    <w:rsid w:val="00DC5F39"/>
    <w:rsid w:val="00DC6828"/>
    <w:rsid w:val="00DC6B15"/>
    <w:rsid w:val="00DC70BE"/>
    <w:rsid w:val="00DC71D5"/>
    <w:rsid w:val="00DC792E"/>
    <w:rsid w:val="00DD007E"/>
    <w:rsid w:val="00DD1152"/>
    <w:rsid w:val="00DD170F"/>
    <w:rsid w:val="00DD1F90"/>
    <w:rsid w:val="00DD2279"/>
    <w:rsid w:val="00DD293E"/>
    <w:rsid w:val="00DD2E24"/>
    <w:rsid w:val="00DD2E90"/>
    <w:rsid w:val="00DD2EA7"/>
    <w:rsid w:val="00DD47A2"/>
    <w:rsid w:val="00DD48C9"/>
    <w:rsid w:val="00DD4A74"/>
    <w:rsid w:val="00DD4F51"/>
    <w:rsid w:val="00DD5E12"/>
    <w:rsid w:val="00DD5E87"/>
    <w:rsid w:val="00DD6A77"/>
    <w:rsid w:val="00DD6C1B"/>
    <w:rsid w:val="00DD6FC0"/>
    <w:rsid w:val="00DD7448"/>
    <w:rsid w:val="00DD7C86"/>
    <w:rsid w:val="00DD7D8A"/>
    <w:rsid w:val="00DE006E"/>
    <w:rsid w:val="00DE06F6"/>
    <w:rsid w:val="00DE0C13"/>
    <w:rsid w:val="00DE0C1B"/>
    <w:rsid w:val="00DE0F0C"/>
    <w:rsid w:val="00DE1256"/>
    <w:rsid w:val="00DE1335"/>
    <w:rsid w:val="00DE13F7"/>
    <w:rsid w:val="00DE142B"/>
    <w:rsid w:val="00DE174D"/>
    <w:rsid w:val="00DE1A9A"/>
    <w:rsid w:val="00DE1DA4"/>
    <w:rsid w:val="00DE388B"/>
    <w:rsid w:val="00DE3F0D"/>
    <w:rsid w:val="00DE437A"/>
    <w:rsid w:val="00DE4D1C"/>
    <w:rsid w:val="00DE4FB8"/>
    <w:rsid w:val="00DE5D08"/>
    <w:rsid w:val="00DE64E1"/>
    <w:rsid w:val="00DE6787"/>
    <w:rsid w:val="00DE6AB9"/>
    <w:rsid w:val="00DE6B14"/>
    <w:rsid w:val="00DF0812"/>
    <w:rsid w:val="00DF0ACB"/>
    <w:rsid w:val="00DF0D19"/>
    <w:rsid w:val="00DF1716"/>
    <w:rsid w:val="00DF1EC9"/>
    <w:rsid w:val="00DF2768"/>
    <w:rsid w:val="00DF2984"/>
    <w:rsid w:val="00DF2B81"/>
    <w:rsid w:val="00DF371E"/>
    <w:rsid w:val="00DF3B79"/>
    <w:rsid w:val="00DF3B83"/>
    <w:rsid w:val="00DF4A31"/>
    <w:rsid w:val="00DF57F8"/>
    <w:rsid w:val="00DF58E5"/>
    <w:rsid w:val="00DF6589"/>
    <w:rsid w:val="00DF6A0F"/>
    <w:rsid w:val="00DF6B5E"/>
    <w:rsid w:val="00DF7665"/>
    <w:rsid w:val="00DF7BCB"/>
    <w:rsid w:val="00E001C6"/>
    <w:rsid w:val="00E00488"/>
    <w:rsid w:val="00E01358"/>
    <w:rsid w:val="00E013F3"/>
    <w:rsid w:val="00E0148C"/>
    <w:rsid w:val="00E014EE"/>
    <w:rsid w:val="00E016A0"/>
    <w:rsid w:val="00E02146"/>
    <w:rsid w:val="00E02277"/>
    <w:rsid w:val="00E025A3"/>
    <w:rsid w:val="00E02D05"/>
    <w:rsid w:val="00E0309D"/>
    <w:rsid w:val="00E036A7"/>
    <w:rsid w:val="00E03807"/>
    <w:rsid w:val="00E03A32"/>
    <w:rsid w:val="00E03DD1"/>
    <w:rsid w:val="00E04208"/>
    <w:rsid w:val="00E04379"/>
    <w:rsid w:val="00E04647"/>
    <w:rsid w:val="00E04A60"/>
    <w:rsid w:val="00E04A98"/>
    <w:rsid w:val="00E05166"/>
    <w:rsid w:val="00E0580F"/>
    <w:rsid w:val="00E05D92"/>
    <w:rsid w:val="00E0619F"/>
    <w:rsid w:val="00E068DA"/>
    <w:rsid w:val="00E072CC"/>
    <w:rsid w:val="00E07371"/>
    <w:rsid w:val="00E077BB"/>
    <w:rsid w:val="00E07AD7"/>
    <w:rsid w:val="00E10747"/>
    <w:rsid w:val="00E10840"/>
    <w:rsid w:val="00E11A9E"/>
    <w:rsid w:val="00E11AE3"/>
    <w:rsid w:val="00E11FAD"/>
    <w:rsid w:val="00E1257A"/>
    <w:rsid w:val="00E1281B"/>
    <w:rsid w:val="00E12B06"/>
    <w:rsid w:val="00E12D6A"/>
    <w:rsid w:val="00E12E99"/>
    <w:rsid w:val="00E1346B"/>
    <w:rsid w:val="00E1358F"/>
    <w:rsid w:val="00E1376F"/>
    <w:rsid w:val="00E138A0"/>
    <w:rsid w:val="00E13904"/>
    <w:rsid w:val="00E13905"/>
    <w:rsid w:val="00E14023"/>
    <w:rsid w:val="00E14555"/>
    <w:rsid w:val="00E15773"/>
    <w:rsid w:val="00E15C0B"/>
    <w:rsid w:val="00E16614"/>
    <w:rsid w:val="00E167F5"/>
    <w:rsid w:val="00E16818"/>
    <w:rsid w:val="00E16F87"/>
    <w:rsid w:val="00E1744A"/>
    <w:rsid w:val="00E176AC"/>
    <w:rsid w:val="00E17A5F"/>
    <w:rsid w:val="00E17CEF"/>
    <w:rsid w:val="00E20470"/>
    <w:rsid w:val="00E208D3"/>
    <w:rsid w:val="00E214E6"/>
    <w:rsid w:val="00E2152B"/>
    <w:rsid w:val="00E215DA"/>
    <w:rsid w:val="00E21A18"/>
    <w:rsid w:val="00E221E9"/>
    <w:rsid w:val="00E2264D"/>
    <w:rsid w:val="00E22826"/>
    <w:rsid w:val="00E22CE3"/>
    <w:rsid w:val="00E238A2"/>
    <w:rsid w:val="00E23BD5"/>
    <w:rsid w:val="00E247C8"/>
    <w:rsid w:val="00E24955"/>
    <w:rsid w:val="00E24B2F"/>
    <w:rsid w:val="00E24CAB"/>
    <w:rsid w:val="00E25665"/>
    <w:rsid w:val="00E257D5"/>
    <w:rsid w:val="00E25E6A"/>
    <w:rsid w:val="00E264B8"/>
    <w:rsid w:val="00E26F7F"/>
    <w:rsid w:val="00E27FB7"/>
    <w:rsid w:val="00E30C36"/>
    <w:rsid w:val="00E31412"/>
    <w:rsid w:val="00E3141F"/>
    <w:rsid w:val="00E3142F"/>
    <w:rsid w:val="00E31B62"/>
    <w:rsid w:val="00E31CF2"/>
    <w:rsid w:val="00E32119"/>
    <w:rsid w:val="00E327DD"/>
    <w:rsid w:val="00E32E9C"/>
    <w:rsid w:val="00E331D2"/>
    <w:rsid w:val="00E33894"/>
    <w:rsid w:val="00E33CFA"/>
    <w:rsid w:val="00E33F55"/>
    <w:rsid w:val="00E3449E"/>
    <w:rsid w:val="00E34C19"/>
    <w:rsid w:val="00E34E64"/>
    <w:rsid w:val="00E356BD"/>
    <w:rsid w:val="00E35EC0"/>
    <w:rsid w:val="00E35F75"/>
    <w:rsid w:val="00E361DD"/>
    <w:rsid w:val="00E363F0"/>
    <w:rsid w:val="00E37208"/>
    <w:rsid w:val="00E375AE"/>
    <w:rsid w:val="00E42211"/>
    <w:rsid w:val="00E42729"/>
    <w:rsid w:val="00E42ADE"/>
    <w:rsid w:val="00E42D74"/>
    <w:rsid w:val="00E43202"/>
    <w:rsid w:val="00E438D3"/>
    <w:rsid w:val="00E4476D"/>
    <w:rsid w:val="00E4494B"/>
    <w:rsid w:val="00E4581F"/>
    <w:rsid w:val="00E46F02"/>
    <w:rsid w:val="00E50DC1"/>
    <w:rsid w:val="00E521A8"/>
    <w:rsid w:val="00E5248A"/>
    <w:rsid w:val="00E528D9"/>
    <w:rsid w:val="00E5293D"/>
    <w:rsid w:val="00E54136"/>
    <w:rsid w:val="00E54137"/>
    <w:rsid w:val="00E54B4B"/>
    <w:rsid w:val="00E54CCC"/>
    <w:rsid w:val="00E55230"/>
    <w:rsid w:val="00E55B0C"/>
    <w:rsid w:val="00E56153"/>
    <w:rsid w:val="00E56246"/>
    <w:rsid w:val="00E562A5"/>
    <w:rsid w:val="00E569CE"/>
    <w:rsid w:val="00E56A2E"/>
    <w:rsid w:val="00E56DD5"/>
    <w:rsid w:val="00E5700D"/>
    <w:rsid w:val="00E57EF7"/>
    <w:rsid w:val="00E60072"/>
    <w:rsid w:val="00E60226"/>
    <w:rsid w:val="00E60904"/>
    <w:rsid w:val="00E60A68"/>
    <w:rsid w:val="00E6181A"/>
    <w:rsid w:val="00E622E5"/>
    <w:rsid w:val="00E6233A"/>
    <w:rsid w:val="00E62CAA"/>
    <w:rsid w:val="00E6386A"/>
    <w:rsid w:val="00E6390C"/>
    <w:rsid w:val="00E6440B"/>
    <w:rsid w:val="00E644E9"/>
    <w:rsid w:val="00E64563"/>
    <w:rsid w:val="00E64D51"/>
    <w:rsid w:val="00E64DFE"/>
    <w:rsid w:val="00E6575F"/>
    <w:rsid w:val="00E6593F"/>
    <w:rsid w:val="00E65B99"/>
    <w:rsid w:val="00E661D3"/>
    <w:rsid w:val="00E6749F"/>
    <w:rsid w:val="00E677E2"/>
    <w:rsid w:val="00E67B04"/>
    <w:rsid w:val="00E701CF"/>
    <w:rsid w:val="00E709BA"/>
    <w:rsid w:val="00E70E86"/>
    <w:rsid w:val="00E717FC"/>
    <w:rsid w:val="00E725F3"/>
    <w:rsid w:val="00E73234"/>
    <w:rsid w:val="00E73404"/>
    <w:rsid w:val="00E736BE"/>
    <w:rsid w:val="00E73F68"/>
    <w:rsid w:val="00E7410B"/>
    <w:rsid w:val="00E74C72"/>
    <w:rsid w:val="00E74D32"/>
    <w:rsid w:val="00E75419"/>
    <w:rsid w:val="00E76945"/>
    <w:rsid w:val="00E77EE1"/>
    <w:rsid w:val="00E80856"/>
    <w:rsid w:val="00E80D56"/>
    <w:rsid w:val="00E81391"/>
    <w:rsid w:val="00E81F31"/>
    <w:rsid w:val="00E821B0"/>
    <w:rsid w:val="00E82325"/>
    <w:rsid w:val="00E82348"/>
    <w:rsid w:val="00E8278B"/>
    <w:rsid w:val="00E8288A"/>
    <w:rsid w:val="00E830DE"/>
    <w:rsid w:val="00E83918"/>
    <w:rsid w:val="00E83AE2"/>
    <w:rsid w:val="00E83D18"/>
    <w:rsid w:val="00E84909"/>
    <w:rsid w:val="00E84AE8"/>
    <w:rsid w:val="00E84DA0"/>
    <w:rsid w:val="00E84F56"/>
    <w:rsid w:val="00E85390"/>
    <w:rsid w:val="00E854DF"/>
    <w:rsid w:val="00E85613"/>
    <w:rsid w:val="00E85698"/>
    <w:rsid w:val="00E85923"/>
    <w:rsid w:val="00E85BB9"/>
    <w:rsid w:val="00E85C46"/>
    <w:rsid w:val="00E85D37"/>
    <w:rsid w:val="00E86443"/>
    <w:rsid w:val="00E870AE"/>
    <w:rsid w:val="00E876C5"/>
    <w:rsid w:val="00E878C0"/>
    <w:rsid w:val="00E8796E"/>
    <w:rsid w:val="00E90406"/>
    <w:rsid w:val="00E907C4"/>
    <w:rsid w:val="00E90B5C"/>
    <w:rsid w:val="00E90ED4"/>
    <w:rsid w:val="00E90FE1"/>
    <w:rsid w:val="00E91EDA"/>
    <w:rsid w:val="00E928FB"/>
    <w:rsid w:val="00E92EDA"/>
    <w:rsid w:val="00E92F11"/>
    <w:rsid w:val="00E93B1C"/>
    <w:rsid w:val="00E93E2B"/>
    <w:rsid w:val="00E93E6D"/>
    <w:rsid w:val="00E94782"/>
    <w:rsid w:val="00E94990"/>
    <w:rsid w:val="00E94C57"/>
    <w:rsid w:val="00E95181"/>
    <w:rsid w:val="00E955EC"/>
    <w:rsid w:val="00E95DF5"/>
    <w:rsid w:val="00E961A7"/>
    <w:rsid w:val="00E96403"/>
    <w:rsid w:val="00E965F4"/>
    <w:rsid w:val="00E96680"/>
    <w:rsid w:val="00E96A46"/>
    <w:rsid w:val="00E96D8E"/>
    <w:rsid w:val="00E972B1"/>
    <w:rsid w:val="00E9749C"/>
    <w:rsid w:val="00E9791F"/>
    <w:rsid w:val="00E97B0E"/>
    <w:rsid w:val="00EA28EB"/>
    <w:rsid w:val="00EA31BB"/>
    <w:rsid w:val="00EA3510"/>
    <w:rsid w:val="00EA3A8F"/>
    <w:rsid w:val="00EA4557"/>
    <w:rsid w:val="00EA4B32"/>
    <w:rsid w:val="00EA5453"/>
    <w:rsid w:val="00EA71E3"/>
    <w:rsid w:val="00EA73FF"/>
    <w:rsid w:val="00EA7968"/>
    <w:rsid w:val="00EB02F8"/>
    <w:rsid w:val="00EB08B9"/>
    <w:rsid w:val="00EB106B"/>
    <w:rsid w:val="00EB10A4"/>
    <w:rsid w:val="00EB195D"/>
    <w:rsid w:val="00EB1AFB"/>
    <w:rsid w:val="00EB1C93"/>
    <w:rsid w:val="00EB1D0F"/>
    <w:rsid w:val="00EB2833"/>
    <w:rsid w:val="00EB2924"/>
    <w:rsid w:val="00EB3C49"/>
    <w:rsid w:val="00EB3F82"/>
    <w:rsid w:val="00EB42EF"/>
    <w:rsid w:val="00EB4AA5"/>
    <w:rsid w:val="00EB4F62"/>
    <w:rsid w:val="00EB5055"/>
    <w:rsid w:val="00EB549D"/>
    <w:rsid w:val="00EB5576"/>
    <w:rsid w:val="00EB5CC7"/>
    <w:rsid w:val="00EB62EB"/>
    <w:rsid w:val="00EB633F"/>
    <w:rsid w:val="00EB6684"/>
    <w:rsid w:val="00EB6787"/>
    <w:rsid w:val="00EB78B3"/>
    <w:rsid w:val="00EC0C76"/>
    <w:rsid w:val="00EC0DF6"/>
    <w:rsid w:val="00EC17FF"/>
    <w:rsid w:val="00EC212A"/>
    <w:rsid w:val="00EC266E"/>
    <w:rsid w:val="00EC291D"/>
    <w:rsid w:val="00EC3154"/>
    <w:rsid w:val="00EC4195"/>
    <w:rsid w:val="00EC4414"/>
    <w:rsid w:val="00EC4FFB"/>
    <w:rsid w:val="00EC575E"/>
    <w:rsid w:val="00EC592B"/>
    <w:rsid w:val="00EC5E72"/>
    <w:rsid w:val="00EC654A"/>
    <w:rsid w:val="00EC6BE5"/>
    <w:rsid w:val="00EC6F57"/>
    <w:rsid w:val="00EC70CD"/>
    <w:rsid w:val="00EC7118"/>
    <w:rsid w:val="00EC737F"/>
    <w:rsid w:val="00EC7C82"/>
    <w:rsid w:val="00ED0247"/>
    <w:rsid w:val="00ED054F"/>
    <w:rsid w:val="00ED0ABF"/>
    <w:rsid w:val="00ED0AD8"/>
    <w:rsid w:val="00ED0EAC"/>
    <w:rsid w:val="00ED1E03"/>
    <w:rsid w:val="00ED24BB"/>
    <w:rsid w:val="00ED30A5"/>
    <w:rsid w:val="00ED343C"/>
    <w:rsid w:val="00ED3BE4"/>
    <w:rsid w:val="00ED4D52"/>
    <w:rsid w:val="00ED4F10"/>
    <w:rsid w:val="00ED4F50"/>
    <w:rsid w:val="00ED507B"/>
    <w:rsid w:val="00ED510D"/>
    <w:rsid w:val="00ED523E"/>
    <w:rsid w:val="00ED59AC"/>
    <w:rsid w:val="00ED5A6D"/>
    <w:rsid w:val="00ED5FA9"/>
    <w:rsid w:val="00ED64D0"/>
    <w:rsid w:val="00ED70AF"/>
    <w:rsid w:val="00ED78E0"/>
    <w:rsid w:val="00EE0054"/>
    <w:rsid w:val="00EE0484"/>
    <w:rsid w:val="00EE05E3"/>
    <w:rsid w:val="00EE08F3"/>
    <w:rsid w:val="00EE0DC2"/>
    <w:rsid w:val="00EE0E41"/>
    <w:rsid w:val="00EE1197"/>
    <w:rsid w:val="00EE15AD"/>
    <w:rsid w:val="00EE1AA2"/>
    <w:rsid w:val="00EE1CCF"/>
    <w:rsid w:val="00EE33F9"/>
    <w:rsid w:val="00EE3D4E"/>
    <w:rsid w:val="00EE505B"/>
    <w:rsid w:val="00EE550B"/>
    <w:rsid w:val="00EE55B9"/>
    <w:rsid w:val="00EE5F77"/>
    <w:rsid w:val="00EE6EBE"/>
    <w:rsid w:val="00EE7975"/>
    <w:rsid w:val="00EE7DB4"/>
    <w:rsid w:val="00EF0001"/>
    <w:rsid w:val="00EF0D86"/>
    <w:rsid w:val="00EF1626"/>
    <w:rsid w:val="00EF1632"/>
    <w:rsid w:val="00EF28FE"/>
    <w:rsid w:val="00EF2950"/>
    <w:rsid w:val="00EF2C63"/>
    <w:rsid w:val="00EF3077"/>
    <w:rsid w:val="00EF369C"/>
    <w:rsid w:val="00EF372D"/>
    <w:rsid w:val="00EF3947"/>
    <w:rsid w:val="00EF43B3"/>
    <w:rsid w:val="00EF47DE"/>
    <w:rsid w:val="00EF4A19"/>
    <w:rsid w:val="00EF4DEE"/>
    <w:rsid w:val="00EF4F35"/>
    <w:rsid w:val="00EF58F3"/>
    <w:rsid w:val="00EF5AE3"/>
    <w:rsid w:val="00EF5DBC"/>
    <w:rsid w:val="00EF6746"/>
    <w:rsid w:val="00EF6942"/>
    <w:rsid w:val="00EF7D2C"/>
    <w:rsid w:val="00EF7E58"/>
    <w:rsid w:val="00F005AF"/>
    <w:rsid w:val="00F007AC"/>
    <w:rsid w:val="00F010E1"/>
    <w:rsid w:val="00F0162A"/>
    <w:rsid w:val="00F01672"/>
    <w:rsid w:val="00F017D9"/>
    <w:rsid w:val="00F019CC"/>
    <w:rsid w:val="00F01F24"/>
    <w:rsid w:val="00F02CE5"/>
    <w:rsid w:val="00F02CF2"/>
    <w:rsid w:val="00F02DAD"/>
    <w:rsid w:val="00F03402"/>
    <w:rsid w:val="00F03579"/>
    <w:rsid w:val="00F03838"/>
    <w:rsid w:val="00F03E6D"/>
    <w:rsid w:val="00F04105"/>
    <w:rsid w:val="00F04372"/>
    <w:rsid w:val="00F0499E"/>
    <w:rsid w:val="00F05C2D"/>
    <w:rsid w:val="00F05F7F"/>
    <w:rsid w:val="00F0631D"/>
    <w:rsid w:val="00F06B6E"/>
    <w:rsid w:val="00F06CCC"/>
    <w:rsid w:val="00F06F79"/>
    <w:rsid w:val="00F07385"/>
    <w:rsid w:val="00F10747"/>
    <w:rsid w:val="00F10D27"/>
    <w:rsid w:val="00F11B91"/>
    <w:rsid w:val="00F11EAC"/>
    <w:rsid w:val="00F12009"/>
    <w:rsid w:val="00F120E5"/>
    <w:rsid w:val="00F123B6"/>
    <w:rsid w:val="00F13038"/>
    <w:rsid w:val="00F13D4B"/>
    <w:rsid w:val="00F14804"/>
    <w:rsid w:val="00F14E3A"/>
    <w:rsid w:val="00F1586C"/>
    <w:rsid w:val="00F1635B"/>
    <w:rsid w:val="00F1647E"/>
    <w:rsid w:val="00F16F19"/>
    <w:rsid w:val="00F17913"/>
    <w:rsid w:val="00F179FB"/>
    <w:rsid w:val="00F17C23"/>
    <w:rsid w:val="00F20196"/>
    <w:rsid w:val="00F2036F"/>
    <w:rsid w:val="00F20387"/>
    <w:rsid w:val="00F204B7"/>
    <w:rsid w:val="00F21266"/>
    <w:rsid w:val="00F212C0"/>
    <w:rsid w:val="00F22E16"/>
    <w:rsid w:val="00F230F0"/>
    <w:rsid w:val="00F23B01"/>
    <w:rsid w:val="00F24741"/>
    <w:rsid w:val="00F25273"/>
    <w:rsid w:val="00F254E4"/>
    <w:rsid w:val="00F25A24"/>
    <w:rsid w:val="00F26B29"/>
    <w:rsid w:val="00F26E91"/>
    <w:rsid w:val="00F27E20"/>
    <w:rsid w:val="00F304F7"/>
    <w:rsid w:val="00F30A09"/>
    <w:rsid w:val="00F30ECC"/>
    <w:rsid w:val="00F30EE7"/>
    <w:rsid w:val="00F3110A"/>
    <w:rsid w:val="00F3158A"/>
    <w:rsid w:val="00F3182A"/>
    <w:rsid w:val="00F319D4"/>
    <w:rsid w:val="00F31CF7"/>
    <w:rsid w:val="00F320B9"/>
    <w:rsid w:val="00F320D5"/>
    <w:rsid w:val="00F321E7"/>
    <w:rsid w:val="00F33300"/>
    <w:rsid w:val="00F33A78"/>
    <w:rsid w:val="00F340DD"/>
    <w:rsid w:val="00F342EB"/>
    <w:rsid w:val="00F34749"/>
    <w:rsid w:val="00F34938"/>
    <w:rsid w:val="00F34CB9"/>
    <w:rsid w:val="00F34D33"/>
    <w:rsid w:val="00F353AF"/>
    <w:rsid w:val="00F3631B"/>
    <w:rsid w:val="00F3645C"/>
    <w:rsid w:val="00F3651F"/>
    <w:rsid w:val="00F36BEA"/>
    <w:rsid w:val="00F3792E"/>
    <w:rsid w:val="00F40371"/>
    <w:rsid w:val="00F40C4B"/>
    <w:rsid w:val="00F41864"/>
    <w:rsid w:val="00F419E4"/>
    <w:rsid w:val="00F419F4"/>
    <w:rsid w:val="00F41F3F"/>
    <w:rsid w:val="00F421AC"/>
    <w:rsid w:val="00F425B7"/>
    <w:rsid w:val="00F426D3"/>
    <w:rsid w:val="00F427F8"/>
    <w:rsid w:val="00F42C2B"/>
    <w:rsid w:val="00F42EEC"/>
    <w:rsid w:val="00F4415A"/>
    <w:rsid w:val="00F44CB3"/>
    <w:rsid w:val="00F466AC"/>
    <w:rsid w:val="00F471D7"/>
    <w:rsid w:val="00F47474"/>
    <w:rsid w:val="00F47E56"/>
    <w:rsid w:val="00F47F8C"/>
    <w:rsid w:val="00F50D20"/>
    <w:rsid w:val="00F50F33"/>
    <w:rsid w:val="00F51CCC"/>
    <w:rsid w:val="00F52110"/>
    <w:rsid w:val="00F528EC"/>
    <w:rsid w:val="00F530B7"/>
    <w:rsid w:val="00F53460"/>
    <w:rsid w:val="00F539B3"/>
    <w:rsid w:val="00F53BA6"/>
    <w:rsid w:val="00F53C33"/>
    <w:rsid w:val="00F53D5B"/>
    <w:rsid w:val="00F548B3"/>
    <w:rsid w:val="00F54F79"/>
    <w:rsid w:val="00F55423"/>
    <w:rsid w:val="00F55E9C"/>
    <w:rsid w:val="00F560EC"/>
    <w:rsid w:val="00F565F2"/>
    <w:rsid w:val="00F573FF"/>
    <w:rsid w:val="00F578D8"/>
    <w:rsid w:val="00F57F65"/>
    <w:rsid w:val="00F60198"/>
    <w:rsid w:val="00F6028D"/>
    <w:rsid w:val="00F60B5E"/>
    <w:rsid w:val="00F60BB6"/>
    <w:rsid w:val="00F60BD5"/>
    <w:rsid w:val="00F61542"/>
    <w:rsid w:val="00F615A9"/>
    <w:rsid w:val="00F617B0"/>
    <w:rsid w:val="00F61A15"/>
    <w:rsid w:val="00F62154"/>
    <w:rsid w:val="00F6341C"/>
    <w:rsid w:val="00F63F2C"/>
    <w:rsid w:val="00F6457F"/>
    <w:rsid w:val="00F646BD"/>
    <w:rsid w:val="00F64DC7"/>
    <w:rsid w:val="00F6546E"/>
    <w:rsid w:val="00F65959"/>
    <w:rsid w:val="00F65E8E"/>
    <w:rsid w:val="00F661FE"/>
    <w:rsid w:val="00F665FA"/>
    <w:rsid w:val="00F67497"/>
    <w:rsid w:val="00F67888"/>
    <w:rsid w:val="00F67B5E"/>
    <w:rsid w:val="00F7065C"/>
    <w:rsid w:val="00F70E4F"/>
    <w:rsid w:val="00F71206"/>
    <w:rsid w:val="00F71C59"/>
    <w:rsid w:val="00F71FC7"/>
    <w:rsid w:val="00F72192"/>
    <w:rsid w:val="00F72573"/>
    <w:rsid w:val="00F726C4"/>
    <w:rsid w:val="00F72858"/>
    <w:rsid w:val="00F72968"/>
    <w:rsid w:val="00F72F90"/>
    <w:rsid w:val="00F73657"/>
    <w:rsid w:val="00F73D8B"/>
    <w:rsid w:val="00F74850"/>
    <w:rsid w:val="00F74B07"/>
    <w:rsid w:val="00F74EEB"/>
    <w:rsid w:val="00F75848"/>
    <w:rsid w:val="00F75B99"/>
    <w:rsid w:val="00F75C42"/>
    <w:rsid w:val="00F7629A"/>
    <w:rsid w:val="00F763B0"/>
    <w:rsid w:val="00F767F0"/>
    <w:rsid w:val="00F76A10"/>
    <w:rsid w:val="00F7718D"/>
    <w:rsid w:val="00F77225"/>
    <w:rsid w:val="00F77548"/>
    <w:rsid w:val="00F775A0"/>
    <w:rsid w:val="00F77917"/>
    <w:rsid w:val="00F77FDC"/>
    <w:rsid w:val="00F80948"/>
    <w:rsid w:val="00F80FFB"/>
    <w:rsid w:val="00F8126B"/>
    <w:rsid w:val="00F812FE"/>
    <w:rsid w:val="00F8161B"/>
    <w:rsid w:val="00F81757"/>
    <w:rsid w:val="00F81ED8"/>
    <w:rsid w:val="00F8247F"/>
    <w:rsid w:val="00F82504"/>
    <w:rsid w:val="00F82C67"/>
    <w:rsid w:val="00F8342B"/>
    <w:rsid w:val="00F83DB7"/>
    <w:rsid w:val="00F83F7D"/>
    <w:rsid w:val="00F845EA"/>
    <w:rsid w:val="00F864CE"/>
    <w:rsid w:val="00F870DB"/>
    <w:rsid w:val="00F87B93"/>
    <w:rsid w:val="00F901E3"/>
    <w:rsid w:val="00F903FE"/>
    <w:rsid w:val="00F90FAC"/>
    <w:rsid w:val="00F91DD2"/>
    <w:rsid w:val="00F92198"/>
    <w:rsid w:val="00F935E0"/>
    <w:rsid w:val="00F93A65"/>
    <w:rsid w:val="00F93A8A"/>
    <w:rsid w:val="00F93E08"/>
    <w:rsid w:val="00F94BE4"/>
    <w:rsid w:val="00F94E70"/>
    <w:rsid w:val="00F9622B"/>
    <w:rsid w:val="00F9743E"/>
    <w:rsid w:val="00F97CC8"/>
    <w:rsid w:val="00F97EB5"/>
    <w:rsid w:val="00F97F9D"/>
    <w:rsid w:val="00F97FE1"/>
    <w:rsid w:val="00FA0401"/>
    <w:rsid w:val="00FA115F"/>
    <w:rsid w:val="00FA14BA"/>
    <w:rsid w:val="00FA1626"/>
    <w:rsid w:val="00FA19DE"/>
    <w:rsid w:val="00FA1F6D"/>
    <w:rsid w:val="00FA2FD1"/>
    <w:rsid w:val="00FA3951"/>
    <w:rsid w:val="00FA3EF3"/>
    <w:rsid w:val="00FA3F32"/>
    <w:rsid w:val="00FA3F3D"/>
    <w:rsid w:val="00FA48AF"/>
    <w:rsid w:val="00FA4A62"/>
    <w:rsid w:val="00FA4EF5"/>
    <w:rsid w:val="00FA517D"/>
    <w:rsid w:val="00FA531B"/>
    <w:rsid w:val="00FA5479"/>
    <w:rsid w:val="00FA588D"/>
    <w:rsid w:val="00FA5F5A"/>
    <w:rsid w:val="00FA6DAE"/>
    <w:rsid w:val="00FA6F5F"/>
    <w:rsid w:val="00FB05AC"/>
    <w:rsid w:val="00FB1275"/>
    <w:rsid w:val="00FB12FD"/>
    <w:rsid w:val="00FB1B57"/>
    <w:rsid w:val="00FB1C65"/>
    <w:rsid w:val="00FB2609"/>
    <w:rsid w:val="00FB2FC3"/>
    <w:rsid w:val="00FB3302"/>
    <w:rsid w:val="00FB357C"/>
    <w:rsid w:val="00FB4A60"/>
    <w:rsid w:val="00FB4C27"/>
    <w:rsid w:val="00FB537C"/>
    <w:rsid w:val="00FB56C9"/>
    <w:rsid w:val="00FB56F4"/>
    <w:rsid w:val="00FB57AB"/>
    <w:rsid w:val="00FB5952"/>
    <w:rsid w:val="00FB5E61"/>
    <w:rsid w:val="00FB6548"/>
    <w:rsid w:val="00FB655E"/>
    <w:rsid w:val="00FB666C"/>
    <w:rsid w:val="00FB70AD"/>
    <w:rsid w:val="00FB752C"/>
    <w:rsid w:val="00FC079A"/>
    <w:rsid w:val="00FC09AA"/>
    <w:rsid w:val="00FC14F3"/>
    <w:rsid w:val="00FC2C30"/>
    <w:rsid w:val="00FC36C8"/>
    <w:rsid w:val="00FC37DA"/>
    <w:rsid w:val="00FC42AB"/>
    <w:rsid w:val="00FC44CB"/>
    <w:rsid w:val="00FC47AC"/>
    <w:rsid w:val="00FC4920"/>
    <w:rsid w:val="00FC4B17"/>
    <w:rsid w:val="00FC5A01"/>
    <w:rsid w:val="00FC681F"/>
    <w:rsid w:val="00FC6B1E"/>
    <w:rsid w:val="00FC6D07"/>
    <w:rsid w:val="00FC6DA9"/>
    <w:rsid w:val="00FC7438"/>
    <w:rsid w:val="00FC78C5"/>
    <w:rsid w:val="00FD01B4"/>
    <w:rsid w:val="00FD0587"/>
    <w:rsid w:val="00FD0616"/>
    <w:rsid w:val="00FD09AE"/>
    <w:rsid w:val="00FD10EE"/>
    <w:rsid w:val="00FD13DF"/>
    <w:rsid w:val="00FD2042"/>
    <w:rsid w:val="00FD28CD"/>
    <w:rsid w:val="00FD3389"/>
    <w:rsid w:val="00FD3929"/>
    <w:rsid w:val="00FD3DED"/>
    <w:rsid w:val="00FD4287"/>
    <w:rsid w:val="00FD4825"/>
    <w:rsid w:val="00FD4E9C"/>
    <w:rsid w:val="00FD4FA4"/>
    <w:rsid w:val="00FD5475"/>
    <w:rsid w:val="00FD5928"/>
    <w:rsid w:val="00FD64FC"/>
    <w:rsid w:val="00FD6792"/>
    <w:rsid w:val="00FD695F"/>
    <w:rsid w:val="00FD6D5E"/>
    <w:rsid w:val="00FD74F6"/>
    <w:rsid w:val="00FD7694"/>
    <w:rsid w:val="00FE0977"/>
    <w:rsid w:val="00FE20B4"/>
    <w:rsid w:val="00FE20D6"/>
    <w:rsid w:val="00FE27ED"/>
    <w:rsid w:val="00FE2CE1"/>
    <w:rsid w:val="00FE2D5E"/>
    <w:rsid w:val="00FE33CE"/>
    <w:rsid w:val="00FE33DD"/>
    <w:rsid w:val="00FE3754"/>
    <w:rsid w:val="00FE3F52"/>
    <w:rsid w:val="00FE4078"/>
    <w:rsid w:val="00FE4A70"/>
    <w:rsid w:val="00FE573E"/>
    <w:rsid w:val="00FE5899"/>
    <w:rsid w:val="00FE5E5D"/>
    <w:rsid w:val="00FE5E6C"/>
    <w:rsid w:val="00FE6389"/>
    <w:rsid w:val="00FE63F3"/>
    <w:rsid w:val="00FE66AF"/>
    <w:rsid w:val="00FE688F"/>
    <w:rsid w:val="00FE6C17"/>
    <w:rsid w:val="00FE7131"/>
    <w:rsid w:val="00FE7402"/>
    <w:rsid w:val="00FE753E"/>
    <w:rsid w:val="00FF08BB"/>
    <w:rsid w:val="00FF0D60"/>
    <w:rsid w:val="00FF13A3"/>
    <w:rsid w:val="00FF19E7"/>
    <w:rsid w:val="00FF1BCA"/>
    <w:rsid w:val="00FF3C38"/>
    <w:rsid w:val="00FF41FA"/>
    <w:rsid w:val="00FF49CA"/>
    <w:rsid w:val="00FF553C"/>
    <w:rsid w:val="00FF579B"/>
    <w:rsid w:val="00FF5956"/>
    <w:rsid w:val="00FF66EE"/>
    <w:rsid w:val="00FF6C99"/>
    <w:rsid w:val="00FF7425"/>
    <w:rsid w:val="00FF7A34"/>
    <w:rsid w:val="00FF7DE7"/>
    <w:rsid w:val="00FF7E30"/>
    <w:rsid w:val="26B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B662"/>
  <w15:chartTrackingRefBased/>
  <w15:docId w15:val="{147DE7D6-99E7-489C-8B53-D08C2A7B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EC4"/>
  </w:style>
  <w:style w:type="paragraph" w:styleId="10">
    <w:name w:val="heading 1"/>
    <w:basedOn w:val="a"/>
    <w:next w:val="a"/>
    <w:link w:val="11"/>
    <w:uiPriority w:val="9"/>
    <w:qFormat/>
    <w:rsid w:val="00986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7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79D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986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575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footnote text"/>
    <w:basedOn w:val="a"/>
    <w:link w:val="a5"/>
    <w:uiPriority w:val="99"/>
    <w:unhideWhenUsed/>
    <w:rsid w:val="00D668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6686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6863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DB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0F8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0277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027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027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027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0277E"/>
    <w:rPr>
      <w:b/>
      <w:bCs/>
      <w:sz w:val="20"/>
      <w:szCs w:val="20"/>
    </w:rPr>
  </w:style>
  <w:style w:type="numbering" w:customStyle="1" w:styleId="1">
    <w:name w:val="Стиль1"/>
    <w:uiPriority w:val="99"/>
    <w:rsid w:val="00D45F23"/>
    <w:pPr>
      <w:numPr>
        <w:numId w:val="6"/>
      </w:numPr>
    </w:pPr>
  </w:style>
  <w:style w:type="paragraph" w:styleId="ae">
    <w:name w:val="header"/>
    <w:basedOn w:val="a"/>
    <w:link w:val="af"/>
    <w:uiPriority w:val="99"/>
    <w:unhideWhenUsed/>
    <w:rsid w:val="00DA6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A63E9"/>
  </w:style>
  <w:style w:type="paragraph" w:styleId="af0">
    <w:name w:val="footer"/>
    <w:basedOn w:val="a"/>
    <w:link w:val="af1"/>
    <w:uiPriority w:val="99"/>
    <w:unhideWhenUsed/>
    <w:rsid w:val="00DA6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63E9"/>
  </w:style>
  <w:style w:type="character" w:styleId="af2">
    <w:name w:val="Unresolved Mention"/>
    <w:basedOn w:val="a0"/>
    <w:uiPriority w:val="99"/>
    <w:semiHidden/>
    <w:unhideWhenUsed/>
    <w:rsid w:val="007C566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517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n">
    <w:name w:val="fn"/>
    <w:basedOn w:val="a0"/>
    <w:rsid w:val="00517F1E"/>
  </w:style>
  <w:style w:type="character" w:customStyle="1" w:styleId="12">
    <w:name w:val="Подзаголовок1"/>
    <w:basedOn w:val="a0"/>
    <w:rsid w:val="00517F1E"/>
  </w:style>
  <w:style w:type="paragraph" w:customStyle="1" w:styleId="nova-legacy-e-listitem">
    <w:name w:val="nova-legacy-e-list__item"/>
    <w:basedOn w:val="a"/>
    <w:rsid w:val="0067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A74E19"/>
    <w:rPr>
      <w:b/>
      <w:bCs/>
    </w:rPr>
  </w:style>
  <w:style w:type="paragraph" w:styleId="af4">
    <w:name w:val="TOC Heading"/>
    <w:basedOn w:val="10"/>
    <w:next w:val="a"/>
    <w:uiPriority w:val="39"/>
    <w:unhideWhenUsed/>
    <w:qFormat/>
    <w:rsid w:val="0063718B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D7D8A"/>
    <w:pPr>
      <w:tabs>
        <w:tab w:val="right" w:leader="dot" w:pos="9345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63718B"/>
    <w:pPr>
      <w:spacing w:after="100"/>
      <w:ind w:left="220"/>
    </w:pPr>
  </w:style>
  <w:style w:type="character" w:styleId="af5">
    <w:name w:val="FollowedHyperlink"/>
    <w:basedOn w:val="a0"/>
    <w:uiPriority w:val="99"/>
    <w:semiHidden/>
    <w:unhideWhenUsed/>
    <w:rsid w:val="00D05646"/>
    <w:rPr>
      <w:color w:val="954F72" w:themeColor="followedHyperlink"/>
      <w:u w:val="single"/>
    </w:rPr>
  </w:style>
  <w:style w:type="character" w:customStyle="1" w:styleId="af6">
    <w:name w:val="ГОСТ Знак"/>
    <w:basedOn w:val="a0"/>
    <w:link w:val="af7"/>
    <w:locked/>
    <w:rsid w:val="00C400A8"/>
    <w:rPr>
      <w:rFonts w:ascii="Times New Roman" w:hAnsi="Times New Roman" w:cs="Times New Roman"/>
      <w:sz w:val="28"/>
      <w:szCs w:val="28"/>
    </w:rPr>
  </w:style>
  <w:style w:type="paragraph" w:customStyle="1" w:styleId="af7">
    <w:name w:val="ГОСТ"/>
    <w:basedOn w:val="a"/>
    <w:link w:val="af6"/>
    <w:qFormat/>
    <w:rsid w:val="00C400A8"/>
    <w:pPr>
      <w:spacing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Subtitle"/>
    <w:basedOn w:val="a"/>
    <w:next w:val="a"/>
    <w:link w:val="af9"/>
    <w:uiPriority w:val="11"/>
    <w:qFormat/>
    <w:rsid w:val="00671D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671DDE"/>
    <w:rPr>
      <w:rFonts w:eastAsiaTheme="minorEastAsia"/>
      <w:color w:val="5A5A5A" w:themeColor="text1" w:themeTint="A5"/>
      <w:spacing w:val="15"/>
    </w:rPr>
  </w:style>
  <w:style w:type="paragraph" w:styleId="afa">
    <w:name w:val="No Spacing"/>
    <w:uiPriority w:val="1"/>
    <w:qFormat/>
    <w:rsid w:val="00671DDE"/>
    <w:pPr>
      <w:spacing w:after="0" w:line="240" w:lineRule="auto"/>
    </w:pPr>
  </w:style>
  <w:style w:type="paragraph" w:styleId="afb">
    <w:name w:val="Balloon Text"/>
    <w:basedOn w:val="a"/>
    <w:link w:val="afc"/>
    <w:uiPriority w:val="99"/>
    <w:semiHidden/>
    <w:unhideWhenUsed/>
    <w:rsid w:val="007A33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7A333E"/>
    <w:rPr>
      <w:rFonts w:ascii="Times New Roman" w:hAnsi="Times New Roman" w:cs="Times New Roman"/>
      <w:sz w:val="18"/>
      <w:szCs w:val="18"/>
    </w:rPr>
  </w:style>
  <w:style w:type="paragraph" w:styleId="afd">
    <w:name w:val="Revision"/>
    <w:hidden/>
    <w:uiPriority w:val="99"/>
    <w:semiHidden/>
    <w:rsid w:val="00F565F2"/>
    <w:pPr>
      <w:spacing w:after="0" w:line="240" w:lineRule="auto"/>
    </w:pPr>
  </w:style>
  <w:style w:type="paragraph" w:customStyle="1" w:styleId="c000">
    <w:name w:val="c000"/>
    <w:basedOn w:val="a"/>
    <w:rsid w:val="0062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cap">
    <w:name w:val="smcap"/>
    <w:basedOn w:val="a0"/>
    <w:rsid w:val="007D45CB"/>
  </w:style>
  <w:style w:type="table" w:styleId="-1">
    <w:name w:val="Grid Table 1 Light"/>
    <w:basedOn w:val="a1"/>
    <w:uiPriority w:val="46"/>
    <w:rsid w:val="00116BD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e">
    <w:name w:val="Table Grid"/>
    <w:basedOn w:val="a1"/>
    <w:uiPriority w:val="39"/>
    <w:rsid w:val="0085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a0"/>
    <w:rsid w:val="0047461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6557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531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1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21394">
                              <w:marLeft w:val="-3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2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89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no.pro1.ru/lib/antichnaya_epistolographiya/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ica.linguax.com/nl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ive.org/details/university_of_toront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rtflsrv03.uchicago.edu/philologic4/LS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cientrome.ru/antlitr/t.htm?a=134596000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logeion.uchicago.edu/&#948;&#953;&#945;&#966;&#972;&#961;&#951;&#963;&#953;&#962;" TargetMode="External"/><Relationship Id="rId3" Type="http://schemas.openxmlformats.org/officeDocument/2006/relationships/hyperlink" Target="https://logeion.uchicago.edu/&#960;&#945;&#957;&#942;&#947;&#965;&#961;&#953;&#962;" TargetMode="External"/><Relationship Id="rId7" Type="http://schemas.openxmlformats.org/officeDocument/2006/relationships/hyperlink" Target="https://logeion.uchicago.edu/&#954;&#945;&#967;&#941;&#954;&#964;&#951;&#962;" TargetMode="External"/><Relationship Id="rId2" Type="http://schemas.openxmlformats.org/officeDocument/2006/relationships/hyperlink" Target="http://lexica.linguax.com/nlm.php" TargetMode="External"/><Relationship Id="rId1" Type="http://schemas.openxmlformats.org/officeDocument/2006/relationships/hyperlink" Target="http://www.sno.pro1.ru/lib/antichnaya_epistolographiya/4.htm" TargetMode="External"/><Relationship Id="rId6" Type="http://schemas.openxmlformats.org/officeDocument/2006/relationships/hyperlink" Target="https://logeion.uchicago.edu/&#960;&#961;&#941;&#960;&#959;&#957;" TargetMode="External"/><Relationship Id="rId5" Type="http://schemas.openxmlformats.org/officeDocument/2006/relationships/hyperlink" Target="https://logeion.uchicago.edu/&#960;&#945;&#961;&#949;&#947;&#967;&#949;&#943;&#961;&#951;&#963;&#953;&#962;" TargetMode="External"/><Relationship Id="rId4" Type="http://schemas.openxmlformats.org/officeDocument/2006/relationships/hyperlink" Target="http://ancientrome.ru/antlitr/t.htm?a=1345960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Ахм69</b:Tag>
    <b:SourceType>Book</b:SourceType>
    <b:Guid>{02CE3065-D3D6-4A41-B499-86E4C06B729B}</b:Guid>
    <b:Author>
      <b:Author>
        <b:NameList>
          <b:Person>
            <b:Last>С.</b:Last>
            <b:First>Ахманова</b:First>
            <b:Middle>О.</b:Middle>
          </b:Person>
        </b:NameList>
      </b:Author>
    </b:Author>
    <b:Title>Словарь лингвистических терминов.</b:Title>
    <b:Year>1969</b:Year>
    <b:City>Москва</b:City>
    <b:Publisher>Сов. энциклопедия</b:Publisher>
    <b:RefOrder>1</b:RefOrder>
  </b:Source>
</b:Sources>
</file>

<file path=customXml/itemProps1.xml><?xml version="1.0" encoding="utf-8"?>
<ds:datastoreItem xmlns:ds="http://schemas.openxmlformats.org/officeDocument/2006/customXml" ds:itemID="{CA943C75-8EE6-ED45-9D75-95944662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82</Pages>
  <Words>18040</Words>
  <Characters>102828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Думинская</dc:creator>
  <cp:keywords/>
  <dc:description/>
  <cp:lastModifiedBy>Анастасия Думинская</cp:lastModifiedBy>
  <cp:revision>153</cp:revision>
  <dcterms:created xsi:type="dcterms:W3CDTF">2022-05-30T11:27:00Z</dcterms:created>
  <dcterms:modified xsi:type="dcterms:W3CDTF">2022-06-01T16:34:00Z</dcterms:modified>
</cp:coreProperties>
</file>