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6B966" w14:textId="77777777" w:rsidR="004911B9" w:rsidRPr="000417CE" w:rsidRDefault="004911B9" w:rsidP="004911B9">
      <w:pPr>
        <w:pStyle w:val="12"/>
        <w:shd w:val="clear" w:color="auto" w:fill="auto"/>
        <w:spacing w:after="2320" w:line="240" w:lineRule="auto"/>
        <w:ind w:firstLine="0"/>
        <w:jc w:val="center"/>
        <w:rPr>
          <w:lang w:val="ru-RU"/>
        </w:rPr>
      </w:pPr>
      <w:r w:rsidRPr="000417CE">
        <w:rPr>
          <w:color w:val="000000"/>
          <w:sz w:val="24"/>
          <w:szCs w:val="24"/>
          <w:lang w:val="ru-RU" w:eastAsia="ru-RU" w:bidi="ru-RU"/>
        </w:rPr>
        <w:t>Санкт-Петербургский государственный университет</w:t>
      </w:r>
    </w:p>
    <w:p w14:paraId="04A368C2" w14:textId="2F213BBA" w:rsidR="004911B9" w:rsidRPr="000417CE" w:rsidRDefault="004911B9" w:rsidP="004911B9">
      <w:pPr>
        <w:pStyle w:val="12"/>
        <w:shd w:val="clear" w:color="auto" w:fill="auto"/>
        <w:spacing w:after="400" w:line="240" w:lineRule="auto"/>
        <w:ind w:firstLine="0"/>
        <w:jc w:val="center"/>
        <w:rPr>
          <w:b/>
          <w:lang w:val="ru-RU"/>
        </w:rPr>
      </w:pPr>
      <w:r w:rsidRPr="000417CE">
        <w:rPr>
          <w:b/>
          <w:bCs/>
          <w:i/>
          <w:iCs/>
          <w:color w:val="000000"/>
          <w:sz w:val="24"/>
          <w:szCs w:val="24"/>
          <w:lang w:val="ru-RU" w:eastAsia="ru-RU" w:bidi="ru-RU"/>
        </w:rPr>
        <w:t>ПЛУЖНИКОВ Владислав Дмитриевич</w:t>
      </w:r>
    </w:p>
    <w:p w14:paraId="0BF680C5" w14:textId="77777777" w:rsidR="004911B9" w:rsidRPr="000417CE" w:rsidRDefault="004911B9" w:rsidP="004911B9">
      <w:pPr>
        <w:pStyle w:val="12"/>
        <w:shd w:val="clear" w:color="auto" w:fill="auto"/>
        <w:spacing w:after="400" w:line="240" w:lineRule="auto"/>
        <w:ind w:firstLine="0"/>
        <w:jc w:val="center"/>
        <w:rPr>
          <w:b/>
          <w:lang w:val="ru-RU"/>
        </w:rPr>
      </w:pPr>
      <w:r w:rsidRPr="000417CE">
        <w:rPr>
          <w:b/>
          <w:color w:val="000000"/>
          <w:sz w:val="24"/>
          <w:szCs w:val="24"/>
          <w:lang w:val="ru-RU" w:eastAsia="ru-RU" w:bidi="ru-RU"/>
        </w:rPr>
        <w:t>Выпускная квалификационная работа</w:t>
      </w:r>
    </w:p>
    <w:p w14:paraId="0AB6B214" w14:textId="43E22361" w:rsidR="004911B9" w:rsidRPr="000417CE" w:rsidRDefault="004911B9" w:rsidP="004911B9">
      <w:pPr>
        <w:pStyle w:val="40"/>
        <w:keepNext/>
        <w:keepLines/>
        <w:shd w:val="clear" w:color="auto" w:fill="auto"/>
        <w:spacing w:after="400" w:line="240" w:lineRule="auto"/>
        <w:jc w:val="center"/>
        <w:rPr>
          <w:i/>
          <w:color w:val="000000"/>
          <w:sz w:val="24"/>
          <w:szCs w:val="24"/>
          <w:lang w:val="ru-RU" w:eastAsia="ru-RU" w:bidi="ru-RU"/>
        </w:rPr>
      </w:pPr>
      <w:r w:rsidRPr="000417CE">
        <w:rPr>
          <w:i/>
          <w:color w:val="000000"/>
          <w:sz w:val="24"/>
          <w:szCs w:val="24"/>
          <w:lang w:val="ru-RU" w:eastAsia="ru-RU" w:bidi="ru-RU"/>
        </w:rPr>
        <w:t>Изучение восприятия современных геоизображений на примере детского электронного атласа Ленинградской области</w:t>
      </w:r>
    </w:p>
    <w:p w14:paraId="1DDA58B3" w14:textId="77777777" w:rsidR="004911B9" w:rsidRPr="000417CE" w:rsidRDefault="004911B9" w:rsidP="004911B9">
      <w:pPr>
        <w:pStyle w:val="40"/>
        <w:keepNext/>
        <w:keepLines/>
        <w:shd w:val="clear" w:color="auto" w:fill="auto"/>
        <w:spacing w:after="400" w:line="240" w:lineRule="auto"/>
        <w:jc w:val="center"/>
        <w:rPr>
          <w:i/>
          <w:lang w:val="ru-RU"/>
        </w:rPr>
      </w:pPr>
    </w:p>
    <w:p w14:paraId="23EA8A29" w14:textId="77777777" w:rsidR="006D6B0C" w:rsidRPr="006D6B0C" w:rsidRDefault="006D6B0C" w:rsidP="006D6B0C">
      <w:pPr>
        <w:ind w:firstLine="0"/>
        <w:jc w:val="center"/>
        <w:rPr>
          <w:rFonts w:cs="Times New Roman"/>
          <w:szCs w:val="24"/>
          <w:lang w:val="ru-RU"/>
        </w:rPr>
      </w:pPr>
      <w:r w:rsidRPr="006D6B0C">
        <w:rPr>
          <w:rFonts w:cs="Times New Roman"/>
          <w:szCs w:val="24"/>
          <w:lang w:val="ru-RU"/>
        </w:rPr>
        <w:t>Уровень образования: магистратура</w:t>
      </w:r>
    </w:p>
    <w:p w14:paraId="77C318CA" w14:textId="77777777" w:rsidR="006D6B0C" w:rsidRPr="006D6B0C" w:rsidRDefault="006D6B0C" w:rsidP="006D6B0C">
      <w:pPr>
        <w:ind w:firstLine="0"/>
        <w:jc w:val="center"/>
        <w:rPr>
          <w:rFonts w:cs="Times New Roman"/>
          <w:szCs w:val="24"/>
          <w:lang w:val="ru-RU"/>
        </w:rPr>
      </w:pPr>
      <w:r w:rsidRPr="006D6B0C">
        <w:rPr>
          <w:rFonts w:cs="Times New Roman"/>
          <w:szCs w:val="24"/>
          <w:lang w:val="ru-RU"/>
        </w:rPr>
        <w:t xml:space="preserve"> Направление 05.04.03 </w:t>
      </w:r>
      <w:r w:rsidRPr="006D6B0C">
        <w:rPr>
          <w:rFonts w:cs="Times New Roman"/>
          <w:i/>
          <w:szCs w:val="24"/>
          <w:lang w:val="ru-RU"/>
        </w:rPr>
        <w:t>«Картография и геоинформатика»</w:t>
      </w:r>
    </w:p>
    <w:p w14:paraId="129AEBAE" w14:textId="77777777" w:rsidR="006D6B0C" w:rsidRPr="006D6B0C" w:rsidRDefault="006D6B0C" w:rsidP="006D6B0C">
      <w:pPr>
        <w:ind w:firstLine="0"/>
        <w:jc w:val="center"/>
        <w:rPr>
          <w:rFonts w:cs="Times New Roman"/>
          <w:szCs w:val="24"/>
          <w:lang w:val="ru-RU"/>
        </w:rPr>
      </w:pPr>
      <w:r w:rsidRPr="006D6B0C">
        <w:rPr>
          <w:rFonts w:cs="Times New Roman"/>
          <w:szCs w:val="24"/>
          <w:lang w:val="ru-RU"/>
        </w:rPr>
        <w:t>Основная образовательная программа ВМ.5523.2020 «Геоинформационное картографирование»</w:t>
      </w:r>
    </w:p>
    <w:p w14:paraId="5E313BF4" w14:textId="77777777" w:rsidR="004911B9" w:rsidRPr="000417CE" w:rsidRDefault="004911B9" w:rsidP="004911B9">
      <w:pPr>
        <w:pStyle w:val="12"/>
        <w:shd w:val="clear" w:color="auto" w:fill="auto"/>
        <w:spacing w:after="0" w:line="240" w:lineRule="auto"/>
        <w:ind w:firstLine="0"/>
        <w:jc w:val="center"/>
        <w:rPr>
          <w:color w:val="000000"/>
          <w:sz w:val="24"/>
          <w:szCs w:val="24"/>
          <w:lang w:val="ru-RU" w:eastAsia="ru-RU" w:bidi="ru-RU"/>
        </w:rPr>
      </w:pPr>
    </w:p>
    <w:p w14:paraId="21D5EE76" w14:textId="4E1BD044" w:rsidR="004911B9" w:rsidRDefault="004911B9" w:rsidP="004911B9">
      <w:pPr>
        <w:pStyle w:val="12"/>
        <w:shd w:val="clear" w:color="auto" w:fill="auto"/>
        <w:spacing w:after="0" w:line="240" w:lineRule="auto"/>
        <w:ind w:firstLine="0"/>
        <w:jc w:val="center"/>
        <w:rPr>
          <w:color w:val="000000"/>
          <w:sz w:val="24"/>
          <w:szCs w:val="24"/>
          <w:lang w:val="ru-RU" w:eastAsia="ru-RU" w:bidi="ru-RU"/>
        </w:rPr>
      </w:pPr>
    </w:p>
    <w:p w14:paraId="1C118F61" w14:textId="1C682A1B" w:rsidR="006D6B0C" w:rsidRDefault="006D6B0C" w:rsidP="004911B9">
      <w:pPr>
        <w:pStyle w:val="12"/>
        <w:shd w:val="clear" w:color="auto" w:fill="auto"/>
        <w:spacing w:after="0" w:line="240" w:lineRule="auto"/>
        <w:ind w:firstLine="0"/>
        <w:jc w:val="center"/>
        <w:rPr>
          <w:color w:val="000000"/>
          <w:sz w:val="24"/>
          <w:szCs w:val="24"/>
          <w:lang w:val="ru-RU" w:eastAsia="ru-RU" w:bidi="ru-RU"/>
        </w:rPr>
      </w:pPr>
    </w:p>
    <w:p w14:paraId="63240D32" w14:textId="77777777" w:rsidR="006D6B0C" w:rsidRPr="000417CE" w:rsidRDefault="006D6B0C" w:rsidP="004911B9">
      <w:pPr>
        <w:pStyle w:val="12"/>
        <w:shd w:val="clear" w:color="auto" w:fill="auto"/>
        <w:spacing w:after="0" w:line="240" w:lineRule="auto"/>
        <w:ind w:firstLine="0"/>
        <w:jc w:val="center"/>
        <w:rPr>
          <w:color w:val="000000"/>
          <w:sz w:val="24"/>
          <w:szCs w:val="24"/>
          <w:lang w:val="ru-RU" w:eastAsia="ru-RU" w:bidi="ru-RU"/>
        </w:rPr>
      </w:pPr>
    </w:p>
    <w:p w14:paraId="2729F125" w14:textId="77777777" w:rsidR="004911B9" w:rsidRPr="000417CE" w:rsidRDefault="004911B9" w:rsidP="004911B9">
      <w:pPr>
        <w:pStyle w:val="12"/>
        <w:shd w:val="clear" w:color="auto" w:fill="auto"/>
        <w:spacing w:after="0" w:line="240" w:lineRule="auto"/>
        <w:ind w:firstLine="0"/>
        <w:jc w:val="center"/>
        <w:rPr>
          <w:lang w:val="ru-RU"/>
        </w:rPr>
      </w:pPr>
    </w:p>
    <w:p w14:paraId="0F14EED6" w14:textId="77777777" w:rsidR="004911B9" w:rsidRPr="000417CE" w:rsidRDefault="004911B9" w:rsidP="004911B9">
      <w:pPr>
        <w:pStyle w:val="12"/>
        <w:shd w:val="clear" w:color="auto" w:fill="auto"/>
        <w:spacing w:after="0" w:line="396" w:lineRule="auto"/>
        <w:ind w:firstLine="0"/>
        <w:jc w:val="right"/>
        <w:rPr>
          <w:color w:val="000000"/>
          <w:sz w:val="24"/>
          <w:szCs w:val="24"/>
          <w:lang w:val="ru-RU" w:eastAsia="ru-RU" w:bidi="ru-RU"/>
        </w:rPr>
      </w:pPr>
      <w:r w:rsidRPr="000417CE">
        <w:rPr>
          <w:color w:val="000000"/>
          <w:sz w:val="24"/>
          <w:szCs w:val="24"/>
          <w:lang w:val="ru-RU" w:eastAsia="ru-RU" w:bidi="ru-RU"/>
        </w:rPr>
        <w:t xml:space="preserve">Научный руководитель: </w:t>
      </w:r>
    </w:p>
    <w:p w14:paraId="311B4BC7" w14:textId="6AEA2DF7" w:rsidR="004911B9" w:rsidRPr="000417CE" w:rsidRDefault="006D6B0C" w:rsidP="004911B9">
      <w:pPr>
        <w:pStyle w:val="12"/>
        <w:shd w:val="clear" w:color="auto" w:fill="auto"/>
        <w:spacing w:after="0" w:line="396" w:lineRule="auto"/>
        <w:ind w:firstLine="0"/>
        <w:jc w:val="right"/>
        <w:rPr>
          <w:color w:val="000000"/>
          <w:sz w:val="24"/>
          <w:szCs w:val="24"/>
          <w:lang w:val="ru-RU" w:eastAsia="ru-RU" w:bidi="ru-RU"/>
        </w:rPr>
      </w:pPr>
      <w:r w:rsidRPr="000417CE">
        <w:rPr>
          <w:color w:val="000000"/>
          <w:sz w:val="24"/>
          <w:szCs w:val="24"/>
          <w:lang w:val="ru-RU" w:eastAsia="ru-RU" w:bidi="ru-RU"/>
        </w:rPr>
        <w:t>доцент</w:t>
      </w:r>
      <w:r>
        <w:rPr>
          <w:color w:val="000000"/>
          <w:sz w:val="24"/>
          <w:szCs w:val="24"/>
          <w:lang w:val="ru-RU" w:eastAsia="ru-RU" w:bidi="ru-RU"/>
        </w:rPr>
        <w:t xml:space="preserve"> кафедры картографии СПбГУ</w:t>
      </w:r>
      <w:r w:rsidR="002517E6">
        <w:rPr>
          <w:color w:val="000000"/>
          <w:sz w:val="24"/>
          <w:szCs w:val="24"/>
          <w:lang w:val="ru-RU" w:eastAsia="ru-RU" w:bidi="ru-RU"/>
        </w:rPr>
        <w:t xml:space="preserve">, </w:t>
      </w:r>
      <w:proofErr w:type="spellStart"/>
      <w:r w:rsidR="002517E6">
        <w:rPr>
          <w:color w:val="000000"/>
          <w:sz w:val="24"/>
          <w:szCs w:val="24"/>
          <w:lang w:val="ru-RU" w:eastAsia="ru-RU" w:bidi="ru-RU"/>
        </w:rPr>
        <w:t>к.г.н</w:t>
      </w:r>
      <w:proofErr w:type="spellEnd"/>
      <w:r w:rsidR="004911B9" w:rsidRPr="000417CE">
        <w:rPr>
          <w:color w:val="000000"/>
          <w:sz w:val="24"/>
          <w:szCs w:val="24"/>
          <w:lang w:val="ru-RU" w:eastAsia="ru-RU" w:bidi="ru-RU"/>
        </w:rPr>
        <w:t xml:space="preserve"> </w:t>
      </w:r>
    </w:p>
    <w:p w14:paraId="787FCDAD" w14:textId="44DB185A" w:rsidR="004911B9" w:rsidRPr="000417CE" w:rsidRDefault="004911B9" w:rsidP="004911B9">
      <w:pPr>
        <w:pStyle w:val="12"/>
        <w:shd w:val="clear" w:color="auto" w:fill="auto"/>
        <w:spacing w:after="0" w:line="396" w:lineRule="auto"/>
        <w:ind w:firstLine="0"/>
        <w:jc w:val="right"/>
        <w:rPr>
          <w:color w:val="000000"/>
          <w:sz w:val="24"/>
          <w:szCs w:val="24"/>
          <w:lang w:val="ru-RU" w:eastAsia="ru-RU" w:bidi="ru-RU"/>
        </w:rPr>
      </w:pPr>
      <w:r w:rsidRPr="000417CE">
        <w:rPr>
          <w:color w:val="000000"/>
          <w:sz w:val="24"/>
          <w:szCs w:val="24"/>
          <w:lang w:val="ru-RU" w:eastAsia="ru-RU" w:bidi="ru-RU"/>
        </w:rPr>
        <w:t>Сидорина Инесса Евгеньевна</w:t>
      </w:r>
    </w:p>
    <w:p w14:paraId="5A0260A7" w14:textId="77777777" w:rsidR="004911B9" w:rsidRPr="000417CE" w:rsidRDefault="004911B9" w:rsidP="004911B9">
      <w:pPr>
        <w:pStyle w:val="12"/>
        <w:shd w:val="clear" w:color="auto" w:fill="auto"/>
        <w:spacing w:after="0" w:line="396" w:lineRule="auto"/>
        <w:ind w:firstLine="0"/>
        <w:jc w:val="right"/>
        <w:rPr>
          <w:color w:val="000000"/>
          <w:sz w:val="24"/>
          <w:szCs w:val="24"/>
          <w:lang w:val="ru-RU" w:eastAsia="ru-RU" w:bidi="ru-RU"/>
        </w:rPr>
      </w:pPr>
    </w:p>
    <w:p w14:paraId="2842DBC8" w14:textId="77777777" w:rsidR="004911B9" w:rsidRPr="000417CE" w:rsidRDefault="004911B9" w:rsidP="004911B9">
      <w:pPr>
        <w:pStyle w:val="12"/>
        <w:shd w:val="clear" w:color="auto" w:fill="auto"/>
        <w:spacing w:after="0" w:line="396" w:lineRule="auto"/>
        <w:ind w:firstLine="0"/>
        <w:jc w:val="right"/>
        <w:rPr>
          <w:lang w:val="ru-RU"/>
        </w:rPr>
      </w:pPr>
    </w:p>
    <w:p w14:paraId="27F65DD3" w14:textId="77777777" w:rsidR="004911B9" w:rsidRPr="000417CE" w:rsidRDefault="004911B9" w:rsidP="004911B9">
      <w:pPr>
        <w:pStyle w:val="12"/>
        <w:shd w:val="clear" w:color="auto" w:fill="auto"/>
        <w:spacing w:after="0" w:line="396" w:lineRule="auto"/>
        <w:ind w:firstLine="0"/>
        <w:jc w:val="right"/>
        <w:rPr>
          <w:color w:val="000000"/>
          <w:sz w:val="24"/>
          <w:szCs w:val="24"/>
          <w:lang w:val="ru-RU" w:eastAsia="ru-RU" w:bidi="ru-RU"/>
        </w:rPr>
      </w:pPr>
      <w:r w:rsidRPr="000417CE">
        <w:rPr>
          <w:color w:val="000000"/>
          <w:sz w:val="24"/>
          <w:szCs w:val="24"/>
          <w:lang w:val="ru-RU" w:eastAsia="ru-RU" w:bidi="ru-RU"/>
        </w:rPr>
        <w:t xml:space="preserve">Рецензент: </w:t>
      </w:r>
    </w:p>
    <w:p w14:paraId="483A0125" w14:textId="4F86FEAA" w:rsidR="004911B9" w:rsidRPr="000417CE" w:rsidRDefault="006D6B0C" w:rsidP="006D6B0C">
      <w:pPr>
        <w:pStyle w:val="12"/>
        <w:shd w:val="clear" w:color="auto" w:fill="auto"/>
        <w:spacing w:after="0" w:line="396" w:lineRule="auto"/>
        <w:ind w:firstLine="0"/>
        <w:jc w:val="right"/>
        <w:rPr>
          <w:lang w:val="ru-RU"/>
        </w:rPr>
      </w:pPr>
      <w:r w:rsidRPr="000417CE">
        <w:rPr>
          <w:color w:val="000000"/>
          <w:sz w:val="24"/>
          <w:szCs w:val="24"/>
          <w:lang w:val="ru-RU" w:eastAsia="ru-RU" w:bidi="ru-RU"/>
        </w:rPr>
        <w:t>доцент</w:t>
      </w:r>
      <w:r w:rsidR="00CC4ADE" w:rsidRPr="000417CE">
        <w:rPr>
          <w:color w:val="000000"/>
          <w:sz w:val="24"/>
          <w:szCs w:val="24"/>
          <w:lang w:val="ru-RU" w:eastAsia="ru-RU" w:bidi="ru-RU"/>
        </w:rPr>
        <w:t xml:space="preserve"> кафедры экономической географии РГПУ им. Герцена</w:t>
      </w:r>
      <w:r w:rsidR="004911B9" w:rsidRPr="000417CE">
        <w:rPr>
          <w:color w:val="000000"/>
          <w:sz w:val="24"/>
          <w:szCs w:val="24"/>
          <w:lang w:val="ru-RU" w:eastAsia="ru-RU" w:bidi="ru-RU"/>
        </w:rPr>
        <w:t>,</w:t>
      </w:r>
      <w:r w:rsidR="002517E6" w:rsidRPr="002517E6">
        <w:rPr>
          <w:lang w:val="ru-RU"/>
        </w:rPr>
        <w:t xml:space="preserve"> </w:t>
      </w:r>
      <w:proofErr w:type="spellStart"/>
      <w:r w:rsidR="002517E6" w:rsidRPr="002517E6">
        <w:rPr>
          <w:color w:val="000000"/>
          <w:sz w:val="24"/>
          <w:szCs w:val="24"/>
          <w:lang w:val="ru-RU" w:eastAsia="ru-RU" w:bidi="ru-RU"/>
        </w:rPr>
        <w:t>к.г.н</w:t>
      </w:r>
      <w:proofErr w:type="spellEnd"/>
      <w:r w:rsidR="002517E6" w:rsidRPr="002517E6">
        <w:rPr>
          <w:color w:val="000000"/>
          <w:sz w:val="24"/>
          <w:szCs w:val="24"/>
          <w:lang w:val="ru-RU" w:eastAsia="ru-RU" w:bidi="ru-RU"/>
        </w:rPr>
        <w:t>.</w:t>
      </w:r>
      <w:r w:rsidR="00CC4ADE" w:rsidRPr="000417CE">
        <w:rPr>
          <w:color w:val="000000"/>
          <w:sz w:val="24"/>
          <w:szCs w:val="24"/>
          <w:lang w:val="ru-RU" w:eastAsia="ru-RU" w:bidi="ru-RU"/>
        </w:rPr>
        <w:br/>
        <w:t>Полякова Светлана Дмитриевна</w:t>
      </w:r>
    </w:p>
    <w:p w14:paraId="744AC74C" w14:textId="77777777" w:rsidR="004911B9" w:rsidRPr="000417CE" w:rsidRDefault="004911B9" w:rsidP="004911B9">
      <w:pPr>
        <w:pStyle w:val="12"/>
        <w:shd w:val="clear" w:color="auto" w:fill="auto"/>
        <w:spacing w:after="160" w:line="240" w:lineRule="auto"/>
        <w:ind w:firstLine="0"/>
        <w:jc w:val="center"/>
        <w:rPr>
          <w:lang w:val="ru-RU"/>
        </w:rPr>
      </w:pPr>
    </w:p>
    <w:p w14:paraId="73CCAD29" w14:textId="5FCDF3C4" w:rsidR="004911B9" w:rsidRDefault="004911B9" w:rsidP="004911B9">
      <w:pPr>
        <w:pStyle w:val="12"/>
        <w:shd w:val="clear" w:color="auto" w:fill="auto"/>
        <w:spacing w:after="160" w:line="240" w:lineRule="auto"/>
        <w:ind w:firstLine="0"/>
        <w:jc w:val="center"/>
        <w:rPr>
          <w:lang w:val="ru-RU"/>
        </w:rPr>
      </w:pPr>
    </w:p>
    <w:p w14:paraId="7B0D89A1" w14:textId="5165E71D" w:rsidR="006D6B0C" w:rsidRDefault="006D6B0C" w:rsidP="004911B9">
      <w:pPr>
        <w:pStyle w:val="12"/>
        <w:shd w:val="clear" w:color="auto" w:fill="auto"/>
        <w:spacing w:after="160" w:line="240" w:lineRule="auto"/>
        <w:ind w:firstLine="0"/>
        <w:jc w:val="center"/>
        <w:rPr>
          <w:lang w:val="ru-RU"/>
        </w:rPr>
      </w:pPr>
    </w:p>
    <w:p w14:paraId="588DCEC4" w14:textId="77777777" w:rsidR="00CC4ADE" w:rsidRPr="000417CE" w:rsidRDefault="00CC4ADE" w:rsidP="004911B9">
      <w:pPr>
        <w:pStyle w:val="12"/>
        <w:shd w:val="clear" w:color="auto" w:fill="auto"/>
        <w:spacing w:after="160" w:line="240" w:lineRule="auto"/>
        <w:ind w:firstLine="0"/>
        <w:jc w:val="center"/>
        <w:rPr>
          <w:lang w:val="ru-RU"/>
        </w:rPr>
      </w:pPr>
    </w:p>
    <w:p w14:paraId="0E1BF628" w14:textId="77777777" w:rsidR="004911B9" w:rsidRPr="000417CE" w:rsidRDefault="004911B9" w:rsidP="004911B9">
      <w:pPr>
        <w:pStyle w:val="12"/>
        <w:shd w:val="clear" w:color="auto" w:fill="auto"/>
        <w:spacing w:after="160" w:line="240" w:lineRule="auto"/>
        <w:ind w:firstLine="0"/>
        <w:jc w:val="center"/>
        <w:rPr>
          <w:lang w:val="ru-RU"/>
        </w:rPr>
      </w:pPr>
      <w:r w:rsidRPr="000417CE">
        <w:rPr>
          <w:color w:val="000000"/>
          <w:sz w:val="24"/>
          <w:szCs w:val="24"/>
          <w:lang w:val="ru-RU" w:eastAsia="ru-RU" w:bidi="ru-RU"/>
        </w:rPr>
        <w:t>Санкт-Петербург</w:t>
      </w:r>
    </w:p>
    <w:p w14:paraId="0D446268" w14:textId="520C1DA1" w:rsidR="00E7039E" w:rsidRPr="000417CE" w:rsidRDefault="004911B9" w:rsidP="00CC4ADE">
      <w:pPr>
        <w:pStyle w:val="12"/>
        <w:shd w:val="clear" w:color="auto" w:fill="auto"/>
        <w:spacing w:after="300" w:line="240" w:lineRule="auto"/>
        <w:ind w:firstLine="0"/>
        <w:jc w:val="center"/>
        <w:rPr>
          <w:szCs w:val="28"/>
          <w:lang w:val="ru-RU"/>
        </w:rPr>
      </w:pPr>
      <w:r w:rsidRPr="000417CE">
        <w:rPr>
          <w:color w:val="000000"/>
          <w:sz w:val="24"/>
          <w:szCs w:val="24"/>
          <w:lang w:val="ru-RU" w:eastAsia="ru-RU" w:bidi="ru-RU"/>
        </w:rPr>
        <w:t>2022 год</w:t>
      </w:r>
    </w:p>
    <w:sdt>
      <w:sdtPr>
        <w:rPr>
          <w:rFonts w:ascii="Times New Roman" w:eastAsiaTheme="minorHAnsi" w:hAnsi="Times New Roman" w:cstheme="minorBidi"/>
          <w:color w:val="auto"/>
          <w:sz w:val="24"/>
          <w:szCs w:val="22"/>
        </w:rPr>
        <w:id w:val="611330610"/>
        <w:docPartObj>
          <w:docPartGallery w:val="Table of Contents"/>
          <w:docPartUnique/>
        </w:docPartObj>
      </w:sdtPr>
      <w:sdtEndPr>
        <w:rPr>
          <w:noProof/>
        </w:rPr>
      </w:sdtEndPr>
      <w:sdtContent>
        <w:p w14:paraId="28FF4360" w14:textId="37067025" w:rsidR="008C6614" w:rsidRPr="000417CE" w:rsidRDefault="008C6614" w:rsidP="008C6614">
          <w:pPr>
            <w:pStyle w:val="ab"/>
            <w:jc w:val="center"/>
            <w:rPr>
              <w:rFonts w:ascii="Times New Roman" w:hAnsi="Times New Roman" w:cs="Times New Roman"/>
              <w:b/>
              <w:bCs/>
              <w:color w:val="auto"/>
              <w:lang w:val="ru-RU"/>
            </w:rPr>
          </w:pPr>
          <w:r w:rsidRPr="000417CE">
            <w:rPr>
              <w:rFonts w:ascii="Times New Roman" w:hAnsi="Times New Roman" w:cs="Times New Roman"/>
              <w:b/>
              <w:bCs/>
              <w:color w:val="auto"/>
              <w:lang w:val="ru-RU"/>
            </w:rPr>
            <w:t>Содержание</w:t>
          </w:r>
        </w:p>
        <w:p w14:paraId="53DA93E1" w14:textId="00722270" w:rsidR="00AD3050" w:rsidRDefault="008C6614">
          <w:pPr>
            <w:pStyle w:val="11"/>
            <w:rPr>
              <w:rFonts w:asciiTheme="minorHAnsi" w:eastAsiaTheme="minorEastAsia" w:hAnsiTheme="minorHAnsi"/>
              <w:noProof/>
              <w:sz w:val="22"/>
              <w:lang w:val="ru-RU" w:eastAsia="ru-RU"/>
            </w:rPr>
          </w:pPr>
          <w:r w:rsidRPr="000417CE">
            <w:rPr>
              <w:szCs w:val="28"/>
            </w:rPr>
            <w:fldChar w:fldCharType="begin"/>
          </w:r>
          <w:r w:rsidRPr="000417CE">
            <w:rPr>
              <w:szCs w:val="28"/>
            </w:rPr>
            <w:instrText xml:space="preserve"> TOC \o "1-3" \h \z \u </w:instrText>
          </w:r>
          <w:r w:rsidRPr="000417CE">
            <w:rPr>
              <w:szCs w:val="28"/>
            </w:rPr>
            <w:fldChar w:fldCharType="separate"/>
          </w:r>
          <w:hyperlink w:anchor="_Toc105275533" w:history="1">
            <w:r w:rsidR="00AD3050" w:rsidRPr="00A02D93">
              <w:rPr>
                <w:rStyle w:val="a9"/>
                <w:noProof/>
                <w:lang w:val="ru-RU"/>
              </w:rPr>
              <w:t>Введение</w:t>
            </w:r>
            <w:r w:rsidR="00AD3050">
              <w:rPr>
                <w:noProof/>
                <w:webHidden/>
              </w:rPr>
              <w:tab/>
            </w:r>
            <w:r w:rsidR="00AD3050">
              <w:rPr>
                <w:noProof/>
                <w:webHidden/>
              </w:rPr>
              <w:fldChar w:fldCharType="begin"/>
            </w:r>
            <w:r w:rsidR="00AD3050">
              <w:rPr>
                <w:noProof/>
                <w:webHidden/>
              </w:rPr>
              <w:instrText xml:space="preserve"> PAGEREF _Toc105275533 \h </w:instrText>
            </w:r>
            <w:r w:rsidR="00AD3050">
              <w:rPr>
                <w:noProof/>
                <w:webHidden/>
              </w:rPr>
            </w:r>
            <w:r w:rsidR="00AD3050">
              <w:rPr>
                <w:noProof/>
                <w:webHidden/>
              </w:rPr>
              <w:fldChar w:fldCharType="separate"/>
            </w:r>
            <w:r w:rsidR="00AD3050">
              <w:rPr>
                <w:noProof/>
                <w:webHidden/>
              </w:rPr>
              <w:t>4</w:t>
            </w:r>
            <w:r w:rsidR="00AD3050">
              <w:rPr>
                <w:noProof/>
                <w:webHidden/>
              </w:rPr>
              <w:fldChar w:fldCharType="end"/>
            </w:r>
          </w:hyperlink>
        </w:p>
        <w:p w14:paraId="0367FB81" w14:textId="283859C1" w:rsidR="00AD3050" w:rsidRDefault="00F0333B">
          <w:pPr>
            <w:pStyle w:val="11"/>
            <w:rPr>
              <w:rFonts w:asciiTheme="minorHAnsi" w:eastAsiaTheme="minorEastAsia" w:hAnsiTheme="minorHAnsi"/>
              <w:noProof/>
              <w:sz w:val="22"/>
              <w:lang w:val="ru-RU" w:eastAsia="ru-RU"/>
            </w:rPr>
          </w:pPr>
          <w:hyperlink w:anchor="_Toc105275534" w:history="1">
            <w:r w:rsidR="00AD3050" w:rsidRPr="00A02D93">
              <w:rPr>
                <w:rStyle w:val="a9"/>
                <w:rFonts w:cs="Times New Roman"/>
                <w:noProof/>
                <w:lang w:val="ru-RU"/>
              </w:rPr>
              <w:t>Глава 1. Восприятие геоизображений</w:t>
            </w:r>
            <w:r w:rsidR="00AD3050">
              <w:rPr>
                <w:noProof/>
                <w:webHidden/>
              </w:rPr>
              <w:tab/>
            </w:r>
            <w:r w:rsidR="00AD3050">
              <w:rPr>
                <w:noProof/>
                <w:webHidden/>
              </w:rPr>
              <w:fldChar w:fldCharType="begin"/>
            </w:r>
            <w:r w:rsidR="00AD3050">
              <w:rPr>
                <w:noProof/>
                <w:webHidden/>
              </w:rPr>
              <w:instrText xml:space="preserve"> PAGEREF _Toc105275534 \h </w:instrText>
            </w:r>
            <w:r w:rsidR="00AD3050">
              <w:rPr>
                <w:noProof/>
                <w:webHidden/>
              </w:rPr>
            </w:r>
            <w:r w:rsidR="00AD3050">
              <w:rPr>
                <w:noProof/>
                <w:webHidden/>
              </w:rPr>
              <w:fldChar w:fldCharType="separate"/>
            </w:r>
            <w:r w:rsidR="00AD3050">
              <w:rPr>
                <w:noProof/>
                <w:webHidden/>
              </w:rPr>
              <w:t>6</w:t>
            </w:r>
            <w:r w:rsidR="00AD3050">
              <w:rPr>
                <w:noProof/>
                <w:webHidden/>
              </w:rPr>
              <w:fldChar w:fldCharType="end"/>
            </w:r>
          </w:hyperlink>
        </w:p>
        <w:p w14:paraId="47283265" w14:textId="7E805F7B" w:rsidR="00AD3050" w:rsidRDefault="00F0333B">
          <w:pPr>
            <w:pStyle w:val="21"/>
            <w:rPr>
              <w:rFonts w:asciiTheme="minorHAnsi" w:eastAsiaTheme="minorEastAsia" w:hAnsiTheme="minorHAnsi"/>
              <w:noProof/>
              <w:sz w:val="22"/>
              <w:lang w:val="ru-RU" w:eastAsia="ru-RU"/>
            </w:rPr>
          </w:pPr>
          <w:hyperlink w:anchor="_Toc105275535" w:history="1">
            <w:r w:rsidR="00AD3050" w:rsidRPr="00A02D93">
              <w:rPr>
                <w:rStyle w:val="a9"/>
                <w:rFonts w:cs="Times New Roman"/>
                <w:noProof/>
              </w:rPr>
              <w:t>1.1. Понятие восприятия</w:t>
            </w:r>
            <w:r w:rsidR="00AD3050">
              <w:rPr>
                <w:noProof/>
                <w:webHidden/>
              </w:rPr>
              <w:tab/>
            </w:r>
            <w:r w:rsidR="00AD3050">
              <w:rPr>
                <w:noProof/>
                <w:webHidden/>
              </w:rPr>
              <w:fldChar w:fldCharType="begin"/>
            </w:r>
            <w:r w:rsidR="00AD3050">
              <w:rPr>
                <w:noProof/>
                <w:webHidden/>
              </w:rPr>
              <w:instrText xml:space="preserve"> PAGEREF _Toc105275535 \h </w:instrText>
            </w:r>
            <w:r w:rsidR="00AD3050">
              <w:rPr>
                <w:noProof/>
                <w:webHidden/>
              </w:rPr>
            </w:r>
            <w:r w:rsidR="00AD3050">
              <w:rPr>
                <w:noProof/>
                <w:webHidden/>
              </w:rPr>
              <w:fldChar w:fldCharType="separate"/>
            </w:r>
            <w:r w:rsidR="00AD3050">
              <w:rPr>
                <w:noProof/>
                <w:webHidden/>
              </w:rPr>
              <w:t>6</w:t>
            </w:r>
            <w:r w:rsidR="00AD3050">
              <w:rPr>
                <w:noProof/>
                <w:webHidden/>
              </w:rPr>
              <w:fldChar w:fldCharType="end"/>
            </w:r>
          </w:hyperlink>
        </w:p>
        <w:p w14:paraId="6C221ECF" w14:textId="5D6F4558" w:rsidR="00AD3050" w:rsidRDefault="00F0333B">
          <w:pPr>
            <w:pStyle w:val="21"/>
            <w:rPr>
              <w:rFonts w:asciiTheme="minorHAnsi" w:eastAsiaTheme="minorEastAsia" w:hAnsiTheme="minorHAnsi"/>
              <w:noProof/>
              <w:sz w:val="22"/>
              <w:lang w:val="ru-RU" w:eastAsia="ru-RU"/>
            </w:rPr>
          </w:pPr>
          <w:hyperlink w:anchor="_Toc105275536" w:history="1">
            <w:r w:rsidR="00AD3050" w:rsidRPr="00A02D93">
              <w:rPr>
                <w:rStyle w:val="a9"/>
                <w:rFonts w:cs="Times New Roman"/>
                <w:noProof/>
              </w:rPr>
              <w:t>1.2. Особенности восприятия у различных групп населения</w:t>
            </w:r>
            <w:r w:rsidR="00AD3050">
              <w:rPr>
                <w:noProof/>
                <w:webHidden/>
              </w:rPr>
              <w:tab/>
            </w:r>
            <w:r w:rsidR="00AD3050">
              <w:rPr>
                <w:noProof/>
                <w:webHidden/>
              </w:rPr>
              <w:fldChar w:fldCharType="begin"/>
            </w:r>
            <w:r w:rsidR="00AD3050">
              <w:rPr>
                <w:noProof/>
                <w:webHidden/>
              </w:rPr>
              <w:instrText xml:space="preserve"> PAGEREF _Toc105275536 \h </w:instrText>
            </w:r>
            <w:r w:rsidR="00AD3050">
              <w:rPr>
                <w:noProof/>
                <w:webHidden/>
              </w:rPr>
            </w:r>
            <w:r w:rsidR="00AD3050">
              <w:rPr>
                <w:noProof/>
                <w:webHidden/>
              </w:rPr>
              <w:fldChar w:fldCharType="separate"/>
            </w:r>
            <w:r w:rsidR="00AD3050">
              <w:rPr>
                <w:noProof/>
                <w:webHidden/>
              </w:rPr>
              <w:t>7</w:t>
            </w:r>
            <w:r w:rsidR="00AD3050">
              <w:rPr>
                <w:noProof/>
                <w:webHidden/>
              </w:rPr>
              <w:fldChar w:fldCharType="end"/>
            </w:r>
          </w:hyperlink>
        </w:p>
        <w:p w14:paraId="7404EE65" w14:textId="1D4498D7" w:rsidR="00AD3050" w:rsidRDefault="00F0333B">
          <w:pPr>
            <w:pStyle w:val="21"/>
            <w:rPr>
              <w:rFonts w:asciiTheme="minorHAnsi" w:eastAsiaTheme="minorEastAsia" w:hAnsiTheme="minorHAnsi"/>
              <w:noProof/>
              <w:sz w:val="22"/>
              <w:lang w:val="ru-RU" w:eastAsia="ru-RU"/>
            </w:rPr>
          </w:pPr>
          <w:hyperlink w:anchor="_Toc105275537" w:history="1">
            <w:r w:rsidR="00AD3050" w:rsidRPr="00A02D93">
              <w:rPr>
                <w:rStyle w:val="a9"/>
                <w:rFonts w:cs="Times New Roman"/>
                <w:noProof/>
              </w:rPr>
              <w:t>1.3. Особенности детского восприятия</w:t>
            </w:r>
            <w:r w:rsidR="00AD3050">
              <w:rPr>
                <w:noProof/>
                <w:webHidden/>
              </w:rPr>
              <w:tab/>
            </w:r>
            <w:r w:rsidR="00AD3050">
              <w:rPr>
                <w:noProof/>
                <w:webHidden/>
              </w:rPr>
              <w:fldChar w:fldCharType="begin"/>
            </w:r>
            <w:r w:rsidR="00AD3050">
              <w:rPr>
                <w:noProof/>
                <w:webHidden/>
              </w:rPr>
              <w:instrText xml:space="preserve"> PAGEREF _Toc105275537 \h </w:instrText>
            </w:r>
            <w:r w:rsidR="00AD3050">
              <w:rPr>
                <w:noProof/>
                <w:webHidden/>
              </w:rPr>
            </w:r>
            <w:r w:rsidR="00AD3050">
              <w:rPr>
                <w:noProof/>
                <w:webHidden/>
              </w:rPr>
              <w:fldChar w:fldCharType="separate"/>
            </w:r>
            <w:r w:rsidR="00AD3050">
              <w:rPr>
                <w:noProof/>
                <w:webHidden/>
              </w:rPr>
              <w:t>10</w:t>
            </w:r>
            <w:r w:rsidR="00AD3050">
              <w:rPr>
                <w:noProof/>
                <w:webHidden/>
              </w:rPr>
              <w:fldChar w:fldCharType="end"/>
            </w:r>
          </w:hyperlink>
        </w:p>
        <w:p w14:paraId="7C3A9AFD" w14:textId="5FD663F8" w:rsidR="00AD3050" w:rsidRDefault="00F0333B">
          <w:pPr>
            <w:pStyle w:val="21"/>
            <w:rPr>
              <w:rFonts w:asciiTheme="minorHAnsi" w:eastAsiaTheme="minorEastAsia" w:hAnsiTheme="minorHAnsi"/>
              <w:noProof/>
              <w:sz w:val="22"/>
              <w:lang w:val="ru-RU" w:eastAsia="ru-RU"/>
            </w:rPr>
          </w:pPr>
          <w:hyperlink w:anchor="_Toc105275538" w:history="1">
            <w:r w:rsidR="00AD3050" w:rsidRPr="00A02D93">
              <w:rPr>
                <w:rStyle w:val="a9"/>
                <w:noProof/>
              </w:rPr>
              <w:t>1.4. Особенности восприятия геоизображений</w:t>
            </w:r>
            <w:r w:rsidR="00AD3050">
              <w:rPr>
                <w:noProof/>
                <w:webHidden/>
              </w:rPr>
              <w:tab/>
            </w:r>
            <w:r w:rsidR="00AD3050">
              <w:rPr>
                <w:noProof/>
                <w:webHidden/>
              </w:rPr>
              <w:fldChar w:fldCharType="begin"/>
            </w:r>
            <w:r w:rsidR="00AD3050">
              <w:rPr>
                <w:noProof/>
                <w:webHidden/>
              </w:rPr>
              <w:instrText xml:space="preserve"> PAGEREF _Toc105275538 \h </w:instrText>
            </w:r>
            <w:r w:rsidR="00AD3050">
              <w:rPr>
                <w:noProof/>
                <w:webHidden/>
              </w:rPr>
            </w:r>
            <w:r w:rsidR="00AD3050">
              <w:rPr>
                <w:noProof/>
                <w:webHidden/>
              </w:rPr>
              <w:fldChar w:fldCharType="separate"/>
            </w:r>
            <w:r w:rsidR="00AD3050">
              <w:rPr>
                <w:noProof/>
                <w:webHidden/>
              </w:rPr>
              <w:t>11</w:t>
            </w:r>
            <w:r w:rsidR="00AD3050">
              <w:rPr>
                <w:noProof/>
                <w:webHidden/>
              </w:rPr>
              <w:fldChar w:fldCharType="end"/>
            </w:r>
          </w:hyperlink>
        </w:p>
        <w:p w14:paraId="6F58D751" w14:textId="00F3E725" w:rsidR="00AD3050" w:rsidRDefault="00F0333B">
          <w:pPr>
            <w:pStyle w:val="11"/>
            <w:rPr>
              <w:rFonts w:asciiTheme="minorHAnsi" w:eastAsiaTheme="minorEastAsia" w:hAnsiTheme="minorHAnsi"/>
              <w:noProof/>
              <w:sz w:val="22"/>
              <w:lang w:val="ru-RU" w:eastAsia="ru-RU"/>
            </w:rPr>
          </w:pPr>
          <w:hyperlink w:anchor="_Toc105275539" w:history="1">
            <w:r w:rsidR="00AD3050" w:rsidRPr="00A02D93">
              <w:rPr>
                <w:rStyle w:val="a9"/>
                <w:rFonts w:cs="Times New Roman"/>
                <w:noProof/>
                <w:lang w:val="ru-RU"/>
              </w:rPr>
              <w:t>Глава 2. Применение пользовательского опыта при создании электронных геоизображений</w:t>
            </w:r>
            <w:r w:rsidR="00AD3050">
              <w:rPr>
                <w:noProof/>
                <w:webHidden/>
              </w:rPr>
              <w:tab/>
            </w:r>
            <w:r w:rsidR="00AD3050">
              <w:rPr>
                <w:noProof/>
                <w:webHidden/>
              </w:rPr>
              <w:fldChar w:fldCharType="begin"/>
            </w:r>
            <w:r w:rsidR="00AD3050">
              <w:rPr>
                <w:noProof/>
                <w:webHidden/>
              </w:rPr>
              <w:instrText xml:space="preserve"> PAGEREF _Toc105275539 \h </w:instrText>
            </w:r>
            <w:r w:rsidR="00AD3050">
              <w:rPr>
                <w:noProof/>
                <w:webHidden/>
              </w:rPr>
            </w:r>
            <w:r w:rsidR="00AD3050">
              <w:rPr>
                <w:noProof/>
                <w:webHidden/>
              </w:rPr>
              <w:fldChar w:fldCharType="separate"/>
            </w:r>
            <w:r w:rsidR="00AD3050">
              <w:rPr>
                <w:noProof/>
                <w:webHidden/>
              </w:rPr>
              <w:t>14</w:t>
            </w:r>
            <w:r w:rsidR="00AD3050">
              <w:rPr>
                <w:noProof/>
                <w:webHidden/>
              </w:rPr>
              <w:fldChar w:fldCharType="end"/>
            </w:r>
          </w:hyperlink>
        </w:p>
        <w:p w14:paraId="3E491E8F" w14:textId="7640E1CE" w:rsidR="00AD3050" w:rsidRDefault="00F0333B">
          <w:pPr>
            <w:pStyle w:val="21"/>
            <w:rPr>
              <w:rFonts w:asciiTheme="minorHAnsi" w:eastAsiaTheme="minorEastAsia" w:hAnsiTheme="minorHAnsi"/>
              <w:noProof/>
              <w:sz w:val="22"/>
              <w:lang w:val="ru-RU" w:eastAsia="ru-RU"/>
            </w:rPr>
          </w:pPr>
          <w:hyperlink w:anchor="_Toc105275540" w:history="1">
            <w:r w:rsidR="00AD3050" w:rsidRPr="00A02D93">
              <w:rPr>
                <w:rStyle w:val="a9"/>
                <w:rFonts w:cs="Times New Roman"/>
                <w:noProof/>
              </w:rPr>
              <w:t>2.1. Электронные атласы. Детские электронные атласы.</w:t>
            </w:r>
            <w:r w:rsidR="00AD3050">
              <w:rPr>
                <w:noProof/>
                <w:webHidden/>
              </w:rPr>
              <w:tab/>
            </w:r>
            <w:r w:rsidR="00AD3050">
              <w:rPr>
                <w:noProof/>
                <w:webHidden/>
              </w:rPr>
              <w:fldChar w:fldCharType="begin"/>
            </w:r>
            <w:r w:rsidR="00AD3050">
              <w:rPr>
                <w:noProof/>
                <w:webHidden/>
              </w:rPr>
              <w:instrText xml:space="preserve"> PAGEREF _Toc105275540 \h </w:instrText>
            </w:r>
            <w:r w:rsidR="00AD3050">
              <w:rPr>
                <w:noProof/>
                <w:webHidden/>
              </w:rPr>
            </w:r>
            <w:r w:rsidR="00AD3050">
              <w:rPr>
                <w:noProof/>
                <w:webHidden/>
              </w:rPr>
              <w:fldChar w:fldCharType="separate"/>
            </w:r>
            <w:r w:rsidR="00AD3050">
              <w:rPr>
                <w:noProof/>
                <w:webHidden/>
              </w:rPr>
              <w:t>14</w:t>
            </w:r>
            <w:r w:rsidR="00AD3050">
              <w:rPr>
                <w:noProof/>
                <w:webHidden/>
              </w:rPr>
              <w:fldChar w:fldCharType="end"/>
            </w:r>
          </w:hyperlink>
        </w:p>
        <w:p w14:paraId="16262F97" w14:textId="0A8C2C3B" w:rsidR="00AD3050" w:rsidRDefault="00F0333B">
          <w:pPr>
            <w:pStyle w:val="21"/>
            <w:rPr>
              <w:rFonts w:asciiTheme="minorHAnsi" w:eastAsiaTheme="minorEastAsia" w:hAnsiTheme="minorHAnsi"/>
              <w:noProof/>
              <w:sz w:val="22"/>
              <w:lang w:val="ru-RU" w:eastAsia="ru-RU"/>
            </w:rPr>
          </w:pPr>
          <w:hyperlink w:anchor="_Toc105275541" w:history="1">
            <w:r w:rsidR="00AD3050" w:rsidRPr="00A02D93">
              <w:rPr>
                <w:rStyle w:val="a9"/>
                <w:rFonts w:cs="Times New Roman"/>
                <w:noProof/>
              </w:rPr>
              <w:t>2.2. Понятие UX/UI дизайна</w:t>
            </w:r>
            <w:r w:rsidR="00AD3050">
              <w:rPr>
                <w:noProof/>
                <w:webHidden/>
              </w:rPr>
              <w:tab/>
            </w:r>
            <w:r w:rsidR="00AD3050">
              <w:rPr>
                <w:noProof/>
                <w:webHidden/>
              </w:rPr>
              <w:fldChar w:fldCharType="begin"/>
            </w:r>
            <w:r w:rsidR="00AD3050">
              <w:rPr>
                <w:noProof/>
                <w:webHidden/>
              </w:rPr>
              <w:instrText xml:space="preserve"> PAGEREF _Toc105275541 \h </w:instrText>
            </w:r>
            <w:r w:rsidR="00AD3050">
              <w:rPr>
                <w:noProof/>
                <w:webHidden/>
              </w:rPr>
            </w:r>
            <w:r w:rsidR="00AD3050">
              <w:rPr>
                <w:noProof/>
                <w:webHidden/>
              </w:rPr>
              <w:fldChar w:fldCharType="separate"/>
            </w:r>
            <w:r w:rsidR="00AD3050">
              <w:rPr>
                <w:noProof/>
                <w:webHidden/>
              </w:rPr>
              <w:t>15</w:t>
            </w:r>
            <w:r w:rsidR="00AD3050">
              <w:rPr>
                <w:noProof/>
                <w:webHidden/>
              </w:rPr>
              <w:fldChar w:fldCharType="end"/>
            </w:r>
          </w:hyperlink>
        </w:p>
        <w:p w14:paraId="51FC6CF3" w14:textId="6A1B0CB9" w:rsidR="00AD3050" w:rsidRDefault="00F0333B">
          <w:pPr>
            <w:pStyle w:val="21"/>
            <w:rPr>
              <w:rFonts w:asciiTheme="minorHAnsi" w:eastAsiaTheme="minorEastAsia" w:hAnsiTheme="minorHAnsi"/>
              <w:noProof/>
              <w:sz w:val="22"/>
              <w:lang w:val="ru-RU" w:eastAsia="ru-RU"/>
            </w:rPr>
          </w:pPr>
          <w:hyperlink w:anchor="_Toc105275542" w:history="1">
            <w:r w:rsidR="00AD3050" w:rsidRPr="00A02D93">
              <w:rPr>
                <w:rStyle w:val="a9"/>
                <w:rFonts w:cs="Times New Roman"/>
                <w:noProof/>
              </w:rPr>
              <w:t>2.3. Принципы проектирования интерфейсов</w:t>
            </w:r>
            <w:r w:rsidR="00AD3050">
              <w:rPr>
                <w:noProof/>
                <w:webHidden/>
              </w:rPr>
              <w:tab/>
            </w:r>
            <w:r w:rsidR="00AD3050">
              <w:rPr>
                <w:noProof/>
                <w:webHidden/>
              </w:rPr>
              <w:fldChar w:fldCharType="begin"/>
            </w:r>
            <w:r w:rsidR="00AD3050">
              <w:rPr>
                <w:noProof/>
                <w:webHidden/>
              </w:rPr>
              <w:instrText xml:space="preserve"> PAGEREF _Toc105275542 \h </w:instrText>
            </w:r>
            <w:r w:rsidR="00AD3050">
              <w:rPr>
                <w:noProof/>
                <w:webHidden/>
              </w:rPr>
            </w:r>
            <w:r w:rsidR="00AD3050">
              <w:rPr>
                <w:noProof/>
                <w:webHidden/>
              </w:rPr>
              <w:fldChar w:fldCharType="separate"/>
            </w:r>
            <w:r w:rsidR="00AD3050">
              <w:rPr>
                <w:noProof/>
                <w:webHidden/>
              </w:rPr>
              <w:t>16</w:t>
            </w:r>
            <w:r w:rsidR="00AD3050">
              <w:rPr>
                <w:noProof/>
                <w:webHidden/>
              </w:rPr>
              <w:fldChar w:fldCharType="end"/>
            </w:r>
          </w:hyperlink>
        </w:p>
        <w:p w14:paraId="5BEC8FDA" w14:textId="2A224C24" w:rsidR="00AD3050" w:rsidRDefault="00F0333B">
          <w:pPr>
            <w:pStyle w:val="21"/>
            <w:rPr>
              <w:rFonts w:asciiTheme="minorHAnsi" w:eastAsiaTheme="minorEastAsia" w:hAnsiTheme="minorHAnsi"/>
              <w:noProof/>
              <w:sz w:val="22"/>
              <w:lang w:val="ru-RU" w:eastAsia="ru-RU"/>
            </w:rPr>
          </w:pPr>
          <w:hyperlink w:anchor="_Toc105275543" w:history="1">
            <w:r w:rsidR="00AD3050" w:rsidRPr="00A02D93">
              <w:rPr>
                <w:rStyle w:val="a9"/>
                <w:rFonts w:cs="Times New Roman"/>
                <w:noProof/>
              </w:rPr>
              <w:t>2.4. Дизайн-подход к созданию электронного детского атласа</w:t>
            </w:r>
            <w:r w:rsidR="00AD3050">
              <w:rPr>
                <w:noProof/>
                <w:webHidden/>
              </w:rPr>
              <w:tab/>
            </w:r>
            <w:r w:rsidR="00AD3050">
              <w:rPr>
                <w:noProof/>
                <w:webHidden/>
              </w:rPr>
              <w:fldChar w:fldCharType="begin"/>
            </w:r>
            <w:r w:rsidR="00AD3050">
              <w:rPr>
                <w:noProof/>
                <w:webHidden/>
              </w:rPr>
              <w:instrText xml:space="preserve"> PAGEREF _Toc105275543 \h </w:instrText>
            </w:r>
            <w:r w:rsidR="00AD3050">
              <w:rPr>
                <w:noProof/>
                <w:webHidden/>
              </w:rPr>
            </w:r>
            <w:r w:rsidR="00AD3050">
              <w:rPr>
                <w:noProof/>
                <w:webHidden/>
              </w:rPr>
              <w:fldChar w:fldCharType="separate"/>
            </w:r>
            <w:r w:rsidR="00AD3050">
              <w:rPr>
                <w:noProof/>
                <w:webHidden/>
              </w:rPr>
              <w:t>18</w:t>
            </w:r>
            <w:r w:rsidR="00AD3050">
              <w:rPr>
                <w:noProof/>
                <w:webHidden/>
              </w:rPr>
              <w:fldChar w:fldCharType="end"/>
            </w:r>
          </w:hyperlink>
        </w:p>
        <w:p w14:paraId="1D57756A" w14:textId="5F90FAD5" w:rsidR="00AD3050" w:rsidRDefault="00F0333B">
          <w:pPr>
            <w:pStyle w:val="21"/>
            <w:rPr>
              <w:rFonts w:asciiTheme="minorHAnsi" w:eastAsiaTheme="minorEastAsia" w:hAnsiTheme="minorHAnsi"/>
              <w:noProof/>
              <w:sz w:val="22"/>
              <w:lang w:val="ru-RU" w:eastAsia="ru-RU"/>
            </w:rPr>
          </w:pPr>
          <w:hyperlink w:anchor="_Toc105275544" w:history="1">
            <w:r w:rsidR="00AD3050" w:rsidRPr="00A02D93">
              <w:rPr>
                <w:rStyle w:val="a9"/>
                <w:rFonts w:cs="Times New Roman"/>
                <w:noProof/>
              </w:rPr>
              <w:t>2.5. Обзор ПО Figma</w:t>
            </w:r>
            <w:r w:rsidR="00AD3050">
              <w:rPr>
                <w:noProof/>
                <w:webHidden/>
              </w:rPr>
              <w:tab/>
            </w:r>
            <w:r w:rsidR="00AD3050">
              <w:rPr>
                <w:noProof/>
                <w:webHidden/>
              </w:rPr>
              <w:fldChar w:fldCharType="begin"/>
            </w:r>
            <w:r w:rsidR="00AD3050">
              <w:rPr>
                <w:noProof/>
                <w:webHidden/>
              </w:rPr>
              <w:instrText xml:space="preserve"> PAGEREF _Toc105275544 \h </w:instrText>
            </w:r>
            <w:r w:rsidR="00AD3050">
              <w:rPr>
                <w:noProof/>
                <w:webHidden/>
              </w:rPr>
            </w:r>
            <w:r w:rsidR="00AD3050">
              <w:rPr>
                <w:noProof/>
                <w:webHidden/>
              </w:rPr>
              <w:fldChar w:fldCharType="separate"/>
            </w:r>
            <w:r w:rsidR="00AD3050">
              <w:rPr>
                <w:noProof/>
                <w:webHidden/>
              </w:rPr>
              <w:t>20</w:t>
            </w:r>
            <w:r w:rsidR="00AD3050">
              <w:rPr>
                <w:noProof/>
                <w:webHidden/>
              </w:rPr>
              <w:fldChar w:fldCharType="end"/>
            </w:r>
          </w:hyperlink>
        </w:p>
        <w:p w14:paraId="3F402778" w14:textId="48FCD583" w:rsidR="00AD3050" w:rsidRDefault="00F0333B">
          <w:pPr>
            <w:pStyle w:val="11"/>
            <w:rPr>
              <w:rFonts w:asciiTheme="minorHAnsi" w:eastAsiaTheme="minorEastAsia" w:hAnsiTheme="minorHAnsi"/>
              <w:noProof/>
              <w:sz w:val="22"/>
              <w:lang w:val="ru-RU" w:eastAsia="ru-RU"/>
            </w:rPr>
          </w:pPr>
          <w:hyperlink w:anchor="_Toc105275545" w:history="1">
            <w:r w:rsidR="00AD3050" w:rsidRPr="00A02D93">
              <w:rPr>
                <w:rStyle w:val="a9"/>
                <w:rFonts w:cs="Times New Roman"/>
                <w:noProof/>
                <w:lang w:val="ru-RU"/>
              </w:rPr>
              <w:t>Глава 3. Создание электронного детского атласа Ленинградской области</w:t>
            </w:r>
            <w:r w:rsidR="00AD3050">
              <w:rPr>
                <w:noProof/>
                <w:webHidden/>
              </w:rPr>
              <w:tab/>
            </w:r>
            <w:r w:rsidR="00AD3050">
              <w:rPr>
                <w:noProof/>
                <w:webHidden/>
              </w:rPr>
              <w:fldChar w:fldCharType="begin"/>
            </w:r>
            <w:r w:rsidR="00AD3050">
              <w:rPr>
                <w:noProof/>
                <w:webHidden/>
              </w:rPr>
              <w:instrText xml:space="preserve"> PAGEREF _Toc105275545 \h </w:instrText>
            </w:r>
            <w:r w:rsidR="00AD3050">
              <w:rPr>
                <w:noProof/>
                <w:webHidden/>
              </w:rPr>
            </w:r>
            <w:r w:rsidR="00AD3050">
              <w:rPr>
                <w:noProof/>
                <w:webHidden/>
              </w:rPr>
              <w:fldChar w:fldCharType="separate"/>
            </w:r>
            <w:r w:rsidR="00AD3050">
              <w:rPr>
                <w:noProof/>
                <w:webHidden/>
              </w:rPr>
              <w:t>22</w:t>
            </w:r>
            <w:r w:rsidR="00AD3050">
              <w:rPr>
                <w:noProof/>
                <w:webHidden/>
              </w:rPr>
              <w:fldChar w:fldCharType="end"/>
            </w:r>
          </w:hyperlink>
        </w:p>
        <w:p w14:paraId="1B36F6C5" w14:textId="6583A369" w:rsidR="00AD3050" w:rsidRDefault="00F0333B">
          <w:pPr>
            <w:pStyle w:val="21"/>
            <w:rPr>
              <w:rFonts w:asciiTheme="minorHAnsi" w:eastAsiaTheme="minorEastAsia" w:hAnsiTheme="minorHAnsi"/>
              <w:noProof/>
              <w:sz w:val="22"/>
              <w:lang w:val="ru-RU" w:eastAsia="ru-RU"/>
            </w:rPr>
          </w:pPr>
          <w:hyperlink w:anchor="_Toc105275546" w:history="1">
            <w:r w:rsidR="00AD3050" w:rsidRPr="00A02D93">
              <w:rPr>
                <w:rStyle w:val="a9"/>
                <w:noProof/>
              </w:rPr>
              <w:t>3.1. Сведения о картографируемой территории</w:t>
            </w:r>
            <w:r w:rsidR="00AD3050">
              <w:rPr>
                <w:noProof/>
                <w:webHidden/>
              </w:rPr>
              <w:tab/>
            </w:r>
            <w:r w:rsidR="00AD3050">
              <w:rPr>
                <w:noProof/>
                <w:webHidden/>
              </w:rPr>
              <w:fldChar w:fldCharType="begin"/>
            </w:r>
            <w:r w:rsidR="00AD3050">
              <w:rPr>
                <w:noProof/>
                <w:webHidden/>
              </w:rPr>
              <w:instrText xml:space="preserve"> PAGEREF _Toc105275546 \h </w:instrText>
            </w:r>
            <w:r w:rsidR="00AD3050">
              <w:rPr>
                <w:noProof/>
                <w:webHidden/>
              </w:rPr>
            </w:r>
            <w:r w:rsidR="00AD3050">
              <w:rPr>
                <w:noProof/>
                <w:webHidden/>
              </w:rPr>
              <w:fldChar w:fldCharType="separate"/>
            </w:r>
            <w:r w:rsidR="00AD3050">
              <w:rPr>
                <w:noProof/>
                <w:webHidden/>
              </w:rPr>
              <w:t>22</w:t>
            </w:r>
            <w:r w:rsidR="00AD3050">
              <w:rPr>
                <w:noProof/>
                <w:webHidden/>
              </w:rPr>
              <w:fldChar w:fldCharType="end"/>
            </w:r>
          </w:hyperlink>
        </w:p>
        <w:p w14:paraId="26A5A4AE" w14:textId="258C52F6" w:rsidR="00AD3050" w:rsidRDefault="00F0333B">
          <w:pPr>
            <w:pStyle w:val="21"/>
            <w:rPr>
              <w:rFonts w:asciiTheme="minorHAnsi" w:eastAsiaTheme="minorEastAsia" w:hAnsiTheme="minorHAnsi"/>
              <w:noProof/>
              <w:sz w:val="22"/>
              <w:lang w:val="ru-RU" w:eastAsia="ru-RU"/>
            </w:rPr>
          </w:pPr>
          <w:hyperlink w:anchor="_Toc105275547" w:history="1">
            <w:r w:rsidR="00AD3050" w:rsidRPr="00A02D93">
              <w:rPr>
                <w:rStyle w:val="a9"/>
                <w:rFonts w:cs="Times New Roman"/>
                <w:noProof/>
              </w:rPr>
              <w:t>3.2. Общие сведения об Атласе</w:t>
            </w:r>
            <w:r w:rsidR="00AD3050">
              <w:rPr>
                <w:noProof/>
                <w:webHidden/>
              </w:rPr>
              <w:tab/>
            </w:r>
            <w:r w:rsidR="00AD3050">
              <w:rPr>
                <w:noProof/>
                <w:webHidden/>
              </w:rPr>
              <w:fldChar w:fldCharType="begin"/>
            </w:r>
            <w:r w:rsidR="00AD3050">
              <w:rPr>
                <w:noProof/>
                <w:webHidden/>
              </w:rPr>
              <w:instrText xml:space="preserve"> PAGEREF _Toc105275547 \h </w:instrText>
            </w:r>
            <w:r w:rsidR="00AD3050">
              <w:rPr>
                <w:noProof/>
                <w:webHidden/>
              </w:rPr>
            </w:r>
            <w:r w:rsidR="00AD3050">
              <w:rPr>
                <w:noProof/>
                <w:webHidden/>
              </w:rPr>
              <w:fldChar w:fldCharType="separate"/>
            </w:r>
            <w:r w:rsidR="00AD3050">
              <w:rPr>
                <w:noProof/>
                <w:webHidden/>
              </w:rPr>
              <w:t>26</w:t>
            </w:r>
            <w:r w:rsidR="00AD3050">
              <w:rPr>
                <w:noProof/>
                <w:webHidden/>
              </w:rPr>
              <w:fldChar w:fldCharType="end"/>
            </w:r>
          </w:hyperlink>
        </w:p>
        <w:p w14:paraId="3BAB7B22" w14:textId="215993A0" w:rsidR="00AD3050" w:rsidRDefault="00F0333B">
          <w:pPr>
            <w:pStyle w:val="21"/>
            <w:rPr>
              <w:rFonts w:asciiTheme="minorHAnsi" w:eastAsiaTheme="minorEastAsia" w:hAnsiTheme="minorHAnsi"/>
              <w:noProof/>
              <w:sz w:val="22"/>
              <w:lang w:val="ru-RU" w:eastAsia="ru-RU"/>
            </w:rPr>
          </w:pPr>
          <w:hyperlink w:anchor="_Toc105275548" w:history="1">
            <w:r w:rsidR="00AD3050" w:rsidRPr="00A02D93">
              <w:rPr>
                <w:rStyle w:val="a9"/>
                <w:noProof/>
              </w:rPr>
              <w:t>3.3. Сценарий использования и тематическое содержание карт из атласа</w:t>
            </w:r>
            <w:r w:rsidR="00AD3050">
              <w:rPr>
                <w:noProof/>
                <w:webHidden/>
              </w:rPr>
              <w:tab/>
            </w:r>
            <w:r w:rsidR="00AD3050">
              <w:rPr>
                <w:noProof/>
                <w:webHidden/>
              </w:rPr>
              <w:fldChar w:fldCharType="begin"/>
            </w:r>
            <w:r w:rsidR="00AD3050">
              <w:rPr>
                <w:noProof/>
                <w:webHidden/>
              </w:rPr>
              <w:instrText xml:space="preserve"> PAGEREF _Toc105275548 \h </w:instrText>
            </w:r>
            <w:r w:rsidR="00AD3050">
              <w:rPr>
                <w:noProof/>
                <w:webHidden/>
              </w:rPr>
            </w:r>
            <w:r w:rsidR="00AD3050">
              <w:rPr>
                <w:noProof/>
                <w:webHidden/>
              </w:rPr>
              <w:fldChar w:fldCharType="separate"/>
            </w:r>
            <w:r w:rsidR="00AD3050">
              <w:rPr>
                <w:noProof/>
                <w:webHidden/>
              </w:rPr>
              <w:t>29</w:t>
            </w:r>
            <w:r w:rsidR="00AD3050">
              <w:rPr>
                <w:noProof/>
                <w:webHidden/>
              </w:rPr>
              <w:fldChar w:fldCharType="end"/>
            </w:r>
          </w:hyperlink>
        </w:p>
        <w:p w14:paraId="3C9F8B9D" w14:textId="413F3915" w:rsidR="00AD3050" w:rsidRDefault="00F0333B">
          <w:pPr>
            <w:pStyle w:val="21"/>
            <w:rPr>
              <w:rFonts w:asciiTheme="minorHAnsi" w:eastAsiaTheme="minorEastAsia" w:hAnsiTheme="minorHAnsi"/>
              <w:noProof/>
              <w:sz w:val="22"/>
              <w:lang w:val="ru-RU" w:eastAsia="ru-RU"/>
            </w:rPr>
          </w:pPr>
          <w:hyperlink w:anchor="_Toc105275549" w:history="1">
            <w:r w:rsidR="00AD3050" w:rsidRPr="00A02D93">
              <w:rPr>
                <w:rStyle w:val="a9"/>
                <w:noProof/>
              </w:rPr>
              <w:t>3.4. Процесс создания картографических материалов для тестирования</w:t>
            </w:r>
            <w:r w:rsidR="00AD3050">
              <w:rPr>
                <w:noProof/>
                <w:webHidden/>
              </w:rPr>
              <w:tab/>
            </w:r>
            <w:r w:rsidR="00AD3050">
              <w:rPr>
                <w:noProof/>
                <w:webHidden/>
              </w:rPr>
              <w:fldChar w:fldCharType="begin"/>
            </w:r>
            <w:r w:rsidR="00AD3050">
              <w:rPr>
                <w:noProof/>
                <w:webHidden/>
              </w:rPr>
              <w:instrText xml:space="preserve"> PAGEREF _Toc105275549 \h </w:instrText>
            </w:r>
            <w:r w:rsidR="00AD3050">
              <w:rPr>
                <w:noProof/>
                <w:webHidden/>
              </w:rPr>
            </w:r>
            <w:r w:rsidR="00AD3050">
              <w:rPr>
                <w:noProof/>
                <w:webHidden/>
              </w:rPr>
              <w:fldChar w:fldCharType="separate"/>
            </w:r>
            <w:r w:rsidR="00AD3050">
              <w:rPr>
                <w:noProof/>
                <w:webHidden/>
              </w:rPr>
              <w:t>33</w:t>
            </w:r>
            <w:r w:rsidR="00AD3050">
              <w:rPr>
                <w:noProof/>
                <w:webHidden/>
              </w:rPr>
              <w:fldChar w:fldCharType="end"/>
            </w:r>
          </w:hyperlink>
        </w:p>
        <w:p w14:paraId="4FBBCBB8" w14:textId="70A89AE9" w:rsidR="00AD3050" w:rsidRDefault="00F0333B">
          <w:pPr>
            <w:pStyle w:val="11"/>
            <w:rPr>
              <w:rFonts w:asciiTheme="minorHAnsi" w:eastAsiaTheme="minorEastAsia" w:hAnsiTheme="minorHAnsi"/>
              <w:noProof/>
              <w:sz w:val="22"/>
              <w:lang w:val="ru-RU" w:eastAsia="ru-RU"/>
            </w:rPr>
          </w:pPr>
          <w:hyperlink w:anchor="_Toc105275550" w:history="1">
            <w:r w:rsidR="00AD3050" w:rsidRPr="00A02D93">
              <w:rPr>
                <w:rStyle w:val="a9"/>
                <w:noProof/>
                <w:lang w:val="ru-RU"/>
              </w:rPr>
              <w:t>Глава 4. Тестирование восприятия геоизображений</w:t>
            </w:r>
            <w:r w:rsidR="00AD3050">
              <w:rPr>
                <w:noProof/>
                <w:webHidden/>
              </w:rPr>
              <w:tab/>
            </w:r>
            <w:r w:rsidR="00AD3050">
              <w:rPr>
                <w:noProof/>
                <w:webHidden/>
              </w:rPr>
              <w:fldChar w:fldCharType="begin"/>
            </w:r>
            <w:r w:rsidR="00AD3050">
              <w:rPr>
                <w:noProof/>
                <w:webHidden/>
              </w:rPr>
              <w:instrText xml:space="preserve"> PAGEREF _Toc105275550 \h </w:instrText>
            </w:r>
            <w:r w:rsidR="00AD3050">
              <w:rPr>
                <w:noProof/>
                <w:webHidden/>
              </w:rPr>
            </w:r>
            <w:r w:rsidR="00AD3050">
              <w:rPr>
                <w:noProof/>
                <w:webHidden/>
              </w:rPr>
              <w:fldChar w:fldCharType="separate"/>
            </w:r>
            <w:r w:rsidR="00AD3050">
              <w:rPr>
                <w:noProof/>
                <w:webHidden/>
              </w:rPr>
              <w:t>40</w:t>
            </w:r>
            <w:r w:rsidR="00AD3050">
              <w:rPr>
                <w:noProof/>
                <w:webHidden/>
              </w:rPr>
              <w:fldChar w:fldCharType="end"/>
            </w:r>
          </w:hyperlink>
        </w:p>
        <w:p w14:paraId="728328D5" w14:textId="76F048B9" w:rsidR="00AD3050" w:rsidRDefault="00F0333B">
          <w:pPr>
            <w:pStyle w:val="21"/>
            <w:rPr>
              <w:rFonts w:asciiTheme="minorHAnsi" w:eastAsiaTheme="minorEastAsia" w:hAnsiTheme="minorHAnsi"/>
              <w:noProof/>
              <w:sz w:val="22"/>
              <w:lang w:val="ru-RU" w:eastAsia="ru-RU"/>
            </w:rPr>
          </w:pPr>
          <w:hyperlink w:anchor="_Toc105275551" w:history="1">
            <w:r w:rsidR="00AD3050" w:rsidRPr="00A02D93">
              <w:rPr>
                <w:rStyle w:val="a9"/>
                <w:rFonts w:cs="Times New Roman"/>
                <w:noProof/>
              </w:rPr>
              <w:t>4.1. Рекомендации по проведению тестирования визуального восприятия у детей</w:t>
            </w:r>
            <w:r w:rsidR="00AD3050">
              <w:rPr>
                <w:noProof/>
                <w:webHidden/>
              </w:rPr>
              <w:tab/>
            </w:r>
            <w:r w:rsidR="00AD3050">
              <w:rPr>
                <w:noProof/>
                <w:webHidden/>
              </w:rPr>
              <w:fldChar w:fldCharType="begin"/>
            </w:r>
            <w:r w:rsidR="00AD3050">
              <w:rPr>
                <w:noProof/>
                <w:webHidden/>
              </w:rPr>
              <w:instrText xml:space="preserve"> PAGEREF _Toc105275551 \h </w:instrText>
            </w:r>
            <w:r w:rsidR="00AD3050">
              <w:rPr>
                <w:noProof/>
                <w:webHidden/>
              </w:rPr>
            </w:r>
            <w:r w:rsidR="00AD3050">
              <w:rPr>
                <w:noProof/>
                <w:webHidden/>
              </w:rPr>
              <w:fldChar w:fldCharType="separate"/>
            </w:r>
            <w:r w:rsidR="00AD3050">
              <w:rPr>
                <w:noProof/>
                <w:webHidden/>
              </w:rPr>
              <w:t>40</w:t>
            </w:r>
            <w:r w:rsidR="00AD3050">
              <w:rPr>
                <w:noProof/>
                <w:webHidden/>
              </w:rPr>
              <w:fldChar w:fldCharType="end"/>
            </w:r>
          </w:hyperlink>
        </w:p>
        <w:p w14:paraId="2CC26F29" w14:textId="47ABDEE3" w:rsidR="00AD3050" w:rsidRDefault="00F0333B">
          <w:pPr>
            <w:pStyle w:val="21"/>
            <w:rPr>
              <w:rFonts w:asciiTheme="minorHAnsi" w:eastAsiaTheme="minorEastAsia" w:hAnsiTheme="minorHAnsi"/>
              <w:noProof/>
              <w:sz w:val="22"/>
              <w:lang w:val="ru-RU" w:eastAsia="ru-RU"/>
            </w:rPr>
          </w:pPr>
          <w:hyperlink w:anchor="_Toc105275552" w:history="1">
            <w:r w:rsidR="00AD3050" w:rsidRPr="00A02D93">
              <w:rPr>
                <w:rStyle w:val="a9"/>
                <w:rFonts w:cs="Times New Roman"/>
                <w:noProof/>
              </w:rPr>
              <w:t>4.2. Разработка материалов для тестирования</w:t>
            </w:r>
            <w:r w:rsidR="00AD3050">
              <w:rPr>
                <w:noProof/>
                <w:webHidden/>
              </w:rPr>
              <w:tab/>
            </w:r>
            <w:r w:rsidR="00AD3050">
              <w:rPr>
                <w:noProof/>
                <w:webHidden/>
              </w:rPr>
              <w:fldChar w:fldCharType="begin"/>
            </w:r>
            <w:r w:rsidR="00AD3050">
              <w:rPr>
                <w:noProof/>
                <w:webHidden/>
              </w:rPr>
              <w:instrText xml:space="preserve"> PAGEREF _Toc105275552 \h </w:instrText>
            </w:r>
            <w:r w:rsidR="00AD3050">
              <w:rPr>
                <w:noProof/>
                <w:webHidden/>
              </w:rPr>
            </w:r>
            <w:r w:rsidR="00AD3050">
              <w:rPr>
                <w:noProof/>
                <w:webHidden/>
              </w:rPr>
              <w:fldChar w:fldCharType="separate"/>
            </w:r>
            <w:r w:rsidR="00AD3050">
              <w:rPr>
                <w:noProof/>
                <w:webHidden/>
              </w:rPr>
              <w:t>40</w:t>
            </w:r>
            <w:r w:rsidR="00AD3050">
              <w:rPr>
                <w:noProof/>
                <w:webHidden/>
              </w:rPr>
              <w:fldChar w:fldCharType="end"/>
            </w:r>
          </w:hyperlink>
        </w:p>
        <w:p w14:paraId="3A2F546F" w14:textId="7A76115F" w:rsidR="00AD3050" w:rsidRDefault="00F0333B">
          <w:pPr>
            <w:pStyle w:val="21"/>
            <w:rPr>
              <w:rFonts w:asciiTheme="minorHAnsi" w:eastAsiaTheme="minorEastAsia" w:hAnsiTheme="minorHAnsi"/>
              <w:noProof/>
              <w:sz w:val="22"/>
              <w:lang w:val="ru-RU" w:eastAsia="ru-RU"/>
            </w:rPr>
          </w:pPr>
          <w:hyperlink w:anchor="_Toc105275553" w:history="1">
            <w:r w:rsidR="00AD3050" w:rsidRPr="00A02D93">
              <w:rPr>
                <w:rStyle w:val="a9"/>
                <w:rFonts w:cs="Times New Roman"/>
                <w:noProof/>
              </w:rPr>
              <w:t>4.3. Процедура проведения</w:t>
            </w:r>
            <w:r w:rsidR="00AD3050">
              <w:rPr>
                <w:noProof/>
                <w:webHidden/>
              </w:rPr>
              <w:tab/>
            </w:r>
            <w:r w:rsidR="00AD3050">
              <w:rPr>
                <w:noProof/>
                <w:webHidden/>
              </w:rPr>
              <w:fldChar w:fldCharType="begin"/>
            </w:r>
            <w:r w:rsidR="00AD3050">
              <w:rPr>
                <w:noProof/>
                <w:webHidden/>
              </w:rPr>
              <w:instrText xml:space="preserve"> PAGEREF _Toc105275553 \h </w:instrText>
            </w:r>
            <w:r w:rsidR="00AD3050">
              <w:rPr>
                <w:noProof/>
                <w:webHidden/>
              </w:rPr>
            </w:r>
            <w:r w:rsidR="00AD3050">
              <w:rPr>
                <w:noProof/>
                <w:webHidden/>
              </w:rPr>
              <w:fldChar w:fldCharType="separate"/>
            </w:r>
            <w:r w:rsidR="00AD3050">
              <w:rPr>
                <w:noProof/>
                <w:webHidden/>
              </w:rPr>
              <w:t>42</w:t>
            </w:r>
            <w:r w:rsidR="00AD3050">
              <w:rPr>
                <w:noProof/>
                <w:webHidden/>
              </w:rPr>
              <w:fldChar w:fldCharType="end"/>
            </w:r>
          </w:hyperlink>
        </w:p>
        <w:p w14:paraId="44C6E650" w14:textId="07814F5B" w:rsidR="00AD3050" w:rsidRDefault="00F0333B">
          <w:pPr>
            <w:pStyle w:val="21"/>
            <w:rPr>
              <w:rFonts w:asciiTheme="minorHAnsi" w:eastAsiaTheme="minorEastAsia" w:hAnsiTheme="minorHAnsi"/>
              <w:noProof/>
              <w:sz w:val="22"/>
              <w:lang w:val="ru-RU" w:eastAsia="ru-RU"/>
            </w:rPr>
          </w:pPr>
          <w:hyperlink w:anchor="_Toc105275554" w:history="1">
            <w:r w:rsidR="00AD3050" w:rsidRPr="00A02D93">
              <w:rPr>
                <w:rStyle w:val="a9"/>
                <w:rFonts w:cs="Times New Roman"/>
                <w:noProof/>
              </w:rPr>
              <w:t>4.4. Проведение и результаты предварительного тестирования</w:t>
            </w:r>
            <w:r w:rsidR="00AD3050">
              <w:rPr>
                <w:noProof/>
                <w:webHidden/>
              </w:rPr>
              <w:tab/>
            </w:r>
            <w:r w:rsidR="00AD3050">
              <w:rPr>
                <w:noProof/>
                <w:webHidden/>
              </w:rPr>
              <w:fldChar w:fldCharType="begin"/>
            </w:r>
            <w:r w:rsidR="00AD3050">
              <w:rPr>
                <w:noProof/>
                <w:webHidden/>
              </w:rPr>
              <w:instrText xml:space="preserve"> PAGEREF _Toc105275554 \h </w:instrText>
            </w:r>
            <w:r w:rsidR="00AD3050">
              <w:rPr>
                <w:noProof/>
                <w:webHidden/>
              </w:rPr>
            </w:r>
            <w:r w:rsidR="00AD3050">
              <w:rPr>
                <w:noProof/>
                <w:webHidden/>
              </w:rPr>
              <w:fldChar w:fldCharType="separate"/>
            </w:r>
            <w:r w:rsidR="00AD3050">
              <w:rPr>
                <w:noProof/>
                <w:webHidden/>
              </w:rPr>
              <w:t>43</w:t>
            </w:r>
            <w:r w:rsidR="00AD3050">
              <w:rPr>
                <w:noProof/>
                <w:webHidden/>
              </w:rPr>
              <w:fldChar w:fldCharType="end"/>
            </w:r>
          </w:hyperlink>
        </w:p>
        <w:p w14:paraId="1D7E698D" w14:textId="60ADD457" w:rsidR="00AD3050" w:rsidRDefault="00F0333B">
          <w:pPr>
            <w:pStyle w:val="21"/>
            <w:rPr>
              <w:rFonts w:asciiTheme="minorHAnsi" w:eastAsiaTheme="minorEastAsia" w:hAnsiTheme="minorHAnsi"/>
              <w:noProof/>
              <w:sz w:val="22"/>
              <w:lang w:val="ru-RU" w:eastAsia="ru-RU"/>
            </w:rPr>
          </w:pPr>
          <w:hyperlink w:anchor="_Toc105275555" w:history="1">
            <w:r w:rsidR="00AD3050" w:rsidRPr="00A02D93">
              <w:rPr>
                <w:rStyle w:val="a9"/>
                <w:rFonts w:cs="Times New Roman"/>
                <w:noProof/>
              </w:rPr>
              <w:t>4.5. Проведение и результаты основного этапа тестирования</w:t>
            </w:r>
            <w:r w:rsidR="00AD3050">
              <w:rPr>
                <w:noProof/>
                <w:webHidden/>
              </w:rPr>
              <w:tab/>
            </w:r>
            <w:r w:rsidR="00AD3050">
              <w:rPr>
                <w:noProof/>
                <w:webHidden/>
              </w:rPr>
              <w:fldChar w:fldCharType="begin"/>
            </w:r>
            <w:r w:rsidR="00AD3050">
              <w:rPr>
                <w:noProof/>
                <w:webHidden/>
              </w:rPr>
              <w:instrText xml:space="preserve"> PAGEREF _Toc105275555 \h </w:instrText>
            </w:r>
            <w:r w:rsidR="00AD3050">
              <w:rPr>
                <w:noProof/>
                <w:webHidden/>
              </w:rPr>
            </w:r>
            <w:r w:rsidR="00AD3050">
              <w:rPr>
                <w:noProof/>
                <w:webHidden/>
              </w:rPr>
              <w:fldChar w:fldCharType="separate"/>
            </w:r>
            <w:r w:rsidR="00AD3050">
              <w:rPr>
                <w:noProof/>
                <w:webHidden/>
              </w:rPr>
              <w:t>46</w:t>
            </w:r>
            <w:r w:rsidR="00AD3050">
              <w:rPr>
                <w:noProof/>
                <w:webHidden/>
              </w:rPr>
              <w:fldChar w:fldCharType="end"/>
            </w:r>
          </w:hyperlink>
        </w:p>
        <w:p w14:paraId="15A3FB93" w14:textId="0E413139" w:rsidR="00AD3050" w:rsidRDefault="00F0333B">
          <w:pPr>
            <w:pStyle w:val="11"/>
            <w:rPr>
              <w:rFonts w:asciiTheme="minorHAnsi" w:eastAsiaTheme="minorEastAsia" w:hAnsiTheme="minorHAnsi"/>
              <w:noProof/>
              <w:sz w:val="22"/>
              <w:lang w:val="ru-RU" w:eastAsia="ru-RU"/>
            </w:rPr>
          </w:pPr>
          <w:hyperlink w:anchor="_Toc105275556" w:history="1">
            <w:r w:rsidR="00AD3050" w:rsidRPr="00A02D93">
              <w:rPr>
                <w:rStyle w:val="a9"/>
                <w:noProof/>
                <w:lang w:val="ru-RU"/>
              </w:rPr>
              <w:t>Заключение</w:t>
            </w:r>
            <w:r w:rsidR="00AD3050">
              <w:rPr>
                <w:noProof/>
                <w:webHidden/>
              </w:rPr>
              <w:tab/>
            </w:r>
            <w:r w:rsidR="00AD3050">
              <w:rPr>
                <w:noProof/>
                <w:webHidden/>
              </w:rPr>
              <w:fldChar w:fldCharType="begin"/>
            </w:r>
            <w:r w:rsidR="00AD3050">
              <w:rPr>
                <w:noProof/>
                <w:webHidden/>
              </w:rPr>
              <w:instrText xml:space="preserve"> PAGEREF _Toc105275556 \h </w:instrText>
            </w:r>
            <w:r w:rsidR="00AD3050">
              <w:rPr>
                <w:noProof/>
                <w:webHidden/>
              </w:rPr>
            </w:r>
            <w:r w:rsidR="00AD3050">
              <w:rPr>
                <w:noProof/>
                <w:webHidden/>
              </w:rPr>
              <w:fldChar w:fldCharType="separate"/>
            </w:r>
            <w:r w:rsidR="00AD3050">
              <w:rPr>
                <w:noProof/>
                <w:webHidden/>
              </w:rPr>
              <w:t>53</w:t>
            </w:r>
            <w:r w:rsidR="00AD3050">
              <w:rPr>
                <w:noProof/>
                <w:webHidden/>
              </w:rPr>
              <w:fldChar w:fldCharType="end"/>
            </w:r>
          </w:hyperlink>
        </w:p>
        <w:p w14:paraId="4EF6F677" w14:textId="7CF340DE" w:rsidR="00AD3050" w:rsidRDefault="00F0333B">
          <w:pPr>
            <w:pStyle w:val="11"/>
            <w:rPr>
              <w:rFonts w:asciiTheme="minorHAnsi" w:eastAsiaTheme="minorEastAsia" w:hAnsiTheme="minorHAnsi"/>
              <w:noProof/>
              <w:sz w:val="22"/>
              <w:lang w:val="ru-RU" w:eastAsia="ru-RU"/>
            </w:rPr>
          </w:pPr>
          <w:hyperlink w:anchor="_Toc105275557" w:history="1">
            <w:r w:rsidR="00AD3050" w:rsidRPr="00A02D93">
              <w:rPr>
                <w:rStyle w:val="a9"/>
                <w:rFonts w:cs="Times New Roman"/>
                <w:noProof/>
                <w:lang w:val="ru-RU"/>
              </w:rPr>
              <w:t>Список литературы</w:t>
            </w:r>
            <w:r w:rsidR="00AD3050">
              <w:rPr>
                <w:noProof/>
                <w:webHidden/>
              </w:rPr>
              <w:tab/>
            </w:r>
            <w:r w:rsidR="00AD3050">
              <w:rPr>
                <w:noProof/>
                <w:webHidden/>
              </w:rPr>
              <w:fldChar w:fldCharType="begin"/>
            </w:r>
            <w:r w:rsidR="00AD3050">
              <w:rPr>
                <w:noProof/>
                <w:webHidden/>
              </w:rPr>
              <w:instrText xml:space="preserve"> PAGEREF _Toc105275557 \h </w:instrText>
            </w:r>
            <w:r w:rsidR="00AD3050">
              <w:rPr>
                <w:noProof/>
                <w:webHidden/>
              </w:rPr>
            </w:r>
            <w:r w:rsidR="00AD3050">
              <w:rPr>
                <w:noProof/>
                <w:webHidden/>
              </w:rPr>
              <w:fldChar w:fldCharType="separate"/>
            </w:r>
            <w:r w:rsidR="00AD3050">
              <w:rPr>
                <w:noProof/>
                <w:webHidden/>
              </w:rPr>
              <w:t>56</w:t>
            </w:r>
            <w:r w:rsidR="00AD3050">
              <w:rPr>
                <w:noProof/>
                <w:webHidden/>
              </w:rPr>
              <w:fldChar w:fldCharType="end"/>
            </w:r>
          </w:hyperlink>
        </w:p>
        <w:p w14:paraId="735A18AE" w14:textId="675375DF" w:rsidR="00AD3050" w:rsidRDefault="00F0333B">
          <w:pPr>
            <w:pStyle w:val="11"/>
            <w:rPr>
              <w:rFonts w:asciiTheme="minorHAnsi" w:eastAsiaTheme="minorEastAsia" w:hAnsiTheme="minorHAnsi"/>
              <w:noProof/>
              <w:sz w:val="22"/>
              <w:lang w:val="ru-RU" w:eastAsia="ru-RU"/>
            </w:rPr>
          </w:pPr>
          <w:hyperlink w:anchor="_Toc105275558" w:history="1">
            <w:r w:rsidR="00AD3050" w:rsidRPr="00A02D93">
              <w:rPr>
                <w:rStyle w:val="a9"/>
                <w:noProof/>
                <w:lang w:val="ru-RU"/>
              </w:rPr>
              <w:t>Приложение 1. Скриншот Административной карты</w:t>
            </w:r>
            <w:r w:rsidR="00AD3050">
              <w:rPr>
                <w:noProof/>
                <w:webHidden/>
              </w:rPr>
              <w:tab/>
            </w:r>
            <w:r w:rsidR="00AD3050">
              <w:rPr>
                <w:noProof/>
                <w:webHidden/>
              </w:rPr>
              <w:fldChar w:fldCharType="begin"/>
            </w:r>
            <w:r w:rsidR="00AD3050">
              <w:rPr>
                <w:noProof/>
                <w:webHidden/>
              </w:rPr>
              <w:instrText xml:space="preserve"> PAGEREF _Toc105275558 \h </w:instrText>
            </w:r>
            <w:r w:rsidR="00AD3050">
              <w:rPr>
                <w:noProof/>
                <w:webHidden/>
              </w:rPr>
            </w:r>
            <w:r w:rsidR="00AD3050">
              <w:rPr>
                <w:noProof/>
                <w:webHidden/>
              </w:rPr>
              <w:fldChar w:fldCharType="separate"/>
            </w:r>
            <w:r w:rsidR="00AD3050">
              <w:rPr>
                <w:noProof/>
                <w:webHidden/>
              </w:rPr>
              <w:t>61</w:t>
            </w:r>
            <w:r w:rsidR="00AD3050">
              <w:rPr>
                <w:noProof/>
                <w:webHidden/>
              </w:rPr>
              <w:fldChar w:fldCharType="end"/>
            </w:r>
          </w:hyperlink>
        </w:p>
        <w:p w14:paraId="6271C92A" w14:textId="1176A0DB" w:rsidR="00AD3050" w:rsidRDefault="00F0333B">
          <w:pPr>
            <w:pStyle w:val="11"/>
            <w:rPr>
              <w:rFonts w:asciiTheme="minorHAnsi" w:eastAsiaTheme="minorEastAsia" w:hAnsiTheme="minorHAnsi"/>
              <w:noProof/>
              <w:sz w:val="22"/>
              <w:lang w:val="ru-RU" w:eastAsia="ru-RU"/>
            </w:rPr>
          </w:pPr>
          <w:hyperlink w:anchor="_Toc105275559" w:history="1">
            <w:r w:rsidR="00AD3050" w:rsidRPr="00A02D93">
              <w:rPr>
                <w:rStyle w:val="a9"/>
                <w:noProof/>
                <w:lang w:val="ru-RU"/>
              </w:rPr>
              <w:t>Приложение 2. Скриншот физической карты</w:t>
            </w:r>
            <w:r w:rsidR="00AD3050">
              <w:rPr>
                <w:noProof/>
                <w:webHidden/>
              </w:rPr>
              <w:tab/>
            </w:r>
            <w:r w:rsidR="00AD3050">
              <w:rPr>
                <w:noProof/>
                <w:webHidden/>
              </w:rPr>
              <w:fldChar w:fldCharType="begin"/>
            </w:r>
            <w:r w:rsidR="00AD3050">
              <w:rPr>
                <w:noProof/>
                <w:webHidden/>
              </w:rPr>
              <w:instrText xml:space="preserve"> PAGEREF _Toc105275559 \h </w:instrText>
            </w:r>
            <w:r w:rsidR="00AD3050">
              <w:rPr>
                <w:noProof/>
                <w:webHidden/>
              </w:rPr>
            </w:r>
            <w:r w:rsidR="00AD3050">
              <w:rPr>
                <w:noProof/>
                <w:webHidden/>
              </w:rPr>
              <w:fldChar w:fldCharType="separate"/>
            </w:r>
            <w:r w:rsidR="00AD3050">
              <w:rPr>
                <w:noProof/>
                <w:webHidden/>
              </w:rPr>
              <w:t>62</w:t>
            </w:r>
            <w:r w:rsidR="00AD3050">
              <w:rPr>
                <w:noProof/>
                <w:webHidden/>
              </w:rPr>
              <w:fldChar w:fldCharType="end"/>
            </w:r>
          </w:hyperlink>
        </w:p>
        <w:p w14:paraId="423F3722" w14:textId="71A318B5" w:rsidR="00AD3050" w:rsidRDefault="00F0333B">
          <w:pPr>
            <w:pStyle w:val="11"/>
            <w:rPr>
              <w:rFonts w:asciiTheme="minorHAnsi" w:eastAsiaTheme="minorEastAsia" w:hAnsiTheme="minorHAnsi"/>
              <w:noProof/>
              <w:sz w:val="22"/>
              <w:lang w:val="ru-RU" w:eastAsia="ru-RU"/>
            </w:rPr>
          </w:pPr>
          <w:hyperlink w:anchor="_Toc105275560" w:history="1">
            <w:r w:rsidR="00AD3050" w:rsidRPr="00A02D93">
              <w:rPr>
                <w:rStyle w:val="a9"/>
                <w:noProof/>
                <w:lang w:val="ru-RU"/>
              </w:rPr>
              <w:t>Приложение 3. Скриншот карты «Сельское хозяйство и промышленность»</w:t>
            </w:r>
            <w:r w:rsidR="00AD3050">
              <w:rPr>
                <w:noProof/>
                <w:webHidden/>
              </w:rPr>
              <w:tab/>
            </w:r>
            <w:r w:rsidR="00AD3050">
              <w:rPr>
                <w:noProof/>
                <w:webHidden/>
              </w:rPr>
              <w:fldChar w:fldCharType="begin"/>
            </w:r>
            <w:r w:rsidR="00AD3050">
              <w:rPr>
                <w:noProof/>
                <w:webHidden/>
              </w:rPr>
              <w:instrText xml:space="preserve"> PAGEREF _Toc105275560 \h </w:instrText>
            </w:r>
            <w:r w:rsidR="00AD3050">
              <w:rPr>
                <w:noProof/>
                <w:webHidden/>
              </w:rPr>
            </w:r>
            <w:r w:rsidR="00AD3050">
              <w:rPr>
                <w:noProof/>
                <w:webHidden/>
              </w:rPr>
              <w:fldChar w:fldCharType="separate"/>
            </w:r>
            <w:r w:rsidR="00AD3050">
              <w:rPr>
                <w:noProof/>
                <w:webHidden/>
              </w:rPr>
              <w:t>63</w:t>
            </w:r>
            <w:r w:rsidR="00AD3050">
              <w:rPr>
                <w:noProof/>
                <w:webHidden/>
              </w:rPr>
              <w:fldChar w:fldCharType="end"/>
            </w:r>
          </w:hyperlink>
        </w:p>
        <w:p w14:paraId="0E32FC41" w14:textId="49EFA9CC" w:rsidR="00AD3050" w:rsidRDefault="00F0333B">
          <w:pPr>
            <w:pStyle w:val="11"/>
            <w:rPr>
              <w:rFonts w:asciiTheme="minorHAnsi" w:eastAsiaTheme="minorEastAsia" w:hAnsiTheme="minorHAnsi"/>
              <w:noProof/>
              <w:sz w:val="22"/>
              <w:lang w:val="ru-RU" w:eastAsia="ru-RU"/>
            </w:rPr>
          </w:pPr>
          <w:hyperlink w:anchor="_Toc105275561" w:history="1">
            <w:r w:rsidR="00AD3050" w:rsidRPr="00A02D93">
              <w:rPr>
                <w:rStyle w:val="a9"/>
                <w:noProof/>
                <w:lang w:val="ru-RU"/>
              </w:rPr>
              <w:t>Приложение 4. Скриншот туристической карты</w:t>
            </w:r>
            <w:r w:rsidR="00AD3050">
              <w:rPr>
                <w:noProof/>
                <w:webHidden/>
              </w:rPr>
              <w:tab/>
            </w:r>
            <w:r w:rsidR="00AD3050">
              <w:rPr>
                <w:noProof/>
                <w:webHidden/>
              </w:rPr>
              <w:fldChar w:fldCharType="begin"/>
            </w:r>
            <w:r w:rsidR="00AD3050">
              <w:rPr>
                <w:noProof/>
                <w:webHidden/>
              </w:rPr>
              <w:instrText xml:space="preserve"> PAGEREF _Toc105275561 \h </w:instrText>
            </w:r>
            <w:r w:rsidR="00AD3050">
              <w:rPr>
                <w:noProof/>
                <w:webHidden/>
              </w:rPr>
            </w:r>
            <w:r w:rsidR="00AD3050">
              <w:rPr>
                <w:noProof/>
                <w:webHidden/>
              </w:rPr>
              <w:fldChar w:fldCharType="separate"/>
            </w:r>
            <w:r w:rsidR="00AD3050">
              <w:rPr>
                <w:noProof/>
                <w:webHidden/>
              </w:rPr>
              <w:t>64</w:t>
            </w:r>
            <w:r w:rsidR="00AD3050">
              <w:rPr>
                <w:noProof/>
                <w:webHidden/>
              </w:rPr>
              <w:fldChar w:fldCharType="end"/>
            </w:r>
          </w:hyperlink>
        </w:p>
        <w:p w14:paraId="5504087A" w14:textId="1B3BB60B" w:rsidR="00AD3050" w:rsidRDefault="00F0333B">
          <w:pPr>
            <w:pStyle w:val="11"/>
            <w:rPr>
              <w:rFonts w:asciiTheme="minorHAnsi" w:eastAsiaTheme="minorEastAsia" w:hAnsiTheme="minorHAnsi"/>
              <w:noProof/>
              <w:sz w:val="22"/>
              <w:lang w:val="ru-RU" w:eastAsia="ru-RU"/>
            </w:rPr>
          </w:pPr>
          <w:hyperlink w:anchor="_Toc105275562" w:history="1">
            <w:r w:rsidR="00AD3050" w:rsidRPr="00A02D93">
              <w:rPr>
                <w:rStyle w:val="a9"/>
                <w:noProof/>
                <w:lang w:val="ru-RU"/>
              </w:rPr>
              <w:t>Приложение 5. Бумажная карта</w:t>
            </w:r>
            <w:r w:rsidR="00AD3050">
              <w:rPr>
                <w:noProof/>
                <w:webHidden/>
              </w:rPr>
              <w:tab/>
            </w:r>
            <w:r w:rsidR="00AD3050">
              <w:rPr>
                <w:noProof/>
                <w:webHidden/>
              </w:rPr>
              <w:fldChar w:fldCharType="begin"/>
            </w:r>
            <w:r w:rsidR="00AD3050">
              <w:rPr>
                <w:noProof/>
                <w:webHidden/>
              </w:rPr>
              <w:instrText xml:space="preserve"> PAGEREF _Toc105275562 \h </w:instrText>
            </w:r>
            <w:r w:rsidR="00AD3050">
              <w:rPr>
                <w:noProof/>
                <w:webHidden/>
              </w:rPr>
            </w:r>
            <w:r w:rsidR="00AD3050">
              <w:rPr>
                <w:noProof/>
                <w:webHidden/>
              </w:rPr>
              <w:fldChar w:fldCharType="separate"/>
            </w:r>
            <w:r w:rsidR="00AD3050">
              <w:rPr>
                <w:noProof/>
                <w:webHidden/>
              </w:rPr>
              <w:t>65</w:t>
            </w:r>
            <w:r w:rsidR="00AD3050">
              <w:rPr>
                <w:noProof/>
                <w:webHidden/>
              </w:rPr>
              <w:fldChar w:fldCharType="end"/>
            </w:r>
          </w:hyperlink>
        </w:p>
        <w:p w14:paraId="16C6195F" w14:textId="031F43EB" w:rsidR="00AD3050" w:rsidRDefault="00F0333B">
          <w:pPr>
            <w:pStyle w:val="11"/>
            <w:rPr>
              <w:rFonts w:asciiTheme="minorHAnsi" w:eastAsiaTheme="minorEastAsia" w:hAnsiTheme="minorHAnsi"/>
              <w:noProof/>
              <w:sz w:val="22"/>
              <w:lang w:val="ru-RU" w:eastAsia="ru-RU"/>
            </w:rPr>
          </w:pPr>
          <w:hyperlink w:anchor="_Toc105275563" w:history="1">
            <w:r w:rsidR="00AD3050" w:rsidRPr="00A02D93">
              <w:rPr>
                <w:rStyle w:val="a9"/>
                <w:noProof/>
                <w:lang w:val="ru-RU"/>
              </w:rPr>
              <w:t>Приложение 6. Вопросы для тестирования</w:t>
            </w:r>
            <w:r w:rsidR="00AD3050">
              <w:rPr>
                <w:noProof/>
                <w:webHidden/>
              </w:rPr>
              <w:tab/>
            </w:r>
            <w:r w:rsidR="00AD3050">
              <w:rPr>
                <w:noProof/>
                <w:webHidden/>
              </w:rPr>
              <w:fldChar w:fldCharType="begin"/>
            </w:r>
            <w:r w:rsidR="00AD3050">
              <w:rPr>
                <w:noProof/>
                <w:webHidden/>
              </w:rPr>
              <w:instrText xml:space="preserve"> PAGEREF _Toc105275563 \h </w:instrText>
            </w:r>
            <w:r w:rsidR="00AD3050">
              <w:rPr>
                <w:noProof/>
                <w:webHidden/>
              </w:rPr>
            </w:r>
            <w:r w:rsidR="00AD3050">
              <w:rPr>
                <w:noProof/>
                <w:webHidden/>
              </w:rPr>
              <w:fldChar w:fldCharType="separate"/>
            </w:r>
            <w:r w:rsidR="00AD3050">
              <w:rPr>
                <w:noProof/>
                <w:webHidden/>
              </w:rPr>
              <w:t>67</w:t>
            </w:r>
            <w:r w:rsidR="00AD3050">
              <w:rPr>
                <w:noProof/>
                <w:webHidden/>
              </w:rPr>
              <w:fldChar w:fldCharType="end"/>
            </w:r>
          </w:hyperlink>
        </w:p>
        <w:p w14:paraId="48C81E50" w14:textId="0CEEA613" w:rsidR="00AD3050" w:rsidRDefault="00F0333B">
          <w:pPr>
            <w:pStyle w:val="11"/>
            <w:rPr>
              <w:rFonts w:asciiTheme="minorHAnsi" w:eastAsiaTheme="minorEastAsia" w:hAnsiTheme="minorHAnsi"/>
              <w:noProof/>
              <w:sz w:val="22"/>
              <w:lang w:val="ru-RU" w:eastAsia="ru-RU"/>
            </w:rPr>
          </w:pPr>
          <w:hyperlink w:anchor="_Toc105275564" w:history="1">
            <w:r w:rsidR="00AD3050" w:rsidRPr="00A02D93">
              <w:rPr>
                <w:rStyle w:val="a9"/>
                <w:noProof/>
                <w:lang w:val="ru-RU"/>
              </w:rPr>
              <w:t>Приложение 7. Макет компоновки интерфейса</w:t>
            </w:r>
            <w:r w:rsidR="00AD3050">
              <w:rPr>
                <w:noProof/>
                <w:webHidden/>
              </w:rPr>
              <w:tab/>
            </w:r>
            <w:r w:rsidR="00AD3050">
              <w:rPr>
                <w:noProof/>
                <w:webHidden/>
              </w:rPr>
              <w:fldChar w:fldCharType="begin"/>
            </w:r>
            <w:r w:rsidR="00AD3050">
              <w:rPr>
                <w:noProof/>
                <w:webHidden/>
              </w:rPr>
              <w:instrText xml:space="preserve"> PAGEREF _Toc105275564 \h </w:instrText>
            </w:r>
            <w:r w:rsidR="00AD3050">
              <w:rPr>
                <w:noProof/>
                <w:webHidden/>
              </w:rPr>
            </w:r>
            <w:r w:rsidR="00AD3050">
              <w:rPr>
                <w:noProof/>
                <w:webHidden/>
              </w:rPr>
              <w:fldChar w:fldCharType="separate"/>
            </w:r>
            <w:r w:rsidR="00AD3050">
              <w:rPr>
                <w:noProof/>
                <w:webHidden/>
              </w:rPr>
              <w:t>70</w:t>
            </w:r>
            <w:r w:rsidR="00AD3050">
              <w:rPr>
                <w:noProof/>
                <w:webHidden/>
              </w:rPr>
              <w:fldChar w:fldCharType="end"/>
            </w:r>
          </w:hyperlink>
        </w:p>
        <w:p w14:paraId="403FC3DF" w14:textId="26AAC5FB" w:rsidR="00AD3050" w:rsidRDefault="00F0333B">
          <w:pPr>
            <w:pStyle w:val="11"/>
            <w:rPr>
              <w:rFonts w:asciiTheme="minorHAnsi" w:eastAsiaTheme="minorEastAsia" w:hAnsiTheme="minorHAnsi"/>
              <w:noProof/>
              <w:sz w:val="22"/>
              <w:lang w:val="ru-RU" w:eastAsia="ru-RU"/>
            </w:rPr>
          </w:pPr>
          <w:hyperlink w:anchor="_Toc105275565" w:history="1">
            <w:r w:rsidR="00AD3050" w:rsidRPr="00A02D93">
              <w:rPr>
                <w:rStyle w:val="a9"/>
                <w:noProof/>
                <w:lang w:val="ru-RU"/>
              </w:rPr>
              <w:t>Приложение 8. Рабочая таблица условных знаков</w:t>
            </w:r>
            <w:r w:rsidR="00AD3050">
              <w:rPr>
                <w:noProof/>
                <w:webHidden/>
              </w:rPr>
              <w:tab/>
            </w:r>
            <w:r w:rsidR="00AD3050">
              <w:rPr>
                <w:noProof/>
                <w:webHidden/>
              </w:rPr>
              <w:fldChar w:fldCharType="begin"/>
            </w:r>
            <w:r w:rsidR="00AD3050">
              <w:rPr>
                <w:noProof/>
                <w:webHidden/>
              </w:rPr>
              <w:instrText xml:space="preserve"> PAGEREF _Toc105275565 \h </w:instrText>
            </w:r>
            <w:r w:rsidR="00AD3050">
              <w:rPr>
                <w:noProof/>
                <w:webHidden/>
              </w:rPr>
            </w:r>
            <w:r w:rsidR="00AD3050">
              <w:rPr>
                <w:noProof/>
                <w:webHidden/>
              </w:rPr>
              <w:fldChar w:fldCharType="separate"/>
            </w:r>
            <w:r w:rsidR="00AD3050">
              <w:rPr>
                <w:noProof/>
                <w:webHidden/>
              </w:rPr>
              <w:t>71</w:t>
            </w:r>
            <w:r w:rsidR="00AD3050">
              <w:rPr>
                <w:noProof/>
                <w:webHidden/>
              </w:rPr>
              <w:fldChar w:fldCharType="end"/>
            </w:r>
          </w:hyperlink>
        </w:p>
        <w:p w14:paraId="7A09CB05" w14:textId="694A0F8F" w:rsidR="008C6614" w:rsidRPr="000417CE" w:rsidRDefault="008C6614" w:rsidP="00432AA3">
          <w:pPr>
            <w:ind w:firstLine="0"/>
            <w:jc w:val="left"/>
          </w:pPr>
          <w:r w:rsidRPr="000417CE">
            <w:rPr>
              <w:noProof/>
              <w:szCs w:val="28"/>
            </w:rPr>
            <w:fldChar w:fldCharType="end"/>
          </w:r>
        </w:p>
      </w:sdtContent>
    </w:sdt>
    <w:p w14:paraId="331AF33C" w14:textId="1DBB514D" w:rsidR="00B003CF" w:rsidRPr="000417CE" w:rsidRDefault="00D231DA" w:rsidP="00432AA3">
      <w:pPr>
        <w:pStyle w:val="1"/>
        <w:ind w:firstLine="0"/>
        <w:rPr>
          <w:lang w:val="ru-RU"/>
        </w:rPr>
      </w:pPr>
      <w:bookmarkStart w:id="0" w:name="_Toc105275533"/>
      <w:r w:rsidRPr="000417CE">
        <w:rPr>
          <w:lang w:val="ru-RU"/>
        </w:rPr>
        <w:lastRenderedPageBreak/>
        <w:t>Введение</w:t>
      </w:r>
      <w:bookmarkEnd w:id="0"/>
    </w:p>
    <w:p w14:paraId="63CFC17F" w14:textId="292E9723" w:rsidR="008E40B6" w:rsidRPr="000417CE" w:rsidRDefault="008E40B6" w:rsidP="008E40B6">
      <w:pPr>
        <w:rPr>
          <w:lang w:val="ru-RU"/>
        </w:rPr>
      </w:pPr>
      <w:r w:rsidRPr="000417CE">
        <w:rPr>
          <w:lang w:val="ru-RU"/>
        </w:rPr>
        <w:t xml:space="preserve">Современный уровень развития человечества диктует определенные требования к предоставляемым источникам информации. Несколько отраслей науки и реального сектора изучают, каким образом лучше всего донести информацию до конечного пользователя, так как время, затраченное на восприятие </w:t>
      </w:r>
      <w:r w:rsidR="00E11887" w:rsidRPr="000417CE">
        <w:rPr>
          <w:lang w:val="ru-RU"/>
        </w:rPr>
        <w:t xml:space="preserve">и усваивание </w:t>
      </w:r>
      <w:r w:rsidRPr="000417CE">
        <w:rPr>
          <w:lang w:val="ru-RU"/>
        </w:rPr>
        <w:t>той или иной информации, сокращается с каждым годом из-за увеличения её объема [</w:t>
      </w:r>
      <w:r w:rsidR="007D27A9" w:rsidRPr="006D6B0C">
        <w:rPr>
          <w:lang w:val="ru-RU"/>
        </w:rPr>
        <w:t>37</w:t>
      </w:r>
      <w:r w:rsidRPr="000417CE">
        <w:rPr>
          <w:lang w:val="ru-RU"/>
        </w:rPr>
        <w:t>]</w:t>
      </w:r>
      <w:r w:rsidR="005C7B1B">
        <w:rPr>
          <w:lang w:val="ru-RU"/>
        </w:rPr>
        <w:t>.</w:t>
      </w:r>
    </w:p>
    <w:p w14:paraId="7C8F5A35" w14:textId="0071CD02" w:rsidR="00373AE0" w:rsidRPr="000417CE" w:rsidRDefault="008E40B6" w:rsidP="00373AE0">
      <w:pPr>
        <w:rPr>
          <w:lang w:val="ru-RU"/>
        </w:rPr>
      </w:pPr>
      <w:r w:rsidRPr="000417CE">
        <w:rPr>
          <w:lang w:val="ru-RU"/>
        </w:rPr>
        <w:t xml:space="preserve">Картография и геоинформатика столкнулась с необходимостью сформулировать действенные и удобные способы отображения пространственной информации на </w:t>
      </w:r>
      <w:proofErr w:type="spellStart"/>
      <w:r w:rsidRPr="000417CE">
        <w:rPr>
          <w:lang w:val="ru-RU"/>
        </w:rPr>
        <w:t>геоизображениях</w:t>
      </w:r>
      <w:proofErr w:type="spellEnd"/>
      <w:r w:rsidRPr="000417CE">
        <w:rPr>
          <w:lang w:val="ru-RU"/>
        </w:rPr>
        <w:t>. Для этого требуется как никогда точное определение механизмов, позволяющих передать максимальное количество нужно</w:t>
      </w:r>
      <w:r w:rsidR="00FD5B38" w:rsidRPr="000417CE">
        <w:rPr>
          <w:lang w:val="ru-RU"/>
        </w:rPr>
        <w:t xml:space="preserve">го содержания </w:t>
      </w:r>
      <w:r w:rsidRPr="000417CE">
        <w:rPr>
          <w:lang w:val="ru-RU"/>
        </w:rPr>
        <w:t>в сжатые сроки и удобном формате</w:t>
      </w:r>
      <w:r w:rsidR="00D231DA" w:rsidRPr="000417CE">
        <w:rPr>
          <w:lang w:val="ru-RU"/>
        </w:rPr>
        <w:t xml:space="preserve"> для всех категорий пользователей</w:t>
      </w:r>
      <w:r w:rsidRPr="000417CE">
        <w:rPr>
          <w:lang w:val="ru-RU"/>
        </w:rPr>
        <w:t xml:space="preserve"> [</w:t>
      </w:r>
      <w:r w:rsidR="00B60450" w:rsidRPr="006D6B0C">
        <w:rPr>
          <w:lang w:val="ru-RU"/>
        </w:rPr>
        <w:t>1</w:t>
      </w:r>
      <w:r w:rsidR="00FD3D90" w:rsidRPr="006D6B0C">
        <w:rPr>
          <w:lang w:val="ru-RU"/>
        </w:rPr>
        <w:t>5</w:t>
      </w:r>
      <w:r w:rsidRPr="000417CE">
        <w:rPr>
          <w:lang w:val="ru-RU"/>
        </w:rPr>
        <w:t>]</w:t>
      </w:r>
      <w:r w:rsidR="005C7B1B">
        <w:rPr>
          <w:lang w:val="ru-RU"/>
        </w:rPr>
        <w:t>.</w:t>
      </w:r>
    </w:p>
    <w:p w14:paraId="090ABFFB" w14:textId="46F38295" w:rsidR="00072EA7" w:rsidRPr="005C7B1B" w:rsidRDefault="00072EA7" w:rsidP="00373AE0">
      <w:pPr>
        <w:rPr>
          <w:color w:val="000000" w:themeColor="text1"/>
          <w:lang w:val="ru-RU"/>
        </w:rPr>
      </w:pPr>
      <w:bookmarkStart w:id="1" w:name="_Hlk105275606"/>
      <w:r w:rsidRPr="005C7B1B">
        <w:rPr>
          <w:color w:val="000000" w:themeColor="text1"/>
          <w:lang w:val="ru-RU"/>
        </w:rPr>
        <w:t xml:space="preserve">Целью данной выпускной квалификационной работы </w:t>
      </w:r>
      <w:r w:rsidR="00E502A8" w:rsidRPr="005C7B1B">
        <w:rPr>
          <w:color w:val="000000" w:themeColor="text1"/>
          <w:lang w:val="ru-RU"/>
        </w:rPr>
        <w:t xml:space="preserve">является </w:t>
      </w:r>
      <w:r w:rsidRPr="005C7B1B">
        <w:rPr>
          <w:color w:val="000000" w:themeColor="text1"/>
          <w:lang w:val="ru-RU"/>
        </w:rPr>
        <w:t>исследовани</w:t>
      </w:r>
      <w:r w:rsidR="00E502A8" w:rsidRPr="005C7B1B">
        <w:rPr>
          <w:color w:val="000000" w:themeColor="text1"/>
          <w:lang w:val="ru-RU"/>
        </w:rPr>
        <w:t>е</w:t>
      </w:r>
      <w:r w:rsidRPr="005C7B1B">
        <w:rPr>
          <w:color w:val="000000" w:themeColor="text1"/>
          <w:lang w:val="ru-RU"/>
        </w:rPr>
        <w:t xml:space="preserve"> особенностей восприятия и взаимодействия детей 7–9 лет с </w:t>
      </w:r>
      <w:proofErr w:type="spellStart"/>
      <w:r w:rsidRPr="005C7B1B">
        <w:rPr>
          <w:color w:val="000000" w:themeColor="text1"/>
          <w:lang w:val="ru-RU"/>
        </w:rPr>
        <w:t>геоизображениями</w:t>
      </w:r>
      <w:proofErr w:type="spellEnd"/>
      <w:r w:rsidR="00E502A8" w:rsidRPr="005C7B1B">
        <w:rPr>
          <w:color w:val="000000" w:themeColor="text1"/>
          <w:lang w:val="ru-RU"/>
        </w:rPr>
        <w:t xml:space="preserve"> на примере карт из </w:t>
      </w:r>
      <w:r w:rsidR="008F7E0B" w:rsidRPr="005C7B1B">
        <w:rPr>
          <w:color w:val="000000" w:themeColor="text1"/>
          <w:lang w:val="ru-RU"/>
        </w:rPr>
        <w:t>д</w:t>
      </w:r>
      <w:r w:rsidR="00E502A8" w:rsidRPr="005C7B1B">
        <w:rPr>
          <w:color w:val="000000" w:themeColor="text1"/>
          <w:lang w:val="ru-RU"/>
        </w:rPr>
        <w:t xml:space="preserve">етского </w:t>
      </w:r>
      <w:r w:rsidR="008F7E0B" w:rsidRPr="005C7B1B">
        <w:rPr>
          <w:color w:val="000000" w:themeColor="text1"/>
          <w:lang w:val="ru-RU"/>
        </w:rPr>
        <w:t xml:space="preserve">электронного </w:t>
      </w:r>
      <w:r w:rsidR="00E502A8" w:rsidRPr="005C7B1B">
        <w:rPr>
          <w:color w:val="000000" w:themeColor="text1"/>
          <w:lang w:val="ru-RU"/>
        </w:rPr>
        <w:t>атласа Ленинградской области</w:t>
      </w:r>
      <w:r w:rsidR="00AD3050" w:rsidRPr="005C7B1B">
        <w:rPr>
          <w:color w:val="000000" w:themeColor="text1"/>
          <w:lang w:val="ru-RU"/>
        </w:rPr>
        <w:t>.</w:t>
      </w:r>
    </w:p>
    <w:bookmarkEnd w:id="1"/>
    <w:p w14:paraId="32B3B688" w14:textId="31E06836" w:rsidR="00373AE0" w:rsidRPr="000417CE" w:rsidRDefault="00D231DA" w:rsidP="00373AE0">
      <w:pPr>
        <w:rPr>
          <w:lang w:val="ru-RU"/>
        </w:rPr>
      </w:pPr>
      <w:r w:rsidRPr="000417CE">
        <w:rPr>
          <w:lang w:val="ru-RU"/>
        </w:rPr>
        <w:t>В</w:t>
      </w:r>
      <w:r w:rsidR="00AB367A" w:rsidRPr="000417CE">
        <w:rPr>
          <w:lang w:val="ru-RU"/>
        </w:rPr>
        <w:t xml:space="preserve"> </w:t>
      </w:r>
      <w:r w:rsidRPr="000417CE">
        <w:rPr>
          <w:lang w:val="ru-RU"/>
        </w:rPr>
        <w:t>исследовани</w:t>
      </w:r>
      <w:r w:rsidR="00AB367A" w:rsidRPr="000417CE">
        <w:rPr>
          <w:lang w:val="ru-RU"/>
        </w:rPr>
        <w:t>и</w:t>
      </w:r>
      <w:r w:rsidRPr="000417CE">
        <w:rPr>
          <w:lang w:val="ru-RU"/>
        </w:rPr>
        <w:t xml:space="preserve"> </w:t>
      </w:r>
      <w:r w:rsidR="00483C5A" w:rsidRPr="000417CE">
        <w:rPr>
          <w:lang w:val="ru-RU"/>
        </w:rPr>
        <w:t>рассматриваются</w:t>
      </w:r>
      <w:r w:rsidR="00E11887" w:rsidRPr="000417CE">
        <w:rPr>
          <w:lang w:val="ru-RU"/>
        </w:rPr>
        <w:t xml:space="preserve"> вопросы </w:t>
      </w:r>
      <w:r w:rsidR="00FD5B38" w:rsidRPr="000417CE">
        <w:rPr>
          <w:lang w:val="ru-RU"/>
        </w:rPr>
        <w:t>человеческого восприятия</w:t>
      </w:r>
      <w:r w:rsidR="00E11887" w:rsidRPr="000417CE">
        <w:rPr>
          <w:lang w:val="ru-RU"/>
        </w:rPr>
        <w:t>,</w:t>
      </w:r>
      <w:r w:rsidRPr="000417CE">
        <w:rPr>
          <w:lang w:val="ru-RU"/>
        </w:rPr>
        <w:t xml:space="preserve"> современн</w:t>
      </w:r>
      <w:r w:rsidR="00BD2531" w:rsidRPr="000417CE">
        <w:rPr>
          <w:lang w:val="ru-RU"/>
        </w:rPr>
        <w:t>ое программное обеспечение</w:t>
      </w:r>
      <w:r w:rsidRPr="000417CE">
        <w:rPr>
          <w:lang w:val="ru-RU"/>
        </w:rPr>
        <w:t xml:space="preserve">, а также </w:t>
      </w:r>
      <w:r w:rsidR="00D06C2B" w:rsidRPr="000417CE">
        <w:rPr>
          <w:lang w:val="ru-RU"/>
        </w:rPr>
        <w:t>предложен пример</w:t>
      </w:r>
      <w:r w:rsidRPr="000417CE">
        <w:rPr>
          <w:lang w:val="ru-RU"/>
        </w:rPr>
        <w:t xml:space="preserve"> </w:t>
      </w:r>
      <w:r w:rsidR="00483C5A" w:rsidRPr="000417CE">
        <w:rPr>
          <w:lang w:val="ru-RU"/>
        </w:rPr>
        <w:t xml:space="preserve">алгоритма </w:t>
      </w:r>
      <w:r w:rsidR="00D06C2B" w:rsidRPr="000417CE">
        <w:rPr>
          <w:lang w:val="ru-RU"/>
        </w:rPr>
        <w:t>проектирования и разработки электронного атласа, котор</w:t>
      </w:r>
      <w:r w:rsidR="00AB367A" w:rsidRPr="000417CE">
        <w:rPr>
          <w:lang w:val="ru-RU"/>
        </w:rPr>
        <w:t>ый</w:t>
      </w:r>
      <w:r w:rsidR="00D06C2B" w:rsidRPr="000417CE">
        <w:rPr>
          <w:lang w:val="ru-RU"/>
        </w:rPr>
        <w:t xml:space="preserve"> может ис</w:t>
      </w:r>
      <w:r w:rsidR="00E11887" w:rsidRPr="000417CE">
        <w:rPr>
          <w:lang w:val="ru-RU"/>
        </w:rPr>
        <w:t>пользоваться д</w:t>
      </w:r>
      <w:r w:rsidR="00D06C2B" w:rsidRPr="000417CE">
        <w:rPr>
          <w:lang w:val="ru-RU"/>
        </w:rPr>
        <w:t xml:space="preserve">ля тиражирования на другие территории. </w:t>
      </w:r>
    </w:p>
    <w:p w14:paraId="49292E52" w14:textId="5B32C357" w:rsidR="00E11887" w:rsidRPr="000417CE" w:rsidRDefault="00E11887" w:rsidP="00E11887">
      <w:pPr>
        <w:rPr>
          <w:lang w:val="ru-RU"/>
        </w:rPr>
      </w:pPr>
      <w:r w:rsidRPr="000417CE">
        <w:rPr>
          <w:lang w:val="ru-RU"/>
        </w:rPr>
        <w:t xml:space="preserve">В качестве фокусной группы выступают </w:t>
      </w:r>
      <w:r w:rsidR="00BD2531" w:rsidRPr="000417CE">
        <w:rPr>
          <w:lang w:val="ru-RU"/>
        </w:rPr>
        <w:t>дети младшего школьного возраста</w:t>
      </w:r>
      <w:r w:rsidR="0062049B" w:rsidRPr="000417CE">
        <w:rPr>
          <w:lang w:val="ru-RU"/>
        </w:rPr>
        <w:t xml:space="preserve"> (</w:t>
      </w:r>
      <w:r w:rsidR="0089693B" w:rsidRPr="000417CE">
        <w:rPr>
          <w:lang w:val="ru-RU"/>
        </w:rPr>
        <w:t>7–9</w:t>
      </w:r>
      <w:r w:rsidR="0062049B" w:rsidRPr="000417CE">
        <w:rPr>
          <w:lang w:val="ru-RU"/>
        </w:rPr>
        <w:t xml:space="preserve"> лет)</w:t>
      </w:r>
      <w:r w:rsidR="00D06C2B" w:rsidRPr="000417CE">
        <w:rPr>
          <w:lang w:val="ru-RU"/>
        </w:rPr>
        <w:t xml:space="preserve">, с которыми было проведено тестирование взаимодействия и восприятия с двумя видами </w:t>
      </w:r>
      <w:r w:rsidR="00373AE0" w:rsidRPr="000417CE">
        <w:rPr>
          <w:lang w:val="ru-RU"/>
        </w:rPr>
        <w:t xml:space="preserve">картографических изображений. </w:t>
      </w:r>
      <w:r w:rsidR="0062049B" w:rsidRPr="000417CE">
        <w:rPr>
          <w:lang w:val="ru-RU"/>
        </w:rPr>
        <w:t>Данная целевая аудитория проекта была выбрана из-за мотивации выяснить, насколько дети в таком возрасте способны воспринимать и усваивать пространственную информацию и ее графическое представление</w:t>
      </w:r>
      <w:r w:rsidR="001F43E0">
        <w:rPr>
          <w:lang w:val="ru-RU"/>
        </w:rPr>
        <w:t>.</w:t>
      </w:r>
    </w:p>
    <w:p w14:paraId="17CDBA2F" w14:textId="0D79C8B8" w:rsidR="002C09A6" w:rsidRPr="000417CE" w:rsidRDefault="00EB71A3" w:rsidP="002C09A6">
      <w:pPr>
        <w:rPr>
          <w:lang w:val="ru-RU"/>
        </w:rPr>
      </w:pPr>
      <w:r>
        <w:rPr>
          <w:lang w:val="ru-RU"/>
        </w:rPr>
        <w:t>Н</w:t>
      </w:r>
      <w:r w:rsidR="00373AE0" w:rsidRPr="000417CE">
        <w:rPr>
          <w:lang w:val="ru-RU"/>
        </w:rPr>
        <w:t xml:space="preserve">а данный момент можно выявить несколько факторов, </w:t>
      </w:r>
      <w:r w:rsidR="0062049B" w:rsidRPr="000417CE">
        <w:rPr>
          <w:lang w:val="ru-RU"/>
        </w:rPr>
        <w:t xml:space="preserve">которые говорят о </w:t>
      </w:r>
      <w:r w:rsidR="002C09A6" w:rsidRPr="000417CE">
        <w:rPr>
          <w:lang w:val="ru-RU"/>
        </w:rPr>
        <w:t xml:space="preserve">изменении процессов обучения </w:t>
      </w:r>
      <w:r w:rsidR="00AD0078">
        <w:rPr>
          <w:lang w:val="ru-RU"/>
        </w:rPr>
        <w:t xml:space="preserve">школьников </w:t>
      </w:r>
      <w:r w:rsidR="002C09A6" w:rsidRPr="000417CE">
        <w:rPr>
          <w:lang w:val="ru-RU"/>
        </w:rPr>
        <w:t>и взаимодействия с источниками информации, а именно:</w:t>
      </w:r>
    </w:p>
    <w:p w14:paraId="3ACAC6D5" w14:textId="1FF1077D" w:rsidR="002C09A6" w:rsidRPr="000417CE" w:rsidRDefault="002C09A6" w:rsidP="009515FD">
      <w:pPr>
        <w:pStyle w:val="a3"/>
        <w:numPr>
          <w:ilvl w:val="0"/>
          <w:numId w:val="11"/>
        </w:numPr>
        <w:ind w:left="1134"/>
        <w:rPr>
          <w:lang w:val="ru-RU"/>
        </w:rPr>
      </w:pPr>
      <w:r w:rsidRPr="000417CE">
        <w:rPr>
          <w:lang w:val="ru-RU"/>
        </w:rPr>
        <w:t>Усложнение школьной программы</w:t>
      </w:r>
      <w:r w:rsidR="00A711D7" w:rsidRPr="000417CE">
        <w:rPr>
          <w:lang w:val="ru-RU"/>
        </w:rPr>
        <w:t xml:space="preserve"> [</w:t>
      </w:r>
      <w:r w:rsidR="00CB340C" w:rsidRPr="000417CE">
        <w:rPr>
          <w:lang w:val="en-GB"/>
        </w:rPr>
        <w:t>34</w:t>
      </w:r>
      <w:r w:rsidR="00A711D7" w:rsidRPr="000417CE">
        <w:rPr>
          <w:lang w:val="ru-RU"/>
        </w:rPr>
        <w:t>]</w:t>
      </w:r>
      <w:r w:rsidRPr="000417CE">
        <w:rPr>
          <w:lang w:val="ru-RU"/>
        </w:rPr>
        <w:t>;</w:t>
      </w:r>
    </w:p>
    <w:p w14:paraId="4BB07495" w14:textId="427ECF03" w:rsidR="002C09A6" w:rsidRPr="000417CE" w:rsidRDefault="002C09A6" w:rsidP="009515FD">
      <w:pPr>
        <w:pStyle w:val="a3"/>
        <w:numPr>
          <w:ilvl w:val="0"/>
          <w:numId w:val="11"/>
        </w:numPr>
        <w:ind w:left="1134"/>
        <w:rPr>
          <w:lang w:val="ru-RU"/>
        </w:rPr>
      </w:pPr>
      <w:r w:rsidRPr="000417CE">
        <w:rPr>
          <w:lang w:val="ru-RU"/>
        </w:rPr>
        <w:t xml:space="preserve">Более низкий возрастной порог начала использования </w:t>
      </w:r>
      <w:r w:rsidR="00483C5A" w:rsidRPr="000417CE">
        <w:rPr>
          <w:lang w:val="ru-RU"/>
        </w:rPr>
        <w:t>компьютерных технологи</w:t>
      </w:r>
      <w:r w:rsidR="00A74A6C" w:rsidRPr="000417CE">
        <w:rPr>
          <w:lang w:val="ru-RU"/>
        </w:rPr>
        <w:t>й</w:t>
      </w:r>
      <w:r w:rsidR="00352292" w:rsidRPr="000417CE">
        <w:rPr>
          <w:lang w:val="ru-RU"/>
        </w:rPr>
        <w:t xml:space="preserve"> [</w:t>
      </w:r>
      <w:r w:rsidR="00CB340C" w:rsidRPr="000417CE">
        <w:rPr>
          <w:lang w:val="ru-RU"/>
        </w:rPr>
        <w:t>3</w:t>
      </w:r>
      <w:r w:rsidR="00352292" w:rsidRPr="000417CE">
        <w:rPr>
          <w:lang w:val="ru-RU"/>
        </w:rPr>
        <w:t>]</w:t>
      </w:r>
      <w:r w:rsidR="00483C5A" w:rsidRPr="000417CE">
        <w:rPr>
          <w:lang w:val="ru-RU"/>
        </w:rPr>
        <w:t>;</w:t>
      </w:r>
    </w:p>
    <w:p w14:paraId="7C6E1560" w14:textId="77DA9EA8" w:rsidR="00483C5A" w:rsidRPr="000417CE" w:rsidRDefault="00483C5A" w:rsidP="009515FD">
      <w:pPr>
        <w:pStyle w:val="a3"/>
        <w:numPr>
          <w:ilvl w:val="0"/>
          <w:numId w:val="11"/>
        </w:numPr>
        <w:ind w:left="1134"/>
        <w:rPr>
          <w:lang w:val="ru-RU"/>
        </w:rPr>
      </w:pPr>
      <w:r w:rsidRPr="000417CE">
        <w:rPr>
          <w:lang w:val="ru-RU"/>
        </w:rPr>
        <w:t>Доступность цифровых носителей, дороговизна и физические неудобства при использовании аналоговых</w:t>
      </w:r>
      <w:r w:rsidR="00352292" w:rsidRPr="000417CE">
        <w:rPr>
          <w:lang w:val="ru-RU"/>
        </w:rPr>
        <w:t xml:space="preserve"> </w:t>
      </w:r>
      <w:r w:rsidR="00CB340C" w:rsidRPr="000417CE">
        <w:rPr>
          <w:lang w:val="ru-RU"/>
        </w:rPr>
        <w:t>[3]</w:t>
      </w:r>
      <w:r w:rsidRPr="000417CE">
        <w:rPr>
          <w:lang w:val="ru-RU"/>
        </w:rPr>
        <w:t xml:space="preserve">. </w:t>
      </w:r>
    </w:p>
    <w:p w14:paraId="3D456BEC" w14:textId="77777777" w:rsidR="00AD0078" w:rsidRDefault="00AD0078" w:rsidP="00483C5A">
      <w:pPr>
        <w:rPr>
          <w:lang w:val="ru-RU"/>
        </w:rPr>
      </w:pPr>
    </w:p>
    <w:p w14:paraId="3BEB883F" w14:textId="77777777" w:rsidR="00EB71A3" w:rsidRDefault="00E502A8" w:rsidP="00EB71A3">
      <w:pPr>
        <w:ind w:firstLine="0"/>
        <w:rPr>
          <w:lang w:val="ru-RU"/>
        </w:rPr>
      </w:pPr>
      <w:r>
        <w:rPr>
          <w:lang w:val="ru-RU"/>
        </w:rPr>
        <w:t>Э</w:t>
      </w:r>
      <w:r w:rsidR="00483C5A" w:rsidRPr="000417CE">
        <w:rPr>
          <w:lang w:val="ru-RU"/>
        </w:rPr>
        <w:t>т</w:t>
      </w:r>
      <w:r w:rsidR="002C09A6" w:rsidRPr="000417CE">
        <w:rPr>
          <w:lang w:val="ru-RU"/>
        </w:rPr>
        <w:t xml:space="preserve">о вызывает потребность </w:t>
      </w:r>
      <w:r w:rsidR="00483C5A" w:rsidRPr="000417CE">
        <w:rPr>
          <w:lang w:val="ru-RU"/>
        </w:rPr>
        <w:t>в подобных исследованиях</w:t>
      </w:r>
      <w:r w:rsidR="00AD0078">
        <w:rPr>
          <w:lang w:val="ru-RU"/>
        </w:rPr>
        <w:t xml:space="preserve">. </w:t>
      </w:r>
    </w:p>
    <w:p w14:paraId="286ADEB7" w14:textId="21C15774" w:rsidR="00DC46C6" w:rsidRDefault="00DC46C6" w:rsidP="00483C5A">
      <w:pPr>
        <w:rPr>
          <w:lang w:val="ru-RU"/>
        </w:rPr>
      </w:pPr>
      <w:r w:rsidRPr="00DC46C6">
        <w:rPr>
          <w:lang w:val="ru-RU"/>
        </w:rPr>
        <w:lastRenderedPageBreak/>
        <w:t xml:space="preserve">Тема выпускной квалификационной работы является актуальной, так как работ по изучению восприятия геоизображений </w:t>
      </w:r>
      <w:r>
        <w:rPr>
          <w:lang w:val="ru-RU"/>
        </w:rPr>
        <w:t xml:space="preserve">школьниками </w:t>
      </w:r>
      <w:r w:rsidRPr="00DC46C6">
        <w:rPr>
          <w:lang w:val="ru-RU"/>
        </w:rPr>
        <w:t>в мире практически нет.</w:t>
      </w:r>
    </w:p>
    <w:p w14:paraId="5B7B618D" w14:textId="6574C708" w:rsidR="00373AE0" w:rsidRPr="008341A8" w:rsidRDefault="00BD2531" w:rsidP="00483C5A">
      <w:pPr>
        <w:rPr>
          <w:color w:val="000000" w:themeColor="text1"/>
          <w:lang w:val="ru-RU"/>
        </w:rPr>
      </w:pPr>
      <w:r w:rsidRPr="008341A8">
        <w:rPr>
          <w:lang w:val="ru-RU"/>
        </w:rPr>
        <w:t xml:space="preserve">Коллегами </w:t>
      </w:r>
      <w:r w:rsidR="003B34C8" w:rsidRPr="008341A8">
        <w:rPr>
          <w:lang w:val="ru-RU"/>
        </w:rPr>
        <w:t>и</w:t>
      </w:r>
      <w:r w:rsidR="00A74A6C" w:rsidRPr="008341A8">
        <w:rPr>
          <w:lang w:val="ru-RU"/>
        </w:rPr>
        <w:t>з</w:t>
      </w:r>
      <w:r w:rsidR="003B34C8" w:rsidRPr="008341A8">
        <w:rPr>
          <w:lang w:val="ru-RU"/>
        </w:rPr>
        <w:t xml:space="preserve"> Сибирского государственного университета геосистем и технологий </w:t>
      </w:r>
      <w:r w:rsidR="00EB71A3" w:rsidRPr="008341A8">
        <w:rPr>
          <w:lang w:val="ru-RU"/>
        </w:rPr>
        <w:t>были проведены подобные исследования</w:t>
      </w:r>
      <w:r w:rsidR="003B34C8" w:rsidRPr="008341A8">
        <w:rPr>
          <w:lang w:val="ru-RU"/>
        </w:rPr>
        <w:t>, но он</w:t>
      </w:r>
      <w:r w:rsidR="00EB71A3" w:rsidRPr="008341A8">
        <w:rPr>
          <w:lang w:val="ru-RU"/>
        </w:rPr>
        <w:t>и</w:t>
      </w:r>
      <w:r w:rsidR="003B34C8" w:rsidRPr="008341A8">
        <w:rPr>
          <w:lang w:val="ru-RU"/>
        </w:rPr>
        <w:t xml:space="preserve"> больше затрагива</w:t>
      </w:r>
      <w:r w:rsidR="00EB71A3" w:rsidRPr="008341A8">
        <w:rPr>
          <w:lang w:val="ru-RU"/>
        </w:rPr>
        <w:t>ли взрослую аудиторию, и использовали</w:t>
      </w:r>
      <w:r w:rsidR="003B34C8" w:rsidRPr="008341A8">
        <w:rPr>
          <w:lang w:val="ru-RU"/>
        </w:rPr>
        <w:t xml:space="preserve"> сложную стандартизированную оценку, плохо применимую для создания произведений, подобных разработанному в рамках данного проекта</w:t>
      </w:r>
      <w:r w:rsidR="008341A8">
        <w:rPr>
          <w:color w:val="FF0000"/>
          <w:lang w:val="ru-RU"/>
        </w:rPr>
        <w:t xml:space="preserve"> </w:t>
      </w:r>
      <w:r w:rsidR="008341A8" w:rsidRPr="008341A8">
        <w:rPr>
          <w:color w:val="000000" w:themeColor="text1"/>
          <w:lang w:val="ru-RU"/>
        </w:rPr>
        <w:t>[49].</w:t>
      </w:r>
    </w:p>
    <w:p w14:paraId="1CD9DF8E" w14:textId="26AA252D" w:rsidR="00352292" w:rsidRPr="000417CE" w:rsidRDefault="00DC46C6" w:rsidP="00352292">
      <w:pPr>
        <w:rPr>
          <w:color w:val="000000"/>
          <w:lang w:val="ru-RU"/>
        </w:rPr>
      </w:pPr>
      <w:r>
        <w:rPr>
          <w:color w:val="000000"/>
          <w:lang w:val="ru-RU"/>
        </w:rPr>
        <w:t>Таким образом, д</w:t>
      </w:r>
      <w:r w:rsidR="00AD0078">
        <w:rPr>
          <w:color w:val="000000"/>
          <w:lang w:val="ru-RU"/>
        </w:rPr>
        <w:t>ля</w:t>
      </w:r>
      <w:r w:rsidR="00352292" w:rsidRPr="000417CE">
        <w:rPr>
          <w:color w:val="000000"/>
          <w:lang w:val="ru-RU"/>
        </w:rPr>
        <w:t xml:space="preserve"> </w:t>
      </w:r>
      <w:r w:rsidR="00AB367A" w:rsidRPr="000417CE">
        <w:rPr>
          <w:color w:val="000000"/>
          <w:lang w:val="ru-RU"/>
        </w:rPr>
        <w:t>выполнения</w:t>
      </w:r>
      <w:r w:rsidR="00352292" w:rsidRPr="000417CE">
        <w:rPr>
          <w:color w:val="000000"/>
          <w:lang w:val="ru-RU"/>
        </w:rPr>
        <w:t xml:space="preserve"> </w:t>
      </w:r>
      <w:r w:rsidR="00352292" w:rsidRPr="000417CE">
        <w:rPr>
          <w:lang w:val="ru-RU"/>
        </w:rPr>
        <w:t>выпускной квалификационной работ</w:t>
      </w:r>
      <w:r w:rsidR="00AB367A" w:rsidRPr="000417CE">
        <w:rPr>
          <w:lang w:val="ru-RU"/>
        </w:rPr>
        <w:t>ы</w:t>
      </w:r>
      <w:r w:rsidR="00352292" w:rsidRPr="000417CE">
        <w:rPr>
          <w:color w:val="000000"/>
          <w:lang w:val="ru-RU"/>
        </w:rPr>
        <w:t xml:space="preserve"> </w:t>
      </w:r>
      <w:r w:rsidR="00AD0078">
        <w:rPr>
          <w:color w:val="000000"/>
          <w:lang w:val="ru-RU"/>
        </w:rPr>
        <w:t>были поставлены</w:t>
      </w:r>
      <w:r w:rsidR="00352292" w:rsidRPr="000417CE">
        <w:rPr>
          <w:color w:val="000000"/>
          <w:lang w:val="ru-RU"/>
        </w:rPr>
        <w:t xml:space="preserve"> следующие задачи: </w:t>
      </w:r>
    </w:p>
    <w:p w14:paraId="254D02B3" w14:textId="77777777" w:rsidR="00352292" w:rsidRPr="000417CE" w:rsidRDefault="00352292" w:rsidP="003B34C8">
      <w:pPr>
        <w:pStyle w:val="a3"/>
        <w:numPr>
          <w:ilvl w:val="0"/>
          <w:numId w:val="7"/>
        </w:numPr>
        <w:rPr>
          <w:lang w:val="ru-RU"/>
        </w:rPr>
      </w:pPr>
      <w:r w:rsidRPr="000417CE">
        <w:rPr>
          <w:lang w:val="ru-RU"/>
        </w:rPr>
        <w:t>Сбор необходимых материалов и сведений по теме исследования;</w:t>
      </w:r>
    </w:p>
    <w:p w14:paraId="166D666B" w14:textId="77777777" w:rsidR="00352292" w:rsidRPr="000417CE" w:rsidRDefault="00352292" w:rsidP="003B34C8">
      <w:pPr>
        <w:pStyle w:val="a3"/>
        <w:numPr>
          <w:ilvl w:val="0"/>
          <w:numId w:val="7"/>
        </w:numPr>
        <w:rPr>
          <w:lang w:val="ru-RU"/>
        </w:rPr>
      </w:pPr>
      <w:r w:rsidRPr="000417CE">
        <w:rPr>
          <w:lang w:val="ru-RU"/>
        </w:rPr>
        <w:t>Анализ графических, текстовых и иных источников;</w:t>
      </w:r>
    </w:p>
    <w:p w14:paraId="3231EBD4" w14:textId="52CCEF48" w:rsidR="00352292" w:rsidRPr="000417CE" w:rsidRDefault="00352292" w:rsidP="00156B41">
      <w:pPr>
        <w:pStyle w:val="a3"/>
        <w:numPr>
          <w:ilvl w:val="0"/>
          <w:numId w:val="7"/>
        </w:numPr>
        <w:spacing w:after="160"/>
        <w:rPr>
          <w:lang w:val="ru-RU"/>
        </w:rPr>
      </w:pPr>
      <w:r w:rsidRPr="000417CE">
        <w:rPr>
          <w:lang w:val="ru-RU"/>
        </w:rPr>
        <w:t>Разработка системы оформления и взаимодействия с картографическим произведением;</w:t>
      </w:r>
    </w:p>
    <w:p w14:paraId="7524B112" w14:textId="771FFB9A" w:rsidR="00352292" w:rsidRPr="000417CE" w:rsidRDefault="00352292" w:rsidP="003B34C8">
      <w:pPr>
        <w:pStyle w:val="a3"/>
        <w:numPr>
          <w:ilvl w:val="0"/>
          <w:numId w:val="7"/>
        </w:numPr>
        <w:rPr>
          <w:lang w:val="ru-RU"/>
        </w:rPr>
      </w:pPr>
      <w:r w:rsidRPr="000417CE">
        <w:rPr>
          <w:lang w:val="ru-RU"/>
        </w:rPr>
        <w:t>Создание электронного детского атласа Ленинградской области</w:t>
      </w:r>
      <w:r w:rsidR="007C694E" w:rsidRPr="000417CE">
        <w:rPr>
          <w:lang w:val="ru-RU"/>
        </w:rPr>
        <w:t>, в том числе дизайн элементов интерфейса</w:t>
      </w:r>
      <w:r w:rsidRPr="000417CE">
        <w:rPr>
          <w:lang w:val="ru-RU"/>
        </w:rPr>
        <w:t>;</w:t>
      </w:r>
    </w:p>
    <w:p w14:paraId="10452371" w14:textId="08FEC807" w:rsidR="007C694E" w:rsidRPr="000417CE" w:rsidRDefault="007C694E" w:rsidP="007C694E">
      <w:pPr>
        <w:pStyle w:val="a3"/>
        <w:numPr>
          <w:ilvl w:val="0"/>
          <w:numId w:val="7"/>
        </w:numPr>
        <w:rPr>
          <w:lang w:val="ru-RU"/>
        </w:rPr>
      </w:pPr>
      <w:r w:rsidRPr="000417CE">
        <w:rPr>
          <w:lang w:val="ru-RU"/>
        </w:rPr>
        <w:t xml:space="preserve">Выявление возможных способов влияния на механизмы восприятия и взаимодействия детей с </w:t>
      </w:r>
      <w:proofErr w:type="spellStart"/>
      <w:r w:rsidRPr="000417CE">
        <w:rPr>
          <w:lang w:val="ru-RU"/>
        </w:rPr>
        <w:t>геоизображениями</w:t>
      </w:r>
      <w:proofErr w:type="spellEnd"/>
      <w:r w:rsidRPr="000417CE">
        <w:rPr>
          <w:lang w:val="ru-RU"/>
        </w:rPr>
        <w:t xml:space="preserve"> посредством </w:t>
      </w:r>
      <w:r w:rsidR="00932029" w:rsidRPr="000417CE">
        <w:rPr>
          <w:lang w:val="ru-RU"/>
        </w:rPr>
        <w:t>эксперимента</w:t>
      </w:r>
      <w:r w:rsidRPr="000417CE">
        <w:rPr>
          <w:lang w:val="ru-RU"/>
        </w:rPr>
        <w:t xml:space="preserve"> с тестированием целевой группы</w:t>
      </w:r>
      <w:r w:rsidR="00932029" w:rsidRPr="000417CE">
        <w:rPr>
          <w:lang w:val="ru-RU"/>
        </w:rPr>
        <w:t>.</w:t>
      </w:r>
    </w:p>
    <w:p w14:paraId="1CFDA543" w14:textId="5E22ECDC" w:rsidR="00C94CC6" w:rsidRPr="000417CE" w:rsidRDefault="00C94CC6" w:rsidP="003B34C8">
      <w:pPr>
        <w:pStyle w:val="a3"/>
        <w:numPr>
          <w:ilvl w:val="0"/>
          <w:numId w:val="7"/>
        </w:numPr>
        <w:spacing w:after="160"/>
        <w:ind w:hanging="566"/>
        <w:rPr>
          <w:b/>
          <w:bCs/>
          <w:lang w:val="ru-RU"/>
        </w:rPr>
      </w:pPr>
      <w:r w:rsidRPr="000417CE">
        <w:rPr>
          <w:b/>
          <w:bCs/>
          <w:lang w:val="ru-RU"/>
        </w:rPr>
        <w:br w:type="page"/>
      </w:r>
    </w:p>
    <w:p w14:paraId="5C7FE7E5" w14:textId="20EE65C4" w:rsidR="00ED226F" w:rsidRPr="000417CE" w:rsidRDefault="00ED226F" w:rsidP="00ED226F">
      <w:pPr>
        <w:pStyle w:val="1"/>
        <w:rPr>
          <w:rFonts w:cs="Times New Roman"/>
          <w:lang w:val="ru-RU"/>
        </w:rPr>
      </w:pPr>
      <w:bookmarkStart w:id="2" w:name="_Toc101817907"/>
      <w:bookmarkStart w:id="3" w:name="_Toc105275534"/>
      <w:r w:rsidRPr="000417CE">
        <w:rPr>
          <w:rFonts w:cs="Times New Roman"/>
          <w:lang w:val="ru-RU"/>
        </w:rPr>
        <w:lastRenderedPageBreak/>
        <w:t xml:space="preserve">Глава 1. </w:t>
      </w:r>
      <w:r w:rsidR="006E0104" w:rsidRPr="000417CE">
        <w:rPr>
          <w:rFonts w:cs="Times New Roman"/>
          <w:lang w:val="ru-RU"/>
        </w:rPr>
        <w:t>В</w:t>
      </w:r>
      <w:r w:rsidRPr="000417CE">
        <w:rPr>
          <w:rFonts w:cs="Times New Roman"/>
          <w:lang w:val="ru-RU"/>
        </w:rPr>
        <w:t>осприяти</w:t>
      </w:r>
      <w:r w:rsidR="006E0104" w:rsidRPr="000417CE">
        <w:rPr>
          <w:rFonts w:cs="Times New Roman"/>
          <w:lang w:val="ru-RU"/>
        </w:rPr>
        <w:t>е</w:t>
      </w:r>
      <w:r w:rsidRPr="000417CE">
        <w:rPr>
          <w:rFonts w:cs="Times New Roman"/>
          <w:lang w:val="ru-RU"/>
        </w:rPr>
        <w:t xml:space="preserve"> геоизображени</w:t>
      </w:r>
      <w:bookmarkEnd w:id="2"/>
      <w:r w:rsidR="006E0104" w:rsidRPr="000417CE">
        <w:rPr>
          <w:rFonts w:cs="Times New Roman"/>
          <w:lang w:val="ru-RU"/>
        </w:rPr>
        <w:t>й</w:t>
      </w:r>
      <w:bookmarkEnd w:id="3"/>
    </w:p>
    <w:p w14:paraId="31F02FCF" w14:textId="49FEE762" w:rsidR="00ED226F" w:rsidRPr="000417CE" w:rsidRDefault="00ED226F" w:rsidP="00ED226F">
      <w:pPr>
        <w:rPr>
          <w:rFonts w:cs="Times New Roman"/>
          <w:lang w:val="ru-RU"/>
        </w:rPr>
      </w:pPr>
      <w:r w:rsidRPr="000417CE">
        <w:rPr>
          <w:rFonts w:cs="Times New Roman"/>
          <w:lang w:val="ru-RU"/>
        </w:rPr>
        <w:t>В данной главе рассматриваются</w:t>
      </w:r>
      <w:r w:rsidR="00C44EAB">
        <w:rPr>
          <w:rFonts w:cs="Times New Roman"/>
          <w:lang w:val="ru-RU"/>
        </w:rPr>
        <w:t>:</w:t>
      </w:r>
      <w:r w:rsidRPr="000417CE">
        <w:rPr>
          <w:rFonts w:cs="Times New Roman"/>
          <w:lang w:val="ru-RU"/>
        </w:rPr>
        <w:t xml:space="preserve"> понятие восприятия, основные точки соприкосновения широкого круга пользователей с </w:t>
      </w:r>
      <w:proofErr w:type="spellStart"/>
      <w:r w:rsidRPr="000417CE">
        <w:rPr>
          <w:rFonts w:cs="Times New Roman"/>
          <w:lang w:val="ru-RU"/>
        </w:rPr>
        <w:t>геоизображениями</w:t>
      </w:r>
      <w:proofErr w:type="spellEnd"/>
      <w:r w:rsidRPr="000417CE">
        <w:rPr>
          <w:rFonts w:cs="Times New Roman"/>
          <w:lang w:val="ru-RU"/>
        </w:rPr>
        <w:t>, их опыт взаимодействия с контентом, вкусовые предпочтения, а также влияние картографического дизайна на эти процессы.</w:t>
      </w:r>
    </w:p>
    <w:p w14:paraId="6666D617" w14:textId="6E1314A4" w:rsidR="00ED226F" w:rsidRPr="000417CE" w:rsidRDefault="00ED226F" w:rsidP="00ED226F">
      <w:pPr>
        <w:pStyle w:val="2"/>
        <w:rPr>
          <w:rFonts w:cs="Times New Roman"/>
        </w:rPr>
      </w:pPr>
      <w:bookmarkStart w:id="4" w:name="_Toc101817908"/>
      <w:bookmarkStart w:id="5" w:name="_Toc105275535"/>
      <w:r w:rsidRPr="000417CE">
        <w:rPr>
          <w:rFonts w:cs="Times New Roman"/>
        </w:rPr>
        <w:t>1.1. Понятие восприятия</w:t>
      </w:r>
      <w:bookmarkEnd w:id="4"/>
      <w:bookmarkEnd w:id="5"/>
    </w:p>
    <w:p w14:paraId="12300B8C" w14:textId="17C348C4" w:rsidR="00ED226F" w:rsidRPr="008341A8" w:rsidRDefault="00ED226F" w:rsidP="00ED226F">
      <w:pPr>
        <w:rPr>
          <w:rFonts w:cs="Times New Roman"/>
          <w:lang w:val="ru-RU"/>
        </w:rPr>
      </w:pPr>
      <w:r w:rsidRPr="000417CE">
        <w:rPr>
          <w:rFonts w:cs="Times New Roman"/>
          <w:lang w:val="ru-RU"/>
        </w:rPr>
        <w:t>Стоит отметить, что понятие восприятия имеет несколько трактовок, и в научном сообществе, в частности, психологии, не достигнут консенсус в</w:t>
      </w:r>
      <w:r w:rsidR="00932029" w:rsidRPr="000417CE">
        <w:rPr>
          <w:rFonts w:cs="Times New Roman"/>
          <w:lang w:val="ru-RU"/>
        </w:rPr>
        <w:t xml:space="preserve"> его</w:t>
      </w:r>
      <w:r w:rsidRPr="000417CE">
        <w:rPr>
          <w:rFonts w:cs="Times New Roman"/>
          <w:lang w:val="ru-RU"/>
        </w:rPr>
        <w:t xml:space="preserve"> описании. В данной работе под восприятием понимается процесс, при котором предметы и явления из объективной реальности преобразуются в субъективное отражение в сознании человека в результате непосредственного воздействия на органы чувств. </w:t>
      </w:r>
      <w:r w:rsidRPr="000417CE">
        <w:rPr>
          <w:rFonts w:cs="Times New Roman"/>
          <w:color w:val="000000"/>
        </w:rPr>
        <w:t> </w:t>
      </w:r>
      <w:r w:rsidRPr="000417CE">
        <w:rPr>
          <w:rFonts w:cs="Times New Roman"/>
          <w:color w:val="000000"/>
          <w:lang w:val="ru-RU"/>
        </w:rPr>
        <w:t>К тому же</w:t>
      </w:r>
      <w:r w:rsidRPr="000417CE">
        <w:rPr>
          <w:rFonts w:cs="Times New Roman"/>
          <w:lang w:val="ru-RU"/>
        </w:rPr>
        <w:t xml:space="preserve"> восприятие — это активный процесс, так как без действий невозможно было бы формирование образа какого-либо реального и цельного предмета.  Необходимо подчеркнуть, что в широком значении данного термина </w:t>
      </w:r>
      <w:r w:rsidRPr="000417CE">
        <w:rPr>
          <w:rFonts w:cs="Times New Roman"/>
          <w:i/>
          <w:iCs/>
          <w:lang w:val="ru-RU"/>
        </w:rPr>
        <w:t>восприятие представляет собой процесс построения образа мира</w:t>
      </w:r>
      <w:r w:rsidRPr="000417CE">
        <w:rPr>
          <w:rFonts w:cs="Times New Roman"/>
          <w:lang w:val="ru-RU"/>
        </w:rPr>
        <w:t xml:space="preserve"> </w:t>
      </w:r>
      <w:r w:rsidR="00CB340C" w:rsidRPr="000417CE">
        <w:rPr>
          <w:rFonts w:cs="Times New Roman"/>
          <w:lang w:val="ru-RU"/>
        </w:rPr>
        <w:t>[</w:t>
      </w:r>
      <w:r w:rsidR="00CB340C" w:rsidRPr="006D6B0C">
        <w:rPr>
          <w:rFonts w:cs="Times New Roman"/>
          <w:lang w:val="ru-RU"/>
        </w:rPr>
        <w:t>12</w:t>
      </w:r>
      <w:r w:rsidR="00CB340C" w:rsidRPr="000417CE">
        <w:rPr>
          <w:rFonts w:cs="Times New Roman"/>
          <w:lang w:val="ru-RU"/>
        </w:rPr>
        <w:t xml:space="preserve">] </w:t>
      </w:r>
      <w:r w:rsidRPr="000417CE">
        <w:rPr>
          <w:rFonts w:cs="Times New Roman"/>
          <w:lang w:val="ru-RU"/>
        </w:rPr>
        <w:t>[</w:t>
      </w:r>
      <w:r w:rsidR="00CB340C" w:rsidRPr="006D6B0C">
        <w:rPr>
          <w:rFonts w:cs="Times New Roman"/>
          <w:lang w:val="ru-RU"/>
        </w:rPr>
        <w:t>16</w:t>
      </w:r>
      <w:r w:rsidRPr="000417CE">
        <w:rPr>
          <w:rFonts w:cs="Times New Roman"/>
          <w:lang w:val="ru-RU"/>
        </w:rPr>
        <w:t>]</w:t>
      </w:r>
      <w:r w:rsidR="008341A8" w:rsidRPr="008341A8">
        <w:rPr>
          <w:rFonts w:cs="Times New Roman"/>
          <w:lang w:val="ru-RU"/>
        </w:rPr>
        <w:t>.</w:t>
      </w:r>
    </w:p>
    <w:p w14:paraId="5837AF82" w14:textId="1EC016AE" w:rsidR="00ED226F" w:rsidRPr="008341A8" w:rsidRDefault="00ED226F" w:rsidP="00ED226F">
      <w:pPr>
        <w:rPr>
          <w:rFonts w:cs="Times New Roman"/>
          <w:lang w:val="ru-RU"/>
        </w:rPr>
      </w:pPr>
      <w:r w:rsidRPr="000417CE">
        <w:rPr>
          <w:rFonts w:cs="Times New Roman"/>
          <w:lang w:val="ru-RU"/>
        </w:rPr>
        <w:t>Если при содействии ощущений мы можем понять лишь отдельные свойства предметов, то в образе восприятия отображается весь реальный объект в совокупности всех присущих ему свойств</w:t>
      </w:r>
      <w:r w:rsidR="008341A8" w:rsidRPr="008341A8">
        <w:rPr>
          <w:rFonts w:cs="Times New Roman"/>
          <w:lang w:val="ru-RU"/>
        </w:rPr>
        <w:t xml:space="preserve"> </w:t>
      </w:r>
      <w:r w:rsidR="00CB340C" w:rsidRPr="000417CE">
        <w:rPr>
          <w:rFonts w:cs="Times New Roman"/>
          <w:lang w:val="ru-RU"/>
        </w:rPr>
        <w:t>[33]</w:t>
      </w:r>
      <w:r w:rsidR="008341A8" w:rsidRPr="008341A8">
        <w:rPr>
          <w:rFonts w:cs="Times New Roman"/>
          <w:lang w:val="ru-RU"/>
        </w:rPr>
        <w:t>.</w:t>
      </w:r>
    </w:p>
    <w:p w14:paraId="6B54EA29" w14:textId="4335A8F3" w:rsidR="00ED226F" w:rsidRPr="008341A8" w:rsidRDefault="00ED226F" w:rsidP="00ED226F">
      <w:pPr>
        <w:rPr>
          <w:rFonts w:cs="Times New Roman"/>
          <w:lang w:val="ru-RU"/>
        </w:rPr>
      </w:pPr>
      <w:r w:rsidRPr="000417CE">
        <w:rPr>
          <w:rFonts w:cs="Times New Roman"/>
          <w:lang w:val="ru-RU"/>
        </w:rPr>
        <w:t xml:space="preserve">К восприятию относят различные сенсорные функции (например, зрительные, слуховые и т.д.). </w:t>
      </w:r>
      <w:r w:rsidR="00724E17" w:rsidRPr="000417CE">
        <w:rPr>
          <w:rFonts w:cs="Times New Roman"/>
          <w:lang w:val="ru-RU"/>
        </w:rPr>
        <w:t>Данный процесс</w:t>
      </w:r>
      <w:r w:rsidRPr="000417CE">
        <w:rPr>
          <w:rFonts w:cs="Times New Roman"/>
          <w:lang w:val="ru-RU"/>
        </w:rPr>
        <w:t xml:space="preserve"> всегда системен, он протекает постепенно, шаг за шагом, во время приобретения, накопления и обобщения опыта индивида, а не появляется с самого рождения</w:t>
      </w:r>
      <w:r w:rsidR="008341A8" w:rsidRPr="008341A8">
        <w:rPr>
          <w:rFonts w:cs="Times New Roman"/>
          <w:lang w:val="ru-RU"/>
        </w:rPr>
        <w:t xml:space="preserve"> </w:t>
      </w:r>
      <w:r w:rsidR="00CB340C" w:rsidRPr="000417CE">
        <w:rPr>
          <w:rFonts w:cs="Times New Roman"/>
          <w:lang w:val="ru-RU"/>
        </w:rPr>
        <w:t>[</w:t>
      </w:r>
      <w:r w:rsidR="00CB340C" w:rsidRPr="006D6B0C">
        <w:rPr>
          <w:rFonts w:cs="Times New Roman"/>
          <w:lang w:val="ru-RU"/>
        </w:rPr>
        <w:t>16</w:t>
      </w:r>
      <w:r w:rsidR="00CB340C" w:rsidRPr="000417CE">
        <w:rPr>
          <w:rFonts w:cs="Times New Roman"/>
          <w:lang w:val="ru-RU"/>
        </w:rPr>
        <w:t>]</w:t>
      </w:r>
      <w:r w:rsidRPr="000417CE">
        <w:rPr>
          <w:rFonts w:cs="Times New Roman"/>
          <w:lang w:val="ru-RU"/>
        </w:rPr>
        <w:t xml:space="preserve"> </w:t>
      </w:r>
      <w:r w:rsidR="00CB340C" w:rsidRPr="000417CE">
        <w:rPr>
          <w:rFonts w:cs="Times New Roman"/>
          <w:lang w:val="ru-RU"/>
        </w:rPr>
        <w:t>[33]</w:t>
      </w:r>
      <w:r w:rsidR="008341A8" w:rsidRPr="008341A8">
        <w:rPr>
          <w:rFonts w:cs="Times New Roman"/>
          <w:lang w:val="ru-RU"/>
        </w:rPr>
        <w:t>.</w:t>
      </w:r>
    </w:p>
    <w:p w14:paraId="33A8223A" w14:textId="4F317AF1" w:rsidR="00ED226F" w:rsidRPr="008341A8" w:rsidRDefault="00ED226F" w:rsidP="00ED226F">
      <w:pPr>
        <w:rPr>
          <w:rFonts w:cs="Times New Roman"/>
          <w:lang w:val="ru-RU"/>
        </w:rPr>
      </w:pPr>
      <w:r w:rsidRPr="000417CE">
        <w:rPr>
          <w:rFonts w:cs="Times New Roman"/>
          <w:lang w:val="ru-RU"/>
        </w:rPr>
        <w:t xml:space="preserve">Как описано выше, восприятие безукоризненно носит активный характер. Построение верного образа предмета невозможно без движения </w:t>
      </w:r>
      <w:r w:rsidR="00724E17" w:rsidRPr="000417CE">
        <w:rPr>
          <w:rFonts w:cs="Times New Roman"/>
          <w:lang w:val="ru-RU"/>
        </w:rPr>
        <w:t xml:space="preserve">органов </w:t>
      </w:r>
      <w:r w:rsidRPr="000417CE">
        <w:rPr>
          <w:rFonts w:cs="Times New Roman"/>
          <w:lang w:val="ru-RU"/>
        </w:rPr>
        <w:t>индивида. Так</w:t>
      </w:r>
      <w:r w:rsidR="003B34C8" w:rsidRPr="000417CE">
        <w:rPr>
          <w:rFonts w:cs="Times New Roman"/>
          <w:lang w:val="ru-RU"/>
        </w:rPr>
        <w:t>,</w:t>
      </w:r>
      <w:r w:rsidRPr="000417CE">
        <w:rPr>
          <w:rFonts w:cs="Times New Roman"/>
          <w:lang w:val="ru-RU"/>
        </w:rPr>
        <w:t xml:space="preserve"> если человеку поставить задачу определить форму объекта</w:t>
      </w:r>
      <w:r w:rsidR="002240D1" w:rsidRPr="000417CE">
        <w:rPr>
          <w:rFonts w:cs="Times New Roman"/>
          <w:lang w:val="ru-RU"/>
        </w:rPr>
        <w:t>,</w:t>
      </w:r>
      <w:r w:rsidRPr="000417CE">
        <w:rPr>
          <w:rFonts w:cs="Times New Roman"/>
          <w:lang w:val="ru-RU"/>
        </w:rPr>
        <w:t xml:space="preserve"> ограничившись </w:t>
      </w:r>
      <w:r w:rsidR="002240D1" w:rsidRPr="000417CE">
        <w:rPr>
          <w:rFonts w:cs="Times New Roman"/>
          <w:lang w:val="ru-RU"/>
        </w:rPr>
        <w:t xml:space="preserve">только </w:t>
      </w:r>
      <w:r w:rsidRPr="000417CE">
        <w:rPr>
          <w:rFonts w:cs="Times New Roman"/>
          <w:lang w:val="ru-RU"/>
        </w:rPr>
        <w:t>пассивным осязанием, то есть двигать предмет по коже без возможности его увидеть, то полученный образ с большей долей вероятности не будет полностью совпадать с образом этого предмета в реальности. Но если же разрешить человеку активное взаимодействие с тем же предметом: ощупывать, передвигать, вращать, — то создается правильное реальное отражение формы объекта</w:t>
      </w:r>
      <w:r w:rsidR="008341A8" w:rsidRPr="008341A8">
        <w:rPr>
          <w:rFonts w:cs="Times New Roman"/>
          <w:lang w:val="ru-RU"/>
        </w:rPr>
        <w:t xml:space="preserve"> </w:t>
      </w:r>
      <w:r w:rsidR="00CB340C" w:rsidRPr="000417CE">
        <w:rPr>
          <w:rFonts w:cs="Times New Roman"/>
          <w:lang w:val="ru-RU"/>
        </w:rPr>
        <w:t>[</w:t>
      </w:r>
      <w:r w:rsidR="00CB340C" w:rsidRPr="006D6B0C">
        <w:rPr>
          <w:rFonts w:cs="Times New Roman"/>
          <w:lang w:val="ru-RU"/>
        </w:rPr>
        <w:t>16</w:t>
      </w:r>
      <w:r w:rsidR="00CB340C" w:rsidRPr="000417CE">
        <w:rPr>
          <w:rFonts w:cs="Times New Roman"/>
          <w:lang w:val="ru-RU"/>
        </w:rPr>
        <w:t>]</w:t>
      </w:r>
      <w:r w:rsidR="008341A8" w:rsidRPr="008341A8">
        <w:rPr>
          <w:rFonts w:cs="Times New Roman"/>
          <w:lang w:val="ru-RU"/>
        </w:rPr>
        <w:t>.</w:t>
      </w:r>
    </w:p>
    <w:p w14:paraId="5435E44F" w14:textId="77777777" w:rsidR="00ED226F" w:rsidRPr="000417CE" w:rsidRDefault="00ED226F" w:rsidP="00ED226F">
      <w:pPr>
        <w:rPr>
          <w:rFonts w:cs="Times New Roman"/>
          <w:lang w:val="ru-RU"/>
        </w:rPr>
      </w:pPr>
      <w:r w:rsidRPr="000417CE">
        <w:rPr>
          <w:rFonts w:cs="Times New Roman"/>
          <w:lang w:val="ru-RU"/>
        </w:rPr>
        <w:t>Для более глубокого понимания явления, было выделено четыре уровня: обнаружение, различение, идентификация и опознание. Каждый из них описывает определенный этап восприятия объекта, от его выделения до категоризации.</w:t>
      </w:r>
    </w:p>
    <w:p w14:paraId="3284915A" w14:textId="14F68A8E" w:rsidR="00ED226F" w:rsidRPr="000417CE" w:rsidRDefault="00ED226F" w:rsidP="00ED226F">
      <w:pPr>
        <w:rPr>
          <w:rFonts w:cs="Times New Roman"/>
          <w:lang w:val="ru-RU"/>
        </w:rPr>
      </w:pPr>
      <w:r w:rsidRPr="000417CE">
        <w:rPr>
          <w:rFonts w:cs="Times New Roman"/>
          <w:lang w:val="ru-RU"/>
        </w:rPr>
        <w:lastRenderedPageBreak/>
        <w:t>Формирующийся в результате процесса восприятия образ объекта обладает рядом свойств [</w:t>
      </w:r>
      <w:r w:rsidR="00CB340C" w:rsidRPr="000417CE">
        <w:rPr>
          <w:rFonts w:cs="Times New Roman"/>
          <w:lang w:val="ru-RU"/>
        </w:rPr>
        <w:t>33</w:t>
      </w:r>
      <w:r w:rsidRPr="000417CE">
        <w:rPr>
          <w:rFonts w:cs="Times New Roman"/>
          <w:lang w:val="ru-RU"/>
        </w:rPr>
        <w:t>]:</w:t>
      </w:r>
    </w:p>
    <w:p w14:paraId="007BAF58" w14:textId="77777777" w:rsidR="008341A8" w:rsidRPr="000417CE" w:rsidRDefault="008341A8" w:rsidP="008341A8">
      <w:pPr>
        <w:pStyle w:val="a3"/>
        <w:numPr>
          <w:ilvl w:val="0"/>
          <w:numId w:val="12"/>
        </w:numPr>
        <w:rPr>
          <w:rFonts w:cs="Times New Roman"/>
          <w:lang w:val="ru-RU"/>
        </w:rPr>
      </w:pPr>
      <w:r w:rsidRPr="000417CE">
        <w:rPr>
          <w:rFonts w:cs="Times New Roman"/>
          <w:i/>
          <w:iCs/>
          <w:lang w:val="ru-RU"/>
        </w:rPr>
        <w:t>Предметность</w:t>
      </w:r>
      <w:r w:rsidRPr="000417CE">
        <w:rPr>
          <w:rFonts w:cs="Times New Roman"/>
          <w:lang w:val="ru-RU"/>
        </w:rPr>
        <w:t xml:space="preserve"> является способностью человека воспринимать окружающий мир не в качестве не относящихся друг к другу ощущений, а в форме обособленных предметов, </w:t>
      </w:r>
      <w:r>
        <w:rPr>
          <w:rFonts w:cs="Times New Roman"/>
          <w:lang w:val="ru-RU"/>
        </w:rPr>
        <w:t>обладающими</w:t>
      </w:r>
      <w:r w:rsidRPr="000417CE">
        <w:rPr>
          <w:rFonts w:cs="Times New Roman"/>
          <w:lang w:val="ru-RU"/>
        </w:rPr>
        <w:t xml:space="preserve"> </w:t>
      </w:r>
      <w:r>
        <w:rPr>
          <w:rFonts w:cs="Times New Roman"/>
          <w:lang w:val="ru-RU"/>
        </w:rPr>
        <w:t xml:space="preserve">этими </w:t>
      </w:r>
      <w:r w:rsidRPr="000417CE">
        <w:rPr>
          <w:rFonts w:cs="Times New Roman"/>
          <w:lang w:val="ru-RU"/>
        </w:rPr>
        <w:t>свойства</w:t>
      </w:r>
      <w:r>
        <w:rPr>
          <w:rFonts w:cs="Times New Roman"/>
          <w:lang w:val="ru-RU"/>
        </w:rPr>
        <w:t>ми.</w:t>
      </w:r>
    </w:p>
    <w:p w14:paraId="240280B6" w14:textId="77777777" w:rsidR="008341A8" w:rsidRPr="000417CE" w:rsidRDefault="008341A8" w:rsidP="008341A8">
      <w:pPr>
        <w:pStyle w:val="a3"/>
        <w:numPr>
          <w:ilvl w:val="0"/>
          <w:numId w:val="12"/>
        </w:numPr>
        <w:rPr>
          <w:rFonts w:cs="Times New Roman"/>
          <w:lang w:val="ru-RU"/>
        </w:rPr>
      </w:pPr>
      <w:r w:rsidRPr="000417CE">
        <w:rPr>
          <w:rFonts w:cs="Times New Roman"/>
          <w:lang w:val="ru-RU"/>
        </w:rPr>
        <w:t xml:space="preserve">Свойство </w:t>
      </w:r>
      <w:r w:rsidRPr="000417CE">
        <w:rPr>
          <w:rFonts w:cs="Times New Roman"/>
          <w:i/>
          <w:iCs/>
          <w:lang w:val="ru-RU"/>
        </w:rPr>
        <w:t>целостности</w:t>
      </w:r>
      <w:r w:rsidRPr="000417CE">
        <w:rPr>
          <w:rFonts w:cs="Times New Roman"/>
          <w:lang w:val="ru-RU"/>
        </w:rPr>
        <w:t xml:space="preserve"> восприятия можно описать так: образ воспринимаемых объектов возникает </w:t>
      </w:r>
      <w:r>
        <w:rPr>
          <w:rFonts w:cs="Times New Roman"/>
          <w:lang w:val="ru-RU"/>
        </w:rPr>
        <w:t xml:space="preserve">в </w:t>
      </w:r>
      <w:r w:rsidRPr="000417CE">
        <w:rPr>
          <w:rFonts w:cs="Times New Roman"/>
          <w:lang w:val="ru-RU"/>
        </w:rPr>
        <w:t>не до конца завершенном виде со всеми необходимыми элементами, а достраивается в голове до конечной формы, основываясь на небольшом количестве составляющих.</w:t>
      </w:r>
    </w:p>
    <w:p w14:paraId="440734F8" w14:textId="6902C5B1" w:rsidR="00ED226F" w:rsidRPr="000417CE" w:rsidRDefault="00ED226F" w:rsidP="009515FD">
      <w:pPr>
        <w:pStyle w:val="a3"/>
        <w:numPr>
          <w:ilvl w:val="0"/>
          <w:numId w:val="12"/>
        </w:numPr>
        <w:rPr>
          <w:rFonts w:cs="Times New Roman"/>
          <w:lang w:val="ru-RU"/>
        </w:rPr>
      </w:pPr>
      <w:r w:rsidRPr="000417CE">
        <w:rPr>
          <w:rFonts w:cs="Times New Roman"/>
          <w:i/>
          <w:iCs/>
          <w:lang w:val="ru-RU"/>
        </w:rPr>
        <w:t>Константность</w:t>
      </w:r>
      <w:r w:rsidRPr="000417CE">
        <w:rPr>
          <w:rFonts w:cs="Times New Roman"/>
          <w:lang w:val="ru-RU"/>
        </w:rPr>
        <w:t xml:space="preserve"> – это такое свойство восприяти</w:t>
      </w:r>
      <w:r w:rsidR="001B32D2">
        <w:rPr>
          <w:rFonts w:cs="Times New Roman"/>
          <w:lang w:val="ru-RU"/>
        </w:rPr>
        <w:t>я</w:t>
      </w:r>
      <w:r w:rsidRPr="000417CE">
        <w:rPr>
          <w:rFonts w:cs="Times New Roman"/>
          <w:lang w:val="ru-RU"/>
        </w:rPr>
        <w:t>, при котором человек может воспринимать объект несмотря на его не кардинальные изменения формы, цвета, величины или других характеристик, даже если происходят изменения физических условий восприятия.</w:t>
      </w:r>
    </w:p>
    <w:p w14:paraId="6387E575" w14:textId="77777777" w:rsidR="00ED226F" w:rsidRPr="000417CE" w:rsidRDefault="00ED226F" w:rsidP="009515FD">
      <w:pPr>
        <w:pStyle w:val="a3"/>
        <w:numPr>
          <w:ilvl w:val="0"/>
          <w:numId w:val="12"/>
        </w:numPr>
        <w:rPr>
          <w:rFonts w:cs="Times New Roman"/>
          <w:lang w:val="ru-RU"/>
        </w:rPr>
      </w:pPr>
      <w:r w:rsidRPr="000417CE">
        <w:rPr>
          <w:rFonts w:cs="Times New Roman"/>
          <w:i/>
          <w:iCs/>
          <w:lang w:val="ru-RU"/>
        </w:rPr>
        <w:t>Избирательность</w:t>
      </w:r>
      <w:r w:rsidRPr="000417CE">
        <w:rPr>
          <w:rFonts w:cs="Times New Roman"/>
          <w:lang w:val="ru-RU"/>
        </w:rPr>
        <w:t xml:space="preserve"> определяется как свойство, благодаря которому человек способен выделить только необходимые ему в данный момент времени объекты и явления из множества, окружающих его</w:t>
      </w:r>
    </w:p>
    <w:p w14:paraId="6F7AB1C3" w14:textId="4B9D785F" w:rsidR="00ED226F" w:rsidRPr="000417CE" w:rsidRDefault="00ED226F" w:rsidP="009515FD">
      <w:pPr>
        <w:pStyle w:val="a3"/>
        <w:numPr>
          <w:ilvl w:val="0"/>
          <w:numId w:val="12"/>
        </w:numPr>
        <w:rPr>
          <w:rFonts w:cs="Times New Roman"/>
          <w:lang w:val="ru-RU"/>
        </w:rPr>
      </w:pPr>
      <w:r w:rsidRPr="000417CE">
        <w:rPr>
          <w:rFonts w:cs="Times New Roman"/>
          <w:lang w:val="ru-RU"/>
        </w:rPr>
        <w:t xml:space="preserve">Последнее свойство, которое выделяют психологи, это </w:t>
      </w:r>
      <w:r w:rsidRPr="000417CE">
        <w:rPr>
          <w:rFonts w:cs="Times New Roman"/>
          <w:i/>
          <w:iCs/>
          <w:lang w:val="ru-RU"/>
        </w:rPr>
        <w:t>осмысленность</w:t>
      </w:r>
      <w:r w:rsidRPr="000417CE">
        <w:rPr>
          <w:rFonts w:cs="Times New Roman"/>
          <w:lang w:val="ru-RU"/>
        </w:rPr>
        <w:t>, из-за которого человек способен осознать и понять, что за объект или явление перед ним воспринимается в данный момент.</w:t>
      </w:r>
    </w:p>
    <w:p w14:paraId="51027422" w14:textId="7822FF44" w:rsidR="00ED226F" w:rsidRPr="000417CE" w:rsidRDefault="00ED226F" w:rsidP="00ED226F">
      <w:pPr>
        <w:pStyle w:val="2"/>
        <w:rPr>
          <w:rFonts w:cs="Times New Roman"/>
        </w:rPr>
      </w:pPr>
      <w:bookmarkStart w:id="6" w:name="_Toc101817909"/>
      <w:bookmarkStart w:id="7" w:name="_Toc105275536"/>
      <w:r w:rsidRPr="000417CE">
        <w:rPr>
          <w:rFonts w:cs="Times New Roman"/>
        </w:rPr>
        <w:t>1.2. Особенности восприятия</w:t>
      </w:r>
      <w:r w:rsidR="006E0104" w:rsidRPr="000417CE">
        <w:rPr>
          <w:rFonts w:cs="Times New Roman"/>
        </w:rPr>
        <w:t xml:space="preserve"> у</w:t>
      </w:r>
      <w:r w:rsidRPr="000417CE">
        <w:rPr>
          <w:rFonts w:cs="Times New Roman"/>
        </w:rPr>
        <w:t xml:space="preserve"> различных групп населения</w:t>
      </w:r>
      <w:bookmarkEnd w:id="6"/>
      <w:bookmarkEnd w:id="7"/>
    </w:p>
    <w:p w14:paraId="662E2493" w14:textId="77777777" w:rsidR="00ED226F" w:rsidRPr="000417CE" w:rsidRDefault="00ED226F" w:rsidP="00ED226F">
      <w:pPr>
        <w:rPr>
          <w:rFonts w:cs="Times New Roman"/>
          <w:lang w:val="ru-RU"/>
        </w:rPr>
      </w:pPr>
      <w:r w:rsidRPr="000417CE">
        <w:rPr>
          <w:rFonts w:cs="Times New Roman"/>
          <w:lang w:val="ru-RU"/>
        </w:rPr>
        <w:t xml:space="preserve">Как известно, на этапе проектирования в редакционных указаниях необходимо сформулировать назначение и определить требования к создаваемому </w:t>
      </w:r>
      <w:proofErr w:type="spellStart"/>
      <w:r w:rsidRPr="000417CE">
        <w:rPr>
          <w:rFonts w:cs="Times New Roman"/>
          <w:lang w:val="ru-RU"/>
        </w:rPr>
        <w:t>геоизображению</w:t>
      </w:r>
      <w:proofErr w:type="spellEnd"/>
      <w:r w:rsidRPr="000417CE">
        <w:rPr>
          <w:rFonts w:cs="Times New Roman"/>
          <w:lang w:val="ru-RU"/>
        </w:rPr>
        <w:t>. К сожалению, сейчас не сильно распространено проведение анализа целевой аудитории, для которой создается продукт. Но как показывает практический опыт коллег из сферы маркетинга, это очень важный этап. Люди воспринимают и усваивают информацию по-разному и это зависит от нескольких факторов:</w:t>
      </w:r>
    </w:p>
    <w:p w14:paraId="133E0EA5" w14:textId="77777777" w:rsidR="00ED226F" w:rsidRPr="000417CE" w:rsidRDefault="00ED226F" w:rsidP="009515FD">
      <w:pPr>
        <w:numPr>
          <w:ilvl w:val="0"/>
          <w:numId w:val="4"/>
        </w:numPr>
        <w:contextualSpacing/>
        <w:rPr>
          <w:rFonts w:cs="Times New Roman"/>
          <w:lang w:val="ru-RU"/>
        </w:rPr>
      </w:pPr>
      <w:r w:rsidRPr="000417CE">
        <w:rPr>
          <w:rFonts w:cs="Times New Roman"/>
          <w:lang w:val="ru-RU"/>
        </w:rPr>
        <w:t>Пол;</w:t>
      </w:r>
    </w:p>
    <w:p w14:paraId="4EC4915A" w14:textId="77777777" w:rsidR="00ED226F" w:rsidRPr="000417CE" w:rsidRDefault="00ED226F" w:rsidP="009515FD">
      <w:pPr>
        <w:numPr>
          <w:ilvl w:val="0"/>
          <w:numId w:val="4"/>
        </w:numPr>
        <w:contextualSpacing/>
        <w:rPr>
          <w:rFonts w:cs="Times New Roman"/>
          <w:lang w:val="ru-RU"/>
        </w:rPr>
      </w:pPr>
      <w:r w:rsidRPr="000417CE">
        <w:rPr>
          <w:rFonts w:cs="Times New Roman"/>
          <w:lang w:val="ru-RU"/>
        </w:rPr>
        <w:t>Страна проживания;</w:t>
      </w:r>
    </w:p>
    <w:p w14:paraId="6609197C" w14:textId="77777777" w:rsidR="00ED226F" w:rsidRPr="000417CE" w:rsidRDefault="00ED226F" w:rsidP="009515FD">
      <w:pPr>
        <w:numPr>
          <w:ilvl w:val="0"/>
          <w:numId w:val="4"/>
        </w:numPr>
        <w:contextualSpacing/>
        <w:rPr>
          <w:rFonts w:cs="Times New Roman"/>
          <w:lang w:val="ru-RU"/>
        </w:rPr>
      </w:pPr>
      <w:r w:rsidRPr="000417CE">
        <w:rPr>
          <w:rFonts w:cs="Times New Roman"/>
          <w:lang w:val="ru-RU"/>
        </w:rPr>
        <w:t>Язык;</w:t>
      </w:r>
    </w:p>
    <w:p w14:paraId="0623AA8E" w14:textId="77777777" w:rsidR="00ED226F" w:rsidRPr="000417CE" w:rsidRDefault="00ED226F" w:rsidP="009515FD">
      <w:pPr>
        <w:numPr>
          <w:ilvl w:val="0"/>
          <w:numId w:val="4"/>
        </w:numPr>
        <w:contextualSpacing/>
        <w:rPr>
          <w:rFonts w:cs="Times New Roman"/>
          <w:lang w:val="ru-RU"/>
        </w:rPr>
      </w:pPr>
      <w:r w:rsidRPr="000417CE">
        <w:rPr>
          <w:rFonts w:cs="Times New Roman"/>
          <w:lang w:val="ru-RU"/>
        </w:rPr>
        <w:t>Религия;</w:t>
      </w:r>
    </w:p>
    <w:p w14:paraId="2152AA68" w14:textId="77777777" w:rsidR="00ED226F" w:rsidRPr="000417CE" w:rsidRDefault="00ED226F" w:rsidP="009515FD">
      <w:pPr>
        <w:numPr>
          <w:ilvl w:val="0"/>
          <w:numId w:val="4"/>
        </w:numPr>
        <w:contextualSpacing/>
        <w:rPr>
          <w:rFonts w:cs="Times New Roman"/>
          <w:lang w:val="ru-RU"/>
        </w:rPr>
      </w:pPr>
      <w:r w:rsidRPr="000417CE">
        <w:rPr>
          <w:rFonts w:cs="Times New Roman"/>
          <w:lang w:val="ru-RU"/>
        </w:rPr>
        <w:t>Материальное положение;</w:t>
      </w:r>
    </w:p>
    <w:p w14:paraId="7B6020AF" w14:textId="77777777" w:rsidR="00ED226F" w:rsidRPr="000417CE" w:rsidRDefault="00ED226F" w:rsidP="009515FD">
      <w:pPr>
        <w:numPr>
          <w:ilvl w:val="0"/>
          <w:numId w:val="4"/>
        </w:numPr>
        <w:contextualSpacing/>
        <w:rPr>
          <w:rFonts w:cs="Times New Roman"/>
          <w:lang w:val="ru-RU"/>
        </w:rPr>
      </w:pPr>
      <w:r w:rsidRPr="000417CE">
        <w:rPr>
          <w:rFonts w:cs="Times New Roman"/>
          <w:lang w:val="ru-RU"/>
        </w:rPr>
        <w:t>Уровень образования и др.</w:t>
      </w:r>
    </w:p>
    <w:p w14:paraId="31D2CFAA" w14:textId="77777777" w:rsidR="00ED226F" w:rsidRPr="000417CE" w:rsidRDefault="00ED226F" w:rsidP="00ED226F">
      <w:pPr>
        <w:rPr>
          <w:rFonts w:cs="Times New Roman"/>
          <w:lang w:val="ru-RU"/>
        </w:rPr>
      </w:pPr>
      <w:r w:rsidRPr="000417CE">
        <w:rPr>
          <w:rFonts w:cs="Times New Roman"/>
          <w:lang w:val="ru-RU"/>
        </w:rPr>
        <w:lastRenderedPageBreak/>
        <w:t>Только детальный анализ каждого, по необходимости, пункта даст возможность спроектировать и создать достаточное для удовлетворения всех потребностей картографическое изображение.</w:t>
      </w:r>
    </w:p>
    <w:p w14:paraId="7F756A6C" w14:textId="77777777" w:rsidR="00ED226F" w:rsidRPr="000417CE" w:rsidRDefault="00ED226F" w:rsidP="00ED226F">
      <w:pPr>
        <w:rPr>
          <w:rFonts w:cs="Times New Roman"/>
          <w:lang w:val="ru-RU"/>
        </w:rPr>
      </w:pPr>
      <w:r w:rsidRPr="000417CE">
        <w:rPr>
          <w:rFonts w:cs="Times New Roman"/>
          <w:lang w:val="ru-RU"/>
        </w:rPr>
        <w:t>Для удобства анализа источников по данной тематике все материалы были разделены на следующие группы: особенности восприятия в зависимости от пола, от возраста и от страны проживания.</w:t>
      </w:r>
    </w:p>
    <w:p w14:paraId="1F35A944" w14:textId="77777777" w:rsidR="00ED226F" w:rsidRPr="000417CE" w:rsidRDefault="00ED226F" w:rsidP="007219C9">
      <w:pPr>
        <w:spacing w:before="240"/>
        <w:rPr>
          <w:rFonts w:cs="Times New Roman"/>
          <w:b/>
          <w:bCs/>
          <w:lang w:val="ru-RU"/>
        </w:rPr>
      </w:pPr>
      <w:r w:rsidRPr="000417CE">
        <w:rPr>
          <w:rFonts w:cs="Times New Roman"/>
          <w:b/>
          <w:bCs/>
          <w:lang w:val="ru-RU"/>
        </w:rPr>
        <w:t>Особенности восприятия в зависимости от пола</w:t>
      </w:r>
    </w:p>
    <w:p w14:paraId="68AB5816" w14:textId="31D34665" w:rsidR="00ED226F" w:rsidRPr="000417CE" w:rsidRDefault="00ED226F" w:rsidP="00ED226F">
      <w:pPr>
        <w:rPr>
          <w:rFonts w:cs="Times New Roman"/>
          <w:lang w:val="ru-RU"/>
        </w:rPr>
      </w:pPr>
      <w:r w:rsidRPr="000417CE">
        <w:rPr>
          <w:rFonts w:cs="Times New Roman"/>
          <w:lang w:val="ru-RU"/>
        </w:rPr>
        <w:t xml:space="preserve">Катерина </w:t>
      </w:r>
      <w:proofErr w:type="spellStart"/>
      <w:r w:rsidRPr="000417CE">
        <w:rPr>
          <w:rFonts w:cs="Times New Roman"/>
          <w:lang w:val="ru-RU"/>
        </w:rPr>
        <w:t>Райнеке</w:t>
      </w:r>
      <w:proofErr w:type="spellEnd"/>
      <w:r w:rsidRPr="000417CE">
        <w:rPr>
          <w:rFonts w:cs="Times New Roman"/>
          <w:lang w:val="ru-RU"/>
        </w:rPr>
        <w:t xml:space="preserve"> и </w:t>
      </w:r>
      <w:proofErr w:type="spellStart"/>
      <w:r w:rsidRPr="000417CE">
        <w:rPr>
          <w:rFonts w:cs="Times New Roman"/>
          <w:lang w:val="ru-RU"/>
        </w:rPr>
        <w:t>Криштоф</w:t>
      </w:r>
      <w:proofErr w:type="spellEnd"/>
      <w:r w:rsidRPr="000417CE">
        <w:rPr>
          <w:rFonts w:cs="Times New Roman"/>
          <w:lang w:val="ru-RU"/>
        </w:rPr>
        <w:t xml:space="preserve"> </w:t>
      </w:r>
      <w:proofErr w:type="spellStart"/>
      <w:r w:rsidRPr="000417CE">
        <w:rPr>
          <w:rFonts w:cs="Times New Roman"/>
          <w:lang w:val="ru-RU"/>
        </w:rPr>
        <w:t>Гайос</w:t>
      </w:r>
      <w:proofErr w:type="spellEnd"/>
      <w:r w:rsidRPr="000417CE">
        <w:rPr>
          <w:rFonts w:cs="Times New Roman"/>
          <w:lang w:val="ru-RU"/>
        </w:rPr>
        <w:t xml:space="preserve"> из Гарварда в своем исследовании </w:t>
      </w:r>
      <w:proofErr w:type="spellStart"/>
      <w:r w:rsidRPr="000417CE">
        <w:rPr>
          <w:rFonts w:cs="Times New Roman"/>
          <w:lang w:val="ru-RU"/>
        </w:rPr>
        <w:t>Quantifying</w:t>
      </w:r>
      <w:proofErr w:type="spellEnd"/>
      <w:r w:rsidRPr="000417CE">
        <w:rPr>
          <w:rFonts w:cs="Times New Roman"/>
          <w:lang w:val="ru-RU"/>
        </w:rPr>
        <w:t xml:space="preserve"> Visual </w:t>
      </w:r>
      <w:proofErr w:type="spellStart"/>
      <w:r w:rsidRPr="000417CE">
        <w:rPr>
          <w:rFonts w:cs="Times New Roman"/>
          <w:lang w:val="ru-RU"/>
        </w:rPr>
        <w:t>Preferences</w:t>
      </w:r>
      <w:proofErr w:type="spellEnd"/>
      <w:r w:rsidRPr="000417CE">
        <w:rPr>
          <w:rFonts w:cs="Times New Roman"/>
          <w:lang w:val="ru-RU"/>
        </w:rPr>
        <w:t xml:space="preserve"> </w:t>
      </w:r>
      <w:proofErr w:type="spellStart"/>
      <w:r w:rsidRPr="000417CE">
        <w:rPr>
          <w:rFonts w:cs="Times New Roman"/>
          <w:lang w:val="ru-RU"/>
        </w:rPr>
        <w:t>Around</w:t>
      </w:r>
      <w:proofErr w:type="spellEnd"/>
      <w:r w:rsidRPr="000417CE">
        <w:rPr>
          <w:rFonts w:cs="Times New Roman"/>
          <w:lang w:val="ru-RU"/>
        </w:rPr>
        <w:t xml:space="preserve"> </w:t>
      </w:r>
      <w:proofErr w:type="spellStart"/>
      <w:r w:rsidRPr="000417CE">
        <w:rPr>
          <w:rFonts w:cs="Times New Roman"/>
          <w:lang w:val="ru-RU"/>
        </w:rPr>
        <w:t>the</w:t>
      </w:r>
      <w:proofErr w:type="spellEnd"/>
      <w:r w:rsidRPr="000417CE">
        <w:rPr>
          <w:rFonts w:cs="Times New Roman"/>
          <w:lang w:val="ru-RU"/>
        </w:rPr>
        <w:t xml:space="preserve"> World [</w:t>
      </w:r>
      <w:r w:rsidR="0072648D" w:rsidRPr="000417CE">
        <w:rPr>
          <w:rFonts w:cs="Times New Roman"/>
          <w:lang w:val="ru-RU"/>
        </w:rPr>
        <w:t>5</w:t>
      </w:r>
      <w:r w:rsidRPr="000417CE">
        <w:rPr>
          <w:rFonts w:cs="Times New Roman"/>
          <w:lang w:val="ru-RU"/>
        </w:rPr>
        <w:t xml:space="preserve">] провели эксперимент среди 39 975 волонтёров из 179 стран, в рамках которого участники должны были </w:t>
      </w:r>
      <w:r w:rsidR="00F1570D" w:rsidRPr="000417CE">
        <w:rPr>
          <w:rFonts w:cs="Times New Roman"/>
          <w:lang w:val="ru-RU"/>
        </w:rPr>
        <w:t>оценить 30</w:t>
      </w:r>
      <w:r w:rsidRPr="000417CE">
        <w:rPr>
          <w:rFonts w:cs="Times New Roman"/>
          <w:lang w:val="ru-RU"/>
        </w:rPr>
        <w:t xml:space="preserve"> макетов в зависимости от своих предпочтений. Результаты выявили следующие закономерности: </w:t>
      </w:r>
    </w:p>
    <w:p w14:paraId="105F41A6" w14:textId="4EA9BD91" w:rsidR="00ED226F" w:rsidRPr="000417CE" w:rsidRDefault="00ED226F" w:rsidP="009515FD">
      <w:pPr>
        <w:numPr>
          <w:ilvl w:val="0"/>
          <w:numId w:val="5"/>
        </w:numPr>
        <w:contextualSpacing/>
        <w:rPr>
          <w:rFonts w:cs="Times New Roman"/>
          <w:lang w:val="ru-RU"/>
        </w:rPr>
      </w:pPr>
      <w:r w:rsidRPr="000417CE">
        <w:rPr>
          <w:rFonts w:cs="Times New Roman"/>
          <w:lang w:val="ru-RU"/>
        </w:rPr>
        <w:t>Мужчин привлекают более спокойные варианты оформления, нежели женщин, которым нравится красочность</w:t>
      </w:r>
      <w:r w:rsidR="00F1570D" w:rsidRPr="000417CE">
        <w:rPr>
          <w:rFonts w:cs="Times New Roman"/>
          <w:lang w:val="ru-RU"/>
        </w:rPr>
        <w:t>;</w:t>
      </w:r>
    </w:p>
    <w:p w14:paraId="3166483C" w14:textId="0FF5F979" w:rsidR="00ED226F" w:rsidRPr="000417CE" w:rsidRDefault="00ED226F" w:rsidP="009515FD">
      <w:pPr>
        <w:numPr>
          <w:ilvl w:val="0"/>
          <w:numId w:val="5"/>
        </w:numPr>
        <w:contextualSpacing/>
        <w:rPr>
          <w:rFonts w:cs="Times New Roman"/>
          <w:lang w:val="ru-RU"/>
        </w:rPr>
      </w:pPr>
      <w:r w:rsidRPr="000417CE">
        <w:rPr>
          <w:rFonts w:cs="Times New Roman"/>
          <w:lang w:val="ru-RU"/>
        </w:rPr>
        <w:t>Мужчины предпочитают комбинирование однотонного светлого фона и насыщенных цветом основных элементов макета</w:t>
      </w:r>
      <w:r w:rsidR="00F1570D" w:rsidRPr="000417CE">
        <w:rPr>
          <w:rFonts w:cs="Times New Roman"/>
          <w:lang w:val="ru-RU"/>
        </w:rPr>
        <w:t>;</w:t>
      </w:r>
    </w:p>
    <w:p w14:paraId="3BEDF1DA" w14:textId="77777777" w:rsidR="00ED226F" w:rsidRPr="000417CE" w:rsidRDefault="00ED226F" w:rsidP="009515FD">
      <w:pPr>
        <w:numPr>
          <w:ilvl w:val="0"/>
          <w:numId w:val="5"/>
        </w:numPr>
        <w:contextualSpacing/>
        <w:rPr>
          <w:rFonts w:cs="Times New Roman"/>
          <w:lang w:val="ru-RU"/>
        </w:rPr>
      </w:pPr>
      <w:r w:rsidRPr="000417CE">
        <w:rPr>
          <w:rFonts w:cs="Times New Roman"/>
          <w:lang w:val="ru-RU"/>
        </w:rPr>
        <w:t>Женщины отдают предпочтение оформлению с использованием меньшего количества контрастных сочетаний цветов.</w:t>
      </w:r>
    </w:p>
    <w:p w14:paraId="3263F9AF" w14:textId="62E984DE" w:rsidR="00ED226F" w:rsidRPr="000417CE" w:rsidRDefault="00ED226F" w:rsidP="00ED226F">
      <w:pPr>
        <w:contextualSpacing/>
        <w:rPr>
          <w:rFonts w:cs="Times New Roman"/>
          <w:lang w:val="ru-RU"/>
        </w:rPr>
      </w:pPr>
      <w:r w:rsidRPr="000417CE">
        <w:rPr>
          <w:rFonts w:cs="Times New Roman"/>
          <w:lang w:val="ru-RU"/>
        </w:rPr>
        <w:t xml:space="preserve">Конечно, учитывать подобные предпочтения в оформлении возможно не для всех видов картографических и геоинформационных изображений, так как в профессиональном сообществе ряда областей, например, </w:t>
      </w:r>
      <w:r w:rsidR="007B2C11">
        <w:rPr>
          <w:rFonts w:cs="Times New Roman"/>
          <w:lang w:val="ru-RU"/>
        </w:rPr>
        <w:t xml:space="preserve">таких как </w:t>
      </w:r>
      <w:r w:rsidRPr="000417CE">
        <w:rPr>
          <w:rFonts w:cs="Times New Roman"/>
          <w:lang w:val="ru-RU"/>
        </w:rPr>
        <w:t xml:space="preserve">почвоведение, уже сформировалась особая культура применения цветной фоновой заливки, поэтому не будет правильным изменять её из-за личных критериев привлекательности той или ной группы населения. Но если же речь идет о продукте с широким кругом </w:t>
      </w:r>
      <w:r w:rsidR="00F1570D" w:rsidRPr="000417CE">
        <w:rPr>
          <w:rFonts w:cs="Times New Roman"/>
          <w:lang w:val="ru-RU"/>
        </w:rPr>
        <w:t>пользователей</w:t>
      </w:r>
      <w:r w:rsidRPr="000417CE">
        <w:rPr>
          <w:rFonts w:cs="Times New Roman"/>
          <w:lang w:val="ru-RU"/>
        </w:rPr>
        <w:t xml:space="preserve">, </w:t>
      </w:r>
      <w:r w:rsidR="004E7013">
        <w:rPr>
          <w:rFonts w:cs="Times New Roman"/>
          <w:lang w:val="ru-RU"/>
        </w:rPr>
        <w:t>например о</w:t>
      </w:r>
      <w:r w:rsidRPr="000417CE">
        <w:rPr>
          <w:rFonts w:cs="Times New Roman"/>
          <w:lang w:val="ru-RU"/>
        </w:rPr>
        <w:t xml:space="preserve"> туристически</w:t>
      </w:r>
      <w:r w:rsidR="004E7013">
        <w:rPr>
          <w:rFonts w:cs="Times New Roman"/>
          <w:lang w:val="ru-RU"/>
        </w:rPr>
        <w:t>х к</w:t>
      </w:r>
      <w:r w:rsidRPr="000417CE">
        <w:rPr>
          <w:rFonts w:cs="Times New Roman"/>
          <w:lang w:val="ru-RU"/>
        </w:rPr>
        <w:t>арт</w:t>
      </w:r>
      <w:r w:rsidR="004E7013">
        <w:rPr>
          <w:rFonts w:cs="Times New Roman"/>
          <w:lang w:val="ru-RU"/>
        </w:rPr>
        <w:t>ах</w:t>
      </w:r>
      <w:r w:rsidRPr="000417CE">
        <w:rPr>
          <w:rFonts w:cs="Times New Roman"/>
          <w:lang w:val="ru-RU"/>
        </w:rPr>
        <w:t xml:space="preserve">, то стоит учитывать подобные факторы в оформлении тематического содержания и дизайна всего произведения в целом, будь то интерфейс или бумажный лист. </w:t>
      </w:r>
    </w:p>
    <w:p w14:paraId="406E7EF9" w14:textId="410C4CF7" w:rsidR="00ED226F" w:rsidRPr="000417CE" w:rsidRDefault="00ED226F" w:rsidP="00ED226F">
      <w:pPr>
        <w:rPr>
          <w:rFonts w:cs="Times New Roman"/>
          <w:lang w:val="ru-RU"/>
        </w:rPr>
      </w:pPr>
      <w:r w:rsidRPr="000417CE">
        <w:rPr>
          <w:rFonts w:cs="Times New Roman"/>
          <w:lang w:val="ru-RU"/>
        </w:rPr>
        <w:t xml:space="preserve">Также в исследовании Кэтрин </w:t>
      </w:r>
      <w:proofErr w:type="spellStart"/>
      <w:r w:rsidRPr="000417CE">
        <w:rPr>
          <w:rFonts w:cs="Times New Roman"/>
          <w:lang w:val="ru-RU"/>
        </w:rPr>
        <w:t>Шеперд</w:t>
      </w:r>
      <w:proofErr w:type="spellEnd"/>
      <w:r w:rsidRPr="000417CE">
        <w:rPr>
          <w:rFonts w:cs="Times New Roman"/>
          <w:lang w:val="ru-RU"/>
        </w:rPr>
        <w:t xml:space="preserve"> и Моше Бара была выявлена закономерность, при которой женщины обращают внимание на симметрию только в анатомии тела и лица человека, в остальных же случаях для них менее важно </w:t>
      </w:r>
      <w:r w:rsidR="00F1570D" w:rsidRPr="000417CE">
        <w:rPr>
          <w:rFonts w:cs="Times New Roman"/>
          <w:lang w:val="ru-RU"/>
        </w:rPr>
        <w:t xml:space="preserve">её </w:t>
      </w:r>
      <w:r w:rsidRPr="000417CE">
        <w:rPr>
          <w:rFonts w:cs="Times New Roman"/>
          <w:lang w:val="ru-RU"/>
        </w:rPr>
        <w:t>присутствие, нежели мужчинам, которые предпочитают симметрию как в анатомии, так и в предметах повседневного обихода, абстракции, искусстве и природе [8]. Подобный факт возможно будет полезен при создании компоновки картографического продукта.</w:t>
      </w:r>
    </w:p>
    <w:p w14:paraId="2CF17AFB" w14:textId="4707CA72" w:rsidR="00D73D9F" w:rsidRPr="000417CE" w:rsidRDefault="00D73D9F" w:rsidP="00ED226F">
      <w:pPr>
        <w:rPr>
          <w:rFonts w:cs="Times New Roman"/>
          <w:lang w:val="ru-RU"/>
        </w:rPr>
      </w:pPr>
    </w:p>
    <w:p w14:paraId="10EE5A66" w14:textId="77777777" w:rsidR="00D73D9F" w:rsidRPr="000417CE" w:rsidRDefault="00D73D9F" w:rsidP="00ED226F">
      <w:pPr>
        <w:rPr>
          <w:rFonts w:cs="Times New Roman"/>
          <w:lang w:val="ru-RU"/>
        </w:rPr>
      </w:pPr>
    </w:p>
    <w:p w14:paraId="19C1CBE1" w14:textId="77777777" w:rsidR="00ED226F" w:rsidRPr="000417CE" w:rsidRDefault="00ED226F" w:rsidP="007219C9">
      <w:pPr>
        <w:spacing w:before="240"/>
        <w:ind w:left="720" w:firstLine="0"/>
        <w:rPr>
          <w:rFonts w:cs="Times New Roman"/>
          <w:b/>
          <w:bCs/>
          <w:lang w:val="ru-RU"/>
        </w:rPr>
      </w:pPr>
      <w:r w:rsidRPr="000417CE">
        <w:rPr>
          <w:rFonts w:cs="Times New Roman"/>
          <w:b/>
          <w:bCs/>
          <w:lang w:val="ru-RU"/>
        </w:rPr>
        <w:lastRenderedPageBreak/>
        <w:t>Особенности восприятия в зависимости от страны проживания</w:t>
      </w:r>
    </w:p>
    <w:p w14:paraId="3AB73C1F" w14:textId="0FA6F35A" w:rsidR="00ED226F" w:rsidRPr="000417CE" w:rsidRDefault="00ED226F" w:rsidP="00ED226F">
      <w:pPr>
        <w:rPr>
          <w:rFonts w:cs="Times New Roman"/>
          <w:lang w:val="ru-RU"/>
        </w:rPr>
      </w:pPr>
      <w:r w:rsidRPr="000417CE">
        <w:rPr>
          <w:rFonts w:cs="Times New Roman"/>
          <w:lang w:val="ru-RU"/>
        </w:rPr>
        <w:t xml:space="preserve">Материалы исследования </w:t>
      </w:r>
      <w:r w:rsidRPr="000417CE">
        <w:rPr>
          <w:rFonts w:cs="Times New Roman"/>
        </w:rPr>
        <w:t>Quantifying</w:t>
      </w:r>
      <w:r w:rsidRPr="000417CE">
        <w:rPr>
          <w:rFonts w:cs="Times New Roman"/>
          <w:lang w:val="ru-RU"/>
        </w:rPr>
        <w:t xml:space="preserve"> </w:t>
      </w:r>
      <w:r w:rsidRPr="000417CE">
        <w:rPr>
          <w:rFonts w:cs="Times New Roman"/>
        </w:rPr>
        <w:t>Visual</w:t>
      </w:r>
      <w:r w:rsidRPr="000417CE">
        <w:rPr>
          <w:rFonts w:cs="Times New Roman"/>
          <w:lang w:val="ru-RU"/>
        </w:rPr>
        <w:t xml:space="preserve"> </w:t>
      </w:r>
      <w:r w:rsidRPr="000417CE">
        <w:rPr>
          <w:rFonts w:cs="Times New Roman"/>
        </w:rPr>
        <w:t>Preferences</w:t>
      </w:r>
      <w:r w:rsidRPr="000417CE">
        <w:rPr>
          <w:rFonts w:cs="Times New Roman"/>
          <w:lang w:val="ru-RU"/>
        </w:rPr>
        <w:t xml:space="preserve"> </w:t>
      </w:r>
      <w:r w:rsidRPr="000417CE">
        <w:rPr>
          <w:rFonts w:cs="Times New Roman"/>
        </w:rPr>
        <w:t>Around</w:t>
      </w:r>
      <w:r w:rsidRPr="000417CE">
        <w:rPr>
          <w:rFonts w:cs="Times New Roman"/>
          <w:lang w:val="ru-RU"/>
        </w:rPr>
        <w:t xml:space="preserve"> </w:t>
      </w:r>
      <w:r w:rsidRPr="000417CE">
        <w:rPr>
          <w:rFonts w:cs="Times New Roman"/>
        </w:rPr>
        <w:t>the</w:t>
      </w:r>
      <w:r w:rsidRPr="000417CE">
        <w:rPr>
          <w:rFonts w:cs="Times New Roman"/>
          <w:lang w:val="ru-RU"/>
        </w:rPr>
        <w:t xml:space="preserve"> </w:t>
      </w:r>
      <w:r w:rsidRPr="000417CE">
        <w:rPr>
          <w:rFonts w:cs="Times New Roman"/>
        </w:rPr>
        <w:t>World</w:t>
      </w:r>
      <w:r w:rsidRPr="000417CE">
        <w:rPr>
          <w:rFonts w:cs="Times New Roman"/>
          <w:lang w:val="ru-RU"/>
        </w:rPr>
        <w:t xml:space="preserve"> [</w:t>
      </w:r>
      <w:r w:rsidR="0072648D" w:rsidRPr="000417CE">
        <w:rPr>
          <w:rFonts w:cs="Times New Roman"/>
          <w:lang w:val="ru-RU"/>
        </w:rPr>
        <w:t>5</w:t>
      </w:r>
      <w:r w:rsidRPr="000417CE">
        <w:rPr>
          <w:rFonts w:cs="Times New Roman"/>
          <w:lang w:val="ru-RU"/>
        </w:rPr>
        <w:t>] также подтверждают различия в предпочтении различного оформления в зависимости от страны, в которой проживает человек. И были выявлены следующие закономерности:</w:t>
      </w:r>
    </w:p>
    <w:p w14:paraId="228A52BF" w14:textId="77777777" w:rsidR="00ED226F" w:rsidRPr="000417CE" w:rsidRDefault="00ED226F" w:rsidP="009515FD">
      <w:pPr>
        <w:numPr>
          <w:ilvl w:val="0"/>
          <w:numId w:val="6"/>
        </w:numPr>
        <w:contextualSpacing/>
        <w:rPr>
          <w:rFonts w:cs="Times New Roman"/>
          <w:lang w:val="ru-RU"/>
        </w:rPr>
      </w:pPr>
      <w:r w:rsidRPr="000417CE">
        <w:rPr>
          <w:rFonts w:cs="Times New Roman"/>
          <w:lang w:val="ru-RU"/>
        </w:rPr>
        <w:t>Жителям из Финляндии, России и Польши нравятся более красочные макеты, чем жителям Малайзии, Чили и Македонии;</w:t>
      </w:r>
    </w:p>
    <w:p w14:paraId="2F9528ED" w14:textId="1C46AB09" w:rsidR="00ED226F" w:rsidRPr="000417CE" w:rsidRDefault="00ED226F" w:rsidP="009515FD">
      <w:pPr>
        <w:numPr>
          <w:ilvl w:val="0"/>
          <w:numId w:val="6"/>
        </w:numPr>
        <w:contextualSpacing/>
        <w:rPr>
          <w:rFonts w:cs="Times New Roman"/>
          <w:lang w:val="ru-RU"/>
        </w:rPr>
      </w:pPr>
      <w:r w:rsidRPr="000417CE">
        <w:rPr>
          <w:rFonts w:cs="Times New Roman"/>
          <w:lang w:val="ru-RU"/>
        </w:rPr>
        <w:t>Существует закономерность предпочтений в количестве цветов</w:t>
      </w:r>
      <w:r w:rsidR="004E7013">
        <w:rPr>
          <w:rFonts w:cs="Times New Roman"/>
          <w:lang w:val="ru-RU"/>
        </w:rPr>
        <w:t xml:space="preserve"> в зависимости </w:t>
      </w:r>
      <w:r w:rsidRPr="000417CE">
        <w:rPr>
          <w:rFonts w:cs="Times New Roman"/>
          <w:lang w:val="ru-RU"/>
        </w:rPr>
        <w:t>от географического расположения стран</w:t>
      </w:r>
      <w:r w:rsidR="004E7013">
        <w:rPr>
          <w:rFonts w:cs="Times New Roman"/>
          <w:lang w:val="ru-RU"/>
        </w:rPr>
        <w:t>.</w:t>
      </w:r>
      <w:r w:rsidRPr="000417CE">
        <w:rPr>
          <w:rFonts w:cs="Times New Roman"/>
          <w:lang w:val="ru-RU"/>
        </w:rPr>
        <w:t xml:space="preserve"> </w:t>
      </w:r>
      <w:r w:rsidR="004E7013">
        <w:rPr>
          <w:rFonts w:cs="Times New Roman"/>
          <w:lang w:val="ru-RU"/>
        </w:rPr>
        <w:t>Т</w:t>
      </w:r>
      <w:r w:rsidRPr="000417CE">
        <w:rPr>
          <w:rFonts w:cs="Times New Roman"/>
          <w:lang w:val="ru-RU"/>
        </w:rPr>
        <w:t>ак</w:t>
      </w:r>
      <w:r w:rsidR="004E7013">
        <w:rPr>
          <w:rFonts w:cs="Times New Roman"/>
          <w:lang w:val="ru-RU"/>
        </w:rPr>
        <w:t>,</w:t>
      </w:r>
      <w:r w:rsidRPr="000417CE">
        <w:rPr>
          <w:rFonts w:cs="Times New Roman"/>
          <w:lang w:val="ru-RU"/>
        </w:rPr>
        <w:t xml:space="preserve"> жителям соседних стран нравятся примерно одинаковое применение цветовой палитры</w:t>
      </w:r>
      <w:r w:rsidR="00F1570D" w:rsidRPr="000417CE">
        <w:rPr>
          <w:rFonts w:cs="Times New Roman"/>
          <w:lang w:val="ru-RU"/>
        </w:rPr>
        <w:t>;</w:t>
      </w:r>
    </w:p>
    <w:p w14:paraId="084FE724" w14:textId="77777777" w:rsidR="00ED226F" w:rsidRPr="000417CE" w:rsidRDefault="00ED226F" w:rsidP="009515FD">
      <w:pPr>
        <w:numPr>
          <w:ilvl w:val="0"/>
          <w:numId w:val="6"/>
        </w:numPr>
        <w:contextualSpacing/>
        <w:rPr>
          <w:rFonts w:cs="Times New Roman"/>
          <w:lang w:val="ru-RU"/>
        </w:rPr>
      </w:pPr>
      <w:r w:rsidRPr="000417CE">
        <w:rPr>
          <w:rFonts w:cs="Times New Roman"/>
          <w:lang w:val="ru-RU"/>
        </w:rPr>
        <w:t>Жители Северной Европы выбирают макеты с менее ярким дизайном, чем жители англоязычных стран.</w:t>
      </w:r>
    </w:p>
    <w:p w14:paraId="7C62F7C9" w14:textId="77777777" w:rsidR="00ED226F" w:rsidRPr="000417CE" w:rsidRDefault="00ED226F" w:rsidP="00ED226F">
      <w:pPr>
        <w:contextualSpacing/>
        <w:rPr>
          <w:rFonts w:cs="Times New Roman"/>
          <w:lang w:val="ru-RU"/>
        </w:rPr>
      </w:pPr>
      <w:r w:rsidRPr="000417CE">
        <w:rPr>
          <w:rFonts w:cs="Times New Roman"/>
          <w:lang w:val="ru-RU"/>
        </w:rPr>
        <w:t xml:space="preserve">  Подобные сведения дают основание полагать, что возможно делать различные системы оформления произведений для жителей разных стран. Так, например, возможен выпуск серии информационных путеводителей или других картографических произведений, в которых имеется возможность вносить изменения в цветовое оформление без ущерба для тематического и общегеографического содержания геоизображения, на различных языках с уникальным оформлением, в зависимости от описанных выше предпочтений целевой аудитории данных продуктов.</w:t>
      </w:r>
    </w:p>
    <w:p w14:paraId="2F22ED7C" w14:textId="0A9812AF" w:rsidR="00ED226F" w:rsidRPr="000417CE" w:rsidRDefault="00ED226F" w:rsidP="00ED226F">
      <w:pPr>
        <w:rPr>
          <w:rFonts w:cs="Times New Roman"/>
          <w:lang w:val="ru-RU"/>
        </w:rPr>
      </w:pPr>
      <w:r w:rsidRPr="000417CE">
        <w:rPr>
          <w:rFonts w:cs="Times New Roman"/>
          <w:lang w:val="ru-RU"/>
        </w:rPr>
        <w:t>Помимо вкусовых предпочтений и различного восприятия изображений следует учитывать и то, каким образом человек взаимодействует с ними. На данный момент самое большее распространени</w:t>
      </w:r>
      <w:r w:rsidR="00F1570D" w:rsidRPr="000417CE">
        <w:rPr>
          <w:rFonts w:cs="Times New Roman"/>
          <w:lang w:val="ru-RU"/>
        </w:rPr>
        <w:t>е</w:t>
      </w:r>
      <w:r w:rsidRPr="000417CE">
        <w:rPr>
          <w:rFonts w:cs="Times New Roman"/>
          <w:lang w:val="ru-RU"/>
        </w:rPr>
        <w:t xml:space="preserve"> получили изображения, которые могут быть показаны при помощи экранов </w:t>
      </w:r>
      <w:r w:rsidR="00F1570D" w:rsidRPr="000417CE">
        <w:rPr>
          <w:rFonts w:cs="Times New Roman"/>
          <w:lang w:val="ru-RU"/>
        </w:rPr>
        <w:t>ПК или мобильных устройств с</w:t>
      </w:r>
      <w:r w:rsidRPr="000417CE">
        <w:rPr>
          <w:rFonts w:cs="Times New Roman"/>
          <w:lang w:val="ru-RU"/>
        </w:rPr>
        <w:t xml:space="preserve"> доступ</w:t>
      </w:r>
      <w:r w:rsidR="00F1570D" w:rsidRPr="000417CE">
        <w:rPr>
          <w:rFonts w:cs="Times New Roman"/>
          <w:lang w:val="ru-RU"/>
        </w:rPr>
        <w:t>ом</w:t>
      </w:r>
      <w:r w:rsidRPr="000417CE">
        <w:rPr>
          <w:rFonts w:cs="Times New Roman"/>
          <w:lang w:val="ru-RU"/>
        </w:rPr>
        <w:t xml:space="preserve"> </w:t>
      </w:r>
      <w:r w:rsidR="00F1570D" w:rsidRPr="000417CE">
        <w:rPr>
          <w:rFonts w:cs="Times New Roman"/>
          <w:lang w:val="ru-RU"/>
        </w:rPr>
        <w:t>к</w:t>
      </w:r>
      <w:r w:rsidRPr="000417CE">
        <w:rPr>
          <w:rFonts w:cs="Times New Roman"/>
          <w:lang w:val="ru-RU"/>
        </w:rPr>
        <w:t xml:space="preserve"> сети Интернет. </w:t>
      </w:r>
    </w:p>
    <w:p w14:paraId="3F023940" w14:textId="299D1E8B" w:rsidR="00ED226F" w:rsidRPr="000417CE" w:rsidRDefault="00ED226F" w:rsidP="007219C9">
      <w:pPr>
        <w:spacing w:before="240"/>
        <w:rPr>
          <w:rFonts w:cs="Times New Roman"/>
          <w:lang w:val="ru-RU"/>
        </w:rPr>
      </w:pPr>
      <w:r w:rsidRPr="000417CE">
        <w:rPr>
          <w:rFonts w:cs="Times New Roman"/>
          <w:b/>
          <w:bCs/>
          <w:lang w:val="ru-RU"/>
        </w:rPr>
        <w:t>Особенности взаимодействия в зависимости от возраста</w:t>
      </w:r>
    </w:p>
    <w:p w14:paraId="535B106F" w14:textId="00BD7EF9" w:rsidR="00ED226F" w:rsidRPr="000417CE" w:rsidRDefault="00ED226F" w:rsidP="00ED226F">
      <w:pPr>
        <w:rPr>
          <w:rFonts w:cs="Times New Roman"/>
          <w:lang w:val="ru-RU"/>
        </w:rPr>
      </w:pPr>
      <w:r w:rsidRPr="000417CE">
        <w:rPr>
          <w:rFonts w:cs="Times New Roman"/>
          <w:lang w:val="ru-RU"/>
        </w:rPr>
        <w:t xml:space="preserve">Молодые люди чаще используют мобильный телефон для доступа к системам навигации. Так результаты опросов исследования </w:t>
      </w:r>
      <w:r w:rsidRPr="000417CE">
        <w:rPr>
          <w:rFonts w:cs="Times New Roman"/>
        </w:rPr>
        <w:t>Pew</w:t>
      </w:r>
      <w:r w:rsidRPr="000417CE">
        <w:rPr>
          <w:rFonts w:cs="Times New Roman"/>
          <w:lang w:val="ru-RU"/>
        </w:rPr>
        <w:t xml:space="preserve"> </w:t>
      </w:r>
      <w:r w:rsidRPr="000417CE">
        <w:rPr>
          <w:rFonts w:cs="Times New Roman"/>
        </w:rPr>
        <w:t>Research</w:t>
      </w:r>
      <w:r w:rsidRPr="000417CE">
        <w:rPr>
          <w:rFonts w:cs="Times New Roman"/>
          <w:lang w:val="ru-RU"/>
        </w:rPr>
        <w:t xml:space="preserve"> </w:t>
      </w:r>
      <w:r w:rsidRPr="000417CE">
        <w:rPr>
          <w:rFonts w:cs="Times New Roman"/>
        </w:rPr>
        <w:t>Centre</w:t>
      </w:r>
      <w:r w:rsidRPr="000417CE">
        <w:rPr>
          <w:rFonts w:cs="Times New Roman"/>
          <w:lang w:val="ru-RU"/>
        </w:rPr>
        <w:t xml:space="preserve"> [</w:t>
      </w:r>
      <w:r w:rsidR="00B60450" w:rsidRPr="000417CE">
        <w:rPr>
          <w:rFonts w:cs="Times New Roman"/>
          <w:lang w:val="ru-RU"/>
        </w:rPr>
        <w:t>9</w:t>
      </w:r>
      <w:r w:rsidRPr="000417CE">
        <w:rPr>
          <w:rFonts w:cs="Times New Roman"/>
          <w:lang w:val="ru-RU"/>
        </w:rPr>
        <w:t>] в 2014 году показали, что 57% молодых, 37% среднего возраста и 33% людей старшего возраста среди опрошенных используют смартфон для этих целей. В дополнение, в США около 96% процентов людей до 29 лет имеют доступ в интернет, что позволяет использовать больше данных при мобильном доступе к контенту.</w:t>
      </w:r>
    </w:p>
    <w:p w14:paraId="67925767" w14:textId="569F29F7" w:rsidR="00ED226F" w:rsidRPr="000417CE" w:rsidRDefault="00ED226F" w:rsidP="00ED226F">
      <w:pPr>
        <w:rPr>
          <w:rFonts w:cs="Times New Roman"/>
          <w:lang w:val="ru-RU"/>
        </w:rPr>
      </w:pPr>
      <w:r w:rsidRPr="000417CE">
        <w:rPr>
          <w:rFonts w:cs="Times New Roman"/>
          <w:lang w:val="ru-RU"/>
        </w:rPr>
        <w:t xml:space="preserve">Сюзан </w:t>
      </w:r>
      <w:proofErr w:type="spellStart"/>
      <w:r w:rsidRPr="000417CE">
        <w:rPr>
          <w:rFonts w:cs="Times New Roman"/>
          <w:lang w:val="ru-RU"/>
        </w:rPr>
        <w:t>Уэйншейк</w:t>
      </w:r>
      <w:proofErr w:type="spellEnd"/>
      <w:r w:rsidRPr="000417CE">
        <w:rPr>
          <w:rFonts w:cs="Times New Roman"/>
          <w:lang w:val="ru-RU"/>
        </w:rPr>
        <w:t xml:space="preserve"> [</w:t>
      </w:r>
      <w:r w:rsidR="0072648D" w:rsidRPr="000417CE">
        <w:rPr>
          <w:rFonts w:cs="Times New Roman"/>
          <w:lang w:val="ru-RU"/>
        </w:rPr>
        <w:t>43</w:t>
      </w:r>
      <w:r w:rsidRPr="000417CE">
        <w:rPr>
          <w:rFonts w:cs="Times New Roman"/>
          <w:lang w:val="ru-RU"/>
        </w:rPr>
        <w:t>] выявила зависимость использования смартфона от возраста. Так</w:t>
      </w:r>
      <w:r w:rsidR="002442DC" w:rsidRPr="000417CE">
        <w:rPr>
          <w:rFonts w:cs="Times New Roman"/>
          <w:lang w:val="ru-RU"/>
        </w:rPr>
        <w:t>,</w:t>
      </w:r>
      <w:r w:rsidRPr="000417CE">
        <w:rPr>
          <w:rFonts w:cs="Times New Roman"/>
          <w:lang w:val="ru-RU"/>
        </w:rPr>
        <w:t xml:space="preserve"> чем моложе люди, тем чаще они прибегают к помощи смартфона для решения той или иной задачи. </w:t>
      </w:r>
    </w:p>
    <w:p w14:paraId="742FE587" w14:textId="38A12C42" w:rsidR="00ED226F" w:rsidRPr="000417CE" w:rsidRDefault="00C843FC" w:rsidP="00ED226F">
      <w:pPr>
        <w:rPr>
          <w:rFonts w:cs="Times New Roman"/>
          <w:lang w:val="ru-RU"/>
        </w:rPr>
      </w:pPr>
      <w:r w:rsidRPr="000417CE">
        <w:rPr>
          <w:rFonts w:cs="Times New Roman"/>
          <w:lang w:val="ru-RU"/>
        </w:rPr>
        <w:lastRenderedPageBreak/>
        <w:t>В связи с чем</w:t>
      </w:r>
      <w:r w:rsidR="00ED226F" w:rsidRPr="000417CE">
        <w:rPr>
          <w:rFonts w:cs="Times New Roman"/>
          <w:lang w:val="ru-RU"/>
        </w:rPr>
        <w:t xml:space="preserve"> можно сделать вывод, что если </w:t>
      </w:r>
      <w:proofErr w:type="spellStart"/>
      <w:r w:rsidR="00ED226F" w:rsidRPr="000417CE">
        <w:rPr>
          <w:rFonts w:cs="Times New Roman"/>
          <w:lang w:val="ru-RU"/>
        </w:rPr>
        <w:t>геоизображение</w:t>
      </w:r>
      <w:proofErr w:type="spellEnd"/>
      <w:r w:rsidR="00ED226F" w:rsidRPr="000417CE">
        <w:rPr>
          <w:rFonts w:cs="Times New Roman"/>
          <w:lang w:val="ru-RU"/>
        </w:rPr>
        <w:t xml:space="preserve"> создается </w:t>
      </w:r>
      <w:r w:rsidR="004E7013">
        <w:rPr>
          <w:rFonts w:cs="Times New Roman"/>
          <w:lang w:val="ru-RU"/>
        </w:rPr>
        <w:t xml:space="preserve">с целью </w:t>
      </w:r>
      <w:r w:rsidR="00ED226F" w:rsidRPr="000417CE">
        <w:rPr>
          <w:rFonts w:cs="Times New Roman"/>
          <w:lang w:val="ru-RU"/>
        </w:rPr>
        <w:t>быстрого решения задачи для людей молодого возраста, то следует адаптировать его для мобильных устройств.</w:t>
      </w:r>
    </w:p>
    <w:p w14:paraId="6C856773" w14:textId="004CA85E" w:rsidR="00ED226F" w:rsidRPr="000417CE" w:rsidRDefault="00ED226F" w:rsidP="00ED226F">
      <w:pPr>
        <w:rPr>
          <w:rFonts w:cs="Times New Roman"/>
          <w:b/>
          <w:bCs/>
          <w:lang w:val="ru-RU"/>
        </w:rPr>
      </w:pPr>
      <w:r w:rsidRPr="000417CE">
        <w:rPr>
          <w:rFonts w:cs="Times New Roman"/>
          <w:lang w:val="ru-RU"/>
        </w:rPr>
        <w:t xml:space="preserve">А Присцилла </w:t>
      </w:r>
      <w:proofErr w:type="spellStart"/>
      <w:r w:rsidRPr="000417CE">
        <w:rPr>
          <w:rFonts w:cs="Times New Roman"/>
          <w:lang w:val="ru-RU"/>
        </w:rPr>
        <w:t>Касола</w:t>
      </w:r>
      <w:proofErr w:type="spellEnd"/>
      <w:r w:rsidRPr="000417CE">
        <w:rPr>
          <w:rFonts w:cs="Times New Roman"/>
          <w:lang w:val="ru-RU"/>
        </w:rPr>
        <w:t xml:space="preserve"> провела эксперимент [</w:t>
      </w:r>
      <w:r w:rsidR="00B60450" w:rsidRPr="000417CE">
        <w:rPr>
          <w:rFonts w:cs="Times New Roman"/>
          <w:lang w:val="ru-RU"/>
        </w:rPr>
        <w:t>2</w:t>
      </w:r>
      <w:r w:rsidRPr="000417CE">
        <w:rPr>
          <w:rFonts w:cs="Times New Roman"/>
          <w:lang w:val="ru-RU"/>
        </w:rPr>
        <w:t xml:space="preserve">], в рамках которого анализировала способность выполнять мелкие точные движения и выяснила, что после 60-ти лет угасают двигательные функции человека. Из этого </w:t>
      </w:r>
      <w:r w:rsidR="002442DC" w:rsidRPr="000417CE">
        <w:rPr>
          <w:rFonts w:cs="Times New Roman"/>
          <w:lang w:val="ru-RU"/>
        </w:rPr>
        <w:t>следует</w:t>
      </w:r>
      <w:r w:rsidRPr="000417CE">
        <w:rPr>
          <w:rFonts w:cs="Times New Roman"/>
          <w:lang w:val="ru-RU"/>
        </w:rPr>
        <w:t xml:space="preserve">, что это может затруднять использование геоизображений, если требуется мелкая моторика рук. Если целевая аудитория продукта состоит из людей старше, чем </w:t>
      </w:r>
      <w:r w:rsidR="00E84AB7" w:rsidRPr="000417CE">
        <w:rPr>
          <w:rFonts w:cs="Times New Roman"/>
          <w:lang w:val="ru-RU"/>
        </w:rPr>
        <w:t>60–65 лет</w:t>
      </w:r>
      <w:r w:rsidRPr="000417CE">
        <w:rPr>
          <w:rFonts w:cs="Times New Roman"/>
          <w:lang w:val="ru-RU"/>
        </w:rPr>
        <w:t>, то следует продумать другие способы взаимодействия с изображениями, например, голосовое управление.</w:t>
      </w:r>
    </w:p>
    <w:p w14:paraId="77EA7447" w14:textId="3CA88FB0" w:rsidR="00ED226F" w:rsidRPr="000417CE" w:rsidRDefault="00ED226F" w:rsidP="007219C9">
      <w:pPr>
        <w:spacing w:before="240"/>
        <w:rPr>
          <w:rFonts w:cs="Times New Roman"/>
          <w:b/>
          <w:bCs/>
          <w:lang w:val="ru-RU"/>
        </w:rPr>
      </w:pPr>
      <w:r w:rsidRPr="000417CE">
        <w:rPr>
          <w:rFonts w:cs="Times New Roman"/>
          <w:b/>
          <w:bCs/>
          <w:lang w:val="ru-RU"/>
        </w:rPr>
        <w:t>Особенности взаимодействия в зависимости от пола и места проживания</w:t>
      </w:r>
    </w:p>
    <w:p w14:paraId="787BCD9D" w14:textId="049501EA" w:rsidR="00ED226F" w:rsidRPr="000417CE" w:rsidRDefault="00ED226F" w:rsidP="00ED226F">
      <w:pPr>
        <w:rPr>
          <w:rFonts w:cs="Times New Roman"/>
          <w:b/>
          <w:bCs/>
          <w:lang w:val="ru-RU"/>
        </w:rPr>
      </w:pPr>
      <w:r w:rsidRPr="000417CE">
        <w:rPr>
          <w:rFonts w:cs="Times New Roman"/>
          <w:lang w:val="ru-RU"/>
        </w:rPr>
        <w:t>В книге «100 новых главных принципов дизайна: как удержать внимание» [</w:t>
      </w:r>
      <w:r w:rsidR="0072648D" w:rsidRPr="000417CE">
        <w:rPr>
          <w:rFonts w:cs="Times New Roman"/>
          <w:lang w:val="ru-RU"/>
        </w:rPr>
        <w:t>43</w:t>
      </w:r>
      <w:r w:rsidRPr="000417CE">
        <w:rPr>
          <w:rFonts w:cs="Times New Roman"/>
          <w:lang w:val="ru-RU"/>
        </w:rPr>
        <w:t>] приводится факт, что большинство жителей стран Африки не обладают смартфонами и может вызвать затруднение в использовании этих устройств для отображения контента. Из чего возможно сделать вывод, что в этих регионах следуют делать упор на аналоговые носители.</w:t>
      </w:r>
    </w:p>
    <w:p w14:paraId="408BE9C2" w14:textId="52179BEC" w:rsidR="00ED226F" w:rsidRPr="000417CE" w:rsidRDefault="00ED226F" w:rsidP="00ED226F">
      <w:pPr>
        <w:rPr>
          <w:rFonts w:cs="Times New Roman"/>
          <w:lang w:val="ru-RU"/>
        </w:rPr>
      </w:pPr>
      <w:r w:rsidRPr="000417CE">
        <w:rPr>
          <w:rFonts w:cs="Times New Roman"/>
          <w:lang w:val="ru-RU"/>
        </w:rPr>
        <w:t xml:space="preserve">В среднем разница между количеством мужчин и женщин, имеющих доступ в интернет, достигает 25%, согласно исследованию </w:t>
      </w:r>
      <w:r w:rsidRPr="000417CE">
        <w:rPr>
          <w:rFonts w:cs="Times New Roman"/>
        </w:rPr>
        <w:t>Intel</w:t>
      </w:r>
      <w:r w:rsidRPr="000417CE">
        <w:rPr>
          <w:rFonts w:cs="Times New Roman"/>
          <w:lang w:val="ru-RU"/>
        </w:rPr>
        <w:t xml:space="preserve"> [</w:t>
      </w:r>
      <w:r w:rsidR="00B60450" w:rsidRPr="006D6B0C">
        <w:rPr>
          <w:rFonts w:cs="Times New Roman"/>
          <w:lang w:val="ru-RU"/>
        </w:rPr>
        <w:t>4</w:t>
      </w:r>
      <w:r w:rsidRPr="000417CE">
        <w:rPr>
          <w:rFonts w:cs="Times New Roman"/>
          <w:lang w:val="ru-RU"/>
        </w:rPr>
        <w:t xml:space="preserve">]. Таким образом важно учитывать тот факт, что при создании геоизображений, ориентированных на женскую аудиторию, следует предусмотреть возможность </w:t>
      </w:r>
      <w:r w:rsidRPr="000417CE">
        <w:rPr>
          <w:rFonts w:cs="Times New Roman"/>
        </w:rPr>
        <w:t>offline</w:t>
      </w:r>
      <w:r w:rsidRPr="000417CE">
        <w:rPr>
          <w:rFonts w:cs="Times New Roman"/>
          <w:lang w:val="ru-RU"/>
        </w:rPr>
        <w:t xml:space="preserve">-доступа. </w:t>
      </w:r>
    </w:p>
    <w:p w14:paraId="52939CB4" w14:textId="6D0BC8CB" w:rsidR="00ED226F" w:rsidRPr="000417CE" w:rsidRDefault="00ED226F" w:rsidP="00ED226F">
      <w:pPr>
        <w:pStyle w:val="2"/>
        <w:rPr>
          <w:rFonts w:cs="Times New Roman"/>
        </w:rPr>
      </w:pPr>
      <w:bookmarkStart w:id="8" w:name="_Toc101817911"/>
      <w:bookmarkStart w:id="9" w:name="_Toc105275537"/>
      <w:r w:rsidRPr="000417CE">
        <w:rPr>
          <w:rFonts w:cs="Times New Roman"/>
        </w:rPr>
        <w:t>1.</w:t>
      </w:r>
      <w:r w:rsidR="00672632" w:rsidRPr="000417CE">
        <w:rPr>
          <w:rFonts w:cs="Times New Roman"/>
        </w:rPr>
        <w:t>3</w:t>
      </w:r>
      <w:r w:rsidRPr="000417CE">
        <w:rPr>
          <w:rFonts w:cs="Times New Roman"/>
        </w:rPr>
        <w:t>. Особенности детского восприятия</w:t>
      </w:r>
      <w:bookmarkEnd w:id="8"/>
      <w:bookmarkEnd w:id="9"/>
      <w:r w:rsidRPr="000417CE">
        <w:rPr>
          <w:rFonts w:cs="Times New Roman"/>
        </w:rPr>
        <w:t xml:space="preserve"> </w:t>
      </w:r>
    </w:p>
    <w:p w14:paraId="03EF8E72" w14:textId="77777777" w:rsidR="00ED226F" w:rsidRPr="000417CE" w:rsidRDefault="00ED226F" w:rsidP="00ED226F">
      <w:pPr>
        <w:rPr>
          <w:rFonts w:cs="Times New Roman"/>
          <w:lang w:val="ru-RU"/>
        </w:rPr>
      </w:pPr>
      <w:r w:rsidRPr="000417CE">
        <w:rPr>
          <w:rFonts w:cs="Times New Roman"/>
          <w:lang w:val="ru-RU"/>
        </w:rPr>
        <w:t xml:space="preserve">Целевой группой данного исследования являются дети младшего школьного возраста. </w:t>
      </w:r>
    </w:p>
    <w:p w14:paraId="183851DB" w14:textId="69F386B7" w:rsidR="00ED226F" w:rsidRPr="000417CE" w:rsidRDefault="00ED226F" w:rsidP="00ED226F">
      <w:pPr>
        <w:rPr>
          <w:rFonts w:cs="Times New Roman"/>
          <w:lang w:val="ru-RU"/>
        </w:rPr>
      </w:pPr>
      <w:r w:rsidRPr="000417CE">
        <w:rPr>
          <w:rFonts w:cs="Times New Roman"/>
          <w:lang w:val="ru-RU"/>
        </w:rPr>
        <w:t>В этот период уже возможно изучать восприятие, так как обычно у ребенка уже до школы сформировываются непроизвольное внимание, активная речь, и, главное, ощущения.  Дети с большой скоростью изучают все вокруг, и во время этого формируется то самое восприятие, роль которого сложно переоценить, так как именно оно является почвой для развития мышления и внимания, формирования красноречивости речи и улучшению способности запоминания информации, в общем развитие ребенка напрямую зависит от развития восприятия. Но уже в младшем школьном возрасте логическое мышление, речь, память и внимание выходят на первый план, в то время как восприятие становится обслуживающим инструментом</w:t>
      </w:r>
      <w:r w:rsidR="001975FD" w:rsidRPr="000417CE">
        <w:rPr>
          <w:rFonts w:cs="Times New Roman"/>
          <w:lang w:val="ru-RU"/>
        </w:rPr>
        <w:t>.</w:t>
      </w:r>
      <w:r w:rsidRPr="000417CE">
        <w:rPr>
          <w:rFonts w:cs="Times New Roman"/>
          <w:lang w:val="ru-RU"/>
        </w:rPr>
        <w:t xml:space="preserve"> </w:t>
      </w:r>
      <w:r w:rsidR="00CB340C" w:rsidRPr="000417CE">
        <w:rPr>
          <w:rFonts w:cs="Times New Roman"/>
          <w:lang w:val="ru-RU"/>
        </w:rPr>
        <w:t>[</w:t>
      </w:r>
      <w:r w:rsidR="00CB340C" w:rsidRPr="006D6B0C">
        <w:rPr>
          <w:rFonts w:cs="Times New Roman"/>
          <w:lang w:val="ru-RU"/>
        </w:rPr>
        <w:t>30</w:t>
      </w:r>
      <w:r w:rsidR="00CB340C" w:rsidRPr="000417CE">
        <w:rPr>
          <w:rFonts w:cs="Times New Roman"/>
          <w:lang w:val="ru-RU"/>
        </w:rPr>
        <w:t>]</w:t>
      </w:r>
    </w:p>
    <w:p w14:paraId="43A8F901" w14:textId="70606F07" w:rsidR="00ED226F" w:rsidRPr="008341A8" w:rsidRDefault="00ED226F" w:rsidP="00ED226F">
      <w:pPr>
        <w:rPr>
          <w:rFonts w:cs="Times New Roman"/>
          <w:lang w:val="ru-RU"/>
        </w:rPr>
      </w:pPr>
      <w:r w:rsidRPr="000417CE">
        <w:rPr>
          <w:rFonts w:cs="Times New Roman"/>
          <w:lang w:val="ru-RU"/>
        </w:rPr>
        <w:t xml:space="preserve">Наблюдательность и способность замечать уникальные характеристики объектов и явления говорит о высоком уровне развития восприятия у ребенка. Из этого следует, </w:t>
      </w:r>
      <w:r w:rsidRPr="000417CE">
        <w:rPr>
          <w:rFonts w:cs="Times New Roman"/>
          <w:lang w:val="ru-RU"/>
        </w:rPr>
        <w:lastRenderedPageBreak/>
        <w:t xml:space="preserve">что при </w:t>
      </w:r>
      <w:r w:rsidR="001975FD" w:rsidRPr="000417CE">
        <w:rPr>
          <w:rFonts w:cs="Times New Roman"/>
          <w:lang w:val="ru-RU"/>
        </w:rPr>
        <w:t xml:space="preserve">недостаточном </w:t>
      </w:r>
      <w:r w:rsidRPr="000417CE">
        <w:rPr>
          <w:rFonts w:cs="Times New Roman"/>
          <w:lang w:val="ru-RU"/>
        </w:rPr>
        <w:t>формировании этого процесса ребенок может столкнуться с проблемами в обучении</w:t>
      </w:r>
      <w:r w:rsidR="008341A8">
        <w:rPr>
          <w:rFonts w:cs="Times New Roman"/>
          <w:lang w:val="ru-RU"/>
        </w:rPr>
        <w:t xml:space="preserve"> </w:t>
      </w:r>
      <w:r w:rsidR="00CB340C" w:rsidRPr="000417CE">
        <w:rPr>
          <w:rFonts w:cs="Times New Roman"/>
          <w:lang w:val="ru-RU"/>
        </w:rPr>
        <w:t>[</w:t>
      </w:r>
      <w:r w:rsidR="00CB340C" w:rsidRPr="006D6B0C">
        <w:rPr>
          <w:rFonts w:cs="Times New Roman"/>
          <w:lang w:val="ru-RU"/>
        </w:rPr>
        <w:t>1</w:t>
      </w:r>
      <w:r w:rsidR="00CB340C" w:rsidRPr="000417CE">
        <w:rPr>
          <w:rFonts w:cs="Times New Roman"/>
          <w:lang w:val="ru-RU"/>
        </w:rPr>
        <w:t>3]</w:t>
      </w:r>
      <w:r w:rsidR="008341A8" w:rsidRPr="008341A8">
        <w:rPr>
          <w:rFonts w:cs="Times New Roman"/>
          <w:lang w:val="ru-RU"/>
        </w:rPr>
        <w:t>.</w:t>
      </w:r>
    </w:p>
    <w:p w14:paraId="446568EA" w14:textId="6B51BBF4" w:rsidR="00ED226F" w:rsidRPr="000417CE" w:rsidRDefault="00ED226F" w:rsidP="00ED226F">
      <w:pPr>
        <w:rPr>
          <w:rFonts w:cs="Times New Roman"/>
          <w:lang w:val="ru-RU"/>
        </w:rPr>
      </w:pPr>
      <w:r w:rsidRPr="000417CE">
        <w:rPr>
          <w:rFonts w:cs="Times New Roman"/>
          <w:lang w:val="ru-RU"/>
        </w:rPr>
        <w:t xml:space="preserve">Следом за непроизвольным восприятием в дошкольном возрасте наступает период целенаправленного произвольного наблюдения за объектами и явлениями, оно обязательно подчиняется какой-то задаче </w:t>
      </w:r>
      <w:r w:rsidR="00CB340C" w:rsidRPr="000417CE">
        <w:rPr>
          <w:rFonts w:cs="Times New Roman"/>
          <w:lang w:val="ru-RU"/>
        </w:rPr>
        <w:t>[</w:t>
      </w:r>
      <w:r w:rsidR="00CB340C" w:rsidRPr="006D6B0C">
        <w:rPr>
          <w:rFonts w:cs="Times New Roman"/>
          <w:lang w:val="ru-RU"/>
        </w:rPr>
        <w:t>30</w:t>
      </w:r>
      <w:r w:rsidR="00CB340C" w:rsidRPr="000417CE">
        <w:rPr>
          <w:rFonts w:cs="Times New Roman"/>
          <w:lang w:val="ru-RU"/>
        </w:rPr>
        <w:t>]</w:t>
      </w:r>
      <w:r w:rsidR="008341A8">
        <w:rPr>
          <w:rFonts w:cs="Times New Roman"/>
          <w:lang w:val="ru-RU"/>
        </w:rPr>
        <w:t>.</w:t>
      </w:r>
    </w:p>
    <w:p w14:paraId="0176B2C7" w14:textId="77777777" w:rsidR="00ED226F" w:rsidRPr="000417CE" w:rsidRDefault="00ED226F" w:rsidP="00ED226F">
      <w:pPr>
        <w:rPr>
          <w:rFonts w:cs="Times New Roman"/>
          <w:lang w:val="ru-RU"/>
        </w:rPr>
      </w:pPr>
      <w:r w:rsidRPr="000417CE">
        <w:rPr>
          <w:rFonts w:cs="Times New Roman"/>
          <w:lang w:val="ru-RU"/>
        </w:rPr>
        <w:t>Далее опишем прикладные особенности и закономерности детского восприятия, в том числе и картографических произведений.</w:t>
      </w:r>
    </w:p>
    <w:p w14:paraId="41B520A2" w14:textId="6157BEDD" w:rsidR="00ED226F" w:rsidRPr="000417CE" w:rsidRDefault="00ED226F" w:rsidP="00ED226F">
      <w:pPr>
        <w:rPr>
          <w:rFonts w:cs="Times New Roman"/>
          <w:lang w:val="ru-RU"/>
        </w:rPr>
      </w:pPr>
      <w:r w:rsidRPr="000417CE">
        <w:rPr>
          <w:rFonts w:cs="Times New Roman"/>
          <w:lang w:val="ru-RU"/>
        </w:rPr>
        <w:t>Группа ученных из МГУ в работе «Дизайн периодических изданий» выяснили, что для детей лучше использовать более крупные надписи, это связано с особенностями чтения текста, которое может быть очень медленным. Размер подписи должен быть от 14 до 18 пунктов [1</w:t>
      </w:r>
      <w:r w:rsidR="00FD3D90" w:rsidRPr="006D6B0C">
        <w:rPr>
          <w:rFonts w:cs="Times New Roman"/>
          <w:lang w:val="ru-RU"/>
        </w:rPr>
        <w:t>8</w:t>
      </w:r>
      <w:r w:rsidRPr="000417CE">
        <w:rPr>
          <w:rFonts w:cs="Times New Roman"/>
          <w:lang w:val="ru-RU"/>
        </w:rPr>
        <w:t>]. Таким образом, при создании тех или иных картографических произведений стоит учитывать фактор скорости чтения и восприятия информации, а также размерность элементов на самом произведении.</w:t>
      </w:r>
    </w:p>
    <w:p w14:paraId="5CB1C45D" w14:textId="5C80AE2E" w:rsidR="00ED226F" w:rsidRPr="000417CE" w:rsidRDefault="00ED226F" w:rsidP="00ED226F">
      <w:pPr>
        <w:rPr>
          <w:rFonts w:cs="Times New Roman"/>
          <w:lang w:val="ru-RU"/>
        </w:rPr>
      </w:pPr>
      <w:r w:rsidRPr="000417CE">
        <w:rPr>
          <w:rFonts w:cs="Times New Roman"/>
          <w:lang w:val="ru-RU"/>
        </w:rPr>
        <w:t xml:space="preserve">В другой работе выяснилось, что школьники предпочитают картографические произведения мелкого масштаба, так как они кажутся им наиболее понятными и «практически значимыми», к такому выводу пришли Зиновьева М. С., Мухин А. С. </w:t>
      </w:r>
      <w:r w:rsidR="00CB340C" w:rsidRPr="000417CE">
        <w:rPr>
          <w:rFonts w:cs="Times New Roman"/>
          <w:lang w:val="ru-RU"/>
        </w:rPr>
        <w:t>[16]</w:t>
      </w:r>
      <w:r w:rsidRPr="000417CE">
        <w:rPr>
          <w:rFonts w:cs="Times New Roman"/>
          <w:lang w:val="ru-RU"/>
        </w:rPr>
        <w:t>. Это может говорить о недостаточном уровне развития пространственного восприятия, чтобы понимать схематичное отображение земной поверхности на больших площадях, отображаемых на картах среднего и крупного масштабов.</w:t>
      </w:r>
    </w:p>
    <w:p w14:paraId="2EE895B4" w14:textId="3084E8E1" w:rsidR="00ED226F" w:rsidRPr="000417CE" w:rsidRDefault="00ED226F" w:rsidP="00405A4F">
      <w:pPr>
        <w:rPr>
          <w:rFonts w:cs="Times New Roman"/>
          <w:lang w:val="ru-RU"/>
        </w:rPr>
      </w:pPr>
      <w:r w:rsidRPr="000417CE">
        <w:rPr>
          <w:rFonts w:cs="Times New Roman"/>
          <w:lang w:val="ru-RU"/>
        </w:rPr>
        <w:t>При создании геоизображений стоит учитывать факт того, что у детской психологии есть несколько особенностей, например, антропоморфизм (наделение животных, растений и явлений неживой природы человеческими свойствами); и анимизм (восприятие ребенком реальности как одушевленной и живой) [</w:t>
      </w:r>
      <w:r w:rsidR="00FD3D90" w:rsidRPr="000417CE">
        <w:rPr>
          <w:rFonts w:cs="Times New Roman"/>
          <w:lang w:val="ru-RU"/>
        </w:rPr>
        <w:t>35</w:t>
      </w:r>
      <w:r w:rsidRPr="000417CE">
        <w:rPr>
          <w:rFonts w:cs="Times New Roman"/>
          <w:lang w:val="ru-RU"/>
        </w:rPr>
        <w:t>]. Это может упростить задачу создания условных обозначений для некоторых объектов.</w:t>
      </w:r>
    </w:p>
    <w:p w14:paraId="4C7F53CA" w14:textId="57BF0F33" w:rsidR="00EF4D6D" w:rsidRPr="000417CE" w:rsidRDefault="00EF4D6D" w:rsidP="00EF4D6D">
      <w:pPr>
        <w:pStyle w:val="2"/>
      </w:pPr>
      <w:bookmarkStart w:id="10" w:name="_Toc105275538"/>
      <w:r w:rsidRPr="000417CE">
        <w:t>1.4.</w:t>
      </w:r>
      <w:r w:rsidR="00F53DF8" w:rsidRPr="000417CE">
        <w:t xml:space="preserve"> Особенности в</w:t>
      </w:r>
      <w:r w:rsidRPr="000417CE">
        <w:t>осприяти</w:t>
      </w:r>
      <w:r w:rsidR="00F53DF8" w:rsidRPr="000417CE">
        <w:t>я</w:t>
      </w:r>
      <w:r w:rsidRPr="000417CE">
        <w:t xml:space="preserve"> геоизображений</w:t>
      </w:r>
      <w:bookmarkEnd w:id="10"/>
    </w:p>
    <w:p w14:paraId="054D059C" w14:textId="339D873B" w:rsidR="00E52045" w:rsidRPr="000417CE" w:rsidRDefault="00F53DF8" w:rsidP="00D07A32">
      <w:pPr>
        <w:rPr>
          <w:lang w:val="ru-RU"/>
        </w:rPr>
      </w:pPr>
      <w:r w:rsidRPr="000417CE">
        <w:rPr>
          <w:lang w:val="ru-RU"/>
        </w:rPr>
        <w:t xml:space="preserve">Далее рассмотрим те особенности восприятия, которые присущи именно картографическим </w:t>
      </w:r>
      <w:r w:rsidR="003C1183" w:rsidRPr="000417CE">
        <w:rPr>
          <w:lang w:val="ru-RU"/>
        </w:rPr>
        <w:t>произведениям</w:t>
      </w:r>
      <w:r w:rsidRPr="000417CE">
        <w:rPr>
          <w:lang w:val="ru-RU"/>
        </w:rPr>
        <w:t>.</w:t>
      </w:r>
      <w:r w:rsidR="008E71EF" w:rsidRPr="000417CE">
        <w:rPr>
          <w:lang w:val="ru-RU"/>
        </w:rPr>
        <w:t xml:space="preserve"> </w:t>
      </w:r>
      <w:r w:rsidR="00E52045" w:rsidRPr="000417CE">
        <w:rPr>
          <w:lang w:val="ru-RU"/>
        </w:rPr>
        <w:t>Так как при создании геоизображений основной упор делается на визуальное восприятие, следует уделить особенное внимание именно этой сенсорной функции.</w:t>
      </w:r>
    </w:p>
    <w:p w14:paraId="1AA54EA6" w14:textId="23175674" w:rsidR="00F53DF8" w:rsidRPr="000417CE" w:rsidRDefault="008E71EF" w:rsidP="00D07A32">
      <w:pPr>
        <w:rPr>
          <w:lang w:val="ru-RU"/>
        </w:rPr>
      </w:pPr>
      <w:r w:rsidRPr="000417CE">
        <w:rPr>
          <w:lang w:val="ru-RU"/>
        </w:rPr>
        <w:t>Важн</w:t>
      </w:r>
      <w:r w:rsidR="003A5490" w:rsidRPr="000417CE">
        <w:rPr>
          <w:lang w:val="ru-RU"/>
        </w:rPr>
        <w:t xml:space="preserve">ым направлением картографии, </w:t>
      </w:r>
      <w:r w:rsidR="00E52045" w:rsidRPr="000417CE">
        <w:rPr>
          <w:lang w:val="ru-RU"/>
        </w:rPr>
        <w:t xml:space="preserve">занимающиеся изучением визуального языка карты, методов построения и использования условных изображений, является </w:t>
      </w:r>
      <w:proofErr w:type="spellStart"/>
      <w:r w:rsidR="00E52045" w:rsidRPr="00675B5D">
        <w:rPr>
          <w:lang w:val="ru-RU"/>
        </w:rPr>
        <w:t>геосемиот</w:t>
      </w:r>
      <w:r w:rsidR="00675B5D">
        <w:rPr>
          <w:lang w:val="ru-RU"/>
        </w:rPr>
        <w:t>и</w:t>
      </w:r>
      <w:r w:rsidR="00E52045" w:rsidRPr="00675B5D">
        <w:rPr>
          <w:lang w:val="ru-RU"/>
        </w:rPr>
        <w:t>ка</w:t>
      </w:r>
      <w:proofErr w:type="spellEnd"/>
      <w:r w:rsidR="00E52045" w:rsidRPr="000417CE">
        <w:rPr>
          <w:lang w:val="ru-RU"/>
        </w:rPr>
        <w:t xml:space="preserve">, основоположником которой является французский картограф Жак Жан-Луи </w:t>
      </w:r>
      <w:proofErr w:type="spellStart"/>
      <w:r w:rsidR="00E52045" w:rsidRPr="000417CE">
        <w:rPr>
          <w:lang w:val="ru-RU"/>
        </w:rPr>
        <w:t>Бертен</w:t>
      </w:r>
      <w:proofErr w:type="spellEnd"/>
      <w:r w:rsidR="00F53DF8" w:rsidRPr="000417CE">
        <w:rPr>
          <w:lang w:val="ru-RU"/>
        </w:rPr>
        <w:t>.</w:t>
      </w:r>
      <w:r w:rsidR="00E52045" w:rsidRPr="000417CE">
        <w:rPr>
          <w:lang w:val="ru-RU"/>
        </w:rPr>
        <w:t xml:space="preserve"> Он</w:t>
      </w:r>
      <w:r w:rsidR="005456FF" w:rsidRPr="000417CE">
        <w:rPr>
          <w:lang w:val="ru-RU"/>
        </w:rPr>
        <w:t xml:space="preserve"> выдел</w:t>
      </w:r>
      <w:r w:rsidR="00D07A32" w:rsidRPr="000417CE">
        <w:rPr>
          <w:lang w:val="ru-RU"/>
        </w:rPr>
        <w:t>и</w:t>
      </w:r>
      <w:r w:rsidR="005456FF" w:rsidRPr="000417CE">
        <w:rPr>
          <w:lang w:val="ru-RU"/>
        </w:rPr>
        <w:t>л</w:t>
      </w:r>
      <w:r w:rsidR="004A7002" w:rsidRPr="000417CE">
        <w:rPr>
          <w:lang w:val="ru-RU"/>
        </w:rPr>
        <w:t xml:space="preserve"> следующие основные графические переменные, при помощи которых передается пространственная информация об объектах и явлениях</w:t>
      </w:r>
      <w:r w:rsidR="00D07A32" w:rsidRPr="000417CE">
        <w:rPr>
          <w:lang w:val="ru-RU"/>
        </w:rPr>
        <w:t xml:space="preserve"> на </w:t>
      </w:r>
      <w:proofErr w:type="spellStart"/>
      <w:r w:rsidR="00D07A32" w:rsidRPr="000417CE">
        <w:rPr>
          <w:lang w:val="ru-RU"/>
        </w:rPr>
        <w:lastRenderedPageBreak/>
        <w:t>геоизображениях</w:t>
      </w:r>
      <w:proofErr w:type="spellEnd"/>
      <w:r w:rsidR="004A7002" w:rsidRPr="000417CE">
        <w:rPr>
          <w:lang w:val="ru-RU"/>
        </w:rPr>
        <w:t xml:space="preserve">: </w:t>
      </w:r>
      <w:r w:rsidR="005456FF" w:rsidRPr="000417CE">
        <w:rPr>
          <w:lang w:val="ru-RU"/>
        </w:rPr>
        <w:t>форма, размер, светлота, внутренняя структура</w:t>
      </w:r>
      <w:r w:rsidR="00D07A32" w:rsidRPr="000417CE">
        <w:rPr>
          <w:lang w:val="ru-RU"/>
        </w:rPr>
        <w:t xml:space="preserve"> (сплошная заливка, паттерн или штриховка)</w:t>
      </w:r>
      <w:r w:rsidR="005456FF" w:rsidRPr="000417CE">
        <w:rPr>
          <w:lang w:val="ru-RU"/>
        </w:rPr>
        <w:t xml:space="preserve">, </w:t>
      </w:r>
      <w:r w:rsidR="00D07A32" w:rsidRPr="000417CE">
        <w:rPr>
          <w:lang w:val="ru-RU"/>
        </w:rPr>
        <w:t xml:space="preserve">цвет и ориентировка </w:t>
      </w:r>
      <w:r w:rsidR="00DB6618" w:rsidRPr="000417CE">
        <w:rPr>
          <w:lang w:val="ru-RU"/>
        </w:rPr>
        <w:t xml:space="preserve">(рис. 1). </w:t>
      </w:r>
      <w:r w:rsidR="00D07A32" w:rsidRPr="000417CE">
        <w:rPr>
          <w:lang w:val="ru-RU"/>
        </w:rPr>
        <w:t xml:space="preserve">Предполагается, что, сочетая и комбинируя данные инструменты, можно передать любое явление и его характеристику. </w:t>
      </w:r>
      <w:r w:rsidR="00532069" w:rsidRPr="000417CE">
        <w:rPr>
          <w:lang w:val="ru-RU"/>
        </w:rPr>
        <w:t>Кроме того,</w:t>
      </w:r>
      <w:r w:rsidR="00D07A32" w:rsidRPr="000417CE">
        <w:rPr>
          <w:lang w:val="ru-RU"/>
        </w:rPr>
        <w:t xml:space="preserve"> возможно использование дополнительных визуальных источников информации: </w:t>
      </w:r>
      <w:r w:rsidR="00F53DF8" w:rsidRPr="000417CE">
        <w:rPr>
          <w:lang w:val="ru-RU"/>
        </w:rPr>
        <w:t>иллюстрации, текст</w:t>
      </w:r>
      <w:r w:rsidR="00D07A32" w:rsidRPr="000417CE">
        <w:rPr>
          <w:lang w:val="ru-RU"/>
        </w:rPr>
        <w:t>,</w:t>
      </w:r>
      <w:r w:rsidR="00F53DF8" w:rsidRPr="000417CE">
        <w:rPr>
          <w:lang w:val="ru-RU"/>
        </w:rPr>
        <w:t xml:space="preserve"> фотографии</w:t>
      </w:r>
      <w:r w:rsidR="00D07A32" w:rsidRPr="000417CE">
        <w:rPr>
          <w:lang w:val="ru-RU"/>
        </w:rPr>
        <w:t>, видео</w:t>
      </w:r>
      <w:r w:rsidR="0032483C" w:rsidRPr="000417CE">
        <w:rPr>
          <w:lang w:val="ru-RU"/>
        </w:rPr>
        <w:t xml:space="preserve"> </w:t>
      </w:r>
      <w:r w:rsidR="00F53DF8" w:rsidRPr="000417CE">
        <w:rPr>
          <w:lang w:val="ru-RU"/>
        </w:rPr>
        <w:t>и</w:t>
      </w:r>
      <w:r w:rsidR="00D07A32" w:rsidRPr="000417CE">
        <w:rPr>
          <w:lang w:val="ru-RU"/>
        </w:rPr>
        <w:t xml:space="preserve"> др.</w:t>
      </w:r>
      <w:r w:rsidR="00394350" w:rsidRPr="000417CE">
        <w:rPr>
          <w:lang w:val="ru-RU"/>
        </w:rPr>
        <w:t xml:space="preserve"> </w:t>
      </w:r>
      <w:r w:rsidR="00F53DF8" w:rsidRPr="000417CE">
        <w:rPr>
          <w:lang w:val="ru-RU"/>
        </w:rPr>
        <w:t xml:space="preserve">В результате пользователь </w:t>
      </w:r>
      <w:r w:rsidR="00394350" w:rsidRPr="000417CE">
        <w:rPr>
          <w:lang w:val="ru-RU"/>
        </w:rPr>
        <w:t>может проанализировать визуальную информацию и</w:t>
      </w:r>
      <w:r w:rsidR="00F53DF8" w:rsidRPr="000417CE">
        <w:rPr>
          <w:lang w:val="ru-RU"/>
        </w:rPr>
        <w:t xml:space="preserve"> восприн</w:t>
      </w:r>
      <w:r w:rsidR="00394350" w:rsidRPr="000417CE">
        <w:rPr>
          <w:lang w:val="ru-RU"/>
        </w:rPr>
        <w:t xml:space="preserve">ять </w:t>
      </w:r>
      <w:proofErr w:type="spellStart"/>
      <w:r w:rsidR="00394350" w:rsidRPr="000417CE">
        <w:rPr>
          <w:lang w:val="ru-RU"/>
        </w:rPr>
        <w:t>гео</w:t>
      </w:r>
      <w:r w:rsidR="00F53DF8" w:rsidRPr="000417CE">
        <w:rPr>
          <w:lang w:val="ru-RU"/>
        </w:rPr>
        <w:t>изображение</w:t>
      </w:r>
      <w:proofErr w:type="spellEnd"/>
      <w:r w:rsidR="00F53DF8" w:rsidRPr="000417CE">
        <w:rPr>
          <w:lang w:val="ru-RU"/>
        </w:rPr>
        <w:t xml:space="preserve"> или его </w:t>
      </w:r>
      <w:r w:rsidR="00394350" w:rsidRPr="000417CE">
        <w:rPr>
          <w:lang w:val="ru-RU"/>
        </w:rPr>
        <w:t>части</w:t>
      </w:r>
      <w:r w:rsidR="008341A8">
        <w:rPr>
          <w:lang w:val="ru-RU"/>
        </w:rPr>
        <w:t xml:space="preserve"> </w:t>
      </w:r>
      <w:r w:rsidR="000417CE" w:rsidRPr="000417CE">
        <w:rPr>
          <w:rFonts w:cs="Times New Roman"/>
          <w:lang w:val="ru-RU"/>
        </w:rPr>
        <w:t>[4</w:t>
      </w:r>
      <w:r w:rsidR="000417CE" w:rsidRPr="008341A8">
        <w:rPr>
          <w:rFonts w:cs="Times New Roman"/>
          <w:lang w:val="ru-RU"/>
        </w:rPr>
        <w:t>2</w:t>
      </w:r>
      <w:r w:rsidR="000417CE" w:rsidRPr="000417CE">
        <w:rPr>
          <w:rFonts w:cs="Times New Roman"/>
          <w:lang w:val="ru-RU"/>
        </w:rPr>
        <w:t>]</w:t>
      </w:r>
      <w:r w:rsidR="008341A8">
        <w:rPr>
          <w:rFonts w:cs="Times New Roman"/>
          <w:lang w:val="ru-RU"/>
        </w:rPr>
        <w:t>.</w:t>
      </w:r>
    </w:p>
    <w:p w14:paraId="7CC5B0EC" w14:textId="77777777" w:rsidR="00DB6618" w:rsidRPr="000417CE" w:rsidRDefault="00DB6618" w:rsidP="00D07A32">
      <w:pPr>
        <w:rPr>
          <w:lang w:val="ru-RU"/>
        </w:rPr>
      </w:pPr>
    </w:p>
    <w:p w14:paraId="0E37576B" w14:textId="472136C9" w:rsidR="00DB6618" w:rsidRPr="000417CE" w:rsidRDefault="00DB6618" w:rsidP="003602ED">
      <w:pPr>
        <w:pStyle w:val="a8"/>
        <w:rPr>
          <w:lang w:val="ru-RU"/>
        </w:rPr>
      </w:pPr>
      <w:r w:rsidRPr="000417CE">
        <w:rPr>
          <w:noProof/>
        </w:rPr>
        <w:drawing>
          <wp:inline distT="0" distB="0" distL="0" distR="0" wp14:anchorId="6D199DC3" wp14:editId="4DA4ED04">
            <wp:extent cx="3987209" cy="4360916"/>
            <wp:effectExtent l="0" t="0" r="0" b="1905"/>
            <wp:docPr id="14" name="Рисунок 14" descr="Визуальный язык картографии: эволюция графического образа и его состояние в  эпоху электронной коммуникации | Статья в журнале «Молодой уч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зуальный язык картографии: эволюция графического образа и его состояние в  эпоху электронной коммуникации | Статья в журнале «Молодой уче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868" cy="4375855"/>
                    </a:xfrm>
                    <a:prstGeom prst="rect">
                      <a:avLst/>
                    </a:prstGeom>
                    <a:noFill/>
                    <a:ln>
                      <a:noFill/>
                    </a:ln>
                  </pic:spPr>
                </pic:pic>
              </a:graphicData>
            </a:graphic>
          </wp:inline>
        </w:drawing>
      </w:r>
    </w:p>
    <w:p w14:paraId="603F89F8" w14:textId="33800E1C" w:rsidR="00DB6618" w:rsidRPr="000417CE" w:rsidRDefault="00DB6618" w:rsidP="00DB6618">
      <w:pPr>
        <w:pStyle w:val="a8"/>
        <w:rPr>
          <w:lang w:val="ru-RU"/>
        </w:rPr>
      </w:pPr>
      <w:r w:rsidRPr="000417CE">
        <w:rPr>
          <w:lang w:val="ru-RU"/>
        </w:rPr>
        <w:t>Рис</w:t>
      </w:r>
      <w:r w:rsidR="00D56D10" w:rsidRPr="000417CE">
        <w:rPr>
          <w:lang w:val="ru-RU"/>
        </w:rPr>
        <w:t>унок</w:t>
      </w:r>
      <w:r w:rsidRPr="000417CE">
        <w:rPr>
          <w:lang w:val="ru-RU"/>
        </w:rPr>
        <w:t xml:space="preserve"> 1. Визуальные переменные по версии Ж. </w:t>
      </w:r>
      <w:proofErr w:type="spellStart"/>
      <w:r w:rsidRPr="000417CE">
        <w:rPr>
          <w:lang w:val="ru-RU"/>
        </w:rPr>
        <w:t>Бертена</w:t>
      </w:r>
      <w:proofErr w:type="spellEnd"/>
      <w:r w:rsidR="003679BF" w:rsidRPr="000417CE">
        <w:rPr>
          <w:lang w:val="ru-RU"/>
        </w:rPr>
        <w:t xml:space="preserve"> </w:t>
      </w:r>
      <w:r w:rsidRPr="000417CE">
        <w:rPr>
          <w:lang w:val="ru-RU"/>
        </w:rPr>
        <w:t>[</w:t>
      </w:r>
      <w:r w:rsidR="000417CE" w:rsidRPr="000417CE">
        <w:rPr>
          <w:lang w:val="ru-RU"/>
        </w:rPr>
        <w:t>27</w:t>
      </w:r>
      <w:r w:rsidRPr="000417CE">
        <w:rPr>
          <w:lang w:val="ru-RU"/>
        </w:rPr>
        <w:t>]</w:t>
      </w:r>
    </w:p>
    <w:p w14:paraId="45CC0E57" w14:textId="77777777" w:rsidR="00DB6618" w:rsidRPr="000417CE" w:rsidRDefault="00DB6618" w:rsidP="00DB6618">
      <w:pPr>
        <w:pStyle w:val="a8"/>
        <w:rPr>
          <w:lang w:val="ru-RU"/>
        </w:rPr>
      </w:pPr>
    </w:p>
    <w:p w14:paraId="022F3BA8" w14:textId="2F830208" w:rsidR="000F0A14" w:rsidRPr="000417CE" w:rsidRDefault="000F0A14" w:rsidP="00D07A32">
      <w:pPr>
        <w:rPr>
          <w:lang w:val="ru-RU"/>
        </w:rPr>
      </w:pPr>
      <w:r w:rsidRPr="000417CE">
        <w:rPr>
          <w:lang w:val="ru-RU"/>
        </w:rPr>
        <w:t>Особым затруднением при создании карт является составление знаковой системы для широкого круга пользователей.</w:t>
      </w:r>
      <w:r w:rsidR="00DB6618" w:rsidRPr="000417CE">
        <w:rPr>
          <w:lang w:val="ru-RU"/>
        </w:rPr>
        <w:t xml:space="preserve"> Это объясняется различным житейским опытом у каждого человека по отдельности. Пользователи могут неоднозначно относиться к</w:t>
      </w:r>
      <w:r w:rsidR="006669AF" w:rsidRPr="000417CE">
        <w:rPr>
          <w:lang w:val="ru-RU"/>
        </w:rPr>
        <w:t xml:space="preserve"> одинаковым объектам и явлениям из-за недостатка знаний или слишком узкого понимания характеристик какого-либо явления или объекта. Также стоит учитывать тот факт, что для электронных карт следует ра</w:t>
      </w:r>
      <w:r w:rsidR="004B1871" w:rsidRPr="000417CE">
        <w:rPr>
          <w:lang w:val="ru-RU"/>
        </w:rPr>
        <w:t>зрабатывать знаки для управления навигацией.</w:t>
      </w:r>
    </w:p>
    <w:p w14:paraId="29AC61A6" w14:textId="510D86EA" w:rsidR="005C3861" w:rsidRPr="000417CE" w:rsidRDefault="00394350" w:rsidP="005C3861">
      <w:pPr>
        <w:rPr>
          <w:lang w:val="ru-RU"/>
        </w:rPr>
      </w:pPr>
      <w:r w:rsidRPr="000417CE">
        <w:rPr>
          <w:lang w:val="ru-RU"/>
        </w:rPr>
        <w:lastRenderedPageBreak/>
        <w:t xml:space="preserve">Современные технологии делают возможным создание анимированных </w:t>
      </w:r>
      <w:r w:rsidR="00182F61" w:rsidRPr="000417CE">
        <w:rPr>
          <w:lang w:val="ru-RU"/>
        </w:rPr>
        <w:t>электронных картографических произведений</w:t>
      </w:r>
      <w:r w:rsidR="00A004BE" w:rsidRPr="000417CE">
        <w:rPr>
          <w:lang w:val="ru-RU"/>
        </w:rPr>
        <w:t>. Это</w:t>
      </w:r>
      <w:r w:rsidRPr="000417CE">
        <w:rPr>
          <w:lang w:val="ru-RU"/>
        </w:rPr>
        <w:t xml:space="preserve"> позволяет отображать динамически изменяемые характеристики явления в различный период времени</w:t>
      </w:r>
      <w:r w:rsidR="005C3861" w:rsidRPr="000417CE">
        <w:rPr>
          <w:lang w:val="ru-RU"/>
        </w:rPr>
        <w:t xml:space="preserve">, что </w:t>
      </w:r>
      <w:r w:rsidR="00A004BE" w:rsidRPr="000417CE">
        <w:rPr>
          <w:lang w:val="ru-RU"/>
        </w:rPr>
        <w:t>положительно влияет на скорость</w:t>
      </w:r>
      <w:r w:rsidR="005C3861" w:rsidRPr="000417CE">
        <w:rPr>
          <w:lang w:val="ru-RU"/>
        </w:rPr>
        <w:t xml:space="preserve"> воспри</w:t>
      </w:r>
      <w:r w:rsidR="00A004BE" w:rsidRPr="000417CE">
        <w:rPr>
          <w:lang w:val="ru-RU"/>
        </w:rPr>
        <w:t>ятия</w:t>
      </w:r>
      <w:r w:rsidR="005C3861" w:rsidRPr="000417CE">
        <w:rPr>
          <w:lang w:val="ru-RU"/>
        </w:rPr>
        <w:t xml:space="preserve"> подобного рода информаци</w:t>
      </w:r>
      <w:r w:rsidR="00A004BE" w:rsidRPr="000417CE">
        <w:rPr>
          <w:lang w:val="ru-RU"/>
        </w:rPr>
        <w:t>и</w:t>
      </w:r>
      <w:r w:rsidR="005C3861" w:rsidRPr="000417CE">
        <w:rPr>
          <w:lang w:val="ru-RU"/>
        </w:rPr>
        <w:t xml:space="preserve"> и открывает возможность по отображению дополнительн</w:t>
      </w:r>
      <w:r w:rsidR="00A004BE" w:rsidRPr="000417CE">
        <w:rPr>
          <w:lang w:val="ru-RU"/>
        </w:rPr>
        <w:t>ых сведений об объекте картографирования</w:t>
      </w:r>
      <w:r w:rsidR="005C3861" w:rsidRPr="000417CE">
        <w:rPr>
          <w:lang w:val="ru-RU"/>
        </w:rPr>
        <w:t>.</w:t>
      </w:r>
    </w:p>
    <w:p w14:paraId="3855420C" w14:textId="7F457371" w:rsidR="005C3861" w:rsidRPr="000417CE" w:rsidRDefault="005C3861" w:rsidP="00511AC8">
      <w:pPr>
        <w:rPr>
          <w:lang w:val="ru-RU"/>
        </w:rPr>
      </w:pPr>
      <w:r w:rsidRPr="000417CE">
        <w:rPr>
          <w:lang w:val="ru-RU"/>
        </w:rPr>
        <w:t xml:space="preserve">Более того, электронные геоизображения могут обладать способностью воспроизведения аудиальной информации, </w:t>
      </w:r>
      <w:r w:rsidR="00A004BE" w:rsidRPr="000417CE">
        <w:rPr>
          <w:lang w:val="ru-RU"/>
        </w:rPr>
        <w:t xml:space="preserve">которая </w:t>
      </w:r>
      <w:r w:rsidRPr="000417CE">
        <w:rPr>
          <w:lang w:val="ru-RU"/>
        </w:rPr>
        <w:t xml:space="preserve">задействует </w:t>
      </w:r>
      <w:r w:rsidR="00511AC8" w:rsidRPr="000417CE">
        <w:rPr>
          <w:lang w:val="ru-RU"/>
        </w:rPr>
        <w:t>еще одн</w:t>
      </w:r>
      <w:r w:rsidR="00A004BE" w:rsidRPr="000417CE">
        <w:rPr>
          <w:lang w:val="ru-RU"/>
        </w:rPr>
        <w:t>у</w:t>
      </w:r>
      <w:r w:rsidR="00511AC8" w:rsidRPr="000417CE">
        <w:rPr>
          <w:lang w:val="ru-RU"/>
        </w:rPr>
        <w:t xml:space="preserve"> сенсорн</w:t>
      </w:r>
      <w:r w:rsidR="00A004BE" w:rsidRPr="000417CE">
        <w:rPr>
          <w:lang w:val="ru-RU"/>
        </w:rPr>
        <w:t xml:space="preserve">ую </w:t>
      </w:r>
      <w:r w:rsidR="00511AC8" w:rsidRPr="000417CE">
        <w:rPr>
          <w:lang w:val="ru-RU"/>
        </w:rPr>
        <w:t>функци</w:t>
      </w:r>
      <w:r w:rsidR="00A004BE" w:rsidRPr="000417CE">
        <w:rPr>
          <w:lang w:val="ru-RU"/>
        </w:rPr>
        <w:t>ю</w:t>
      </w:r>
      <w:r w:rsidR="00511AC8" w:rsidRPr="000417CE">
        <w:rPr>
          <w:lang w:val="ru-RU"/>
        </w:rPr>
        <w:t>. Данная возможность может быть применена в различных сценариях использования продукта: указание к действию, пояснение, предупреждение, дополнительная характеристика объекта или явления, а также оказывать психологическое воздействие на пользователя.</w:t>
      </w:r>
      <w:r w:rsidR="00A004BE" w:rsidRPr="000417CE">
        <w:rPr>
          <w:lang w:val="ru-RU"/>
        </w:rPr>
        <w:t xml:space="preserve"> Например, </w:t>
      </w:r>
      <w:r w:rsidR="00182F61" w:rsidRPr="000417CE">
        <w:rPr>
          <w:lang w:val="ru-RU"/>
        </w:rPr>
        <w:t>такая</w:t>
      </w:r>
      <w:r w:rsidR="00A004BE" w:rsidRPr="000417CE">
        <w:rPr>
          <w:lang w:val="ru-RU"/>
        </w:rPr>
        <w:t xml:space="preserve"> технология может позволить заострить свое внимание на экстренных событиях, произошедших во время мониторинга на картографируемой территории или предоставить более широкое понимание о</w:t>
      </w:r>
      <w:r w:rsidR="00C54A60" w:rsidRPr="000417CE">
        <w:rPr>
          <w:lang w:val="ru-RU"/>
        </w:rPr>
        <w:t xml:space="preserve"> явлении или объекте в учебных проектах</w:t>
      </w:r>
      <w:r w:rsidR="004B1871" w:rsidRPr="000417CE">
        <w:rPr>
          <w:lang w:val="ru-RU"/>
        </w:rPr>
        <w:t xml:space="preserve"> </w:t>
      </w:r>
      <w:r w:rsidR="000417CE" w:rsidRPr="000417CE">
        <w:rPr>
          <w:rFonts w:cs="Times New Roman"/>
          <w:lang w:val="ru-RU"/>
        </w:rPr>
        <w:t>[4</w:t>
      </w:r>
      <w:r w:rsidR="000417CE" w:rsidRPr="006D6B0C">
        <w:rPr>
          <w:rFonts w:cs="Times New Roman"/>
          <w:lang w:val="ru-RU"/>
        </w:rPr>
        <w:t>2</w:t>
      </w:r>
      <w:r w:rsidR="000417CE" w:rsidRPr="000417CE">
        <w:rPr>
          <w:rFonts w:cs="Times New Roman"/>
          <w:lang w:val="ru-RU"/>
        </w:rPr>
        <w:t>]</w:t>
      </w:r>
      <w:r w:rsidR="008341A8">
        <w:rPr>
          <w:lang w:val="ru-RU"/>
        </w:rPr>
        <w:t>.</w:t>
      </w:r>
    </w:p>
    <w:p w14:paraId="0D857ADA" w14:textId="351BE60D" w:rsidR="00A004BE" w:rsidRPr="000417CE" w:rsidRDefault="000D3C46" w:rsidP="00511AC8">
      <w:pPr>
        <w:rPr>
          <w:lang w:val="ru-RU"/>
        </w:rPr>
      </w:pPr>
      <w:r w:rsidRPr="000417CE">
        <w:rPr>
          <w:lang w:val="ru-RU"/>
        </w:rPr>
        <w:t>О</w:t>
      </w:r>
      <w:r w:rsidR="00C54A60" w:rsidRPr="000417CE">
        <w:rPr>
          <w:lang w:val="ru-RU"/>
        </w:rPr>
        <w:t>сяза</w:t>
      </w:r>
      <w:r w:rsidRPr="000417CE">
        <w:rPr>
          <w:lang w:val="ru-RU"/>
        </w:rPr>
        <w:t>ние как одна из основных</w:t>
      </w:r>
      <w:r w:rsidR="00C54A60" w:rsidRPr="000417CE">
        <w:rPr>
          <w:lang w:val="ru-RU"/>
        </w:rPr>
        <w:t xml:space="preserve"> </w:t>
      </w:r>
      <w:r w:rsidRPr="000417CE">
        <w:rPr>
          <w:lang w:val="ru-RU"/>
        </w:rPr>
        <w:t xml:space="preserve">сенсорных функций также послужило фактором </w:t>
      </w:r>
      <w:r w:rsidR="00182F61" w:rsidRPr="000417CE">
        <w:rPr>
          <w:lang w:val="ru-RU"/>
        </w:rPr>
        <w:t>появления</w:t>
      </w:r>
      <w:r w:rsidRPr="000417CE">
        <w:rPr>
          <w:lang w:val="ru-RU"/>
        </w:rPr>
        <w:t xml:space="preserve"> тактильных </w:t>
      </w:r>
      <w:r w:rsidR="00C54A60" w:rsidRPr="000417CE">
        <w:rPr>
          <w:lang w:val="ru-RU"/>
        </w:rPr>
        <w:t>карт,</w:t>
      </w:r>
      <w:r w:rsidRPr="000417CE">
        <w:rPr>
          <w:lang w:val="ru-RU"/>
        </w:rPr>
        <w:t xml:space="preserve"> которые могут быть </w:t>
      </w:r>
      <w:r w:rsidR="00182F61" w:rsidRPr="000417CE">
        <w:rPr>
          <w:lang w:val="ru-RU"/>
        </w:rPr>
        <w:t>изготовлены</w:t>
      </w:r>
      <w:r w:rsidRPr="000417CE">
        <w:rPr>
          <w:lang w:val="ru-RU"/>
        </w:rPr>
        <w:t xml:space="preserve"> при помощи различных материалов, способных смоделировать объем</w:t>
      </w:r>
      <w:r w:rsidR="00C54A60" w:rsidRPr="000417CE">
        <w:rPr>
          <w:lang w:val="ru-RU"/>
        </w:rPr>
        <w:t>.</w:t>
      </w:r>
      <w:r w:rsidRPr="000417CE">
        <w:rPr>
          <w:lang w:val="ru-RU"/>
        </w:rPr>
        <w:t xml:space="preserve"> Также можно отметить, что</w:t>
      </w:r>
      <w:r w:rsidR="005C2ED3" w:rsidRPr="000417CE">
        <w:rPr>
          <w:lang w:val="ru-RU"/>
        </w:rPr>
        <w:t xml:space="preserve"> особую роль играют манипуляции над</w:t>
      </w:r>
      <w:r w:rsidR="00C54A60" w:rsidRPr="000417CE">
        <w:rPr>
          <w:lang w:val="ru-RU"/>
        </w:rPr>
        <w:t xml:space="preserve"> инструмент</w:t>
      </w:r>
      <w:r w:rsidR="005C2ED3" w:rsidRPr="000417CE">
        <w:rPr>
          <w:lang w:val="ru-RU"/>
        </w:rPr>
        <w:t xml:space="preserve">ами управления </w:t>
      </w:r>
      <w:r w:rsidR="00C54A60" w:rsidRPr="000417CE">
        <w:rPr>
          <w:lang w:val="ru-RU"/>
        </w:rPr>
        <w:t>интерфейс</w:t>
      </w:r>
      <w:r w:rsidR="005C2ED3" w:rsidRPr="000417CE">
        <w:rPr>
          <w:lang w:val="ru-RU"/>
        </w:rPr>
        <w:t xml:space="preserve">ов (компьютерная </w:t>
      </w:r>
      <w:r w:rsidR="00C54A60" w:rsidRPr="000417CE">
        <w:rPr>
          <w:lang w:val="ru-RU"/>
        </w:rPr>
        <w:t>мыш</w:t>
      </w:r>
      <w:r w:rsidR="005C2ED3" w:rsidRPr="000417CE">
        <w:rPr>
          <w:lang w:val="ru-RU"/>
        </w:rPr>
        <w:t>ь</w:t>
      </w:r>
      <w:r w:rsidR="00C54A60" w:rsidRPr="000417CE">
        <w:rPr>
          <w:lang w:val="ru-RU"/>
        </w:rPr>
        <w:t>, клавиатур</w:t>
      </w:r>
      <w:r w:rsidR="005C2ED3" w:rsidRPr="000417CE">
        <w:rPr>
          <w:lang w:val="ru-RU"/>
        </w:rPr>
        <w:t>а</w:t>
      </w:r>
      <w:r w:rsidR="00C54A60" w:rsidRPr="000417CE">
        <w:rPr>
          <w:lang w:val="ru-RU"/>
        </w:rPr>
        <w:t xml:space="preserve">, </w:t>
      </w:r>
      <w:r w:rsidR="005C2ED3" w:rsidRPr="000417CE">
        <w:rPr>
          <w:lang w:val="ru-RU"/>
        </w:rPr>
        <w:t xml:space="preserve">жесты </w:t>
      </w:r>
      <w:r w:rsidR="00C54A60" w:rsidRPr="000417CE">
        <w:rPr>
          <w:lang w:val="ru-RU"/>
        </w:rPr>
        <w:t xml:space="preserve">и </w:t>
      </w:r>
      <w:r w:rsidR="005C2ED3" w:rsidRPr="000417CE">
        <w:rPr>
          <w:lang w:val="ru-RU"/>
        </w:rPr>
        <w:t>др.)</w:t>
      </w:r>
      <w:r w:rsidR="00C54A60" w:rsidRPr="000417CE">
        <w:rPr>
          <w:lang w:val="ru-RU"/>
        </w:rPr>
        <w:t xml:space="preserve">. </w:t>
      </w:r>
      <w:r w:rsidR="005C2ED3" w:rsidRPr="000417CE">
        <w:rPr>
          <w:lang w:val="ru-RU"/>
        </w:rPr>
        <w:t>Освоив определенные движения, люди быстро способны управлять содержанием на карте, что позволяет отобразить только необходимую информацию по средством изменения масштаба, скрытия лишних объектов и других действий, если они реализованы в произведении</w:t>
      </w:r>
      <w:r w:rsidR="008341A8">
        <w:rPr>
          <w:lang w:val="ru-RU"/>
        </w:rPr>
        <w:t xml:space="preserve"> </w:t>
      </w:r>
      <w:r w:rsidR="004B1871" w:rsidRPr="000417CE">
        <w:rPr>
          <w:rFonts w:cs="Times New Roman"/>
          <w:lang w:val="ru-RU"/>
        </w:rPr>
        <w:t>[4</w:t>
      </w:r>
      <w:r w:rsidR="000417CE" w:rsidRPr="006D6B0C">
        <w:rPr>
          <w:rFonts w:cs="Times New Roman"/>
          <w:lang w:val="ru-RU"/>
        </w:rPr>
        <w:t>2</w:t>
      </w:r>
      <w:r w:rsidR="004B1871" w:rsidRPr="000417CE">
        <w:rPr>
          <w:rFonts w:cs="Times New Roman"/>
          <w:lang w:val="ru-RU"/>
        </w:rPr>
        <w:t>]</w:t>
      </w:r>
      <w:r w:rsidR="008341A8">
        <w:rPr>
          <w:rFonts w:cs="Times New Roman"/>
          <w:lang w:val="ru-RU"/>
        </w:rPr>
        <w:t>.</w:t>
      </w:r>
    </w:p>
    <w:p w14:paraId="31064787" w14:textId="77777777" w:rsidR="00511AC8" w:rsidRPr="000417CE" w:rsidRDefault="00511AC8" w:rsidP="00511AC8">
      <w:pPr>
        <w:rPr>
          <w:lang w:val="ru-RU"/>
        </w:rPr>
      </w:pPr>
    </w:p>
    <w:p w14:paraId="011FE70D" w14:textId="77777777" w:rsidR="005C3861" w:rsidRPr="000417CE" w:rsidRDefault="005C3861" w:rsidP="005C3861">
      <w:pPr>
        <w:rPr>
          <w:lang w:val="ru-RU"/>
        </w:rPr>
      </w:pPr>
    </w:p>
    <w:p w14:paraId="2BC3EA44" w14:textId="3D154E4B" w:rsidR="00ED226F" w:rsidRPr="000417CE" w:rsidRDefault="00ED226F" w:rsidP="00ED226F">
      <w:pPr>
        <w:pStyle w:val="1"/>
        <w:rPr>
          <w:rFonts w:cs="Times New Roman"/>
          <w:lang w:val="ru-RU"/>
        </w:rPr>
      </w:pPr>
      <w:bookmarkStart w:id="11" w:name="_Toc101817912"/>
      <w:bookmarkStart w:id="12" w:name="_Toc105275539"/>
      <w:r w:rsidRPr="000417CE">
        <w:rPr>
          <w:rFonts w:cs="Times New Roman"/>
          <w:lang w:val="ru-RU"/>
        </w:rPr>
        <w:lastRenderedPageBreak/>
        <w:t>Глава 2. Применение пользовательского опыта при создании электронных геоизображений</w:t>
      </w:r>
      <w:bookmarkEnd w:id="11"/>
      <w:bookmarkEnd w:id="12"/>
    </w:p>
    <w:p w14:paraId="15FEFE4F" w14:textId="2F2D902F" w:rsidR="00ED226F" w:rsidRPr="000417CE" w:rsidRDefault="00ED226F" w:rsidP="00ED226F">
      <w:pPr>
        <w:rPr>
          <w:rFonts w:cs="Times New Roman"/>
          <w:lang w:val="ru-RU"/>
        </w:rPr>
      </w:pPr>
      <w:r w:rsidRPr="000417CE">
        <w:rPr>
          <w:rFonts w:cs="Times New Roman"/>
          <w:lang w:val="ru-RU"/>
        </w:rPr>
        <w:t xml:space="preserve">Как было написано выше, вопрос восприятия и взаимодействия с различными </w:t>
      </w:r>
      <w:proofErr w:type="spellStart"/>
      <w:r w:rsidRPr="000417CE">
        <w:rPr>
          <w:rFonts w:cs="Times New Roman"/>
          <w:lang w:val="ru-RU"/>
        </w:rPr>
        <w:t>геоизображениями</w:t>
      </w:r>
      <w:proofErr w:type="spellEnd"/>
      <w:r w:rsidRPr="000417CE">
        <w:rPr>
          <w:rFonts w:cs="Times New Roman"/>
          <w:lang w:val="ru-RU"/>
        </w:rPr>
        <w:t xml:space="preserve"> не был достаточно изучен как специалистами-картографами, так и представителями смежных направлений (геоинформатика, геодезия и фотограмметрия). Хотя на настоящий момент ситуация начала меняться и появляются подобные исследования, но они достаточно узки, основываются на классической картографии и рассматривают, в основном, технические средства, не затрагивают психологию человека</w:t>
      </w:r>
      <w:r w:rsidR="000E7F11" w:rsidRPr="000417CE">
        <w:rPr>
          <w:rFonts w:cs="Times New Roman"/>
          <w:lang w:val="ru-RU"/>
        </w:rPr>
        <w:t>, в особенности ребенка младшего школьного возраста. В данной главе описаны понятия</w:t>
      </w:r>
      <w:r w:rsidR="00660650" w:rsidRPr="000417CE">
        <w:rPr>
          <w:rFonts w:cs="Times New Roman"/>
          <w:lang w:val="ru-RU"/>
        </w:rPr>
        <w:t xml:space="preserve"> электронного атласа,</w:t>
      </w:r>
      <w:r w:rsidR="000E7F11" w:rsidRPr="000417CE">
        <w:rPr>
          <w:rFonts w:cs="Times New Roman"/>
          <w:lang w:val="ru-RU"/>
        </w:rPr>
        <w:t xml:space="preserve"> </w:t>
      </w:r>
      <w:r w:rsidR="000E7F11" w:rsidRPr="000417CE">
        <w:rPr>
          <w:rFonts w:cs="Times New Roman"/>
          <w:lang w:val="en-GB"/>
        </w:rPr>
        <w:t>UX</w:t>
      </w:r>
      <w:r w:rsidR="000E7F11" w:rsidRPr="000417CE">
        <w:rPr>
          <w:rFonts w:cs="Times New Roman"/>
          <w:lang w:val="ru-RU"/>
        </w:rPr>
        <w:t xml:space="preserve"> / </w:t>
      </w:r>
      <w:r w:rsidR="000E7F11" w:rsidRPr="000417CE">
        <w:rPr>
          <w:rFonts w:cs="Times New Roman"/>
          <w:lang w:val="en-GB"/>
        </w:rPr>
        <w:t>UI</w:t>
      </w:r>
      <w:r w:rsidR="000E7F11" w:rsidRPr="000417CE">
        <w:rPr>
          <w:rFonts w:cs="Times New Roman"/>
          <w:lang w:val="ru-RU"/>
        </w:rPr>
        <w:t xml:space="preserve"> дизайна, даны основные принципы, на которых должно строиться мобильное или веб-приложение, а также дана оценка, как они могут быть реализованы в рамках данного исследования.</w:t>
      </w:r>
    </w:p>
    <w:p w14:paraId="590C54D8" w14:textId="73EA070B" w:rsidR="00427F72" w:rsidRPr="000417CE" w:rsidRDefault="00427F72" w:rsidP="00ED226F">
      <w:pPr>
        <w:pStyle w:val="2"/>
        <w:rPr>
          <w:rFonts w:cs="Times New Roman"/>
        </w:rPr>
      </w:pPr>
      <w:bookmarkStart w:id="13" w:name="_Toc105275540"/>
      <w:bookmarkStart w:id="14" w:name="_Toc101817913"/>
      <w:r w:rsidRPr="000417CE">
        <w:rPr>
          <w:rFonts w:cs="Times New Roman"/>
        </w:rPr>
        <w:t>2.1. Электронные атласы. Детские электронные атласы.</w:t>
      </w:r>
      <w:bookmarkEnd w:id="13"/>
    </w:p>
    <w:p w14:paraId="7BD4D44C" w14:textId="1CA84882" w:rsidR="00660650" w:rsidRPr="000417CE" w:rsidRDefault="00660650" w:rsidP="00660650">
      <w:pPr>
        <w:rPr>
          <w:lang w:val="ru-RU"/>
        </w:rPr>
      </w:pPr>
      <w:r w:rsidRPr="000417CE">
        <w:rPr>
          <w:lang w:val="ru-RU"/>
        </w:rPr>
        <w:t xml:space="preserve">А. М. </w:t>
      </w:r>
      <w:proofErr w:type="spellStart"/>
      <w:r w:rsidRPr="000417CE">
        <w:rPr>
          <w:lang w:val="ru-RU"/>
        </w:rPr>
        <w:t>Берлянт</w:t>
      </w:r>
      <w:proofErr w:type="spellEnd"/>
      <w:r w:rsidRPr="000417CE">
        <w:rPr>
          <w:lang w:val="ru-RU"/>
        </w:rPr>
        <w:t xml:space="preserve"> считает, что «Атлас – систематическое собрание карт, выполненное по единой программе как целостное произведение и изданное в виде книги или комплекта листов». Классическое определение относится только к аналоговым</w:t>
      </w:r>
      <w:r w:rsidR="00182F61" w:rsidRPr="000417CE">
        <w:rPr>
          <w:lang w:val="ru-RU"/>
        </w:rPr>
        <w:t xml:space="preserve"> (бумажным)</w:t>
      </w:r>
      <w:r w:rsidRPr="000417CE">
        <w:rPr>
          <w:lang w:val="ru-RU"/>
        </w:rPr>
        <w:t xml:space="preserve"> носителям, когда в настоящее время появляются и электронные атласы, суть которых не сильно отличается от бумажных, но все же имеется ряд отличий. Электронные атласы представляют из себя вс</w:t>
      </w:r>
      <w:r w:rsidR="00182F61" w:rsidRPr="000417CE">
        <w:rPr>
          <w:lang w:val="ru-RU"/>
        </w:rPr>
        <w:t>ё</w:t>
      </w:r>
      <w:r w:rsidRPr="000417CE">
        <w:rPr>
          <w:lang w:val="ru-RU"/>
        </w:rPr>
        <w:t xml:space="preserve"> то же систематизированное собрание карт и дополнительного информационного содержания, отвечающего тематике произведения, но представлены в виде приложения с интерфейсом, позволяющим взаимодействовать с ним на экране</w:t>
      </w:r>
      <w:r w:rsidR="008341A8">
        <w:rPr>
          <w:lang w:val="ru-RU"/>
        </w:rPr>
        <w:t xml:space="preserve"> </w:t>
      </w:r>
      <w:r w:rsidR="0072363E" w:rsidRPr="000417CE">
        <w:rPr>
          <w:lang w:val="ru-RU"/>
        </w:rPr>
        <w:t>[</w:t>
      </w:r>
      <w:r w:rsidR="00880E47" w:rsidRPr="006D6B0C">
        <w:rPr>
          <w:lang w:val="ru-RU"/>
        </w:rPr>
        <w:t>14</w:t>
      </w:r>
      <w:r w:rsidR="0072363E" w:rsidRPr="000417CE">
        <w:rPr>
          <w:lang w:val="ru-RU"/>
        </w:rPr>
        <w:t>]</w:t>
      </w:r>
      <w:r w:rsidR="008341A8">
        <w:rPr>
          <w:lang w:val="ru-RU"/>
        </w:rPr>
        <w:t>.</w:t>
      </w:r>
    </w:p>
    <w:p w14:paraId="2EE14EDD" w14:textId="332E5AF8" w:rsidR="00660650" w:rsidRPr="000417CE" w:rsidRDefault="00660650" w:rsidP="00660650">
      <w:pPr>
        <w:rPr>
          <w:lang w:val="ru-RU"/>
        </w:rPr>
      </w:pPr>
      <w:r w:rsidRPr="000417CE">
        <w:rPr>
          <w:lang w:val="ru-RU"/>
        </w:rPr>
        <w:t>Электронные атласы называют новым типом средств</w:t>
      </w:r>
      <w:r w:rsidR="00291C77" w:rsidRPr="000417CE">
        <w:rPr>
          <w:lang w:val="ru-RU"/>
        </w:rPr>
        <w:t>а</w:t>
      </w:r>
      <w:r w:rsidRPr="000417CE">
        <w:rPr>
          <w:lang w:val="ru-RU"/>
        </w:rPr>
        <w:t xml:space="preserve"> обучения географии, который обладает схожими свойствами как с аналоговыми сборниками, так и геоинформационными система</w:t>
      </w:r>
      <w:r w:rsidR="00291C77" w:rsidRPr="000417CE">
        <w:rPr>
          <w:lang w:val="ru-RU"/>
        </w:rPr>
        <w:t>ми</w:t>
      </w:r>
      <w:r w:rsidRPr="000417CE">
        <w:rPr>
          <w:lang w:val="ru-RU"/>
        </w:rPr>
        <w:t xml:space="preserve"> за возможность отображения дополнительной интерактивной информации [</w:t>
      </w:r>
      <w:r w:rsidR="00880E47" w:rsidRPr="006D6B0C">
        <w:rPr>
          <w:lang w:val="ru-RU"/>
        </w:rPr>
        <w:t>17</w:t>
      </w:r>
      <w:r w:rsidRPr="000417CE">
        <w:rPr>
          <w:lang w:val="ru-RU"/>
        </w:rPr>
        <w:t>]</w:t>
      </w:r>
      <w:r w:rsidR="008341A8">
        <w:rPr>
          <w:lang w:val="ru-RU"/>
        </w:rPr>
        <w:t>.</w:t>
      </w:r>
    </w:p>
    <w:p w14:paraId="149B3374" w14:textId="72829316" w:rsidR="00660650" w:rsidRPr="000417CE" w:rsidRDefault="00660650" w:rsidP="00660650">
      <w:pPr>
        <w:rPr>
          <w:lang w:val="ru-RU"/>
        </w:rPr>
      </w:pPr>
      <w:r w:rsidRPr="000417CE">
        <w:rPr>
          <w:lang w:val="ru-RU"/>
        </w:rPr>
        <w:t>Подобные картографические произведения разрабатываются вс</w:t>
      </w:r>
      <w:r w:rsidR="00291C77" w:rsidRPr="000417CE">
        <w:rPr>
          <w:lang w:val="ru-RU"/>
        </w:rPr>
        <w:t>ё</w:t>
      </w:r>
      <w:r w:rsidRPr="000417CE">
        <w:rPr>
          <w:lang w:val="ru-RU"/>
        </w:rPr>
        <w:t xml:space="preserve"> чаще и чаще из-за нескольких ключевых факторов. Они реализованы на совершенно другом носителе, что кроет в себе ряд преимуществ: экономия финансовых и временных ресурсов [</w:t>
      </w:r>
      <w:r w:rsidR="00880E47" w:rsidRPr="006D6B0C">
        <w:rPr>
          <w:lang w:val="ru-RU"/>
        </w:rPr>
        <w:t>26</w:t>
      </w:r>
      <w:r w:rsidRPr="000417CE">
        <w:rPr>
          <w:lang w:val="ru-RU"/>
        </w:rPr>
        <w:t>]</w:t>
      </w:r>
      <w:r w:rsidR="008341A8">
        <w:rPr>
          <w:lang w:val="ru-RU"/>
        </w:rPr>
        <w:t>.</w:t>
      </w:r>
    </w:p>
    <w:p w14:paraId="2111A157" w14:textId="4862541E" w:rsidR="00660650" w:rsidRPr="000417CE" w:rsidRDefault="00660650" w:rsidP="00660650">
      <w:pPr>
        <w:rPr>
          <w:lang w:val="ru-RU"/>
        </w:rPr>
      </w:pPr>
      <w:r w:rsidRPr="000417CE">
        <w:rPr>
          <w:lang w:val="ru-RU"/>
        </w:rPr>
        <w:t xml:space="preserve">Одним из больших минусов при создании классических атласов можно назвать стоимость и время его издания. Допечатные и печатные процессы представляют собой достаточно </w:t>
      </w:r>
      <w:r w:rsidR="00291C77" w:rsidRPr="000417CE">
        <w:rPr>
          <w:lang w:val="ru-RU"/>
        </w:rPr>
        <w:t>ё</w:t>
      </w:r>
      <w:r w:rsidRPr="000417CE">
        <w:rPr>
          <w:lang w:val="ru-RU"/>
        </w:rPr>
        <w:t xml:space="preserve">мкий этап публикации готового продукта, так как большинство таких изделий изготавливается по технологии офсетной печати, которая не отличается оперативностью из-за сложных процессов подготовки печатных форм, бумаги и </w:t>
      </w:r>
      <w:r w:rsidRPr="000417CE">
        <w:rPr>
          <w:lang w:val="ru-RU"/>
        </w:rPr>
        <w:lastRenderedPageBreak/>
        <w:t>последующей сушки тиража. Послепечатная обработка трудо</w:t>
      </w:r>
      <w:r w:rsidR="00291C77" w:rsidRPr="000417CE">
        <w:rPr>
          <w:lang w:val="ru-RU"/>
        </w:rPr>
        <w:t>ё</w:t>
      </w:r>
      <w:r w:rsidRPr="000417CE">
        <w:rPr>
          <w:lang w:val="ru-RU"/>
        </w:rPr>
        <w:t>мка и требует значительных временных ресурсов для проведения фальцовки, биговки, скрепления и теснения.</w:t>
      </w:r>
    </w:p>
    <w:p w14:paraId="3C6742EC" w14:textId="5A9798B1" w:rsidR="00660650" w:rsidRPr="000417CE" w:rsidRDefault="00660650" w:rsidP="00660650">
      <w:pPr>
        <w:rPr>
          <w:lang w:val="ru-RU"/>
        </w:rPr>
      </w:pPr>
      <w:r w:rsidRPr="000417CE">
        <w:rPr>
          <w:lang w:val="ru-RU"/>
        </w:rPr>
        <w:t>Что же касается электронных произведений, то для них подобные манипуляции не нужны, так как они отобража</w:t>
      </w:r>
      <w:r w:rsidR="00291C77" w:rsidRPr="000417CE">
        <w:rPr>
          <w:lang w:val="ru-RU"/>
        </w:rPr>
        <w:t>ю</w:t>
      </w:r>
      <w:r w:rsidRPr="000417CE">
        <w:rPr>
          <w:lang w:val="ru-RU"/>
        </w:rPr>
        <w:t xml:space="preserve">тся на экране, следовательно нет затрат на печать, подготовку к ней и логистику. </w:t>
      </w:r>
      <w:r w:rsidR="00291C77" w:rsidRPr="000417CE">
        <w:rPr>
          <w:lang w:val="ru-RU"/>
        </w:rPr>
        <w:t>Этим и является</w:t>
      </w:r>
      <w:r w:rsidRPr="000417CE">
        <w:rPr>
          <w:lang w:val="ru-RU"/>
        </w:rPr>
        <w:t xml:space="preserve"> главное преимущество такого атласа – простота и дешевизна тиражирования. Новая версия может быть моментально открыта почти на любом </w:t>
      </w:r>
      <w:r w:rsidR="00291C77" w:rsidRPr="000417CE">
        <w:rPr>
          <w:lang w:val="ru-RU"/>
        </w:rPr>
        <w:t>устройстве</w:t>
      </w:r>
      <w:r w:rsidRPr="000417CE">
        <w:rPr>
          <w:lang w:val="ru-RU"/>
        </w:rPr>
        <w:t xml:space="preserve"> с доступом в интернет. </w:t>
      </w:r>
    </w:p>
    <w:p w14:paraId="607F3A0A" w14:textId="094C7A20" w:rsidR="00660650" w:rsidRPr="000417CE" w:rsidRDefault="00660650" w:rsidP="00660650">
      <w:pPr>
        <w:rPr>
          <w:lang w:val="ru-RU"/>
        </w:rPr>
      </w:pPr>
      <w:r w:rsidRPr="000417CE">
        <w:rPr>
          <w:lang w:val="ru-RU"/>
        </w:rPr>
        <w:t xml:space="preserve">В рамках данной работы рассматривается особый тип детских электронных атласов, также его возможно назвать учебным. При создании подобных работ стоит учитывать следующие методические требования </w:t>
      </w:r>
      <w:r w:rsidR="00880E47" w:rsidRPr="000417CE">
        <w:rPr>
          <w:lang w:val="ru-RU"/>
        </w:rPr>
        <w:t>[</w:t>
      </w:r>
      <w:r w:rsidR="00880E47" w:rsidRPr="006D6B0C">
        <w:rPr>
          <w:lang w:val="ru-RU"/>
        </w:rPr>
        <w:t>17</w:t>
      </w:r>
      <w:r w:rsidR="00880E47" w:rsidRPr="000417CE">
        <w:rPr>
          <w:lang w:val="ru-RU"/>
        </w:rPr>
        <w:t>]</w:t>
      </w:r>
      <w:r w:rsidRPr="000417CE">
        <w:rPr>
          <w:lang w:val="ru-RU"/>
        </w:rPr>
        <w:t>:</w:t>
      </w:r>
    </w:p>
    <w:p w14:paraId="0BE27777" w14:textId="77777777" w:rsidR="00660650" w:rsidRPr="000417CE" w:rsidRDefault="00660650" w:rsidP="00390262">
      <w:pPr>
        <w:ind w:left="1418" w:hanging="425"/>
        <w:rPr>
          <w:lang w:val="ru-RU"/>
        </w:rPr>
      </w:pPr>
      <w:r w:rsidRPr="000417CE">
        <w:rPr>
          <w:lang w:val="ru-RU"/>
        </w:rPr>
        <w:t>•</w:t>
      </w:r>
      <w:r w:rsidRPr="000417CE">
        <w:rPr>
          <w:lang w:val="ru-RU"/>
        </w:rPr>
        <w:tab/>
        <w:t>Соответствие целям обучения и содержанию учебных программ;</w:t>
      </w:r>
    </w:p>
    <w:p w14:paraId="0A0DBDF1" w14:textId="77777777" w:rsidR="00660650" w:rsidRPr="000417CE" w:rsidRDefault="00660650" w:rsidP="00390262">
      <w:pPr>
        <w:ind w:left="1418" w:hanging="425"/>
        <w:rPr>
          <w:lang w:val="ru-RU"/>
        </w:rPr>
      </w:pPr>
      <w:r w:rsidRPr="000417CE">
        <w:rPr>
          <w:lang w:val="ru-RU"/>
        </w:rPr>
        <w:t>•</w:t>
      </w:r>
      <w:r w:rsidRPr="000417CE">
        <w:rPr>
          <w:lang w:val="ru-RU"/>
        </w:rPr>
        <w:tab/>
        <w:t>Раскрытие причинно-следственных связей изучаемых явлений;</w:t>
      </w:r>
    </w:p>
    <w:p w14:paraId="4C3C7262" w14:textId="77777777" w:rsidR="00660650" w:rsidRPr="000417CE" w:rsidRDefault="00660650" w:rsidP="00390262">
      <w:pPr>
        <w:ind w:left="1418" w:hanging="425"/>
        <w:rPr>
          <w:lang w:val="ru-RU"/>
        </w:rPr>
      </w:pPr>
      <w:r w:rsidRPr="000417CE">
        <w:rPr>
          <w:lang w:val="ru-RU"/>
        </w:rPr>
        <w:t>•</w:t>
      </w:r>
      <w:r w:rsidRPr="000417CE">
        <w:rPr>
          <w:lang w:val="ru-RU"/>
        </w:rPr>
        <w:tab/>
        <w:t>Стимулирование мотивации и соответствие уровня, предметных знаний;</w:t>
      </w:r>
    </w:p>
    <w:p w14:paraId="45FCFD68" w14:textId="77777777" w:rsidR="00660650" w:rsidRPr="000417CE" w:rsidRDefault="00660650" w:rsidP="00390262">
      <w:pPr>
        <w:ind w:left="1418" w:hanging="425"/>
        <w:rPr>
          <w:lang w:val="ru-RU"/>
        </w:rPr>
      </w:pPr>
      <w:r w:rsidRPr="000417CE">
        <w:rPr>
          <w:lang w:val="ru-RU"/>
        </w:rPr>
        <w:t>•</w:t>
      </w:r>
      <w:r w:rsidRPr="000417CE">
        <w:rPr>
          <w:lang w:val="ru-RU"/>
        </w:rPr>
        <w:tab/>
        <w:t>Наглядный характер и др.</w:t>
      </w:r>
    </w:p>
    <w:p w14:paraId="15925686" w14:textId="486AEED0" w:rsidR="00660650" w:rsidRPr="000417CE" w:rsidRDefault="00660650" w:rsidP="00660650">
      <w:pPr>
        <w:rPr>
          <w:lang w:val="ru-RU"/>
        </w:rPr>
      </w:pPr>
      <w:r w:rsidRPr="000417CE">
        <w:rPr>
          <w:lang w:val="ru-RU"/>
        </w:rPr>
        <w:t>Подобные материалы становятся вс</w:t>
      </w:r>
      <w:r w:rsidR="00291C77" w:rsidRPr="000417CE">
        <w:rPr>
          <w:lang w:val="ru-RU"/>
        </w:rPr>
        <w:t xml:space="preserve">ё </w:t>
      </w:r>
      <w:r w:rsidRPr="000417CE">
        <w:rPr>
          <w:lang w:val="ru-RU"/>
        </w:rPr>
        <w:t>популярнее при обучении в школе в странах по всему миру, хотя в России не получили достаточного развития, в том числе из-за низкой доступности пространственных данных [</w:t>
      </w:r>
      <w:r w:rsidR="00880E47" w:rsidRPr="000417CE">
        <w:rPr>
          <w:lang w:val="ru-RU"/>
        </w:rPr>
        <w:t>1</w:t>
      </w:r>
      <w:r w:rsidRPr="000417CE">
        <w:rPr>
          <w:lang w:val="ru-RU"/>
        </w:rPr>
        <w:t>].</w:t>
      </w:r>
    </w:p>
    <w:p w14:paraId="2A0E210E" w14:textId="1651A0C4" w:rsidR="00660650" w:rsidRPr="000417CE" w:rsidRDefault="00660650" w:rsidP="00660650">
      <w:pPr>
        <w:rPr>
          <w:lang w:val="ru-RU"/>
        </w:rPr>
      </w:pPr>
      <w:r w:rsidRPr="000417CE">
        <w:rPr>
          <w:lang w:val="ru-RU"/>
        </w:rPr>
        <w:t xml:space="preserve">   При создании электронных атласов следует решать следующий </w:t>
      </w:r>
      <w:r w:rsidR="007B57F6" w:rsidRPr="008341A8">
        <w:rPr>
          <w:color w:val="000000" w:themeColor="text1"/>
          <w:lang w:val="ru-RU"/>
        </w:rPr>
        <w:t>список</w:t>
      </w:r>
      <w:r w:rsidRPr="008341A8">
        <w:rPr>
          <w:color w:val="000000" w:themeColor="text1"/>
          <w:lang w:val="ru-RU"/>
        </w:rPr>
        <w:t xml:space="preserve"> </w:t>
      </w:r>
      <w:r w:rsidRPr="000417CE">
        <w:rPr>
          <w:lang w:val="ru-RU"/>
        </w:rPr>
        <w:t>первоочередных задач [</w:t>
      </w:r>
      <w:r w:rsidR="00880E47" w:rsidRPr="000417CE">
        <w:rPr>
          <w:lang w:val="ru-RU"/>
        </w:rPr>
        <w:t>25</w:t>
      </w:r>
      <w:r w:rsidRPr="000417CE">
        <w:rPr>
          <w:lang w:val="ru-RU"/>
        </w:rPr>
        <w:t>]:</w:t>
      </w:r>
    </w:p>
    <w:p w14:paraId="7B16EFC6" w14:textId="77777777" w:rsidR="00660650" w:rsidRPr="000417CE" w:rsidRDefault="00660650" w:rsidP="00390262">
      <w:pPr>
        <w:ind w:left="1276" w:hanging="425"/>
        <w:rPr>
          <w:lang w:val="ru-RU"/>
        </w:rPr>
      </w:pPr>
      <w:r w:rsidRPr="000417CE">
        <w:rPr>
          <w:lang w:val="ru-RU"/>
        </w:rPr>
        <w:t>1.</w:t>
      </w:r>
      <w:r w:rsidRPr="000417CE">
        <w:rPr>
          <w:lang w:val="ru-RU"/>
        </w:rPr>
        <w:tab/>
        <w:t>Создание проекта атласа. Определение назначения, структуры, тематики и объема произведения.</w:t>
      </w:r>
    </w:p>
    <w:p w14:paraId="39F96907" w14:textId="549136B9" w:rsidR="00660650" w:rsidRPr="000417CE" w:rsidRDefault="00660650" w:rsidP="00390262">
      <w:pPr>
        <w:ind w:left="1276" w:hanging="425"/>
        <w:rPr>
          <w:lang w:val="ru-RU"/>
        </w:rPr>
      </w:pPr>
      <w:r w:rsidRPr="000417CE">
        <w:rPr>
          <w:lang w:val="ru-RU"/>
        </w:rPr>
        <w:t>2.</w:t>
      </w:r>
      <w:r w:rsidRPr="000417CE">
        <w:rPr>
          <w:lang w:val="ru-RU"/>
        </w:rPr>
        <w:tab/>
        <w:t xml:space="preserve">Определение </w:t>
      </w:r>
      <w:r w:rsidR="007B57F6" w:rsidRPr="008341A8">
        <w:rPr>
          <w:color w:val="000000" w:themeColor="text1"/>
          <w:lang w:val="ru-RU"/>
        </w:rPr>
        <w:t xml:space="preserve">перечня </w:t>
      </w:r>
      <w:r w:rsidRPr="000417CE">
        <w:rPr>
          <w:lang w:val="ru-RU"/>
        </w:rPr>
        <w:t>программного обеспечения, необходимого для проектирования, создания и издания электронного атласа.</w:t>
      </w:r>
    </w:p>
    <w:p w14:paraId="303F132D" w14:textId="77777777" w:rsidR="00660650" w:rsidRPr="000417CE" w:rsidRDefault="00660650" w:rsidP="00390262">
      <w:pPr>
        <w:ind w:left="1276" w:hanging="425"/>
        <w:rPr>
          <w:lang w:val="ru-RU"/>
        </w:rPr>
      </w:pPr>
      <w:r w:rsidRPr="000417CE">
        <w:rPr>
          <w:lang w:val="ru-RU"/>
        </w:rPr>
        <w:t>3.</w:t>
      </w:r>
      <w:r w:rsidRPr="000417CE">
        <w:rPr>
          <w:lang w:val="ru-RU"/>
        </w:rPr>
        <w:tab/>
        <w:t>Редакционно-подготовительные работы.</w:t>
      </w:r>
    </w:p>
    <w:p w14:paraId="7ECF72D2" w14:textId="77777777" w:rsidR="00660650" w:rsidRPr="000417CE" w:rsidRDefault="00660650" w:rsidP="00390262">
      <w:pPr>
        <w:ind w:left="1276" w:hanging="425"/>
        <w:rPr>
          <w:lang w:val="ru-RU"/>
        </w:rPr>
      </w:pPr>
      <w:r w:rsidRPr="000417CE">
        <w:rPr>
          <w:lang w:val="ru-RU"/>
        </w:rPr>
        <w:t>4.</w:t>
      </w:r>
      <w:r w:rsidRPr="000417CE">
        <w:rPr>
          <w:lang w:val="ru-RU"/>
        </w:rPr>
        <w:tab/>
        <w:t>Составление карт и разработка дизайна интерфейса атласа.</w:t>
      </w:r>
    </w:p>
    <w:p w14:paraId="741D1C84" w14:textId="5E1DB245" w:rsidR="00660650" w:rsidRPr="000417CE" w:rsidRDefault="00660650" w:rsidP="00660650">
      <w:pPr>
        <w:rPr>
          <w:lang w:val="ru-RU"/>
        </w:rPr>
      </w:pPr>
      <w:r w:rsidRPr="000417CE">
        <w:rPr>
          <w:lang w:val="ru-RU"/>
        </w:rPr>
        <w:t>В данной работе также рассматривается технология дизайн-мышления, которую можно применить для создания подобных произведений (</w:t>
      </w:r>
      <w:r w:rsidR="00890F6C" w:rsidRPr="000417CE">
        <w:rPr>
          <w:lang w:val="ru-RU"/>
        </w:rPr>
        <w:t>раздел 2.4</w:t>
      </w:r>
      <w:r w:rsidRPr="000417CE">
        <w:rPr>
          <w:lang w:val="ru-RU"/>
        </w:rPr>
        <w:t>).</w:t>
      </w:r>
    </w:p>
    <w:p w14:paraId="726EDABD" w14:textId="154F2DCF" w:rsidR="00ED226F" w:rsidRPr="000417CE" w:rsidRDefault="00ED226F" w:rsidP="00ED226F">
      <w:pPr>
        <w:pStyle w:val="2"/>
        <w:rPr>
          <w:rFonts w:cs="Times New Roman"/>
        </w:rPr>
      </w:pPr>
      <w:bookmarkStart w:id="15" w:name="_Toc105275541"/>
      <w:r w:rsidRPr="000417CE">
        <w:rPr>
          <w:rFonts w:cs="Times New Roman"/>
        </w:rPr>
        <w:t>2.</w:t>
      </w:r>
      <w:r w:rsidR="00427F72" w:rsidRPr="000417CE">
        <w:rPr>
          <w:rFonts w:cs="Times New Roman"/>
        </w:rPr>
        <w:t>2</w:t>
      </w:r>
      <w:r w:rsidRPr="000417CE">
        <w:rPr>
          <w:rFonts w:cs="Times New Roman"/>
        </w:rPr>
        <w:t xml:space="preserve">. </w:t>
      </w:r>
      <w:r w:rsidR="000E7F11" w:rsidRPr="000417CE">
        <w:rPr>
          <w:rFonts w:cs="Times New Roman"/>
        </w:rPr>
        <w:t xml:space="preserve">Понятие </w:t>
      </w:r>
      <w:r w:rsidRPr="000417CE">
        <w:rPr>
          <w:rFonts w:cs="Times New Roman"/>
        </w:rPr>
        <w:t>UX/UI дизайн</w:t>
      </w:r>
      <w:bookmarkEnd w:id="14"/>
      <w:r w:rsidR="000E7F11" w:rsidRPr="000417CE">
        <w:rPr>
          <w:rFonts w:cs="Times New Roman"/>
        </w:rPr>
        <w:t>а</w:t>
      </w:r>
      <w:bookmarkEnd w:id="15"/>
    </w:p>
    <w:p w14:paraId="21CA6DC9" w14:textId="2DDDC0B4" w:rsidR="00ED226F" w:rsidRPr="000417CE" w:rsidRDefault="00ED226F" w:rsidP="00ED226F">
      <w:pPr>
        <w:rPr>
          <w:rFonts w:cs="Times New Roman"/>
          <w:lang w:val="ru-RU"/>
        </w:rPr>
      </w:pPr>
      <w:r w:rsidRPr="000417CE">
        <w:rPr>
          <w:rFonts w:cs="Times New Roman"/>
          <w:lang w:val="ru-RU"/>
        </w:rPr>
        <w:t>Так как</w:t>
      </w:r>
      <w:r w:rsidR="00923028" w:rsidRPr="000417CE">
        <w:rPr>
          <w:rFonts w:cs="Times New Roman"/>
          <w:lang w:val="ru-RU"/>
        </w:rPr>
        <w:t xml:space="preserve"> привед</w:t>
      </w:r>
      <w:r w:rsidR="00291C77" w:rsidRPr="000417CE">
        <w:rPr>
          <w:rFonts w:cs="Times New Roman"/>
          <w:lang w:val="ru-RU"/>
        </w:rPr>
        <w:t>ё</w:t>
      </w:r>
      <w:r w:rsidR="00923028" w:rsidRPr="000417CE">
        <w:rPr>
          <w:rFonts w:cs="Times New Roman"/>
          <w:lang w:val="ru-RU"/>
        </w:rPr>
        <w:t xml:space="preserve">нные </w:t>
      </w:r>
      <w:r w:rsidR="001A3EB9" w:rsidRPr="000417CE">
        <w:rPr>
          <w:rFonts w:cs="Times New Roman"/>
          <w:lang w:val="ru-RU"/>
        </w:rPr>
        <w:t>в главе 1</w:t>
      </w:r>
      <w:r w:rsidRPr="000417CE">
        <w:rPr>
          <w:rFonts w:cs="Times New Roman"/>
          <w:lang w:val="ru-RU"/>
        </w:rPr>
        <w:t xml:space="preserve"> исследования показали, что вс</w:t>
      </w:r>
      <w:r w:rsidR="00291C77" w:rsidRPr="000417CE">
        <w:rPr>
          <w:rFonts w:cs="Times New Roman"/>
          <w:lang w:val="ru-RU"/>
        </w:rPr>
        <w:t>ё</w:t>
      </w:r>
      <w:r w:rsidRPr="000417CE">
        <w:rPr>
          <w:rFonts w:cs="Times New Roman"/>
          <w:lang w:val="ru-RU"/>
        </w:rPr>
        <w:t xml:space="preserve"> </w:t>
      </w:r>
      <w:r w:rsidR="00291C77" w:rsidRPr="000417CE">
        <w:rPr>
          <w:rFonts w:cs="Times New Roman"/>
          <w:lang w:val="ru-RU"/>
        </w:rPr>
        <w:t>чаще</w:t>
      </w:r>
      <w:r w:rsidRPr="000417CE">
        <w:rPr>
          <w:rFonts w:cs="Times New Roman"/>
          <w:lang w:val="ru-RU"/>
        </w:rPr>
        <w:t xml:space="preserve"> люди используют компьютеры и смартфоны для доступа к контенту, то следует разобраться, какие основные принципы следует соблюдать при проектировании интерфейсов географических информационных систем.</w:t>
      </w:r>
    </w:p>
    <w:p w14:paraId="6DE28BDD" w14:textId="59CEA72A" w:rsidR="00ED226F" w:rsidRPr="000417CE" w:rsidRDefault="00ED226F" w:rsidP="00ED226F">
      <w:pPr>
        <w:rPr>
          <w:rFonts w:cs="Times New Roman"/>
          <w:lang w:val="ru-RU"/>
        </w:rPr>
      </w:pPr>
      <w:r w:rsidRPr="000417CE">
        <w:rPr>
          <w:rFonts w:cs="Times New Roman"/>
        </w:rPr>
        <w:lastRenderedPageBreak/>
        <w:t>UI</w:t>
      </w:r>
      <w:r w:rsidRPr="000417CE">
        <w:rPr>
          <w:rFonts w:cs="Times New Roman"/>
          <w:lang w:val="ru-RU"/>
        </w:rPr>
        <w:t xml:space="preserve"> или </w:t>
      </w:r>
      <w:r w:rsidRPr="000417CE">
        <w:rPr>
          <w:rFonts w:cs="Times New Roman"/>
        </w:rPr>
        <w:t>User</w:t>
      </w:r>
      <w:r w:rsidRPr="000417CE">
        <w:rPr>
          <w:rFonts w:cs="Times New Roman"/>
          <w:lang w:val="ru-RU"/>
        </w:rPr>
        <w:t xml:space="preserve"> </w:t>
      </w:r>
      <w:r w:rsidRPr="000417CE">
        <w:rPr>
          <w:rFonts w:cs="Times New Roman"/>
        </w:rPr>
        <w:t>Interface</w:t>
      </w:r>
      <w:r w:rsidRPr="000417CE">
        <w:rPr>
          <w:rFonts w:cs="Times New Roman"/>
          <w:lang w:val="ru-RU"/>
        </w:rPr>
        <w:t xml:space="preserve"> – </w:t>
      </w:r>
      <w:r w:rsidR="008300F2" w:rsidRPr="000417CE">
        <w:rPr>
          <w:rFonts w:cs="Times New Roman"/>
          <w:lang w:val="ru-RU"/>
        </w:rPr>
        <w:t xml:space="preserve">способ, которым компьютер предоставляет информацию пользователю или получает инструкции от пользователя </w:t>
      </w:r>
      <w:r w:rsidR="00CB340C" w:rsidRPr="000417CE">
        <w:rPr>
          <w:rFonts w:cs="Times New Roman"/>
          <w:lang w:val="ru-RU"/>
        </w:rPr>
        <w:t>[10]</w:t>
      </w:r>
      <w:r w:rsidRPr="000417CE">
        <w:rPr>
          <w:rFonts w:cs="Times New Roman"/>
          <w:lang w:val="ru-RU"/>
        </w:rPr>
        <w:t>.</w:t>
      </w:r>
      <w:r w:rsidR="002C1151" w:rsidRPr="000417CE">
        <w:rPr>
          <w:rFonts w:cs="Times New Roman"/>
          <w:lang w:val="ru-RU"/>
        </w:rPr>
        <w:t xml:space="preserve"> </w:t>
      </w:r>
      <w:r w:rsidRPr="000417CE">
        <w:rPr>
          <w:rFonts w:cs="Times New Roman"/>
          <w:lang w:val="ru-RU"/>
        </w:rPr>
        <w:t xml:space="preserve">Обычно вместе с ним упоминается </w:t>
      </w:r>
      <w:r w:rsidRPr="000417CE">
        <w:rPr>
          <w:rFonts w:cs="Times New Roman"/>
        </w:rPr>
        <w:t>UX</w:t>
      </w:r>
      <w:r w:rsidRPr="000417CE">
        <w:rPr>
          <w:rFonts w:cs="Times New Roman"/>
          <w:lang w:val="ru-RU"/>
        </w:rPr>
        <w:t xml:space="preserve"> (</w:t>
      </w:r>
      <w:r w:rsidRPr="000417CE">
        <w:rPr>
          <w:rFonts w:cs="Times New Roman"/>
        </w:rPr>
        <w:t>User</w:t>
      </w:r>
      <w:r w:rsidRPr="000417CE">
        <w:rPr>
          <w:rFonts w:cs="Times New Roman"/>
          <w:lang w:val="ru-RU"/>
        </w:rPr>
        <w:t xml:space="preserve"> </w:t>
      </w:r>
      <w:r w:rsidRPr="000417CE">
        <w:rPr>
          <w:rFonts w:cs="Times New Roman"/>
        </w:rPr>
        <w:t>Experience</w:t>
      </w:r>
      <w:r w:rsidRPr="000417CE">
        <w:rPr>
          <w:rFonts w:cs="Times New Roman"/>
          <w:lang w:val="ru-RU"/>
        </w:rPr>
        <w:t xml:space="preserve"> или пользовательский опыт), на основе которого и создаются продукты. </w:t>
      </w:r>
      <w:r w:rsidR="002C1151" w:rsidRPr="000417CE">
        <w:rPr>
          <w:rFonts w:cs="Times New Roman"/>
          <w:lang w:val="ru-RU"/>
        </w:rPr>
        <w:t xml:space="preserve">Процесс, при котором проектируется интерфейс мобильного или веб-интерфейса, и называется </w:t>
      </w:r>
      <w:r w:rsidR="002C1151" w:rsidRPr="000417CE">
        <w:rPr>
          <w:rFonts w:cs="Times New Roman"/>
          <w:lang w:val="en-GB"/>
        </w:rPr>
        <w:t>UX</w:t>
      </w:r>
      <w:r w:rsidR="002C1151" w:rsidRPr="000417CE">
        <w:rPr>
          <w:rFonts w:cs="Times New Roman"/>
          <w:lang w:val="ru-RU"/>
        </w:rPr>
        <w:t xml:space="preserve"> / </w:t>
      </w:r>
      <w:r w:rsidR="002C1151" w:rsidRPr="000417CE">
        <w:rPr>
          <w:rFonts w:cs="Times New Roman"/>
          <w:lang w:val="en-GB"/>
        </w:rPr>
        <w:t>UI</w:t>
      </w:r>
      <w:r w:rsidR="002C1151" w:rsidRPr="000417CE">
        <w:rPr>
          <w:rFonts w:cs="Times New Roman"/>
          <w:lang w:val="ru-RU"/>
        </w:rPr>
        <w:t xml:space="preserve"> дизайн. Данное направление можно назвать одним из основных для создания современных электронных произведений, так как от того, как </w:t>
      </w:r>
      <w:r w:rsidR="00561FEB" w:rsidRPr="000417CE">
        <w:rPr>
          <w:rFonts w:cs="Times New Roman"/>
          <w:lang w:val="ru-RU"/>
        </w:rPr>
        <w:t xml:space="preserve">хорошо </w:t>
      </w:r>
      <w:r w:rsidR="002C1151" w:rsidRPr="000417CE">
        <w:rPr>
          <w:rFonts w:cs="Times New Roman"/>
          <w:lang w:val="ru-RU"/>
        </w:rPr>
        <w:t>будет выполнена данная часть, зависит работоспособность всего геоизображения.</w:t>
      </w:r>
    </w:p>
    <w:p w14:paraId="271C80F1" w14:textId="5A200B52" w:rsidR="00ED226F" w:rsidRPr="000417CE" w:rsidRDefault="00ED226F" w:rsidP="00ED226F">
      <w:pPr>
        <w:rPr>
          <w:rFonts w:cs="Times New Roman"/>
          <w:lang w:val="ru-RU"/>
        </w:rPr>
      </w:pPr>
      <w:r w:rsidRPr="000417CE">
        <w:rPr>
          <w:rFonts w:cs="Times New Roman"/>
          <w:lang w:val="ru-RU"/>
        </w:rPr>
        <w:t>Рассмотрим</w:t>
      </w:r>
      <w:r w:rsidR="002C1151" w:rsidRPr="000417CE">
        <w:rPr>
          <w:rFonts w:cs="Times New Roman"/>
          <w:lang w:val="ru-RU"/>
        </w:rPr>
        <w:t>,</w:t>
      </w:r>
      <w:r w:rsidRPr="000417CE">
        <w:rPr>
          <w:rFonts w:cs="Times New Roman"/>
          <w:lang w:val="ru-RU"/>
        </w:rPr>
        <w:t xml:space="preserve"> </w:t>
      </w:r>
      <w:r w:rsidR="002C1151" w:rsidRPr="000417CE">
        <w:rPr>
          <w:rFonts w:cs="Times New Roman"/>
          <w:lang w:val="ru-RU"/>
        </w:rPr>
        <w:t xml:space="preserve">какие элементы </w:t>
      </w:r>
      <w:r w:rsidRPr="000417CE">
        <w:rPr>
          <w:rFonts w:cs="Times New Roman"/>
          <w:lang w:val="ru-RU"/>
        </w:rPr>
        <w:t>мобильн</w:t>
      </w:r>
      <w:r w:rsidR="002C1151" w:rsidRPr="000417CE">
        <w:rPr>
          <w:rFonts w:cs="Times New Roman"/>
          <w:lang w:val="ru-RU"/>
        </w:rPr>
        <w:t>ых и веб-</w:t>
      </w:r>
      <w:r w:rsidRPr="000417CE">
        <w:rPr>
          <w:rFonts w:cs="Times New Roman"/>
          <w:lang w:val="ru-RU"/>
        </w:rPr>
        <w:t>приложени</w:t>
      </w:r>
      <w:r w:rsidR="002C1151" w:rsidRPr="000417CE">
        <w:rPr>
          <w:rFonts w:cs="Times New Roman"/>
          <w:lang w:val="ru-RU"/>
        </w:rPr>
        <w:t>й выделяются на данный момент</w:t>
      </w:r>
      <w:r w:rsidRPr="000417CE">
        <w:rPr>
          <w:rFonts w:cs="Times New Roman"/>
          <w:lang w:val="ru-RU"/>
        </w:rPr>
        <w:t xml:space="preserve"> [</w:t>
      </w:r>
      <w:r w:rsidR="00B60450" w:rsidRPr="000417CE">
        <w:rPr>
          <w:rFonts w:cs="Times New Roman"/>
          <w:lang w:val="ru-RU"/>
        </w:rPr>
        <w:t>6</w:t>
      </w:r>
      <w:r w:rsidRPr="000417CE">
        <w:rPr>
          <w:rFonts w:cs="Times New Roman"/>
          <w:lang w:val="ru-RU"/>
        </w:rPr>
        <w:t>]:</w:t>
      </w:r>
    </w:p>
    <w:p w14:paraId="0B8B6782" w14:textId="1F690770" w:rsidR="00ED226F" w:rsidRPr="000417CE" w:rsidRDefault="00ED226F" w:rsidP="009515FD">
      <w:pPr>
        <w:numPr>
          <w:ilvl w:val="0"/>
          <w:numId w:val="24"/>
        </w:numPr>
        <w:contextualSpacing/>
        <w:rPr>
          <w:rFonts w:cs="Times New Roman"/>
          <w:lang w:val="ru-RU"/>
        </w:rPr>
      </w:pPr>
      <w:r w:rsidRPr="000417CE">
        <w:rPr>
          <w:rFonts w:cs="Times New Roman"/>
          <w:lang w:val="ru-RU"/>
        </w:rPr>
        <w:t>Навигация по программе</w:t>
      </w:r>
      <w:r w:rsidR="00763A59" w:rsidRPr="000417CE">
        <w:rPr>
          <w:rFonts w:cs="Times New Roman"/>
          <w:lang w:val="ru-RU"/>
        </w:rPr>
        <w:t>;</w:t>
      </w:r>
    </w:p>
    <w:p w14:paraId="7E0EA46A" w14:textId="1B4F0BE3" w:rsidR="00ED226F" w:rsidRPr="000417CE" w:rsidRDefault="00ED226F" w:rsidP="009515FD">
      <w:pPr>
        <w:numPr>
          <w:ilvl w:val="0"/>
          <w:numId w:val="24"/>
        </w:numPr>
        <w:contextualSpacing/>
        <w:rPr>
          <w:rFonts w:cs="Times New Roman"/>
          <w:lang w:val="ru-RU"/>
        </w:rPr>
      </w:pPr>
      <w:r w:rsidRPr="000417CE">
        <w:rPr>
          <w:rFonts w:cs="Times New Roman"/>
          <w:lang w:val="ru-RU"/>
        </w:rPr>
        <w:t>Формы</w:t>
      </w:r>
      <w:r w:rsidR="00763A59" w:rsidRPr="000417CE">
        <w:rPr>
          <w:rFonts w:cs="Times New Roman"/>
          <w:lang w:val="ru-RU"/>
        </w:rPr>
        <w:t>;</w:t>
      </w:r>
    </w:p>
    <w:p w14:paraId="616645A4" w14:textId="4287BFC8" w:rsidR="00ED226F" w:rsidRPr="000417CE" w:rsidRDefault="00ED226F" w:rsidP="009515FD">
      <w:pPr>
        <w:numPr>
          <w:ilvl w:val="0"/>
          <w:numId w:val="24"/>
        </w:numPr>
        <w:contextualSpacing/>
        <w:rPr>
          <w:rFonts w:cs="Times New Roman"/>
          <w:lang w:val="ru-RU"/>
        </w:rPr>
      </w:pPr>
      <w:r w:rsidRPr="000417CE">
        <w:rPr>
          <w:rFonts w:cs="Times New Roman"/>
          <w:lang w:val="ru-RU"/>
        </w:rPr>
        <w:t>Интерактив</w:t>
      </w:r>
      <w:r w:rsidR="00763A59" w:rsidRPr="000417CE">
        <w:rPr>
          <w:rFonts w:cs="Times New Roman"/>
          <w:lang w:val="ru-RU"/>
        </w:rPr>
        <w:t>;</w:t>
      </w:r>
    </w:p>
    <w:p w14:paraId="2B8A88FC" w14:textId="43900E4F" w:rsidR="00ED226F" w:rsidRPr="000417CE" w:rsidRDefault="00ED226F" w:rsidP="009515FD">
      <w:pPr>
        <w:numPr>
          <w:ilvl w:val="0"/>
          <w:numId w:val="24"/>
        </w:numPr>
        <w:contextualSpacing/>
        <w:rPr>
          <w:rFonts w:cs="Times New Roman"/>
          <w:lang w:val="ru-RU"/>
        </w:rPr>
      </w:pPr>
      <w:r w:rsidRPr="000417CE">
        <w:rPr>
          <w:rFonts w:cs="Times New Roman"/>
          <w:lang w:val="ru-RU"/>
        </w:rPr>
        <w:t>Отклик</w:t>
      </w:r>
      <w:r w:rsidR="00763A59" w:rsidRPr="000417CE">
        <w:rPr>
          <w:rFonts w:cs="Times New Roman"/>
          <w:lang w:val="ru-RU"/>
        </w:rPr>
        <w:t>.</w:t>
      </w:r>
    </w:p>
    <w:p w14:paraId="7CB5EE4E" w14:textId="77777777" w:rsidR="00ED226F" w:rsidRPr="000417CE" w:rsidRDefault="00ED226F" w:rsidP="00ED226F">
      <w:pPr>
        <w:rPr>
          <w:rFonts w:cs="Times New Roman"/>
          <w:lang w:val="ru-RU"/>
        </w:rPr>
      </w:pPr>
      <w:r w:rsidRPr="000417CE">
        <w:rPr>
          <w:rFonts w:cs="Times New Roman"/>
          <w:lang w:val="ru-RU"/>
        </w:rPr>
        <w:t>Для того, чтобы приложение стало картографическим, к нему добавляются следующие элементы:</w:t>
      </w:r>
    </w:p>
    <w:p w14:paraId="69DE786D" w14:textId="0881C5DE" w:rsidR="00ED226F" w:rsidRPr="000417CE" w:rsidRDefault="00ED226F" w:rsidP="009515FD">
      <w:pPr>
        <w:numPr>
          <w:ilvl w:val="0"/>
          <w:numId w:val="25"/>
        </w:numPr>
        <w:contextualSpacing/>
        <w:rPr>
          <w:rFonts w:cs="Times New Roman"/>
          <w:lang w:val="ru-RU"/>
        </w:rPr>
      </w:pPr>
      <w:r w:rsidRPr="000417CE">
        <w:rPr>
          <w:rFonts w:cs="Times New Roman"/>
          <w:lang w:val="ru-RU"/>
        </w:rPr>
        <w:t xml:space="preserve">Картографическое </w:t>
      </w:r>
      <w:r w:rsidR="003B7B2E" w:rsidRPr="000417CE">
        <w:rPr>
          <w:rFonts w:cs="Times New Roman"/>
          <w:lang w:val="ru-RU"/>
        </w:rPr>
        <w:t>содержание</w:t>
      </w:r>
      <w:r w:rsidR="00763A59" w:rsidRPr="000417CE">
        <w:rPr>
          <w:rFonts w:cs="Times New Roman"/>
          <w:lang w:val="ru-RU"/>
        </w:rPr>
        <w:t>;</w:t>
      </w:r>
    </w:p>
    <w:p w14:paraId="16BEEFD3" w14:textId="0B13A9B6" w:rsidR="00ED226F" w:rsidRPr="000417CE" w:rsidRDefault="00ED226F" w:rsidP="009515FD">
      <w:pPr>
        <w:numPr>
          <w:ilvl w:val="0"/>
          <w:numId w:val="2"/>
        </w:numPr>
        <w:contextualSpacing/>
        <w:rPr>
          <w:rFonts w:cs="Times New Roman"/>
          <w:lang w:val="ru-RU"/>
        </w:rPr>
      </w:pPr>
      <w:r w:rsidRPr="000417CE">
        <w:rPr>
          <w:rFonts w:cs="Times New Roman"/>
          <w:lang w:val="ru-RU"/>
        </w:rPr>
        <w:t>Навигация по карте</w:t>
      </w:r>
      <w:r w:rsidR="00763A59" w:rsidRPr="000417CE">
        <w:rPr>
          <w:rFonts w:cs="Times New Roman"/>
          <w:lang w:val="ru-RU"/>
        </w:rPr>
        <w:t>.</w:t>
      </w:r>
    </w:p>
    <w:p w14:paraId="37B17F80" w14:textId="0E21E65E" w:rsidR="000E7F11" w:rsidRPr="000417CE" w:rsidRDefault="00763A59" w:rsidP="00763A59">
      <w:pPr>
        <w:pStyle w:val="2"/>
        <w:rPr>
          <w:rFonts w:cs="Times New Roman"/>
        </w:rPr>
      </w:pPr>
      <w:bookmarkStart w:id="16" w:name="_Toc105275542"/>
      <w:r w:rsidRPr="000417CE">
        <w:rPr>
          <w:rFonts w:cs="Times New Roman"/>
        </w:rPr>
        <w:t>2.</w:t>
      </w:r>
      <w:r w:rsidR="00427F72" w:rsidRPr="000417CE">
        <w:rPr>
          <w:rFonts w:cs="Times New Roman"/>
        </w:rPr>
        <w:t>3</w:t>
      </w:r>
      <w:r w:rsidRPr="000417CE">
        <w:rPr>
          <w:rFonts w:cs="Times New Roman"/>
        </w:rPr>
        <w:t>. Принципы проектирования интерфейсов</w:t>
      </w:r>
      <w:bookmarkEnd w:id="16"/>
    </w:p>
    <w:p w14:paraId="36033FA7" w14:textId="79C7E6FF" w:rsidR="00ED226F" w:rsidRPr="000417CE" w:rsidRDefault="00763A59" w:rsidP="00ED226F">
      <w:pPr>
        <w:rPr>
          <w:rFonts w:cs="Times New Roman"/>
          <w:b/>
          <w:bCs/>
          <w:lang w:val="ru-RU"/>
        </w:rPr>
      </w:pPr>
      <w:r w:rsidRPr="000417CE">
        <w:rPr>
          <w:rFonts w:cs="Times New Roman"/>
          <w:b/>
          <w:bCs/>
          <w:lang w:val="ru-RU"/>
        </w:rPr>
        <w:t>О</w:t>
      </w:r>
      <w:r w:rsidR="00ED226F" w:rsidRPr="000417CE">
        <w:rPr>
          <w:rFonts w:cs="Times New Roman"/>
          <w:b/>
          <w:bCs/>
          <w:lang w:val="ru-RU"/>
        </w:rPr>
        <w:t xml:space="preserve">бщие вопросы </w:t>
      </w:r>
      <w:r w:rsidRPr="000417CE">
        <w:rPr>
          <w:rFonts w:cs="Times New Roman"/>
          <w:b/>
          <w:bCs/>
          <w:lang w:val="ru-RU"/>
        </w:rPr>
        <w:t>проектирования</w:t>
      </w:r>
      <w:r w:rsidR="00ED226F" w:rsidRPr="000417CE">
        <w:rPr>
          <w:rFonts w:cs="Times New Roman"/>
          <w:b/>
          <w:bCs/>
          <w:lang w:val="ru-RU"/>
        </w:rPr>
        <w:t xml:space="preserve"> </w:t>
      </w:r>
      <w:r w:rsidRPr="000417CE">
        <w:rPr>
          <w:rFonts w:cs="Times New Roman"/>
          <w:b/>
          <w:bCs/>
          <w:lang w:val="en-GB"/>
        </w:rPr>
        <w:t>UI</w:t>
      </w:r>
      <w:r w:rsidRPr="000417CE">
        <w:rPr>
          <w:rFonts w:cs="Times New Roman"/>
          <w:b/>
          <w:bCs/>
          <w:lang w:val="ru-RU"/>
        </w:rPr>
        <w:t xml:space="preserve"> </w:t>
      </w:r>
      <w:r w:rsidR="00ED226F" w:rsidRPr="000417CE">
        <w:rPr>
          <w:rFonts w:cs="Times New Roman"/>
          <w:b/>
          <w:bCs/>
          <w:lang w:val="ru-RU"/>
        </w:rPr>
        <w:t>приложений</w:t>
      </w:r>
      <w:r w:rsidRPr="000417CE">
        <w:rPr>
          <w:rFonts w:cs="Times New Roman"/>
          <w:b/>
          <w:bCs/>
          <w:lang w:val="ru-RU"/>
        </w:rPr>
        <w:t>:</w:t>
      </w:r>
      <w:r w:rsidR="00ED226F" w:rsidRPr="000417CE">
        <w:rPr>
          <w:rFonts w:cs="Times New Roman"/>
          <w:b/>
          <w:bCs/>
          <w:lang w:val="ru-RU"/>
        </w:rPr>
        <w:t xml:space="preserve"> структур</w:t>
      </w:r>
      <w:r w:rsidRPr="000417CE">
        <w:rPr>
          <w:rFonts w:cs="Times New Roman"/>
          <w:b/>
          <w:bCs/>
          <w:lang w:val="ru-RU"/>
        </w:rPr>
        <w:t>а</w:t>
      </w:r>
      <w:r w:rsidR="00ED226F" w:rsidRPr="000417CE">
        <w:rPr>
          <w:rFonts w:cs="Times New Roman"/>
          <w:b/>
          <w:bCs/>
          <w:lang w:val="ru-RU"/>
        </w:rPr>
        <w:t xml:space="preserve"> </w:t>
      </w:r>
      <w:r w:rsidRPr="000417CE">
        <w:rPr>
          <w:rFonts w:cs="Times New Roman"/>
          <w:b/>
          <w:bCs/>
          <w:lang w:val="ru-RU"/>
        </w:rPr>
        <w:t>и способы</w:t>
      </w:r>
      <w:r w:rsidR="00ED226F" w:rsidRPr="000417CE">
        <w:rPr>
          <w:rFonts w:cs="Times New Roman"/>
          <w:b/>
          <w:bCs/>
          <w:lang w:val="ru-RU"/>
        </w:rPr>
        <w:t xml:space="preserve"> взаимодействия с </w:t>
      </w:r>
      <w:r w:rsidRPr="000417CE">
        <w:rPr>
          <w:rFonts w:cs="Times New Roman"/>
          <w:b/>
          <w:bCs/>
          <w:lang w:val="ru-RU"/>
        </w:rPr>
        <w:t xml:space="preserve">конечным </w:t>
      </w:r>
      <w:r w:rsidR="00ED226F" w:rsidRPr="000417CE">
        <w:rPr>
          <w:rFonts w:cs="Times New Roman"/>
          <w:b/>
          <w:bCs/>
          <w:lang w:val="ru-RU"/>
        </w:rPr>
        <w:t>пользователем:</w:t>
      </w:r>
    </w:p>
    <w:p w14:paraId="35ADC6E1" w14:textId="64B08561" w:rsidR="00ED226F" w:rsidRPr="000417CE" w:rsidRDefault="00ED226F" w:rsidP="00763A59">
      <w:pPr>
        <w:rPr>
          <w:lang w:val="ru-RU"/>
        </w:rPr>
      </w:pPr>
      <w:r w:rsidRPr="000417CE">
        <w:rPr>
          <w:i/>
          <w:iCs/>
          <w:lang w:val="ru-RU"/>
        </w:rPr>
        <w:t xml:space="preserve">Все </w:t>
      </w:r>
      <w:r w:rsidR="00516EFD" w:rsidRPr="000417CE">
        <w:rPr>
          <w:i/>
          <w:iCs/>
          <w:lang w:val="ru-RU"/>
        </w:rPr>
        <w:t xml:space="preserve">составляющие </w:t>
      </w:r>
      <w:r w:rsidRPr="000417CE">
        <w:rPr>
          <w:i/>
          <w:iCs/>
          <w:lang w:val="ru-RU"/>
        </w:rPr>
        <w:t>интерфейса должны быть понятны</w:t>
      </w:r>
      <w:r w:rsidR="00620E5B" w:rsidRPr="000417CE">
        <w:rPr>
          <w:i/>
          <w:iCs/>
          <w:lang w:val="ru-RU"/>
        </w:rPr>
        <w:t xml:space="preserve"> </w:t>
      </w:r>
      <w:r w:rsidR="007D27A9" w:rsidRPr="000417CE">
        <w:rPr>
          <w:rFonts w:cs="Times New Roman"/>
          <w:lang w:val="ru-RU"/>
        </w:rPr>
        <w:t>[42]</w:t>
      </w:r>
      <w:r w:rsidRPr="000417CE">
        <w:rPr>
          <w:lang w:val="ru-RU"/>
        </w:rPr>
        <w:t>.</w:t>
      </w:r>
      <w:r w:rsidR="009C563A" w:rsidRPr="000417CE">
        <w:rPr>
          <w:lang w:val="ru-RU"/>
        </w:rPr>
        <w:t xml:space="preserve"> Каждый элемент приложения обладает определенным функционалом, который не вызывает затруднений для начала работы с ним. Чем сложнее и запутаннее реализована система взаимодействия с человеком, тем больше вероятность, что такой продукт не вызовет должного интереса к себе, даже если он решает прикладную задачу. Важно отметить, что этот тезис </w:t>
      </w:r>
      <w:r w:rsidR="00561FEB" w:rsidRPr="000417CE">
        <w:rPr>
          <w:lang w:val="ru-RU"/>
        </w:rPr>
        <w:t>нужно</w:t>
      </w:r>
      <w:r w:rsidR="009C563A" w:rsidRPr="000417CE">
        <w:rPr>
          <w:lang w:val="ru-RU"/>
        </w:rPr>
        <w:t xml:space="preserve"> рассматривать только в конкретной среде. </w:t>
      </w:r>
    </w:p>
    <w:p w14:paraId="28F1DB3E" w14:textId="20F12FC4" w:rsidR="00620E5B" w:rsidRPr="000417CE" w:rsidRDefault="00010CF7" w:rsidP="00620E5B">
      <w:pPr>
        <w:rPr>
          <w:lang w:val="ru-RU"/>
        </w:rPr>
      </w:pPr>
      <w:r w:rsidRPr="000417CE">
        <w:rPr>
          <w:i/>
          <w:iCs/>
          <w:lang w:val="ru-RU"/>
        </w:rPr>
        <w:t>П</w:t>
      </w:r>
      <w:r w:rsidR="00ED226F" w:rsidRPr="000417CE">
        <w:rPr>
          <w:i/>
          <w:iCs/>
          <w:lang w:val="ru-RU"/>
        </w:rPr>
        <w:t>рост</w:t>
      </w:r>
      <w:r w:rsidRPr="000417CE">
        <w:rPr>
          <w:i/>
          <w:iCs/>
          <w:lang w:val="ru-RU"/>
        </w:rPr>
        <w:t>ота</w:t>
      </w:r>
      <w:r w:rsidR="00ED226F" w:rsidRPr="000417CE">
        <w:rPr>
          <w:i/>
          <w:iCs/>
          <w:lang w:val="ru-RU"/>
        </w:rPr>
        <w:t xml:space="preserve"> и лаконичн</w:t>
      </w:r>
      <w:r w:rsidRPr="000417CE">
        <w:rPr>
          <w:i/>
          <w:iCs/>
          <w:lang w:val="ru-RU"/>
        </w:rPr>
        <w:t>ость интерфейса</w:t>
      </w:r>
      <w:r w:rsidRPr="000417CE">
        <w:rPr>
          <w:lang w:val="ru-RU"/>
        </w:rPr>
        <w:t xml:space="preserve"> также выделяется как отдельный принцип</w:t>
      </w:r>
      <w:r w:rsidR="00620E5B" w:rsidRPr="000417CE">
        <w:rPr>
          <w:lang w:val="ru-RU"/>
        </w:rPr>
        <w:t xml:space="preserve"> </w:t>
      </w:r>
      <w:r w:rsidR="007D27A9" w:rsidRPr="000417CE">
        <w:rPr>
          <w:rFonts w:cs="Times New Roman"/>
          <w:lang w:val="ru-RU"/>
        </w:rPr>
        <w:t>[42]</w:t>
      </w:r>
      <w:r w:rsidRPr="000417CE">
        <w:rPr>
          <w:lang w:val="ru-RU"/>
        </w:rPr>
        <w:t>. Это утверждение тесно переплетено с предыдущим: чем сложнее и менее понятно, как следует взаимодействовать с продуктом, тем больше ресурсов, в т.ч. и временных, затратится на такую работу.</w:t>
      </w:r>
    </w:p>
    <w:p w14:paraId="73DFB643" w14:textId="3A25E81A" w:rsidR="00ED226F" w:rsidRPr="000417CE" w:rsidRDefault="00620E5B" w:rsidP="00620E5B">
      <w:pPr>
        <w:rPr>
          <w:lang w:val="ru-RU"/>
        </w:rPr>
      </w:pPr>
      <w:r w:rsidRPr="000417CE">
        <w:rPr>
          <w:i/>
          <w:iCs/>
          <w:lang w:val="ru-RU"/>
        </w:rPr>
        <w:t>П</w:t>
      </w:r>
      <w:r w:rsidR="00ED226F" w:rsidRPr="000417CE">
        <w:rPr>
          <w:i/>
          <w:iCs/>
          <w:lang w:val="ru-RU"/>
        </w:rPr>
        <w:t>оследовательность действий</w:t>
      </w:r>
      <w:r w:rsidRPr="000417CE">
        <w:rPr>
          <w:i/>
          <w:iCs/>
          <w:lang w:val="ru-RU"/>
        </w:rPr>
        <w:t xml:space="preserve"> и их логичность должна быть заложена на этапе проектирования приложения</w:t>
      </w:r>
      <w:r w:rsidR="000D26A8" w:rsidRPr="000417CE">
        <w:rPr>
          <w:i/>
          <w:iCs/>
          <w:lang w:val="ru-RU"/>
        </w:rPr>
        <w:t xml:space="preserve"> </w:t>
      </w:r>
      <w:r w:rsidR="007D27A9" w:rsidRPr="000417CE">
        <w:rPr>
          <w:rFonts w:cs="Times New Roman"/>
          <w:lang w:val="ru-RU"/>
        </w:rPr>
        <w:t>[42]</w:t>
      </w:r>
      <w:r w:rsidRPr="000417CE">
        <w:rPr>
          <w:lang w:val="ru-RU"/>
        </w:rPr>
        <w:t>. Одной из часто встречающихся проблем выделяется отсутствие сценария использования продуктом, в которо</w:t>
      </w:r>
      <w:r w:rsidR="00561FEB" w:rsidRPr="000417CE">
        <w:rPr>
          <w:lang w:val="ru-RU"/>
        </w:rPr>
        <w:t>м</w:t>
      </w:r>
      <w:r w:rsidRPr="000417CE">
        <w:rPr>
          <w:lang w:val="ru-RU"/>
        </w:rPr>
        <w:t xml:space="preserve"> описывается, как и при </w:t>
      </w:r>
      <w:r w:rsidRPr="000417CE">
        <w:rPr>
          <w:lang w:val="ru-RU"/>
        </w:rPr>
        <w:lastRenderedPageBreak/>
        <w:t>помощи каких</w:t>
      </w:r>
      <w:r w:rsidR="00A10004" w:rsidRPr="000417CE">
        <w:rPr>
          <w:lang w:val="ru-RU"/>
        </w:rPr>
        <w:t xml:space="preserve"> интерактивных</w:t>
      </w:r>
      <w:r w:rsidRPr="000417CE">
        <w:rPr>
          <w:lang w:val="ru-RU"/>
        </w:rPr>
        <w:t xml:space="preserve"> инструментов конечный пользователь получит возможность </w:t>
      </w:r>
      <w:r w:rsidR="00A10004" w:rsidRPr="000417CE">
        <w:rPr>
          <w:lang w:val="ru-RU"/>
        </w:rPr>
        <w:t xml:space="preserve">управлять приложением, из-за этого также может увеличиться количество затраченного времени. </w:t>
      </w:r>
    </w:p>
    <w:p w14:paraId="6860156F" w14:textId="2858CFC8" w:rsidR="00ED226F" w:rsidRPr="000417CE" w:rsidRDefault="00ED226F" w:rsidP="00763A59">
      <w:pPr>
        <w:rPr>
          <w:lang w:val="ru-RU"/>
        </w:rPr>
      </w:pPr>
      <w:r w:rsidRPr="000417CE">
        <w:rPr>
          <w:i/>
          <w:iCs/>
          <w:lang w:val="ru-RU"/>
        </w:rPr>
        <w:t xml:space="preserve">Элементы интерфейса </w:t>
      </w:r>
      <w:r w:rsidR="00A10004" w:rsidRPr="000417CE">
        <w:rPr>
          <w:i/>
          <w:iCs/>
          <w:lang w:val="ru-RU"/>
        </w:rPr>
        <w:t>стоит размещать стандартно</w:t>
      </w:r>
      <w:r w:rsidR="000D26A8" w:rsidRPr="000417CE">
        <w:rPr>
          <w:i/>
          <w:iCs/>
          <w:lang w:val="ru-RU"/>
        </w:rPr>
        <w:t xml:space="preserve"> </w:t>
      </w:r>
      <w:r w:rsidR="007D27A9" w:rsidRPr="000417CE">
        <w:rPr>
          <w:rFonts w:cs="Times New Roman"/>
          <w:lang w:val="ru-RU"/>
        </w:rPr>
        <w:t>[42]</w:t>
      </w:r>
      <w:r w:rsidR="00A10004" w:rsidRPr="000417CE">
        <w:rPr>
          <w:lang w:val="ru-RU"/>
        </w:rPr>
        <w:t xml:space="preserve"> по отношению с современными тенденциями. Пользователи ежедневно взаимодействуют с различными приложениями, что формирует определенный опыт (</w:t>
      </w:r>
      <w:r w:rsidR="00A10004" w:rsidRPr="000417CE">
        <w:rPr>
          <w:lang w:val="en-GB"/>
        </w:rPr>
        <w:t>user</w:t>
      </w:r>
      <w:r w:rsidR="00A10004" w:rsidRPr="000417CE">
        <w:rPr>
          <w:lang w:val="ru-RU"/>
        </w:rPr>
        <w:t xml:space="preserve"> </w:t>
      </w:r>
      <w:r w:rsidR="00A10004" w:rsidRPr="000417CE">
        <w:rPr>
          <w:lang w:val="en-GB"/>
        </w:rPr>
        <w:t>experience</w:t>
      </w:r>
      <w:r w:rsidR="00A10004" w:rsidRPr="000417CE">
        <w:rPr>
          <w:lang w:val="ru-RU"/>
        </w:rPr>
        <w:t>), который обязательно стоит принимать во внимание при отрисовке. Из-за этого человек</w:t>
      </w:r>
      <w:r w:rsidR="00434ADB" w:rsidRPr="000417CE">
        <w:rPr>
          <w:lang w:val="ru-RU"/>
        </w:rPr>
        <w:t>у не придется заново запоминать порядок действий, чтобы выполнить ту или иную стандартную для подобного рода приложений операцию.</w:t>
      </w:r>
    </w:p>
    <w:p w14:paraId="49232F25" w14:textId="0C2BC70A" w:rsidR="00ED226F" w:rsidRPr="000417CE" w:rsidRDefault="00434ADB" w:rsidP="00763A59">
      <w:pPr>
        <w:rPr>
          <w:lang w:val="ru-RU"/>
        </w:rPr>
      </w:pPr>
      <w:r w:rsidRPr="000417CE">
        <w:rPr>
          <w:lang w:val="ru-RU"/>
        </w:rPr>
        <w:t xml:space="preserve">Дизайнеру следует </w:t>
      </w:r>
      <w:r w:rsidRPr="007B57F6">
        <w:rPr>
          <w:lang w:val="ru-RU"/>
        </w:rPr>
        <w:t xml:space="preserve">предусмотреть </w:t>
      </w:r>
      <w:r w:rsidR="00ED226F" w:rsidRPr="007B57F6">
        <w:rPr>
          <w:lang w:val="ru-RU"/>
        </w:rPr>
        <w:t>наличие</w:t>
      </w:r>
      <w:r w:rsidR="00ED226F" w:rsidRPr="000417CE">
        <w:rPr>
          <w:i/>
          <w:iCs/>
          <w:lang w:val="ru-RU"/>
        </w:rPr>
        <w:t xml:space="preserve"> </w:t>
      </w:r>
      <w:r w:rsidRPr="000417CE">
        <w:rPr>
          <w:i/>
          <w:iCs/>
          <w:lang w:val="en-GB"/>
        </w:rPr>
        <w:t>tooltip</w:t>
      </w:r>
      <w:r w:rsidRPr="000417CE">
        <w:rPr>
          <w:i/>
          <w:iCs/>
          <w:lang w:val="ru-RU"/>
        </w:rPr>
        <w:t>’</w:t>
      </w:r>
      <w:proofErr w:type="spellStart"/>
      <w:r w:rsidRPr="000417CE">
        <w:rPr>
          <w:i/>
          <w:iCs/>
          <w:lang w:val="ru-RU"/>
        </w:rPr>
        <w:t>ов</w:t>
      </w:r>
      <w:proofErr w:type="spellEnd"/>
      <w:r w:rsidRPr="000417CE">
        <w:rPr>
          <w:lang w:val="ru-RU"/>
        </w:rPr>
        <w:t xml:space="preserve"> </w:t>
      </w:r>
      <w:r w:rsidR="00E37F47" w:rsidRPr="000417CE">
        <w:rPr>
          <w:lang w:val="ru-RU"/>
        </w:rPr>
        <w:t>(</w:t>
      </w:r>
      <w:r w:rsidR="00E37F47" w:rsidRPr="008341A8">
        <w:rPr>
          <w:color w:val="000000" w:themeColor="text1"/>
          <w:lang w:val="ru-RU"/>
        </w:rPr>
        <w:t>всплыва</w:t>
      </w:r>
      <w:r w:rsidR="007B57F6" w:rsidRPr="008341A8">
        <w:rPr>
          <w:color w:val="000000" w:themeColor="text1"/>
          <w:lang w:val="ru-RU"/>
        </w:rPr>
        <w:t>ющ</w:t>
      </w:r>
      <w:r w:rsidR="00E37F47" w:rsidRPr="008341A8">
        <w:rPr>
          <w:color w:val="000000" w:themeColor="text1"/>
          <w:lang w:val="ru-RU"/>
        </w:rPr>
        <w:t xml:space="preserve">их </w:t>
      </w:r>
      <w:r w:rsidR="00E37F47" w:rsidRPr="000417CE">
        <w:rPr>
          <w:lang w:val="ru-RU"/>
        </w:rPr>
        <w:t xml:space="preserve">подсказок) для пользователей. Не все элементы интерфейса могут быть понятны, поэтому должны быть реализованы системные комментарии, которые в интерактивном режиме указывали нужную информацию о конкретной части приложения в виде текста или иллюстрации. </w:t>
      </w:r>
    </w:p>
    <w:p w14:paraId="65D486E4" w14:textId="1116ACE7" w:rsidR="00ED226F" w:rsidRPr="000417CE" w:rsidRDefault="008E6EAC" w:rsidP="004764DB">
      <w:pPr>
        <w:spacing w:before="240"/>
        <w:rPr>
          <w:rFonts w:cs="Times New Roman"/>
          <w:b/>
          <w:bCs/>
          <w:lang w:val="ru-RU"/>
        </w:rPr>
      </w:pPr>
      <w:r w:rsidRPr="000417CE">
        <w:rPr>
          <w:rFonts w:cs="Times New Roman"/>
          <w:b/>
          <w:bCs/>
          <w:lang w:val="ru-RU"/>
        </w:rPr>
        <w:t>Т</w:t>
      </w:r>
      <w:r w:rsidR="00ED226F" w:rsidRPr="000417CE">
        <w:rPr>
          <w:rFonts w:cs="Times New Roman"/>
          <w:b/>
          <w:bCs/>
          <w:lang w:val="ru-RU"/>
        </w:rPr>
        <w:t xml:space="preserve">ребования к </w:t>
      </w:r>
      <w:r w:rsidRPr="000417CE">
        <w:rPr>
          <w:rFonts w:cs="Times New Roman"/>
          <w:b/>
          <w:bCs/>
          <w:lang w:val="ru-RU"/>
        </w:rPr>
        <w:t xml:space="preserve">проектированию сценария использования приложения, оформления </w:t>
      </w:r>
      <w:r w:rsidR="00ED226F" w:rsidRPr="000417CE">
        <w:rPr>
          <w:rFonts w:cs="Times New Roman"/>
          <w:b/>
          <w:bCs/>
          <w:lang w:val="ru-RU"/>
        </w:rPr>
        <w:t xml:space="preserve">и компоновке </w:t>
      </w:r>
      <w:r w:rsidRPr="000417CE">
        <w:rPr>
          <w:rFonts w:cs="Times New Roman"/>
          <w:b/>
          <w:bCs/>
          <w:lang w:val="ru-RU"/>
        </w:rPr>
        <w:t>интерфейса</w:t>
      </w:r>
      <w:r w:rsidR="00ED226F" w:rsidRPr="000417CE">
        <w:rPr>
          <w:rFonts w:cs="Times New Roman"/>
          <w:b/>
          <w:bCs/>
          <w:lang w:val="ru-RU"/>
        </w:rPr>
        <w:t>:</w:t>
      </w:r>
    </w:p>
    <w:p w14:paraId="03986E62" w14:textId="3D3C3EB7" w:rsidR="00080147" w:rsidRPr="000417CE" w:rsidRDefault="008E6EAC" w:rsidP="0015492C">
      <w:pPr>
        <w:contextualSpacing/>
        <w:rPr>
          <w:rFonts w:cs="Times New Roman"/>
          <w:lang w:val="ru-RU"/>
        </w:rPr>
      </w:pPr>
      <w:r w:rsidRPr="000417CE">
        <w:rPr>
          <w:rFonts w:cs="Times New Roman"/>
          <w:i/>
          <w:iCs/>
          <w:lang w:val="ru-RU"/>
        </w:rPr>
        <w:t>Элементы интерфейса должны обладать единой цветовой палитрой</w:t>
      </w:r>
      <w:r w:rsidR="000816CD" w:rsidRPr="000417CE">
        <w:rPr>
          <w:rFonts w:cs="Times New Roman"/>
          <w:lang w:val="ru-RU"/>
        </w:rPr>
        <w:t xml:space="preserve"> </w:t>
      </w:r>
      <w:r w:rsidR="007D27A9" w:rsidRPr="000417CE">
        <w:rPr>
          <w:rFonts w:cs="Times New Roman"/>
          <w:lang w:val="ru-RU"/>
        </w:rPr>
        <w:t>[42]</w:t>
      </w:r>
      <w:r w:rsidRPr="000417CE">
        <w:rPr>
          <w:rFonts w:cs="Times New Roman"/>
          <w:lang w:val="ru-RU"/>
        </w:rPr>
        <w:t xml:space="preserve">. </w:t>
      </w:r>
      <w:r w:rsidR="000816CD" w:rsidRPr="000417CE">
        <w:rPr>
          <w:rFonts w:cs="Times New Roman"/>
          <w:lang w:val="ru-RU"/>
        </w:rPr>
        <w:t xml:space="preserve">Тоновое оформление программы является мощным инструментом </w:t>
      </w:r>
      <w:r w:rsidR="00B50A02" w:rsidRPr="000417CE">
        <w:rPr>
          <w:rFonts w:cs="Times New Roman"/>
          <w:lang w:val="ru-RU"/>
        </w:rPr>
        <w:t xml:space="preserve">для создания приложения. </w:t>
      </w:r>
      <w:r w:rsidR="000816CD" w:rsidRPr="000417CE">
        <w:rPr>
          <w:rFonts w:cs="Times New Roman"/>
          <w:lang w:val="ru-RU"/>
        </w:rPr>
        <w:t xml:space="preserve"> </w:t>
      </w:r>
      <w:r w:rsidR="00B50A02" w:rsidRPr="000417CE">
        <w:rPr>
          <w:rFonts w:cs="Times New Roman"/>
          <w:lang w:val="ru-RU"/>
        </w:rPr>
        <w:t>Оно способствует улучшению наглядност</w:t>
      </w:r>
      <w:r w:rsidR="0015492C" w:rsidRPr="000417CE">
        <w:rPr>
          <w:rFonts w:cs="Times New Roman"/>
          <w:lang w:val="ru-RU"/>
        </w:rPr>
        <w:t>и</w:t>
      </w:r>
      <w:r w:rsidR="00B50A02" w:rsidRPr="000417CE">
        <w:rPr>
          <w:rFonts w:cs="Times New Roman"/>
          <w:lang w:val="ru-RU"/>
        </w:rPr>
        <w:t xml:space="preserve"> и читаемости элементов, позволяет добиться многоплановости содержания при помощи изменения интенсивности тона. Также фоновое оформление улучшает эстетический вид произведений</w:t>
      </w:r>
      <w:r w:rsidR="00F263A5" w:rsidRPr="000417CE">
        <w:rPr>
          <w:rFonts w:cs="Times New Roman"/>
          <w:lang w:val="ru-RU"/>
        </w:rPr>
        <w:t xml:space="preserve"> </w:t>
      </w:r>
      <w:r w:rsidR="00CB340C" w:rsidRPr="000417CE">
        <w:rPr>
          <w:rFonts w:cs="Times New Roman"/>
          <w:lang w:val="ru-RU"/>
        </w:rPr>
        <w:t>[</w:t>
      </w:r>
      <w:r w:rsidR="00CB340C" w:rsidRPr="006D6B0C">
        <w:rPr>
          <w:rFonts w:cs="Times New Roman"/>
          <w:lang w:val="ru-RU"/>
        </w:rPr>
        <w:t>19</w:t>
      </w:r>
      <w:r w:rsidR="00CB340C" w:rsidRPr="000417CE">
        <w:rPr>
          <w:rFonts w:cs="Times New Roman"/>
          <w:lang w:val="ru-RU"/>
        </w:rPr>
        <w:t>]</w:t>
      </w:r>
      <w:r w:rsidR="00B50A02" w:rsidRPr="000417CE">
        <w:rPr>
          <w:rFonts w:cs="Times New Roman"/>
          <w:lang w:val="ru-RU"/>
        </w:rPr>
        <w:t xml:space="preserve">. </w:t>
      </w:r>
      <w:r w:rsidR="00080147" w:rsidRPr="000417CE">
        <w:rPr>
          <w:rFonts w:cs="Times New Roman"/>
          <w:lang w:val="ru-RU"/>
        </w:rPr>
        <w:t>Но стоит учитывать несколько факторов при выборе цветовой палитры:</w:t>
      </w:r>
    </w:p>
    <w:p w14:paraId="6BAA9F18" w14:textId="77777777" w:rsidR="00080147" w:rsidRPr="000417CE" w:rsidRDefault="00080147" w:rsidP="009515FD">
      <w:pPr>
        <w:numPr>
          <w:ilvl w:val="0"/>
          <w:numId w:val="26"/>
        </w:numPr>
        <w:contextualSpacing/>
        <w:rPr>
          <w:rFonts w:cs="Times New Roman"/>
          <w:lang w:val="ru-RU"/>
        </w:rPr>
      </w:pPr>
      <w:r w:rsidRPr="000417CE">
        <w:rPr>
          <w:rFonts w:cs="Times New Roman"/>
          <w:lang w:val="ru-RU"/>
        </w:rPr>
        <w:t>Палитра должна быть гармонична;</w:t>
      </w:r>
    </w:p>
    <w:p w14:paraId="08182CD6" w14:textId="2812E740" w:rsidR="00080147" w:rsidRPr="000417CE" w:rsidRDefault="00080147" w:rsidP="009515FD">
      <w:pPr>
        <w:numPr>
          <w:ilvl w:val="0"/>
          <w:numId w:val="26"/>
        </w:numPr>
        <w:contextualSpacing/>
        <w:rPr>
          <w:rFonts w:cs="Times New Roman"/>
          <w:lang w:val="ru-RU"/>
        </w:rPr>
      </w:pPr>
      <w:r w:rsidRPr="000417CE">
        <w:rPr>
          <w:rFonts w:cs="Times New Roman"/>
          <w:lang w:val="ru-RU"/>
        </w:rPr>
        <w:t>Цвета должны отвечать задачам целевой аудитории, для которой проектируется приложения. Также важно учитывать технические ограничения оборудования, на котором может быть показан интерфейс;</w:t>
      </w:r>
    </w:p>
    <w:p w14:paraId="2547BA9D" w14:textId="072C671E" w:rsidR="00ED226F" w:rsidRPr="000417CE" w:rsidRDefault="00080147" w:rsidP="009515FD">
      <w:pPr>
        <w:numPr>
          <w:ilvl w:val="0"/>
          <w:numId w:val="26"/>
        </w:numPr>
        <w:contextualSpacing/>
        <w:rPr>
          <w:rFonts w:cs="Times New Roman"/>
          <w:lang w:val="ru-RU"/>
        </w:rPr>
      </w:pPr>
      <w:r w:rsidRPr="000417CE">
        <w:rPr>
          <w:rFonts w:cs="Times New Roman"/>
          <w:lang w:val="ru-RU"/>
        </w:rPr>
        <w:t xml:space="preserve"> </w:t>
      </w:r>
      <w:r w:rsidR="00BD73AA" w:rsidRPr="000417CE">
        <w:rPr>
          <w:rFonts w:cs="Times New Roman"/>
          <w:lang w:val="ru-RU"/>
        </w:rPr>
        <w:t xml:space="preserve">Так как большое количество приложений выполнены в светлых тонах, это затрудняет их использование в ночное время суток из-за излишней яркости экранов устройств. </w:t>
      </w:r>
      <w:r w:rsidR="00E301CB" w:rsidRPr="000417CE">
        <w:rPr>
          <w:rFonts w:cs="Times New Roman"/>
          <w:lang w:val="ru-RU"/>
        </w:rPr>
        <w:t>Выходом в такой ситуации может служить создание второго стиля оформления, так называемой «темной» или «ночной» темы.</w:t>
      </w:r>
    </w:p>
    <w:p w14:paraId="4BCECE16" w14:textId="1618687C" w:rsidR="00ED226F" w:rsidRPr="000417CE" w:rsidRDefault="00F263A5" w:rsidP="004764DB">
      <w:pPr>
        <w:spacing w:before="240"/>
        <w:rPr>
          <w:lang w:val="ru-RU"/>
        </w:rPr>
      </w:pPr>
      <w:r w:rsidRPr="000417CE">
        <w:rPr>
          <w:lang w:val="ru-RU"/>
        </w:rPr>
        <w:t xml:space="preserve">Все </w:t>
      </w:r>
      <w:r w:rsidRPr="000417CE">
        <w:rPr>
          <w:i/>
          <w:iCs/>
          <w:lang w:val="ru-RU"/>
        </w:rPr>
        <w:t>элементы должны быть выполнены в одной стилистике</w:t>
      </w:r>
      <w:r w:rsidRPr="000417CE">
        <w:rPr>
          <w:lang w:val="ru-RU"/>
        </w:rPr>
        <w:t xml:space="preserve">, а главные </w:t>
      </w:r>
      <w:r w:rsidR="00561FEB" w:rsidRPr="000417CE">
        <w:rPr>
          <w:lang w:val="ru-RU"/>
        </w:rPr>
        <w:t>—</w:t>
      </w:r>
      <w:r w:rsidRPr="000417CE">
        <w:rPr>
          <w:lang w:val="ru-RU"/>
        </w:rPr>
        <w:t xml:space="preserve"> выделены</w:t>
      </w:r>
      <w:r w:rsidR="00892CD4" w:rsidRPr="000417CE">
        <w:rPr>
          <w:lang w:val="ru-RU"/>
        </w:rPr>
        <w:t xml:space="preserve"> </w:t>
      </w:r>
      <w:r w:rsidR="007D27A9" w:rsidRPr="000417CE">
        <w:rPr>
          <w:rFonts w:cs="Times New Roman"/>
          <w:lang w:val="ru-RU"/>
        </w:rPr>
        <w:t>[42]</w:t>
      </w:r>
      <w:r w:rsidR="00ED226F" w:rsidRPr="000417CE">
        <w:rPr>
          <w:lang w:val="ru-RU"/>
        </w:rPr>
        <w:t>.</w:t>
      </w:r>
      <w:r w:rsidRPr="000417CE">
        <w:rPr>
          <w:lang w:val="ru-RU"/>
        </w:rPr>
        <w:t xml:space="preserve"> Это необходимое требование для уменьшени</w:t>
      </w:r>
      <w:r w:rsidR="003076F1">
        <w:rPr>
          <w:lang w:val="ru-RU"/>
        </w:rPr>
        <w:t>я</w:t>
      </w:r>
      <w:r w:rsidRPr="000417CE">
        <w:rPr>
          <w:lang w:val="ru-RU"/>
        </w:rPr>
        <w:t xml:space="preserve"> визуального шума при восприятии частей интерфейса</w:t>
      </w:r>
      <w:r w:rsidR="0015492C" w:rsidRPr="000417CE">
        <w:rPr>
          <w:lang w:val="ru-RU"/>
        </w:rPr>
        <w:t>, однако единообразие может привести к снижению различимости элементов, что также пагубно влияет на скорость использовани</w:t>
      </w:r>
      <w:r w:rsidR="003076F1">
        <w:rPr>
          <w:lang w:val="ru-RU"/>
        </w:rPr>
        <w:t>я</w:t>
      </w:r>
      <w:r w:rsidR="0015492C" w:rsidRPr="000417CE">
        <w:rPr>
          <w:lang w:val="ru-RU"/>
        </w:rPr>
        <w:t xml:space="preserve"> </w:t>
      </w:r>
      <w:r w:rsidR="0015492C" w:rsidRPr="000417CE">
        <w:rPr>
          <w:lang w:val="ru-RU"/>
        </w:rPr>
        <w:lastRenderedPageBreak/>
        <w:t>приложени</w:t>
      </w:r>
      <w:r w:rsidR="003076F1">
        <w:rPr>
          <w:lang w:val="ru-RU"/>
        </w:rPr>
        <w:t>я</w:t>
      </w:r>
      <w:r w:rsidR="0015492C" w:rsidRPr="000417CE">
        <w:rPr>
          <w:lang w:val="ru-RU"/>
        </w:rPr>
        <w:t>. Поэтому, применив различные графические переменные, так</w:t>
      </w:r>
      <w:r w:rsidR="00211922" w:rsidRPr="000417CE">
        <w:rPr>
          <w:lang w:val="ru-RU"/>
        </w:rPr>
        <w:t>ие</w:t>
      </w:r>
      <w:r w:rsidR="0015492C" w:rsidRPr="000417CE">
        <w:rPr>
          <w:lang w:val="ru-RU"/>
        </w:rPr>
        <w:t xml:space="preserve"> как цвет, штриховка и форма, возможно выделение основных функциональных частей. </w:t>
      </w:r>
    </w:p>
    <w:p w14:paraId="57C4EC8B" w14:textId="1198456A" w:rsidR="00ED226F" w:rsidRPr="000417CE" w:rsidRDefault="00127A44" w:rsidP="0015492C">
      <w:pPr>
        <w:rPr>
          <w:lang w:val="ru-RU"/>
        </w:rPr>
      </w:pPr>
      <w:r w:rsidRPr="000417CE">
        <w:rPr>
          <w:i/>
          <w:iCs/>
          <w:lang w:val="ru-RU"/>
        </w:rPr>
        <w:t>А</w:t>
      </w:r>
      <w:r w:rsidR="00ED226F" w:rsidRPr="000417CE">
        <w:rPr>
          <w:i/>
          <w:iCs/>
          <w:lang w:val="ru-RU"/>
        </w:rPr>
        <w:t>натомические особенности</w:t>
      </w:r>
      <w:r w:rsidRPr="000417CE">
        <w:rPr>
          <w:i/>
          <w:iCs/>
          <w:lang w:val="ru-RU"/>
        </w:rPr>
        <w:t xml:space="preserve"> должны быть учтены при проектировании системы взаимодействия с элементами интерфейса</w:t>
      </w:r>
      <w:r w:rsidR="00892CD4" w:rsidRPr="000417CE">
        <w:rPr>
          <w:i/>
          <w:iCs/>
          <w:lang w:val="ru-RU"/>
        </w:rPr>
        <w:t xml:space="preserve"> </w:t>
      </w:r>
      <w:r w:rsidR="007D27A9" w:rsidRPr="000417CE">
        <w:rPr>
          <w:rFonts w:cs="Times New Roman"/>
          <w:lang w:val="ru-RU"/>
        </w:rPr>
        <w:t>[42]</w:t>
      </w:r>
      <w:r w:rsidR="00ED226F" w:rsidRPr="000417CE">
        <w:rPr>
          <w:lang w:val="ru-RU"/>
        </w:rPr>
        <w:t>.</w:t>
      </w:r>
      <w:r w:rsidRPr="000417CE">
        <w:rPr>
          <w:lang w:val="ru-RU"/>
        </w:rPr>
        <w:t xml:space="preserve"> Так как различные целевые группы обладают и различными физическими ограничениями, их стоит брать во внимание. Также важно определить</w:t>
      </w:r>
      <w:r w:rsidR="003076F1">
        <w:rPr>
          <w:lang w:val="ru-RU"/>
        </w:rPr>
        <w:t>,</w:t>
      </w:r>
      <w:r w:rsidRPr="000417CE">
        <w:rPr>
          <w:lang w:val="ru-RU"/>
        </w:rPr>
        <w:t xml:space="preserve"> с использованием каких средств ввода будет осуществляться управление приложением</w:t>
      </w:r>
      <w:r w:rsidR="003076F1">
        <w:rPr>
          <w:lang w:val="ru-RU"/>
        </w:rPr>
        <w:t>,</w:t>
      </w:r>
      <w:r w:rsidRPr="000417CE">
        <w:rPr>
          <w:lang w:val="ru-RU"/>
        </w:rPr>
        <w:t xml:space="preserve"> из-за принципиально</w:t>
      </w:r>
      <w:r w:rsidR="00672632" w:rsidRPr="000417CE">
        <w:rPr>
          <w:lang w:val="ru-RU"/>
        </w:rPr>
        <w:t xml:space="preserve"> </w:t>
      </w:r>
      <w:r w:rsidRPr="000417CE">
        <w:rPr>
          <w:lang w:val="ru-RU"/>
        </w:rPr>
        <w:t>отличн</w:t>
      </w:r>
      <w:r w:rsidR="00672632" w:rsidRPr="000417CE">
        <w:rPr>
          <w:lang w:val="ru-RU"/>
        </w:rPr>
        <w:t xml:space="preserve">ых </w:t>
      </w:r>
      <w:r w:rsidRPr="000417CE">
        <w:rPr>
          <w:lang w:val="ru-RU"/>
        </w:rPr>
        <w:t>друг от друга</w:t>
      </w:r>
      <w:r w:rsidR="00672632" w:rsidRPr="000417CE">
        <w:rPr>
          <w:lang w:val="ru-RU"/>
        </w:rPr>
        <w:t xml:space="preserve"> возможных</w:t>
      </w:r>
      <w:r w:rsidRPr="000417CE">
        <w:rPr>
          <w:lang w:val="ru-RU"/>
        </w:rPr>
        <w:t xml:space="preserve"> </w:t>
      </w:r>
      <w:r w:rsidR="00672632" w:rsidRPr="000417CE">
        <w:rPr>
          <w:lang w:val="ru-RU"/>
        </w:rPr>
        <w:t>способов: компьютерная периферия, сенсорный ввод или голосовой ассистент.</w:t>
      </w:r>
      <w:r w:rsidRPr="000417CE">
        <w:rPr>
          <w:lang w:val="ru-RU"/>
        </w:rPr>
        <w:t xml:space="preserve"> </w:t>
      </w:r>
    </w:p>
    <w:p w14:paraId="259F5B43" w14:textId="65CD8C6E" w:rsidR="005206AC" w:rsidRPr="000417CE" w:rsidRDefault="00963005" w:rsidP="0015492C">
      <w:pPr>
        <w:rPr>
          <w:lang w:val="ru-RU"/>
        </w:rPr>
      </w:pPr>
      <w:r w:rsidRPr="000417CE">
        <w:rPr>
          <w:lang w:val="ru-RU"/>
        </w:rPr>
        <w:t xml:space="preserve">Условные знаки </w:t>
      </w:r>
      <w:r w:rsidR="005206AC" w:rsidRPr="000417CE">
        <w:rPr>
          <w:lang w:val="ru-RU"/>
        </w:rPr>
        <w:t>в мобильном интерфейсе должны обладать рядом свойств:</w:t>
      </w:r>
    </w:p>
    <w:p w14:paraId="2AA370A4" w14:textId="14FB192F" w:rsidR="005206AC" w:rsidRPr="000417CE" w:rsidRDefault="005206AC" w:rsidP="009515FD">
      <w:pPr>
        <w:pStyle w:val="a3"/>
        <w:numPr>
          <w:ilvl w:val="0"/>
          <w:numId w:val="27"/>
        </w:numPr>
        <w:rPr>
          <w:lang w:val="ru-RU"/>
        </w:rPr>
      </w:pPr>
      <w:r w:rsidRPr="000417CE">
        <w:rPr>
          <w:lang w:val="ru-RU"/>
        </w:rPr>
        <w:t xml:space="preserve">Доступно и понятно </w:t>
      </w:r>
      <w:r w:rsidR="00E52DD7" w:rsidRPr="000417CE">
        <w:rPr>
          <w:i/>
          <w:iCs/>
          <w:lang w:val="ru-RU"/>
        </w:rPr>
        <w:t>раскрывать</w:t>
      </w:r>
      <w:r w:rsidRPr="000417CE">
        <w:rPr>
          <w:i/>
          <w:iCs/>
          <w:lang w:val="ru-RU"/>
        </w:rPr>
        <w:t xml:space="preserve"> информаци</w:t>
      </w:r>
      <w:r w:rsidR="00E52DD7" w:rsidRPr="000417CE">
        <w:rPr>
          <w:i/>
          <w:iCs/>
          <w:lang w:val="ru-RU"/>
        </w:rPr>
        <w:t>ю</w:t>
      </w:r>
      <w:r w:rsidRPr="000417CE">
        <w:rPr>
          <w:i/>
          <w:iCs/>
          <w:lang w:val="ru-RU"/>
        </w:rPr>
        <w:t xml:space="preserve"> о том или ином объекте и явлении</w:t>
      </w:r>
      <w:r w:rsidR="00E52DD7" w:rsidRPr="000417CE">
        <w:rPr>
          <w:lang w:val="ru-RU"/>
        </w:rPr>
        <w:t xml:space="preserve"> </w:t>
      </w:r>
      <w:r w:rsidR="007D27A9" w:rsidRPr="000417CE">
        <w:rPr>
          <w:rFonts w:cs="Times New Roman"/>
          <w:lang w:val="ru-RU"/>
        </w:rPr>
        <w:t>[42]</w:t>
      </w:r>
      <w:r w:rsidRPr="000417CE">
        <w:rPr>
          <w:lang w:val="ru-RU"/>
        </w:rPr>
        <w:t xml:space="preserve">. Знак может быть выполнен те ми же способами, что и в классической картографии, но с учетом технических особенностей устройств, для которых и проектируется система. </w:t>
      </w:r>
    </w:p>
    <w:p w14:paraId="0DD1C492" w14:textId="633721B5" w:rsidR="00ED226F" w:rsidRPr="000417CE" w:rsidRDefault="005206AC" w:rsidP="009515FD">
      <w:pPr>
        <w:pStyle w:val="a3"/>
        <w:numPr>
          <w:ilvl w:val="0"/>
          <w:numId w:val="27"/>
        </w:numPr>
        <w:rPr>
          <w:lang w:val="ru-RU"/>
        </w:rPr>
      </w:pPr>
      <w:r w:rsidRPr="000417CE">
        <w:rPr>
          <w:i/>
          <w:iCs/>
          <w:lang w:val="ru-RU"/>
        </w:rPr>
        <w:t>Обладать возможностью выполнения над ним операций</w:t>
      </w:r>
      <w:r w:rsidR="00E52DD7" w:rsidRPr="000417CE">
        <w:rPr>
          <w:lang w:val="ru-RU"/>
        </w:rPr>
        <w:t xml:space="preserve"> </w:t>
      </w:r>
      <w:r w:rsidR="007D27A9" w:rsidRPr="000417CE">
        <w:rPr>
          <w:rFonts w:cs="Times New Roman"/>
          <w:lang w:val="ru-RU"/>
        </w:rPr>
        <w:t>[42]</w:t>
      </w:r>
      <w:r w:rsidRPr="000417CE">
        <w:rPr>
          <w:lang w:val="ru-RU"/>
        </w:rPr>
        <w:t xml:space="preserve">, которые могут быть реализованы в приложении. К ним могут относиться </w:t>
      </w:r>
      <w:r w:rsidR="00E52DD7" w:rsidRPr="000417CE">
        <w:rPr>
          <w:lang w:val="ru-RU"/>
        </w:rPr>
        <w:t>редактирование, показ дополнительной информации, фильтрация и др.</w:t>
      </w:r>
    </w:p>
    <w:p w14:paraId="436EBEA0" w14:textId="053EC220" w:rsidR="00ED226F" w:rsidRPr="000417CE" w:rsidRDefault="00ED226F" w:rsidP="00ED226F">
      <w:pPr>
        <w:pStyle w:val="2"/>
        <w:rPr>
          <w:rFonts w:cs="Times New Roman"/>
        </w:rPr>
      </w:pPr>
      <w:bookmarkStart w:id="17" w:name="_Toc101817914"/>
      <w:bookmarkStart w:id="18" w:name="_Toc105275543"/>
      <w:r w:rsidRPr="000417CE">
        <w:rPr>
          <w:rFonts w:cs="Times New Roman"/>
        </w:rPr>
        <w:t>2.</w:t>
      </w:r>
      <w:r w:rsidR="00427F72" w:rsidRPr="000417CE">
        <w:rPr>
          <w:rFonts w:cs="Times New Roman"/>
        </w:rPr>
        <w:t>4</w:t>
      </w:r>
      <w:r w:rsidRPr="000417CE">
        <w:rPr>
          <w:rFonts w:cs="Times New Roman"/>
        </w:rPr>
        <w:t>. Дизайн-подход к созданию электронного детского атласа</w:t>
      </w:r>
      <w:bookmarkEnd w:id="17"/>
      <w:bookmarkEnd w:id="18"/>
    </w:p>
    <w:p w14:paraId="0A93D2B3" w14:textId="78F01EAD" w:rsidR="00ED226F" w:rsidRPr="000417CE" w:rsidRDefault="00ED226F" w:rsidP="00ED226F">
      <w:pPr>
        <w:rPr>
          <w:rFonts w:cs="Times New Roman"/>
          <w:lang w:val="ru-RU"/>
        </w:rPr>
      </w:pPr>
      <w:r w:rsidRPr="000417CE">
        <w:rPr>
          <w:rFonts w:cs="Times New Roman"/>
          <w:lang w:val="ru-RU"/>
        </w:rPr>
        <w:t>Современные геоизображения, а в особенности карты, отображающие тематическое содержание, стали восприниматься представителями креативного сообщества, как особый вид продуктов графического дизайна</w:t>
      </w:r>
      <w:r w:rsidR="008341A8">
        <w:rPr>
          <w:rFonts w:cs="Times New Roman"/>
          <w:lang w:val="ru-RU"/>
        </w:rPr>
        <w:t xml:space="preserve"> </w:t>
      </w:r>
      <w:r w:rsidRPr="000417CE">
        <w:rPr>
          <w:rFonts w:cs="Times New Roman"/>
          <w:lang w:val="ru-RU"/>
        </w:rPr>
        <w:t>[</w:t>
      </w:r>
      <w:r w:rsidR="0072648D" w:rsidRPr="006D6B0C">
        <w:rPr>
          <w:rFonts w:cs="Times New Roman"/>
          <w:lang w:val="ru-RU"/>
        </w:rPr>
        <w:t>31</w:t>
      </w:r>
      <w:r w:rsidRPr="000417CE">
        <w:rPr>
          <w:rFonts w:cs="Times New Roman"/>
          <w:lang w:val="ru-RU"/>
        </w:rPr>
        <w:t>]</w:t>
      </w:r>
      <w:r w:rsidR="008341A8">
        <w:rPr>
          <w:rFonts w:cs="Times New Roman"/>
          <w:lang w:val="ru-RU"/>
        </w:rPr>
        <w:t>.</w:t>
      </w:r>
    </w:p>
    <w:p w14:paraId="6406D6F2" w14:textId="59F4E394" w:rsidR="00ED226F" w:rsidRPr="000417CE" w:rsidRDefault="00ED226F" w:rsidP="00ED226F">
      <w:pPr>
        <w:rPr>
          <w:rFonts w:cs="Times New Roman"/>
          <w:lang w:val="ru-RU"/>
        </w:rPr>
      </w:pPr>
      <w:r w:rsidRPr="000417CE">
        <w:rPr>
          <w:rFonts w:cs="Times New Roman"/>
          <w:lang w:val="ru-RU"/>
        </w:rPr>
        <w:t>В связи с этим, справедливо перенять ориентированный на пользователя подход к созданию карт. Для этого отлично подходит метод дизайн-мышления, который состоит из 5 этапов</w:t>
      </w:r>
      <w:r w:rsidR="003D5498" w:rsidRPr="000417CE">
        <w:rPr>
          <w:rFonts w:cs="Times New Roman"/>
          <w:lang w:val="ru-RU"/>
        </w:rPr>
        <w:t xml:space="preserve"> (рис. </w:t>
      </w:r>
      <w:r w:rsidR="00890F6C" w:rsidRPr="000417CE">
        <w:rPr>
          <w:rFonts w:cs="Times New Roman"/>
          <w:lang w:val="ru-RU"/>
        </w:rPr>
        <w:t>2</w:t>
      </w:r>
      <w:r w:rsidR="003D5498" w:rsidRPr="000417CE">
        <w:rPr>
          <w:rFonts w:cs="Times New Roman"/>
          <w:lang w:val="ru-RU"/>
        </w:rPr>
        <w:t>)</w:t>
      </w:r>
      <w:r w:rsidRPr="000417CE">
        <w:rPr>
          <w:rFonts w:cs="Times New Roman"/>
          <w:lang w:val="ru-RU"/>
        </w:rPr>
        <w:t xml:space="preserve"> [</w:t>
      </w:r>
      <w:r w:rsidR="00B60450" w:rsidRPr="006D6B0C">
        <w:rPr>
          <w:rFonts w:cs="Times New Roman"/>
          <w:lang w:val="ru-RU"/>
        </w:rPr>
        <w:t>18</w:t>
      </w:r>
      <w:r w:rsidRPr="000417CE">
        <w:rPr>
          <w:rFonts w:cs="Times New Roman"/>
          <w:lang w:val="ru-RU"/>
        </w:rPr>
        <w:t>]</w:t>
      </w:r>
      <w:r w:rsidR="008341A8">
        <w:rPr>
          <w:rFonts w:cs="Times New Roman"/>
          <w:lang w:val="ru-RU"/>
        </w:rPr>
        <w:t>.</w:t>
      </w:r>
    </w:p>
    <w:p w14:paraId="7570EB69" w14:textId="73F5726C" w:rsidR="00ED226F" w:rsidRPr="000417CE" w:rsidRDefault="00ED226F" w:rsidP="00010CF7">
      <w:pPr>
        <w:rPr>
          <w:lang w:val="ru-RU"/>
        </w:rPr>
      </w:pPr>
      <w:proofErr w:type="spellStart"/>
      <w:r w:rsidRPr="000417CE">
        <w:rPr>
          <w:i/>
          <w:iCs/>
          <w:lang w:val="ru-RU"/>
        </w:rPr>
        <w:t>Empathise</w:t>
      </w:r>
      <w:proofErr w:type="spellEnd"/>
      <w:r w:rsidRPr="000417CE">
        <w:rPr>
          <w:lang w:val="ru-RU"/>
        </w:rPr>
        <w:t xml:space="preserve"> (эмпатия). Команда создателей продукта стремится перенять пользовательский опыт для того, чтобы определить, с какими проблемами сталкивается человек при решении своих ежедневных задач. Здесь необходимо зафиксировать все возникающие ощущения, неудобства и эмоции. Для этого применяются различные методики, самыми распространенными являются интервью, моделирование ситуации или </w:t>
      </w:r>
      <w:proofErr w:type="spellStart"/>
      <w:r w:rsidRPr="000417CE">
        <w:rPr>
          <w:lang w:val="ru-RU"/>
        </w:rPr>
        <w:t>сторителлинг</w:t>
      </w:r>
      <w:proofErr w:type="spellEnd"/>
      <w:r w:rsidRPr="000417CE">
        <w:rPr>
          <w:lang w:val="ru-RU"/>
        </w:rPr>
        <w:t>, а также эксперимент. Интересно отметить, что в большинстве случаев человек не способен самостоятельно точно сформулировать возникающие сложности в своих повседневных действиях.</w:t>
      </w:r>
    </w:p>
    <w:p w14:paraId="080411C2" w14:textId="77777777" w:rsidR="00ED226F" w:rsidRPr="000417CE" w:rsidRDefault="00ED226F" w:rsidP="00010CF7">
      <w:pPr>
        <w:rPr>
          <w:lang w:val="ru-RU"/>
        </w:rPr>
      </w:pPr>
      <w:proofErr w:type="spellStart"/>
      <w:r w:rsidRPr="000417CE">
        <w:rPr>
          <w:i/>
          <w:iCs/>
          <w:lang w:val="ru-RU"/>
        </w:rPr>
        <w:t>Define</w:t>
      </w:r>
      <w:proofErr w:type="spellEnd"/>
      <w:r w:rsidRPr="000417CE">
        <w:rPr>
          <w:lang w:val="ru-RU"/>
        </w:rPr>
        <w:t xml:space="preserve"> (определение проблемы). На втором этапе происходит процесс выявления основой проблемы, требующей решения на основе материалов, собранных во время </w:t>
      </w:r>
      <w:r w:rsidRPr="000417CE">
        <w:rPr>
          <w:lang w:val="ru-RU"/>
        </w:rPr>
        <w:lastRenderedPageBreak/>
        <w:t>первого этапа. Это одна из самых важных частей дизайн-мышления, так как именно в этот момент определяется, какую направленность получит проводимая работа.</w:t>
      </w:r>
    </w:p>
    <w:p w14:paraId="1F2A07A3" w14:textId="77777777" w:rsidR="00ED226F" w:rsidRPr="000417CE" w:rsidRDefault="00ED226F" w:rsidP="00010CF7">
      <w:pPr>
        <w:rPr>
          <w:lang w:val="ru-RU"/>
        </w:rPr>
      </w:pPr>
      <w:proofErr w:type="spellStart"/>
      <w:r w:rsidRPr="000417CE">
        <w:rPr>
          <w:i/>
          <w:iCs/>
          <w:lang w:val="ru-RU"/>
        </w:rPr>
        <w:t>Ideate</w:t>
      </w:r>
      <w:proofErr w:type="spellEnd"/>
      <w:r w:rsidRPr="000417CE">
        <w:rPr>
          <w:lang w:val="ru-RU"/>
        </w:rPr>
        <w:t xml:space="preserve"> (формирование решения). Целью данного этапа является определение наиболее подходящего решения проблемы, определенной на втором этапе. Для этого применяется метод комбинирования дивергентного и конвергентного мышления, при котором генерируется как можно большее количество идей, а после происходит отбор, опираясь на существующие ограничения. Такой цикл может повторяться несколько раз до выявления приоритетного варианта.</w:t>
      </w:r>
    </w:p>
    <w:p w14:paraId="2A73A89F" w14:textId="77777777" w:rsidR="00ED226F" w:rsidRPr="000417CE" w:rsidRDefault="00ED226F" w:rsidP="00010CF7">
      <w:pPr>
        <w:rPr>
          <w:lang w:val="ru-RU"/>
        </w:rPr>
      </w:pPr>
      <w:proofErr w:type="spellStart"/>
      <w:r w:rsidRPr="000417CE">
        <w:rPr>
          <w:i/>
          <w:iCs/>
          <w:lang w:val="ru-RU"/>
        </w:rPr>
        <w:t>Prototype</w:t>
      </w:r>
      <w:proofErr w:type="spellEnd"/>
      <w:r w:rsidRPr="000417CE">
        <w:rPr>
          <w:lang w:val="ru-RU"/>
        </w:rPr>
        <w:t xml:space="preserve"> (создание прототипа). Четвертый этап дизайн-мышления подразумевает под собой создание какого-либо пробного варианта продукта, причем важно отметить, что здесь создается не один вариант прототипа, а несколько на каждой стадии создания конечного решения. Это называется «достаточное прототипирование», что означает создание тестового варианта, необходимого для ответа на конкретный вопрос. Прототипом может выступать сценарий использования, нарисованная от руки схема или напечатанная на 3</w:t>
      </w:r>
      <w:r w:rsidRPr="000417CE">
        <w:t>d</w:t>
      </w:r>
      <w:r w:rsidRPr="000417CE">
        <w:rPr>
          <w:lang w:val="ru-RU"/>
        </w:rPr>
        <w:t>-принтере модель. Этот этап важен для экономии ресурсов и поиска возможных трудностей еще на уровне проекта.</w:t>
      </w:r>
    </w:p>
    <w:p w14:paraId="32189C47" w14:textId="26B8A7C7" w:rsidR="00ED226F" w:rsidRPr="000417CE" w:rsidRDefault="00ED226F" w:rsidP="00010CF7">
      <w:pPr>
        <w:rPr>
          <w:lang w:val="ru-RU"/>
        </w:rPr>
      </w:pPr>
      <w:r w:rsidRPr="000417CE">
        <w:rPr>
          <w:i/>
          <w:iCs/>
          <w:lang w:val="ru-RU"/>
        </w:rPr>
        <w:t>Test</w:t>
      </w:r>
      <w:r w:rsidRPr="000417CE">
        <w:rPr>
          <w:lang w:val="ru-RU"/>
        </w:rPr>
        <w:t xml:space="preserve"> (тестирование). Заключительный этап, который включает в себя тестирование конечного прототипа пользователями, для которых создается продукт. Также здесь подводятся итоги разработки и принимается решение о выпуске или необходимой доработке.</w:t>
      </w:r>
      <w:r w:rsidR="0075699C" w:rsidRPr="000417CE">
        <w:rPr>
          <w:lang w:val="ru-RU"/>
        </w:rPr>
        <w:t xml:space="preserve"> </w:t>
      </w:r>
    </w:p>
    <w:p w14:paraId="150946CD" w14:textId="1BE453A2" w:rsidR="00E52DD7" w:rsidRPr="000417CE" w:rsidRDefault="00E52DD7" w:rsidP="003602ED">
      <w:pPr>
        <w:pStyle w:val="a8"/>
        <w:rPr>
          <w:lang w:val="ru-RU"/>
        </w:rPr>
      </w:pPr>
      <w:r w:rsidRPr="000417CE">
        <w:rPr>
          <w:noProof/>
        </w:rPr>
        <w:drawing>
          <wp:inline distT="0" distB="0" distL="0" distR="0" wp14:anchorId="342590E2" wp14:editId="1F0BB989">
            <wp:extent cx="5276850" cy="1390427"/>
            <wp:effectExtent l="0" t="0" r="0" b="0"/>
            <wp:docPr id="8" name="Рисунок 7">
              <a:extLst xmlns:a="http://schemas.openxmlformats.org/drawingml/2006/main">
                <a:ext uri="{FF2B5EF4-FFF2-40B4-BE49-F238E27FC236}">
                  <a16:creationId xmlns:a16="http://schemas.microsoft.com/office/drawing/2014/main" id="{D4DB3BAB-8640-4975-9CF3-3ACC4696A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D4DB3BAB-8640-4975-9CF3-3ACC4696A27E}"/>
                        </a:ext>
                      </a:extLst>
                    </pic:cNvPr>
                    <pic:cNvPicPr>
                      <a:picLocks noChangeAspect="1"/>
                    </pic:cNvPicPr>
                  </pic:nvPicPr>
                  <pic:blipFill>
                    <a:blip r:embed="rId12"/>
                    <a:stretch>
                      <a:fillRect/>
                    </a:stretch>
                  </pic:blipFill>
                  <pic:spPr>
                    <a:xfrm>
                      <a:off x="0" y="0"/>
                      <a:ext cx="5385013" cy="1418927"/>
                    </a:xfrm>
                    <a:prstGeom prst="rect">
                      <a:avLst/>
                    </a:prstGeom>
                  </pic:spPr>
                </pic:pic>
              </a:graphicData>
            </a:graphic>
          </wp:inline>
        </w:drawing>
      </w:r>
    </w:p>
    <w:p w14:paraId="5CEA362F" w14:textId="3574AAED" w:rsidR="00E52DD7" w:rsidRPr="000417CE" w:rsidRDefault="00E52DD7" w:rsidP="00E52DD7">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890F6C" w:rsidRPr="000417CE">
        <w:rPr>
          <w:rFonts w:cs="Times New Roman"/>
          <w:lang w:val="ru-RU"/>
        </w:rPr>
        <w:t>2</w:t>
      </w:r>
      <w:r w:rsidRPr="000417CE">
        <w:rPr>
          <w:rFonts w:cs="Times New Roman"/>
          <w:lang w:val="ru-RU"/>
        </w:rPr>
        <w:t>. Схема этапов создания продуктов при помощи методики дизайн-мышления</w:t>
      </w:r>
    </w:p>
    <w:p w14:paraId="503C05BE" w14:textId="6ACC7C3C" w:rsidR="00ED226F" w:rsidRPr="000417CE" w:rsidRDefault="00ED226F" w:rsidP="004764DB">
      <w:pPr>
        <w:rPr>
          <w:rFonts w:cs="Times New Roman"/>
          <w:b/>
          <w:bCs/>
          <w:lang w:val="ru-RU"/>
        </w:rPr>
      </w:pPr>
      <w:r w:rsidRPr="000417CE">
        <w:rPr>
          <w:rFonts w:cs="Times New Roman"/>
          <w:b/>
          <w:bCs/>
          <w:lang w:val="ru-RU"/>
        </w:rPr>
        <w:t xml:space="preserve">Предлагаемый </w:t>
      </w:r>
      <w:r w:rsidR="00211922" w:rsidRPr="000417CE">
        <w:rPr>
          <w:rFonts w:cs="Times New Roman"/>
          <w:b/>
          <w:bCs/>
          <w:lang w:val="ru-RU"/>
        </w:rPr>
        <w:t>способ</w:t>
      </w:r>
      <w:r w:rsidRPr="000417CE">
        <w:rPr>
          <w:rFonts w:cs="Times New Roman"/>
          <w:b/>
          <w:bCs/>
          <w:lang w:val="ru-RU"/>
        </w:rPr>
        <w:t xml:space="preserve"> использования дизайн-мышления для создания геоизображений:</w:t>
      </w:r>
    </w:p>
    <w:p w14:paraId="29B53326" w14:textId="6373483B" w:rsidR="00ED226F" w:rsidRPr="000417CE" w:rsidRDefault="00ED226F" w:rsidP="003679BF">
      <w:pPr>
        <w:pStyle w:val="a3"/>
        <w:numPr>
          <w:ilvl w:val="0"/>
          <w:numId w:val="3"/>
        </w:numPr>
        <w:ind w:left="993"/>
        <w:rPr>
          <w:rFonts w:cs="Times New Roman"/>
          <w:lang w:val="ru-RU"/>
        </w:rPr>
      </w:pPr>
      <w:r w:rsidRPr="000417CE">
        <w:rPr>
          <w:rFonts w:cs="Times New Roman"/>
          <w:lang w:val="ru-RU"/>
        </w:rPr>
        <w:t>Анализ взаимодействия пользователей с тем или иным видом носител</w:t>
      </w:r>
      <w:r w:rsidR="00211922" w:rsidRPr="000417CE">
        <w:rPr>
          <w:rFonts w:cs="Times New Roman"/>
          <w:lang w:val="ru-RU"/>
        </w:rPr>
        <w:t>я</w:t>
      </w:r>
      <w:r w:rsidRPr="000417CE">
        <w:rPr>
          <w:rFonts w:cs="Times New Roman"/>
          <w:lang w:val="ru-RU"/>
        </w:rPr>
        <w:t xml:space="preserve"> пространственной информации, поиск возникающих трудностей</w:t>
      </w:r>
      <w:r w:rsidR="00211922" w:rsidRPr="000417CE">
        <w:rPr>
          <w:rFonts w:cs="Times New Roman"/>
          <w:lang w:val="ru-RU"/>
        </w:rPr>
        <w:t>;</w:t>
      </w:r>
    </w:p>
    <w:p w14:paraId="27780C94" w14:textId="166287A7" w:rsidR="00ED226F" w:rsidRPr="000417CE" w:rsidRDefault="00ED226F" w:rsidP="003679BF">
      <w:pPr>
        <w:pStyle w:val="a3"/>
        <w:numPr>
          <w:ilvl w:val="0"/>
          <w:numId w:val="3"/>
        </w:numPr>
        <w:ind w:left="993"/>
        <w:rPr>
          <w:rFonts w:cs="Times New Roman"/>
          <w:lang w:val="ru-RU"/>
        </w:rPr>
      </w:pPr>
      <w:r w:rsidRPr="000417CE">
        <w:rPr>
          <w:rFonts w:cs="Times New Roman"/>
          <w:lang w:val="ru-RU"/>
        </w:rPr>
        <w:t>Определение ключевой проблемы в использовании конкретного вида изображения</w:t>
      </w:r>
      <w:r w:rsidR="00211922" w:rsidRPr="000417CE">
        <w:rPr>
          <w:rFonts w:cs="Times New Roman"/>
          <w:lang w:val="ru-RU"/>
        </w:rPr>
        <w:t>;</w:t>
      </w:r>
    </w:p>
    <w:p w14:paraId="43874017" w14:textId="5CFAD2C7" w:rsidR="00ED226F" w:rsidRPr="000417CE" w:rsidRDefault="00ED226F" w:rsidP="003679BF">
      <w:pPr>
        <w:pStyle w:val="a3"/>
        <w:numPr>
          <w:ilvl w:val="0"/>
          <w:numId w:val="3"/>
        </w:numPr>
        <w:ind w:left="993"/>
        <w:rPr>
          <w:rFonts w:cs="Times New Roman"/>
          <w:lang w:val="ru-RU"/>
        </w:rPr>
      </w:pPr>
      <w:r w:rsidRPr="000417CE">
        <w:rPr>
          <w:rFonts w:cs="Times New Roman"/>
          <w:lang w:val="ru-RU"/>
        </w:rPr>
        <w:t>Генерация идей о решении выявленной проблемы, том числе создание новых видов геоизображений или способов картографического изображения</w:t>
      </w:r>
      <w:r w:rsidR="00211922" w:rsidRPr="000417CE">
        <w:rPr>
          <w:rFonts w:cs="Times New Roman"/>
          <w:lang w:val="ru-RU"/>
        </w:rPr>
        <w:t>;</w:t>
      </w:r>
    </w:p>
    <w:p w14:paraId="36B28048" w14:textId="2FEFF007" w:rsidR="00ED226F" w:rsidRPr="000417CE" w:rsidRDefault="00ED226F" w:rsidP="003679BF">
      <w:pPr>
        <w:pStyle w:val="a3"/>
        <w:numPr>
          <w:ilvl w:val="0"/>
          <w:numId w:val="3"/>
        </w:numPr>
        <w:ind w:left="993"/>
        <w:rPr>
          <w:rFonts w:cs="Times New Roman"/>
          <w:lang w:val="ru-RU"/>
        </w:rPr>
      </w:pPr>
      <w:r w:rsidRPr="000417CE">
        <w:rPr>
          <w:rFonts w:cs="Times New Roman"/>
          <w:lang w:val="ru-RU"/>
        </w:rPr>
        <w:lastRenderedPageBreak/>
        <w:t>Создание прототипа продукта</w:t>
      </w:r>
      <w:r w:rsidR="00211922" w:rsidRPr="000417CE">
        <w:rPr>
          <w:rFonts w:cs="Times New Roman"/>
          <w:lang w:val="ru-RU"/>
        </w:rPr>
        <w:t>;</w:t>
      </w:r>
    </w:p>
    <w:p w14:paraId="78F02065" w14:textId="77777777" w:rsidR="00ED226F" w:rsidRPr="000417CE" w:rsidRDefault="00ED226F" w:rsidP="003679BF">
      <w:pPr>
        <w:pStyle w:val="a3"/>
        <w:numPr>
          <w:ilvl w:val="0"/>
          <w:numId w:val="3"/>
        </w:numPr>
        <w:ind w:left="993"/>
        <w:rPr>
          <w:rFonts w:cs="Times New Roman"/>
          <w:lang w:val="ru-RU"/>
        </w:rPr>
      </w:pPr>
      <w:r w:rsidRPr="000417CE">
        <w:rPr>
          <w:rFonts w:cs="Times New Roman"/>
          <w:lang w:val="ru-RU"/>
        </w:rPr>
        <w:t>Тестирование готового геоизображения конечными пользователями, а также получения обратной связи для последующей редактуры.</w:t>
      </w:r>
    </w:p>
    <w:p w14:paraId="3E01387D" w14:textId="693DE627" w:rsidR="00ED226F" w:rsidRPr="000417CE" w:rsidRDefault="00ED226F" w:rsidP="004764DB">
      <w:pPr>
        <w:spacing w:before="240"/>
        <w:rPr>
          <w:rFonts w:cs="Times New Roman"/>
          <w:lang w:val="ru-RU"/>
        </w:rPr>
      </w:pPr>
      <w:r w:rsidRPr="000417CE">
        <w:rPr>
          <w:rFonts w:cs="Times New Roman"/>
          <w:lang w:val="ru-RU"/>
        </w:rPr>
        <w:t>Так как вопрос использования детьми изображений, содержащих пространственную информацию, изучен не до конца, для проведени</w:t>
      </w:r>
      <w:r w:rsidR="00220201">
        <w:rPr>
          <w:rFonts w:cs="Times New Roman"/>
          <w:lang w:val="ru-RU"/>
        </w:rPr>
        <w:t>я</w:t>
      </w:r>
      <w:r w:rsidRPr="000417CE">
        <w:rPr>
          <w:rFonts w:cs="Times New Roman"/>
          <w:lang w:val="ru-RU"/>
        </w:rPr>
        <w:t xml:space="preserve"> данного исследовани</w:t>
      </w:r>
      <w:r w:rsidR="00220201">
        <w:rPr>
          <w:rFonts w:cs="Times New Roman"/>
          <w:lang w:val="ru-RU"/>
        </w:rPr>
        <w:t>я</w:t>
      </w:r>
      <w:r w:rsidRPr="000417CE">
        <w:rPr>
          <w:rFonts w:cs="Times New Roman"/>
          <w:lang w:val="ru-RU"/>
        </w:rPr>
        <w:t xml:space="preserve"> было принято решение применить </w:t>
      </w:r>
      <w:r w:rsidR="00220201">
        <w:rPr>
          <w:rFonts w:cs="Times New Roman"/>
          <w:lang w:val="ru-RU"/>
        </w:rPr>
        <w:t>этот</w:t>
      </w:r>
      <w:r w:rsidRPr="000417CE">
        <w:rPr>
          <w:rFonts w:cs="Times New Roman"/>
          <w:lang w:val="ru-RU"/>
        </w:rPr>
        <w:t xml:space="preserve"> алгоритм с целью выявления механизм</w:t>
      </w:r>
      <w:r w:rsidR="00220201">
        <w:rPr>
          <w:rFonts w:cs="Times New Roman"/>
          <w:lang w:val="ru-RU"/>
        </w:rPr>
        <w:t>а</w:t>
      </w:r>
      <w:r w:rsidRPr="000417CE">
        <w:rPr>
          <w:rFonts w:cs="Times New Roman"/>
          <w:lang w:val="ru-RU"/>
        </w:rPr>
        <w:t xml:space="preserve"> восприятия и взаимодействия с </w:t>
      </w:r>
      <w:proofErr w:type="spellStart"/>
      <w:r w:rsidRPr="000417CE">
        <w:rPr>
          <w:rFonts w:cs="Times New Roman"/>
          <w:lang w:val="ru-RU"/>
        </w:rPr>
        <w:t>геоизображениями</w:t>
      </w:r>
      <w:proofErr w:type="spellEnd"/>
      <w:r w:rsidRPr="000417CE">
        <w:rPr>
          <w:rFonts w:cs="Times New Roman"/>
          <w:lang w:val="ru-RU"/>
        </w:rPr>
        <w:t>, а также способов влияния носителей на эти процессы.</w:t>
      </w:r>
    </w:p>
    <w:p w14:paraId="57DAA0F9" w14:textId="391BEFBE" w:rsidR="00ED226F" w:rsidRPr="000417CE" w:rsidRDefault="00ED226F" w:rsidP="00ED226F">
      <w:pPr>
        <w:rPr>
          <w:rFonts w:cs="Times New Roman"/>
          <w:lang w:val="ru-RU"/>
        </w:rPr>
      </w:pPr>
      <w:r w:rsidRPr="000417CE">
        <w:rPr>
          <w:rFonts w:cs="Times New Roman"/>
          <w:lang w:val="ru-RU"/>
        </w:rPr>
        <w:t>В настоящее время компьютерные картографические продукты становятся более популярными [</w:t>
      </w:r>
      <w:r w:rsidR="00B60450" w:rsidRPr="000417CE">
        <w:rPr>
          <w:rFonts w:cs="Times New Roman"/>
          <w:lang w:val="ru-RU"/>
        </w:rPr>
        <w:t>7</w:t>
      </w:r>
      <w:r w:rsidRPr="000417CE">
        <w:rPr>
          <w:rFonts w:cs="Times New Roman"/>
          <w:lang w:val="ru-RU"/>
        </w:rPr>
        <w:t xml:space="preserve">], чем их бумажные аналоги, а </w:t>
      </w:r>
      <w:r w:rsidR="00220201">
        <w:rPr>
          <w:rFonts w:cs="Times New Roman"/>
          <w:lang w:val="ru-RU"/>
        </w:rPr>
        <w:t xml:space="preserve">в </w:t>
      </w:r>
      <w:r w:rsidRPr="000417CE">
        <w:rPr>
          <w:rFonts w:cs="Times New Roman"/>
          <w:lang w:val="ru-RU"/>
        </w:rPr>
        <w:t>школьное образование проходит процесс цифровизации. Тем самым возникает необходимость в изучении применения такого вида карт детьми.</w:t>
      </w:r>
      <w:r w:rsidR="003679BF" w:rsidRPr="000417CE">
        <w:rPr>
          <w:rFonts w:cs="Times New Roman"/>
          <w:lang w:val="ru-RU"/>
        </w:rPr>
        <w:t xml:space="preserve"> </w:t>
      </w:r>
      <w:bookmarkStart w:id="19" w:name="_Hlk105276397"/>
      <w:r w:rsidR="00737220">
        <w:rPr>
          <w:rFonts w:cs="Times New Roman"/>
          <w:lang w:val="ru-RU"/>
        </w:rPr>
        <w:t xml:space="preserve">Для разработки </w:t>
      </w:r>
      <w:r w:rsidR="008341A8">
        <w:rPr>
          <w:rFonts w:cs="Times New Roman"/>
          <w:lang w:val="ru-RU"/>
        </w:rPr>
        <w:t xml:space="preserve">детского </w:t>
      </w:r>
      <w:r w:rsidR="00737220" w:rsidRPr="008341A8">
        <w:rPr>
          <w:rFonts w:cs="Times New Roman"/>
          <w:color w:val="000000" w:themeColor="text1"/>
          <w:lang w:val="ru-RU"/>
        </w:rPr>
        <w:t xml:space="preserve">электронного атласа были взяты рабочие материала проекта по созданию </w:t>
      </w:r>
      <w:r w:rsidR="00602293" w:rsidRPr="008341A8">
        <w:rPr>
          <w:rFonts w:cs="Times New Roman"/>
          <w:color w:val="000000" w:themeColor="text1"/>
          <w:lang w:val="ru-RU"/>
        </w:rPr>
        <w:t>детского</w:t>
      </w:r>
      <w:r w:rsidR="008341A8">
        <w:rPr>
          <w:rFonts w:cs="Times New Roman"/>
          <w:color w:val="000000" w:themeColor="text1"/>
          <w:lang w:val="ru-RU"/>
        </w:rPr>
        <w:t xml:space="preserve"> бумажного</w:t>
      </w:r>
      <w:r w:rsidR="00602293" w:rsidRPr="008341A8">
        <w:rPr>
          <w:rFonts w:cs="Times New Roman"/>
          <w:color w:val="000000" w:themeColor="text1"/>
          <w:lang w:val="ru-RU"/>
        </w:rPr>
        <w:t xml:space="preserve"> атласа Ленинградской области, над которым работают специалисты факультета географии Российского Государственного Педагогического Университета им. А. И. Герцена и кафедры картографии и геоинформатики СПбГУ. </w:t>
      </w:r>
      <w:r w:rsidRPr="008341A8">
        <w:rPr>
          <w:rFonts w:cs="Times New Roman"/>
          <w:color w:val="000000" w:themeColor="text1"/>
          <w:lang w:val="ru-RU"/>
        </w:rPr>
        <w:t xml:space="preserve">Для проведения теста восприятия и удобства взаимодействия </w:t>
      </w:r>
      <w:r w:rsidR="00D71DD5" w:rsidRPr="008341A8">
        <w:rPr>
          <w:rFonts w:cs="Times New Roman"/>
          <w:color w:val="000000" w:themeColor="text1"/>
          <w:lang w:val="ru-RU"/>
        </w:rPr>
        <w:t xml:space="preserve">с помощью программного обеспечения </w:t>
      </w:r>
      <w:proofErr w:type="spellStart"/>
      <w:r w:rsidR="00D71DD5" w:rsidRPr="008341A8">
        <w:rPr>
          <w:rFonts w:cs="Times New Roman"/>
          <w:color w:val="000000" w:themeColor="text1"/>
          <w:lang w:val="ru-RU"/>
        </w:rPr>
        <w:t>Figma</w:t>
      </w:r>
      <w:proofErr w:type="spellEnd"/>
      <w:r w:rsidR="00D71DD5" w:rsidRPr="008341A8">
        <w:rPr>
          <w:rFonts w:cs="Times New Roman"/>
          <w:color w:val="000000" w:themeColor="text1"/>
          <w:lang w:val="ru-RU"/>
        </w:rPr>
        <w:t xml:space="preserve"> </w:t>
      </w:r>
      <w:r w:rsidRPr="008341A8">
        <w:rPr>
          <w:rFonts w:cs="Times New Roman"/>
          <w:color w:val="000000" w:themeColor="text1"/>
          <w:lang w:val="ru-RU"/>
        </w:rPr>
        <w:t>был</w:t>
      </w:r>
      <w:r w:rsidR="00CC4ADE" w:rsidRPr="008341A8">
        <w:rPr>
          <w:rFonts w:cs="Times New Roman"/>
          <w:color w:val="000000" w:themeColor="text1"/>
          <w:lang w:val="ru-RU"/>
        </w:rPr>
        <w:t>а</w:t>
      </w:r>
      <w:r w:rsidRPr="008341A8">
        <w:rPr>
          <w:rFonts w:cs="Times New Roman"/>
          <w:color w:val="000000" w:themeColor="text1"/>
          <w:lang w:val="ru-RU"/>
        </w:rPr>
        <w:t xml:space="preserve"> создан</w:t>
      </w:r>
      <w:r w:rsidR="001A3EB9" w:rsidRPr="008341A8">
        <w:rPr>
          <w:rFonts w:cs="Times New Roman"/>
          <w:color w:val="000000" w:themeColor="text1"/>
          <w:lang w:val="ru-RU"/>
        </w:rPr>
        <w:t>а тестовая версия карты</w:t>
      </w:r>
      <w:r w:rsidR="00CC4ADE" w:rsidRPr="008341A8">
        <w:rPr>
          <w:rFonts w:cs="Times New Roman"/>
          <w:color w:val="000000" w:themeColor="text1"/>
          <w:lang w:val="ru-RU"/>
        </w:rPr>
        <w:t xml:space="preserve"> </w:t>
      </w:r>
      <w:r w:rsidR="00602293" w:rsidRPr="008341A8">
        <w:rPr>
          <w:rFonts w:cs="Times New Roman"/>
          <w:color w:val="000000" w:themeColor="text1"/>
          <w:lang w:val="ru-RU"/>
        </w:rPr>
        <w:t xml:space="preserve">«Сельское хозяйство и промышленность Ленинградской области» </w:t>
      </w:r>
      <w:r w:rsidR="00CC4ADE" w:rsidRPr="000417CE">
        <w:rPr>
          <w:rFonts w:cs="Times New Roman"/>
          <w:lang w:val="ru-RU"/>
        </w:rPr>
        <w:t>(раздел 3.4.)</w:t>
      </w:r>
      <w:r w:rsidRPr="000417CE">
        <w:rPr>
          <w:rFonts w:cs="Times New Roman"/>
          <w:lang w:val="ru-RU"/>
        </w:rPr>
        <w:t>.</w:t>
      </w:r>
      <w:bookmarkEnd w:id="19"/>
    </w:p>
    <w:p w14:paraId="725F140A" w14:textId="458F5261" w:rsidR="0017472C" w:rsidRPr="000417CE" w:rsidRDefault="00427F72" w:rsidP="0017472C">
      <w:pPr>
        <w:pStyle w:val="2"/>
        <w:rPr>
          <w:rFonts w:cs="Times New Roman"/>
        </w:rPr>
      </w:pPr>
      <w:bookmarkStart w:id="20" w:name="_Toc105275544"/>
      <w:r w:rsidRPr="000417CE">
        <w:rPr>
          <w:rFonts w:cs="Times New Roman"/>
        </w:rPr>
        <w:t>2</w:t>
      </w:r>
      <w:r w:rsidR="0017472C" w:rsidRPr="000417CE">
        <w:rPr>
          <w:rFonts w:cs="Times New Roman"/>
        </w:rPr>
        <w:t>.</w:t>
      </w:r>
      <w:r w:rsidRPr="000417CE">
        <w:rPr>
          <w:rFonts w:cs="Times New Roman"/>
        </w:rPr>
        <w:t>5</w:t>
      </w:r>
      <w:r w:rsidR="0017472C" w:rsidRPr="000417CE">
        <w:rPr>
          <w:rFonts w:cs="Times New Roman"/>
        </w:rPr>
        <w:t xml:space="preserve">. Обзор ПО </w:t>
      </w:r>
      <w:proofErr w:type="spellStart"/>
      <w:r w:rsidR="0017472C" w:rsidRPr="000417CE">
        <w:rPr>
          <w:rFonts w:cs="Times New Roman"/>
        </w:rPr>
        <w:t>Figma</w:t>
      </w:r>
      <w:bookmarkEnd w:id="20"/>
      <w:proofErr w:type="spellEnd"/>
    </w:p>
    <w:p w14:paraId="71C5CBA6" w14:textId="63D9395A" w:rsidR="003679BF" w:rsidRPr="000417CE" w:rsidRDefault="0017472C" w:rsidP="0017472C">
      <w:pPr>
        <w:rPr>
          <w:rFonts w:cs="Times New Roman"/>
          <w:lang w:val="ru-RU"/>
        </w:rPr>
      </w:pPr>
      <w:proofErr w:type="spellStart"/>
      <w:r w:rsidRPr="000417CE">
        <w:rPr>
          <w:rFonts w:cs="Times New Roman"/>
          <w:lang w:val="ru-RU"/>
        </w:rPr>
        <w:t>Figma</w:t>
      </w:r>
      <w:proofErr w:type="spellEnd"/>
      <w:r w:rsidRPr="000417CE">
        <w:rPr>
          <w:rFonts w:cs="Times New Roman"/>
          <w:lang w:val="ru-RU"/>
        </w:rPr>
        <w:t xml:space="preserve"> является графическим онлайн-редактор</w:t>
      </w:r>
      <w:r w:rsidR="00FD5502" w:rsidRPr="000417CE">
        <w:rPr>
          <w:rFonts w:cs="Times New Roman"/>
          <w:lang w:val="ru-RU"/>
        </w:rPr>
        <w:t>ом</w:t>
      </w:r>
      <w:r w:rsidRPr="000417CE">
        <w:rPr>
          <w:rFonts w:cs="Times New Roman"/>
          <w:lang w:val="ru-RU"/>
        </w:rPr>
        <w:t xml:space="preserve"> для совместной работы. И обладает широким кругом возможностей:</w:t>
      </w:r>
      <w:r w:rsidR="00FD5502" w:rsidRPr="000417CE">
        <w:rPr>
          <w:rFonts w:cs="Times New Roman"/>
          <w:lang w:val="ru-RU"/>
        </w:rPr>
        <w:t xml:space="preserve"> в</w:t>
      </w:r>
      <w:r w:rsidRPr="000417CE">
        <w:rPr>
          <w:rFonts w:cs="Times New Roman"/>
          <w:lang w:val="ru-RU"/>
        </w:rPr>
        <w:t xml:space="preserve"> нём можно создать прототип сайта, интерфейс приложения и обсудить </w:t>
      </w:r>
      <w:r w:rsidR="00FD5502" w:rsidRPr="000417CE">
        <w:rPr>
          <w:rFonts w:cs="Times New Roman"/>
          <w:lang w:val="ru-RU"/>
        </w:rPr>
        <w:t>необходимые изменения</w:t>
      </w:r>
      <w:r w:rsidRPr="000417CE">
        <w:rPr>
          <w:rFonts w:cs="Times New Roman"/>
          <w:lang w:val="ru-RU"/>
        </w:rPr>
        <w:t xml:space="preserve"> в режиме реального времени. Программа позволяет отрисовать элементы интерфейса, создать интерактивный прототип сайта или приложения, иллюстрации, векторную графику. ПО располагает основными инструментами для работы с векторными объектами, она </w:t>
      </w:r>
      <w:r w:rsidR="00FD5502" w:rsidRPr="000417CE">
        <w:rPr>
          <w:rFonts w:cs="Times New Roman"/>
          <w:lang w:val="ru-RU"/>
        </w:rPr>
        <w:t>имеет возможность</w:t>
      </w:r>
      <w:r w:rsidRPr="000417CE">
        <w:rPr>
          <w:rFonts w:cs="Times New Roman"/>
          <w:lang w:val="ru-RU"/>
        </w:rPr>
        <w:t xml:space="preserve"> экспортировать </w:t>
      </w:r>
      <w:r w:rsidR="00FD5502" w:rsidRPr="000417CE">
        <w:rPr>
          <w:rFonts w:cs="Times New Roman"/>
          <w:lang w:val="ru-RU"/>
        </w:rPr>
        <w:t>готовый макет</w:t>
      </w:r>
      <w:r w:rsidRPr="000417CE">
        <w:rPr>
          <w:rFonts w:cs="Times New Roman"/>
          <w:lang w:val="ru-RU"/>
        </w:rPr>
        <w:t xml:space="preserve"> в формат</w:t>
      </w:r>
      <w:r w:rsidR="00FD5502" w:rsidRPr="000417CE">
        <w:rPr>
          <w:rFonts w:cs="Times New Roman"/>
          <w:lang w:val="ru-RU"/>
        </w:rPr>
        <w:t>е</w:t>
      </w:r>
      <w:r w:rsidRPr="000417CE">
        <w:rPr>
          <w:rFonts w:cs="Times New Roman"/>
          <w:lang w:val="ru-RU"/>
        </w:rPr>
        <w:t xml:space="preserve"> SVG, а также импортировать </w:t>
      </w:r>
      <w:r w:rsidR="00FD5502" w:rsidRPr="000417CE">
        <w:rPr>
          <w:rFonts w:cs="Times New Roman"/>
          <w:lang w:val="ru-RU"/>
        </w:rPr>
        <w:t>их</w:t>
      </w:r>
      <w:r w:rsidRPr="000417CE">
        <w:rPr>
          <w:rFonts w:cs="Times New Roman"/>
          <w:lang w:val="ru-RU"/>
        </w:rPr>
        <w:t>.</w:t>
      </w:r>
      <w:r w:rsidR="003679BF" w:rsidRPr="000417CE">
        <w:rPr>
          <w:rFonts w:cs="Times New Roman"/>
          <w:lang w:val="ru-RU"/>
        </w:rPr>
        <w:t xml:space="preserve"> </w:t>
      </w:r>
    </w:p>
    <w:p w14:paraId="7EF54EA9" w14:textId="0394E3A4" w:rsidR="0017472C" w:rsidRPr="000417CE" w:rsidRDefault="0017472C" w:rsidP="0017472C">
      <w:pPr>
        <w:rPr>
          <w:rFonts w:cs="Times New Roman"/>
          <w:lang w:val="ru-RU"/>
        </w:rPr>
      </w:pPr>
      <w:r w:rsidRPr="000417CE">
        <w:rPr>
          <w:rFonts w:cs="Times New Roman"/>
          <w:lang w:val="ru-RU"/>
        </w:rPr>
        <w:t>В настоящее время UX/UI дизайнеры используют</w:t>
      </w:r>
      <w:r w:rsidR="00FD5502" w:rsidRPr="000417CE">
        <w:rPr>
          <w:rFonts w:cs="Times New Roman"/>
          <w:lang w:val="ru-RU"/>
        </w:rPr>
        <w:t xml:space="preserve"> именно</w:t>
      </w:r>
      <w:r w:rsidRPr="000417CE">
        <w:rPr>
          <w:rFonts w:cs="Times New Roman"/>
          <w:lang w:val="ru-RU"/>
        </w:rPr>
        <w:t xml:space="preserve"> данное ПО для создания интерфейсов приложений, в том числе и картографических.</w:t>
      </w:r>
    </w:p>
    <w:p w14:paraId="23D7A6D4" w14:textId="77777777" w:rsidR="0017472C" w:rsidRPr="000417CE" w:rsidRDefault="0017472C" w:rsidP="0017472C">
      <w:pPr>
        <w:spacing w:before="240"/>
        <w:rPr>
          <w:rFonts w:cs="Times New Roman"/>
          <w:b/>
          <w:bCs/>
          <w:lang w:val="ru-RU"/>
        </w:rPr>
      </w:pPr>
      <w:r w:rsidRPr="000417CE">
        <w:rPr>
          <w:rFonts w:cs="Times New Roman"/>
          <w:b/>
          <w:bCs/>
          <w:lang w:val="ru-RU"/>
        </w:rPr>
        <w:t xml:space="preserve">Основные инструменты </w:t>
      </w:r>
      <w:r w:rsidRPr="000417CE">
        <w:rPr>
          <w:rFonts w:cs="Times New Roman"/>
          <w:b/>
          <w:bCs/>
        </w:rPr>
        <w:t>Figma</w:t>
      </w:r>
      <w:r w:rsidRPr="000417CE">
        <w:rPr>
          <w:rFonts w:cs="Times New Roman"/>
          <w:b/>
          <w:bCs/>
          <w:lang w:val="ru-RU"/>
        </w:rPr>
        <w:t>:</w:t>
      </w:r>
    </w:p>
    <w:p w14:paraId="2327C931" w14:textId="77777777" w:rsidR="0017472C" w:rsidRPr="000417CE" w:rsidRDefault="0017472C" w:rsidP="00FD5502">
      <w:pPr>
        <w:pStyle w:val="a3"/>
        <w:numPr>
          <w:ilvl w:val="0"/>
          <w:numId w:val="36"/>
        </w:numPr>
        <w:rPr>
          <w:lang w:val="ru-RU"/>
        </w:rPr>
      </w:pPr>
      <w:r w:rsidRPr="000417CE">
        <w:t>Frame</w:t>
      </w:r>
      <w:r w:rsidRPr="000417CE">
        <w:rPr>
          <w:lang w:val="ru-RU"/>
        </w:rPr>
        <w:t xml:space="preserve"> ― рабочие области, размер которых соответствует желаемому конечного продукта. Существуют как шаблонные варианты, так и </w:t>
      </w:r>
      <w:r w:rsidRPr="000417CE">
        <w:rPr>
          <w:lang w:val="ru-RU"/>
        </w:rPr>
        <w:lastRenderedPageBreak/>
        <w:t>возможность их кастомизации или создание своих с нужными параметрами;</w:t>
      </w:r>
    </w:p>
    <w:p w14:paraId="485E1CCA" w14:textId="77777777" w:rsidR="0017472C" w:rsidRPr="000417CE" w:rsidRDefault="0017472C" w:rsidP="00FD5502">
      <w:pPr>
        <w:pStyle w:val="a3"/>
        <w:numPr>
          <w:ilvl w:val="0"/>
          <w:numId w:val="36"/>
        </w:numPr>
        <w:rPr>
          <w:lang w:val="ru-RU"/>
        </w:rPr>
      </w:pPr>
      <w:proofErr w:type="spellStart"/>
      <w:r w:rsidRPr="000417CE">
        <w:rPr>
          <w:lang w:val="ru-RU"/>
        </w:rPr>
        <w:t>Layout</w:t>
      </w:r>
      <w:proofErr w:type="spellEnd"/>
      <w:r w:rsidRPr="000417CE">
        <w:rPr>
          <w:lang w:val="ru-RU"/>
        </w:rPr>
        <w:t xml:space="preserve"> </w:t>
      </w:r>
      <w:proofErr w:type="spellStart"/>
      <w:r w:rsidRPr="000417CE">
        <w:rPr>
          <w:lang w:val="ru-RU"/>
        </w:rPr>
        <w:t>grid</w:t>
      </w:r>
      <w:proofErr w:type="spellEnd"/>
      <w:r w:rsidRPr="000417CE">
        <w:rPr>
          <w:lang w:val="ru-RU"/>
        </w:rPr>
        <w:t xml:space="preserve"> — инструмент создания направляющих, помогающих в выстраивании композиции элементов;</w:t>
      </w:r>
    </w:p>
    <w:p w14:paraId="5D834FDE" w14:textId="1956089D" w:rsidR="0017472C" w:rsidRPr="000417CE" w:rsidRDefault="0017472C" w:rsidP="00FD5502">
      <w:pPr>
        <w:pStyle w:val="a3"/>
        <w:numPr>
          <w:ilvl w:val="0"/>
          <w:numId w:val="36"/>
        </w:numPr>
        <w:rPr>
          <w:lang w:val="ru-RU"/>
        </w:rPr>
      </w:pPr>
      <w:r w:rsidRPr="000417CE">
        <w:rPr>
          <w:lang w:val="ru-RU"/>
        </w:rPr>
        <w:t>Векторные формы — готовые настраиваемые шаблоны геометрических фигур для отрисовки различных элементов (прямоугольник, линия, стрелка, эллипс, полигон и звезда)</w:t>
      </w:r>
      <w:r w:rsidR="00FD5502" w:rsidRPr="000417CE">
        <w:rPr>
          <w:lang w:val="ru-RU"/>
        </w:rPr>
        <w:t>;</w:t>
      </w:r>
    </w:p>
    <w:p w14:paraId="119BD35D" w14:textId="399EB5A7" w:rsidR="0017472C" w:rsidRPr="000417CE" w:rsidRDefault="0017472C" w:rsidP="00FD5502">
      <w:pPr>
        <w:pStyle w:val="a3"/>
        <w:numPr>
          <w:ilvl w:val="0"/>
          <w:numId w:val="36"/>
        </w:numPr>
        <w:rPr>
          <w:lang w:val="ru-RU"/>
        </w:rPr>
      </w:pPr>
      <w:r w:rsidRPr="000417CE">
        <w:t>Path</w:t>
      </w:r>
      <w:r w:rsidRPr="000417CE">
        <w:rPr>
          <w:lang w:val="ru-RU"/>
        </w:rPr>
        <w:t xml:space="preserve"> и </w:t>
      </w:r>
      <w:r w:rsidRPr="000417CE">
        <w:t>Pencil</w:t>
      </w:r>
      <w:r w:rsidRPr="000417CE">
        <w:rPr>
          <w:lang w:val="ru-RU"/>
        </w:rPr>
        <w:t xml:space="preserve"> — инструмент создания кривых произвольных контуров, схож с подобными инструментами из других графических редакторов, например, как </w:t>
      </w:r>
      <w:r w:rsidRPr="000417CE">
        <w:t>Adobe</w:t>
      </w:r>
      <w:r w:rsidRPr="000417CE">
        <w:rPr>
          <w:lang w:val="ru-RU"/>
        </w:rPr>
        <w:t xml:space="preserve"> </w:t>
      </w:r>
      <w:r w:rsidRPr="000417CE">
        <w:t>Illustrator</w:t>
      </w:r>
      <w:r w:rsidRPr="000417CE">
        <w:rPr>
          <w:lang w:val="ru-RU"/>
        </w:rPr>
        <w:t xml:space="preserve"> или </w:t>
      </w:r>
      <w:r w:rsidRPr="000417CE">
        <w:t>MS</w:t>
      </w:r>
      <w:r w:rsidRPr="000417CE">
        <w:rPr>
          <w:lang w:val="ru-RU"/>
        </w:rPr>
        <w:t xml:space="preserve"> </w:t>
      </w:r>
      <w:r w:rsidRPr="000417CE">
        <w:t>Paint</w:t>
      </w:r>
      <w:r w:rsidR="00FD5502" w:rsidRPr="000417CE">
        <w:rPr>
          <w:lang w:val="ru-RU"/>
        </w:rPr>
        <w:t>;</w:t>
      </w:r>
    </w:p>
    <w:p w14:paraId="220856DA" w14:textId="0926A382" w:rsidR="0017472C" w:rsidRPr="000417CE" w:rsidRDefault="0017472C" w:rsidP="00FD5502">
      <w:pPr>
        <w:pStyle w:val="a3"/>
        <w:numPr>
          <w:ilvl w:val="0"/>
          <w:numId w:val="36"/>
        </w:numPr>
        <w:rPr>
          <w:lang w:val="ru-RU"/>
        </w:rPr>
      </w:pPr>
      <w:r w:rsidRPr="000417CE">
        <w:t>Place</w:t>
      </w:r>
      <w:r w:rsidRPr="000417CE">
        <w:rPr>
          <w:lang w:val="ru-RU"/>
        </w:rPr>
        <w:t xml:space="preserve"> </w:t>
      </w:r>
      <w:r w:rsidRPr="000417CE">
        <w:t>image</w:t>
      </w:r>
      <w:r w:rsidRPr="000417CE">
        <w:rPr>
          <w:lang w:val="ru-RU"/>
        </w:rPr>
        <w:t xml:space="preserve"> — вставка растровых изображений в макет</w:t>
      </w:r>
      <w:r w:rsidR="00FD5502" w:rsidRPr="000417CE">
        <w:rPr>
          <w:lang w:val="ru-RU"/>
        </w:rPr>
        <w:t>;</w:t>
      </w:r>
    </w:p>
    <w:p w14:paraId="34F8A849" w14:textId="10D4EAFF" w:rsidR="0017472C" w:rsidRPr="000417CE" w:rsidRDefault="0017472C" w:rsidP="00FD5502">
      <w:pPr>
        <w:pStyle w:val="a3"/>
        <w:numPr>
          <w:ilvl w:val="0"/>
          <w:numId w:val="36"/>
        </w:numPr>
        <w:rPr>
          <w:lang w:val="ru-RU"/>
        </w:rPr>
      </w:pPr>
      <w:r w:rsidRPr="000417CE">
        <w:t>Effects</w:t>
      </w:r>
      <w:r w:rsidRPr="000417CE">
        <w:rPr>
          <w:lang w:val="ru-RU"/>
        </w:rPr>
        <w:t xml:space="preserve"> — различные шаблоны настройки отображения объектов, например, придание тени или фонового размытия</w:t>
      </w:r>
      <w:r w:rsidR="00FD5502" w:rsidRPr="000417CE">
        <w:rPr>
          <w:lang w:val="ru-RU"/>
        </w:rPr>
        <w:t>;</w:t>
      </w:r>
    </w:p>
    <w:p w14:paraId="425CD01C" w14:textId="5BBBCC4B" w:rsidR="0017472C" w:rsidRPr="000417CE" w:rsidRDefault="0017472C" w:rsidP="00FD5502">
      <w:pPr>
        <w:pStyle w:val="a3"/>
        <w:numPr>
          <w:ilvl w:val="0"/>
          <w:numId w:val="36"/>
        </w:numPr>
        <w:rPr>
          <w:lang w:val="ru-RU"/>
        </w:rPr>
      </w:pPr>
      <w:r w:rsidRPr="000417CE">
        <w:t>Text</w:t>
      </w:r>
      <w:r w:rsidRPr="000417CE">
        <w:rPr>
          <w:lang w:val="ru-RU"/>
        </w:rPr>
        <w:t xml:space="preserve"> — создание текстового объекта</w:t>
      </w:r>
      <w:r w:rsidR="00FD5502" w:rsidRPr="000417CE">
        <w:rPr>
          <w:lang w:val="ru-RU"/>
        </w:rPr>
        <w:t>.</w:t>
      </w:r>
    </w:p>
    <w:p w14:paraId="7DA8A8F8" w14:textId="593D9BCC" w:rsidR="0017472C" w:rsidRPr="000417CE" w:rsidRDefault="0017472C" w:rsidP="0017472C">
      <w:pPr>
        <w:spacing w:before="240"/>
        <w:rPr>
          <w:rFonts w:cs="Times New Roman"/>
          <w:b/>
          <w:bCs/>
          <w:lang w:val="ru-RU"/>
        </w:rPr>
      </w:pPr>
      <w:r w:rsidRPr="000417CE">
        <w:rPr>
          <w:rFonts w:cs="Times New Roman"/>
          <w:b/>
          <w:bCs/>
          <w:lang w:val="ru-RU"/>
        </w:rPr>
        <w:t>Данное ПО было выбрано в качестве основного инструмента для создания карт ввиду нескольких причин</w:t>
      </w:r>
      <w:r w:rsidR="00FD5502" w:rsidRPr="000417CE">
        <w:rPr>
          <w:rFonts w:cs="Times New Roman"/>
          <w:b/>
          <w:bCs/>
          <w:lang w:val="ru-RU"/>
        </w:rPr>
        <w:t>.</w:t>
      </w:r>
    </w:p>
    <w:p w14:paraId="4A673A63" w14:textId="39E1918A" w:rsidR="0017472C" w:rsidRPr="000417CE" w:rsidRDefault="0017472C" w:rsidP="0017472C">
      <w:pPr>
        <w:rPr>
          <w:lang w:val="ru-RU"/>
        </w:rPr>
      </w:pPr>
      <w:r w:rsidRPr="000417CE">
        <w:rPr>
          <w:i/>
          <w:iCs/>
          <w:lang w:val="ru-RU"/>
        </w:rPr>
        <w:t>Стоимость</w:t>
      </w:r>
      <w:r w:rsidRPr="000417CE">
        <w:rPr>
          <w:lang w:val="ru-RU"/>
        </w:rPr>
        <w:t xml:space="preserve">. </w:t>
      </w:r>
      <w:r w:rsidRPr="000417CE">
        <w:rPr>
          <w:lang w:val="en-GB"/>
        </w:rPr>
        <w:t>Figma</w:t>
      </w:r>
      <w:r w:rsidRPr="000417CE">
        <w:rPr>
          <w:lang w:val="ru-RU"/>
        </w:rPr>
        <w:t xml:space="preserve"> имеет достаточно лояльную политику ценообразования. Для физических лиц доступна бесплатная версия, в которой несущественно ограничен функционал</w:t>
      </w:r>
      <w:r w:rsidR="00FD5502" w:rsidRPr="000417CE">
        <w:rPr>
          <w:lang w:val="ru-RU"/>
        </w:rPr>
        <w:t>.</w:t>
      </w:r>
    </w:p>
    <w:p w14:paraId="7537D163" w14:textId="767AD09A" w:rsidR="0017472C" w:rsidRPr="000417CE" w:rsidRDefault="0017472C" w:rsidP="0017472C">
      <w:pPr>
        <w:rPr>
          <w:lang w:val="ru-RU"/>
        </w:rPr>
      </w:pPr>
      <w:r w:rsidRPr="000417CE">
        <w:rPr>
          <w:i/>
          <w:iCs/>
          <w:lang w:val="ru-RU"/>
        </w:rPr>
        <w:t>Удобство прототипирования</w:t>
      </w:r>
      <w:r w:rsidRPr="000417CE">
        <w:rPr>
          <w:lang w:val="ru-RU"/>
        </w:rPr>
        <w:t xml:space="preserve">. Помимо того, что программа обладает не только широким выбором инструментов для работы с векторной и растровой графикой, можно отметить и проработанную систему прототипирования подобных макетов. Что было очень важно для данной работы, так как перед ней не стоит задача создать готовый продукт, который было бы возможно внедрить в учебный процесс в начальной школе. Но встроенного функционала достаточно для проведения тестирования и </w:t>
      </w:r>
      <w:proofErr w:type="gramStart"/>
      <w:r w:rsidRPr="000417CE">
        <w:rPr>
          <w:lang w:val="ru-RU"/>
        </w:rPr>
        <w:t>создания</w:t>
      </w:r>
      <w:proofErr w:type="gramEnd"/>
      <w:r w:rsidRPr="000417CE">
        <w:rPr>
          <w:lang w:val="ru-RU"/>
        </w:rPr>
        <w:t xml:space="preserve"> работающего MVP (</w:t>
      </w:r>
      <w:r w:rsidRPr="000417CE">
        <w:rPr>
          <w:lang w:val="en-GB"/>
        </w:rPr>
        <w:t>minimal</w:t>
      </w:r>
      <w:r w:rsidRPr="000417CE">
        <w:rPr>
          <w:lang w:val="ru-RU"/>
        </w:rPr>
        <w:t xml:space="preserve"> </w:t>
      </w:r>
      <w:r w:rsidRPr="000417CE">
        <w:rPr>
          <w:lang w:val="en-GB"/>
        </w:rPr>
        <w:t>viable</w:t>
      </w:r>
      <w:r w:rsidRPr="000417CE">
        <w:rPr>
          <w:lang w:val="ru-RU"/>
        </w:rPr>
        <w:t xml:space="preserve"> </w:t>
      </w:r>
      <w:r w:rsidRPr="000417CE">
        <w:rPr>
          <w:lang w:val="en-GB"/>
        </w:rPr>
        <w:t>product</w:t>
      </w:r>
      <w:r w:rsidRPr="000417CE">
        <w:rPr>
          <w:lang w:val="ru-RU"/>
        </w:rPr>
        <w:t xml:space="preserve">), который возможно передать разработчикам для написания кода, чтобы атлас стал самостоятельным программным продуктом и не зависел от </w:t>
      </w:r>
      <w:r w:rsidRPr="000417CE">
        <w:rPr>
          <w:lang w:val="en-GB"/>
        </w:rPr>
        <w:t>Figma</w:t>
      </w:r>
      <w:r w:rsidRPr="000417CE">
        <w:rPr>
          <w:lang w:val="ru-RU"/>
        </w:rPr>
        <w:t>.</w:t>
      </w:r>
    </w:p>
    <w:p w14:paraId="7968B29B" w14:textId="77777777" w:rsidR="0017472C" w:rsidRPr="000417CE" w:rsidRDefault="0017472C" w:rsidP="0017472C">
      <w:pPr>
        <w:rPr>
          <w:lang w:val="ru-RU"/>
        </w:rPr>
      </w:pPr>
      <w:r w:rsidRPr="000417CE">
        <w:rPr>
          <w:lang w:val="ru-RU"/>
        </w:rPr>
        <w:t xml:space="preserve">  </w:t>
      </w:r>
      <w:r w:rsidRPr="000417CE">
        <w:rPr>
          <w:i/>
          <w:iCs/>
          <w:lang w:val="ru-RU"/>
        </w:rPr>
        <w:t>Широкий круг пользователей</w:t>
      </w:r>
      <w:r w:rsidRPr="000417CE">
        <w:rPr>
          <w:lang w:val="ru-RU"/>
        </w:rPr>
        <w:t xml:space="preserve">. ПО выделяется одной особенностью – широкое и открытое сообщество пользователей, которые бесплатно делятся своими наработками в различных целях и предоставляют доступ для редактирования, что сильно увеличивает скорость работы над проектами, так как некоторую механическую работу можно выполнить не самостоятельно, а использовать наработки других пользователей. </w:t>
      </w:r>
    </w:p>
    <w:p w14:paraId="7CE87601" w14:textId="0A120CC5" w:rsidR="00F265DE" w:rsidRPr="000417CE" w:rsidRDefault="00F265DE" w:rsidP="00F265DE">
      <w:pPr>
        <w:pStyle w:val="1"/>
        <w:rPr>
          <w:rFonts w:cs="Times New Roman"/>
          <w:lang w:val="ru-RU"/>
        </w:rPr>
      </w:pPr>
      <w:bookmarkStart w:id="21" w:name="_Toc105275545"/>
      <w:r w:rsidRPr="000417CE">
        <w:rPr>
          <w:rFonts w:cs="Times New Roman"/>
          <w:lang w:val="ru-RU"/>
        </w:rPr>
        <w:lastRenderedPageBreak/>
        <w:t xml:space="preserve">Глава </w:t>
      </w:r>
      <w:r w:rsidR="00650EF0" w:rsidRPr="000417CE">
        <w:rPr>
          <w:rFonts w:cs="Times New Roman"/>
          <w:lang w:val="ru-RU"/>
        </w:rPr>
        <w:t>3</w:t>
      </w:r>
      <w:r w:rsidRPr="000417CE">
        <w:rPr>
          <w:rFonts w:cs="Times New Roman"/>
          <w:lang w:val="ru-RU"/>
        </w:rPr>
        <w:t>. Создание электронного детского атласа Ленинградской области</w:t>
      </w:r>
      <w:bookmarkEnd w:id="21"/>
    </w:p>
    <w:p w14:paraId="7D03F1D5" w14:textId="2FCB99E5" w:rsidR="00F265DE" w:rsidRPr="008341A8" w:rsidRDefault="00F819CE" w:rsidP="00F265DE">
      <w:pPr>
        <w:rPr>
          <w:color w:val="000000" w:themeColor="text1"/>
          <w:lang w:val="ru-RU"/>
        </w:rPr>
      </w:pPr>
      <w:bookmarkStart w:id="22" w:name="_Hlk105276483"/>
      <w:r w:rsidRPr="008341A8">
        <w:rPr>
          <w:color w:val="000000" w:themeColor="text1"/>
          <w:lang w:val="ru-RU"/>
        </w:rPr>
        <w:t>Данная глава содержит</w:t>
      </w:r>
      <w:r w:rsidR="00C44ABC" w:rsidRPr="008341A8">
        <w:rPr>
          <w:color w:val="000000" w:themeColor="text1"/>
          <w:lang w:val="ru-RU"/>
        </w:rPr>
        <w:t xml:space="preserve"> краткие сведения о Ленинградской области, необходимые для </w:t>
      </w:r>
      <w:r w:rsidR="00EA323C" w:rsidRPr="008341A8">
        <w:rPr>
          <w:color w:val="000000" w:themeColor="text1"/>
          <w:lang w:val="ru-RU"/>
        </w:rPr>
        <w:t>разработки</w:t>
      </w:r>
      <w:r w:rsidR="00C44ABC" w:rsidRPr="008341A8">
        <w:rPr>
          <w:color w:val="000000" w:themeColor="text1"/>
          <w:lang w:val="ru-RU"/>
        </w:rPr>
        <w:t xml:space="preserve"> тематического содержания атласа</w:t>
      </w:r>
      <w:r w:rsidR="00F265DE" w:rsidRPr="008341A8">
        <w:rPr>
          <w:color w:val="000000" w:themeColor="text1"/>
          <w:lang w:val="ru-RU"/>
        </w:rPr>
        <w:t>,</w:t>
      </w:r>
      <w:r w:rsidR="00C44ABC" w:rsidRPr="008341A8">
        <w:rPr>
          <w:color w:val="000000" w:themeColor="text1"/>
          <w:lang w:val="ru-RU"/>
        </w:rPr>
        <w:t xml:space="preserve"> общие сведения о создающимся картографическом произведении, его</w:t>
      </w:r>
      <w:r w:rsidR="00F265DE" w:rsidRPr="008341A8">
        <w:rPr>
          <w:color w:val="000000" w:themeColor="text1"/>
          <w:lang w:val="ru-RU"/>
        </w:rPr>
        <w:t xml:space="preserve"> структур</w:t>
      </w:r>
      <w:r w:rsidR="00EA323C" w:rsidRPr="008341A8">
        <w:rPr>
          <w:color w:val="000000" w:themeColor="text1"/>
          <w:lang w:val="ru-RU"/>
        </w:rPr>
        <w:t>е</w:t>
      </w:r>
      <w:r w:rsidR="00F265DE" w:rsidRPr="008341A8">
        <w:rPr>
          <w:color w:val="000000" w:themeColor="text1"/>
          <w:lang w:val="ru-RU"/>
        </w:rPr>
        <w:t xml:space="preserve"> и технологи</w:t>
      </w:r>
      <w:r w:rsidR="00EA323C" w:rsidRPr="008341A8">
        <w:rPr>
          <w:color w:val="000000" w:themeColor="text1"/>
          <w:lang w:val="ru-RU"/>
        </w:rPr>
        <w:t>и создания карт</w:t>
      </w:r>
      <w:r w:rsidR="00C44ABC" w:rsidRPr="008341A8">
        <w:rPr>
          <w:color w:val="000000" w:themeColor="text1"/>
          <w:lang w:val="ru-RU"/>
        </w:rPr>
        <w:t xml:space="preserve">, в том числе </w:t>
      </w:r>
      <w:r w:rsidR="00EA323C" w:rsidRPr="008341A8">
        <w:rPr>
          <w:color w:val="000000" w:themeColor="text1"/>
          <w:lang w:val="ru-RU"/>
        </w:rPr>
        <w:t>тестовой</w:t>
      </w:r>
      <w:r w:rsidR="00C44ABC" w:rsidRPr="008341A8">
        <w:rPr>
          <w:color w:val="000000" w:themeColor="text1"/>
          <w:lang w:val="ru-RU"/>
        </w:rPr>
        <w:t>.</w:t>
      </w:r>
    </w:p>
    <w:p w14:paraId="4F5B8EF3" w14:textId="47B5AE48" w:rsidR="00F265DE" w:rsidRPr="000417CE" w:rsidRDefault="00F265DE" w:rsidP="00F265DE">
      <w:pPr>
        <w:pStyle w:val="2"/>
      </w:pPr>
      <w:bookmarkStart w:id="23" w:name="_Toc105275546"/>
      <w:bookmarkEnd w:id="22"/>
      <w:r w:rsidRPr="000417CE">
        <w:t>3.1. Сведения о картографируемой территории</w:t>
      </w:r>
      <w:bookmarkEnd w:id="23"/>
    </w:p>
    <w:p w14:paraId="01C9A701" w14:textId="77777777" w:rsidR="00F265DE" w:rsidRPr="000417CE" w:rsidRDefault="00F265DE" w:rsidP="00F265DE">
      <w:pPr>
        <w:rPr>
          <w:lang w:val="ru-RU"/>
        </w:rPr>
      </w:pPr>
      <w:r w:rsidRPr="000417CE">
        <w:rPr>
          <w:lang w:val="ru-RU"/>
        </w:rPr>
        <w:t>В данном разделе отражена основная характеристика Ленинградской области, необходимая для учета при проектировании и создании детского электронного атласа.</w:t>
      </w:r>
    </w:p>
    <w:p w14:paraId="30189181" w14:textId="77777777" w:rsidR="00EF4D6D" w:rsidRPr="000417CE" w:rsidRDefault="00EF4D6D" w:rsidP="00F265DE">
      <w:pPr>
        <w:spacing w:before="240"/>
        <w:rPr>
          <w:b/>
          <w:bCs/>
          <w:lang w:val="ru-RU"/>
        </w:rPr>
      </w:pPr>
      <w:r w:rsidRPr="000417CE">
        <w:rPr>
          <w:b/>
          <w:bCs/>
          <w:lang w:val="ru-RU"/>
        </w:rPr>
        <w:t>Краткая историческая справка</w:t>
      </w:r>
    </w:p>
    <w:p w14:paraId="3992C7ED" w14:textId="360B0614" w:rsidR="00F265DE" w:rsidRPr="000417CE" w:rsidRDefault="00F265DE" w:rsidP="00F265DE">
      <w:pPr>
        <w:rPr>
          <w:lang w:val="ru-RU"/>
        </w:rPr>
      </w:pPr>
      <w:r w:rsidRPr="000417CE">
        <w:rPr>
          <w:lang w:val="ru-RU"/>
        </w:rPr>
        <w:t>Находки времен мезолита говорят о том, что уже это время</w:t>
      </w:r>
      <w:r w:rsidRPr="000417CE">
        <w:rPr>
          <w:lang w:val="ru-RU"/>
        </w:rPr>
        <w:br/>
        <w:t xml:space="preserve">на территории современной Ленинградской области жили люди </w:t>
      </w:r>
      <w:r w:rsidR="00613A2D" w:rsidRPr="000417CE">
        <w:rPr>
          <w:rFonts w:cs="Times New Roman"/>
          <w:lang w:val="ru-RU"/>
        </w:rPr>
        <w:t>[38]</w:t>
      </w:r>
      <w:r w:rsidRPr="000417CE">
        <w:rPr>
          <w:lang w:val="ru-RU"/>
        </w:rPr>
        <w:t xml:space="preserve">. А примерно в первом тысячелетии нашей эры начали появляться поселения финно-угорских племен. Они являлись основным народом, который ввел свою хозяйственную деятельность на этой земле. Примерно в </w:t>
      </w:r>
      <w:r w:rsidRPr="000417CE">
        <w:t>VI</w:t>
      </w:r>
      <w:r w:rsidRPr="000417CE">
        <w:rPr>
          <w:lang w:val="ru-RU"/>
        </w:rPr>
        <w:t xml:space="preserve"> веке их начали заменять славяне, пришедшие с южной части Восточной Европы </w:t>
      </w:r>
      <w:r w:rsidR="00613A2D" w:rsidRPr="000417CE">
        <w:rPr>
          <w:rFonts w:cs="Times New Roman"/>
          <w:lang w:val="ru-RU"/>
        </w:rPr>
        <w:t>[</w:t>
      </w:r>
      <w:r w:rsidR="00613A2D" w:rsidRPr="006D6B0C">
        <w:rPr>
          <w:rFonts w:cs="Times New Roman"/>
          <w:lang w:val="ru-RU"/>
        </w:rPr>
        <w:t>23</w:t>
      </w:r>
      <w:r w:rsidR="00613A2D" w:rsidRPr="000417CE">
        <w:rPr>
          <w:rFonts w:cs="Times New Roman"/>
          <w:lang w:val="ru-RU"/>
        </w:rPr>
        <w:t>]</w:t>
      </w:r>
      <w:r w:rsidRPr="000417CE">
        <w:rPr>
          <w:rFonts w:cs="Times New Roman"/>
          <w:lang w:val="ru-RU"/>
        </w:rPr>
        <w:t xml:space="preserve"> </w:t>
      </w:r>
      <w:r w:rsidR="00613A2D" w:rsidRPr="000417CE">
        <w:rPr>
          <w:rFonts w:cs="Times New Roman"/>
          <w:lang w:val="ru-RU"/>
        </w:rPr>
        <w:t>[</w:t>
      </w:r>
      <w:r w:rsidR="00613A2D" w:rsidRPr="006D6B0C">
        <w:rPr>
          <w:rFonts w:cs="Times New Roman"/>
          <w:lang w:val="ru-RU"/>
        </w:rPr>
        <w:t>28</w:t>
      </w:r>
      <w:r w:rsidR="00613A2D" w:rsidRPr="000417CE">
        <w:rPr>
          <w:rFonts w:cs="Times New Roman"/>
          <w:lang w:val="ru-RU"/>
        </w:rPr>
        <w:t>]</w:t>
      </w:r>
      <w:r w:rsidR="008341A8">
        <w:rPr>
          <w:rFonts w:cs="Times New Roman"/>
          <w:lang w:val="ru-RU"/>
        </w:rPr>
        <w:t>.</w:t>
      </w:r>
    </w:p>
    <w:p w14:paraId="4F0C9335" w14:textId="0667CF20" w:rsidR="00F265DE" w:rsidRPr="000417CE" w:rsidRDefault="00F265DE" w:rsidP="00F265DE">
      <w:pPr>
        <w:rPr>
          <w:lang w:val="ru-RU"/>
        </w:rPr>
      </w:pPr>
      <w:r w:rsidRPr="000417CE">
        <w:rPr>
          <w:lang w:val="ru-RU"/>
        </w:rPr>
        <w:t>Событием, послужившим началу следующего этапа развития, послужил факт ослаблени</w:t>
      </w:r>
      <w:r w:rsidR="00906DC3" w:rsidRPr="000417CE">
        <w:rPr>
          <w:lang w:val="ru-RU"/>
        </w:rPr>
        <w:t>я</w:t>
      </w:r>
      <w:r w:rsidRPr="000417CE">
        <w:rPr>
          <w:lang w:val="ru-RU"/>
        </w:rPr>
        <w:t xml:space="preserve"> влияния Киевской Руси на северные земли, так как древнерусское государство направило свое развитие на юг. Часть современной Ленинградской области попало под управление Новгородской республик</w:t>
      </w:r>
      <w:r w:rsidR="00906DC3" w:rsidRPr="000417CE">
        <w:rPr>
          <w:lang w:val="ru-RU"/>
        </w:rPr>
        <w:t>и</w:t>
      </w:r>
      <w:r w:rsidRPr="000417CE">
        <w:rPr>
          <w:lang w:val="ru-RU"/>
        </w:rPr>
        <w:t xml:space="preserve">, которая получила независимость в </w:t>
      </w:r>
      <w:r w:rsidRPr="000417CE">
        <w:t>XII</w:t>
      </w:r>
      <w:r w:rsidRPr="000417CE">
        <w:rPr>
          <w:lang w:val="ru-RU"/>
        </w:rPr>
        <w:t xml:space="preserve"> в. из-за бегства князя Всеволода Мстиславича. Главными конкурентами новосозданного государства стали шведы, с которыми произошла Невская битва под руководством Александра Невского в 1240 году. В </w:t>
      </w:r>
      <w:r w:rsidRPr="000417CE">
        <w:t>XIII</w:t>
      </w:r>
      <w:r w:rsidRPr="000417CE">
        <w:rPr>
          <w:lang w:val="ru-RU"/>
        </w:rPr>
        <w:t xml:space="preserve">–XIV в. начали появляться оборонительные сооружения шведов и новгородцев: Орешек, Корела, Выборг и </w:t>
      </w:r>
      <w:proofErr w:type="spellStart"/>
      <w:r w:rsidRPr="000417CE">
        <w:rPr>
          <w:lang w:val="ru-RU"/>
        </w:rPr>
        <w:t>Ландскрона</w:t>
      </w:r>
      <w:proofErr w:type="spellEnd"/>
      <w:r w:rsidRPr="000417CE">
        <w:rPr>
          <w:lang w:val="ru-RU"/>
        </w:rPr>
        <w:t xml:space="preserve"> </w:t>
      </w:r>
      <w:r w:rsidR="00613A2D" w:rsidRPr="000417CE">
        <w:rPr>
          <w:rFonts w:cs="Times New Roman"/>
          <w:lang w:val="ru-RU"/>
        </w:rPr>
        <w:t>[</w:t>
      </w:r>
      <w:r w:rsidR="00613A2D" w:rsidRPr="006D6B0C">
        <w:rPr>
          <w:rFonts w:cs="Times New Roman"/>
          <w:lang w:val="ru-RU"/>
        </w:rPr>
        <w:t>21</w:t>
      </w:r>
      <w:r w:rsidR="00613A2D" w:rsidRPr="000417CE">
        <w:rPr>
          <w:rFonts w:cs="Times New Roman"/>
          <w:lang w:val="ru-RU"/>
        </w:rPr>
        <w:t>]</w:t>
      </w:r>
      <w:r w:rsidR="008341A8">
        <w:rPr>
          <w:lang w:val="ru-RU"/>
        </w:rPr>
        <w:t>.</w:t>
      </w:r>
    </w:p>
    <w:p w14:paraId="3078365D" w14:textId="2835431E" w:rsidR="00F265DE" w:rsidRPr="000417CE" w:rsidRDefault="00F265DE" w:rsidP="00F265DE">
      <w:pPr>
        <w:rPr>
          <w:lang w:val="ru-RU"/>
        </w:rPr>
      </w:pPr>
      <w:r w:rsidRPr="000417CE">
        <w:rPr>
          <w:lang w:val="ru-RU"/>
        </w:rPr>
        <w:t xml:space="preserve">Во второй половине </w:t>
      </w:r>
      <w:r w:rsidRPr="000417CE">
        <w:t>XV</w:t>
      </w:r>
      <w:r w:rsidRPr="000417CE">
        <w:rPr>
          <w:lang w:val="ru-RU"/>
        </w:rPr>
        <w:t xml:space="preserve"> в. Новгородская республика была присоединена к Великому княжеству Московскому. Но уже в </w:t>
      </w:r>
      <w:r w:rsidRPr="000417CE">
        <w:t>XVI</w:t>
      </w:r>
      <w:r w:rsidRPr="000417CE">
        <w:rPr>
          <w:lang w:val="ru-RU"/>
        </w:rPr>
        <w:t xml:space="preserve">–XVII земли часто переходили то к шведам, то возвращались обратно в результате войн и иных политических решений. Главным ударом стала оккупация шведской армией побережья Финского залива из-за периода Смуты в России </w:t>
      </w:r>
      <w:r w:rsidR="00613A2D" w:rsidRPr="000417CE">
        <w:rPr>
          <w:rFonts w:cs="Times New Roman"/>
          <w:lang w:val="ru-RU"/>
        </w:rPr>
        <w:t>[</w:t>
      </w:r>
      <w:r w:rsidR="00613A2D" w:rsidRPr="006D6B0C">
        <w:rPr>
          <w:rFonts w:cs="Times New Roman"/>
          <w:lang w:val="ru-RU"/>
        </w:rPr>
        <w:t>21</w:t>
      </w:r>
      <w:r w:rsidR="00613A2D" w:rsidRPr="000417CE">
        <w:rPr>
          <w:rFonts w:cs="Times New Roman"/>
          <w:lang w:val="ru-RU"/>
        </w:rPr>
        <w:t>]</w:t>
      </w:r>
      <w:r w:rsidR="008341A8">
        <w:rPr>
          <w:rFonts w:cs="Times New Roman"/>
          <w:lang w:val="ru-RU"/>
        </w:rPr>
        <w:t>.</w:t>
      </w:r>
    </w:p>
    <w:p w14:paraId="0ECA6D06" w14:textId="5F70B526" w:rsidR="00F265DE" w:rsidRPr="000417CE" w:rsidRDefault="00F265DE" w:rsidP="00F265DE">
      <w:pPr>
        <w:rPr>
          <w:lang w:val="ru-RU"/>
        </w:rPr>
      </w:pPr>
      <w:r w:rsidRPr="000417CE">
        <w:rPr>
          <w:lang w:val="ru-RU"/>
        </w:rPr>
        <w:t xml:space="preserve">Ситуация кардинально поменялась после победы в Северной войне. После чего Петром </w:t>
      </w:r>
      <w:r w:rsidRPr="000417CE">
        <w:t>I</w:t>
      </w:r>
      <w:r w:rsidRPr="000417CE">
        <w:rPr>
          <w:lang w:val="ru-RU"/>
        </w:rPr>
        <w:t xml:space="preserve"> в 1703 году был основан Санкт-Петербург, а через 5 лет Санкт-Петербургская (до 1710 называлась Ингерманландская) губерния. Особое развитие регион получил </w:t>
      </w:r>
      <w:r w:rsidRPr="000417CE">
        <w:rPr>
          <w:lang w:val="ru-RU"/>
        </w:rPr>
        <w:lastRenderedPageBreak/>
        <w:t>после придания Санкт-Петербургу статуса столицы, это поспособствовало появлению императорский резиденций</w:t>
      </w:r>
      <w:r w:rsidR="003679BF" w:rsidRPr="000417CE">
        <w:rPr>
          <w:lang w:val="ru-RU"/>
        </w:rPr>
        <w:t xml:space="preserve"> </w:t>
      </w:r>
      <w:r w:rsidRPr="000417CE">
        <w:rPr>
          <w:lang w:val="ru-RU"/>
        </w:rPr>
        <w:t>в Петергофе, Ораниенбауме, Гатчине и Царском селе. Из-за удобного выхода к морю регион становится одним из основных портов в России, что способствовало бурному росту торговли, строительства и промышленности</w:t>
      </w:r>
      <w:r w:rsidR="00906DC3" w:rsidRPr="000417CE">
        <w:rPr>
          <w:lang w:val="ru-RU"/>
        </w:rPr>
        <w:t xml:space="preserve"> </w:t>
      </w:r>
      <w:r w:rsidR="00613A2D" w:rsidRPr="000417CE">
        <w:rPr>
          <w:rFonts w:cs="Times New Roman"/>
          <w:lang w:val="ru-RU"/>
        </w:rPr>
        <w:t>[</w:t>
      </w:r>
      <w:r w:rsidR="00613A2D" w:rsidRPr="006D6B0C">
        <w:rPr>
          <w:rFonts w:cs="Times New Roman"/>
          <w:lang w:val="ru-RU"/>
        </w:rPr>
        <w:t>21</w:t>
      </w:r>
      <w:r w:rsidR="00613A2D" w:rsidRPr="000417CE">
        <w:rPr>
          <w:rFonts w:cs="Times New Roman"/>
          <w:lang w:val="ru-RU"/>
        </w:rPr>
        <w:t>]</w:t>
      </w:r>
      <w:r w:rsidRPr="000417CE">
        <w:rPr>
          <w:rFonts w:cs="Times New Roman"/>
          <w:lang w:val="ru-RU"/>
        </w:rPr>
        <w:t xml:space="preserve"> </w:t>
      </w:r>
      <w:r w:rsidR="00613A2D" w:rsidRPr="000417CE">
        <w:rPr>
          <w:rFonts w:cs="Times New Roman"/>
          <w:lang w:val="ru-RU"/>
        </w:rPr>
        <w:t>[</w:t>
      </w:r>
      <w:r w:rsidR="00613A2D" w:rsidRPr="006D6B0C">
        <w:rPr>
          <w:rFonts w:cs="Times New Roman"/>
          <w:lang w:val="ru-RU"/>
        </w:rPr>
        <w:t>22</w:t>
      </w:r>
      <w:r w:rsidR="00613A2D" w:rsidRPr="000417CE">
        <w:rPr>
          <w:rFonts w:cs="Times New Roman"/>
          <w:lang w:val="ru-RU"/>
        </w:rPr>
        <w:t>]</w:t>
      </w:r>
      <w:r w:rsidR="008341A8">
        <w:rPr>
          <w:rFonts w:cs="Times New Roman"/>
          <w:lang w:val="ru-RU"/>
        </w:rPr>
        <w:t>.</w:t>
      </w:r>
      <w:r w:rsidRPr="000417CE">
        <w:rPr>
          <w:lang w:val="ru-RU"/>
        </w:rPr>
        <w:t xml:space="preserve"> </w:t>
      </w:r>
    </w:p>
    <w:p w14:paraId="06C52D7D" w14:textId="0D8E702C" w:rsidR="00F265DE" w:rsidRPr="000417CE" w:rsidRDefault="00F265DE" w:rsidP="00F265DE">
      <w:pPr>
        <w:rPr>
          <w:lang w:val="ru-RU"/>
        </w:rPr>
      </w:pPr>
      <w:r w:rsidRPr="000417CE">
        <w:rPr>
          <w:lang w:val="ru-RU"/>
        </w:rPr>
        <w:t xml:space="preserve"> </w:t>
      </w:r>
      <w:r w:rsidR="008341A8" w:rsidRPr="000417CE">
        <w:rPr>
          <w:lang w:val="ru-RU"/>
        </w:rPr>
        <w:t xml:space="preserve">Санкт-Петербургская губерния просуществовала вплоть до 1914 года, когда была переименована в Петроградскую, а Санкт-Петербург в Петроград. Но уже в 1917 году в стране произошла Октябрьская революция, </w:t>
      </w:r>
      <w:r w:rsidR="008341A8">
        <w:rPr>
          <w:lang w:val="ru-RU"/>
        </w:rPr>
        <w:t>которая изменила</w:t>
      </w:r>
      <w:r w:rsidR="008341A8" w:rsidRPr="000417CE">
        <w:rPr>
          <w:lang w:val="ru-RU"/>
        </w:rPr>
        <w:t xml:space="preserve"> статус губернии</w:t>
      </w:r>
      <w:r w:rsidR="008341A8">
        <w:rPr>
          <w:lang w:val="ru-RU"/>
        </w:rPr>
        <w:t xml:space="preserve">. Она </w:t>
      </w:r>
      <w:r w:rsidR="008341A8" w:rsidRPr="000417CE">
        <w:rPr>
          <w:lang w:val="ru-RU"/>
        </w:rPr>
        <w:t>потеряла столичный статус уже через год</w:t>
      </w:r>
      <w:r w:rsidR="008341A8">
        <w:rPr>
          <w:lang w:val="ru-RU"/>
        </w:rPr>
        <w:t xml:space="preserve"> </w:t>
      </w:r>
      <w:r w:rsidR="00613A2D" w:rsidRPr="000417CE">
        <w:rPr>
          <w:rFonts w:cs="Times New Roman"/>
          <w:lang w:val="ru-RU"/>
        </w:rPr>
        <w:t>[</w:t>
      </w:r>
      <w:r w:rsidR="00613A2D" w:rsidRPr="006D6B0C">
        <w:rPr>
          <w:rFonts w:cs="Times New Roman"/>
          <w:lang w:val="ru-RU"/>
        </w:rPr>
        <w:t>22</w:t>
      </w:r>
      <w:r w:rsidR="00613A2D" w:rsidRPr="000417CE">
        <w:rPr>
          <w:rFonts w:cs="Times New Roman"/>
          <w:lang w:val="ru-RU"/>
        </w:rPr>
        <w:t>]</w:t>
      </w:r>
      <w:r w:rsidR="008341A8">
        <w:rPr>
          <w:rFonts w:cs="Times New Roman"/>
          <w:lang w:val="ru-RU"/>
        </w:rPr>
        <w:t>.</w:t>
      </w:r>
    </w:p>
    <w:p w14:paraId="556ED1A0" w14:textId="21CECEE8" w:rsidR="00F265DE" w:rsidRPr="008341A8" w:rsidRDefault="00916B83" w:rsidP="008341A8">
      <w:pPr>
        <w:rPr>
          <w:color w:val="000000" w:themeColor="text1"/>
          <w:lang w:val="ru-RU"/>
        </w:rPr>
      </w:pPr>
      <w:bookmarkStart w:id="24" w:name="_Hlk105276601"/>
      <w:r w:rsidRPr="008341A8">
        <w:rPr>
          <w:color w:val="000000" w:themeColor="text1"/>
          <w:lang w:val="ru-RU"/>
        </w:rPr>
        <w:t>После с</w:t>
      </w:r>
      <w:r w:rsidR="00F265DE" w:rsidRPr="008341A8">
        <w:rPr>
          <w:color w:val="000000" w:themeColor="text1"/>
          <w:lang w:val="ru-RU"/>
        </w:rPr>
        <w:t>мерт</w:t>
      </w:r>
      <w:r w:rsidRPr="008341A8">
        <w:rPr>
          <w:color w:val="000000" w:themeColor="text1"/>
          <w:lang w:val="ru-RU"/>
        </w:rPr>
        <w:t>и</w:t>
      </w:r>
      <w:r w:rsidR="00F265DE" w:rsidRPr="008341A8">
        <w:rPr>
          <w:color w:val="000000" w:themeColor="text1"/>
          <w:lang w:val="ru-RU"/>
        </w:rPr>
        <w:t xml:space="preserve"> В. И. Ленина Санкт-Петербург </w:t>
      </w:r>
      <w:r w:rsidRPr="008341A8">
        <w:rPr>
          <w:color w:val="000000" w:themeColor="text1"/>
          <w:lang w:val="ru-RU"/>
        </w:rPr>
        <w:t xml:space="preserve">переименовали </w:t>
      </w:r>
      <w:r w:rsidR="00F265DE" w:rsidRPr="008341A8">
        <w:rPr>
          <w:color w:val="000000" w:themeColor="text1"/>
          <w:lang w:val="ru-RU"/>
        </w:rPr>
        <w:t>в Ленинград</w:t>
      </w:r>
      <w:bookmarkEnd w:id="24"/>
      <w:r w:rsidR="00F265DE" w:rsidRPr="008341A8">
        <w:rPr>
          <w:color w:val="000000" w:themeColor="text1"/>
          <w:lang w:val="ru-RU"/>
        </w:rPr>
        <w:t>, а реформа административного устройства РСФСР, упразднившая Петроградской губернии, дала началу формирования новой территориальной единицы – Ленинградской области, но уже в измененных границах</w:t>
      </w:r>
      <w:r w:rsidR="008341A8">
        <w:rPr>
          <w:color w:val="000000" w:themeColor="text1"/>
          <w:lang w:val="ru-RU"/>
        </w:rPr>
        <w:t xml:space="preserve"> </w:t>
      </w:r>
      <w:r w:rsidR="00613A2D" w:rsidRPr="008341A8">
        <w:rPr>
          <w:rFonts w:cs="Times New Roman"/>
          <w:color w:val="000000" w:themeColor="text1"/>
          <w:lang w:val="ru-RU"/>
        </w:rPr>
        <w:t>[21]</w:t>
      </w:r>
      <w:r w:rsidR="008341A8">
        <w:rPr>
          <w:rFonts w:cs="Times New Roman"/>
          <w:color w:val="000000" w:themeColor="text1"/>
          <w:lang w:val="ru-RU"/>
        </w:rPr>
        <w:t>.</w:t>
      </w:r>
    </w:p>
    <w:p w14:paraId="176CD054" w14:textId="7508E04E" w:rsidR="00F265DE" w:rsidRPr="000417CE" w:rsidRDefault="00F265DE" w:rsidP="00F265DE">
      <w:pPr>
        <w:rPr>
          <w:lang w:val="ru-RU"/>
        </w:rPr>
      </w:pPr>
      <w:r w:rsidRPr="000417CE">
        <w:rPr>
          <w:lang w:val="ru-RU"/>
        </w:rPr>
        <w:t xml:space="preserve">Следующим важным событием, повлиявшим на регион, является Советско-Финская война, по итогам которой к территории области был присоединен Карельский перешеек, в т. ч. города Выборг, Сортавала и Приозерск. В годы Великой Отечественной войны на территории проходили ожесточенные бои, большая часть Ленинградской области была оккупирована немецкими войсками. Блокаду Ленинграда удалось снять только 27 января 1944 года </w:t>
      </w:r>
      <w:r w:rsidR="00CB340C" w:rsidRPr="000417CE">
        <w:rPr>
          <w:rFonts w:cs="Times New Roman"/>
          <w:lang w:val="ru-RU"/>
        </w:rPr>
        <w:t>[</w:t>
      </w:r>
      <w:r w:rsidR="00CB340C" w:rsidRPr="006D6B0C">
        <w:rPr>
          <w:rFonts w:cs="Times New Roman"/>
          <w:lang w:val="ru-RU"/>
        </w:rPr>
        <w:t>21</w:t>
      </w:r>
      <w:r w:rsidR="00CB340C" w:rsidRPr="000417CE">
        <w:rPr>
          <w:rFonts w:cs="Times New Roman"/>
          <w:lang w:val="ru-RU"/>
        </w:rPr>
        <w:t>]</w:t>
      </w:r>
      <w:r w:rsidRPr="000417CE">
        <w:rPr>
          <w:lang w:val="ru-RU"/>
        </w:rPr>
        <w:t xml:space="preserve"> </w:t>
      </w:r>
      <w:r w:rsidR="00613A2D" w:rsidRPr="000417CE">
        <w:rPr>
          <w:rFonts w:cs="Times New Roman"/>
          <w:lang w:val="ru-RU"/>
        </w:rPr>
        <w:t>[</w:t>
      </w:r>
      <w:r w:rsidR="00613A2D" w:rsidRPr="006D6B0C">
        <w:rPr>
          <w:rFonts w:cs="Times New Roman"/>
          <w:lang w:val="ru-RU"/>
        </w:rPr>
        <w:t>22</w:t>
      </w:r>
      <w:r w:rsidR="00613A2D" w:rsidRPr="000417CE">
        <w:rPr>
          <w:rFonts w:cs="Times New Roman"/>
          <w:lang w:val="ru-RU"/>
        </w:rPr>
        <w:t>]</w:t>
      </w:r>
      <w:r w:rsidR="008341A8">
        <w:rPr>
          <w:rFonts w:cs="Times New Roman"/>
          <w:lang w:val="ru-RU"/>
        </w:rPr>
        <w:t>.</w:t>
      </w:r>
    </w:p>
    <w:p w14:paraId="4480DAE4" w14:textId="2EC22D9C" w:rsidR="00F265DE" w:rsidRPr="000417CE" w:rsidRDefault="00F265DE" w:rsidP="00F265DE">
      <w:pPr>
        <w:rPr>
          <w:lang w:val="ru-RU"/>
        </w:rPr>
      </w:pPr>
      <w:r w:rsidRPr="000417CE">
        <w:rPr>
          <w:lang w:val="ru-RU"/>
        </w:rPr>
        <w:t xml:space="preserve">После распада СССР в 1991 году, Ленинградская область вошла в состав Российской Федерации в качестве её субъекта в соответствии с Конституцией </w:t>
      </w:r>
      <w:r w:rsidR="00613A2D" w:rsidRPr="000417CE">
        <w:rPr>
          <w:rFonts w:cs="Times New Roman"/>
          <w:lang w:val="ru-RU"/>
        </w:rPr>
        <w:t>[</w:t>
      </w:r>
      <w:r w:rsidR="00613A2D" w:rsidRPr="006D6B0C">
        <w:rPr>
          <w:rFonts w:cs="Times New Roman"/>
          <w:lang w:val="ru-RU"/>
        </w:rPr>
        <w:t>40</w:t>
      </w:r>
      <w:r w:rsidR="00613A2D" w:rsidRPr="000417CE">
        <w:rPr>
          <w:rFonts w:cs="Times New Roman"/>
          <w:lang w:val="ru-RU"/>
        </w:rPr>
        <w:t>]</w:t>
      </w:r>
      <w:r w:rsidR="008341A8">
        <w:rPr>
          <w:rFonts w:cs="Times New Roman"/>
          <w:lang w:val="ru-RU"/>
        </w:rPr>
        <w:t>.</w:t>
      </w:r>
    </w:p>
    <w:p w14:paraId="1E5A3565" w14:textId="77777777" w:rsidR="00F265DE" w:rsidRPr="000417CE" w:rsidRDefault="00F265DE" w:rsidP="00F265DE">
      <w:pPr>
        <w:spacing w:before="240"/>
        <w:rPr>
          <w:b/>
          <w:bCs/>
          <w:lang w:val="ru-RU"/>
        </w:rPr>
      </w:pPr>
      <w:r w:rsidRPr="000417CE">
        <w:rPr>
          <w:b/>
          <w:bCs/>
          <w:lang w:val="ru-RU"/>
        </w:rPr>
        <w:t>Физико-географическое положение.</w:t>
      </w:r>
    </w:p>
    <w:p w14:paraId="12EDAFFF" w14:textId="77C5919C" w:rsidR="00F265DE" w:rsidRPr="000417CE" w:rsidRDefault="00F265DE" w:rsidP="00F265DE">
      <w:pPr>
        <w:rPr>
          <w:lang w:val="ru-RU"/>
        </w:rPr>
      </w:pPr>
      <w:r w:rsidRPr="000417CE">
        <w:rPr>
          <w:lang w:val="ru-RU"/>
        </w:rPr>
        <w:t>Ленинградская область граничит со следующими субъектами РФ: Вологодской, Новгородской, Псковской областями, Республикой Карелия и ГФЗ Санкт-Петербург (является ее центром, но не входит в состав), а также с двумя государствами: Финляндией и Эстонией. Площадь территории региона примерно ровна 85</w:t>
      </w:r>
      <w:r w:rsidR="00FD04D7" w:rsidRPr="000417CE">
        <w:rPr>
          <w:lang w:val="ru-RU"/>
        </w:rPr>
        <w:t xml:space="preserve"> </w:t>
      </w:r>
      <w:r w:rsidRPr="000417CE">
        <w:rPr>
          <w:lang w:val="ru-RU"/>
        </w:rPr>
        <w:t>900 км</w:t>
      </w:r>
      <w:r w:rsidRPr="000417CE">
        <w:rPr>
          <w:vertAlign w:val="superscript"/>
          <w:lang w:val="ru-RU"/>
        </w:rPr>
        <w:t>2</w:t>
      </w:r>
      <w:r w:rsidR="00906DC3" w:rsidRPr="000417CE">
        <w:rPr>
          <w:lang w:val="ru-RU"/>
        </w:rPr>
        <w:t xml:space="preserve"> </w:t>
      </w:r>
      <w:r w:rsidR="00613A2D" w:rsidRPr="000417CE">
        <w:rPr>
          <w:rFonts w:cs="Times New Roman"/>
          <w:lang w:val="ru-RU"/>
        </w:rPr>
        <w:t>[</w:t>
      </w:r>
      <w:r w:rsidR="00613A2D" w:rsidRPr="006D6B0C">
        <w:rPr>
          <w:rFonts w:cs="Times New Roman"/>
          <w:lang w:val="ru-RU"/>
        </w:rPr>
        <w:t>36</w:t>
      </w:r>
      <w:r w:rsidR="00613A2D" w:rsidRPr="000417CE">
        <w:rPr>
          <w:rFonts w:cs="Times New Roman"/>
          <w:lang w:val="ru-RU"/>
        </w:rPr>
        <w:t>]</w:t>
      </w:r>
      <w:r w:rsidR="008341A8">
        <w:rPr>
          <w:rFonts w:cs="Times New Roman"/>
          <w:lang w:val="ru-RU"/>
        </w:rPr>
        <w:t>.</w:t>
      </w:r>
    </w:p>
    <w:p w14:paraId="4385917E" w14:textId="77777777" w:rsidR="00F265DE" w:rsidRPr="000417CE" w:rsidRDefault="00F265DE" w:rsidP="00F265DE">
      <w:pPr>
        <w:spacing w:before="240"/>
        <w:rPr>
          <w:i/>
          <w:iCs/>
          <w:lang w:val="ru-RU"/>
        </w:rPr>
      </w:pPr>
      <w:r w:rsidRPr="000417CE">
        <w:rPr>
          <w:i/>
          <w:iCs/>
          <w:lang w:val="ru-RU"/>
        </w:rPr>
        <w:t>Рельеф</w:t>
      </w:r>
    </w:p>
    <w:p w14:paraId="762B7007" w14:textId="77777777" w:rsidR="00F265DE" w:rsidRPr="000417CE" w:rsidRDefault="00F265DE" w:rsidP="00F265DE">
      <w:pPr>
        <w:rPr>
          <w:lang w:val="ru-RU"/>
        </w:rPr>
      </w:pPr>
      <w:r w:rsidRPr="000417CE">
        <w:rPr>
          <w:lang w:val="ru-RU"/>
        </w:rPr>
        <w:t xml:space="preserve">Рельеф области равнинный, так как территория полностью расположена на Восточно-Европейской равнине. В среднем, высота основной части региона не превышает 100 метров над уровнем моря, но встречаются и возвышенности, например, </w:t>
      </w:r>
      <w:proofErr w:type="spellStart"/>
      <w:r w:rsidRPr="000417CE">
        <w:rPr>
          <w:lang w:val="ru-RU"/>
        </w:rPr>
        <w:t>Вепсовская</w:t>
      </w:r>
      <w:proofErr w:type="spellEnd"/>
      <w:r w:rsidRPr="000417CE">
        <w:rPr>
          <w:lang w:val="ru-RU"/>
        </w:rPr>
        <w:t xml:space="preserve"> с ее наивысшей точкой на горе </w:t>
      </w:r>
      <w:proofErr w:type="spellStart"/>
      <w:r w:rsidRPr="000417CE">
        <w:rPr>
          <w:lang w:val="ru-RU"/>
        </w:rPr>
        <w:t>Напселга</w:t>
      </w:r>
      <w:proofErr w:type="spellEnd"/>
      <w:r w:rsidRPr="000417CE">
        <w:rPr>
          <w:lang w:val="ru-RU"/>
        </w:rPr>
        <w:t>, которая имеет высоту в 291 метр над уровнем моря.</w:t>
      </w:r>
    </w:p>
    <w:p w14:paraId="0E85DE5F" w14:textId="77777777" w:rsidR="003679BF" w:rsidRPr="000417CE" w:rsidRDefault="003679BF">
      <w:pPr>
        <w:spacing w:after="160" w:line="259" w:lineRule="auto"/>
        <w:ind w:firstLine="0"/>
        <w:jc w:val="left"/>
        <w:rPr>
          <w:i/>
          <w:iCs/>
          <w:lang w:val="ru-RU"/>
        </w:rPr>
      </w:pPr>
      <w:r w:rsidRPr="000417CE">
        <w:rPr>
          <w:i/>
          <w:iCs/>
          <w:lang w:val="ru-RU"/>
        </w:rPr>
        <w:br w:type="page"/>
      </w:r>
    </w:p>
    <w:p w14:paraId="7B75B3E7" w14:textId="2D46C1CF" w:rsidR="00F265DE" w:rsidRPr="000417CE" w:rsidRDefault="00F265DE" w:rsidP="00F265DE">
      <w:pPr>
        <w:spacing w:before="240"/>
        <w:rPr>
          <w:i/>
          <w:iCs/>
          <w:lang w:val="ru-RU"/>
        </w:rPr>
      </w:pPr>
      <w:r w:rsidRPr="000417CE">
        <w:rPr>
          <w:i/>
          <w:iCs/>
          <w:lang w:val="ru-RU"/>
        </w:rPr>
        <w:lastRenderedPageBreak/>
        <w:t>Водные ресурсы</w:t>
      </w:r>
    </w:p>
    <w:p w14:paraId="6D838C64" w14:textId="729D5E72" w:rsidR="00F265DE" w:rsidRPr="000417CE" w:rsidRDefault="00F265DE" w:rsidP="00F265DE">
      <w:pPr>
        <w:rPr>
          <w:lang w:val="ru-RU"/>
        </w:rPr>
      </w:pPr>
      <w:r w:rsidRPr="000417CE">
        <w:rPr>
          <w:lang w:val="ru-RU"/>
        </w:rPr>
        <w:t>Избыточный коэффициент увлажнения и особенности рельефа обуславливают большее количество озер на территории региона (озерность составляет 14%), самым крупным является Ладожское, которое также считается самым большим по площади в Европе (18 000 км</w:t>
      </w:r>
      <w:r w:rsidRPr="000417CE">
        <w:rPr>
          <w:vertAlign w:val="superscript"/>
          <w:lang w:val="ru-RU"/>
        </w:rPr>
        <w:t>2</w:t>
      </w:r>
      <w:r w:rsidRPr="000417CE">
        <w:rPr>
          <w:lang w:val="ru-RU"/>
        </w:rPr>
        <w:t xml:space="preserve">). Территория часто заболочена, преобладают верховые болота (78%) </w:t>
      </w:r>
      <w:r w:rsidR="00613A2D" w:rsidRPr="000417CE">
        <w:rPr>
          <w:rFonts w:cs="Times New Roman"/>
          <w:lang w:val="ru-RU"/>
        </w:rPr>
        <w:t>[</w:t>
      </w:r>
      <w:r w:rsidR="00613A2D" w:rsidRPr="006D6B0C">
        <w:rPr>
          <w:rFonts w:cs="Times New Roman"/>
          <w:lang w:val="ru-RU"/>
        </w:rPr>
        <w:t>39</w:t>
      </w:r>
      <w:r w:rsidR="00613A2D" w:rsidRPr="000417CE">
        <w:rPr>
          <w:rFonts w:cs="Times New Roman"/>
          <w:lang w:val="ru-RU"/>
        </w:rPr>
        <w:t>]</w:t>
      </w:r>
      <w:r w:rsidR="008341A8">
        <w:rPr>
          <w:rFonts w:cs="Times New Roman"/>
          <w:lang w:val="ru-RU"/>
        </w:rPr>
        <w:t>.</w:t>
      </w:r>
    </w:p>
    <w:p w14:paraId="6AADD2AF" w14:textId="6A11902A" w:rsidR="00F265DE" w:rsidRPr="000417CE" w:rsidRDefault="00F265DE" w:rsidP="00F265DE">
      <w:pPr>
        <w:rPr>
          <w:b/>
          <w:bCs/>
          <w:lang w:val="ru-RU"/>
        </w:rPr>
      </w:pPr>
      <w:r w:rsidRPr="000417CE">
        <w:rPr>
          <w:lang w:val="ru-RU"/>
        </w:rPr>
        <w:t>Речная сеть густая (до 0,35 км/км</w:t>
      </w:r>
      <w:r w:rsidRPr="000417CE">
        <w:rPr>
          <w:vertAlign w:val="superscript"/>
          <w:lang w:val="ru-RU"/>
        </w:rPr>
        <w:t>2</w:t>
      </w:r>
      <w:r w:rsidRPr="000417CE">
        <w:rPr>
          <w:lang w:val="ru-RU"/>
        </w:rPr>
        <w:t>). Практически вся область принадлежит бассейну Балтийского моря. Наиболее крупные и используемые реки Нева, Нарва, Луга, Сясь, Волхов, Свирь, Вуокса</w:t>
      </w:r>
      <w:r w:rsidR="008341A8">
        <w:rPr>
          <w:lang w:val="ru-RU"/>
        </w:rPr>
        <w:t xml:space="preserve"> </w:t>
      </w:r>
      <w:r w:rsidR="00613A2D" w:rsidRPr="000417CE">
        <w:rPr>
          <w:rFonts w:cs="Times New Roman"/>
          <w:lang w:val="ru-RU"/>
        </w:rPr>
        <w:t>[</w:t>
      </w:r>
      <w:r w:rsidR="00613A2D" w:rsidRPr="006D6B0C">
        <w:rPr>
          <w:rFonts w:cs="Times New Roman"/>
          <w:lang w:val="ru-RU"/>
        </w:rPr>
        <w:t>39</w:t>
      </w:r>
      <w:r w:rsidRPr="000417CE">
        <w:rPr>
          <w:rFonts w:cs="Times New Roman"/>
          <w:lang w:val="ru-RU"/>
        </w:rPr>
        <w:t>]</w:t>
      </w:r>
      <w:r w:rsidR="008341A8">
        <w:rPr>
          <w:rFonts w:cs="Times New Roman"/>
          <w:lang w:val="ru-RU"/>
        </w:rPr>
        <w:t>.</w:t>
      </w:r>
    </w:p>
    <w:p w14:paraId="0D36940F" w14:textId="77777777" w:rsidR="00F265DE" w:rsidRPr="000417CE" w:rsidRDefault="00F265DE" w:rsidP="00F265DE">
      <w:pPr>
        <w:spacing w:before="240"/>
        <w:rPr>
          <w:i/>
          <w:iCs/>
          <w:lang w:val="ru-RU"/>
        </w:rPr>
      </w:pPr>
      <w:r w:rsidRPr="000417CE">
        <w:rPr>
          <w:i/>
          <w:iCs/>
          <w:lang w:val="ru-RU"/>
        </w:rPr>
        <w:t>Особо охраняемые территории</w:t>
      </w:r>
    </w:p>
    <w:p w14:paraId="01DAB056" w14:textId="7AED0B99" w:rsidR="00F265DE" w:rsidRPr="000417CE" w:rsidRDefault="00F265DE" w:rsidP="00F265DE">
      <w:pPr>
        <w:rPr>
          <w:lang w:val="ru-RU"/>
        </w:rPr>
      </w:pPr>
      <w:r w:rsidRPr="000417CE">
        <w:rPr>
          <w:lang w:val="ru-RU"/>
        </w:rPr>
        <w:t xml:space="preserve"> В состав земель категории входят особо охраняемые природные территории, занимаемые государственными природными заповедниками, в том числе биосферными, национальными и природными парками, государственными природными заказниками, памятниками природы, дендрологическими парками, ботаническими садами, лечебно-оздоровительными местностями и курортами. По состоянию на 1 января 2020 года площадь земель особо охраняемых территорий и объектов составила 42,1 тыс. га </w:t>
      </w:r>
      <w:r w:rsidRPr="000417CE">
        <w:rPr>
          <w:rFonts w:cs="Times New Roman"/>
          <w:lang w:val="ru-RU"/>
        </w:rPr>
        <w:t>[3</w:t>
      </w:r>
      <w:r w:rsidR="00613A2D" w:rsidRPr="006D6B0C">
        <w:rPr>
          <w:rFonts w:cs="Times New Roman"/>
          <w:lang w:val="ru-RU"/>
        </w:rPr>
        <w:t>6</w:t>
      </w:r>
      <w:r w:rsidRPr="000417CE">
        <w:rPr>
          <w:rFonts w:cs="Times New Roman"/>
          <w:lang w:val="ru-RU"/>
        </w:rPr>
        <w:t>]</w:t>
      </w:r>
      <w:r w:rsidR="008341A8">
        <w:rPr>
          <w:rFonts w:cs="Times New Roman"/>
          <w:lang w:val="ru-RU"/>
        </w:rPr>
        <w:t>.</w:t>
      </w:r>
    </w:p>
    <w:p w14:paraId="3DAB7F27" w14:textId="77777777" w:rsidR="00F265DE" w:rsidRPr="000417CE" w:rsidRDefault="00F265DE" w:rsidP="00F265DE">
      <w:pPr>
        <w:spacing w:before="240"/>
        <w:rPr>
          <w:i/>
          <w:iCs/>
          <w:lang w:val="ru-RU"/>
        </w:rPr>
      </w:pPr>
      <w:r w:rsidRPr="000417CE">
        <w:rPr>
          <w:lang w:val="ru-RU"/>
        </w:rPr>
        <w:t xml:space="preserve"> </w:t>
      </w:r>
      <w:r w:rsidRPr="000417CE">
        <w:rPr>
          <w:i/>
          <w:iCs/>
          <w:lang w:val="ru-RU"/>
        </w:rPr>
        <w:t>Полезные ископаемые</w:t>
      </w:r>
    </w:p>
    <w:p w14:paraId="7739BF94" w14:textId="085A78E9" w:rsidR="00F265DE" w:rsidRPr="000417CE" w:rsidRDefault="00F265DE" w:rsidP="00F265DE">
      <w:pPr>
        <w:rPr>
          <w:lang w:val="ru-RU"/>
        </w:rPr>
      </w:pPr>
      <w:r w:rsidRPr="000417CE">
        <w:rPr>
          <w:lang w:val="ru-RU"/>
        </w:rPr>
        <w:t xml:space="preserve">На государственном балансе запасов числятся 173 месторождения твердых полезных ископаемых, из которых разрабатывается 46%. В области эксплуатируется более 80 месторождений полезных ископаемых </w:t>
      </w:r>
      <w:r w:rsidR="00613A2D" w:rsidRPr="000417CE">
        <w:rPr>
          <w:rFonts w:cs="Times New Roman"/>
          <w:lang w:val="ru-RU"/>
        </w:rPr>
        <w:t>[</w:t>
      </w:r>
      <w:r w:rsidR="00613A2D" w:rsidRPr="006D6B0C">
        <w:rPr>
          <w:rFonts w:cs="Times New Roman"/>
          <w:lang w:val="ru-RU"/>
        </w:rPr>
        <w:t>39</w:t>
      </w:r>
      <w:r w:rsidR="00613A2D" w:rsidRPr="000417CE">
        <w:rPr>
          <w:rFonts w:cs="Times New Roman"/>
          <w:lang w:val="ru-RU"/>
        </w:rPr>
        <w:t>]</w:t>
      </w:r>
      <w:r w:rsidR="008341A8">
        <w:rPr>
          <w:rFonts w:cs="Times New Roman"/>
          <w:lang w:val="ru-RU"/>
        </w:rPr>
        <w:t>.</w:t>
      </w:r>
    </w:p>
    <w:p w14:paraId="7D777B63" w14:textId="6BE2B26B" w:rsidR="00F265DE" w:rsidRPr="000417CE" w:rsidRDefault="00F265DE" w:rsidP="00F265DE">
      <w:pPr>
        <w:rPr>
          <w:lang w:val="ru-RU"/>
        </w:rPr>
      </w:pPr>
      <w:r w:rsidRPr="000417CE">
        <w:rPr>
          <w:lang w:val="ru-RU"/>
        </w:rPr>
        <w:t xml:space="preserve">Наибольшее промышленное значение имеют горючие сланцы и фосфориты. Ленинградская область обладает огромными запасами гранита, известняка, торфа, кирпичной и огнеупорной глины, строительного и формировочного песка и других строительных материалов, минеральных красок. На территории также имеются большие запасы других полезных ископаемых: глина, магнетитовые руды, олово-серебряной и урановой минерализации, цветные и отделочные камни, природного газ и битумы </w:t>
      </w:r>
      <w:r w:rsidR="00613A2D" w:rsidRPr="000417CE">
        <w:rPr>
          <w:rFonts w:cs="Times New Roman"/>
          <w:lang w:val="ru-RU"/>
        </w:rPr>
        <w:t>[</w:t>
      </w:r>
      <w:r w:rsidR="00613A2D" w:rsidRPr="006D6B0C">
        <w:rPr>
          <w:rFonts w:cs="Times New Roman"/>
          <w:lang w:val="ru-RU"/>
        </w:rPr>
        <w:t>39</w:t>
      </w:r>
      <w:r w:rsidR="00613A2D" w:rsidRPr="000417CE">
        <w:rPr>
          <w:rFonts w:cs="Times New Roman"/>
          <w:lang w:val="ru-RU"/>
        </w:rPr>
        <w:t>]</w:t>
      </w:r>
      <w:r w:rsidR="008341A8">
        <w:rPr>
          <w:rFonts w:cs="Times New Roman"/>
          <w:lang w:val="ru-RU"/>
        </w:rPr>
        <w:t>.</w:t>
      </w:r>
    </w:p>
    <w:p w14:paraId="6BC57116" w14:textId="77777777" w:rsidR="00F265DE" w:rsidRPr="000417CE" w:rsidRDefault="00F265DE" w:rsidP="00F265DE">
      <w:pPr>
        <w:spacing w:before="240"/>
        <w:rPr>
          <w:i/>
          <w:iCs/>
          <w:lang w:val="ru-RU"/>
        </w:rPr>
      </w:pPr>
      <w:r w:rsidRPr="000417CE">
        <w:rPr>
          <w:i/>
          <w:iCs/>
          <w:lang w:val="ru-RU"/>
        </w:rPr>
        <w:t>Животный мир</w:t>
      </w:r>
    </w:p>
    <w:p w14:paraId="10903708" w14:textId="77777777" w:rsidR="00F265DE" w:rsidRPr="000417CE" w:rsidRDefault="00F265DE" w:rsidP="00F265DE">
      <w:pPr>
        <w:rPr>
          <w:lang w:val="ru-RU"/>
        </w:rPr>
      </w:pPr>
      <w:r w:rsidRPr="000417CE">
        <w:rPr>
          <w:lang w:val="ru-RU"/>
        </w:rPr>
        <w:t>На территории региона в основном распространены лесные животные, среди которых 68 видов млекопитающих. Основными из них являются белка, заяц, куница, различные грызуны. Также встречаются и такие как волк, лось, медведь, олень пятнистый, рысь, тюлень и другие. Продолжает наблюдаться положительная динамика численности ряда охотничьих ресурсов.</w:t>
      </w:r>
    </w:p>
    <w:p w14:paraId="079BDFE3" w14:textId="77777777" w:rsidR="00F265DE" w:rsidRPr="000417CE" w:rsidRDefault="00F265DE" w:rsidP="00F265DE">
      <w:pPr>
        <w:rPr>
          <w:lang w:val="ru-RU"/>
        </w:rPr>
      </w:pPr>
      <w:r w:rsidRPr="000417CE">
        <w:rPr>
          <w:lang w:val="ru-RU"/>
        </w:rPr>
        <w:lastRenderedPageBreak/>
        <w:t xml:space="preserve">К основным видам рыбных ресурсов относят: балтийская сельдь, шпрот, треска, камбала, корюшка, судак, окунь, лещ, щука и другие. </w:t>
      </w:r>
    </w:p>
    <w:p w14:paraId="01E8C0DD" w14:textId="77777777" w:rsidR="00F265DE" w:rsidRPr="000417CE" w:rsidRDefault="00F265DE" w:rsidP="00F265DE">
      <w:pPr>
        <w:rPr>
          <w:lang w:val="ru-RU"/>
        </w:rPr>
      </w:pPr>
      <w:r w:rsidRPr="000417CE">
        <w:rPr>
          <w:lang w:val="ru-RU"/>
        </w:rPr>
        <w:t xml:space="preserve"> Существует красная книга Ленинградской области, в которую включены 421 вид членистоногих, 85 видов птиц, 25 видов моллюсков, 18 видов млекопитающих, 16 видов червей, 13 видов рыб и 6 видов земноводных и пресмыкающихся.</w:t>
      </w:r>
    </w:p>
    <w:p w14:paraId="593B9701" w14:textId="77777777" w:rsidR="00F265DE" w:rsidRPr="000417CE" w:rsidRDefault="00F265DE" w:rsidP="00F265DE">
      <w:pPr>
        <w:spacing w:before="240"/>
        <w:rPr>
          <w:b/>
          <w:bCs/>
          <w:lang w:val="ru-RU"/>
        </w:rPr>
      </w:pPr>
      <w:r w:rsidRPr="000417CE">
        <w:rPr>
          <w:b/>
          <w:bCs/>
          <w:lang w:val="ru-RU"/>
        </w:rPr>
        <w:t>Административно-территориальное устройство</w:t>
      </w:r>
    </w:p>
    <w:p w14:paraId="5E1CEE76" w14:textId="77777777" w:rsidR="00F265DE" w:rsidRPr="000417CE" w:rsidRDefault="00F265DE" w:rsidP="00F265DE">
      <w:pPr>
        <w:rPr>
          <w:lang w:val="ru-RU"/>
        </w:rPr>
      </w:pPr>
      <w:r w:rsidRPr="000417CE">
        <w:rPr>
          <w:lang w:val="ru-RU"/>
        </w:rPr>
        <w:t>Административным центром Ленинградской области является город федерального значения Санкт-Петербург, но не входит в ее состав. Органы государственной власти расположены в городах Гатчина и Санкт-Петербург.</w:t>
      </w:r>
    </w:p>
    <w:p w14:paraId="16F50155" w14:textId="77777777" w:rsidR="00F265DE" w:rsidRPr="000417CE" w:rsidRDefault="00F265DE" w:rsidP="00F265DE">
      <w:pPr>
        <w:rPr>
          <w:lang w:val="ru-RU"/>
        </w:rPr>
      </w:pPr>
      <w:r w:rsidRPr="000417CE">
        <w:rPr>
          <w:b/>
          <w:bCs/>
          <w:lang w:val="ru-RU"/>
        </w:rPr>
        <w:t>В состав входят 17 муниципальных районов и 1 городской округ:</w:t>
      </w:r>
    </w:p>
    <w:p w14:paraId="5040D2E6" w14:textId="77777777" w:rsidR="00F265DE" w:rsidRPr="000417CE" w:rsidRDefault="00F265DE" w:rsidP="009515FD">
      <w:pPr>
        <w:numPr>
          <w:ilvl w:val="0"/>
          <w:numId w:val="23"/>
        </w:numPr>
        <w:contextualSpacing/>
        <w:rPr>
          <w:lang w:val="ru-RU"/>
        </w:rPr>
        <w:sectPr w:rsidR="00F265DE" w:rsidRPr="000417CE" w:rsidSect="00AB6586">
          <w:footerReference w:type="default" r:id="rId13"/>
          <w:type w:val="continuous"/>
          <w:pgSz w:w="11906" w:h="16838" w:code="9"/>
          <w:pgMar w:top="1134" w:right="1134" w:bottom="1134" w:left="1701" w:header="709" w:footer="401" w:gutter="0"/>
          <w:cols w:space="708"/>
          <w:titlePg/>
          <w:docGrid w:linePitch="381"/>
        </w:sectPr>
      </w:pPr>
    </w:p>
    <w:p w14:paraId="61E7A429" w14:textId="77777777" w:rsidR="00F265DE" w:rsidRPr="000417CE" w:rsidRDefault="00F265DE" w:rsidP="009515FD">
      <w:pPr>
        <w:numPr>
          <w:ilvl w:val="0"/>
          <w:numId w:val="23"/>
        </w:numPr>
        <w:contextualSpacing/>
        <w:rPr>
          <w:lang w:val="ru-RU"/>
        </w:rPr>
      </w:pPr>
      <w:r w:rsidRPr="000417CE">
        <w:rPr>
          <w:lang w:val="ru-RU"/>
        </w:rPr>
        <w:t>Бокситогорский</w:t>
      </w:r>
    </w:p>
    <w:p w14:paraId="0E91943C" w14:textId="77777777" w:rsidR="00F265DE" w:rsidRPr="000417CE" w:rsidRDefault="00F265DE" w:rsidP="009515FD">
      <w:pPr>
        <w:numPr>
          <w:ilvl w:val="0"/>
          <w:numId w:val="23"/>
        </w:numPr>
        <w:contextualSpacing/>
        <w:rPr>
          <w:lang w:val="ru-RU"/>
        </w:rPr>
      </w:pPr>
      <w:r w:rsidRPr="000417CE">
        <w:rPr>
          <w:lang w:val="ru-RU"/>
        </w:rPr>
        <w:t>Волосовский</w:t>
      </w:r>
    </w:p>
    <w:p w14:paraId="01F08563" w14:textId="77777777" w:rsidR="00F265DE" w:rsidRPr="000417CE" w:rsidRDefault="00F265DE" w:rsidP="009515FD">
      <w:pPr>
        <w:numPr>
          <w:ilvl w:val="0"/>
          <w:numId w:val="23"/>
        </w:numPr>
        <w:contextualSpacing/>
        <w:rPr>
          <w:lang w:val="ru-RU"/>
        </w:rPr>
      </w:pPr>
      <w:r w:rsidRPr="000417CE">
        <w:rPr>
          <w:lang w:val="ru-RU"/>
        </w:rPr>
        <w:t>Волховский</w:t>
      </w:r>
    </w:p>
    <w:p w14:paraId="0339D44D" w14:textId="77777777" w:rsidR="00F265DE" w:rsidRPr="000417CE" w:rsidRDefault="00F265DE" w:rsidP="009515FD">
      <w:pPr>
        <w:numPr>
          <w:ilvl w:val="0"/>
          <w:numId w:val="23"/>
        </w:numPr>
        <w:contextualSpacing/>
        <w:rPr>
          <w:lang w:val="ru-RU"/>
        </w:rPr>
      </w:pPr>
      <w:r w:rsidRPr="000417CE">
        <w:rPr>
          <w:lang w:val="ru-RU"/>
        </w:rPr>
        <w:t>Всеволожский</w:t>
      </w:r>
    </w:p>
    <w:p w14:paraId="5C923D54" w14:textId="77777777" w:rsidR="00F265DE" w:rsidRPr="000417CE" w:rsidRDefault="00F265DE" w:rsidP="009515FD">
      <w:pPr>
        <w:numPr>
          <w:ilvl w:val="0"/>
          <w:numId w:val="23"/>
        </w:numPr>
        <w:contextualSpacing/>
        <w:rPr>
          <w:lang w:val="ru-RU"/>
        </w:rPr>
      </w:pPr>
      <w:r w:rsidRPr="000417CE">
        <w:rPr>
          <w:lang w:val="ru-RU"/>
        </w:rPr>
        <w:t>Выборгский</w:t>
      </w:r>
    </w:p>
    <w:p w14:paraId="7147A88F" w14:textId="77777777" w:rsidR="00F265DE" w:rsidRPr="000417CE" w:rsidRDefault="00F265DE" w:rsidP="009515FD">
      <w:pPr>
        <w:numPr>
          <w:ilvl w:val="0"/>
          <w:numId w:val="23"/>
        </w:numPr>
        <w:contextualSpacing/>
        <w:rPr>
          <w:lang w:val="ru-RU"/>
        </w:rPr>
      </w:pPr>
      <w:r w:rsidRPr="000417CE">
        <w:rPr>
          <w:lang w:val="ru-RU"/>
        </w:rPr>
        <w:t>Гатчинский</w:t>
      </w:r>
    </w:p>
    <w:p w14:paraId="651A6178" w14:textId="77777777" w:rsidR="00F265DE" w:rsidRPr="000417CE" w:rsidRDefault="00F265DE" w:rsidP="009515FD">
      <w:pPr>
        <w:numPr>
          <w:ilvl w:val="0"/>
          <w:numId w:val="23"/>
        </w:numPr>
        <w:contextualSpacing/>
        <w:rPr>
          <w:lang w:val="ru-RU"/>
        </w:rPr>
      </w:pPr>
      <w:r w:rsidRPr="000417CE">
        <w:rPr>
          <w:lang w:val="ru-RU"/>
        </w:rPr>
        <w:t>Кингисеппский</w:t>
      </w:r>
    </w:p>
    <w:p w14:paraId="401A2B9C" w14:textId="77777777" w:rsidR="00F265DE" w:rsidRPr="000417CE" w:rsidRDefault="00F265DE" w:rsidP="009515FD">
      <w:pPr>
        <w:numPr>
          <w:ilvl w:val="0"/>
          <w:numId w:val="23"/>
        </w:numPr>
        <w:contextualSpacing/>
        <w:rPr>
          <w:lang w:val="ru-RU"/>
        </w:rPr>
      </w:pPr>
      <w:r w:rsidRPr="000417CE">
        <w:rPr>
          <w:lang w:val="ru-RU"/>
        </w:rPr>
        <w:t>Киришский</w:t>
      </w:r>
    </w:p>
    <w:p w14:paraId="4707D28B" w14:textId="77777777" w:rsidR="00F265DE" w:rsidRPr="000417CE" w:rsidRDefault="00F265DE" w:rsidP="009515FD">
      <w:pPr>
        <w:numPr>
          <w:ilvl w:val="0"/>
          <w:numId w:val="23"/>
        </w:numPr>
        <w:contextualSpacing/>
        <w:rPr>
          <w:lang w:val="ru-RU"/>
        </w:rPr>
      </w:pPr>
      <w:r w:rsidRPr="000417CE">
        <w:rPr>
          <w:lang w:val="ru-RU"/>
        </w:rPr>
        <w:t>Кировский</w:t>
      </w:r>
    </w:p>
    <w:p w14:paraId="1224F44B" w14:textId="77777777" w:rsidR="00F265DE" w:rsidRPr="000417CE" w:rsidRDefault="00F265DE" w:rsidP="009515FD">
      <w:pPr>
        <w:numPr>
          <w:ilvl w:val="0"/>
          <w:numId w:val="23"/>
        </w:numPr>
        <w:contextualSpacing/>
        <w:rPr>
          <w:lang w:val="ru-RU"/>
        </w:rPr>
      </w:pPr>
      <w:r w:rsidRPr="000417CE">
        <w:rPr>
          <w:lang w:val="ru-RU"/>
        </w:rPr>
        <w:t>Лодейнопольский</w:t>
      </w:r>
    </w:p>
    <w:p w14:paraId="2EBC93E6" w14:textId="77777777" w:rsidR="00F265DE" w:rsidRPr="000417CE" w:rsidRDefault="00F265DE" w:rsidP="009515FD">
      <w:pPr>
        <w:numPr>
          <w:ilvl w:val="0"/>
          <w:numId w:val="23"/>
        </w:numPr>
        <w:contextualSpacing/>
        <w:rPr>
          <w:lang w:val="ru-RU"/>
        </w:rPr>
      </w:pPr>
      <w:r w:rsidRPr="000417CE">
        <w:rPr>
          <w:lang w:val="ru-RU"/>
        </w:rPr>
        <w:t>Ломоносовский</w:t>
      </w:r>
    </w:p>
    <w:p w14:paraId="1382B04E" w14:textId="77777777" w:rsidR="00F265DE" w:rsidRPr="000417CE" w:rsidRDefault="00F265DE" w:rsidP="009515FD">
      <w:pPr>
        <w:numPr>
          <w:ilvl w:val="0"/>
          <w:numId w:val="23"/>
        </w:numPr>
        <w:contextualSpacing/>
        <w:rPr>
          <w:lang w:val="ru-RU"/>
        </w:rPr>
      </w:pPr>
      <w:r w:rsidRPr="000417CE">
        <w:rPr>
          <w:lang w:val="ru-RU"/>
        </w:rPr>
        <w:t>Лужский</w:t>
      </w:r>
    </w:p>
    <w:p w14:paraId="17B25A55" w14:textId="77777777" w:rsidR="00F265DE" w:rsidRPr="000417CE" w:rsidRDefault="00F265DE" w:rsidP="009515FD">
      <w:pPr>
        <w:numPr>
          <w:ilvl w:val="0"/>
          <w:numId w:val="23"/>
        </w:numPr>
        <w:contextualSpacing/>
        <w:rPr>
          <w:lang w:val="ru-RU"/>
        </w:rPr>
      </w:pPr>
      <w:r w:rsidRPr="000417CE">
        <w:rPr>
          <w:lang w:val="ru-RU"/>
        </w:rPr>
        <w:t>Подпорожский</w:t>
      </w:r>
    </w:p>
    <w:p w14:paraId="304038FC" w14:textId="77777777" w:rsidR="00F265DE" w:rsidRPr="000417CE" w:rsidRDefault="00F265DE" w:rsidP="009515FD">
      <w:pPr>
        <w:numPr>
          <w:ilvl w:val="0"/>
          <w:numId w:val="23"/>
        </w:numPr>
        <w:contextualSpacing/>
        <w:rPr>
          <w:lang w:val="ru-RU"/>
        </w:rPr>
      </w:pPr>
      <w:r w:rsidRPr="000417CE">
        <w:rPr>
          <w:lang w:val="ru-RU"/>
        </w:rPr>
        <w:t>Приозерский</w:t>
      </w:r>
    </w:p>
    <w:p w14:paraId="2AD6E7AD" w14:textId="77777777" w:rsidR="00F265DE" w:rsidRPr="000417CE" w:rsidRDefault="00F265DE" w:rsidP="009515FD">
      <w:pPr>
        <w:numPr>
          <w:ilvl w:val="0"/>
          <w:numId w:val="23"/>
        </w:numPr>
        <w:contextualSpacing/>
        <w:rPr>
          <w:lang w:val="ru-RU"/>
        </w:rPr>
      </w:pPr>
      <w:r w:rsidRPr="000417CE">
        <w:rPr>
          <w:lang w:val="ru-RU"/>
        </w:rPr>
        <w:t>Сланцевский</w:t>
      </w:r>
    </w:p>
    <w:p w14:paraId="1182A04E" w14:textId="77777777" w:rsidR="00F265DE" w:rsidRPr="000417CE" w:rsidRDefault="00F265DE" w:rsidP="009515FD">
      <w:pPr>
        <w:numPr>
          <w:ilvl w:val="0"/>
          <w:numId w:val="23"/>
        </w:numPr>
        <w:contextualSpacing/>
        <w:rPr>
          <w:lang w:val="ru-RU"/>
        </w:rPr>
      </w:pPr>
      <w:r w:rsidRPr="000417CE">
        <w:rPr>
          <w:lang w:val="ru-RU"/>
        </w:rPr>
        <w:t>Сосновоборский городской округ</w:t>
      </w:r>
    </w:p>
    <w:p w14:paraId="5B4C9C9D" w14:textId="77777777" w:rsidR="00F265DE" w:rsidRPr="000417CE" w:rsidRDefault="00F265DE" w:rsidP="009515FD">
      <w:pPr>
        <w:numPr>
          <w:ilvl w:val="0"/>
          <w:numId w:val="23"/>
        </w:numPr>
        <w:contextualSpacing/>
        <w:rPr>
          <w:lang w:val="ru-RU"/>
        </w:rPr>
      </w:pPr>
      <w:r w:rsidRPr="000417CE">
        <w:rPr>
          <w:lang w:val="ru-RU"/>
        </w:rPr>
        <w:t>Тихвинский</w:t>
      </w:r>
    </w:p>
    <w:p w14:paraId="2521096E" w14:textId="77777777" w:rsidR="00F265DE" w:rsidRPr="000417CE" w:rsidRDefault="00F265DE" w:rsidP="009515FD">
      <w:pPr>
        <w:numPr>
          <w:ilvl w:val="0"/>
          <w:numId w:val="23"/>
        </w:numPr>
        <w:contextualSpacing/>
        <w:rPr>
          <w:lang w:val="ru-RU"/>
        </w:rPr>
      </w:pPr>
      <w:r w:rsidRPr="000417CE">
        <w:rPr>
          <w:lang w:val="ru-RU"/>
        </w:rPr>
        <w:t>Тосненский</w:t>
      </w:r>
    </w:p>
    <w:p w14:paraId="7F7384FE" w14:textId="77777777" w:rsidR="00F265DE" w:rsidRPr="000417CE" w:rsidRDefault="00F265DE" w:rsidP="00F265DE">
      <w:pPr>
        <w:rPr>
          <w:b/>
          <w:bCs/>
          <w:lang w:val="ru-RU"/>
        </w:rPr>
      </w:pPr>
    </w:p>
    <w:p w14:paraId="0DC201C8" w14:textId="77777777" w:rsidR="00F265DE" w:rsidRPr="000417CE" w:rsidRDefault="00F265DE" w:rsidP="00F265DE">
      <w:pPr>
        <w:rPr>
          <w:b/>
          <w:bCs/>
          <w:lang w:val="ru-RU"/>
        </w:rPr>
        <w:sectPr w:rsidR="00F265DE" w:rsidRPr="000417CE" w:rsidSect="00AB6586">
          <w:type w:val="continuous"/>
          <w:pgSz w:w="11906" w:h="16838" w:code="9"/>
          <w:pgMar w:top="1134" w:right="1134" w:bottom="1134" w:left="1701" w:header="709" w:footer="709" w:gutter="0"/>
          <w:cols w:num="2" w:space="708"/>
          <w:titlePg/>
          <w:docGrid w:linePitch="381"/>
        </w:sectPr>
      </w:pPr>
    </w:p>
    <w:p w14:paraId="66CB12B9" w14:textId="77777777" w:rsidR="00F265DE" w:rsidRPr="000417CE" w:rsidRDefault="00F265DE" w:rsidP="003602ED">
      <w:pPr>
        <w:pStyle w:val="a8"/>
        <w:rPr>
          <w:lang w:val="ru-RU"/>
        </w:rPr>
      </w:pPr>
      <w:r w:rsidRPr="000417CE">
        <w:rPr>
          <w:noProof/>
        </w:rPr>
        <w:drawing>
          <wp:inline distT="0" distB="0" distL="0" distR="0" wp14:anchorId="7A797545" wp14:editId="64C99FF2">
            <wp:extent cx="4657473" cy="3105150"/>
            <wp:effectExtent l="0" t="0" r="0" b="0"/>
            <wp:docPr id="17" name="Рисунок 1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карта&#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310" cy="3221715"/>
                    </a:xfrm>
                    <a:prstGeom prst="rect">
                      <a:avLst/>
                    </a:prstGeom>
                    <a:noFill/>
                    <a:ln>
                      <a:noFill/>
                    </a:ln>
                  </pic:spPr>
                </pic:pic>
              </a:graphicData>
            </a:graphic>
          </wp:inline>
        </w:drawing>
      </w:r>
    </w:p>
    <w:p w14:paraId="179A1E79" w14:textId="0AD706D3" w:rsidR="00F265DE" w:rsidRPr="000417CE" w:rsidRDefault="00D56D10" w:rsidP="00D56D10">
      <w:pPr>
        <w:pStyle w:val="a8"/>
        <w:rPr>
          <w:b/>
          <w:bCs/>
          <w:lang w:val="ru-RU"/>
        </w:rPr>
      </w:pPr>
      <w:r w:rsidRPr="000417CE">
        <w:rPr>
          <w:lang w:val="ru-RU"/>
        </w:rPr>
        <w:t>Рисунок</w:t>
      </w:r>
      <w:r w:rsidR="00F265DE" w:rsidRPr="000417CE">
        <w:rPr>
          <w:lang w:val="ru-RU"/>
        </w:rPr>
        <w:t xml:space="preserve"> </w:t>
      </w:r>
      <w:r w:rsidR="00CC4ADE" w:rsidRPr="000417CE">
        <w:rPr>
          <w:lang w:val="ru-RU"/>
        </w:rPr>
        <w:t>3</w:t>
      </w:r>
      <w:r w:rsidR="00F265DE" w:rsidRPr="000417CE">
        <w:rPr>
          <w:lang w:val="ru-RU"/>
        </w:rPr>
        <w:t>. Карта Административно-территориальное устройства</w:t>
      </w:r>
      <w:r w:rsidR="00F265DE" w:rsidRPr="000417CE">
        <w:rPr>
          <w:lang w:val="ru-RU"/>
        </w:rPr>
        <w:br/>
        <w:t>Ленинградской области [</w:t>
      </w:r>
      <w:r w:rsidR="00880E47" w:rsidRPr="006D6B0C">
        <w:rPr>
          <w:lang w:val="ru-RU"/>
        </w:rPr>
        <w:t>24</w:t>
      </w:r>
      <w:r w:rsidR="00F265DE" w:rsidRPr="000417CE">
        <w:rPr>
          <w:lang w:val="ru-RU"/>
        </w:rPr>
        <w:t>]</w:t>
      </w:r>
    </w:p>
    <w:p w14:paraId="0E8FC494" w14:textId="77777777" w:rsidR="00F265DE" w:rsidRPr="000417CE" w:rsidRDefault="00F265DE" w:rsidP="00F265DE">
      <w:pPr>
        <w:rPr>
          <w:b/>
          <w:bCs/>
          <w:lang w:val="ru-RU"/>
        </w:rPr>
      </w:pPr>
      <w:r w:rsidRPr="000417CE">
        <w:rPr>
          <w:b/>
          <w:bCs/>
          <w:lang w:val="ru-RU"/>
        </w:rPr>
        <w:lastRenderedPageBreak/>
        <w:t>Население</w:t>
      </w:r>
    </w:p>
    <w:p w14:paraId="3C751338" w14:textId="4B991826" w:rsidR="00F265DE" w:rsidRPr="000417CE" w:rsidRDefault="00F265DE" w:rsidP="00F265DE">
      <w:pPr>
        <w:rPr>
          <w:lang w:val="ru-RU"/>
        </w:rPr>
      </w:pPr>
      <w:r w:rsidRPr="000417CE">
        <w:rPr>
          <w:lang w:val="ru-RU"/>
        </w:rPr>
        <w:t xml:space="preserve">Население региона на 1 января 2022 года составляет 1,911 млн человек. Область характерна высоким уровнем урбанизации (примерно 68%). Большую часть населения составляют русские (86%). В общей численности населения преобладают женщины (примерно 53%). В регионе наблюдается естественная убыль населения, но достаточный миграционный прирост </w:t>
      </w:r>
      <w:r w:rsidRPr="000417CE">
        <w:rPr>
          <w:rFonts w:cs="Times New Roman"/>
          <w:lang w:val="ru-RU"/>
        </w:rPr>
        <w:t>[3</w:t>
      </w:r>
      <w:r w:rsidR="00880E47" w:rsidRPr="006D6B0C">
        <w:rPr>
          <w:rFonts w:cs="Times New Roman"/>
          <w:lang w:val="ru-RU"/>
        </w:rPr>
        <w:t>2</w:t>
      </w:r>
      <w:r w:rsidRPr="000417CE">
        <w:rPr>
          <w:rFonts w:cs="Times New Roman"/>
          <w:lang w:val="ru-RU"/>
        </w:rPr>
        <w:t>]</w:t>
      </w:r>
      <w:r w:rsidR="008341A8">
        <w:rPr>
          <w:rFonts w:cs="Times New Roman"/>
          <w:lang w:val="ru-RU"/>
        </w:rPr>
        <w:t>.</w:t>
      </w:r>
    </w:p>
    <w:p w14:paraId="2C45D582" w14:textId="1AC62410" w:rsidR="00F265DE" w:rsidRPr="000417CE" w:rsidRDefault="00F265DE" w:rsidP="00F265DE">
      <w:pPr>
        <w:pStyle w:val="2"/>
        <w:rPr>
          <w:rFonts w:cs="Times New Roman"/>
        </w:rPr>
      </w:pPr>
      <w:bookmarkStart w:id="25" w:name="_Toc105275547"/>
      <w:bookmarkStart w:id="26" w:name="_Hlk104734688"/>
      <w:r w:rsidRPr="000417CE">
        <w:rPr>
          <w:rFonts w:cs="Times New Roman"/>
        </w:rPr>
        <w:t>3.2. Общие сведения об Атласе</w:t>
      </w:r>
      <w:bookmarkEnd w:id="25"/>
    </w:p>
    <w:bookmarkEnd w:id="26"/>
    <w:p w14:paraId="55E0697F" w14:textId="31EFAB32" w:rsidR="00991E29" w:rsidRPr="000417CE" w:rsidRDefault="00916B83" w:rsidP="00543C97">
      <w:pPr>
        <w:rPr>
          <w:rFonts w:cs="Times New Roman"/>
          <w:lang w:val="ru-RU"/>
        </w:rPr>
      </w:pPr>
      <w:r>
        <w:rPr>
          <w:rFonts w:cs="Times New Roman"/>
          <w:lang w:val="ru-RU"/>
        </w:rPr>
        <w:t>Для разработки</w:t>
      </w:r>
      <w:r w:rsidR="00543C97" w:rsidRPr="000417CE">
        <w:rPr>
          <w:rFonts w:cs="Times New Roman"/>
          <w:lang w:val="ru-RU"/>
        </w:rPr>
        <w:t xml:space="preserve"> электронного атласа </w:t>
      </w:r>
      <w:r>
        <w:rPr>
          <w:rFonts w:cs="Times New Roman"/>
          <w:lang w:val="ru-RU"/>
        </w:rPr>
        <w:t>были взяты материалы проекта по созданию</w:t>
      </w:r>
      <w:r w:rsidR="00543C97" w:rsidRPr="000417CE">
        <w:rPr>
          <w:rFonts w:cs="Times New Roman"/>
          <w:lang w:val="ru-RU"/>
        </w:rPr>
        <w:t xml:space="preserve"> классическо</w:t>
      </w:r>
      <w:r>
        <w:rPr>
          <w:rFonts w:cs="Times New Roman"/>
          <w:lang w:val="ru-RU"/>
        </w:rPr>
        <w:t>го</w:t>
      </w:r>
      <w:r w:rsidR="007D2D0D" w:rsidRPr="000417CE">
        <w:rPr>
          <w:rFonts w:cs="Times New Roman"/>
          <w:lang w:val="ru-RU"/>
        </w:rPr>
        <w:t xml:space="preserve"> </w:t>
      </w:r>
      <w:r>
        <w:rPr>
          <w:rFonts w:cs="Times New Roman"/>
          <w:lang w:val="ru-RU"/>
        </w:rPr>
        <w:t>«</w:t>
      </w:r>
      <w:r w:rsidR="00543C97" w:rsidRPr="000417CE">
        <w:rPr>
          <w:rFonts w:cs="Times New Roman"/>
          <w:lang w:val="ru-RU"/>
        </w:rPr>
        <w:t>бумажно</w:t>
      </w:r>
      <w:r>
        <w:rPr>
          <w:rFonts w:cs="Times New Roman"/>
          <w:lang w:val="ru-RU"/>
        </w:rPr>
        <w:t>го»</w:t>
      </w:r>
      <w:r w:rsidR="00543C97" w:rsidRPr="000417CE">
        <w:rPr>
          <w:rFonts w:cs="Times New Roman"/>
          <w:lang w:val="ru-RU"/>
        </w:rPr>
        <w:t xml:space="preserve"> издани</w:t>
      </w:r>
      <w:r>
        <w:rPr>
          <w:rFonts w:cs="Times New Roman"/>
          <w:lang w:val="ru-RU"/>
        </w:rPr>
        <w:t>я</w:t>
      </w:r>
      <w:r w:rsidR="00543C97" w:rsidRPr="000417CE">
        <w:rPr>
          <w:rFonts w:cs="Times New Roman"/>
          <w:lang w:val="ru-RU"/>
        </w:rPr>
        <w:t xml:space="preserve"> «Атлас Ленинградской области для первоклассников»</w:t>
      </w:r>
      <w:r>
        <w:rPr>
          <w:rFonts w:cs="Times New Roman"/>
          <w:lang w:val="ru-RU"/>
        </w:rPr>
        <w:t>,</w:t>
      </w:r>
      <w:r w:rsidR="00543C97" w:rsidRPr="000417CE">
        <w:rPr>
          <w:rFonts w:cs="Times New Roman"/>
          <w:lang w:val="ru-RU"/>
        </w:rPr>
        <w:t xml:space="preserve"> который был представлен в виде электронного макета, в формате </w:t>
      </w:r>
      <w:r w:rsidR="00543C97" w:rsidRPr="000417CE">
        <w:rPr>
          <w:rFonts w:cs="Times New Roman"/>
        </w:rPr>
        <w:t>PDF</w:t>
      </w:r>
      <w:r w:rsidR="00543C97" w:rsidRPr="000417CE">
        <w:rPr>
          <w:rFonts w:cs="Times New Roman"/>
          <w:lang w:val="ru-RU"/>
        </w:rPr>
        <w:t>.</w:t>
      </w:r>
    </w:p>
    <w:p w14:paraId="7D57CE04" w14:textId="44D3DD12" w:rsidR="00543C97" w:rsidRPr="008341A8" w:rsidRDefault="00C162EF" w:rsidP="00543C97">
      <w:pPr>
        <w:rPr>
          <w:rFonts w:cs="Times New Roman"/>
          <w:color w:val="000000" w:themeColor="text1"/>
          <w:lang w:val="ru-RU"/>
        </w:rPr>
      </w:pPr>
      <w:bookmarkStart w:id="27" w:name="_Hlk105276659"/>
      <w:r w:rsidRPr="008341A8">
        <w:rPr>
          <w:rFonts w:cs="Times New Roman"/>
          <w:color w:val="000000" w:themeColor="text1"/>
          <w:lang w:val="ru-RU"/>
        </w:rPr>
        <w:t>Исходная и</w:t>
      </w:r>
      <w:r w:rsidR="00543C97" w:rsidRPr="008341A8">
        <w:rPr>
          <w:rFonts w:cs="Times New Roman"/>
          <w:color w:val="000000" w:themeColor="text1"/>
          <w:lang w:val="ru-RU"/>
        </w:rPr>
        <w:t>нформация</w:t>
      </w:r>
      <w:r w:rsidR="00916B83" w:rsidRPr="008341A8">
        <w:rPr>
          <w:rFonts w:cs="Times New Roman"/>
          <w:color w:val="000000" w:themeColor="text1"/>
          <w:lang w:val="ru-RU"/>
        </w:rPr>
        <w:t xml:space="preserve"> была </w:t>
      </w:r>
      <w:r w:rsidR="00543C97" w:rsidRPr="008341A8">
        <w:rPr>
          <w:rFonts w:cs="Times New Roman"/>
          <w:color w:val="000000" w:themeColor="text1"/>
          <w:lang w:val="ru-RU"/>
        </w:rPr>
        <w:t xml:space="preserve">предоставлена коллегами факультета географии РГПУ им. Герцена и кафедры картографии </w:t>
      </w:r>
      <w:r w:rsidR="00916B83" w:rsidRPr="008341A8">
        <w:rPr>
          <w:rFonts w:cs="Times New Roman"/>
          <w:color w:val="000000" w:themeColor="text1"/>
          <w:lang w:val="ru-RU"/>
        </w:rPr>
        <w:t xml:space="preserve">и геоинформатики </w:t>
      </w:r>
      <w:r w:rsidR="00543C97" w:rsidRPr="008341A8">
        <w:rPr>
          <w:rFonts w:cs="Times New Roman"/>
          <w:color w:val="000000" w:themeColor="text1"/>
          <w:lang w:val="ru-RU"/>
        </w:rPr>
        <w:t>СПбГУ</w:t>
      </w:r>
      <w:r w:rsidRPr="008341A8">
        <w:rPr>
          <w:rFonts w:cs="Times New Roman"/>
          <w:color w:val="000000" w:themeColor="text1"/>
          <w:lang w:val="ru-RU"/>
        </w:rPr>
        <w:t>.</w:t>
      </w:r>
      <w:r w:rsidR="00543C97" w:rsidRPr="008341A8">
        <w:rPr>
          <w:rFonts w:cs="Times New Roman"/>
          <w:color w:val="000000" w:themeColor="text1"/>
          <w:lang w:val="ru-RU"/>
        </w:rPr>
        <w:t xml:space="preserve"> </w:t>
      </w:r>
      <w:r w:rsidRPr="008341A8">
        <w:rPr>
          <w:rFonts w:cs="Times New Roman"/>
          <w:color w:val="000000" w:themeColor="text1"/>
          <w:lang w:val="ru-RU"/>
        </w:rPr>
        <w:t>Т</w:t>
      </w:r>
      <w:r w:rsidR="00543C97" w:rsidRPr="008341A8">
        <w:rPr>
          <w:rFonts w:cs="Times New Roman"/>
          <w:color w:val="000000" w:themeColor="text1"/>
          <w:lang w:val="ru-RU"/>
        </w:rPr>
        <w:t xml:space="preserve">аким образом, разработка математической основы и отбор информации </w:t>
      </w:r>
      <w:r w:rsidRPr="008341A8">
        <w:rPr>
          <w:rFonts w:cs="Times New Roman"/>
          <w:color w:val="000000" w:themeColor="text1"/>
          <w:lang w:val="ru-RU"/>
        </w:rPr>
        <w:t xml:space="preserve">для карт </w:t>
      </w:r>
      <w:r w:rsidR="00543C97" w:rsidRPr="008341A8">
        <w:rPr>
          <w:rFonts w:cs="Times New Roman"/>
          <w:color w:val="000000" w:themeColor="text1"/>
          <w:lang w:val="ru-RU"/>
        </w:rPr>
        <w:t>в рамках данной работы не проводил</w:t>
      </w:r>
      <w:r w:rsidRPr="008341A8">
        <w:rPr>
          <w:rFonts w:cs="Times New Roman"/>
          <w:color w:val="000000" w:themeColor="text1"/>
          <w:lang w:val="ru-RU"/>
        </w:rPr>
        <w:t>ись</w:t>
      </w:r>
      <w:r w:rsidR="00543C97" w:rsidRPr="008341A8">
        <w:rPr>
          <w:rFonts w:cs="Times New Roman"/>
          <w:color w:val="000000" w:themeColor="text1"/>
          <w:lang w:val="ru-RU"/>
        </w:rPr>
        <w:t xml:space="preserve">. </w:t>
      </w:r>
      <w:r w:rsidRPr="008341A8">
        <w:rPr>
          <w:rFonts w:cs="Times New Roman"/>
          <w:color w:val="000000" w:themeColor="text1"/>
          <w:lang w:val="ru-RU"/>
        </w:rPr>
        <w:t>В ходе работы вносились правки, изменения и дополнения в карты Атласа.</w:t>
      </w:r>
    </w:p>
    <w:bookmarkEnd w:id="27"/>
    <w:p w14:paraId="07B97AA4" w14:textId="45E5D675" w:rsidR="009D4646" w:rsidRPr="000417CE" w:rsidRDefault="009D4646" w:rsidP="009D4646">
      <w:pPr>
        <w:rPr>
          <w:b/>
          <w:bCs/>
          <w:lang w:val="ru-RU"/>
        </w:rPr>
      </w:pPr>
      <w:r w:rsidRPr="000417CE">
        <w:rPr>
          <w:b/>
          <w:bCs/>
          <w:lang w:val="ru-RU"/>
        </w:rPr>
        <w:t xml:space="preserve">В состав </w:t>
      </w:r>
      <w:r w:rsidR="00916B83">
        <w:rPr>
          <w:b/>
          <w:bCs/>
          <w:lang w:val="ru-RU"/>
        </w:rPr>
        <w:t xml:space="preserve">электронного </w:t>
      </w:r>
      <w:r w:rsidRPr="000417CE">
        <w:rPr>
          <w:b/>
          <w:bCs/>
          <w:lang w:val="ru-RU"/>
        </w:rPr>
        <w:t>атласа в</w:t>
      </w:r>
      <w:r w:rsidR="00916B83">
        <w:rPr>
          <w:b/>
          <w:bCs/>
          <w:lang w:val="ru-RU"/>
        </w:rPr>
        <w:t>ошли</w:t>
      </w:r>
      <w:r w:rsidRPr="000417CE">
        <w:rPr>
          <w:b/>
          <w:bCs/>
          <w:lang w:val="ru-RU"/>
        </w:rPr>
        <w:t xml:space="preserve"> следующие карты:</w:t>
      </w:r>
    </w:p>
    <w:p w14:paraId="71A2A843" w14:textId="77777777" w:rsidR="009D4646" w:rsidRPr="000417CE" w:rsidRDefault="009D4646" w:rsidP="009D4646">
      <w:pPr>
        <w:pStyle w:val="a3"/>
        <w:numPr>
          <w:ilvl w:val="0"/>
          <w:numId w:val="16"/>
        </w:numPr>
        <w:rPr>
          <w:lang w:val="ru-RU"/>
        </w:rPr>
      </w:pPr>
      <w:r w:rsidRPr="000417CE">
        <w:rPr>
          <w:lang w:val="ru-RU"/>
        </w:rPr>
        <w:t>Физико-географическая карта;</w:t>
      </w:r>
    </w:p>
    <w:p w14:paraId="081E0582" w14:textId="77777777" w:rsidR="009D4646" w:rsidRPr="000417CE" w:rsidRDefault="009D4646" w:rsidP="009D4646">
      <w:pPr>
        <w:pStyle w:val="a3"/>
        <w:numPr>
          <w:ilvl w:val="0"/>
          <w:numId w:val="16"/>
        </w:numPr>
        <w:rPr>
          <w:lang w:val="ru-RU"/>
        </w:rPr>
      </w:pPr>
      <w:r w:rsidRPr="000417CE">
        <w:rPr>
          <w:lang w:val="ru-RU"/>
        </w:rPr>
        <w:t>Административная карта;</w:t>
      </w:r>
    </w:p>
    <w:p w14:paraId="02C606C0" w14:textId="77777777" w:rsidR="009D4646" w:rsidRPr="000417CE" w:rsidRDefault="009D4646" w:rsidP="009D4646">
      <w:pPr>
        <w:pStyle w:val="a3"/>
        <w:numPr>
          <w:ilvl w:val="0"/>
          <w:numId w:val="16"/>
        </w:numPr>
        <w:rPr>
          <w:lang w:val="ru-RU"/>
        </w:rPr>
      </w:pPr>
      <w:r w:rsidRPr="000417CE">
        <w:rPr>
          <w:lang w:val="ru-RU"/>
        </w:rPr>
        <w:t>Сельское хозяйство и промышленность;</w:t>
      </w:r>
    </w:p>
    <w:p w14:paraId="5A6FA27D" w14:textId="0C5931EA" w:rsidR="009D4646" w:rsidRPr="000417CE" w:rsidRDefault="009D4646" w:rsidP="009D4646">
      <w:pPr>
        <w:pStyle w:val="a3"/>
        <w:numPr>
          <w:ilvl w:val="0"/>
          <w:numId w:val="16"/>
        </w:numPr>
        <w:rPr>
          <w:lang w:val="ru-RU"/>
        </w:rPr>
      </w:pPr>
      <w:r w:rsidRPr="000417CE">
        <w:rPr>
          <w:lang w:val="ru-RU"/>
        </w:rPr>
        <w:t>Туризм.</w:t>
      </w:r>
    </w:p>
    <w:p w14:paraId="7B45A117" w14:textId="458EADBF" w:rsidR="00F265DE" w:rsidRPr="000417CE" w:rsidRDefault="00F265DE" w:rsidP="009D4646">
      <w:pPr>
        <w:spacing w:before="240"/>
        <w:rPr>
          <w:lang w:val="ru-RU"/>
        </w:rPr>
      </w:pPr>
      <w:r w:rsidRPr="000417CE">
        <w:rPr>
          <w:lang w:val="ru-RU"/>
        </w:rPr>
        <w:t xml:space="preserve">Детский электронный атлас Ленинградской области выполнен в виде веб-приложения, реализованного на базе бесплатного программного обеспечения </w:t>
      </w:r>
      <w:r w:rsidRPr="000417CE">
        <w:rPr>
          <w:lang w:val="en-GB"/>
        </w:rPr>
        <w:t>Figma</w:t>
      </w:r>
      <w:r w:rsidRPr="000417CE">
        <w:rPr>
          <w:lang w:val="ru-RU"/>
        </w:rPr>
        <w:t>.</w:t>
      </w:r>
      <w:r w:rsidR="009D4646" w:rsidRPr="000417CE">
        <w:rPr>
          <w:lang w:val="ru-RU"/>
        </w:rPr>
        <w:t xml:space="preserve"> Переключение между картами производится при помощи клика по кнопкам с названием карты и иконкой, отображающий основную тематику карты. Активный слой карт допол</w:t>
      </w:r>
      <w:r w:rsidR="00D95C7E" w:rsidRPr="000417CE">
        <w:rPr>
          <w:lang w:val="ru-RU"/>
        </w:rPr>
        <w:t xml:space="preserve">нен </w:t>
      </w:r>
      <w:r w:rsidR="00991E29" w:rsidRPr="000417CE">
        <w:rPr>
          <w:lang w:val="ru-RU"/>
        </w:rPr>
        <w:t>подписью названия</w:t>
      </w:r>
      <w:r w:rsidR="009D4646" w:rsidRPr="000417CE">
        <w:rPr>
          <w:lang w:val="ru-RU"/>
        </w:rPr>
        <w:t xml:space="preserve">, также кнопка </w:t>
      </w:r>
      <w:r w:rsidR="00991E29" w:rsidRPr="000417CE">
        <w:rPr>
          <w:lang w:val="ru-RU"/>
        </w:rPr>
        <w:t xml:space="preserve">в </w:t>
      </w:r>
      <w:r w:rsidR="009D4646" w:rsidRPr="000417CE">
        <w:rPr>
          <w:lang w:val="ru-RU"/>
        </w:rPr>
        <w:t>интерфейс</w:t>
      </w:r>
      <w:r w:rsidR="00991E29" w:rsidRPr="000417CE">
        <w:rPr>
          <w:lang w:val="ru-RU"/>
        </w:rPr>
        <w:t>е переключения выделяется обводкой (рис.</w:t>
      </w:r>
      <w:r w:rsidR="003679BF" w:rsidRPr="000417CE">
        <w:rPr>
          <w:lang w:val="ru-RU"/>
        </w:rPr>
        <w:t xml:space="preserve"> 4</w:t>
      </w:r>
      <w:r w:rsidR="00991E29" w:rsidRPr="000417CE">
        <w:rPr>
          <w:lang w:val="ru-RU"/>
        </w:rPr>
        <w:t xml:space="preserve">). </w:t>
      </w:r>
      <w:r w:rsidR="00EF491E" w:rsidRPr="000417CE">
        <w:rPr>
          <w:lang w:val="ru-RU"/>
        </w:rPr>
        <w:t xml:space="preserve">Макет компоновки элементов интерфейса также приведены в приложении </w:t>
      </w:r>
      <w:r w:rsidR="003139F1" w:rsidRPr="000417CE">
        <w:rPr>
          <w:lang w:val="ru-RU"/>
        </w:rPr>
        <w:t>7</w:t>
      </w:r>
      <w:r w:rsidR="00EF491E" w:rsidRPr="000417CE">
        <w:rPr>
          <w:lang w:val="ru-RU"/>
        </w:rPr>
        <w:t xml:space="preserve">.    </w:t>
      </w:r>
    </w:p>
    <w:p w14:paraId="6245CFF9" w14:textId="3F97252A" w:rsidR="00991E29" w:rsidRPr="000417CE" w:rsidRDefault="00991E29" w:rsidP="003602ED">
      <w:pPr>
        <w:pStyle w:val="a8"/>
        <w:rPr>
          <w:lang w:val="ru-RU"/>
        </w:rPr>
      </w:pPr>
      <w:r w:rsidRPr="000417CE">
        <w:rPr>
          <w:noProof/>
          <w:lang w:val="ru-RU"/>
        </w:rPr>
        <w:lastRenderedPageBreak/>
        <w:drawing>
          <wp:inline distT="0" distB="0" distL="0" distR="0" wp14:anchorId="1A13B4F7" wp14:editId="594D8BEB">
            <wp:extent cx="1362270" cy="4156471"/>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4141" cy="4223203"/>
                    </a:xfrm>
                    <a:prstGeom prst="rect">
                      <a:avLst/>
                    </a:prstGeom>
                  </pic:spPr>
                </pic:pic>
              </a:graphicData>
            </a:graphic>
          </wp:inline>
        </w:drawing>
      </w:r>
    </w:p>
    <w:p w14:paraId="2479A130" w14:textId="7C32E2D2" w:rsidR="00991E29" w:rsidRPr="000417CE" w:rsidRDefault="00991E29" w:rsidP="00991E29">
      <w:pPr>
        <w:pStyle w:val="a8"/>
        <w:rPr>
          <w:lang w:val="ru-RU"/>
        </w:rPr>
      </w:pPr>
      <w:r w:rsidRPr="000417CE">
        <w:rPr>
          <w:lang w:val="ru-RU"/>
        </w:rPr>
        <w:t>Рис</w:t>
      </w:r>
      <w:r w:rsidR="00D56D10" w:rsidRPr="000417CE">
        <w:rPr>
          <w:lang w:val="ru-RU"/>
        </w:rPr>
        <w:t xml:space="preserve">унок </w:t>
      </w:r>
      <w:r w:rsidR="003679BF" w:rsidRPr="000417CE">
        <w:rPr>
          <w:lang w:val="ru-RU"/>
        </w:rPr>
        <w:t>4.</w:t>
      </w:r>
      <w:r w:rsidRPr="000417CE">
        <w:rPr>
          <w:lang w:val="ru-RU"/>
        </w:rPr>
        <w:t xml:space="preserve"> Интерфейс переключения карт.</w:t>
      </w:r>
    </w:p>
    <w:p w14:paraId="42845A3F" w14:textId="6C73FB15" w:rsidR="00F265DE" w:rsidRPr="000417CE" w:rsidRDefault="00B53722" w:rsidP="009D4646">
      <w:pPr>
        <w:rPr>
          <w:lang w:val="ru-RU"/>
        </w:rPr>
      </w:pPr>
      <w:r w:rsidRPr="000417CE">
        <w:rPr>
          <w:lang w:val="ru-RU"/>
        </w:rPr>
        <w:t>В дополнении к этим отличительным признакам</w:t>
      </w:r>
      <w:r w:rsidR="00C162EF">
        <w:rPr>
          <w:lang w:val="ru-RU"/>
        </w:rPr>
        <w:t>,</w:t>
      </w:r>
      <w:r w:rsidRPr="000417CE">
        <w:rPr>
          <w:lang w:val="ru-RU"/>
        </w:rPr>
        <w:t xml:space="preserve"> для улучшения различимости и фонового оформления</w:t>
      </w:r>
      <w:r w:rsidR="0041505F">
        <w:rPr>
          <w:lang w:val="ru-RU"/>
        </w:rPr>
        <w:t>,</w:t>
      </w:r>
      <w:r w:rsidRPr="000417CE">
        <w:rPr>
          <w:lang w:val="ru-RU"/>
        </w:rPr>
        <w:t xml:space="preserve"> свободное пространство за рамками был</w:t>
      </w:r>
      <w:r w:rsidR="0012361D">
        <w:rPr>
          <w:lang w:val="ru-RU"/>
        </w:rPr>
        <w:t>о</w:t>
      </w:r>
      <w:r w:rsidRPr="000417CE">
        <w:rPr>
          <w:lang w:val="ru-RU"/>
        </w:rPr>
        <w:t xml:space="preserve"> залит</w:t>
      </w:r>
      <w:r w:rsidR="0012361D">
        <w:rPr>
          <w:lang w:val="ru-RU"/>
        </w:rPr>
        <w:t>о</w:t>
      </w:r>
      <w:r w:rsidRPr="000417CE">
        <w:rPr>
          <w:lang w:val="ru-RU"/>
        </w:rPr>
        <w:t xml:space="preserve"> уникальными для каждой карты цветами, кроме того, добавлен характерный паттерн, отражающий тематику карты</w:t>
      </w:r>
      <w:r w:rsidR="00286CDB" w:rsidRPr="000417CE">
        <w:rPr>
          <w:lang w:val="ru-RU"/>
        </w:rPr>
        <w:t xml:space="preserve"> (рис. 19)</w:t>
      </w:r>
      <w:r w:rsidRPr="000417CE">
        <w:rPr>
          <w:lang w:val="ru-RU"/>
        </w:rPr>
        <w:t>.</w:t>
      </w:r>
      <w:r w:rsidR="00286CDB" w:rsidRPr="000417CE">
        <w:rPr>
          <w:lang w:val="ru-RU"/>
        </w:rPr>
        <w:t xml:space="preserve"> </w:t>
      </w:r>
      <w:r w:rsidR="00F265DE" w:rsidRPr="000417CE">
        <w:rPr>
          <w:lang w:val="ru-RU"/>
        </w:rPr>
        <w:t xml:space="preserve">Скриншоты интерфейса </w:t>
      </w:r>
      <w:r w:rsidR="00922E86" w:rsidRPr="000417CE">
        <w:rPr>
          <w:lang w:val="ru-RU"/>
        </w:rPr>
        <w:t>атласа</w:t>
      </w:r>
      <w:r w:rsidR="00F265DE" w:rsidRPr="000417CE">
        <w:rPr>
          <w:lang w:val="ru-RU"/>
        </w:rPr>
        <w:t xml:space="preserve"> приведены в приложени</w:t>
      </w:r>
      <w:r w:rsidR="00EF491E" w:rsidRPr="000417CE">
        <w:rPr>
          <w:lang w:val="ru-RU"/>
        </w:rPr>
        <w:t>ях</w:t>
      </w:r>
      <w:r w:rsidR="00286CDB" w:rsidRPr="000417CE">
        <w:rPr>
          <w:lang w:val="ru-RU"/>
        </w:rPr>
        <w:br/>
      </w:r>
      <w:r w:rsidR="00EF491E" w:rsidRPr="000417CE">
        <w:rPr>
          <w:lang w:val="ru-RU"/>
        </w:rPr>
        <w:t>1 – 4</w:t>
      </w:r>
      <w:r w:rsidR="00F265DE" w:rsidRPr="000417CE">
        <w:rPr>
          <w:lang w:val="ru-RU"/>
        </w:rPr>
        <w:t xml:space="preserve">. </w:t>
      </w:r>
    </w:p>
    <w:p w14:paraId="6A870A36" w14:textId="67ED9B59" w:rsidR="00F265DE" w:rsidRPr="000417CE" w:rsidRDefault="00F265DE" w:rsidP="00804BE5">
      <w:pPr>
        <w:rPr>
          <w:lang w:val="ru-RU"/>
        </w:rPr>
      </w:pPr>
      <w:r w:rsidRPr="000417CE">
        <w:rPr>
          <w:lang w:val="ru-RU"/>
        </w:rPr>
        <w:t xml:space="preserve">Размер рабочего окна приложения составляет 1920 на 1080 пикселей, что соответствует разрешению и пропорциям большинства экранов, используемых для работы в современных настольных решениях. </w:t>
      </w:r>
      <w:r w:rsidR="00F646F6" w:rsidRPr="000417CE">
        <w:rPr>
          <w:lang w:val="ru-RU"/>
        </w:rPr>
        <w:t xml:space="preserve">Рекомендуемый размер экрана для использования атласом находится в диапазоне от 13 до 27 дюймов. При меньшем значении объекты на карте обладают недостаточным размером, а линейные объекты и обводки плохо передаются. В свою очередь большие экраны будут мешать удобному использованию при близком расположении к нему из-за невозможности охватить взглядом всю площадь изображения.  </w:t>
      </w:r>
    </w:p>
    <w:p w14:paraId="758EE6F7" w14:textId="1F48736A" w:rsidR="00F265DE" w:rsidRPr="000417CE" w:rsidRDefault="00F265DE" w:rsidP="00483117">
      <w:pPr>
        <w:spacing w:before="240"/>
        <w:rPr>
          <w:b/>
          <w:bCs/>
          <w:lang w:val="ru-RU"/>
        </w:rPr>
      </w:pPr>
      <w:r w:rsidRPr="000417CE">
        <w:rPr>
          <w:b/>
          <w:bCs/>
          <w:lang w:val="ru-RU"/>
        </w:rPr>
        <w:t>Общие сведения о карт</w:t>
      </w:r>
      <w:r w:rsidR="00D96075" w:rsidRPr="000417CE">
        <w:rPr>
          <w:b/>
          <w:bCs/>
          <w:lang w:val="ru-RU"/>
        </w:rPr>
        <w:t>ах</w:t>
      </w:r>
      <w:r w:rsidRPr="000417CE">
        <w:rPr>
          <w:b/>
          <w:bCs/>
          <w:lang w:val="ru-RU"/>
        </w:rPr>
        <w:t>:</w:t>
      </w:r>
    </w:p>
    <w:p w14:paraId="063F905D" w14:textId="1A663E09" w:rsidR="00F265DE" w:rsidRPr="000417CE" w:rsidRDefault="00F265DE" w:rsidP="009515FD">
      <w:pPr>
        <w:pStyle w:val="a3"/>
        <w:numPr>
          <w:ilvl w:val="0"/>
          <w:numId w:val="17"/>
        </w:numPr>
        <w:rPr>
          <w:lang w:val="ru-RU"/>
        </w:rPr>
      </w:pPr>
      <w:r w:rsidRPr="000417CE">
        <w:rPr>
          <w:lang w:val="ru-RU"/>
        </w:rPr>
        <w:t>Ориентация карт: альбомная</w:t>
      </w:r>
      <w:r w:rsidR="00BB04FB" w:rsidRPr="000417CE">
        <w:rPr>
          <w:lang w:val="ru-RU"/>
        </w:rPr>
        <w:t>.</w:t>
      </w:r>
    </w:p>
    <w:p w14:paraId="4F91F25C" w14:textId="2D09BC0F" w:rsidR="00F265DE" w:rsidRPr="000417CE" w:rsidRDefault="00F265DE" w:rsidP="009515FD">
      <w:pPr>
        <w:pStyle w:val="a3"/>
        <w:numPr>
          <w:ilvl w:val="0"/>
          <w:numId w:val="17"/>
        </w:numPr>
        <w:rPr>
          <w:lang w:val="ru-RU"/>
        </w:rPr>
      </w:pPr>
      <w:r w:rsidRPr="000417CE">
        <w:rPr>
          <w:lang w:val="ru-RU"/>
        </w:rPr>
        <w:t>Размеры карт по внешней рамке:</w:t>
      </w:r>
      <w:r w:rsidR="009C09DF" w:rsidRPr="000417CE">
        <w:rPr>
          <w:lang w:val="ru-RU"/>
        </w:rPr>
        <w:t xml:space="preserve"> 1920 на 1080 пикселей</w:t>
      </w:r>
      <w:r w:rsidR="00BB04FB" w:rsidRPr="000417CE">
        <w:rPr>
          <w:lang w:val="ru-RU"/>
        </w:rPr>
        <w:t>.</w:t>
      </w:r>
    </w:p>
    <w:p w14:paraId="698066C9" w14:textId="27D5A59D" w:rsidR="00BB04FB" w:rsidRPr="000417CE" w:rsidRDefault="00BB04FB" w:rsidP="009515FD">
      <w:pPr>
        <w:pStyle w:val="a3"/>
        <w:numPr>
          <w:ilvl w:val="0"/>
          <w:numId w:val="17"/>
        </w:numPr>
        <w:rPr>
          <w:lang w:val="ru-RU"/>
        </w:rPr>
      </w:pPr>
      <w:r w:rsidRPr="000417CE">
        <w:rPr>
          <w:lang w:val="ru-RU"/>
        </w:rPr>
        <w:lastRenderedPageBreak/>
        <w:t>Размеры карт по внутренней рамке: для</w:t>
      </w:r>
      <w:r w:rsidR="009027FB" w:rsidRPr="000417CE">
        <w:rPr>
          <w:lang w:val="ru-RU"/>
        </w:rPr>
        <w:t xml:space="preserve"> карты «</w:t>
      </w:r>
      <w:r w:rsidR="007D2D0D" w:rsidRPr="000417CE">
        <w:rPr>
          <w:lang w:val="ru-RU"/>
        </w:rPr>
        <w:t>с</w:t>
      </w:r>
      <w:r w:rsidR="009027FB" w:rsidRPr="000417CE">
        <w:rPr>
          <w:lang w:val="ru-RU"/>
        </w:rPr>
        <w:t>ельское хозяйство и промышленность» и</w:t>
      </w:r>
      <w:r w:rsidRPr="000417CE">
        <w:rPr>
          <w:lang w:val="ru-RU"/>
        </w:rPr>
        <w:t xml:space="preserve"> </w:t>
      </w:r>
      <w:r w:rsidR="009027FB" w:rsidRPr="000417CE">
        <w:rPr>
          <w:lang w:val="ru-RU"/>
        </w:rPr>
        <w:t xml:space="preserve">административной и туристической карт </w:t>
      </w:r>
      <w:r w:rsidR="000C6BC5" w:rsidRPr="000417CE">
        <w:rPr>
          <w:lang w:val="ru-RU"/>
        </w:rPr>
        <w:t>– 144</w:t>
      </w:r>
      <w:r w:rsidR="007D2D0D" w:rsidRPr="000417CE">
        <w:rPr>
          <w:lang w:val="ru-RU"/>
        </w:rPr>
        <w:t>0</w:t>
      </w:r>
      <w:r w:rsidR="000C6BC5" w:rsidRPr="000417CE">
        <w:rPr>
          <w:lang w:val="ru-RU"/>
        </w:rPr>
        <w:t xml:space="preserve"> на </w:t>
      </w:r>
      <w:r w:rsidR="007D2D0D" w:rsidRPr="000417CE">
        <w:rPr>
          <w:lang w:val="ru-RU"/>
        </w:rPr>
        <w:t>1000</w:t>
      </w:r>
      <w:r w:rsidR="000C6BC5" w:rsidRPr="000417CE">
        <w:rPr>
          <w:lang w:val="ru-RU"/>
        </w:rPr>
        <w:t xml:space="preserve"> </w:t>
      </w:r>
      <w:proofErr w:type="spellStart"/>
      <w:r w:rsidR="000C6BC5" w:rsidRPr="000417CE">
        <w:rPr>
          <w:lang w:val="en-GB"/>
        </w:rPr>
        <w:t>px</w:t>
      </w:r>
      <w:proofErr w:type="spellEnd"/>
      <w:r w:rsidR="009027FB" w:rsidRPr="000417CE">
        <w:rPr>
          <w:lang w:val="ru-RU"/>
        </w:rPr>
        <w:t>;</w:t>
      </w:r>
      <w:r w:rsidR="00543C97" w:rsidRPr="000417CE">
        <w:rPr>
          <w:lang w:val="ru-RU"/>
        </w:rPr>
        <w:t xml:space="preserve"> </w:t>
      </w:r>
      <w:r w:rsidR="009027FB" w:rsidRPr="000417CE">
        <w:rPr>
          <w:lang w:val="ru-RU"/>
        </w:rPr>
        <w:t>14</w:t>
      </w:r>
      <w:r w:rsidR="00543C97" w:rsidRPr="000417CE">
        <w:rPr>
          <w:lang w:val="ru-RU"/>
        </w:rPr>
        <w:t>50</w:t>
      </w:r>
      <w:r w:rsidR="009027FB" w:rsidRPr="000417CE">
        <w:rPr>
          <w:lang w:val="ru-RU"/>
        </w:rPr>
        <w:t xml:space="preserve"> на </w:t>
      </w:r>
      <w:r w:rsidR="00543C97" w:rsidRPr="000417CE">
        <w:rPr>
          <w:lang w:val="ru-RU"/>
        </w:rPr>
        <w:t>1040</w:t>
      </w:r>
      <w:r w:rsidR="009027FB" w:rsidRPr="000417CE">
        <w:rPr>
          <w:lang w:val="ru-RU"/>
        </w:rPr>
        <w:t xml:space="preserve"> </w:t>
      </w:r>
      <w:proofErr w:type="spellStart"/>
      <w:r w:rsidR="009027FB" w:rsidRPr="000417CE">
        <w:rPr>
          <w:lang w:val="en-GB"/>
        </w:rPr>
        <w:t>px</w:t>
      </w:r>
      <w:proofErr w:type="spellEnd"/>
      <w:r w:rsidR="00543C97" w:rsidRPr="000417CE">
        <w:rPr>
          <w:lang w:val="ru-RU"/>
        </w:rPr>
        <w:t xml:space="preserve"> – у физической карты Ленинградской области.</w:t>
      </w:r>
    </w:p>
    <w:p w14:paraId="32B50CCB" w14:textId="064C4914" w:rsidR="00F265DE" w:rsidRPr="000417CE" w:rsidRDefault="00F265DE" w:rsidP="00D96075">
      <w:pPr>
        <w:spacing w:before="240" w:line="276" w:lineRule="auto"/>
        <w:rPr>
          <w:b/>
          <w:bCs/>
          <w:lang w:val="ru-RU"/>
        </w:rPr>
      </w:pPr>
      <w:r w:rsidRPr="000417CE">
        <w:rPr>
          <w:b/>
          <w:bCs/>
          <w:lang w:val="ru-RU"/>
        </w:rPr>
        <w:t>Указания по составлению и оформлению общегеографических</w:t>
      </w:r>
      <w:r w:rsidR="00D96075" w:rsidRPr="000417CE">
        <w:rPr>
          <w:b/>
          <w:bCs/>
          <w:lang w:val="ru-RU"/>
        </w:rPr>
        <w:t xml:space="preserve"> </w:t>
      </w:r>
      <w:r w:rsidRPr="000417CE">
        <w:rPr>
          <w:b/>
          <w:bCs/>
          <w:lang w:val="ru-RU"/>
        </w:rPr>
        <w:t>элементов карты:</w:t>
      </w:r>
    </w:p>
    <w:p w14:paraId="66B89179" w14:textId="77777777" w:rsidR="00F265DE" w:rsidRPr="000417CE" w:rsidRDefault="00F265DE" w:rsidP="00D96075">
      <w:pPr>
        <w:spacing w:before="240"/>
        <w:rPr>
          <w:i/>
          <w:iCs/>
          <w:lang w:val="ru-RU"/>
        </w:rPr>
      </w:pPr>
      <w:r w:rsidRPr="000417CE">
        <w:rPr>
          <w:i/>
          <w:iCs/>
          <w:lang w:val="ru-RU"/>
        </w:rPr>
        <w:t>Населенные пункты</w:t>
      </w:r>
    </w:p>
    <w:p w14:paraId="51B1C4F8" w14:textId="20AFEA3F" w:rsidR="00F265DE" w:rsidRPr="000417CE" w:rsidRDefault="00F265DE" w:rsidP="00F265DE">
      <w:pPr>
        <w:rPr>
          <w:lang w:val="ru-RU"/>
        </w:rPr>
      </w:pPr>
      <w:r w:rsidRPr="000417CE">
        <w:rPr>
          <w:lang w:val="ru-RU"/>
        </w:rPr>
        <w:t>Показать административные центры районов Ленинградской области и подписи их названий.</w:t>
      </w:r>
      <w:r w:rsidR="00D96075" w:rsidRPr="000417CE">
        <w:rPr>
          <w:lang w:val="ru-RU"/>
        </w:rPr>
        <w:t xml:space="preserve"> Также отобразить площадь, занимаемую Санкт-Петербург</w:t>
      </w:r>
      <w:r w:rsidR="002B7BC6" w:rsidRPr="000417CE">
        <w:rPr>
          <w:lang w:val="ru-RU"/>
        </w:rPr>
        <w:t>ом, и его подпись</w:t>
      </w:r>
      <w:r w:rsidR="00D96075" w:rsidRPr="000417CE">
        <w:rPr>
          <w:lang w:val="ru-RU"/>
        </w:rPr>
        <w:t>.</w:t>
      </w:r>
    </w:p>
    <w:p w14:paraId="079037F0" w14:textId="77777777" w:rsidR="00F265DE" w:rsidRPr="000417CE" w:rsidRDefault="00F265DE" w:rsidP="00F265DE">
      <w:pPr>
        <w:spacing w:before="240"/>
        <w:rPr>
          <w:i/>
          <w:iCs/>
          <w:lang w:val="ru-RU"/>
        </w:rPr>
      </w:pPr>
      <w:r w:rsidRPr="000417CE">
        <w:rPr>
          <w:i/>
          <w:iCs/>
          <w:lang w:val="ru-RU"/>
        </w:rPr>
        <w:t>Границы</w:t>
      </w:r>
    </w:p>
    <w:p w14:paraId="42BEB3D3" w14:textId="5D5C3816" w:rsidR="00F265DE" w:rsidRPr="000417CE" w:rsidRDefault="00F265DE" w:rsidP="00F265DE">
      <w:pPr>
        <w:rPr>
          <w:lang w:val="ru-RU"/>
        </w:rPr>
      </w:pPr>
      <w:r w:rsidRPr="000417CE">
        <w:rPr>
          <w:lang w:val="ru-RU"/>
        </w:rPr>
        <w:t>На карт</w:t>
      </w:r>
      <w:r w:rsidR="00650EF0" w:rsidRPr="000417CE">
        <w:rPr>
          <w:lang w:val="ru-RU"/>
        </w:rPr>
        <w:t>ах</w:t>
      </w:r>
      <w:r w:rsidRPr="000417CE">
        <w:rPr>
          <w:lang w:val="ru-RU"/>
        </w:rPr>
        <w:t xml:space="preserve"> показать границу Ленинградской области и ее административных районов. Также выделить границы города Санкт-Петербург.</w:t>
      </w:r>
    </w:p>
    <w:p w14:paraId="65436F73" w14:textId="4F43939E" w:rsidR="005F0672" w:rsidRPr="000417CE" w:rsidRDefault="005F0672" w:rsidP="005F0672">
      <w:pPr>
        <w:rPr>
          <w:lang w:val="ru-RU"/>
        </w:rPr>
      </w:pPr>
      <w:r w:rsidRPr="000417CE">
        <w:rPr>
          <w:lang w:val="ru-RU"/>
        </w:rPr>
        <w:t>Добавить подпись Ленинградской области, при наведении на которую должна быть отображена ее граница отличным цветом.</w:t>
      </w:r>
    </w:p>
    <w:p w14:paraId="290583FD" w14:textId="77777777" w:rsidR="00F265DE" w:rsidRPr="000417CE" w:rsidRDefault="00F265DE" w:rsidP="00F265DE">
      <w:pPr>
        <w:rPr>
          <w:lang w:val="ru-RU"/>
        </w:rPr>
      </w:pPr>
      <w:r w:rsidRPr="000417CE">
        <w:rPr>
          <w:lang w:val="ru-RU"/>
        </w:rPr>
        <w:t>С помощью фонового оформления выделить сопредельную иностранную территорию, сопредельные субъекты Российской Федерации, районы Ленинградской области, г. Санкт-Петербург.</w:t>
      </w:r>
    </w:p>
    <w:p w14:paraId="07C87E3F" w14:textId="77777777" w:rsidR="00F265DE" w:rsidRPr="000417CE" w:rsidRDefault="00F265DE" w:rsidP="00F265DE">
      <w:pPr>
        <w:spacing w:before="240"/>
        <w:rPr>
          <w:i/>
          <w:iCs/>
          <w:lang w:val="ru-RU"/>
        </w:rPr>
      </w:pPr>
      <w:r w:rsidRPr="000417CE">
        <w:rPr>
          <w:i/>
          <w:iCs/>
          <w:lang w:val="ru-RU"/>
        </w:rPr>
        <w:t>Гидрография</w:t>
      </w:r>
    </w:p>
    <w:p w14:paraId="319FF53A" w14:textId="11DC9DC4" w:rsidR="00F265DE" w:rsidRPr="000417CE" w:rsidRDefault="00F265DE" w:rsidP="00F265DE">
      <w:pPr>
        <w:rPr>
          <w:lang w:val="ru-RU"/>
        </w:rPr>
      </w:pPr>
      <w:r w:rsidRPr="000417CE">
        <w:rPr>
          <w:lang w:val="ru-RU"/>
        </w:rPr>
        <w:t>На карте дать реки и каналы длиной не менее 8,7 мм и озера площадью не менее 7,4 мм</w:t>
      </w:r>
      <w:r w:rsidRPr="000417CE">
        <w:rPr>
          <w:vertAlign w:val="superscript"/>
          <w:lang w:val="ru-RU"/>
        </w:rPr>
        <w:t>2</w:t>
      </w:r>
      <w:r w:rsidRPr="000417CE">
        <w:rPr>
          <w:lang w:val="ru-RU"/>
        </w:rPr>
        <w:t>, расположенные на территории Ленинградской области и Санкт-Петербурга. При частичном расположении объектов вне пределов территории, не обрезать</w:t>
      </w:r>
      <w:r w:rsidR="002B7BC6" w:rsidRPr="000417CE">
        <w:rPr>
          <w:lang w:val="ru-RU"/>
        </w:rPr>
        <w:t>, за исключением физической карты</w:t>
      </w:r>
      <w:r w:rsidRPr="000417CE">
        <w:rPr>
          <w:lang w:val="ru-RU"/>
        </w:rPr>
        <w:t xml:space="preserve">.  </w:t>
      </w:r>
    </w:p>
    <w:p w14:paraId="608F90B4" w14:textId="230B1559" w:rsidR="00F265DE" w:rsidRPr="000417CE" w:rsidRDefault="00F265DE" w:rsidP="00F265DE">
      <w:pPr>
        <w:rPr>
          <w:lang w:val="ru-RU"/>
        </w:rPr>
      </w:pPr>
      <w:r w:rsidRPr="000417CE">
        <w:rPr>
          <w:lang w:val="ru-RU"/>
        </w:rPr>
        <w:t xml:space="preserve">Не показывать острова площадью меньше </w:t>
      </w:r>
      <w:r w:rsidR="002B7BC6" w:rsidRPr="000417CE">
        <w:rPr>
          <w:lang w:val="ru-RU"/>
        </w:rPr>
        <w:t>1</w:t>
      </w:r>
      <w:r w:rsidRPr="000417CE">
        <w:rPr>
          <w:lang w:val="ru-RU"/>
        </w:rPr>
        <w:t xml:space="preserve"> мм</w:t>
      </w:r>
      <w:r w:rsidRPr="000417CE">
        <w:rPr>
          <w:vertAlign w:val="superscript"/>
          <w:lang w:val="ru-RU"/>
        </w:rPr>
        <w:t>2</w:t>
      </w:r>
      <w:r w:rsidRPr="000417CE">
        <w:rPr>
          <w:lang w:val="ru-RU"/>
        </w:rPr>
        <w:t xml:space="preserve">. </w:t>
      </w:r>
    </w:p>
    <w:p w14:paraId="7EAF3309" w14:textId="77777777" w:rsidR="00F265DE" w:rsidRPr="000417CE" w:rsidRDefault="00F265DE" w:rsidP="00F265DE">
      <w:pPr>
        <w:rPr>
          <w:lang w:val="ru-RU"/>
        </w:rPr>
      </w:pPr>
      <w:r w:rsidRPr="000417CE">
        <w:rPr>
          <w:lang w:val="ru-RU"/>
        </w:rPr>
        <w:t>Подписать следующие объекты гидрографии:</w:t>
      </w:r>
    </w:p>
    <w:p w14:paraId="2245E4D2" w14:textId="77777777" w:rsidR="00F265DE" w:rsidRPr="000417CE" w:rsidRDefault="00F265DE" w:rsidP="009515FD">
      <w:pPr>
        <w:pStyle w:val="a3"/>
        <w:numPr>
          <w:ilvl w:val="0"/>
          <w:numId w:val="18"/>
        </w:numPr>
        <w:rPr>
          <w:lang w:val="ru-RU"/>
        </w:rPr>
      </w:pPr>
      <w:r w:rsidRPr="000417CE">
        <w:rPr>
          <w:lang w:val="ru-RU"/>
        </w:rPr>
        <w:t>Финский залив;</w:t>
      </w:r>
    </w:p>
    <w:p w14:paraId="6E680C33" w14:textId="77777777" w:rsidR="00F265DE" w:rsidRPr="000417CE" w:rsidRDefault="00F265DE" w:rsidP="009515FD">
      <w:pPr>
        <w:pStyle w:val="a3"/>
        <w:numPr>
          <w:ilvl w:val="0"/>
          <w:numId w:val="18"/>
        </w:numPr>
        <w:rPr>
          <w:lang w:val="ru-RU"/>
        </w:rPr>
      </w:pPr>
      <w:r w:rsidRPr="000417CE">
        <w:rPr>
          <w:lang w:val="ru-RU"/>
        </w:rPr>
        <w:t>Ладожское озеро;</w:t>
      </w:r>
    </w:p>
    <w:p w14:paraId="45212702" w14:textId="120DF617" w:rsidR="002B7BC6" w:rsidRPr="000417CE" w:rsidRDefault="00F265DE" w:rsidP="002B7BC6">
      <w:pPr>
        <w:pStyle w:val="a3"/>
        <w:numPr>
          <w:ilvl w:val="0"/>
          <w:numId w:val="18"/>
        </w:numPr>
        <w:rPr>
          <w:lang w:val="ru-RU"/>
        </w:rPr>
      </w:pPr>
      <w:r w:rsidRPr="000417CE">
        <w:rPr>
          <w:lang w:val="ru-RU"/>
        </w:rPr>
        <w:t xml:space="preserve">Реки Нева, Луга, </w:t>
      </w:r>
      <w:proofErr w:type="spellStart"/>
      <w:r w:rsidRPr="000417CE">
        <w:rPr>
          <w:lang w:val="ru-RU"/>
        </w:rPr>
        <w:t>Оять</w:t>
      </w:r>
      <w:proofErr w:type="spellEnd"/>
      <w:r w:rsidRPr="000417CE">
        <w:rPr>
          <w:lang w:val="ru-RU"/>
        </w:rPr>
        <w:t xml:space="preserve">, </w:t>
      </w:r>
      <w:proofErr w:type="spellStart"/>
      <w:r w:rsidRPr="000417CE">
        <w:rPr>
          <w:lang w:val="ru-RU"/>
        </w:rPr>
        <w:t>Лидь</w:t>
      </w:r>
      <w:proofErr w:type="spellEnd"/>
      <w:r w:rsidR="002B7BC6" w:rsidRPr="000417CE">
        <w:rPr>
          <w:lang w:val="ru-RU"/>
        </w:rPr>
        <w:t>;</w:t>
      </w:r>
    </w:p>
    <w:p w14:paraId="10B7AD36" w14:textId="4506A299" w:rsidR="002B7BC6" w:rsidRPr="000417CE" w:rsidRDefault="002B7BC6" w:rsidP="002B7BC6">
      <w:pPr>
        <w:pStyle w:val="a3"/>
        <w:numPr>
          <w:ilvl w:val="0"/>
          <w:numId w:val="18"/>
        </w:numPr>
        <w:rPr>
          <w:lang w:val="ru-RU"/>
        </w:rPr>
      </w:pPr>
      <w:r w:rsidRPr="000417CE">
        <w:rPr>
          <w:lang w:val="ru-RU"/>
        </w:rPr>
        <w:t>Реки Оредеж, Волхов, Сясь, Паша (для физической карты)</w:t>
      </w:r>
      <w:r w:rsidR="00914A62" w:rsidRPr="000417CE">
        <w:rPr>
          <w:lang w:val="ru-RU"/>
        </w:rPr>
        <w:t>;</w:t>
      </w:r>
    </w:p>
    <w:p w14:paraId="00F4DF04" w14:textId="76272D8C" w:rsidR="00914A62" w:rsidRPr="000417CE" w:rsidRDefault="00914A62" w:rsidP="002B7BC6">
      <w:pPr>
        <w:pStyle w:val="a3"/>
        <w:numPr>
          <w:ilvl w:val="0"/>
          <w:numId w:val="18"/>
        </w:numPr>
        <w:rPr>
          <w:lang w:val="ru-RU"/>
        </w:rPr>
      </w:pPr>
      <w:r w:rsidRPr="000417CE">
        <w:rPr>
          <w:lang w:val="ru-RU"/>
        </w:rPr>
        <w:t>Мшинское болото (для физической карты).</w:t>
      </w:r>
    </w:p>
    <w:p w14:paraId="42BD3EC6" w14:textId="77777777" w:rsidR="003679BF" w:rsidRPr="000417CE" w:rsidRDefault="003679BF">
      <w:pPr>
        <w:spacing w:after="160" w:line="259" w:lineRule="auto"/>
        <w:ind w:firstLine="0"/>
        <w:jc w:val="left"/>
        <w:rPr>
          <w:i/>
          <w:iCs/>
          <w:lang w:val="ru-RU"/>
        </w:rPr>
      </w:pPr>
      <w:r w:rsidRPr="000417CE">
        <w:rPr>
          <w:i/>
          <w:iCs/>
          <w:lang w:val="ru-RU"/>
        </w:rPr>
        <w:br w:type="page"/>
      </w:r>
    </w:p>
    <w:p w14:paraId="31C844DB" w14:textId="667572AD" w:rsidR="002B7BC6" w:rsidRPr="000417CE" w:rsidRDefault="002B7BC6" w:rsidP="002B7BC6">
      <w:pPr>
        <w:spacing w:before="240"/>
        <w:rPr>
          <w:i/>
          <w:iCs/>
          <w:lang w:val="ru-RU"/>
        </w:rPr>
      </w:pPr>
      <w:r w:rsidRPr="000417CE">
        <w:rPr>
          <w:i/>
          <w:iCs/>
          <w:lang w:val="ru-RU"/>
        </w:rPr>
        <w:lastRenderedPageBreak/>
        <w:t>Рельеф</w:t>
      </w:r>
    </w:p>
    <w:p w14:paraId="5978A6EE" w14:textId="6CD9E482" w:rsidR="002B7BC6" w:rsidRPr="000417CE" w:rsidRDefault="000F5570" w:rsidP="000F5570">
      <w:pPr>
        <w:rPr>
          <w:lang w:val="ru-RU"/>
        </w:rPr>
      </w:pPr>
      <w:r w:rsidRPr="000417CE">
        <w:rPr>
          <w:lang w:val="ru-RU"/>
        </w:rPr>
        <w:t>Рельеф показать только на фи</w:t>
      </w:r>
      <w:r w:rsidR="005F5ECE" w:rsidRPr="000417CE">
        <w:rPr>
          <w:lang w:val="ru-RU"/>
        </w:rPr>
        <w:t>з</w:t>
      </w:r>
      <w:r w:rsidRPr="000417CE">
        <w:rPr>
          <w:lang w:val="ru-RU"/>
        </w:rPr>
        <w:t>ической карте Ленинградской области. Отобразить высоты поверхности суши. Также разместить обозначения и подписи двух объектов: гор</w:t>
      </w:r>
      <w:r w:rsidR="00EC66B5" w:rsidRPr="000417CE">
        <w:rPr>
          <w:lang w:val="ru-RU"/>
        </w:rPr>
        <w:t xml:space="preserve">у </w:t>
      </w:r>
      <w:proofErr w:type="spellStart"/>
      <w:r w:rsidR="00EC66B5" w:rsidRPr="000417CE">
        <w:rPr>
          <w:lang w:val="ru-RU"/>
        </w:rPr>
        <w:t>Кивисюрья</w:t>
      </w:r>
      <w:proofErr w:type="spellEnd"/>
      <w:r w:rsidR="00EC66B5" w:rsidRPr="000417CE">
        <w:rPr>
          <w:lang w:val="ru-RU"/>
        </w:rPr>
        <w:t xml:space="preserve"> и гору </w:t>
      </w:r>
      <w:proofErr w:type="spellStart"/>
      <w:r w:rsidR="00EC66B5" w:rsidRPr="000417CE">
        <w:rPr>
          <w:lang w:val="ru-RU"/>
        </w:rPr>
        <w:t>Гапсельга</w:t>
      </w:r>
      <w:proofErr w:type="spellEnd"/>
      <w:r w:rsidR="00EC66B5" w:rsidRPr="000417CE">
        <w:rPr>
          <w:lang w:val="ru-RU"/>
        </w:rPr>
        <w:t>.</w:t>
      </w:r>
    </w:p>
    <w:p w14:paraId="556F4EE5" w14:textId="405770C9" w:rsidR="000F5570" w:rsidRPr="000417CE" w:rsidRDefault="000F5570" w:rsidP="000F5570">
      <w:pPr>
        <w:rPr>
          <w:lang w:val="ru-RU"/>
        </w:rPr>
      </w:pPr>
      <w:r w:rsidRPr="000417CE">
        <w:rPr>
          <w:lang w:val="ru-RU"/>
        </w:rPr>
        <w:t xml:space="preserve">Оформление </w:t>
      </w:r>
      <w:r w:rsidR="00EC66B5" w:rsidRPr="000417CE">
        <w:rPr>
          <w:lang w:val="ru-RU"/>
        </w:rPr>
        <w:t xml:space="preserve">объектов, явлений и подписей </w:t>
      </w:r>
      <w:r w:rsidRPr="000417CE">
        <w:rPr>
          <w:lang w:val="ru-RU"/>
        </w:rPr>
        <w:t xml:space="preserve">дать в соответствии с рабочей таблицей условных знаков (приложение </w:t>
      </w:r>
      <w:r w:rsidR="005F6EDC" w:rsidRPr="000417CE">
        <w:rPr>
          <w:lang w:val="ru-RU"/>
        </w:rPr>
        <w:t>8</w:t>
      </w:r>
      <w:r w:rsidRPr="000417CE">
        <w:rPr>
          <w:lang w:val="ru-RU"/>
        </w:rPr>
        <w:t>).</w:t>
      </w:r>
    </w:p>
    <w:p w14:paraId="0418DAFC" w14:textId="77777777" w:rsidR="00F265DE" w:rsidRPr="000417CE" w:rsidRDefault="00F265DE" w:rsidP="00F265DE">
      <w:pPr>
        <w:spacing w:before="240"/>
        <w:rPr>
          <w:b/>
          <w:bCs/>
          <w:lang w:val="ru-RU"/>
        </w:rPr>
      </w:pPr>
      <w:r w:rsidRPr="000417CE">
        <w:rPr>
          <w:b/>
          <w:bCs/>
          <w:lang w:val="ru-RU"/>
        </w:rPr>
        <w:t>Указания по составлению и оформлению дополнительных</w:t>
      </w:r>
      <w:r w:rsidRPr="000417CE">
        <w:rPr>
          <w:b/>
          <w:bCs/>
          <w:lang w:val="ru-RU"/>
        </w:rPr>
        <w:br/>
        <w:t>элементов карты:</w:t>
      </w:r>
    </w:p>
    <w:p w14:paraId="11F1444F" w14:textId="639F50E7" w:rsidR="00EE2294" w:rsidRPr="000417CE" w:rsidRDefault="00EE2294" w:rsidP="00EE2294">
      <w:pPr>
        <w:rPr>
          <w:lang w:val="ru-RU"/>
        </w:rPr>
      </w:pPr>
      <w:r w:rsidRPr="000417CE">
        <w:rPr>
          <w:lang w:val="ru-RU"/>
        </w:rPr>
        <w:t>Размеры и расположение элементов показать в соответствии с макетом компоновки (приложение</w:t>
      </w:r>
      <w:r w:rsidR="003679BF" w:rsidRPr="000417CE">
        <w:rPr>
          <w:lang w:val="ru-RU"/>
        </w:rPr>
        <w:t xml:space="preserve"> 6</w:t>
      </w:r>
      <w:r w:rsidRPr="000417CE">
        <w:rPr>
          <w:lang w:val="ru-RU"/>
        </w:rPr>
        <w:t>).</w:t>
      </w:r>
    </w:p>
    <w:p w14:paraId="54973308" w14:textId="77777777" w:rsidR="00F72A70" w:rsidRPr="000417CE" w:rsidRDefault="00F72A70" w:rsidP="00EE2294">
      <w:pPr>
        <w:rPr>
          <w:lang w:val="ru-RU"/>
        </w:rPr>
      </w:pPr>
      <w:proofErr w:type="spellStart"/>
      <w:r w:rsidRPr="000417CE">
        <w:rPr>
          <w:lang w:val="ru-RU"/>
        </w:rPr>
        <w:t>Зарамочное</w:t>
      </w:r>
      <w:proofErr w:type="spellEnd"/>
      <w:r w:rsidRPr="000417CE">
        <w:rPr>
          <w:lang w:val="ru-RU"/>
        </w:rPr>
        <w:t xml:space="preserve"> оформление выполнить с помощью цветной заливки, различной для каждой карты:</w:t>
      </w:r>
    </w:p>
    <w:p w14:paraId="1001871D" w14:textId="0EBE7793" w:rsidR="00F72A70" w:rsidRPr="000417CE" w:rsidRDefault="00F72A70" w:rsidP="00F72A70">
      <w:pPr>
        <w:pStyle w:val="a3"/>
        <w:numPr>
          <w:ilvl w:val="0"/>
          <w:numId w:val="28"/>
        </w:numPr>
        <w:rPr>
          <w:lang w:val="ru-RU"/>
        </w:rPr>
      </w:pPr>
      <w:r w:rsidRPr="000417CE">
        <w:rPr>
          <w:lang w:val="ru-RU"/>
        </w:rPr>
        <w:t xml:space="preserve">Административная карта – </w:t>
      </w:r>
      <w:r w:rsidR="00686BC9" w:rsidRPr="000417CE">
        <w:rPr>
          <w:lang w:val="ru-RU"/>
        </w:rPr>
        <w:t>розовый</w:t>
      </w:r>
      <w:r w:rsidRPr="000417CE">
        <w:rPr>
          <w:lang w:val="ru-RU"/>
        </w:rPr>
        <w:t xml:space="preserve"> (#</w:t>
      </w:r>
      <w:r w:rsidR="00686BC9" w:rsidRPr="000417CE">
        <w:rPr>
          <w:lang w:val="ru-RU"/>
        </w:rPr>
        <w:t>EFC2B9</w:t>
      </w:r>
      <w:r w:rsidRPr="000417CE">
        <w:rPr>
          <w:lang w:val="ru-RU"/>
        </w:rPr>
        <w:t>)</w:t>
      </w:r>
      <w:r w:rsidR="00686BC9" w:rsidRPr="000417CE">
        <w:rPr>
          <w:lang w:val="ru-RU"/>
        </w:rPr>
        <w:t>;</w:t>
      </w:r>
    </w:p>
    <w:p w14:paraId="77B12474" w14:textId="3B41BB1C" w:rsidR="00F72A70" w:rsidRPr="000417CE" w:rsidRDefault="00F72A70" w:rsidP="00F72A70">
      <w:pPr>
        <w:pStyle w:val="a3"/>
        <w:numPr>
          <w:ilvl w:val="0"/>
          <w:numId w:val="28"/>
        </w:numPr>
        <w:rPr>
          <w:lang w:val="ru-RU"/>
        </w:rPr>
      </w:pPr>
      <w:r w:rsidRPr="000417CE">
        <w:rPr>
          <w:lang w:val="ru-RU"/>
        </w:rPr>
        <w:t>Физическая карта</w:t>
      </w:r>
      <w:r w:rsidR="00686BC9" w:rsidRPr="000417CE">
        <w:rPr>
          <w:lang w:val="ru-RU"/>
        </w:rPr>
        <w:t xml:space="preserve"> – салатовый (#B9EFC8);</w:t>
      </w:r>
    </w:p>
    <w:p w14:paraId="5B9DA618" w14:textId="28172B42" w:rsidR="00F72A70" w:rsidRPr="000417CE" w:rsidRDefault="00F72A70" w:rsidP="00F72A70">
      <w:pPr>
        <w:pStyle w:val="a3"/>
        <w:numPr>
          <w:ilvl w:val="0"/>
          <w:numId w:val="28"/>
        </w:numPr>
        <w:rPr>
          <w:lang w:val="ru-RU"/>
        </w:rPr>
      </w:pPr>
      <w:r w:rsidRPr="000417CE">
        <w:rPr>
          <w:lang w:val="ru-RU"/>
        </w:rPr>
        <w:t>Слой «</w:t>
      </w:r>
      <w:r w:rsidR="00E33C75" w:rsidRPr="000417CE">
        <w:rPr>
          <w:lang w:val="ru-RU"/>
        </w:rPr>
        <w:t>с</w:t>
      </w:r>
      <w:r w:rsidRPr="000417CE">
        <w:rPr>
          <w:lang w:val="ru-RU"/>
        </w:rPr>
        <w:t>ельское хозяйство» карты «</w:t>
      </w:r>
      <w:r w:rsidR="00E33C75" w:rsidRPr="000417CE">
        <w:rPr>
          <w:lang w:val="ru-RU"/>
        </w:rPr>
        <w:t>п</w:t>
      </w:r>
      <w:r w:rsidRPr="000417CE">
        <w:rPr>
          <w:lang w:val="ru-RU"/>
        </w:rPr>
        <w:t>ромышленность и сельское хозяйство» – зеленый (#22</w:t>
      </w:r>
      <w:r w:rsidRPr="000417CE">
        <w:rPr>
          <w:lang w:val="en-GB"/>
        </w:rPr>
        <w:t>AE</w:t>
      </w:r>
      <w:r w:rsidRPr="000417CE">
        <w:rPr>
          <w:lang w:val="ru-RU"/>
        </w:rPr>
        <w:t>24)</w:t>
      </w:r>
      <w:r w:rsidR="00686BC9" w:rsidRPr="000417CE">
        <w:rPr>
          <w:lang w:val="ru-RU"/>
        </w:rPr>
        <w:t>;</w:t>
      </w:r>
    </w:p>
    <w:p w14:paraId="6E2B97A2" w14:textId="79EE6C4E" w:rsidR="00F72A70" w:rsidRPr="000417CE" w:rsidRDefault="00F72A70" w:rsidP="00F72A70">
      <w:pPr>
        <w:pStyle w:val="a3"/>
        <w:numPr>
          <w:ilvl w:val="0"/>
          <w:numId w:val="28"/>
        </w:numPr>
        <w:rPr>
          <w:lang w:val="ru-RU"/>
        </w:rPr>
      </w:pPr>
      <w:r w:rsidRPr="000417CE">
        <w:rPr>
          <w:lang w:val="ru-RU"/>
        </w:rPr>
        <w:t>Слой «</w:t>
      </w:r>
      <w:r w:rsidR="00E33C75" w:rsidRPr="000417CE">
        <w:rPr>
          <w:lang w:val="ru-RU"/>
        </w:rPr>
        <w:t>п</w:t>
      </w:r>
      <w:r w:rsidRPr="000417CE">
        <w:rPr>
          <w:lang w:val="ru-RU"/>
        </w:rPr>
        <w:t>ромышленность» карты «</w:t>
      </w:r>
      <w:r w:rsidR="00E33C75" w:rsidRPr="000417CE">
        <w:rPr>
          <w:lang w:val="ru-RU"/>
        </w:rPr>
        <w:t>п</w:t>
      </w:r>
      <w:r w:rsidRPr="000417CE">
        <w:rPr>
          <w:lang w:val="ru-RU"/>
        </w:rPr>
        <w:t>ромышленность и сельское хозяйство» – фиолетовом (#A955AE)</w:t>
      </w:r>
      <w:r w:rsidR="00686BC9" w:rsidRPr="000417CE">
        <w:rPr>
          <w:lang w:val="ru-RU"/>
        </w:rPr>
        <w:t>;</w:t>
      </w:r>
    </w:p>
    <w:p w14:paraId="29CB3A62" w14:textId="437B6FD6" w:rsidR="00F72A70" w:rsidRPr="000417CE" w:rsidRDefault="00F72A70" w:rsidP="00F72A70">
      <w:pPr>
        <w:pStyle w:val="a3"/>
        <w:numPr>
          <w:ilvl w:val="0"/>
          <w:numId w:val="28"/>
        </w:numPr>
        <w:rPr>
          <w:lang w:val="ru-RU"/>
        </w:rPr>
      </w:pPr>
      <w:r w:rsidRPr="000417CE">
        <w:rPr>
          <w:lang w:val="ru-RU"/>
        </w:rPr>
        <w:t>Туристическая карта</w:t>
      </w:r>
      <w:r w:rsidR="00686BC9" w:rsidRPr="000417CE">
        <w:rPr>
          <w:lang w:val="ru-RU"/>
        </w:rPr>
        <w:t xml:space="preserve"> – желтый (#F1E5BA).</w:t>
      </w:r>
    </w:p>
    <w:p w14:paraId="52ABCC61" w14:textId="22D095E9" w:rsidR="00F72A70" w:rsidRPr="000417CE" w:rsidRDefault="00F72A70" w:rsidP="00F72A70">
      <w:pPr>
        <w:rPr>
          <w:lang w:val="ru-RU"/>
        </w:rPr>
      </w:pPr>
      <w:r w:rsidRPr="000417CE">
        <w:rPr>
          <w:lang w:val="ru-RU"/>
        </w:rPr>
        <w:t>Использовать характерный паттерн с иконками, отражающими тематику слоя. Также добавить указатель сторон света.</w:t>
      </w:r>
    </w:p>
    <w:p w14:paraId="3100972A" w14:textId="4ABDE63E" w:rsidR="00F265DE" w:rsidRPr="000417CE" w:rsidRDefault="00686BC9" w:rsidP="00F72A70">
      <w:pPr>
        <w:rPr>
          <w:lang w:val="ru-RU"/>
        </w:rPr>
      </w:pPr>
      <w:r w:rsidRPr="000417CE">
        <w:rPr>
          <w:lang w:val="ru-RU"/>
        </w:rPr>
        <w:t>На карте «</w:t>
      </w:r>
      <w:r w:rsidR="00E33C75" w:rsidRPr="000417CE">
        <w:rPr>
          <w:lang w:val="ru-RU"/>
        </w:rPr>
        <w:t>п</w:t>
      </w:r>
      <w:r w:rsidRPr="000417CE">
        <w:rPr>
          <w:lang w:val="ru-RU"/>
        </w:rPr>
        <w:t>ромышленность и сельское хозяйство» добавить переклю</w:t>
      </w:r>
      <w:r w:rsidRPr="000417CE">
        <w:rPr>
          <w:lang w:val="ru-RU"/>
        </w:rPr>
        <w:softHyphen/>
        <w:t xml:space="preserve">чатель </w:t>
      </w:r>
      <w:r w:rsidR="00F265DE" w:rsidRPr="000417CE">
        <w:rPr>
          <w:lang w:val="ru-RU"/>
        </w:rPr>
        <w:t>с названиями «сельское хозяйство» и «промышленность»</w:t>
      </w:r>
      <w:r w:rsidRPr="000417CE">
        <w:rPr>
          <w:lang w:val="ru-RU"/>
        </w:rPr>
        <w:t xml:space="preserve"> для навигации между слоями</w:t>
      </w:r>
      <w:r w:rsidR="00F265DE" w:rsidRPr="000417CE">
        <w:rPr>
          <w:lang w:val="ru-RU"/>
        </w:rPr>
        <w:t xml:space="preserve">. </w:t>
      </w:r>
    </w:p>
    <w:p w14:paraId="14DD29A3" w14:textId="71BBA6FB" w:rsidR="00B653D3" w:rsidRPr="000417CE" w:rsidRDefault="00B653D3" w:rsidP="00F265DE">
      <w:pPr>
        <w:pStyle w:val="2"/>
      </w:pPr>
      <w:bookmarkStart w:id="28" w:name="_Toc105275548"/>
      <w:bookmarkStart w:id="29" w:name="_Toc101817917"/>
      <w:r w:rsidRPr="000417CE">
        <w:t>3.</w:t>
      </w:r>
      <w:r w:rsidR="00483117" w:rsidRPr="000417CE">
        <w:t>3</w:t>
      </w:r>
      <w:r w:rsidRPr="000417CE">
        <w:t>. Сценарий использования и тематическое содержание карт из атласа</w:t>
      </w:r>
      <w:bookmarkEnd w:id="28"/>
    </w:p>
    <w:p w14:paraId="23929BFD" w14:textId="6CF11620" w:rsidR="008A7C6F" w:rsidRPr="000417CE" w:rsidRDefault="008A7C6F" w:rsidP="00230B51">
      <w:pPr>
        <w:rPr>
          <w:b/>
          <w:bCs/>
          <w:lang w:val="ru-RU"/>
        </w:rPr>
      </w:pPr>
      <w:r w:rsidRPr="000417CE">
        <w:rPr>
          <w:b/>
          <w:bCs/>
          <w:lang w:val="ru-RU"/>
        </w:rPr>
        <w:t>Административная карта</w:t>
      </w:r>
    </w:p>
    <w:p w14:paraId="4E4CDDC9" w14:textId="3CE3E35E" w:rsidR="008A7C6F" w:rsidRPr="000417CE" w:rsidRDefault="005936EE" w:rsidP="005936EE">
      <w:pPr>
        <w:rPr>
          <w:lang w:val="ru-RU"/>
        </w:rPr>
      </w:pPr>
      <w:r w:rsidRPr="000417CE">
        <w:rPr>
          <w:lang w:val="ru-RU"/>
        </w:rPr>
        <w:t>На карте</w:t>
      </w:r>
      <w:r w:rsidR="00413D3D" w:rsidRPr="000417CE">
        <w:rPr>
          <w:lang w:val="ru-RU"/>
        </w:rPr>
        <w:t xml:space="preserve"> (приложение 1)</w:t>
      </w:r>
      <w:r w:rsidRPr="000417CE">
        <w:rPr>
          <w:lang w:val="ru-RU"/>
        </w:rPr>
        <w:t xml:space="preserve"> отображается административно-территориальное устройство Ленинградской области и город Санкт-Петербург. </w:t>
      </w:r>
      <w:r w:rsidR="008552ED" w:rsidRPr="000417CE">
        <w:rPr>
          <w:lang w:val="ru-RU"/>
        </w:rPr>
        <w:t>Более подробная информация об объекте картографирования описана в разделе «3.1. Сведения о картографируемой территории».</w:t>
      </w:r>
      <w:r w:rsidR="00BA2F1B" w:rsidRPr="000417CE">
        <w:rPr>
          <w:lang w:val="ru-RU"/>
        </w:rPr>
        <w:t xml:space="preserve"> </w:t>
      </w:r>
      <w:r w:rsidR="00314704" w:rsidRPr="000417CE">
        <w:rPr>
          <w:lang w:val="ru-RU"/>
        </w:rPr>
        <w:t>С</w:t>
      </w:r>
      <w:r w:rsidR="00ED3B48" w:rsidRPr="000417CE">
        <w:rPr>
          <w:lang w:val="ru-RU"/>
        </w:rPr>
        <w:t xml:space="preserve"> использованием цветной заливки </w:t>
      </w:r>
      <w:r w:rsidR="00332231" w:rsidRPr="000417CE">
        <w:rPr>
          <w:lang w:val="ru-RU"/>
        </w:rPr>
        <w:t>и границ</w:t>
      </w:r>
      <w:r w:rsidR="00314704" w:rsidRPr="000417CE">
        <w:rPr>
          <w:lang w:val="ru-RU"/>
        </w:rPr>
        <w:t xml:space="preserve"> показаны </w:t>
      </w:r>
      <w:r w:rsidR="004D695F" w:rsidRPr="000417CE">
        <w:rPr>
          <w:lang w:val="ru-RU"/>
        </w:rPr>
        <w:t>муниципальные образования второго уровня</w:t>
      </w:r>
      <w:r w:rsidR="00EB5646" w:rsidRPr="000417CE">
        <w:rPr>
          <w:lang w:val="ru-RU"/>
        </w:rPr>
        <w:t>.</w:t>
      </w:r>
    </w:p>
    <w:p w14:paraId="369D5E06" w14:textId="2C595650" w:rsidR="008552ED" w:rsidRPr="000417CE" w:rsidRDefault="00BA2F1B" w:rsidP="005936EE">
      <w:pPr>
        <w:rPr>
          <w:lang w:val="ru-RU"/>
        </w:rPr>
      </w:pPr>
      <w:r w:rsidRPr="000417CE">
        <w:rPr>
          <w:lang w:val="ru-RU"/>
        </w:rPr>
        <w:t>В</w:t>
      </w:r>
      <w:r w:rsidR="004D5B47" w:rsidRPr="000417CE">
        <w:rPr>
          <w:lang w:val="ru-RU"/>
        </w:rPr>
        <w:t xml:space="preserve"> данном </w:t>
      </w:r>
      <w:proofErr w:type="spellStart"/>
      <w:r w:rsidR="004D5B47" w:rsidRPr="000417CE">
        <w:rPr>
          <w:lang w:val="ru-RU"/>
        </w:rPr>
        <w:t>геоизображении</w:t>
      </w:r>
      <w:proofErr w:type="spellEnd"/>
      <w:r w:rsidR="004D5B47" w:rsidRPr="000417CE">
        <w:rPr>
          <w:lang w:val="ru-RU"/>
        </w:rPr>
        <w:t xml:space="preserve"> зало</w:t>
      </w:r>
      <w:r w:rsidRPr="000417CE">
        <w:rPr>
          <w:lang w:val="ru-RU"/>
        </w:rPr>
        <w:t>ж</w:t>
      </w:r>
      <w:r w:rsidR="004D5B47" w:rsidRPr="000417CE">
        <w:rPr>
          <w:lang w:val="ru-RU"/>
        </w:rPr>
        <w:t>ен следующий способ взаимодействия:</w:t>
      </w:r>
      <w:r w:rsidRPr="000417CE">
        <w:rPr>
          <w:lang w:val="ru-RU"/>
        </w:rPr>
        <w:t xml:space="preserve"> пользователь нав</w:t>
      </w:r>
      <w:r w:rsidR="007C4FAD" w:rsidRPr="000417CE">
        <w:rPr>
          <w:lang w:val="ru-RU"/>
        </w:rPr>
        <w:t>о</w:t>
      </w:r>
      <w:r w:rsidRPr="000417CE">
        <w:rPr>
          <w:lang w:val="ru-RU"/>
        </w:rPr>
        <w:t>д</w:t>
      </w:r>
      <w:r w:rsidR="000767F7" w:rsidRPr="000417CE">
        <w:rPr>
          <w:lang w:val="ru-RU"/>
        </w:rPr>
        <w:t>ит курсор мыши</w:t>
      </w:r>
      <w:r w:rsidRPr="000417CE">
        <w:rPr>
          <w:lang w:val="ru-RU"/>
        </w:rPr>
        <w:t xml:space="preserve"> </w:t>
      </w:r>
      <w:r w:rsidR="00EB5646" w:rsidRPr="000417CE">
        <w:rPr>
          <w:lang w:val="ru-RU"/>
        </w:rPr>
        <w:t>на тот или иной</w:t>
      </w:r>
      <w:r w:rsidR="004D695F" w:rsidRPr="000417CE">
        <w:rPr>
          <w:lang w:val="ru-RU"/>
        </w:rPr>
        <w:t xml:space="preserve"> район</w:t>
      </w:r>
      <w:r w:rsidR="00E33C75" w:rsidRPr="000417CE">
        <w:rPr>
          <w:lang w:val="ru-RU"/>
        </w:rPr>
        <w:t xml:space="preserve"> </w:t>
      </w:r>
      <w:r w:rsidR="004D695F" w:rsidRPr="000417CE">
        <w:rPr>
          <w:lang w:val="ru-RU"/>
        </w:rPr>
        <w:t>/</w:t>
      </w:r>
      <w:r w:rsidR="00E33C75" w:rsidRPr="000417CE">
        <w:rPr>
          <w:lang w:val="ru-RU"/>
        </w:rPr>
        <w:t xml:space="preserve"> </w:t>
      </w:r>
      <w:r w:rsidR="000767F7" w:rsidRPr="000417CE">
        <w:rPr>
          <w:lang w:val="ru-RU"/>
        </w:rPr>
        <w:t xml:space="preserve">городской округ, в </w:t>
      </w:r>
      <w:r w:rsidR="000767F7" w:rsidRPr="000417CE">
        <w:rPr>
          <w:lang w:val="ru-RU"/>
        </w:rPr>
        <w:lastRenderedPageBreak/>
        <w:t xml:space="preserve">результате чего </w:t>
      </w:r>
      <w:r w:rsidR="004D7CE1" w:rsidRPr="000417CE">
        <w:rPr>
          <w:lang w:val="ru-RU"/>
        </w:rPr>
        <w:t>поверх этого образования появляется новый слой</w:t>
      </w:r>
      <w:r w:rsidR="00AA0B4B" w:rsidRPr="000417CE">
        <w:rPr>
          <w:lang w:val="ru-RU"/>
        </w:rPr>
        <w:t xml:space="preserve"> с</w:t>
      </w:r>
      <w:r w:rsidR="0033749C" w:rsidRPr="000417CE">
        <w:rPr>
          <w:lang w:val="ru-RU"/>
        </w:rPr>
        <w:t xml:space="preserve"> выделенной</w:t>
      </w:r>
      <w:r w:rsidR="00F87A82" w:rsidRPr="000417CE">
        <w:rPr>
          <w:lang w:val="ru-RU"/>
        </w:rPr>
        <w:t xml:space="preserve"> цветом границей и</w:t>
      </w:r>
      <w:r w:rsidR="005E087F" w:rsidRPr="000417CE">
        <w:rPr>
          <w:lang w:val="ru-RU"/>
        </w:rPr>
        <w:t xml:space="preserve"> подписью</w:t>
      </w:r>
      <w:r w:rsidR="00F87A82" w:rsidRPr="000417CE">
        <w:rPr>
          <w:lang w:val="ru-RU"/>
        </w:rPr>
        <w:t xml:space="preserve"> названи</w:t>
      </w:r>
      <w:r w:rsidR="005E087F" w:rsidRPr="000417CE">
        <w:rPr>
          <w:lang w:val="ru-RU"/>
        </w:rPr>
        <w:t xml:space="preserve">я </w:t>
      </w:r>
      <w:r w:rsidR="00F87A82" w:rsidRPr="000417CE">
        <w:rPr>
          <w:lang w:val="ru-RU"/>
        </w:rPr>
        <w:t>(рис.</w:t>
      </w:r>
      <w:r w:rsidR="003679BF" w:rsidRPr="000417CE">
        <w:rPr>
          <w:lang w:val="ru-RU"/>
        </w:rPr>
        <w:t xml:space="preserve"> 5</w:t>
      </w:r>
      <w:r w:rsidR="00F87A82" w:rsidRPr="000417CE">
        <w:rPr>
          <w:lang w:val="ru-RU"/>
        </w:rPr>
        <w:t xml:space="preserve">). </w:t>
      </w:r>
      <w:r w:rsidR="009C1622" w:rsidRPr="000417CE">
        <w:rPr>
          <w:lang w:val="ru-RU"/>
        </w:rPr>
        <w:t>Санкт-Петербург выделяется другим цветом.</w:t>
      </w:r>
    </w:p>
    <w:p w14:paraId="3E726CB2" w14:textId="46CE5003" w:rsidR="005E087F" w:rsidRPr="000417CE" w:rsidRDefault="005E087F" w:rsidP="003602ED">
      <w:pPr>
        <w:pStyle w:val="a8"/>
        <w:rPr>
          <w:lang w:val="ru-RU"/>
        </w:rPr>
      </w:pPr>
      <w:r w:rsidRPr="000417CE">
        <w:rPr>
          <w:noProof/>
          <w:lang w:val="ru-RU"/>
        </w:rPr>
        <w:drawing>
          <wp:inline distT="0" distB="0" distL="0" distR="0" wp14:anchorId="17A13276" wp14:editId="121541CF">
            <wp:extent cx="4606506" cy="4233845"/>
            <wp:effectExtent l="0" t="0" r="3810" b="0"/>
            <wp:docPr id="21" name="Рисунок 2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карта&#10;&#10;Автоматически созданное описание"/>
                    <pic:cNvPicPr/>
                  </pic:nvPicPr>
                  <pic:blipFill>
                    <a:blip r:embed="rId16"/>
                    <a:stretch>
                      <a:fillRect/>
                    </a:stretch>
                  </pic:blipFill>
                  <pic:spPr>
                    <a:xfrm>
                      <a:off x="0" y="0"/>
                      <a:ext cx="4664005" cy="4286693"/>
                    </a:xfrm>
                    <a:prstGeom prst="rect">
                      <a:avLst/>
                    </a:prstGeom>
                  </pic:spPr>
                </pic:pic>
              </a:graphicData>
            </a:graphic>
          </wp:inline>
        </w:drawing>
      </w:r>
    </w:p>
    <w:p w14:paraId="73E061CC" w14:textId="077558AB" w:rsidR="005E087F" w:rsidRPr="000417CE" w:rsidRDefault="005E087F" w:rsidP="005E087F">
      <w:pPr>
        <w:pStyle w:val="a8"/>
        <w:rPr>
          <w:lang w:val="ru-RU"/>
        </w:rPr>
      </w:pPr>
      <w:r w:rsidRPr="000417CE">
        <w:rPr>
          <w:lang w:val="ru-RU"/>
        </w:rPr>
        <w:t>Рис</w:t>
      </w:r>
      <w:r w:rsidR="00D56D10" w:rsidRPr="000417CE">
        <w:rPr>
          <w:lang w:val="ru-RU"/>
        </w:rPr>
        <w:t>унок</w:t>
      </w:r>
      <w:r w:rsidR="003679BF" w:rsidRPr="000417CE">
        <w:rPr>
          <w:lang w:val="ru-RU"/>
        </w:rPr>
        <w:t xml:space="preserve"> 5.</w:t>
      </w:r>
      <w:r w:rsidRPr="000417CE">
        <w:rPr>
          <w:lang w:val="ru-RU"/>
        </w:rPr>
        <w:t xml:space="preserve"> </w:t>
      </w:r>
      <w:r w:rsidR="00CB6D98" w:rsidRPr="000417CE">
        <w:rPr>
          <w:lang w:val="ru-RU"/>
        </w:rPr>
        <w:t>Пример выделенного муниципального образования</w:t>
      </w:r>
    </w:p>
    <w:p w14:paraId="31FF0088" w14:textId="5EE70649" w:rsidR="005C2930" w:rsidRPr="000417CE" w:rsidRDefault="005C2930" w:rsidP="00230B51">
      <w:pPr>
        <w:rPr>
          <w:b/>
          <w:bCs/>
          <w:lang w:val="ru-RU"/>
        </w:rPr>
      </w:pPr>
      <w:r w:rsidRPr="000417CE">
        <w:rPr>
          <w:b/>
          <w:bCs/>
          <w:lang w:val="ru-RU"/>
        </w:rPr>
        <w:t>Физическая карта</w:t>
      </w:r>
    </w:p>
    <w:p w14:paraId="5FE90000" w14:textId="384903AE" w:rsidR="005C2930" w:rsidRPr="000417CE" w:rsidRDefault="00DE361A" w:rsidP="00230B51">
      <w:pPr>
        <w:rPr>
          <w:lang w:val="ru-RU"/>
        </w:rPr>
      </w:pPr>
      <w:r w:rsidRPr="000417CE">
        <w:rPr>
          <w:lang w:val="ru-RU"/>
        </w:rPr>
        <w:t>На данно</w:t>
      </w:r>
      <w:r w:rsidR="00551C9F" w:rsidRPr="000417CE">
        <w:rPr>
          <w:lang w:val="ru-RU"/>
        </w:rPr>
        <w:t xml:space="preserve">й карте (приложение 2) </w:t>
      </w:r>
      <w:r w:rsidRPr="000417CE">
        <w:rPr>
          <w:lang w:val="ru-RU"/>
        </w:rPr>
        <w:t xml:space="preserve">показывается </w:t>
      </w:r>
      <w:r w:rsidR="00C13CE9" w:rsidRPr="000417CE">
        <w:rPr>
          <w:lang w:val="ru-RU"/>
        </w:rPr>
        <w:t>основные объекты общегеографического содержания</w:t>
      </w:r>
      <w:r w:rsidR="00BB2416" w:rsidRPr="000417CE">
        <w:rPr>
          <w:lang w:val="ru-RU"/>
        </w:rPr>
        <w:t>, полный список дан в разделе «3.2. Общие сведения об Атласе».</w:t>
      </w:r>
      <w:r w:rsidR="00914A62" w:rsidRPr="000417CE">
        <w:rPr>
          <w:lang w:val="ru-RU"/>
        </w:rPr>
        <w:t xml:space="preserve"> </w:t>
      </w:r>
    </w:p>
    <w:p w14:paraId="7F95BB15" w14:textId="3D5FEE2D" w:rsidR="003B2D29" w:rsidRPr="000417CE" w:rsidRDefault="00361152" w:rsidP="00230B51">
      <w:pPr>
        <w:rPr>
          <w:lang w:val="ru-RU"/>
        </w:rPr>
      </w:pPr>
      <w:r w:rsidRPr="000417CE">
        <w:rPr>
          <w:lang w:val="ru-RU"/>
        </w:rPr>
        <w:t>При наведении на названия</w:t>
      </w:r>
      <w:r w:rsidR="00452ADE" w:rsidRPr="000417CE">
        <w:rPr>
          <w:lang w:val="ru-RU"/>
        </w:rPr>
        <w:t xml:space="preserve"> географических объектов показывается карточка с </w:t>
      </w:r>
      <w:r w:rsidR="007C7B06" w:rsidRPr="000417CE">
        <w:rPr>
          <w:lang w:val="ru-RU"/>
        </w:rPr>
        <w:t xml:space="preserve">названием, характеристикой протяженности, площади или высоты (в зависимости от </w:t>
      </w:r>
      <w:r w:rsidR="00310FB2" w:rsidRPr="000417CE">
        <w:rPr>
          <w:lang w:val="ru-RU"/>
        </w:rPr>
        <w:t>категории объекта</w:t>
      </w:r>
      <w:r w:rsidR="007C7B06" w:rsidRPr="000417CE">
        <w:rPr>
          <w:lang w:val="ru-RU"/>
        </w:rPr>
        <w:t>)</w:t>
      </w:r>
      <w:r w:rsidR="00310FB2" w:rsidRPr="000417CE">
        <w:rPr>
          <w:lang w:val="ru-RU"/>
        </w:rPr>
        <w:t xml:space="preserve"> и фотографией</w:t>
      </w:r>
      <w:r w:rsidR="003B2D29" w:rsidRPr="000417CE">
        <w:rPr>
          <w:lang w:val="ru-RU"/>
        </w:rPr>
        <w:t>, кроме того</w:t>
      </w:r>
      <w:r w:rsidR="00D61FE8" w:rsidRPr="000417CE">
        <w:rPr>
          <w:lang w:val="ru-RU"/>
        </w:rPr>
        <w:t>,</w:t>
      </w:r>
      <w:r w:rsidR="003B2D29" w:rsidRPr="000417CE">
        <w:rPr>
          <w:lang w:val="ru-RU"/>
        </w:rPr>
        <w:t xml:space="preserve"> цветом выделятся сам объект и его название (рис.</w:t>
      </w:r>
      <w:r w:rsidR="003139F1" w:rsidRPr="000417CE">
        <w:rPr>
          <w:lang w:val="ru-RU"/>
        </w:rPr>
        <w:t xml:space="preserve"> 6</w:t>
      </w:r>
      <w:r w:rsidR="003B2D29" w:rsidRPr="000417CE">
        <w:rPr>
          <w:lang w:val="ru-RU"/>
        </w:rPr>
        <w:t xml:space="preserve">). При отсутствии </w:t>
      </w:r>
      <w:r w:rsidR="00827312" w:rsidRPr="000417CE">
        <w:rPr>
          <w:lang w:val="ru-RU"/>
        </w:rPr>
        <w:t>названий на карте, возможно наведение</w:t>
      </w:r>
      <w:r w:rsidR="001A27D4" w:rsidRPr="000417CE">
        <w:rPr>
          <w:lang w:val="ru-RU"/>
        </w:rPr>
        <w:t xml:space="preserve"> на площадной объект. </w:t>
      </w:r>
      <w:r w:rsidR="007852AA" w:rsidRPr="000417CE">
        <w:rPr>
          <w:lang w:val="ru-RU"/>
        </w:rPr>
        <w:t>Для гор происходит выделение не по площад</w:t>
      </w:r>
      <w:r w:rsidR="006F21D1" w:rsidRPr="000417CE">
        <w:rPr>
          <w:lang w:val="ru-RU"/>
        </w:rPr>
        <w:t>и, а в точке локализации.</w:t>
      </w:r>
      <w:r w:rsidR="00E33C75" w:rsidRPr="000417CE">
        <w:rPr>
          <w:lang w:val="ru-RU"/>
        </w:rPr>
        <w:t xml:space="preserve"> На карте присутствует условная легенда, поясняющая, что обозначают цвета в фоновой подложке.</w:t>
      </w:r>
    </w:p>
    <w:p w14:paraId="641EF79C" w14:textId="4268BDFE" w:rsidR="00361152" w:rsidRPr="000417CE" w:rsidRDefault="003B2D29" w:rsidP="003602ED">
      <w:pPr>
        <w:pStyle w:val="a8"/>
        <w:rPr>
          <w:lang w:val="ru-RU"/>
        </w:rPr>
      </w:pPr>
      <w:r w:rsidRPr="000417CE">
        <w:rPr>
          <w:noProof/>
          <w:lang w:val="ru-RU"/>
        </w:rPr>
        <w:lastRenderedPageBreak/>
        <w:drawing>
          <wp:inline distT="0" distB="0" distL="0" distR="0" wp14:anchorId="46DDD7E8" wp14:editId="2D72CEA0">
            <wp:extent cx="2776141" cy="2578728"/>
            <wp:effectExtent l="0" t="0" r="5715" b="0"/>
            <wp:docPr id="23" name="Рисунок 2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карта&#10;&#10;Автоматически созданное описание"/>
                    <pic:cNvPicPr/>
                  </pic:nvPicPr>
                  <pic:blipFill>
                    <a:blip r:embed="rId17"/>
                    <a:stretch>
                      <a:fillRect/>
                    </a:stretch>
                  </pic:blipFill>
                  <pic:spPr>
                    <a:xfrm>
                      <a:off x="0" y="0"/>
                      <a:ext cx="2807647" cy="2607993"/>
                    </a:xfrm>
                    <a:prstGeom prst="rect">
                      <a:avLst/>
                    </a:prstGeom>
                  </pic:spPr>
                </pic:pic>
              </a:graphicData>
            </a:graphic>
          </wp:inline>
        </w:drawing>
      </w:r>
      <w:r w:rsidR="00F4778A" w:rsidRPr="000417CE">
        <w:rPr>
          <w:noProof/>
          <w:lang w:val="ru-RU"/>
        </w:rPr>
        <w:drawing>
          <wp:inline distT="0" distB="0" distL="0" distR="0" wp14:anchorId="6BD21353" wp14:editId="32ABBA71">
            <wp:extent cx="2389517" cy="2589980"/>
            <wp:effectExtent l="0" t="0" r="0" b="127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pic:nvPicPr>
                  <pic:blipFill>
                    <a:blip r:embed="rId18"/>
                    <a:stretch>
                      <a:fillRect/>
                    </a:stretch>
                  </pic:blipFill>
                  <pic:spPr>
                    <a:xfrm>
                      <a:off x="0" y="0"/>
                      <a:ext cx="2437609" cy="2642106"/>
                    </a:xfrm>
                    <a:prstGeom prst="rect">
                      <a:avLst/>
                    </a:prstGeom>
                  </pic:spPr>
                </pic:pic>
              </a:graphicData>
            </a:graphic>
          </wp:inline>
        </w:drawing>
      </w:r>
    </w:p>
    <w:p w14:paraId="0F943517" w14:textId="2D2BE177" w:rsidR="00F4778A" w:rsidRPr="000417CE" w:rsidRDefault="00F4778A" w:rsidP="00F4778A">
      <w:pPr>
        <w:pStyle w:val="a8"/>
        <w:rPr>
          <w:lang w:val="ru-RU"/>
        </w:rPr>
      </w:pPr>
      <w:r w:rsidRPr="000417CE">
        <w:rPr>
          <w:lang w:val="ru-RU"/>
        </w:rPr>
        <w:t>Ри</w:t>
      </w:r>
      <w:r w:rsidR="00D56D10" w:rsidRPr="000417CE">
        <w:rPr>
          <w:lang w:val="ru-RU"/>
        </w:rPr>
        <w:t>сунок</w:t>
      </w:r>
      <w:r w:rsidRPr="000417CE">
        <w:rPr>
          <w:lang w:val="ru-RU"/>
        </w:rPr>
        <w:t xml:space="preserve"> </w:t>
      </w:r>
      <w:r w:rsidR="003139F1" w:rsidRPr="000417CE">
        <w:rPr>
          <w:lang w:val="ru-RU"/>
        </w:rPr>
        <w:t xml:space="preserve">6. </w:t>
      </w:r>
      <w:r w:rsidRPr="000417CE">
        <w:rPr>
          <w:lang w:val="ru-RU"/>
        </w:rPr>
        <w:t xml:space="preserve">Карточки с </w:t>
      </w:r>
      <w:r w:rsidR="00680D72" w:rsidRPr="000417CE">
        <w:rPr>
          <w:lang w:val="ru-RU"/>
        </w:rPr>
        <w:t>информацией о географических объектах</w:t>
      </w:r>
    </w:p>
    <w:p w14:paraId="410AF038" w14:textId="0FE23424" w:rsidR="0090679C" w:rsidRPr="000417CE" w:rsidRDefault="006F21D1" w:rsidP="006F21D1">
      <w:pPr>
        <w:rPr>
          <w:lang w:val="ru-RU"/>
        </w:rPr>
      </w:pPr>
      <w:r w:rsidRPr="000417CE">
        <w:rPr>
          <w:lang w:val="ru-RU"/>
        </w:rPr>
        <w:t xml:space="preserve">Также </w:t>
      </w:r>
      <w:r w:rsidR="00BF1E9A" w:rsidRPr="000417CE">
        <w:rPr>
          <w:lang w:val="ru-RU"/>
        </w:rPr>
        <w:t xml:space="preserve">здесь используется растровая </w:t>
      </w:r>
      <w:r w:rsidR="00F704AD" w:rsidRPr="000417CE">
        <w:rPr>
          <w:lang w:val="ru-RU"/>
        </w:rPr>
        <w:t>подложка, отражающая высотность рельеф</w:t>
      </w:r>
      <w:r w:rsidR="00E33C75" w:rsidRPr="000417CE">
        <w:rPr>
          <w:lang w:val="ru-RU"/>
        </w:rPr>
        <w:t>а</w:t>
      </w:r>
      <w:r w:rsidR="00527833" w:rsidRPr="000417CE">
        <w:rPr>
          <w:lang w:val="ru-RU"/>
        </w:rPr>
        <w:t>.</w:t>
      </w:r>
    </w:p>
    <w:p w14:paraId="35A5D1A8" w14:textId="6FA1AF68" w:rsidR="00230B51" w:rsidRPr="000417CE" w:rsidRDefault="00230B51" w:rsidP="00E33C75">
      <w:pPr>
        <w:spacing w:before="240"/>
        <w:rPr>
          <w:b/>
          <w:bCs/>
          <w:lang w:val="ru-RU"/>
        </w:rPr>
      </w:pPr>
      <w:r w:rsidRPr="000417CE">
        <w:rPr>
          <w:b/>
          <w:bCs/>
          <w:lang w:val="ru-RU"/>
        </w:rPr>
        <w:t>Карта «</w:t>
      </w:r>
      <w:r w:rsidR="00E33C75" w:rsidRPr="000417CE">
        <w:rPr>
          <w:b/>
          <w:bCs/>
          <w:lang w:val="ru-RU"/>
        </w:rPr>
        <w:t>с</w:t>
      </w:r>
      <w:r w:rsidRPr="000417CE">
        <w:rPr>
          <w:b/>
          <w:bCs/>
          <w:lang w:val="ru-RU"/>
        </w:rPr>
        <w:t>ельское хозяйство и промышленность»</w:t>
      </w:r>
    </w:p>
    <w:p w14:paraId="6A819A6E" w14:textId="6E03150C" w:rsidR="00230B51" w:rsidRPr="000417CE" w:rsidRDefault="005F0672" w:rsidP="00230B51">
      <w:pPr>
        <w:rPr>
          <w:lang w:val="ru-RU"/>
        </w:rPr>
      </w:pPr>
      <w:r w:rsidRPr="000417CE">
        <w:rPr>
          <w:lang w:val="ru-RU"/>
        </w:rPr>
        <w:t>С</w:t>
      </w:r>
      <w:r w:rsidR="00230B51" w:rsidRPr="000417CE">
        <w:rPr>
          <w:lang w:val="ru-RU"/>
        </w:rPr>
        <w:t>пособом значков</w:t>
      </w:r>
      <w:r w:rsidRPr="000417CE">
        <w:rPr>
          <w:lang w:val="ru-RU"/>
        </w:rPr>
        <w:t xml:space="preserve"> были показаны</w:t>
      </w:r>
      <w:r w:rsidR="00230B51" w:rsidRPr="000417CE">
        <w:rPr>
          <w:lang w:val="ru-RU"/>
        </w:rPr>
        <w:t xml:space="preserve"> основные объекты сельского хозяйства и промышленности из следующих категорий:</w:t>
      </w:r>
    </w:p>
    <w:p w14:paraId="090E543E" w14:textId="77777777" w:rsidR="00230B51" w:rsidRPr="000417CE" w:rsidRDefault="00230B51" w:rsidP="00230B51">
      <w:pPr>
        <w:spacing w:before="240"/>
        <w:rPr>
          <w:i/>
          <w:iCs/>
          <w:lang w:val="ru-RU"/>
        </w:rPr>
      </w:pPr>
      <w:r w:rsidRPr="000417CE">
        <w:rPr>
          <w:i/>
          <w:iCs/>
          <w:lang w:val="ru-RU"/>
        </w:rPr>
        <w:t>Промышленность</w:t>
      </w:r>
    </w:p>
    <w:p w14:paraId="05C27FAE" w14:textId="77777777" w:rsidR="00230B51" w:rsidRPr="000417CE" w:rsidRDefault="00230B51" w:rsidP="00230B51">
      <w:pPr>
        <w:pStyle w:val="a3"/>
        <w:numPr>
          <w:ilvl w:val="0"/>
          <w:numId w:val="19"/>
        </w:numPr>
        <w:rPr>
          <w:lang w:val="ru-RU"/>
        </w:rPr>
        <w:sectPr w:rsidR="00230B51" w:rsidRPr="000417CE" w:rsidSect="00AB6586">
          <w:footerReference w:type="default" r:id="rId19"/>
          <w:type w:val="continuous"/>
          <w:pgSz w:w="11906" w:h="16838" w:code="9"/>
          <w:pgMar w:top="1134" w:right="1134" w:bottom="1134" w:left="1701" w:header="709" w:footer="709" w:gutter="0"/>
          <w:cols w:space="708"/>
          <w:titlePg/>
          <w:docGrid w:linePitch="381"/>
        </w:sectPr>
      </w:pPr>
    </w:p>
    <w:p w14:paraId="11A8EFAF" w14:textId="77777777" w:rsidR="00230B51" w:rsidRPr="000417CE" w:rsidRDefault="00230B51" w:rsidP="00B53722">
      <w:pPr>
        <w:pStyle w:val="a3"/>
        <w:numPr>
          <w:ilvl w:val="0"/>
          <w:numId w:val="19"/>
        </w:numPr>
        <w:spacing w:line="276" w:lineRule="auto"/>
        <w:jc w:val="left"/>
        <w:rPr>
          <w:lang w:val="ru-RU"/>
        </w:rPr>
      </w:pPr>
      <w:r w:rsidRPr="000417CE">
        <w:rPr>
          <w:lang w:val="ru-RU"/>
        </w:rPr>
        <w:t>Абразивный завод;</w:t>
      </w:r>
    </w:p>
    <w:p w14:paraId="284C0F51"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Вагоностроение;</w:t>
      </w:r>
    </w:p>
    <w:p w14:paraId="218434E8"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Добыча и обработка гранита;</w:t>
      </w:r>
    </w:p>
    <w:p w14:paraId="67EE7575"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Заготовка древесины;</w:t>
      </w:r>
    </w:p>
    <w:p w14:paraId="421CE6CA"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Мебельная фабрика;</w:t>
      </w:r>
    </w:p>
    <w:p w14:paraId="69CEB2B0"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Морской порт;</w:t>
      </w:r>
    </w:p>
    <w:p w14:paraId="39AA0BF0"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Нефтехимия;</w:t>
      </w:r>
    </w:p>
    <w:p w14:paraId="4B98D5A5"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Пошив рабочей одежды;</w:t>
      </w:r>
    </w:p>
    <w:p w14:paraId="41490484"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Производство лодок;</w:t>
      </w:r>
    </w:p>
    <w:p w14:paraId="293F132C"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Производство молока;</w:t>
      </w:r>
    </w:p>
    <w:p w14:paraId="73CF42F1"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Производство рыбных продуктов;</w:t>
      </w:r>
    </w:p>
    <w:p w14:paraId="71480E16"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Производство рыбных продуктов;</w:t>
      </w:r>
    </w:p>
    <w:p w14:paraId="7451499D" w14:textId="5AB982D1" w:rsidR="00230B51" w:rsidRPr="000417CE" w:rsidRDefault="00230B51" w:rsidP="00B53722">
      <w:pPr>
        <w:pStyle w:val="a3"/>
        <w:numPr>
          <w:ilvl w:val="0"/>
          <w:numId w:val="19"/>
        </w:numPr>
        <w:spacing w:before="240" w:line="276" w:lineRule="auto"/>
        <w:jc w:val="left"/>
        <w:rPr>
          <w:lang w:val="ru-RU"/>
        </w:rPr>
      </w:pPr>
      <w:r w:rsidRPr="000417CE">
        <w:rPr>
          <w:lang w:val="ru-RU"/>
        </w:rPr>
        <w:t>Производство трикотажа;</w:t>
      </w:r>
    </w:p>
    <w:p w14:paraId="6D821454"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Распил досок;</w:t>
      </w:r>
    </w:p>
    <w:p w14:paraId="3252C3F1"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Тракторный завод;</w:t>
      </w:r>
    </w:p>
    <w:p w14:paraId="2C33BDE8"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Усиленная городская застройка;</w:t>
      </w:r>
    </w:p>
    <w:p w14:paraId="58094073" w14:textId="77777777" w:rsidR="00230B51" w:rsidRPr="000417CE" w:rsidRDefault="00230B51" w:rsidP="00B53722">
      <w:pPr>
        <w:pStyle w:val="a3"/>
        <w:numPr>
          <w:ilvl w:val="0"/>
          <w:numId w:val="19"/>
        </w:numPr>
        <w:spacing w:before="240" w:line="276" w:lineRule="auto"/>
        <w:jc w:val="left"/>
        <w:rPr>
          <w:lang w:val="ru-RU"/>
        </w:rPr>
      </w:pPr>
      <w:r w:rsidRPr="000417CE">
        <w:rPr>
          <w:lang w:val="ru-RU"/>
        </w:rPr>
        <w:t>Цементный завод.</w:t>
      </w:r>
    </w:p>
    <w:p w14:paraId="75FA6D71" w14:textId="77777777" w:rsidR="00230B51" w:rsidRPr="000417CE" w:rsidRDefault="00230B51" w:rsidP="00230B51">
      <w:pPr>
        <w:spacing w:before="240"/>
        <w:rPr>
          <w:i/>
          <w:iCs/>
          <w:lang w:val="ru-RU"/>
        </w:rPr>
        <w:sectPr w:rsidR="00230B51" w:rsidRPr="000417CE" w:rsidSect="00AB6586">
          <w:type w:val="continuous"/>
          <w:pgSz w:w="11906" w:h="16838" w:code="9"/>
          <w:pgMar w:top="1134" w:right="1134" w:bottom="1134" w:left="1701" w:header="709" w:footer="709" w:gutter="0"/>
          <w:cols w:num="2" w:space="708"/>
          <w:titlePg/>
          <w:docGrid w:linePitch="381"/>
        </w:sectPr>
      </w:pPr>
    </w:p>
    <w:p w14:paraId="234576F2" w14:textId="77777777" w:rsidR="00230B51" w:rsidRPr="000417CE" w:rsidRDefault="00230B51" w:rsidP="00230B51">
      <w:pPr>
        <w:spacing w:before="240"/>
        <w:rPr>
          <w:i/>
          <w:iCs/>
          <w:lang w:val="ru-RU"/>
        </w:rPr>
      </w:pPr>
      <w:r w:rsidRPr="000417CE">
        <w:rPr>
          <w:i/>
          <w:iCs/>
          <w:lang w:val="ru-RU"/>
        </w:rPr>
        <w:t>Сельское хозяйство:</w:t>
      </w:r>
    </w:p>
    <w:p w14:paraId="3AF0F529" w14:textId="77777777" w:rsidR="00230B51" w:rsidRPr="000417CE" w:rsidRDefault="00230B51" w:rsidP="00230B51">
      <w:pPr>
        <w:pStyle w:val="a3"/>
        <w:numPr>
          <w:ilvl w:val="0"/>
          <w:numId w:val="20"/>
        </w:numPr>
        <w:rPr>
          <w:lang w:val="ru-RU"/>
        </w:rPr>
        <w:sectPr w:rsidR="00230B51" w:rsidRPr="000417CE" w:rsidSect="00AB6586">
          <w:type w:val="continuous"/>
          <w:pgSz w:w="11906" w:h="16838" w:code="9"/>
          <w:pgMar w:top="1134" w:right="1134" w:bottom="1134" w:left="1701" w:header="709" w:footer="709" w:gutter="0"/>
          <w:cols w:space="708"/>
          <w:titlePg/>
          <w:docGrid w:linePitch="381"/>
        </w:sectPr>
      </w:pPr>
    </w:p>
    <w:p w14:paraId="48F9F82A" w14:textId="77777777" w:rsidR="00230B51" w:rsidRPr="000417CE" w:rsidRDefault="00230B51" w:rsidP="00B53722">
      <w:pPr>
        <w:pStyle w:val="a3"/>
        <w:numPr>
          <w:ilvl w:val="0"/>
          <w:numId w:val="20"/>
        </w:numPr>
        <w:spacing w:line="276" w:lineRule="auto"/>
        <w:rPr>
          <w:lang w:val="ru-RU"/>
        </w:rPr>
      </w:pPr>
      <w:r w:rsidRPr="000417CE">
        <w:rPr>
          <w:lang w:val="ru-RU"/>
        </w:rPr>
        <w:t>Разведение коров;</w:t>
      </w:r>
    </w:p>
    <w:p w14:paraId="38B24E08" w14:textId="77777777" w:rsidR="00230B51" w:rsidRPr="000417CE" w:rsidRDefault="00230B51" w:rsidP="00B53722">
      <w:pPr>
        <w:pStyle w:val="a3"/>
        <w:numPr>
          <w:ilvl w:val="0"/>
          <w:numId w:val="20"/>
        </w:numPr>
        <w:spacing w:before="240" w:line="276" w:lineRule="auto"/>
        <w:rPr>
          <w:lang w:val="ru-RU"/>
        </w:rPr>
      </w:pPr>
      <w:r w:rsidRPr="000417CE">
        <w:rPr>
          <w:lang w:val="ru-RU"/>
        </w:rPr>
        <w:t>Птицеводство;</w:t>
      </w:r>
    </w:p>
    <w:p w14:paraId="2B685C87" w14:textId="77777777" w:rsidR="00230B51" w:rsidRPr="000417CE" w:rsidRDefault="00230B51" w:rsidP="00B53722">
      <w:pPr>
        <w:pStyle w:val="a3"/>
        <w:numPr>
          <w:ilvl w:val="0"/>
          <w:numId w:val="20"/>
        </w:numPr>
        <w:spacing w:before="240" w:line="276" w:lineRule="auto"/>
        <w:rPr>
          <w:lang w:val="ru-RU"/>
        </w:rPr>
      </w:pPr>
      <w:r w:rsidRPr="000417CE">
        <w:rPr>
          <w:lang w:val="ru-RU"/>
        </w:rPr>
        <w:t>Свиноводство;</w:t>
      </w:r>
    </w:p>
    <w:p w14:paraId="5DB275CB" w14:textId="77777777" w:rsidR="00230B51" w:rsidRPr="000417CE" w:rsidRDefault="00230B51" w:rsidP="00B53722">
      <w:pPr>
        <w:pStyle w:val="a3"/>
        <w:numPr>
          <w:ilvl w:val="0"/>
          <w:numId w:val="20"/>
        </w:numPr>
        <w:spacing w:before="240" w:line="276" w:lineRule="auto"/>
        <w:rPr>
          <w:lang w:val="ru-RU"/>
        </w:rPr>
      </w:pPr>
      <w:r w:rsidRPr="000417CE">
        <w:rPr>
          <w:lang w:val="ru-RU"/>
        </w:rPr>
        <w:t>Овцеводство;</w:t>
      </w:r>
    </w:p>
    <w:p w14:paraId="225DC2EA" w14:textId="77777777" w:rsidR="00230B51" w:rsidRPr="000417CE" w:rsidRDefault="00230B51" w:rsidP="00B53722">
      <w:pPr>
        <w:pStyle w:val="a3"/>
        <w:numPr>
          <w:ilvl w:val="0"/>
          <w:numId w:val="20"/>
        </w:numPr>
        <w:spacing w:before="240" w:line="276" w:lineRule="auto"/>
        <w:rPr>
          <w:lang w:val="ru-RU"/>
        </w:rPr>
      </w:pPr>
      <w:r w:rsidRPr="000417CE">
        <w:rPr>
          <w:lang w:val="ru-RU"/>
        </w:rPr>
        <w:t>Кормовые культуры:</w:t>
      </w:r>
    </w:p>
    <w:p w14:paraId="020B6081" w14:textId="77777777" w:rsidR="00230B51" w:rsidRPr="000417CE" w:rsidRDefault="00230B51" w:rsidP="00B53722">
      <w:pPr>
        <w:pStyle w:val="a3"/>
        <w:numPr>
          <w:ilvl w:val="0"/>
          <w:numId w:val="20"/>
        </w:numPr>
        <w:spacing w:before="240" w:line="276" w:lineRule="auto"/>
        <w:rPr>
          <w:lang w:val="ru-RU"/>
        </w:rPr>
      </w:pPr>
      <w:r w:rsidRPr="000417CE">
        <w:rPr>
          <w:lang w:val="ru-RU"/>
        </w:rPr>
        <w:t>Овощеводство;</w:t>
      </w:r>
    </w:p>
    <w:p w14:paraId="0981F202" w14:textId="77777777" w:rsidR="00230B51" w:rsidRPr="000417CE" w:rsidRDefault="00230B51" w:rsidP="00B53722">
      <w:pPr>
        <w:pStyle w:val="a3"/>
        <w:numPr>
          <w:ilvl w:val="0"/>
          <w:numId w:val="20"/>
        </w:numPr>
        <w:spacing w:before="240" w:line="276" w:lineRule="auto"/>
        <w:rPr>
          <w:lang w:val="ru-RU"/>
        </w:rPr>
      </w:pPr>
      <w:r w:rsidRPr="000417CE">
        <w:rPr>
          <w:lang w:val="ru-RU"/>
        </w:rPr>
        <w:t>Свекловодство;</w:t>
      </w:r>
    </w:p>
    <w:p w14:paraId="592DF298" w14:textId="289E0D1C" w:rsidR="00230B51" w:rsidRPr="000417CE" w:rsidRDefault="00B53722" w:rsidP="00B53722">
      <w:pPr>
        <w:pStyle w:val="a3"/>
        <w:numPr>
          <w:ilvl w:val="0"/>
          <w:numId w:val="20"/>
        </w:numPr>
        <w:spacing w:before="240" w:line="276" w:lineRule="auto"/>
        <w:rPr>
          <w:lang w:val="ru-RU"/>
        </w:rPr>
      </w:pPr>
      <w:r w:rsidRPr="000417CE">
        <w:rPr>
          <w:lang w:val="ru-RU"/>
        </w:rPr>
        <w:t>Выращивание</w:t>
      </w:r>
      <w:r w:rsidR="00230B51" w:rsidRPr="000417CE">
        <w:rPr>
          <w:lang w:val="ru-RU"/>
        </w:rPr>
        <w:t xml:space="preserve"> томатов;</w:t>
      </w:r>
    </w:p>
    <w:p w14:paraId="52C0A712" w14:textId="77777777" w:rsidR="00230B51" w:rsidRPr="000417CE" w:rsidRDefault="00230B51" w:rsidP="00B53722">
      <w:pPr>
        <w:pStyle w:val="a3"/>
        <w:numPr>
          <w:ilvl w:val="0"/>
          <w:numId w:val="20"/>
        </w:numPr>
        <w:spacing w:before="240" w:line="276" w:lineRule="auto"/>
        <w:rPr>
          <w:lang w:val="ru-RU"/>
        </w:rPr>
      </w:pPr>
      <w:r w:rsidRPr="000417CE">
        <w:rPr>
          <w:lang w:val="ru-RU"/>
        </w:rPr>
        <w:t>Огуречные теплицы;</w:t>
      </w:r>
    </w:p>
    <w:p w14:paraId="6409AC34" w14:textId="77777777" w:rsidR="00230B51" w:rsidRPr="000417CE" w:rsidRDefault="00B53722" w:rsidP="00B53722">
      <w:pPr>
        <w:pStyle w:val="a3"/>
        <w:numPr>
          <w:ilvl w:val="0"/>
          <w:numId w:val="20"/>
        </w:numPr>
        <w:spacing w:before="240" w:line="276" w:lineRule="auto"/>
        <w:rPr>
          <w:lang w:val="ru-RU"/>
        </w:rPr>
      </w:pPr>
      <w:r w:rsidRPr="000417CE">
        <w:rPr>
          <w:lang w:val="ru-RU"/>
        </w:rPr>
        <w:t>Рыболовство</w:t>
      </w:r>
    </w:p>
    <w:p w14:paraId="43D643BE" w14:textId="54372EC2" w:rsidR="006A2ED8" w:rsidRPr="000417CE" w:rsidRDefault="006A2ED8" w:rsidP="006A2ED8">
      <w:pPr>
        <w:spacing w:before="240" w:line="276" w:lineRule="auto"/>
        <w:rPr>
          <w:lang w:val="ru-RU"/>
        </w:rPr>
        <w:sectPr w:rsidR="006A2ED8" w:rsidRPr="000417CE" w:rsidSect="00AB6586">
          <w:type w:val="continuous"/>
          <w:pgSz w:w="11906" w:h="16838" w:code="9"/>
          <w:pgMar w:top="1134" w:right="1134" w:bottom="1134" w:left="1701" w:header="709" w:footer="709" w:gutter="0"/>
          <w:cols w:num="2" w:space="708"/>
          <w:titlePg/>
          <w:docGrid w:linePitch="381"/>
        </w:sectPr>
      </w:pPr>
    </w:p>
    <w:p w14:paraId="4F9374F9" w14:textId="77777777" w:rsidR="006A2ED8" w:rsidRPr="000417CE" w:rsidRDefault="006A2ED8" w:rsidP="006A2ED8">
      <w:pPr>
        <w:rPr>
          <w:rFonts w:cs="Times New Roman"/>
          <w:lang w:val="ru-RU"/>
        </w:rPr>
      </w:pPr>
    </w:p>
    <w:p w14:paraId="5CB39CAE" w14:textId="415F8508" w:rsidR="006A2ED8" w:rsidRPr="000417CE" w:rsidRDefault="006A2ED8" w:rsidP="006A2ED8">
      <w:pPr>
        <w:rPr>
          <w:rFonts w:cs="Times New Roman"/>
          <w:lang w:val="ru-RU"/>
        </w:rPr>
      </w:pPr>
      <w:r w:rsidRPr="000417CE">
        <w:rPr>
          <w:rFonts w:cs="Times New Roman"/>
          <w:lang w:val="ru-RU"/>
        </w:rPr>
        <w:lastRenderedPageBreak/>
        <w:t>Был создан макет тематического содержания и принято решение разделить оригинальную карту на 2: сельское хозяйство и промышленность. С возможностью переключения между ними посредством нажатия на переключателя (</w:t>
      </w:r>
      <w:r w:rsidRPr="000417CE">
        <w:rPr>
          <w:rFonts w:cs="Times New Roman"/>
        </w:rPr>
        <w:t>toggle</w:t>
      </w:r>
      <w:r w:rsidRPr="000417CE">
        <w:rPr>
          <w:rFonts w:cs="Times New Roman"/>
          <w:lang w:val="ru-RU"/>
        </w:rPr>
        <w:t xml:space="preserve"> </w:t>
      </w:r>
      <w:r w:rsidRPr="000417CE">
        <w:rPr>
          <w:rFonts w:cs="Times New Roman"/>
        </w:rPr>
        <w:t>switch</w:t>
      </w:r>
      <w:r w:rsidRPr="000417CE">
        <w:rPr>
          <w:rFonts w:cs="Times New Roman"/>
          <w:lang w:val="ru-RU"/>
        </w:rPr>
        <w:t>) для улучшения читаемости элементов карты (рис.</w:t>
      </w:r>
      <w:r w:rsidR="003139F1" w:rsidRPr="000417CE">
        <w:rPr>
          <w:rFonts w:cs="Times New Roman"/>
          <w:lang w:val="ru-RU"/>
        </w:rPr>
        <w:t xml:space="preserve"> 7</w:t>
      </w:r>
      <w:r w:rsidRPr="000417CE">
        <w:rPr>
          <w:rFonts w:cs="Times New Roman"/>
          <w:lang w:val="ru-RU"/>
        </w:rPr>
        <w:t>).</w:t>
      </w:r>
    </w:p>
    <w:p w14:paraId="1FC93A4F" w14:textId="77777777" w:rsidR="00D73D9F" w:rsidRPr="000417CE" w:rsidRDefault="00D73D9F" w:rsidP="006A2ED8">
      <w:pPr>
        <w:rPr>
          <w:rFonts w:cs="Times New Roman"/>
          <w:lang w:val="ru-RU"/>
        </w:rPr>
      </w:pPr>
    </w:p>
    <w:p w14:paraId="03101695" w14:textId="0B485E09" w:rsidR="00A569C0" w:rsidRPr="000417CE" w:rsidRDefault="00EE3DEA" w:rsidP="003602ED">
      <w:pPr>
        <w:pStyle w:val="a8"/>
        <w:rPr>
          <w:lang w:val="ru-RU"/>
        </w:rPr>
      </w:pPr>
      <w:r w:rsidRPr="000417CE">
        <w:rPr>
          <w:noProof/>
          <w:lang w:val="ru-RU"/>
        </w:rPr>
        <w:drawing>
          <wp:inline distT="0" distB="0" distL="0" distR="0" wp14:anchorId="0DE8E748" wp14:editId="0331098F">
            <wp:extent cx="5346064" cy="5715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234" b="16157"/>
                    <a:stretch/>
                  </pic:blipFill>
                  <pic:spPr bwMode="auto">
                    <a:xfrm>
                      <a:off x="0" y="0"/>
                      <a:ext cx="5370489" cy="574111"/>
                    </a:xfrm>
                    <a:prstGeom prst="rect">
                      <a:avLst/>
                    </a:prstGeom>
                    <a:ln>
                      <a:noFill/>
                    </a:ln>
                    <a:extLst>
                      <a:ext uri="{53640926-AAD7-44D8-BBD7-CCE9431645EC}">
                        <a14:shadowObscured xmlns:a14="http://schemas.microsoft.com/office/drawing/2010/main"/>
                      </a:ext>
                    </a:extLst>
                  </pic:spPr>
                </pic:pic>
              </a:graphicData>
            </a:graphic>
          </wp:inline>
        </w:drawing>
      </w:r>
    </w:p>
    <w:p w14:paraId="018AA563" w14:textId="055BC454" w:rsidR="00995C74" w:rsidRPr="006B16CE" w:rsidRDefault="00995C74" w:rsidP="00995C74">
      <w:pPr>
        <w:pStyle w:val="a8"/>
        <w:rPr>
          <w:rFonts w:cs="Times New Roman"/>
          <w:lang w:val="ru-RU"/>
        </w:rPr>
      </w:pPr>
      <w:r w:rsidRPr="000417CE">
        <w:rPr>
          <w:rFonts w:cs="Times New Roman"/>
          <w:lang w:val="ru-RU"/>
        </w:rPr>
        <w:t>Рис</w:t>
      </w:r>
      <w:r w:rsidR="00A74A6C" w:rsidRPr="000417CE">
        <w:rPr>
          <w:rFonts w:cs="Times New Roman"/>
          <w:lang w:val="ru-RU"/>
        </w:rPr>
        <w:t>унок</w:t>
      </w:r>
      <w:r w:rsidRPr="000417CE">
        <w:rPr>
          <w:rFonts w:cs="Times New Roman"/>
          <w:lang w:val="ru-RU"/>
        </w:rPr>
        <w:t xml:space="preserve"> </w:t>
      </w:r>
      <w:r w:rsidR="003139F1" w:rsidRPr="000417CE">
        <w:rPr>
          <w:rFonts w:cs="Times New Roman"/>
          <w:lang w:val="ru-RU"/>
        </w:rPr>
        <w:t>7.</w:t>
      </w:r>
      <w:r w:rsidRPr="000417CE">
        <w:rPr>
          <w:rFonts w:cs="Times New Roman"/>
          <w:lang w:val="ru-RU"/>
        </w:rPr>
        <w:t xml:space="preserve"> </w:t>
      </w:r>
      <w:r w:rsidR="006B16CE">
        <w:rPr>
          <w:rFonts w:cs="Times New Roman"/>
          <w:lang w:val="ru-RU"/>
        </w:rPr>
        <w:t>Переключатель (</w:t>
      </w:r>
      <w:r w:rsidRPr="000417CE">
        <w:rPr>
          <w:rFonts w:cs="Times New Roman"/>
        </w:rPr>
        <w:t>Toggle</w:t>
      </w:r>
      <w:r w:rsidRPr="000417CE">
        <w:rPr>
          <w:rFonts w:cs="Times New Roman"/>
          <w:lang w:val="ru-RU"/>
        </w:rPr>
        <w:t xml:space="preserve"> </w:t>
      </w:r>
      <w:r w:rsidRPr="000417CE">
        <w:rPr>
          <w:rFonts w:cs="Times New Roman"/>
        </w:rPr>
        <w:t>switch</w:t>
      </w:r>
      <w:r w:rsidR="006B16CE">
        <w:rPr>
          <w:rFonts w:cs="Times New Roman"/>
          <w:lang w:val="ru-RU"/>
        </w:rPr>
        <w:t>)</w:t>
      </w:r>
    </w:p>
    <w:p w14:paraId="66A589D7" w14:textId="77777777" w:rsidR="00D73D9F" w:rsidRPr="000417CE" w:rsidRDefault="00D73D9F" w:rsidP="00995C74">
      <w:pPr>
        <w:pStyle w:val="a8"/>
        <w:rPr>
          <w:rFonts w:cs="Times New Roman"/>
          <w:lang w:val="ru-RU"/>
        </w:rPr>
      </w:pPr>
    </w:p>
    <w:p w14:paraId="0DF1A093" w14:textId="72DA4D3F" w:rsidR="00230B51" w:rsidRPr="000417CE" w:rsidRDefault="00230B51" w:rsidP="00230B51">
      <w:pPr>
        <w:spacing w:before="240"/>
        <w:rPr>
          <w:lang w:val="ru-RU"/>
        </w:rPr>
      </w:pPr>
      <w:r w:rsidRPr="000417CE">
        <w:rPr>
          <w:lang w:val="ru-RU"/>
        </w:rPr>
        <w:t xml:space="preserve">При помощи информационных карточек объекта </w:t>
      </w:r>
      <w:r w:rsidR="005F0672" w:rsidRPr="000417CE">
        <w:rPr>
          <w:lang w:val="ru-RU"/>
        </w:rPr>
        <w:t>были размещены</w:t>
      </w:r>
      <w:r w:rsidRPr="000417CE">
        <w:rPr>
          <w:lang w:val="ru-RU"/>
        </w:rPr>
        <w:t xml:space="preserve"> информацию о виде объекта, его категории и местоположении</w:t>
      </w:r>
      <w:r w:rsidR="005F0672" w:rsidRPr="000417CE">
        <w:rPr>
          <w:lang w:val="ru-RU"/>
        </w:rPr>
        <w:t xml:space="preserve"> (рис.</w:t>
      </w:r>
      <w:r w:rsidR="003139F1" w:rsidRPr="000417CE">
        <w:rPr>
          <w:lang w:val="ru-RU"/>
        </w:rPr>
        <w:t xml:space="preserve"> 10</w:t>
      </w:r>
      <w:r w:rsidR="005F0672" w:rsidRPr="000417CE">
        <w:rPr>
          <w:lang w:val="ru-RU"/>
        </w:rPr>
        <w:t>)</w:t>
      </w:r>
      <w:r w:rsidRPr="000417CE">
        <w:rPr>
          <w:lang w:val="ru-RU"/>
        </w:rPr>
        <w:t>.</w:t>
      </w:r>
      <w:r w:rsidR="00510193" w:rsidRPr="000417CE">
        <w:rPr>
          <w:lang w:val="ru-RU"/>
        </w:rPr>
        <w:t xml:space="preserve"> </w:t>
      </w:r>
      <w:r w:rsidRPr="000417CE">
        <w:rPr>
          <w:lang w:val="ru-RU"/>
        </w:rPr>
        <w:t xml:space="preserve"> Также пока</w:t>
      </w:r>
      <w:r w:rsidR="005F0672" w:rsidRPr="000417CE">
        <w:rPr>
          <w:lang w:val="ru-RU"/>
        </w:rPr>
        <w:t>заны</w:t>
      </w:r>
      <w:r w:rsidRPr="000417CE">
        <w:rPr>
          <w:lang w:val="ru-RU"/>
        </w:rPr>
        <w:t xml:space="preserve"> фотографи</w:t>
      </w:r>
      <w:r w:rsidR="00E33C75" w:rsidRPr="000417CE">
        <w:rPr>
          <w:lang w:val="ru-RU"/>
        </w:rPr>
        <w:t>и</w:t>
      </w:r>
      <w:r w:rsidRPr="000417CE">
        <w:rPr>
          <w:lang w:val="ru-RU"/>
        </w:rPr>
        <w:t xml:space="preserve"> готовой продукции и</w:t>
      </w:r>
      <w:r w:rsidR="005F0672" w:rsidRPr="000417CE">
        <w:rPr>
          <w:lang w:val="ru-RU"/>
        </w:rPr>
        <w:t>л</w:t>
      </w:r>
      <w:r w:rsidRPr="000417CE">
        <w:rPr>
          <w:lang w:val="ru-RU"/>
        </w:rPr>
        <w:t xml:space="preserve">и самого производства. Карточки интерактивны и </w:t>
      </w:r>
      <w:r w:rsidR="005F0672" w:rsidRPr="000417CE">
        <w:rPr>
          <w:lang w:val="ru-RU"/>
        </w:rPr>
        <w:t>открываются</w:t>
      </w:r>
      <w:r w:rsidRPr="000417CE">
        <w:rPr>
          <w:lang w:val="ru-RU"/>
        </w:rPr>
        <w:t xml:space="preserve"> при наведении курсора на условный знак объекта</w:t>
      </w:r>
      <w:r w:rsidR="00E1302B" w:rsidRPr="000417CE">
        <w:rPr>
          <w:lang w:val="ru-RU"/>
        </w:rPr>
        <w:t>. Для отображения отклика иконка увеличивается.</w:t>
      </w:r>
    </w:p>
    <w:p w14:paraId="70EC8DF6" w14:textId="65EED787" w:rsidR="008511F3" w:rsidRPr="000417CE" w:rsidRDefault="008511F3" w:rsidP="008511F3">
      <w:pPr>
        <w:spacing w:before="240"/>
        <w:rPr>
          <w:lang w:val="ru-RU"/>
        </w:rPr>
      </w:pPr>
      <w:r w:rsidRPr="000417CE">
        <w:rPr>
          <w:b/>
          <w:bCs/>
          <w:lang w:val="ru-RU"/>
        </w:rPr>
        <w:t>Туристическая карта</w:t>
      </w:r>
    </w:p>
    <w:p w14:paraId="54BFE137" w14:textId="64DC2ACD" w:rsidR="00FC2CC9" w:rsidRPr="000417CE" w:rsidRDefault="00A1164A" w:rsidP="008511F3">
      <w:pPr>
        <w:rPr>
          <w:lang w:val="ru-RU"/>
        </w:rPr>
      </w:pPr>
      <w:r w:rsidRPr="000417CE">
        <w:rPr>
          <w:lang w:val="ru-RU"/>
        </w:rPr>
        <w:t>Данная</w:t>
      </w:r>
      <w:r w:rsidR="00915365" w:rsidRPr="000417CE">
        <w:rPr>
          <w:lang w:val="ru-RU"/>
        </w:rPr>
        <w:t xml:space="preserve"> карта ре</w:t>
      </w:r>
      <w:r w:rsidRPr="000417CE">
        <w:rPr>
          <w:lang w:val="ru-RU"/>
        </w:rPr>
        <w:t>ализована по такому же принципу, что и «</w:t>
      </w:r>
      <w:r w:rsidR="006B16CE">
        <w:rPr>
          <w:lang w:val="ru-RU"/>
        </w:rPr>
        <w:t>С</w:t>
      </w:r>
      <w:r w:rsidRPr="000417CE">
        <w:rPr>
          <w:lang w:val="ru-RU"/>
        </w:rPr>
        <w:t xml:space="preserve">ельское хозяйство и промышленность», </w:t>
      </w:r>
      <w:r w:rsidR="00400EAA" w:rsidRPr="000417CE">
        <w:rPr>
          <w:lang w:val="ru-RU"/>
        </w:rPr>
        <w:t>но с иным содержанием.</w:t>
      </w:r>
      <w:r w:rsidR="003B4024" w:rsidRPr="000417CE">
        <w:rPr>
          <w:lang w:val="ru-RU"/>
        </w:rPr>
        <w:t xml:space="preserve"> </w:t>
      </w:r>
      <w:r w:rsidR="00ED4461" w:rsidRPr="000417CE">
        <w:rPr>
          <w:lang w:val="ru-RU"/>
        </w:rPr>
        <w:t xml:space="preserve">При помощи художественных </w:t>
      </w:r>
      <w:r w:rsidR="00255416" w:rsidRPr="000417CE">
        <w:rPr>
          <w:lang w:val="ru-RU"/>
        </w:rPr>
        <w:t xml:space="preserve">интерактивных </w:t>
      </w:r>
      <w:r w:rsidR="00ED4461" w:rsidRPr="000417CE">
        <w:rPr>
          <w:lang w:val="ru-RU"/>
        </w:rPr>
        <w:t>значков</w:t>
      </w:r>
      <w:r w:rsidR="00255416" w:rsidRPr="000417CE">
        <w:rPr>
          <w:lang w:val="ru-RU"/>
        </w:rPr>
        <w:t xml:space="preserve"> и информационных карточек</w:t>
      </w:r>
      <w:r w:rsidR="00B71862" w:rsidRPr="000417CE">
        <w:rPr>
          <w:lang w:val="ru-RU"/>
        </w:rPr>
        <w:t xml:space="preserve"> (рис.</w:t>
      </w:r>
      <w:r w:rsidR="003139F1" w:rsidRPr="000417CE">
        <w:rPr>
          <w:lang w:val="ru-RU"/>
        </w:rPr>
        <w:t xml:space="preserve"> 8</w:t>
      </w:r>
      <w:r w:rsidR="00B71862" w:rsidRPr="000417CE">
        <w:rPr>
          <w:lang w:val="ru-RU"/>
        </w:rPr>
        <w:t>)</w:t>
      </w:r>
      <w:r w:rsidR="00ED4461" w:rsidRPr="000417CE">
        <w:rPr>
          <w:lang w:val="ru-RU"/>
        </w:rPr>
        <w:t xml:space="preserve"> показываются </w:t>
      </w:r>
      <w:r w:rsidR="006B16CE">
        <w:rPr>
          <w:lang w:val="ru-RU"/>
        </w:rPr>
        <w:t xml:space="preserve">достопримечательности и интересные объекты </w:t>
      </w:r>
      <w:r w:rsidR="00255416" w:rsidRPr="000417CE">
        <w:rPr>
          <w:lang w:val="ru-RU"/>
        </w:rPr>
        <w:t>региона.</w:t>
      </w:r>
    </w:p>
    <w:p w14:paraId="31F9FF27" w14:textId="77777777" w:rsidR="00D73D9F" w:rsidRPr="000417CE" w:rsidRDefault="00D73D9F" w:rsidP="008511F3">
      <w:pPr>
        <w:rPr>
          <w:lang w:val="ru-RU"/>
        </w:rPr>
      </w:pPr>
    </w:p>
    <w:p w14:paraId="16CF38A7" w14:textId="5E958FC5" w:rsidR="008511F3" w:rsidRPr="000417CE" w:rsidRDefault="00FC2CC9" w:rsidP="003602ED">
      <w:pPr>
        <w:pStyle w:val="a8"/>
        <w:rPr>
          <w:lang w:val="ru-RU"/>
        </w:rPr>
      </w:pPr>
      <w:r w:rsidRPr="000417CE">
        <w:rPr>
          <w:noProof/>
          <w:lang w:val="ru-RU"/>
        </w:rPr>
        <w:drawing>
          <wp:inline distT="0" distB="0" distL="0" distR="0" wp14:anchorId="7972DAAA" wp14:editId="639ACB7C">
            <wp:extent cx="2846717" cy="2761009"/>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3425" cy="2786913"/>
                    </a:xfrm>
                    <a:prstGeom prst="rect">
                      <a:avLst/>
                    </a:prstGeom>
                  </pic:spPr>
                </pic:pic>
              </a:graphicData>
            </a:graphic>
          </wp:inline>
        </w:drawing>
      </w:r>
    </w:p>
    <w:p w14:paraId="29B7792F" w14:textId="1A54401A" w:rsidR="00FC2CC9" w:rsidRPr="000417CE" w:rsidRDefault="00FC2CC9" w:rsidP="00FC2CC9">
      <w:pPr>
        <w:pStyle w:val="a8"/>
        <w:rPr>
          <w:lang w:val="ru-RU"/>
        </w:rPr>
      </w:pPr>
      <w:r w:rsidRPr="000417CE">
        <w:rPr>
          <w:lang w:val="ru-RU"/>
        </w:rPr>
        <w:t>Рис</w:t>
      </w:r>
      <w:r w:rsidR="00D56D10" w:rsidRPr="000417CE">
        <w:rPr>
          <w:lang w:val="ru-RU"/>
        </w:rPr>
        <w:t>унок</w:t>
      </w:r>
      <w:r w:rsidR="003139F1" w:rsidRPr="000417CE">
        <w:rPr>
          <w:lang w:val="ru-RU"/>
        </w:rPr>
        <w:t xml:space="preserve"> 8.</w:t>
      </w:r>
      <w:r w:rsidRPr="000417CE">
        <w:rPr>
          <w:lang w:val="ru-RU"/>
        </w:rPr>
        <w:t xml:space="preserve"> </w:t>
      </w:r>
      <w:r w:rsidR="00B71862" w:rsidRPr="000417CE">
        <w:rPr>
          <w:lang w:val="ru-RU"/>
        </w:rPr>
        <w:t>Информационная карточка на туристической карте.</w:t>
      </w:r>
    </w:p>
    <w:p w14:paraId="46E6FE5D" w14:textId="77777777" w:rsidR="00D73D9F" w:rsidRPr="000417CE" w:rsidRDefault="00D73D9F" w:rsidP="00FC2CC9">
      <w:pPr>
        <w:pStyle w:val="a8"/>
        <w:rPr>
          <w:lang w:val="ru-RU"/>
        </w:rPr>
      </w:pPr>
    </w:p>
    <w:p w14:paraId="2B4377DE" w14:textId="684193CC" w:rsidR="003B4024" w:rsidRPr="000417CE" w:rsidRDefault="007A63A9" w:rsidP="003B4024">
      <w:pPr>
        <w:spacing w:before="240"/>
        <w:rPr>
          <w:i/>
          <w:iCs/>
          <w:lang w:val="ru-RU"/>
        </w:rPr>
      </w:pPr>
      <w:r w:rsidRPr="000417CE">
        <w:rPr>
          <w:i/>
          <w:iCs/>
          <w:lang w:val="ru-RU"/>
        </w:rPr>
        <w:lastRenderedPageBreak/>
        <w:t xml:space="preserve">Архитектурные </w:t>
      </w:r>
      <w:r w:rsidR="00893BF3" w:rsidRPr="000417CE">
        <w:rPr>
          <w:i/>
          <w:iCs/>
          <w:lang w:val="ru-RU"/>
        </w:rPr>
        <w:t>достопримечательности</w:t>
      </w:r>
      <w:r w:rsidR="003B4024" w:rsidRPr="000417CE">
        <w:rPr>
          <w:i/>
          <w:iCs/>
          <w:lang w:val="ru-RU"/>
        </w:rPr>
        <w:t>:</w:t>
      </w:r>
    </w:p>
    <w:p w14:paraId="71E91A5C" w14:textId="7C5A26DA" w:rsidR="003F005E" w:rsidRPr="000417CE" w:rsidRDefault="003F005E" w:rsidP="003F005E">
      <w:pPr>
        <w:pStyle w:val="a3"/>
        <w:numPr>
          <w:ilvl w:val="0"/>
          <w:numId w:val="20"/>
        </w:numPr>
        <w:spacing w:line="276" w:lineRule="auto"/>
        <w:rPr>
          <w:lang w:val="ru-RU"/>
        </w:rPr>
      </w:pPr>
      <w:r w:rsidRPr="000417CE">
        <w:rPr>
          <w:lang w:val="ru-RU"/>
        </w:rPr>
        <w:t>Историческая часть города Выборг;</w:t>
      </w:r>
    </w:p>
    <w:p w14:paraId="16A51F74" w14:textId="1020542D" w:rsidR="003F005E" w:rsidRPr="000417CE" w:rsidRDefault="005429E9" w:rsidP="003F005E">
      <w:pPr>
        <w:pStyle w:val="a3"/>
        <w:numPr>
          <w:ilvl w:val="0"/>
          <w:numId w:val="20"/>
        </w:numPr>
        <w:spacing w:before="240" w:line="276" w:lineRule="auto"/>
        <w:rPr>
          <w:lang w:val="ru-RU"/>
        </w:rPr>
      </w:pPr>
      <w:r w:rsidRPr="000417CE">
        <w:rPr>
          <w:lang w:val="ru-RU"/>
        </w:rPr>
        <w:t>Музей-усадьба Н.</w:t>
      </w:r>
      <w:r w:rsidR="00ED4461" w:rsidRPr="000417CE">
        <w:rPr>
          <w:lang w:val="ru-RU"/>
        </w:rPr>
        <w:t xml:space="preserve"> </w:t>
      </w:r>
      <w:r w:rsidRPr="000417CE">
        <w:rPr>
          <w:lang w:val="ru-RU"/>
        </w:rPr>
        <w:t>К. Рериха</w:t>
      </w:r>
      <w:r w:rsidR="003F005E" w:rsidRPr="000417CE">
        <w:rPr>
          <w:lang w:val="ru-RU"/>
        </w:rPr>
        <w:t>;</w:t>
      </w:r>
    </w:p>
    <w:p w14:paraId="390E95E1" w14:textId="77777777" w:rsidR="007655B7" w:rsidRPr="000417CE" w:rsidRDefault="005429E9" w:rsidP="003F005E">
      <w:pPr>
        <w:pStyle w:val="a3"/>
        <w:numPr>
          <w:ilvl w:val="0"/>
          <w:numId w:val="20"/>
        </w:numPr>
        <w:spacing w:before="240" w:line="276" w:lineRule="auto"/>
        <w:rPr>
          <w:lang w:val="ru-RU"/>
        </w:rPr>
      </w:pPr>
      <w:r w:rsidRPr="000417CE">
        <w:rPr>
          <w:lang w:val="ru-RU"/>
        </w:rPr>
        <w:t>Большой Гатчинский дворец</w:t>
      </w:r>
    </w:p>
    <w:p w14:paraId="57B46B7F" w14:textId="4A3E8650" w:rsidR="003F005E" w:rsidRPr="000417CE" w:rsidRDefault="007655B7" w:rsidP="003F005E">
      <w:pPr>
        <w:pStyle w:val="a3"/>
        <w:numPr>
          <w:ilvl w:val="0"/>
          <w:numId w:val="20"/>
        </w:numPr>
        <w:spacing w:before="240" w:line="276" w:lineRule="auto"/>
        <w:rPr>
          <w:lang w:val="ru-RU"/>
        </w:rPr>
      </w:pPr>
      <w:r w:rsidRPr="000417CE">
        <w:rPr>
          <w:lang w:val="ru-RU"/>
        </w:rPr>
        <w:t xml:space="preserve">Деревня Верхние </w:t>
      </w:r>
      <w:proofErr w:type="spellStart"/>
      <w:r w:rsidRPr="000417CE">
        <w:rPr>
          <w:lang w:val="ru-RU"/>
        </w:rPr>
        <w:t>Мандроги</w:t>
      </w:r>
      <w:proofErr w:type="spellEnd"/>
      <w:r w:rsidR="00ED4461" w:rsidRPr="000417CE">
        <w:rPr>
          <w:lang w:val="ru-RU"/>
        </w:rPr>
        <w:t>.</w:t>
      </w:r>
    </w:p>
    <w:p w14:paraId="6FCF23C3" w14:textId="131DFFB9" w:rsidR="00ED4461" w:rsidRPr="000417CE" w:rsidRDefault="00ED4461" w:rsidP="00ED4461">
      <w:pPr>
        <w:spacing w:before="240"/>
        <w:rPr>
          <w:i/>
          <w:iCs/>
          <w:lang w:val="ru-RU"/>
        </w:rPr>
      </w:pPr>
      <w:r w:rsidRPr="000417CE">
        <w:rPr>
          <w:i/>
          <w:iCs/>
          <w:lang w:val="ru-RU"/>
        </w:rPr>
        <w:t>Старинные оборонительные сооружения:</w:t>
      </w:r>
    </w:p>
    <w:p w14:paraId="36CFF1BF" w14:textId="22B37A9C" w:rsidR="00893BF3" w:rsidRPr="000417CE" w:rsidRDefault="00255416" w:rsidP="00255416">
      <w:pPr>
        <w:pStyle w:val="a3"/>
        <w:numPr>
          <w:ilvl w:val="0"/>
          <w:numId w:val="20"/>
        </w:numPr>
        <w:spacing w:line="276" w:lineRule="auto"/>
        <w:rPr>
          <w:lang w:val="ru-RU"/>
        </w:rPr>
      </w:pPr>
      <w:proofErr w:type="spellStart"/>
      <w:r w:rsidRPr="000417CE">
        <w:rPr>
          <w:lang w:val="ru-RU"/>
        </w:rPr>
        <w:t>Ивангородская</w:t>
      </w:r>
      <w:proofErr w:type="spellEnd"/>
      <w:r w:rsidRPr="000417CE">
        <w:rPr>
          <w:lang w:val="ru-RU"/>
        </w:rPr>
        <w:t xml:space="preserve"> крепость</w:t>
      </w:r>
      <w:r w:rsidR="00ED4461" w:rsidRPr="000417CE">
        <w:rPr>
          <w:lang w:val="ru-RU"/>
        </w:rPr>
        <w:t>;</w:t>
      </w:r>
    </w:p>
    <w:p w14:paraId="5A7383AB" w14:textId="05212293" w:rsidR="00255416" w:rsidRPr="000417CE" w:rsidRDefault="00255416" w:rsidP="00255416">
      <w:pPr>
        <w:pStyle w:val="a3"/>
        <w:numPr>
          <w:ilvl w:val="0"/>
          <w:numId w:val="20"/>
        </w:numPr>
        <w:spacing w:line="276" w:lineRule="auto"/>
        <w:rPr>
          <w:lang w:val="ru-RU"/>
        </w:rPr>
      </w:pPr>
      <w:r w:rsidRPr="000417CE">
        <w:rPr>
          <w:lang w:val="ru-RU"/>
        </w:rPr>
        <w:t>Крепость Копорье;</w:t>
      </w:r>
    </w:p>
    <w:p w14:paraId="633806F1" w14:textId="5A4503D8" w:rsidR="00255416" w:rsidRPr="000417CE" w:rsidRDefault="00255416" w:rsidP="00255416">
      <w:pPr>
        <w:pStyle w:val="a3"/>
        <w:numPr>
          <w:ilvl w:val="0"/>
          <w:numId w:val="20"/>
        </w:numPr>
        <w:spacing w:line="276" w:lineRule="auto"/>
        <w:rPr>
          <w:lang w:val="ru-RU"/>
        </w:rPr>
      </w:pPr>
      <w:r w:rsidRPr="000417CE">
        <w:rPr>
          <w:lang w:val="ru-RU"/>
        </w:rPr>
        <w:t>Крепость Орешек;</w:t>
      </w:r>
    </w:p>
    <w:p w14:paraId="24B164AA" w14:textId="5349E76F" w:rsidR="00255416" w:rsidRPr="000417CE" w:rsidRDefault="00255416" w:rsidP="00255416">
      <w:pPr>
        <w:pStyle w:val="a3"/>
        <w:numPr>
          <w:ilvl w:val="0"/>
          <w:numId w:val="20"/>
        </w:numPr>
        <w:spacing w:line="276" w:lineRule="auto"/>
        <w:rPr>
          <w:lang w:val="ru-RU"/>
        </w:rPr>
      </w:pPr>
      <w:r w:rsidRPr="000417CE">
        <w:rPr>
          <w:lang w:val="ru-RU"/>
        </w:rPr>
        <w:t>Крепость Корела;</w:t>
      </w:r>
    </w:p>
    <w:p w14:paraId="62D24F19" w14:textId="01411128" w:rsidR="00255416" w:rsidRPr="000417CE" w:rsidRDefault="00255416" w:rsidP="00255416">
      <w:pPr>
        <w:pStyle w:val="a3"/>
        <w:numPr>
          <w:ilvl w:val="0"/>
          <w:numId w:val="20"/>
        </w:numPr>
        <w:spacing w:line="276" w:lineRule="auto"/>
        <w:rPr>
          <w:lang w:val="ru-RU"/>
        </w:rPr>
      </w:pPr>
      <w:r w:rsidRPr="000417CE">
        <w:rPr>
          <w:lang w:val="ru-RU"/>
        </w:rPr>
        <w:t>Староладожская крепость.</w:t>
      </w:r>
    </w:p>
    <w:p w14:paraId="2F6A6604" w14:textId="13E786D5" w:rsidR="00255416" w:rsidRPr="000417CE" w:rsidRDefault="004745DC" w:rsidP="00255416">
      <w:pPr>
        <w:spacing w:before="240"/>
        <w:rPr>
          <w:i/>
          <w:iCs/>
          <w:lang w:val="ru-RU"/>
        </w:rPr>
      </w:pPr>
      <w:r w:rsidRPr="000417CE">
        <w:rPr>
          <w:i/>
          <w:iCs/>
          <w:lang w:val="ru-RU"/>
        </w:rPr>
        <w:t>Примечательные природные объекты</w:t>
      </w:r>
      <w:r w:rsidR="00255416" w:rsidRPr="000417CE">
        <w:rPr>
          <w:i/>
          <w:iCs/>
          <w:lang w:val="ru-RU"/>
        </w:rPr>
        <w:t>:</w:t>
      </w:r>
    </w:p>
    <w:p w14:paraId="4F04B601" w14:textId="3AE8B46F" w:rsidR="00255416" w:rsidRPr="000417CE" w:rsidRDefault="004745DC" w:rsidP="004745DC">
      <w:pPr>
        <w:pStyle w:val="a3"/>
        <w:numPr>
          <w:ilvl w:val="0"/>
          <w:numId w:val="20"/>
        </w:numPr>
        <w:spacing w:line="276" w:lineRule="auto"/>
        <w:rPr>
          <w:lang w:val="ru-RU"/>
        </w:rPr>
      </w:pPr>
      <w:r w:rsidRPr="000417CE">
        <w:rPr>
          <w:lang w:val="ru-RU"/>
        </w:rPr>
        <w:t>Сабинский памятник природы;</w:t>
      </w:r>
    </w:p>
    <w:p w14:paraId="642F1A71" w14:textId="1A84A721" w:rsidR="004745DC" w:rsidRPr="000417CE" w:rsidRDefault="004745DC" w:rsidP="00255416">
      <w:pPr>
        <w:pStyle w:val="a3"/>
        <w:numPr>
          <w:ilvl w:val="0"/>
          <w:numId w:val="20"/>
        </w:numPr>
        <w:spacing w:before="240" w:line="276" w:lineRule="auto"/>
        <w:rPr>
          <w:lang w:val="ru-RU"/>
        </w:rPr>
      </w:pPr>
      <w:proofErr w:type="spellStart"/>
      <w:r w:rsidRPr="000417CE">
        <w:rPr>
          <w:lang w:val="ru-RU"/>
        </w:rPr>
        <w:t>Линдуловская</w:t>
      </w:r>
      <w:proofErr w:type="spellEnd"/>
      <w:r w:rsidRPr="000417CE">
        <w:rPr>
          <w:lang w:val="ru-RU"/>
        </w:rPr>
        <w:t xml:space="preserve"> роща;</w:t>
      </w:r>
    </w:p>
    <w:p w14:paraId="6E0C4B11" w14:textId="07FF9058" w:rsidR="004745DC" w:rsidRPr="000417CE" w:rsidRDefault="004745DC" w:rsidP="00255416">
      <w:pPr>
        <w:pStyle w:val="a3"/>
        <w:numPr>
          <w:ilvl w:val="0"/>
          <w:numId w:val="20"/>
        </w:numPr>
        <w:spacing w:before="240" w:line="276" w:lineRule="auto"/>
        <w:rPr>
          <w:lang w:val="ru-RU"/>
        </w:rPr>
      </w:pPr>
      <w:r w:rsidRPr="000417CE">
        <w:rPr>
          <w:lang w:val="ru-RU"/>
        </w:rPr>
        <w:t>Малый Лужский каньон;</w:t>
      </w:r>
    </w:p>
    <w:p w14:paraId="72512967" w14:textId="52606744" w:rsidR="004745DC" w:rsidRPr="000417CE" w:rsidRDefault="004745DC" w:rsidP="00255416">
      <w:pPr>
        <w:pStyle w:val="a3"/>
        <w:numPr>
          <w:ilvl w:val="0"/>
          <w:numId w:val="20"/>
        </w:numPr>
        <w:spacing w:before="240" w:line="276" w:lineRule="auto"/>
        <w:rPr>
          <w:lang w:val="ru-RU"/>
        </w:rPr>
      </w:pPr>
      <w:r w:rsidRPr="000417CE">
        <w:rPr>
          <w:lang w:val="ru-RU"/>
        </w:rPr>
        <w:t xml:space="preserve">Река </w:t>
      </w:r>
      <w:proofErr w:type="spellStart"/>
      <w:r w:rsidRPr="000417CE">
        <w:rPr>
          <w:lang w:val="ru-RU"/>
        </w:rPr>
        <w:t>Рагуша</w:t>
      </w:r>
      <w:proofErr w:type="spellEnd"/>
      <w:r w:rsidRPr="000417CE">
        <w:rPr>
          <w:lang w:val="ru-RU"/>
        </w:rPr>
        <w:t>;</w:t>
      </w:r>
    </w:p>
    <w:p w14:paraId="576674F1" w14:textId="58CDBF54" w:rsidR="004745DC" w:rsidRPr="000417CE" w:rsidRDefault="004745DC" w:rsidP="00255416">
      <w:pPr>
        <w:pStyle w:val="a3"/>
        <w:numPr>
          <w:ilvl w:val="0"/>
          <w:numId w:val="20"/>
        </w:numPr>
        <w:spacing w:before="240" w:line="276" w:lineRule="auto"/>
        <w:rPr>
          <w:lang w:val="ru-RU"/>
        </w:rPr>
      </w:pPr>
      <w:proofErr w:type="spellStart"/>
      <w:r w:rsidRPr="000417CE">
        <w:rPr>
          <w:lang w:val="ru-RU"/>
        </w:rPr>
        <w:t>Ладвинская</w:t>
      </w:r>
      <w:proofErr w:type="spellEnd"/>
      <w:r w:rsidRPr="000417CE">
        <w:rPr>
          <w:lang w:val="ru-RU"/>
        </w:rPr>
        <w:t xml:space="preserve"> тропа;</w:t>
      </w:r>
    </w:p>
    <w:p w14:paraId="6831D97F" w14:textId="30B88B08" w:rsidR="004745DC" w:rsidRPr="000417CE" w:rsidRDefault="004745DC" w:rsidP="00255416">
      <w:pPr>
        <w:pStyle w:val="a3"/>
        <w:numPr>
          <w:ilvl w:val="0"/>
          <w:numId w:val="20"/>
        </w:numPr>
        <w:spacing w:before="240" w:line="276" w:lineRule="auto"/>
        <w:rPr>
          <w:lang w:val="ru-RU"/>
        </w:rPr>
      </w:pPr>
      <w:proofErr w:type="spellStart"/>
      <w:r w:rsidRPr="000417CE">
        <w:rPr>
          <w:lang w:val="ru-RU"/>
        </w:rPr>
        <w:t>Зубровник</w:t>
      </w:r>
      <w:proofErr w:type="spellEnd"/>
      <w:r w:rsidRPr="000417CE">
        <w:rPr>
          <w:lang w:val="ru-RU"/>
        </w:rPr>
        <w:t xml:space="preserve"> (</w:t>
      </w:r>
      <w:r w:rsidR="007F2D9A" w:rsidRPr="000417CE">
        <w:rPr>
          <w:lang w:val="ru-RU"/>
        </w:rPr>
        <w:t>эко-парк</w:t>
      </w:r>
      <w:r w:rsidRPr="000417CE">
        <w:rPr>
          <w:lang w:val="ru-RU"/>
        </w:rPr>
        <w:t>)</w:t>
      </w:r>
      <w:r w:rsidR="007655B7" w:rsidRPr="000417CE">
        <w:rPr>
          <w:lang w:val="ru-RU"/>
        </w:rPr>
        <w:t>.</w:t>
      </w:r>
    </w:p>
    <w:p w14:paraId="45CCA7F9" w14:textId="32B4F090" w:rsidR="004745DC" w:rsidRPr="000417CE" w:rsidRDefault="008F6A41" w:rsidP="004745DC">
      <w:pPr>
        <w:spacing w:before="240"/>
        <w:rPr>
          <w:i/>
          <w:iCs/>
          <w:lang w:val="ru-RU"/>
        </w:rPr>
      </w:pPr>
      <w:r w:rsidRPr="000417CE">
        <w:rPr>
          <w:i/>
          <w:iCs/>
          <w:lang w:val="ru-RU"/>
        </w:rPr>
        <w:t>Религиозные</w:t>
      </w:r>
      <w:r w:rsidR="004745DC" w:rsidRPr="000417CE">
        <w:rPr>
          <w:i/>
          <w:iCs/>
          <w:lang w:val="ru-RU"/>
        </w:rPr>
        <w:t xml:space="preserve"> объекты:</w:t>
      </w:r>
    </w:p>
    <w:p w14:paraId="5754D3B9" w14:textId="3C0A4395" w:rsidR="004745DC" w:rsidRPr="000417CE" w:rsidRDefault="008F6A41" w:rsidP="004745DC">
      <w:pPr>
        <w:pStyle w:val="a3"/>
        <w:numPr>
          <w:ilvl w:val="0"/>
          <w:numId w:val="20"/>
        </w:numPr>
        <w:spacing w:line="276" w:lineRule="auto"/>
        <w:rPr>
          <w:lang w:val="ru-RU"/>
        </w:rPr>
      </w:pPr>
      <w:r w:rsidRPr="000417CE">
        <w:rPr>
          <w:lang w:val="ru-RU"/>
        </w:rPr>
        <w:t xml:space="preserve">Петропавловская церковь (с. </w:t>
      </w:r>
      <w:proofErr w:type="spellStart"/>
      <w:r w:rsidRPr="000417CE">
        <w:rPr>
          <w:lang w:val="ru-RU"/>
        </w:rPr>
        <w:t>Симино</w:t>
      </w:r>
      <w:proofErr w:type="spellEnd"/>
      <w:r w:rsidRPr="000417CE">
        <w:rPr>
          <w:lang w:val="ru-RU"/>
        </w:rPr>
        <w:t>)</w:t>
      </w:r>
      <w:r w:rsidR="004745DC" w:rsidRPr="000417CE">
        <w:rPr>
          <w:lang w:val="ru-RU"/>
        </w:rPr>
        <w:t>;</w:t>
      </w:r>
    </w:p>
    <w:p w14:paraId="6C4B38FF" w14:textId="5A59D839" w:rsidR="004745DC" w:rsidRPr="000417CE" w:rsidRDefault="007659C2" w:rsidP="004745DC">
      <w:pPr>
        <w:pStyle w:val="a3"/>
        <w:numPr>
          <w:ilvl w:val="0"/>
          <w:numId w:val="20"/>
        </w:numPr>
        <w:spacing w:before="240" w:line="276" w:lineRule="auto"/>
        <w:rPr>
          <w:lang w:val="ru-RU"/>
        </w:rPr>
      </w:pPr>
      <w:proofErr w:type="spellStart"/>
      <w:r w:rsidRPr="000417CE">
        <w:rPr>
          <w:lang w:val="ru-RU"/>
        </w:rPr>
        <w:t>Покрово-Тервенический</w:t>
      </w:r>
      <w:proofErr w:type="spellEnd"/>
      <w:r w:rsidRPr="000417CE">
        <w:rPr>
          <w:lang w:val="ru-RU"/>
        </w:rPr>
        <w:t xml:space="preserve"> монастырь</w:t>
      </w:r>
      <w:r w:rsidR="004745DC" w:rsidRPr="000417CE">
        <w:rPr>
          <w:lang w:val="ru-RU"/>
        </w:rPr>
        <w:t>;</w:t>
      </w:r>
    </w:p>
    <w:p w14:paraId="46D072B0" w14:textId="5ED51CA3" w:rsidR="004745DC" w:rsidRPr="000417CE" w:rsidRDefault="007655B7" w:rsidP="008F6A41">
      <w:pPr>
        <w:pStyle w:val="a3"/>
        <w:numPr>
          <w:ilvl w:val="0"/>
          <w:numId w:val="20"/>
        </w:numPr>
        <w:spacing w:before="240" w:line="276" w:lineRule="auto"/>
        <w:rPr>
          <w:lang w:val="ru-RU"/>
        </w:rPr>
      </w:pPr>
      <w:r w:rsidRPr="000417CE">
        <w:rPr>
          <w:lang w:val="ru-RU"/>
        </w:rPr>
        <w:t>Церковь Дмитрия Мироточивого.</w:t>
      </w:r>
    </w:p>
    <w:p w14:paraId="6DFF53A0" w14:textId="38C8B397" w:rsidR="000C5C49" w:rsidRPr="000417CE" w:rsidRDefault="000C5C49" w:rsidP="000C5C49">
      <w:pPr>
        <w:pStyle w:val="2"/>
      </w:pPr>
      <w:bookmarkStart w:id="30" w:name="_Toc105275549"/>
      <w:r w:rsidRPr="000417CE">
        <w:t>3.</w:t>
      </w:r>
      <w:r w:rsidR="00483117" w:rsidRPr="000417CE">
        <w:t>4</w:t>
      </w:r>
      <w:r w:rsidRPr="000417CE">
        <w:t>. Процесс создания карт</w:t>
      </w:r>
      <w:r w:rsidR="00155D94" w:rsidRPr="000417CE">
        <w:t>ографических материалов</w:t>
      </w:r>
      <w:r w:rsidRPr="000417CE">
        <w:t xml:space="preserve"> для тестирования</w:t>
      </w:r>
      <w:bookmarkEnd w:id="30"/>
    </w:p>
    <w:p w14:paraId="37A40014" w14:textId="7D1FCAC9" w:rsidR="005A33F2" w:rsidRPr="000417CE" w:rsidRDefault="005A33F2" w:rsidP="000C5C49">
      <w:pPr>
        <w:rPr>
          <w:rFonts w:cs="Times New Roman"/>
          <w:lang w:val="ru-RU"/>
        </w:rPr>
      </w:pPr>
      <w:r w:rsidRPr="000417CE">
        <w:rPr>
          <w:rFonts w:cs="Times New Roman"/>
          <w:lang w:val="ru-RU"/>
        </w:rPr>
        <w:t xml:space="preserve">Из-за широкого распространения автоматизации на данный момент появилось большое количество </w:t>
      </w:r>
      <w:r w:rsidR="00292171" w:rsidRPr="000417CE">
        <w:rPr>
          <w:rFonts w:cs="Times New Roman"/>
          <w:lang w:val="ru-RU"/>
        </w:rPr>
        <w:t>произведений</w:t>
      </w:r>
      <w:r w:rsidRPr="000417CE">
        <w:rPr>
          <w:rFonts w:cs="Times New Roman"/>
          <w:lang w:val="ru-RU"/>
        </w:rPr>
        <w:t>, изготовленных не по классическим картографическим правилам</w:t>
      </w:r>
      <w:r w:rsidR="006B16CE">
        <w:rPr>
          <w:rFonts w:cs="Times New Roman"/>
          <w:lang w:val="ru-RU"/>
        </w:rPr>
        <w:t>.</w:t>
      </w:r>
      <w:r w:rsidRPr="000417CE">
        <w:rPr>
          <w:rFonts w:cs="Times New Roman"/>
          <w:lang w:val="ru-RU"/>
        </w:rPr>
        <w:t xml:space="preserve"> </w:t>
      </w:r>
      <w:r w:rsidR="009C253E">
        <w:rPr>
          <w:rFonts w:cs="Times New Roman"/>
          <w:lang w:val="ru-RU"/>
        </w:rPr>
        <w:t>О</w:t>
      </w:r>
      <w:r w:rsidRPr="000417CE">
        <w:rPr>
          <w:rFonts w:cs="Times New Roman"/>
          <w:lang w:val="ru-RU"/>
        </w:rPr>
        <w:t>собенност</w:t>
      </w:r>
      <w:r w:rsidR="009C253E">
        <w:rPr>
          <w:rFonts w:cs="Times New Roman"/>
          <w:lang w:val="ru-RU"/>
        </w:rPr>
        <w:t>и</w:t>
      </w:r>
      <w:r w:rsidRPr="000417CE">
        <w:rPr>
          <w:rFonts w:cs="Times New Roman"/>
          <w:lang w:val="ru-RU"/>
        </w:rPr>
        <w:t xml:space="preserve"> восприятия и взаимодействия с электронными </w:t>
      </w:r>
      <w:r w:rsidR="00292171" w:rsidRPr="000417CE">
        <w:rPr>
          <w:rFonts w:cs="Times New Roman"/>
          <w:lang w:val="ru-RU"/>
        </w:rPr>
        <w:t>изображениями</w:t>
      </w:r>
      <w:r w:rsidR="009C253E">
        <w:rPr>
          <w:rFonts w:cs="Times New Roman"/>
          <w:lang w:val="ru-RU"/>
        </w:rPr>
        <w:t xml:space="preserve"> также влияют на создаваемые геоизображения</w:t>
      </w:r>
      <w:r w:rsidRPr="000417CE">
        <w:rPr>
          <w:rFonts w:cs="Times New Roman"/>
          <w:lang w:val="ru-RU"/>
        </w:rPr>
        <w:t>.</w:t>
      </w:r>
      <w:r w:rsidR="007049DB" w:rsidRPr="000417CE">
        <w:rPr>
          <w:rFonts w:cs="Times New Roman"/>
          <w:lang w:val="ru-RU"/>
        </w:rPr>
        <w:t xml:space="preserve"> Современные карты могут обладать </w:t>
      </w:r>
      <w:r w:rsidR="003602ED" w:rsidRPr="000417CE">
        <w:rPr>
          <w:rFonts w:cs="Times New Roman"/>
          <w:lang w:val="ru-RU"/>
        </w:rPr>
        <w:t xml:space="preserve">возможностью интерактива, </w:t>
      </w:r>
      <w:r w:rsidR="007B4A68" w:rsidRPr="000417CE">
        <w:rPr>
          <w:rFonts w:cs="Times New Roman"/>
          <w:lang w:val="ru-RU"/>
        </w:rPr>
        <w:t xml:space="preserve">но </w:t>
      </w:r>
      <w:r w:rsidR="003602ED" w:rsidRPr="000417CE">
        <w:rPr>
          <w:rFonts w:cs="Times New Roman"/>
          <w:lang w:val="ru-RU"/>
        </w:rPr>
        <w:t>нет точного понимания, как он может влиять на процесс изучения отображаемой информации.</w:t>
      </w:r>
    </w:p>
    <w:p w14:paraId="773807A0" w14:textId="2340AD53" w:rsidR="000C5C49" w:rsidRPr="000417CE" w:rsidRDefault="005A33F2" w:rsidP="000C5C49">
      <w:pPr>
        <w:rPr>
          <w:rFonts w:cs="Times New Roman"/>
          <w:lang w:val="ru-RU"/>
        </w:rPr>
      </w:pPr>
      <w:r w:rsidRPr="000417CE">
        <w:rPr>
          <w:rFonts w:cs="Times New Roman"/>
          <w:lang w:val="ru-RU"/>
        </w:rPr>
        <w:t xml:space="preserve">  </w:t>
      </w:r>
      <w:r w:rsidR="000C5C49" w:rsidRPr="000417CE">
        <w:rPr>
          <w:rFonts w:cs="Times New Roman"/>
          <w:lang w:val="ru-RU"/>
        </w:rPr>
        <w:t>Для проведения исследования было принято решение сравнить восприятие детьми карты «Сельское хозяйство и промышленность» в аналоговом</w:t>
      </w:r>
      <w:r w:rsidR="00E5612D" w:rsidRPr="000417CE">
        <w:rPr>
          <w:rFonts w:cs="Times New Roman"/>
          <w:lang w:val="ru-RU"/>
        </w:rPr>
        <w:t xml:space="preserve"> (бумажном)</w:t>
      </w:r>
      <w:r w:rsidR="000C5C49" w:rsidRPr="000417CE">
        <w:rPr>
          <w:rFonts w:cs="Times New Roman"/>
          <w:lang w:val="ru-RU"/>
        </w:rPr>
        <w:t xml:space="preserve"> и электронном виде. </w:t>
      </w:r>
      <w:r w:rsidR="006A21F4" w:rsidRPr="000417CE">
        <w:rPr>
          <w:rFonts w:cs="Times New Roman"/>
          <w:lang w:val="ru-RU"/>
        </w:rPr>
        <w:t xml:space="preserve">Так как она </w:t>
      </w:r>
      <w:r w:rsidR="005E7802" w:rsidRPr="000417CE">
        <w:rPr>
          <w:rFonts w:cs="Times New Roman"/>
          <w:lang w:val="ru-RU"/>
        </w:rPr>
        <w:t xml:space="preserve">содержит самый большой </w:t>
      </w:r>
      <w:r w:rsidR="00A111FF" w:rsidRPr="000417CE">
        <w:rPr>
          <w:rFonts w:cs="Times New Roman"/>
          <w:lang w:val="ru-RU"/>
        </w:rPr>
        <w:t>объем информации</w:t>
      </w:r>
      <w:r w:rsidR="00F100DA" w:rsidRPr="000417CE">
        <w:rPr>
          <w:rFonts w:cs="Times New Roman"/>
          <w:lang w:val="ru-RU"/>
        </w:rPr>
        <w:t xml:space="preserve"> и вызывает больше всего сложностей в восприяти</w:t>
      </w:r>
      <w:r w:rsidR="0079159A" w:rsidRPr="000417CE">
        <w:rPr>
          <w:rFonts w:cs="Times New Roman"/>
          <w:lang w:val="ru-RU"/>
        </w:rPr>
        <w:t>и объектов</w:t>
      </w:r>
      <w:r w:rsidR="00F100DA" w:rsidRPr="000417CE">
        <w:rPr>
          <w:rFonts w:cs="Times New Roman"/>
          <w:lang w:val="ru-RU"/>
        </w:rPr>
        <w:t>.</w:t>
      </w:r>
    </w:p>
    <w:p w14:paraId="67DCFE63" w14:textId="6B88C2E0" w:rsidR="0079159A" w:rsidRPr="000417CE" w:rsidRDefault="0079159A" w:rsidP="000C5C49">
      <w:pPr>
        <w:rPr>
          <w:rFonts w:cs="Times New Roman"/>
          <w:lang w:val="ru-RU"/>
        </w:rPr>
      </w:pPr>
      <w:r w:rsidRPr="000417CE">
        <w:rPr>
          <w:rFonts w:cs="Times New Roman"/>
          <w:lang w:val="ru-RU"/>
        </w:rPr>
        <w:t>В данном разделе описывается детальный процесс создания карты</w:t>
      </w:r>
      <w:r w:rsidR="00543A3E" w:rsidRPr="000417CE">
        <w:rPr>
          <w:rFonts w:cs="Times New Roman"/>
          <w:lang w:val="ru-RU"/>
        </w:rPr>
        <w:t>, та же самая технология использовалась для создания других карт из электронного атласа Ленинградской области.</w:t>
      </w:r>
    </w:p>
    <w:p w14:paraId="3B89718C" w14:textId="325AFE5D" w:rsidR="000C5C49" w:rsidRPr="000417CE" w:rsidRDefault="000C5C49" w:rsidP="000C5C49">
      <w:pPr>
        <w:rPr>
          <w:rFonts w:cs="Times New Roman"/>
          <w:lang w:val="ru-RU"/>
        </w:rPr>
      </w:pPr>
      <w:r w:rsidRPr="000417CE">
        <w:rPr>
          <w:rFonts w:cs="Times New Roman"/>
          <w:lang w:val="ru-RU"/>
        </w:rPr>
        <w:lastRenderedPageBreak/>
        <w:t xml:space="preserve">На первом этапе была проведена подготовительная работа для адаптации оригинального файла в программе </w:t>
      </w:r>
      <w:r w:rsidRPr="000417CE">
        <w:rPr>
          <w:rFonts w:cs="Times New Roman"/>
        </w:rPr>
        <w:t>Adobe</w:t>
      </w:r>
      <w:r w:rsidRPr="000417CE">
        <w:rPr>
          <w:rFonts w:cs="Times New Roman"/>
          <w:lang w:val="ru-RU"/>
        </w:rPr>
        <w:t xml:space="preserve"> </w:t>
      </w:r>
      <w:r w:rsidRPr="000417CE">
        <w:rPr>
          <w:rFonts w:cs="Times New Roman"/>
        </w:rPr>
        <w:t>Illustrator</w:t>
      </w:r>
      <w:r w:rsidRPr="000417CE">
        <w:rPr>
          <w:rFonts w:cs="Times New Roman"/>
          <w:lang w:val="ru-RU"/>
        </w:rPr>
        <w:t>, а именно:</w:t>
      </w:r>
    </w:p>
    <w:p w14:paraId="22D5DB68" w14:textId="1A8CFC1A" w:rsidR="000C5C49" w:rsidRPr="000417CE" w:rsidRDefault="000C5C49" w:rsidP="000C5C49">
      <w:pPr>
        <w:pStyle w:val="a3"/>
        <w:numPr>
          <w:ilvl w:val="0"/>
          <w:numId w:val="22"/>
        </w:numPr>
        <w:rPr>
          <w:rFonts w:cs="Times New Roman"/>
          <w:lang w:val="ru-RU"/>
        </w:rPr>
      </w:pPr>
      <w:r w:rsidRPr="000417CE">
        <w:rPr>
          <w:rFonts w:cs="Times New Roman"/>
          <w:lang w:val="ru-RU"/>
        </w:rPr>
        <w:t>Удалены лишние страницы атласа. В связи с тем, что в оригинальном макете нужная страница находилась в растровом формате, основа была взята с других карт и приведена к оригинальному оформлению</w:t>
      </w:r>
      <w:r w:rsidR="00FD3797" w:rsidRPr="000417CE">
        <w:rPr>
          <w:rFonts w:cs="Times New Roman"/>
          <w:lang w:val="ru-RU"/>
        </w:rPr>
        <w:t>;</w:t>
      </w:r>
    </w:p>
    <w:p w14:paraId="014EEC91" w14:textId="053BEE34" w:rsidR="000C5C49" w:rsidRPr="000417CE" w:rsidRDefault="000C5C49" w:rsidP="000C5C49">
      <w:pPr>
        <w:pStyle w:val="a3"/>
        <w:numPr>
          <w:ilvl w:val="0"/>
          <w:numId w:val="22"/>
        </w:numPr>
        <w:rPr>
          <w:rFonts w:cs="Times New Roman"/>
          <w:lang w:val="ru-RU"/>
        </w:rPr>
      </w:pPr>
      <w:r w:rsidRPr="000417CE">
        <w:rPr>
          <w:rFonts w:cs="Times New Roman"/>
          <w:lang w:val="ru-RU"/>
        </w:rPr>
        <w:t xml:space="preserve">Поменян цветовой профиль документа: с </w:t>
      </w:r>
      <w:r w:rsidRPr="000417CE">
        <w:rPr>
          <w:rFonts w:cs="Times New Roman"/>
        </w:rPr>
        <w:t>CMYK</w:t>
      </w:r>
      <w:r w:rsidRPr="000417CE">
        <w:rPr>
          <w:rFonts w:cs="Times New Roman"/>
          <w:lang w:val="ru-RU"/>
        </w:rPr>
        <w:t xml:space="preserve"> на </w:t>
      </w:r>
      <w:r w:rsidRPr="000417CE">
        <w:rPr>
          <w:rFonts w:cs="Times New Roman"/>
        </w:rPr>
        <w:t>RGB</w:t>
      </w:r>
      <w:r w:rsidR="00FD3797" w:rsidRPr="000417CE">
        <w:rPr>
          <w:rFonts w:cs="Times New Roman"/>
          <w:lang w:val="ru-RU"/>
        </w:rPr>
        <w:t>;</w:t>
      </w:r>
    </w:p>
    <w:p w14:paraId="4BD62A9A" w14:textId="5CBB5E6B" w:rsidR="000C5C49" w:rsidRPr="000417CE" w:rsidRDefault="000C5C49" w:rsidP="000C5C49">
      <w:pPr>
        <w:pStyle w:val="a3"/>
        <w:numPr>
          <w:ilvl w:val="0"/>
          <w:numId w:val="22"/>
        </w:numPr>
        <w:rPr>
          <w:rFonts w:cs="Times New Roman"/>
          <w:lang w:val="ru-RU"/>
        </w:rPr>
      </w:pPr>
      <w:r w:rsidRPr="000417CE">
        <w:rPr>
          <w:rFonts w:cs="Times New Roman"/>
          <w:lang w:val="ru-RU"/>
        </w:rPr>
        <w:t>Приведено изменение размера макета с целью более удобного взаимодействия с ним на экране</w:t>
      </w:r>
      <w:r w:rsidR="00FD3797" w:rsidRPr="000417CE">
        <w:rPr>
          <w:rFonts w:cs="Times New Roman"/>
          <w:lang w:val="ru-RU"/>
        </w:rPr>
        <w:t>;</w:t>
      </w:r>
    </w:p>
    <w:p w14:paraId="722D2B10" w14:textId="6B3232BB" w:rsidR="000C5C49" w:rsidRPr="000417CE" w:rsidRDefault="000C5C49" w:rsidP="000C5C49">
      <w:pPr>
        <w:pStyle w:val="a3"/>
        <w:numPr>
          <w:ilvl w:val="0"/>
          <w:numId w:val="22"/>
        </w:numPr>
        <w:rPr>
          <w:rFonts w:cs="Times New Roman"/>
          <w:lang w:val="ru-RU"/>
        </w:rPr>
      </w:pPr>
      <w:r w:rsidRPr="000417CE">
        <w:rPr>
          <w:rFonts w:cs="Times New Roman"/>
          <w:lang w:val="ru-RU"/>
        </w:rPr>
        <w:t xml:space="preserve">Произведен экспорт в векторном формате </w:t>
      </w:r>
      <w:r w:rsidRPr="000417CE">
        <w:rPr>
          <w:rFonts w:cs="Times New Roman"/>
        </w:rPr>
        <w:t>SVG</w:t>
      </w:r>
      <w:r w:rsidRPr="000417CE">
        <w:rPr>
          <w:rFonts w:cs="Times New Roman"/>
          <w:lang w:val="ru-RU"/>
        </w:rPr>
        <w:t xml:space="preserve"> географической основы и условных обозначений тематического содержания карты, так как </w:t>
      </w:r>
      <w:r w:rsidRPr="000417CE">
        <w:rPr>
          <w:rFonts w:cs="Times New Roman"/>
          <w:lang w:val="en-GB"/>
        </w:rPr>
        <w:t>Figma</w:t>
      </w:r>
      <w:r w:rsidRPr="000417CE">
        <w:rPr>
          <w:rFonts w:cs="Times New Roman"/>
          <w:lang w:val="ru-RU"/>
        </w:rPr>
        <w:t xml:space="preserve"> плохо взаимодействует с векторными форматами из </w:t>
      </w:r>
      <w:r w:rsidRPr="000417CE">
        <w:rPr>
          <w:rFonts w:cs="Times New Roman"/>
          <w:lang w:val="en-GB"/>
        </w:rPr>
        <w:t>Adobe</w:t>
      </w:r>
      <w:r w:rsidRPr="000417CE">
        <w:rPr>
          <w:rFonts w:cs="Times New Roman"/>
          <w:lang w:val="ru-RU"/>
        </w:rPr>
        <w:t xml:space="preserve"> </w:t>
      </w:r>
      <w:r w:rsidRPr="000417CE">
        <w:rPr>
          <w:rFonts w:cs="Times New Roman"/>
          <w:lang w:val="en-GB"/>
        </w:rPr>
        <w:t>Illustrator</w:t>
      </w:r>
      <w:r w:rsidR="00FD3797" w:rsidRPr="000417CE">
        <w:rPr>
          <w:rFonts w:cs="Times New Roman"/>
          <w:lang w:val="ru-RU"/>
        </w:rPr>
        <w:t>;</w:t>
      </w:r>
    </w:p>
    <w:p w14:paraId="0973F823" w14:textId="005775AA" w:rsidR="00FD3797" w:rsidRPr="000417CE" w:rsidRDefault="00FD3797" w:rsidP="000C5C49">
      <w:pPr>
        <w:pStyle w:val="a3"/>
        <w:numPr>
          <w:ilvl w:val="0"/>
          <w:numId w:val="22"/>
        </w:numPr>
        <w:rPr>
          <w:rFonts w:cs="Times New Roman"/>
          <w:lang w:val="ru-RU"/>
        </w:rPr>
      </w:pPr>
      <w:r w:rsidRPr="000417CE">
        <w:rPr>
          <w:rFonts w:cs="Times New Roman"/>
          <w:lang w:val="ru-RU"/>
        </w:rPr>
        <w:t>Доработ</w:t>
      </w:r>
      <w:r w:rsidR="009C253E">
        <w:rPr>
          <w:rFonts w:cs="Times New Roman"/>
          <w:lang w:val="ru-RU"/>
        </w:rPr>
        <w:t>аны</w:t>
      </w:r>
      <w:r w:rsidRPr="000417CE">
        <w:rPr>
          <w:rFonts w:cs="Times New Roman"/>
          <w:lang w:val="ru-RU"/>
        </w:rPr>
        <w:t xml:space="preserve"> условны</w:t>
      </w:r>
      <w:r w:rsidR="009C253E">
        <w:rPr>
          <w:rFonts w:cs="Times New Roman"/>
          <w:lang w:val="ru-RU"/>
        </w:rPr>
        <w:t>е</w:t>
      </w:r>
      <w:r w:rsidRPr="000417CE">
        <w:rPr>
          <w:rFonts w:cs="Times New Roman"/>
          <w:lang w:val="ru-RU"/>
        </w:rPr>
        <w:t xml:space="preserve"> обозначени</w:t>
      </w:r>
      <w:r w:rsidR="009C253E">
        <w:rPr>
          <w:rFonts w:cs="Times New Roman"/>
          <w:lang w:val="ru-RU"/>
        </w:rPr>
        <w:t>я</w:t>
      </w:r>
      <w:r w:rsidRPr="000417CE">
        <w:rPr>
          <w:rFonts w:cs="Times New Roman"/>
          <w:lang w:val="ru-RU"/>
        </w:rPr>
        <w:t xml:space="preserve"> с целью адаптации под отображение на экране.</w:t>
      </w:r>
    </w:p>
    <w:p w14:paraId="49D9F74D" w14:textId="440FC113" w:rsidR="000C5C49" w:rsidRPr="000417CE" w:rsidRDefault="000C5C49" w:rsidP="000C5C49">
      <w:pPr>
        <w:spacing w:before="240"/>
        <w:rPr>
          <w:rFonts w:cs="Times New Roman"/>
          <w:lang w:val="ru-RU"/>
        </w:rPr>
      </w:pPr>
      <w:r w:rsidRPr="000417CE">
        <w:rPr>
          <w:rFonts w:cs="Times New Roman"/>
          <w:lang w:val="ru-RU"/>
        </w:rPr>
        <w:t>Для проведения эксперимента</w:t>
      </w:r>
      <w:r w:rsidR="00FD3797" w:rsidRPr="000417CE">
        <w:rPr>
          <w:rFonts w:cs="Times New Roman"/>
          <w:lang w:val="ru-RU"/>
        </w:rPr>
        <w:t xml:space="preserve"> первонач</w:t>
      </w:r>
      <w:r w:rsidR="00DB7D2B" w:rsidRPr="000417CE">
        <w:rPr>
          <w:rFonts w:cs="Times New Roman"/>
          <w:lang w:val="ru-RU"/>
        </w:rPr>
        <w:t>ально</w:t>
      </w:r>
      <w:r w:rsidRPr="000417CE">
        <w:rPr>
          <w:rFonts w:cs="Times New Roman"/>
          <w:lang w:val="ru-RU"/>
        </w:rPr>
        <w:t xml:space="preserve"> предполагалось разделение исследуемых на 3 группы с целью изучить восприяти</w:t>
      </w:r>
      <w:r w:rsidR="009C253E">
        <w:rPr>
          <w:rFonts w:cs="Times New Roman"/>
          <w:lang w:val="ru-RU"/>
        </w:rPr>
        <w:t>е</w:t>
      </w:r>
      <w:r w:rsidRPr="000417CE">
        <w:rPr>
          <w:rFonts w:cs="Times New Roman"/>
          <w:lang w:val="ru-RU"/>
        </w:rPr>
        <w:t xml:space="preserve"> информации на 3 видах карт: бумажной и 2 электронных.</w:t>
      </w:r>
      <w:r w:rsidR="00DB7D2B" w:rsidRPr="000417CE">
        <w:rPr>
          <w:rFonts w:cs="Times New Roman"/>
          <w:lang w:val="ru-RU"/>
        </w:rPr>
        <w:t xml:space="preserve"> Более подробная информация о подготовке </w:t>
      </w:r>
      <w:r w:rsidR="00587949" w:rsidRPr="000417CE">
        <w:rPr>
          <w:rFonts w:cs="Times New Roman"/>
          <w:lang w:val="ru-RU"/>
        </w:rPr>
        <w:t>к тестированию</w:t>
      </w:r>
      <w:r w:rsidR="00DB7D2B" w:rsidRPr="000417CE">
        <w:rPr>
          <w:rFonts w:cs="Times New Roman"/>
          <w:lang w:val="ru-RU"/>
        </w:rPr>
        <w:t xml:space="preserve"> расположена в </w:t>
      </w:r>
      <w:r w:rsidR="00587949" w:rsidRPr="000417CE">
        <w:rPr>
          <w:rFonts w:cs="Times New Roman"/>
          <w:lang w:val="ru-RU"/>
        </w:rPr>
        <w:t>разделах 4.2. и 4.3 данной работы.</w:t>
      </w:r>
    </w:p>
    <w:p w14:paraId="455CBF06" w14:textId="71A89E49" w:rsidR="000C5C49" w:rsidRPr="000417CE" w:rsidRDefault="000C5C49" w:rsidP="000C5C49">
      <w:pPr>
        <w:rPr>
          <w:rFonts w:cs="Times New Roman"/>
          <w:lang w:val="ru-RU"/>
        </w:rPr>
      </w:pPr>
      <w:r w:rsidRPr="000417CE">
        <w:rPr>
          <w:rFonts w:cs="Times New Roman"/>
          <w:lang w:val="ru-RU"/>
        </w:rPr>
        <w:t xml:space="preserve">Так как на оригинальном макете задание для обучающихся </w:t>
      </w:r>
      <w:r w:rsidR="00461FCD" w:rsidRPr="000417CE">
        <w:rPr>
          <w:rFonts w:cs="Times New Roman"/>
          <w:lang w:val="ru-RU"/>
        </w:rPr>
        <w:t>было дано</w:t>
      </w:r>
      <w:r w:rsidRPr="000417CE">
        <w:rPr>
          <w:rFonts w:cs="Times New Roman"/>
          <w:lang w:val="ru-RU"/>
        </w:rPr>
        <w:t xml:space="preserve"> на страниц</w:t>
      </w:r>
      <w:r w:rsidR="00461FCD" w:rsidRPr="000417CE">
        <w:rPr>
          <w:rFonts w:cs="Times New Roman"/>
          <w:lang w:val="ru-RU"/>
        </w:rPr>
        <w:t>е атласа</w:t>
      </w:r>
      <w:r w:rsidRPr="000417CE">
        <w:rPr>
          <w:rFonts w:cs="Times New Roman"/>
          <w:lang w:val="ru-RU"/>
        </w:rPr>
        <w:t xml:space="preserve">, было принято решение добавить нативное окно, содержащее ту же самую информацию (рис. </w:t>
      </w:r>
      <w:r w:rsidR="003139F1" w:rsidRPr="000417CE">
        <w:rPr>
          <w:rFonts w:cs="Times New Roman"/>
          <w:lang w:val="ru-RU"/>
        </w:rPr>
        <w:t>9</w:t>
      </w:r>
      <w:r w:rsidRPr="000417CE">
        <w:rPr>
          <w:rFonts w:cs="Times New Roman"/>
          <w:lang w:val="ru-RU"/>
        </w:rPr>
        <w:t>).</w:t>
      </w:r>
    </w:p>
    <w:p w14:paraId="2556F643" w14:textId="77777777" w:rsidR="00D73D9F" w:rsidRPr="000417CE" w:rsidRDefault="00D73D9F" w:rsidP="000C5C49">
      <w:pPr>
        <w:rPr>
          <w:rFonts w:cs="Times New Roman"/>
          <w:lang w:val="ru-RU"/>
        </w:rPr>
      </w:pPr>
    </w:p>
    <w:p w14:paraId="12191F93" w14:textId="77777777" w:rsidR="000C5C49" w:rsidRPr="000417CE" w:rsidRDefault="000C5C49" w:rsidP="003602ED">
      <w:pPr>
        <w:pStyle w:val="a8"/>
      </w:pPr>
      <w:r w:rsidRPr="000417CE">
        <w:rPr>
          <w:noProof/>
        </w:rPr>
        <w:drawing>
          <wp:inline distT="0" distB="0" distL="0" distR="0" wp14:anchorId="68567424" wp14:editId="36F84644">
            <wp:extent cx="4125228" cy="2062613"/>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tretch>
                      <a:fillRect/>
                    </a:stretch>
                  </pic:blipFill>
                  <pic:spPr>
                    <a:xfrm>
                      <a:off x="0" y="0"/>
                      <a:ext cx="4125228" cy="2062613"/>
                    </a:xfrm>
                    <a:prstGeom prst="rect">
                      <a:avLst/>
                    </a:prstGeom>
                  </pic:spPr>
                </pic:pic>
              </a:graphicData>
            </a:graphic>
          </wp:inline>
        </w:drawing>
      </w:r>
    </w:p>
    <w:p w14:paraId="68DD0E6F" w14:textId="47B485E7" w:rsidR="000C5C49" w:rsidRPr="000417CE" w:rsidRDefault="000C5C49" w:rsidP="000C5C49">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3139F1" w:rsidRPr="000417CE">
        <w:rPr>
          <w:rFonts w:cs="Times New Roman"/>
          <w:lang w:val="ru-RU"/>
        </w:rPr>
        <w:t>9</w:t>
      </w:r>
      <w:r w:rsidRPr="000417CE">
        <w:rPr>
          <w:rFonts w:cs="Times New Roman"/>
          <w:lang w:val="ru-RU"/>
        </w:rPr>
        <w:t>. Нативное окно с заданием</w:t>
      </w:r>
    </w:p>
    <w:p w14:paraId="668C371B" w14:textId="77777777" w:rsidR="00D73D9F" w:rsidRPr="000417CE" w:rsidRDefault="00D73D9F" w:rsidP="000C5C49">
      <w:pPr>
        <w:pStyle w:val="a8"/>
        <w:rPr>
          <w:rFonts w:cs="Times New Roman"/>
          <w:lang w:val="ru-RU"/>
        </w:rPr>
      </w:pPr>
    </w:p>
    <w:p w14:paraId="037FB5D5" w14:textId="5C74191C" w:rsidR="000C5C49" w:rsidRPr="000417CE" w:rsidRDefault="000C5C49" w:rsidP="000C5C49">
      <w:pPr>
        <w:rPr>
          <w:rFonts w:cs="Times New Roman"/>
          <w:lang w:val="ru-RU"/>
        </w:rPr>
      </w:pPr>
      <w:r w:rsidRPr="000417CE">
        <w:rPr>
          <w:rFonts w:cs="Times New Roman"/>
          <w:lang w:val="ru-RU"/>
        </w:rPr>
        <w:t xml:space="preserve"> Из-за того, что электронный формат представления информации имеет более широкий спектр возможностей размещения информации, был проработан </w:t>
      </w:r>
      <w:r w:rsidRPr="000417CE">
        <w:rPr>
          <w:rFonts w:cs="Times New Roman"/>
          <w:lang w:val="ru-RU"/>
        </w:rPr>
        <w:lastRenderedPageBreak/>
        <w:t xml:space="preserve">интерактивный формат взаимодействия с картой. Он подразумевает, что при наведении на условный знак того или иного объекта появляется карточка с информацией об объекте: название, район расположения, фотография и специализация (рис. </w:t>
      </w:r>
      <w:r w:rsidR="003139F1" w:rsidRPr="000417CE">
        <w:rPr>
          <w:rFonts w:cs="Times New Roman"/>
          <w:lang w:val="ru-RU"/>
        </w:rPr>
        <w:t>10</w:t>
      </w:r>
      <w:r w:rsidRPr="000417CE">
        <w:rPr>
          <w:rFonts w:cs="Times New Roman"/>
          <w:lang w:val="ru-RU"/>
        </w:rPr>
        <w:t xml:space="preserve">). </w:t>
      </w:r>
      <w:r w:rsidR="00C16800" w:rsidRPr="000417CE">
        <w:rPr>
          <w:rFonts w:cs="Times New Roman"/>
          <w:lang w:val="ru-RU"/>
        </w:rPr>
        <w:t xml:space="preserve">Для реализации </w:t>
      </w:r>
      <w:r w:rsidR="00AF4058" w:rsidRPr="000417CE">
        <w:rPr>
          <w:rFonts w:cs="Times New Roman"/>
          <w:lang w:val="ru-RU"/>
        </w:rPr>
        <w:t xml:space="preserve">данного </w:t>
      </w:r>
      <w:r w:rsidR="00A25D28" w:rsidRPr="000417CE">
        <w:rPr>
          <w:rFonts w:cs="Times New Roman"/>
          <w:lang w:val="ru-RU"/>
        </w:rPr>
        <w:t xml:space="preserve">учебного </w:t>
      </w:r>
      <w:r w:rsidR="00AF4058" w:rsidRPr="000417CE">
        <w:rPr>
          <w:rFonts w:cs="Times New Roman"/>
          <w:lang w:val="ru-RU"/>
        </w:rPr>
        <w:t xml:space="preserve">проекта были использованы фотографии из интернета </w:t>
      </w:r>
      <w:r w:rsidR="004B3E88" w:rsidRPr="000417CE">
        <w:rPr>
          <w:rFonts w:cs="Times New Roman"/>
          <w:lang w:val="ru-RU"/>
        </w:rPr>
        <w:t>с указанием источника данных</w:t>
      </w:r>
      <w:r w:rsidR="00E5612D" w:rsidRPr="000417CE">
        <w:rPr>
          <w:rFonts w:cs="Times New Roman"/>
          <w:lang w:val="ru-RU"/>
        </w:rPr>
        <w:t>, если было указано данное требование</w:t>
      </w:r>
      <w:r w:rsidR="004B3E88" w:rsidRPr="000417CE">
        <w:rPr>
          <w:rFonts w:cs="Times New Roman"/>
          <w:lang w:val="ru-RU"/>
        </w:rPr>
        <w:t xml:space="preserve">. При широком распространении подобной практики стоит договариваться с правообладателями, использовать стоковые сервисы или </w:t>
      </w:r>
      <w:r w:rsidR="00A25D28" w:rsidRPr="000417CE">
        <w:rPr>
          <w:rFonts w:cs="Times New Roman"/>
          <w:lang w:val="ru-RU"/>
        </w:rPr>
        <w:t>собственные снимки.</w:t>
      </w:r>
    </w:p>
    <w:p w14:paraId="556F695F" w14:textId="77777777" w:rsidR="000C5C49" w:rsidRPr="000417CE" w:rsidRDefault="000C5C49" w:rsidP="003602ED">
      <w:pPr>
        <w:pStyle w:val="a8"/>
        <w:rPr>
          <w:lang w:val="ru-RU"/>
        </w:rPr>
      </w:pPr>
      <w:r w:rsidRPr="000417CE">
        <w:rPr>
          <w:noProof/>
        </w:rPr>
        <w:drawing>
          <wp:inline distT="0" distB="0" distL="0" distR="0" wp14:anchorId="73E547E2" wp14:editId="3E03936D">
            <wp:extent cx="2983939" cy="2962275"/>
            <wp:effectExtent l="0" t="0" r="6985" b="0"/>
            <wp:docPr id="4" name="Рисунок 4" descr="Изображение выглядит как текст, млекопитающее, грызу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млекопитающее, грызун&#10;&#10;Автоматически созданное описание"/>
                    <pic:cNvPicPr/>
                  </pic:nvPicPr>
                  <pic:blipFill>
                    <a:blip r:embed="rId23"/>
                    <a:stretch>
                      <a:fillRect/>
                    </a:stretch>
                  </pic:blipFill>
                  <pic:spPr>
                    <a:xfrm>
                      <a:off x="0" y="0"/>
                      <a:ext cx="3002103" cy="2980308"/>
                    </a:xfrm>
                    <a:prstGeom prst="rect">
                      <a:avLst/>
                    </a:prstGeom>
                  </pic:spPr>
                </pic:pic>
              </a:graphicData>
            </a:graphic>
          </wp:inline>
        </w:drawing>
      </w:r>
    </w:p>
    <w:p w14:paraId="2E2A35CF" w14:textId="439C46BB" w:rsidR="000C5C49" w:rsidRPr="000417CE" w:rsidRDefault="000C5C49" w:rsidP="000C5C49">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3139F1" w:rsidRPr="000417CE">
        <w:rPr>
          <w:rFonts w:cs="Times New Roman"/>
          <w:lang w:val="ru-RU"/>
        </w:rPr>
        <w:t>10</w:t>
      </w:r>
      <w:r w:rsidRPr="000417CE">
        <w:rPr>
          <w:rFonts w:cs="Times New Roman"/>
          <w:lang w:val="ru-RU"/>
        </w:rPr>
        <w:t>. Карточка объекта</w:t>
      </w:r>
    </w:p>
    <w:p w14:paraId="6CFB6A74" w14:textId="77777777" w:rsidR="00D73D9F" w:rsidRPr="000417CE" w:rsidRDefault="00D73D9F" w:rsidP="000C5C49">
      <w:pPr>
        <w:pStyle w:val="a8"/>
        <w:rPr>
          <w:rFonts w:cs="Times New Roman"/>
          <w:lang w:val="ru-RU"/>
        </w:rPr>
      </w:pPr>
    </w:p>
    <w:p w14:paraId="245F06F0" w14:textId="3D63C53F" w:rsidR="000C5C49" w:rsidRPr="000417CE" w:rsidRDefault="000C5C49" w:rsidP="000C5C49">
      <w:pPr>
        <w:rPr>
          <w:rFonts w:cs="Times New Roman"/>
          <w:lang w:val="ru-RU"/>
        </w:rPr>
      </w:pPr>
      <w:r w:rsidRPr="000417CE">
        <w:rPr>
          <w:rFonts w:cs="Times New Roman"/>
          <w:lang w:val="ru-RU"/>
        </w:rPr>
        <w:t>После создания подобны</w:t>
      </w:r>
      <w:r w:rsidR="007479BB" w:rsidRPr="000417CE">
        <w:rPr>
          <w:rFonts w:cs="Times New Roman"/>
          <w:lang w:val="ru-RU"/>
        </w:rPr>
        <w:t>х</w:t>
      </w:r>
      <w:r w:rsidRPr="000417CE">
        <w:rPr>
          <w:rFonts w:cs="Times New Roman"/>
          <w:lang w:val="ru-RU"/>
        </w:rPr>
        <w:t xml:space="preserve"> карточек для всех объектов была проведена работа по прототипированию. Для этого каждый объект был соединен связью с необходимым фреймом со следующими настройками:</w:t>
      </w:r>
    </w:p>
    <w:p w14:paraId="6C99FCA0" w14:textId="77777777" w:rsidR="000C5C49" w:rsidRPr="000417CE" w:rsidRDefault="000C5C49" w:rsidP="000C5C49">
      <w:pPr>
        <w:pStyle w:val="a3"/>
        <w:numPr>
          <w:ilvl w:val="0"/>
          <w:numId w:val="8"/>
        </w:numPr>
        <w:rPr>
          <w:rFonts w:cs="Times New Roman"/>
          <w:lang w:val="ru-RU"/>
        </w:rPr>
      </w:pPr>
      <w:r w:rsidRPr="000417CE">
        <w:rPr>
          <w:rFonts w:cs="Times New Roman"/>
          <w:lang w:val="ru-RU"/>
        </w:rPr>
        <w:t>Запуск при наведении (</w:t>
      </w:r>
      <w:r w:rsidRPr="000417CE">
        <w:rPr>
          <w:rFonts w:cs="Times New Roman"/>
        </w:rPr>
        <w:t>while</w:t>
      </w:r>
      <w:r w:rsidRPr="000417CE">
        <w:rPr>
          <w:rFonts w:cs="Times New Roman"/>
          <w:lang w:val="ru-RU"/>
        </w:rPr>
        <w:t xml:space="preserve"> </w:t>
      </w:r>
      <w:r w:rsidRPr="000417CE">
        <w:rPr>
          <w:rFonts w:cs="Times New Roman"/>
        </w:rPr>
        <w:t>hovering</w:t>
      </w:r>
      <w:r w:rsidRPr="000417CE">
        <w:rPr>
          <w:rFonts w:cs="Times New Roman"/>
          <w:lang w:val="ru-RU"/>
        </w:rPr>
        <w:t>);</w:t>
      </w:r>
    </w:p>
    <w:p w14:paraId="6A7D855A" w14:textId="77777777" w:rsidR="000C5C49" w:rsidRPr="000417CE" w:rsidRDefault="000C5C49" w:rsidP="000C5C49">
      <w:pPr>
        <w:pStyle w:val="a3"/>
        <w:numPr>
          <w:ilvl w:val="0"/>
          <w:numId w:val="8"/>
        </w:numPr>
        <w:rPr>
          <w:rFonts w:cs="Times New Roman"/>
          <w:lang w:val="ru-RU"/>
        </w:rPr>
      </w:pPr>
      <w:r w:rsidRPr="000417CE">
        <w:rPr>
          <w:rFonts w:cs="Times New Roman"/>
          <w:lang w:val="ru-RU"/>
        </w:rPr>
        <w:t>Открыть поверх (</w:t>
      </w:r>
      <w:r w:rsidRPr="000417CE">
        <w:rPr>
          <w:rFonts w:cs="Times New Roman"/>
        </w:rPr>
        <w:t>open overlay</w:t>
      </w:r>
      <w:r w:rsidRPr="000417CE">
        <w:rPr>
          <w:rFonts w:cs="Times New Roman"/>
          <w:lang w:val="ru-RU"/>
        </w:rPr>
        <w:t xml:space="preserve">). </w:t>
      </w:r>
    </w:p>
    <w:p w14:paraId="6C71B804" w14:textId="678D1619" w:rsidR="000C5C49" w:rsidRPr="000417CE" w:rsidRDefault="000C5C49" w:rsidP="000C5C49">
      <w:pPr>
        <w:rPr>
          <w:rFonts w:cs="Times New Roman"/>
          <w:lang w:val="ru-RU"/>
        </w:rPr>
      </w:pPr>
      <w:r w:rsidRPr="000417CE">
        <w:rPr>
          <w:rFonts w:cs="Times New Roman"/>
          <w:lang w:val="ru-RU"/>
        </w:rPr>
        <w:t xml:space="preserve">Готовые связи представлены на рисунке </w:t>
      </w:r>
      <w:r w:rsidR="003139F1" w:rsidRPr="000417CE">
        <w:rPr>
          <w:rFonts w:cs="Times New Roman"/>
          <w:lang w:val="ru-RU"/>
        </w:rPr>
        <w:t>11</w:t>
      </w:r>
      <w:r w:rsidRPr="000417CE">
        <w:rPr>
          <w:rFonts w:cs="Times New Roman"/>
          <w:lang w:val="ru-RU"/>
        </w:rPr>
        <w:t>.</w:t>
      </w:r>
      <w:r w:rsidR="006D42CE" w:rsidRPr="000417CE">
        <w:rPr>
          <w:rFonts w:cs="Times New Roman"/>
          <w:lang w:val="ru-RU"/>
        </w:rPr>
        <w:t xml:space="preserve"> На нем видно, что каждый значок </w:t>
      </w:r>
      <w:r w:rsidR="002D1EE1" w:rsidRPr="000417CE">
        <w:rPr>
          <w:rFonts w:cs="Times New Roman"/>
          <w:lang w:val="ru-RU"/>
        </w:rPr>
        <w:t xml:space="preserve">на родительском фрейме </w:t>
      </w:r>
      <w:r w:rsidR="0030057B" w:rsidRPr="000417CE">
        <w:rPr>
          <w:rFonts w:cs="Times New Roman"/>
          <w:lang w:val="ru-RU"/>
        </w:rPr>
        <w:t xml:space="preserve">связан с </w:t>
      </w:r>
      <w:r w:rsidR="002D1EE1" w:rsidRPr="000417CE">
        <w:rPr>
          <w:rFonts w:cs="Times New Roman"/>
          <w:lang w:val="ru-RU"/>
        </w:rPr>
        <w:t>определенным дочерним</w:t>
      </w:r>
      <w:r w:rsidR="0030057B" w:rsidRPr="000417CE">
        <w:rPr>
          <w:rFonts w:cs="Times New Roman"/>
          <w:lang w:val="ru-RU"/>
        </w:rPr>
        <w:t>, дублирующи</w:t>
      </w:r>
      <w:r w:rsidR="002D1EE1" w:rsidRPr="000417CE">
        <w:rPr>
          <w:rFonts w:cs="Times New Roman"/>
          <w:lang w:val="ru-RU"/>
        </w:rPr>
        <w:t>м</w:t>
      </w:r>
      <w:r w:rsidR="0030057B" w:rsidRPr="000417CE">
        <w:rPr>
          <w:rFonts w:cs="Times New Roman"/>
          <w:lang w:val="ru-RU"/>
        </w:rPr>
        <w:t xml:space="preserve"> основную информацию</w:t>
      </w:r>
      <w:r w:rsidR="002D1EE1" w:rsidRPr="000417CE">
        <w:rPr>
          <w:rFonts w:cs="Times New Roman"/>
          <w:lang w:val="ru-RU"/>
        </w:rPr>
        <w:t xml:space="preserve"> и</w:t>
      </w:r>
      <w:r w:rsidR="0030057B" w:rsidRPr="000417CE">
        <w:rPr>
          <w:rFonts w:cs="Times New Roman"/>
          <w:lang w:val="ru-RU"/>
        </w:rPr>
        <w:t xml:space="preserve"> отличающийся только </w:t>
      </w:r>
      <w:r w:rsidR="003F3483" w:rsidRPr="000417CE">
        <w:rPr>
          <w:rFonts w:cs="Times New Roman"/>
          <w:lang w:val="ru-RU"/>
        </w:rPr>
        <w:t xml:space="preserve">измененным размером самого значка и появлением подсказки. При </w:t>
      </w:r>
      <w:r w:rsidR="001457B9" w:rsidRPr="000417CE">
        <w:rPr>
          <w:rFonts w:cs="Times New Roman"/>
          <w:lang w:val="ru-RU"/>
        </w:rPr>
        <w:t xml:space="preserve">этом остальные страницы не используются до момента наведения на другие значки. Если никакой из знаков не был затронут, </w:t>
      </w:r>
      <w:r w:rsidR="000340BD" w:rsidRPr="000417CE">
        <w:rPr>
          <w:rFonts w:cs="Times New Roman"/>
          <w:lang w:val="ru-RU"/>
        </w:rPr>
        <w:t xml:space="preserve">на экране отображается родительский фрейм. Для того, чтобы </w:t>
      </w:r>
      <w:r w:rsidR="00175C0E" w:rsidRPr="000417CE">
        <w:rPr>
          <w:rFonts w:cs="Times New Roman"/>
          <w:lang w:val="ru-RU"/>
        </w:rPr>
        <w:t>создать 2 слоя с различным содержанием, в данном случае «сельское хозяйство» и «промышленность»</w:t>
      </w:r>
      <w:r w:rsidR="00EB3DE9" w:rsidRPr="000417CE">
        <w:rPr>
          <w:rFonts w:cs="Times New Roman"/>
          <w:lang w:val="ru-RU"/>
        </w:rPr>
        <w:t xml:space="preserve">, </w:t>
      </w:r>
      <w:r w:rsidR="00EB3DE9" w:rsidRPr="000417CE">
        <w:rPr>
          <w:rFonts w:cs="Times New Roman"/>
          <w:lang w:val="ru-RU"/>
        </w:rPr>
        <w:lastRenderedPageBreak/>
        <w:t>проектируется 2 потока (</w:t>
      </w:r>
      <w:r w:rsidR="00EB3DE9" w:rsidRPr="000417CE">
        <w:rPr>
          <w:rFonts w:cs="Times New Roman"/>
        </w:rPr>
        <w:t>flow</w:t>
      </w:r>
      <w:r w:rsidR="00EB3DE9" w:rsidRPr="000417CE">
        <w:rPr>
          <w:rFonts w:cs="Times New Roman"/>
          <w:lang w:val="ru-RU"/>
        </w:rPr>
        <w:t xml:space="preserve">), </w:t>
      </w:r>
      <w:r w:rsidR="007479BB" w:rsidRPr="000417CE">
        <w:rPr>
          <w:rFonts w:cs="Times New Roman"/>
          <w:lang w:val="ru-RU"/>
        </w:rPr>
        <w:t xml:space="preserve">которые начинаются от родительских фреймов для каждого слоя. </w:t>
      </w:r>
    </w:p>
    <w:p w14:paraId="61AD67FD" w14:textId="77777777" w:rsidR="000C5C49" w:rsidRPr="000417CE" w:rsidRDefault="000C5C49" w:rsidP="000C5C49">
      <w:pPr>
        <w:pStyle w:val="a8"/>
        <w:rPr>
          <w:rFonts w:cs="Times New Roman"/>
          <w:lang w:val="ru-RU"/>
        </w:rPr>
      </w:pPr>
      <w:r w:rsidRPr="000417CE">
        <w:rPr>
          <w:rFonts w:cs="Times New Roman"/>
          <w:noProof/>
          <w:lang w:val="ru-RU"/>
        </w:rPr>
        <w:drawing>
          <wp:inline distT="0" distB="0" distL="0" distR="0" wp14:anchorId="2A3B8CD9" wp14:editId="42C28CB3">
            <wp:extent cx="4830425" cy="3157979"/>
            <wp:effectExtent l="0" t="0" r="889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4937" cy="3206693"/>
                    </a:xfrm>
                    <a:prstGeom prst="rect">
                      <a:avLst/>
                    </a:prstGeom>
                  </pic:spPr>
                </pic:pic>
              </a:graphicData>
            </a:graphic>
          </wp:inline>
        </w:drawing>
      </w:r>
    </w:p>
    <w:p w14:paraId="547B3C89" w14:textId="2DE3C8DB" w:rsidR="000C5C49" w:rsidRPr="000417CE" w:rsidRDefault="000C5C49" w:rsidP="000C5C49">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3139F1" w:rsidRPr="000417CE">
        <w:rPr>
          <w:rFonts w:cs="Times New Roman"/>
          <w:lang w:val="ru-RU"/>
        </w:rPr>
        <w:t>11</w:t>
      </w:r>
      <w:r w:rsidRPr="000417CE">
        <w:rPr>
          <w:rFonts w:cs="Times New Roman"/>
          <w:lang w:val="ru-RU"/>
        </w:rPr>
        <w:t>. Расстановка связей при прототипировании макета</w:t>
      </w:r>
    </w:p>
    <w:p w14:paraId="3A4CAD41" w14:textId="77777777" w:rsidR="00D73D9F" w:rsidRPr="000417CE" w:rsidRDefault="00D73D9F" w:rsidP="000C5C49">
      <w:pPr>
        <w:pStyle w:val="a8"/>
        <w:rPr>
          <w:rFonts w:cs="Times New Roman"/>
          <w:lang w:val="ru-RU"/>
        </w:rPr>
      </w:pPr>
    </w:p>
    <w:p w14:paraId="76E1EAB0" w14:textId="59549C59" w:rsidR="005F6804" w:rsidRPr="000417CE" w:rsidRDefault="005F6804" w:rsidP="000C5C49">
      <w:pPr>
        <w:rPr>
          <w:rFonts w:cs="Times New Roman"/>
          <w:lang w:val="ru-RU"/>
        </w:rPr>
      </w:pPr>
      <w:r w:rsidRPr="000417CE">
        <w:rPr>
          <w:rFonts w:cs="Times New Roman"/>
          <w:lang w:val="ru-RU"/>
        </w:rPr>
        <w:t>Для их соединения используется переключатель (рис.</w:t>
      </w:r>
      <w:r w:rsidR="003139F1" w:rsidRPr="000417CE">
        <w:rPr>
          <w:rFonts w:cs="Times New Roman"/>
          <w:lang w:val="ru-RU"/>
        </w:rPr>
        <w:t>7</w:t>
      </w:r>
      <w:r w:rsidRPr="000417CE">
        <w:rPr>
          <w:rFonts w:cs="Times New Roman"/>
          <w:lang w:val="ru-RU"/>
        </w:rPr>
        <w:t>), который активируется при нажатии. Для более аккуратного внешнего вида, был применен параметр «</w:t>
      </w:r>
      <w:r w:rsidRPr="000417CE">
        <w:rPr>
          <w:rFonts w:cs="Times New Roman"/>
          <w:lang w:val="en-GB"/>
        </w:rPr>
        <w:t>Smart</w:t>
      </w:r>
      <w:r w:rsidRPr="000417CE">
        <w:rPr>
          <w:rFonts w:cs="Times New Roman"/>
          <w:lang w:val="ru-RU"/>
        </w:rPr>
        <w:t xml:space="preserve"> </w:t>
      </w:r>
      <w:r w:rsidRPr="000417CE">
        <w:rPr>
          <w:rFonts w:cs="Times New Roman"/>
          <w:lang w:val="en-GB"/>
        </w:rPr>
        <w:t>animate</w:t>
      </w:r>
      <w:r w:rsidRPr="000417CE">
        <w:rPr>
          <w:rFonts w:cs="Times New Roman"/>
          <w:lang w:val="ru-RU"/>
        </w:rPr>
        <w:t>». Подробные настройки связки основных фреймов изображены на рис</w:t>
      </w:r>
      <w:r w:rsidR="003139F1" w:rsidRPr="000417CE">
        <w:rPr>
          <w:rFonts w:cs="Times New Roman"/>
          <w:lang w:val="ru-RU"/>
        </w:rPr>
        <w:t>унке 12</w:t>
      </w:r>
      <w:r w:rsidRPr="000417CE">
        <w:rPr>
          <w:rFonts w:cs="Times New Roman"/>
          <w:lang w:val="ru-RU"/>
        </w:rPr>
        <w:t xml:space="preserve">. </w:t>
      </w:r>
    </w:p>
    <w:p w14:paraId="400ED64E" w14:textId="77777777" w:rsidR="00D73D9F" w:rsidRPr="000417CE" w:rsidRDefault="00D73D9F" w:rsidP="000C5C49">
      <w:pPr>
        <w:rPr>
          <w:rFonts w:cs="Times New Roman"/>
          <w:lang w:val="ru-RU"/>
        </w:rPr>
      </w:pPr>
    </w:p>
    <w:p w14:paraId="6A9FAAE9" w14:textId="104B3088" w:rsidR="005F6804" w:rsidRPr="000417CE" w:rsidRDefault="005F6804" w:rsidP="003602ED">
      <w:pPr>
        <w:pStyle w:val="a8"/>
        <w:rPr>
          <w:lang w:val="ru-RU"/>
        </w:rPr>
      </w:pPr>
      <w:r w:rsidRPr="000417CE">
        <w:rPr>
          <w:noProof/>
          <w:lang w:val="ru-RU"/>
        </w:rPr>
        <w:drawing>
          <wp:inline distT="0" distB="0" distL="0" distR="0" wp14:anchorId="4834C84B" wp14:editId="642A5F98">
            <wp:extent cx="1751616" cy="264795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2726" cy="2679863"/>
                    </a:xfrm>
                    <a:prstGeom prst="rect">
                      <a:avLst/>
                    </a:prstGeom>
                  </pic:spPr>
                </pic:pic>
              </a:graphicData>
            </a:graphic>
          </wp:inline>
        </w:drawing>
      </w:r>
    </w:p>
    <w:p w14:paraId="5C8AF033" w14:textId="6ADD975A" w:rsidR="005F6804" w:rsidRPr="000417CE" w:rsidRDefault="005F6804" w:rsidP="005F6804">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3139F1" w:rsidRPr="000417CE">
        <w:rPr>
          <w:rFonts w:cs="Times New Roman"/>
          <w:lang w:val="ru-RU"/>
        </w:rPr>
        <w:t>12</w:t>
      </w:r>
      <w:r w:rsidRPr="000417CE">
        <w:rPr>
          <w:rFonts w:cs="Times New Roman"/>
          <w:lang w:val="ru-RU"/>
        </w:rPr>
        <w:t>. Расстановка связей при прототипировании макета</w:t>
      </w:r>
    </w:p>
    <w:p w14:paraId="032040E0" w14:textId="77777777" w:rsidR="00D73D9F" w:rsidRPr="000417CE" w:rsidRDefault="00D73D9F" w:rsidP="005F6804">
      <w:pPr>
        <w:pStyle w:val="a8"/>
        <w:rPr>
          <w:rFonts w:cs="Times New Roman"/>
          <w:lang w:val="ru-RU"/>
        </w:rPr>
      </w:pPr>
    </w:p>
    <w:p w14:paraId="7FEC1D81" w14:textId="42B6D83D" w:rsidR="000C5C49" w:rsidRPr="000417CE" w:rsidRDefault="000C5C49" w:rsidP="000C5C49">
      <w:pPr>
        <w:rPr>
          <w:rFonts w:cs="Times New Roman"/>
          <w:lang w:val="ru-RU"/>
        </w:rPr>
      </w:pPr>
      <w:r w:rsidRPr="000417CE">
        <w:rPr>
          <w:rFonts w:cs="Times New Roman"/>
          <w:lang w:val="ru-RU"/>
        </w:rPr>
        <w:lastRenderedPageBreak/>
        <w:t xml:space="preserve">Что же касается второго варианта электронной карты, был выбран иной способ визуализации, при котором не было разделения тематического содержания карты «Промышленность и сельское хозяйство» на 2 части. Вся информация расположилась на одном экране. Для того, чтобы не перегружать изображение информацией, художественные значки были заменены на символы (рис. </w:t>
      </w:r>
      <w:r w:rsidR="003139F1" w:rsidRPr="000417CE">
        <w:rPr>
          <w:rFonts w:cs="Times New Roman"/>
          <w:lang w:val="ru-RU"/>
        </w:rPr>
        <w:t>13</w:t>
      </w:r>
      <w:r w:rsidRPr="000417CE">
        <w:rPr>
          <w:rFonts w:cs="Times New Roman"/>
          <w:lang w:val="ru-RU"/>
        </w:rPr>
        <w:t>). А вся подробная информация была убрана в карточку, которая появляется при наведении курсора на символ.</w:t>
      </w:r>
    </w:p>
    <w:p w14:paraId="5B44E0C6" w14:textId="77777777" w:rsidR="00D73D9F" w:rsidRPr="000417CE" w:rsidRDefault="00D73D9F" w:rsidP="000C5C49">
      <w:pPr>
        <w:rPr>
          <w:rFonts w:cs="Times New Roman"/>
          <w:lang w:val="ru-RU"/>
        </w:rPr>
      </w:pPr>
    </w:p>
    <w:p w14:paraId="244F8558" w14:textId="6D084EC1" w:rsidR="000C5C49" w:rsidRPr="000417CE" w:rsidRDefault="001A3C3E" w:rsidP="003602ED">
      <w:pPr>
        <w:pStyle w:val="a8"/>
        <w:rPr>
          <w:lang w:val="ru-RU"/>
        </w:rPr>
      </w:pPr>
      <w:r w:rsidRPr="000417CE">
        <w:rPr>
          <w:noProof/>
          <w:lang w:val="ru-RU"/>
        </w:rPr>
        <w:drawing>
          <wp:inline distT="0" distB="0" distL="0" distR="0" wp14:anchorId="72C24636" wp14:editId="4E79831B">
            <wp:extent cx="5760085" cy="41306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4130675"/>
                    </a:xfrm>
                    <a:prstGeom prst="rect">
                      <a:avLst/>
                    </a:prstGeom>
                  </pic:spPr>
                </pic:pic>
              </a:graphicData>
            </a:graphic>
          </wp:inline>
        </w:drawing>
      </w:r>
    </w:p>
    <w:p w14:paraId="19BB538B" w14:textId="6C9D8205" w:rsidR="000C5C49" w:rsidRPr="000417CE" w:rsidRDefault="000C5C49" w:rsidP="000C5C49">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3139F1" w:rsidRPr="000417CE">
        <w:rPr>
          <w:rFonts w:cs="Times New Roman"/>
          <w:lang w:val="ru-RU"/>
        </w:rPr>
        <w:t>13</w:t>
      </w:r>
      <w:r w:rsidRPr="000417CE">
        <w:rPr>
          <w:rFonts w:cs="Times New Roman"/>
          <w:lang w:val="ru-RU"/>
        </w:rPr>
        <w:t>. Второй вариант карты «</w:t>
      </w:r>
      <w:r w:rsidR="00E5612D" w:rsidRPr="000417CE">
        <w:rPr>
          <w:rFonts w:cs="Times New Roman"/>
          <w:lang w:val="ru-RU"/>
        </w:rPr>
        <w:t>п</w:t>
      </w:r>
      <w:r w:rsidRPr="000417CE">
        <w:rPr>
          <w:rFonts w:cs="Times New Roman"/>
          <w:lang w:val="ru-RU"/>
        </w:rPr>
        <w:t>ромышленность и сельское хозяйство» из прототипа электронного детского атласа Ленинградской области</w:t>
      </w:r>
    </w:p>
    <w:p w14:paraId="7068B733" w14:textId="77777777" w:rsidR="00D73D9F" w:rsidRPr="000417CE" w:rsidRDefault="00D73D9F" w:rsidP="000C5C49">
      <w:pPr>
        <w:pStyle w:val="a8"/>
        <w:rPr>
          <w:rFonts w:cs="Times New Roman"/>
          <w:lang w:val="ru-RU"/>
        </w:rPr>
      </w:pPr>
    </w:p>
    <w:p w14:paraId="7E6457C2" w14:textId="77777777" w:rsidR="005F6804" w:rsidRPr="000417CE" w:rsidRDefault="000C5C49" w:rsidP="000C5C49">
      <w:pPr>
        <w:rPr>
          <w:rFonts w:cs="Times New Roman"/>
          <w:lang w:val="ru-RU"/>
        </w:rPr>
      </w:pPr>
      <w:r w:rsidRPr="000417CE">
        <w:rPr>
          <w:rFonts w:cs="Times New Roman"/>
          <w:lang w:val="ru-RU"/>
        </w:rPr>
        <w:t>После консультаций с методистом и психологом, было принято решение не использовать второй вариант из-за сложности идентификации конкретных объектов. Поэтому основной упор был сделан на изучение взаимодействия с первым вариантом карты «Промышленность и сельское хозяйство».</w:t>
      </w:r>
    </w:p>
    <w:p w14:paraId="1F71B0B9" w14:textId="59D5A133" w:rsidR="000C5C49" w:rsidRPr="000417CE" w:rsidRDefault="000C5C49" w:rsidP="00BE3C7C">
      <w:pPr>
        <w:rPr>
          <w:rFonts w:cs="Times New Roman"/>
          <w:lang w:val="ru-RU"/>
        </w:rPr>
      </w:pPr>
      <w:r w:rsidRPr="000417CE">
        <w:rPr>
          <w:rFonts w:cs="Times New Roman"/>
          <w:lang w:val="ru-RU"/>
        </w:rPr>
        <w:t xml:space="preserve"> </w:t>
      </w:r>
      <w:r w:rsidR="00BE3C7C" w:rsidRPr="000417CE">
        <w:rPr>
          <w:rFonts w:cs="Times New Roman"/>
          <w:lang w:val="ru-RU"/>
        </w:rPr>
        <w:t>Также важной задачей для проведения тестирования являлось адаптация готовой карты из бумажного атласа Ленинградской области для тестирования, поскольку требовалось, чтобы объем информации не сильно отличался в зависимости от носителя.</w:t>
      </w:r>
      <w:r w:rsidR="00213395" w:rsidRPr="000417CE">
        <w:rPr>
          <w:rFonts w:cs="Times New Roman"/>
          <w:lang w:val="ru-RU"/>
        </w:rPr>
        <w:t xml:space="preserve"> </w:t>
      </w:r>
      <w:r w:rsidR="00213395" w:rsidRPr="000417CE">
        <w:rPr>
          <w:rFonts w:cs="Times New Roman"/>
          <w:lang w:val="ru-RU"/>
        </w:rPr>
        <w:lastRenderedPageBreak/>
        <w:t>Исходная карта и ее адаптированная верси</w:t>
      </w:r>
      <w:r w:rsidR="00B57866" w:rsidRPr="000417CE">
        <w:rPr>
          <w:rFonts w:cs="Times New Roman"/>
          <w:lang w:val="ru-RU"/>
        </w:rPr>
        <w:t>я</w:t>
      </w:r>
      <w:r w:rsidR="00213395" w:rsidRPr="000417CE">
        <w:rPr>
          <w:rFonts w:cs="Times New Roman"/>
          <w:lang w:val="ru-RU"/>
        </w:rPr>
        <w:t xml:space="preserve"> для тестирования </w:t>
      </w:r>
      <w:r w:rsidR="00B57866" w:rsidRPr="000417CE">
        <w:rPr>
          <w:rFonts w:cs="Times New Roman"/>
          <w:lang w:val="ru-RU"/>
        </w:rPr>
        <w:t xml:space="preserve">размещена в приложении </w:t>
      </w:r>
      <w:r w:rsidR="00534659" w:rsidRPr="000417CE">
        <w:rPr>
          <w:rFonts w:cs="Times New Roman"/>
          <w:lang w:val="ru-RU"/>
        </w:rPr>
        <w:t>5</w:t>
      </w:r>
      <w:r w:rsidR="00B57866" w:rsidRPr="000417CE">
        <w:rPr>
          <w:rFonts w:cs="Times New Roman"/>
          <w:lang w:val="ru-RU"/>
        </w:rPr>
        <w:t>.</w:t>
      </w:r>
    </w:p>
    <w:p w14:paraId="2E74D837" w14:textId="77777777" w:rsidR="009E316A" w:rsidRPr="000417CE" w:rsidRDefault="009E316A" w:rsidP="00BE3C7C">
      <w:pPr>
        <w:rPr>
          <w:rFonts w:cs="Times New Roman"/>
          <w:b/>
          <w:bCs/>
          <w:lang w:val="ru-RU"/>
        </w:rPr>
      </w:pPr>
    </w:p>
    <w:p w14:paraId="236817E8" w14:textId="4E67E50B" w:rsidR="00BE3C7C" w:rsidRPr="000417CE" w:rsidRDefault="00BE3C7C" w:rsidP="00BE3C7C">
      <w:pPr>
        <w:rPr>
          <w:rFonts w:cs="Times New Roman"/>
          <w:b/>
          <w:bCs/>
          <w:lang w:val="ru-RU"/>
        </w:rPr>
      </w:pPr>
      <w:r w:rsidRPr="000417CE">
        <w:rPr>
          <w:rFonts w:cs="Times New Roman"/>
          <w:b/>
          <w:bCs/>
          <w:lang w:val="ru-RU"/>
        </w:rPr>
        <w:t>С целью</w:t>
      </w:r>
      <w:r w:rsidR="009E316A" w:rsidRPr="000417CE">
        <w:rPr>
          <w:rFonts w:cs="Times New Roman"/>
          <w:b/>
          <w:bCs/>
          <w:lang w:val="ru-RU"/>
        </w:rPr>
        <w:t xml:space="preserve"> приведение к общему ввиду</w:t>
      </w:r>
      <w:r w:rsidRPr="000417CE">
        <w:rPr>
          <w:rFonts w:cs="Times New Roman"/>
          <w:b/>
          <w:bCs/>
          <w:lang w:val="ru-RU"/>
        </w:rPr>
        <w:t xml:space="preserve"> был</w:t>
      </w:r>
      <w:r w:rsidR="009E316A" w:rsidRPr="000417CE">
        <w:rPr>
          <w:rFonts w:cs="Times New Roman"/>
          <w:b/>
          <w:bCs/>
          <w:lang w:val="ru-RU"/>
        </w:rPr>
        <w:t xml:space="preserve"> внесен </w:t>
      </w:r>
      <w:r w:rsidRPr="000417CE">
        <w:rPr>
          <w:rFonts w:cs="Times New Roman"/>
          <w:b/>
          <w:bCs/>
          <w:lang w:val="ru-RU"/>
        </w:rPr>
        <w:t>ряд правок</w:t>
      </w:r>
      <w:r w:rsidR="008B27E4" w:rsidRPr="000417CE">
        <w:rPr>
          <w:rFonts w:cs="Times New Roman"/>
          <w:b/>
          <w:bCs/>
          <w:lang w:val="ru-RU"/>
        </w:rPr>
        <w:t xml:space="preserve"> в аналоговую версию карты</w:t>
      </w:r>
      <w:r w:rsidRPr="000417CE">
        <w:rPr>
          <w:rFonts w:cs="Times New Roman"/>
          <w:b/>
          <w:bCs/>
          <w:lang w:val="ru-RU"/>
        </w:rPr>
        <w:t>:</w:t>
      </w:r>
    </w:p>
    <w:p w14:paraId="21AA5059" w14:textId="02E0C63B" w:rsidR="009E316A" w:rsidRPr="000417CE" w:rsidRDefault="00C55BD9" w:rsidP="009E316A">
      <w:pPr>
        <w:pStyle w:val="a3"/>
        <w:numPr>
          <w:ilvl w:val="0"/>
          <w:numId w:val="29"/>
        </w:numPr>
        <w:rPr>
          <w:rFonts w:cs="Times New Roman"/>
          <w:b/>
          <w:bCs/>
          <w:lang w:val="ru-RU"/>
        </w:rPr>
      </w:pPr>
      <w:r w:rsidRPr="000417CE">
        <w:rPr>
          <w:rFonts w:cs="Times New Roman"/>
          <w:lang w:val="ru-RU"/>
        </w:rPr>
        <w:t>Все условные обозначения были приведены к одному размеру, для некоторых из них приходилось визуально под</w:t>
      </w:r>
      <w:r w:rsidR="004F0866" w:rsidRPr="000417CE">
        <w:rPr>
          <w:rFonts w:cs="Times New Roman"/>
          <w:lang w:val="ru-RU"/>
        </w:rPr>
        <w:t>б</w:t>
      </w:r>
      <w:r w:rsidRPr="000417CE">
        <w:rPr>
          <w:rFonts w:cs="Times New Roman"/>
          <w:lang w:val="ru-RU"/>
        </w:rPr>
        <w:t>ирать параметры из-за разной занимаемой площади знака</w:t>
      </w:r>
      <w:r w:rsidR="004F0866" w:rsidRPr="000417CE">
        <w:rPr>
          <w:rFonts w:cs="Times New Roman"/>
          <w:lang w:val="ru-RU"/>
        </w:rPr>
        <w:t>.</w:t>
      </w:r>
      <w:r w:rsidRPr="000417CE">
        <w:rPr>
          <w:rFonts w:cs="Times New Roman"/>
          <w:lang w:val="ru-RU"/>
        </w:rPr>
        <w:t xml:space="preserve"> </w:t>
      </w:r>
      <w:r w:rsidR="004F0866" w:rsidRPr="000417CE">
        <w:rPr>
          <w:rFonts w:cs="Times New Roman"/>
          <w:lang w:val="ru-RU"/>
        </w:rPr>
        <w:t>Это</w:t>
      </w:r>
      <w:r w:rsidRPr="000417CE">
        <w:rPr>
          <w:rFonts w:cs="Times New Roman"/>
          <w:lang w:val="ru-RU"/>
        </w:rPr>
        <w:t xml:space="preserve"> необходимо для уравновешения всей знаковой системы и недопущения </w:t>
      </w:r>
      <w:r w:rsidR="004F0866" w:rsidRPr="000417CE">
        <w:rPr>
          <w:rFonts w:cs="Times New Roman"/>
          <w:lang w:val="ru-RU"/>
        </w:rPr>
        <w:t xml:space="preserve">различной </w:t>
      </w:r>
      <w:r w:rsidRPr="000417CE">
        <w:rPr>
          <w:rFonts w:cs="Times New Roman"/>
          <w:lang w:val="ru-RU"/>
        </w:rPr>
        <w:t xml:space="preserve">различимости для </w:t>
      </w:r>
      <w:r w:rsidR="0079616D" w:rsidRPr="000417CE">
        <w:rPr>
          <w:rFonts w:cs="Times New Roman"/>
          <w:lang w:val="ru-RU"/>
        </w:rPr>
        <w:t>каких-либо объектов на карте.</w:t>
      </w:r>
    </w:p>
    <w:p w14:paraId="284941FF" w14:textId="2F74D99F" w:rsidR="0079616D" w:rsidRPr="000417CE" w:rsidRDefault="0079616D" w:rsidP="0079616D">
      <w:pPr>
        <w:pStyle w:val="a3"/>
        <w:numPr>
          <w:ilvl w:val="0"/>
          <w:numId w:val="29"/>
        </w:numPr>
        <w:rPr>
          <w:rFonts w:cs="Times New Roman"/>
          <w:b/>
          <w:bCs/>
          <w:lang w:val="ru-RU"/>
        </w:rPr>
      </w:pPr>
      <w:r w:rsidRPr="000417CE">
        <w:rPr>
          <w:rFonts w:cs="Times New Roman"/>
          <w:lang w:val="ru-RU"/>
        </w:rPr>
        <w:t xml:space="preserve">Подписи городов были </w:t>
      </w:r>
      <w:r w:rsidR="004F0866" w:rsidRPr="000417CE">
        <w:rPr>
          <w:rFonts w:cs="Times New Roman"/>
          <w:lang w:val="ru-RU"/>
        </w:rPr>
        <w:t xml:space="preserve">размещены единым способом </w:t>
      </w:r>
      <w:r w:rsidRPr="000417CE">
        <w:rPr>
          <w:rFonts w:cs="Times New Roman"/>
          <w:lang w:val="ru-RU"/>
        </w:rPr>
        <w:t>по всей карте;</w:t>
      </w:r>
    </w:p>
    <w:p w14:paraId="3A3F4D2E" w14:textId="146B48E2" w:rsidR="0079616D" w:rsidRPr="000417CE" w:rsidRDefault="0079616D" w:rsidP="0079616D">
      <w:pPr>
        <w:pStyle w:val="a3"/>
        <w:numPr>
          <w:ilvl w:val="0"/>
          <w:numId w:val="29"/>
        </w:numPr>
        <w:rPr>
          <w:rFonts w:cs="Times New Roman"/>
          <w:b/>
          <w:bCs/>
          <w:lang w:val="ru-RU"/>
        </w:rPr>
      </w:pPr>
      <w:r w:rsidRPr="000417CE">
        <w:rPr>
          <w:rFonts w:cs="Times New Roman"/>
          <w:lang w:val="ru-RU"/>
        </w:rPr>
        <w:t>Название г. Санкт-Петербург было увеличено для лучшей читаемости и различимости;</w:t>
      </w:r>
    </w:p>
    <w:p w14:paraId="72D7B60E" w14:textId="648120EB" w:rsidR="0006454C" w:rsidRPr="000417CE" w:rsidRDefault="0006454C" w:rsidP="0079616D">
      <w:pPr>
        <w:pStyle w:val="a3"/>
        <w:numPr>
          <w:ilvl w:val="0"/>
          <w:numId w:val="29"/>
        </w:numPr>
        <w:rPr>
          <w:rFonts w:cs="Times New Roman"/>
          <w:b/>
          <w:bCs/>
          <w:lang w:val="ru-RU"/>
        </w:rPr>
      </w:pPr>
      <w:r w:rsidRPr="000417CE">
        <w:rPr>
          <w:rFonts w:cs="Times New Roman"/>
          <w:lang w:val="ru-RU"/>
        </w:rPr>
        <w:t>Подписи некоторы</w:t>
      </w:r>
      <w:r w:rsidR="00F14D60">
        <w:rPr>
          <w:rFonts w:cs="Times New Roman"/>
          <w:lang w:val="ru-RU"/>
        </w:rPr>
        <w:t>х</w:t>
      </w:r>
      <w:r w:rsidRPr="000417CE">
        <w:rPr>
          <w:rFonts w:cs="Times New Roman"/>
          <w:lang w:val="ru-RU"/>
        </w:rPr>
        <w:t xml:space="preserve"> рек было решено скрыть для лучшего отображения тематического содержания;</w:t>
      </w:r>
    </w:p>
    <w:p w14:paraId="67EAA1C6" w14:textId="4F6E87F6" w:rsidR="0006454C" w:rsidRPr="000417CE" w:rsidRDefault="0079616D" w:rsidP="0079616D">
      <w:pPr>
        <w:pStyle w:val="a3"/>
        <w:numPr>
          <w:ilvl w:val="0"/>
          <w:numId w:val="29"/>
        </w:numPr>
        <w:rPr>
          <w:rFonts w:cs="Times New Roman"/>
          <w:b/>
          <w:bCs/>
          <w:lang w:val="ru-RU"/>
        </w:rPr>
      </w:pPr>
      <w:r w:rsidRPr="000417CE">
        <w:rPr>
          <w:rFonts w:cs="Times New Roman"/>
          <w:lang w:val="ru-RU"/>
        </w:rPr>
        <w:t xml:space="preserve">Границы муниципальных образований были перекрашены в более яркий цвет для лучшей читаемости, что важно в условиях </w:t>
      </w:r>
      <w:r w:rsidR="0006454C" w:rsidRPr="000417CE">
        <w:rPr>
          <w:rFonts w:cs="Times New Roman"/>
          <w:lang w:val="ru-RU"/>
        </w:rPr>
        <w:t>ограниченного времени тестирования;</w:t>
      </w:r>
    </w:p>
    <w:p w14:paraId="13517C25" w14:textId="446F9E99" w:rsidR="0006454C" w:rsidRPr="000417CE" w:rsidRDefault="0006454C" w:rsidP="0006454C">
      <w:pPr>
        <w:pStyle w:val="a3"/>
        <w:numPr>
          <w:ilvl w:val="0"/>
          <w:numId w:val="29"/>
        </w:numPr>
        <w:rPr>
          <w:rFonts w:cs="Times New Roman"/>
          <w:b/>
          <w:bCs/>
          <w:lang w:val="ru-RU"/>
        </w:rPr>
      </w:pPr>
      <w:r w:rsidRPr="000417CE">
        <w:rPr>
          <w:rFonts w:cs="Times New Roman"/>
          <w:lang w:val="ru-RU"/>
        </w:rPr>
        <w:t>Граница Ленинградской области дана по всему периметру региона, в том числе и через площадные объекты гидрографии, такие как Финский залив или Ладожское озеро. Так как не ясно, смогли ли дети младшего школьного возраста мысленно их соединить;</w:t>
      </w:r>
    </w:p>
    <w:p w14:paraId="69363E19" w14:textId="6D3E43C9" w:rsidR="0006454C" w:rsidRPr="000417CE" w:rsidRDefault="0006454C" w:rsidP="0006454C">
      <w:pPr>
        <w:pStyle w:val="a3"/>
        <w:numPr>
          <w:ilvl w:val="0"/>
          <w:numId w:val="29"/>
        </w:numPr>
        <w:rPr>
          <w:rFonts w:cs="Times New Roman"/>
          <w:b/>
          <w:bCs/>
          <w:lang w:val="ru-RU"/>
        </w:rPr>
      </w:pPr>
      <w:r w:rsidRPr="000417CE">
        <w:rPr>
          <w:rFonts w:cs="Times New Roman"/>
          <w:lang w:val="ru-RU"/>
        </w:rPr>
        <w:t xml:space="preserve">Было добавлено название карты на нижний правый угол, занятый сопредельной территорией (рис. </w:t>
      </w:r>
      <w:r w:rsidR="00534659" w:rsidRPr="000417CE">
        <w:rPr>
          <w:rFonts w:cs="Times New Roman"/>
          <w:lang w:val="ru-RU"/>
        </w:rPr>
        <w:t>14</w:t>
      </w:r>
      <w:r w:rsidRPr="000417CE">
        <w:rPr>
          <w:rFonts w:cs="Times New Roman"/>
          <w:lang w:val="ru-RU"/>
        </w:rPr>
        <w:t>)</w:t>
      </w:r>
    </w:p>
    <w:p w14:paraId="1BB221ED" w14:textId="77777777" w:rsidR="00D73D9F" w:rsidRPr="000417CE" w:rsidRDefault="00D73D9F" w:rsidP="00155D94">
      <w:pPr>
        <w:pStyle w:val="a3"/>
        <w:ind w:left="1440" w:firstLine="0"/>
        <w:rPr>
          <w:rFonts w:cs="Times New Roman"/>
          <w:b/>
          <w:bCs/>
          <w:lang w:val="ru-RU"/>
        </w:rPr>
      </w:pPr>
    </w:p>
    <w:p w14:paraId="34B98C96" w14:textId="6DFE643F" w:rsidR="0079616D" w:rsidRPr="000417CE" w:rsidRDefault="0006454C" w:rsidP="0079616D">
      <w:pPr>
        <w:ind w:firstLine="0"/>
        <w:jc w:val="center"/>
        <w:rPr>
          <w:rFonts w:cs="Times New Roman"/>
          <w:lang w:val="ru-RU"/>
        </w:rPr>
      </w:pPr>
      <w:r w:rsidRPr="000417CE">
        <w:rPr>
          <w:rFonts w:cs="Times New Roman"/>
          <w:noProof/>
          <w:lang w:val="ru-RU"/>
        </w:rPr>
        <w:drawing>
          <wp:inline distT="0" distB="0" distL="0" distR="0" wp14:anchorId="5358AE4F" wp14:editId="450147DC">
            <wp:extent cx="5163271" cy="1267002"/>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3271" cy="1267002"/>
                    </a:xfrm>
                    <a:prstGeom prst="rect">
                      <a:avLst/>
                    </a:prstGeom>
                  </pic:spPr>
                </pic:pic>
              </a:graphicData>
            </a:graphic>
          </wp:inline>
        </w:drawing>
      </w:r>
    </w:p>
    <w:p w14:paraId="67955E7B" w14:textId="725E6F41" w:rsidR="000C5C49" w:rsidRPr="000417CE" w:rsidRDefault="0006454C" w:rsidP="0006454C">
      <w:pPr>
        <w:pStyle w:val="a8"/>
        <w:rPr>
          <w:lang w:val="ru-RU"/>
        </w:rPr>
      </w:pPr>
      <w:r w:rsidRPr="000417CE">
        <w:rPr>
          <w:lang w:val="ru-RU"/>
        </w:rPr>
        <w:t>Рис</w:t>
      </w:r>
      <w:r w:rsidR="00D56D10" w:rsidRPr="000417CE">
        <w:rPr>
          <w:lang w:val="ru-RU"/>
        </w:rPr>
        <w:t xml:space="preserve">унок </w:t>
      </w:r>
      <w:r w:rsidR="00534659" w:rsidRPr="000417CE">
        <w:rPr>
          <w:lang w:val="ru-RU"/>
        </w:rPr>
        <w:t xml:space="preserve">14. </w:t>
      </w:r>
      <w:r w:rsidRPr="000417CE">
        <w:rPr>
          <w:lang w:val="ru-RU"/>
        </w:rPr>
        <w:t xml:space="preserve"> </w:t>
      </w:r>
      <w:r w:rsidR="006742F8" w:rsidRPr="000417CE">
        <w:rPr>
          <w:lang w:val="ru-RU"/>
        </w:rPr>
        <w:t>Подпись названия карты</w:t>
      </w:r>
    </w:p>
    <w:p w14:paraId="051DB0AA" w14:textId="4B3C38BE" w:rsidR="007B4A68" w:rsidRPr="000417CE" w:rsidRDefault="007B4A68">
      <w:pPr>
        <w:spacing w:after="160" w:line="259" w:lineRule="auto"/>
        <w:ind w:firstLine="0"/>
        <w:jc w:val="left"/>
        <w:rPr>
          <w:i/>
          <w:sz w:val="22"/>
          <w:lang w:val="ru-RU"/>
        </w:rPr>
      </w:pPr>
      <w:r w:rsidRPr="000417CE">
        <w:rPr>
          <w:lang w:val="ru-RU"/>
        </w:rPr>
        <w:br w:type="page"/>
      </w:r>
    </w:p>
    <w:p w14:paraId="6059B580" w14:textId="77777777" w:rsidR="00D73D9F" w:rsidRPr="000417CE" w:rsidRDefault="00D73D9F" w:rsidP="0006454C">
      <w:pPr>
        <w:pStyle w:val="a8"/>
        <w:rPr>
          <w:lang w:val="ru-RU"/>
        </w:rPr>
      </w:pPr>
    </w:p>
    <w:p w14:paraId="03738528" w14:textId="5A951216" w:rsidR="006742F8" w:rsidRPr="000417CE" w:rsidRDefault="006742F8" w:rsidP="006742F8">
      <w:pPr>
        <w:pStyle w:val="a3"/>
        <w:numPr>
          <w:ilvl w:val="0"/>
          <w:numId w:val="29"/>
        </w:numPr>
        <w:rPr>
          <w:rFonts w:cs="Times New Roman"/>
          <w:b/>
          <w:bCs/>
          <w:lang w:val="ru-RU"/>
        </w:rPr>
      </w:pPr>
      <w:r w:rsidRPr="000417CE">
        <w:rPr>
          <w:rFonts w:cs="Times New Roman"/>
          <w:lang w:val="ru-RU"/>
        </w:rPr>
        <w:t>Изменен указатель сторон света с целью обеспечения</w:t>
      </w:r>
      <w:r w:rsidR="004F0866" w:rsidRPr="000417CE">
        <w:rPr>
          <w:rFonts w:cs="Times New Roman"/>
          <w:lang w:val="ru-RU"/>
        </w:rPr>
        <w:t xml:space="preserve"> его читаемости и правильной </w:t>
      </w:r>
      <w:r w:rsidRPr="000417CE">
        <w:rPr>
          <w:rFonts w:cs="Times New Roman"/>
          <w:lang w:val="ru-RU"/>
        </w:rPr>
        <w:t xml:space="preserve">очередности восприятия </w:t>
      </w:r>
      <w:r w:rsidR="00EB37C7" w:rsidRPr="000417CE">
        <w:rPr>
          <w:rFonts w:cs="Times New Roman"/>
          <w:lang w:val="ru-RU"/>
        </w:rPr>
        <w:t xml:space="preserve">(рис. </w:t>
      </w:r>
      <w:r w:rsidR="00534659" w:rsidRPr="000417CE">
        <w:rPr>
          <w:rFonts w:cs="Times New Roman"/>
          <w:lang w:val="ru-RU"/>
        </w:rPr>
        <w:t>15</w:t>
      </w:r>
      <w:r w:rsidR="00EB37C7" w:rsidRPr="000417CE">
        <w:rPr>
          <w:rFonts w:cs="Times New Roman"/>
          <w:lang w:val="ru-RU"/>
        </w:rPr>
        <w:t>).</w:t>
      </w:r>
    </w:p>
    <w:p w14:paraId="2195EFD9" w14:textId="34699AB0" w:rsidR="00EB37C7" w:rsidRPr="000417CE" w:rsidRDefault="00EB37C7" w:rsidP="004F0866">
      <w:pPr>
        <w:pStyle w:val="a8"/>
        <w:rPr>
          <w:lang w:val="ru-RU"/>
        </w:rPr>
      </w:pPr>
      <w:r w:rsidRPr="000417CE">
        <w:rPr>
          <w:noProof/>
          <w:lang w:val="ru-RU"/>
        </w:rPr>
        <w:drawing>
          <wp:inline distT="0" distB="0" distL="0" distR="0" wp14:anchorId="37B711E9" wp14:editId="57B8FFAB">
            <wp:extent cx="863853" cy="139496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9977" cy="1404853"/>
                    </a:xfrm>
                    <a:prstGeom prst="rect">
                      <a:avLst/>
                    </a:prstGeom>
                  </pic:spPr>
                </pic:pic>
              </a:graphicData>
            </a:graphic>
          </wp:inline>
        </w:drawing>
      </w:r>
      <w:r w:rsidRPr="000417CE">
        <w:rPr>
          <w:lang w:val="ru-RU"/>
        </w:rPr>
        <w:t xml:space="preserve"> </w:t>
      </w:r>
      <w:r w:rsidRPr="000417CE">
        <w:rPr>
          <w:noProof/>
          <w:lang w:val="ru-RU"/>
        </w:rPr>
        <w:drawing>
          <wp:inline distT="0" distB="0" distL="0" distR="0" wp14:anchorId="62E163D5" wp14:editId="7BBFC79B">
            <wp:extent cx="1162212" cy="138131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2212" cy="1381318"/>
                    </a:xfrm>
                    <a:prstGeom prst="rect">
                      <a:avLst/>
                    </a:prstGeom>
                  </pic:spPr>
                </pic:pic>
              </a:graphicData>
            </a:graphic>
          </wp:inline>
        </w:drawing>
      </w:r>
    </w:p>
    <w:p w14:paraId="7AA4068E" w14:textId="58F2DA0B" w:rsidR="00EB37C7" w:rsidRPr="000417CE" w:rsidRDefault="00EB37C7" w:rsidP="004F0866">
      <w:pPr>
        <w:pStyle w:val="a8"/>
        <w:rPr>
          <w:lang w:val="ru-RU"/>
        </w:rPr>
      </w:pPr>
      <w:r w:rsidRPr="000417CE">
        <w:rPr>
          <w:lang w:val="ru-RU"/>
        </w:rPr>
        <w:t>Рис</w:t>
      </w:r>
      <w:r w:rsidR="00D56D10" w:rsidRPr="000417CE">
        <w:rPr>
          <w:lang w:val="ru-RU"/>
        </w:rPr>
        <w:t>унок</w:t>
      </w:r>
      <w:r w:rsidR="00534659" w:rsidRPr="000417CE">
        <w:rPr>
          <w:lang w:val="ru-RU"/>
        </w:rPr>
        <w:t xml:space="preserve"> 15. </w:t>
      </w:r>
      <w:r w:rsidRPr="000417CE">
        <w:rPr>
          <w:lang w:val="ru-RU"/>
        </w:rPr>
        <w:t xml:space="preserve"> Сравнение указателя сторон света. Слева – до, справа – после. </w:t>
      </w:r>
    </w:p>
    <w:p w14:paraId="60042DEF" w14:textId="77777777" w:rsidR="00D73D9F" w:rsidRPr="000417CE" w:rsidRDefault="00D73D9F" w:rsidP="004F0866">
      <w:pPr>
        <w:pStyle w:val="a8"/>
        <w:rPr>
          <w:lang w:val="ru-RU"/>
        </w:rPr>
      </w:pPr>
    </w:p>
    <w:p w14:paraId="03972A0F" w14:textId="77777777" w:rsidR="00EB37C7" w:rsidRPr="000417CE" w:rsidRDefault="00EB37C7" w:rsidP="00EB37C7">
      <w:pPr>
        <w:pStyle w:val="a3"/>
        <w:numPr>
          <w:ilvl w:val="0"/>
          <w:numId w:val="29"/>
        </w:numPr>
        <w:rPr>
          <w:rFonts w:cs="Times New Roman"/>
          <w:b/>
          <w:bCs/>
          <w:lang w:val="ru-RU"/>
        </w:rPr>
      </w:pPr>
      <w:r w:rsidRPr="000417CE">
        <w:rPr>
          <w:rFonts w:cs="Times New Roman"/>
          <w:lang w:val="ru-RU"/>
        </w:rPr>
        <w:t>Добавлена рамка карты для улучшенного оформления картографического произведения и фокусировки внимания на содержание.</w:t>
      </w:r>
    </w:p>
    <w:p w14:paraId="1AEB6B6D" w14:textId="77777777" w:rsidR="00EB37C7" w:rsidRPr="000417CE" w:rsidRDefault="00EB37C7" w:rsidP="00EB37C7">
      <w:pPr>
        <w:pStyle w:val="a3"/>
        <w:ind w:left="1440" w:firstLine="0"/>
        <w:rPr>
          <w:rFonts w:cs="Times New Roman"/>
          <w:b/>
          <w:bCs/>
          <w:lang w:val="ru-RU"/>
        </w:rPr>
      </w:pPr>
    </w:p>
    <w:p w14:paraId="4A4C751F" w14:textId="3691274F" w:rsidR="00EB37C7" w:rsidRPr="000417CE" w:rsidRDefault="00EB37C7" w:rsidP="00EB37C7">
      <w:pPr>
        <w:pStyle w:val="a3"/>
        <w:ind w:left="1440" w:firstLine="0"/>
        <w:rPr>
          <w:noProof/>
          <w:lang w:val="ru-RU"/>
        </w:rPr>
      </w:pPr>
      <w:r w:rsidRPr="000417CE">
        <w:rPr>
          <w:noProof/>
          <w:lang w:val="ru-RU"/>
        </w:rPr>
        <w:t xml:space="preserve"> </w:t>
      </w:r>
    </w:p>
    <w:p w14:paraId="4EFB501B" w14:textId="4326AA11" w:rsidR="008316E4" w:rsidRPr="000417CE" w:rsidRDefault="008316E4" w:rsidP="0017472C">
      <w:pPr>
        <w:pStyle w:val="1"/>
        <w:rPr>
          <w:lang w:val="ru-RU"/>
        </w:rPr>
      </w:pPr>
      <w:bookmarkStart w:id="31" w:name="_Toc105275550"/>
      <w:bookmarkStart w:id="32" w:name="_Toc101817918"/>
      <w:bookmarkStart w:id="33" w:name="_Toc101817915"/>
      <w:bookmarkEnd w:id="29"/>
      <w:r w:rsidRPr="000417CE">
        <w:rPr>
          <w:lang w:val="ru-RU"/>
        </w:rPr>
        <w:lastRenderedPageBreak/>
        <w:t xml:space="preserve">Глава </w:t>
      </w:r>
      <w:r w:rsidR="00F265DE" w:rsidRPr="000417CE">
        <w:rPr>
          <w:lang w:val="ru-RU"/>
        </w:rPr>
        <w:t>4</w:t>
      </w:r>
      <w:r w:rsidRPr="000417CE">
        <w:rPr>
          <w:lang w:val="ru-RU"/>
        </w:rPr>
        <w:t>. Тестирование восприятия</w:t>
      </w:r>
      <w:r w:rsidR="009511F6" w:rsidRPr="000417CE">
        <w:rPr>
          <w:lang w:val="ru-RU"/>
        </w:rPr>
        <w:t xml:space="preserve"> геоизображений</w:t>
      </w:r>
      <w:bookmarkEnd w:id="31"/>
      <w:r w:rsidRPr="000417CE">
        <w:rPr>
          <w:lang w:val="ru-RU"/>
        </w:rPr>
        <w:t xml:space="preserve"> </w:t>
      </w:r>
      <w:bookmarkEnd w:id="32"/>
    </w:p>
    <w:p w14:paraId="1A3CF102" w14:textId="4E11477C" w:rsidR="008316E4" w:rsidRPr="000417CE" w:rsidRDefault="008316E4" w:rsidP="008316E4">
      <w:pPr>
        <w:rPr>
          <w:rFonts w:cs="Times New Roman"/>
          <w:lang w:val="ru-RU"/>
        </w:rPr>
      </w:pPr>
      <w:r w:rsidRPr="000417CE">
        <w:rPr>
          <w:rFonts w:cs="Times New Roman"/>
          <w:lang w:val="ru-RU"/>
        </w:rPr>
        <w:t xml:space="preserve">С целью изучения восприятия, выявления сложностей с взаимодействием </w:t>
      </w:r>
      <w:r w:rsidR="007C4D08" w:rsidRPr="000417CE">
        <w:rPr>
          <w:rFonts w:cs="Times New Roman"/>
          <w:lang w:val="ru-RU"/>
        </w:rPr>
        <w:t xml:space="preserve">детей младшего школьного возраста </w:t>
      </w:r>
      <w:r w:rsidRPr="000417CE">
        <w:rPr>
          <w:rFonts w:cs="Times New Roman"/>
          <w:lang w:val="ru-RU"/>
        </w:rPr>
        <w:t>с</w:t>
      </w:r>
      <w:r w:rsidR="004F0866" w:rsidRPr="000417CE">
        <w:rPr>
          <w:rFonts w:cs="Times New Roman"/>
          <w:lang w:val="ru-RU"/>
        </w:rPr>
        <w:t xml:space="preserve"> современными </w:t>
      </w:r>
      <w:proofErr w:type="spellStart"/>
      <w:r w:rsidR="004F0866" w:rsidRPr="000417CE">
        <w:rPr>
          <w:rFonts w:cs="Times New Roman"/>
          <w:lang w:val="ru-RU"/>
        </w:rPr>
        <w:t>геоизображениями</w:t>
      </w:r>
      <w:proofErr w:type="spellEnd"/>
      <w:r w:rsidR="004F0866" w:rsidRPr="000417CE">
        <w:rPr>
          <w:rFonts w:cs="Times New Roman"/>
          <w:lang w:val="ru-RU"/>
        </w:rPr>
        <w:t xml:space="preserve"> было проведено</w:t>
      </w:r>
      <w:r w:rsidRPr="000417CE">
        <w:rPr>
          <w:rFonts w:cs="Times New Roman"/>
          <w:lang w:val="ru-RU"/>
        </w:rPr>
        <w:t xml:space="preserve"> тестирование на </w:t>
      </w:r>
      <w:r w:rsidR="00AD3E24" w:rsidRPr="000417CE">
        <w:rPr>
          <w:rFonts w:cs="Times New Roman"/>
          <w:lang w:val="ru-RU"/>
        </w:rPr>
        <w:t>основе</w:t>
      </w:r>
      <w:r w:rsidRPr="000417CE">
        <w:rPr>
          <w:rFonts w:cs="Times New Roman"/>
          <w:lang w:val="ru-RU"/>
        </w:rPr>
        <w:t xml:space="preserve"> карты «</w:t>
      </w:r>
      <w:r w:rsidR="0089182E">
        <w:rPr>
          <w:rFonts w:cs="Times New Roman"/>
          <w:lang w:val="ru-RU"/>
        </w:rPr>
        <w:t>С</w:t>
      </w:r>
      <w:r w:rsidRPr="000417CE">
        <w:rPr>
          <w:rFonts w:cs="Times New Roman"/>
          <w:lang w:val="ru-RU"/>
        </w:rPr>
        <w:t>ельское хозяйство и промышленность»</w:t>
      </w:r>
      <w:r w:rsidR="007B39F7" w:rsidRPr="000417CE">
        <w:rPr>
          <w:rFonts w:cs="Times New Roman"/>
          <w:lang w:val="ru-RU"/>
        </w:rPr>
        <w:t xml:space="preserve"> из детского электронного атласа Ленинградской области и аналогового </w:t>
      </w:r>
      <w:r w:rsidR="00741074" w:rsidRPr="000417CE">
        <w:rPr>
          <w:rFonts w:cs="Times New Roman"/>
          <w:lang w:val="ru-RU"/>
        </w:rPr>
        <w:t>а</w:t>
      </w:r>
      <w:r w:rsidR="007B39F7" w:rsidRPr="000417CE">
        <w:rPr>
          <w:rFonts w:cs="Times New Roman"/>
          <w:lang w:val="ru-RU"/>
        </w:rPr>
        <w:t>тласа Ленинградской области для первоклассников</w:t>
      </w:r>
      <w:r w:rsidRPr="000417CE">
        <w:rPr>
          <w:rFonts w:cs="Times New Roman"/>
          <w:lang w:val="ru-RU"/>
        </w:rPr>
        <w:t>.</w:t>
      </w:r>
      <w:r w:rsidR="007C4D08" w:rsidRPr="000417CE">
        <w:rPr>
          <w:rFonts w:cs="Times New Roman"/>
          <w:lang w:val="ru-RU"/>
        </w:rPr>
        <w:t xml:space="preserve"> В данной главе описаны основные рекомендации по проведению подобных тестирований, процесс подготовки</w:t>
      </w:r>
      <w:r w:rsidR="007B39F7" w:rsidRPr="000417CE">
        <w:rPr>
          <w:rFonts w:cs="Times New Roman"/>
          <w:lang w:val="ru-RU"/>
        </w:rPr>
        <w:t xml:space="preserve"> необходимых</w:t>
      </w:r>
      <w:r w:rsidR="007C4D08" w:rsidRPr="000417CE">
        <w:rPr>
          <w:rFonts w:cs="Times New Roman"/>
          <w:lang w:val="ru-RU"/>
        </w:rPr>
        <w:t xml:space="preserve"> материалов,</w:t>
      </w:r>
      <w:r w:rsidR="007B39F7" w:rsidRPr="000417CE">
        <w:rPr>
          <w:rFonts w:cs="Times New Roman"/>
          <w:lang w:val="ru-RU"/>
        </w:rPr>
        <w:t xml:space="preserve"> также</w:t>
      </w:r>
      <w:r w:rsidR="007C4D08" w:rsidRPr="000417CE">
        <w:rPr>
          <w:rFonts w:cs="Times New Roman"/>
          <w:lang w:val="ru-RU"/>
        </w:rPr>
        <w:t xml:space="preserve"> приведены результаты эксперимента. </w:t>
      </w:r>
    </w:p>
    <w:p w14:paraId="2EF69200" w14:textId="5322B913" w:rsidR="008316E4" w:rsidRPr="000417CE" w:rsidRDefault="00F265DE" w:rsidP="008316E4">
      <w:pPr>
        <w:pStyle w:val="2"/>
        <w:rPr>
          <w:rFonts w:cs="Times New Roman"/>
        </w:rPr>
      </w:pPr>
      <w:bookmarkStart w:id="34" w:name="_Toc101817919"/>
      <w:bookmarkStart w:id="35" w:name="_Toc105275551"/>
      <w:r w:rsidRPr="000417CE">
        <w:rPr>
          <w:rFonts w:cs="Times New Roman"/>
        </w:rPr>
        <w:t>4</w:t>
      </w:r>
      <w:r w:rsidR="008316E4" w:rsidRPr="000417CE">
        <w:rPr>
          <w:rFonts w:cs="Times New Roman"/>
        </w:rPr>
        <w:t>.1. Рекомендации по проведению тестирования</w:t>
      </w:r>
      <w:r w:rsidRPr="000417CE">
        <w:rPr>
          <w:rFonts w:cs="Times New Roman"/>
        </w:rPr>
        <w:br/>
      </w:r>
      <w:r w:rsidR="008316E4" w:rsidRPr="000417CE">
        <w:rPr>
          <w:rFonts w:cs="Times New Roman"/>
        </w:rPr>
        <w:t>визуального восприятия у детей</w:t>
      </w:r>
      <w:bookmarkEnd w:id="34"/>
      <w:bookmarkEnd w:id="35"/>
    </w:p>
    <w:p w14:paraId="2B0F47B5" w14:textId="02BF97B2" w:rsidR="008316E4" w:rsidRPr="000417CE" w:rsidRDefault="00543F26" w:rsidP="008316E4">
      <w:pPr>
        <w:rPr>
          <w:rFonts w:cs="Times New Roman"/>
          <w:lang w:val="ru-RU"/>
        </w:rPr>
      </w:pPr>
      <w:r w:rsidRPr="000417CE">
        <w:rPr>
          <w:rFonts w:cs="Times New Roman"/>
          <w:lang w:val="ru-RU"/>
        </w:rPr>
        <w:t xml:space="preserve">Для того, чтобы тестирование проходило максимально эффективно, были приняты во внимание следующие рекомендации </w:t>
      </w:r>
      <w:r w:rsidR="008316E4" w:rsidRPr="000417CE">
        <w:rPr>
          <w:rFonts w:cs="Times New Roman"/>
          <w:lang w:val="ru-RU"/>
        </w:rPr>
        <w:t>[</w:t>
      </w:r>
      <w:r w:rsidR="00FD3D90" w:rsidRPr="000417CE">
        <w:rPr>
          <w:rFonts w:cs="Times New Roman"/>
          <w:lang w:val="ru-RU"/>
        </w:rPr>
        <w:t>29</w:t>
      </w:r>
      <w:r w:rsidR="008316E4" w:rsidRPr="000417CE">
        <w:rPr>
          <w:rFonts w:cs="Times New Roman"/>
          <w:lang w:val="ru-RU"/>
        </w:rPr>
        <w:t xml:space="preserve">]: </w:t>
      </w:r>
    </w:p>
    <w:p w14:paraId="043EAA99" w14:textId="112D61A7" w:rsidR="008316E4" w:rsidRPr="000417CE" w:rsidRDefault="00FA2A5A" w:rsidP="009515FD">
      <w:pPr>
        <w:pStyle w:val="a3"/>
        <w:numPr>
          <w:ilvl w:val="0"/>
          <w:numId w:val="9"/>
        </w:numPr>
        <w:rPr>
          <w:rFonts w:cs="Times New Roman"/>
          <w:lang w:val="ru-RU"/>
        </w:rPr>
      </w:pPr>
      <w:r w:rsidRPr="000417CE">
        <w:rPr>
          <w:rFonts w:cs="Times New Roman"/>
          <w:lang w:val="ru-RU"/>
        </w:rPr>
        <w:t>Индивидуальные тесты наилучшим образом подходят для изучения восприятия детей младшего школьного возраста</w:t>
      </w:r>
      <w:r w:rsidR="007B39F7" w:rsidRPr="000417CE">
        <w:rPr>
          <w:rFonts w:cs="Times New Roman"/>
          <w:lang w:val="ru-RU"/>
        </w:rPr>
        <w:t>;</w:t>
      </w:r>
    </w:p>
    <w:p w14:paraId="25D51C5C" w14:textId="400EA64A" w:rsidR="008316E4" w:rsidRPr="000417CE" w:rsidRDefault="008316E4" w:rsidP="009515FD">
      <w:pPr>
        <w:pStyle w:val="a3"/>
        <w:numPr>
          <w:ilvl w:val="0"/>
          <w:numId w:val="9"/>
        </w:numPr>
        <w:rPr>
          <w:rFonts w:cs="Times New Roman"/>
          <w:lang w:val="ru-RU"/>
        </w:rPr>
      </w:pPr>
      <w:r w:rsidRPr="000417CE">
        <w:rPr>
          <w:rFonts w:cs="Times New Roman"/>
          <w:lang w:val="ru-RU"/>
        </w:rPr>
        <w:t>Условия</w:t>
      </w:r>
      <w:r w:rsidR="00FA2A5A" w:rsidRPr="000417CE">
        <w:rPr>
          <w:rFonts w:cs="Times New Roman"/>
          <w:lang w:val="ru-RU"/>
        </w:rPr>
        <w:t>, при которых будет</w:t>
      </w:r>
      <w:r w:rsidRPr="000417CE">
        <w:rPr>
          <w:rFonts w:cs="Times New Roman"/>
          <w:lang w:val="ru-RU"/>
        </w:rPr>
        <w:t xml:space="preserve"> пров</w:t>
      </w:r>
      <w:r w:rsidR="00FA2A5A" w:rsidRPr="000417CE">
        <w:rPr>
          <w:rFonts w:cs="Times New Roman"/>
          <w:lang w:val="ru-RU"/>
        </w:rPr>
        <w:t>одиться</w:t>
      </w:r>
      <w:r w:rsidRPr="000417CE">
        <w:rPr>
          <w:rFonts w:cs="Times New Roman"/>
          <w:lang w:val="ru-RU"/>
        </w:rPr>
        <w:t xml:space="preserve"> тестировани</w:t>
      </w:r>
      <w:r w:rsidR="00FA2A5A" w:rsidRPr="000417CE">
        <w:rPr>
          <w:rFonts w:cs="Times New Roman"/>
          <w:lang w:val="ru-RU"/>
        </w:rPr>
        <w:t>е,</w:t>
      </w:r>
      <w:r w:rsidRPr="000417CE">
        <w:rPr>
          <w:rFonts w:cs="Times New Roman"/>
          <w:lang w:val="ru-RU"/>
        </w:rPr>
        <w:t xml:space="preserve"> должн</w:t>
      </w:r>
      <w:r w:rsidR="007B39F7" w:rsidRPr="000417CE">
        <w:rPr>
          <w:rFonts w:cs="Times New Roman"/>
          <w:lang w:val="ru-RU"/>
        </w:rPr>
        <w:t>ы</w:t>
      </w:r>
      <w:r w:rsidRPr="000417CE">
        <w:rPr>
          <w:rFonts w:cs="Times New Roman"/>
          <w:lang w:val="ru-RU"/>
        </w:rPr>
        <w:t xml:space="preserve"> быть одинаковыми для всех</w:t>
      </w:r>
      <w:r w:rsidR="00FA2A5A" w:rsidRPr="000417CE">
        <w:rPr>
          <w:rFonts w:cs="Times New Roman"/>
          <w:lang w:val="ru-RU"/>
        </w:rPr>
        <w:t xml:space="preserve"> участников</w:t>
      </w:r>
      <w:r w:rsidR="007B39F7" w:rsidRPr="000417CE">
        <w:rPr>
          <w:rFonts w:cs="Times New Roman"/>
          <w:lang w:val="ru-RU"/>
        </w:rPr>
        <w:t>;</w:t>
      </w:r>
    </w:p>
    <w:p w14:paraId="0D0E2DB7" w14:textId="313BF96C" w:rsidR="00761F53" w:rsidRPr="000417CE" w:rsidRDefault="00761F53" w:rsidP="009515FD">
      <w:pPr>
        <w:pStyle w:val="a3"/>
        <w:numPr>
          <w:ilvl w:val="0"/>
          <w:numId w:val="9"/>
        </w:numPr>
        <w:rPr>
          <w:rFonts w:cs="Times New Roman"/>
          <w:lang w:val="ru-RU"/>
        </w:rPr>
      </w:pPr>
      <w:r w:rsidRPr="000417CE">
        <w:rPr>
          <w:rFonts w:cs="Times New Roman"/>
          <w:lang w:val="ru-RU"/>
        </w:rPr>
        <w:t>Все вопросы, которые даны участникам в письменной форме, должны дублироваться устно;</w:t>
      </w:r>
    </w:p>
    <w:p w14:paraId="7BADC97D" w14:textId="4E8A0CEE" w:rsidR="008316E4" w:rsidRPr="000417CE" w:rsidRDefault="00E27338" w:rsidP="009515FD">
      <w:pPr>
        <w:pStyle w:val="a3"/>
        <w:numPr>
          <w:ilvl w:val="0"/>
          <w:numId w:val="9"/>
        </w:numPr>
        <w:rPr>
          <w:rFonts w:cs="Times New Roman"/>
          <w:lang w:val="ru-RU"/>
        </w:rPr>
      </w:pPr>
      <w:r w:rsidRPr="000417CE">
        <w:rPr>
          <w:rFonts w:cs="Times New Roman"/>
          <w:lang w:val="ru-RU"/>
        </w:rPr>
        <w:t>При проведении инструктажа</w:t>
      </w:r>
      <w:r w:rsidR="00FA2A5A" w:rsidRPr="000417CE">
        <w:rPr>
          <w:rFonts w:cs="Times New Roman"/>
          <w:lang w:val="ru-RU"/>
        </w:rPr>
        <w:t xml:space="preserve"> н</w:t>
      </w:r>
      <w:r w:rsidR="008316E4" w:rsidRPr="000417CE">
        <w:rPr>
          <w:rFonts w:cs="Times New Roman"/>
          <w:lang w:val="ru-RU"/>
        </w:rPr>
        <w:t xml:space="preserve">е </w:t>
      </w:r>
      <w:r w:rsidRPr="000417CE">
        <w:rPr>
          <w:rFonts w:cs="Times New Roman"/>
          <w:lang w:val="ru-RU"/>
        </w:rPr>
        <w:t>следует выделять факт того</w:t>
      </w:r>
      <w:r w:rsidR="008316E4" w:rsidRPr="000417CE">
        <w:rPr>
          <w:rFonts w:cs="Times New Roman"/>
          <w:lang w:val="ru-RU"/>
        </w:rPr>
        <w:t>, что проводится оценка способностей</w:t>
      </w:r>
      <w:r w:rsidRPr="000417CE">
        <w:rPr>
          <w:rFonts w:cs="Times New Roman"/>
          <w:lang w:val="ru-RU"/>
        </w:rPr>
        <w:t>, так как</w:t>
      </w:r>
      <w:r w:rsidR="008316E4" w:rsidRPr="000417CE">
        <w:rPr>
          <w:rFonts w:cs="Times New Roman"/>
          <w:lang w:val="ru-RU"/>
        </w:rPr>
        <w:t xml:space="preserve"> это может </w:t>
      </w:r>
      <w:r w:rsidRPr="000417CE">
        <w:rPr>
          <w:rFonts w:cs="Times New Roman"/>
          <w:lang w:val="ru-RU"/>
        </w:rPr>
        <w:t>вызвать излишнее волнение и отразится на конечном результате</w:t>
      </w:r>
      <w:r w:rsidR="007B39F7" w:rsidRPr="000417CE">
        <w:rPr>
          <w:rFonts w:cs="Times New Roman"/>
          <w:lang w:val="ru-RU"/>
        </w:rPr>
        <w:t>;</w:t>
      </w:r>
    </w:p>
    <w:p w14:paraId="75393D2B" w14:textId="77777777" w:rsidR="007B39F7" w:rsidRPr="000417CE" w:rsidRDefault="00E27338" w:rsidP="00813E83">
      <w:pPr>
        <w:pStyle w:val="a3"/>
        <w:numPr>
          <w:ilvl w:val="0"/>
          <w:numId w:val="9"/>
        </w:numPr>
        <w:rPr>
          <w:rFonts w:cs="Times New Roman"/>
          <w:lang w:val="ru-RU"/>
        </w:rPr>
      </w:pPr>
      <w:r w:rsidRPr="000417CE">
        <w:rPr>
          <w:rFonts w:cs="Times New Roman"/>
          <w:lang w:val="ru-RU"/>
        </w:rPr>
        <w:t>В</w:t>
      </w:r>
      <w:r w:rsidR="008316E4" w:rsidRPr="000417CE">
        <w:rPr>
          <w:rFonts w:cs="Times New Roman"/>
          <w:lang w:val="ru-RU"/>
        </w:rPr>
        <w:t xml:space="preserve">се </w:t>
      </w:r>
      <w:r w:rsidRPr="000417CE">
        <w:rPr>
          <w:rFonts w:cs="Times New Roman"/>
          <w:lang w:val="ru-RU"/>
        </w:rPr>
        <w:t>тестируемые дети</w:t>
      </w:r>
      <w:r w:rsidR="008316E4" w:rsidRPr="000417CE">
        <w:rPr>
          <w:rFonts w:cs="Times New Roman"/>
          <w:lang w:val="ru-RU"/>
        </w:rPr>
        <w:t xml:space="preserve"> должны </w:t>
      </w:r>
      <w:r w:rsidRPr="000417CE">
        <w:rPr>
          <w:rFonts w:cs="Times New Roman"/>
          <w:lang w:val="ru-RU"/>
        </w:rPr>
        <w:t xml:space="preserve">выполнять свою </w:t>
      </w:r>
      <w:r w:rsidR="008316E4" w:rsidRPr="000417CE">
        <w:rPr>
          <w:rFonts w:cs="Times New Roman"/>
          <w:lang w:val="ru-RU"/>
        </w:rPr>
        <w:t>работ</w:t>
      </w:r>
      <w:r w:rsidRPr="000417CE">
        <w:rPr>
          <w:rFonts w:cs="Times New Roman"/>
          <w:lang w:val="ru-RU"/>
        </w:rPr>
        <w:t>у</w:t>
      </w:r>
      <w:r w:rsidR="008316E4" w:rsidRPr="000417CE">
        <w:rPr>
          <w:rFonts w:cs="Times New Roman"/>
          <w:lang w:val="ru-RU"/>
        </w:rPr>
        <w:t xml:space="preserve"> самостоятельно,</w:t>
      </w:r>
      <w:r w:rsidRPr="000417CE">
        <w:rPr>
          <w:rFonts w:cs="Times New Roman"/>
          <w:lang w:val="ru-RU"/>
        </w:rPr>
        <w:t xml:space="preserve"> без дополнительного объяснения со стороны</w:t>
      </w:r>
      <w:r w:rsidR="007B39F7" w:rsidRPr="000417CE">
        <w:rPr>
          <w:rFonts w:cs="Times New Roman"/>
          <w:lang w:val="ru-RU"/>
        </w:rPr>
        <w:t>;</w:t>
      </w:r>
    </w:p>
    <w:p w14:paraId="71360C23" w14:textId="3CF5E2E8" w:rsidR="00761F53" w:rsidRPr="000417CE" w:rsidRDefault="00E27338" w:rsidP="00761F53">
      <w:pPr>
        <w:pStyle w:val="a3"/>
        <w:numPr>
          <w:ilvl w:val="0"/>
          <w:numId w:val="9"/>
        </w:numPr>
        <w:rPr>
          <w:rFonts w:cs="Times New Roman"/>
          <w:lang w:val="ru-RU"/>
        </w:rPr>
      </w:pPr>
      <w:r w:rsidRPr="000417CE">
        <w:rPr>
          <w:rFonts w:cs="Times New Roman"/>
          <w:lang w:val="ru-RU"/>
        </w:rPr>
        <w:t>Детям необходимо чаще оказывать одобрение в</w:t>
      </w:r>
      <w:r w:rsidR="008316E4" w:rsidRPr="000417CE">
        <w:rPr>
          <w:rFonts w:cs="Times New Roman"/>
          <w:lang w:val="ru-RU"/>
        </w:rPr>
        <w:t xml:space="preserve"> процессе тестирования. </w:t>
      </w:r>
    </w:p>
    <w:p w14:paraId="506C15A3" w14:textId="59FEF71B" w:rsidR="00D02755" w:rsidRPr="000417CE" w:rsidRDefault="00D02755" w:rsidP="00D02755">
      <w:pPr>
        <w:pStyle w:val="2"/>
        <w:rPr>
          <w:rFonts w:cs="Times New Roman"/>
        </w:rPr>
      </w:pPr>
      <w:bookmarkStart w:id="36" w:name="_Toc105275552"/>
      <w:bookmarkStart w:id="37" w:name="_Toc101817920"/>
      <w:r w:rsidRPr="000417CE">
        <w:rPr>
          <w:rFonts w:cs="Times New Roman"/>
        </w:rPr>
        <w:t>4.2. Разработка материалов для тестирования</w:t>
      </w:r>
      <w:bookmarkEnd w:id="36"/>
    </w:p>
    <w:p w14:paraId="1987FED2" w14:textId="423C5073" w:rsidR="005D1F23" w:rsidRPr="000417CE" w:rsidRDefault="00D02755" w:rsidP="005D1F23">
      <w:pPr>
        <w:rPr>
          <w:lang w:val="ru-RU"/>
        </w:rPr>
      </w:pPr>
      <w:r w:rsidRPr="000417CE">
        <w:rPr>
          <w:lang w:val="ru-RU"/>
        </w:rPr>
        <w:t xml:space="preserve">Важной задачей для проведения исследования в рамках данной работы стала методическая разработка процедуры проведения, выбор и адаптация картографических материалов, </w:t>
      </w:r>
      <w:r w:rsidR="005D1F23" w:rsidRPr="000417CE">
        <w:rPr>
          <w:lang w:val="ru-RU"/>
        </w:rPr>
        <w:t>вопросов для тестирования и критериев оценки.</w:t>
      </w:r>
    </w:p>
    <w:p w14:paraId="1EE71F53" w14:textId="51787514" w:rsidR="005D1F23" w:rsidRPr="000417CE" w:rsidRDefault="005701C5" w:rsidP="005D1F23">
      <w:pPr>
        <w:rPr>
          <w:lang w:val="ru-RU"/>
        </w:rPr>
      </w:pPr>
      <w:r w:rsidRPr="000417CE">
        <w:rPr>
          <w:lang w:val="ru-RU"/>
        </w:rPr>
        <w:t>В самом начале процесса подготовки было принято решение проводить исследования на примере карты «</w:t>
      </w:r>
      <w:r w:rsidR="00116B4F">
        <w:rPr>
          <w:lang w:val="ru-RU"/>
        </w:rPr>
        <w:t>С</w:t>
      </w:r>
      <w:r w:rsidRPr="000417CE">
        <w:rPr>
          <w:lang w:val="ru-RU"/>
        </w:rPr>
        <w:t>ельское хозяйство и промышленность» из-за нескольких факторов: сложности тематики, большого объема представленной информации, степени готовности бумажного варианта карты</w:t>
      </w:r>
      <w:r w:rsidR="00CE4D4B" w:rsidRPr="000417CE">
        <w:rPr>
          <w:lang w:val="ru-RU"/>
        </w:rPr>
        <w:t xml:space="preserve">. Но после анализа материалов, стало понятно, что исходные карты </w:t>
      </w:r>
      <w:r w:rsidR="00310D02" w:rsidRPr="000417CE">
        <w:rPr>
          <w:lang w:val="ru-RU"/>
        </w:rPr>
        <w:t>необходимо</w:t>
      </w:r>
      <w:r w:rsidR="00CE4D4B" w:rsidRPr="000417CE">
        <w:rPr>
          <w:lang w:val="ru-RU"/>
        </w:rPr>
        <w:t xml:space="preserve"> доработ</w:t>
      </w:r>
      <w:r w:rsidR="00310D02" w:rsidRPr="000417CE">
        <w:rPr>
          <w:lang w:val="ru-RU"/>
        </w:rPr>
        <w:t>ать.</w:t>
      </w:r>
      <w:r w:rsidR="00CE4D4B" w:rsidRPr="000417CE">
        <w:rPr>
          <w:lang w:val="ru-RU"/>
        </w:rPr>
        <w:t xml:space="preserve"> </w:t>
      </w:r>
      <w:r w:rsidR="00110ECE" w:rsidRPr="000417CE">
        <w:rPr>
          <w:lang w:val="ru-RU"/>
        </w:rPr>
        <w:t>Требовалось</w:t>
      </w:r>
      <w:r w:rsidR="00CE4D4B" w:rsidRPr="000417CE">
        <w:rPr>
          <w:lang w:val="ru-RU"/>
        </w:rPr>
        <w:t xml:space="preserve"> </w:t>
      </w:r>
      <w:r w:rsidR="00CE4D4B" w:rsidRPr="000417CE">
        <w:rPr>
          <w:lang w:val="ru-RU"/>
        </w:rPr>
        <w:lastRenderedPageBreak/>
        <w:t>небольш</w:t>
      </w:r>
      <w:r w:rsidR="00110ECE" w:rsidRPr="000417CE">
        <w:rPr>
          <w:lang w:val="ru-RU"/>
        </w:rPr>
        <w:t>ие</w:t>
      </w:r>
      <w:r w:rsidR="00CE4D4B" w:rsidRPr="000417CE">
        <w:rPr>
          <w:lang w:val="ru-RU"/>
        </w:rPr>
        <w:t xml:space="preserve"> изменения стиля оформления</w:t>
      </w:r>
      <w:r w:rsidR="00110ECE" w:rsidRPr="000417CE">
        <w:rPr>
          <w:lang w:val="ru-RU"/>
        </w:rPr>
        <w:t xml:space="preserve"> из-за ограниченности времени тестирования, недостатка нужных знаний у тестируемых детей и несоответствия объема матери</w:t>
      </w:r>
      <w:r w:rsidR="000C0C42" w:rsidRPr="000417CE">
        <w:rPr>
          <w:lang w:val="ru-RU"/>
        </w:rPr>
        <w:t>а</w:t>
      </w:r>
      <w:r w:rsidR="00110ECE" w:rsidRPr="000417CE">
        <w:rPr>
          <w:lang w:val="ru-RU"/>
        </w:rPr>
        <w:t>ла на бумажной и электронной карте. О</w:t>
      </w:r>
      <w:r w:rsidR="00CE4D4B" w:rsidRPr="000417CE">
        <w:rPr>
          <w:lang w:val="ru-RU"/>
        </w:rPr>
        <w:t>тображаем</w:t>
      </w:r>
      <w:r w:rsidR="00110ECE" w:rsidRPr="000417CE">
        <w:rPr>
          <w:lang w:val="ru-RU"/>
        </w:rPr>
        <w:t>ая</w:t>
      </w:r>
      <w:r w:rsidR="00CE4D4B" w:rsidRPr="000417CE">
        <w:rPr>
          <w:lang w:val="ru-RU"/>
        </w:rPr>
        <w:t xml:space="preserve"> информации</w:t>
      </w:r>
      <w:r w:rsidR="00110ECE" w:rsidRPr="000417CE">
        <w:rPr>
          <w:lang w:val="ru-RU"/>
        </w:rPr>
        <w:t xml:space="preserve"> на выбранных </w:t>
      </w:r>
      <w:proofErr w:type="spellStart"/>
      <w:r w:rsidR="00110ECE" w:rsidRPr="000417CE">
        <w:rPr>
          <w:lang w:val="ru-RU"/>
        </w:rPr>
        <w:t>геоизображениях</w:t>
      </w:r>
      <w:proofErr w:type="spellEnd"/>
      <w:r w:rsidR="00110ECE" w:rsidRPr="000417CE">
        <w:rPr>
          <w:lang w:val="ru-RU"/>
        </w:rPr>
        <w:t xml:space="preserve"> была подвергнута отбору </w:t>
      </w:r>
      <w:r w:rsidR="00CE4D4B" w:rsidRPr="000417CE">
        <w:rPr>
          <w:lang w:val="ru-RU"/>
        </w:rPr>
        <w:t xml:space="preserve">для </w:t>
      </w:r>
      <w:r w:rsidR="00110ECE" w:rsidRPr="000417CE">
        <w:rPr>
          <w:lang w:val="ru-RU"/>
        </w:rPr>
        <w:t>недопущения перегрузки</w:t>
      </w:r>
      <w:r w:rsidR="00F57577" w:rsidRPr="000417CE">
        <w:rPr>
          <w:lang w:val="ru-RU"/>
        </w:rPr>
        <w:t xml:space="preserve">, в следствии чего из исходного варианта были убраны некоторые объекты, например, инфраструктура для генерации электричества. Подробное </w:t>
      </w:r>
      <w:r w:rsidR="00EE5C7C" w:rsidRPr="000417CE">
        <w:rPr>
          <w:lang w:val="ru-RU"/>
        </w:rPr>
        <w:t>описание подготовки</w:t>
      </w:r>
      <w:r w:rsidR="00F57577" w:rsidRPr="000417CE">
        <w:rPr>
          <w:lang w:val="ru-RU"/>
        </w:rPr>
        <w:t xml:space="preserve"> тестовых картографических произведений размещено в разделе 3.4. </w:t>
      </w:r>
      <w:r w:rsidR="00EE5C7C" w:rsidRPr="000417CE">
        <w:rPr>
          <w:lang w:val="ru-RU"/>
        </w:rPr>
        <w:t xml:space="preserve">После предварительного тестирования было принято решение доработать обе карты </w:t>
      </w:r>
      <w:r w:rsidR="00F96B52" w:rsidRPr="000417CE">
        <w:rPr>
          <w:lang w:val="ru-RU"/>
        </w:rPr>
        <w:t xml:space="preserve">(раздел 4.4.) </w:t>
      </w:r>
      <w:r w:rsidR="00EE5C7C" w:rsidRPr="000417CE">
        <w:rPr>
          <w:lang w:val="ru-RU"/>
        </w:rPr>
        <w:t>для проведения основного этапа</w:t>
      </w:r>
      <w:r w:rsidR="00F96B52" w:rsidRPr="000417CE">
        <w:rPr>
          <w:lang w:val="ru-RU"/>
        </w:rPr>
        <w:t>.</w:t>
      </w:r>
    </w:p>
    <w:p w14:paraId="19D0E188" w14:textId="314B09D3" w:rsidR="00D02755" w:rsidRPr="000417CE" w:rsidRDefault="00F96B52" w:rsidP="003B5F5A">
      <w:pPr>
        <w:rPr>
          <w:lang w:val="ru-RU"/>
        </w:rPr>
      </w:pPr>
      <w:r w:rsidRPr="000417CE">
        <w:rPr>
          <w:lang w:val="ru-RU"/>
        </w:rPr>
        <w:t>Следующим важным шагом стала определение процедуры проведения. Основным затруднением при ее разработке стала специфика</w:t>
      </w:r>
      <w:r w:rsidR="003040D7" w:rsidRPr="000417CE">
        <w:rPr>
          <w:lang w:val="ru-RU"/>
        </w:rPr>
        <w:t xml:space="preserve"> уровня</w:t>
      </w:r>
      <w:r w:rsidRPr="000417CE">
        <w:rPr>
          <w:lang w:val="ru-RU"/>
        </w:rPr>
        <w:t xml:space="preserve"> развития детей </w:t>
      </w:r>
      <w:r w:rsidR="003040D7" w:rsidRPr="000417CE">
        <w:rPr>
          <w:lang w:val="ru-RU"/>
        </w:rPr>
        <w:t xml:space="preserve">младшего школьного возраста. Образовательные программы и житейский опыт не предполагали </w:t>
      </w:r>
      <w:r w:rsidR="001929D8">
        <w:rPr>
          <w:lang w:val="ru-RU"/>
        </w:rPr>
        <w:t>наличия</w:t>
      </w:r>
      <w:r w:rsidR="003040D7" w:rsidRPr="000417CE">
        <w:rPr>
          <w:lang w:val="ru-RU"/>
        </w:rPr>
        <w:t xml:space="preserve"> понятийного аппарата, необходимого для восприятия информации на картах. С целью </w:t>
      </w:r>
      <w:r w:rsidR="003B5F5A" w:rsidRPr="000417CE">
        <w:rPr>
          <w:lang w:val="ru-RU"/>
        </w:rPr>
        <w:t>определения возможности</w:t>
      </w:r>
      <w:r w:rsidR="003040D7" w:rsidRPr="000417CE">
        <w:rPr>
          <w:lang w:val="ru-RU"/>
        </w:rPr>
        <w:t xml:space="preserve"> подачи такого материала детям были проведены консультации с</w:t>
      </w:r>
      <w:r w:rsidR="003B5F5A" w:rsidRPr="000417CE">
        <w:rPr>
          <w:lang w:val="ru-RU"/>
        </w:rPr>
        <w:t xml:space="preserve"> методистом Казаковой А.А. (старший преподаватель кафедры педагогики начального образования и художественного развития ребенка, заместитель директора Института детства) и психологом Безгодовой С.А. (</w:t>
      </w:r>
      <w:r w:rsidR="001F2F58">
        <w:rPr>
          <w:lang w:val="ru-RU"/>
        </w:rPr>
        <w:t>з</w:t>
      </w:r>
      <w:r w:rsidR="003B5F5A" w:rsidRPr="000417CE">
        <w:rPr>
          <w:lang w:val="ru-RU"/>
        </w:rPr>
        <w:t xml:space="preserve">аведующая кафедрой психологии социального взаимодействия Института психологии РГПУ им. А.И. Герцена), которые </w:t>
      </w:r>
      <w:r w:rsidR="001F2F58">
        <w:rPr>
          <w:lang w:val="ru-RU"/>
        </w:rPr>
        <w:t>дали рекомендации для</w:t>
      </w:r>
      <w:r w:rsidR="003B5F5A" w:rsidRPr="000417CE">
        <w:rPr>
          <w:lang w:val="ru-RU"/>
        </w:rPr>
        <w:t xml:space="preserve"> разработки материалов тестирования.  В результате была прописана итоговая версия процедуры (раздел 4.3.).</w:t>
      </w:r>
    </w:p>
    <w:p w14:paraId="1A7312DA" w14:textId="15CF2D85" w:rsidR="00F3098C" w:rsidRPr="000417CE" w:rsidRDefault="00F3098C" w:rsidP="003B5F5A">
      <w:pPr>
        <w:rPr>
          <w:lang w:val="ru-RU"/>
        </w:rPr>
      </w:pPr>
      <w:r w:rsidRPr="000417CE">
        <w:rPr>
          <w:lang w:val="ru-RU"/>
        </w:rPr>
        <w:t xml:space="preserve">Было принято решение оценивать результат восприятия детьми при помощи тестов, для которых необходимо </w:t>
      </w:r>
      <w:r w:rsidR="00A84A5B">
        <w:rPr>
          <w:lang w:val="ru-RU"/>
        </w:rPr>
        <w:t xml:space="preserve">было </w:t>
      </w:r>
      <w:r w:rsidRPr="000417CE">
        <w:rPr>
          <w:lang w:val="ru-RU"/>
        </w:rPr>
        <w:t xml:space="preserve">разработать вопросы с вариантами ответа. </w:t>
      </w:r>
      <w:r w:rsidR="009A1D9F" w:rsidRPr="000417CE">
        <w:rPr>
          <w:lang w:val="ru-RU"/>
        </w:rPr>
        <w:t>Количество вопросов не должно было быть слишком большим, чтобы не</w:t>
      </w:r>
      <w:r w:rsidR="000C0C42" w:rsidRPr="000417CE">
        <w:rPr>
          <w:lang w:val="ru-RU"/>
        </w:rPr>
        <w:t xml:space="preserve"> допустить</w:t>
      </w:r>
      <w:r w:rsidR="009A1D9F" w:rsidRPr="000417CE">
        <w:rPr>
          <w:lang w:val="ru-RU"/>
        </w:rPr>
        <w:t xml:space="preserve"> перенапря</w:t>
      </w:r>
      <w:r w:rsidR="000C0C42" w:rsidRPr="000417CE">
        <w:rPr>
          <w:lang w:val="ru-RU"/>
        </w:rPr>
        <w:t>жения</w:t>
      </w:r>
      <w:r w:rsidR="009A1D9F" w:rsidRPr="000417CE">
        <w:rPr>
          <w:lang w:val="ru-RU"/>
        </w:rPr>
        <w:t xml:space="preserve"> ребенка</w:t>
      </w:r>
      <w:r w:rsidR="00CA5385">
        <w:rPr>
          <w:lang w:val="ru-RU"/>
        </w:rPr>
        <w:t>.</w:t>
      </w:r>
      <w:r w:rsidR="009A1D9F" w:rsidRPr="000417CE">
        <w:rPr>
          <w:lang w:val="ru-RU"/>
        </w:rPr>
        <w:t xml:space="preserve"> </w:t>
      </w:r>
      <w:r w:rsidR="00CA5385">
        <w:rPr>
          <w:lang w:val="ru-RU"/>
        </w:rPr>
        <w:t>В</w:t>
      </w:r>
      <w:r w:rsidR="009A1D9F" w:rsidRPr="000417CE">
        <w:rPr>
          <w:lang w:val="ru-RU"/>
        </w:rPr>
        <w:t xml:space="preserve"> итоге </w:t>
      </w:r>
      <w:r w:rsidR="00CA5385">
        <w:rPr>
          <w:lang w:val="ru-RU"/>
        </w:rPr>
        <w:t>решили оставить в тесте</w:t>
      </w:r>
      <w:r w:rsidR="009A1D9F" w:rsidRPr="000417CE">
        <w:rPr>
          <w:lang w:val="ru-RU"/>
        </w:rPr>
        <w:t xml:space="preserve"> 16</w:t>
      </w:r>
      <w:r w:rsidR="00CA5385">
        <w:rPr>
          <w:lang w:val="ru-RU"/>
        </w:rPr>
        <w:t xml:space="preserve"> вопросов</w:t>
      </w:r>
      <w:r w:rsidR="009A1D9F" w:rsidRPr="000417CE">
        <w:rPr>
          <w:lang w:val="ru-RU"/>
        </w:rPr>
        <w:t xml:space="preserve">. Итоговый сверстанный бланк тестирования размещен в приложении </w:t>
      </w:r>
      <w:r w:rsidR="00534659" w:rsidRPr="000417CE">
        <w:rPr>
          <w:lang w:val="ru-RU"/>
        </w:rPr>
        <w:t>6.</w:t>
      </w:r>
    </w:p>
    <w:p w14:paraId="7F447D16" w14:textId="16704375" w:rsidR="00F755C7" w:rsidRPr="000417CE" w:rsidRDefault="00F755C7" w:rsidP="009A1D9F">
      <w:pPr>
        <w:spacing w:before="240"/>
        <w:rPr>
          <w:b/>
          <w:bCs/>
          <w:lang w:val="ru-RU"/>
        </w:rPr>
      </w:pPr>
      <w:r w:rsidRPr="000417CE">
        <w:rPr>
          <w:b/>
          <w:bCs/>
          <w:lang w:val="ru-RU"/>
        </w:rPr>
        <w:t xml:space="preserve">Вопросы делятся на </w:t>
      </w:r>
      <w:r w:rsidR="009A1D9F" w:rsidRPr="000417CE">
        <w:rPr>
          <w:b/>
          <w:bCs/>
          <w:lang w:val="ru-RU"/>
        </w:rPr>
        <w:t>пять</w:t>
      </w:r>
      <w:r w:rsidRPr="000417CE">
        <w:rPr>
          <w:b/>
          <w:bCs/>
          <w:lang w:val="ru-RU"/>
        </w:rPr>
        <w:t xml:space="preserve"> групп </w:t>
      </w:r>
      <w:r w:rsidR="009A1D9F" w:rsidRPr="000417CE">
        <w:rPr>
          <w:b/>
          <w:bCs/>
          <w:lang w:val="ru-RU"/>
        </w:rPr>
        <w:t xml:space="preserve">разного объема </w:t>
      </w:r>
      <w:r w:rsidRPr="000417CE">
        <w:rPr>
          <w:b/>
          <w:bCs/>
          <w:lang w:val="ru-RU"/>
        </w:rPr>
        <w:t xml:space="preserve">для </w:t>
      </w:r>
      <w:r w:rsidR="009A1D9F" w:rsidRPr="000417CE">
        <w:rPr>
          <w:b/>
          <w:bCs/>
          <w:lang w:val="ru-RU"/>
        </w:rPr>
        <w:t xml:space="preserve">разносторонней </w:t>
      </w:r>
      <w:r w:rsidRPr="000417CE">
        <w:rPr>
          <w:b/>
          <w:bCs/>
          <w:lang w:val="ru-RU"/>
        </w:rPr>
        <w:t>оценки восприятия:</w:t>
      </w:r>
    </w:p>
    <w:p w14:paraId="3169465B" w14:textId="433F3956" w:rsidR="009F6531" w:rsidRPr="000417CE" w:rsidRDefault="002B4CA8" w:rsidP="00F755C7">
      <w:pPr>
        <w:pStyle w:val="a3"/>
        <w:numPr>
          <w:ilvl w:val="0"/>
          <w:numId w:val="30"/>
        </w:numPr>
        <w:rPr>
          <w:lang w:val="ru-RU"/>
        </w:rPr>
      </w:pPr>
      <w:r w:rsidRPr="000417CE">
        <w:rPr>
          <w:lang w:val="ru-RU"/>
        </w:rPr>
        <w:t>П</w:t>
      </w:r>
      <w:r w:rsidR="009F6531" w:rsidRPr="000417CE">
        <w:rPr>
          <w:lang w:val="ru-RU"/>
        </w:rPr>
        <w:t>ервично</w:t>
      </w:r>
      <w:r w:rsidRPr="000417CE">
        <w:rPr>
          <w:lang w:val="ru-RU"/>
        </w:rPr>
        <w:t>е</w:t>
      </w:r>
      <w:r w:rsidR="009F6531" w:rsidRPr="000417CE">
        <w:rPr>
          <w:lang w:val="ru-RU"/>
        </w:rPr>
        <w:t xml:space="preserve"> </w:t>
      </w:r>
      <w:r w:rsidR="00F755C7" w:rsidRPr="000417CE">
        <w:rPr>
          <w:lang w:val="ru-RU"/>
        </w:rPr>
        <w:t>восприяти</w:t>
      </w:r>
      <w:r w:rsidR="000C0C42" w:rsidRPr="000417CE">
        <w:rPr>
          <w:lang w:val="ru-RU"/>
        </w:rPr>
        <w:t>е</w:t>
      </w:r>
      <w:r w:rsidRPr="000417CE">
        <w:rPr>
          <w:lang w:val="ru-RU"/>
        </w:rPr>
        <w:t>, оценка ассоциативности знаков;</w:t>
      </w:r>
    </w:p>
    <w:p w14:paraId="31A01AFB" w14:textId="5A1A1182" w:rsidR="00F755C7" w:rsidRPr="000417CE" w:rsidRDefault="002B4CA8" w:rsidP="00F755C7">
      <w:pPr>
        <w:pStyle w:val="a3"/>
        <w:numPr>
          <w:ilvl w:val="0"/>
          <w:numId w:val="30"/>
        </w:numPr>
        <w:rPr>
          <w:lang w:val="ru-RU"/>
        </w:rPr>
      </w:pPr>
      <w:r w:rsidRPr="000417CE">
        <w:rPr>
          <w:lang w:val="ru-RU"/>
        </w:rPr>
        <w:t>Оценка пространственного восприятия, п</w:t>
      </w:r>
      <w:r w:rsidR="009F6531" w:rsidRPr="000417CE">
        <w:rPr>
          <w:lang w:val="ru-RU"/>
        </w:rPr>
        <w:t>оиск объектов, навигация по карте</w:t>
      </w:r>
      <w:r w:rsidRPr="000417CE">
        <w:rPr>
          <w:lang w:val="ru-RU"/>
        </w:rPr>
        <w:t>;</w:t>
      </w:r>
    </w:p>
    <w:p w14:paraId="11CA56A9" w14:textId="7E7F5DB1" w:rsidR="002B4CA8" w:rsidRPr="000417CE" w:rsidRDefault="002B4CA8" w:rsidP="002B4CA8">
      <w:pPr>
        <w:pStyle w:val="a3"/>
        <w:numPr>
          <w:ilvl w:val="0"/>
          <w:numId w:val="30"/>
        </w:numPr>
        <w:rPr>
          <w:lang w:val="ru-RU"/>
        </w:rPr>
      </w:pPr>
      <w:r w:rsidRPr="000417CE">
        <w:rPr>
          <w:lang w:val="ru-RU"/>
        </w:rPr>
        <w:t>Количественная оценка объектов;</w:t>
      </w:r>
    </w:p>
    <w:p w14:paraId="773A5199" w14:textId="369F9A71" w:rsidR="002B4CA8" w:rsidRPr="000417CE" w:rsidRDefault="002B4CA8" w:rsidP="002B4CA8">
      <w:pPr>
        <w:pStyle w:val="a3"/>
        <w:numPr>
          <w:ilvl w:val="0"/>
          <w:numId w:val="30"/>
        </w:numPr>
        <w:rPr>
          <w:lang w:val="ru-RU"/>
        </w:rPr>
      </w:pPr>
      <w:r w:rsidRPr="000417CE">
        <w:rPr>
          <w:lang w:val="ru-RU"/>
        </w:rPr>
        <w:t>Причинно-следственные связи;</w:t>
      </w:r>
    </w:p>
    <w:p w14:paraId="23F49F3E" w14:textId="7FF064EC" w:rsidR="002B4CA8" w:rsidRPr="000417CE" w:rsidRDefault="002B4CA8" w:rsidP="002B4CA8">
      <w:pPr>
        <w:pStyle w:val="a3"/>
        <w:numPr>
          <w:ilvl w:val="0"/>
          <w:numId w:val="30"/>
        </w:numPr>
        <w:rPr>
          <w:lang w:val="ru-RU"/>
        </w:rPr>
      </w:pPr>
      <w:r w:rsidRPr="000417CE">
        <w:rPr>
          <w:lang w:val="ru-RU"/>
        </w:rPr>
        <w:t>Усвояемость и оценка остаточных знаний после взаимодействия с картой.</w:t>
      </w:r>
    </w:p>
    <w:p w14:paraId="00CFD32F" w14:textId="7241BB3B" w:rsidR="009A1D9F" w:rsidRPr="000417CE" w:rsidRDefault="009A1D9F" w:rsidP="003A7C6E">
      <w:pPr>
        <w:spacing w:before="240"/>
        <w:rPr>
          <w:lang w:val="ru-RU"/>
        </w:rPr>
      </w:pPr>
      <w:r w:rsidRPr="000417CE">
        <w:rPr>
          <w:lang w:val="ru-RU"/>
        </w:rPr>
        <w:t>Далее</w:t>
      </w:r>
      <w:r w:rsidR="00853BEC" w:rsidRPr="000417CE">
        <w:rPr>
          <w:lang w:val="ru-RU"/>
        </w:rPr>
        <w:t xml:space="preserve"> в таблице 1</w:t>
      </w:r>
      <w:r w:rsidRPr="000417CE">
        <w:rPr>
          <w:lang w:val="ru-RU"/>
        </w:rPr>
        <w:t xml:space="preserve"> описываются направленности вопросов</w:t>
      </w:r>
      <w:r w:rsidR="003A7C6E" w:rsidRPr="000417CE">
        <w:rPr>
          <w:lang w:val="ru-RU"/>
        </w:rPr>
        <w:t>.</w:t>
      </w:r>
    </w:p>
    <w:p w14:paraId="60F80D3C" w14:textId="4BB102C5" w:rsidR="00D56D10" w:rsidRPr="000417CE" w:rsidRDefault="00D56D10" w:rsidP="00D56D10">
      <w:pPr>
        <w:pStyle w:val="a8"/>
        <w:jc w:val="right"/>
        <w:rPr>
          <w:lang w:val="ru-RU"/>
        </w:rPr>
      </w:pPr>
      <w:r w:rsidRPr="000417CE">
        <w:rPr>
          <w:lang w:val="ru-RU"/>
        </w:rPr>
        <w:lastRenderedPageBreak/>
        <w:t>Таблица 1. Пояснения к вопросам</w:t>
      </w:r>
    </w:p>
    <w:tbl>
      <w:tblPr>
        <w:tblStyle w:val="af4"/>
        <w:tblW w:w="9067" w:type="dxa"/>
        <w:tblLayout w:type="fixed"/>
        <w:tblLook w:val="04A0" w:firstRow="1" w:lastRow="0" w:firstColumn="1" w:lastColumn="0" w:noHBand="0" w:noVBand="1"/>
      </w:tblPr>
      <w:tblGrid>
        <w:gridCol w:w="779"/>
        <w:gridCol w:w="8288"/>
      </w:tblGrid>
      <w:tr w:rsidR="00CD42FD" w:rsidRPr="000417CE" w14:paraId="1F6099BD" w14:textId="77777777" w:rsidTr="00D56D10">
        <w:tc>
          <w:tcPr>
            <w:tcW w:w="779" w:type="dxa"/>
            <w:vAlign w:val="center"/>
          </w:tcPr>
          <w:p w14:paraId="30F83F92" w14:textId="31A38495" w:rsidR="00853BEC" w:rsidRPr="000417CE" w:rsidRDefault="00853BEC" w:rsidP="00CD42FD">
            <w:pPr>
              <w:spacing w:before="240"/>
              <w:ind w:firstLine="0"/>
              <w:jc w:val="center"/>
              <w:rPr>
                <w:b/>
                <w:bCs/>
                <w:lang w:val="ru-RU"/>
              </w:rPr>
            </w:pPr>
            <w:r w:rsidRPr="000417CE">
              <w:rPr>
                <w:b/>
                <w:bCs/>
                <w:lang w:val="ru-RU"/>
              </w:rPr>
              <w:t>№№</w:t>
            </w:r>
          </w:p>
        </w:tc>
        <w:tc>
          <w:tcPr>
            <w:tcW w:w="8288" w:type="dxa"/>
            <w:vAlign w:val="center"/>
          </w:tcPr>
          <w:p w14:paraId="57FCFC1C" w14:textId="2262BD8A" w:rsidR="00853BEC" w:rsidRPr="000417CE" w:rsidRDefault="00853BEC" w:rsidP="00CD42FD">
            <w:pPr>
              <w:spacing w:before="240"/>
              <w:ind w:firstLine="0"/>
              <w:jc w:val="center"/>
              <w:rPr>
                <w:b/>
                <w:bCs/>
                <w:lang w:val="ru-RU"/>
              </w:rPr>
            </w:pPr>
            <w:r w:rsidRPr="000417CE">
              <w:rPr>
                <w:b/>
                <w:bCs/>
                <w:lang w:val="ru-RU"/>
              </w:rPr>
              <w:t>Направленность</w:t>
            </w:r>
          </w:p>
        </w:tc>
      </w:tr>
      <w:tr w:rsidR="00CD42FD" w:rsidRPr="00861F39" w14:paraId="7DACF7A1" w14:textId="77777777" w:rsidTr="00D56D10">
        <w:trPr>
          <w:trHeight w:val="567"/>
        </w:trPr>
        <w:tc>
          <w:tcPr>
            <w:tcW w:w="779" w:type="dxa"/>
            <w:vAlign w:val="center"/>
          </w:tcPr>
          <w:p w14:paraId="57F699C9" w14:textId="410E2DE6" w:rsidR="00853BEC" w:rsidRPr="000417CE" w:rsidRDefault="00853BEC" w:rsidP="00CD42FD">
            <w:pPr>
              <w:ind w:firstLine="0"/>
              <w:jc w:val="center"/>
              <w:rPr>
                <w:b/>
                <w:bCs/>
                <w:szCs w:val="20"/>
                <w:lang w:val="ru-RU"/>
              </w:rPr>
            </w:pPr>
            <w:r w:rsidRPr="000417CE">
              <w:rPr>
                <w:b/>
                <w:bCs/>
                <w:szCs w:val="20"/>
                <w:lang w:val="ru-RU"/>
              </w:rPr>
              <w:t>1</w:t>
            </w:r>
          </w:p>
        </w:tc>
        <w:tc>
          <w:tcPr>
            <w:tcW w:w="8288" w:type="dxa"/>
            <w:vAlign w:val="center"/>
          </w:tcPr>
          <w:p w14:paraId="2426C053" w14:textId="42316AF2" w:rsidR="00853BEC" w:rsidRPr="000417CE" w:rsidRDefault="00CD42FD" w:rsidP="00CD42FD">
            <w:pPr>
              <w:spacing w:line="240" w:lineRule="auto"/>
              <w:ind w:firstLine="0"/>
              <w:jc w:val="left"/>
              <w:rPr>
                <w:szCs w:val="20"/>
                <w:lang w:val="ru-RU"/>
              </w:rPr>
            </w:pPr>
            <w:r w:rsidRPr="000417CE">
              <w:rPr>
                <w:szCs w:val="20"/>
                <w:lang w:val="ru-RU"/>
              </w:rPr>
              <w:t>Понимание того, с чем ассоциируется цветное изображение со значками и сформировалось ли уже представление о картах</w:t>
            </w:r>
          </w:p>
        </w:tc>
      </w:tr>
      <w:tr w:rsidR="00CD42FD" w:rsidRPr="00861F39" w14:paraId="7EB9D56B" w14:textId="77777777" w:rsidTr="00D56D10">
        <w:trPr>
          <w:trHeight w:val="567"/>
        </w:trPr>
        <w:tc>
          <w:tcPr>
            <w:tcW w:w="779" w:type="dxa"/>
            <w:vAlign w:val="center"/>
          </w:tcPr>
          <w:p w14:paraId="6FA4E6A1" w14:textId="77A8D67A" w:rsidR="00853BEC" w:rsidRPr="000417CE" w:rsidRDefault="00853BEC" w:rsidP="00CD42FD">
            <w:pPr>
              <w:ind w:firstLine="0"/>
              <w:jc w:val="center"/>
              <w:rPr>
                <w:b/>
                <w:bCs/>
                <w:szCs w:val="20"/>
                <w:lang w:val="ru-RU"/>
              </w:rPr>
            </w:pPr>
            <w:r w:rsidRPr="000417CE">
              <w:rPr>
                <w:b/>
                <w:bCs/>
                <w:szCs w:val="20"/>
                <w:lang w:val="ru-RU"/>
              </w:rPr>
              <w:t>2</w:t>
            </w:r>
          </w:p>
        </w:tc>
        <w:tc>
          <w:tcPr>
            <w:tcW w:w="8288" w:type="dxa"/>
            <w:vAlign w:val="center"/>
          </w:tcPr>
          <w:p w14:paraId="76B0FBD3" w14:textId="28F2050A" w:rsidR="00853BEC" w:rsidRPr="000417CE" w:rsidRDefault="00CD42FD" w:rsidP="00CD42FD">
            <w:pPr>
              <w:spacing w:line="240" w:lineRule="auto"/>
              <w:ind w:firstLine="0"/>
              <w:jc w:val="left"/>
              <w:rPr>
                <w:szCs w:val="20"/>
                <w:lang w:val="ru-RU"/>
              </w:rPr>
            </w:pPr>
            <w:r w:rsidRPr="000417CE">
              <w:rPr>
                <w:szCs w:val="20"/>
                <w:lang w:val="ru-RU"/>
              </w:rPr>
              <w:t>Смогут ли испытуемые отличить по рисунку точную тематику знака</w:t>
            </w:r>
          </w:p>
        </w:tc>
      </w:tr>
      <w:tr w:rsidR="00CD42FD" w:rsidRPr="00861F39" w14:paraId="1473DDA7" w14:textId="77777777" w:rsidTr="00D56D10">
        <w:trPr>
          <w:trHeight w:val="567"/>
        </w:trPr>
        <w:tc>
          <w:tcPr>
            <w:tcW w:w="779" w:type="dxa"/>
            <w:vAlign w:val="center"/>
          </w:tcPr>
          <w:p w14:paraId="3A3D6F2B" w14:textId="2339051A" w:rsidR="00853BEC" w:rsidRPr="000417CE" w:rsidRDefault="00853BEC" w:rsidP="00CD42FD">
            <w:pPr>
              <w:ind w:firstLine="0"/>
              <w:jc w:val="center"/>
              <w:rPr>
                <w:b/>
                <w:bCs/>
                <w:szCs w:val="20"/>
                <w:lang w:val="ru-RU"/>
              </w:rPr>
            </w:pPr>
            <w:r w:rsidRPr="000417CE">
              <w:rPr>
                <w:b/>
                <w:bCs/>
                <w:szCs w:val="20"/>
                <w:lang w:val="ru-RU"/>
              </w:rPr>
              <w:t>3</w:t>
            </w:r>
          </w:p>
        </w:tc>
        <w:tc>
          <w:tcPr>
            <w:tcW w:w="8288" w:type="dxa"/>
            <w:vAlign w:val="center"/>
          </w:tcPr>
          <w:p w14:paraId="3540DD3B" w14:textId="6C885EC6" w:rsidR="00853BEC" w:rsidRPr="000417CE" w:rsidRDefault="00A650A6" w:rsidP="00CD42FD">
            <w:pPr>
              <w:spacing w:line="240" w:lineRule="auto"/>
              <w:ind w:firstLine="0"/>
              <w:jc w:val="left"/>
              <w:rPr>
                <w:szCs w:val="20"/>
                <w:lang w:val="ru-RU"/>
              </w:rPr>
            </w:pPr>
            <w:r w:rsidRPr="000417CE">
              <w:rPr>
                <w:szCs w:val="20"/>
                <w:lang w:val="ru-RU"/>
              </w:rPr>
              <w:t>Насколько сильна корреляция между цветом и тематикой изображения</w:t>
            </w:r>
          </w:p>
        </w:tc>
      </w:tr>
      <w:tr w:rsidR="00CD42FD" w:rsidRPr="000417CE" w14:paraId="14746CE5" w14:textId="77777777" w:rsidTr="00D56D10">
        <w:trPr>
          <w:trHeight w:val="567"/>
        </w:trPr>
        <w:tc>
          <w:tcPr>
            <w:tcW w:w="779" w:type="dxa"/>
            <w:vAlign w:val="center"/>
          </w:tcPr>
          <w:p w14:paraId="3C0B1281" w14:textId="7D2B185D" w:rsidR="00853BEC" w:rsidRPr="000417CE" w:rsidRDefault="00853BEC" w:rsidP="00CD42FD">
            <w:pPr>
              <w:ind w:firstLine="0"/>
              <w:jc w:val="center"/>
              <w:rPr>
                <w:b/>
                <w:bCs/>
                <w:szCs w:val="20"/>
                <w:lang w:val="ru-RU"/>
              </w:rPr>
            </w:pPr>
            <w:r w:rsidRPr="000417CE">
              <w:rPr>
                <w:b/>
                <w:bCs/>
                <w:szCs w:val="20"/>
                <w:lang w:val="ru-RU"/>
              </w:rPr>
              <w:t>4</w:t>
            </w:r>
          </w:p>
        </w:tc>
        <w:tc>
          <w:tcPr>
            <w:tcW w:w="8288" w:type="dxa"/>
            <w:vAlign w:val="center"/>
          </w:tcPr>
          <w:p w14:paraId="7BCA2182" w14:textId="628C4167" w:rsidR="00853BEC" w:rsidRPr="000417CE" w:rsidRDefault="00A650A6" w:rsidP="00CD42FD">
            <w:pPr>
              <w:spacing w:line="240" w:lineRule="auto"/>
              <w:ind w:firstLine="0"/>
              <w:jc w:val="left"/>
              <w:rPr>
                <w:szCs w:val="20"/>
                <w:lang w:val="ru-RU"/>
              </w:rPr>
            </w:pPr>
            <w:r w:rsidRPr="000417CE">
              <w:rPr>
                <w:szCs w:val="20"/>
                <w:lang w:val="ru-RU"/>
              </w:rPr>
              <w:t>Возможность определения района по его административному центру (вопросы 4-9, 12-14). Оценка восприятия расстояния.</w:t>
            </w:r>
          </w:p>
        </w:tc>
      </w:tr>
      <w:tr w:rsidR="00CD42FD" w:rsidRPr="00861F39" w14:paraId="4B29A3E1" w14:textId="77777777" w:rsidTr="00D56D10">
        <w:trPr>
          <w:trHeight w:val="567"/>
        </w:trPr>
        <w:tc>
          <w:tcPr>
            <w:tcW w:w="779" w:type="dxa"/>
            <w:vAlign w:val="center"/>
          </w:tcPr>
          <w:p w14:paraId="518239A0" w14:textId="79529015" w:rsidR="00853BEC" w:rsidRPr="000417CE" w:rsidRDefault="00853BEC" w:rsidP="00CD42FD">
            <w:pPr>
              <w:ind w:firstLine="0"/>
              <w:jc w:val="center"/>
              <w:rPr>
                <w:b/>
                <w:bCs/>
                <w:szCs w:val="20"/>
                <w:lang w:val="ru-RU"/>
              </w:rPr>
            </w:pPr>
            <w:r w:rsidRPr="000417CE">
              <w:rPr>
                <w:b/>
                <w:bCs/>
                <w:szCs w:val="20"/>
                <w:lang w:val="ru-RU"/>
              </w:rPr>
              <w:t>5</w:t>
            </w:r>
          </w:p>
        </w:tc>
        <w:tc>
          <w:tcPr>
            <w:tcW w:w="8288" w:type="dxa"/>
            <w:vAlign w:val="center"/>
          </w:tcPr>
          <w:p w14:paraId="1791B06A" w14:textId="0C64F2F0" w:rsidR="00853BEC" w:rsidRPr="000417CE" w:rsidRDefault="00A650A6" w:rsidP="00CD42FD">
            <w:pPr>
              <w:spacing w:line="240" w:lineRule="auto"/>
              <w:ind w:firstLine="0"/>
              <w:jc w:val="left"/>
              <w:rPr>
                <w:szCs w:val="20"/>
                <w:lang w:val="ru-RU"/>
              </w:rPr>
            </w:pPr>
            <w:r w:rsidRPr="000417CE">
              <w:rPr>
                <w:szCs w:val="20"/>
                <w:lang w:val="ru-RU"/>
              </w:rPr>
              <w:t xml:space="preserve">Сформировалось ли понятие «юг», помог ли указатель сторон света, оценка восприятия </w:t>
            </w:r>
            <w:r w:rsidR="00E13378" w:rsidRPr="000417CE">
              <w:rPr>
                <w:szCs w:val="20"/>
                <w:lang w:val="ru-RU"/>
              </w:rPr>
              <w:t xml:space="preserve">пространственных </w:t>
            </w:r>
            <w:r w:rsidRPr="000417CE">
              <w:rPr>
                <w:szCs w:val="20"/>
                <w:lang w:val="ru-RU"/>
              </w:rPr>
              <w:t>отношений.</w:t>
            </w:r>
          </w:p>
        </w:tc>
      </w:tr>
      <w:tr w:rsidR="00CD42FD" w:rsidRPr="00861F39" w14:paraId="6452C1A9" w14:textId="77777777" w:rsidTr="00D56D10">
        <w:trPr>
          <w:trHeight w:val="567"/>
        </w:trPr>
        <w:tc>
          <w:tcPr>
            <w:tcW w:w="779" w:type="dxa"/>
            <w:vAlign w:val="center"/>
          </w:tcPr>
          <w:p w14:paraId="1780D29F" w14:textId="6F6E6FD6" w:rsidR="00853BEC" w:rsidRPr="000417CE" w:rsidRDefault="00853BEC" w:rsidP="00CD42FD">
            <w:pPr>
              <w:ind w:firstLine="0"/>
              <w:jc w:val="center"/>
              <w:rPr>
                <w:b/>
                <w:bCs/>
                <w:szCs w:val="20"/>
                <w:lang w:val="ru-RU"/>
              </w:rPr>
            </w:pPr>
            <w:r w:rsidRPr="000417CE">
              <w:rPr>
                <w:b/>
                <w:bCs/>
                <w:szCs w:val="20"/>
                <w:lang w:val="ru-RU"/>
              </w:rPr>
              <w:t>6</w:t>
            </w:r>
          </w:p>
        </w:tc>
        <w:tc>
          <w:tcPr>
            <w:tcW w:w="8288" w:type="dxa"/>
            <w:vAlign w:val="center"/>
          </w:tcPr>
          <w:p w14:paraId="214EBA6E" w14:textId="5A9277B4" w:rsidR="00853BEC" w:rsidRPr="000417CE" w:rsidRDefault="00A650A6" w:rsidP="00CD42FD">
            <w:pPr>
              <w:spacing w:line="240" w:lineRule="auto"/>
              <w:ind w:firstLine="0"/>
              <w:jc w:val="left"/>
              <w:rPr>
                <w:szCs w:val="20"/>
                <w:lang w:val="ru-RU"/>
              </w:rPr>
            </w:pPr>
            <w:r w:rsidRPr="000417CE">
              <w:rPr>
                <w:szCs w:val="20"/>
                <w:lang w:val="ru-RU"/>
              </w:rPr>
              <w:t>Поиск объекта по обозначению, принадлежность к району</w:t>
            </w:r>
          </w:p>
        </w:tc>
      </w:tr>
      <w:tr w:rsidR="00A650A6" w:rsidRPr="00861F39" w14:paraId="4D9AD13E" w14:textId="77777777" w:rsidTr="00D56D10">
        <w:trPr>
          <w:trHeight w:val="567"/>
        </w:trPr>
        <w:tc>
          <w:tcPr>
            <w:tcW w:w="779" w:type="dxa"/>
            <w:vAlign w:val="center"/>
          </w:tcPr>
          <w:p w14:paraId="55DC56F8" w14:textId="7AC54878" w:rsidR="00A650A6" w:rsidRPr="000417CE" w:rsidRDefault="00A650A6" w:rsidP="00A650A6">
            <w:pPr>
              <w:ind w:firstLine="0"/>
              <w:jc w:val="center"/>
              <w:rPr>
                <w:b/>
                <w:bCs/>
                <w:szCs w:val="20"/>
                <w:lang w:val="ru-RU"/>
              </w:rPr>
            </w:pPr>
            <w:r w:rsidRPr="000417CE">
              <w:rPr>
                <w:b/>
                <w:bCs/>
                <w:szCs w:val="20"/>
                <w:lang w:val="ru-RU"/>
              </w:rPr>
              <w:t>7</w:t>
            </w:r>
          </w:p>
        </w:tc>
        <w:tc>
          <w:tcPr>
            <w:tcW w:w="8288" w:type="dxa"/>
            <w:vAlign w:val="center"/>
          </w:tcPr>
          <w:p w14:paraId="2C1F7366" w14:textId="0546BA80" w:rsidR="00A650A6" w:rsidRPr="000417CE" w:rsidRDefault="00A650A6" w:rsidP="00A650A6">
            <w:pPr>
              <w:spacing w:line="240" w:lineRule="auto"/>
              <w:ind w:firstLine="0"/>
              <w:jc w:val="left"/>
              <w:rPr>
                <w:szCs w:val="20"/>
                <w:lang w:val="ru-RU"/>
              </w:rPr>
            </w:pPr>
            <w:r w:rsidRPr="000417CE">
              <w:rPr>
                <w:szCs w:val="20"/>
                <w:lang w:val="ru-RU"/>
              </w:rPr>
              <w:t>Поиск объекта по обозначению, принадлежность к району</w:t>
            </w:r>
          </w:p>
        </w:tc>
      </w:tr>
      <w:tr w:rsidR="00A650A6" w:rsidRPr="00861F39" w14:paraId="63B8E953" w14:textId="77777777" w:rsidTr="00D56D10">
        <w:trPr>
          <w:trHeight w:val="567"/>
        </w:trPr>
        <w:tc>
          <w:tcPr>
            <w:tcW w:w="779" w:type="dxa"/>
            <w:vAlign w:val="center"/>
          </w:tcPr>
          <w:p w14:paraId="475A1DEA" w14:textId="7D7A1ACD" w:rsidR="00A650A6" w:rsidRPr="000417CE" w:rsidRDefault="00A650A6" w:rsidP="00A650A6">
            <w:pPr>
              <w:ind w:firstLine="0"/>
              <w:jc w:val="center"/>
              <w:rPr>
                <w:b/>
                <w:bCs/>
                <w:szCs w:val="20"/>
                <w:lang w:val="ru-RU"/>
              </w:rPr>
            </w:pPr>
            <w:r w:rsidRPr="000417CE">
              <w:rPr>
                <w:b/>
                <w:bCs/>
                <w:szCs w:val="20"/>
                <w:lang w:val="ru-RU"/>
              </w:rPr>
              <w:t>8</w:t>
            </w:r>
          </w:p>
        </w:tc>
        <w:tc>
          <w:tcPr>
            <w:tcW w:w="8288" w:type="dxa"/>
            <w:vAlign w:val="center"/>
          </w:tcPr>
          <w:p w14:paraId="46D49084" w14:textId="4D600BC0" w:rsidR="00A650A6" w:rsidRPr="000417CE" w:rsidRDefault="00A650A6" w:rsidP="00A650A6">
            <w:pPr>
              <w:spacing w:line="240" w:lineRule="auto"/>
              <w:ind w:firstLine="0"/>
              <w:jc w:val="left"/>
              <w:rPr>
                <w:szCs w:val="20"/>
                <w:lang w:val="ru-RU"/>
              </w:rPr>
            </w:pPr>
            <w:r w:rsidRPr="000417CE">
              <w:rPr>
                <w:szCs w:val="20"/>
                <w:lang w:val="ru-RU"/>
              </w:rPr>
              <w:t>Поиск объекта по обозначению, принадлежность к району</w:t>
            </w:r>
          </w:p>
        </w:tc>
      </w:tr>
      <w:tr w:rsidR="00A650A6" w:rsidRPr="00861F39" w14:paraId="2D7B51BC" w14:textId="77777777" w:rsidTr="00D56D10">
        <w:trPr>
          <w:trHeight w:val="567"/>
        </w:trPr>
        <w:tc>
          <w:tcPr>
            <w:tcW w:w="779" w:type="dxa"/>
            <w:vAlign w:val="center"/>
          </w:tcPr>
          <w:p w14:paraId="47DBF908" w14:textId="50632A60" w:rsidR="00A650A6" w:rsidRPr="000417CE" w:rsidRDefault="00A650A6" w:rsidP="00A650A6">
            <w:pPr>
              <w:ind w:firstLine="0"/>
              <w:jc w:val="center"/>
              <w:rPr>
                <w:b/>
                <w:bCs/>
                <w:szCs w:val="20"/>
                <w:lang w:val="ru-RU"/>
              </w:rPr>
            </w:pPr>
            <w:r w:rsidRPr="000417CE">
              <w:rPr>
                <w:b/>
                <w:bCs/>
                <w:szCs w:val="20"/>
                <w:lang w:val="ru-RU"/>
              </w:rPr>
              <w:t>9</w:t>
            </w:r>
          </w:p>
        </w:tc>
        <w:tc>
          <w:tcPr>
            <w:tcW w:w="8288" w:type="dxa"/>
            <w:vAlign w:val="center"/>
          </w:tcPr>
          <w:p w14:paraId="1F5225A8" w14:textId="41B41E3B" w:rsidR="00A650A6" w:rsidRPr="000417CE" w:rsidRDefault="00A650A6" w:rsidP="00A650A6">
            <w:pPr>
              <w:spacing w:line="240" w:lineRule="auto"/>
              <w:ind w:firstLine="0"/>
              <w:jc w:val="left"/>
              <w:rPr>
                <w:szCs w:val="20"/>
                <w:lang w:val="ru-RU"/>
              </w:rPr>
            </w:pPr>
            <w:r w:rsidRPr="000417CE">
              <w:rPr>
                <w:szCs w:val="20"/>
                <w:lang w:val="ru-RU"/>
              </w:rPr>
              <w:t>Поиск объекта по обозначению, принадлежность к району</w:t>
            </w:r>
          </w:p>
        </w:tc>
      </w:tr>
      <w:tr w:rsidR="00A650A6" w:rsidRPr="00861F39" w14:paraId="14EFADF1" w14:textId="77777777" w:rsidTr="00D56D10">
        <w:trPr>
          <w:trHeight w:val="567"/>
        </w:trPr>
        <w:tc>
          <w:tcPr>
            <w:tcW w:w="779" w:type="dxa"/>
            <w:vAlign w:val="center"/>
          </w:tcPr>
          <w:p w14:paraId="6EFB5982" w14:textId="292F0004" w:rsidR="00A650A6" w:rsidRPr="000417CE" w:rsidRDefault="00A650A6" w:rsidP="00A650A6">
            <w:pPr>
              <w:ind w:firstLine="0"/>
              <w:jc w:val="center"/>
              <w:rPr>
                <w:b/>
                <w:bCs/>
                <w:szCs w:val="20"/>
                <w:lang w:val="ru-RU"/>
              </w:rPr>
            </w:pPr>
            <w:r w:rsidRPr="000417CE">
              <w:rPr>
                <w:b/>
                <w:bCs/>
                <w:szCs w:val="20"/>
                <w:lang w:val="ru-RU"/>
              </w:rPr>
              <w:t>10</w:t>
            </w:r>
          </w:p>
        </w:tc>
        <w:tc>
          <w:tcPr>
            <w:tcW w:w="8288" w:type="dxa"/>
            <w:vAlign w:val="center"/>
          </w:tcPr>
          <w:p w14:paraId="614E53BF" w14:textId="2FA5B739" w:rsidR="00A650A6" w:rsidRPr="000417CE" w:rsidRDefault="00A650A6" w:rsidP="00A650A6">
            <w:pPr>
              <w:spacing w:line="240" w:lineRule="auto"/>
              <w:ind w:firstLine="0"/>
              <w:jc w:val="left"/>
              <w:rPr>
                <w:szCs w:val="20"/>
                <w:lang w:val="ru-RU"/>
              </w:rPr>
            </w:pPr>
            <w:r w:rsidRPr="000417CE">
              <w:rPr>
                <w:szCs w:val="20"/>
                <w:lang w:val="ru-RU"/>
              </w:rPr>
              <w:t>Поиск объекта по обозначению, количественная характеристика</w:t>
            </w:r>
          </w:p>
        </w:tc>
      </w:tr>
      <w:tr w:rsidR="00A650A6" w:rsidRPr="00861F39" w14:paraId="72A76893" w14:textId="77777777" w:rsidTr="00D56D10">
        <w:trPr>
          <w:trHeight w:val="567"/>
        </w:trPr>
        <w:tc>
          <w:tcPr>
            <w:tcW w:w="779" w:type="dxa"/>
            <w:vAlign w:val="center"/>
          </w:tcPr>
          <w:p w14:paraId="49F0AB13" w14:textId="745EB3A9" w:rsidR="00A650A6" w:rsidRPr="000417CE" w:rsidRDefault="00A650A6" w:rsidP="00A650A6">
            <w:pPr>
              <w:ind w:firstLine="0"/>
              <w:jc w:val="center"/>
              <w:rPr>
                <w:b/>
                <w:bCs/>
                <w:szCs w:val="20"/>
                <w:lang w:val="ru-RU"/>
              </w:rPr>
            </w:pPr>
            <w:r w:rsidRPr="000417CE">
              <w:rPr>
                <w:b/>
                <w:bCs/>
                <w:szCs w:val="20"/>
                <w:lang w:val="ru-RU"/>
              </w:rPr>
              <w:t>11</w:t>
            </w:r>
          </w:p>
        </w:tc>
        <w:tc>
          <w:tcPr>
            <w:tcW w:w="8288" w:type="dxa"/>
            <w:vAlign w:val="center"/>
          </w:tcPr>
          <w:p w14:paraId="176401D8" w14:textId="10901B25" w:rsidR="00A650A6" w:rsidRPr="000417CE" w:rsidRDefault="00E13378" w:rsidP="00A650A6">
            <w:pPr>
              <w:spacing w:line="240" w:lineRule="auto"/>
              <w:ind w:firstLine="0"/>
              <w:jc w:val="left"/>
              <w:rPr>
                <w:szCs w:val="20"/>
                <w:lang w:val="ru-RU"/>
              </w:rPr>
            </w:pPr>
            <w:r w:rsidRPr="000417CE">
              <w:rPr>
                <w:szCs w:val="20"/>
                <w:lang w:val="ru-RU"/>
              </w:rPr>
              <w:t>Оценка количества, определение принадлежности к категории</w:t>
            </w:r>
          </w:p>
        </w:tc>
      </w:tr>
      <w:tr w:rsidR="00A650A6" w:rsidRPr="00861F39" w14:paraId="5AC827CB" w14:textId="77777777" w:rsidTr="00D56D10">
        <w:trPr>
          <w:trHeight w:val="567"/>
        </w:trPr>
        <w:tc>
          <w:tcPr>
            <w:tcW w:w="779" w:type="dxa"/>
            <w:vAlign w:val="center"/>
          </w:tcPr>
          <w:p w14:paraId="1B63B695" w14:textId="7C230580" w:rsidR="00A650A6" w:rsidRPr="000417CE" w:rsidRDefault="00A650A6" w:rsidP="00A650A6">
            <w:pPr>
              <w:ind w:firstLine="0"/>
              <w:jc w:val="center"/>
              <w:rPr>
                <w:b/>
                <w:bCs/>
                <w:szCs w:val="20"/>
                <w:lang w:val="ru-RU"/>
              </w:rPr>
            </w:pPr>
            <w:r w:rsidRPr="000417CE">
              <w:rPr>
                <w:b/>
                <w:bCs/>
                <w:szCs w:val="20"/>
                <w:lang w:val="ru-RU"/>
              </w:rPr>
              <w:t>12</w:t>
            </w:r>
          </w:p>
        </w:tc>
        <w:tc>
          <w:tcPr>
            <w:tcW w:w="8288" w:type="dxa"/>
            <w:vAlign w:val="center"/>
          </w:tcPr>
          <w:p w14:paraId="1341B4F7" w14:textId="4C7000F3" w:rsidR="00A650A6" w:rsidRPr="000417CE" w:rsidRDefault="00E13378" w:rsidP="00A650A6">
            <w:pPr>
              <w:spacing w:line="240" w:lineRule="auto"/>
              <w:ind w:firstLine="0"/>
              <w:jc w:val="left"/>
              <w:rPr>
                <w:szCs w:val="20"/>
                <w:lang w:val="ru-RU"/>
              </w:rPr>
            </w:pPr>
            <w:r w:rsidRPr="000417CE">
              <w:rPr>
                <w:szCs w:val="20"/>
                <w:lang w:val="ru-RU"/>
              </w:rPr>
              <w:t>Поиск объекта по обозначению, принадлежность к району, оценка восприятия расстояния, способность простроить связь между объектами</w:t>
            </w:r>
          </w:p>
        </w:tc>
      </w:tr>
      <w:tr w:rsidR="00A650A6" w:rsidRPr="00861F39" w14:paraId="13522DF6" w14:textId="77777777" w:rsidTr="00D56D10">
        <w:trPr>
          <w:trHeight w:val="567"/>
        </w:trPr>
        <w:tc>
          <w:tcPr>
            <w:tcW w:w="779" w:type="dxa"/>
            <w:vAlign w:val="center"/>
          </w:tcPr>
          <w:p w14:paraId="4BAB7C33" w14:textId="67AA8391" w:rsidR="00A650A6" w:rsidRPr="000417CE" w:rsidRDefault="00A650A6" w:rsidP="00A650A6">
            <w:pPr>
              <w:ind w:firstLine="0"/>
              <w:jc w:val="center"/>
              <w:rPr>
                <w:b/>
                <w:bCs/>
                <w:szCs w:val="20"/>
                <w:lang w:val="ru-RU"/>
              </w:rPr>
            </w:pPr>
            <w:r w:rsidRPr="000417CE">
              <w:rPr>
                <w:b/>
                <w:bCs/>
                <w:szCs w:val="20"/>
                <w:lang w:val="ru-RU"/>
              </w:rPr>
              <w:t>13</w:t>
            </w:r>
          </w:p>
        </w:tc>
        <w:tc>
          <w:tcPr>
            <w:tcW w:w="8288" w:type="dxa"/>
            <w:vAlign w:val="center"/>
          </w:tcPr>
          <w:p w14:paraId="041ACDB4" w14:textId="66EDEA7D" w:rsidR="00A650A6" w:rsidRPr="000417CE" w:rsidRDefault="00E13378" w:rsidP="00A650A6">
            <w:pPr>
              <w:spacing w:line="240" w:lineRule="auto"/>
              <w:ind w:firstLine="0"/>
              <w:jc w:val="left"/>
              <w:rPr>
                <w:szCs w:val="20"/>
                <w:lang w:val="ru-RU"/>
              </w:rPr>
            </w:pPr>
            <w:r w:rsidRPr="000417CE">
              <w:rPr>
                <w:szCs w:val="20"/>
                <w:lang w:val="ru-RU"/>
              </w:rPr>
              <w:t>Поиск объекта по обозначению, принадлежность к району, способность простроить связь между объектами</w:t>
            </w:r>
          </w:p>
        </w:tc>
      </w:tr>
      <w:tr w:rsidR="00A650A6" w:rsidRPr="00861F39" w14:paraId="3A3C66CB" w14:textId="77777777" w:rsidTr="00D56D10">
        <w:trPr>
          <w:trHeight w:val="567"/>
        </w:trPr>
        <w:tc>
          <w:tcPr>
            <w:tcW w:w="779" w:type="dxa"/>
            <w:vAlign w:val="center"/>
          </w:tcPr>
          <w:p w14:paraId="52B9F95A" w14:textId="781C2217" w:rsidR="00A650A6" w:rsidRPr="000417CE" w:rsidRDefault="00A650A6" w:rsidP="00A650A6">
            <w:pPr>
              <w:ind w:firstLine="0"/>
              <w:jc w:val="center"/>
              <w:rPr>
                <w:b/>
                <w:bCs/>
                <w:szCs w:val="20"/>
                <w:lang w:val="ru-RU"/>
              </w:rPr>
            </w:pPr>
            <w:r w:rsidRPr="000417CE">
              <w:rPr>
                <w:b/>
                <w:bCs/>
                <w:szCs w:val="20"/>
                <w:lang w:val="ru-RU"/>
              </w:rPr>
              <w:t>14</w:t>
            </w:r>
          </w:p>
        </w:tc>
        <w:tc>
          <w:tcPr>
            <w:tcW w:w="8288" w:type="dxa"/>
            <w:vAlign w:val="center"/>
          </w:tcPr>
          <w:p w14:paraId="66893ED5" w14:textId="70EF9EA2" w:rsidR="00A650A6" w:rsidRPr="000417CE" w:rsidRDefault="00E13378" w:rsidP="00A650A6">
            <w:pPr>
              <w:spacing w:line="240" w:lineRule="auto"/>
              <w:ind w:firstLine="0"/>
              <w:jc w:val="left"/>
              <w:rPr>
                <w:szCs w:val="20"/>
                <w:lang w:val="ru-RU"/>
              </w:rPr>
            </w:pPr>
            <w:r w:rsidRPr="000417CE">
              <w:rPr>
                <w:szCs w:val="20"/>
                <w:lang w:val="ru-RU"/>
              </w:rPr>
              <w:t>Поиск объекта по обозначению, принадлежность к району, оценка восприятия пространственных отношений.</w:t>
            </w:r>
          </w:p>
        </w:tc>
      </w:tr>
      <w:tr w:rsidR="00A650A6" w:rsidRPr="000417CE" w14:paraId="3806D735" w14:textId="77777777" w:rsidTr="00D56D10">
        <w:trPr>
          <w:trHeight w:val="567"/>
        </w:trPr>
        <w:tc>
          <w:tcPr>
            <w:tcW w:w="779" w:type="dxa"/>
            <w:vAlign w:val="center"/>
          </w:tcPr>
          <w:p w14:paraId="3A40456D" w14:textId="52DC3440" w:rsidR="00A650A6" w:rsidRPr="000417CE" w:rsidRDefault="00A650A6" w:rsidP="00A650A6">
            <w:pPr>
              <w:ind w:firstLine="0"/>
              <w:jc w:val="center"/>
              <w:rPr>
                <w:b/>
                <w:bCs/>
                <w:szCs w:val="20"/>
                <w:lang w:val="ru-RU"/>
              </w:rPr>
            </w:pPr>
            <w:r w:rsidRPr="000417CE">
              <w:rPr>
                <w:b/>
                <w:bCs/>
                <w:szCs w:val="20"/>
                <w:lang w:val="ru-RU"/>
              </w:rPr>
              <w:t>15</w:t>
            </w:r>
          </w:p>
        </w:tc>
        <w:tc>
          <w:tcPr>
            <w:tcW w:w="8288" w:type="dxa"/>
            <w:vAlign w:val="center"/>
          </w:tcPr>
          <w:p w14:paraId="70F9BE4F" w14:textId="3F084280" w:rsidR="00A650A6" w:rsidRPr="000417CE" w:rsidRDefault="00E13378" w:rsidP="00A650A6">
            <w:pPr>
              <w:spacing w:line="240" w:lineRule="auto"/>
              <w:ind w:firstLine="0"/>
              <w:jc w:val="left"/>
              <w:rPr>
                <w:szCs w:val="20"/>
                <w:lang w:val="ru-RU"/>
              </w:rPr>
            </w:pPr>
            <w:r w:rsidRPr="000417CE">
              <w:rPr>
                <w:szCs w:val="20"/>
                <w:lang w:val="ru-RU"/>
              </w:rPr>
              <w:t>Определение принадлежности к категории</w:t>
            </w:r>
          </w:p>
        </w:tc>
      </w:tr>
      <w:tr w:rsidR="00A650A6" w:rsidRPr="000417CE" w14:paraId="64C1B843" w14:textId="77777777" w:rsidTr="00D56D10">
        <w:trPr>
          <w:trHeight w:val="567"/>
        </w:trPr>
        <w:tc>
          <w:tcPr>
            <w:tcW w:w="779" w:type="dxa"/>
            <w:vAlign w:val="center"/>
          </w:tcPr>
          <w:p w14:paraId="797AE57E" w14:textId="337FCDF4" w:rsidR="00A650A6" w:rsidRPr="000417CE" w:rsidRDefault="00A650A6" w:rsidP="00A650A6">
            <w:pPr>
              <w:ind w:firstLine="0"/>
              <w:jc w:val="center"/>
              <w:rPr>
                <w:b/>
                <w:bCs/>
                <w:szCs w:val="20"/>
                <w:lang w:val="ru-RU"/>
              </w:rPr>
            </w:pPr>
            <w:r w:rsidRPr="000417CE">
              <w:rPr>
                <w:b/>
                <w:bCs/>
                <w:szCs w:val="20"/>
                <w:lang w:val="ru-RU"/>
              </w:rPr>
              <w:t>16</w:t>
            </w:r>
          </w:p>
        </w:tc>
        <w:tc>
          <w:tcPr>
            <w:tcW w:w="8288" w:type="dxa"/>
            <w:vAlign w:val="center"/>
          </w:tcPr>
          <w:p w14:paraId="24E79EBE" w14:textId="3F04EFA6" w:rsidR="00A650A6" w:rsidRPr="000417CE" w:rsidRDefault="00E13378" w:rsidP="00A650A6">
            <w:pPr>
              <w:spacing w:line="240" w:lineRule="auto"/>
              <w:ind w:firstLine="0"/>
              <w:jc w:val="left"/>
              <w:rPr>
                <w:szCs w:val="20"/>
                <w:lang w:val="ru-RU"/>
              </w:rPr>
            </w:pPr>
            <w:r w:rsidRPr="000417CE">
              <w:rPr>
                <w:szCs w:val="20"/>
                <w:lang w:val="ru-RU"/>
              </w:rPr>
              <w:t>Определение принадлежности к категории</w:t>
            </w:r>
          </w:p>
        </w:tc>
      </w:tr>
    </w:tbl>
    <w:p w14:paraId="67733A54" w14:textId="77777777" w:rsidR="003A7C6E" w:rsidRPr="000417CE" w:rsidRDefault="003A7C6E" w:rsidP="003A7C6E"/>
    <w:p w14:paraId="208E3A71" w14:textId="11C9028B" w:rsidR="008316E4" w:rsidRPr="000417CE" w:rsidRDefault="008316E4" w:rsidP="008316E4">
      <w:pPr>
        <w:pStyle w:val="2"/>
        <w:rPr>
          <w:rFonts w:cs="Times New Roman"/>
        </w:rPr>
      </w:pPr>
      <w:bookmarkStart w:id="38" w:name="_Toc105275553"/>
      <w:r w:rsidRPr="000417CE">
        <w:rPr>
          <w:rFonts w:cs="Times New Roman"/>
        </w:rPr>
        <w:t>4.</w:t>
      </w:r>
      <w:r w:rsidR="00D02755" w:rsidRPr="000417CE">
        <w:rPr>
          <w:rFonts w:cs="Times New Roman"/>
        </w:rPr>
        <w:t>3</w:t>
      </w:r>
      <w:r w:rsidRPr="000417CE">
        <w:rPr>
          <w:rFonts w:cs="Times New Roman"/>
        </w:rPr>
        <w:t>. Процедура проведения</w:t>
      </w:r>
      <w:bookmarkEnd w:id="37"/>
      <w:bookmarkEnd w:id="38"/>
    </w:p>
    <w:p w14:paraId="0B64C145" w14:textId="70C51BA6" w:rsidR="008316E4" w:rsidRPr="000417CE" w:rsidRDefault="008316E4" w:rsidP="008316E4">
      <w:pPr>
        <w:rPr>
          <w:rFonts w:cs="Times New Roman"/>
          <w:lang w:val="ru-RU"/>
        </w:rPr>
      </w:pPr>
      <w:r w:rsidRPr="000417CE">
        <w:rPr>
          <w:rFonts w:cs="Times New Roman"/>
          <w:lang w:val="ru-RU"/>
        </w:rPr>
        <w:t>В исследовании задействов</w:t>
      </w:r>
      <w:r w:rsidR="007F36F2" w:rsidRPr="000417CE">
        <w:rPr>
          <w:rFonts w:cs="Times New Roman"/>
          <w:lang w:val="ru-RU"/>
        </w:rPr>
        <w:t>аны</w:t>
      </w:r>
      <w:r w:rsidRPr="000417CE">
        <w:rPr>
          <w:rFonts w:cs="Times New Roman"/>
          <w:lang w:val="ru-RU"/>
        </w:rPr>
        <w:t xml:space="preserve"> </w:t>
      </w:r>
      <w:r w:rsidR="007C4D08" w:rsidRPr="000417CE">
        <w:rPr>
          <w:rFonts w:cs="Times New Roman"/>
          <w:lang w:val="ru-RU"/>
        </w:rPr>
        <w:t>дет</w:t>
      </w:r>
      <w:r w:rsidR="007F36F2" w:rsidRPr="000417CE">
        <w:rPr>
          <w:rFonts w:cs="Times New Roman"/>
          <w:lang w:val="ru-RU"/>
        </w:rPr>
        <w:t>и</w:t>
      </w:r>
      <w:r w:rsidR="007C4D08" w:rsidRPr="000417CE">
        <w:rPr>
          <w:rFonts w:cs="Times New Roman"/>
          <w:lang w:val="ru-RU"/>
        </w:rPr>
        <w:t xml:space="preserve"> младшего школьного возраста</w:t>
      </w:r>
      <w:r w:rsidRPr="000417CE">
        <w:rPr>
          <w:rFonts w:cs="Times New Roman"/>
          <w:lang w:val="ru-RU"/>
        </w:rPr>
        <w:t>. Каждый из которых б</w:t>
      </w:r>
      <w:r w:rsidR="007F36F2" w:rsidRPr="000417CE">
        <w:rPr>
          <w:rFonts w:cs="Times New Roman"/>
          <w:lang w:val="ru-RU"/>
        </w:rPr>
        <w:t>ыл</w:t>
      </w:r>
      <w:r w:rsidRPr="000417CE">
        <w:rPr>
          <w:rFonts w:cs="Times New Roman"/>
          <w:lang w:val="ru-RU"/>
        </w:rPr>
        <w:t xml:space="preserve"> </w:t>
      </w:r>
      <w:r w:rsidR="007C4D08" w:rsidRPr="000417CE">
        <w:rPr>
          <w:rFonts w:cs="Times New Roman"/>
          <w:lang w:val="ru-RU"/>
        </w:rPr>
        <w:t>распределен в одну из двух условных групп, равных по количеству участников</w:t>
      </w:r>
      <w:r w:rsidRPr="000417CE">
        <w:rPr>
          <w:rFonts w:cs="Times New Roman"/>
          <w:lang w:val="ru-RU"/>
        </w:rPr>
        <w:t>:</w:t>
      </w:r>
    </w:p>
    <w:p w14:paraId="33571ABB" w14:textId="2E20CEA6" w:rsidR="008316E4" w:rsidRPr="000417CE" w:rsidRDefault="008316E4" w:rsidP="003A7C6E">
      <w:pPr>
        <w:pStyle w:val="a3"/>
        <w:numPr>
          <w:ilvl w:val="0"/>
          <w:numId w:val="37"/>
        </w:numPr>
        <w:rPr>
          <w:rFonts w:cs="Times New Roman"/>
          <w:lang w:val="ru-RU"/>
        </w:rPr>
      </w:pPr>
      <w:r w:rsidRPr="000417CE">
        <w:rPr>
          <w:rFonts w:cs="Times New Roman"/>
          <w:lang w:val="ru-RU"/>
        </w:rPr>
        <w:t xml:space="preserve">Работающая </w:t>
      </w:r>
      <w:r w:rsidR="003909E8" w:rsidRPr="000417CE">
        <w:rPr>
          <w:rFonts w:cs="Times New Roman"/>
          <w:lang w:val="ru-RU"/>
        </w:rPr>
        <w:t>с классической бумажной картой</w:t>
      </w:r>
      <w:r w:rsidRPr="000417CE">
        <w:rPr>
          <w:rFonts w:cs="Times New Roman"/>
          <w:lang w:val="ru-RU"/>
        </w:rPr>
        <w:t>;</w:t>
      </w:r>
    </w:p>
    <w:p w14:paraId="2FA94749" w14:textId="04245CE0" w:rsidR="008316E4" w:rsidRPr="000417CE" w:rsidRDefault="008316E4" w:rsidP="003A7C6E">
      <w:pPr>
        <w:pStyle w:val="a3"/>
        <w:numPr>
          <w:ilvl w:val="0"/>
          <w:numId w:val="37"/>
        </w:numPr>
        <w:rPr>
          <w:rFonts w:cs="Times New Roman"/>
          <w:lang w:val="ru-RU"/>
        </w:rPr>
      </w:pPr>
      <w:r w:rsidRPr="000417CE">
        <w:rPr>
          <w:rFonts w:cs="Times New Roman"/>
          <w:lang w:val="ru-RU"/>
        </w:rPr>
        <w:t>Взаимодействующая с электрон</w:t>
      </w:r>
      <w:r w:rsidR="003909E8" w:rsidRPr="000417CE">
        <w:rPr>
          <w:rFonts w:cs="Times New Roman"/>
          <w:lang w:val="ru-RU"/>
        </w:rPr>
        <w:t>ной картой</w:t>
      </w:r>
      <w:r w:rsidRPr="000417CE">
        <w:rPr>
          <w:rFonts w:cs="Times New Roman"/>
          <w:lang w:val="ru-RU"/>
        </w:rPr>
        <w:t>.</w:t>
      </w:r>
    </w:p>
    <w:p w14:paraId="0C207CB6" w14:textId="5C5EE074" w:rsidR="008316E4" w:rsidRDefault="007F36F2" w:rsidP="00AD3E24">
      <w:pPr>
        <w:rPr>
          <w:lang w:val="ru-RU"/>
        </w:rPr>
      </w:pPr>
      <w:r w:rsidRPr="000417CE">
        <w:rPr>
          <w:lang w:val="ru-RU"/>
        </w:rPr>
        <w:t>М</w:t>
      </w:r>
      <w:r w:rsidR="007C4D08" w:rsidRPr="000417CE">
        <w:rPr>
          <w:lang w:val="ru-RU"/>
        </w:rPr>
        <w:t xml:space="preserve">аксимальное </w:t>
      </w:r>
      <w:r w:rsidR="008316E4" w:rsidRPr="000417CE">
        <w:rPr>
          <w:lang w:val="ru-RU"/>
        </w:rPr>
        <w:t>время проведения</w:t>
      </w:r>
      <w:r w:rsidRPr="000417CE">
        <w:rPr>
          <w:lang w:val="ru-RU"/>
        </w:rPr>
        <w:t xml:space="preserve"> тестирования</w:t>
      </w:r>
      <w:r w:rsidR="008316E4" w:rsidRPr="000417CE">
        <w:rPr>
          <w:lang w:val="ru-RU"/>
        </w:rPr>
        <w:t xml:space="preserve"> – </w:t>
      </w:r>
      <w:r w:rsidRPr="000417CE">
        <w:rPr>
          <w:lang w:val="ru-RU"/>
        </w:rPr>
        <w:t>30</w:t>
      </w:r>
      <w:r w:rsidR="008316E4" w:rsidRPr="000417CE">
        <w:rPr>
          <w:lang w:val="ru-RU"/>
        </w:rPr>
        <w:t xml:space="preserve"> минут.</w:t>
      </w:r>
    </w:p>
    <w:p w14:paraId="3ED5AA11" w14:textId="77777777" w:rsidR="008341A8" w:rsidRPr="000417CE" w:rsidRDefault="008341A8" w:rsidP="00AD3E24">
      <w:pPr>
        <w:rPr>
          <w:lang w:val="ru-RU"/>
        </w:rPr>
      </w:pPr>
    </w:p>
    <w:p w14:paraId="555D06A4" w14:textId="0B1FCA76" w:rsidR="008316E4" w:rsidRPr="000417CE" w:rsidRDefault="008316E4" w:rsidP="003909E8">
      <w:pPr>
        <w:spacing w:before="240"/>
        <w:rPr>
          <w:rFonts w:cs="Times New Roman"/>
          <w:b/>
          <w:bCs/>
          <w:lang w:val="ru-RU"/>
        </w:rPr>
      </w:pPr>
      <w:r w:rsidRPr="000417CE">
        <w:rPr>
          <w:rFonts w:cs="Times New Roman"/>
          <w:b/>
          <w:bCs/>
          <w:lang w:val="ru-RU"/>
        </w:rPr>
        <w:lastRenderedPageBreak/>
        <w:t>Эксперимент проходи</w:t>
      </w:r>
      <w:r w:rsidR="007F36F2" w:rsidRPr="000417CE">
        <w:rPr>
          <w:rFonts w:cs="Times New Roman"/>
          <w:b/>
          <w:bCs/>
          <w:lang w:val="ru-RU"/>
        </w:rPr>
        <w:t>л</w:t>
      </w:r>
      <w:r w:rsidRPr="000417CE">
        <w:rPr>
          <w:rFonts w:cs="Times New Roman"/>
          <w:b/>
          <w:bCs/>
          <w:lang w:val="ru-RU"/>
        </w:rPr>
        <w:t xml:space="preserve"> в несколько этапов:</w:t>
      </w:r>
    </w:p>
    <w:p w14:paraId="6CD4A814" w14:textId="4648D1A1" w:rsidR="008316E4" w:rsidRPr="000417CE" w:rsidRDefault="008316E4" w:rsidP="009515FD">
      <w:pPr>
        <w:pStyle w:val="a3"/>
        <w:numPr>
          <w:ilvl w:val="0"/>
          <w:numId w:val="13"/>
        </w:numPr>
        <w:rPr>
          <w:rFonts w:cs="Times New Roman"/>
          <w:lang w:val="ru-RU"/>
        </w:rPr>
      </w:pPr>
      <w:r w:rsidRPr="000417CE">
        <w:rPr>
          <w:rFonts w:cs="Times New Roman"/>
          <w:lang w:val="ru-RU"/>
        </w:rPr>
        <w:t xml:space="preserve">Вводная часть, в рамках которой рассказывается, </w:t>
      </w:r>
      <w:r w:rsidR="00CF2A79" w:rsidRPr="000417CE">
        <w:rPr>
          <w:rFonts w:cs="Times New Roman"/>
          <w:lang w:val="ru-RU"/>
        </w:rPr>
        <w:t>каким образом</w:t>
      </w:r>
      <w:r w:rsidRPr="000417CE">
        <w:rPr>
          <w:rFonts w:cs="Times New Roman"/>
          <w:lang w:val="ru-RU"/>
        </w:rPr>
        <w:t xml:space="preserve"> будет происходить</w:t>
      </w:r>
      <w:r w:rsidR="00CF2A79" w:rsidRPr="000417CE">
        <w:rPr>
          <w:rFonts w:cs="Times New Roman"/>
          <w:lang w:val="ru-RU"/>
        </w:rPr>
        <w:t xml:space="preserve"> тестирование</w:t>
      </w:r>
      <w:r w:rsidRPr="000417CE">
        <w:rPr>
          <w:rFonts w:cs="Times New Roman"/>
          <w:lang w:val="ru-RU"/>
        </w:rPr>
        <w:t>.</w:t>
      </w:r>
    </w:p>
    <w:p w14:paraId="17D17A7C" w14:textId="7039776B" w:rsidR="008316E4" w:rsidRPr="000417CE" w:rsidRDefault="008316E4" w:rsidP="009515FD">
      <w:pPr>
        <w:pStyle w:val="a3"/>
        <w:numPr>
          <w:ilvl w:val="0"/>
          <w:numId w:val="13"/>
        </w:numPr>
        <w:rPr>
          <w:rFonts w:cs="Times New Roman"/>
          <w:lang w:val="ru-RU"/>
        </w:rPr>
      </w:pPr>
      <w:r w:rsidRPr="000417CE">
        <w:rPr>
          <w:rFonts w:cs="Times New Roman"/>
          <w:lang w:val="ru-RU"/>
        </w:rPr>
        <w:t xml:space="preserve">Выдача </w:t>
      </w:r>
      <w:r w:rsidR="00CF2A79" w:rsidRPr="000417CE">
        <w:rPr>
          <w:rFonts w:cs="Times New Roman"/>
          <w:lang w:val="ru-RU"/>
        </w:rPr>
        <w:t xml:space="preserve">бланка вопросов </w:t>
      </w:r>
      <w:r w:rsidRPr="000417CE">
        <w:rPr>
          <w:rFonts w:cs="Times New Roman"/>
          <w:lang w:val="ru-RU"/>
        </w:rPr>
        <w:t xml:space="preserve">(приложение </w:t>
      </w:r>
      <w:r w:rsidR="00534659" w:rsidRPr="000417CE">
        <w:rPr>
          <w:rFonts w:cs="Times New Roman"/>
          <w:lang w:val="ru-RU"/>
        </w:rPr>
        <w:t>6</w:t>
      </w:r>
      <w:r w:rsidRPr="000417CE">
        <w:rPr>
          <w:rFonts w:cs="Times New Roman"/>
          <w:lang w:val="ru-RU"/>
        </w:rPr>
        <w:t xml:space="preserve">). </w:t>
      </w:r>
      <w:r w:rsidR="00CF2A79" w:rsidRPr="000417CE">
        <w:rPr>
          <w:rFonts w:cs="Times New Roman"/>
          <w:lang w:val="ru-RU"/>
        </w:rPr>
        <w:t>Решение вопросов №№ 1–3.</w:t>
      </w:r>
      <w:r w:rsidR="00E516D1" w:rsidRPr="000417CE">
        <w:rPr>
          <w:rFonts w:cs="Times New Roman"/>
          <w:lang w:val="ru-RU"/>
        </w:rPr>
        <w:t xml:space="preserve"> </w:t>
      </w:r>
      <w:r w:rsidRPr="000417CE">
        <w:rPr>
          <w:rFonts w:cs="Times New Roman"/>
          <w:lang w:val="ru-RU"/>
        </w:rPr>
        <w:t>Ответы</w:t>
      </w:r>
      <w:r w:rsidR="00CF2A79" w:rsidRPr="000417CE">
        <w:rPr>
          <w:rFonts w:cs="Times New Roman"/>
          <w:lang w:val="ru-RU"/>
        </w:rPr>
        <w:t xml:space="preserve"> даются испытуемыми</w:t>
      </w:r>
      <w:r w:rsidRPr="000417CE">
        <w:rPr>
          <w:rFonts w:cs="Times New Roman"/>
          <w:lang w:val="ru-RU"/>
        </w:rPr>
        <w:t xml:space="preserve"> без взаимодействия с картами.</w:t>
      </w:r>
      <w:r w:rsidR="00E516D1" w:rsidRPr="000417CE">
        <w:rPr>
          <w:rFonts w:cs="Times New Roman"/>
          <w:lang w:val="ru-RU"/>
        </w:rPr>
        <w:t xml:space="preserve"> Причины такого решения описаны в разделе 4.</w:t>
      </w:r>
      <w:r w:rsidR="005701C5" w:rsidRPr="000417CE">
        <w:rPr>
          <w:rFonts w:cs="Times New Roman"/>
          <w:lang w:val="ru-RU"/>
        </w:rPr>
        <w:t>2</w:t>
      </w:r>
      <w:r w:rsidR="00E516D1" w:rsidRPr="000417CE">
        <w:rPr>
          <w:rFonts w:cs="Times New Roman"/>
          <w:lang w:val="ru-RU"/>
        </w:rPr>
        <w:t>.</w:t>
      </w:r>
    </w:p>
    <w:p w14:paraId="7DC3D54D" w14:textId="75B052F3" w:rsidR="008316E4" w:rsidRPr="000417CE" w:rsidRDefault="00E516D1" w:rsidP="009515FD">
      <w:pPr>
        <w:pStyle w:val="a3"/>
        <w:numPr>
          <w:ilvl w:val="0"/>
          <w:numId w:val="13"/>
        </w:numPr>
        <w:rPr>
          <w:rFonts w:cs="Times New Roman"/>
          <w:lang w:val="ru-RU"/>
        </w:rPr>
      </w:pPr>
      <w:r w:rsidRPr="000417CE">
        <w:rPr>
          <w:rFonts w:cs="Times New Roman"/>
          <w:lang w:val="ru-RU"/>
        </w:rPr>
        <w:t xml:space="preserve">Начало взаимодействия </w:t>
      </w:r>
      <w:r w:rsidR="001540CC" w:rsidRPr="000417CE">
        <w:rPr>
          <w:rFonts w:cs="Times New Roman"/>
          <w:lang w:val="ru-RU"/>
        </w:rPr>
        <w:t>детей</w:t>
      </w:r>
      <w:r w:rsidRPr="000417CE">
        <w:rPr>
          <w:rFonts w:cs="Times New Roman"/>
          <w:lang w:val="ru-RU"/>
        </w:rPr>
        <w:t xml:space="preserve"> с картами</w:t>
      </w:r>
      <w:r w:rsidR="008316E4" w:rsidRPr="000417CE">
        <w:rPr>
          <w:rFonts w:cs="Times New Roman"/>
          <w:lang w:val="ru-RU"/>
        </w:rPr>
        <w:t>.</w:t>
      </w:r>
      <w:r w:rsidRPr="000417CE">
        <w:rPr>
          <w:rFonts w:cs="Times New Roman"/>
          <w:lang w:val="ru-RU"/>
        </w:rPr>
        <w:t xml:space="preserve"> Для </w:t>
      </w:r>
      <w:r w:rsidR="001540CC" w:rsidRPr="000417CE">
        <w:rPr>
          <w:rFonts w:cs="Times New Roman"/>
          <w:lang w:val="ru-RU"/>
        </w:rPr>
        <w:t xml:space="preserve">членов </w:t>
      </w:r>
      <w:r w:rsidRPr="000417CE">
        <w:rPr>
          <w:rFonts w:cs="Times New Roman"/>
          <w:lang w:val="ru-RU"/>
        </w:rPr>
        <w:t>группы, работающей с аналоговой картой, дополнительно выдается лист с таблицей условных обозначений.  Решение вопросов №№ 4–14.</w:t>
      </w:r>
    </w:p>
    <w:p w14:paraId="5CDAE674" w14:textId="5C8B6D3E" w:rsidR="008316E4" w:rsidRPr="000417CE" w:rsidRDefault="00E516D1" w:rsidP="009515FD">
      <w:pPr>
        <w:pStyle w:val="a3"/>
        <w:numPr>
          <w:ilvl w:val="0"/>
          <w:numId w:val="13"/>
        </w:numPr>
        <w:rPr>
          <w:rFonts w:cs="Times New Roman"/>
          <w:lang w:val="ru-RU"/>
        </w:rPr>
      </w:pPr>
      <w:r w:rsidRPr="000417CE">
        <w:rPr>
          <w:rFonts w:cs="Times New Roman"/>
          <w:lang w:val="ru-RU"/>
        </w:rPr>
        <w:t>Начало заключительного этапа тестирования. Завершения работы с картой</w:t>
      </w:r>
      <w:r w:rsidR="008316E4" w:rsidRPr="000417CE">
        <w:rPr>
          <w:rFonts w:cs="Times New Roman"/>
          <w:lang w:val="ru-RU"/>
        </w:rPr>
        <w:t xml:space="preserve">. </w:t>
      </w:r>
      <w:r w:rsidRPr="000417CE">
        <w:rPr>
          <w:rFonts w:cs="Times New Roman"/>
          <w:lang w:val="ru-RU"/>
        </w:rPr>
        <w:t xml:space="preserve">Решение </w:t>
      </w:r>
      <w:r w:rsidR="008316E4" w:rsidRPr="000417CE">
        <w:rPr>
          <w:rFonts w:cs="Times New Roman"/>
          <w:lang w:val="ru-RU"/>
        </w:rPr>
        <w:t>вопросов</w:t>
      </w:r>
      <w:r w:rsidRPr="000417CE">
        <w:rPr>
          <w:rFonts w:cs="Times New Roman"/>
          <w:lang w:val="ru-RU"/>
        </w:rPr>
        <w:t xml:space="preserve"> №№ 15–14 </w:t>
      </w:r>
      <w:r w:rsidR="008316E4" w:rsidRPr="000417CE">
        <w:rPr>
          <w:rFonts w:cs="Times New Roman"/>
          <w:lang w:val="ru-RU"/>
        </w:rPr>
        <w:t>для проверки остаточных знаний</w:t>
      </w:r>
      <w:r w:rsidR="001540CC" w:rsidRPr="000417CE">
        <w:rPr>
          <w:rFonts w:cs="Times New Roman"/>
          <w:lang w:val="ru-RU"/>
        </w:rPr>
        <w:t xml:space="preserve"> после проведения упражнения</w:t>
      </w:r>
      <w:r w:rsidR="008316E4" w:rsidRPr="000417CE">
        <w:rPr>
          <w:rFonts w:cs="Times New Roman"/>
          <w:lang w:val="ru-RU"/>
        </w:rPr>
        <w:t>.</w:t>
      </w:r>
      <w:r w:rsidR="0017472C" w:rsidRPr="000417CE">
        <w:rPr>
          <w:rFonts w:cs="Times New Roman"/>
          <w:lang w:val="ru-RU"/>
        </w:rPr>
        <w:t xml:space="preserve"> Завершение тестирования.</w:t>
      </w:r>
    </w:p>
    <w:p w14:paraId="11965D19" w14:textId="29BA4A7F" w:rsidR="008316E4" w:rsidRPr="000417CE" w:rsidRDefault="008316E4" w:rsidP="003909E8">
      <w:pPr>
        <w:spacing w:before="240"/>
        <w:ind w:left="1080" w:firstLine="0"/>
        <w:rPr>
          <w:rFonts w:cs="Times New Roman"/>
          <w:b/>
          <w:bCs/>
          <w:lang w:val="ru-RU"/>
        </w:rPr>
      </w:pPr>
      <w:r w:rsidRPr="000417CE">
        <w:rPr>
          <w:rFonts w:cs="Times New Roman"/>
          <w:b/>
          <w:bCs/>
          <w:lang w:val="ru-RU"/>
        </w:rPr>
        <w:t>Используемые геоизображения:</w:t>
      </w:r>
    </w:p>
    <w:p w14:paraId="507E3EB4" w14:textId="04707542" w:rsidR="008316E4" w:rsidRPr="000417CE" w:rsidRDefault="008316E4" w:rsidP="003A7C6E">
      <w:pPr>
        <w:pStyle w:val="a3"/>
        <w:numPr>
          <w:ilvl w:val="0"/>
          <w:numId w:val="7"/>
        </w:numPr>
        <w:ind w:left="1418" w:hanging="284"/>
        <w:rPr>
          <w:rFonts w:cs="Times New Roman"/>
          <w:lang w:val="ru-RU"/>
        </w:rPr>
      </w:pPr>
      <w:r w:rsidRPr="000417CE">
        <w:rPr>
          <w:rFonts w:cs="Times New Roman"/>
          <w:lang w:val="ru-RU"/>
        </w:rPr>
        <w:t>Бумажная карта «</w:t>
      </w:r>
      <w:r w:rsidR="00CA5385">
        <w:rPr>
          <w:rFonts w:cs="Times New Roman"/>
          <w:lang w:val="ru-RU"/>
        </w:rPr>
        <w:t>С</w:t>
      </w:r>
      <w:r w:rsidRPr="000417CE">
        <w:rPr>
          <w:rFonts w:cs="Times New Roman"/>
          <w:lang w:val="ru-RU"/>
        </w:rPr>
        <w:t>ельское хозяйство</w:t>
      </w:r>
      <w:r w:rsidR="00CA5385">
        <w:rPr>
          <w:rFonts w:cs="Times New Roman"/>
          <w:lang w:val="ru-RU"/>
        </w:rPr>
        <w:t xml:space="preserve"> и</w:t>
      </w:r>
      <w:r w:rsidR="00CA5385" w:rsidRPr="00CA5385">
        <w:rPr>
          <w:rFonts w:cs="Times New Roman"/>
          <w:lang w:val="ru-RU"/>
        </w:rPr>
        <w:t xml:space="preserve"> </w:t>
      </w:r>
      <w:r w:rsidR="00CA5385" w:rsidRPr="000417CE">
        <w:rPr>
          <w:rFonts w:cs="Times New Roman"/>
          <w:lang w:val="ru-RU"/>
        </w:rPr>
        <w:t>промышленность</w:t>
      </w:r>
      <w:r w:rsidRPr="000417CE">
        <w:rPr>
          <w:rFonts w:cs="Times New Roman"/>
          <w:lang w:val="ru-RU"/>
        </w:rPr>
        <w:t>» с одноименным тематическим содержанием, переданным при помощи художественных условных обозначений</w:t>
      </w:r>
      <w:r w:rsidR="003A7C6E" w:rsidRPr="000417CE">
        <w:rPr>
          <w:rFonts w:cs="Times New Roman"/>
          <w:lang w:val="ru-RU"/>
        </w:rPr>
        <w:t>;</w:t>
      </w:r>
    </w:p>
    <w:p w14:paraId="5E524239" w14:textId="7C34591B" w:rsidR="003909E8" w:rsidRPr="000417CE" w:rsidRDefault="008316E4" w:rsidP="003A7C6E">
      <w:pPr>
        <w:pStyle w:val="a3"/>
        <w:numPr>
          <w:ilvl w:val="0"/>
          <w:numId w:val="7"/>
        </w:numPr>
        <w:ind w:left="1418" w:hanging="284"/>
        <w:rPr>
          <w:rFonts w:cs="Times New Roman"/>
          <w:lang w:val="ru-RU"/>
        </w:rPr>
      </w:pPr>
      <w:r w:rsidRPr="000417CE">
        <w:rPr>
          <w:rFonts w:cs="Times New Roman"/>
          <w:lang w:val="ru-RU"/>
        </w:rPr>
        <w:t xml:space="preserve">Электронная интерактивная карта </w:t>
      </w:r>
      <w:r w:rsidR="00CA5385" w:rsidRPr="000417CE">
        <w:rPr>
          <w:rFonts w:cs="Times New Roman"/>
          <w:lang w:val="ru-RU"/>
        </w:rPr>
        <w:t>«</w:t>
      </w:r>
      <w:r w:rsidR="00CA5385">
        <w:rPr>
          <w:rFonts w:cs="Times New Roman"/>
          <w:lang w:val="ru-RU"/>
        </w:rPr>
        <w:t>С</w:t>
      </w:r>
      <w:r w:rsidR="00CA5385" w:rsidRPr="000417CE">
        <w:rPr>
          <w:rFonts w:cs="Times New Roman"/>
          <w:lang w:val="ru-RU"/>
        </w:rPr>
        <w:t>ельское хозяйство</w:t>
      </w:r>
      <w:r w:rsidR="00CA5385">
        <w:rPr>
          <w:rFonts w:cs="Times New Roman"/>
          <w:lang w:val="ru-RU"/>
        </w:rPr>
        <w:t xml:space="preserve"> и</w:t>
      </w:r>
      <w:r w:rsidR="00CA5385" w:rsidRPr="00CA5385">
        <w:rPr>
          <w:rFonts w:cs="Times New Roman"/>
          <w:lang w:val="ru-RU"/>
        </w:rPr>
        <w:t xml:space="preserve"> </w:t>
      </w:r>
      <w:r w:rsidR="00CA5385" w:rsidRPr="000417CE">
        <w:rPr>
          <w:rFonts w:cs="Times New Roman"/>
          <w:lang w:val="ru-RU"/>
        </w:rPr>
        <w:t>промышленность»</w:t>
      </w:r>
      <w:r w:rsidRPr="000417CE">
        <w:rPr>
          <w:rFonts w:cs="Times New Roman"/>
          <w:lang w:val="ru-RU"/>
        </w:rPr>
        <w:t>, разделенная на 2 раздела «промышленность» и «сельское хозяйство», переключение между которыми происходит при помощи специального тумблера.</w:t>
      </w:r>
    </w:p>
    <w:p w14:paraId="2C4092FA" w14:textId="2996BFDE" w:rsidR="001540CC" w:rsidRPr="000417CE" w:rsidRDefault="001540CC" w:rsidP="001540CC">
      <w:pPr>
        <w:ind w:left="720" w:firstLine="0"/>
        <w:rPr>
          <w:rFonts w:cs="Times New Roman"/>
          <w:lang w:val="ru-RU"/>
        </w:rPr>
      </w:pPr>
      <w:r w:rsidRPr="000417CE">
        <w:rPr>
          <w:rFonts w:cs="Times New Roman"/>
          <w:lang w:val="ru-RU"/>
        </w:rPr>
        <w:t xml:space="preserve">Подробная информация об изображениях для тестирования описана в разделе 3.4. </w:t>
      </w:r>
    </w:p>
    <w:p w14:paraId="2F3D8FB3" w14:textId="2681A70E" w:rsidR="008316E4" w:rsidRPr="000417CE" w:rsidRDefault="008316E4" w:rsidP="008316E4">
      <w:pPr>
        <w:pStyle w:val="2"/>
        <w:rPr>
          <w:rFonts w:cs="Times New Roman"/>
        </w:rPr>
      </w:pPr>
      <w:bookmarkStart w:id="39" w:name="_Toc105275554"/>
      <w:r w:rsidRPr="000417CE">
        <w:rPr>
          <w:rFonts w:cs="Times New Roman"/>
        </w:rPr>
        <w:t>4.</w:t>
      </w:r>
      <w:r w:rsidR="00F265DE" w:rsidRPr="000417CE">
        <w:rPr>
          <w:rFonts w:cs="Times New Roman"/>
        </w:rPr>
        <w:t>4</w:t>
      </w:r>
      <w:r w:rsidRPr="000417CE">
        <w:rPr>
          <w:rFonts w:cs="Times New Roman"/>
        </w:rPr>
        <w:t>. Проведение и результаты предварительного тестирования</w:t>
      </w:r>
      <w:bookmarkEnd w:id="39"/>
    </w:p>
    <w:p w14:paraId="669DFA36" w14:textId="0AC6F6FA" w:rsidR="007A5DF6" w:rsidRPr="000417CE" w:rsidRDefault="007A5DF6" w:rsidP="007A5DF6">
      <w:pPr>
        <w:rPr>
          <w:rFonts w:cs="Times New Roman"/>
          <w:lang w:val="ru-RU"/>
        </w:rPr>
      </w:pPr>
      <w:r w:rsidRPr="000417CE">
        <w:rPr>
          <w:rFonts w:cs="Times New Roman"/>
          <w:lang w:val="ru-RU"/>
        </w:rPr>
        <w:t>Следующим важным шагом подготовки к основному тестированию стал</w:t>
      </w:r>
      <w:r w:rsidR="00CA5385">
        <w:rPr>
          <w:rFonts w:cs="Times New Roman"/>
          <w:lang w:val="ru-RU"/>
        </w:rPr>
        <w:t>а</w:t>
      </w:r>
      <w:r w:rsidRPr="000417CE">
        <w:rPr>
          <w:rFonts w:cs="Times New Roman"/>
          <w:lang w:val="ru-RU"/>
        </w:rPr>
        <w:t xml:space="preserve"> предварительная апробация тестового варианта карты (раздел </w:t>
      </w:r>
      <w:r w:rsidR="00D62B2D" w:rsidRPr="000417CE">
        <w:rPr>
          <w:rFonts w:cs="Times New Roman"/>
          <w:lang w:val="ru-RU"/>
        </w:rPr>
        <w:t>3.</w:t>
      </w:r>
      <w:r w:rsidRPr="000417CE">
        <w:rPr>
          <w:rFonts w:cs="Times New Roman"/>
          <w:lang w:val="ru-RU"/>
        </w:rPr>
        <w:t>4.)</w:t>
      </w:r>
      <w:r w:rsidR="00D62B2D" w:rsidRPr="000417CE">
        <w:rPr>
          <w:rFonts w:cs="Times New Roman"/>
          <w:lang w:val="ru-RU"/>
        </w:rPr>
        <w:t>. Процесс предварительного тестирования</w:t>
      </w:r>
      <w:r w:rsidR="003724F2" w:rsidRPr="000417CE">
        <w:rPr>
          <w:rFonts w:cs="Times New Roman"/>
          <w:lang w:val="ru-RU"/>
        </w:rPr>
        <w:t>, в котором приняло участие 2 ученицы первого класса,</w:t>
      </w:r>
      <w:r w:rsidR="00D62B2D" w:rsidRPr="000417CE">
        <w:rPr>
          <w:rFonts w:cs="Times New Roman"/>
          <w:lang w:val="ru-RU"/>
        </w:rPr>
        <w:t xml:space="preserve"> проходил по той же самой процедуре, что и основное тестирование, но было направленно на поиск грубых ошибок и определение возможных сложностей, которые могли бы возникнуть при основном этапе. В итоге</w:t>
      </w:r>
      <w:r w:rsidRPr="000417CE">
        <w:rPr>
          <w:rFonts w:cs="Times New Roman"/>
          <w:lang w:val="ru-RU"/>
        </w:rPr>
        <w:t xml:space="preserve"> был замечен ряд недочетов, которые требовали исправлений для корректного восприятия условных обозначений:</w:t>
      </w:r>
    </w:p>
    <w:p w14:paraId="5594DC1B" w14:textId="77777777" w:rsidR="007A5DF6" w:rsidRPr="000417CE" w:rsidRDefault="007A5DF6" w:rsidP="007A5DF6">
      <w:pPr>
        <w:rPr>
          <w:lang w:val="ru-RU"/>
        </w:rPr>
      </w:pPr>
      <w:r w:rsidRPr="000417CE">
        <w:rPr>
          <w:lang w:val="ru-RU"/>
        </w:rPr>
        <w:t>Все условные обозначения были приведены к одному размеру.</w:t>
      </w:r>
    </w:p>
    <w:p w14:paraId="4ACCE6A1" w14:textId="0A3C50CD" w:rsidR="007A5DF6" w:rsidRPr="000417CE" w:rsidRDefault="007A5DF6" w:rsidP="007A5DF6">
      <w:pPr>
        <w:rPr>
          <w:lang w:val="ru-RU"/>
        </w:rPr>
      </w:pPr>
      <w:r w:rsidRPr="000417CE">
        <w:rPr>
          <w:lang w:val="ru-RU"/>
        </w:rPr>
        <w:t xml:space="preserve">Был изменен знак порта (рис. </w:t>
      </w:r>
      <w:r w:rsidR="00534659" w:rsidRPr="000417CE">
        <w:rPr>
          <w:lang w:val="ru-RU"/>
        </w:rPr>
        <w:t>16</w:t>
      </w:r>
      <w:r w:rsidRPr="000417CE">
        <w:rPr>
          <w:lang w:val="ru-RU"/>
        </w:rPr>
        <w:t>), так как у тестирующих карту детей возникло затруднение в поиске символа порта без размещенного рядом знака корабля.</w:t>
      </w:r>
    </w:p>
    <w:p w14:paraId="31B87AC4" w14:textId="77777777" w:rsidR="007A5DF6" w:rsidRPr="000417CE" w:rsidRDefault="007A5DF6" w:rsidP="007A5DF6">
      <w:pPr>
        <w:pStyle w:val="a3"/>
        <w:ind w:left="0" w:firstLine="0"/>
        <w:jc w:val="center"/>
        <w:rPr>
          <w:rFonts w:cs="Times New Roman"/>
          <w:lang w:val="ru-RU"/>
        </w:rPr>
      </w:pPr>
      <w:r w:rsidRPr="000417CE">
        <w:rPr>
          <w:rFonts w:cs="Times New Roman"/>
          <w:noProof/>
          <w:lang w:val="ru-RU"/>
        </w:rPr>
        <w:lastRenderedPageBreak/>
        <w:drawing>
          <wp:inline distT="0" distB="0" distL="0" distR="0" wp14:anchorId="06921F1F" wp14:editId="6F4B4E31">
            <wp:extent cx="2227826" cy="1641791"/>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61444" cy="1666566"/>
                    </a:xfrm>
                    <a:prstGeom prst="rect">
                      <a:avLst/>
                    </a:prstGeom>
                  </pic:spPr>
                </pic:pic>
              </a:graphicData>
            </a:graphic>
          </wp:inline>
        </w:drawing>
      </w:r>
    </w:p>
    <w:p w14:paraId="0D4A8799" w14:textId="45FC73AD" w:rsidR="007A5DF6" w:rsidRPr="000417CE" w:rsidRDefault="007A5DF6" w:rsidP="007A5DF6">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534659" w:rsidRPr="000417CE">
        <w:rPr>
          <w:rFonts w:cs="Times New Roman"/>
          <w:lang w:val="ru-RU"/>
        </w:rPr>
        <w:t>16</w:t>
      </w:r>
      <w:r w:rsidRPr="000417CE">
        <w:rPr>
          <w:rFonts w:cs="Times New Roman"/>
          <w:lang w:val="ru-RU"/>
        </w:rPr>
        <w:t>. Переработанный условный знак «Порт»</w:t>
      </w:r>
    </w:p>
    <w:p w14:paraId="7F40BC9D" w14:textId="77777777" w:rsidR="007A5DF6" w:rsidRPr="000417CE" w:rsidRDefault="007A5DF6" w:rsidP="007A5DF6">
      <w:pPr>
        <w:pStyle w:val="a8"/>
        <w:rPr>
          <w:rFonts w:cs="Times New Roman"/>
          <w:lang w:val="ru-RU"/>
        </w:rPr>
      </w:pPr>
    </w:p>
    <w:p w14:paraId="7190D08A" w14:textId="675E37E8" w:rsidR="007A5DF6" w:rsidRPr="000417CE" w:rsidRDefault="007A5DF6" w:rsidP="007A5DF6">
      <w:pPr>
        <w:rPr>
          <w:lang w:val="ru-RU"/>
        </w:rPr>
      </w:pPr>
      <w:r w:rsidRPr="000417CE">
        <w:rPr>
          <w:lang w:val="ru-RU"/>
        </w:rPr>
        <w:t xml:space="preserve">Дети воспринимали условный знак овцеводства как изображение быка из-за не прорисованной текстуры шерсти и темного окраса. Из-за этого он был переработан (рис. </w:t>
      </w:r>
      <w:r w:rsidR="00534659" w:rsidRPr="000417CE">
        <w:rPr>
          <w:lang w:val="ru-RU"/>
        </w:rPr>
        <w:t>17</w:t>
      </w:r>
      <w:r w:rsidRPr="000417CE">
        <w:rPr>
          <w:lang w:val="ru-RU"/>
        </w:rPr>
        <w:t xml:space="preserve">). </w:t>
      </w:r>
    </w:p>
    <w:p w14:paraId="5B9D2190" w14:textId="77777777" w:rsidR="007A5DF6" w:rsidRPr="000417CE" w:rsidRDefault="007A5DF6" w:rsidP="007A5DF6">
      <w:pPr>
        <w:pStyle w:val="a3"/>
        <w:ind w:left="1440" w:firstLine="0"/>
        <w:rPr>
          <w:rFonts w:cs="Times New Roman"/>
          <w:lang w:val="ru-RU"/>
        </w:rPr>
      </w:pPr>
    </w:p>
    <w:p w14:paraId="3D6E6E75" w14:textId="77777777" w:rsidR="008341A8" w:rsidRPr="000417CE" w:rsidRDefault="008341A8" w:rsidP="008341A8">
      <w:pPr>
        <w:ind w:firstLine="0"/>
        <w:jc w:val="center"/>
        <w:rPr>
          <w:rFonts w:cs="Times New Roman"/>
          <w:lang w:val="ru-RU"/>
        </w:rPr>
      </w:pPr>
      <w:r w:rsidRPr="003826E0">
        <w:rPr>
          <w:rFonts w:cs="Times New Roman"/>
          <w:noProof/>
          <w:lang w:val="ru-RU"/>
        </w:rPr>
        <w:drawing>
          <wp:inline distT="0" distB="0" distL="0" distR="0" wp14:anchorId="50905A97" wp14:editId="4CF035C3">
            <wp:extent cx="2024277" cy="1407465"/>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9673" cy="1439028"/>
                    </a:xfrm>
                    <a:prstGeom prst="rect">
                      <a:avLst/>
                    </a:prstGeom>
                  </pic:spPr>
                </pic:pic>
              </a:graphicData>
            </a:graphic>
          </wp:inline>
        </w:drawing>
      </w:r>
      <w:r w:rsidRPr="000417CE">
        <w:rPr>
          <w:noProof/>
          <w:lang w:val="ru-RU"/>
        </w:rPr>
        <w:drawing>
          <wp:inline distT="0" distB="0" distL="0" distR="0" wp14:anchorId="364B4AB0" wp14:editId="017D1B68">
            <wp:extent cx="2171700" cy="1387521"/>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8733" cy="1417571"/>
                    </a:xfrm>
                    <a:prstGeom prst="rect">
                      <a:avLst/>
                    </a:prstGeom>
                  </pic:spPr>
                </pic:pic>
              </a:graphicData>
            </a:graphic>
          </wp:inline>
        </w:drawing>
      </w:r>
    </w:p>
    <w:p w14:paraId="21DE0641" w14:textId="11749BD6" w:rsidR="007A5DF6" w:rsidRPr="000417CE" w:rsidRDefault="007A5DF6" w:rsidP="007A5DF6">
      <w:pPr>
        <w:pStyle w:val="a8"/>
        <w:rPr>
          <w:rFonts w:cs="Times New Roman"/>
          <w:lang w:val="ru-RU"/>
        </w:rPr>
      </w:pPr>
      <w:r w:rsidRPr="000417CE">
        <w:rPr>
          <w:rFonts w:cs="Times New Roman"/>
          <w:lang w:val="ru-RU"/>
        </w:rPr>
        <w:t>Рис</w:t>
      </w:r>
      <w:r w:rsidR="00D56D10" w:rsidRPr="000417CE">
        <w:rPr>
          <w:rFonts w:cs="Times New Roman"/>
          <w:lang w:val="ru-RU"/>
        </w:rPr>
        <w:t>унок</w:t>
      </w:r>
      <w:r w:rsidRPr="000417CE">
        <w:rPr>
          <w:rFonts w:cs="Times New Roman"/>
          <w:lang w:val="ru-RU"/>
        </w:rPr>
        <w:t xml:space="preserve"> </w:t>
      </w:r>
      <w:r w:rsidR="00534659" w:rsidRPr="000417CE">
        <w:rPr>
          <w:rFonts w:cs="Times New Roman"/>
          <w:lang w:val="ru-RU"/>
        </w:rPr>
        <w:t>17</w:t>
      </w:r>
      <w:r w:rsidRPr="000417CE">
        <w:rPr>
          <w:rFonts w:cs="Times New Roman"/>
          <w:lang w:val="ru-RU"/>
        </w:rPr>
        <w:t>. Переработанный условный знак «Овцеводство»</w:t>
      </w:r>
    </w:p>
    <w:p w14:paraId="47920F6B" w14:textId="77777777" w:rsidR="007A5DF6" w:rsidRPr="000417CE" w:rsidRDefault="007A5DF6" w:rsidP="007A5DF6">
      <w:pPr>
        <w:rPr>
          <w:lang w:val="ru-RU"/>
        </w:rPr>
      </w:pPr>
      <w:r w:rsidRPr="000417CE">
        <w:rPr>
          <w:lang w:val="ru-RU"/>
        </w:rPr>
        <w:t>Убраны объекты энергетической инфраструктуры из-за сложности понятий и отсутствия контрольных вопросов по данной тематике.</w:t>
      </w:r>
    </w:p>
    <w:p w14:paraId="49664DEB" w14:textId="3E460DAD" w:rsidR="007A5DF6" w:rsidRPr="000417CE" w:rsidRDefault="007A5DF6" w:rsidP="007A5DF6">
      <w:pPr>
        <w:rPr>
          <w:lang w:val="ru-RU"/>
        </w:rPr>
      </w:pPr>
      <w:r w:rsidRPr="000417CE">
        <w:rPr>
          <w:lang w:val="ru-RU"/>
        </w:rPr>
        <w:t>Было принято решение убрать символы сельского хозяйства и промышленности около каждого объекта тематического содержания из-за наличия переключателя</w:t>
      </w:r>
      <w:r w:rsidR="008B27E4" w:rsidRPr="000417CE">
        <w:rPr>
          <w:lang w:val="ru-RU"/>
        </w:rPr>
        <w:t xml:space="preserve"> с подписями названия слоя</w:t>
      </w:r>
      <w:r w:rsidRPr="000417CE">
        <w:rPr>
          <w:lang w:val="ru-RU"/>
        </w:rPr>
        <w:t xml:space="preserve">. </w:t>
      </w:r>
    </w:p>
    <w:p w14:paraId="74C8063C" w14:textId="3C4797AC" w:rsidR="007A5DF6" w:rsidRPr="000417CE" w:rsidRDefault="007A5DF6" w:rsidP="007A5DF6">
      <w:pPr>
        <w:rPr>
          <w:lang w:val="ru-RU"/>
        </w:rPr>
      </w:pPr>
      <w:r w:rsidRPr="000417CE">
        <w:rPr>
          <w:lang w:val="ru-RU"/>
        </w:rPr>
        <w:t>Оранжевый цвет границ административных районов Ленинградской области был изменен на красный (рис. 1</w:t>
      </w:r>
      <w:r w:rsidR="00B77E17" w:rsidRPr="000417CE">
        <w:rPr>
          <w:lang w:val="ru-RU"/>
        </w:rPr>
        <w:t>8</w:t>
      </w:r>
      <w:r w:rsidRPr="000417CE">
        <w:rPr>
          <w:lang w:val="ru-RU"/>
        </w:rPr>
        <w:t xml:space="preserve">). Такой шаг обусловлен несколькими причинами. Тестирование проводится ограниченное время, у обучающихся нет возможности в полной мере изучить содержимое карты, поэтому </w:t>
      </w:r>
      <w:r w:rsidR="003A30C6">
        <w:rPr>
          <w:lang w:val="ru-RU"/>
        </w:rPr>
        <w:t>границы районов</w:t>
      </w:r>
      <w:r w:rsidRPr="000417CE">
        <w:rPr>
          <w:lang w:val="ru-RU"/>
        </w:rPr>
        <w:t>, котор</w:t>
      </w:r>
      <w:r w:rsidR="003A30C6">
        <w:rPr>
          <w:lang w:val="ru-RU"/>
        </w:rPr>
        <w:t>ые</w:t>
      </w:r>
      <w:r w:rsidRPr="000417CE">
        <w:rPr>
          <w:lang w:val="ru-RU"/>
        </w:rPr>
        <w:t xml:space="preserve"> явля</w:t>
      </w:r>
      <w:r w:rsidR="003A30C6">
        <w:rPr>
          <w:lang w:val="ru-RU"/>
        </w:rPr>
        <w:t>ются</w:t>
      </w:r>
      <w:r w:rsidRPr="000417CE">
        <w:rPr>
          <w:lang w:val="ru-RU"/>
        </w:rPr>
        <w:t xml:space="preserve"> </w:t>
      </w:r>
      <w:r w:rsidR="003A30C6">
        <w:rPr>
          <w:lang w:val="ru-RU"/>
        </w:rPr>
        <w:t>важными объектами на карте,</w:t>
      </w:r>
      <w:r w:rsidRPr="000417CE">
        <w:rPr>
          <w:lang w:val="ru-RU"/>
        </w:rPr>
        <w:t xml:space="preserve"> должн</w:t>
      </w:r>
      <w:r w:rsidR="003A30C6">
        <w:rPr>
          <w:lang w:val="ru-RU"/>
        </w:rPr>
        <w:t>ы</w:t>
      </w:r>
      <w:r w:rsidRPr="000417CE">
        <w:rPr>
          <w:lang w:val="ru-RU"/>
        </w:rPr>
        <w:t xml:space="preserve"> </w:t>
      </w:r>
      <w:r w:rsidR="003A30C6">
        <w:rPr>
          <w:lang w:val="ru-RU"/>
        </w:rPr>
        <w:t>«</w:t>
      </w:r>
      <w:r w:rsidRPr="000417CE">
        <w:rPr>
          <w:lang w:val="ru-RU"/>
        </w:rPr>
        <w:t>считываться</w:t>
      </w:r>
      <w:r w:rsidR="003A30C6">
        <w:rPr>
          <w:lang w:val="ru-RU"/>
        </w:rPr>
        <w:t>»</w:t>
      </w:r>
      <w:r w:rsidRPr="000417CE">
        <w:rPr>
          <w:lang w:val="ru-RU"/>
        </w:rPr>
        <w:t xml:space="preserve"> ребенком без каких-либо затруднений. Также стоит отме</w:t>
      </w:r>
      <w:r w:rsidR="003A30C6">
        <w:rPr>
          <w:lang w:val="ru-RU"/>
        </w:rPr>
        <w:t>т</w:t>
      </w:r>
      <w:r w:rsidRPr="000417CE">
        <w:rPr>
          <w:lang w:val="ru-RU"/>
        </w:rPr>
        <w:t xml:space="preserve">ить, что у тестируемых </w:t>
      </w:r>
      <w:r w:rsidR="003A30C6">
        <w:rPr>
          <w:lang w:val="ru-RU"/>
        </w:rPr>
        <w:t xml:space="preserve">детей </w:t>
      </w:r>
      <w:r w:rsidRPr="000417CE">
        <w:rPr>
          <w:lang w:val="ru-RU"/>
        </w:rPr>
        <w:t>не было поняти</w:t>
      </w:r>
      <w:r w:rsidR="003A30C6">
        <w:rPr>
          <w:lang w:val="ru-RU"/>
        </w:rPr>
        <w:t>я</w:t>
      </w:r>
      <w:r w:rsidRPr="000417CE">
        <w:rPr>
          <w:lang w:val="ru-RU"/>
        </w:rPr>
        <w:t xml:space="preserve"> «район» в рамках образовательной программы начальной школы. </w:t>
      </w:r>
    </w:p>
    <w:p w14:paraId="7AF9E61F" w14:textId="19FE91FE" w:rsidR="00C25FA5" w:rsidRPr="000417CE" w:rsidRDefault="00C25FA5" w:rsidP="00C25FA5">
      <w:pPr>
        <w:rPr>
          <w:lang w:val="ru-RU"/>
        </w:rPr>
      </w:pPr>
      <w:r w:rsidRPr="000417CE">
        <w:rPr>
          <w:lang w:val="ru-RU"/>
        </w:rPr>
        <w:t xml:space="preserve">Также </w:t>
      </w:r>
      <w:r w:rsidR="00FA5C27">
        <w:rPr>
          <w:lang w:val="ru-RU"/>
        </w:rPr>
        <w:t xml:space="preserve">было </w:t>
      </w:r>
      <w:r w:rsidRPr="000417CE">
        <w:rPr>
          <w:lang w:val="ru-RU"/>
        </w:rPr>
        <w:t>принято решение провести границу Ленинградской области, не прерывая ее на крупных объектах площадной гидрографии (рис. 1</w:t>
      </w:r>
      <w:r w:rsidR="00534659" w:rsidRPr="000417CE">
        <w:rPr>
          <w:lang w:val="ru-RU"/>
        </w:rPr>
        <w:t>8</w:t>
      </w:r>
      <w:r w:rsidRPr="000417CE">
        <w:rPr>
          <w:lang w:val="ru-RU"/>
        </w:rPr>
        <w:t xml:space="preserve">). Хоть в гештальтпсихологии и говорится о факторе замкнутости, во время проведения </w:t>
      </w:r>
      <w:r w:rsidRPr="000417CE">
        <w:rPr>
          <w:lang w:val="ru-RU"/>
        </w:rPr>
        <w:lastRenderedPageBreak/>
        <w:t xml:space="preserve">предварительного тестирования, возникли вопросы, насколько очевидно, что прерывистая линия ассоциируется с непрерывной административной границей. </w:t>
      </w:r>
      <w:r w:rsidR="00CB340C" w:rsidRPr="000417CE">
        <w:rPr>
          <w:rFonts w:cs="Times New Roman"/>
          <w:lang w:val="ru-RU"/>
        </w:rPr>
        <w:t>[</w:t>
      </w:r>
      <w:r w:rsidR="00CB340C" w:rsidRPr="000417CE">
        <w:rPr>
          <w:rFonts w:cs="Times New Roman"/>
          <w:lang w:val="en-GB"/>
        </w:rPr>
        <w:t>48</w:t>
      </w:r>
      <w:r w:rsidR="00CB340C" w:rsidRPr="000417CE">
        <w:rPr>
          <w:rFonts w:cs="Times New Roman"/>
          <w:lang w:val="ru-RU"/>
        </w:rPr>
        <w:t>]</w:t>
      </w:r>
    </w:p>
    <w:p w14:paraId="047DDE12" w14:textId="77777777" w:rsidR="00534659" w:rsidRPr="000417CE" w:rsidRDefault="00534659" w:rsidP="00C25FA5">
      <w:pPr>
        <w:rPr>
          <w:lang w:val="ru-RU"/>
        </w:rPr>
      </w:pPr>
    </w:p>
    <w:p w14:paraId="0E248325" w14:textId="13254936" w:rsidR="007A5DF6" w:rsidRPr="000417CE" w:rsidRDefault="00B77E17" w:rsidP="00C25FA5">
      <w:pPr>
        <w:ind w:firstLine="0"/>
        <w:jc w:val="center"/>
        <w:rPr>
          <w:rFonts w:cs="Times New Roman"/>
          <w:lang w:val="ru-RU"/>
        </w:rPr>
      </w:pPr>
      <w:r w:rsidRPr="000417CE">
        <w:rPr>
          <w:rFonts w:cs="Times New Roman"/>
          <w:noProof/>
          <w:lang w:val="ru-RU"/>
        </w:rPr>
        <w:drawing>
          <wp:inline distT="0" distB="0" distL="0" distR="0" wp14:anchorId="18764C46" wp14:editId="301A7279">
            <wp:extent cx="5760085" cy="43173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4317365"/>
                    </a:xfrm>
                    <a:prstGeom prst="rect">
                      <a:avLst/>
                    </a:prstGeom>
                  </pic:spPr>
                </pic:pic>
              </a:graphicData>
            </a:graphic>
          </wp:inline>
        </w:drawing>
      </w:r>
    </w:p>
    <w:p w14:paraId="29C7E3C8" w14:textId="3C131BE7" w:rsidR="007A5DF6" w:rsidRPr="000417CE" w:rsidRDefault="007A5DF6" w:rsidP="007A5DF6">
      <w:pPr>
        <w:pStyle w:val="a8"/>
        <w:rPr>
          <w:rFonts w:cs="Times New Roman"/>
          <w:lang w:val="ru-RU"/>
        </w:rPr>
      </w:pPr>
      <w:r w:rsidRPr="000417CE">
        <w:rPr>
          <w:rFonts w:cs="Times New Roman"/>
          <w:lang w:val="ru-RU"/>
        </w:rPr>
        <w:t>Рис</w:t>
      </w:r>
      <w:r w:rsidR="007738AA" w:rsidRPr="000417CE">
        <w:rPr>
          <w:rFonts w:cs="Times New Roman"/>
          <w:lang w:val="ru-RU"/>
        </w:rPr>
        <w:t>унок</w:t>
      </w:r>
      <w:r w:rsidRPr="000417CE">
        <w:rPr>
          <w:rFonts w:cs="Times New Roman"/>
          <w:lang w:val="ru-RU"/>
        </w:rPr>
        <w:t xml:space="preserve"> 1</w:t>
      </w:r>
      <w:r w:rsidR="00534659" w:rsidRPr="000417CE">
        <w:rPr>
          <w:rFonts w:cs="Times New Roman"/>
          <w:lang w:val="ru-RU"/>
        </w:rPr>
        <w:t>8</w:t>
      </w:r>
      <w:r w:rsidRPr="000417CE">
        <w:rPr>
          <w:rFonts w:cs="Times New Roman"/>
          <w:lang w:val="ru-RU"/>
        </w:rPr>
        <w:t>. Географическая основа тестовой карты</w:t>
      </w:r>
    </w:p>
    <w:p w14:paraId="4E91267A" w14:textId="77777777" w:rsidR="00534659" w:rsidRPr="000417CE" w:rsidRDefault="00534659" w:rsidP="007A5DF6">
      <w:pPr>
        <w:pStyle w:val="a8"/>
        <w:rPr>
          <w:rFonts w:cs="Times New Roman"/>
          <w:lang w:val="ru-RU"/>
        </w:rPr>
      </w:pPr>
    </w:p>
    <w:p w14:paraId="7D0AF6D9" w14:textId="0288A4DF" w:rsidR="007A5DF6" w:rsidRPr="000417CE" w:rsidRDefault="007A5DF6" w:rsidP="007A5DF6">
      <w:pPr>
        <w:rPr>
          <w:lang w:val="ru-RU"/>
        </w:rPr>
      </w:pPr>
      <w:r w:rsidRPr="000417CE">
        <w:rPr>
          <w:lang w:val="ru-RU"/>
        </w:rPr>
        <w:t xml:space="preserve">Изменено </w:t>
      </w:r>
      <w:proofErr w:type="spellStart"/>
      <w:r w:rsidRPr="000417CE">
        <w:rPr>
          <w:lang w:val="ru-RU"/>
        </w:rPr>
        <w:t>зарамочное</w:t>
      </w:r>
      <w:proofErr w:type="spellEnd"/>
      <w:r w:rsidRPr="000417CE">
        <w:rPr>
          <w:lang w:val="ru-RU"/>
        </w:rPr>
        <w:t xml:space="preserve"> оформление. Цвет фона обозначает раздел карты (сельское хозяйство или промышленность). Был добавлен указатель сторон света (рис. 1</w:t>
      </w:r>
      <w:r w:rsidR="00534659" w:rsidRPr="000417CE">
        <w:rPr>
          <w:lang w:val="ru-RU"/>
        </w:rPr>
        <w:t>5</w:t>
      </w:r>
      <w:r w:rsidRPr="000417CE">
        <w:rPr>
          <w:lang w:val="ru-RU"/>
        </w:rPr>
        <w:t xml:space="preserve">) из-за недостаточной понимания </w:t>
      </w:r>
      <w:r w:rsidR="00FA5C27">
        <w:rPr>
          <w:lang w:val="ru-RU"/>
        </w:rPr>
        <w:t>направлений на север и юг</w:t>
      </w:r>
      <w:r w:rsidRPr="000417CE">
        <w:rPr>
          <w:lang w:val="ru-RU"/>
        </w:rPr>
        <w:t xml:space="preserve"> на картах. Для визуального разделения карт и более красочного оформления было создано 2 паттерна (рис. 1</w:t>
      </w:r>
      <w:r w:rsidR="00286CDB" w:rsidRPr="000417CE">
        <w:rPr>
          <w:lang w:val="ru-RU"/>
        </w:rPr>
        <w:t>9</w:t>
      </w:r>
      <w:r w:rsidRPr="000417CE">
        <w:rPr>
          <w:lang w:val="ru-RU"/>
        </w:rPr>
        <w:t>), которые помещались на фоне карты</w:t>
      </w:r>
      <w:r w:rsidR="00592229">
        <w:rPr>
          <w:lang w:val="ru-RU"/>
        </w:rPr>
        <w:t>. В</w:t>
      </w:r>
      <w:r w:rsidRPr="000417CE">
        <w:rPr>
          <w:lang w:val="ru-RU"/>
        </w:rPr>
        <w:t>последствии он был убран из-за возможного отвлечения от основного содержания карты, что крайне нежелательно в рамках условий эксп</w:t>
      </w:r>
      <w:r w:rsidR="00592229">
        <w:rPr>
          <w:lang w:val="ru-RU"/>
        </w:rPr>
        <w:t>еримента</w:t>
      </w:r>
      <w:r w:rsidRPr="000417CE">
        <w:rPr>
          <w:lang w:val="ru-RU"/>
        </w:rPr>
        <w:t xml:space="preserve">. Оформление с паттерном используется в финальной версии карты, вошедшей в атлас. </w:t>
      </w:r>
    </w:p>
    <w:p w14:paraId="28ACE390" w14:textId="77777777" w:rsidR="007A5DF6" w:rsidRPr="000417CE" w:rsidRDefault="007A5DF6" w:rsidP="007A5DF6">
      <w:pPr>
        <w:pStyle w:val="a3"/>
        <w:ind w:left="1440" w:firstLine="0"/>
        <w:rPr>
          <w:rFonts w:cs="Times New Roman"/>
          <w:noProof/>
          <w:lang w:val="ru-RU"/>
        </w:rPr>
      </w:pPr>
    </w:p>
    <w:p w14:paraId="32FAB7FA" w14:textId="77777777" w:rsidR="007A5DF6" w:rsidRPr="000417CE" w:rsidRDefault="007A5DF6" w:rsidP="007A5DF6">
      <w:pPr>
        <w:pStyle w:val="a3"/>
        <w:ind w:left="993" w:firstLine="0"/>
        <w:rPr>
          <w:rFonts w:cs="Times New Roman"/>
          <w:noProof/>
          <w:lang w:val="ru-RU"/>
        </w:rPr>
      </w:pPr>
      <w:r w:rsidRPr="000417CE">
        <w:rPr>
          <w:rFonts w:cs="Times New Roman"/>
          <w:noProof/>
          <w:lang w:val="ru-RU"/>
        </w:rPr>
        <w:lastRenderedPageBreak/>
        <w:drawing>
          <wp:inline distT="0" distB="0" distL="0" distR="0" wp14:anchorId="0227EF72" wp14:editId="3E9CB341">
            <wp:extent cx="2266950" cy="2266950"/>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34" cstate="print">
                      <a:extLst>
                        <a:ext uri="{28A0092B-C50C-407E-A947-70E740481C1C}">
                          <a14:useLocalDpi xmlns:a14="http://schemas.microsoft.com/office/drawing/2010/main" val="0"/>
                        </a:ext>
                      </a:extLst>
                    </a:blip>
                    <a:srcRect l="21876" r="21876"/>
                    <a:stretch/>
                  </pic:blipFill>
                  <pic:spPr bwMode="auto">
                    <a:xfrm>
                      <a:off x="0" y="0"/>
                      <a:ext cx="2266950" cy="2266950"/>
                    </a:xfrm>
                    <a:prstGeom prst="rect">
                      <a:avLst/>
                    </a:prstGeom>
                    <a:ln>
                      <a:noFill/>
                    </a:ln>
                    <a:extLst>
                      <a:ext uri="{53640926-AAD7-44D8-BBD7-CCE9431645EC}">
                        <a14:shadowObscured xmlns:a14="http://schemas.microsoft.com/office/drawing/2010/main"/>
                      </a:ext>
                    </a:extLst>
                  </pic:spPr>
                </pic:pic>
              </a:graphicData>
            </a:graphic>
          </wp:inline>
        </w:drawing>
      </w:r>
      <w:r w:rsidRPr="000417CE">
        <w:rPr>
          <w:rFonts w:cs="Times New Roman"/>
          <w:noProof/>
          <w:lang w:val="ru-RU"/>
        </w:rPr>
        <w:t xml:space="preserve">  </w:t>
      </w:r>
      <w:r w:rsidRPr="000417CE">
        <w:rPr>
          <w:rFonts w:cs="Times New Roman"/>
          <w:noProof/>
          <w:lang w:val="ru-RU"/>
        </w:rPr>
        <w:drawing>
          <wp:inline distT="0" distB="0" distL="0" distR="0" wp14:anchorId="5E7E4B80" wp14:editId="33E0EED2">
            <wp:extent cx="2276475" cy="2276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35" cstate="print">
                      <a:extLst>
                        <a:ext uri="{28A0092B-C50C-407E-A947-70E740481C1C}">
                          <a14:useLocalDpi xmlns:a14="http://schemas.microsoft.com/office/drawing/2010/main" val="0"/>
                        </a:ext>
                      </a:extLst>
                    </a:blip>
                    <a:srcRect l="21876" r="21876"/>
                    <a:stretch/>
                  </pic:blipFill>
                  <pic:spPr bwMode="auto">
                    <a:xfrm>
                      <a:off x="0" y="0"/>
                      <a:ext cx="2276475" cy="2276475"/>
                    </a:xfrm>
                    <a:prstGeom prst="rect">
                      <a:avLst/>
                    </a:prstGeom>
                    <a:ln>
                      <a:noFill/>
                    </a:ln>
                    <a:extLst>
                      <a:ext uri="{53640926-AAD7-44D8-BBD7-CCE9431645EC}">
                        <a14:shadowObscured xmlns:a14="http://schemas.microsoft.com/office/drawing/2010/main"/>
                      </a:ext>
                    </a:extLst>
                  </pic:spPr>
                </pic:pic>
              </a:graphicData>
            </a:graphic>
          </wp:inline>
        </w:drawing>
      </w:r>
    </w:p>
    <w:p w14:paraId="5770CC1C" w14:textId="02B1439A" w:rsidR="007A5DF6" w:rsidRPr="000417CE" w:rsidRDefault="007A5DF6" w:rsidP="007A5DF6">
      <w:pPr>
        <w:pStyle w:val="a8"/>
        <w:rPr>
          <w:rFonts w:cs="Times New Roman"/>
          <w:lang w:val="ru-RU"/>
        </w:rPr>
      </w:pPr>
      <w:r w:rsidRPr="000417CE">
        <w:rPr>
          <w:rFonts w:cs="Times New Roman"/>
          <w:lang w:val="ru-RU"/>
        </w:rPr>
        <w:t>Рис</w:t>
      </w:r>
      <w:r w:rsidR="007738AA" w:rsidRPr="000417CE">
        <w:rPr>
          <w:rFonts w:cs="Times New Roman"/>
          <w:lang w:val="ru-RU"/>
        </w:rPr>
        <w:t>унок</w:t>
      </w:r>
      <w:r w:rsidRPr="000417CE">
        <w:rPr>
          <w:rFonts w:cs="Times New Roman"/>
          <w:lang w:val="ru-RU"/>
        </w:rPr>
        <w:t xml:space="preserve"> 1</w:t>
      </w:r>
      <w:r w:rsidR="00286CDB" w:rsidRPr="000417CE">
        <w:rPr>
          <w:rFonts w:cs="Times New Roman"/>
          <w:lang w:val="ru-RU"/>
        </w:rPr>
        <w:t>9</w:t>
      </w:r>
      <w:r w:rsidRPr="000417CE">
        <w:rPr>
          <w:rFonts w:cs="Times New Roman"/>
          <w:lang w:val="ru-RU"/>
        </w:rPr>
        <w:t>. Паттерны для карты «Сельское хозяйство и промышленность»</w:t>
      </w:r>
    </w:p>
    <w:p w14:paraId="6AD69519" w14:textId="77777777" w:rsidR="007C17C5" w:rsidRPr="000417CE" w:rsidRDefault="007C17C5" w:rsidP="00876997">
      <w:pPr>
        <w:rPr>
          <w:lang w:val="ru-RU"/>
        </w:rPr>
      </w:pPr>
    </w:p>
    <w:p w14:paraId="4975D3EE" w14:textId="7B911EFA" w:rsidR="00876997" w:rsidRPr="000417CE" w:rsidRDefault="007A5DF6" w:rsidP="00876997">
      <w:pPr>
        <w:rPr>
          <w:lang w:val="ru-RU"/>
        </w:rPr>
      </w:pPr>
      <w:r w:rsidRPr="000417CE">
        <w:rPr>
          <w:lang w:val="ru-RU"/>
        </w:rPr>
        <w:t xml:space="preserve">Обобщив, можно сказать, что после проведения предварительного тестирования </w:t>
      </w:r>
      <w:r w:rsidR="00B1069E">
        <w:rPr>
          <w:lang w:val="ru-RU"/>
        </w:rPr>
        <w:t>удалось</w:t>
      </w:r>
      <w:r w:rsidRPr="000417CE">
        <w:rPr>
          <w:lang w:val="ru-RU"/>
        </w:rPr>
        <w:t xml:space="preserve"> создать выверенную электронную карту для оценки восприятия. Чтобы бумажный вариант из </w:t>
      </w:r>
      <w:r w:rsidR="005F1EA5" w:rsidRPr="000417CE">
        <w:rPr>
          <w:rFonts w:cs="Times New Roman"/>
          <w:lang w:val="ru-RU"/>
        </w:rPr>
        <w:t>атласа Ленинградской области для первоклассников</w:t>
      </w:r>
      <w:r w:rsidRPr="000417CE">
        <w:rPr>
          <w:rFonts w:cs="Times New Roman"/>
          <w:lang w:val="ru-RU"/>
        </w:rPr>
        <w:t xml:space="preserve"> </w:t>
      </w:r>
      <w:r w:rsidRPr="000417CE">
        <w:rPr>
          <w:lang w:val="ru-RU"/>
        </w:rPr>
        <w:t xml:space="preserve">не отличался от электронной карты, </w:t>
      </w:r>
      <w:r w:rsidR="00876997" w:rsidRPr="000417CE">
        <w:rPr>
          <w:lang w:val="ru-RU"/>
        </w:rPr>
        <w:t>оформление условных обозначений</w:t>
      </w:r>
      <w:r w:rsidRPr="000417CE">
        <w:rPr>
          <w:lang w:val="ru-RU"/>
        </w:rPr>
        <w:t xml:space="preserve"> был</w:t>
      </w:r>
      <w:r w:rsidR="00876997" w:rsidRPr="000417CE">
        <w:rPr>
          <w:lang w:val="ru-RU"/>
        </w:rPr>
        <w:t>о</w:t>
      </w:r>
      <w:r w:rsidRPr="000417CE">
        <w:rPr>
          <w:lang w:val="ru-RU"/>
        </w:rPr>
        <w:t xml:space="preserve"> приведен</w:t>
      </w:r>
      <w:r w:rsidR="00E55855">
        <w:rPr>
          <w:lang w:val="ru-RU"/>
        </w:rPr>
        <w:t>о</w:t>
      </w:r>
      <w:r w:rsidRPr="000417CE">
        <w:rPr>
          <w:lang w:val="ru-RU"/>
        </w:rPr>
        <w:t xml:space="preserve"> к единому виду. </w:t>
      </w:r>
    </w:p>
    <w:p w14:paraId="06421B97" w14:textId="6D2E5B77" w:rsidR="0072287B" w:rsidRPr="000417CE" w:rsidRDefault="00876997" w:rsidP="0072287B">
      <w:pPr>
        <w:rPr>
          <w:lang w:val="ru-RU"/>
        </w:rPr>
      </w:pPr>
      <w:r w:rsidRPr="000417CE">
        <w:rPr>
          <w:lang w:val="ru-RU"/>
        </w:rPr>
        <w:t>Что</w:t>
      </w:r>
      <w:r w:rsidR="00EA5A53">
        <w:rPr>
          <w:lang w:val="ru-RU"/>
        </w:rPr>
        <w:t xml:space="preserve"> </w:t>
      </w:r>
      <w:r w:rsidRPr="000417CE">
        <w:rPr>
          <w:lang w:val="ru-RU"/>
        </w:rPr>
        <w:t>же касается процедуры проведения</w:t>
      </w:r>
      <w:r w:rsidR="00EA5A53">
        <w:rPr>
          <w:lang w:val="ru-RU"/>
        </w:rPr>
        <w:t xml:space="preserve"> тестирования</w:t>
      </w:r>
      <w:r w:rsidRPr="000417CE">
        <w:rPr>
          <w:lang w:val="ru-RU"/>
        </w:rPr>
        <w:t>, то в ней не было найдено противоречий, которые смогли бы помешать проведению о</w:t>
      </w:r>
      <w:r w:rsidR="0049093C" w:rsidRPr="000417CE">
        <w:rPr>
          <w:lang w:val="ru-RU"/>
        </w:rPr>
        <w:t>с</w:t>
      </w:r>
      <w:r w:rsidRPr="000417CE">
        <w:rPr>
          <w:lang w:val="ru-RU"/>
        </w:rPr>
        <w:t>новного этапа</w:t>
      </w:r>
      <w:r w:rsidR="00EA5A53">
        <w:rPr>
          <w:lang w:val="ru-RU"/>
        </w:rPr>
        <w:t>.</w:t>
      </w:r>
      <w:r w:rsidRPr="000417CE">
        <w:rPr>
          <w:lang w:val="ru-RU"/>
        </w:rPr>
        <w:t xml:space="preserve"> </w:t>
      </w:r>
      <w:r w:rsidR="00EA5A53">
        <w:rPr>
          <w:lang w:val="ru-RU"/>
        </w:rPr>
        <w:t>Б</w:t>
      </w:r>
      <w:r w:rsidRPr="000417CE">
        <w:rPr>
          <w:lang w:val="ru-RU"/>
        </w:rPr>
        <w:t xml:space="preserve">ыло </w:t>
      </w:r>
      <w:r w:rsidR="00EA5A53">
        <w:rPr>
          <w:lang w:val="ru-RU"/>
        </w:rPr>
        <w:t>принято решение</w:t>
      </w:r>
      <w:r w:rsidRPr="000417CE">
        <w:rPr>
          <w:lang w:val="ru-RU"/>
        </w:rPr>
        <w:t xml:space="preserve"> проводить </w:t>
      </w:r>
      <w:r w:rsidR="00EA5A53">
        <w:rPr>
          <w:lang w:val="ru-RU"/>
        </w:rPr>
        <w:t>тестирование</w:t>
      </w:r>
      <w:r w:rsidRPr="000417CE">
        <w:rPr>
          <w:lang w:val="ru-RU"/>
        </w:rPr>
        <w:t xml:space="preserve"> в индивидуальном формате, так как при проведении группового тестирования</w:t>
      </w:r>
      <w:r w:rsidR="00EA5A53">
        <w:rPr>
          <w:lang w:val="ru-RU"/>
        </w:rPr>
        <w:t xml:space="preserve"> сложнее оценить качество</w:t>
      </w:r>
      <w:r w:rsidRPr="000417CE">
        <w:rPr>
          <w:lang w:val="ru-RU"/>
        </w:rPr>
        <w:t xml:space="preserve"> полученных результатов.</w:t>
      </w:r>
      <w:r w:rsidR="0072287B" w:rsidRPr="000417CE">
        <w:rPr>
          <w:lang w:val="ru-RU"/>
        </w:rPr>
        <w:t xml:space="preserve"> Кроме того, были отредактированы варианты ответов на 2 вопроса:</w:t>
      </w:r>
    </w:p>
    <w:p w14:paraId="5FBB5C92" w14:textId="7E122BB0" w:rsidR="0049093C" w:rsidRPr="000417CE" w:rsidRDefault="0072287B" w:rsidP="0072287B">
      <w:pPr>
        <w:pStyle w:val="a3"/>
        <w:numPr>
          <w:ilvl w:val="0"/>
          <w:numId w:val="32"/>
        </w:numPr>
        <w:rPr>
          <w:lang w:val="ru-RU"/>
        </w:rPr>
      </w:pPr>
      <w:r w:rsidRPr="000417CE">
        <w:rPr>
          <w:lang w:val="ru-RU"/>
        </w:rPr>
        <w:t>В вопросе №4 вариант «Бокситогорский район» был заменен на «Подпорожский район», так как этот вариант более очевиден и меньше мог бы вызвать затруднений у детей.</w:t>
      </w:r>
    </w:p>
    <w:p w14:paraId="1A230762" w14:textId="41A594DE" w:rsidR="0072287B" w:rsidRPr="000417CE" w:rsidRDefault="0029118F" w:rsidP="0072287B">
      <w:pPr>
        <w:pStyle w:val="a3"/>
        <w:numPr>
          <w:ilvl w:val="0"/>
          <w:numId w:val="32"/>
        </w:numPr>
        <w:rPr>
          <w:lang w:val="ru-RU"/>
        </w:rPr>
      </w:pPr>
      <w:r w:rsidRPr="000417CE">
        <w:rPr>
          <w:lang w:val="ru-RU"/>
        </w:rPr>
        <w:t>В вопрос №12 был добавлен вариант «Подпорожский район», так как у тестируемых возникли вопросы, почему в вариантах ответа только 1 подходящий район, хотя на карте 2 правильных ответа.</w:t>
      </w:r>
    </w:p>
    <w:p w14:paraId="1993BD72" w14:textId="6DCE9E14" w:rsidR="002F5F05" w:rsidRPr="000417CE" w:rsidRDefault="008316E4" w:rsidP="002F5F05">
      <w:pPr>
        <w:pStyle w:val="2"/>
        <w:rPr>
          <w:rFonts w:cs="Times New Roman"/>
        </w:rPr>
      </w:pPr>
      <w:bookmarkStart w:id="40" w:name="_Toc105275555"/>
      <w:r w:rsidRPr="000417CE">
        <w:rPr>
          <w:rFonts w:cs="Times New Roman"/>
        </w:rPr>
        <w:t>4.</w:t>
      </w:r>
      <w:r w:rsidR="00F265DE" w:rsidRPr="000417CE">
        <w:rPr>
          <w:rFonts w:cs="Times New Roman"/>
        </w:rPr>
        <w:t>5</w:t>
      </w:r>
      <w:r w:rsidRPr="000417CE">
        <w:rPr>
          <w:rFonts w:cs="Times New Roman"/>
        </w:rPr>
        <w:t>. Проведение и результаты основного этапа тестирования</w:t>
      </w:r>
      <w:bookmarkEnd w:id="40"/>
    </w:p>
    <w:p w14:paraId="2A936A3A" w14:textId="4A214499" w:rsidR="002F5F05" w:rsidRPr="000417CE" w:rsidRDefault="002F5F05" w:rsidP="002F5F05">
      <w:pPr>
        <w:rPr>
          <w:lang w:val="ru-RU"/>
        </w:rPr>
      </w:pPr>
      <w:r w:rsidRPr="000417CE">
        <w:rPr>
          <w:lang w:val="ru-RU"/>
        </w:rPr>
        <w:t xml:space="preserve">В основной части тестирования приняло участие 17 детей в возрасте от 7 до 9 лет. Как и в предыдущем случае, проводилось индивидуально, но было направленно на процесс взаимодействия с современными </w:t>
      </w:r>
      <w:proofErr w:type="spellStart"/>
      <w:r w:rsidRPr="000417CE">
        <w:rPr>
          <w:lang w:val="ru-RU"/>
        </w:rPr>
        <w:t>геоизображениями</w:t>
      </w:r>
      <w:proofErr w:type="spellEnd"/>
      <w:r w:rsidRPr="000417CE">
        <w:rPr>
          <w:lang w:val="ru-RU"/>
        </w:rPr>
        <w:t xml:space="preserve"> и его оценк</w:t>
      </w:r>
      <w:r w:rsidR="00EA5A53">
        <w:rPr>
          <w:lang w:val="ru-RU"/>
        </w:rPr>
        <w:t>е</w:t>
      </w:r>
      <w:r w:rsidRPr="000417CE">
        <w:rPr>
          <w:lang w:val="ru-RU"/>
        </w:rPr>
        <w:t xml:space="preserve"> при помощи тестов с вопросами. Помимо полученных бумажных бланков </w:t>
      </w:r>
      <w:r w:rsidR="00EA5A53">
        <w:rPr>
          <w:lang w:val="ru-RU"/>
        </w:rPr>
        <w:t xml:space="preserve">с итогами теста </w:t>
      </w:r>
      <w:r w:rsidRPr="000417CE">
        <w:rPr>
          <w:lang w:val="ru-RU"/>
        </w:rPr>
        <w:t>были сделаны пометки о затруднениях</w:t>
      </w:r>
      <w:r w:rsidR="00EA5A53">
        <w:rPr>
          <w:lang w:val="ru-RU"/>
        </w:rPr>
        <w:t xml:space="preserve"> в ответах на вопросы, а также</w:t>
      </w:r>
      <w:r w:rsidRPr="000417CE">
        <w:rPr>
          <w:lang w:val="ru-RU"/>
        </w:rPr>
        <w:t xml:space="preserve"> предложениях со </w:t>
      </w:r>
      <w:r w:rsidRPr="000417CE">
        <w:rPr>
          <w:lang w:val="ru-RU"/>
        </w:rPr>
        <w:lastRenderedPageBreak/>
        <w:t>стороны детей и их родителей</w:t>
      </w:r>
      <w:r w:rsidR="00EA5A53">
        <w:rPr>
          <w:lang w:val="ru-RU"/>
        </w:rPr>
        <w:t>.</w:t>
      </w:r>
      <w:r w:rsidR="003863FB" w:rsidRPr="000417CE">
        <w:rPr>
          <w:lang w:val="ru-RU"/>
        </w:rPr>
        <w:t xml:space="preserve"> </w:t>
      </w:r>
      <w:r w:rsidR="00EA5A53">
        <w:rPr>
          <w:lang w:val="ru-RU"/>
        </w:rPr>
        <w:t>З</w:t>
      </w:r>
      <w:r w:rsidR="003863FB" w:rsidRPr="000417CE">
        <w:rPr>
          <w:lang w:val="ru-RU"/>
        </w:rPr>
        <w:t xml:space="preserve">афиксировано время проведения </w:t>
      </w:r>
      <w:r w:rsidR="00EA5A53">
        <w:rPr>
          <w:lang w:val="ru-RU"/>
        </w:rPr>
        <w:t xml:space="preserve">теста </w:t>
      </w:r>
      <w:r w:rsidR="003863FB" w:rsidRPr="000417CE">
        <w:rPr>
          <w:lang w:val="ru-RU"/>
        </w:rPr>
        <w:t xml:space="preserve">у каждого ребенка индивидуально. </w:t>
      </w:r>
    </w:p>
    <w:p w14:paraId="31E82ADD" w14:textId="79516B3C" w:rsidR="003863FB" w:rsidRPr="000417CE" w:rsidRDefault="003863FB" w:rsidP="002F5F05">
      <w:pPr>
        <w:rPr>
          <w:lang w:val="ru-RU"/>
        </w:rPr>
      </w:pPr>
      <w:r w:rsidRPr="000417CE">
        <w:rPr>
          <w:lang w:val="ru-RU"/>
        </w:rPr>
        <w:t>Так как было интересно узнать, влияет ли возраст и местоположение на процесс восприятия карт, были протестированы немного отличавшиеся по возрасту дети из разных городов. Уровень знаний у испытуемых отличался не сильно</w:t>
      </w:r>
      <w:r w:rsidR="00EA5A53">
        <w:rPr>
          <w:lang w:val="ru-RU"/>
        </w:rPr>
        <w:t>,</w:t>
      </w:r>
      <w:r w:rsidRPr="000417CE">
        <w:rPr>
          <w:lang w:val="ru-RU"/>
        </w:rPr>
        <w:t xml:space="preserve"> из-за того, что в школьной программе понятия, отраженные на </w:t>
      </w:r>
      <w:proofErr w:type="spellStart"/>
      <w:r w:rsidRPr="000417CE">
        <w:rPr>
          <w:lang w:val="ru-RU"/>
        </w:rPr>
        <w:t>геоизображениях</w:t>
      </w:r>
      <w:proofErr w:type="spellEnd"/>
      <w:r w:rsidRPr="000417CE">
        <w:rPr>
          <w:lang w:val="ru-RU"/>
        </w:rPr>
        <w:t>, еще не преподавались, таким образом никто не получал какого-либо преимущества.</w:t>
      </w:r>
      <w:r w:rsidR="00DD2A46" w:rsidRPr="000417CE">
        <w:rPr>
          <w:lang w:val="ru-RU"/>
        </w:rPr>
        <w:t xml:space="preserve"> Также было не понятно, смогут ли дети использовать свой опыт проживания на территории Ленинградской области при ответе на заданные вопросы.</w:t>
      </w:r>
    </w:p>
    <w:p w14:paraId="0E58258D" w14:textId="098CF02E" w:rsidR="002F5F05" w:rsidRPr="000417CE" w:rsidRDefault="0040345D" w:rsidP="00EC4DAD">
      <w:pPr>
        <w:rPr>
          <w:lang w:val="ru-RU"/>
        </w:rPr>
      </w:pPr>
      <w:r w:rsidRPr="000417CE">
        <w:rPr>
          <w:lang w:val="ru-RU"/>
        </w:rPr>
        <w:t xml:space="preserve">Из-за того, что затруднительно проводить тесты лично, некоторые из них проводились </w:t>
      </w:r>
      <w:r w:rsidR="00AB0D31" w:rsidRPr="000417CE">
        <w:rPr>
          <w:lang w:val="ru-RU"/>
        </w:rPr>
        <w:t>дистанционно</w:t>
      </w:r>
      <w:r w:rsidR="00E524D0" w:rsidRPr="000417CE">
        <w:rPr>
          <w:lang w:val="ru-RU"/>
        </w:rPr>
        <w:t xml:space="preserve">, но с единой инструкцией, чтобы не допустить нарушений рекомендация из радела 4.1. Из-за подобной практики, к сожалению, пришлось исключить один результат из тестирования, так как оно проводилось не по правилам: вместо ПК использовался смартфон для взаимодействия с электронной версией </w:t>
      </w:r>
      <w:r w:rsidR="00BB0A33" w:rsidRPr="000417CE">
        <w:rPr>
          <w:lang w:val="ru-RU"/>
        </w:rPr>
        <w:t>карты, что сильно повлияло на удобство использования и, следовательно, привело к большому количеству неправильн</w:t>
      </w:r>
      <w:r w:rsidR="00783254" w:rsidRPr="000417CE">
        <w:rPr>
          <w:lang w:val="ru-RU"/>
        </w:rPr>
        <w:t xml:space="preserve">ых </w:t>
      </w:r>
      <w:r w:rsidR="00BB0A33" w:rsidRPr="000417CE">
        <w:rPr>
          <w:lang w:val="ru-RU"/>
        </w:rPr>
        <w:t>ответов из-за причин, которые</w:t>
      </w:r>
      <w:r w:rsidR="00783254" w:rsidRPr="000417CE">
        <w:rPr>
          <w:lang w:val="ru-RU"/>
        </w:rPr>
        <w:t xml:space="preserve"> не</w:t>
      </w:r>
      <w:r w:rsidR="00BB0A33" w:rsidRPr="000417CE">
        <w:rPr>
          <w:lang w:val="ru-RU"/>
        </w:rPr>
        <w:t xml:space="preserve"> могут быть рассмотрены в рамках данной работы.</w:t>
      </w:r>
    </w:p>
    <w:p w14:paraId="334A088A" w14:textId="4DAC17E4" w:rsidR="00E524D0" w:rsidRPr="000417CE" w:rsidRDefault="00E524D0" w:rsidP="00EC4DAD">
      <w:pPr>
        <w:rPr>
          <w:lang w:val="ru-RU"/>
        </w:rPr>
      </w:pPr>
      <w:r w:rsidRPr="000417CE">
        <w:rPr>
          <w:lang w:val="ru-RU"/>
        </w:rPr>
        <w:t xml:space="preserve">После </w:t>
      </w:r>
      <w:r w:rsidR="00261BEB">
        <w:rPr>
          <w:lang w:val="ru-RU"/>
        </w:rPr>
        <w:t>проведения тестирования</w:t>
      </w:r>
      <w:r w:rsidRPr="000417CE">
        <w:rPr>
          <w:lang w:val="ru-RU"/>
        </w:rPr>
        <w:t xml:space="preserve"> бланки ответов были отсканированы или сфотографированы</w:t>
      </w:r>
      <w:r w:rsidR="00BB0A33" w:rsidRPr="000417CE">
        <w:rPr>
          <w:lang w:val="ru-RU"/>
        </w:rPr>
        <w:t xml:space="preserve"> (рис.</w:t>
      </w:r>
      <w:r w:rsidR="00286CDB" w:rsidRPr="000417CE">
        <w:rPr>
          <w:lang w:val="ru-RU"/>
        </w:rPr>
        <w:t xml:space="preserve"> 20</w:t>
      </w:r>
      <w:r w:rsidR="00BB0A33" w:rsidRPr="000417CE">
        <w:rPr>
          <w:lang w:val="ru-RU"/>
        </w:rPr>
        <w:t>)</w:t>
      </w:r>
      <w:r w:rsidRPr="000417CE">
        <w:rPr>
          <w:lang w:val="ru-RU"/>
        </w:rPr>
        <w:t>, а далее обработаны и переведены в форму таблицы</w:t>
      </w:r>
      <w:r w:rsidR="00BB0A33" w:rsidRPr="000417CE">
        <w:rPr>
          <w:lang w:val="ru-RU"/>
        </w:rPr>
        <w:t xml:space="preserve"> (табл. 2 и табл. 3)</w:t>
      </w:r>
      <w:r w:rsidRPr="000417CE">
        <w:rPr>
          <w:lang w:val="ru-RU"/>
        </w:rPr>
        <w:t xml:space="preserve"> для удобства ознакомления с результатами.</w:t>
      </w:r>
    </w:p>
    <w:p w14:paraId="5E368E7A" w14:textId="77777777" w:rsidR="00286CDB" w:rsidRPr="000417CE" w:rsidRDefault="00286CDB" w:rsidP="00EC4DAD">
      <w:pPr>
        <w:rPr>
          <w:lang w:val="ru-RU"/>
        </w:rPr>
      </w:pPr>
    </w:p>
    <w:p w14:paraId="1F787D27" w14:textId="2101A59E" w:rsidR="002F5F05" w:rsidRPr="000417CE" w:rsidRDefault="00E524D0" w:rsidP="00D73D9F">
      <w:pPr>
        <w:pStyle w:val="a8"/>
        <w:rPr>
          <w:lang w:val="en-GB"/>
        </w:rPr>
      </w:pPr>
      <w:r w:rsidRPr="000417CE">
        <w:rPr>
          <w:lang w:val="ru-RU"/>
        </w:rPr>
        <w:t xml:space="preserve"> </w:t>
      </w:r>
      <w:r w:rsidR="00761F53" w:rsidRPr="000417CE">
        <w:rPr>
          <w:noProof/>
          <w:lang w:val="en-GB"/>
        </w:rPr>
        <w:drawing>
          <wp:inline distT="0" distB="0" distL="0" distR="0" wp14:anchorId="1C137B48" wp14:editId="37A8D191">
            <wp:extent cx="4724400" cy="29967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1232" cy="3108914"/>
                    </a:xfrm>
                    <a:prstGeom prst="rect">
                      <a:avLst/>
                    </a:prstGeom>
                  </pic:spPr>
                </pic:pic>
              </a:graphicData>
            </a:graphic>
          </wp:inline>
        </w:drawing>
      </w:r>
    </w:p>
    <w:p w14:paraId="421DB412" w14:textId="604B34BE" w:rsidR="00162D25" w:rsidRPr="000417CE" w:rsidRDefault="00F61CF3" w:rsidP="00162D25">
      <w:pPr>
        <w:pStyle w:val="a8"/>
        <w:rPr>
          <w:lang w:val="ru-RU"/>
        </w:rPr>
      </w:pPr>
      <w:r w:rsidRPr="000417CE">
        <w:rPr>
          <w:lang w:val="ru-RU"/>
        </w:rPr>
        <w:t>Рис</w:t>
      </w:r>
      <w:r w:rsidR="007738AA" w:rsidRPr="000417CE">
        <w:rPr>
          <w:lang w:val="ru-RU"/>
        </w:rPr>
        <w:t>унок</w:t>
      </w:r>
      <w:r w:rsidR="00286CDB" w:rsidRPr="000417CE">
        <w:rPr>
          <w:lang w:val="ru-RU"/>
        </w:rPr>
        <w:t xml:space="preserve"> 20.</w:t>
      </w:r>
      <w:r w:rsidRPr="000417CE">
        <w:rPr>
          <w:lang w:val="ru-RU"/>
        </w:rPr>
        <w:t xml:space="preserve"> Фрагмент заполненного ребенком бланка ответа</w:t>
      </w:r>
    </w:p>
    <w:p w14:paraId="0BAF81FA" w14:textId="2A6241B0" w:rsidR="00162D25" w:rsidRPr="000417CE" w:rsidRDefault="00162D25" w:rsidP="00D73D9F">
      <w:pPr>
        <w:spacing w:before="240"/>
        <w:rPr>
          <w:b/>
          <w:bCs/>
          <w:lang w:val="ru-RU"/>
        </w:rPr>
      </w:pPr>
      <w:r w:rsidRPr="000417CE">
        <w:rPr>
          <w:b/>
          <w:bCs/>
          <w:lang w:val="ru-RU"/>
        </w:rPr>
        <w:t>Результаты тестирования бумажной карты</w:t>
      </w:r>
    </w:p>
    <w:p w14:paraId="166AB6DD" w14:textId="779AC352" w:rsidR="007738AA" w:rsidRPr="000417CE" w:rsidRDefault="007738AA" w:rsidP="007738AA">
      <w:pPr>
        <w:pStyle w:val="a8"/>
        <w:jc w:val="right"/>
        <w:rPr>
          <w:lang w:val="ru-RU"/>
        </w:rPr>
      </w:pPr>
      <w:r w:rsidRPr="000417CE">
        <w:rPr>
          <w:lang w:val="ru-RU"/>
        </w:rPr>
        <w:lastRenderedPageBreak/>
        <w:t>Таблица 2. Результаты тестирования бумажной карты</w:t>
      </w:r>
    </w:p>
    <w:p w14:paraId="0DBD2C2C" w14:textId="039FBC99" w:rsidR="00F61CF3" w:rsidRPr="000417CE" w:rsidRDefault="00F61CF3" w:rsidP="00F61CF3">
      <w:pPr>
        <w:pStyle w:val="a8"/>
        <w:rPr>
          <w:lang w:val="ru-RU"/>
        </w:rPr>
      </w:pPr>
      <w:r w:rsidRPr="000417CE">
        <w:rPr>
          <w:noProof/>
        </w:rPr>
        <w:drawing>
          <wp:inline distT="0" distB="0" distL="0" distR="0" wp14:anchorId="1B28B2A3" wp14:editId="09C203E3">
            <wp:extent cx="5775414" cy="320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9883" cy="3219500"/>
                    </a:xfrm>
                    <a:prstGeom prst="rect">
                      <a:avLst/>
                    </a:prstGeom>
                    <a:noFill/>
                    <a:ln>
                      <a:noFill/>
                    </a:ln>
                  </pic:spPr>
                </pic:pic>
              </a:graphicData>
            </a:graphic>
          </wp:inline>
        </w:drawing>
      </w:r>
    </w:p>
    <w:p w14:paraId="0B059F9B" w14:textId="6948B57C" w:rsidR="00162D25" w:rsidRPr="000417CE" w:rsidRDefault="00162D25" w:rsidP="00162D25">
      <w:pPr>
        <w:rPr>
          <w:lang w:val="ru-RU"/>
        </w:rPr>
      </w:pPr>
      <w:r w:rsidRPr="000417CE">
        <w:rPr>
          <w:lang w:val="ru-RU"/>
        </w:rPr>
        <w:t>Аналоговая карта расположена на 2 листах А4 (приложение 5)</w:t>
      </w:r>
      <w:r w:rsidR="00C82A11" w:rsidRPr="000417CE">
        <w:rPr>
          <w:lang w:val="ru-RU"/>
        </w:rPr>
        <w:t>, на которых содержится сама карта «Сельское хозяйство и промышленность» и таблица с условными знаками.</w:t>
      </w:r>
    </w:p>
    <w:p w14:paraId="6BC668D1" w14:textId="2660B016" w:rsidR="00C82A11" w:rsidRPr="000417CE" w:rsidRDefault="00C82A11" w:rsidP="00162D25">
      <w:pPr>
        <w:rPr>
          <w:lang w:val="ru-RU"/>
        </w:rPr>
      </w:pPr>
      <w:r w:rsidRPr="000417CE">
        <w:rPr>
          <w:lang w:val="ru-RU"/>
        </w:rPr>
        <w:t xml:space="preserve">Дети в основном взаимодействовали с основным листом и считали, что таблица с легендой является некой подсказкой для решения задач, которые ставились перед ними. Как видно из таблицы 2, в исследовании данного вида геоизображения приняли участие 8 детей: 6 девочек и 2 мальчика, в основном обучающиеся 1 и 3 классов. </w:t>
      </w:r>
      <w:r w:rsidR="003E5430" w:rsidRPr="000417CE">
        <w:rPr>
          <w:lang w:val="ru-RU"/>
        </w:rPr>
        <w:t>Участники проживают в Санкт-Петербурге, Сочи и Мурманске.</w:t>
      </w:r>
    </w:p>
    <w:p w14:paraId="1BDAF225" w14:textId="3AC62552" w:rsidR="00806794" w:rsidRPr="000417CE" w:rsidRDefault="00C82A11" w:rsidP="00162D25">
      <w:pPr>
        <w:rPr>
          <w:lang w:val="ru-RU"/>
        </w:rPr>
      </w:pPr>
      <w:r w:rsidRPr="000417CE">
        <w:rPr>
          <w:lang w:val="ru-RU"/>
        </w:rPr>
        <w:t>Особой закономерности между возрастом</w:t>
      </w:r>
      <w:r w:rsidR="003E5430" w:rsidRPr="000417CE">
        <w:rPr>
          <w:lang w:val="ru-RU"/>
        </w:rPr>
        <w:t>, местом жительства</w:t>
      </w:r>
      <w:r w:rsidRPr="000417CE">
        <w:rPr>
          <w:lang w:val="ru-RU"/>
        </w:rPr>
        <w:t xml:space="preserve"> и правильностью выполнения задания не было выявлено, в свою очередь, </w:t>
      </w:r>
      <w:r w:rsidR="00806794" w:rsidRPr="000417CE">
        <w:rPr>
          <w:lang w:val="ru-RU"/>
        </w:rPr>
        <w:t xml:space="preserve">обучающиеся 3 класса </w:t>
      </w:r>
      <w:r w:rsidR="00783254" w:rsidRPr="000417CE">
        <w:rPr>
          <w:lang w:val="ru-RU"/>
        </w:rPr>
        <w:t>заканчивали</w:t>
      </w:r>
      <w:r w:rsidR="00806794" w:rsidRPr="000417CE">
        <w:rPr>
          <w:lang w:val="ru-RU"/>
        </w:rPr>
        <w:t xml:space="preserve"> немного быстрее.</w:t>
      </w:r>
    </w:p>
    <w:p w14:paraId="256748D7" w14:textId="6DE80C0E" w:rsidR="00C82A11" w:rsidRPr="000417CE" w:rsidRDefault="00806794" w:rsidP="00162D25">
      <w:pPr>
        <w:rPr>
          <w:lang w:val="ru-RU"/>
        </w:rPr>
      </w:pPr>
      <w:r w:rsidRPr="000417CE">
        <w:rPr>
          <w:lang w:val="ru-RU"/>
        </w:rPr>
        <w:t>Всего 1 человек справился с заданием совершенно верно, остальные дети испытывали затруднения в 1-3 вопросах, кроме Алисы. Г,</w:t>
      </w:r>
      <w:r w:rsidR="00C82A11" w:rsidRPr="000417CE">
        <w:rPr>
          <w:lang w:val="ru-RU"/>
        </w:rPr>
        <w:t xml:space="preserve"> </w:t>
      </w:r>
      <w:r w:rsidRPr="000417CE">
        <w:rPr>
          <w:lang w:val="ru-RU"/>
        </w:rPr>
        <w:t>которая допустила 6 ошибок</w:t>
      </w:r>
      <w:r w:rsidR="00285008" w:rsidRPr="000417CE">
        <w:rPr>
          <w:lang w:val="ru-RU"/>
        </w:rPr>
        <w:t xml:space="preserve"> (выделены красным цветом в табл. 2)</w:t>
      </w:r>
      <w:r w:rsidRPr="000417CE">
        <w:rPr>
          <w:lang w:val="ru-RU"/>
        </w:rPr>
        <w:t>, причем в 4 вопросах из них она не смогла дать ни одного варианта ответа. Можно сказать, что для детей 7 лет подобные упражнения достаточно сложн</w:t>
      </w:r>
      <w:r w:rsidR="00783254" w:rsidRPr="000417CE">
        <w:rPr>
          <w:lang w:val="ru-RU"/>
        </w:rPr>
        <w:t>ы</w:t>
      </w:r>
      <w:r w:rsidRPr="000417CE">
        <w:rPr>
          <w:lang w:val="ru-RU"/>
        </w:rPr>
        <w:t>, если не до этого не проводилась дополнительная подготовка к школе.</w:t>
      </w:r>
    </w:p>
    <w:p w14:paraId="64860ADE" w14:textId="1696FA04" w:rsidR="00DC598D" w:rsidRPr="000417CE" w:rsidRDefault="00DC598D" w:rsidP="00162D25">
      <w:pPr>
        <w:rPr>
          <w:lang w:val="ru-RU"/>
        </w:rPr>
      </w:pPr>
      <w:r w:rsidRPr="000417CE">
        <w:rPr>
          <w:lang w:val="ru-RU"/>
        </w:rPr>
        <w:t>Среднее время решения теста равно 15,85 минут, но при этом есть экстремально низкие значения, такие как 5 и 8 минут.</w:t>
      </w:r>
    </w:p>
    <w:p w14:paraId="390239FB" w14:textId="38131C05" w:rsidR="00DC598D" w:rsidRPr="000417CE" w:rsidRDefault="00DC598D" w:rsidP="00162D25">
      <w:pPr>
        <w:rPr>
          <w:lang w:val="ru-RU"/>
        </w:rPr>
      </w:pPr>
      <w:r w:rsidRPr="000417CE">
        <w:rPr>
          <w:lang w:val="ru-RU"/>
        </w:rPr>
        <w:t xml:space="preserve">Далее описаны основные трудности, которые возникали </w:t>
      </w:r>
      <w:r w:rsidR="00FD51BC" w:rsidRPr="000417CE">
        <w:rPr>
          <w:lang w:val="ru-RU"/>
        </w:rPr>
        <w:t xml:space="preserve">у некоторых детей </w:t>
      </w:r>
      <w:r w:rsidRPr="000417CE">
        <w:rPr>
          <w:lang w:val="ru-RU"/>
        </w:rPr>
        <w:t>при взаимодействии с аналоговой картой:</w:t>
      </w:r>
    </w:p>
    <w:p w14:paraId="251DA578" w14:textId="5026CF3F" w:rsidR="00DC598D" w:rsidRPr="000417CE" w:rsidRDefault="00DC598D" w:rsidP="00A424FC">
      <w:pPr>
        <w:pStyle w:val="a3"/>
        <w:numPr>
          <w:ilvl w:val="0"/>
          <w:numId w:val="38"/>
        </w:numPr>
        <w:rPr>
          <w:lang w:val="ru-RU"/>
        </w:rPr>
      </w:pPr>
      <w:r w:rsidRPr="000417CE">
        <w:rPr>
          <w:lang w:val="ru-RU"/>
        </w:rPr>
        <w:lastRenderedPageBreak/>
        <w:t>Не смогли интерпретировать указатель сторон света;</w:t>
      </w:r>
    </w:p>
    <w:p w14:paraId="54076933" w14:textId="7BE97F25" w:rsidR="00DC598D" w:rsidRPr="000417CE" w:rsidRDefault="00DC598D" w:rsidP="00A424FC">
      <w:pPr>
        <w:pStyle w:val="a3"/>
        <w:numPr>
          <w:ilvl w:val="0"/>
          <w:numId w:val="38"/>
        </w:numPr>
        <w:rPr>
          <w:lang w:val="ru-RU"/>
        </w:rPr>
      </w:pPr>
      <w:r w:rsidRPr="000417CE">
        <w:rPr>
          <w:lang w:val="ru-RU"/>
        </w:rPr>
        <w:t>Отвечали на некоторые вопросы, используя только легенду;</w:t>
      </w:r>
    </w:p>
    <w:p w14:paraId="0FD89930" w14:textId="42F0D3F5" w:rsidR="00DC598D" w:rsidRPr="000417CE" w:rsidRDefault="00DC598D" w:rsidP="00A424FC">
      <w:pPr>
        <w:pStyle w:val="a3"/>
        <w:numPr>
          <w:ilvl w:val="0"/>
          <w:numId w:val="38"/>
        </w:numPr>
        <w:rPr>
          <w:lang w:val="ru-RU"/>
        </w:rPr>
      </w:pPr>
      <w:r w:rsidRPr="000417CE">
        <w:rPr>
          <w:lang w:val="ru-RU"/>
        </w:rPr>
        <w:t>Неполное соответствие наименования объекта в легенде и</w:t>
      </w:r>
      <w:r w:rsidR="008948F7" w:rsidRPr="000417CE">
        <w:rPr>
          <w:lang w:val="ru-RU"/>
        </w:rPr>
        <w:t xml:space="preserve"> в </w:t>
      </w:r>
      <w:r w:rsidRPr="000417CE">
        <w:rPr>
          <w:lang w:val="ru-RU"/>
        </w:rPr>
        <w:t>формулировк</w:t>
      </w:r>
      <w:r w:rsidR="008948F7" w:rsidRPr="000417CE">
        <w:rPr>
          <w:lang w:val="ru-RU"/>
        </w:rPr>
        <w:t>е</w:t>
      </w:r>
      <w:r w:rsidRPr="000417CE">
        <w:rPr>
          <w:lang w:val="ru-RU"/>
        </w:rPr>
        <w:t xml:space="preserve"> вопрос</w:t>
      </w:r>
      <w:r w:rsidR="00FD51BC" w:rsidRPr="000417CE">
        <w:rPr>
          <w:lang w:val="ru-RU"/>
        </w:rPr>
        <w:t>а</w:t>
      </w:r>
      <w:r w:rsidRPr="000417CE">
        <w:rPr>
          <w:lang w:val="ru-RU"/>
        </w:rPr>
        <w:t>;</w:t>
      </w:r>
    </w:p>
    <w:p w14:paraId="35814347" w14:textId="2C002F74" w:rsidR="008948F7" w:rsidRPr="000417CE" w:rsidRDefault="008948F7" w:rsidP="00A424FC">
      <w:pPr>
        <w:pStyle w:val="a3"/>
        <w:numPr>
          <w:ilvl w:val="0"/>
          <w:numId w:val="38"/>
        </w:numPr>
        <w:rPr>
          <w:lang w:val="ru-RU"/>
        </w:rPr>
      </w:pPr>
      <w:r w:rsidRPr="000417CE">
        <w:rPr>
          <w:lang w:val="ru-RU"/>
        </w:rPr>
        <w:t>Словосочетание «тракторный завод» ассоциировалось со зданием, а не с продукцией, которую производят;</w:t>
      </w:r>
    </w:p>
    <w:p w14:paraId="45613F2B" w14:textId="1E2939A1" w:rsidR="008948F7" w:rsidRPr="000417CE" w:rsidRDefault="008948F7" w:rsidP="00A424FC">
      <w:pPr>
        <w:pStyle w:val="a3"/>
        <w:numPr>
          <w:ilvl w:val="0"/>
          <w:numId w:val="38"/>
        </w:numPr>
        <w:rPr>
          <w:lang w:val="ru-RU"/>
        </w:rPr>
      </w:pPr>
      <w:r w:rsidRPr="000417CE">
        <w:rPr>
          <w:lang w:val="ru-RU"/>
        </w:rPr>
        <w:t>Долгий поиск районов.</w:t>
      </w:r>
    </w:p>
    <w:p w14:paraId="6BAB8BE4" w14:textId="77C825CC" w:rsidR="009E334D" w:rsidRPr="000417CE" w:rsidRDefault="008948F7" w:rsidP="009E334D">
      <w:pPr>
        <w:rPr>
          <w:lang w:val="ru-RU"/>
        </w:rPr>
      </w:pPr>
      <w:r w:rsidRPr="000417CE">
        <w:rPr>
          <w:lang w:val="ru-RU"/>
        </w:rPr>
        <w:t xml:space="preserve">В то же время, детям было просто взаимодействовать с хорошо знакомым им носителем, делать пометки, использовать ручку для счета. </w:t>
      </w:r>
      <w:r w:rsidR="009E334D" w:rsidRPr="000417CE">
        <w:rPr>
          <w:lang w:val="ru-RU"/>
        </w:rPr>
        <w:t>Также полное содержание всей информации на одном листе способствует формированию комплексного изучения информации и помогает лучше проводить логические связи между объектами из разных категорий.</w:t>
      </w:r>
    </w:p>
    <w:p w14:paraId="52584810" w14:textId="77777777" w:rsidR="00C45E08" w:rsidRPr="000417CE" w:rsidRDefault="00C45E08" w:rsidP="00285008">
      <w:pPr>
        <w:rPr>
          <w:b/>
          <w:bCs/>
          <w:lang w:val="ru-RU"/>
        </w:rPr>
      </w:pPr>
    </w:p>
    <w:p w14:paraId="2CDCC414" w14:textId="40334939" w:rsidR="00285008" w:rsidRPr="000417CE" w:rsidRDefault="00285008" w:rsidP="00285008">
      <w:pPr>
        <w:rPr>
          <w:b/>
          <w:bCs/>
          <w:lang w:val="ru-RU"/>
        </w:rPr>
      </w:pPr>
      <w:r w:rsidRPr="000417CE">
        <w:rPr>
          <w:b/>
          <w:bCs/>
          <w:lang w:val="ru-RU"/>
        </w:rPr>
        <w:t>Результаты тестирования электронной карты</w:t>
      </w:r>
    </w:p>
    <w:p w14:paraId="5A4498E7" w14:textId="7A16E5F9" w:rsidR="007738AA" w:rsidRPr="000417CE" w:rsidRDefault="007738AA" w:rsidP="007738AA">
      <w:pPr>
        <w:pStyle w:val="a8"/>
        <w:jc w:val="right"/>
        <w:rPr>
          <w:lang w:val="ru-RU"/>
        </w:rPr>
      </w:pPr>
      <w:r w:rsidRPr="000417CE">
        <w:rPr>
          <w:lang w:val="ru-RU"/>
        </w:rPr>
        <w:t>Таблица 3. Результаты тестирования электронной карты</w:t>
      </w:r>
    </w:p>
    <w:p w14:paraId="0EAAAECD" w14:textId="039A41D7" w:rsidR="008948F7" w:rsidRPr="000417CE" w:rsidRDefault="00691B28" w:rsidP="00285008">
      <w:pPr>
        <w:pStyle w:val="a8"/>
        <w:rPr>
          <w:lang w:val="ru-RU"/>
        </w:rPr>
      </w:pPr>
      <w:r w:rsidRPr="000417CE">
        <w:rPr>
          <w:noProof/>
        </w:rPr>
        <w:drawing>
          <wp:inline distT="0" distB="0" distL="0" distR="0" wp14:anchorId="0DC925B5" wp14:editId="59A38182">
            <wp:extent cx="5751489" cy="3321170"/>
            <wp:effectExtent l="0" t="0" r="190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3939" cy="3328359"/>
                    </a:xfrm>
                    <a:prstGeom prst="rect">
                      <a:avLst/>
                    </a:prstGeom>
                    <a:noFill/>
                    <a:ln>
                      <a:noFill/>
                    </a:ln>
                  </pic:spPr>
                </pic:pic>
              </a:graphicData>
            </a:graphic>
          </wp:inline>
        </w:drawing>
      </w:r>
    </w:p>
    <w:p w14:paraId="11989EF3" w14:textId="49EBEB3C" w:rsidR="00285008" w:rsidRPr="000417CE" w:rsidRDefault="00006879" w:rsidP="00285008">
      <w:pPr>
        <w:rPr>
          <w:lang w:val="ru-RU"/>
        </w:rPr>
      </w:pPr>
      <w:r w:rsidRPr="000417CE">
        <w:rPr>
          <w:lang w:val="ru-RU"/>
        </w:rPr>
        <w:t xml:space="preserve">Электронная карта имеет размер 1920 на 1080 </w:t>
      </w:r>
      <w:proofErr w:type="spellStart"/>
      <w:r w:rsidRPr="000417CE">
        <w:rPr>
          <w:lang w:val="en-GB"/>
        </w:rPr>
        <w:t>px</w:t>
      </w:r>
      <w:proofErr w:type="spellEnd"/>
      <w:r w:rsidRPr="000417CE">
        <w:rPr>
          <w:lang w:val="ru-RU"/>
        </w:rPr>
        <w:t xml:space="preserve"> и подходит для работы </w:t>
      </w:r>
      <w:r w:rsidR="00223831" w:rsidRPr="000417CE">
        <w:rPr>
          <w:lang w:val="ru-RU"/>
        </w:rPr>
        <w:t xml:space="preserve">на настольных ПК или ноутбуках с экранами диагональю от 13 до 27 дюймов. </w:t>
      </w:r>
    </w:p>
    <w:p w14:paraId="7D10EC65" w14:textId="5BEB86E9" w:rsidR="003E5430" w:rsidRPr="000417CE" w:rsidRDefault="00223831" w:rsidP="00285008">
      <w:pPr>
        <w:rPr>
          <w:lang w:val="ru-RU"/>
        </w:rPr>
      </w:pPr>
      <w:r w:rsidRPr="000417CE">
        <w:rPr>
          <w:lang w:val="ru-RU"/>
        </w:rPr>
        <w:t xml:space="preserve">Хочется сразу отметить, что проведение тестирования с использованием компьютерной техники в данном возрасте вызывает сложности из-за недостаточного опыта взаимодействия для решения подобных задач. Так что всегда требуется человек старшего возраста для настройки и обслуживания аппаратного обеспечения при работе </w:t>
      </w:r>
      <w:r w:rsidRPr="000417CE">
        <w:rPr>
          <w:lang w:val="ru-RU"/>
        </w:rPr>
        <w:lastRenderedPageBreak/>
        <w:t>с такого рода произведениями. Скорость соединения с сетью</w:t>
      </w:r>
      <w:r w:rsidR="00A424FC" w:rsidRPr="000417CE">
        <w:rPr>
          <w:lang w:val="ru-RU"/>
        </w:rPr>
        <w:t xml:space="preserve"> И</w:t>
      </w:r>
      <w:r w:rsidRPr="000417CE">
        <w:rPr>
          <w:lang w:val="ru-RU"/>
        </w:rPr>
        <w:t xml:space="preserve">нтернет также важный фактор, который затруднял организационную составляющую работы, потому что </w:t>
      </w:r>
      <w:r w:rsidR="003E5430" w:rsidRPr="000417CE">
        <w:rPr>
          <w:lang w:val="ru-RU"/>
        </w:rPr>
        <w:t xml:space="preserve">карта создана на базе облачного сервиса </w:t>
      </w:r>
      <w:r w:rsidR="003E5430" w:rsidRPr="000417CE">
        <w:rPr>
          <w:lang w:val="en-GB"/>
        </w:rPr>
        <w:t>Figma</w:t>
      </w:r>
      <w:r w:rsidR="003E5430" w:rsidRPr="000417CE">
        <w:rPr>
          <w:lang w:val="ru-RU"/>
        </w:rPr>
        <w:t xml:space="preserve"> и, хотя имеет возможность локального хранения информации, достаточно требовательна к этому ресурсу.</w:t>
      </w:r>
    </w:p>
    <w:p w14:paraId="7AAC3A3B" w14:textId="2E1831BB" w:rsidR="00223831" w:rsidRPr="000417CE" w:rsidRDefault="00223831" w:rsidP="00285008">
      <w:pPr>
        <w:rPr>
          <w:lang w:val="ru-RU"/>
        </w:rPr>
      </w:pPr>
      <w:r w:rsidRPr="000417CE">
        <w:rPr>
          <w:lang w:val="ru-RU"/>
        </w:rPr>
        <w:t xml:space="preserve"> </w:t>
      </w:r>
      <w:r w:rsidR="003E5430" w:rsidRPr="000417CE">
        <w:rPr>
          <w:lang w:val="ru-RU"/>
        </w:rPr>
        <w:t>Далее перейдем к описанию результатов</w:t>
      </w:r>
      <w:r w:rsidR="00B019B3">
        <w:rPr>
          <w:lang w:val="ru-RU"/>
        </w:rPr>
        <w:t>,</w:t>
      </w:r>
      <w:r w:rsidR="003E5430" w:rsidRPr="000417CE">
        <w:rPr>
          <w:lang w:val="ru-RU"/>
        </w:rPr>
        <w:t xml:space="preserve"> полученных после анализа полученных бланков. </w:t>
      </w:r>
    </w:p>
    <w:p w14:paraId="76B1C5BC" w14:textId="63692110" w:rsidR="003E5430" w:rsidRPr="000417CE" w:rsidRDefault="003E5430" w:rsidP="00285008">
      <w:pPr>
        <w:rPr>
          <w:lang w:val="ru-RU"/>
        </w:rPr>
      </w:pPr>
      <w:r w:rsidRPr="000417CE">
        <w:rPr>
          <w:lang w:val="ru-RU"/>
        </w:rPr>
        <w:t xml:space="preserve">В тестировании электронного варианта карты приняли участие 8 детей, как и в случае с аналоговой, но гендерный состав вышел иным: 6 мальчиков и 2 девочки. Участники проживают в Санкт-Петербурге, Сочи и </w:t>
      </w:r>
      <w:r w:rsidR="00AB5BEA" w:rsidRPr="000417CE">
        <w:rPr>
          <w:lang w:val="ru-RU"/>
        </w:rPr>
        <w:t>Калининграде</w:t>
      </w:r>
      <w:r w:rsidRPr="000417CE">
        <w:rPr>
          <w:lang w:val="ru-RU"/>
        </w:rPr>
        <w:t>.</w:t>
      </w:r>
    </w:p>
    <w:p w14:paraId="267B8CC5" w14:textId="6F6CD9AF" w:rsidR="00285008" w:rsidRPr="000417CE" w:rsidRDefault="00AB5BEA" w:rsidP="00285008">
      <w:pPr>
        <w:rPr>
          <w:lang w:val="ru-RU"/>
        </w:rPr>
      </w:pPr>
      <w:r w:rsidRPr="000417CE">
        <w:rPr>
          <w:lang w:val="ru-RU"/>
        </w:rPr>
        <w:t xml:space="preserve">Закономерностью между правильностью ответа, возрастом и местом проживания так же выявлено не было, но стоит отметить, что участники справились с заданием намного лучше, чем предшественники, только 1 человек совершил 1 ошибку, а среднее время решения теста равно 14,1 минуты, что </w:t>
      </w:r>
      <w:r w:rsidR="009E334D" w:rsidRPr="000417CE">
        <w:rPr>
          <w:lang w:val="ru-RU"/>
        </w:rPr>
        <w:t>примерно на 1,5 минуты меньше, чем у фокус-группы, взаимодействующей с аналоговой картой. К сожалению, в 3 тестированиях не было замерено точное время, поэтому их результаты не учитывались при подсчете этого показателя.</w:t>
      </w:r>
    </w:p>
    <w:p w14:paraId="773A5D84" w14:textId="7C0C7C8C" w:rsidR="009E334D" w:rsidRPr="000417CE" w:rsidRDefault="009E334D" w:rsidP="00285008">
      <w:pPr>
        <w:rPr>
          <w:lang w:val="ru-RU"/>
        </w:rPr>
      </w:pPr>
      <w:r w:rsidRPr="000417CE">
        <w:rPr>
          <w:lang w:val="ru-RU"/>
        </w:rPr>
        <w:t>Но в ходе тестирования восприятия данного продукта так же был замечен ряд сложностей:</w:t>
      </w:r>
    </w:p>
    <w:p w14:paraId="3904BF0E" w14:textId="2E9489B7" w:rsidR="00FD51BC" w:rsidRPr="000417CE" w:rsidRDefault="004D46AA" w:rsidP="00FD51BC">
      <w:pPr>
        <w:pStyle w:val="a3"/>
        <w:numPr>
          <w:ilvl w:val="0"/>
          <w:numId w:val="34"/>
        </w:numPr>
        <w:rPr>
          <w:lang w:val="ru-RU"/>
        </w:rPr>
      </w:pPr>
      <w:r w:rsidRPr="000417CE">
        <w:rPr>
          <w:lang w:val="ru-RU"/>
        </w:rPr>
        <w:t>Долгий поиск районов</w:t>
      </w:r>
      <w:r w:rsidR="00FD51BC" w:rsidRPr="000417CE">
        <w:rPr>
          <w:lang w:val="ru-RU"/>
        </w:rPr>
        <w:t>;</w:t>
      </w:r>
    </w:p>
    <w:p w14:paraId="211B02F2" w14:textId="097404CC" w:rsidR="00285008" w:rsidRPr="000417CE" w:rsidRDefault="004D46AA" w:rsidP="009E334D">
      <w:pPr>
        <w:pStyle w:val="a3"/>
        <w:numPr>
          <w:ilvl w:val="0"/>
          <w:numId w:val="34"/>
        </w:numPr>
        <w:rPr>
          <w:lang w:val="ru-RU"/>
        </w:rPr>
      </w:pPr>
      <w:r w:rsidRPr="000417CE">
        <w:rPr>
          <w:lang w:val="ru-RU"/>
        </w:rPr>
        <w:t>Сложности при переключении между слоями, интуитивно не понятно, что это нужно сделать</w:t>
      </w:r>
      <w:r w:rsidR="00FD51BC" w:rsidRPr="000417CE">
        <w:rPr>
          <w:lang w:val="ru-RU"/>
        </w:rPr>
        <w:t>, а также поиск объектов не на нужных слоях;</w:t>
      </w:r>
    </w:p>
    <w:p w14:paraId="248CEDE9" w14:textId="46C8063C" w:rsidR="00FD51BC" w:rsidRPr="000417CE" w:rsidRDefault="00FD51BC" w:rsidP="00FD51BC">
      <w:pPr>
        <w:pStyle w:val="a3"/>
        <w:numPr>
          <w:ilvl w:val="0"/>
          <w:numId w:val="34"/>
        </w:numPr>
        <w:rPr>
          <w:lang w:val="ru-RU"/>
        </w:rPr>
      </w:pPr>
      <w:r w:rsidRPr="000417CE">
        <w:rPr>
          <w:lang w:val="ru-RU"/>
        </w:rPr>
        <w:t>Из-за отсутствия легенды большее время занимает поиск некоторых объектов, таких как цементный завод и порт;</w:t>
      </w:r>
    </w:p>
    <w:p w14:paraId="02A3F741" w14:textId="4B7A0959" w:rsidR="00FD51BC" w:rsidRPr="000417CE" w:rsidRDefault="00FD51BC" w:rsidP="00FD51BC">
      <w:pPr>
        <w:pStyle w:val="a3"/>
        <w:numPr>
          <w:ilvl w:val="0"/>
          <w:numId w:val="34"/>
        </w:numPr>
        <w:rPr>
          <w:lang w:val="ru-RU"/>
        </w:rPr>
      </w:pPr>
      <w:r w:rsidRPr="000417CE">
        <w:rPr>
          <w:lang w:val="ru-RU"/>
        </w:rPr>
        <w:t xml:space="preserve">Сильно обособляются промышленные и сельскохозяйственные объекты, не выстраивается понимание, что они могут работать </w:t>
      </w:r>
      <w:r w:rsidR="0088354A" w:rsidRPr="000417CE">
        <w:rPr>
          <w:lang w:val="ru-RU"/>
        </w:rPr>
        <w:t>совместно для производства одного конечного продукта.</w:t>
      </w:r>
    </w:p>
    <w:p w14:paraId="556A4D47" w14:textId="6EB1C48A" w:rsidR="00285008" w:rsidRPr="000417CE" w:rsidRDefault="0088354A" w:rsidP="00E03D7E">
      <w:pPr>
        <w:rPr>
          <w:lang w:val="ru-RU"/>
        </w:rPr>
      </w:pPr>
      <w:r w:rsidRPr="000417CE">
        <w:rPr>
          <w:lang w:val="ru-RU"/>
        </w:rPr>
        <w:t>В то же время стоит отметить и положительные стороны, детям было проще понять сложные для них понятия, исходя из информационных карточек, которые содержали в себе дополнительную информацию</w:t>
      </w:r>
      <w:r w:rsidR="00B019B3">
        <w:rPr>
          <w:lang w:val="ru-RU"/>
        </w:rPr>
        <w:t>.</w:t>
      </w:r>
      <w:r w:rsidRPr="000417CE">
        <w:rPr>
          <w:lang w:val="ru-RU"/>
        </w:rPr>
        <w:t xml:space="preserve"> </w:t>
      </w:r>
      <w:r w:rsidR="00B019B3">
        <w:rPr>
          <w:lang w:val="ru-RU"/>
        </w:rPr>
        <w:t>Т</w:t>
      </w:r>
      <w:r w:rsidRPr="000417CE">
        <w:rPr>
          <w:lang w:val="ru-RU"/>
        </w:rPr>
        <w:t xml:space="preserve">акже распределение по слоям упрощало поиск объектов на самой карте из-за </w:t>
      </w:r>
      <w:r w:rsidR="00B019B3">
        <w:rPr>
          <w:lang w:val="ru-RU"/>
        </w:rPr>
        <w:t xml:space="preserve">их </w:t>
      </w:r>
      <w:r w:rsidRPr="000417CE">
        <w:rPr>
          <w:lang w:val="ru-RU"/>
        </w:rPr>
        <w:t>небольшого количества. Подход к решению вопроса №11 показывает, что если речь идет об общем понимании темы, то распределение по слоям позволяет гораздо быстрее воспринять степень распространенности</w:t>
      </w:r>
      <w:r w:rsidR="00B019B3">
        <w:rPr>
          <w:lang w:val="ru-RU"/>
        </w:rPr>
        <w:t>,</w:t>
      </w:r>
      <w:r w:rsidRPr="000417CE">
        <w:rPr>
          <w:lang w:val="ru-RU"/>
        </w:rPr>
        <w:t xml:space="preserve"> без точного подсчета количества объектов на карте</w:t>
      </w:r>
      <w:r w:rsidR="00B019B3">
        <w:rPr>
          <w:lang w:val="ru-RU"/>
        </w:rPr>
        <w:t>,</w:t>
      </w:r>
      <w:r w:rsidRPr="000417CE">
        <w:rPr>
          <w:lang w:val="ru-RU"/>
        </w:rPr>
        <w:t xml:space="preserve"> и сделать необходимые выводы.</w:t>
      </w:r>
    </w:p>
    <w:p w14:paraId="1A97354D" w14:textId="0BE82254" w:rsidR="00B13887" w:rsidRPr="000417CE" w:rsidRDefault="00E03D7E" w:rsidP="00B13887">
      <w:pPr>
        <w:rPr>
          <w:lang w:val="ru-RU"/>
        </w:rPr>
      </w:pPr>
      <w:r w:rsidRPr="000417CE">
        <w:rPr>
          <w:lang w:val="ru-RU"/>
        </w:rPr>
        <w:lastRenderedPageBreak/>
        <w:t xml:space="preserve">Стоит отметить, что с эмоциональной точки зрения, детям было интересно проходить тестирование </w:t>
      </w:r>
      <w:r w:rsidR="00B019B3">
        <w:rPr>
          <w:lang w:val="ru-RU"/>
        </w:rPr>
        <w:t>как</w:t>
      </w:r>
      <w:r w:rsidRPr="000417CE">
        <w:rPr>
          <w:lang w:val="ru-RU"/>
        </w:rPr>
        <w:t xml:space="preserve"> с бумажной, </w:t>
      </w:r>
      <w:r w:rsidR="00B019B3">
        <w:rPr>
          <w:lang w:val="ru-RU"/>
        </w:rPr>
        <w:t>так и</w:t>
      </w:r>
      <w:r w:rsidRPr="000417CE">
        <w:rPr>
          <w:lang w:val="ru-RU"/>
        </w:rPr>
        <w:t xml:space="preserve"> с электронной версией</w:t>
      </w:r>
      <w:r w:rsidR="0030676D">
        <w:rPr>
          <w:lang w:val="ru-RU"/>
        </w:rPr>
        <w:t>.</w:t>
      </w:r>
      <w:r w:rsidRPr="000417CE">
        <w:rPr>
          <w:lang w:val="ru-RU"/>
        </w:rPr>
        <w:t xml:space="preserve"> </w:t>
      </w:r>
      <w:r w:rsidR="0030676D">
        <w:rPr>
          <w:lang w:val="ru-RU"/>
        </w:rPr>
        <w:t>Поэтому</w:t>
      </w:r>
      <w:r w:rsidRPr="000417CE">
        <w:rPr>
          <w:lang w:val="ru-RU"/>
        </w:rPr>
        <w:t xml:space="preserve"> этот фактор никак не влияет на процесс восприятия в зависимости от носителя геоизображения.</w:t>
      </w:r>
    </w:p>
    <w:p w14:paraId="5C90B25F" w14:textId="3D4F1604" w:rsidR="00B13887" w:rsidRDefault="00B13887" w:rsidP="00B13887">
      <w:pPr>
        <w:rPr>
          <w:lang w:val="ru-RU"/>
        </w:rPr>
      </w:pPr>
      <w:r w:rsidRPr="000417CE">
        <w:rPr>
          <w:lang w:val="ru-RU"/>
        </w:rPr>
        <w:t>Кроме того, вне рамок основного этапа было проведено тестирование среди 2 мальчиков дошкольного возраста</w:t>
      </w:r>
      <w:r w:rsidR="00E233E8" w:rsidRPr="000417CE">
        <w:rPr>
          <w:lang w:val="ru-RU"/>
        </w:rPr>
        <w:t xml:space="preserve"> (табл. 4)</w:t>
      </w:r>
      <w:r w:rsidRPr="000417CE">
        <w:rPr>
          <w:lang w:val="ru-RU"/>
        </w:rPr>
        <w:t>, которое показало, что дети этого возраста так же хорошо воспринимают информацию на карте. Основные затруднения связаны с понятиями «сельское хозяйство» и «промышленность», а не с восприятием символов.</w:t>
      </w:r>
    </w:p>
    <w:p w14:paraId="56FBBCF6" w14:textId="77777777" w:rsidR="006D6B0C" w:rsidRPr="000417CE" w:rsidRDefault="006D6B0C" w:rsidP="00B13887">
      <w:pPr>
        <w:rPr>
          <w:lang w:val="ru-RU"/>
        </w:rPr>
      </w:pPr>
    </w:p>
    <w:p w14:paraId="3D151382" w14:textId="13B2C975" w:rsidR="00B13887" w:rsidRPr="000417CE" w:rsidRDefault="00E233E8" w:rsidP="00E233E8">
      <w:pPr>
        <w:pStyle w:val="a8"/>
        <w:jc w:val="right"/>
        <w:rPr>
          <w:lang w:val="ru-RU"/>
        </w:rPr>
      </w:pPr>
      <w:r w:rsidRPr="000417CE">
        <w:rPr>
          <w:lang w:val="ru-RU"/>
        </w:rPr>
        <w:t xml:space="preserve">Таблица 4. Результаты тестирования электронной карты дошкольниками </w:t>
      </w:r>
    </w:p>
    <w:p w14:paraId="73A04E1D" w14:textId="4BD30D30" w:rsidR="00B13887" w:rsidRPr="000417CE" w:rsidRDefault="00E233E8" w:rsidP="00E233E8">
      <w:pPr>
        <w:pStyle w:val="a8"/>
        <w:rPr>
          <w:lang w:val="ru-RU"/>
        </w:rPr>
      </w:pPr>
      <w:r w:rsidRPr="000417CE">
        <w:rPr>
          <w:noProof/>
        </w:rPr>
        <w:drawing>
          <wp:inline distT="0" distB="0" distL="0" distR="0" wp14:anchorId="1ED3BAFB" wp14:editId="78B4A05B">
            <wp:extent cx="5753819" cy="517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99" cy="531177"/>
                    </a:xfrm>
                    <a:prstGeom prst="rect">
                      <a:avLst/>
                    </a:prstGeom>
                    <a:noFill/>
                    <a:ln>
                      <a:noFill/>
                    </a:ln>
                  </pic:spPr>
                </pic:pic>
              </a:graphicData>
            </a:graphic>
          </wp:inline>
        </w:drawing>
      </w:r>
    </w:p>
    <w:p w14:paraId="0BA4D713" w14:textId="77777777" w:rsidR="00E233E8" w:rsidRPr="000417CE" w:rsidRDefault="00E233E8" w:rsidP="00E03D7E">
      <w:pPr>
        <w:rPr>
          <w:b/>
          <w:bCs/>
          <w:lang w:val="ru-RU"/>
        </w:rPr>
      </w:pPr>
    </w:p>
    <w:p w14:paraId="6E7C70E3" w14:textId="09A4A043" w:rsidR="00E03D7E" w:rsidRPr="000417CE" w:rsidRDefault="00E03D7E" w:rsidP="00E03D7E">
      <w:pPr>
        <w:rPr>
          <w:b/>
          <w:bCs/>
          <w:lang w:val="ru-RU"/>
        </w:rPr>
      </w:pPr>
      <w:r w:rsidRPr="000417CE">
        <w:rPr>
          <w:b/>
          <w:bCs/>
          <w:lang w:val="ru-RU"/>
        </w:rPr>
        <w:t>Результаты тестирования атласа</w:t>
      </w:r>
    </w:p>
    <w:p w14:paraId="05B13F5F" w14:textId="3140AA68" w:rsidR="00B37427" w:rsidRPr="000417CE" w:rsidRDefault="00E03D7E" w:rsidP="00E03D7E">
      <w:pPr>
        <w:rPr>
          <w:lang w:val="ru-RU"/>
        </w:rPr>
      </w:pPr>
      <w:r w:rsidRPr="000417CE">
        <w:rPr>
          <w:lang w:val="ru-RU"/>
        </w:rPr>
        <w:t>После того, как прошел основной этап тестирования карт, был</w:t>
      </w:r>
      <w:r w:rsidR="000F2A35" w:rsidRPr="000417CE">
        <w:rPr>
          <w:lang w:val="ru-RU"/>
        </w:rPr>
        <w:t>о</w:t>
      </w:r>
      <w:r w:rsidRPr="000417CE">
        <w:rPr>
          <w:lang w:val="ru-RU"/>
        </w:rPr>
        <w:t xml:space="preserve"> проведено небольшое тестирование использования всего детского электронного атласа Ленинградской области, особых </w:t>
      </w:r>
      <w:r w:rsidR="000F2A35" w:rsidRPr="000417CE">
        <w:rPr>
          <w:lang w:val="ru-RU"/>
        </w:rPr>
        <w:t xml:space="preserve">новых </w:t>
      </w:r>
      <w:r w:rsidRPr="000417CE">
        <w:rPr>
          <w:lang w:val="ru-RU"/>
        </w:rPr>
        <w:t>затруднений не вызывало</w:t>
      </w:r>
      <w:r w:rsidR="000F2A35" w:rsidRPr="000417CE">
        <w:rPr>
          <w:lang w:val="ru-RU"/>
        </w:rPr>
        <w:t>, за исключением тех, что были описаны выше про карту «</w:t>
      </w:r>
      <w:r w:rsidR="009F52C3" w:rsidRPr="000417CE">
        <w:rPr>
          <w:lang w:val="ru-RU"/>
        </w:rPr>
        <w:t>с</w:t>
      </w:r>
      <w:r w:rsidR="000F2A35" w:rsidRPr="000417CE">
        <w:rPr>
          <w:lang w:val="ru-RU"/>
        </w:rPr>
        <w:t xml:space="preserve">ельское хозяйство и промышленность». </w:t>
      </w:r>
    </w:p>
    <w:p w14:paraId="6D8816A6" w14:textId="0B067C01" w:rsidR="00285008" w:rsidRPr="000417CE" w:rsidRDefault="00B37427" w:rsidP="00F31DAD">
      <w:pPr>
        <w:rPr>
          <w:lang w:val="ru-RU"/>
        </w:rPr>
      </w:pPr>
      <w:r w:rsidRPr="000417CE">
        <w:rPr>
          <w:lang w:val="ru-RU"/>
        </w:rPr>
        <w:t xml:space="preserve">Важно учитывать, что подобные произведения сильно требовательны к техническому обеспечению, на котором оно отображается. Для использования электронного атласа нужен компьютер с подходящим размером экрана, желательно, чтобы соотношение сторон было равно 16:9, чтобы была занята вся площадь экрана. При создании подобных продуктов стоит помнить, что мониторы могут быть различного качества, поэтому цветопередача может сильно различаться, что пагубно может повлиять на </w:t>
      </w:r>
      <w:r w:rsidR="0078105E" w:rsidRPr="000417CE">
        <w:rPr>
          <w:lang w:val="ru-RU"/>
        </w:rPr>
        <w:t>уровень различимости и читаемости, следовательно и на восприятия изображения в целом.</w:t>
      </w:r>
      <w:r w:rsidRPr="000417CE">
        <w:rPr>
          <w:lang w:val="ru-RU"/>
        </w:rPr>
        <w:t xml:space="preserve"> Также должен быть обеспечен доступ </w:t>
      </w:r>
      <w:r w:rsidR="009F52C3" w:rsidRPr="000417CE">
        <w:rPr>
          <w:lang w:val="ru-RU"/>
        </w:rPr>
        <w:t>к</w:t>
      </w:r>
      <w:r w:rsidRPr="000417CE">
        <w:rPr>
          <w:lang w:val="ru-RU"/>
        </w:rPr>
        <w:t xml:space="preserve"> сети </w:t>
      </w:r>
      <w:r w:rsidR="009F52C3" w:rsidRPr="000417CE">
        <w:rPr>
          <w:lang w:val="ru-RU"/>
        </w:rPr>
        <w:t>И</w:t>
      </w:r>
      <w:r w:rsidRPr="000417CE">
        <w:rPr>
          <w:lang w:val="ru-RU"/>
        </w:rPr>
        <w:t xml:space="preserve">нтернет со скоростью хотя бы 5 </w:t>
      </w:r>
      <w:proofErr w:type="spellStart"/>
      <w:r w:rsidRPr="000417CE">
        <w:rPr>
          <w:lang w:val="ru-RU"/>
        </w:rPr>
        <w:t>мб</w:t>
      </w:r>
      <w:proofErr w:type="spellEnd"/>
      <w:r w:rsidRPr="000417CE">
        <w:rPr>
          <w:lang w:val="ru-RU"/>
        </w:rPr>
        <w:t xml:space="preserve">/с, чтобы в короткие сроки </w:t>
      </w:r>
      <w:r w:rsidR="00F31DAD" w:rsidRPr="000417CE">
        <w:rPr>
          <w:lang w:val="ru-RU"/>
        </w:rPr>
        <w:t>было возможно</w:t>
      </w:r>
      <w:r w:rsidRPr="000417CE">
        <w:rPr>
          <w:lang w:val="ru-RU"/>
        </w:rPr>
        <w:t xml:space="preserve"> загружать страницы</w:t>
      </w:r>
      <w:r w:rsidR="00F31DAD" w:rsidRPr="000417CE">
        <w:rPr>
          <w:lang w:val="ru-RU"/>
        </w:rPr>
        <w:t xml:space="preserve"> с содержанием</w:t>
      </w:r>
      <w:r w:rsidRPr="000417CE">
        <w:rPr>
          <w:lang w:val="ru-RU"/>
        </w:rPr>
        <w:t xml:space="preserve">. </w:t>
      </w:r>
    </w:p>
    <w:p w14:paraId="21C8F6E2" w14:textId="0DB2E925" w:rsidR="00F31DAD" w:rsidRPr="000417CE" w:rsidRDefault="00F31DAD" w:rsidP="00F31DAD">
      <w:pPr>
        <w:rPr>
          <w:lang w:val="ru-RU"/>
        </w:rPr>
      </w:pPr>
      <w:r w:rsidRPr="000417CE">
        <w:rPr>
          <w:lang w:val="ru-RU"/>
        </w:rPr>
        <w:t>Также тесты показали, что лучше добавить всплывающие подсказки, в которых будет описан процесс взаимодействия с картами из атласа, чтобы пользователь не тратил время на поиск способов интерактива.</w:t>
      </w:r>
    </w:p>
    <w:p w14:paraId="23A6D815" w14:textId="6A104855" w:rsidR="00F31DAD" w:rsidRPr="000417CE" w:rsidRDefault="00F31DAD" w:rsidP="00F31DAD">
      <w:pPr>
        <w:rPr>
          <w:lang w:val="ru-RU"/>
        </w:rPr>
      </w:pPr>
      <w:r w:rsidRPr="000417CE">
        <w:rPr>
          <w:lang w:val="ru-RU"/>
        </w:rPr>
        <w:t xml:space="preserve">В остальном же дети испытывали большой интерес к подобному произведению, особенно к туристической карте, так </w:t>
      </w:r>
      <w:r w:rsidR="009F52C3" w:rsidRPr="000417CE">
        <w:rPr>
          <w:lang w:val="ru-RU"/>
        </w:rPr>
        <w:t>как данная</w:t>
      </w:r>
      <w:r w:rsidRPr="000417CE">
        <w:rPr>
          <w:lang w:val="ru-RU"/>
        </w:rPr>
        <w:t xml:space="preserve"> тематика самая близкая для детей младшего школьного возраста и больше всего применима к </w:t>
      </w:r>
      <w:r w:rsidR="00A44C42" w:rsidRPr="000417CE">
        <w:rPr>
          <w:lang w:val="ru-RU"/>
        </w:rPr>
        <w:t xml:space="preserve">жизни на данный момент. </w:t>
      </w:r>
      <w:r w:rsidR="00A44C42" w:rsidRPr="000417CE">
        <w:rPr>
          <w:lang w:val="ru-RU"/>
        </w:rPr>
        <w:lastRenderedPageBreak/>
        <w:t xml:space="preserve">Также последовало пожелание сделать подобный </w:t>
      </w:r>
      <w:r w:rsidR="009F52C3" w:rsidRPr="000417CE">
        <w:rPr>
          <w:lang w:val="ru-RU"/>
        </w:rPr>
        <w:t>атлас</w:t>
      </w:r>
      <w:r w:rsidR="00A44C42" w:rsidRPr="000417CE">
        <w:rPr>
          <w:lang w:val="ru-RU"/>
        </w:rPr>
        <w:t xml:space="preserve"> для других регионов, так как детям было интересно узнать подобную информацию и про свои родные субъекты, в которых они проживают.</w:t>
      </w:r>
    </w:p>
    <w:p w14:paraId="46170462" w14:textId="71B94CDB" w:rsidR="00A44C42" w:rsidRDefault="00A44C42" w:rsidP="00F31DAD">
      <w:pPr>
        <w:rPr>
          <w:lang w:val="ru-RU"/>
        </w:rPr>
      </w:pPr>
      <w:r w:rsidRPr="000417CE">
        <w:rPr>
          <w:lang w:val="ru-RU"/>
        </w:rPr>
        <w:t>В целом, можно сказать, что подобные проекты могу</w:t>
      </w:r>
      <w:r w:rsidR="00B5014B">
        <w:rPr>
          <w:lang w:val="ru-RU"/>
        </w:rPr>
        <w:t>т быть</w:t>
      </w:r>
      <w:r w:rsidRPr="000417CE">
        <w:rPr>
          <w:lang w:val="ru-RU"/>
        </w:rPr>
        <w:t xml:space="preserve"> реализова</w:t>
      </w:r>
      <w:r w:rsidR="00B5014B">
        <w:rPr>
          <w:lang w:val="ru-RU"/>
        </w:rPr>
        <w:t>ны</w:t>
      </w:r>
      <w:r w:rsidRPr="000417CE">
        <w:rPr>
          <w:lang w:val="ru-RU"/>
        </w:rPr>
        <w:t xml:space="preserve"> </w:t>
      </w:r>
      <w:r w:rsidR="00B5014B">
        <w:rPr>
          <w:lang w:val="ru-RU"/>
        </w:rPr>
        <w:t xml:space="preserve">не только </w:t>
      </w:r>
      <w:r w:rsidRPr="000417CE">
        <w:rPr>
          <w:lang w:val="ru-RU"/>
        </w:rPr>
        <w:t xml:space="preserve">для </w:t>
      </w:r>
      <w:r w:rsidR="00D40964">
        <w:rPr>
          <w:lang w:val="ru-RU"/>
        </w:rPr>
        <w:t xml:space="preserve">детей </w:t>
      </w:r>
      <w:r w:rsidRPr="000417CE">
        <w:rPr>
          <w:lang w:val="ru-RU"/>
        </w:rPr>
        <w:t>младшего</w:t>
      </w:r>
      <w:r w:rsidR="00D40964">
        <w:rPr>
          <w:lang w:val="ru-RU"/>
        </w:rPr>
        <w:t>, но и среднего и старшего</w:t>
      </w:r>
      <w:r w:rsidR="00D40964" w:rsidRPr="00D40964">
        <w:rPr>
          <w:lang w:val="ru-RU"/>
        </w:rPr>
        <w:t xml:space="preserve"> школьного возраста</w:t>
      </w:r>
      <w:r w:rsidR="00B5014B">
        <w:rPr>
          <w:lang w:val="ru-RU"/>
        </w:rPr>
        <w:t>.</w:t>
      </w:r>
      <w:r w:rsidR="004B7D0F" w:rsidRPr="000417CE">
        <w:rPr>
          <w:lang w:val="ru-RU"/>
        </w:rPr>
        <w:t xml:space="preserve"> </w:t>
      </w:r>
      <w:r w:rsidR="00B5014B">
        <w:rPr>
          <w:lang w:val="ru-RU"/>
        </w:rPr>
        <w:t xml:space="preserve">Главное, чтобы </w:t>
      </w:r>
      <w:r w:rsidRPr="000417CE">
        <w:rPr>
          <w:lang w:val="ru-RU"/>
        </w:rPr>
        <w:t xml:space="preserve">в учебных организациях или домашних условиях </w:t>
      </w:r>
      <w:r w:rsidR="00B5014B">
        <w:rPr>
          <w:lang w:val="ru-RU"/>
        </w:rPr>
        <w:t xml:space="preserve">была </w:t>
      </w:r>
      <w:r w:rsidRPr="000417CE">
        <w:rPr>
          <w:lang w:val="ru-RU"/>
        </w:rPr>
        <w:t>техническая возможность для запуска подобных программ.</w:t>
      </w:r>
    </w:p>
    <w:p w14:paraId="7FC7D478" w14:textId="13FD82B5" w:rsidR="006D6B0C" w:rsidRDefault="006D6B0C" w:rsidP="00F31DAD">
      <w:pPr>
        <w:rPr>
          <w:lang w:val="ru-RU"/>
        </w:rPr>
      </w:pPr>
    </w:p>
    <w:p w14:paraId="7F8C165E" w14:textId="115E11D0" w:rsidR="006D6B0C" w:rsidRPr="006D6B0C" w:rsidRDefault="006D6B0C" w:rsidP="00230D8C">
      <w:pPr>
        <w:jc w:val="left"/>
        <w:rPr>
          <w:lang w:val="ru-RU"/>
        </w:rPr>
      </w:pPr>
      <w:r>
        <w:rPr>
          <w:lang w:val="en-GB"/>
        </w:rPr>
        <w:t>URL</w:t>
      </w:r>
      <w:r w:rsidRPr="006D6B0C">
        <w:rPr>
          <w:lang w:val="ru-RU"/>
        </w:rPr>
        <w:t xml:space="preserve"> </w:t>
      </w:r>
      <w:r>
        <w:rPr>
          <w:lang w:val="ru-RU"/>
        </w:rPr>
        <w:t xml:space="preserve">адрес итоговой версии атласа: </w:t>
      </w:r>
      <w:hyperlink r:id="rId40" w:history="1">
        <w:r w:rsidR="00230D8C" w:rsidRPr="006705B3">
          <w:rPr>
            <w:rStyle w:val="a9"/>
            <w:lang w:val="ru-RU"/>
          </w:rPr>
          <w:t>https://www.figma.com/proto/5k1q06oEEjNYTqvNTKlto0/%D0%94%D0%B5%D1%82%D1%81%D0%BA%D0%B8%D0%B9-%D1%8D%D0%BB%D0%B5%D0%BA%D1%82%D1%80%D0%BE%D0%BD%D0%BD%D1%8B%D0%B9-%D0%B0%D1%82%D0%BB%D0%B0%D1%81-%D0%9B%D0%9E?page-id=0%3A1&amp;node-id=384%3A7739&amp;starting-point-node-id=384%3A7739&amp;scaling=contain</w:t>
        </w:r>
      </w:hyperlink>
      <w:r w:rsidR="00230D8C">
        <w:rPr>
          <w:lang w:val="ru-RU"/>
        </w:rPr>
        <w:t xml:space="preserve"> </w:t>
      </w:r>
    </w:p>
    <w:p w14:paraId="30901ABD" w14:textId="72B6C3CE" w:rsidR="00737D0E" w:rsidRPr="000417CE" w:rsidRDefault="00342371" w:rsidP="00C25FA5">
      <w:pPr>
        <w:pStyle w:val="1"/>
        <w:rPr>
          <w:lang w:val="ru-RU"/>
        </w:rPr>
      </w:pPr>
      <w:bookmarkStart w:id="41" w:name="_Toc105275556"/>
      <w:bookmarkEnd w:id="33"/>
      <w:r w:rsidRPr="000417CE">
        <w:rPr>
          <w:lang w:val="ru-RU"/>
        </w:rPr>
        <w:lastRenderedPageBreak/>
        <w:t>З</w:t>
      </w:r>
      <w:r w:rsidR="00737D0E" w:rsidRPr="000417CE">
        <w:rPr>
          <w:lang w:val="ru-RU"/>
        </w:rPr>
        <w:t>аключение</w:t>
      </w:r>
      <w:bookmarkEnd w:id="41"/>
    </w:p>
    <w:p w14:paraId="7B9B3757" w14:textId="74FD1277" w:rsidR="004B7D0F" w:rsidRPr="000417CE" w:rsidRDefault="004B7D0F" w:rsidP="004B7D0F">
      <w:pPr>
        <w:rPr>
          <w:lang w:val="ru-RU"/>
        </w:rPr>
      </w:pPr>
      <w:bookmarkStart w:id="42" w:name="_Hlk105276960"/>
      <w:r w:rsidRPr="000417CE">
        <w:rPr>
          <w:lang w:val="ru-RU"/>
        </w:rPr>
        <w:t>В заключении данной выпускной квалификационной работы можно подвести итог</w:t>
      </w:r>
      <w:r w:rsidR="00E233E8" w:rsidRPr="000417CE">
        <w:rPr>
          <w:lang w:val="ru-RU"/>
        </w:rPr>
        <w:t>и</w:t>
      </w:r>
      <w:r w:rsidRPr="000417CE">
        <w:rPr>
          <w:lang w:val="ru-RU"/>
        </w:rPr>
        <w:t xml:space="preserve"> о выполнении </w:t>
      </w:r>
      <w:r w:rsidR="00310786">
        <w:rPr>
          <w:lang w:val="ru-RU"/>
        </w:rPr>
        <w:t>поставленных задач</w:t>
      </w:r>
      <w:r w:rsidRPr="000417CE">
        <w:rPr>
          <w:lang w:val="ru-RU"/>
        </w:rPr>
        <w:t>.</w:t>
      </w:r>
    </w:p>
    <w:p w14:paraId="296AF942" w14:textId="25FAAD85" w:rsidR="004B7D0F" w:rsidRPr="000417CE" w:rsidRDefault="004B7D0F" w:rsidP="007C694E">
      <w:pPr>
        <w:rPr>
          <w:lang w:val="ru-RU"/>
        </w:rPr>
      </w:pPr>
      <w:r w:rsidRPr="000417CE">
        <w:rPr>
          <w:lang w:val="ru-RU"/>
        </w:rPr>
        <w:t>Был проведен сбор и анализ необходимых материалов и сведений по теме исследования, составляющи</w:t>
      </w:r>
      <w:r w:rsidR="00310786">
        <w:rPr>
          <w:lang w:val="ru-RU"/>
        </w:rPr>
        <w:t>х</w:t>
      </w:r>
      <w:r w:rsidRPr="000417CE">
        <w:rPr>
          <w:lang w:val="ru-RU"/>
        </w:rPr>
        <w:t xml:space="preserve"> теоретическую основ</w:t>
      </w:r>
      <w:r w:rsidR="007E51FF" w:rsidRPr="000417CE">
        <w:rPr>
          <w:lang w:val="ru-RU"/>
        </w:rPr>
        <w:t xml:space="preserve">у. Были </w:t>
      </w:r>
      <w:r w:rsidRPr="000417CE">
        <w:rPr>
          <w:lang w:val="ru-RU"/>
        </w:rPr>
        <w:t>описаны основные понятия</w:t>
      </w:r>
      <w:r w:rsidR="007E51FF" w:rsidRPr="000417CE">
        <w:rPr>
          <w:lang w:val="ru-RU"/>
        </w:rPr>
        <w:t xml:space="preserve"> по восприятию, также перечислены особенности этого активного процесса у различных групп населения, в том числе и детей</w:t>
      </w:r>
      <w:r w:rsidR="007C694E" w:rsidRPr="000417CE">
        <w:rPr>
          <w:lang w:val="ru-RU"/>
        </w:rPr>
        <w:t>, а также известные особенности восприятия геоизображений.</w:t>
      </w:r>
      <w:r w:rsidR="00286CDB" w:rsidRPr="000417CE">
        <w:rPr>
          <w:lang w:val="ru-RU"/>
        </w:rPr>
        <w:t xml:space="preserve"> </w:t>
      </w:r>
      <w:r w:rsidR="00E233E8" w:rsidRPr="000417CE">
        <w:rPr>
          <w:lang w:val="ru-RU"/>
        </w:rPr>
        <w:t>Размещенная в главе 1</w:t>
      </w:r>
      <w:r w:rsidR="007C694E" w:rsidRPr="000417CE">
        <w:rPr>
          <w:lang w:val="ru-RU"/>
        </w:rPr>
        <w:t xml:space="preserve"> информация стала основополагающей для проектирования системы</w:t>
      </w:r>
      <w:r w:rsidRPr="000417CE">
        <w:rPr>
          <w:lang w:val="ru-RU"/>
        </w:rPr>
        <w:t xml:space="preserve"> оформления и взаимодействия с </w:t>
      </w:r>
      <w:r w:rsidR="000A391A" w:rsidRPr="000417CE">
        <w:rPr>
          <w:lang w:val="ru-RU"/>
        </w:rPr>
        <w:t xml:space="preserve">создаваемым </w:t>
      </w:r>
      <w:r w:rsidRPr="000417CE">
        <w:rPr>
          <w:lang w:val="ru-RU"/>
        </w:rPr>
        <w:t>картографическим произведением</w:t>
      </w:r>
      <w:r w:rsidR="000A391A" w:rsidRPr="000417CE">
        <w:rPr>
          <w:lang w:val="ru-RU"/>
        </w:rPr>
        <w:t>.</w:t>
      </w:r>
    </w:p>
    <w:p w14:paraId="2226E45D" w14:textId="2EBEE720" w:rsidR="000A391A" w:rsidRPr="000417CE" w:rsidRDefault="000A391A" w:rsidP="007C694E">
      <w:pPr>
        <w:rPr>
          <w:lang w:val="ru-RU"/>
        </w:rPr>
      </w:pPr>
      <w:r w:rsidRPr="000417CE">
        <w:rPr>
          <w:lang w:val="ru-RU"/>
        </w:rPr>
        <w:t xml:space="preserve">Для более глубокого понимания темы также были рассмотрены такие понятия как электронные атласы, детские электронные атласы, что такое </w:t>
      </w:r>
      <w:r w:rsidRPr="000417CE">
        <w:rPr>
          <w:lang w:val="en-GB"/>
        </w:rPr>
        <w:t>UX</w:t>
      </w:r>
      <w:r w:rsidRPr="000417CE">
        <w:rPr>
          <w:lang w:val="ru-RU"/>
        </w:rPr>
        <w:t>/</w:t>
      </w:r>
      <w:r w:rsidRPr="000417CE">
        <w:rPr>
          <w:lang w:val="en-GB"/>
        </w:rPr>
        <w:t>UI</w:t>
      </w:r>
      <w:r w:rsidRPr="000417CE">
        <w:rPr>
          <w:lang w:val="ru-RU"/>
        </w:rPr>
        <w:t xml:space="preserve"> дизайн и как он может быть полезен при проектировании интерфейсов</w:t>
      </w:r>
      <w:r w:rsidR="00E233E8" w:rsidRPr="000417CE">
        <w:rPr>
          <w:lang w:val="ru-RU"/>
        </w:rPr>
        <w:t xml:space="preserve">, </w:t>
      </w:r>
      <w:r w:rsidRPr="000417CE">
        <w:rPr>
          <w:lang w:val="ru-RU"/>
        </w:rPr>
        <w:t>описан ряд основополагающих принципов, которые должны быть учтены при разработки интерфейсов картографических приложений, подобным тем, что был реализован в рамках данной выпускной квалификационной работы. Кром</w:t>
      </w:r>
      <w:r w:rsidR="00D61FE8" w:rsidRPr="000417CE">
        <w:rPr>
          <w:lang w:val="ru-RU"/>
        </w:rPr>
        <w:t xml:space="preserve">е того, был рассмотрен механизм дизайн-мышления, который немного отличается своим </w:t>
      </w:r>
      <w:r w:rsidR="004E4835" w:rsidRPr="000417CE">
        <w:rPr>
          <w:lang w:val="ru-RU"/>
        </w:rPr>
        <w:t xml:space="preserve">антропоцентрическим </w:t>
      </w:r>
      <w:r w:rsidR="00D61FE8" w:rsidRPr="000417CE">
        <w:rPr>
          <w:lang w:val="ru-RU"/>
        </w:rPr>
        <w:t>подходом при создани</w:t>
      </w:r>
      <w:r w:rsidR="00310786">
        <w:rPr>
          <w:lang w:val="ru-RU"/>
        </w:rPr>
        <w:t>и</w:t>
      </w:r>
      <w:r w:rsidR="00D61FE8" w:rsidRPr="000417CE">
        <w:rPr>
          <w:lang w:val="ru-RU"/>
        </w:rPr>
        <w:t xml:space="preserve"> новых продуктов</w:t>
      </w:r>
      <w:r w:rsidR="00310786">
        <w:rPr>
          <w:lang w:val="ru-RU"/>
        </w:rPr>
        <w:t>.</w:t>
      </w:r>
      <w:r w:rsidR="00D61FE8" w:rsidRPr="000417CE">
        <w:rPr>
          <w:lang w:val="ru-RU"/>
        </w:rPr>
        <w:t xml:space="preserve"> </w:t>
      </w:r>
      <w:r w:rsidR="00310786">
        <w:rPr>
          <w:lang w:val="ru-RU"/>
        </w:rPr>
        <w:t>Е</w:t>
      </w:r>
      <w:r w:rsidR="00D61FE8" w:rsidRPr="000417CE">
        <w:rPr>
          <w:lang w:val="ru-RU"/>
        </w:rPr>
        <w:t xml:space="preserve">го главной целью является решение какой-либо проблемы человека при помощи новых услуг или </w:t>
      </w:r>
      <w:r w:rsidR="0042530A" w:rsidRPr="000417CE">
        <w:rPr>
          <w:lang w:val="ru-RU"/>
        </w:rPr>
        <w:t>изделий.</w:t>
      </w:r>
      <w:r w:rsidR="00D61FE8" w:rsidRPr="000417CE">
        <w:rPr>
          <w:lang w:val="ru-RU"/>
        </w:rPr>
        <w:t xml:space="preserve"> </w:t>
      </w:r>
    </w:p>
    <w:p w14:paraId="07E923AF" w14:textId="7B4455CE" w:rsidR="004B7D0F" w:rsidRPr="000417CE" w:rsidRDefault="000A391A" w:rsidP="0042530A">
      <w:pPr>
        <w:rPr>
          <w:lang w:val="ru-RU"/>
        </w:rPr>
      </w:pPr>
      <w:r w:rsidRPr="000417CE">
        <w:rPr>
          <w:lang w:val="ru-RU"/>
        </w:rPr>
        <w:t>Следующим важным шагом стало с</w:t>
      </w:r>
      <w:r w:rsidR="004B7D0F" w:rsidRPr="000417CE">
        <w:rPr>
          <w:lang w:val="ru-RU"/>
        </w:rPr>
        <w:t>оздание электронного детского атласа Ленинградской области</w:t>
      </w:r>
      <w:r w:rsidRPr="000417CE">
        <w:rPr>
          <w:lang w:val="ru-RU"/>
        </w:rPr>
        <w:t>. В это произведение вошл</w:t>
      </w:r>
      <w:r w:rsidR="004E4835" w:rsidRPr="000417CE">
        <w:rPr>
          <w:lang w:val="ru-RU"/>
        </w:rPr>
        <w:t>и</w:t>
      </w:r>
      <w:r w:rsidRPr="000417CE">
        <w:rPr>
          <w:lang w:val="ru-RU"/>
        </w:rPr>
        <w:t xml:space="preserve"> 4 связанные между собой </w:t>
      </w:r>
      <w:r w:rsidR="0042530A" w:rsidRPr="000417CE">
        <w:rPr>
          <w:lang w:val="ru-RU"/>
        </w:rPr>
        <w:t xml:space="preserve">карты: </w:t>
      </w:r>
      <w:r w:rsidR="00BD533C">
        <w:rPr>
          <w:lang w:val="ru-RU"/>
        </w:rPr>
        <w:t>Ф</w:t>
      </w:r>
      <w:r w:rsidR="0042530A" w:rsidRPr="000417CE">
        <w:rPr>
          <w:lang w:val="ru-RU"/>
        </w:rPr>
        <w:t xml:space="preserve">изико-географическая, </w:t>
      </w:r>
      <w:r w:rsidR="00BD533C">
        <w:rPr>
          <w:lang w:val="ru-RU"/>
        </w:rPr>
        <w:t>А</w:t>
      </w:r>
      <w:r w:rsidR="0042530A" w:rsidRPr="000417CE">
        <w:rPr>
          <w:lang w:val="ru-RU"/>
        </w:rPr>
        <w:t xml:space="preserve">дминистративная, </w:t>
      </w:r>
      <w:r w:rsidR="00BD533C">
        <w:rPr>
          <w:lang w:val="ru-RU"/>
        </w:rPr>
        <w:t>С</w:t>
      </w:r>
      <w:r w:rsidR="0042530A" w:rsidRPr="000417CE">
        <w:rPr>
          <w:lang w:val="ru-RU"/>
        </w:rPr>
        <w:t xml:space="preserve">ельское хозяйство и промышленность и </w:t>
      </w:r>
      <w:r w:rsidR="00BD533C">
        <w:rPr>
          <w:lang w:val="ru-RU"/>
        </w:rPr>
        <w:t>Т</w:t>
      </w:r>
      <w:r w:rsidR="0042530A" w:rsidRPr="000417CE">
        <w:rPr>
          <w:lang w:val="ru-RU"/>
        </w:rPr>
        <w:t xml:space="preserve">уристическая. </w:t>
      </w:r>
      <w:r w:rsidR="004E4835" w:rsidRPr="000417CE">
        <w:rPr>
          <w:lang w:val="ru-RU"/>
        </w:rPr>
        <w:t>Проект р</w:t>
      </w:r>
      <w:r w:rsidR="0042530A" w:rsidRPr="000417CE">
        <w:rPr>
          <w:lang w:val="ru-RU"/>
        </w:rPr>
        <w:t xml:space="preserve">еализован при помощи бесплатного программного обеспечения </w:t>
      </w:r>
      <w:r w:rsidR="0042530A" w:rsidRPr="000417CE">
        <w:rPr>
          <w:lang w:val="en-GB"/>
        </w:rPr>
        <w:t>Figma</w:t>
      </w:r>
      <w:r w:rsidR="0042530A" w:rsidRPr="000417CE">
        <w:rPr>
          <w:lang w:val="ru-RU"/>
        </w:rPr>
        <w:t xml:space="preserve">, функционал которого описан в разделе 2.5. В тексте </w:t>
      </w:r>
      <w:r w:rsidR="004E4835" w:rsidRPr="000417CE">
        <w:rPr>
          <w:lang w:val="ru-RU"/>
        </w:rPr>
        <w:t>даны</w:t>
      </w:r>
      <w:r w:rsidR="0042530A" w:rsidRPr="000417CE">
        <w:rPr>
          <w:lang w:val="ru-RU"/>
        </w:rPr>
        <w:t xml:space="preserve"> указания по отображению общегеографического и тематического содержания, </w:t>
      </w:r>
      <w:r w:rsidR="004E4835" w:rsidRPr="000417CE">
        <w:rPr>
          <w:lang w:val="ru-RU"/>
        </w:rPr>
        <w:t xml:space="preserve">также прописаны </w:t>
      </w:r>
      <w:r w:rsidR="0042530A" w:rsidRPr="000417CE">
        <w:rPr>
          <w:lang w:val="ru-RU"/>
        </w:rPr>
        <w:t xml:space="preserve">общие сведения о Ленинградской области, которые использовались при создании карт. </w:t>
      </w:r>
    </w:p>
    <w:p w14:paraId="7692829B" w14:textId="5C025115" w:rsidR="007C694E" w:rsidRPr="000417CE" w:rsidRDefault="00155D94" w:rsidP="007B4A68">
      <w:pPr>
        <w:rPr>
          <w:lang w:val="ru-RU"/>
        </w:rPr>
      </w:pPr>
      <w:r w:rsidRPr="000417CE">
        <w:rPr>
          <w:lang w:val="ru-RU"/>
        </w:rPr>
        <w:t xml:space="preserve">Стоит отдельно выделить работу по созданию карты для тестирования восприятия, так как в рамках </w:t>
      </w:r>
      <w:r w:rsidR="004E4835" w:rsidRPr="000417CE">
        <w:rPr>
          <w:lang w:val="ru-RU"/>
        </w:rPr>
        <w:t>этого этапа</w:t>
      </w:r>
      <w:r w:rsidRPr="000417CE">
        <w:rPr>
          <w:lang w:val="ru-RU"/>
        </w:rPr>
        <w:t xml:space="preserve"> </w:t>
      </w:r>
      <w:r w:rsidR="007B4A68" w:rsidRPr="000417CE">
        <w:rPr>
          <w:lang w:val="ru-RU"/>
        </w:rPr>
        <w:t>проводились экспериментальные работы для улучшения характеристик изображения, таких как различимость и читаемость, для успешного проведения тестирования. Также в этом разделе подробно описан принцип создани</w:t>
      </w:r>
      <w:r w:rsidR="004E4835" w:rsidRPr="000417CE">
        <w:rPr>
          <w:lang w:val="ru-RU"/>
        </w:rPr>
        <w:t>я</w:t>
      </w:r>
      <w:r w:rsidR="007B4A68" w:rsidRPr="000417CE">
        <w:rPr>
          <w:lang w:val="ru-RU"/>
        </w:rPr>
        <w:t xml:space="preserve"> электронных интерактивных карт на основе ПО </w:t>
      </w:r>
      <w:r w:rsidR="007B4A68" w:rsidRPr="000417CE">
        <w:rPr>
          <w:lang w:val="en-GB"/>
        </w:rPr>
        <w:t>Figma</w:t>
      </w:r>
      <w:r w:rsidR="007B4A68" w:rsidRPr="000417CE">
        <w:rPr>
          <w:lang w:val="ru-RU"/>
        </w:rPr>
        <w:t>, что может быть использовано в других проектах, требующих быстрое прототипирование интерактивности продукта.</w:t>
      </w:r>
    </w:p>
    <w:p w14:paraId="1BB9025A" w14:textId="5FED7B27" w:rsidR="00386EE4" w:rsidRPr="000417CE" w:rsidRDefault="007B4A68" w:rsidP="007C694E">
      <w:pPr>
        <w:rPr>
          <w:lang w:val="ru-RU"/>
        </w:rPr>
      </w:pPr>
      <w:r w:rsidRPr="000417CE">
        <w:rPr>
          <w:lang w:val="ru-RU"/>
        </w:rPr>
        <w:lastRenderedPageBreak/>
        <w:t>Самой важной частью данной работы является попытка в</w:t>
      </w:r>
      <w:r w:rsidR="007C694E" w:rsidRPr="000417CE">
        <w:rPr>
          <w:lang w:val="ru-RU"/>
        </w:rPr>
        <w:t>ыявлени</w:t>
      </w:r>
      <w:r w:rsidRPr="000417CE">
        <w:rPr>
          <w:lang w:val="ru-RU"/>
        </w:rPr>
        <w:t>я</w:t>
      </w:r>
      <w:r w:rsidR="007C694E" w:rsidRPr="000417CE">
        <w:rPr>
          <w:lang w:val="ru-RU"/>
        </w:rPr>
        <w:t xml:space="preserve"> возможных способов влияния на механизмы восприятия и взаимодействия детей с </w:t>
      </w:r>
      <w:proofErr w:type="spellStart"/>
      <w:r w:rsidR="007C694E" w:rsidRPr="000417CE">
        <w:rPr>
          <w:lang w:val="ru-RU"/>
        </w:rPr>
        <w:t>геоизображениями</w:t>
      </w:r>
      <w:proofErr w:type="spellEnd"/>
      <w:r w:rsidR="007C694E" w:rsidRPr="000417CE">
        <w:rPr>
          <w:lang w:val="ru-RU"/>
        </w:rPr>
        <w:t xml:space="preserve"> посредством </w:t>
      </w:r>
      <w:r w:rsidR="00386EE4" w:rsidRPr="000417CE">
        <w:rPr>
          <w:lang w:val="ru-RU"/>
        </w:rPr>
        <w:t>эксперимента</w:t>
      </w:r>
      <w:r w:rsidR="007C694E" w:rsidRPr="000417CE">
        <w:rPr>
          <w:lang w:val="ru-RU"/>
        </w:rPr>
        <w:t xml:space="preserve"> с тестированием</w:t>
      </w:r>
      <w:r w:rsidR="00B261E5" w:rsidRPr="000417CE">
        <w:rPr>
          <w:lang w:val="ru-RU"/>
        </w:rPr>
        <w:t xml:space="preserve">. В рамках подготовки к которому были проведены работы по поиску и анализу похожих исследований, их адаптация. Также при содействии консультантов была составлена процедура тестирования, а также вопросы с вариантами ответа, которые помогли оценить восприятие геоизображений детьми. </w:t>
      </w:r>
    </w:p>
    <w:p w14:paraId="6DA95E2E" w14:textId="351AA88F" w:rsidR="007C694E" w:rsidRPr="000417CE" w:rsidRDefault="00386EE4" w:rsidP="007C694E">
      <w:pPr>
        <w:rPr>
          <w:lang w:val="ru-RU"/>
        </w:rPr>
      </w:pPr>
      <w:r w:rsidRPr="000417CE">
        <w:rPr>
          <w:lang w:val="ru-RU"/>
        </w:rPr>
        <w:t xml:space="preserve">После успешной подготовки всех материалов было проведено двухэтапное тестирование. В рамках первого были определены слабые стороны, которые могут усложнить проведение основного, более массового тестирования, также прошла апробация процедуры, после чего были сделаны соответствующие выводы и внесены правки как </w:t>
      </w:r>
      <w:r w:rsidR="004E4835" w:rsidRPr="000417CE">
        <w:rPr>
          <w:lang w:val="ru-RU"/>
        </w:rPr>
        <w:t xml:space="preserve">в </w:t>
      </w:r>
      <w:r w:rsidRPr="000417CE">
        <w:rPr>
          <w:lang w:val="ru-RU"/>
        </w:rPr>
        <w:t xml:space="preserve">текстовые, так и </w:t>
      </w:r>
      <w:r w:rsidR="004E4835" w:rsidRPr="000417CE">
        <w:rPr>
          <w:lang w:val="ru-RU"/>
        </w:rPr>
        <w:t xml:space="preserve">в </w:t>
      </w:r>
      <w:r w:rsidRPr="000417CE">
        <w:rPr>
          <w:lang w:val="ru-RU"/>
        </w:rPr>
        <w:t>графические материалы.</w:t>
      </w:r>
    </w:p>
    <w:p w14:paraId="5D140889" w14:textId="0AF0A345" w:rsidR="00F03F11" w:rsidRPr="000417CE" w:rsidRDefault="00386EE4" w:rsidP="00F03F11">
      <w:pPr>
        <w:rPr>
          <w:lang w:val="ru-RU"/>
        </w:rPr>
      </w:pPr>
      <w:r w:rsidRPr="000417CE">
        <w:rPr>
          <w:lang w:val="ru-RU"/>
        </w:rPr>
        <w:t>В рамках второго этап</w:t>
      </w:r>
      <w:r w:rsidR="004E4835" w:rsidRPr="000417CE">
        <w:rPr>
          <w:lang w:val="ru-RU"/>
        </w:rPr>
        <w:t>а</w:t>
      </w:r>
      <w:r w:rsidRPr="000417CE">
        <w:rPr>
          <w:lang w:val="ru-RU"/>
        </w:rPr>
        <w:t xml:space="preserve"> проводилось исследование </w:t>
      </w:r>
      <w:r w:rsidR="00F03F11" w:rsidRPr="000417CE">
        <w:rPr>
          <w:lang w:val="ru-RU"/>
        </w:rPr>
        <w:t>взаимодействия как с отдельной картой «</w:t>
      </w:r>
      <w:r w:rsidR="00C26DAD">
        <w:rPr>
          <w:lang w:val="ru-RU"/>
        </w:rPr>
        <w:t>С</w:t>
      </w:r>
      <w:r w:rsidR="00F03F11" w:rsidRPr="000417CE">
        <w:rPr>
          <w:lang w:val="ru-RU"/>
        </w:rPr>
        <w:t>ельское хозяйство и промышленность», так и со всем атласом.</w:t>
      </w:r>
    </w:p>
    <w:p w14:paraId="3578A533" w14:textId="4848B1B9" w:rsidR="00F03F11" w:rsidRPr="000417CE" w:rsidRDefault="00F03F11" w:rsidP="00F03F11">
      <w:pPr>
        <w:rPr>
          <w:lang w:val="ru-RU"/>
        </w:rPr>
      </w:pPr>
      <w:r w:rsidRPr="000417CE">
        <w:rPr>
          <w:lang w:val="ru-RU"/>
        </w:rPr>
        <w:t xml:space="preserve">После чего были сделаны следующие выводы. </w:t>
      </w:r>
      <w:r w:rsidR="004E4835" w:rsidRPr="000417CE">
        <w:rPr>
          <w:lang w:val="ru-RU"/>
        </w:rPr>
        <w:t>Аналоговая</w:t>
      </w:r>
      <w:r w:rsidRPr="000417CE">
        <w:rPr>
          <w:lang w:val="ru-RU"/>
        </w:rPr>
        <w:t xml:space="preserve"> карта все так же остается современным </w:t>
      </w:r>
      <w:proofErr w:type="spellStart"/>
      <w:r w:rsidRPr="000417CE">
        <w:rPr>
          <w:lang w:val="ru-RU"/>
        </w:rPr>
        <w:t>геоизображением</w:t>
      </w:r>
      <w:proofErr w:type="spellEnd"/>
      <w:r w:rsidRPr="000417CE">
        <w:rPr>
          <w:lang w:val="ru-RU"/>
        </w:rPr>
        <w:t>, способным выполнять свою основную функцию, благодаря удобству и прост</w:t>
      </w:r>
      <w:r w:rsidR="00E91E6E" w:rsidRPr="000417CE">
        <w:rPr>
          <w:lang w:val="ru-RU"/>
        </w:rPr>
        <w:t>о</w:t>
      </w:r>
      <w:r w:rsidRPr="000417CE">
        <w:rPr>
          <w:lang w:val="ru-RU"/>
        </w:rPr>
        <w:t xml:space="preserve">те взаимодействия, не требующей особой </w:t>
      </w:r>
      <w:r w:rsidR="00C26DAD">
        <w:rPr>
          <w:lang w:val="ru-RU"/>
        </w:rPr>
        <w:t xml:space="preserve">технической </w:t>
      </w:r>
      <w:r w:rsidRPr="000417CE">
        <w:rPr>
          <w:lang w:val="ru-RU"/>
        </w:rPr>
        <w:t>подготовки</w:t>
      </w:r>
      <w:r w:rsidR="00C26DAD">
        <w:rPr>
          <w:lang w:val="ru-RU"/>
        </w:rPr>
        <w:t>.</w:t>
      </w:r>
      <w:r w:rsidRPr="000417CE">
        <w:rPr>
          <w:lang w:val="ru-RU"/>
        </w:rPr>
        <w:t xml:space="preserve"> </w:t>
      </w:r>
      <w:r w:rsidR="00C26DAD">
        <w:rPr>
          <w:lang w:val="ru-RU"/>
        </w:rPr>
        <w:t>Е</w:t>
      </w:r>
      <w:r w:rsidRPr="000417CE">
        <w:rPr>
          <w:lang w:val="ru-RU"/>
        </w:rPr>
        <w:t xml:space="preserve">е </w:t>
      </w:r>
      <w:r w:rsidR="009B5BEE" w:rsidRPr="000417CE">
        <w:rPr>
          <w:lang w:val="ru-RU"/>
        </w:rPr>
        <w:t>целесообразно</w:t>
      </w:r>
      <w:r w:rsidRPr="000417CE">
        <w:rPr>
          <w:lang w:val="ru-RU"/>
        </w:rPr>
        <w:t xml:space="preserve"> использовать для обучения детей младшего школьного возраста.</w:t>
      </w:r>
      <w:r w:rsidR="009B5BEE" w:rsidRPr="000417CE">
        <w:rPr>
          <w:lang w:val="ru-RU"/>
        </w:rPr>
        <w:t xml:space="preserve"> Особых критических замечаний при работе с ней выявлено не было, </w:t>
      </w:r>
      <w:r w:rsidR="00C26DAD">
        <w:rPr>
          <w:lang w:val="ru-RU"/>
        </w:rPr>
        <w:t>главное</w:t>
      </w:r>
      <w:r w:rsidR="009B5BEE" w:rsidRPr="000417CE">
        <w:rPr>
          <w:lang w:val="ru-RU"/>
        </w:rPr>
        <w:t xml:space="preserve"> </w:t>
      </w:r>
      <w:r w:rsidR="004E4835" w:rsidRPr="000417CE">
        <w:rPr>
          <w:lang w:val="ru-RU"/>
        </w:rPr>
        <w:t>не допускать перенасыщения</w:t>
      </w:r>
      <w:r w:rsidR="009B5BEE" w:rsidRPr="000417CE">
        <w:rPr>
          <w:lang w:val="ru-RU"/>
        </w:rPr>
        <w:t xml:space="preserve"> содержани</w:t>
      </w:r>
      <w:r w:rsidR="004E4835" w:rsidRPr="000417CE">
        <w:rPr>
          <w:lang w:val="ru-RU"/>
        </w:rPr>
        <w:t>я</w:t>
      </w:r>
      <w:r w:rsidR="009B5BEE" w:rsidRPr="000417CE">
        <w:rPr>
          <w:lang w:val="ru-RU"/>
        </w:rPr>
        <w:t xml:space="preserve"> на </w:t>
      </w:r>
      <w:r w:rsidR="00C26DAD">
        <w:rPr>
          <w:lang w:val="ru-RU"/>
        </w:rPr>
        <w:t>одном</w:t>
      </w:r>
      <w:r w:rsidR="009B5BEE" w:rsidRPr="000417CE">
        <w:rPr>
          <w:lang w:val="ru-RU"/>
        </w:rPr>
        <w:t xml:space="preserve"> листе карты, так как детям становится </w:t>
      </w:r>
      <w:r w:rsidR="00E91E6E" w:rsidRPr="000417CE">
        <w:rPr>
          <w:lang w:val="ru-RU"/>
        </w:rPr>
        <w:t xml:space="preserve">сложнее воспринимать </w:t>
      </w:r>
      <w:r w:rsidR="009B5BEE" w:rsidRPr="000417CE">
        <w:rPr>
          <w:lang w:val="ru-RU"/>
        </w:rPr>
        <w:t>информацию</w:t>
      </w:r>
      <w:r w:rsidR="00E91E6E" w:rsidRPr="000417CE">
        <w:rPr>
          <w:lang w:val="ru-RU"/>
        </w:rPr>
        <w:t>, необходимую для решения конкретной задачи</w:t>
      </w:r>
      <w:r w:rsidR="00827D51" w:rsidRPr="000417CE">
        <w:rPr>
          <w:lang w:val="ru-RU"/>
        </w:rPr>
        <w:t>.</w:t>
      </w:r>
    </w:p>
    <w:p w14:paraId="68C35273" w14:textId="440CBC70" w:rsidR="009B5BEE" w:rsidRPr="000417CE" w:rsidRDefault="009B5BEE" w:rsidP="009B5BEE">
      <w:pPr>
        <w:rPr>
          <w:lang w:val="ru-RU"/>
        </w:rPr>
      </w:pPr>
      <w:r w:rsidRPr="000417CE">
        <w:rPr>
          <w:lang w:val="ru-RU"/>
        </w:rPr>
        <w:t xml:space="preserve">Электронная карта показала себя как сложный технический инструмент, и, несмотря на положительные характеристики, такие как быстрота распространения и экономичность, достаточно требовательна к уровню компьютерной грамотности и аппаратному обеспечению. </w:t>
      </w:r>
      <w:r w:rsidR="00C26DAD">
        <w:rPr>
          <w:lang w:val="ru-RU"/>
        </w:rPr>
        <w:t>Д</w:t>
      </w:r>
      <w:r w:rsidRPr="000417CE">
        <w:rPr>
          <w:lang w:val="ru-RU"/>
        </w:rPr>
        <w:t>ети не испытали особых затруднений в навигации по приложению, но иногда возникало недовольство скоростью работы интерфейса, что как раз связано со скоростью интернет-соединения и быстродействи</w:t>
      </w:r>
      <w:r w:rsidR="00C26DAD">
        <w:rPr>
          <w:lang w:val="ru-RU"/>
        </w:rPr>
        <w:t>ем</w:t>
      </w:r>
      <w:r w:rsidRPr="000417CE">
        <w:rPr>
          <w:lang w:val="ru-RU"/>
        </w:rPr>
        <w:t xml:space="preserve"> компьютера, на котором</w:t>
      </w:r>
      <w:r w:rsidR="00E91E6E" w:rsidRPr="000417CE">
        <w:rPr>
          <w:lang w:val="ru-RU"/>
        </w:rPr>
        <w:t xml:space="preserve"> была</w:t>
      </w:r>
      <w:r w:rsidRPr="000417CE">
        <w:rPr>
          <w:lang w:val="ru-RU"/>
        </w:rPr>
        <w:t xml:space="preserve"> запущена карта. </w:t>
      </w:r>
      <w:r w:rsidR="00E91E6E" w:rsidRPr="000417CE">
        <w:rPr>
          <w:lang w:val="ru-RU"/>
        </w:rPr>
        <w:t>Интерактив, имеющийся в арсенале электронной версии</w:t>
      </w:r>
      <w:r w:rsidR="00827D51" w:rsidRPr="000417CE">
        <w:rPr>
          <w:lang w:val="ru-RU"/>
        </w:rPr>
        <w:t>,</w:t>
      </w:r>
      <w:r w:rsidR="00E91E6E" w:rsidRPr="000417CE">
        <w:rPr>
          <w:lang w:val="ru-RU"/>
        </w:rPr>
        <w:t xml:space="preserve"> позволял получить больший объем информации по запросу, не перегружая ребенка. </w:t>
      </w:r>
    </w:p>
    <w:p w14:paraId="2AF72DB3" w14:textId="19380E26" w:rsidR="00E91E6E" w:rsidRPr="000417CE" w:rsidRDefault="00E91E6E" w:rsidP="009B5BEE">
      <w:pPr>
        <w:rPr>
          <w:lang w:val="ru-RU"/>
        </w:rPr>
      </w:pPr>
      <w:r w:rsidRPr="000417CE">
        <w:rPr>
          <w:lang w:val="ru-RU"/>
        </w:rPr>
        <w:t xml:space="preserve">Если говорить об общих тенденциях, то </w:t>
      </w:r>
      <w:r w:rsidR="00C26DAD">
        <w:rPr>
          <w:lang w:val="ru-RU"/>
        </w:rPr>
        <w:t xml:space="preserve">не выявлено взаимосвязи между </w:t>
      </w:r>
      <w:r w:rsidRPr="000417CE">
        <w:rPr>
          <w:lang w:val="ru-RU"/>
        </w:rPr>
        <w:t>количество</w:t>
      </w:r>
      <w:r w:rsidR="00C26DAD">
        <w:rPr>
          <w:lang w:val="ru-RU"/>
        </w:rPr>
        <w:t>м</w:t>
      </w:r>
      <w:r w:rsidRPr="000417CE">
        <w:rPr>
          <w:lang w:val="ru-RU"/>
        </w:rPr>
        <w:t xml:space="preserve"> ошибок</w:t>
      </w:r>
      <w:r w:rsidR="00C26DAD">
        <w:rPr>
          <w:lang w:val="ru-RU"/>
        </w:rPr>
        <w:t>,</w:t>
      </w:r>
      <w:r w:rsidRPr="000417CE">
        <w:rPr>
          <w:lang w:val="ru-RU"/>
        </w:rPr>
        <w:t xml:space="preserve"> возраст</w:t>
      </w:r>
      <w:r w:rsidR="00C26DAD">
        <w:rPr>
          <w:lang w:val="ru-RU"/>
        </w:rPr>
        <w:t>ом</w:t>
      </w:r>
      <w:r w:rsidRPr="000417CE">
        <w:rPr>
          <w:lang w:val="ru-RU"/>
        </w:rPr>
        <w:t xml:space="preserve"> и место</w:t>
      </w:r>
      <w:r w:rsidR="00C26DAD">
        <w:rPr>
          <w:lang w:val="ru-RU"/>
        </w:rPr>
        <w:t>м</w:t>
      </w:r>
      <w:r w:rsidRPr="000417CE">
        <w:rPr>
          <w:lang w:val="ru-RU"/>
        </w:rPr>
        <w:t xml:space="preserve"> </w:t>
      </w:r>
      <w:r w:rsidR="00C26DAD">
        <w:rPr>
          <w:lang w:val="ru-RU"/>
        </w:rPr>
        <w:t xml:space="preserve">проживания </w:t>
      </w:r>
      <w:r w:rsidR="00827D51" w:rsidRPr="000417CE">
        <w:rPr>
          <w:lang w:val="ru-RU"/>
        </w:rPr>
        <w:t>школьников</w:t>
      </w:r>
      <w:r w:rsidR="00C26DAD">
        <w:rPr>
          <w:lang w:val="ru-RU"/>
        </w:rPr>
        <w:t>.</w:t>
      </w:r>
      <w:r w:rsidRPr="000417CE">
        <w:rPr>
          <w:lang w:val="ru-RU"/>
        </w:rPr>
        <w:t xml:space="preserve"> </w:t>
      </w:r>
      <w:r w:rsidR="00C26DAD">
        <w:rPr>
          <w:lang w:val="ru-RU"/>
        </w:rPr>
        <w:t>Н</w:t>
      </w:r>
      <w:r w:rsidRPr="000417CE">
        <w:rPr>
          <w:lang w:val="ru-RU"/>
        </w:rPr>
        <w:t>аблюдается корреляция между возрастом и скоростью прохождения тестирования. Что же касается эмоционального отклика, то детям интересно взаимодействие как с электронной, так и с бумажной версией.</w:t>
      </w:r>
    </w:p>
    <w:p w14:paraId="1D71474E" w14:textId="16838459" w:rsidR="00286CDB" w:rsidRPr="000417CE" w:rsidRDefault="00286CDB">
      <w:pPr>
        <w:spacing w:after="160" w:line="259" w:lineRule="auto"/>
        <w:ind w:firstLine="0"/>
        <w:jc w:val="left"/>
        <w:rPr>
          <w:lang w:val="ru-RU"/>
        </w:rPr>
      </w:pPr>
    </w:p>
    <w:p w14:paraId="701CE7B7" w14:textId="29BC98AB" w:rsidR="00ED226F" w:rsidRPr="000417CE" w:rsidRDefault="0006765E" w:rsidP="00ED226F">
      <w:pPr>
        <w:rPr>
          <w:rFonts w:cs="Times New Roman"/>
          <w:lang w:val="ru-RU"/>
        </w:rPr>
      </w:pPr>
      <w:r>
        <w:rPr>
          <w:lang w:val="ru-RU"/>
        </w:rPr>
        <w:t>Так как в</w:t>
      </w:r>
      <w:r w:rsidR="004772CD" w:rsidRPr="000417CE">
        <w:rPr>
          <w:lang w:val="ru-RU"/>
        </w:rPr>
        <w:t xml:space="preserve"> будущем стоит ожидать все большего </w:t>
      </w:r>
      <w:r w:rsidR="00934E65">
        <w:rPr>
          <w:lang w:val="ru-RU"/>
        </w:rPr>
        <w:t>использования</w:t>
      </w:r>
      <w:r w:rsidR="004772CD" w:rsidRPr="000417CE">
        <w:rPr>
          <w:lang w:val="ru-RU"/>
        </w:rPr>
        <w:t xml:space="preserve"> </w:t>
      </w:r>
      <w:r w:rsidR="00934E65">
        <w:rPr>
          <w:lang w:val="ru-RU"/>
        </w:rPr>
        <w:t>интерактивных электронных геоизображений,</w:t>
      </w:r>
      <w:r w:rsidR="004772CD" w:rsidRPr="000417CE">
        <w:rPr>
          <w:lang w:val="ru-RU"/>
        </w:rPr>
        <w:t xml:space="preserve"> необходимо </w:t>
      </w:r>
      <w:r w:rsidR="00934E65">
        <w:rPr>
          <w:lang w:val="ru-RU"/>
        </w:rPr>
        <w:t xml:space="preserve">продолжать </w:t>
      </w:r>
      <w:r w:rsidR="004772CD" w:rsidRPr="000417CE">
        <w:rPr>
          <w:lang w:val="ru-RU"/>
        </w:rPr>
        <w:t>исследова</w:t>
      </w:r>
      <w:r w:rsidR="00077A2B">
        <w:rPr>
          <w:lang w:val="ru-RU"/>
        </w:rPr>
        <w:t xml:space="preserve">ния </w:t>
      </w:r>
      <w:r w:rsidR="00934E65">
        <w:rPr>
          <w:lang w:val="ru-RU"/>
        </w:rPr>
        <w:t>особенност</w:t>
      </w:r>
      <w:r w:rsidR="00077A2B">
        <w:rPr>
          <w:lang w:val="ru-RU"/>
        </w:rPr>
        <w:t>ей</w:t>
      </w:r>
      <w:r w:rsidR="00934E65">
        <w:rPr>
          <w:lang w:val="ru-RU"/>
        </w:rPr>
        <w:t xml:space="preserve"> их восприятия. </w:t>
      </w:r>
      <w:r w:rsidR="004772CD" w:rsidRPr="000417CE">
        <w:rPr>
          <w:lang w:val="ru-RU"/>
        </w:rPr>
        <w:t xml:space="preserve"> </w:t>
      </w:r>
    </w:p>
    <w:p w14:paraId="1FF2518A" w14:textId="527F4449" w:rsidR="00ED226F" w:rsidRPr="000417CE" w:rsidRDefault="00ED226F" w:rsidP="00ED226F">
      <w:pPr>
        <w:pStyle w:val="1"/>
        <w:rPr>
          <w:rFonts w:cs="Times New Roman"/>
          <w:lang w:val="ru-RU"/>
        </w:rPr>
      </w:pPr>
      <w:bookmarkStart w:id="43" w:name="_Toc101817921"/>
      <w:bookmarkStart w:id="44" w:name="_Toc105275557"/>
      <w:bookmarkEnd w:id="42"/>
      <w:r w:rsidRPr="000417CE">
        <w:rPr>
          <w:rFonts w:cs="Times New Roman"/>
          <w:lang w:val="ru-RU"/>
        </w:rPr>
        <w:lastRenderedPageBreak/>
        <w:t>Список литературы</w:t>
      </w:r>
      <w:bookmarkEnd w:id="43"/>
      <w:bookmarkEnd w:id="44"/>
    </w:p>
    <w:p w14:paraId="5D47813F" w14:textId="77777777" w:rsidR="005C7B1B" w:rsidRPr="000417CE" w:rsidRDefault="005C7B1B" w:rsidP="005C7B1B">
      <w:pPr>
        <w:pStyle w:val="a3"/>
        <w:numPr>
          <w:ilvl w:val="0"/>
          <w:numId w:val="1"/>
        </w:numPr>
        <w:ind w:left="567" w:hanging="567"/>
        <w:rPr>
          <w:lang w:val="en-GB"/>
        </w:rPr>
      </w:pPr>
      <w:bookmarkStart w:id="45" w:name="_Hlk69737224"/>
      <w:r w:rsidRPr="000417CE">
        <w:t xml:space="preserve">Andrew J. Milson, Ali </w:t>
      </w:r>
      <w:proofErr w:type="spellStart"/>
      <w:r w:rsidRPr="000417CE">
        <w:t>Demirci</w:t>
      </w:r>
      <w:proofErr w:type="spellEnd"/>
      <w:r w:rsidRPr="000417CE">
        <w:t xml:space="preserve">, Joseph J. </w:t>
      </w:r>
      <w:proofErr w:type="spellStart"/>
      <w:r w:rsidRPr="000417CE">
        <w:t>Kerski</w:t>
      </w:r>
      <w:proofErr w:type="spellEnd"/>
      <w:r w:rsidRPr="000417CE">
        <w:t>. International Perspectives on Teaching and Learning with GIS in Secondary Schools. Springer</w:t>
      </w:r>
      <w:r w:rsidRPr="006D6B0C">
        <w:rPr>
          <w:lang w:val="en-GB"/>
        </w:rPr>
        <w:t xml:space="preserve">; 2012. </w:t>
      </w:r>
      <w:r w:rsidRPr="000417CE">
        <w:rPr>
          <w:lang w:val="en-GB"/>
        </w:rPr>
        <w:t>[</w:t>
      </w:r>
      <w:r w:rsidRPr="000417CE">
        <w:rPr>
          <w:lang w:val="ru-RU"/>
        </w:rPr>
        <w:t>Электронный</w:t>
      </w:r>
      <w:r w:rsidRPr="000417CE">
        <w:rPr>
          <w:lang w:val="en-GB"/>
        </w:rPr>
        <w:t xml:space="preserve"> </w:t>
      </w:r>
      <w:r w:rsidRPr="000417CE">
        <w:rPr>
          <w:lang w:val="ru-RU"/>
        </w:rPr>
        <w:t>ресурс</w:t>
      </w:r>
      <w:r w:rsidRPr="000417CE">
        <w:rPr>
          <w:lang w:val="en-GB"/>
        </w:rPr>
        <w:t xml:space="preserve">] – </w:t>
      </w:r>
      <w:r w:rsidRPr="000417CE">
        <w:rPr>
          <w:lang w:val="ru-RU"/>
        </w:rPr>
        <w:t>Режим</w:t>
      </w:r>
      <w:r w:rsidRPr="000417CE">
        <w:rPr>
          <w:lang w:val="en-GB"/>
        </w:rPr>
        <w:t xml:space="preserve"> </w:t>
      </w:r>
      <w:r w:rsidRPr="000417CE">
        <w:rPr>
          <w:lang w:val="ru-RU"/>
        </w:rPr>
        <w:t>доступа</w:t>
      </w:r>
      <w:r w:rsidRPr="000417CE">
        <w:rPr>
          <w:lang w:val="en-GB"/>
        </w:rPr>
        <w:t xml:space="preserve">: </w:t>
      </w:r>
      <w:r w:rsidRPr="000417CE">
        <w:t>https</w:t>
      </w:r>
      <w:r w:rsidRPr="000417CE">
        <w:rPr>
          <w:lang w:val="en-GB"/>
        </w:rPr>
        <w:t>://</w:t>
      </w:r>
      <w:r w:rsidRPr="000417CE">
        <w:t>proxy</w:t>
      </w:r>
      <w:r w:rsidRPr="000417CE">
        <w:rPr>
          <w:lang w:val="en-GB"/>
        </w:rPr>
        <w:t>.</w:t>
      </w:r>
      <w:r w:rsidRPr="000417CE">
        <w:t>library</w:t>
      </w:r>
      <w:r w:rsidRPr="000417CE">
        <w:rPr>
          <w:lang w:val="en-GB"/>
        </w:rPr>
        <w:t>.</w:t>
      </w:r>
      <w:proofErr w:type="spellStart"/>
      <w:r w:rsidRPr="000417CE">
        <w:t>spbu</w:t>
      </w:r>
      <w:proofErr w:type="spellEnd"/>
      <w:r w:rsidRPr="000417CE">
        <w:rPr>
          <w:lang w:val="en-GB"/>
        </w:rPr>
        <w:t>.</w:t>
      </w:r>
      <w:proofErr w:type="spellStart"/>
      <w:r w:rsidRPr="000417CE">
        <w:t>ru</w:t>
      </w:r>
      <w:proofErr w:type="spellEnd"/>
      <w:r w:rsidRPr="000417CE">
        <w:rPr>
          <w:lang w:val="en-GB"/>
        </w:rPr>
        <w:t>:2230/</w:t>
      </w:r>
      <w:r w:rsidRPr="000417CE">
        <w:t>login</w:t>
      </w:r>
      <w:r w:rsidRPr="000417CE">
        <w:rPr>
          <w:lang w:val="en-GB"/>
        </w:rPr>
        <w:t>.</w:t>
      </w:r>
      <w:proofErr w:type="spellStart"/>
      <w:r w:rsidRPr="000417CE">
        <w:t>aspx</w:t>
      </w:r>
      <w:proofErr w:type="spellEnd"/>
      <w:r w:rsidRPr="000417CE">
        <w:rPr>
          <w:lang w:val="en-GB"/>
        </w:rPr>
        <w:t>?</w:t>
      </w:r>
      <w:r w:rsidRPr="000417CE">
        <w:t>direct</w:t>
      </w:r>
      <w:r w:rsidRPr="000417CE">
        <w:rPr>
          <w:lang w:val="en-GB"/>
        </w:rPr>
        <w:t>=</w:t>
      </w:r>
      <w:r w:rsidRPr="000417CE">
        <w:t>true</w:t>
      </w:r>
      <w:r w:rsidRPr="000417CE">
        <w:rPr>
          <w:lang w:val="en-GB"/>
        </w:rPr>
        <w:t>&amp;</w:t>
      </w:r>
      <w:proofErr w:type="spellStart"/>
      <w:r w:rsidRPr="000417CE">
        <w:t>db</w:t>
      </w:r>
      <w:proofErr w:type="spellEnd"/>
      <w:r w:rsidRPr="000417CE">
        <w:rPr>
          <w:lang w:val="en-GB"/>
        </w:rPr>
        <w:t xml:space="preserve"> =</w:t>
      </w:r>
      <w:proofErr w:type="spellStart"/>
      <w:r w:rsidRPr="000417CE">
        <w:t>edsebk</w:t>
      </w:r>
      <w:proofErr w:type="spellEnd"/>
      <w:r w:rsidRPr="000417CE">
        <w:rPr>
          <w:lang w:val="en-GB"/>
        </w:rPr>
        <w:t>&amp;</w:t>
      </w:r>
      <w:r w:rsidRPr="000417CE">
        <w:t>AN</w:t>
      </w:r>
      <w:r w:rsidRPr="000417CE">
        <w:rPr>
          <w:lang w:val="en-GB"/>
        </w:rPr>
        <w:t>=1188268&amp;</w:t>
      </w:r>
      <w:r w:rsidRPr="000417CE">
        <w:t>lang</w:t>
      </w:r>
      <w:r w:rsidRPr="000417CE">
        <w:rPr>
          <w:lang w:val="en-GB"/>
        </w:rPr>
        <w:t>=</w:t>
      </w:r>
      <w:proofErr w:type="spellStart"/>
      <w:r w:rsidRPr="000417CE">
        <w:t>ru</w:t>
      </w:r>
      <w:proofErr w:type="spellEnd"/>
      <w:r w:rsidRPr="000417CE">
        <w:rPr>
          <w:lang w:val="en-GB"/>
        </w:rPr>
        <w:t>&amp;</w:t>
      </w:r>
      <w:r w:rsidRPr="000417CE">
        <w:t>site</w:t>
      </w:r>
      <w:r w:rsidRPr="000417CE">
        <w:rPr>
          <w:lang w:val="en-GB"/>
        </w:rPr>
        <w:t>=</w:t>
      </w:r>
      <w:r w:rsidRPr="000417CE">
        <w:t>eds</w:t>
      </w:r>
      <w:r w:rsidRPr="000417CE">
        <w:rPr>
          <w:lang w:val="en-GB"/>
        </w:rPr>
        <w:t>-</w:t>
      </w:r>
      <w:r w:rsidRPr="000417CE">
        <w:t>live</w:t>
      </w:r>
      <w:r w:rsidRPr="000417CE">
        <w:rPr>
          <w:lang w:val="en-GB"/>
        </w:rPr>
        <w:t>&amp;</w:t>
      </w:r>
      <w:r w:rsidRPr="000417CE">
        <w:t>scope</w:t>
      </w:r>
      <w:r w:rsidRPr="000417CE">
        <w:rPr>
          <w:lang w:val="en-GB"/>
        </w:rPr>
        <w:t>=</w:t>
      </w:r>
      <w:r w:rsidRPr="000417CE">
        <w:t>site</w:t>
      </w:r>
    </w:p>
    <w:p w14:paraId="1B36270E" w14:textId="77777777" w:rsidR="005C7B1B" w:rsidRPr="000417CE" w:rsidRDefault="005C7B1B" w:rsidP="005C7B1B">
      <w:pPr>
        <w:pStyle w:val="a3"/>
        <w:numPr>
          <w:ilvl w:val="0"/>
          <w:numId w:val="1"/>
        </w:numPr>
        <w:ind w:left="567" w:hanging="567"/>
      </w:pPr>
      <w:proofErr w:type="spellStart"/>
      <w:r w:rsidRPr="000417CE">
        <w:t>Caçola</w:t>
      </w:r>
      <w:proofErr w:type="spellEnd"/>
      <w:r w:rsidRPr="000417CE">
        <w:t xml:space="preserve">, Priscila, </w:t>
      </w:r>
      <w:proofErr w:type="spellStart"/>
      <w:r w:rsidRPr="000417CE">
        <w:t>Jerroed</w:t>
      </w:r>
      <w:proofErr w:type="spellEnd"/>
      <w:r w:rsidRPr="000417CE">
        <w:t xml:space="preserve"> Roberson, and Carl Gabbard. 2013. “Aging in Movement Representations for Sequential Finger Movements: A Comparison between Young-, Middle-Aged, and Older Adults.” Brain and Cognition 82(1):</w:t>
      </w:r>
    </w:p>
    <w:p w14:paraId="0784FD69" w14:textId="77777777" w:rsidR="005C7B1B" w:rsidRPr="000417CE" w:rsidRDefault="005C7B1B" w:rsidP="005C7B1B">
      <w:pPr>
        <w:pStyle w:val="a3"/>
        <w:numPr>
          <w:ilvl w:val="0"/>
          <w:numId w:val="1"/>
        </w:numPr>
        <w:ind w:left="567" w:hanging="567"/>
        <w:rPr>
          <w:lang w:val="ru-RU"/>
        </w:rPr>
      </w:pPr>
      <w:r w:rsidRPr="000417CE">
        <w:t xml:space="preserve">Half of UK homes turn to tablets - in just five years in 2015. </w:t>
      </w:r>
      <w:proofErr w:type="spellStart"/>
      <w:r w:rsidRPr="000417CE">
        <w:t>Ofcom</w:t>
      </w:r>
      <w:proofErr w:type="spellEnd"/>
      <w:r w:rsidRPr="000417CE">
        <w:rPr>
          <w:lang w:val="ru-RU"/>
        </w:rPr>
        <w:t xml:space="preserve"> </w:t>
      </w:r>
      <w:r w:rsidRPr="000417CE">
        <w:t>Research</w:t>
      </w:r>
      <w:r w:rsidRPr="000417CE">
        <w:rPr>
          <w:lang w:val="ru-RU"/>
        </w:rPr>
        <w:t xml:space="preserve"> [Электронный ресурс] – Режим доступа: </w:t>
      </w:r>
      <w:r w:rsidRPr="000417CE">
        <w:t>https</w:t>
      </w:r>
      <w:r w:rsidRPr="000417CE">
        <w:rPr>
          <w:lang w:val="ru-RU"/>
        </w:rPr>
        <w:t>://</w:t>
      </w:r>
      <w:r w:rsidRPr="000417CE">
        <w:t>www</w:t>
      </w:r>
      <w:r w:rsidRPr="000417CE">
        <w:rPr>
          <w:lang w:val="ru-RU"/>
        </w:rPr>
        <w:t>.</w:t>
      </w:r>
      <w:proofErr w:type="spellStart"/>
      <w:r w:rsidRPr="000417CE">
        <w:t>ofcom</w:t>
      </w:r>
      <w:proofErr w:type="spellEnd"/>
      <w:r w:rsidRPr="000417CE">
        <w:rPr>
          <w:lang w:val="ru-RU"/>
        </w:rPr>
        <w:t>.</w:t>
      </w:r>
      <w:r w:rsidRPr="000417CE">
        <w:t>org</w:t>
      </w:r>
      <w:r w:rsidRPr="000417CE">
        <w:rPr>
          <w:lang w:val="ru-RU"/>
        </w:rPr>
        <w:t>.</w:t>
      </w:r>
      <w:proofErr w:type="spellStart"/>
      <w:r w:rsidRPr="000417CE">
        <w:t>uk</w:t>
      </w:r>
      <w:proofErr w:type="spellEnd"/>
      <w:r w:rsidRPr="000417CE">
        <w:rPr>
          <w:lang w:val="ru-RU"/>
        </w:rPr>
        <w:t>/</w:t>
      </w:r>
      <w:r w:rsidRPr="000417CE">
        <w:t>about</w:t>
      </w:r>
      <w:r w:rsidRPr="000417CE">
        <w:rPr>
          <w:lang w:val="ru-RU"/>
        </w:rPr>
        <w:t>-</w:t>
      </w:r>
      <w:proofErr w:type="spellStart"/>
      <w:r w:rsidRPr="000417CE">
        <w:t>ofcom</w:t>
      </w:r>
      <w:proofErr w:type="spellEnd"/>
      <w:r w:rsidRPr="000417CE">
        <w:rPr>
          <w:lang w:val="ru-RU"/>
        </w:rPr>
        <w:t>/</w:t>
      </w:r>
      <w:r w:rsidRPr="000417CE">
        <w:t>latest</w:t>
      </w:r>
      <w:r w:rsidRPr="000417CE">
        <w:rPr>
          <w:lang w:val="ru-RU"/>
        </w:rPr>
        <w:t>/</w:t>
      </w:r>
      <w:r w:rsidRPr="000417CE">
        <w:t>media</w:t>
      </w:r>
      <w:r w:rsidRPr="000417CE">
        <w:rPr>
          <w:lang w:val="ru-RU"/>
        </w:rPr>
        <w:t>/</w:t>
      </w:r>
      <w:r w:rsidRPr="000417CE">
        <w:t>media</w:t>
      </w:r>
      <w:r w:rsidRPr="000417CE">
        <w:rPr>
          <w:lang w:val="ru-RU"/>
        </w:rPr>
        <w:t>-</w:t>
      </w:r>
      <w:r w:rsidRPr="000417CE">
        <w:t>releases</w:t>
      </w:r>
      <w:r w:rsidRPr="000417CE">
        <w:rPr>
          <w:lang w:val="ru-RU"/>
        </w:rPr>
        <w:t>/2015/</w:t>
      </w:r>
      <w:r w:rsidRPr="000417CE">
        <w:t>five</w:t>
      </w:r>
      <w:r w:rsidRPr="000417CE">
        <w:rPr>
          <w:lang w:val="ru-RU"/>
        </w:rPr>
        <w:t>-</w:t>
      </w:r>
      <w:r w:rsidRPr="000417CE">
        <w:t>years</w:t>
      </w:r>
      <w:r w:rsidRPr="000417CE">
        <w:rPr>
          <w:lang w:val="ru-RU"/>
        </w:rPr>
        <w:t>-</w:t>
      </w:r>
      <w:r w:rsidRPr="000417CE">
        <w:t>of</w:t>
      </w:r>
      <w:r w:rsidRPr="000417CE">
        <w:rPr>
          <w:lang w:val="ru-RU"/>
        </w:rPr>
        <w:t>-</w:t>
      </w:r>
      <w:r w:rsidRPr="000417CE">
        <w:t>tablets</w:t>
      </w:r>
      <w:r w:rsidRPr="000417CE">
        <w:rPr>
          <w:lang w:val="ru-RU"/>
        </w:rPr>
        <w:t xml:space="preserve"> (дата обращения: 10.04.2022).</w:t>
      </w:r>
    </w:p>
    <w:p w14:paraId="13FA56E6" w14:textId="77777777" w:rsidR="005C7B1B" w:rsidRPr="000417CE" w:rsidRDefault="005C7B1B" w:rsidP="005C7B1B">
      <w:pPr>
        <w:pStyle w:val="a3"/>
        <w:numPr>
          <w:ilvl w:val="0"/>
          <w:numId w:val="1"/>
        </w:numPr>
        <w:ind w:left="567" w:hanging="567"/>
        <w:rPr>
          <w:lang w:val="ru-RU"/>
        </w:rPr>
      </w:pPr>
      <w:r w:rsidRPr="000417CE">
        <w:t xml:space="preserve">Intel. 2012. Women and the web. </w:t>
      </w:r>
      <w:r w:rsidRPr="000417CE">
        <w:rPr>
          <w:lang w:val="ru-RU"/>
        </w:rPr>
        <w:t xml:space="preserve">[Электронный ресурс] – Режим доступа: </w:t>
      </w:r>
      <w:r w:rsidRPr="000417CE">
        <w:t>http</w:t>
      </w:r>
      <w:r w:rsidRPr="000417CE">
        <w:rPr>
          <w:lang w:val="ru-RU"/>
        </w:rPr>
        <w:t>://</w:t>
      </w:r>
      <w:r w:rsidRPr="000417CE">
        <w:t>www</w:t>
      </w:r>
      <w:r w:rsidRPr="000417CE">
        <w:rPr>
          <w:lang w:val="ru-RU"/>
        </w:rPr>
        <w:t>.</w:t>
      </w:r>
      <w:r w:rsidRPr="000417CE">
        <w:t>intel</w:t>
      </w:r>
      <w:r w:rsidRPr="000417CE">
        <w:rPr>
          <w:lang w:val="ru-RU"/>
        </w:rPr>
        <w:t>.</w:t>
      </w:r>
      <w:r w:rsidRPr="000417CE">
        <w:t>com</w:t>
      </w:r>
      <w:r w:rsidRPr="000417CE">
        <w:rPr>
          <w:lang w:val="ru-RU"/>
        </w:rPr>
        <w:t>/</w:t>
      </w:r>
      <w:r w:rsidRPr="000417CE">
        <w:t>content</w:t>
      </w:r>
      <w:r w:rsidRPr="000417CE">
        <w:rPr>
          <w:lang w:val="ru-RU"/>
        </w:rPr>
        <w:t>/</w:t>
      </w:r>
      <w:r w:rsidRPr="000417CE">
        <w:t>dam</w:t>
      </w:r>
      <w:r w:rsidRPr="000417CE">
        <w:rPr>
          <w:lang w:val="ru-RU"/>
        </w:rPr>
        <w:t>/</w:t>
      </w:r>
      <w:r w:rsidRPr="000417CE">
        <w:t>www</w:t>
      </w:r>
      <w:r w:rsidRPr="000417CE">
        <w:rPr>
          <w:lang w:val="ru-RU"/>
        </w:rPr>
        <w:t>/</w:t>
      </w:r>
      <w:r w:rsidRPr="000417CE">
        <w:t>public</w:t>
      </w:r>
      <w:r w:rsidRPr="000417CE">
        <w:rPr>
          <w:lang w:val="ru-RU"/>
        </w:rPr>
        <w:t>/</w:t>
      </w:r>
      <w:r w:rsidRPr="000417CE">
        <w:t>us</w:t>
      </w:r>
      <w:r w:rsidRPr="000417CE">
        <w:rPr>
          <w:lang w:val="ru-RU"/>
        </w:rPr>
        <w:t>/</w:t>
      </w:r>
      <w:proofErr w:type="spellStart"/>
      <w:r w:rsidRPr="000417CE">
        <w:t>en</w:t>
      </w:r>
      <w:proofErr w:type="spellEnd"/>
      <w:r w:rsidRPr="000417CE">
        <w:rPr>
          <w:lang w:val="ru-RU"/>
        </w:rPr>
        <w:t>/</w:t>
      </w:r>
      <w:r w:rsidRPr="000417CE">
        <w:t>documents</w:t>
      </w:r>
      <w:r w:rsidRPr="000417CE">
        <w:rPr>
          <w:lang w:val="ru-RU"/>
        </w:rPr>
        <w:t>/</w:t>
      </w:r>
      <w:r w:rsidRPr="000417CE">
        <w:t>pdf</w:t>
      </w:r>
      <w:r w:rsidRPr="000417CE">
        <w:rPr>
          <w:lang w:val="ru-RU"/>
        </w:rPr>
        <w:t>/</w:t>
      </w:r>
      <w:r w:rsidRPr="000417CE">
        <w:t>women</w:t>
      </w:r>
      <w:r w:rsidRPr="000417CE">
        <w:rPr>
          <w:lang w:val="ru-RU"/>
        </w:rPr>
        <w:t>-</w:t>
      </w:r>
      <w:r w:rsidRPr="000417CE">
        <w:t>and</w:t>
      </w:r>
      <w:r w:rsidRPr="000417CE">
        <w:rPr>
          <w:lang w:val="ru-RU"/>
        </w:rPr>
        <w:t>-</w:t>
      </w:r>
      <w:r w:rsidRPr="000417CE">
        <w:t>the</w:t>
      </w:r>
      <w:r w:rsidRPr="000417CE">
        <w:rPr>
          <w:lang w:val="ru-RU"/>
        </w:rPr>
        <w:t>-</w:t>
      </w:r>
      <w:r w:rsidRPr="000417CE">
        <w:t>web</w:t>
      </w:r>
      <w:r w:rsidRPr="000417CE">
        <w:rPr>
          <w:lang w:val="ru-RU"/>
        </w:rPr>
        <w:t>.</w:t>
      </w:r>
      <w:r w:rsidRPr="000417CE">
        <w:t>pdf</w:t>
      </w:r>
      <w:r w:rsidRPr="000417CE">
        <w:rPr>
          <w:lang w:val="ru-RU"/>
        </w:rPr>
        <w:t xml:space="preserve"> (дата обращения: 08.04.2021).</w:t>
      </w:r>
    </w:p>
    <w:p w14:paraId="05E48069" w14:textId="798556A9" w:rsidR="005C7B1B" w:rsidRPr="000417CE" w:rsidRDefault="005C7B1B" w:rsidP="005C7B1B">
      <w:pPr>
        <w:pStyle w:val="a3"/>
        <w:numPr>
          <w:ilvl w:val="0"/>
          <w:numId w:val="1"/>
        </w:numPr>
        <w:ind w:left="567" w:hanging="567"/>
      </w:pPr>
      <w:r w:rsidRPr="000417CE">
        <w:t xml:space="preserve">Krzysztof Z. </w:t>
      </w:r>
      <w:proofErr w:type="spellStart"/>
      <w:r w:rsidRPr="000417CE">
        <w:t>Gajos</w:t>
      </w:r>
      <w:proofErr w:type="spellEnd"/>
      <w:r w:rsidRPr="000417CE">
        <w:t>, Katharina Reinecke. Quantifying Visual Preferences Around the World // Harvard University [</w:t>
      </w:r>
      <w:proofErr w:type="spellStart"/>
      <w:r w:rsidRPr="000417CE">
        <w:t>Электронный</w:t>
      </w:r>
      <w:proofErr w:type="spellEnd"/>
      <w:r w:rsidRPr="000417CE">
        <w:t xml:space="preserve"> </w:t>
      </w:r>
      <w:proofErr w:type="spellStart"/>
      <w:r w:rsidRPr="000417CE">
        <w:t>ресурс</w:t>
      </w:r>
      <w:proofErr w:type="spellEnd"/>
      <w:r w:rsidRPr="000417CE">
        <w:t xml:space="preserve">] – </w:t>
      </w:r>
      <w:proofErr w:type="spellStart"/>
      <w:r w:rsidRPr="000417CE">
        <w:t>Режим</w:t>
      </w:r>
      <w:proofErr w:type="spellEnd"/>
      <w:r w:rsidRPr="000417CE">
        <w:t xml:space="preserve"> </w:t>
      </w:r>
      <w:proofErr w:type="spellStart"/>
      <w:r w:rsidRPr="000417CE">
        <w:t>доступа</w:t>
      </w:r>
      <w:proofErr w:type="spellEnd"/>
      <w:r w:rsidRPr="000417CE">
        <w:t>: http://iis.seas.harvard.edu/papers/2014/reinecke14visual.pdf#? (</w:t>
      </w:r>
      <w:proofErr w:type="spellStart"/>
      <w:r w:rsidRPr="000417CE">
        <w:t>дата</w:t>
      </w:r>
      <w:proofErr w:type="spellEnd"/>
      <w:r w:rsidRPr="000417CE">
        <w:t xml:space="preserve"> </w:t>
      </w:r>
      <w:proofErr w:type="spellStart"/>
      <w:r w:rsidRPr="000417CE">
        <w:t>обращения</w:t>
      </w:r>
      <w:proofErr w:type="spellEnd"/>
      <w:r w:rsidRPr="000417CE">
        <w:t>: 14.03.202</w:t>
      </w:r>
      <w:r w:rsidR="0040166D">
        <w:rPr>
          <w:lang w:val="ru-RU"/>
        </w:rPr>
        <w:t>2</w:t>
      </w:r>
      <w:r w:rsidRPr="000417CE">
        <w:t>).</w:t>
      </w:r>
    </w:p>
    <w:p w14:paraId="2A1F013B" w14:textId="2E53B7F3" w:rsidR="005C7B1B" w:rsidRPr="000417CE" w:rsidRDefault="005C7B1B" w:rsidP="005C7B1B">
      <w:pPr>
        <w:pStyle w:val="a3"/>
        <w:numPr>
          <w:ilvl w:val="0"/>
          <w:numId w:val="1"/>
        </w:numPr>
        <w:ind w:left="567" w:hanging="567"/>
        <w:rPr>
          <w:lang w:val="ru-RU"/>
        </w:rPr>
      </w:pPr>
      <w:proofErr w:type="spellStart"/>
      <w:r w:rsidRPr="000417CE">
        <w:t>Micheal</w:t>
      </w:r>
      <w:proofErr w:type="spellEnd"/>
      <w:r w:rsidRPr="000417CE">
        <w:t xml:space="preserve"> </w:t>
      </w:r>
      <w:proofErr w:type="spellStart"/>
      <w:r w:rsidRPr="000417CE">
        <w:t>Gaigg</w:t>
      </w:r>
      <w:proofErr w:type="spellEnd"/>
      <w:r w:rsidRPr="000417CE">
        <w:t xml:space="preserve">. UX / UI Best Practices for Designing Map Apps. </w:t>
      </w:r>
      <w:r w:rsidRPr="000417CE">
        <w:rPr>
          <w:lang w:val="ru-RU"/>
        </w:rPr>
        <w:t xml:space="preserve">[Электронный ресурс] – Режим доступа: </w:t>
      </w:r>
      <w:r w:rsidRPr="000417CE">
        <w:t>https</w:t>
      </w:r>
      <w:r w:rsidRPr="000417CE">
        <w:rPr>
          <w:lang w:val="ru-RU"/>
        </w:rPr>
        <w:t>://</w:t>
      </w:r>
      <w:r w:rsidRPr="000417CE">
        <w:t>proceedings</w:t>
      </w:r>
      <w:r w:rsidRPr="000417CE">
        <w:rPr>
          <w:lang w:val="ru-RU"/>
        </w:rPr>
        <w:t>.</w:t>
      </w:r>
      <w:proofErr w:type="spellStart"/>
      <w:r w:rsidRPr="000417CE">
        <w:t>esri</w:t>
      </w:r>
      <w:proofErr w:type="spellEnd"/>
      <w:r w:rsidRPr="000417CE">
        <w:rPr>
          <w:lang w:val="ru-RU"/>
        </w:rPr>
        <w:t>.</w:t>
      </w:r>
      <w:r w:rsidRPr="000417CE">
        <w:t>com</w:t>
      </w:r>
      <w:r w:rsidRPr="000417CE">
        <w:rPr>
          <w:lang w:val="ru-RU"/>
        </w:rPr>
        <w:t>/</w:t>
      </w:r>
      <w:r w:rsidRPr="000417CE">
        <w:t>library</w:t>
      </w:r>
      <w:r w:rsidRPr="000417CE">
        <w:rPr>
          <w:lang w:val="ru-RU"/>
        </w:rPr>
        <w:t>/</w:t>
      </w:r>
      <w:proofErr w:type="spellStart"/>
      <w:r w:rsidRPr="000417CE">
        <w:t>userconf</w:t>
      </w:r>
      <w:proofErr w:type="spellEnd"/>
      <w:r w:rsidRPr="000417CE">
        <w:rPr>
          <w:lang w:val="ru-RU"/>
        </w:rPr>
        <w:t>/</w:t>
      </w:r>
      <w:r w:rsidRPr="000417CE">
        <w:t>proc</w:t>
      </w:r>
      <w:r w:rsidRPr="000417CE">
        <w:rPr>
          <w:lang w:val="ru-RU"/>
        </w:rPr>
        <w:t>17/</w:t>
      </w:r>
      <w:r w:rsidRPr="000417CE">
        <w:t>tech</w:t>
      </w:r>
      <w:r w:rsidRPr="000417CE">
        <w:rPr>
          <w:lang w:val="ru-RU"/>
        </w:rPr>
        <w:t>-</w:t>
      </w:r>
      <w:r w:rsidRPr="000417CE">
        <w:t>workshops</w:t>
      </w:r>
      <w:r w:rsidRPr="000417CE">
        <w:rPr>
          <w:lang w:val="ru-RU"/>
        </w:rPr>
        <w:t>/</w:t>
      </w:r>
      <w:proofErr w:type="spellStart"/>
      <w:r w:rsidRPr="000417CE">
        <w:t>tw</w:t>
      </w:r>
      <w:proofErr w:type="spellEnd"/>
      <w:r w:rsidRPr="000417CE">
        <w:rPr>
          <w:lang w:val="ru-RU"/>
        </w:rPr>
        <w:t>_2416-206.</w:t>
      </w:r>
      <w:r w:rsidRPr="000417CE">
        <w:t>pdf</w:t>
      </w:r>
      <w:r w:rsidRPr="000417CE">
        <w:rPr>
          <w:lang w:val="ru-RU"/>
        </w:rPr>
        <w:t xml:space="preserve"> (дата обращения: 10.04.202</w:t>
      </w:r>
      <w:r w:rsidR="0040166D">
        <w:rPr>
          <w:lang w:val="ru-RU"/>
        </w:rPr>
        <w:t>2</w:t>
      </w:r>
      <w:r w:rsidRPr="000417CE">
        <w:rPr>
          <w:lang w:val="ru-RU"/>
        </w:rPr>
        <w:t>).</w:t>
      </w:r>
    </w:p>
    <w:p w14:paraId="027EFA0C" w14:textId="18D623F7" w:rsidR="005C7B1B" w:rsidRPr="000417CE" w:rsidRDefault="005C7B1B" w:rsidP="005C7B1B">
      <w:pPr>
        <w:pStyle w:val="a3"/>
        <w:numPr>
          <w:ilvl w:val="0"/>
          <w:numId w:val="1"/>
        </w:numPr>
        <w:ind w:left="567" w:hanging="567"/>
      </w:pPr>
      <w:r w:rsidRPr="000417CE">
        <w:t>Riley Panko. The Popularity of Google Maps: Trends in Navigation Apps in 2018 [</w:t>
      </w:r>
      <w:proofErr w:type="spellStart"/>
      <w:r w:rsidRPr="000417CE">
        <w:t>Электронный</w:t>
      </w:r>
      <w:proofErr w:type="spellEnd"/>
      <w:r w:rsidRPr="000417CE">
        <w:t xml:space="preserve"> </w:t>
      </w:r>
      <w:proofErr w:type="spellStart"/>
      <w:r w:rsidRPr="000417CE">
        <w:t>ресурс</w:t>
      </w:r>
      <w:proofErr w:type="spellEnd"/>
      <w:r w:rsidRPr="000417CE">
        <w:t xml:space="preserve">] – </w:t>
      </w:r>
      <w:proofErr w:type="spellStart"/>
      <w:r w:rsidRPr="000417CE">
        <w:t>Режим</w:t>
      </w:r>
      <w:proofErr w:type="spellEnd"/>
      <w:r w:rsidRPr="000417CE">
        <w:t xml:space="preserve"> </w:t>
      </w:r>
      <w:proofErr w:type="spellStart"/>
      <w:r w:rsidRPr="000417CE">
        <w:t>доступа</w:t>
      </w:r>
      <w:proofErr w:type="spellEnd"/>
      <w:r w:rsidRPr="000417CE">
        <w:t>: https://themanifest.com/app-development/trends-navigation-apps (</w:t>
      </w:r>
      <w:proofErr w:type="spellStart"/>
      <w:r w:rsidRPr="000417CE">
        <w:t>дата</w:t>
      </w:r>
      <w:proofErr w:type="spellEnd"/>
      <w:r w:rsidRPr="000417CE">
        <w:t xml:space="preserve"> </w:t>
      </w:r>
      <w:proofErr w:type="spellStart"/>
      <w:r w:rsidRPr="000417CE">
        <w:t>обращения</w:t>
      </w:r>
      <w:proofErr w:type="spellEnd"/>
      <w:r w:rsidRPr="000417CE">
        <w:t>: 21.10.202</w:t>
      </w:r>
      <w:r w:rsidR="0040166D" w:rsidRPr="0040166D">
        <w:rPr>
          <w:lang w:val="en-GB"/>
        </w:rPr>
        <w:t>1</w:t>
      </w:r>
      <w:r w:rsidRPr="000417CE">
        <w:t>).</w:t>
      </w:r>
    </w:p>
    <w:p w14:paraId="5C4B4805" w14:textId="77777777" w:rsidR="005C7B1B" w:rsidRPr="000417CE" w:rsidRDefault="005C7B1B" w:rsidP="005C7B1B">
      <w:pPr>
        <w:pStyle w:val="a3"/>
        <w:numPr>
          <w:ilvl w:val="0"/>
          <w:numId w:val="1"/>
        </w:numPr>
        <w:ind w:left="567" w:hanging="567"/>
      </w:pPr>
      <w:r w:rsidRPr="000417CE">
        <w:t>Shepherd, Kathrine, and Moshe Bar. Preference for Symmetry: Only on Mars? // Perception 40. 2011, 1254–56.</w:t>
      </w:r>
    </w:p>
    <w:p w14:paraId="4F16C15C" w14:textId="116962E3" w:rsidR="005C7B1B" w:rsidRPr="000417CE" w:rsidRDefault="005C7B1B" w:rsidP="005C7B1B">
      <w:pPr>
        <w:pStyle w:val="a3"/>
        <w:numPr>
          <w:ilvl w:val="0"/>
          <w:numId w:val="1"/>
        </w:numPr>
        <w:ind w:left="567" w:hanging="567"/>
        <w:rPr>
          <w:lang w:val="ru-RU"/>
        </w:rPr>
      </w:pPr>
      <w:r w:rsidRPr="000417CE">
        <w:t>U.S. Smartphone Use in 2015. Pew</w:t>
      </w:r>
      <w:r w:rsidRPr="000417CE">
        <w:rPr>
          <w:lang w:val="ru-RU"/>
        </w:rPr>
        <w:t xml:space="preserve"> </w:t>
      </w:r>
      <w:r w:rsidRPr="000417CE">
        <w:t>Research</w:t>
      </w:r>
      <w:r w:rsidRPr="000417CE">
        <w:rPr>
          <w:lang w:val="ru-RU"/>
        </w:rPr>
        <w:t xml:space="preserve"> </w:t>
      </w:r>
      <w:r w:rsidRPr="000417CE">
        <w:t>Centre</w:t>
      </w:r>
      <w:r w:rsidRPr="000417CE">
        <w:rPr>
          <w:lang w:val="ru-RU"/>
        </w:rPr>
        <w:t xml:space="preserve"> [Электронный ресурс] – Режим доступа: </w:t>
      </w:r>
      <w:r w:rsidRPr="000417CE">
        <w:t>https</w:t>
      </w:r>
      <w:r w:rsidRPr="000417CE">
        <w:rPr>
          <w:lang w:val="ru-RU"/>
        </w:rPr>
        <w:t>://</w:t>
      </w:r>
      <w:r w:rsidRPr="000417CE">
        <w:t>www</w:t>
      </w:r>
      <w:r w:rsidRPr="000417CE">
        <w:rPr>
          <w:lang w:val="ru-RU"/>
        </w:rPr>
        <w:t>.</w:t>
      </w:r>
      <w:proofErr w:type="spellStart"/>
      <w:r w:rsidRPr="000417CE">
        <w:t>pewresearch</w:t>
      </w:r>
      <w:proofErr w:type="spellEnd"/>
      <w:r w:rsidRPr="000417CE">
        <w:rPr>
          <w:lang w:val="ru-RU"/>
        </w:rPr>
        <w:t>.</w:t>
      </w:r>
      <w:r w:rsidRPr="000417CE">
        <w:t>org</w:t>
      </w:r>
      <w:r w:rsidRPr="000417CE">
        <w:rPr>
          <w:lang w:val="ru-RU"/>
        </w:rPr>
        <w:t>/</w:t>
      </w:r>
      <w:r w:rsidRPr="000417CE">
        <w:t>internet</w:t>
      </w:r>
      <w:r w:rsidRPr="000417CE">
        <w:rPr>
          <w:lang w:val="ru-RU"/>
        </w:rPr>
        <w:t>/2015/04/01/</w:t>
      </w:r>
      <w:r w:rsidRPr="000417CE">
        <w:t>us</w:t>
      </w:r>
      <w:r w:rsidRPr="000417CE">
        <w:rPr>
          <w:lang w:val="ru-RU"/>
        </w:rPr>
        <w:t>-</w:t>
      </w:r>
      <w:r w:rsidRPr="000417CE">
        <w:t>smartphone</w:t>
      </w:r>
      <w:r w:rsidRPr="000417CE">
        <w:rPr>
          <w:lang w:val="ru-RU"/>
        </w:rPr>
        <w:t>-</w:t>
      </w:r>
      <w:r w:rsidRPr="000417CE">
        <w:t>use</w:t>
      </w:r>
      <w:r w:rsidRPr="000417CE">
        <w:rPr>
          <w:lang w:val="ru-RU"/>
        </w:rPr>
        <w:t>-</w:t>
      </w:r>
      <w:r w:rsidRPr="000417CE">
        <w:t>in</w:t>
      </w:r>
      <w:r w:rsidRPr="000417CE">
        <w:rPr>
          <w:lang w:val="ru-RU"/>
        </w:rPr>
        <w:t>-2015/ (дата обращения: 10.04.202</w:t>
      </w:r>
      <w:r w:rsidR="0040166D">
        <w:rPr>
          <w:lang w:val="ru-RU"/>
        </w:rPr>
        <w:t>2</w:t>
      </w:r>
      <w:r w:rsidRPr="000417CE">
        <w:rPr>
          <w:lang w:val="ru-RU"/>
        </w:rPr>
        <w:t>).</w:t>
      </w:r>
    </w:p>
    <w:p w14:paraId="3704B339" w14:textId="598AC847" w:rsidR="005C7B1B" w:rsidRPr="000417CE" w:rsidRDefault="005C7B1B" w:rsidP="005C7B1B">
      <w:pPr>
        <w:pStyle w:val="a3"/>
        <w:numPr>
          <w:ilvl w:val="0"/>
          <w:numId w:val="1"/>
        </w:numPr>
        <w:ind w:left="567" w:hanging="567"/>
      </w:pPr>
      <w:r w:rsidRPr="000417CE">
        <w:t>User interface // Oxford Learner's Dictionaries [</w:t>
      </w:r>
      <w:proofErr w:type="spellStart"/>
      <w:r w:rsidRPr="000417CE">
        <w:t>Электронный</w:t>
      </w:r>
      <w:proofErr w:type="spellEnd"/>
      <w:r w:rsidRPr="000417CE">
        <w:t xml:space="preserve"> </w:t>
      </w:r>
      <w:proofErr w:type="spellStart"/>
      <w:r w:rsidRPr="000417CE">
        <w:t>ресурс</w:t>
      </w:r>
      <w:proofErr w:type="spellEnd"/>
      <w:r w:rsidRPr="000417CE">
        <w:t xml:space="preserve">] – </w:t>
      </w:r>
      <w:proofErr w:type="spellStart"/>
      <w:r w:rsidRPr="000417CE">
        <w:t>Режим</w:t>
      </w:r>
      <w:proofErr w:type="spellEnd"/>
      <w:r w:rsidRPr="000417CE">
        <w:t xml:space="preserve"> </w:t>
      </w:r>
      <w:proofErr w:type="spellStart"/>
      <w:r w:rsidRPr="000417CE">
        <w:t>доступа</w:t>
      </w:r>
      <w:proofErr w:type="spellEnd"/>
      <w:r w:rsidRPr="000417CE">
        <w:t>: https://www.oxfordlearnersdictionaries.com/ definition/</w:t>
      </w:r>
      <w:proofErr w:type="spellStart"/>
      <w:r w:rsidRPr="000417CE">
        <w:t>english</w:t>
      </w:r>
      <w:proofErr w:type="spellEnd"/>
      <w:r w:rsidRPr="000417CE">
        <w:t>/</w:t>
      </w:r>
      <w:proofErr w:type="spellStart"/>
      <w:r w:rsidRPr="000417CE">
        <w:t>user-interface?q</w:t>
      </w:r>
      <w:proofErr w:type="spellEnd"/>
      <w:r w:rsidRPr="000417CE">
        <w:t>=</w:t>
      </w:r>
      <w:proofErr w:type="spellStart"/>
      <w:r w:rsidRPr="000417CE">
        <w:t>user+interface</w:t>
      </w:r>
      <w:proofErr w:type="spellEnd"/>
      <w:r w:rsidRPr="000417CE">
        <w:t xml:space="preserve"> (</w:t>
      </w:r>
      <w:proofErr w:type="spellStart"/>
      <w:r w:rsidRPr="000417CE">
        <w:t>дата</w:t>
      </w:r>
      <w:proofErr w:type="spellEnd"/>
      <w:r w:rsidRPr="000417CE">
        <w:t xml:space="preserve"> </w:t>
      </w:r>
      <w:proofErr w:type="spellStart"/>
      <w:r w:rsidRPr="000417CE">
        <w:t>обращения</w:t>
      </w:r>
      <w:proofErr w:type="spellEnd"/>
      <w:r w:rsidRPr="000417CE">
        <w:t>: 14.04.20</w:t>
      </w:r>
      <w:r w:rsidR="0040166D" w:rsidRPr="0040166D">
        <w:rPr>
          <w:lang w:val="en-GB"/>
        </w:rPr>
        <w:t>22</w:t>
      </w:r>
      <w:r w:rsidRPr="000417CE">
        <w:t>).</w:t>
      </w:r>
    </w:p>
    <w:p w14:paraId="4A5C7284" w14:textId="6AFD07F8" w:rsidR="005C7B1B" w:rsidRPr="000417CE" w:rsidRDefault="005C7B1B" w:rsidP="005C7B1B">
      <w:pPr>
        <w:pStyle w:val="a3"/>
        <w:numPr>
          <w:ilvl w:val="0"/>
          <w:numId w:val="1"/>
        </w:numPr>
        <w:ind w:left="567" w:hanging="567"/>
        <w:rPr>
          <w:lang w:val="ru-RU"/>
        </w:rPr>
      </w:pPr>
      <w:proofErr w:type="spellStart"/>
      <w:r w:rsidRPr="000417CE">
        <w:lastRenderedPageBreak/>
        <w:t>Wiesława</w:t>
      </w:r>
      <w:proofErr w:type="spellEnd"/>
      <w:r w:rsidRPr="000417CE">
        <w:t xml:space="preserve"> </w:t>
      </w:r>
      <w:proofErr w:type="spellStart"/>
      <w:r w:rsidRPr="000417CE">
        <w:t>Żyszkowska</w:t>
      </w:r>
      <w:proofErr w:type="spellEnd"/>
      <w:r w:rsidRPr="000417CE">
        <w:t xml:space="preserve">. Visual features of cartographic representation in map perception // Polish Cartographical Review, vol.48, no.1, 2016, pp.5-15. </w:t>
      </w:r>
      <w:r w:rsidRPr="000417CE">
        <w:rPr>
          <w:lang w:val="ru-RU"/>
        </w:rPr>
        <w:t xml:space="preserve">[Электронный ресурс] – Режим доступа: </w:t>
      </w:r>
      <w:r w:rsidRPr="000417CE">
        <w:t>https</w:t>
      </w:r>
      <w:r w:rsidRPr="000417CE">
        <w:rPr>
          <w:lang w:val="ru-RU"/>
        </w:rPr>
        <w:t>://</w:t>
      </w:r>
      <w:proofErr w:type="spellStart"/>
      <w:r w:rsidRPr="000417CE">
        <w:t>doi</w:t>
      </w:r>
      <w:proofErr w:type="spellEnd"/>
      <w:r w:rsidRPr="000417CE">
        <w:rPr>
          <w:lang w:val="ru-RU"/>
        </w:rPr>
        <w:t>.</w:t>
      </w:r>
      <w:r w:rsidRPr="000417CE">
        <w:t>org</w:t>
      </w:r>
      <w:r w:rsidRPr="000417CE">
        <w:rPr>
          <w:lang w:val="ru-RU"/>
        </w:rPr>
        <w:t>/10.1515/</w:t>
      </w:r>
      <w:proofErr w:type="spellStart"/>
      <w:r w:rsidRPr="000417CE">
        <w:t>pcr</w:t>
      </w:r>
      <w:proofErr w:type="spellEnd"/>
      <w:r w:rsidRPr="000417CE">
        <w:rPr>
          <w:lang w:val="ru-RU"/>
        </w:rPr>
        <w:t>-2016-0003 (дата обращения: 09.04.202</w:t>
      </w:r>
      <w:r w:rsidR="0040166D">
        <w:rPr>
          <w:lang w:val="ru-RU"/>
        </w:rPr>
        <w:t>2</w:t>
      </w:r>
      <w:r w:rsidRPr="000417CE">
        <w:rPr>
          <w:lang w:val="ru-RU"/>
        </w:rPr>
        <w:t>).</w:t>
      </w:r>
    </w:p>
    <w:p w14:paraId="57A1FF81" w14:textId="77777777" w:rsidR="005C7B1B" w:rsidRPr="000417CE" w:rsidRDefault="005C7B1B" w:rsidP="005C7B1B">
      <w:pPr>
        <w:pStyle w:val="a3"/>
        <w:numPr>
          <w:ilvl w:val="0"/>
          <w:numId w:val="1"/>
        </w:numPr>
        <w:ind w:left="567" w:hanging="567"/>
        <w:rPr>
          <w:lang w:val="ru-RU"/>
        </w:rPr>
      </w:pPr>
      <w:r w:rsidRPr="000417CE">
        <w:rPr>
          <w:lang w:val="ru-RU"/>
        </w:rPr>
        <w:t xml:space="preserve">Алиева Н.З. Зрительные иллюзии. Не верь глазам своим. </w:t>
      </w:r>
      <w:proofErr w:type="spellStart"/>
      <w:r w:rsidRPr="000417CE">
        <w:rPr>
          <w:lang w:val="ru-RU"/>
        </w:rPr>
        <w:t>Ростов</w:t>
      </w:r>
      <w:proofErr w:type="spellEnd"/>
      <w:r w:rsidRPr="000417CE">
        <w:rPr>
          <w:lang w:val="ru-RU"/>
        </w:rPr>
        <w:t xml:space="preserve"> н/Д: Феникс, 2006. – 333 с.</w:t>
      </w:r>
    </w:p>
    <w:bookmarkEnd w:id="45"/>
    <w:p w14:paraId="7CD3D1A0" w14:textId="77777777" w:rsidR="005C7B1B" w:rsidRPr="000417CE" w:rsidRDefault="005C7B1B" w:rsidP="005C7B1B">
      <w:pPr>
        <w:pStyle w:val="a3"/>
        <w:numPr>
          <w:ilvl w:val="0"/>
          <w:numId w:val="1"/>
        </w:numPr>
        <w:ind w:left="567" w:hanging="567"/>
        <w:rPr>
          <w:lang w:val="ru-RU"/>
        </w:rPr>
      </w:pPr>
      <w:proofErr w:type="spellStart"/>
      <w:r w:rsidRPr="000417CE">
        <w:rPr>
          <w:lang w:val="ru-RU"/>
        </w:rPr>
        <w:t>Башаева</w:t>
      </w:r>
      <w:proofErr w:type="spellEnd"/>
      <w:r w:rsidRPr="000417CE">
        <w:rPr>
          <w:lang w:val="ru-RU"/>
        </w:rPr>
        <w:t xml:space="preserve"> Т.В. Развитие восприятия у детей. Ярославль: Академия развития, 1997. – 240 с.</w:t>
      </w:r>
    </w:p>
    <w:p w14:paraId="651DD831" w14:textId="77777777" w:rsidR="005C7B1B" w:rsidRPr="000417CE" w:rsidRDefault="005C7B1B" w:rsidP="005C7B1B">
      <w:pPr>
        <w:pStyle w:val="a3"/>
        <w:numPr>
          <w:ilvl w:val="0"/>
          <w:numId w:val="1"/>
        </w:numPr>
        <w:ind w:left="567" w:hanging="567"/>
        <w:rPr>
          <w:lang w:val="ru-RU"/>
        </w:rPr>
      </w:pPr>
      <w:proofErr w:type="spellStart"/>
      <w:r w:rsidRPr="000417CE">
        <w:rPr>
          <w:lang w:val="ru-RU"/>
        </w:rPr>
        <w:t>Берлянт</w:t>
      </w:r>
      <w:proofErr w:type="spellEnd"/>
      <w:r w:rsidRPr="000417CE">
        <w:rPr>
          <w:lang w:val="ru-RU"/>
        </w:rPr>
        <w:t xml:space="preserve"> А. М. Картография: Учебник для вузов. – М.: Аспект Пресс, 2002.– 336 с.</w:t>
      </w:r>
    </w:p>
    <w:p w14:paraId="44FBAD63" w14:textId="77777777" w:rsidR="005C7B1B" w:rsidRPr="000417CE" w:rsidRDefault="005C7B1B" w:rsidP="005C7B1B">
      <w:pPr>
        <w:pStyle w:val="a3"/>
        <w:numPr>
          <w:ilvl w:val="0"/>
          <w:numId w:val="1"/>
        </w:numPr>
        <w:ind w:left="567" w:hanging="567"/>
        <w:rPr>
          <w:lang w:val="ru-RU"/>
        </w:rPr>
      </w:pPr>
      <w:r w:rsidRPr="000417CE">
        <w:rPr>
          <w:lang w:val="ru-RU"/>
        </w:rPr>
        <w:t xml:space="preserve">Браун Т. Дизайн-мышление: от разработки новых продуктов до проектирования бизнес-моделей / Тим Браун; пер. с англ. Владимира </w:t>
      </w:r>
      <w:proofErr w:type="spellStart"/>
      <w:r w:rsidRPr="000417CE">
        <w:rPr>
          <w:lang w:val="ru-RU"/>
        </w:rPr>
        <w:t>Хозинского</w:t>
      </w:r>
      <w:proofErr w:type="spellEnd"/>
      <w:r w:rsidRPr="000417CE">
        <w:rPr>
          <w:lang w:val="ru-RU"/>
        </w:rPr>
        <w:t xml:space="preserve">. – 3-е изд. – М.: Манн, Иванов и Фербер, 2018. – 256 с.    </w:t>
      </w:r>
    </w:p>
    <w:p w14:paraId="063783CA" w14:textId="77777777" w:rsidR="005C7B1B" w:rsidRPr="000417CE" w:rsidRDefault="005C7B1B" w:rsidP="005C7B1B">
      <w:pPr>
        <w:pStyle w:val="a3"/>
        <w:numPr>
          <w:ilvl w:val="0"/>
          <w:numId w:val="1"/>
        </w:numPr>
        <w:ind w:left="567" w:hanging="567"/>
        <w:rPr>
          <w:lang w:val="ru-RU"/>
        </w:rPr>
      </w:pPr>
      <w:r w:rsidRPr="000417CE">
        <w:rPr>
          <w:lang w:val="ru-RU"/>
        </w:rPr>
        <w:t>Васильева С.В., Румянцева П.В. Восприятие // Учебник «Психология».  Санкт-Петербург, 2011. – 255 с.</w:t>
      </w:r>
    </w:p>
    <w:p w14:paraId="1AC7812D" w14:textId="77777777" w:rsidR="005C7B1B" w:rsidRPr="000417CE" w:rsidRDefault="005C7B1B" w:rsidP="005C7B1B">
      <w:pPr>
        <w:pStyle w:val="a3"/>
        <w:numPr>
          <w:ilvl w:val="0"/>
          <w:numId w:val="1"/>
        </w:numPr>
        <w:ind w:left="567" w:hanging="567"/>
        <w:rPr>
          <w:lang w:val="ru-RU"/>
        </w:rPr>
      </w:pPr>
      <w:proofErr w:type="spellStart"/>
      <w:r w:rsidRPr="000417CE">
        <w:rPr>
          <w:lang w:val="ru-RU"/>
        </w:rPr>
        <w:t>Дамекова</w:t>
      </w:r>
      <w:proofErr w:type="spellEnd"/>
      <w:r w:rsidRPr="000417CE">
        <w:rPr>
          <w:lang w:val="ru-RU"/>
        </w:rPr>
        <w:t xml:space="preserve"> Сауле </w:t>
      </w:r>
      <w:proofErr w:type="spellStart"/>
      <w:r w:rsidRPr="000417CE">
        <w:rPr>
          <w:lang w:val="ru-RU"/>
        </w:rPr>
        <w:t>Кайролловна</w:t>
      </w:r>
      <w:proofErr w:type="spellEnd"/>
      <w:r w:rsidRPr="000417CE">
        <w:rPr>
          <w:lang w:val="ru-RU"/>
        </w:rPr>
        <w:t xml:space="preserve">. Функциональные возможности электронного географического атласа // Гуманитарные, социально-экономические и общественные науки. 2015. №11-2.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 xml:space="preserve">/ </w:t>
      </w:r>
      <w:proofErr w:type="spellStart"/>
      <w:r w:rsidRPr="000417CE">
        <w:t>funktsionalnye</w:t>
      </w:r>
      <w:proofErr w:type="spellEnd"/>
      <w:r w:rsidRPr="000417CE">
        <w:rPr>
          <w:lang w:val="ru-RU"/>
        </w:rPr>
        <w:t>-</w:t>
      </w:r>
      <w:proofErr w:type="spellStart"/>
      <w:r w:rsidRPr="000417CE">
        <w:t>vozmozhnosti</w:t>
      </w:r>
      <w:proofErr w:type="spellEnd"/>
      <w:r w:rsidRPr="000417CE">
        <w:rPr>
          <w:lang w:val="ru-RU"/>
        </w:rPr>
        <w:t>-</w:t>
      </w:r>
      <w:proofErr w:type="spellStart"/>
      <w:r w:rsidRPr="000417CE">
        <w:t>elektronnogo</w:t>
      </w:r>
      <w:proofErr w:type="spellEnd"/>
      <w:r w:rsidRPr="000417CE">
        <w:rPr>
          <w:lang w:val="ru-RU"/>
        </w:rPr>
        <w:t>-</w:t>
      </w:r>
      <w:proofErr w:type="spellStart"/>
      <w:r w:rsidRPr="000417CE">
        <w:t>geograficheskogo</w:t>
      </w:r>
      <w:proofErr w:type="spellEnd"/>
      <w:r w:rsidRPr="000417CE">
        <w:rPr>
          <w:lang w:val="ru-RU"/>
        </w:rPr>
        <w:t>-</w:t>
      </w:r>
      <w:proofErr w:type="spellStart"/>
      <w:r w:rsidRPr="000417CE">
        <w:t>atlasa</w:t>
      </w:r>
      <w:proofErr w:type="spellEnd"/>
      <w:r w:rsidRPr="000417CE">
        <w:rPr>
          <w:lang w:val="ru-RU"/>
        </w:rPr>
        <w:t xml:space="preserve"> (дата обращения: 30.05.2022).</w:t>
      </w:r>
    </w:p>
    <w:p w14:paraId="72B355F0" w14:textId="77777777" w:rsidR="005C7B1B" w:rsidRPr="000417CE" w:rsidRDefault="005C7B1B" w:rsidP="005C7B1B">
      <w:pPr>
        <w:pStyle w:val="a3"/>
        <w:numPr>
          <w:ilvl w:val="0"/>
          <w:numId w:val="1"/>
        </w:numPr>
        <w:ind w:left="567" w:hanging="567"/>
        <w:rPr>
          <w:lang w:val="ru-RU"/>
        </w:rPr>
      </w:pPr>
      <w:r w:rsidRPr="000417CE">
        <w:rPr>
          <w:lang w:val="ru-RU"/>
        </w:rPr>
        <w:t xml:space="preserve">Дизайн периодических изданий / В. В. Волкова, С. Г. </w:t>
      </w:r>
      <w:proofErr w:type="spellStart"/>
      <w:r w:rsidRPr="000417CE">
        <w:rPr>
          <w:lang w:val="ru-RU"/>
        </w:rPr>
        <w:t>Газанджиев</w:t>
      </w:r>
      <w:proofErr w:type="spellEnd"/>
      <w:r w:rsidRPr="000417CE">
        <w:rPr>
          <w:lang w:val="ru-RU"/>
        </w:rPr>
        <w:t>, С. И. Галкин и др. — Факультет журналистики МГУ им. М.В. Ломоносова, Москва, 2013. — 290 с.</w:t>
      </w:r>
    </w:p>
    <w:p w14:paraId="64F4DA09" w14:textId="77777777" w:rsidR="005C7B1B" w:rsidRPr="000417CE" w:rsidRDefault="005C7B1B" w:rsidP="005C7B1B">
      <w:pPr>
        <w:pStyle w:val="a3"/>
        <w:numPr>
          <w:ilvl w:val="0"/>
          <w:numId w:val="1"/>
        </w:numPr>
        <w:ind w:left="567" w:hanging="567"/>
        <w:rPr>
          <w:lang w:val="ru-RU"/>
        </w:rPr>
      </w:pPr>
      <w:r w:rsidRPr="000417CE">
        <w:rPr>
          <w:lang w:val="ru-RU"/>
        </w:rPr>
        <w:t xml:space="preserve">Жукова О. Ю. Фоновое оформление карт (текст лекций) // </w:t>
      </w:r>
      <w:proofErr w:type="spellStart"/>
      <w:r w:rsidRPr="000417CE">
        <w:rPr>
          <w:lang w:val="ru-RU"/>
        </w:rPr>
        <w:t>Студопедия</w:t>
      </w:r>
      <w:proofErr w:type="spellEnd"/>
      <w:r w:rsidRPr="000417CE">
        <w:rPr>
          <w:lang w:val="ru-RU"/>
        </w:rPr>
        <w:t xml:space="preserve"> [Электронный ресурс] – Режим доступа: </w:t>
      </w:r>
      <w:r w:rsidRPr="000417CE">
        <w:t>https</w:t>
      </w:r>
      <w:r w:rsidRPr="000417CE">
        <w:rPr>
          <w:lang w:val="ru-RU"/>
        </w:rPr>
        <w:t>://</w:t>
      </w:r>
      <w:proofErr w:type="spellStart"/>
      <w:r w:rsidRPr="000417CE">
        <w:t>studopedia</w:t>
      </w:r>
      <w:proofErr w:type="spellEnd"/>
      <w:r w:rsidRPr="000417CE">
        <w:rPr>
          <w:lang w:val="ru-RU"/>
        </w:rPr>
        <w:t>.</w:t>
      </w:r>
      <w:proofErr w:type="spellStart"/>
      <w:r w:rsidRPr="000417CE">
        <w:t>su</w:t>
      </w:r>
      <w:proofErr w:type="spellEnd"/>
      <w:r w:rsidRPr="000417CE">
        <w:rPr>
          <w:lang w:val="ru-RU"/>
        </w:rPr>
        <w:t>/8_18607_</w:t>
      </w:r>
      <w:proofErr w:type="spellStart"/>
      <w:r w:rsidRPr="000417CE">
        <w:t>oyuzhukova</w:t>
      </w:r>
      <w:proofErr w:type="spellEnd"/>
      <w:r w:rsidRPr="000417CE">
        <w:rPr>
          <w:lang w:val="ru-RU"/>
        </w:rPr>
        <w:t>-</w:t>
      </w:r>
      <w:proofErr w:type="spellStart"/>
      <w:r w:rsidRPr="000417CE">
        <w:t>fonovoe</w:t>
      </w:r>
      <w:proofErr w:type="spellEnd"/>
      <w:r w:rsidRPr="000417CE">
        <w:rPr>
          <w:lang w:val="ru-RU"/>
        </w:rPr>
        <w:t>-</w:t>
      </w:r>
      <w:proofErr w:type="spellStart"/>
      <w:r w:rsidRPr="000417CE">
        <w:t>oformlenie</w:t>
      </w:r>
      <w:proofErr w:type="spellEnd"/>
      <w:r w:rsidRPr="000417CE">
        <w:rPr>
          <w:lang w:val="ru-RU"/>
        </w:rPr>
        <w:t>-</w:t>
      </w:r>
      <w:r w:rsidRPr="000417CE">
        <w:t>kart</w:t>
      </w:r>
      <w:r w:rsidRPr="000417CE">
        <w:rPr>
          <w:lang w:val="ru-RU"/>
        </w:rPr>
        <w:t>-</w:t>
      </w:r>
      <w:proofErr w:type="spellStart"/>
      <w:r w:rsidRPr="000417CE">
        <w:t>tekst</w:t>
      </w:r>
      <w:proofErr w:type="spellEnd"/>
      <w:r w:rsidRPr="000417CE">
        <w:rPr>
          <w:lang w:val="ru-RU"/>
        </w:rPr>
        <w:t>-</w:t>
      </w:r>
      <w:proofErr w:type="spellStart"/>
      <w:r w:rsidRPr="000417CE">
        <w:t>lektsiy</w:t>
      </w:r>
      <w:proofErr w:type="spellEnd"/>
      <w:r w:rsidRPr="000417CE">
        <w:rPr>
          <w:lang w:val="ru-RU"/>
        </w:rPr>
        <w:t>.</w:t>
      </w:r>
      <w:r w:rsidRPr="000417CE">
        <w:t>html</w:t>
      </w:r>
      <w:r w:rsidRPr="000417CE">
        <w:rPr>
          <w:lang w:val="ru-RU"/>
        </w:rPr>
        <w:t xml:space="preserve"> (дата обращения: 10.04.2022).</w:t>
      </w:r>
    </w:p>
    <w:p w14:paraId="205D833B" w14:textId="74A84A45" w:rsidR="005C7B1B" w:rsidRPr="000417CE" w:rsidRDefault="005C7B1B" w:rsidP="005C7B1B">
      <w:pPr>
        <w:pStyle w:val="a3"/>
        <w:numPr>
          <w:ilvl w:val="0"/>
          <w:numId w:val="1"/>
        </w:numPr>
        <w:ind w:left="567" w:hanging="567"/>
        <w:rPr>
          <w:lang w:val="ru-RU"/>
        </w:rPr>
      </w:pPr>
      <w:r w:rsidRPr="000417CE">
        <w:rPr>
          <w:lang w:val="ru-RU"/>
        </w:rPr>
        <w:t xml:space="preserve">Зиновьева М. С., Мухин А. С. Психологическое обоснование использования крупномасштабных картографических произведений в рамках школьной географии // Психология и педагогика: методика и проблемы практического применения. 2011. №18.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psihologicheskoe</w:t>
      </w:r>
      <w:proofErr w:type="spellEnd"/>
      <w:r w:rsidRPr="000417CE">
        <w:rPr>
          <w:lang w:val="ru-RU"/>
        </w:rPr>
        <w:t>-</w:t>
      </w:r>
      <w:proofErr w:type="spellStart"/>
      <w:r w:rsidRPr="000417CE">
        <w:t>obosnovanie</w:t>
      </w:r>
      <w:proofErr w:type="spellEnd"/>
      <w:r w:rsidRPr="000417CE">
        <w:rPr>
          <w:lang w:val="ru-RU"/>
        </w:rPr>
        <w:t>-</w:t>
      </w:r>
      <w:proofErr w:type="spellStart"/>
      <w:r w:rsidRPr="000417CE">
        <w:t>ispolzovaniya</w:t>
      </w:r>
      <w:proofErr w:type="spellEnd"/>
      <w:r w:rsidRPr="000417CE">
        <w:rPr>
          <w:lang w:val="ru-RU"/>
        </w:rPr>
        <w:t>-</w:t>
      </w:r>
      <w:proofErr w:type="spellStart"/>
      <w:r w:rsidRPr="000417CE">
        <w:t>krupnomasshtabnyh</w:t>
      </w:r>
      <w:proofErr w:type="spellEnd"/>
      <w:r w:rsidRPr="000417CE">
        <w:rPr>
          <w:lang w:val="ru-RU"/>
        </w:rPr>
        <w:t>-</w:t>
      </w:r>
      <w:proofErr w:type="spellStart"/>
      <w:r w:rsidRPr="000417CE">
        <w:t>kartograficheskih</w:t>
      </w:r>
      <w:proofErr w:type="spellEnd"/>
      <w:r w:rsidRPr="000417CE">
        <w:rPr>
          <w:lang w:val="ru-RU"/>
        </w:rPr>
        <w:t>-</w:t>
      </w:r>
      <w:proofErr w:type="spellStart"/>
      <w:r w:rsidRPr="000417CE">
        <w:t>proizvedeniy</w:t>
      </w:r>
      <w:proofErr w:type="spellEnd"/>
      <w:r w:rsidRPr="000417CE">
        <w:rPr>
          <w:lang w:val="ru-RU"/>
        </w:rPr>
        <w:t>-</w:t>
      </w:r>
      <w:r w:rsidRPr="000417CE">
        <w:t>v</w:t>
      </w:r>
      <w:r w:rsidRPr="000417CE">
        <w:rPr>
          <w:lang w:val="ru-RU"/>
        </w:rPr>
        <w:t>-</w:t>
      </w:r>
      <w:proofErr w:type="spellStart"/>
      <w:r w:rsidRPr="000417CE">
        <w:t>ramkah</w:t>
      </w:r>
      <w:proofErr w:type="spellEnd"/>
      <w:r w:rsidRPr="000417CE">
        <w:rPr>
          <w:lang w:val="ru-RU"/>
        </w:rPr>
        <w:t>-</w:t>
      </w:r>
      <w:proofErr w:type="spellStart"/>
      <w:r w:rsidRPr="000417CE">
        <w:t>shkolnoy</w:t>
      </w:r>
      <w:proofErr w:type="spellEnd"/>
      <w:r w:rsidRPr="000417CE">
        <w:rPr>
          <w:lang w:val="ru-RU"/>
        </w:rPr>
        <w:t>-</w:t>
      </w:r>
      <w:proofErr w:type="spellStart"/>
      <w:r w:rsidRPr="000417CE">
        <w:t>geografii</w:t>
      </w:r>
      <w:proofErr w:type="spellEnd"/>
      <w:r w:rsidRPr="000417CE">
        <w:rPr>
          <w:lang w:val="ru-RU"/>
        </w:rPr>
        <w:t xml:space="preserve"> (дата обращения: 08.04.202</w:t>
      </w:r>
      <w:r w:rsidR="0040166D">
        <w:rPr>
          <w:lang w:val="ru-RU"/>
        </w:rPr>
        <w:t>2</w:t>
      </w:r>
      <w:r w:rsidRPr="000417CE">
        <w:rPr>
          <w:lang w:val="ru-RU"/>
        </w:rPr>
        <w:t>).</w:t>
      </w:r>
    </w:p>
    <w:p w14:paraId="3E8040DB" w14:textId="77777777" w:rsidR="005C7B1B" w:rsidRPr="000417CE" w:rsidRDefault="005C7B1B" w:rsidP="005C7B1B">
      <w:pPr>
        <w:pStyle w:val="a3"/>
        <w:numPr>
          <w:ilvl w:val="0"/>
          <w:numId w:val="1"/>
        </w:numPr>
        <w:ind w:left="567" w:hanging="567"/>
        <w:rPr>
          <w:lang w:val="ru-RU"/>
        </w:rPr>
      </w:pPr>
      <w:r w:rsidRPr="000417CE">
        <w:rPr>
          <w:lang w:val="ru-RU"/>
        </w:rPr>
        <w:t xml:space="preserve">Историческая справка [Электронный ресурс] – Режим доступа: </w:t>
      </w:r>
      <w:r w:rsidRPr="000417CE">
        <w:t>https</w:t>
      </w:r>
      <w:r w:rsidRPr="000417CE">
        <w:rPr>
          <w:lang w:val="ru-RU"/>
        </w:rPr>
        <w:t>://</w:t>
      </w:r>
      <w:proofErr w:type="spellStart"/>
      <w:r w:rsidRPr="000417CE">
        <w:t>tt</w:t>
      </w:r>
      <w:proofErr w:type="spellEnd"/>
      <w:r w:rsidRPr="000417CE">
        <w:rPr>
          <w:lang w:val="ru-RU"/>
        </w:rPr>
        <w:t>47.</w:t>
      </w:r>
      <w:proofErr w:type="spellStart"/>
      <w:r w:rsidRPr="000417CE">
        <w:t>ru</w:t>
      </w:r>
      <w:proofErr w:type="spellEnd"/>
      <w:r w:rsidRPr="000417CE">
        <w:rPr>
          <w:lang w:val="ru-RU"/>
        </w:rPr>
        <w:t>/</w:t>
      </w:r>
      <w:r w:rsidRPr="000417CE">
        <w:t>o</w:t>
      </w:r>
      <w:r w:rsidRPr="000417CE">
        <w:rPr>
          <w:lang w:val="ru-RU"/>
        </w:rPr>
        <w:t>-</w:t>
      </w:r>
      <w:proofErr w:type="spellStart"/>
      <w:r w:rsidRPr="000417CE">
        <w:t>leningradskoj</w:t>
      </w:r>
      <w:proofErr w:type="spellEnd"/>
      <w:r w:rsidRPr="000417CE">
        <w:rPr>
          <w:lang w:val="ru-RU"/>
        </w:rPr>
        <w:t>-</w:t>
      </w:r>
      <w:proofErr w:type="spellStart"/>
      <w:r w:rsidRPr="000417CE">
        <w:t>oblasti</w:t>
      </w:r>
      <w:proofErr w:type="spellEnd"/>
      <w:r w:rsidRPr="000417CE">
        <w:rPr>
          <w:lang w:val="ru-RU"/>
        </w:rPr>
        <w:t>/</w:t>
      </w:r>
      <w:proofErr w:type="spellStart"/>
      <w:r w:rsidRPr="000417CE">
        <w:t>istoricheskaya</w:t>
      </w:r>
      <w:proofErr w:type="spellEnd"/>
      <w:r w:rsidRPr="000417CE">
        <w:rPr>
          <w:lang w:val="ru-RU"/>
        </w:rPr>
        <w:t>-</w:t>
      </w:r>
      <w:proofErr w:type="spellStart"/>
      <w:r w:rsidRPr="000417CE">
        <w:t>spravka</w:t>
      </w:r>
      <w:proofErr w:type="spellEnd"/>
      <w:r w:rsidRPr="000417CE">
        <w:rPr>
          <w:lang w:val="ru-RU"/>
        </w:rPr>
        <w:t xml:space="preserve"> (дата обращения: 10.04.2022).</w:t>
      </w:r>
    </w:p>
    <w:p w14:paraId="5944E3E7" w14:textId="77777777" w:rsidR="005C7B1B" w:rsidRPr="000417CE" w:rsidRDefault="005C7B1B" w:rsidP="005C7B1B">
      <w:pPr>
        <w:pStyle w:val="a3"/>
        <w:numPr>
          <w:ilvl w:val="0"/>
          <w:numId w:val="1"/>
        </w:numPr>
        <w:ind w:left="567" w:hanging="567"/>
        <w:rPr>
          <w:lang w:val="ru-RU"/>
        </w:rPr>
      </w:pPr>
      <w:r w:rsidRPr="000417CE">
        <w:rPr>
          <w:lang w:val="ru-RU"/>
        </w:rPr>
        <w:lastRenderedPageBreak/>
        <w:t xml:space="preserve">История формирования Ленинградской области // Правительство Ленинградской области [Электронный ресурс] – Режим доступа: </w:t>
      </w:r>
      <w:r w:rsidRPr="000417CE">
        <w:t>https</w:t>
      </w:r>
      <w:r w:rsidRPr="000417CE">
        <w:rPr>
          <w:lang w:val="ru-RU"/>
        </w:rPr>
        <w:t>://</w:t>
      </w:r>
      <w:proofErr w:type="spellStart"/>
      <w:r w:rsidRPr="000417CE">
        <w:t>lenobl</w:t>
      </w:r>
      <w:proofErr w:type="spellEnd"/>
      <w:r w:rsidRPr="000417CE">
        <w:rPr>
          <w:lang w:val="ru-RU"/>
        </w:rPr>
        <w:t>.</w:t>
      </w:r>
      <w:proofErr w:type="spellStart"/>
      <w:r w:rsidRPr="000417CE">
        <w:t>ru</w:t>
      </w:r>
      <w:proofErr w:type="spellEnd"/>
      <w:r w:rsidRPr="000417CE">
        <w:rPr>
          <w:lang w:val="ru-RU"/>
        </w:rPr>
        <w:t>/</w:t>
      </w:r>
      <w:proofErr w:type="spellStart"/>
      <w:r w:rsidRPr="000417CE">
        <w:t>ru</w:t>
      </w:r>
      <w:proofErr w:type="spellEnd"/>
      <w:r w:rsidRPr="000417CE">
        <w:rPr>
          <w:lang w:val="ru-RU"/>
        </w:rPr>
        <w:t>/</w:t>
      </w:r>
      <w:r w:rsidRPr="000417CE">
        <w:t>o</w:t>
      </w:r>
      <w:r w:rsidRPr="000417CE">
        <w:rPr>
          <w:lang w:val="ru-RU"/>
        </w:rPr>
        <w:t>-</w:t>
      </w:r>
      <w:proofErr w:type="spellStart"/>
      <w:r w:rsidRPr="000417CE">
        <w:t>regione</w:t>
      </w:r>
      <w:proofErr w:type="spellEnd"/>
      <w:r w:rsidRPr="000417CE">
        <w:rPr>
          <w:lang w:val="ru-RU"/>
        </w:rPr>
        <w:t>/</w:t>
      </w:r>
      <w:proofErr w:type="spellStart"/>
      <w:r w:rsidRPr="000417CE">
        <w:t>istoriya</w:t>
      </w:r>
      <w:proofErr w:type="spellEnd"/>
      <w:r w:rsidRPr="000417CE">
        <w:rPr>
          <w:lang w:val="ru-RU"/>
        </w:rPr>
        <w:t>/ (дата обращения: 10.04.2022).</w:t>
      </w:r>
    </w:p>
    <w:p w14:paraId="42E806A9" w14:textId="749950BF" w:rsidR="005C7B1B" w:rsidRPr="000417CE" w:rsidRDefault="005C7B1B" w:rsidP="005C7B1B">
      <w:pPr>
        <w:pStyle w:val="a3"/>
        <w:numPr>
          <w:ilvl w:val="0"/>
          <w:numId w:val="1"/>
        </w:numPr>
        <w:ind w:left="567" w:hanging="567"/>
        <w:rPr>
          <w:lang w:val="ru-RU"/>
        </w:rPr>
      </w:pPr>
      <w:r w:rsidRPr="000417CE">
        <w:rPr>
          <w:lang w:val="ru-RU"/>
        </w:rPr>
        <w:t xml:space="preserve">Карелия железного века - рождение Карелии области [Электронный ресурс] – Режим доступа: </w:t>
      </w:r>
      <w:r w:rsidRPr="000417CE">
        <w:t>http</w:t>
      </w:r>
      <w:r w:rsidRPr="000417CE">
        <w:rPr>
          <w:lang w:val="ru-RU"/>
        </w:rPr>
        <w:t>://</w:t>
      </w:r>
      <w:r w:rsidRPr="000417CE">
        <w:t>www</w:t>
      </w:r>
      <w:r w:rsidRPr="000417CE">
        <w:rPr>
          <w:lang w:val="ru-RU"/>
        </w:rPr>
        <w:t>.</w:t>
      </w:r>
      <w:proofErr w:type="spellStart"/>
      <w:r w:rsidRPr="000417CE">
        <w:t>kirjazh</w:t>
      </w:r>
      <w:proofErr w:type="spellEnd"/>
      <w:r w:rsidRPr="000417CE">
        <w:rPr>
          <w:lang w:val="ru-RU"/>
        </w:rPr>
        <w:t>.</w:t>
      </w:r>
      <w:proofErr w:type="spellStart"/>
      <w:r w:rsidRPr="000417CE">
        <w:t>spb</w:t>
      </w:r>
      <w:proofErr w:type="spellEnd"/>
      <w:r w:rsidRPr="000417CE">
        <w:rPr>
          <w:lang w:val="ru-RU"/>
        </w:rPr>
        <w:t>.</w:t>
      </w:r>
      <w:proofErr w:type="spellStart"/>
      <w:r w:rsidRPr="000417CE">
        <w:t>ru</w:t>
      </w:r>
      <w:proofErr w:type="spellEnd"/>
      <w:r w:rsidRPr="000417CE">
        <w:rPr>
          <w:lang w:val="ru-RU"/>
        </w:rPr>
        <w:t>/</w:t>
      </w:r>
      <w:r w:rsidRPr="000417CE">
        <w:t>history</w:t>
      </w:r>
      <w:r w:rsidRPr="000417CE">
        <w:rPr>
          <w:lang w:val="ru-RU"/>
        </w:rPr>
        <w:t>/</w:t>
      </w:r>
      <w:proofErr w:type="spellStart"/>
      <w:r w:rsidRPr="000417CE">
        <w:t>saksa</w:t>
      </w:r>
      <w:proofErr w:type="spellEnd"/>
      <w:r w:rsidRPr="000417CE">
        <w:rPr>
          <w:lang w:val="ru-RU"/>
        </w:rPr>
        <w:t>_1.</w:t>
      </w:r>
      <w:proofErr w:type="spellStart"/>
      <w:r w:rsidRPr="000417CE">
        <w:t>htm</w:t>
      </w:r>
      <w:proofErr w:type="spellEnd"/>
      <w:r w:rsidRPr="000417CE">
        <w:rPr>
          <w:lang w:val="ru-RU"/>
        </w:rPr>
        <w:t xml:space="preserve"> (дата обращения: 10.0</w:t>
      </w:r>
      <w:r w:rsidR="0040166D">
        <w:rPr>
          <w:lang w:val="ru-RU"/>
        </w:rPr>
        <w:t>5</w:t>
      </w:r>
      <w:r w:rsidRPr="000417CE">
        <w:rPr>
          <w:lang w:val="ru-RU"/>
        </w:rPr>
        <w:t>.2022).</w:t>
      </w:r>
    </w:p>
    <w:p w14:paraId="5A5450E4" w14:textId="77777777" w:rsidR="005C7B1B" w:rsidRPr="000417CE" w:rsidRDefault="005C7B1B" w:rsidP="005C7B1B">
      <w:pPr>
        <w:pStyle w:val="a3"/>
        <w:numPr>
          <w:ilvl w:val="0"/>
          <w:numId w:val="1"/>
        </w:numPr>
        <w:ind w:left="567" w:hanging="567"/>
        <w:rPr>
          <w:lang w:val="ru-RU"/>
        </w:rPr>
      </w:pPr>
      <w:r w:rsidRPr="000417CE">
        <w:rPr>
          <w:lang w:val="ru-RU"/>
        </w:rPr>
        <w:t>Карта Административно-территориальное устройства</w:t>
      </w:r>
      <w:r w:rsidRPr="000417CE">
        <w:rPr>
          <w:lang w:val="ru-RU"/>
        </w:rPr>
        <w:br/>
        <w:t xml:space="preserve">Ленинградской области / Правительство Ленинградской области [Электронный ресурс] – Режим доступа: </w:t>
      </w:r>
      <w:r w:rsidRPr="000417CE">
        <w:t>https</w:t>
      </w:r>
      <w:r w:rsidRPr="000417CE">
        <w:rPr>
          <w:lang w:val="ru-RU"/>
        </w:rPr>
        <w:t>://</w:t>
      </w:r>
      <w:proofErr w:type="spellStart"/>
      <w:r w:rsidRPr="000417CE">
        <w:t>lenobl</w:t>
      </w:r>
      <w:proofErr w:type="spellEnd"/>
      <w:r w:rsidRPr="000417CE">
        <w:rPr>
          <w:lang w:val="ru-RU"/>
        </w:rPr>
        <w:t>.</w:t>
      </w:r>
      <w:proofErr w:type="spellStart"/>
      <w:r w:rsidRPr="000417CE">
        <w:t>ru</w:t>
      </w:r>
      <w:proofErr w:type="spellEnd"/>
      <w:r w:rsidRPr="000417CE">
        <w:rPr>
          <w:lang w:val="ru-RU"/>
        </w:rPr>
        <w:t>/</w:t>
      </w:r>
      <w:r w:rsidRPr="000417CE">
        <w:t>media</w:t>
      </w:r>
      <w:r w:rsidRPr="000417CE">
        <w:rPr>
          <w:lang w:val="ru-RU"/>
        </w:rPr>
        <w:t>/</w:t>
      </w:r>
      <w:r w:rsidRPr="000417CE">
        <w:t>uploads</w:t>
      </w:r>
      <w:r w:rsidRPr="000417CE">
        <w:rPr>
          <w:lang w:val="ru-RU"/>
        </w:rPr>
        <w:t>/</w:t>
      </w:r>
      <w:proofErr w:type="spellStart"/>
      <w:r w:rsidRPr="000417CE">
        <w:t>userfiles</w:t>
      </w:r>
      <w:proofErr w:type="spellEnd"/>
      <w:r w:rsidRPr="000417CE">
        <w:rPr>
          <w:lang w:val="ru-RU"/>
        </w:rPr>
        <w:t>/2021/02/ 12/%</w:t>
      </w:r>
      <w:r w:rsidRPr="000417CE">
        <w:t>D</w:t>
      </w:r>
      <w:r w:rsidRPr="000417CE">
        <w:rPr>
          <w:lang w:val="ru-RU"/>
        </w:rPr>
        <w:t>0%93%</w:t>
      </w:r>
      <w:r w:rsidRPr="000417CE">
        <w:t>D</w:t>
      </w:r>
      <w:r w:rsidRPr="000417CE">
        <w:rPr>
          <w:lang w:val="ru-RU"/>
        </w:rPr>
        <w:t>1%80%</w:t>
      </w:r>
      <w:r w:rsidRPr="000417CE">
        <w:t>D</w:t>
      </w:r>
      <w:r w:rsidRPr="000417CE">
        <w:rPr>
          <w:lang w:val="ru-RU"/>
        </w:rPr>
        <w:t>0%</w:t>
      </w:r>
      <w:r w:rsidRPr="000417CE">
        <w:t>B</w:t>
      </w:r>
      <w:r w:rsidRPr="000417CE">
        <w:rPr>
          <w:lang w:val="ru-RU"/>
        </w:rPr>
        <w:t>0%</w:t>
      </w:r>
      <w:r w:rsidRPr="000417CE">
        <w:t>D</w:t>
      </w:r>
      <w:r w:rsidRPr="000417CE">
        <w:rPr>
          <w:lang w:val="ru-RU"/>
        </w:rPr>
        <w:t>0%</w:t>
      </w:r>
      <w:r w:rsidRPr="000417CE">
        <w:t>BD</w:t>
      </w:r>
      <w:r w:rsidRPr="000417CE">
        <w:rPr>
          <w:lang w:val="ru-RU"/>
        </w:rPr>
        <w:t>%</w:t>
      </w:r>
      <w:r w:rsidRPr="000417CE">
        <w:t>D</w:t>
      </w:r>
      <w:r w:rsidRPr="000417CE">
        <w:rPr>
          <w:lang w:val="ru-RU"/>
        </w:rPr>
        <w:t>0%</w:t>
      </w:r>
      <w:r w:rsidRPr="000417CE">
        <w:t>B</w:t>
      </w:r>
      <w:r w:rsidRPr="000417CE">
        <w:rPr>
          <w:lang w:val="ru-RU"/>
        </w:rPr>
        <w:t>8%</w:t>
      </w:r>
      <w:r w:rsidRPr="000417CE">
        <w:t>D</w:t>
      </w:r>
      <w:r w:rsidRPr="000417CE">
        <w:rPr>
          <w:lang w:val="ru-RU"/>
        </w:rPr>
        <w:t>1%86%</w:t>
      </w:r>
      <w:r w:rsidRPr="000417CE">
        <w:t>D</w:t>
      </w:r>
      <w:r w:rsidRPr="000417CE">
        <w:rPr>
          <w:lang w:val="ru-RU"/>
        </w:rPr>
        <w:t>1%8</w:t>
      </w:r>
      <w:r w:rsidRPr="000417CE">
        <w:t>B</w:t>
      </w:r>
      <w:r w:rsidRPr="000417CE">
        <w:rPr>
          <w:lang w:val="ru-RU"/>
        </w:rPr>
        <w:t>_%</w:t>
      </w:r>
      <w:r w:rsidRPr="000417CE">
        <w:t>D</w:t>
      </w:r>
      <w:r w:rsidRPr="000417CE">
        <w:rPr>
          <w:lang w:val="ru-RU"/>
        </w:rPr>
        <w:t>0%9</w:t>
      </w:r>
      <w:r w:rsidRPr="000417CE">
        <w:t>B</w:t>
      </w:r>
      <w:r w:rsidRPr="000417CE">
        <w:rPr>
          <w:lang w:val="ru-RU"/>
        </w:rPr>
        <w:t>%</w:t>
      </w:r>
      <w:r w:rsidRPr="000417CE">
        <w:t>D</w:t>
      </w:r>
      <w:r w:rsidRPr="000417CE">
        <w:rPr>
          <w:lang w:val="ru-RU"/>
        </w:rPr>
        <w:t>0%9</w:t>
      </w:r>
      <w:r w:rsidRPr="000417CE">
        <w:t>E</w:t>
      </w:r>
      <w:r w:rsidRPr="000417CE">
        <w:rPr>
          <w:lang w:val="ru-RU"/>
        </w:rPr>
        <w:t>_%</w:t>
      </w:r>
      <w:r w:rsidRPr="000417CE">
        <w:t>D</w:t>
      </w:r>
      <w:r w:rsidRPr="000417CE">
        <w:rPr>
          <w:lang w:val="ru-RU"/>
        </w:rPr>
        <w:t>0%</w:t>
      </w:r>
      <w:r w:rsidRPr="000417CE">
        <w:t>BD</w:t>
      </w:r>
      <w:r w:rsidRPr="000417CE">
        <w:rPr>
          <w:lang w:val="ru-RU"/>
        </w:rPr>
        <w:t>%</w:t>
      </w:r>
      <w:r w:rsidRPr="000417CE">
        <w:t>D</w:t>
      </w:r>
      <w:r w:rsidRPr="000417CE">
        <w:rPr>
          <w:lang w:val="ru-RU"/>
        </w:rPr>
        <w:t>0%</w:t>
      </w:r>
      <w:r w:rsidRPr="000417CE">
        <w:t>B</w:t>
      </w:r>
      <w:r w:rsidRPr="000417CE">
        <w:rPr>
          <w:lang w:val="ru-RU"/>
        </w:rPr>
        <w:t>0_01.01.2021.</w:t>
      </w:r>
      <w:r w:rsidRPr="000417CE">
        <w:t>jpg</w:t>
      </w:r>
      <w:r w:rsidRPr="000417CE">
        <w:rPr>
          <w:lang w:val="ru-RU"/>
        </w:rPr>
        <w:t xml:space="preserve"> (дата обращения: 10.04.2022).</w:t>
      </w:r>
    </w:p>
    <w:p w14:paraId="6FB03050" w14:textId="4195F9A5" w:rsidR="005C7B1B" w:rsidRPr="000417CE" w:rsidRDefault="005C7B1B" w:rsidP="005C7B1B">
      <w:pPr>
        <w:pStyle w:val="a3"/>
        <w:numPr>
          <w:ilvl w:val="0"/>
          <w:numId w:val="1"/>
        </w:numPr>
        <w:ind w:left="567" w:hanging="567"/>
        <w:rPr>
          <w:lang w:val="ru-RU"/>
        </w:rPr>
      </w:pPr>
      <w:r w:rsidRPr="000417CE">
        <w:rPr>
          <w:lang w:val="ru-RU"/>
        </w:rPr>
        <w:t xml:space="preserve">Комиссарова Е. В., Писарев В. С. Технология создания электронных картографических атласов // </w:t>
      </w:r>
      <w:proofErr w:type="spellStart"/>
      <w:r w:rsidRPr="000417CE">
        <w:rPr>
          <w:lang w:val="ru-RU"/>
        </w:rPr>
        <w:t>Интерэкспо</w:t>
      </w:r>
      <w:proofErr w:type="spellEnd"/>
      <w:r w:rsidRPr="000417CE">
        <w:rPr>
          <w:lang w:val="ru-RU"/>
        </w:rPr>
        <w:t xml:space="preserve"> Гео-Сибирь. 2005.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tehnologiya</w:t>
      </w:r>
      <w:proofErr w:type="spellEnd"/>
      <w:r w:rsidRPr="000417CE">
        <w:rPr>
          <w:lang w:val="ru-RU"/>
        </w:rPr>
        <w:t>-</w:t>
      </w:r>
      <w:proofErr w:type="spellStart"/>
      <w:r w:rsidRPr="000417CE">
        <w:t>sozdaniya</w:t>
      </w:r>
      <w:proofErr w:type="spellEnd"/>
      <w:r w:rsidRPr="000417CE">
        <w:rPr>
          <w:lang w:val="ru-RU"/>
        </w:rPr>
        <w:t>-</w:t>
      </w:r>
      <w:proofErr w:type="spellStart"/>
      <w:r w:rsidRPr="000417CE">
        <w:t>elektronnyh</w:t>
      </w:r>
      <w:proofErr w:type="spellEnd"/>
      <w:r w:rsidRPr="000417CE">
        <w:rPr>
          <w:lang w:val="ru-RU"/>
        </w:rPr>
        <w:t>-</w:t>
      </w:r>
      <w:proofErr w:type="spellStart"/>
      <w:r w:rsidRPr="000417CE">
        <w:t>kartograficheskih</w:t>
      </w:r>
      <w:proofErr w:type="spellEnd"/>
      <w:r w:rsidRPr="000417CE">
        <w:rPr>
          <w:lang w:val="ru-RU"/>
        </w:rPr>
        <w:t>-</w:t>
      </w:r>
      <w:proofErr w:type="spellStart"/>
      <w:r w:rsidRPr="000417CE">
        <w:t>atlasov</w:t>
      </w:r>
      <w:proofErr w:type="spellEnd"/>
      <w:r w:rsidRPr="000417CE">
        <w:rPr>
          <w:lang w:val="ru-RU"/>
        </w:rPr>
        <w:t xml:space="preserve"> (дата обращения: </w:t>
      </w:r>
      <w:r w:rsidR="0040166D">
        <w:rPr>
          <w:lang w:val="ru-RU"/>
        </w:rPr>
        <w:t>05</w:t>
      </w:r>
      <w:r w:rsidRPr="000417CE">
        <w:rPr>
          <w:lang w:val="ru-RU"/>
        </w:rPr>
        <w:t>.05.2022).</w:t>
      </w:r>
    </w:p>
    <w:p w14:paraId="553A6612" w14:textId="77777777" w:rsidR="005C7B1B" w:rsidRPr="000417CE" w:rsidRDefault="005C7B1B" w:rsidP="005C7B1B">
      <w:pPr>
        <w:pStyle w:val="a3"/>
        <w:numPr>
          <w:ilvl w:val="0"/>
          <w:numId w:val="1"/>
        </w:numPr>
        <w:ind w:left="567" w:hanging="567"/>
        <w:rPr>
          <w:lang w:val="ru-RU"/>
        </w:rPr>
      </w:pPr>
      <w:r w:rsidRPr="000417CE">
        <w:rPr>
          <w:lang w:val="ru-RU"/>
        </w:rPr>
        <w:t xml:space="preserve">Крысанова Татьяна Дмитриевна, Паршина Юлия Владимировна, Федоров Алексей Васильевич, Чумаченко Алексей Николаевич Учебно-краеведческий электронный атлас Саратовской области: принципы и методы создания // </w:t>
      </w:r>
      <w:proofErr w:type="spellStart"/>
      <w:r w:rsidRPr="000417CE">
        <w:rPr>
          <w:lang w:val="ru-RU"/>
        </w:rPr>
        <w:t>Изв</w:t>
      </w:r>
      <w:proofErr w:type="spellEnd"/>
      <w:r w:rsidRPr="000417CE">
        <w:rPr>
          <w:lang w:val="ru-RU"/>
        </w:rPr>
        <w:t xml:space="preserve">. </w:t>
      </w:r>
      <w:proofErr w:type="spellStart"/>
      <w:r w:rsidRPr="000417CE">
        <w:rPr>
          <w:lang w:val="ru-RU"/>
        </w:rPr>
        <w:t>Сарат</w:t>
      </w:r>
      <w:proofErr w:type="spellEnd"/>
      <w:r w:rsidRPr="000417CE">
        <w:rPr>
          <w:lang w:val="ru-RU"/>
        </w:rPr>
        <w:t xml:space="preserve">. ун-та Нов. сер. Сер. Науки о Земле. 2010. №1.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uchebno</w:t>
      </w:r>
      <w:proofErr w:type="spellEnd"/>
      <w:r w:rsidRPr="000417CE">
        <w:rPr>
          <w:lang w:val="ru-RU"/>
        </w:rPr>
        <w:t>-</w:t>
      </w:r>
      <w:proofErr w:type="spellStart"/>
      <w:r w:rsidRPr="000417CE">
        <w:t>kraevedcheski</w:t>
      </w:r>
      <w:proofErr w:type="spellEnd"/>
      <w:r w:rsidRPr="000417CE">
        <w:rPr>
          <w:lang w:val="ru-RU"/>
        </w:rPr>
        <w:t>-</w:t>
      </w:r>
      <w:r w:rsidRPr="000417CE">
        <w:t>y</w:t>
      </w:r>
      <w:r w:rsidRPr="000417CE">
        <w:rPr>
          <w:lang w:val="ru-RU"/>
        </w:rPr>
        <w:t>-</w:t>
      </w:r>
      <w:proofErr w:type="spellStart"/>
      <w:r w:rsidRPr="000417CE">
        <w:t>elektronnyy</w:t>
      </w:r>
      <w:proofErr w:type="spellEnd"/>
      <w:r w:rsidRPr="000417CE">
        <w:rPr>
          <w:lang w:val="ru-RU"/>
        </w:rPr>
        <w:t>-</w:t>
      </w:r>
      <w:r w:rsidRPr="000417CE">
        <w:t>atlas</w:t>
      </w:r>
      <w:r w:rsidRPr="000417CE">
        <w:rPr>
          <w:lang w:val="ru-RU"/>
        </w:rPr>
        <w:t>-</w:t>
      </w:r>
      <w:proofErr w:type="spellStart"/>
      <w:r w:rsidRPr="000417CE">
        <w:t>saratovskoy</w:t>
      </w:r>
      <w:proofErr w:type="spellEnd"/>
      <w:r w:rsidRPr="000417CE">
        <w:rPr>
          <w:lang w:val="ru-RU"/>
        </w:rPr>
        <w:t>-</w:t>
      </w:r>
      <w:proofErr w:type="spellStart"/>
      <w:r w:rsidRPr="000417CE">
        <w:t>oblasti</w:t>
      </w:r>
      <w:proofErr w:type="spellEnd"/>
      <w:r w:rsidRPr="000417CE">
        <w:rPr>
          <w:lang w:val="ru-RU"/>
        </w:rPr>
        <w:t>-</w:t>
      </w:r>
      <w:proofErr w:type="spellStart"/>
      <w:r w:rsidRPr="000417CE">
        <w:t>printsipy</w:t>
      </w:r>
      <w:proofErr w:type="spellEnd"/>
      <w:r w:rsidRPr="000417CE">
        <w:rPr>
          <w:lang w:val="ru-RU"/>
        </w:rPr>
        <w:t>-</w:t>
      </w:r>
      <w:proofErr w:type="spellStart"/>
      <w:r w:rsidRPr="000417CE">
        <w:t>i</w:t>
      </w:r>
      <w:proofErr w:type="spellEnd"/>
      <w:r w:rsidRPr="000417CE">
        <w:rPr>
          <w:lang w:val="ru-RU"/>
        </w:rPr>
        <w:t>-</w:t>
      </w:r>
      <w:proofErr w:type="spellStart"/>
      <w:r w:rsidRPr="000417CE">
        <w:t>metody</w:t>
      </w:r>
      <w:proofErr w:type="spellEnd"/>
      <w:r w:rsidRPr="000417CE">
        <w:rPr>
          <w:lang w:val="ru-RU"/>
        </w:rPr>
        <w:t>-</w:t>
      </w:r>
      <w:proofErr w:type="spellStart"/>
      <w:r w:rsidRPr="000417CE">
        <w:t>sozdaniya</w:t>
      </w:r>
      <w:proofErr w:type="spellEnd"/>
      <w:r w:rsidRPr="000417CE">
        <w:rPr>
          <w:lang w:val="ru-RU"/>
        </w:rPr>
        <w:t xml:space="preserve"> (дата обращения: 30.05.2022).</w:t>
      </w:r>
    </w:p>
    <w:p w14:paraId="3C6AA7DE" w14:textId="19417A2A" w:rsidR="005C7B1B" w:rsidRPr="000417CE" w:rsidRDefault="005C7B1B" w:rsidP="005C7B1B">
      <w:pPr>
        <w:pStyle w:val="a3"/>
        <w:numPr>
          <w:ilvl w:val="0"/>
          <w:numId w:val="1"/>
        </w:numPr>
        <w:ind w:left="567" w:hanging="567"/>
        <w:rPr>
          <w:lang w:val="ru-RU"/>
        </w:rPr>
      </w:pPr>
      <w:r w:rsidRPr="000417CE">
        <w:rPr>
          <w:lang w:val="ru-RU"/>
        </w:rPr>
        <w:t xml:space="preserve">Кузнецова, Е. Ю. Визуальный язык картографии: эволюция графического образа и его состояние в эпоху электронной коммуникации // Молодой ученый. — 2016. — № 3 (107). — С. 1055-1061. [Электронный ресурс] – Режим доступа: </w:t>
      </w:r>
      <w:r w:rsidRPr="000417CE">
        <w:t>https</w:t>
      </w:r>
      <w:r w:rsidRPr="000417CE">
        <w:rPr>
          <w:lang w:val="ru-RU"/>
        </w:rPr>
        <w:t>://</w:t>
      </w:r>
      <w:proofErr w:type="spellStart"/>
      <w:r w:rsidRPr="000417CE">
        <w:t>moluch</w:t>
      </w:r>
      <w:proofErr w:type="spellEnd"/>
      <w:r w:rsidRPr="000417CE">
        <w:rPr>
          <w:lang w:val="ru-RU"/>
        </w:rPr>
        <w:t>.</w:t>
      </w:r>
      <w:proofErr w:type="spellStart"/>
      <w:r w:rsidRPr="000417CE">
        <w:t>ru</w:t>
      </w:r>
      <w:proofErr w:type="spellEnd"/>
      <w:r w:rsidRPr="000417CE">
        <w:rPr>
          <w:lang w:val="ru-RU"/>
        </w:rPr>
        <w:t>/</w:t>
      </w:r>
      <w:r w:rsidRPr="000417CE">
        <w:t>archive</w:t>
      </w:r>
      <w:r w:rsidRPr="000417CE">
        <w:rPr>
          <w:lang w:val="ru-RU"/>
        </w:rPr>
        <w:t xml:space="preserve">/107/25789/ (дата обращения: </w:t>
      </w:r>
      <w:r w:rsidR="0040166D">
        <w:rPr>
          <w:lang w:val="ru-RU"/>
        </w:rPr>
        <w:t>05</w:t>
      </w:r>
      <w:r w:rsidRPr="000417CE">
        <w:rPr>
          <w:lang w:val="ru-RU"/>
        </w:rPr>
        <w:t>.05.2022).</w:t>
      </w:r>
    </w:p>
    <w:p w14:paraId="62B6B5A1" w14:textId="77777777" w:rsidR="005C7B1B" w:rsidRPr="000417CE" w:rsidRDefault="005C7B1B" w:rsidP="005C7B1B">
      <w:pPr>
        <w:pStyle w:val="a3"/>
        <w:numPr>
          <w:ilvl w:val="0"/>
          <w:numId w:val="1"/>
        </w:numPr>
        <w:ind w:left="567" w:hanging="567"/>
        <w:rPr>
          <w:lang w:val="ru-RU"/>
        </w:rPr>
      </w:pPr>
      <w:r w:rsidRPr="000417CE">
        <w:rPr>
          <w:lang w:val="ru-RU"/>
        </w:rPr>
        <w:t xml:space="preserve">Кузьмин С. Л. Ладога в эпоху раннего средневековья (середина </w:t>
      </w:r>
      <w:r w:rsidRPr="000417CE">
        <w:t>VIII</w:t>
      </w:r>
      <w:r w:rsidRPr="000417CE">
        <w:rPr>
          <w:lang w:val="ru-RU"/>
        </w:rPr>
        <w:t xml:space="preserve"> — начало </w:t>
      </w:r>
      <w:r w:rsidRPr="000417CE">
        <w:t>XII</w:t>
      </w:r>
      <w:r w:rsidRPr="000417CE">
        <w:rPr>
          <w:lang w:val="ru-RU"/>
        </w:rPr>
        <w:t xml:space="preserve"> в.) // Исследование археологических памятников эпохи средневековья. — СПб.: Нестор-История, 2008</w:t>
      </w:r>
    </w:p>
    <w:p w14:paraId="1662D45B" w14:textId="0E16BA48" w:rsidR="005C7B1B" w:rsidRPr="000417CE" w:rsidRDefault="005C7B1B" w:rsidP="005C7B1B">
      <w:pPr>
        <w:pStyle w:val="a3"/>
        <w:numPr>
          <w:ilvl w:val="0"/>
          <w:numId w:val="1"/>
        </w:numPr>
        <w:ind w:left="567" w:hanging="567"/>
        <w:rPr>
          <w:lang w:val="ru-RU"/>
        </w:rPr>
      </w:pPr>
      <w:proofErr w:type="spellStart"/>
      <w:r w:rsidRPr="000417CE">
        <w:rPr>
          <w:lang w:val="ru-RU"/>
        </w:rPr>
        <w:t>Кунцевич</w:t>
      </w:r>
      <w:proofErr w:type="spellEnd"/>
      <w:r w:rsidRPr="000417CE">
        <w:rPr>
          <w:lang w:val="ru-RU"/>
        </w:rPr>
        <w:t xml:space="preserve"> М.М. Особенности детского восприятия и его роль в готовности ребенка к школьному обучению // Евразийский научный журнал. 2015. №9.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osobennosti</w:t>
      </w:r>
      <w:proofErr w:type="spellEnd"/>
      <w:r w:rsidRPr="000417CE">
        <w:rPr>
          <w:lang w:val="ru-RU"/>
        </w:rPr>
        <w:t>-</w:t>
      </w:r>
      <w:proofErr w:type="spellStart"/>
      <w:r w:rsidRPr="000417CE">
        <w:t>detskogo</w:t>
      </w:r>
      <w:proofErr w:type="spellEnd"/>
      <w:r w:rsidRPr="000417CE">
        <w:rPr>
          <w:lang w:val="ru-RU"/>
        </w:rPr>
        <w:t>-</w:t>
      </w:r>
      <w:proofErr w:type="spellStart"/>
      <w:r w:rsidRPr="000417CE">
        <w:t>vospriyatiya</w:t>
      </w:r>
      <w:proofErr w:type="spellEnd"/>
      <w:r w:rsidRPr="000417CE">
        <w:rPr>
          <w:lang w:val="ru-RU"/>
        </w:rPr>
        <w:t>-</w:t>
      </w:r>
      <w:proofErr w:type="spellStart"/>
      <w:r w:rsidRPr="000417CE">
        <w:t>i</w:t>
      </w:r>
      <w:proofErr w:type="spellEnd"/>
      <w:r w:rsidRPr="000417CE">
        <w:rPr>
          <w:lang w:val="ru-RU"/>
        </w:rPr>
        <w:t>-</w:t>
      </w:r>
      <w:r w:rsidRPr="000417CE">
        <w:t>ego</w:t>
      </w:r>
      <w:r w:rsidRPr="000417CE">
        <w:rPr>
          <w:lang w:val="ru-RU"/>
        </w:rPr>
        <w:t>-</w:t>
      </w:r>
      <w:proofErr w:type="spellStart"/>
      <w:r w:rsidRPr="000417CE">
        <w:t>rol</w:t>
      </w:r>
      <w:proofErr w:type="spellEnd"/>
      <w:r w:rsidRPr="000417CE">
        <w:rPr>
          <w:lang w:val="ru-RU"/>
        </w:rPr>
        <w:t>-</w:t>
      </w:r>
      <w:r w:rsidRPr="000417CE">
        <w:t>v</w:t>
      </w:r>
      <w:r w:rsidRPr="000417CE">
        <w:rPr>
          <w:lang w:val="ru-RU"/>
        </w:rPr>
        <w:t>-</w:t>
      </w:r>
      <w:proofErr w:type="spellStart"/>
      <w:r w:rsidRPr="000417CE">
        <w:t>gotovnosti</w:t>
      </w:r>
      <w:proofErr w:type="spellEnd"/>
      <w:r w:rsidRPr="000417CE">
        <w:rPr>
          <w:lang w:val="ru-RU"/>
        </w:rPr>
        <w:t>-</w:t>
      </w:r>
      <w:proofErr w:type="spellStart"/>
      <w:r w:rsidRPr="000417CE">
        <w:t>rebenka</w:t>
      </w:r>
      <w:proofErr w:type="spellEnd"/>
      <w:r w:rsidRPr="000417CE">
        <w:rPr>
          <w:lang w:val="ru-RU"/>
        </w:rPr>
        <w:t>-</w:t>
      </w:r>
      <w:r w:rsidRPr="000417CE">
        <w:t>k</w:t>
      </w:r>
      <w:r w:rsidRPr="000417CE">
        <w:rPr>
          <w:lang w:val="ru-RU"/>
        </w:rPr>
        <w:t>-</w:t>
      </w:r>
      <w:proofErr w:type="spellStart"/>
      <w:r w:rsidRPr="000417CE">
        <w:t>shkolnomu</w:t>
      </w:r>
      <w:proofErr w:type="spellEnd"/>
      <w:r w:rsidRPr="000417CE">
        <w:rPr>
          <w:lang w:val="ru-RU"/>
        </w:rPr>
        <w:t>-</w:t>
      </w:r>
      <w:proofErr w:type="spellStart"/>
      <w:r w:rsidRPr="000417CE">
        <w:t>obucheniyu</w:t>
      </w:r>
      <w:proofErr w:type="spellEnd"/>
      <w:r w:rsidRPr="000417CE">
        <w:rPr>
          <w:lang w:val="ru-RU"/>
        </w:rPr>
        <w:t xml:space="preserve"> (дата обращения: 22.11.202</w:t>
      </w:r>
      <w:r w:rsidR="0040166D">
        <w:rPr>
          <w:lang w:val="ru-RU"/>
        </w:rPr>
        <w:t>2</w:t>
      </w:r>
      <w:r w:rsidRPr="000417CE">
        <w:rPr>
          <w:lang w:val="ru-RU"/>
        </w:rPr>
        <w:t>).</w:t>
      </w:r>
    </w:p>
    <w:p w14:paraId="68796BFE" w14:textId="77777777" w:rsidR="005C7B1B" w:rsidRPr="000417CE" w:rsidRDefault="005C7B1B" w:rsidP="005C7B1B">
      <w:pPr>
        <w:pStyle w:val="a3"/>
        <w:numPr>
          <w:ilvl w:val="0"/>
          <w:numId w:val="1"/>
        </w:numPr>
        <w:ind w:left="567" w:hanging="567"/>
        <w:rPr>
          <w:lang w:val="ru-RU"/>
        </w:rPr>
      </w:pPr>
      <w:r w:rsidRPr="000417CE">
        <w:rPr>
          <w:lang w:val="ru-RU"/>
        </w:rPr>
        <w:lastRenderedPageBreak/>
        <w:t>Лапина, Е. В. Формирование ценностного отношения младших школьников к самостоятельной учебной деятельности: диссертация ... кандидата педагогических наук: 13.00.01 / Е. В. Лапина. - Воронеж, 2009. - 222 с.</w:t>
      </w:r>
    </w:p>
    <w:p w14:paraId="1530CD50" w14:textId="6888E484" w:rsidR="005C7B1B" w:rsidRPr="000417CE" w:rsidRDefault="005C7B1B" w:rsidP="005C7B1B">
      <w:pPr>
        <w:pStyle w:val="a3"/>
        <w:numPr>
          <w:ilvl w:val="0"/>
          <w:numId w:val="1"/>
        </w:numPr>
        <w:ind w:left="567" w:hanging="567"/>
        <w:rPr>
          <w:lang w:val="ru-RU"/>
        </w:rPr>
      </w:pPr>
      <w:r w:rsidRPr="000417CE">
        <w:rPr>
          <w:lang w:val="ru-RU"/>
        </w:rPr>
        <w:t xml:space="preserve">Лаптев В. В. Тематическая картография как особое направление информационного дизайна // Международный журнал исследований культуры. 2014. №3 (16).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tematicheskaya</w:t>
      </w:r>
      <w:proofErr w:type="spellEnd"/>
      <w:r w:rsidRPr="000417CE">
        <w:rPr>
          <w:lang w:val="ru-RU"/>
        </w:rPr>
        <w:t>-</w:t>
      </w:r>
      <w:proofErr w:type="spellStart"/>
      <w:r w:rsidRPr="000417CE">
        <w:t>kartografiya</w:t>
      </w:r>
      <w:proofErr w:type="spellEnd"/>
      <w:r w:rsidRPr="000417CE">
        <w:rPr>
          <w:lang w:val="ru-RU"/>
        </w:rPr>
        <w:t>-</w:t>
      </w:r>
      <w:proofErr w:type="spellStart"/>
      <w:r w:rsidRPr="000417CE">
        <w:t>kak</w:t>
      </w:r>
      <w:proofErr w:type="spellEnd"/>
      <w:r w:rsidRPr="000417CE">
        <w:rPr>
          <w:lang w:val="ru-RU"/>
        </w:rPr>
        <w:t>-</w:t>
      </w:r>
      <w:proofErr w:type="spellStart"/>
      <w:r w:rsidRPr="000417CE">
        <w:t>osoboe</w:t>
      </w:r>
      <w:proofErr w:type="spellEnd"/>
      <w:r w:rsidRPr="000417CE">
        <w:rPr>
          <w:lang w:val="ru-RU"/>
        </w:rPr>
        <w:t>-</w:t>
      </w:r>
      <w:proofErr w:type="spellStart"/>
      <w:r w:rsidRPr="000417CE">
        <w:t>napravlenie</w:t>
      </w:r>
      <w:proofErr w:type="spellEnd"/>
      <w:r w:rsidRPr="000417CE">
        <w:rPr>
          <w:lang w:val="ru-RU"/>
        </w:rPr>
        <w:t>-</w:t>
      </w:r>
      <w:proofErr w:type="spellStart"/>
      <w:r w:rsidRPr="000417CE">
        <w:t>informatsionnogo</w:t>
      </w:r>
      <w:proofErr w:type="spellEnd"/>
      <w:r w:rsidRPr="000417CE">
        <w:rPr>
          <w:lang w:val="ru-RU"/>
        </w:rPr>
        <w:t>-</w:t>
      </w:r>
      <w:proofErr w:type="spellStart"/>
      <w:r w:rsidRPr="000417CE">
        <w:t>dizayna</w:t>
      </w:r>
      <w:proofErr w:type="spellEnd"/>
      <w:r w:rsidRPr="000417CE">
        <w:rPr>
          <w:lang w:val="ru-RU"/>
        </w:rPr>
        <w:t xml:space="preserve"> (дата обращения: 06.04.202</w:t>
      </w:r>
      <w:r w:rsidR="0040166D">
        <w:rPr>
          <w:lang w:val="ru-RU"/>
        </w:rPr>
        <w:t>2</w:t>
      </w:r>
      <w:r w:rsidRPr="000417CE">
        <w:rPr>
          <w:lang w:val="ru-RU"/>
        </w:rPr>
        <w:t>).</w:t>
      </w:r>
    </w:p>
    <w:p w14:paraId="0C4127F8" w14:textId="77777777" w:rsidR="005C7B1B" w:rsidRPr="000417CE" w:rsidRDefault="005C7B1B" w:rsidP="005C7B1B">
      <w:pPr>
        <w:pStyle w:val="a3"/>
        <w:numPr>
          <w:ilvl w:val="0"/>
          <w:numId w:val="1"/>
        </w:numPr>
        <w:ind w:left="567" w:hanging="567"/>
        <w:rPr>
          <w:lang w:val="ru-RU"/>
        </w:rPr>
      </w:pPr>
      <w:r w:rsidRPr="000417CE">
        <w:rPr>
          <w:lang w:val="ru-RU"/>
        </w:rPr>
        <w:t>Ленинградская область в 2020 году / Ред. колл.: О.Н. Никифоров, С.М. Горохова, Л.В. Дмитриева, С.В. Черных, и др. – СПб.: Управление Федеральной службы государственной статистики по г. Санкт-Петербургу и Ленинградской области, 2021. – 254 с.</w:t>
      </w:r>
    </w:p>
    <w:p w14:paraId="3AA70785" w14:textId="77777777" w:rsidR="005C7B1B" w:rsidRPr="000417CE" w:rsidRDefault="005C7B1B" w:rsidP="005C7B1B">
      <w:pPr>
        <w:pStyle w:val="a3"/>
        <w:numPr>
          <w:ilvl w:val="0"/>
          <w:numId w:val="1"/>
        </w:numPr>
        <w:ind w:left="567" w:hanging="567"/>
        <w:rPr>
          <w:lang w:val="ru-RU"/>
        </w:rPr>
      </w:pPr>
      <w:r w:rsidRPr="000417CE">
        <w:rPr>
          <w:lang w:val="ru-RU"/>
        </w:rPr>
        <w:t>Маклаков А. Г. Общая психология. Санкт-Петербург: Питер, 2001. – 592 с.</w:t>
      </w:r>
    </w:p>
    <w:p w14:paraId="34D85C86" w14:textId="77777777" w:rsidR="005C7B1B" w:rsidRPr="000417CE" w:rsidRDefault="005C7B1B" w:rsidP="005C7B1B">
      <w:pPr>
        <w:pStyle w:val="a3"/>
        <w:numPr>
          <w:ilvl w:val="0"/>
          <w:numId w:val="1"/>
        </w:numPr>
        <w:ind w:left="567" w:hanging="567"/>
        <w:rPr>
          <w:lang w:val="ru-RU"/>
        </w:rPr>
      </w:pPr>
      <w:proofErr w:type="spellStart"/>
      <w:r w:rsidRPr="000417CE">
        <w:rPr>
          <w:lang w:val="ru-RU"/>
        </w:rPr>
        <w:t>Момот</w:t>
      </w:r>
      <w:proofErr w:type="spellEnd"/>
      <w:r w:rsidRPr="000417CE">
        <w:rPr>
          <w:lang w:val="ru-RU"/>
        </w:rPr>
        <w:t xml:space="preserve"> А. Школьная программа сейчас сложнее, чем в СССР // Санкт-Петербуржские ведомости. [Электронный ресурс] – Режим доступа: </w:t>
      </w:r>
      <w:r w:rsidRPr="000417CE">
        <w:t>https</w:t>
      </w:r>
      <w:r w:rsidRPr="000417CE">
        <w:rPr>
          <w:lang w:val="ru-RU"/>
        </w:rPr>
        <w:t>://</w:t>
      </w:r>
      <w:proofErr w:type="spellStart"/>
      <w:r w:rsidRPr="000417CE">
        <w:t>zen</w:t>
      </w:r>
      <w:proofErr w:type="spellEnd"/>
      <w:r w:rsidRPr="000417CE">
        <w:rPr>
          <w:lang w:val="ru-RU"/>
        </w:rPr>
        <w:t>.</w:t>
      </w:r>
      <w:proofErr w:type="spellStart"/>
      <w:r w:rsidRPr="000417CE">
        <w:t>yandex</w:t>
      </w:r>
      <w:proofErr w:type="spellEnd"/>
      <w:r w:rsidRPr="000417CE">
        <w:rPr>
          <w:lang w:val="ru-RU"/>
        </w:rPr>
        <w:t>.</w:t>
      </w:r>
      <w:proofErr w:type="spellStart"/>
      <w:r w:rsidRPr="000417CE">
        <w:t>ru</w:t>
      </w:r>
      <w:proofErr w:type="spellEnd"/>
      <w:r w:rsidRPr="000417CE">
        <w:rPr>
          <w:lang w:val="ru-RU"/>
        </w:rPr>
        <w:t>/</w:t>
      </w:r>
      <w:r w:rsidRPr="000417CE">
        <w:t>media</w:t>
      </w:r>
      <w:r w:rsidRPr="000417CE">
        <w:rPr>
          <w:lang w:val="ru-RU"/>
        </w:rPr>
        <w:t>/</w:t>
      </w:r>
      <w:r w:rsidRPr="000417CE">
        <w:t>lecture</w:t>
      </w:r>
      <w:r w:rsidRPr="000417CE">
        <w:rPr>
          <w:lang w:val="ru-RU"/>
        </w:rPr>
        <w:t>/</w:t>
      </w:r>
      <w:proofErr w:type="spellStart"/>
      <w:r w:rsidRPr="000417CE">
        <w:t>shkolnaia</w:t>
      </w:r>
      <w:proofErr w:type="spellEnd"/>
      <w:r w:rsidRPr="000417CE">
        <w:rPr>
          <w:lang w:val="ru-RU"/>
        </w:rPr>
        <w:t>-</w:t>
      </w:r>
      <w:proofErr w:type="spellStart"/>
      <w:r w:rsidRPr="000417CE">
        <w:t>programma</w:t>
      </w:r>
      <w:proofErr w:type="spellEnd"/>
      <w:r w:rsidRPr="000417CE">
        <w:rPr>
          <w:lang w:val="ru-RU"/>
        </w:rPr>
        <w:t>-</w:t>
      </w:r>
      <w:proofErr w:type="spellStart"/>
      <w:r w:rsidRPr="000417CE">
        <w:t>seichas</w:t>
      </w:r>
      <w:proofErr w:type="spellEnd"/>
      <w:r w:rsidRPr="000417CE">
        <w:rPr>
          <w:lang w:val="ru-RU"/>
        </w:rPr>
        <w:t>-</w:t>
      </w:r>
      <w:proofErr w:type="spellStart"/>
      <w:r w:rsidRPr="000417CE">
        <w:t>slojnee</w:t>
      </w:r>
      <w:proofErr w:type="spellEnd"/>
      <w:r w:rsidRPr="000417CE">
        <w:rPr>
          <w:lang w:val="ru-RU"/>
        </w:rPr>
        <w:t>-</w:t>
      </w:r>
      <w:r w:rsidRPr="000417CE">
        <w:t>chem</w:t>
      </w:r>
      <w:r w:rsidRPr="000417CE">
        <w:rPr>
          <w:lang w:val="ru-RU"/>
        </w:rPr>
        <w:t>-</w:t>
      </w:r>
      <w:r w:rsidRPr="000417CE">
        <w:t>v</w:t>
      </w:r>
      <w:r w:rsidRPr="000417CE">
        <w:rPr>
          <w:lang w:val="ru-RU"/>
        </w:rPr>
        <w:t>-</w:t>
      </w:r>
      <w:proofErr w:type="spellStart"/>
      <w:r w:rsidRPr="000417CE">
        <w:t>sssr</w:t>
      </w:r>
      <w:proofErr w:type="spellEnd"/>
      <w:r w:rsidRPr="000417CE">
        <w:rPr>
          <w:lang w:val="ru-RU"/>
        </w:rPr>
        <w:t>-</w:t>
      </w:r>
      <w:r w:rsidRPr="000417CE">
        <w:t>no</w:t>
      </w:r>
      <w:r w:rsidRPr="000417CE">
        <w:rPr>
          <w:lang w:val="ru-RU"/>
        </w:rPr>
        <w:t>-</w:t>
      </w:r>
      <w:proofErr w:type="spellStart"/>
      <w:r w:rsidRPr="000417CE">
        <w:t>pochemu</w:t>
      </w:r>
      <w:proofErr w:type="spellEnd"/>
      <w:r w:rsidRPr="000417CE">
        <w:rPr>
          <w:lang w:val="ru-RU"/>
        </w:rPr>
        <w:t>-</w:t>
      </w:r>
      <w:proofErr w:type="spellStart"/>
      <w:r w:rsidRPr="000417CE">
        <w:t>deti</w:t>
      </w:r>
      <w:proofErr w:type="spellEnd"/>
      <w:r w:rsidRPr="000417CE">
        <w:rPr>
          <w:lang w:val="ru-RU"/>
        </w:rPr>
        <w:t>-</w:t>
      </w:r>
      <w:proofErr w:type="spellStart"/>
      <w:r w:rsidRPr="000417CE">
        <w:t>vyrastaiut</w:t>
      </w:r>
      <w:proofErr w:type="spellEnd"/>
      <w:r w:rsidRPr="000417CE">
        <w:rPr>
          <w:lang w:val="ru-RU"/>
        </w:rPr>
        <w:t>-</w:t>
      </w:r>
      <w:proofErr w:type="spellStart"/>
      <w:r w:rsidRPr="000417CE">
        <w:t>neuchami</w:t>
      </w:r>
      <w:proofErr w:type="spellEnd"/>
      <w:r w:rsidRPr="000417CE">
        <w:rPr>
          <w:lang w:val="ru-RU"/>
        </w:rPr>
        <w:t>-5</w:t>
      </w:r>
      <w:proofErr w:type="spellStart"/>
      <w:r w:rsidRPr="000417CE">
        <w:t>ffdaddfd</w:t>
      </w:r>
      <w:proofErr w:type="spellEnd"/>
      <w:r w:rsidRPr="000417CE">
        <w:rPr>
          <w:lang w:val="ru-RU"/>
        </w:rPr>
        <w:t>65541786</w:t>
      </w:r>
      <w:r w:rsidRPr="000417CE">
        <w:t>b</w:t>
      </w:r>
      <w:r w:rsidRPr="000417CE">
        <w:rPr>
          <w:lang w:val="ru-RU"/>
        </w:rPr>
        <w:t>5</w:t>
      </w:r>
      <w:r w:rsidRPr="000417CE">
        <w:t>a</w:t>
      </w:r>
      <w:r w:rsidRPr="000417CE">
        <w:rPr>
          <w:lang w:val="ru-RU"/>
        </w:rPr>
        <w:t>34</w:t>
      </w:r>
      <w:r w:rsidRPr="000417CE">
        <w:t>e</w:t>
      </w:r>
      <w:r w:rsidRPr="000417CE">
        <w:rPr>
          <w:lang w:val="ru-RU"/>
        </w:rPr>
        <w:t>8 (дата обращения: 10.04.2022).</w:t>
      </w:r>
    </w:p>
    <w:p w14:paraId="6B624709" w14:textId="0F90270F" w:rsidR="005C7B1B" w:rsidRPr="000417CE" w:rsidRDefault="005C7B1B" w:rsidP="005C7B1B">
      <w:pPr>
        <w:pStyle w:val="a3"/>
        <w:numPr>
          <w:ilvl w:val="0"/>
          <w:numId w:val="1"/>
        </w:numPr>
        <w:ind w:left="567" w:hanging="567"/>
        <w:rPr>
          <w:lang w:val="ru-RU"/>
        </w:rPr>
      </w:pPr>
      <w:proofErr w:type="spellStart"/>
      <w:r w:rsidRPr="000417CE">
        <w:rPr>
          <w:lang w:val="ru-RU"/>
        </w:rPr>
        <w:t>Мустафаева</w:t>
      </w:r>
      <w:proofErr w:type="spellEnd"/>
      <w:r w:rsidRPr="000417CE">
        <w:rPr>
          <w:lang w:val="ru-RU"/>
        </w:rPr>
        <w:t xml:space="preserve"> Ю.Ф. Современный дизайн и иллюстрация детской книги // Вестник магистратуры. 2018. №9-1 (84).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sovremennyy</w:t>
      </w:r>
      <w:proofErr w:type="spellEnd"/>
      <w:r w:rsidRPr="000417CE">
        <w:rPr>
          <w:lang w:val="ru-RU"/>
        </w:rPr>
        <w:t>-</w:t>
      </w:r>
      <w:proofErr w:type="spellStart"/>
      <w:r w:rsidRPr="000417CE">
        <w:t>dizayn</w:t>
      </w:r>
      <w:proofErr w:type="spellEnd"/>
      <w:r w:rsidRPr="000417CE">
        <w:rPr>
          <w:lang w:val="ru-RU"/>
        </w:rPr>
        <w:t>-</w:t>
      </w:r>
      <w:proofErr w:type="spellStart"/>
      <w:r w:rsidRPr="000417CE">
        <w:t>i</w:t>
      </w:r>
      <w:proofErr w:type="spellEnd"/>
      <w:r w:rsidRPr="000417CE">
        <w:rPr>
          <w:lang w:val="ru-RU"/>
        </w:rPr>
        <w:t>-</w:t>
      </w:r>
      <w:proofErr w:type="spellStart"/>
      <w:r w:rsidRPr="000417CE">
        <w:t>illyustratsiya</w:t>
      </w:r>
      <w:proofErr w:type="spellEnd"/>
      <w:r w:rsidRPr="000417CE">
        <w:rPr>
          <w:lang w:val="ru-RU"/>
        </w:rPr>
        <w:t>-</w:t>
      </w:r>
      <w:proofErr w:type="spellStart"/>
      <w:r w:rsidRPr="000417CE">
        <w:t>detskoy</w:t>
      </w:r>
      <w:proofErr w:type="spellEnd"/>
      <w:r w:rsidRPr="000417CE">
        <w:rPr>
          <w:lang w:val="ru-RU"/>
        </w:rPr>
        <w:t>-</w:t>
      </w:r>
      <w:proofErr w:type="spellStart"/>
      <w:r w:rsidRPr="000417CE">
        <w:t>knigi</w:t>
      </w:r>
      <w:proofErr w:type="spellEnd"/>
      <w:r w:rsidRPr="000417CE">
        <w:rPr>
          <w:lang w:val="ru-RU"/>
        </w:rPr>
        <w:t xml:space="preserve"> (дата обращения: 22.10.202</w:t>
      </w:r>
      <w:r w:rsidR="0040166D">
        <w:rPr>
          <w:lang w:val="ru-RU"/>
        </w:rPr>
        <w:t>2</w:t>
      </w:r>
      <w:r w:rsidRPr="000417CE">
        <w:rPr>
          <w:lang w:val="ru-RU"/>
        </w:rPr>
        <w:t>).</w:t>
      </w:r>
    </w:p>
    <w:p w14:paraId="344C139D" w14:textId="77777777" w:rsidR="005C7B1B" w:rsidRPr="000417CE" w:rsidRDefault="005C7B1B" w:rsidP="005C7B1B">
      <w:pPr>
        <w:pStyle w:val="a3"/>
        <w:numPr>
          <w:ilvl w:val="0"/>
          <w:numId w:val="1"/>
        </w:numPr>
        <w:ind w:left="567" w:hanging="567"/>
        <w:rPr>
          <w:lang w:val="ru-RU"/>
        </w:rPr>
      </w:pPr>
      <w:r w:rsidRPr="000417CE">
        <w:rPr>
          <w:lang w:val="ru-RU"/>
        </w:rPr>
        <w:t>Об экологической ситуации в Ленинградской области в 2020 году – СПб.: Комитет по природным ресурсам Ленинградской области, 2021.</w:t>
      </w:r>
    </w:p>
    <w:p w14:paraId="659944E0" w14:textId="77777777" w:rsidR="005C7B1B" w:rsidRPr="000417CE" w:rsidRDefault="005C7B1B" w:rsidP="005C7B1B">
      <w:pPr>
        <w:pStyle w:val="a3"/>
        <w:numPr>
          <w:ilvl w:val="0"/>
          <w:numId w:val="1"/>
        </w:numPr>
        <w:ind w:left="567" w:hanging="567"/>
        <w:rPr>
          <w:lang w:val="ru-RU"/>
        </w:rPr>
      </w:pPr>
      <w:r w:rsidRPr="000417CE">
        <w:rPr>
          <w:lang w:val="ru-RU"/>
        </w:rPr>
        <w:t>Потребление информации: 34 Гб на человека в сутки // 3</w:t>
      </w:r>
      <w:r w:rsidRPr="000417CE">
        <w:t>D</w:t>
      </w:r>
      <w:r w:rsidRPr="000417CE">
        <w:rPr>
          <w:lang w:val="ru-RU"/>
        </w:rPr>
        <w:t xml:space="preserve"> </w:t>
      </w:r>
      <w:r w:rsidRPr="000417CE">
        <w:t>News</w:t>
      </w:r>
      <w:r w:rsidRPr="000417CE">
        <w:rPr>
          <w:lang w:val="ru-RU"/>
        </w:rPr>
        <w:t xml:space="preserve">. [Электронный ресурс] – Режим доступа: </w:t>
      </w:r>
      <w:r w:rsidRPr="000417CE">
        <w:t>https</w:t>
      </w:r>
      <w:r w:rsidRPr="000417CE">
        <w:rPr>
          <w:lang w:val="ru-RU"/>
        </w:rPr>
        <w:t>://3</w:t>
      </w:r>
      <w:proofErr w:type="spellStart"/>
      <w:r w:rsidRPr="000417CE">
        <w:t>dnews</w:t>
      </w:r>
      <w:proofErr w:type="spellEnd"/>
      <w:r w:rsidRPr="000417CE">
        <w:rPr>
          <w:lang w:val="ru-RU"/>
        </w:rPr>
        <w:t>.</w:t>
      </w:r>
      <w:proofErr w:type="spellStart"/>
      <w:r w:rsidRPr="000417CE">
        <w:t>ru</w:t>
      </w:r>
      <w:proofErr w:type="spellEnd"/>
      <w:r w:rsidRPr="000417CE">
        <w:rPr>
          <w:lang w:val="ru-RU"/>
        </w:rPr>
        <w:t>/584161 (дата обращения: 14.04.2021).</w:t>
      </w:r>
    </w:p>
    <w:p w14:paraId="43F43338" w14:textId="77777777" w:rsidR="005C7B1B" w:rsidRPr="000417CE" w:rsidRDefault="005C7B1B" w:rsidP="005C7B1B">
      <w:pPr>
        <w:pStyle w:val="a3"/>
        <w:numPr>
          <w:ilvl w:val="0"/>
          <w:numId w:val="1"/>
        </w:numPr>
        <w:ind w:left="567" w:hanging="567"/>
        <w:rPr>
          <w:lang w:val="ru-RU"/>
        </w:rPr>
      </w:pPr>
      <w:r w:rsidRPr="000417CE">
        <w:rPr>
          <w:lang w:val="ru-RU"/>
        </w:rPr>
        <w:t xml:space="preserve">Сеть эпохи мезолита // </w:t>
      </w:r>
      <w:proofErr w:type="spellStart"/>
      <w:r w:rsidRPr="000417CE">
        <w:rPr>
          <w:lang w:val="ru-RU"/>
        </w:rPr>
        <w:t>Геокэшинг</w:t>
      </w:r>
      <w:proofErr w:type="spellEnd"/>
      <w:r w:rsidRPr="000417CE">
        <w:rPr>
          <w:lang w:val="ru-RU"/>
        </w:rPr>
        <w:t xml:space="preserve"> [Электронный ресурс] – Режим доступа: </w:t>
      </w:r>
      <w:r w:rsidRPr="000417CE">
        <w:t>https</w:t>
      </w:r>
      <w:r w:rsidRPr="000417CE">
        <w:rPr>
          <w:lang w:val="ru-RU"/>
        </w:rPr>
        <w:t>://</w:t>
      </w:r>
      <w:r w:rsidRPr="000417CE">
        <w:t>geocaching</w:t>
      </w:r>
      <w:r w:rsidRPr="000417CE">
        <w:rPr>
          <w:lang w:val="ru-RU"/>
        </w:rPr>
        <w:t>.</w:t>
      </w:r>
      <w:proofErr w:type="spellStart"/>
      <w:r w:rsidRPr="000417CE">
        <w:t>su</w:t>
      </w:r>
      <w:proofErr w:type="spellEnd"/>
      <w:r w:rsidRPr="000417CE">
        <w:rPr>
          <w:lang w:val="ru-RU"/>
        </w:rPr>
        <w:t>/?</w:t>
      </w:r>
      <w:proofErr w:type="spellStart"/>
      <w:r w:rsidRPr="000417CE">
        <w:t>pn</w:t>
      </w:r>
      <w:proofErr w:type="spellEnd"/>
      <w:r w:rsidRPr="000417CE">
        <w:rPr>
          <w:lang w:val="ru-RU"/>
        </w:rPr>
        <w:t>=101&amp;</w:t>
      </w:r>
      <w:proofErr w:type="spellStart"/>
      <w:r w:rsidRPr="000417CE">
        <w:t>cid</w:t>
      </w:r>
      <w:proofErr w:type="spellEnd"/>
      <w:r w:rsidRPr="000417CE">
        <w:rPr>
          <w:lang w:val="ru-RU"/>
        </w:rPr>
        <w:t>=557 (дата обращения: 10.04.2022).</w:t>
      </w:r>
    </w:p>
    <w:p w14:paraId="0A5DD020" w14:textId="77777777" w:rsidR="005C7B1B" w:rsidRPr="000417CE" w:rsidRDefault="005C7B1B" w:rsidP="005C7B1B">
      <w:pPr>
        <w:pStyle w:val="a3"/>
        <w:numPr>
          <w:ilvl w:val="0"/>
          <w:numId w:val="1"/>
        </w:numPr>
        <w:ind w:left="567" w:hanging="567"/>
        <w:rPr>
          <w:lang w:val="ru-RU"/>
        </w:rPr>
      </w:pPr>
      <w:r w:rsidRPr="000417CE">
        <w:rPr>
          <w:lang w:val="ru-RU"/>
        </w:rPr>
        <w:t xml:space="preserve">Состояние окружающей среды в Ленинградской области / Ред. колл.: П.А. Немчинов, К.В. </w:t>
      </w:r>
      <w:proofErr w:type="spellStart"/>
      <w:r w:rsidRPr="000417CE">
        <w:rPr>
          <w:lang w:val="ru-RU"/>
        </w:rPr>
        <w:t>Остриков</w:t>
      </w:r>
      <w:proofErr w:type="spellEnd"/>
      <w:r w:rsidRPr="000417CE">
        <w:rPr>
          <w:lang w:val="ru-RU"/>
        </w:rPr>
        <w:t>, И.И. Мурашко, Ф.Н. Стулов – СПб.: Комитет по природным ресурсам Ленинградской области, 2019. –</w:t>
      </w:r>
      <w:r w:rsidRPr="000417CE">
        <w:rPr>
          <w:lang w:val="ru-RU"/>
        </w:rPr>
        <w:br/>
        <w:t>561 с.</w:t>
      </w:r>
    </w:p>
    <w:p w14:paraId="4C061ADD" w14:textId="27DFE0A4" w:rsidR="005C7B1B" w:rsidRPr="000417CE" w:rsidRDefault="005C7B1B" w:rsidP="005C7B1B">
      <w:pPr>
        <w:pStyle w:val="a3"/>
        <w:numPr>
          <w:ilvl w:val="0"/>
          <w:numId w:val="1"/>
        </w:numPr>
        <w:ind w:left="567" w:hanging="567"/>
        <w:rPr>
          <w:lang w:val="ru-RU"/>
        </w:rPr>
      </w:pPr>
      <w:r w:rsidRPr="000417CE">
        <w:rPr>
          <w:lang w:val="ru-RU"/>
        </w:rPr>
        <w:t xml:space="preserve">Статья 65, глава 3 Конституции Российской Федерации [Электронный ресурс] : принята всенародным голосование 12 декабря 1993 года. // СПС «Консультант </w:t>
      </w:r>
      <w:r w:rsidRPr="000417CE">
        <w:rPr>
          <w:lang w:val="ru-RU"/>
        </w:rPr>
        <w:lastRenderedPageBreak/>
        <w:t xml:space="preserve">плюс». – Режим доступа: </w:t>
      </w:r>
      <w:r w:rsidRPr="000417CE">
        <w:t>http</w:t>
      </w:r>
      <w:r w:rsidRPr="000417CE">
        <w:rPr>
          <w:lang w:val="ru-RU"/>
        </w:rPr>
        <w:t>://</w:t>
      </w:r>
      <w:r w:rsidRPr="000417CE">
        <w:t>www</w:t>
      </w:r>
      <w:r w:rsidRPr="000417CE">
        <w:rPr>
          <w:lang w:val="ru-RU"/>
        </w:rPr>
        <w:t>.</w:t>
      </w:r>
      <w:r w:rsidRPr="000417CE">
        <w:t>constitution</w:t>
      </w:r>
      <w:r w:rsidRPr="000417CE">
        <w:rPr>
          <w:lang w:val="ru-RU"/>
        </w:rPr>
        <w:t>.</w:t>
      </w:r>
      <w:proofErr w:type="spellStart"/>
      <w:r w:rsidRPr="000417CE">
        <w:t>ru</w:t>
      </w:r>
      <w:proofErr w:type="spellEnd"/>
      <w:r w:rsidRPr="000417CE">
        <w:rPr>
          <w:lang w:val="ru-RU"/>
        </w:rPr>
        <w:t>/10003000/10003000-5.</w:t>
      </w:r>
      <w:proofErr w:type="spellStart"/>
      <w:r w:rsidRPr="000417CE">
        <w:t>htm</w:t>
      </w:r>
      <w:proofErr w:type="spellEnd"/>
      <w:r w:rsidRPr="000417CE">
        <w:rPr>
          <w:lang w:val="ru-RU"/>
        </w:rPr>
        <w:t xml:space="preserve"> (дата обращения: 10.04.2022).</w:t>
      </w:r>
    </w:p>
    <w:p w14:paraId="214175D1" w14:textId="63C372F1" w:rsidR="005C7B1B" w:rsidRPr="000417CE" w:rsidRDefault="005C7B1B" w:rsidP="005C7B1B">
      <w:pPr>
        <w:pStyle w:val="a3"/>
        <w:numPr>
          <w:ilvl w:val="0"/>
          <w:numId w:val="1"/>
        </w:numPr>
        <w:ind w:left="567" w:hanging="567"/>
        <w:rPr>
          <w:lang w:val="ru-RU"/>
        </w:rPr>
      </w:pPr>
      <w:r w:rsidRPr="000417CE">
        <w:rPr>
          <w:lang w:val="ru-RU"/>
        </w:rPr>
        <w:t xml:space="preserve">Утробина Е. С., Кокорина И.П. Принципы разработки пользовательского интерфейса для мобильных картографических приложений // </w:t>
      </w:r>
      <w:proofErr w:type="spellStart"/>
      <w:r w:rsidRPr="000417CE">
        <w:rPr>
          <w:lang w:val="ru-RU"/>
        </w:rPr>
        <w:t>Интерэкспо</w:t>
      </w:r>
      <w:proofErr w:type="spellEnd"/>
      <w:r w:rsidRPr="000417CE">
        <w:rPr>
          <w:lang w:val="ru-RU"/>
        </w:rPr>
        <w:t xml:space="preserve"> Гео-Сибирь. 2019. №2.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printsipy</w:t>
      </w:r>
      <w:proofErr w:type="spellEnd"/>
      <w:r w:rsidRPr="000417CE">
        <w:rPr>
          <w:lang w:val="ru-RU"/>
        </w:rPr>
        <w:t>-</w:t>
      </w:r>
      <w:proofErr w:type="spellStart"/>
      <w:r w:rsidRPr="000417CE">
        <w:t>razrabotki</w:t>
      </w:r>
      <w:proofErr w:type="spellEnd"/>
      <w:r w:rsidRPr="000417CE">
        <w:rPr>
          <w:lang w:val="ru-RU"/>
        </w:rPr>
        <w:t>-</w:t>
      </w:r>
      <w:proofErr w:type="spellStart"/>
      <w:r w:rsidRPr="000417CE">
        <w:t>polzovatelskogo</w:t>
      </w:r>
      <w:proofErr w:type="spellEnd"/>
      <w:r w:rsidRPr="000417CE">
        <w:rPr>
          <w:lang w:val="ru-RU"/>
        </w:rPr>
        <w:t>-</w:t>
      </w:r>
      <w:proofErr w:type="spellStart"/>
      <w:r w:rsidRPr="000417CE">
        <w:t>interfeysa</w:t>
      </w:r>
      <w:proofErr w:type="spellEnd"/>
      <w:r w:rsidRPr="000417CE">
        <w:rPr>
          <w:lang w:val="ru-RU"/>
        </w:rPr>
        <w:t>-</w:t>
      </w:r>
      <w:proofErr w:type="spellStart"/>
      <w:r w:rsidRPr="000417CE">
        <w:t>dlya</w:t>
      </w:r>
      <w:proofErr w:type="spellEnd"/>
      <w:r w:rsidRPr="000417CE">
        <w:rPr>
          <w:lang w:val="ru-RU"/>
        </w:rPr>
        <w:t>-</w:t>
      </w:r>
      <w:proofErr w:type="spellStart"/>
      <w:r w:rsidRPr="000417CE">
        <w:t>mobilnyh</w:t>
      </w:r>
      <w:proofErr w:type="spellEnd"/>
      <w:r w:rsidRPr="000417CE">
        <w:rPr>
          <w:lang w:val="ru-RU"/>
        </w:rPr>
        <w:t>-</w:t>
      </w:r>
      <w:proofErr w:type="spellStart"/>
      <w:r w:rsidRPr="000417CE">
        <w:t>kartograficheskih</w:t>
      </w:r>
      <w:proofErr w:type="spellEnd"/>
      <w:r w:rsidRPr="000417CE">
        <w:rPr>
          <w:lang w:val="ru-RU"/>
        </w:rPr>
        <w:t>-</w:t>
      </w:r>
      <w:proofErr w:type="spellStart"/>
      <w:r w:rsidRPr="000417CE">
        <w:t>prilozheniy</w:t>
      </w:r>
      <w:proofErr w:type="spellEnd"/>
      <w:r w:rsidRPr="000417CE">
        <w:rPr>
          <w:lang w:val="ru-RU"/>
        </w:rPr>
        <w:t xml:space="preserve"> (дата обращения: 14.03.202</w:t>
      </w:r>
      <w:r w:rsidR="0040166D">
        <w:rPr>
          <w:lang w:val="ru-RU"/>
        </w:rPr>
        <w:t>2</w:t>
      </w:r>
      <w:r w:rsidRPr="000417CE">
        <w:rPr>
          <w:lang w:val="ru-RU"/>
        </w:rPr>
        <w:t>).</w:t>
      </w:r>
    </w:p>
    <w:p w14:paraId="67518B1F" w14:textId="77777777" w:rsidR="005C7B1B" w:rsidRPr="000417CE" w:rsidRDefault="005C7B1B" w:rsidP="005C7B1B">
      <w:pPr>
        <w:pStyle w:val="a3"/>
        <w:numPr>
          <w:ilvl w:val="0"/>
          <w:numId w:val="1"/>
        </w:numPr>
        <w:ind w:left="567" w:hanging="567"/>
        <w:rPr>
          <w:lang w:val="ru-RU"/>
        </w:rPr>
      </w:pPr>
      <w:r w:rsidRPr="000417CE">
        <w:rPr>
          <w:lang w:val="ru-RU"/>
        </w:rPr>
        <w:t>Утробина Е</w:t>
      </w:r>
      <w:r>
        <w:rPr>
          <w:lang w:val="ru-RU"/>
        </w:rPr>
        <w:t>.</w:t>
      </w:r>
      <w:r w:rsidRPr="000417CE">
        <w:rPr>
          <w:lang w:val="ru-RU"/>
        </w:rPr>
        <w:t xml:space="preserve"> С</w:t>
      </w:r>
      <w:r>
        <w:rPr>
          <w:lang w:val="ru-RU"/>
        </w:rPr>
        <w:t>.</w:t>
      </w:r>
      <w:r w:rsidRPr="000417CE">
        <w:rPr>
          <w:lang w:val="ru-RU"/>
        </w:rPr>
        <w:t>, Кокорина И</w:t>
      </w:r>
      <w:r>
        <w:rPr>
          <w:lang w:val="ru-RU"/>
        </w:rPr>
        <w:t>.</w:t>
      </w:r>
      <w:r w:rsidRPr="000417CE">
        <w:rPr>
          <w:lang w:val="ru-RU"/>
        </w:rPr>
        <w:t xml:space="preserve"> П</w:t>
      </w:r>
      <w:r>
        <w:rPr>
          <w:lang w:val="ru-RU"/>
        </w:rPr>
        <w:t>.</w:t>
      </w:r>
      <w:r w:rsidRPr="000417CE">
        <w:rPr>
          <w:lang w:val="ru-RU"/>
        </w:rPr>
        <w:t>, Радченко Л</w:t>
      </w:r>
      <w:r>
        <w:rPr>
          <w:lang w:val="ru-RU"/>
        </w:rPr>
        <w:t xml:space="preserve">. </w:t>
      </w:r>
      <w:r w:rsidRPr="000417CE">
        <w:rPr>
          <w:lang w:val="ru-RU"/>
        </w:rPr>
        <w:t>К</w:t>
      </w:r>
      <w:r>
        <w:rPr>
          <w:lang w:val="ru-RU"/>
        </w:rPr>
        <w:t>.</w:t>
      </w:r>
      <w:r w:rsidRPr="000417CE">
        <w:rPr>
          <w:lang w:val="ru-RU"/>
        </w:rPr>
        <w:t>, Молокина Т</w:t>
      </w:r>
      <w:r>
        <w:rPr>
          <w:lang w:val="ru-RU"/>
        </w:rPr>
        <w:t>.</w:t>
      </w:r>
      <w:r w:rsidRPr="000417CE">
        <w:rPr>
          <w:lang w:val="ru-RU"/>
        </w:rPr>
        <w:t>С</w:t>
      </w:r>
      <w:r>
        <w:rPr>
          <w:lang w:val="ru-RU"/>
        </w:rPr>
        <w:t xml:space="preserve">. </w:t>
      </w:r>
      <w:r w:rsidRPr="000417CE">
        <w:rPr>
          <w:lang w:val="ru-RU"/>
        </w:rPr>
        <w:t xml:space="preserve">Особенности восприятия картографического изображения на картах и мобильных устройствах // </w:t>
      </w:r>
      <w:proofErr w:type="spellStart"/>
      <w:r w:rsidRPr="000417CE">
        <w:rPr>
          <w:lang w:val="ru-RU"/>
        </w:rPr>
        <w:t>Интерэкспо</w:t>
      </w:r>
      <w:proofErr w:type="spellEnd"/>
      <w:r w:rsidRPr="000417CE">
        <w:rPr>
          <w:lang w:val="ru-RU"/>
        </w:rPr>
        <w:t xml:space="preserve"> Гео-Сибирь. 2020. №2. [Электронный ресурс] – Режим доступа: </w:t>
      </w:r>
      <w:r w:rsidRPr="000417CE">
        <w:t>https</w:t>
      </w:r>
      <w:r w:rsidRPr="000417CE">
        <w:rPr>
          <w:lang w:val="ru-RU"/>
        </w:rPr>
        <w:t>://</w:t>
      </w:r>
      <w:proofErr w:type="spellStart"/>
      <w:r w:rsidRPr="000417CE">
        <w:t>cyberleninka</w:t>
      </w:r>
      <w:proofErr w:type="spellEnd"/>
      <w:r w:rsidRPr="000417CE">
        <w:rPr>
          <w:lang w:val="ru-RU"/>
        </w:rPr>
        <w:t>.</w:t>
      </w:r>
      <w:proofErr w:type="spellStart"/>
      <w:r w:rsidRPr="000417CE">
        <w:t>ru</w:t>
      </w:r>
      <w:proofErr w:type="spellEnd"/>
      <w:r w:rsidRPr="000417CE">
        <w:rPr>
          <w:lang w:val="ru-RU"/>
        </w:rPr>
        <w:t>/</w:t>
      </w:r>
      <w:r w:rsidRPr="000417CE">
        <w:t>article</w:t>
      </w:r>
      <w:r w:rsidRPr="000417CE">
        <w:rPr>
          <w:lang w:val="ru-RU"/>
        </w:rPr>
        <w:t>/</w:t>
      </w:r>
      <w:r w:rsidRPr="000417CE">
        <w:t>n</w:t>
      </w:r>
      <w:r w:rsidRPr="000417CE">
        <w:rPr>
          <w:lang w:val="ru-RU"/>
        </w:rPr>
        <w:t>/</w:t>
      </w:r>
      <w:proofErr w:type="spellStart"/>
      <w:r w:rsidRPr="000417CE">
        <w:t>osobennosti</w:t>
      </w:r>
      <w:proofErr w:type="spellEnd"/>
      <w:r w:rsidRPr="000417CE">
        <w:rPr>
          <w:lang w:val="ru-RU"/>
        </w:rPr>
        <w:t>-</w:t>
      </w:r>
      <w:proofErr w:type="spellStart"/>
      <w:r w:rsidRPr="000417CE">
        <w:t>vospriyatiya</w:t>
      </w:r>
      <w:proofErr w:type="spellEnd"/>
      <w:r w:rsidRPr="000417CE">
        <w:rPr>
          <w:lang w:val="ru-RU"/>
        </w:rPr>
        <w:t>-</w:t>
      </w:r>
      <w:proofErr w:type="spellStart"/>
      <w:r w:rsidRPr="000417CE">
        <w:t>kartograficheskogo</w:t>
      </w:r>
      <w:proofErr w:type="spellEnd"/>
      <w:r w:rsidRPr="000417CE">
        <w:rPr>
          <w:lang w:val="ru-RU"/>
        </w:rPr>
        <w:t>-</w:t>
      </w:r>
      <w:proofErr w:type="spellStart"/>
      <w:r w:rsidRPr="000417CE">
        <w:t>izobrazheniya</w:t>
      </w:r>
      <w:proofErr w:type="spellEnd"/>
      <w:r w:rsidRPr="000417CE">
        <w:rPr>
          <w:lang w:val="ru-RU"/>
        </w:rPr>
        <w:t>-</w:t>
      </w:r>
      <w:proofErr w:type="spellStart"/>
      <w:r w:rsidRPr="000417CE">
        <w:t>na</w:t>
      </w:r>
      <w:proofErr w:type="spellEnd"/>
      <w:r w:rsidRPr="000417CE">
        <w:rPr>
          <w:lang w:val="ru-RU"/>
        </w:rPr>
        <w:t>-</w:t>
      </w:r>
      <w:proofErr w:type="spellStart"/>
      <w:r w:rsidRPr="000417CE">
        <w:t>kartah</w:t>
      </w:r>
      <w:proofErr w:type="spellEnd"/>
      <w:r w:rsidRPr="000417CE">
        <w:rPr>
          <w:lang w:val="ru-RU"/>
        </w:rPr>
        <w:t>-</w:t>
      </w:r>
      <w:proofErr w:type="spellStart"/>
      <w:r w:rsidRPr="000417CE">
        <w:t>i</w:t>
      </w:r>
      <w:proofErr w:type="spellEnd"/>
      <w:r w:rsidRPr="000417CE">
        <w:rPr>
          <w:lang w:val="ru-RU"/>
        </w:rPr>
        <w:t>-</w:t>
      </w:r>
      <w:proofErr w:type="spellStart"/>
      <w:r w:rsidRPr="000417CE">
        <w:t>mobilnyh</w:t>
      </w:r>
      <w:proofErr w:type="spellEnd"/>
      <w:r w:rsidRPr="000417CE">
        <w:rPr>
          <w:lang w:val="ru-RU"/>
        </w:rPr>
        <w:t>-</w:t>
      </w:r>
      <w:proofErr w:type="spellStart"/>
      <w:r w:rsidRPr="000417CE">
        <w:t>ustroystvah</w:t>
      </w:r>
      <w:proofErr w:type="spellEnd"/>
      <w:r w:rsidRPr="000417CE">
        <w:rPr>
          <w:lang w:val="ru-RU"/>
        </w:rPr>
        <w:t xml:space="preserve"> (дата обращения: 31.05.2022).</w:t>
      </w:r>
    </w:p>
    <w:p w14:paraId="3E5306F1" w14:textId="77777777" w:rsidR="005C7B1B" w:rsidRPr="000417CE" w:rsidRDefault="005C7B1B" w:rsidP="005C7B1B">
      <w:pPr>
        <w:pStyle w:val="a3"/>
        <w:numPr>
          <w:ilvl w:val="0"/>
          <w:numId w:val="1"/>
        </w:numPr>
        <w:ind w:left="567" w:hanging="567"/>
        <w:rPr>
          <w:lang w:val="ru-RU"/>
        </w:rPr>
      </w:pPr>
      <w:proofErr w:type="spellStart"/>
      <w:r w:rsidRPr="000417CE">
        <w:rPr>
          <w:lang w:val="ru-RU"/>
        </w:rPr>
        <w:t>Уэйншенк</w:t>
      </w:r>
      <w:proofErr w:type="spellEnd"/>
      <w:r w:rsidRPr="000417CE">
        <w:rPr>
          <w:lang w:val="ru-RU"/>
        </w:rPr>
        <w:t xml:space="preserve"> С. 100 новых главных принципов дизайна: как удержать внимание. Санкт-Петербург: Питер, 2016. – 287 с.</w:t>
      </w:r>
    </w:p>
    <w:p w14:paraId="123E2DDC" w14:textId="77777777" w:rsidR="005C7B1B" w:rsidRPr="000417CE" w:rsidRDefault="005C7B1B" w:rsidP="005C7B1B">
      <w:pPr>
        <w:pStyle w:val="a3"/>
        <w:numPr>
          <w:ilvl w:val="0"/>
          <w:numId w:val="1"/>
        </w:numPr>
        <w:ind w:left="567" w:hanging="567"/>
        <w:rPr>
          <w:lang w:val="ru-RU"/>
        </w:rPr>
      </w:pPr>
      <w:r w:rsidRPr="000417CE">
        <w:rPr>
          <w:lang w:val="ru-RU"/>
        </w:rPr>
        <w:t xml:space="preserve">Фотография горы </w:t>
      </w:r>
      <w:proofErr w:type="spellStart"/>
      <w:r w:rsidRPr="000417CE">
        <w:rPr>
          <w:lang w:val="ru-RU"/>
        </w:rPr>
        <w:t>Кивисюрья</w:t>
      </w:r>
      <w:proofErr w:type="spellEnd"/>
      <w:r w:rsidRPr="000417CE">
        <w:rPr>
          <w:lang w:val="ru-RU"/>
        </w:rPr>
        <w:t xml:space="preserve"> // </w:t>
      </w:r>
      <w:proofErr w:type="spellStart"/>
      <w:r w:rsidRPr="000417CE">
        <w:rPr>
          <w:lang w:val="ru-RU"/>
        </w:rPr>
        <w:t>Фотострана</w:t>
      </w:r>
      <w:proofErr w:type="spellEnd"/>
      <w:r w:rsidRPr="000417CE">
        <w:rPr>
          <w:lang w:val="ru-RU"/>
        </w:rPr>
        <w:t xml:space="preserve"> [Электронный ресурс] – Режим доступа: </w:t>
      </w:r>
      <w:proofErr w:type="spellStart"/>
      <w:r w:rsidRPr="000417CE">
        <w:t>ttps</w:t>
      </w:r>
      <w:proofErr w:type="spellEnd"/>
      <w:r w:rsidRPr="000417CE">
        <w:rPr>
          <w:lang w:val="ru-RU"/>
        </w:rPr>
        <w:t>://</w:t>
      </w:r>
      <w:proofErr w:type="spellStart"/>
      <w:r w:rsidRPr="000417CE">
        <w:t>i</w:t>
      </w:r>
      <w:proofErr w:type="spellEnd"/>
      <w:r w:rsidRPr="000417CE">
        <w:rPr>
          <w:lang w:val="ru-RU"/>
        </w:rPr>
        <w:t>05.</w:t>
      </w:r>
      <w:proofErr w:type="spellStart"/>
      <w:r w:rsidRPr="000417CE">
        <w:t>fotocdn</w:t>
      </w:r>
      <w:proofErr w:type="spellEnd"/>
      <w:r w:rsidRPr="000417CE">
        <w:rPr>
          <w:lang w:val="ru-RU"/>
        </w:rPr>
        <w:t>.</w:t>
      </w:r>
      <w:r w:rsidRPr="000417CE">
        <w:t>net</w:t>
      </w:r>
      <w:r w:rsidRPr="000417CE">
        <w:rPr>
          <w:lang w:val="ru-RU"/>
        </w:rPr>
        <w:t>/</w:t>
      </w:r>
      <w:r w:rsidRPr="000417CE">
        <w:t>s</w:t>
      </w:r>
      <w:r w:rsidRPr="000417CE">
        <w:rPr>
          <w:lang w:val="ru-RU"/>
        </w:rPr>
        <w:t>105/</w:t>
      </w:r>
      <w:proofErr w:type="spellStart"/>
      <w:r w:rsidRPr="000417CE">
        <w:t>faa</w:t>
      </w:r>
      <w:proofErr w:type="spellEnd"/>
      <w:r w:rsidRPr="000417CE">
        <w:rPr>
          <w:lang w:val="ru-RU"/>
        </w:rPr>
        <w:t>1</w:t>
      </w:r>
      <w:r w:rsidRPr="000417CE">
        <w:t>b</w:t>
      </w:r>
      <w:r w:rsidRPr="000417CE">
        <w:rPr>
          <w:lang w:val="ru-RU"/>
        </w:rPr>
        <w:t>15</w:t>
      </w:r>
      <w:r w:rsidRPr="000417CE">
        <w:t>b</w:t>
      </w:r>
      <w:r w:rsidRPr="000417CE">
        <w:rPr>
          <w:lang w:val="ru-RU"/>
        </w:rPr>
        <w:t>8</w:t>
      </w:r>
      <w:r w:rsidRPr="000417CE">
        <w:t>bfd</w:t>
      </w:r>
      <w:r w:rsidRPr="000417CE">
        <w:rPr>
          <w:lang w:val="ru-RU"/>
        </w:rPr>
        <w:t>0372/</w:t>
      </w:r>
      <w:r w:rsidRPr="000417CE">
        <w:t>public</w:t>
      </w:r>
      <w:r w:rsidRPr="000417CE">
        <w:rPr>
          <w:lang w:val="ru-RU"/>
        </w:rPr>
        <w:t>_</w:t>
      </w:r>
      <w:r w:rsidRPr="000417CE">
        <w:t>pin</w:t>
      </w:r>
      <w:r w:rsidRPr="000417CE">
        <w:rPr>
          <w:lang w:val="ru-RU"/>
        </w:rPr>
        <w:t>_</w:t>
      </w:r>
      <w:r w:rsidRPr="000417CE">
        <w:t>m</w:t>
      </w:r>
      <w:r w:rsidRPr="000417CE">
        <w:rPr>
          <w:lang w:val="ru-RU"/>
        </w:rPr>
        <w:t>/2250257443.</w:t>
      </w:r>
      <w:r w:rsidRPr="000417CE">
        <w:t>jpg</w:t>
      </w:r>
      <w:r w:rsidRPr="000417CE">
        <w:rPr>
          <w:lang w:val="ru-RU"/>
        </w:rPr>
        <w:t>/ (дата обращения: 10.04.2022).</w:t>
      </w:r>
    </w:p>
    <w:p w14:paraId="76721062" w14:textId="77777777" w:rsidR="005C7B1B" w:rsidRPr="000417CE" w:rsidRDefault="005C7B1B" w:rsidP="005C7B1B">
      <w:pPr>
        <w:pStyle w:val="a3"/>
        <w:numPr>
          <w:ilvl w:val="0"/>
          <w:numId w:val="1"/>
        </w:numPr>
        <w:ind w:left="567" w:hanging="567"/>
        <w:rPr>
          <w:lang w:val="ru-RU"/>
        </w:rPr>
      </w:pPr>
      <w:r w:rsidRPr="000417CE">
        <w:rPr>
          <w:lang w:val="ru-RU"/>
        </w:rPr>
        <w:t xml:space="preserve">Фотография залива // Фиеста [Электронный ресурс] – Режим доступа: </w:t>
      </w:r>
      <w:r w:rsidRPr="000417CE">
        <w:t>https</w:t>
      </w:r>
      <w:r w:rsidRPr="000417CE">
        <w:rPr>
          <w:lang w:val="ru-RU"/>
        </w:rPr>
        <w:t>://</w:t>
      </w:r>
      <w:r w:rsidRPr="000417CE">
        <w:t>www</w:t>
      </w:r>
      <w:r w:rsidRPr="000417CE">
        <w:rPr>
          <w:lang w:val="ru-RU"/>
        </w:rPr>
        <w:t>.</w:t>
      </w:r>
      <w:r w:rsidRPr="000417CE">
        <w:t>fiesta</w:t>
      </w:r>
      <w:r w:rsidRPr="000417CE">
        <w:rPr>
          <w:lang w:val="ru-RU"/>
        </w:rPr>
        <w:t>.</w:t>
      </w:r>
      <w:proofErr w:type="spellStart"/>
      <w:r w:rsidRPr="000417CE">
        <w:t>ru</w:t>
      </w:r>
      <w:proofErr w:type="spellEnd"/>
      <w:r w:rsidRPr="000417CE">
        <w:rPr>
          <w:lang w:val="ru-RU"/>
        </w:rPr>
        <w:t>/</w:t>
      </w:r>
      <w:proofErr w:type="spellStart"/>
      <w:r w:rsidRPr="000417CE">
        <w:t>spb</w:t>
      </w:r>
      <w:proofErr w:type="spellEnd"/>
      <w:r w:rsidRPr="000417CE">
        <w:rPr>
          <w:lang w:val="ru-RU"/>
        </w:rPr>
        <w:t>/</w:t>
      </w:r>
      <w:r w:rsidRPr="000417CE">
        <w:t>events</w:t>
      </w:r>
      <w:r w:rsidRPr="000417CE">
        <w:rPr>
          <w:lang w:val="ru-RU"/>
        </w:rPr>
        <w:t>/</w:t>
      </w:r>
      <w:r w:rsidRPr="000417CE">
        <w:t>festival</w:t>
      </w:r>
      <w:r w:rsidRPr="000417CE">
        <w:rPr>
          <w:lang w:val="ru-RU"/>
        </w:rPr>
        <w:t>-</w:t>
      </w:r>
      <w:proofErr w:type="spellStart"/>
      <w:r w:rsidRPr="000417CE">
        <w:t>vedalife</w:t>
      </w:r>
      <w:proofErr w:type="spellEnd"/>
      <w:r w:rsidRPr="000417CE">
        <w:rPr>
          <w:lang w:val="ru-RU"/>
        </w:rPr>
        <w:t>-1467373085/ (дата обращения: 10.04.2022).</w:t>
      </w:r>
    </w:p>
    <w:p w14:paraId="10EB7A0A" w14:textId="72781998" w:rsidR="005C7B1B" w:rsidRPr="000417CE" w:rsidRDefault="005C7B1B" w:rsidP="005C7B1B">
      <w:pPr>
        <w:pStyle w:val="a3"/>
        <w:numPr>
          <w:ilvl w:val="0"/>
          <w:numId w:val="1"/>
        </w:numPr>
        <w:ind w:left="567" w:hanging="567"/>
        <w:rPr>
          <w:lang w:val="ru-RU"/>
        </w:rPr>
      </w:pPr>
      <w:r w:rsidRPr="000417CE">
        <w:rPr>
          <w:lang w:val="ru-RU"/>
        </w:rPr>
        <w:t xml:space="preserve">Фотография Мшинских болот // Питерский блогер [Электронный ресурс] – Режим доступа: </w:t>
      </w:r>
      <w:r w:rsidRPr="000417CE">
        <w:t>https</w:t>
      </w:r>
      <w:r w:rsidRPr="000417CE">
        <w:rPr>
          <w:lang w:val="ru-RU"/>
        </w:rPr>
        <w:t>://</w:t>
      </w:r>
      <w:r w:rsidRPr="000417CE">
        <w:t>sun</w:t>
      </w:r>
      <w:r w:rsidRPr="000417CE">
        <w:rPr>
          <w:lang w:val="ru-RU"/>
        </w:rPr>
        <w:t>9-31.</w:t>
      </w:r>
      <w:proofErr w:type="spellStart"/>
      <w:r w:rsidRPr="000417CE">
        <w:t>userapi</w:t>
      </w:r>
      <w:proofErr w:type="spellEnd"/>
      <w:r w:rsidRPr="000417CE">
        <w:rPr>
          <w:lang w:val="ru-RU"/>
        </w:rPr>
        <w:t>.</w:t>
      </w:r>
      <w:r w:rsidRPr="000417CE">
        <w:t>com</w:t>
      </w:r>
      <w:r w:rsidRPr="000417CE">
        <w:rPr>
          <w:lang w:val="ru-RU"/>
        </w:rPr>
        <w:t>/</w:t>
      </w:r>
      <w:r w:rsidRPr="000417CE">
        <w:t>s</w:t>
      </w:r>
      <w:r w:rsidRPr="000417CE">
        <w:rPr>
          <w:lang w:val="ru-RU"/>
        </w:rPr>
        <w:t>/</w:t>
      </w:r>
      <w:r w:rsidRPr="000417CE">
        <w:t>v</w:t>
      </w:r>
      <w:r w:rsidRPr="000417CE">
        <w:rPr>
          <w:lang w:val="ru-RU"/>
        </w:rPr>
        <w:t>1/</w:t>
      </w:r>
      <w:r w:rsidRPr="000417CE">
        <w:t>if</w:t>
      </w:r>
      <w:r w:rsidRPr="000417CE">
        <w:rPr>
          <w:lang w:val="ru-RU"/>
        </w:rPr>
        <w:t>2/</w:t>
      </w:r>
      <w:proofErr w:type="spellStart"/>
      <w:r w:rsidRPr="000417CE">
        <w:t>zNkgSsZwbdbcBQEZ</w:t>
      </w:r>
      <w:proofErr w:type="spellEnd"/>
      <w:r w:rsidRPr="000417CE">
        <w:rPr>
          <w:lang w:val="ru-RU"/>
        </w:rPr>
        <w:t>80</w:t>
      </w:r>
      <w:proofErr w:type="spellStart"/>
      <w:r w:rsidRPr="000417CE">
        <w:t>nJP</w:t>
      </w:r>
      <w:proofErr w:type="spellEnd"/>
      <w:r w:rsidRPr="000417CE">
        <w:rPr>
          <w:lang w:val="ru-RU"/>
        </w:rPr>
        <w:t>_</w:t>
      </w:r>
      <w:proofErr w:type="spellStart"/>
      <w:r w:rsidRPr="000417CE">
        <w:t>Ypnx</w:t>
      </w:r>
      <w:proofErr w:type="spellEnd"/>
      <w:r w:rsidRPr="000417CE">
        <w:rPr>
          <w:lang w:val="ru-RU"/>
        </w:rPr>
        <w:t xml:space="preserve"> </w:t>
      </w:r>
      <w:proofErr w:type="spellStart"/>
      <w:r w:rsidRPr="000417CE">
        <w:t>CmWOzl</w:t>
      </w:r>
      <w:proofErr w:type="spellEnd"/>
      <w:r w:rsidRPr="000417CE">
        <w:rPr>
          <w:lang w:val="ru-RU"/>
        </w:rPr>
        <w:t>_</w:t>
      </w:r>
      <w:proofErr w:type="spellStart"/>
      <w:r w:rsidRPr="000417CE">
        <w:t>EfWiAa</w:t>
      </w:r>
      <w:proofErr w:type="spellEnd"/>
      <w:r w:rsidRPr="000417CE">
        <w:rPr>
          <w:lang w:val="ru-RU"/>
        </w:rPr>
        <w:t>2_</w:t>
      </w:r>
      <w:proofErr w:type="spellStart"/>
      <w:r w:rsidRPr="000417CE">
        <w:t>CaYXFz</w:t>
      </w:r>
      <w:proofErr w:type="spellEnd"/>
      <w:r w:rsidRPr="000417CE">
        <w:rPr>
          <w:lang w:val="ru-RU"/>
        </w:rPr>
        <w:t>_</w:t>
      </w:r>
      <w:proofErr w:type="spellStart"/>
      <w:r w:rsidRPr="000417CE">
        <w:t>sFflE</w:t>
      </w:r>
      <w:proofErr w:type="spellEnd"/>
      <w:r w:rsidRPr="000417CE">
        <w:rPr>
          <w:lang w:val="ru-RU"/>
        </w:rPr>
        <w:t>-</w:t>
      </w:r>
      <w:proofErr w:type="spellStart"/>
      <w:r w:rsidRPr="000417CE">
        <w:t>QdUxcnqwKRgt</w:t>
      </w:r>
      <w:proofErr w:type="spellEnd"/>
      <w:r w:rsidRPr="000417CE">
        <w:rPr>
          <w:lang w:val="ru-RU"/>
        </w:rPr>
        <w:t>5</w:t>
      </w:r>
      <w:proofErr w:type="spellStart"/>
      <w:r w:rsidRPr="000417CE">
        <w:t>UmP</w:t>
      </w:r>
      <w:proofErr w:type="spellEnd"/>
      <w:r w:rsidRPr="000417CE">
        <w:rPr>
          <w:lang w:val="ru-RU"/>
        </w:rPr>
        <w:t>9</w:t>
      </w:r>
      <w:proofErr w:type="spellStart"/>
      <w:r w:rsidRPr="000417CE">
        <w:t>cYufI</w:t>
      </w:r>
      <w:proofErr w:type="spellEnd"/>
      <w:r w:rsidRPr="000417CE">
        <w:rPr>
          <w:lang w:val="ru-RU"/>
        </w:rPr>
        <w:t>14</w:t>
      </w:r>
      <w:r w:rsidRPr="000417CE">
        <w:t>HIS</w:t>
      </w:r>
      <w:r w:rsidRPr="000417CE">
        <w:rPr>
          <w:lang w:val="ru-RU"/>
        </w:rPr>
        <w:t xml:space="preserve"> </w:t>
      </w:r>
      <w:proofErr w:type="spellStart"/>
      <w:r w:rsidRPr="000417CE">
        <w:t>IuKCxy</w:t>
      </w:r>
      <w:proofErr w:type="spellEnd"/>
      <w:r w:rsidRPr="000417CE">
        <w:rPr>
          <w:lang w:val="ru-RU"/>
        </w:rPr>
        <w:t>.</w:t>
      </w:r>
      <w:r w:rsidRPr="000417CE">
        <w:t>jpg</w:t>
      </w:r>
      <w:r w:rsidRPr="000417CE">
        <w:rPr>
          <w:lang w:val="ru-RU"/>
        </w:rPr>
        <w:t xml:space="preserve">? </w:t>
      </w:r>
      <w:r w:rsidRPr="000417CE">
        <w:t>size</w:t>
      </w:r>
      <w:r w:rsidRPr="000417CE">
        <w:rPr>
          <w:lang w:val="ru-RU"/>
        </w:rPr>
        <w:t>=807</w:t>
      </w:r>
      <w:r w:rsidRPr="000417CE">
        <w:t>x</w:t>
      </w:r>
      <w:r w:rsidRPr="000417CE">
        <w:rPr>
          <w:lang w:val="ru-RU"/>
        </w:rPr>
        <w:t>554&amp;</w:t>
      </w:r>
      <w:r w:rsidRPr="000417CE">
        <w:t>quality</w:t>
      </w:r>
      <w:r w:rsidRPr="000417CE">
        <w:rPr>
          <w:lang w:val="ru-RU"/>
        </w:rPr>
        <w:t>=96&amp;</w:t>
      </w:r>
      <w:r w:rsidRPr="000417CE">
        <w:t>type</w:t>
      </w:r>
      <w:r w:rsidRPr="000417CE">
        <w:rPr>
          <w:lang w:val="ru-RU"/>
        </w:rPr>
        <w:t>=</w:t>
      </w:r>
      <w:r w:rsidRPr="000417CE">
        <w:t>album</w:t>
      </w:r>
      <w:r w:rsidRPr="000417CE">
        <w:rPr>
          <w:lang w:val="ru-RU"/>
        </w:rPr>
        <w:t>/ (дата обращения: 10.0</w:t>
      </w:r>
      <w:r w:rsidR="0040166D">
        <w:rPr>
          <w:lang w:val="ru-RU"/>
        </w:rPr>
        <w:t>2</w:t>
      </w:r>
      <w:r w:rsidRPr="000417CE">
        <w:rPr>
          <w:lang w:val="ru-RU"/>
        </w:rPr>
        <w:t>.2022).</w:t>
      </w:r>
    </w:p>
    <w:p w14:paraId="34B57D9E" w14:textId="77777777" w:rsidR="005C7B1B" w:rsidRPr="000417CE" w:rsidRDefault="005C7B1B" w:rsidP="005C7B1B">
      <w:pPr>
        <w:pStyle w:val="a3"/>
        <w:numPr>
          <w:ilvl w:val="0"/>
          <w:numId w:val="1"/>
        </w:numPr>
        <w:ind w:left="567" w:hanging="567"/>
        <w:rPr>
          <w:lang w:val="ru-RU"/>
        </w:rPr>
      </w:pPr>
      <w:r w:rsidRPr="000417CE">
        <w:rPr>
          <w:lang w:val="ru-RU"/>
        </w:rPr>
        <w:t xml:space="preserve">Фотография Южные острова // </w:t>
      </w:r>
      <w:r w:rsidRPr="000417CE">
        <w:rPr>
          <w:lang w:val="en-GB"/>
        </w:rPr>
        <w:t>Meet</w:t>
      </w:r>
      <w:r w:rsidRPr="000417CE">
        <w:rPr>
          <w:lang w:val="ru-RU"/>
        </w:rPr>
        <w:t xml:space="preserve"> </w:t>
      </w:r>
      <w:r w:rsidRPr="000417CE">
        <w:rPr>
          <w:lang w:val="en-GB"/>
        </w:rPr>
        <w:t>Russia</w:t>
      </w:r>
      <w:r w:rsidRPr="000417CE">
        <w:rPr>
          <w:lang w:val="ru-RU"/>
        </w:rPr>
        <w:t xml:space="preserve"> [Электронный ресурс] – Режим доступа: </w:t>
      </w:r>
      <w:r w:rsidRPr="000417CE">
        <w:t>https</w:t>
      </w:r>
      <w:r w:rsidRPr="000417CE">
        <w:rPr>
          <w:lang w:val="ru-RU"/>
        </w:rPr>
        <w:t>://</w:t>
      </w:r>
      <w:proofErr w:type="spellStart"/>
      <w:r w:rsidRPr="000417CE">
        <w:t>meetrussia</w:t>
      </w:r>
      <w:proofErr w:type="spellEnd"/>
      <w:r w:rsidRPr="000417CE">
        <w:rPr>
          <w:lang w:val="ru-RU"/>
        </w:rPr>
        <w:t>.</w:t>
      </w:r>
      <w:r w:rsidRPr="000417CE">
        <w:t>online</w:t>
      </w:r>
      <w:r w:rsidRPr="000417CE">
        <w:rPr>
          <w:lang w:val="ru-RU"/>
        </w:rPr>
        <w:t>/</w:t>
      </w:r>
      <w:r w:rsidRPr="000417CE">
        <w:t>wp</w:t>
      </w:r>
      <w:r w:rsidRPr="000417CE">
        <w:rPr>
          <w:lang w:val="ru-RU"/>
        </w:rPr>
        <w:t>-</w:t>
      </w:r>
      <w:r w:rsidRPr="000417CE">
        <w:t>content</w:t>
      </w:r>
      <w:r w:rsidRPr="000417CE">
        <w:rPr>
          <w:lang w:val="ru-RU"/>
        </w:rPr>
        <w:t>/</w:t>
      </w:r>
      <w:r w:rsidRPr="000417CE">
        <w:t>uploads</w:t>
      </w:r>
      <w:r w:rsidRPr="000417CE">
        <w:rPr>
          <w:lang w:val="ru-RU"/>
        </w:rPr>
        <w:t>/2019/02/</w:t>
      </w:r>
      <w:proofErr w:type="spellStart"/>
      <w:r w:rsidRPr="000417CE">
        <w:t>Depositphotos</w:t>
      </w:r>
      <w:proofErr w:type="spellEnd"/>
      <w:r w:rsidRPr="000417CE">
        <w:rPr>
          <w:lang w:val="ru-RU"/>
        </w:rPr>
        <w:t>_32522987_</w:t>
      </w:r>
      <w:r w:rsidRPr="000417CE">
        <w:t>l</w:t>
      </w:r>
      <w:r w:rsidRPr="000417CE">
        <w:rPr>
          <w:lang w:val="ru-RU"/>
        </w:rPr>
        <w:t>-2015.</w:t>
      </w:r>
      <w:r w:rsidRPr="000417CE">
        <w:t>jpg</w:t>
      </w:r>
      <w:r w:rsidRPr="000417CE">
        <w:rPr>
          <w:lang w:val="ru-RU"/>
        </w:rPr>
        <w:t xml:space="preserve"> (дата обращения: 10.04.2022).</w:t>
      </w:r>
    </w:p>
    <w:p w14:paraId="31A0E1C7" w14:textId="77777777" w:rsidR="005C7B1B" w:rsidRDefault="005C7B1B" w:rsidP="005C7B1B">
      <w:pPr>
        <w:pStyle w:val="a3"/>
        <w:numPr>
          <w:ilvl w:val="0"/>
          <w:numId w:val="1"/>
        </w:numPr>
        <w:ind w:left="567" w:hanging="567"/>
        <w:rPr>
          <w:lang w:val="ru-RU"/>
        </w:rPr>
      </w:pPr>
      <w:proofErr w:type="spellStart"/>
      <w:r w:rsidRPr="000417CE">
        <w:rPr>
          <w:lang w:val="ru-RU"/>
        </w:rPr>
        <w:t>Шиффман</w:t>
      </w:r>
      <w:proofErr w:type="spellEnd"/>
      <w:r w:rsidRPr="000417CE">
        <w:rPr>
          <w:lang w:val="ru-RU"/>
        </w:rPr>
        <w:t xml:space="preserve"> Х. Р. Ощущение и восприятие. Санкт-Петербург: Питер, 2003. – 928 с</w:t>
      </w:r>
    </w:p>
    <w:p w14:paraId="0E26E417" w14:textId="7A2DDCAC" w:rsidR="00AA0376" w:rsidRPr="0040166D" w:rsidRDefault="005C7B1B" w:rsidP="00443972">
      <w:pPr>
        <w:pStyle w:val="a3"/>
        <w:numPr>
          <w:ilvl w:val="0"/>
          <w:numId w:val="1"/>
        </w:numPr>
        <w:ind w:left="567" w:hanging="567"/>
        <w:rPr>
          <w:rFonts w:cs="Times New Roman"/>
          <w:lang w:val="ru-RU"/>
        </w:rPr>
      </w:pPr>
      <w:proofErr w:type="spellStart"/>
      <w:r w:rsidRPr="0040166D">
        <w:rPr>
          <w:lang w:val="ru-RU"/>
        </w:rPr>
        <w:t>Яловкина</w:t>
      </w:r>
      <w:proofErr w:type="spellEnd"/>
      <w:r w:rsidRPr="0040166D">
        <w:rPr>
          <w:lang w:val="ru-RU"/>
        </w:rPr>
        <w:t xml:space="preserve"> Л. В., Николаева О. Н. О результатах разработки методики обеспечения и контроля качества дизайна картографического изображения // Вестник </w:t>
      </w:r>
      <w:proofErr w:type="spellStart"/>
      <w:r w:rsidRPr="0040166D">
        <w:rPr>
          <w:lang w:val="ru-RU"/>
        </w:rPr>
        <w:t>СГУГиТ</w:t>
      </w:r>
      <w:proofErr w:type="spellEnd"/>
      <w:r w:rsidRPr="0040166D">
        <w:rPr>
          <w:lang w:val="ru-RU"/>
        </w:rPr>
        <w:t xml:space="preserve"> 2020. №1. [Электронный ресурс] – Режим доступа: </w:t>
      </w:r>
      <w:r w:rsidRPr="0090543E">
        <w:t>https</w:t>
      </w:r>
      <w:r w:rsidRPr="0040166D">
        <w:rPr>
          <w:lang w:val="ru-RU"/>
        </w:rPr>
        <w:t>://</w:t>
      </w:r>
      <w:proofErr w:type="spellStart"/>
      <w:r w:rsidRPr="0090543E">
        <w:t>cyberleninka</w:t>
      </w:r>
      <w:proofErr w:type="spellEnd"/>
      <w:r w:rsidRPr="0040166D">
        <w:rPr>
          <w:lang w:val="ru-RU"/>
        </w:rPr>
        <w:t>.</w:t>
      </w:r>
      <w:proofErr w:type="spellStart"/>
      <w:r w:rsidRPr="0090543E">
        <w:t>ru</w:t>
      </w:r>
      <w:proofErr w:type="spellEnd"/>
      <w:r w:rsidRPr="0040166D">
        <w:rPr>
          <w:lang w:val="ru-RU"/>
        </w:rPr>
        <w:t>/</w:t>
      </w:r>
      <w:r w:rsidRPr="0090543E">
        <w:t>article</w:t>
      </w:r>
      <w:r w:rsidRPr="0040166D">
        <w:rPr>
          <w:lang w:val="ru-RU"/>
        </w:rPr>
        <w:t>/</w:t>
      </w:r>
      <w:r w:rsidRPr="0090543E">
        <w:t>n</w:t>
      </w:r>
      <w:r w:rsidRPr="0040166D">
        <w:rPr>
          <w:lang w:val="ru-RU"/>
        </w:rPr>
        <w:t>/</w:t>
      </w:r>
      <w:r w:rsidRPr="0090543E">
        <w:t>o</w:t>
      </w:r>
      <w:r w:rsidRPr="0040166D">
        <w:rPr>
          <w:lang w:val="ru-RU"/>
        </w:rPr>
        <w:t>-</w:t>
      </w:r>
      <w:proofErr w:type="spellStart"/>
      <w:r w:rsidRPr="0090543E">
        <w:t>rezultatah</w:t>
      </w:r>
      <w:proofErr w:type="spellEnd"/>
      <w:r w:rsidRPr="0040166D">
        <w:rPr>
          <w:lang w:val="ru-RU"/>
        </w:rPr>
        <w:t>-</w:t>
      </w:r>
      <w:proofErr w:type="spellStart"/>
      <w:r w:rsidRPr="0090543E">
        <w:t>razrabotki</w:t>
      </w:r>
      <w:proofErr w:type="spellEnd"/>
      <w:r w:rsidRPr="0040166D">
        <w:rPr>
          <w:lang w:val="ru-RU"/>
        </w:rPr>
        <w:t>-</w:t>
      </w:r>
      <w:proofErr w:type="spellStart"/>
      <w:r w:rsidRPr="0090543E">
        <w:t>metodiki</w:t>
      </w:r>
      <w:proofErr w:type="spellEnd"/>
      <w:r w:rsidRPr="0040166D">
        <w:rPr>
          <w:lang w:val="ru-RU"/>
        </w:rPr>
        <w:t>-</w:t>
      </w:r>
      <w:proofErr w:type="spellStart"/>
      <w:r w:rsidRPr="0090543E">
        <w:t>obespecheniya</w:t>
      </w:r>
      <w:proofErr w:type="spellEnd"/>
      <w:r w:rsidRPr="0040166D">
        <w:rPr>
          <w:lang w:val="ru-RU"/>
        </w:rPr>
        <w:t>-</w:t>
      </w:r>
      <w:proofErr w:type="spellStart"/>
      <w:r w:rsidRPr="0090543E">
        <w:t>i</w:t>
      </w:r>
      <w:proofErr w:type="spellEnd"/>
      <w:r w:rsidRPr="0040166D">
        <w:rPr>
          <w:lang w:val="ru-RU"/>
        </w:rPr>
        <w:t>-</w:t>
      </w:r>
      <w:proofErr w:type="spellStart"/>
      <w:r w:rsidRPr="0090543E">
        <w:t>kontrolya</w:t>
      </w:r>
      <w:proofErr w:type="spellEnd"/>
      <w:r w:rsidRPr="0040166D">
        <w:rPr>
          <w:lang w:val="ru-RU"/>
        </w:rPr>
        <w:t>-</w:t>
      </w:r>
      <w:proofErr w:type="spellStart"/>
      <w:r w:rsidRPr="0090543E">
        <w:t>kachestva</w:t>
      </w:r>
      <w:proofErr w:type="spellEnd"/>
      <w:r w:rsidRPr="0040166D">
        <w:rPr>
          <w:lang w:val="ru-RU"/>
        </w:rPr>
        <w:t>-</w:t>
      </w:r>
      <w:proofErr w:type="spellStart"/>
      <w:r w:rsidRPr="0090543E">
        <w:t>dizayna</w:t>
      </w:r>
      <w:proofErr w:type="spellEnd"/>
      <w:r w:rsidRPr="0040166D">
        <w:rPr>
          <w:lang w:val="ru-RU"/>
        </w:rPr>
        <w:t>-</w:t>
      </w:r>
      <w:proofErr w:type="spellStart"/>
      <w:r w:rsidRPr="0090543E">
        <w:t>kartograficheskogo</w:t>
      </w:r>
      <w:proofErr w:type="spellEnd"/>
      <w:r w:rsidRPr="0040166D">
        <w:rPr>
          <w:lang w:val="ru-RU"/>
        </w:rPr>
        <w:t>-</w:t>
      </w:r>
      <w:proofErr w:type="spellStart"/>
      <w:r w:rsidRPr="0090543E">
        <w:t>izobrazheniya</w:t>
      </w:r>
      <w:proofErr w:type="spellEnd"/>
      <w:r w:rsidRPr="0040166D">
        <w:rPr>
          <w:lang w:val="ru-RU"/>
        </w:rPr>
        <w:t xml:space="preserve"> (дата обращения: 04.0</w:t>
      </w:r>
      <w:r w:rsidR="0040166D" w:rsidRPr="0040166D">
        <w:rPr>
          <w:lang w:val="ru-RU"/>
        </w:rPr>
        <w:t>2</w:t>
      </w:r>
      <w:r w:rsidRPr="0040166D">
        <w:rPr>
          <w:lang w:val="ru-RU"/>
        </w:rPr>
        <w:t>.2022).</w:t>
      </w:r>
    </w:p>
    <w:p w14:paraId="0F2FA137" w14:textId="7E1AC7A8" w:rsidR="00737D0E" w:rsidRPr="000417CE" w:rsidRDefault="004A4E76" w:rsidP="00737D0E">
      <w:pPr>
        <w:pStyle w:val="1"/>
        <w:rPr>
          <w:lang w:val="ru-RU"/>
        </w:rPr>
      </w:pPr>
      <w:bookmarkStart w:id="46" w:name="_Toc105275558"/>
      <w:r w:rsidRPr="000417CE">
        <w:rPr>
          <w:lang w:val="ru-RU"/>
        </w:rPr>
        <w:lastRenderedPageBreak/>
        <w:t xml:space="preserve">Приложение </w:t>
      </w:r>
      <w:r w:rsidR="0034775D" w:rsidRPr="000417CE">
        <w:rPr>
          <w:lang w:val="ru-RU"/>
        </w:rPr>
        <w:t>1</w:t>
      </w:r>
      <w:r w:rsidRPr="000417CE">
        <w:rPr>
          <w:lang w:val="ru-RU"/>
        </w:rPr>
        <w:t xml:space="preserve">. </w:t>
      </w:r>
      <w:r w:rsidR="0034775D" w:rsidRPr="000417CE">
        <w:rPr>
          <w:lang w:val="ru-RU"/>
        </w:rPr>
        <w:t>Скриншот Административной карты</w:t>
      </w:r>
      <w:bookmarkEnd w:id="46"/>
    </w:p>
    <w:p w14:paraId="179C68A6" w14:textId="78387979" w:rsidR="0034775D" w:rsidRPr="000417CE" w:rsidRDefault="007C1010" w:rsidP="007738AA">
      <w:pPr>
        <w:pStyle w:val="a8"/>
        <w:rPr>
          <w:lang w:val="ru-RU"/>
        </w:rPr>
      </w:pPr>
      <w:r w:rsidRPr="000417CE">
        <w:rPr>
          <w:noProof/>
          <w:lang w:val="ru-RU"/>
        </w:rPr>
        <w:drawing>
          <wp:inline distT="0" distB="0" distL="0" distR="0" wp14:anchorId="29990421" wp14:editId="50FBA509">
            <wp:extent cx="5753819" cy="3236247"/>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8678" cy="3283976"/>
                    </a:xfrm>
                    <a:prstGeom prst="rect">
                      <a:avLst/>
                    </a:prstGeom>
                  </pic:spPr>
                </pic:pic>
              </a:graphicData>
            </a:graphic>
          </wp:inline>
        </w:drawing>
      </w:r>
    </w:p>
    <w:p w14:paraId="1FFBCA0B" w14:textId="6B4C61AF" w:rsidR="0034775D" w:rsidRPr="000417CE" w:rsidRDefault="0034775D" w:rsidP="0034775D">
      <w:pPr>
        <w:pStyle w:val="1"/>
        <w:rPr>
          <w:lang w:val="ru-RU"/>
        </w:rPr>
      </w:pPr>
      <w:bookmarkStart w:id="47" w:name="_Toc105275559"/>
      <w:r w:rsidRPr="000417CE">
        <w:rPr>
          <w:lang w:val="ru-RU"/>
        </w:rPr>
        <w:lastRenderedPageBreak/>
        <w:t>Приложение 2. Скриншот физической карты</w:t>
      </w:r>
      <w:bookmarkEnd w:id="47"/>
    </w:p>
    <w:p w14:paraId="6C4C5BF3" w14:textId="34A8E98E" w:rsidR="007C1010" w:rsidRPr="000417CE" w:rsidRDefault="004B1971" w:rsidP="007C1010">
      <w:pPr>
        <w:pStyle w:val="a8"/>
        <w:rPr>
          <w:lang w:val="ru-RU"/>
        </w:rPr>
      </w:pPr>
      <w:r w:rsidRPr="000417CE">
        <w:rPr>
          <w:noProof/>
          <w:lang w:val="ru-RU"/>
        </w:rPr>
        <w:drawing>
          <wp:inline distT="0" distB="0" distL="0" distR="0" wp14:anchorId="4F14B7E3" wp14:editId="6D7CCEF0">
            <wp:extent cx="5736566" cy="322401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4112" cy="3245113"/>
                    </a:xfrm>
                    <a:prstGeom prst="rect">
                      <a:avLst/>
                    </a:prstGeom>
                  </pic:spPr>
                </pic:pic>
              </a:graphicData>
            </a:graphic>
          </wp:inline>
        </w:drawing>
      </w:r>
    </w:p>
    <w:p w14:paraId="775C0A41" w14:textId="1D539518" w:rsidR="0034775D" w:rsidRPr="000417CE" w:rsidRDefault="0034775D" w:rsidP="0034775D">
      <w:pPr>
        <w:pStyle w:val="1"/>
        <w:rPr>
          <w:lang w:val="ru-RU"/>
        </w:rPr>
      </w:pPr>
      <w:bookmarkStart w:id="48" w:name="_Toc105275560"/>
      <w:r w:rsidRPr="000417CE">
        <w:rPr>
          <w:lang w:val="ru-RU"/>
        </w:rPr>
        <w:lastRenderedPageBreak/>
        <w:t>Приложение 3. Скриншот карты</w:t>
      </w:r>
      <w:r w:rsidRPr="000417CE">
        <w:rPr>
          <w:lang w:val="ru-RU"/>
        </w:rPr>
        <w:br/>
        <w:t>«Сельское хозяйство и промышленность»</w:t>
      </w:r>
      <w:bookmarkEnd w:id="48"/>
    </w:p>
    <w:p w14:paraId="2A8B88C5" w14:textId="56B44847" w:rsidR="007C1010" w:rsidRPr="000417CE" w:rsidRDefault="007C1010" w:rsidP="007C1010">
      <w:pPr>
        <w:pStyle w:val="a8"/>
        <w:rPr>
          <w:lang w:val="ru-RU"/>
        </w:rPr>
      </w:pPr>
      <w:r w:rsidRPr="000417CE">
        <w:rPr>
          <w:noProof/>
          <w:lang w:val="ru-RU"/>
        </w:rPr>
        <w:drawing>
          <wp:inline distT="0" distB="0" distL="0" distR="0" wp14:anchorId="083CE573" wp14:editId="413902E1">
            <wp:extent cx="5760085" cy="32397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3239770"/>
                    </a:xfrm>
                    <a:prstGeom prst="rect">
                      <a:avLst/>
                    </a:prstGeom>
                  </pic:spPr>
                </pic:pic>
              </a:graphicData>
            </a:graphic>
          </wp:inline>
        </w:drawing>
      </w:r>
    </w:p>
    <w:p w14:paraId="5D45AEED" w14:textId="05DDDD58" w:rsidR="007C1010" w:rsidRPr="000417CE" w:rsidRDefault="007C1010" w:rsidP="007C1010">
      <w:pPr>
        <w:pStyle w:val="a8"/>
        <w:rPr>
          <w:lang w:val="ru-RU"/>
        </w:rPr>
      </w:pPr>
    </w:p>
    <w:p w14:paraId="2B8135F6" w14:textId="210CBA89" w:rsidR="007C1010" w:rsidRPr="000417CE" w:rsidRDefault="007C1010" w:rsidP="007C1010">
      <w:pPr>
        <w:pStyle w:val="a8"/>
        <w:rPr>
          <w:lang w:val="ru-RU"/>
        </w:rPr>
      </w:pPr>
      <w:r w:rsidRPr="000417CE">
        <w:rPr>
          <w:noProof/>
          <w:lang w:val="ru-RU"/>
        </w:rPr>
        <w:drawing>
          <wp:inline distT="0" distB="0" distL="0" distR="0" wp14:anchorId="005CD258" wp14:editId="36ECCA73">
            <wp:extent cx="5760085" cy="32397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3239770"/>
                    </a:xfrm>
                    <a:prstGeom prst="rect">
                      <a:avLst/>
                    </a:prstGeom>
                  </pic:spPr>
                </pic:pic>
              </a:graphicData>
            </a:graphic>
          </wp:inline>
        </w:drawing>
      </w:r>
    </w:p>
    <w:p w14:paraId="5C50BD8C" w14:textId="539C0E46" w:rsidR="0034775D" w:rsidRPr="000417CE" w:rsidRDefault="0034775D" w:rsidP="0034775D">
      <w:pPr>
        <w:pStyle w:val="1"/>
        <w:rPr>
          <w:lang w:val="ru-RU"/>
        </w:rPr>
      </w:pPr>
      <w:bookmarkStart w:id="49" w:name="_Toc105275561"/>
      <w:r w:rsidRPr="000417CE">
        <w:rPr>
          <w:lang w:val="ru-RU"/>
        </w:rPr>
        <w:lastRenderedPageBreak/>
        <w:t xml:space="preserve">Приложение </w:t>
      </w:r>
      <w:r w:rsidR="00564901" w:rsidRPr="000417CE">
        <w:rPr>
          <w:lang w:val="ru-RU"/>
        </w:rPr>
        <w:t>4</w:t>
      </w:r>
      <w:r w:rsidRPr="000417CE">
        <w:rPr>
          <w:lang w:val="ru-RU"/>
        </w:rPr>
        <w:t xml:space="preserve">. Скриншот </w:t>
      </w:r>
      <w:r w:rsidR="00564901" w:rsidRPr="000417CE">
        <w:rPr>
          <w:lang w:val="ru-RU"/>
        </w:rPr>
        <w:t>туристической</w:t>
      </w:r>
      <w:r w:rsidRPr="000417CE">
        <w:rPr>
          <w:lang w:val="ru-RU"/>
        </w:rPr>
        <w:t xml:space="preserve"> карты</w:t>
      </w:r>
      <w:bookmarkEnd w:id="49"/>
    </w:p>
    <w:p w14:paraId="24DC8759" w14:textId="49A0D036" w:rsidR="007C1010" w:rsidRPr="000417CE" w:rsidRDefault="007C1010" w:rsidP="007C1010">
      <w:pPr>
        <w:pStyle w:val="a8"/>
        <w:rPr>
          <w:lang w:val="ru-RU"/>
        </w:rPr>
      </w:pPr>
      <w:r w:rsidRPr="000417CE">
        <w:rPr>
          <w:noProof/>
          <w:lang w:val="ru-RU"/>
        </w:rPr>
        <w:drawing>
          <wp:inline distT="0" distB="0" distL="0" distR="0" wp14:anchorId="3960861A" wp14:editId="6EBDDAD0">
            <wp:extent cx="5702060" cy="320713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4638" cy="3231082"/>
                    </a:xfrm>
                    <a:prstGeom prst="rect">
                      <a:avLst/>
                    </a:prstGeom>
                  </pic:spPr>
                </pic:pic>
              </a:graphicData>
            </a:graphic>
          </wp:inline>
        </w:drawing>
      </w:r>
    </w:p>
    <w:p w14:paraId="28B89DF3" w14:textId="3222F5C1" w:rsidR="00B57866" w:rsidRPr="000417CE" w:rsidRDefault="00B57866" w:rsidP="007C1010">
      <w:pPr>
        <w:pStyle w:val="1"/>
        <w:rPr>
          <w:lang w:val="ru-RU"/>
        </w:rPr>
      </w:pPr>
      <w:bookmarkStart w:id="50" w:name="_Toc105275562"/>
      <w:r w:rsidRPr="000417CE">
        <w:rPr>
          <w:lang w:val="ru-RU"/>
        </w:rPr>
        <w:lastRenderedPageBreak/>
        <w:t>Приложение 5. Бумажная карта</w:t>
      </w:r>
      <w:bookmarkEnd w:id="50"/>
    </w:p>
    <w:p w14:paraId="75906811" w14:textId="4439D3F8" w:rsidR="00B57866" w:rsidRPr="000417CE" w:rsidRDefault="00B57866" w:rsidP="007C1010">
      <w:pPr>
        <w:jc w:val="center"/>
        <w:rPr>
          <w:b/>
          <w:bCs/>
          <w:lang w:val="ru-RU"/>
        </w:rPr>
      </w:pPr>
      <w:r w:rsidRPr="000417CE">
        <w:rPr>
          <w:b/>
          <w:bCs/>
          <w:lang w:val="ru-RU"/>
        </w:rPr>
        <w:t>Исходная карта</w:t>
      </w:r>
    </w:p>
    <w:p w14:paraId="57F6F77B" w14:textId="7985993F" w:rsidR="00B57866" w:rsidRPr="000417CE" w:rsidRDefault="00B57866" w:rsidP="00B57866">
      <w:pPr>
        <w:ind w:firstLine="0"/>
        <w:jc w:val="center"/>
        <w:rPr>
          <w:lang w:val="ru-RU"/>
        </w:rPr>
      </w:pPr>
      <w:r w:rsidRPr="000417CE">
        <w:rPr>
          <w:noProof/>
          <w:lang w:val="ru-RU"/>
        </w:rPr>
        <w:drawing>
          <wp:inline distT="0" distB="0" distL="0" distR="0" wp14:anchorId="484D741F" wp14:editId="02A13FEF">
            <wp:extent cx="5010613" cy="3776573"/>
            <wp:effectExtent l="19050" t="19050" r="19050" b="146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0204" cy="3806413"/>
                    </a:xfrm>
                    <a:prstGeom prst="rect">
                      <a:avLst/>
                    </a:prstGeom>
                    <a:ln>
                      <a:solidFill>
                        <a:schemeClr val="tx1"/>
                      </a:solidFill>
                    </a:ln>
                  </pic:spPr>
                </pic:pic>
              </a:graphicData>
            </a:graphic>
          </wp:inline>
        </w:drawing>
      </w:r>
    </w:p>
    <w:p w14:paraId="15550305" w14:textId="7961977A" w:rsidR="00B57866" w:rsidRPr="000417CE" w:rsidRDefault="00B57866" w:rsidP="00B57866">
      <w:pPr>
        <w:ind w:firstLine="0"/>
        <w:jc w:val="center"/>
        <w:rPr>
          <w:lang w:val="ru-RU"/>
        </w:rPr>
      </w:pPr>
    </w:p>
    <w:p w14:paraId="2FFD1A28" w14:textId="24F83880" w:rsidR="00B57866" w:rsidRPr="000417CE" w:rsidRDefault="00B57866" w:rsidP="00B57866">
      <w:pPr>
        <w:ind w:firstLine="0"/>
        <w:jc w:val="center"/>
        <w:rPr>
          <w:b/>
          <w:bCs/>
          <w:lang w:val="ru-RU"/>
        </w:rPr>
      </w:pPr>
      <w:r w:rsidRPr="000417CE">
        <w:rPr>
          <w:b/>
          <w:bCs/>
          <w:lang w:val="ru-RU"/>
        </w:rPr>
        <w:t>Адаптированная версия</w:t>
      </w:r>
    </w:p>
    <w:p w14:paraId="6C022AD2" w14:textId="58941204" w:rsidR="00B57866" w:rsidRPr="000417CE" w:rsidRDefault="007C1010" w:rsidP="00B57866">
      <w:pPr>
        <w:ind w:firstLine="0"/>
        <w:jc w:val="center"/>
        <w:rPr>
          <w:lang w:val="ru-RU"/>
        </w:rPr>
      </w:pPr>
      <w:r w:rsidRPr="000417CE">
        <w:rPr>
          <w:noProof/>
          <w:lang w:val="ru-RU"/>
        </w:rPr>
        <w:drawing>
          <wp:inline distT="0" distB="0" distL="0" distR="0" wp14:anchorId="4383F86C" wp14:editId="2F2B3A23">
            <wp:extent cx="5270798" cy="3976777"/>
            <wp:effectExtent l="0" t="0" r="635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2111" cy="3992858"/>
                    </a:xfrm>
                    <a:prstGeom prst="rect">
                      <a:avLst/>
                    </a:prstGeom>
                  </pic:spPr>
                </pic:pic>
              </a:graphicData>
            </a:graphic>
          </wp:inline>
        </w:drawing>
      </w:r>
    </w:p>
    <w:p w14:paraId="6F443E92" w14:textId="4F16C33D" w:rsidR="00B57866" w:rsidRPr="000417CE" w:rsidRDefault="00B57866" w:rsidP="00B57866">
      <w:pPr>
        <w:ind w:firstLine="0"/>
        <w:rPr>
          <w:lang w:val="ru-RU"/>
        </w:rPr>
      </w:pPr>
    </w:p>
    <w:p w14:paraId="374CE93B" w14:textId="0F89FDE4" w:rsidR="00B57866" w:rsidRPr="000417CE" w:rsidRDefault="00B57866" w:rsidP="00B57866">
      <w:pPr>
        <w:ind w:firstLine="0"/>
        <w:jc w:val="center"/>
        <w:rPr>
          <w:b/>
          <w:bCs/>
          <w:lang w:val="ru-RU"/>
        </w:rPr>
      </w:pPr>
      <w:r w:rsidRPr="000417CE">
        <w:rPr>
          <w:b/>
          <w:bCs/>
          <w:lang w:val="ru-RU"/>
        </w:rPr>
        <w:t>Таблица условных обозначений</w:t>
      </w:r>
    </w:p>
    <w:p w14:paraId="3BDDBEC3" w14:textId="08B7E7A5" w:rsidR="00B57866" w:rsidRPr="000417CE" w:rsidRDefault="00B57866" w:rsidP="00B57866">
      <w:pPr>
        <w:ind w:firstLine="0"/>
        <w:jc w:val="center"/>
        <w:rPr>
          <w:b/>
          <w:bCs/>
          <w:lang w:val="ru-RU"/>
        </w:rPr>
      </w:pPr>
      <w:r w:rsidRPr="000417CE">
        <w:rPr>
          <w:b/>
          <w:bCs/>
          <w:noProof/>
          <w:lang w:val="ru-RU"/>
        </w:rPr>
        <w:drawing>
          <wp:inline distT="0" distB="0" distL="0" distR="0" wp14:anchorId="123E5101" wp14:editId="4F893F7B">
            <wp:extent cx="5940425" cy="4471670"/>
            <wp:effectExtent l="19050" t="19050" r="22225" b="241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471670"/>
                    </a:xfrm>
                    <a:prstGeom prst="rect">
                      <a:avLst/>
                    </a:prstGeom>
                    <a:ln>
                      <a:solidFill>
                        <a:schemeClr val="tx1"/>
                      </a:solidFill>
                    </a:ln>
                  </pic:spPr>
                </pic:pic>
              </a:graphicData>
            </a:graphic>
          </wp:inline>
        </w:drawing>
      </w:r>
    </w:p>
    <w:p w14:paraId="7E8156D5" w14:textId="681FB56D" w:rsidR="0034775D" w:rsidRPr="000417CE" w:rsidRDefault="0034775D" w:rsidP="0034775D">
      <w:pPr>
        <w:pStyle w:val="1"/>
        <w:ind w:firstLine="0"/>
        <w:rPr>
          <w:lang w:val="ru-RU"/>
        </w:rPr>
      </w:pPr>
      <w:bookmarkStart w:id="51" w:name="_Toc105275563"/>
      <w:r w:rsidRPr="000417CE">
        <w:rPr>
          <w:lang w:val="ru-RU"/>
        </w:rPr>
        <w:lastRenderedPageBreak/>
        <w:t xml:space="preserve">Приложение </w:t>
      </w:r>
      <w:r w:rsidR="003139F1" w:rsidRPr="000417CE">
        <w:rPr>
          <w:lang w:val="ru-RU"/>
        </w:rPr>
        <w:t>6</w:t>
      </w:r>
      <w:r w:rsidRPr="000417CE">
        <w:rPr>
          <w:lang w:val="ru-RU"/>
        </w:rPr>
        <w:t>. Вопросы для тестирования</w:t>
      </w:r>
      <w:bookmarkEnd w:id="51"/>
    </w:p>
    <w:p w14:paraId="23800964" w14:textId="0AF4EDE9" w:rsidR="00721EA9" w:rsidRPr="000417CE" w:rsidRDefault="00721EA9" w:rsidP="00721EA9">
      <w:pPr>
        <w:pStyle w:val="a8"/>
        <w:rPr>
          <w:lang w:val="ru-RU"/>
        </w:rPr>
      </w:pPr>
      <w:r w:rsidRPr="000417CE">
        <w:rPr>
          <w:noProof/>
          <w:lang w:val="ru-RU"/>
        </w:rPr>
        <w:drawing>
          <wp:inline distT="0" distB="0" distL="0" distR="0" wp14:anchorId="54C8FDD8" wp14:editId="46B38B8F">
            <wp:extent cx="5858620" cy="8343900"/>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6187" cy="8354677"/>
                    </a:xfrm>
                    <a:prstGeom prst="rect">
                      <a:avLst/>
                    </a:prstGeom>
                  </pic:spPr>
                </pic:pic>
              </a:graphicData>
            </a:graphic>
          </wp:inline>
        </w:drawing>
      </w:r>
    </w:p>
    <w:p w14:paraId="7157BDA3" w14:textId="30770A81" w:rsidR="00721EA9" w:rsidRPr="000417CE" w:rsidRDefault="00721EA9" w:rsidP="00721EA9">
      <w:pPr>
        <w:pStyle w:val="a8"/>
        <w:rPr>
          <w:lang w:val="ru-RU"/>
        </w:rPr>
      </w:pPr>
      <w:r w:rsidRPr="000417CE">
        <w:rPr>
          <w:noProof/>
        </w:rPr>
        <w:lastRenderedPageBreak/>
        <w:drawing>
          <wp:inline distT="0" distB="0" distL="0" distR="0" wp14:anchorId="59D05CB8" wp14:editId="1F276224">
            <wp:extent cx="6131271" cy="87058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37531" cy="8714739"/>
                    </a:xfrm>
                    <a:prstGeom prst="rect">
                      <a:avLst/>
                    </a:prstGeom>
                  </pic:spPr>
                </pic:pic>
              </a:graphicData>
            </a:graphic>
          </wp:inline>
        </w:drawing>
      </w:r>
    </w:p>
    <w:p w14:paraId="61DAC011" w14:textId="4AAE621A" w:rsidR="00721EA9" w:rsidRPr="000417CE" w:rsidRDefault="00721EA9" w:rsidP="00721EA9">
      <w:pPr>
        <w:pStyle w:val="a8"/>
        <w:rPr>
          <w:lang w:val="ru-RU"/>
        </w:rPr>
      </w:pPr>
    </w:p>
    <w:p w14:paraId="1EF659BC" w14:textId="4A24F1D0" w:rsidR="00721EA9" w:rsidRPr="000417CE" w:rsidRDefault="00721EA9" w:rsidP="00721EA9">
      <w:pPr>
        <w:pStyle w:val="a8"/>
        <w:rPr>
          <w:lang w:val="ru-RU"/>
        </w:rPr>
      </w:pPr>
      <w:r w:rsidRPr="000417CE">
        <w:rPr>
          <w:noProof/>
          <w:lang w:val="ru-RU"/>
        </w:rPr>
        <w:lastRenderedPageBreak/>
        <w:drawing>
          <wp:inline distT="0" distB="0" distL="0" distR="0" wp14:anchorId="065D9674" wp14:editId="4A8EF1C7">
            <wp:extent cx="5935537" cy="846391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5803" cy="8478555"/>
                    </a:xfrm>
                    <a:prstGeom prst="rect">
                      <a:avLst/>
                    </a:prstGeom>
                  </pic:spPr>
                </pic:pic>
              </a:graphicData>
            </a:graphic>
          </wp:inline>
        </w:drawing>
      </w:r>
    </w:p>
    <w:p w14:paraId="46374119" w14:textId="77777777" w:rsidR="00D17043" w:rsidRPr="000417CE" w:rsidRDefault="004A4E76" w:rsidP="004A4E76">
      <w:pPr>
        <w:pStyle w:val="1"/>
        <w:rPr>
          <w:lang w:val="ru-RU"/>
        </w:rPr>
      </w:pPr>
      <w:bookmarkStart w:id="52" w:name="_Toc105275564"/>
      <w:r w:rsidRPr="000417CE">
        <w:rPr>
          <w:lang w:val="ru-RU"/>
        </w:rPr>
        <w:lastRenderedPageBreak/>
        <w:t xml:space="preserve">Приложение </w:t>
      </w:r>
      <w:r w:rsidR="003139F1" w:rsidRPr="000417CE">
        <w:rPr>
          <w:lang w:val="ru-RU"/>
        </w:rPr>
        <w:t>7</w:t>
      </w:r>
      <w:r w:rsidRPr="000417CE">
        <w:rPr>
          <w:lang w:val="ru-RU"/>
        </w:rPr>
        <w:t>. Макет компоновки интерфейса</w:t>
      </w:r>
      <w:bookmarkEnd w:id="52"/>
    </w:p>
    <w:p w14:paraId="2B9CA8CC" w14:textId="1E628FE7" w:rsidR="004A4E76" w:rsidRPr="000417CE" w:rsidRDefault="004A4E76" w:rsidP="00D17043">
      <w:pPr>
        <w:pStyle w:val="a8"/>
        <w:rPr>
          <w:lang w:val="ru-RU"/>
        </w:rPr>
      </w:pPr>
      <w:r w:rsidRPr="000417CE">
        <w:rPr>
          <w:lang w:val="ru-RU"/>
        </w:rPr>
        <w:t xml:space="preserve"> </w:t>
      </w:r>
      <w:r w:rsidR="00D17043" w:rsidRPr="000417CE">
        <w:rPr>
          <w:noProof/>
          <w:lang w:val="ru-RU"/>
        </w:rPr>
        <w:drawing>
          <wp:inline distT="0" distB="0" distL="0" distR="0" wp14:anchorId="7BDAEF67" wp14:editId="04EB6D95">
            <wp:extent cx="5717516" cy="3215827"/>
            <wp:effectExtent l="19050" t="19050" r="17145" b="228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52">
                      <a:extLst>
                        <a:ext uri="{28A0092B-C50C-407E-A947-70E740481C1C}">
                          <a14:useLocalDpi xmlns:a14="http://schemas.microsoft.com/office/drawing/2010/main" val="0"/>
                        </a:ext>
                      </a:extLst>
                    </a:blip>
                    <a:stretch>
                      <a:fillRect/>
                    </a:stretch>
                  </pic:blipFill>
                  <pic:spPr>
                    <a:xfrm>
                      <a:off x="0" y="0"/>
                      <a:ext cx="5795067" cy="3259446"/>
                    </a:xfrm>
                    <a:prstGeom prst="rect">
                      <a:avLst/>
                    </a:prstGeom>
                    <a:ln>
                      <a:solidFill>
                        <a:schemeClr val="tx1"/>
                      </a:solidFill>
                    </a:ln>
                  </pic:spPr>
                </pic:pic>
              </a:graphicData>
            </a:graphic>
          </wp:inline>
        </w:drawing>
      </w:r>
    </w:p>
    <w:p w14:paraId="2D6752DE" w14:textId="56CDB6C6" w:rsidR="00EC66B5" w:rsidRPr="000417CE" w:rsidRDefault="00EC66B5" w:rsidP="00EC66B5">
      <w:pPr>
        <w:pStyle w:val="1"/>
        <w:rPr>
          <w:lang w:val="ru-RU"/>
        </w:rPr>
      </w:pPr>
      <w:bookmarkStart w:id="53" w:name="_Toc105275565"/>
      <w:r w:rsidRPr="000417CE">
        <w:rPr>
          <w:lang w:val="ru-RU"/>
        </w:rPr>
        <w:lastRenderedPageBreak/>
        <w:t xml:space="preserve">Приложение </w:t>
      </w:r>
      <w:r w:rsidR="003139F1" w:rsidRPr="000417CE">
        <w:rPr>
          <w:lang w:val="ru-RU"/>
        </w:rPr>
        <w:t>8</w:t>
      </w:r>
      <w:r w:rsidRPr="000417CE">
        <w:rPr>
          <w:lang w:val="ru-RU"/>
        </w:rPr>
        <w:t>. Рабочая таблица условных знаков</w:t>
      </w:r>
      <w:bookmarkEnd w:id="53"/>
      <w:r w:rsidRPr="000417CE">
        <w:rPr>
          <w:lang w:val="ru-RU"/>
        </w:rPr>
        <w:t xml:space="preserve"> </w:t>
      </w:r>
    </w:p>
    <w:p w14:paraId="2CE9A50B" w14:textId="61EDC350" w:rsidR="00893947" w:rsidRPr="00893947" w:rsidRDefault="00893947" w:rsidP="00893947">
      <w:pPr>
        <w:pStyle w:val="a8"/>
        <w:rPr>
          <w:lang w:val="ru-RU"/>
        </w:rPr>
      </w:pPr>
      <w:r w:rsidRPr="000417CE">
        <w:rPr>
          <w:noProof/>
          <w:lang w:val="ru-RU"/>
        </w:rPr>
        <w:drawing>
          <wp:inline distT="0" distB="0" distL="0" distR="0" wp14:anchorId="796AACA0" wp14:editId="7E75A588">
            <wp:extent cx="5760085" cy="85223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53"/>
                    <a:stretch>
                      <a:fillRect/>
                    </a:stretch>
                  </pic:blipFill>
                  <pic:spPr>
                    <a:xfrm>
                      <a:off x="0" y="0"/>
                      <a:ext cx="5760085" cy="8522335"/>
                    </a:xfrm>
                    <a:prstGeom prst="rect">
                      <a:avLst/>
                    </a:prstGeom>
                  </pic:spPr>
                </pic:pic>
              </a:graphicData>
            </a:graphic>
          </wp:inline>
        </w:drawing>
      </w:r>
    </w:p>
    <w:sectPr w:rsidR="00893947" w:rsidRPr="00893947" w:rsidSect="006D6B0C">
      <w:footerReference w:type="default" r:id="rId54"/>
      <w:type w:val="continuous"/>
      <w:pgSz w:w="11906" w:h="16838" w:code="9"/>
      <w:pgMar w:top="1134" w:right="1134" w:bottom="1134" w:left="1701" w:header="709" w:footer="39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C24D1" w14:textId="77777777" w:rsidR="00F0333B" w:rsidRDefault="00F0333B" w:rsidP="00214577">
      <w:pPr>
        <w:spacing w:line="240" w:lineRule="auto"/>
      </w:pPr>
      <w:r>
        <w:separator/>
      </w:r>
    </w:p>
  </w:endnote>
  <w:endnote w:type="continuationSeparator" w:id="0">
    <w:p w14:paraId="4B9B550E" w14:textId="77777777" w:rsidR="00F0333B" w:rsidRDefault="00F0333B" w:rsidP="002145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468940"/>
      <w:docPartObj>
        <w:docPartGallery w:val="Page Numbers (Bottom of Page)"/>
        <w:docPartUnique/>
      </w:docPartObj>
    </w:sdtPr>
    <w:sdtEndPr>
      <w:rPr>
        <w:noProof/>
        <w:szCs w:val="20"/>
      </w:rPr>
    </w:sdtEndPr>
    <w:sdtContent>
      <w:p w14:paraId="5CAD41CB" w14:textId="77777777" w:rsidR="00F265DE" w:rsidRPr="00AB367A" w:rsidRDefault="00F265DE" w:rsidP="00AF61B8">
        <w:pPr>
          <w:pStyle w:val="a6"/>
          <w:spacing w:before="240"/>
          <w:jc w:val="right"/>
          <w:rPr>
            <w:szCs w:val="20"/>
          </w:rPr>
        </w:pPr>
        <w:r w:rsidRPr="00AB367A">
          <w:rPr>
            <w:szCs w:val="20"/>
          </w:rPr>
          <w:fldChar w:fldCharType="begin"/>
        </w:r>
        <w:r w:rsidRPr="00AB367A">
          <w:rPr>
            <w:szCs w:val="20"/>
          </w:rPr>
          <w:instrText xml:space="preserve"> PAGE   \* MERGEFORMAT </w:instrText>
        </w:r>
        <w:r w:rsidRPr="00AB367A">
          <w:rPr>
            <w:szCs w:val="20"/>
          </w:rPr>
          <w:fldChar w:fldCharType="separate"/>
        </w:r>
        <w:r w:rsidRPr="00AB367A">
          <w:rPr>
            <w:noProof/>
            <w:szCs w:val="20"/>
          </w:rPr>
          <w:t>2</w:t>
        </w:r>
        <w:r w:rsidRPr="00AB367A">
          <w:rPr>
            <w:noProof/>
            <w:szCs w:val="20"/>
          </w:rPr>
          <w:fldChar w:fldCharType="end"/>
        </w:r>
      </w:p>
    </w:sdtContent>
  </w:sdt>
  <w:p w14:paraId="7DC1E4D4" w14:textId="77777777" w:rsidR="00F265DE" w:rsidRDefault="00F265D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313909"/>
      <w:docPartObj>
        <w:docPartGallery w:val="Page Numbers (Bottom of Page)"/>
        <w:docPartUnique/>
      </w:docPartObj>
    </w:sdtPr>
    <w:sdtEndPr>
      <w:rPr>
        <w:noProof/>
        <w:szCs w:val="20"/>
      </w:rPr>
    </w:sdtEndPr>
    <w:sdtContent>
      <w:p w14:paraId="55C2C9F3" w14:textId="77777777" w:rsidR="00230B51" w:rsidRPr="00AB367A" w:rsidRDefault="00230B51">
        <w:pPr>
          <w:pStyle w:val="a6"/>
          <w:jc w:val="right"/>
          <w:rPr>
            <w:szCs w:val="20"/>
          </w:rPr>
        </w:pPr>
        <w:r w:rsidRPr="00AB367A">
          <w:rPr>
            <w:szCs w:val="20"/>
          </w:rPr>
          <w:fldChar w:fldCharType="begin"/>
        </w:r>
        <w:r w:rsidRPr="00AB367A">
          <w:rPr>
            <w:szCs w:val="20"/>
          </w:rPr>
          <w:instrText xml:space="preserve"> PAGE   \* MERGEFORMAT </w:instrText>
        </w:r>
        <w:r w:rsidRPr="00AB367A">
          <w:rPr>
            <w:szCs w:val="20"/>
          </w:rPr>
          <w:fldChar w:fldCharType="separate"/>
        </w:r>
        <w:r w:rsidRPr="00AB367A">
          <w:rPr>
            <w:noProof/>
            <w:szCs w:val="20"/>
          </w:rPr>
          <w:t>2</w:t>
        </w:r>
        <w:r w:rsidRPr="00AB367A">
          <w:rPr>
            <w:noProof/>
            <w:szCs w:val="20"/>
          </w:rPr>
          <w:fldChar w:fldCharType="end"/>
        </w:r>
      </w:p>
    </w:sdtContent>
  </w:sdt>
  <w:p w14:paraId="2CCA5BC6" w14:textId="77777777" w:rsidR="00230B51" w:rsidRDefault="00230B5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023333"/>
      <w:docPartObj>
        <w:docPartGallery w:val="Page Numbers (Bottom of Page)"/>
        <w:docPartUnique/>
      </w:docPartObj>
    </w:sdtPr>
    <w:sdtEndPr>
      <w:rPr>
        <w:noProof/>
        <w:szCs w:val="20"/>
      </w:rPr>
    </w:sdtEndPr>
    <w:sdtContent>
      <w:p w14:paraId="1A3C9803" w14:textId="206FB151" w:rsidR="00C6515F" w:rsidRPr="00AB367A" w:rsidRDefault="00C6515F">
        <w:pPr>
          <w:pStyle w:val="a6"/>
          <w:jc w:val="right"/>
          <w:rPr>
            <w:szCs w:val="20"/>
          </w:rPr>
        </w:pPr>
        <w:r w:rsidRPr="00AB367A">
          <w:rPr>
            <w:szCs w:val="20"/>
          </w:rPr>
          <w:fldChar w:fldCharType="begin"/>
        </w:r>
        <w:r w:rsidRPr="00AB367A">
          <w:rPr>
            <w:szCs w:val="20"/>
          </w:rPr>
          <w:instrText xml:space="preserve"> PAGE   \* MERGEFORMAT </w:instrText>
        </w:r>
        <w:r w:rsidRPr="00AB367A">
          <w:rPr>
            <w:szCs w:val="20"/>
          </w:rPr>
          <w:fldChar w:fldCharType="separate"/>
        </w:r>
        <w:r w:rsidRPr="00AB367A">
          <w:rPr>
            <w:noProof/>
            <w:szCs w:val="20"/>
          </w:rPr>
          <w:t>2</w:t>
        </w:r>
        <w:r w:rsidRPr="00AB367A">
          <w:rPr>
            <w:noProof/>
            <w:szCs w:val="20"/>
          </w:rPr>
          <w:fldChar w:fldCharType="end"/>
        </w:r>
      </w:p>
    </w:sdtContent>
  </w:sdt>
  <w:p w14:paraId="211DD52B" w14:textId="77777777" w:rsidR="00C6515F" w:rsidRDefault="00C6515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7E8A9" w14:textId="77777777" w:rsidR="00F0333B" w:rsidRDefault="00F0333B" w:rsidP="00214577">
      <w:pPr>
        <w:spacing w:line="240" w:lineRule="auto"/>
      </w:pPr>
      <w:r>
        <w:separator/>
      </w:r>
    </w:p>
  </w:footnote>
  <w:footnote w:type="continuationSeparator" w:id="0">
    <w:p w14:paraId="11AB22B9" w14:textId="77777777" w:rsidR="00F0333B" w:rsidRDefault="00F0333B" w:rsidP="002145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7E2"/>
    <w:multiLevelType w:val="hybridMultilevel"/>
    <w:tmpl w:val="AFAE4B88"/>
    <w:lvl w:ilvl="0" w:tplc="A8FEA8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9A78B0"/>
    <w:multiLevelType w:val="hybridMultilevel"/>
    <w:tmpl w:val="AF6EBDA0"/>
    <w:lvl w:ilvl="0" w:tplc="041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FE77B1"/>
    <w:multiLevelType w:val="hybridMultilevel"/>
    <w:tmpl w:val="88D6FEAA"/>
    <w:lvl w:ilvl="0" w:tplc="67CC5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D523B9"/>
    <w:multiLevelType w:val="hybridMultilevel"/>
    <w:tmpl w:val="54C68D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5584103"/>
    <w:multiLevelType w:val="hybridMultilevel"/>
    <w:tmpl w:val="A04C24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613B9B"/>
    <w:multiLevelType w:val="hybridMultilevel"/>
    <w:tmpl w:val="ED14C412"/>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CAF4DBA"/>
    <w:multiLevelType w:val="hybridMultilevel"/>
    <w:tmpl w:val="6FE071C4"/>
    <w:lvl w:ilvl="0" w:tplc="92BEE5DE">
      <w:numFmt w:val="bullet"/>
      <w:lvlText w:val="•"/>
      <w:lvlJc w:val="left"/>
      <w:pPr>
        <w:ind w:left="1440" w:hanging="360"/>
      </w:pPr>
      <w:rPr>
        <w:rFonts w:ascii="Times New Roman" w:eastAsiaTheme="minorHAnsi"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3A25A6F"/>
    <w:multiLevelType w:val="multilevel"/>
    <w:tmpl w:val="D7FA2448"/>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1461099D"/>
    <w:multiLevelType w:val="multilevel"/>
    <w:tmpl w:val="CD58496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63C2DDD"/>
    <w:multiLevelType w:val="hybridMultilevel"/>
    <w:tmpl w:val="4F0E1C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6963698"/>
    <w:multiLevelType w:val="hybridMultilevel"/>
    <w:tmpl w:val="EE747842"/>
    <w:lvl w:ilvl="0" w:tplc="92BEE5DE">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6B7CB9"/>
    <w:multiLevelType w:val="hybridMultilevel"/>
    <w:tmpl w:val="2E2EE754"/>
    <w:lvl w:ilvl="0" w:tplc="67CC55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C9E067F"/>
    <w:multiLevelType w:val="hybridMultilevel"/>
    <w:tmpl w:val="E710E4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F832676"/>
    <w:multiLevelType w:val="hybridMultilevel"/>
    <w:tmpl w:val="5C14E8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17B17C1"/>
    <w:multiLevelType w:val="hybridMultilevel"/>
    <w:tmpl w:val="B10826CA"/>
    <w:lvl w:ilvl="0" w:tplc="92BEE5DE">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A80376E"/>
    <w:multiLevelType w:val="hybridMultilevel"/>
    <w:tmpl w:val="8D3487F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6" w15:restartNumberingAfterBreak="0">
    <w:nsid w:val="2CEF0C16"/>
    <w:multiLevelType w:val="hybridMultilevel"/>
    <w:tmpl w:val="A36AB7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0FF66E0"/>
    <w:multiLevelType w:val="hybridMultilevel"/>
    <w:tmpl w:val="F88E2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16535D"/>
    <w:multiLevelType w:val="hybridMultilevel"/>
    <w:tmpl w:val="B1F4492A"/>
    <w:lvl w:ilvl="0" w:tplc="04190001">
      <w:start w:val="1"/>
      <w:numFmt w:val="bullet"/>
      <w:lvlText w:val=""/>
      <w:lvlJc w:val="left"/>
      <w:pPr>
        <w:ind w:left="1513" w:hanging="360"/>
      </w:pPr>
      <w:rPr>
        <w:rFonts w:ascii="Symbol" w:hAnsi="Symbol" w:hint="default"/>
      </w:rPr>
    </w:lvl>
    <w:lvl w:ilvl="1" w:tplc="04190003" w:tentative="1">
      <w:start w:val="1"/>
      <w:numFmt w:val="bullet"/>
      <w:lvlText w:val="o"/>
      <w:lvlJc w:val="left"/>
      <w:pPr>
        <w:ind w:left="2233" w:hanging="360"/>
      </w:pPr>
      <w:rPr>
        <w:rFonts w:ascii="Courier New" w:hAnsi="Courier New" w:cs="Courier New" w:hint="default"/>
      </w:rPr>
    </w:lvl>
    <w:lvl w:ilvl="2" w:tplc="04190005" w:tentative="1">
      <w:start w:val="1"/>
      <w:numFmt w:val="bullet"/>
      <w:lvlText w:val=""/>
      <w:lvlJc w:val="left"/>
      <w:pPr>
        <w:ind w:left="2953" w:hanging="360"/>
      </w:pPr>
      <w:rPr>
        <w:rFonts w:ascii="Wingdings" w:hAnsi="Wingdings" w:hint="default"/>
      </w:rPr>
    </w:lvl>
    <w:lvl w:ilvl="3" w:tplc="04190001" w:tentative="1">
      <w:start w:val="1"/>
      <w:numFmt w:val="bullet"/>
      <w:lvlText w:val=""/>
      <w:lvlJc w:val="left"/>
      <w:pPr>
        <w:ind w:left="3673" w:hanging="360"/>
      </w:pPr>
      <w:rPr>
        <w:rFonts w:ascii="Symbol" w:hAnsi="Symbol" w:hint="default"/>
      </w:rPr>
    </w:lvl>
    <w:lvl w:ilvl="4" w:tplc="04190003" w:tentative="1">
      <w:start w:val="1"/>
      <w:numFmt w:val="bullet"/>
      <w:lvlText w:val="o"/>
      <w:lvlJc w:val="left"/>
      <w:pPr>
        <w:ind w:left="4393" w:hanging="360"/>
      </w:pPr>
      <w:rPr>
        <w:rFonts w:ascii="Courier New" w:hAnsi="Courier New" w:cs="Courier New" w:hint="default"/>
      </w:rPr>
    </w:lvl>
    <w:lvl w:ilvl="5" w:tplc="04190005" w:tentative="1">
      <w:start w:val="1"/>
      <w:numFmt w:val="bullet"/>
      <w:lvlText w:val=""/>
      <w:lvlJc w:val="left"/>
      <w:pPr>
        <w:ind w:left="5113" w:hanging="360"/>
      </w:pPr>
      <w:rPr>
        <w:rFonts w:ascii="Wingdings" w:hAnsi="Wingdings" w:hint="default"/>
      </w:rPr>
    </w:lvl>
    <w:lvl w:ilvl="6" w:tplc="04190001" w:tentative="1">
      <w:start w:val="1"/>
      <w:numFmt w:val="bullet"/>
      <w:lvlText w:val=""/>
      <w:lvlJc w:val="left"/>
      <w:pPr>
        <w:ind w:left="5833" w:hanging="360"/>
      </w:pPr>
      <w:rPr>
        <w:rFonts w:ascii="Symbol" w:hAnsi="Symbol" w:hint="default"/>
      </w:rPr>
    </w:lvl>
    <w:lvl w:ilvl="7" w:tplc="04190003" w:tentative="1">
      <w:start w:val="1"/>
      <w:numFmt w:val="bullet"/>
      <w:lvlText w:val="o"/>
      <w:lvlJc w:val="left"/>
      <w:pPr>
        <w:ind w:left="6553" w:hanging="360"/>
      </w:pPr>
      <w:rPr>
        <w:rFonts w:ascii="Courier New" w:hAnsi="Courier New" w:cs="Courier New" w:hint="default"/>
      </w:rPr>
    </w:lvl>
    <w:lvl w:ilvl="8" w:tplc="04190005" w:tentative="1">
      <w:start w:val="1"/>
      <w:numFmt w:val="bullet"/>
      <w:lvlText w:val=""/>
      <w:lvlJc w:val="left"/>
      <w:pPr>
        <w:ind w:left="7273" w:hanging="360"/>
      </w:pPr>
      <w:rPr>
        <w:rFonts w:ascii="Wingdings" w:hAnsi="Wingdings" w:hint="default"/>
      </w:rPr>
    </w:lvl>
  </w:abstractNum>
  <w:abstractNum w:abstractNumId="19" w15:restartNumberingAfterBreak="0">
    <w:nsid w:val="32ED58A7"/>
    <w:multiLevelType w:val="hybridMultilevel"/>
    <w:tmpl w:val="AF2A6910"/>
    <w:lvl w:ilvl="0" w:tplc="A8FEA858">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3311644"/>
    <w:multiLevelType w:val="hybridMultilevel"/>
    <w:tmpl w:val="0FDE09EE"/>
    <w:lvl w:ilvl="0" w:tplc="92BEE5DE">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34530105"/>
    <w:multiLevelType w:val="hybridMultilevel"/>
    <w:tmpl w:val="8A6A7F72"/>
    <w:lvl w:ilvl="0" w:tplc="92BEE5DE">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91C33D0"/>
    <w:multiLevelType w:val="multilevel"/>
    <w:tmpl w:val="B6B49634"/>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3" w15:restartNumberingAfterBreak="0">
    <w:nsid w:val="3F270A3A"/>
    <w:multiLevelType w:val="hybridMultilevel"/>
    <w:tmpl w:val="322068D4"/>
    <w:lvl w:ilvl="0" w:tplc="92BEE5DE">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33A3992"/>
    <w:multiLevelType w:val="hybridMultilevel"/>
    <w:tmpl w:val="5EC63F7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3769AB"/>
    <w:multiLevelType w:val="hybridMultilevel"/>
    <w:tmpl w:val="1396DC68"/>
    <w:lvl w:ilvl="0" w:tplc="92BEE5DE">
      <w:numFmt w:val="bullet"/>
      <w:lvlText w:val="•"/>
      <w:lvlJc w:val="left"/>
      <w:pPr>
        <w:ind w:left="1275" w:hanging="555"/>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5351059"/>
    <w:multiLevelType w:val="hybridMultilevel"/>
    <w:tmpl w:val="A7E0DB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5E155B9"/>
    <w:multiLevelType w:val="hybridMultilevel"/>
    <w:tmpl w:val="C47A24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7837C70"/>
    <w:multiLevelType w:val="hybridMultilevel"/>
    <w:tmpl w:val="80141A7E"/>
    <w:lvl w:ilvl="0" w:tplc="92BEE5DE">
      <w:numFmt w:val="bullet"/>
      <w:lvlText w:val="•"/>
      <w:lvlJc w:val="left"/>
      <w:pPr>
        <w:ind w:left="1440" w:hanging="360"/>
      </w:pPr>
      <w:rPr>
        <w:rFonts w:ascii="Times New Roman" w:eastAsiaTheme="minorHAnsi"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F476C53"/>
    <w:multiLevelType w:val="hybridMultilevel"/>
    <w:tmpl w:val="07161C5C"/>
    <w:lvl w:ilvl="0" w:tplc="67CC55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FF515E3"/>
    <w:multiLevelType w:val="hybridMultilevel"/>
    <w:tmpl w:val="7246599C"/>
    <w:lvl w:ilvl="0" w:tplc="F386E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3700E05"/>
    <w:multiLevelType w:val="multilevel"/>
    <w:tmpl w:val="4EF0C0D4"/>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2" w15:restartNumberingAfterBreak="0">
    <w:nsid w:val="66882B08"/>
    <w:multiLevelType w:val="hybridMultilevel"/>
    <w:tmpl w:val="3F88D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1C5004"/>
    <w:multiLevelType w:val="hybridMultilevel"/>
    <w:tmpl w:val="BCBE6732"/>
    <w:lvl w:ilvl="0" w:tplc="92BEE5DE">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FC642FF"/>
    <w:multiLevelType w:val="hybridMultilevel"/>
    <w:tmpl w:val="C4CC53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2531FB6"/>
    <w:multiLevelType w:val="hybridMultilevel"/>
    <w:tmpl w:val="6C58DD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62B1944"/>
    <w:multiLevelType w:val="hybridMultilevel"/>
    <w:tmpl w:val="AA701EAC"/>
    <w:lvl w:ilvl="0" w:tplc="FFFFFFFF">
      <w:start w:val="1"/>
      <w:numFmt w:val="bullet"/>
      <w:lvlText w:val=""/>
      <w:lvlJc w:val="left"/>
      <w:pPr>
        <w:ind w:left="1440" w:hanging="360"/>
      </w:pPr>
      <w:rPr>
        <w:rFonts w:ascii="Symbol" w:hAnsi="Symbol" w:hint="default"/>
      </w:rPr>
    </w:lvl>
    <w:lvl w:ilvl="1" w:tplc="0419000F">
      <w:start w:val="1"/>
      <w:numFmt w:val="decimal"/>
      <w:lvlText w:val="%2."/>
      <w:lvlJc w:val="left"/>
      <w:pPr>
        <w:ind w:left="144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7C3D0E9A"/>
    <w:multiLevelType w:val="hybridMultilevel"/>
    <w:tmpl w:val="AA66A20A"/>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num w:numId="1" w16cid:durableId="1108890043">
    <w:abstractNumId w:val="2"/>
  </w:num>
  <w:num w:numId="2" w16cid:durableId="1081172904">
    <w:abstractNumId w:val="10"/>
  </w:num>
  <w:num w:numId="3" w16cid:durableId="93674924">
    <w:abstractNumId w:val="11"/>
  </w:num>
  <w:num w:numId="4" w16cid:durableId="933902218">
    <w:abstractNumId w:val="29"/>
  </w:num>
  <w:num w:numId="5" w16cid:durableId="480850290">
    <w:abstractNumId w:val="17"/>
  </w:num>
  <w:num w:numId="6" w16cid:durableId="1247686781">
    <w:abstractNumId w:val="32"/>
  </w:num>
  <w:num w:numId="7" w16cid:durableId="1356276024">
    <w:abstractNumId w:val="25"/>
  </w:num>
  <w:num w:numId="8" w16cid:durableId="1674607220">
    <w:abstractNumId w:val="15"/>
  </w:num>
  <w:num w:numId="9" w16cid:durableId="129520163">
    <w:abstractNumId w:val="3"/>
  </w:num>
  <w:num w:numId="10" w16cid:durableId="2088651047">
    <w:abstractNumId w:val="5"/>
  </w:num>
  <w:num w:numId="11" w16cid:durableId="1910844879">
    <w:abstractNumId w:val="7"/>
  </w:num>
  <w:num w:numId="12" w16cid:durableId="2034072647">
    <w:abstractNumId w:val="30"/>
  </w:num>
  <w:num w:numId="13" w16cid:durableId="1680044415">
    <w:abstractNumId w:val="31"/>
  </w:num>
  <w:num w:numId="14" w16cid:durableId="1726756377">
    <w:abstractNumId w:val="24"/>
  </w:num>
  <w:num w:numId="15" w16cid:durableId="769399201">
    <w:abstractNumId w:val="8"/>
  </w:num>
  <w:num w:numId="16" w16cid:durableId="167837983">
    <w:abstractNumId w:val="22"/>
  </w:num>
  <w:num w:numId="17" w16cid:durableId="843865486">
    <w:abstractNumId w:val="27"/>
  </w:num>
  <w:num w:numId="18" w16cid:durableId="1510946346">
    <w:abstractNumId w:val="16"/>
  </w:num>
  <w:num w:numId="19" w16cid:durableId="1433012346">
    <w:abstractNumId w:val="34"/>
  </w:num>
  <w:num w:numId="20" w16cid:durableId="687370918">
    <w:abstractNumId w:val="12"/>
  </w:num>
  <w:num w:numId="21" w16cid:durableId="240336528">
    <w:abstractNumId w:val="36"/>
  </w:num>
  <w:num w:numId="22" w16cid:durableId="1267614462">
    <w:abstractNumId w:val="1"/>
  </w:num>
  <w:num w:numId="23" w16cid:durableId="2064089030">
    <w:abstractNumId w:val="13"/>
  </w:num>
  <w:num w:numId="24" w16cid:durableId="1785688667">
    <w:abstractNumId w:val="14"/>
  </w:num>
  <w:num w:numId="25" w16cid:durableId="1020813890">
    <w:abstractNumId w:val="21"/>
  </w:num>
  <w:num w:numId="26" w16cid:durableId="306207677">
    <w:abstractNumId w:val="6"/>
  </w:num>
  <w:num w:numId="27" w16cid:durableId="268507284">
    <w:abstractNumId w:val="23"/>
  </w:num>
  <w:num w:numId="28" w16cid:durableId="300430335">
    <w:abstractNumId w:val="37"/>
  </w:num>
  <w:num w:numId="29" w16cid:durableId="2128233926">
    <w:abstractNumId w:val="4"/>
  </w:num>
  <w:num w:numId="30" w16cid:durableId="1526089564">
    <w:abstractNumId w:val="0"/>
  </w:num>
  <w:num w:numId="31" w16cid:durableId="172036698">
    <w:abstractNumId w:val="19"/>
  </w:num>
  <w:num w:numId="32" w16cid:durableId="24989658">
    <w:abstractNumId w:val="18"/>
  </w:num>
  <w:num w:numId="33" w16cid:durableId="651175020">
    <w:abstractNumId w:val="35"/>
  </w:num>
  <w:num w:numId="34" w16cid:durableId="155998911">
    <w:abstractNumId w:val="9"/>
  </w:num>
  <w:num w:numId="35" w16cid:durableId="1923710042">
    <w:abstractNumId w:val="26"/>
  </w:num>
  <w:num w:numId="36" w16cid:durableId="2100521726">
    <w:abstractNumId w:val="33"/>
  </w:num>
  <w:num w:numId="37" w16cid:durableId="959992655">
    <w:abstractNumId w:val="28"/>
  </w:num>
  <w:num w:numId="38" w16cid:durableId="1619873533">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247"/>
    <w:rsid w:val="00002959"/>
    <w:rsid w:val="00006879"/>
    <w:rsid w:val="00010CF7"/>
    <w:rsid w:val="0002027A"/>
    <w:rsid w:val="00021528"/>
    <w:rsid w:val="000223D5"/>
    <w:rsid w:val="0002451C"/>
    <w:rsid w:val="00024BF6"/>
    <w:rsid w:val="00025121"/>
    <w:rsid w:val="00026AF3"/>
    <w:rsid w:val="000274DE"/>
    <w:rsid w:val="00033456"/>
    <w:rsid w:val="000340BD"/>
    <w:rsid w:val="00036D9F"/>
    <w:rsid w:val="00040933"/>
    <w:rsid w:val="000417CE"/>
    <w:rsid w:val="000418C7"/>
    <w:rsid w:val="00042FF3"/>
    <w:rsid w:val="00054FFA"/>
    <w:rsid w:val="0005755B"/>
    <w:rsid w:val="00062D07"/>
    <w:rsid w:val="00062EE2"/>
    <w:rsid w:val="00063247"/>
    <w:rsid w:val="00063540"/>
    <w:rsid w:val="0006454C"/>
    <w:rsid w:val="00065CF4"/>
    <w:rsid w:val="0006765E"/>
    <w:rsid w:val="000729E5"/>
    <w:rsid w:val="00072A95"/>
    <w:rsid w:val="00072EA7"/>
    <w:rsid w:val="000767F7"/>
    <w:rsid w:val="00077A2B"/>
    <w:rsid w:val="00080147"/>
    <w:rsid w:val="000814A4"/>
    <w:rsid w:val="000816CD"/>
    <w:rsid w:val="000817F5"/>
    <w:rsid w:val="00086BE6"/>
    <w:rsid w:val="000911F7"/>
    <w:rsid w:val="00093880"/>
    <w:rsid w:val="00095D0C"/>
    <w:rsid w:val="000A391A"/>
    <w:rsid w:val="000A5102"/>
    <w:rsid w:val="000C0C42"/>
    <w:rsid w:val="000C49E8"/>
    <w:rsid w:val="000C5C49"/>
    <w:rsid w:val="000C6BC5"/>
    <w:rsid w:val="000D23FA"/>
    <w:rsid w:val="000D26A8"/>
    <w:rsid w:val="000D31F5"/>
    <w:rsid w:val="000D3C46"/>
    <w:rsid w:val="000D7744"/>
    <w:rsid w:val="000E12CB"/>
    <w:rsid w:val="000E7B4F"/>
    <w:rsid w:val="000E7F11"/>
    <w:rsid w:val="000F0A14"/>
    <w:rsid w:val="000F226B"/>
    <w:rsid w:val="000F23A6"/>
    <w:rsid w:val="000F2A35"/>
    <w:rsid w:val="000F5570"/>
    <w:rsid w:val="000F73FC"/>
    <w:rsid w:val="00105DCA"/>
    <w:rsid w:val="00107886"/>
    <w:rsid w:val="00110ECE"/>
    <w:rsid w:val="00112630"/>
    <w:rsid w:val="00113D27"/>
    <w:rsid w:val="00116B4F"/>
    <w:rsid w:val="00116C2D"/>
    <w:rsid w:val="00117120"/>
    <w:rsid w:val="00121818"/>
    <w:rsid w:val="0012345E"/>
    <w:rsid w:val="0012361D"/>
    <w:rsid w:val="00123F62"/>
    <w:rsid w:val="001251C9"/>
    <w:rsid w:val="00127A44"/>
    <w:rsid w:val="00130745"/>
    <w:rsid w:val="001409D8"/>
    <w:rsid w:val="00140C5F"/>
    <w:rsid w:val="001457B9"/>
    <w:rsid w:val="00145B83"/>
    <w:rsid w:val="001476FA"/>
    <w:rsid w:val="0015019A"/>
    <w:rsid w:val="001520EB"/>
    <w:rsid w:val="001540CC"/>
    <w:rsid w:val="0015492C"/>
    <w:rsid w:val="00155D94"/>
    <w:rsid w:val="00162D25"/>
    <w:rsid w:val="00163417"/>
    <w:rsid w:val="00163D24"/>
    <w:rsid w:val="00164891"/>
    <w:rsid w:val="0017472C"/>
    <w:rsid w:val="00175C0E"/>
    <w:rsid w:val="00175E36"/>
    <w:rsid w:val="00177673"/>
    <w:rsid w:val="001804D2"/>
    <w:rsid w:val="0018199E"/>
    <w:rsid w:val="00182F61"/>
    <w:rsid w:val="0018456C"/>
    <w:rsid w:val="0019207D"/>
    <w:rsid w:val="001929D8"/>
    <w:rsid w:val="001975FD"/>
    <w:rsid w:val="001A27D4"/>
    <w:rsid w:val="001A36E9"/>
    <w:rsid w:val="001A3C3E"/>
    <w:rsid w:val="001A3EB9"/>
    <w:rsid w:val="001A7E92"/>
    <w:rsid w:val="001B0A5E"/>
    <w:rsid w:val="001B1E24"/>
    <w:rsid w:val="001B32D2"/>
    <w:rsid w:val="001B3CDE"/>
    <w:rsid w:val="001B61D3"/>
    <w:rsid w:val="001B6C91"/>
    <w:rsid w:val="001C3A29"/>
    <w:rsid w:val="001C791A"/>
    <w:rsid w:val="001C7B5C"/>
    <w:rsid w:val="001D3A73"/>
    <w:rsid w:val="001E273B"/>
    <w:rsid w:val="001E6543"/>
    <w:rsid w:val="001E66F2"/>
    <w:rsid w:val="001F2F58"/>
    <w:rsid w:val="001F43E0"/>
    <w:rsid w:val="001F4E66"/>
    <w:rsid w:val="001F4F5E"/>
    <w:rsid w:val="001F5865"/>
    <w:rsid w:val="002023D1"/>
    <w:rsid w:val="00202B69"/>
    <w:rsid w:val="002113A0"/>
    <w:rsid w:val="00211922"/>
    <w:rsid w:val="00212BAC"/>
    <w:rsid w:val="00212EBE"/>
    <w:rsid w:val="00213395"/>
    <w:rsid w:val="00214577"/>
    <w:rsid w:val="0021542C"/>
    <w:rsid w:val="00220201"/>
    <w:rsid w:val="00221B20"/>
    <w:rsid w:val="00222E47"/>
    <w:rsid w:val="0022316F"/>
    <w:rsid w:val="00223831"/>
    <w:rsid w:val="00223F13"/>
    <w:rsid w:val="002240D1"/>
    <w:rsid w:val="0022516D"/>
    <w:rsid w:val="00226172"/>
    <w:rsid w:val="00230B51"/>
    <w:rsid w:val="00230D8C"/>
    <w:rsid w:val="0023408B"/>
    <w:rsid w:val="002378BE"/>
    <w:rsid w:val="00240921"/>
    <w:rsid w:val="00243E3F"/>
    <w:rsid w:val="002442DC"/>
    <w:rsid w:val="00247993"/>
    <w:rsid w:val="002517E6"/>
    <w:rsid w:val="002518F7"/>
    <w:rsid w:val="00254076"/>
    <w:rsid w:val="00255416"/>
    <w:rsid w:val="00256C32"/>
    <w:rsid w:val="00261B61"/>
    <w:rsid w:val="00261BEB"/>
    <w:rsid w:val="002638DE"/>
    <w:rsid w:val="002713F6"/>
    <w:rsid w:val="00275EAD"/>
    <w:rsid w:val="0028236C"/>
    <w:rsid w:val="00285008"/>
    <w:rsid w:val="00286401"/>
    <w:rsid w:val="0028685B"/>
    <w:rsid w:val="00286CDB"/>
    <w:rsid w:val="00287CD3"/>
    <w:rsid w:val="0029118F"/>
    <w:rsid w:val="00291C77"/>
    <w:rsid w:val="00292157"/>
    <w:rsid w:val="00292171"/>
    <w:rsid w:val="00297D66"/>
    <w:rsid w:val="002A0E50"/>
    <w:rsid w:val="002B1713"/>
    <w:rsid w:val="002B1B22"/>
    <w:rsid w:val="002B3F37"/>
    <w:rsid w:val="002B4CA8"/>
    <w:rsid w:val="002B7BC6"/>
    <w:rsid w:val="002C019F"/>
    <w:rsid w:val="002C09A6"/>
    <w:rsid w:val="002C1151"/>
    <w:rsid w:val="002D1EE1"/>
    <w:rsid w:val="002E14D1"/>
    <w:rsid w:val="002E4492"/>
    <w:rsid w:val="002F5F05"/>
    <w:rsid w:val="002F6417"/>
    <w:rsid w:val="002F658C"/>
    <w:rsid w:val="003000A9"/>
    <w:rsid w:val="0030057B"/>
    <w:rsid w:val="003006A7"/>
    <w:rsid w:val="003040D7"/>
    <w:rsid w:val="0030416A"/>
    <w:rsid w:val="0030676D"/>
    <w:rsid w:val="003076F1"/>
    <w:rsid w:val="00310786"/>
    <w:rsid w:val="00310D02"/>
    <w:rsid w:val="00310FB2"/>
    <w:rsid w:val="003139F1"/>
    <w:rsid w:val="00314704"/>
    <w:rsid w:val="003215C9"/>
    <w:rsid w:val="00321A18"/>
    <w:rsid w:val="0032483C"/>
    <w:rsid w:val="00326E1B"/>
    <w:rsid w:val="00327C52"/>
    <w:rsid w:val="00332231"/>
    <w:rsid w:val="0033458A"/>
    <w:rsid w:val="00336FCF"/>
    <w:rsid w:val="0033749C"/>
    <w:rsid w:val="00342371"/>
    <w:rsid w:val="0034775D"/>
    <w:rsid w:val="00352292"/>
    <w:rsid w:val="00354EF3"/>
    <w:rsid w:val="00356A7B"/>
    <w:rsid w:val="003602ED"/>
    <w:rsid w:val="003608D0"/>
    <w:rsid w:val="00361152"/>
    <w:rsid w:val="00364260"/>
    <w:rsid w:val="003679BF"/>
    <w:rsid w:val="003724F2"/>
    <w:rsid w:val="00373AE0"/>
    <w:rsid w:val="003755B1"/>
    <w:rsid w:val="00376A89"/>
    <w:rsid w:val="00381472"/>
    <w:rsid w:val="00383298"/>
    <w:rsid w:val="003863FB"/>
    <w:rsid w:val="00386EE4"/>
    <w:rsid w:val="00390262"/>
    <w:rsid w:val="003908E4"/>
    <w:rsid w:val="003909E8"/>
    <w:rsid w:val="00390CA0"/>
    <w:rsid w:val="0039208E"/>
    <w:rsid w:val="0039341C"/>
    <w:rsid w:val="003941F1"/>
    <w:rsid w:val="00394350"/>
    <w:rsid w:val="0039517F"/>
    <w:rsid w:val="003970D5"/>
    <w:rsid w:val="003A2AAD"/>
    <w:rsid w:val="003A30C6"/>
    <w:rsid w:val="003A5490"/>
    <w:rsid w:val="003A7C6E"/>
    <w:rsid w:val="003B2AED"/>
    <w:rsid w:val="003B2C04"/>
    <w:rsid w:val="003B2D29"/>
    <w:rsid w:val="003B34C8"/>
    <w:rsid w:val="003B3677"/>
    <w:rsid w:val="003B4024"/>
    <w:rsid w:val="003B42E0"/>
    <w:rsid w:val="003B5F5A"/>
    <w:rsid w:val="003B7B2E"/>
    <w:rsid w:val="003C0CE7"/>
    <w:rsid w:val="003C0E03"/>
    <w:rsid w:val="003C1183"/>
    <w:rsid w:val="003C1215"/>
    <w:rsid w:val="003D5498"/>
    <w:rsid w:val="003D54DB"/>
    <w:rsid w:val="003D712C"/>
    <w:rsid w:val="003E0464"/>
    <w:rsid w:val="003E30A1"/>
    <w:rsid w:val="003E5430"/>
    <w:rsid w:val="003E764C"/>
    <w:rsid w:val="003F005E"/>
    <w:rsid w:val="003F259A"/>
    <w:rsid w:val="003F3483"/>
    <w:rsid w:val="00400EAA"/>
    <w:rsid w:val="0040166D"/>
    <w:rsid w:val="00401B9A"/>
    <w:rsid w:val="0040345D"/>
    <w:rsid w:val="00405678"/>
    <w:rsid w:val="00405A4F"/>
    <w:rsid w:val="00405D0C"/>
    <w:rsid w:val="00413D3D"/>
    <w:rsid w:val="0041505F"/>
    <w:rsid w:val="004159A3"/>
    <w:rsid w:val="00421B0A"/>
    <w:rsid w:val="004240FA"/>
    <w:rsid w:val="0042530A"/>
    <w:rsid w:val="00427F72"/>
    <w:rsid w:val="0043251C"/>
    <w:rsid w:val="00432AA3"/>
    <w:rsid w:val="00434ADB"/>
    <w:rsid w:val="00435DCE"/>
    <w:rsid w:val="004366B8"/>
    <w:rsid w:val="00442C78"/>
    <w:rsid w:val="00443972"/>
    <w:rsid w:val="00452ADE"/>
    <w:rsid w:val="00454478"/>
    <w:rsid w:val="00460250"/>
    <w:rsid w:val="00461FCD"/>
    <w:rsid w:val="00471BF6"/>
    <w:rsid w:val="004721E4"/>
    <w:rsid w:val="004745DC"/>
    <w:rsid w:val="00475564"/>
    <w:rsid w:val="004764DB"/>
    <w:rsid w:val="004772CD"/>
    <w:rsid w:val="00477649"/>
    <w:rsid w:val="004813CF"/>
    <w:rsid w:val="004814FC"/>
    <w:rsid w:val="00483117"/>
    <w:rsid w:val="00483C5A"/>
    <w:rsid w:val="0049093C"/>
    <w:rsid w:val="004911B9"/>
    <w:rsid w:val="0049661E"/>
    <w:rsid w:val="004A4E76"/>
    <w:rsid w:val="004A7002"/>
    <w:rsid w:val="004B01A2"/>
    <w:rsid w:val="004B1871"/>
    <w:rsid w:val="004B1971"/>
    <w:rsid w:val="004B3E88"/>
    <w:rsid w:val="004B4FD4"/>
    <w:rsid w:val="004B7D0F"/>
    <w:rsid w:val="004C0177"/>
    <w:rsid w:val="004C7FF1"/>
    <w:rsid w:val="004D46AA"/>
    <w:rsid w:val="004D5B47"/>
    <w:rsid w:val="004D695F"/>
    <w:rsid w:val="004D79E7"/>
    <w:rsid w:val="004D7CE1"/>
    <w:rsid w:val="004E1C4A"/>
    <w:rsid w:val="004E4835"/>
    <w:rsid w:val="004E7013"/>
    <w:rsid w:val="004F0866"/>
    <w:rsid w:val="004F368E"/>
    <w:rsid w:val="004F56B7"/>
    <w:rsid w:val="004F5A5F"/>
    <w:rsid w:val="00501BFE"/>
    <w:rsid w:val="00503212"/>
    <w:rsid w:val="00505546"/>
    <w:rsid w:val="00507953"/>
    <w:rsid w:val="00510193"/>
    <w:rsid w:val="00510897"/>
    <w:rsid w:val="00511AC8"/>
    <w:rsid w:val="00516EFD"/>
    <w:rsid w:val="00520218"/>
    <w:rsid w:val="005206AC"/>
    <w:rsid w:val="005233D7"/>
    <w:rsid w:val="00525B6D"/>
    <w:rsid w:val="00527833"/>
    <w:rsid w:val="00532069"/>
    <w:rsid w:val="00534659"/>
    <w:rsid w:val="00535DB4"/>
    <w:rsid w:val="005429E9"/>
    <w:rsid w:val="00543A3E"/>
    <w:rsid w:val="00543C97"/>
    <w:rsid w:val="00543F26"/>
    <w:rsid w:val="005451F1"/>
    <w:rsid w:val="005456FF"/>
    <w:rsid w:val="00551C9F"/>
    <w:rsid w:val="00552C7C"/>
    <w:rsid w:val="00555A89"/>
    <w:rsid w:val="00561FEB"/>
    <w:rsid w:val="00564901"/>
    <w:rsid w:val="005701C5"/>
    <w:rsid w:val="0057199A"/>
    <w:rsid w:val="00575451"/>
    <w:rsid w:val="00581C4F"/>
    <w:rsid w:val="0058335D"/>
    <w:rsid w:val="00583725"/>
    <w:rsid w:val="00584A84"/>
    <w:rsid w:val="00587949"/>
    <w:rsid w:val="005915C2"/>
    <w:rsid w:val="00592135"/>
    <w:rsid w:val="00592229"/>
    <w:rsid w:val="005936EE"/>
    <w:rsid w:val="005A0497"/>
    <w:rsid w:val="005A1BA4"/>
    <w:rsid w:val="005A33F2"/>
    <w:rsid w:val="005B111F"/>
    <w:rsid w:val="005B5C7B"/>
    <w:rsid w:val="005C0034"/>
    <w:rsid w:val="005C2930"/>
    <w:rsid w:val="005C2ED3"/>
    <w:rsid w:val="005C3861"/>
    <w:rsid w:val="005C7B1B"/>
    <w:rsid w:val="005D107A"/>
    <w:rsid w:val="005D1F23"/>
    <w:rsid w:val="005D282F"/>
    <w:rsid w:val="005D3522"/>
    <w:rsid w:val="005D70F2"/>
    <w:rsid w:val="005E087F"/>
    <w:rsid w:val="005E7802"/>
    <w:rsid w:val="005F0672"/>
    <w:rsid w:val="005F1924"/>
    <w:rsid w:val="005F1EA5"/>
    <w:rsid w:val="005F1EBE"/>
    <w:rsid w:val="005F5ECE"/>
    <w:rsid w:val="005F6804"/>
    <w:rsid w:val="005F6EDC"/>
    <w:rsid w:val="00602293"/>
    <w:rsid w:val="0060310A"/>
    <w:rsid w:val="00611460"/>
    <w:rsid w:val="00612147"/>
    <w:rsid w:val="00613A2D"/>
    <w:rsid w:val="0062049B"/>
    <w:rsid w:val="00620E5B"/>
    <w:rsid w:val="00630549"/>
    <w:rsid w:val="0063165A"/>
    <w:rsid w:val="00631DFD"/>
    <w:rsid w:val="00635AE0"/>
    <w:rsid w:val="0064063E"/>
    <w:rsid w:val="00640D85"/>
    <w:rsid w:val="00644636"/>
    <w:rsid w:val="00646DB7"/>
    <w:rsid w:val="00650018"/>
    <w:rsid w:val="00650EF0"/>
    <w:rsid w:val="006511F3"/>
    <w:rsid w:val="00660650"/>
    <w:rsid w:val="006669AF"/>
    <w:rsid w:val="00672632"/>
    <w:rsid w:val="006742F8"/>
    <w:rsid w:val="00675B5D"/>
    <w:rsid w:val="00676F96"/>
    <w:rsid w:val="00680AAC"/>
    <w:rsid w:val="00680D72"/>
    <w:rsid w:val="00686BC9"/>
    <w:rsid w:val="00691B28"/>
    <w:rsid w:val="00692E41"/>
    <w:rsid w:val="006938FF"/>
    <w:rsid w:val="006956C9"/>
    <w:rsid w:val="00696E91"/>
    <w:rsid w:val="006A21F4"/>
    <w:rsid w:val="006A2ED8"/>
    <w:rsid w:val="006A4189"/>
    <w:rsid w:val="006A43B3"/>
    <w:rsid w:val="006A6EEE"/>
    <w:rsid w:val="006B16CE"/>
    <w:rsid w:val="006B7B01"/>
    <w:rsid w:val="006B7D98"/>
    <w:rsid w:val="006C358B"/>
    <w:rsid w:val="006C6332"/>
    <w:rsid w:val="006D42CE"/>
    <w:rsid w:val="006D6B0C"/>
    <w:rsid w:val="006E0104"/>
    <w:rsid w:val="006E046F"/>
    <w:rsid w:val="006F20BE"/>
    <w:rsid w:val="006F21D1"/>
    <w:rsid w:val="006F3ACD"/>
    <w:rsid w:val="006F569B"/>
    <w:rsid w:val="007049DB"/>
    <w:rsid w:val="00705FCB"/>
    <w:rsid w:val="0070644E"/>
    <w:rsid w:val="0070699F"/>
    <w:rsid w:val="007073D0"/>
    <w:rsid w:val="0071079E"/>
    <w:rsid w:val="007219C9"/>
    <w:rsid w:val="00721EA9"/>
    <w:rsid w:val="00722010"/>
    <w:rsid w:val="007221CD"/>
    <w:rsid w:val="0072287B"/>
    <w:rsid w:val="0072363E"/>
    <w:rsid w:val="0072444E"/>
    <w:rsid w:val="00724D1E"/>
    <w:rsid w:val="00724E17"/>
    <w:rsid w:val="0072648D"/>
    <w:rsid w:val="00726772"/>
    <w:rsid w:val="007326B0"/>
    <w:rsid w:val="00735263"/>
    <w:rsid w:val="00735F93"/>
    <w:rsid w:val="00736850"/>
    <w:rsid w:val="00736E70"/>
    <w:rsid w:val="00737220"/>
    <w:rsid w:val="00737D0E"/>
    <w:rsid w:val="00741074"/>
    <w:rsid w:val="007469E4"/>
    <w:rsid w:val="007479BB"/>
    <w:rsid w:val="0075048C"/>
    <w:rsid w:val="00753C84"/>
    <w:rsid w:val="00755F91"/>
    <w:rsid w:val="0075699C"/>
    <w:rsid w:val="0075760A"/>
    <w:rsid w:val="00757AD6"/>
    <w:rsid w:val="00761F53"/>
    <w:rsid w:val="00763197"/>
    <w:rsid w:val="00763A59"/>
    <w:rsid w:val="007655B7"/>
    <w:rsid w:val="007659C2"/>
    <w:rsid w:val="00766268"/>
    <w:rsid w:val="00766FBC"/>
    <w:rsid w:val="00773323"/>
    <w:rsid w:val="007738AA"/>
    <w:rsid w:val="00773FA2"/>
    <w:rsid w:val="00776EE5"/>
    <w:rsid w:val="0078105E"/>
    <w:rsid w:val="00783254"/>
    <w:rsid w:val="007852AA"/>
    <w:rsid w:val="0079159A"/>
    <w:rsid w:val="00793E7B"/>
    <w:rsid w:val="00794DE6"/>
    <w:rsid w:val="0079616D"/>
    <w:rsid w:val="007A1914"/>
    <w:rsid w:val="007A5643"/>
    <w:rsid w:val="007A5934"/>
    <w:rsid w:val="007A5DF6"/>
    <w:rsid w:val="007A63A9"/>
    <w:rsid w:val="007B2C11"/>
    <w:rsid w:val="007B2E6B"/>
    <w:rsid w:val="007B39F7"/>
    <w:rsid w:val="007B41F1"/>
    <w:rsid w:val="007B4844"/>
    <w:rsid w:val="007B4A68"/>
    <w:rsid w:val="007B57F6"/>
    <w:rsid w:val="007B5EC3"/>
    <w:rsid w:val="007C0BDD"/>
    <w:rsid w:val="007C0EB0"/>
    <w:rsid w:val="007C1010"/>
    <w:rsid w:val="007C17C5"/>
    <w:rsid w:val="007C4D08"/>
    <w:rsid w:val="007C4FAD"/>
    <w:rsid w:val="007C60DF"/>
    <w:rsid w:val="007C694E"/>
    <w:rsid w:val="007C7B06"/>
    <w:rsid w:val="007D1004"/>
    <w:rsid w:val="007D27A9"/>
    <w:rsid w:val="007D2D0D"/>
    <w:rsid w:val="007D54B2"/>
    <w:rsid w:val="007E135A"/>
    <w:rsid w:val="007E2B98"/>
    <w:rsid w:val="007E3E8F"/>
    <w:rsid w:val="007E42E4"/>
    <w:rsid w:val="007E51FF"/>
    <w:rsid w:val="007E6F09"/>
    <w:rsid w:val="007F04F5"/>
    <w:rsid w:val="007F1827"/>
    <w:rsid w:val="007F2D9A"/>
    <w:rsid w:val="007F36F2"/>
    <w:rsid w:val="007F3B08"/>
    <w:rsid w:val="00804BE5"/>
    <w:rsid w:val="00806794"/>
    <w:rsid w:val="00812552"/>
    <w:rsid w:val="00812F13"/>
    <w:rsid w:val="00815929"/>
    <w:rsid w:val="00823EE0"/>
    <w:rsid w:val="00824FD7"/>
    <w:rsid w:val="008252B0"/>
    <w:rsid w:val="00827312"/>
    <w:rsid w:val="008276CE"/>
    <w:rsid w:val="00827D51"/>
    <w:rsid w:val="008300F2"/>
    <w:rsid w:val="008316E4"/>
    <w:rsid w:val="008341A8"/>
    <w:rsid w:val="00846FD0"/>
    <w:rsid w:val="008511F3"/>
    <w:rsid w:val="00853B5C"/>
    <w:rsid w:val="00853BEC"/>
    <w:rsid w:val="008552ED"/>
    <w:rsid w:val="00856648"/>
    <w:rsid w:val="00861F39"/>
    <w:rsid w:val="008703F6"/>
    <w:rsid w:val="00872243"/>
    <w:rsid w:val="008727E2"/>
    <w:rsid w:val="00876997"/>
    <w:rsid w:val="00880E47"/>
    <w:rsid w:val="00880EDA"/>
    <w:rsid w:val="0088318D"/>
    <w:rsid w:val="0088354A"/>
    <w:rsid w:val="00883A62"/>
    <w:rsid w:val="00885911"/>
    <w:rsid w:val="00890F6C"/>
    <w:rsid w:val="0089182E"/>
    <w:rsid w:val="00892CD4"/>
    <w:rsid w:val="00893947"/>
    <w:rsid w:val="00893BF3"/>
    <w:rsid w:val="008948F7"/>
    <w:rsid w:val="0089693B"/>
    <w:rsid w:val="00896B5F"/>
    <w:rsid w:val="008A3248"/>
    <w:rsid w:val="008A4CFF"/>
    <w:rsid w:val="008A5FDA"/>
    <w:rsid w:val="008A7C6F"/>
    <w:rsid w:val="008B27E4"/>
    <w:rsid w:val="008B56AB"/>
    <w:rsid w:val="008B6E20"/>
    <w:rsid w:val="008C60E5"/>
    <w:rsid w:val="008C6614"/>
    <w:rsid w:val="008C6D5C"/>
    <w:rsid w:val="008E1ACE"/>
    <w:rsid w:val="008E40B6"/>
    <w:rsid w:val="008E6EAC"/>
    <w:rsid w:val="008E71EF"/>
    <w:rsid w:val="008F0E6A"/>
    <w:rsid w:val="008F6A41"/>
    <w:rsid w:val="008F7E0B"/>
    <w:rsid w:val="00901086"/>
    <w:rsid w:val="00901E43"/>
    <w:rsid w:val="009027FB"/>
    <w:rsid w:val="0090679C"/>
    <w:rsid w:val="00906DC3"/>
    <w:rsid w:val="00910C13"/>
    <w:rsid w:val="009137AF"/>
    <w:rsid w:val="00914A62"/>
    <w:rsid w:val="00915365"/>
    <w:rsid w:val="00916B83"/>
    <w:rsid w:val="00922E86"/>
    <w:rsid w:val="00923028"/>
    <w:rsid w:val="00925A1F"/>
    <w:rsid w:val="00926BBD"/>
    <w:rsid w:val="009300A8"/>
    <w:rsid w:val="00931EEB"/>
    <w:rsid w:val="00932029"/>
    <w:rsid w:val="00932BD8"/>
    <w:rsid w:val="00934E65"/>
    <w:rsid w:val="0094066D"/>
    <w:rsid w:val="00946830"/>
    <w:rsid w:val="009507EA"/>
    <w:rsid w:val="009511F6"/>
    <w:rsid w:val="009515FD"/>
    <w:rsid w:val="00954FB1"/>
    <w:rsid w:val="0095583B"/>
    <w:rsid w:val="00956BC2"/>
    <w:rsid w:val="0096018C"/>
    <w:rsid w:val="00961A7C"/>
    <w:rsid w:val="00963005"/>
    <w:rsid w:val="009631E9"/>
    <w:rsid w:val="009639E8"/>
    <w:rsid w:val="00965269"/>
    <w:rsid w:val="009710B9"/>
    <w:rsid w:val="00971343"/>
    <w:rsid w:val="00971606"/>
    <w:rsid w:val="00971EC2"/>
    <w:rsid w:val="00971FCA"/>
    <w:rsid w:val="0097674A"/>
    <w:rsid w:val="00980C2F"/>
    <w:rsid w:val="00980E5F"/>
    <w:rsid w:val="00991E29"/>
    <w:rsid w:val="009938B5"/>
    <w:rsid w:val="00995C74"/>
    <w:rsid w:val="009961A3"/>
    <w:rsid w:val="00996882"/>
    <w:rsid w:val="009A1AD5"/>
    <w:rsid w:val="009A1D9F"/>
    <w:rsid w:val="009A325F"/>
    <w:rsid w:val="009A6CEA"/>
    <w:rsid w:val="009B18BC"/>
    <w:rsid w:val="009B294F"/>
    <w:rsid w:val="009B3384"/>
    <w:rsid w:val="009B33AC"/>
    <w:rsid w:val="009B4DC6"/>
    <w:rsid w:val="009B5BEE"/>
    <w:rsid w:val="009B70F9"/>
    <w:rsid w:val="009C09DF"/>
    <w:rsid w:val="009C1622"/>
    <w:rsid w:val="009C1F70"/>
    <w:rsid w:val="009C253E"/>
    <w:rsid w:val="009C43AD"/>
    <w:rsid w:val="009C563A"/>
    <w:rsid w:val="009C5C9C"/>
    <w:rsid w:val="009C7184"/>
    <w:rsid w:val="009D4646"/>
    <w:rsid w:val="009D47B7"/>
    <w:rsid w:val="009D57A8"/>
    <w:rsid w:val="009E316A"/>
    <w:rsid w:val="009E334D"/>
    <w:rsid w:val="009F442C"/>
    <w:rsid w:val="009F52C3"/>
    <w:rsid w:val="009F6531"/>
    <w:rsid w:val="009F65AF"/>
    <w:rsid w:val="00A004BE"/>
    <w:rsid w:val="00A0121E"/>
    <w:rsid w:val="00A0155E"/>
    <w:rsid w:val="00A01BDD"/>
    <w:rsid w:val="00A03FEF"/>
    <w:rsid w:val="00A10004"/>
    <w:rsid w:val="00A111FF"/>
    <w:rsid w:val="00A1164A"/>
    <w:rsid w:val="00A14438"/>
    <w:rsid w:val="00A1491F"/>
    <w:rsid w:val="00A20540"/>
    <w:rsid w:val="00A23914"/>
    <w:rsid w:val="00A247A7"/>
    <w:rsid w:val="00A254CC"/>
    <w:rsid w:val="00A25D28"/>
    <w:rsid w:val="00A2649F"/>
    <w:rsid w:val="00A326D6"/>
    <w:rsid w:val="00A35AA8"/>
    <w:rsid w:val="00A3627E"/>
    <w:rsid w:val="00A3762A"/>
    <w:rsid w:val="00A413BC"/>
    <w:rsid w:val="00A424FC"/>
    <w:rsid w:val="00A44C42"/>
    <w:rsid w:val="00A50A3B"/>
    <w:rsid w:val="00A53335"/>
    <w:rsid w:val="00A53D79"/>
    <w:rsid w:val="00A55D2F"/>
    <w:rsid w:val="00A569C0"/>
    <w:rsid w:val="00A5701B"/>
    <w:rsid w:val="00A650A6"/>
    <w:rsid w:val="00A677A3"/>
    <w:rsid w:val="00A71084"/>
    <w:rsid w:val="00A711D7"/>
    <w:rsid w:val="00A74A6C"/>
    <w:rsid w:val="00A80C8D"/>
    <w:rsid w:val="00A80E2C"/>
    <w:rsid w:val="00A80EC1"/>
    <w:rsid w:val="00A82B49"/>
    <w:rsid w:val="00A84A5B"/>
    <w:rsid w:val="00A85334"/>
    <w:rsid w:val="00A90D2D"/>
    <w:rsid w:val="00A90EEA"/>
    <w:rsid w:val="00AA0376"/>
    <w:rsid w:val="00AA0B4B"/>
    <w:rsid w:val="00AA7BFC"/>
    <w:rsid w:val="00AB0D31"/>
    <w:rsid w:val="00AB367A"/>
    <w:rsid w:val="00AB447F"/>
    <w:rsid w:val="00AB5BEA"/>
    <w:rsid w:val="00AB6586"/>
    <w:rsid w:val="00AB68EC"/>
    <w:rsid w:val="00AC230C"/>
    <w:rsid w:val="00AC3085"/>
    <w:rsid w:val="00AC4EE9"/>
    <w:rsid w:val="00AC552A"/>
    <w:rsid w:val="00AD0078"/>
    <w:rsid w:val="00AD3050"/>
    <w:rsid w:val="00AD37D4"/>
    <w:rsid w:val="00AD3E24"/>
    <w:rsid w:val="00AE5E4E"/>
    <w:rsid w:val="00AE7FDB"/>
    <w:rsid w:val="00AF379E"/>
    <w:rsid w:val="00AF4058"/>
    <w:rsid w:val="00AF61B8"/>
    <w:rsid w:val="00AF71A2"/>
    <w:rsid w:val="00B00075"/>
    <w:rsid w:val="00B003CF"/>
    <w:rsid w:val="00B019B3"/>
    <w:rsid w:val="00B07C8B"/>
    <w:rsid w:val="00B1069E"/>
    <w:rsid w:val="00B13887"/>
    <w:rsid w:val="00B159BE"/>
    <w:rsid w:val="00B161B8"/>
    <w:rsid w:val="00B16530"/>
    <w:rsid w:val="00B23750"/>
    <w:rsid w:val="00B23CF4"/>
    <w:rsid w:val="00B24E1A"/>
    <w:rsid w:val="00B2514D"/>
    <w:rsid w:val="00B25FD9"/>
    <w:rsid w:val="00B261E5"/>
    <w:rsid w:val="00B27754"/>
    <w:rsid w:val="00B3555D"/>
    <w:rsid w:val="00B37427"/>
    <w:rsid w:val="00B40650"/>
    <w:rsid w:val="00B43206"/>
    <w:rsid w:val="00B5014B"/>
    <w:rsid w:val="00B50A02"/>
    <w:rsid w:val="00B52FBF"/>
    <w:rsid w:val="00B53722"/>
    <w:rsid w:val="00B54B12"/>
    <w:rsid w:val="00B561FA"/>
    <w:rsid w:val="00B57866"/>
    <w:rsid w:val="00B60450"/>
    <w:rsid w:val="00B606D7"/>
    <w:rsid w:val="00B60D9B"/>
    <w:rsid w:val="00B624F0"/>
    <w:rsid w:val="00B637CB"/>
    <w:rsid w:val="00B64CFB"/>
    <w:rsid w:val="00B653D3"/>
    <w:rsid w:val="00B677A9"/>
    <w:rsid w:val="00B71862"/>
    <w:rsid w:val="00B736C3"/>
    <w:rsid w:val="00B75FB9"/>
    <w:rsid w:val="00B7694F"/>
    <w:rsid w:val="00B76F33"/>
    <w:rsid w:val="00B77E17"/>
    <w:rsid w:val="00B8477A"/>
    <w:rsid w:val="00B872DA"/>
    <w:rsid w:val="00B92FAC"/>
    <w:rsid w:val="00B97A09"/>
    <w:rsid w:val="00BA023F"/>
    <w:rsid w:val="00BA2F1B"/>
    <w:rsid w:val="00BA3FA8"/>
    <w:rsid w:val="00BA446F"/>
    <w:rsid w:val="00BB04FB"/>
    <w:rsid w:val="00BB0A33"/>
    <w:rsid w:val="00BB2416"/>
    <w:rsid w:val="00BC4A9E"/>
    <w:rsid w:val="00BD2531"/>
    <w:rsid w:val="00BD4BF9"/>
    <w:rsid w:val="00BD533C"/>
    <w:rsid w:val="00BD695D"/>
    <w:rsid w:val="00BD73AA"/>
    <w:rsid w:val="00BE3C7C"/>
    <w:rsid w:val="00BE5D8F"/>
    <w:rsid w:val="00BE7308"/>
    <w:rsid w:val="00BF0E5D"/>
    <w:rsid w:val="00BF1E9A"/>
    <w:rsid w:val="00BF6E66"/>
    <w:rsid w:val="00C01C90"/>
    <w:rsid w:val="00C02AD2"/>
    <w:rsid w:val="00C02BAE"/>
    <w:rsid w:val="00C06A53"/>
    <w:rsid w:val="00C07267"/>
    <w:rsid w:val="00C11503"/>
    <w:rsid w:val="00C1290F"/>
    <w:rsid w:val="00C13654"/>
    <w:rsid w:val="00C13CE9"/>
    <w:rsid w:val="00C162EF"/>
    <w:rsid w:val="00C16800"/>
    <w:rsid w:val="00C17963"/>
    <w:rsid w:val="00C20784"/>
    <w:rsid w:val="00C25670"/>
    <w:rsid w:val="00C25A3D"/>
    <w:rsid w:val="00C25FA5"/>
    <w:rsid w:val="00C2631F"/>
    <w:rsid w:val="00C26DAD"/>
    <w:rsid w:val="00C32D69"/>
    <w:rsid w:val="00C375D3"/>
    <w:rsid w:val="00C402A7"/>
    <w:rsid w:val="00C44ABC"/>
    <w:rsid w:val="00C44EAB"/>
    <w:rsid w:val="00C45E08"/>
    <w:rsid w:val="00C54A60"/>
    <w:rsid w:val="00C55BD9"/>
    <w:rsid w:val="00C60565"/>
    <w:rsid w:val="00C6515F"/>
    <w:rsid w:val="00C65E7A"/>
    <w:rsid w:val="00C663A1"/>
    <w:rsid w:val="00C669CE"/>
    <w:rsid w:val="00C70291"/>
    <w:rsid w:val="00C804BB"/>
    <w:rsid w:val="00C82A11"/>
    <w:rsid w:val="00C843FC"/>
    <w:rsid w:val="00C854E4"/>
    <w:rsid w:val="00C867CB"/>
    <w:rsid w:val="00C86C6B"/>
    <w:rsid w:val="00C93DAE"/>
    <w:rsid w:val="00C94876"/>
    <w:rsid w:val="00C94CC6"/>
    <w:rsid w:val="00CA1083"/>
    <w:rsid w:val="00CA5385"/>
    <w:rsid w:val="00CB340C"/>
    <w:rsid w:val="00CB6D98"/>
    <w:rsid w:val="00CC2D13"/>
    <w:rsid w:val="00CC4490"/>
    <w:rsid w:val="00CC4ADE"/>
    <w:rsid w:val="00CD04D4"/>
    <w:rsid w:val="00CD42FD"/>
    <w:rsid w:val="00CD5576"/>
    <w:rsid w:val="00CD6229"/>
    <w:rsid w:val="00CE3B3A"/>
    <w:rsid w:val="00CE4D4B"/>
    <w:rsid w:val="00CE653C"/>
    <w:rsid w:val="00CF2A79"/>
    <w:rsid w:val="00D013A4"/>
    <w:rsid w:val="00D02755"/>
    <w:rsid w:val="00D06C2B"/>
    <w:rsid w:val="00D07A32"/>
    <w:rsid w:val="00D1273A"/>
    <w:rsid w:val="00D17043"/>
    <w:rsid w:val="00D20E92"/>
    <w:rsid w:val="00D231DA"/>
    <w:rsid w:val="00D2713B"/>
    <w:rsid w:val="00D31AAC"/>
    <w:rsid w:val="00D32F29"/>
    <w:rsid w:val="00D358E1"/>
    <w:rsid w:val="00D408AB"/>
    <w:rsid w:val="00D40964"/>
    <w:rsid w:val="00D465F6"/>
    <w:rsid w:val="00D50147"/>
    <w:rsid w:val="00D535CD"/>
    <w:rsid w:val="00D53D1B"/>
    <w:rsid w:val="00D56794"/>
    <w:rsid w:val="00D56D10"/>
    <w:rsid w:val="00D60E9A"/>
    <w:rsid w:val="00D61FE8"/>
    <w:rsid w:val="00D62B2D"/>
    <w:rsid w:val="00D63773"/>
    <w:rsid w:val="00D6699B"/>
    <w:rsid w:val="00D71DD5"/>
    <w:rsid w:val="00D7249E"/>
    <w:rsid w:val="00D73D9F"/>
    <w:rsid w:val="00D76A30"/>
    <w:rsid w:val="00D83FE2"/>
    <w:rsid w:val="00D95C7E"/>
    <w:rsid w:val="00D96075"/>
    <w:rsid w:val="00DA478E"/>
    <w:rsid w:val="00DB0E78"/>
    <w:rsid w:val="00DB5917"/>
    <w:rsid w:val="00DB6618"/>
    <w:rsid w:val="00DB7D2B"/>
    <w:rsid w:val="00DC46C6"/>
    <w:rsid w:val="00DC5433"/>
    <w:rsid w:val="00DC598D"/>
    <w:rsid w:val="00DD295A"/>
    <w:rsid w:val="00DD2A46"/>
    <w:rsid w:val="00DD2BCA"/>
    <w:rsid w:val="00DD4C7F"/>
    <w:rsid w:val="00DE2C06"/>
    <w:rsid w:val="00DE3010"/>
    <w:rsid w:val="00DE321D"/>
    <w:rsid w:val="00DE361A"/>
    <w:rsid w:val="00DF6683"/>
    <w:rsid w:val="00E03D7E"/>
    <w:rsid w:val="00E11887"/>
    <w:rsid w:val="00E1302B"/>
    <w:rsid w:val="00E13378"/>
    <w:rsid w:val="00E14D82"/>
    <w:rsid w:val="00E233E8"/>
    <w:rsid w:val="00E2403A"/>
    <w:rsid w:val="00E27338"/>
    <w:rsid w:val="00E275FA"/>
    <w:rsid w:val="00E301CB"/>
    <w:rsid w:val="00E331D9"/>
    <w:rsid w:val="00E3396F"/>
    <w:rsid w:val="00E33C75"/>
    <w:rsid w:val="00E3667D"/>
    <w:rsid w:val="00E37F47"/>
    <w:rsid w:val="00E47A33"/>
    <w:rsid w:val="00E47AB9"/>
    <w:rsid w:val="00E502A8"/>
    <w:rsid w:val="00E516D1"/>
    <w:rsid w:val="00E51E75"/>
    <w:rsid w:val="00E52045"/>
    <w:rsid w:val="00E524D0"/>
    <w:rsid w:val="00E52DD7"/>
    <w:rsid w:val="00E54E58"/>
    <w:rsid w:val="00E55761"/>
    <w:rsid w:val="00E55855"/>
    <w:rsid w:val="00E5612D"/>
    <w:rsid w:val="00E567C5"/>
    <w:rsid w:val="00E56EBB"/>
    <w:rsid w:val="00E61C4F"/>
    <w:rsid w:val="00E62575"/>
    <w:rsid w:val="00E66A8D"/>
    <w:rsid w:val="00E7039E"/>
    <w:rsid w:val="00E71310"/>
    <w:rsid w:val="00E74BB1"/>
    <w:rsid w:val="00E80179"/>
    <w:rsid w:val="00E84AB7"/>
    <w:rsid w:val="00E90E3F"/>
    <w:rsid w:val="00E915A3"/>
    <w:rsid w:val="00E91E6E"/>
    <w:rsid w:val="00EA195B"/>
    <w:rsid w:val="00EA323C"/>
    <w:rsid w:val="00EA4C78"/>
    <w:rsid w:val="00EA5A53"/>
    <w:rsid w:val="00EB0E93"/>
    <w:rsid w:val="00EB37C7"/>
    <w:rsid w:val="00EB3DE9"/>
    <w:rsid w:val="00EB511C"/>
    <w:rsid w:val="00EB5646"/>
    <w:rsid w:val="00EB71A3"/>
    <w:rsid w:val="00EC4DAD"/>
    <w:rsid w:val="00EC66B5"/>
    <w:rsid w:val="00EC74F5"/>
    <w:rsid w:val="00EC7829"/>
    <w:rsid w:val="00ED0B38"/>
    <w:rsid w:val="00ED226F"/>
    <w:rsid w:val="00ED3B48"/>
    <w:rsid w:val="00ED4461"/>
    <w:rsid w:val="00ED5506"/>
    <w:rsid w:val="00ED5B88"/>
    <w:rsid w:val="00ED61FA"/>
    <w:rsid w:val="00EE1EC9"/>
    <w:rsid w:val="00EE2294"/>
    <w:rsid w:val="00EE3DEA"/>
    <w:rsid w:val="00EE5C7C"/>
    <w:rsid w:val="00EE667D"/>
    <w:rsid w:val="00EF491E"/>
    <w:rsid w:val="00EF4D6D"/>
    <w:rsid w:val="00EF7732"/>
    <w:rsid w:val="00F0333B"/>
    <w:rsid w:val="00F03F11"/>
    <w:rsid w:val="00F0497F"/>
    <w:rsid w:val="00F100DA"/>
    <w:rsid w:val="00F12E66"/>
    <w:rsid w:val="00F1452A"/>
    <w:rsid w:val="00F14D60"/>
    <w:rsid w:val="00F1570D"/>
    <w:rsid w:val="00F15F83"/>
    <w:rsid w:val="00F16264"/>
    <w:rsid w:val="00F22788"/>
    <w:rsid w:val="00F263A5"/>
    <w:rsid w:val="00F26512"/>
    <w:rsid w:val="00F265DE"/>
    <w:rsid w:val="00F3098C"/>
    <w:rsid w:val="00F31DAD"/>
    <w:rsid w:val="00F34A02"/>
    <w:rsid w:val="00F4778A"/>
    <w:rsid w:val="00F52B4F"/>
    <w:rsid w:val="00F53DF8"/>
    <w:rsid w:val="00F55B7C"/>
    <w:rsid w:val="00F57577"/>
    <w:rsid w:val="00F6172F"/>
    <w:rsid w:val="00F61CF3"/>
    <w:rsid w:val="00F646F6"/>
    <w:rsid w:val="00F65E43"/>
    <w:rsid w:val="00F66721"/>
    <w:rsid w:val="00F704AD"/>
    <w:rsid w:val="00F71604"/>
    <w:rsid w:val="00F72A70"/>
    <w:rsid w:val="00F7337F"/>
    <w:rsid w:val="00F755C7"/>
    <w:rsid w:val="00F77294"/>
    <w:rsid w:val="00F80C24"/>
    <w:rsid w:val="00F819CE"/>
    <w:rsid w:val="00F87A82"/>
    <w:rsid w:val="00F96B52"/>
    <w:rsid w:val="00FA1292"/>
    <w:rsid w:val="00FA2A5A"/>
    <w:rsid w:val="00FA3726"/>
    <w:rsid w:val="00FA5C27"/>
    <w:rsid w:val="00FB0148"/>
    <w:rsid w:val="00FB0EF5"/>
    <w:rsid w:val="00FB1029"/>
    <w:rsid w:val="00FB20D6"/>
    <w:rsid w:val="00FB4326"/>
    <w:rsid w:val="00FB7572"/>
    <w:rsid w:val="00FB7725"/>
    <w:rsid w:val="00FC2CC9"/>
    <w:rsid w:val="00FC3EF1"/>
    <w:rsid w:val="00FD04D7"/>
    <w:rsid w:val="00FD3797"/>
    <w:rsid w:val="00FD3AC6"/>
    <w:rsid w:val="00FD3D90"/>
    <w:rsid w:val="00FD51BC"/>
    <w:rsid w:val="00FD5502"/>
    <w:rsid w:val="00FD5B38"/>
    <w:rsid w:val="00FD6F8E"/>
    <w:rsid w:val="00FF06DD"/>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F51EE"/>
  <w14:defaultImageDpi w14:val="32767"/>
  <w15:chartTrackingRefBased/>
  <w15:docId w15:val="{532945F5-7B34-40EF-9007-8CE4A565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D0F"/>
    <w:pPr>
      <w:spacing w:after="0" w:line="360" w:lineRule="auto"/>
      <w:ind w:firstLine="720"/>
      <w:jc w:val="both"/>
    </w:pPr>
    <w:rPr>
      <w:rFonts w:ascii="Times New Roman" w:hAnsi="Times New Roman"/>
      <w:sz w:val="24"/>
    </w:rPr>
  </w:style>
  <w:style w:type="paragraph" w:styleId="1">
    <w:name w:val="heading 1"/>
    <w:basedOn w:val="a"/>
    <w:next w:val="a"/>
    <w:link w:val="10"/>
    <w:uiPriority w:val="9"/>
    <w:qFormat/>
    <w:rsid w:val="000418C7"/>
    <w:pPr>
      <w:keepNext/>
      <w:keepLines/>
      <w:pageBreakBefore/>
      <w:spacing w:before="240" w:after="360" w:line="240" w:lineRule="auto"/>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8A4CFF"/>
    <w:pPr>
      <w:keepNext/>
      <w:keepLines/>
      <w:spacing w:before="240" w:after="120" w:line="300" w:lineRule="auto"/>
      <w:ind w:firstLine="0"/>
      <w:jc w:val="center"/>
      <w:outlineLvl w:val="1"/>
    </w:pPr>
    <w:rPr>
      <w:rFonts w:eastAsiaTheme="majorEastAsia" w:cstheme="majorBidi"/>
      <w:b/>
      <w:color w:val="000000" w:themeColor="text1"/>
      <w:szCs w:val="26"/>
      <w:lang w:val="ru-RU"/>
    </w:rPr>
  </w:style>
  <w:style w:type="paragraph" w:styleId="3">
    <w:name w:val="heading 3"/>
    <w:basedOn w:val="a"/>
    <w:next w:val="a"/>
    <w:link w:val="30"/>
    <w:uiPriority w:val="9"/>
    <w:unhideWhenUsed/>
    <w:qFormat/>
    <w:rsid w:val="00B624F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18C7"/>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A4CFF"/>
    <w:rPr>
      <w:rFonts w:ascii="Times New Roman" w:eastAsiaTheme="majorEastAsia" w:hAnsi="Times New Roman" w:cstheme="majorBidi"/>
      <w:b/>
      <w:color w:val="000000" w:themeColor="text1"/>
      <w:sz w:val="28"/>
      <w:szCs w:val="26"/>
      <w:lang w:val="ru-RU"/>
    </w:rPr>
  </w:style>
  <w:style w:type="paragraph" w:styleId="a3">
    <w:name w:val="List Paragraph"/>
    <w:basedOn w:val="a"/>
    <w:uiPriority w:val="34"/>
    <w:qFormat/>
    <w:rsid w:val="00063247"/>
    <w:pPr>
      <w:ind w:left="720"/>
      <w:contextualSpacing/>
    </w:pPr>
  </w:style>
  <w:style w:type="paragraph" w:styleId="a4">
    <w:name w:val="header"/>
    <w:basedOn w:val="a"/>
    <w:link w:val="a5"/>
    <w:uiPriority w:val="99"/>
    <w:unhideWhenUsed/>
    <w:rsid w:val="00214577"/>
    <w:pPr>
      <w:tabs>
        <w:tab w:val="center" w:pos="4844"/>
        <w:tab w:val="right" w:pos="9689"/>
      </w:tabs>
      <w:spacing w:line="240" w:lineRule="auto"/>
    </w:pPr>
  </w:style>
  <w:style w:type="character" w:customStyle="1" w:styleId="a5">
    <w:name w:val="Верхний колонтитул Знак"/>
    <w:basedOn w:val="a0"/>
    <w:link w:val="a4"/>
    <w:uiPriority w:val="99"/>
    <w:rsid w:val="00214577"/>
    <w:rPr>
      <w:rFonts w:ascii="Times New Roman" w:hAnsi="Times New Roman"/>
      <w:sz w:val="28"/>
    </w:rPr>
  </w:style>
  <w:style w:type="paragraph" w:styleId="a6">
    <w:name w:val="footer"/>
    <w:basedOn w:val="a"/>
    <w:link w:val="a7"/>
    <w:uiPriority w:val="99"/>
    <w:unhideWhenUsed/>
    <w:rsid w:val="00214577"/>
    <w:pPr>
      <w:tabs>
        <w:tab w:val="center" w:pos="4844"/>
        <w:tab w:val="right" w:pos="9689"/>
      </w:tabs>
      <w:spacing w:line="240" w:lineRule="auto"/>
    </w:pPr>
  </w:style>
  <w:style w:type="character" w:customStyle="1" w:styleId="a7">
    <w:name w:val="Нижний колонтитул Знак"/>
    <w:basedOn w:val="a0"/>
    <w:link w:val="a6"/>
    <w:uiPriority w:val="99"/>
    <w:rsid w:val="00214577"/>
    <w:rPr>
      <w:rFonts w:ascii="Times New Roman" w:hAnsi="Times New Roman"/>
      <w:sz w:val="28"/>
    </w:rPr>
  </w:style>
  <w:style w:type="paragraph" w:styleId="a8">
    <w:name w:val="No Spacing"/>
    <w:aliases w:val="Рисунки"/>
    <w:uiPriority w:val="1"/>
    <w:qFormat/>
    <w:rsid w:val="003602ED"/>
    <w:pPr>
      <w:spacing w:before="120" w:after="240" w:line="240" w:lineRule="auto"/>
      <w:jc w:val="center"/>
    </w:pPr>
    <w:rPr>
      <w:rFonts w:ascii="Times New Roman" w:hAnsi="Times New Roman"/>
      <w:i/>
    </w:rPr>
  </w:style>
  <w:style w:type="character" w:styleId="a9">
    <w:name w:val="Hyperlink"/>
    <w:basedOn w:val="a0"/>
    <w:uiPriority w:val="99"/>
    <w:unhideWhenUsed/>
    <w:rsid w:val="00F26512"/>
    <w:rPr>
      <w:color w:val="0563C1" w:themeColor="hyperlink"/>
      <w:u w:val="single"/>
    </w:rPr>
  </w:style>
  <w:style w:type="character" w:styleId="aa">
    <w:name w:val="Unresolved Mention"/>
    <w:basedOn w:val="a0"/>
    <w:uiPriority w:val="99"/>
    <w:semiHidden/>
    <w:unhideWhenUsed/>
    <w:rsid w:val="00F26512"/>
    <w:rPr>
      <w:color w:val="605E5C"/>
      <w:shd w:val="clear" w:color="auto" w:fill="E1DFDD"/>
    </w:rPr>
  </w:style>
  <w:style w:type="paragraph" w:styleId="ab">
    <w:name w:val="TOC Heading"/>
    <w:basedOn w:val="1"/>
    <w:next w:val="a"/>
    <w:uiPriority w:val="39"/>
    <w:unhideWhenUsed/>
    <w:qFormat/>
    <w:rsid w:val="008C6614"/>
    <w:pPr>
      <w:pageBreakBefore w:val="0"/>
      <w:spacing w:line="259" w:lineRule="auto"/>
      <w:ind w:firstLine="0"/>
      <w:jc w:val="left"/>
      <w:outlineLvl w:val="9"/>
    </w:pPr>
    <w:rPr>
      <w:rFonts w:asciiTheme="majorHAnsi" w:hAnsiTheme="majorHAnsi"/>
      <w:b w:val="0"/>
      <w:color w:val="2F5496" w:themeColor="accent1" w:themeShade="BF"/>
    </w:rPr>
  </w:style>
  <w:style w:type="paragraph" w:styleId="11">
    <w:name w:val="toc 1"/>
    <w:basedOn w:val="a"/>
    <w:next w:val="a"/>
    <w:autoRedefine/>
    <w:uiPriority w:val="39"/>
    <w:unhideWhenUsed/>
    <w:rsid w:val="00405678"/>
    <w:pPr>
      <w:tabs>
        <w:tab w:val="right" w:leader="dot" w:pos="9345"/>
      </w:tabs>
      <w:spacing w:after="100"/>
      <w:ind w:firstLine="0"/>
      <w:jc w:val="left"/>
    </w:pPr>
  </w:style>
  <w:style w:type="paragraph" w:styleId="21">
    <w:name w:val="toc 2"/>
    <w:basedOn w:val="a"/>
    <w:next w:val="a"/>
    <w:autoRedefine/>
    <w:uiPriority w:val="39"/>
    <w:unhideWhenUsed/>
    <w:rsid w:val="00A326D6"/>
    <w:pPr>
      <w:tabs>
        <w:tab w:val="right" w:leader="dot" w:pos="9345"/>
      </w:tabs>
      <w:spacing w:after="100"/>
      <w:ind w:left="280" w:firstLine="4"/>
    </w:pPr>
  </w:style>
  <w:style w:type="character" w:styleId="ac">
    <w:name w:val="FollowedHyperlink"/>
    <w:basedOn w:val="a0"/>
    <w:uiPriority w:val="99"/>
    <w:semiHidden/>
    <w:unhideWhenUsed/>
    <w:rsid w:val="00D83FE2"/>
    <w:rPr>
      <w:color w:val="954F72" w:themeColor="followedHyperlink"/>
      <w:u w:val="single"/>
    </w:rPr>
  </w:style>
  <w:style w:type="character" w:styleId="ad">
    <w:name w:val="Subtle Emphasis"/>
    <w:basedOn w:val="a0"/>
    <w:uiPriority w:val="19"/>
    <w:qFormat/>
    <w:rsid w:val="00856648"/>
    <w:rPr>
      <w:i/>
      <w:iCs/>
      <w:color w:val="404040" w:themeColor="text1" w:themeTint="BF"/>
    </w:rPr>
  </w:style>
  <w:style w:type="character" w:customStyle="1" w:styleId="30">
    <w:name w:val="Заголовок 3 Знак"/>
    <w:basedOn w:val="a0"/>
    <w:link w:val="3"/>
    <w:uiPriority w:val="9"/>
    <w:rsid w:val="00B624F0"/>
    <w:rPr>
      <w:rFonts w:asciiTheme="majorHAnsi" w:eastAsiaTheme="majorEastAsia" w:hAnsiTheme="majorHAnsi" w:cstheme="majorBidi"/>
      <w:color w:val="1F3763" w:themeColor="accent1" w:themeShade="7F"/>
      <w:sz w:val="24"/>
      <w:szCs w:val="24"/>
    </w:rPr>
  </w:style>
  <w:style w:type="paragraph" w:styleId="ae">
    <w:name w:val="table of figures"/>
    <w:basedOn w:val="a"/>
    <w:next w:val="a"/>
    <w:uiPriority w:val="99"/>
    <w:unhideWhenUsed/>
    <w:rsid w:val="00757AD6"/>
  </w:style>
  <w:style w:type="character" w:styleId="af">
    <w:name w:val="annotation reference"/>
    <w:basedOn w:val="a0"/>
    <w:uiPriority w:val="99"/>
    <w:semiHidden/>
    <w:unhideWhenUsed/>
    <w:rsid w:val="00EB0E93"/>
    <w:rPr>
      <w:sz w:val="16"/>
      <w:szCs w:val="16"/>
    </w:rPr>
  </w:style>
  <w:style w:type="paragraph" w:styleId="af0">
    <w:name w:val="annotation text"/>
    <w:basedOn w:val="a"/>
    <w:link w:val="af1"/>
    <w:uiPriority w:val="99"/>
    <w:semiHidden/>
    <w:unhideWhenUsed/>
    <w:rsid w:val="00EB0E93"/>
    <w:pPr>
      <w:spacing w:line="240" w:lineRule="auto"/>
    </w:pPr>
    <w:rPr>
      <w:sz w:val="20"/>
      <w:szCs w:val="20"/>
    </w:rPr>
  </w:style>
  <w:style w:type="character" w:customStyle="1" w:styleId="af1">
    <w:name w:val="Текст примечания Знак"/>
    <w:basedOn w:val="a0"/>
    <w:link w:val="af0"/>
    <w:uiPriority w:val="99"/>
    <w:semiHidden/>
    <w:rsid w:val="00EB0E93"/>
    <w:rPr>
      <w:rFonts w:ascii="Times New Roman" w:hAnsi="Times New Roman"/>
      <w:sz w:val="20"/>
      <w:szCs w:val="20"/>
    </w:rPr>
  </w:style>
  <w:style w:type="paragraph" w:styleId="af2">
    <w:name w:val="annotation subject"/>
    <w:basedOn w:val="af0"/>
    <w:next w:val="af0"/>
    <w:link w:val="af3"/>
    <w:uiPriority w:val="99"/>
    <w:semiHidden/>
    <w:unhideWhenUsed/>
    <w:rsid w:val="00EB0E93"/>
    <w:rPr>
      <w:b/>
      <w:bCs/>
    </w:rPr>
  </w:style>
  <w:style w:type="character" w:customStyle="1" w:styleId="af3">
    <w:name w:val="Тема примечания Знак"/>
    <w:basedOn w:val="af1"/>
    <w:link w:val="af2"/>
    <w:uiPriority w:val="99"/>
    <w:semiHidden/>
    <w:rsid w:val="00EB0E93"/>
    <w:rPr>
      <w:rFonts w:ascii="Times New Roman" w:hAnsi="Times New Roman"/>
      <w:b/>
      <w:bCs/>
      <w:sz w:val="20"/>
      <w:szCs w:val="20"/>
    </w:rPr>
  </w:style>
  <w:style w:type="table" w:styleId="af4">
    <w:name w:val="Table Grid"/>
    <w:basedOn w:val="a1"/>
    <w:uiPriority w:val="39"/>
    <w:rsid w:val="00853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basedOn w:val="a0"/>
    <w:link w:val="12"/>
    <w:rsid w:val="004911B9"/>
    <w:rPr>
      <w:rFonts w:ascii="Times New Roman" w:eastAsia="Times New Roman" w:hAnsi="Times New Roman" w:cs="Times New Roman"/>
      <w:shd w:val="clear" w:color="auto" w:fill="FFFFFF"/>
    </w:rPr>
  </w:style>
  <w:style w:type="character" w:customStyle="1" w:styleId="4">
    <w:name w:val="Заголовок №4_"/>
    <w:basedOn w:val="a0"/>
    <w:link w:val="40"/>
    <w:rsid w:val="004911B9"/>
    <w:rPr>
      <w:rFonts w:ascii="Times New Roman" w:eastAsia="Times New Roman" w:hAnsi="Times New Roman" w:cs="Times New Roman"/>
      <w:b/>
      <w:bCs/>
      <w:shd w:val="clear" w:color="auto" w:fill="FFFFFF"/>
    </w:rPr>
  </w:style>
  <w:style w:type="paragraph" w:customStyle="1" w:styleId="12">
    <w:name w:val="Основной текст1"/>
    <w:basedOn w:val="a"/>
    <w:link w:val="af5"/>
    <w:rsid w:val="004911B9"/>
    <w:pPr>
      <w:widowControl w:val="0"/>
      <w:shd w:val="clear" w:color="auto" w:fill="FFFFFF"/>
      <w:spacing w:after="140"/>
      <w:ind w:firstLine="400"/>
      <w:jc w:val="left"/>
    </w:pPr>
    <w:rPr>
      <w:rFonts w:eastAsia="Times New Roman" w:cs="Times New Roman"/>
      <w:sz w:val="22"/>
    </w:rPr>
  </w:style>
  <w:style w:type="paragraph" w:customStyle="1" w:styleId="40">
    <w:name w:val="Заголовок №4"/>
    <w:basedOn w:val="a"/>
    <w:link w:val="4"/>
    <w:rsid w:val="004911B9"/>
    <w:pPr>
      <w:widowControl w:val="0"/>
      <w:shd w:val="clear" w:color="auto" w:fill="FFFFFF"/>
      <w:spacing w:after="160" w:line="334" w:lineRule="auto"/>
      <w:ind w:firstLine="0"/>
      <w:jc w:val="left"/>
      <w:outlineLvl w:val="3"/>
    </w:pPr>
    <w:rPr>
      <w:rFonts w:eastAsia="Times New Roman"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9059">
      <w:bodyDiv w:val="1"/>
      <w:marLeft w:val="0"/>
      <w:marRight w:val="0"/>
      <w:marTop w:val="0"/>
      <w:marBottom w:val="0"/>
      <w:divBdr>
        <w:top w:val="none" w:sz="0" w:space="0" w:color="auto"/>
        <w:left w:val="none" w:sz="0" w:space="0" w:color="auto"/>
        <w:bottom w:val="none" w:sz="0" w:space="0" w:color="auto"/>
        <w:right w:val="none" w:sz="0" w:space="0" w:color="auto"/>
      </w:divBdr>
      <w:divsChild>
        <w:div w:id="1904021932">
          <w:marLeft w:val="0"/>
          <w:marRight w:val="0"/>
          <w:marTop w:val="0"/>
          <w:marBottom w:val="0"/>
          <w:divBdr>
            <w:top w:val="none" w:sz="0" w:space="0" w:color="auto"/>
            <w:left w:val="none" w:sz="0" w:space="0" w:color="auto"/>
            <w:bottom w:val="none" w:sz="0" w:space="0" w:color="auto"/>
            <w:right w:val="none" w:sz="0" w:space="0" w:color="auto"/>
          </w:divBdr>
        </w:div>
        <w:div w:id="2132163400">
          <w:marLeft w:val="0"/>
          <w:marRight w:val="0"/>
          <w:marTop w:val="0"/>
          <w:marBottom w:val="0"/>
          <w:divBdr>
            <w:top w:val="none" w:sz="0" w:space="0" w:color="auto"/>
            <w:left w:val="none" w:sz="0" w:space="0" w:color="auto"/>
            <w:bottom w:val="none" w:sz="0" w:space="0" w:color="auto"/>
            <w:right w:val="none" w:sz="0" w:space="0" w:color="auto"/>
          </w:divBdr>
        </w:div>
        <w:div w:id="1225458243">
          <w:marLeft w:val="0"/>
          <w:marRight w:val="0"/>
          <w:marTop w:val="0"/>
          <w:marBottom w:val="0"/>
          <w:divBdr>
            <w:top w:val="none" w:sz="0" w:space="0" w:color="auto"/>
            <w:left w:val="none" w:sz="0" w:space="0" w:color="auto"/>
            <w:bottom w:val="none" w:sz="0" w:space="0" w:color="auto"/>
            <w:right w:val="none" w:sz="0" w:space="0" w:color="auto"/>
          </w:divBdr>
        </w:div>
        <w:div w:id="1148859241">
          <w:marLeft w:val="0"/>
          <w:marRight w:val="0"/>
          <w:marTop w:val="0"/>
          <w:marBottom w:val="0"/>
          <w:divBdr>
            <w:top w:val="none" w:sz="0" w:space="0" w:color="auto"/>
            <w:left w:val="none" w:sz="0" w:space="0" w:color="auto"/>
            <w:bottom w:val="none" w:sz="0" w:space="0" w:color="auto"/>
            <w:right w:val="none" w:sz="0" w:space="0" w:color="auto"/>
          </w:divBdr>
        </w:div>
        <w:div w:id="1393114441">
          <w:marLeft w:val="0"/>
          <w:marRight w:val="0"/>
          <w:marTop w:val="0"/>
          <w:marBottom w:val="0"/>
          <w:divBdr>
            <w:top w:val="none" w:sz="0" w:space="0" w:color="auto"/>
            <w:left w:val="none" w:sz="0" w:space="0" w:color="auto"/>
            <w:bottom w:val="none" w:sz="0" w:space="0" w:color="auto"/>
            <w:right w:val="none" w:sz="0" w:space="0" w:color="auto"/>
          </w:divBdr>
        </w:div>
        <w:div w:id="803697663">
          <w:marLeft w:val="0"/>
          <w:marRight w:val="0"/>
          <w:marTop w:val="0"/>
          <w:marBottom w:val="0"/>
          <w:divBdr>
            <w:top w:val="none" w:sz="0" w:space="0" w:color="auto"/>
            <w:left w:val="none" w:sz="0" w:space="0" w:color="auto"/>
            <w:bottom w:val="none" w:sz="0" w:space="0" w:color="auto"/>
            <w:right w:val="none" w:sz="0" w:space="0" w:color="auto"/>
          </w:divBdr>
        </w:div>
        <w:div w:id="897739795">
          <w:marLeft w:val="0"/>
          <w:marRight w:val="0"/>
          <w:marTop w:val="0"/>
          <w:marBottom w:val="0"/>
          <w:divBdr>
            <w:top w:val="none" w:sz="0" w:space="0" w:color="auto"/>
            <w:left w:val="none" w:sz="0" w:space="0" w:color="auto"/>
            <w:bottom w:val="none" w:sz="0" w:space="0" w:color="auto"/>
            <w:right w:val="none" w:sz="0" w:space="0" w:color="auto"/>
          </w:divBdr>
        </w:div>
        <w:div w:id="1067917275">
          <w:marLeft w:val="0"/>
          <w:marRight w:val="0"/>
          <w:marTop w:val="0"/>
          <w:marBottom w:val="0"/>
          <w:divBdr>
            <w:top w:val="none" w:sz="0" w:space="0" w:color="auto"/>
            <w:left w:val="none" w:sz="0" w:space="0" w:color="auto"/>
            <w:bottom w:val="none" w:sz="0" w:space="0" w:color="auto"/>
            <w:right w:val="none" w:sz="0" w:space="0" w:color="auto"/>
          </w:divBdr>
        </w:div>
        <w:div w:id="954679092">
          <w:marLeft w:val="0"/>
          <w:marRight w:val="0"/>
          <w:marTop w:val="0"/>
          <w:marBottom w:val="0"/>
          <w:divBdr>
            <w:top w:val="none" w:sz="0" w:space="0" w:color="auto"/>
            <w:left w:val="none" w:sz="0" w:space="0" w:color="auto"/>
            <w:bottom w:val="none" w:sz="0" w:space="0" w:color="auto"/>
            <w:right w:val="none" w:sz="0" w:space="0" w:color="auto"/>
          </w:divBdr>
        </w:div>
        <w:div w:id="911545694">
          <w:marLeft w:val="0"/>
          <w:marRight w:val="0"/>
          <w:marTop w:val="0"/>
          <w:marBottom w:val="0"/>
          <w:divBdr>
            <w:top w:val="none" w:sz="0" w:space="0" w:color="auto"/>
            <w:left w:val="none" w:sz="0" w:space="0" w:color="auto"/>
            <w:bottom w:val="none" w:sz="0" w:space="0" w:color="auto"/>
            <w:right w:val="none" w:sz="0" w:space="0" w:color="auto"/>
          </w:divBdr>
        </w:div>
        <w:div w:id="1195732675">
          <w:marLeft w:val="0"/>
          <w:marRight w:val="0"/>
          <w:marTop w:val="0"/>
          <w:marBottom w:val="0"/>
          <w:divBdr>
            <w:top w:val="none" w:sz="0" w:space="0" w:color="auto"/>
            <w:left w:val="none" w:sz="0" w:space="0" w:color="auto"/>
            <w:bottom w:val="none" w:sz="0" w:space="0" w:color="auto"/>
            <w:right w:val="none" w:sz="0" w:space="0" w:color="auto"/>
          </w:divBdr>
        </w:div>
        <w:div w:id="1457945323">
          <w:marLeft w:val="0"/>
          <w:marRight w:val="0"/>
          <w:marTop w:val="0"/>
          <w:marBottom w:val="0"/>
          <w:divBdr>
            <w:top w:val="none" w:sz="0" w:space="0" w:color="auto"/>
            <w:left w:val="none" w:sz="0" w:space="0" w:color="auto"/>
            <w:bottom w:val="none" w:sz="0" w:space="0" w:color="auto"/>
            <w:right w:val="none" w:sz="0" w:space="0" w:color="auto"/>
          </w:divBdr>
        </w:div>
        <w:div w:id="945505657">
          <w:marLeft w:val="0"/>
          <w:marRight w:val="0"/>
          <w:marTop w:val="0"/>
          <w:marBottom w:val="0"/>
          <w:divBdr>
            <w:top w:val="none" w:sz="0" w:space="0" w:color="auto"/>
            <w:left w:val="none" w:sz="0" w:space="0" w:color="auto"/>
            <w:bottom w:val="none" w:sz="0" w:space="0" w:color="auto"/>
            <w:right w:val="none" w:sz="0" w:space="0" w:color="auto"/>
          </w:divBdr>
        </w:div>
        <w:div w:id="1214390179">
          <w:marLeft w:val="0"/>
          <w:marRight w:val="0"/>
          <w:marTop w:val="0"/>
          <w:marBottom w:val="0"/>
          <w:divBdr>
            <w:top w:val="none" w:sz="0" w:space="0" w:color="auto"/>
            <w:left w:val="none" w:sz="0" w:space="0" w:color="auto"/>
            <w:bottom w:val="none" w:sz="0" w:space="0" w:color="auto"/>
            <w:right w:val="none" w:sz="0" w:space="0" w:color="auto"/>
          </w:divBdr>
        </w:div>
        <w:div w:id="1035665424">
          <w:marLeft w:val="0"/>
          <w:marRight w:val="0"/>
          <w:marTop w:val="0"/>
          <w:marBottom w:val="0"/>
          <w:divBdr>
            <w:top w:val="none" w:sz="0" w:space="0" w:color="auto"/>
            <w:left w:val="none" w:sz="0" w:space="0" w:color="auto"/>
            <w:bottom w:val="none" w:sz="0" w:space="0" w:color="auto"/>
            <w:right w:val="none" w:sz="0" w:space="0" w:color="auto"/>
          </w:divBdr>
        </w:div>
        <w:div w:id="1601178292">
          <w:marLeft w:val="0"/>
          <w:marRight w:val="0"/>
          <w:marTop w:val="0"/>
          <w:marBottom w:val="0"/>
          <w:divBdr>
            <w:top w:val="none" w:sz="0" w:space="0" w:color="auto"/>
            <w:left w:val="none" w:sz="0" w:space="0" w:color="auto"/>
            <w:bottom w:val="none" w:sz="0" w:space="0" w:color="auto"/>
            <w:right w:val="none" w:sz="0" w:space="0" w:color="auto"/>
          </w:divBdr>
        </w:div>
        <w:div w:id="566958862">
          <w:marLeft w:val="0"/>
          <w:marRight w:val="0"/>
          <w:marTop w:val="0"/>
          <w:marBottom w:val="0"/>
          <w:divBdr>
            <w:top w:val="none" w:sz="0" w:space="0" w:color="auto"/>
            <w:left w:val="none" w:sz="0" w:space="0" w:color="auto"/>
            <w:bottom w:val="none" w:sz="0" w:space="0" w:color="auto"/>
            <w:right w:val="none" w:sz="0" w:space="0" w:color="auto"/>
          </w:divBdr>
        </w:div>
        <w:div w:id="1751347757">
          <w:marLeft w:val="0"/>
          <w:marRight w:val="0"/>
          <w:marTop w:val="0"/>
          <w:marBottom w:val="0"/>
          <w:divBdr>
            <w:top w:val="none" w:sz="0" w:space="0" w:color="auto"/>
            <w:left w:val="none" w:sz="0" w:space="0" w:color="auto"/>
            <w:bottom w:val="none" w:sz="0" w:space="0" w:color="auto"/>
            <w:right w:val="none" w:sz="0" w:space="0" w:color="auto"/>
          </w:divBdr>
        </w:div>
        <w:div w:id="1473135391">
          <w:marLeft w:val="0"/>
          <w:marRight w:val="0"/>
          <w:marTop w:val="0"/>
          <w:marBottom w:val="0"/>
          <w:divBdr>
            <w:top w:val="none" w:sz="0" w:space="0" w:color="auto"/>
            <w:left w:val="none" w:sz="0" w:space="0" w:color="auto"/>
            <w:bottom w:val="none" w:sz="0" w:space="0" w:color="auto"/>
            <w:right w:val="none" w:sz="0" w:space="0" w:color="auto"/>
          </w:divBdr>
        </w:div>
      </w:divsChild>
    </w:div>
    <w:div w:id="116606654">
      <w:bodyDiv w:val="1"/>
      <w:marLeft w:val="0"/>
      <w:marRight w:val="0"/>
      <w:marTop w:val="0"/>
      <w:marBottom w:val="0"/>
      <w:divBdr>
        <w:top w:val="none" w:sz="0" w:space="0" w:color="auto"/>
        <w:left w:val="none" w:sz="0" w:space="0" w:color="auto"/>
        <w:bottom w:val="none" w:sz="0" w:space="0" w:color="auto"/>
        <w:right w:val="none" w:sz="0" w:space="0" w:color="auto"/>
      </w:divBdr>
    </w:div>
    <w:div w:id="240680181">
      <w:bodyDiv w:val="1"/>
      <w:marLeft w:val="0"/>
      <w:marRight w:val="0"/>
      <w:marTop w:val="0"/>
      <w:marBottom w:val="0"/>
      <w:divBdr>
        <w:top w:val="none" w:sz="0" w:space="0" w:color="auto"/>
        <w:left w:val="none" w:sz="0" w:space="0" w:color="auto"/>
        <w:bottom w:val="none" w:sz="0" w:space="0" w:color="auto"/>
        <w:right w:val="none" w:sz="0" w:space="0" w:color="auto"/>
      </w:divBdr>
    </w:div>
    <w:div w:id="276715108">
      <w:bodyDiv w:val="1"/>
      <w:marLeft w:val="0"/>
      <w:marRight w:val="0"/>
      <w:marTop w:val="0"/>
      <w:marBottom w:val="0"/>
      <w:divBdr>
        <w:top w:val="none" w:sz="0" w:space="0" w:color="auto"/>
        <w:left w:val="none" w:sz="0" w:space="0" w:color="auto"/>
        <w:bottom w:val="none" w:sz="0" w:space="0" w:color="auto"/>
        <w:right w:val="none" w:sz="0" w:space="0" w:color="auto"/>
      </w:divBdr>
    </w:div>
    <w:div w:id="666254023">
      <w:bodyDiv w:val="1"/>
      <w:marLeft w:val="0"/>
      <w:marRight w:val="0"/>
      <w:marTop w:val="0"/>
      <w:marBottom w:val="0"/>
      <w:divBdr>
        <w:top w:val="none" w:sz="0" w:space="0" w:color="auto"/>
        <w:left w:val="none" w:sz="0" w:space="0" w:color="auto"/>
        <w:bottom w:val="none" w:sz="0" w:space="0" w:color="auto"/>
        <w:right w:val="none" w:sz="0" w:space="0" w:color="auto"/>
      </w:divBdr>
    </w:div>
    <w:div w:id="695666084">
      <w:bodyDiv w:val="1"/>
      <w:marLeft w:val="0"/>
      <w:marRight w:val="0"/>
      <w:marTop w:val="0"/>
      <w:marBottom w:val="0"/>
      <w:divBdr>
        <w:top w:val="none" w:sz="0" w:space="0" w:color="auto"/>
        <w:left w:val="none" w:sz="0" w:space="0" w:color="auto"/>
        <w:bottom w:val="none" w:sz="0" w:space="0" w:color="auto"/>
        <w:right w:val="none" w:sz="0" w:space="0" w:color="auto"/>
      </w:divBdr>
    </w:div>
    <w:div w:id="738794226">
      <w:bodyDiv w:val="1"/>
      <w:marLeft w:val="0"/>
      <w:marRight w:val="0"/>
      <w:marTop w:val="0"/>
      <w:marBottom w:val="0"/>
      <w:divBdr>
        <w:top w:val="none" w:sz="0" w:space="0" w:color="auto"/>
        <w:left w:val="none" w:sz="0" w:space="0" w:color="auto"/>
        <w:bottom w:val="none" w:sz="0" w:space="0" w:color="auto"/>
        <w:right w:val="none" w:sz="0" w:space="0" w:color="auto"/>
      </w:divBdr>
    </w:div>
    <w:div w:id="743070551">
      <w:bodyDiv w:val="1"/>
      <w:marLeft w:val="0"/>
      <w:marRight w:val="0"/>
      <w:marTop w:val="0"/>
      <w:marBottom w:val="0"/>
      <w:divBdr>
        <w:top w:val="none" w:sz="0" w:space="0" w:color="auto"/>
        <w:left w:val="none" w:sz="0" w:space="0" w:color="auto"/>
        <w:bottom w:val="none" w:sz="0" w:space="0" w:color="auto"/>
        <w:right w:val="none" w:sz="0" w:space="0" w:color="auto"/>
      </w:divBdr>
    </w:div>
    <w:div w:id="864178582">
      <w:bodyDiv w:val="1"/>
      <w:marLeft w:val="0"/>
      <w:marRight w:val="0"/>
      <w:marTop w:val="0"/>
      <w:marBottom w:val="0"/>
      <w:divBdr>
        <w:top w:val="none" w:sz="0" w:space="0" w:color="auto"/>
        <w:left w:val="none" w:sz="0" w:space="0" w:color="auto"/>
        <w:bottom w:val="none" w:sz="0" w:space="0" w:color="auto"/>
        <w:right w:val="none" w:sz="0" w:space="0" w:color="auto"/>
      </w:divBdr>
    </w:div>
    <w:div w:id="886835580">
      <w:bodyDiv w:val="1"/>
      <w:marLeft w:val="0"/>
      <w:marRight w:val="0"/>
      <w:marTop w:val="0"/>
      <w:marBottom w:val="0"/>
      <w:divBdr>
        <w:top w:val="none" w:sz="0" w:space="0" w:color="auto"/>
        <w:left w:val="none" w:sz="0" w:space="0" w:color="auto"/>
        <w:bottom w:val="none" w:sz="0" w:space="0" w:color="auto"/>
        <w:right w:val="none" w:sz="0" w:space="0" w:color="auto"/>
      </w:divBdr>
      <w:divsChild>
        <w:div w:id="882444413">
          <w:marLeft w:val="0"/>
          <w:marRight w:val="0"/>
          <w:marTop w:val="0"/>
          <w:marBottom w:val="0"/>
          <w:divBdr>
            <w:top w:val="none" w:sz="0" w:space="0" w:color="auto"/>
            <w:left w:val="none" w:sz="0" w:space="0" w:color="auto"/>
            <w:bottom w:val="none" w:sz="0" w:space="0" w:color="auto"/>
            <w:right w:val="none" w:sz="0" w:space="0" w:color="auto"/>
          </w:divBdr>
        </w:div>
        <w:div w:id="598876177">
          <w:marLeft w:val="0"/>
          <w:marRight w:val="0"/>
          <w:marTop w:val="0"/>
          <w:marBottom w:val="0"/>
          <w:divBdr>
            <w:top w:val="none" w:sz="0" w:space="0" w:color="auto"/>
            <w:left w:val="none" w:sz="0" w:space="0" w:color="auto"/>
            <w:bottom w:val="none" w:sz="0" w:space="0" w:color="auto"/>
            <w:right w:val="none" w:sz="0" w:space="0" w:color="auto"/>
          </w:divBdr>
        </w:div>
        <w:div w:id="1119183015">
          <w:marLeft w:val="0"/>
          <w:marRight w:val="0"/>
          <w:marTop w:val="0"/>
          <w:marBottom w:val="0"/>
          <w:divBdr>
            <w:top w:val="none" w:sz="0" w:space="0" w:color="auto"/>
            <w:left w:val="none" w:sz="0" w:space="0" w:color="auto"/>
            <w:bottom w:val="none" w:sz="0" w:space="0" w:color="auto"/>
            <w:right w:val="none" w:sz="0" w:space="0" w:color="auto"/>
          </w:divBdr>
        </w:div>
        <w:div w:id="425659949">
          <w:marLeft w:val="0"/>
          <w:marRight w:val="0"/>
          <w:marTop w:val="0"/>
          <w:marBottom w:val="0"/>
          <w:divBdr>
            <w:top w:val="none" w:sz="0" w:space="0" w:color="auto"/>
            <w:left w:val="none" w:sz="0" w:space="0" w:color="auto"/>
            <w:bottom w:val="none" w:sz="0" w:space="0" w:color="auto"/>
            <w:right w:val="none" w:sz="0" w:space="0" w:color="auto"/>
          </w:divBdr>
        </w:div>
        <w:div w:id="1836064445">
          <w:marLeft w:val="0"/>
          <w:marRight w:val="0"/>
          <w:marTop w:val="0"/>
          <w:marBottom w:val="0"/>
          <w:divBdr>
            <w:top w:val="none" w:sz="0" w:space="0" w:color="auto"/>
            <w:left w:val="none" w:sz="0" w:space="0" w:color="auto"/>
            <w:bottom w:val="none" w:sz="0" w:space="0" w:color="auto"/>
            <w:right w:val="none" w:sz="0" w:space="0" w:color="auto"/>
          </w:divBdr>
        </w:div>
        <w:div w:id="1425498336">
          <w:marLeft w:val="0"/>
          <w:marRight w:val="0"/>
          <w:marTop w:val="0"/>
          <w:marBottom w:val="0"/>
          <w:divBdr>
            <w:top w:val="none" w:sz="0" w:space="0" w:color="auto"/>
            <w:left w:val="none" w:sz="0" w:space="0" w:color="auto"/>
            <w:bottom w:val="none" w:sz="0" w:space="0" w:color="auto"/>
            <w:right w:val="none" w:sz="0" w:space="0" w:color="auto"/>
          </w:divBdr>
        </w:div>
        <w:div w:id="63527152">
          <w:marLeft w:val="0"/>
          <w:marRight w:val="0"/>
          <w:marTop w:val="0"/>
          <w:marBottom w:val="0"/>
          <w:divBdr>
            <w:top w:val="none" w:sz="0" w:space="0" w:color="auto"/>
            <w:left w:val="none" w:sz="0" w:space="0" w:color="auto"/>
            <w:bottom w:val="none" w:sz="0" w:space="0" w:color="auto"/>
            <w:right w:val="none" w:sz="0" w:space="0" w:color="auto"/>
          </w:divBdr>
        </w:div>
        <w:div w:id="114183622">
          <w:marLeft w:val="0"/>
          <w:marRight w:val="0"/>
          <w:marTop w:val="0"/>
          <w:marBottom w:val="0"/>
          <w:divBdr>
            <w:top w:val="none" w:sz="0" w:space="0" w:color="auto"/>
            <w:left w:val="none" w:sz="0" w:space="0" w:color="auto"/>
            <w:bottom w:val="none" w:sz="0" w:space="0" w:color="auto"/>
            <w:right w:val="none" w:sz="0" w:space="0" w:color="auto"/>
          </w:divBdr>
        </w:div>
        <w:div w:id="1432552872">
          <w:marLeft w:val="0"/>
          <w:marRight w:val="0"/>
          <w:marTop w:val="0"/>
          <w:marBottom w:val="0"/>
          <w:divBdr>
            <w:top w:val="none" w:sz="0" w:space="0" w:color="auto"/>
            <w:left w:val="none" w:sz="0" w:space="0" w:color="auto"/>
            <w:bottom w:val="none" w:sz="0" w:space="0" w:color="auto"/>
            <w:right w:val="none" w:sz="0" w:space="0" w:color="auto"/>
          </w:divBdr>
        </w:div>
        <w:div w:id="1979530239">
          <w:marLeft w:val="0"/>
          <w:marRight w:val="0"/>
          <w:marTop w:val="0"/>
          <w:marBottom w:val="0"/>
          <w:divBdr>
            <w:top w:val="none" w:sz="0" w:space="0" w:color="auto"/>
            <w:left w:val="none" w:sz="0" w:space="0" w:color="auto"/>
            <w:bottom w:val="none" w:sz="0" w:space="0" w:color="auto"/>
            <w:right w:val="none" w:sz="0" w:space="0" w:color="auto"/>
          </w:divBdr>
        </w:div>
        <w:div w:id="778790914">
          <w:marLeft w:val="0"/>
          <w:marRight w:val="0"/>
          <w:marTop w:val="0"/>
          <w:marBottom w:val="0"/>
          <w:divBdr>
            <w:top w:val="none" w:sz="0" w:space="0" w:color="auto"/>
            <w:left w:val="none" w:sz="0" w:space="0" w:color="auto"/>
            <w:bottom w:val="none" w:sz="0" w:space="0" w:color="auto"/>
            <w:right w:val="none" w:sz="0" w:space="0" w:color="auto"/>
          </w:divBdr>
        </w:div>
        <w:div w:id="775293443">
          <w:marLeft w:val="0"/>
          <w:marRight w:val="0"/>
          <w:marTop w:val="0"/>
          <w:marBottom w:val="0"/>
          <w:divBdr>
            <w:top w:val="none" w:sz="0" w:space="0" w:color="auto"/>
            <w:left w:val="none" w:sz="0" w:space="0" w:color="auto"/>
            <w:bottom w:val="none" w:sz="0" w:space="0" w:color="auto"/>
            <w:right w:val="none" w:sz="0" w:space="0" w:color="auto"/>
          </w:divBdr>
        </w:div>
        <w:div w:id="477452850">
          <w:marLeft w:val="0"/>
          <w:marRight w:val="0"/>
          <w:marTop w:val="0"/>
          <w:marBottom w:val="0"/>
          <w:divBdr>
            <w:top w:val="none" w:sz="0" w:space="0" w:color="auto"/>
            <w:left w:val="none" w:sz="0" w:space="0" w:color="auto"/>
            <w:bottom w:val="none" w:sz="0" w:space="0" w:color="auto"/>
            <w:right w:val="none" w:sz="0" w:space="0" w:color="auto"/>
          </w:divBdr>
        </w:div>
        <w:div w:id="1535071356">
          <w:marLeft w:val="0"/>
          <w:marRight w:val="0"/>
          <w:marTop w:val="0"/>
          <w:marBottom w:val="0"/>
          <w:divBdr>
            <w:top w:val="none" w:sz="0" w:space="0" w:color="auto"/>
            <w:left w:val="none" w:sz="0" w:space="0" w:color="auto"/>
            <w:bottom w:val="none" w:sz="0" w:space="0" w:color="auto"/>
            <w:right w:val="none" w:sz="0" w:space="0" w:color="auto"/>
          </w:divBdr>
        </w:div>
        <w:div w:id="791246898">
          <w:marLeft w:val="0"/>
          <w:marRight w:val="0"/>
          <w:marTop w:val="0"/>
          <w:marBottom w:val="0"/>
          <w:divBdr>
            <w:top w:val="none" w:sz="0" w:space="0" w:color="auto"/>
            <w:left w:val="none" w:sz="0" w:space="0" w:color="auto"/>
            <w:bottom w:val="none" w:sz="0" w:space="0" w:color="auto"/>
            <w:right w:val="none" w:sz="0" w:space="0" w:color="auto"/>
          </w:divBdr>
        </w:div>
      </w:divsChild>
    </w:div>
    <w:div w:id="1237931782">
      <w:bodyDiv w:val="1"/>
      <w:marLeft w:val="0"/>
      <w:marRight w:val="0"/>
      <w:marTop w:val="0"/>
      <w:marBottom w:val="0"/>
      <w:divBdr>
        <w:top w:val="none" w:sz="0" w:space="0" w:color="auto"/>
        <w:left w:val="none" w:sz="0" w:space="0" w:color="auto"/>
        <w:bottom w:val="none" w:sz="0" w:space="0" w:color="auto"/>
        <w:right w:val="none" w:sz="0" w:space="0" w:color="auto"/>
      </w:divBdr>
    </w:div>
    <w:div w:id="1247151145">
      <w:bodyDiv w:val="1"/>
      <w:marLeft w:val="0"/>
      <w:marRight w:val="0"/>
      <w:marTop w:val="0"/>
      <w:marBottom w:val="0"/>
      <w:divBdr>
        <w:top w:val="none" w:sz="0" w:space="0" w:color="auto"/>
        <w:left w:val="none" w:sz="0" w:space="0" w:color="auto"/>
        <w:bottom w:val="none" w:sz="0" w:space="0" w:color="auto"/>
        <w:right w:val="none" w:sz="0" w:space="0" w:color="auto"/>
      </w:divBdr>
    </w:div>
    <w:div w:id="1278216783">
      <w:bodyDiv w:val="1"/>
      <w:marLeft w:val="0"/>
      <w:marRight w:val="0"/>
      <w:marTop w:val="0"/>
      <w:marBottom w:val="0"/>
      <w:divBdr>
        <w:top w:val="none" w:sz="0" w:space="0" w:color="auto"/>
        <w:left w:val="none" w:sz="0" w:space="0" w:color="auto"/>
        <w:bottom w:val="none" w:sz="0" w:space="0" w:color="auto"/>
        <w:right w:val="none" w:sz="0" w:space="0" w:color="auto"/>
      </w:divBdr>
    </w:div>
    <w:div w:id="1289169890">
      <w:bodyDiv w:val="1"/>
      <w:marLeft w:val="0"/>
      <w:marRight w:val="0"/>
      <w:marTop w:val="0"/>
      <w:marBottom w:val="0"/>
      <w:divBdr>
        <w:top w:val="none" w:sz="0" w:space="0" w:color="auto"/>
        <w:left w:val="none" w:sz="0" w:space="0" w:color="auto"/>
        <w:bottom w:val="none" w:sz="0" w:space="0" w:color="auto"/>
        <w:right w:val="none" w:sz="0" w:space="0" w:color="auto"/>
      </w:divBdr>
      <w:divsChild>
        <w:div w:id="684020764">
          <w:marLeft w:val="0"/>
          <w:marRight w:val="0"/>
          <w:marTop w:val="0"/>
          <w:marBottom w:val="0"/>
          <w:divBdr>
            <w:top w:val="none" w:sz="0" w:space="0" w:color="auto"/>
            <w:left w:val="none" w:sz="0" w:space="0" w:color="auto"/>
            <w:bottom w:val="none" w:sz="0" w:space="0" w:color="auto"/>
            <w:right w:val="none" w:sz="0" w:space="0" w:color="auto"/>
          </w:divBdr>
        </w:div>
        <w:div w:id="1396271897">
          <w:marLeft w:val="0"/>
          <w:marRight w:val="0"/>
          <w:marTop w:val="0"/>
          <w:marBottom w:val="0"/>
          <w:divBdr>
            <w:top w:val="none" w:sz="0" w:space="0" w:color="auto"/>
            <w:left w:val="none" w:sz="0" w:space="0" w:color="auto"/>
            <w:bottom w:val="none" w:sz="0" w:space="0" w:color="auto"/>
            <w:right w:val="none" w:sz="0" w:space="0" w:color="auto"/>
          </w:divBdr>
        </w:div>
        <w:div w:id="1385326874">
          <w:marLeft w:val="0"/>
          <w:marRight w:val="0"/>
          <w:marTop w:val="0"/>
          <w:marBottom w:val="0"/>
          <w:divBdr>
            <w:top w:val="none" w:sz="0" w:space="0" w:color="auto"/>
            <w:left w:val="none" w:sz="0" w:space="0" w:color="auto"/>
            <w:bottom w:val="none" w:sz="0" w:space="0" w:color="auto"/>
            <w:right w:val="none" w:sz="0" w:space="0" w:color="auto"/>
          </w:divBdr>
        </w:div>
        <w:div w:id="777799004">
          <w:marLeft w:val="0"/>
          <w:marRight w:val="0"/>
          <w:marTop w:val="0"/>
          <w:marBottom w:val="0"/>
          <w:divBdr>
            <w:top w:val="none" w:sz="0" w:space="0" w:color="auto"/>
            <w:left w:val="none" w:sz="0" w:space="0" w:color="auto"/>
            <w:bottom w:val="none" w:sz="0" w:space="0" w:color="auto"/>
            <w:right w:val="none" w:sz="0" w:space="0" w:color="auto"/>
          </w:divBdr>
        </w:div>
        <w:div w:id="1986858160">
          <w:marLeft w:val="0"/>
          <w:marRight w:val="0"/>
          <w:marTop w:val="0"/>
          <w:marBottom w:val="0"/>
          <w:divBdr>
            <w:top w:val="none" w:sz="0" w:space="0" w:color="auto"/>
            <w:left w:val="none" w:sz="0" w:space="0" w:color="auto"/>
            <w:bottom w:val="none" w:sz="0" w:space="0" w:color="auto"/>
            <w:right w:val="none" w:sz="0" w:space="0" w:color="auto"/>
          </w:divBdr>
        </w:div>
        <w:div w:id="1494024200">
          <w:marLeft w:val="0"/>
          <w:marRight w:val="0"/>
          <w:marTop w:val="0"/>
          <w:marBottom w:val="0"/>
          <w:divBdr>
            <w:top w:val="none" w:sz="0" w:space="0" w:color="auto"/>
            <w:left w:val="none" w:sz="0" w:space="0" w:color="auto"/>
            <w:bottom w:val="none" w:sz="0" w:space="0" w:color="auto"/>
            <w:right w:val="none" w:sz="0" w:space="0" w:color="auto"/>
          </w:divBdr>
        </w:div>
      </w:divsChild>
    </w:div>
    <w:div w:id="1354385577">
      <w:bodyDiv w:val="1"/>
      <w:marLeft w:val="0"/>
      <w:marRight w:val="0"/>
      <w:marTop w:val="0"/>
      <w:marBottom w:val="0"/>
      <w:divBdr>
        <w:top w:val="none" w:sz="0" w:space="0" w:color="auto"/>
        <w:left w:val="none" w:sz="0" w:space="0" w:color="auto"/>
        <w:bottom w:val="none" w:sz="0" w:space="0" w:color="auto"/>
        <w:right w:val="none" w:sz="0" w:space="0" w:color="auto"/>
      </w:divBdr>
    </w:div>
    <w:div w:id="1361973476">
      <w:bodyDiv w:val="1"/>
      <w:marLeft w:val="0"/>
      <w:marRight w:val="0"/>
      <w:marTop w:val="0"/>
      <w:marBottom w:val="0"/>
      <w:divBdr>
        <w:top w:val="none" w:sz="0" w:space="0" w:color="auto"/>
        <w:left w:val="none" w:sz="0" w:space="0" w:color="auto"/>
        <w:bottom w:val="none" w:sz="0" w:space="0" w:color="auto"/>
        <w:right w:val="none" w:sz="0" w:space="0" w:color="auto"/>
      </w:divBdr>
    </w:div>
    <w:div w:id="1464079421">
      <w:bodyDiv w:val="1"/>
      <w:marLeft w:val="0"/>
      <w:marRight w:val="0"/>
      <w:marTop w:val="0"/>
      <w:marBottom w:val="0"/>
      <w:divBdr>
        <w:top w:val="none" w:sz="0" w:space="0" w:color="auto"/>
        <w:left w:val="none" w:sz="0" w:space="0" w:color="auto"/>
        <w:bottom w:val="none" w:sz="0" w:space="0" w:color="auto"/>
        <w:right w:val="none" w:sz="0" w:space="0" w:color="auto"/>
      </w:divBdr>
    </w:div>
    <w:div w:id="1467311293">
      <w:bodyDiv w:val="1"/>
      <w:marLeft w:val="0"/>
      <w:marRight w:val="0"/>
      <w:marTop w:val="0"/>
      <w:marBottom w:val="0"/>
      <w:divBdr>
        <w:top w:val="none" w:sz="0" w:space="0" w:color="auto"/>
        <w:left w:val="none" w:sz="0" w:space="0" w:color="auto"/>
        <w:bottom w:val="none" w:sz="0" w:space="0" w:color="auto"/>
        <w:right w:val="none" w:sz="0" w:space="0" w:color="auto"/>
      </w:divBdr>
    </w:div>
    <w:div w:id="1627077553">
      <w:bodyDiv w:val="1"/>
      <w:marLeft w:val="0"/>
      <w:marRight w:val="0"/>
      <w:marTop w:val="0"/>
      <w:marBottom w:val="0"/>
      <w:divBdr>
        <w:top w:val="none" w:sz="0" w:space="0" w:color="auto"/>
        <w:left w:val="none" w:sz="0" w:space="0" w:color="auto"/>
        <w:bottom w:val="none" w:sz="0" w:space="0" w:color="auto"/>
        <w:right w:val="none" w:sz="0" w:space="0" w:color="auto"/>
      </w:divBdr>
    </w:div>
    <w:div w:id="1703818670">
      <w:bodyDiv w:val="1"/>
      <w:marLeft w:val="0"/>
      <w:marRight w:val="0"/>
      <w:marTop w:val="0"/>
      <w:marBottom w:val="0"/>
      <w:divBdr>
        <w:top w:val="none" w:sz="0" w:space="0" w:color="auto"/>
        <w:left w:val="none" w:sz="0" w:space="0" w:color="auto"/>
        <w:bottom w:val="none" w:sz="0" w:space="0" w:color="auto"/>
        <w:right w:val="none" w:sz="0" w:space="0" w:color="auto"/>
      </w:divBdr>
    </w:div>
    <w:div w:id="1800537409">
      <w:bodyDiv w:val="1"/>
      <w:marLeft w:val="0"/>
      <w:marRight w:val="0"/>
      <w:marTop w:val="0"/>
      <w:marBottom w:val="0"/>
      <w:divBdr>
        <w:top w:val="none" w:sz="0" w:space="0" w:color="auto"/>
        <w:left w:val="none" w:sz="0" w:space="0" w:color="auto"/>
        <w:bottom w:val="none" w:sz="0" w:space="0" w:color="auto"/>
        <w:right w:val="none" w:sz="0" w:space="0" w:color="auto"/>
      </w:divBdr>
    </w:div>
    <w:div w:id="1887449232">
      <w:bodyDiv w:val="1"/>
      <w:marLeft w:val="0"/>
      <w:marRight w:val="0"/>
      <w:marTop w:val="0"/>
      <w:marBottom w:val="0"/>
      <w:divBdr>
        <w:top w:val="none" w:sz="0" w:space="0" w:color="auto"/>
        <w:left w:val="none" w:sz="0" w:space="0" w:color="auto"/>
        <w:bottom w:val="none" w:sz="0" w:space="0" w:color="auto"/>
        <w:right w:val="none" w:sz="0" w:space="0" w:color="auto"/>
      </w:divBdr>
    </w:div>
    <w:div w:id="1978990829">
      <w:bodyDiv w:val="1"/>
      <w:marLeft w:val="0"/>
      <w:marRight w:val="0"/>
      <w:marTop w:val="0"/>
      <w:marBottom w:val="0"/>
      <w:divBdr>
        <w:top w:val="none" w:sz="0" w:space="0" w:color="auto"/>
        <w:left w:val="none" w:sz="0" w:space="0" w:color="auto"/>
        <w:bottom w:val="none" w:sz="0" w:space="0" w:color="auto"/>
        <w:right w:val="none" w:sz="0" w:space="0" w:color="auto"/>
      </w:divBdr>
    </w:div>
    <w:div w:id="2032031419">
      <w:bodyDiv w:val="1"/>
      <w:marLeft w:val="0"/>
      <w:marRight w:val="0"/>
      <w:marTop w:val="0"/>
      <w:marBottom w:val="0"/>
      <w:divBdr>
        <w:top w:val="none" w:sz="0" w:space="0" w:color="auto"/>
        <w:left w:val="none" w:sz="0" w:space="0" w:color="auto"/>
        <w:bottom w:val="none" w:sz="0" w:space="0" w:color="auto"/>
        <w:right w:val="none" w:sz="0" w:space="0" w:color="auto"/>
      </w:divBdr>
      <w:divsChild>
        <w:div w:id="1533299980">
          <w:marLeft w:val="0"/>
          <w:marRight w:val="0"/>
          <w:marTop w:val="0"/>
          <w:marBottom w:val="0"/>
          <w:divBdr>
            <w:top w:val="none" w:sz="0" w:space="0" w:color="auto"/>
            <w:left w:val="none" w:sz="0" w:space="0" w:color="auto"/>
            <w:bottom w:val="none" w:sz="0" w:space="0" w:color="auto"/>
            <w:right w:val="none" w:sz="0" w:space="0" w:color="auto"/>
          </w:divBdr>
        </w:div>
        <w:div w:id="1497190392">
          <w:marLeft w:val="0"/>
          <w:marRight w:val="0"/>
          <w:marTop w:val="0"/>
          <w:marBottom w:val="0"/>
          <w:divBdr>
            <w:top w:val="none" w:sz="0" w:space="0" w:color="auto"/>
            <w:left w:val="none" w:sz="0" w:space="0" w:color="auto"/>
            <w:bottom w:val="none" w:sz="0" w:space="0" w:color="auto"/>
            <w:right w:val="none" w:sz="0" w:space="0" w:color="auto"/>
          </w:divBdr>
        </w:div>
        <w:div w:id="1839736435">
          <w:marLeft w:val="0"/>
          <w:marRight w:val="0"/>
          <w:marTop w:val="0"/>
          <w:marBottom w:val="0"/>
          <w:divBdr>
            <w:top w:val="none" w:sz="0" w:space="0" w:color="auto"/>
            <w:left w:val="none" w:sz="0" w:space="0" w:color="auto"/>
            <w:bottom w:val="none" w:sz="0" w:space="0" w:color="auto"/>
            <w:right w:val="none" w:sz="0" w:space="0" w:color="auto"/>
          </w:divBdr>
        </w:div>
        <w:div w:id="241061097">
          <w:marLeft w:val="0"/>
          <w:marRight w:val="0"/>
          <w:marTop w:val="0"/>
          <w:marBottom w:val="0"/>
          <w:divBdr>
            <w:top w:val="none" w:sz="0" w:space="0" w:color="auto"/>
            <w:left w:val="none" w:sz="0" w:space="0" w:color="auto"/>
            <w:bottom w:val="none" w:sz="0" w:space="0" w:color="auto"/>
            <w:right w:val="none" w:sz="0" w:space="0" w:color="auto"/>
          </w:divBdr>
        </w:div>
        <w:div w:id="616107153">
          <w:marLeft w:val="0"/>
          <w:marRight w:val="0"/>
          <w:marTop w:val="0"/>
          <w:marBottom w:val="0"/>
          <w:divBdr>
            <w:top w:val="none" w:sz="0" w:space="0" w:color="auto"/>
            <w:left w:val="none" w:sz="0" w:space="0" w:color="auto"/>
            <w:bottom w:val="none" w:sz="0" w:space="0" w:color="auto"/>
            <w:right w:val="none" w:sz="0" w:space="0" w:color="auto"/>
          </w:divBdr>
        </w:div>
        <w:div w:id="405029427">
          <w:marLeft w:val="0"/>
          <w:marRight w:val="0"/>
          <w:marTop w:val="0"/>
          <w:marBottom w:val="0"/>
          <w:divBdr>
            <w:top w:val="none" w:sz="0" w:space="0" w:color="auto"/>
            <w:left w:val="none" w:sz="0" w:space="0" w:color="auto"/>
            <w:bottom w:val="none" w:sz="0" w:space="0" w:color="auto"/>
            <w:right w:val="none" w:sz="0" w:space="0" w:color="auto"/>
          </w:divBdr>
        </w:div>
        <w:div w:id="1081219389">
          <w:marLeft w:val="0"/>
          <w:marRight w:val="0"/>
          <w:marTop w:val="0"/>
          <w:marBottom w:val="0"/>
          <w:divBdr>
            <w:top w:val="none" w:sz="0" w:space="0" w:color="auto"/>
            <w:left w:val="none" w:sz="0" w:space="0" w:color="auto"/>
            <w:bottom w:val="none" w:sz="0" w:space="0" w:color="auto"/>
            <w:right w:val="none" w:sz="0" w:space="0" w:color="auto"/>
          </w:divBdr>
        </w:div>
        <w:div w:id="1399086703">
          <w:marLeft w:val="0"/>
          <w:marRight w:val="0"/>
          <w:marTop w:val="0"/>
          <w:marBottom w:val="0"/>
          <w:divBdr>
            <w:top w:val="none" w:sz="0" w:space="0" w:color="auto"/>
            <w:left w:val="none" w:sz="0" w:space="0" w:color="auto"/>
            <w:bottom w:val="none" w:sz="0" w:space="0" w:color="auto"/>
            <w:right w:val="none" w:sz="0" w:space="0" w:color="auto"/>
          </w:divBdr>
        </w:div>
        <w:div w:id="1589772471">
          <w:marLeft w:val="0"/>
          <w:marRight w:val="0"/>
          <w:marTop w:val="0"/>
          <w:marBottom w:val="0"/>
          <w:divBdr>
            <w:top w:val="none" w:sz="0" w:space="0" w:color="auto"/>
            <w:left w:val="none" w:sz="0" w:space="0" w:color="auto"/>
            <w:bottom w:val="none" w:sz="0" w:space="0" w:color="auto"/>
            <w:right w:val="none" w:sz="0" w:space="0" w:color="auto"/>
          </w:divBdr>
        </w:div>
        <w:div w:id="2084792392">
          <w:marLeft w:val="0"/>
          <w:marRight w:val="0"/>
          <w:marTop w:val="0"/>
          <w:marBottom w:val="0"/>
          <w:divBdr>
            <w:top w:val="none" w:sz="0" w:space="0" w:color="auto"/>
            <w:left w:val="none" w:sz="0" w:space="0" w:color="auto"/>
            <w:bottom w:val="none" w:sz="0" w:space="0" w:color="auto"/>
            <w:right w:val="none" w:sz="0" w:space="0" w:color="auto"/>
          </w:divBdr>
        </w:div>
        <w:div w:id="1009287025">
          <w:marLeft w:val="0"/>
          <w:marRight w:val="0"/>
          <w:marTop w:val="0"/>
          <w:marBottom w:val="0"/>
          <w:divBdr>
            <w:top w:val="none" w:sz="0" w:space="0" w:color="auto"/>
            <w:left w:val="none" w:sz="0" w:space="0" w:color="auto"/>
            <w:bottom w:val="none" w:sz="0" w:space="0" w:color="auto"/>
            <w:right w:val="none" w:sz="0" w:space="0" w:color="auto"/>
          </w:divBdr>
        </w:div>
        <w:div w:id="959606528">
          <w:marLeft w:val="0"/>
          <w:marRight w:val="0"/>
          <w:marTop w:val="0"/>
          <w:marBottom w:val="0"/>
          <w:divBdr>
            <w:top w:val="none" w:sz="0" w:space="0" w:color="auto"/>
            <w:left w:val="none" w:sz="0" w:space="0" w:color="auto"/>
            <w:bottom w:val="none" w:sz="0" w:space="0" w:color="auto"/>
            <w:right w:val="none" w:sz="0" w:space="0" w:color="auto"/>
          </w:divBdr>
        </w:div>
        <w:div w:id="2140174975">
          <w:marLeft w:val="0"/>
          <w:marRight w:val="0"/>
          <w:marTop w:val="0"/>
          <w:marBottom w:val="0"/>
          <w:divBdr>
            <w:top w:val="none" w:sz="0" w:space="0" w:color="auto"/>
            <w:left w:val="none" w:sz="0" w:space="0" w:color="auto"/>
            <w:bottom w:val="none" w:sz="0" w:space="0" w:color="auto"/>
            <w:right w:val="none" w:sz="0" w:space="0" w:color="auto"/>
          </w:divBdr>
        </w:div>
        <w:div w:id="8989573">
          <w:marLeft w:val="0"/>
          <w:marRight w:val="0"/>
          <w:marTop w:val="0"/>
          <w:marBottom w:val="0"/>
          <w:divBdr>
            <w:top w:val="none" w:sz="0" w:space="0" w:color="auto"/>
            <w:left w:val="none" w:sz="0" w:space="0" w:color="auto"/>
            <w:bottom w:val="none" w:sz="0" w:space="0" w:color="auto"/>
            <w:right w:val="none" w:sz="0" w:space="0" w:color="auto"/>
          </w:divBdr>
        </w:div>
        <w:div w:id="487668960">
          <w:marLeft w:val="0"/>
          <w:marRight w:val="0"/>
          <w:marTop w:val="0"/>
          <w:marBottom w:val="0"/>
          <w:divBdr>
            <w:top w:val="none" w:sz="0" w:space="0" w:color="auto"/>
            <w:left w:val="none" w:sz="0" w:space="0" w:color="auto"/>
            <w:bottom w:val="none" w:sz="0" w:space="0" w:color="auto"/>
            <w:right w:val="none" w:sz="0" w:space="0" w:color="auto"/>
          </w:divBdr>
        </w:div>
      </w:divsChild>
    </w:div>
    <w:div w:id="2054454117">
      <w:bodyDiv w:val="1"/>
      <w:marLeft w:val="0"/>
      <w:marRight w:val="0"/>
      <w:marTop w:val="0"/>
      <w:marBottom w:val="0"/>
      <w:divBdr>
        <w:top w:val="none" w:sz="0" w:space="0" w:color="auto"/>
        <w:left w:val="none" w:sz="0" w:space="0" w:color="auto"/>
        <w:bottom w:val="none" w:sz="0" w:space="0" w:color="auto"/>
        <w:right w:val="none" w:sz="0" w:space="0" w:color="auto"/>
      </w:divBdr>
      <w:divsChild>
        <w:div w:id="355272347">
          <w:marLeft w:val="0"/>
          <w:marRight w:val="0"/>
          <w:marTop w:val="0"/>
          <w:marBottom w:val="0"/>
          <w:divBdr>
            <w:top w:val="none" w:sz="0" w:space="0" w:color="auto"/>
            <w:left w:val="none" w:sz="0" w:space="0" w:color="auto"/>
            <w:bottom w:val="none" w:sz="0" w:space="0" w:color="auto"/>
            <w:right w:val="none" w:sz="0" w:space="0" w:color="auto"/>
          </w:divBdr>
        </w:div>
        <w:div w:id="1904876388">
          <w:marLeft w:val="0"/>
          <w:marRight w:val="0"/>
          <w:marTop w:val="0"/>
          <w:marBottom w:val="0"/>
          <w:divBdr>
            <w:top w:val="none" w:sz="0" w:space="0" w:color="auto"/>
            <w:left w:val="none" w:sz="0" w:space="0" w:color="auto"/>
            <w:bottom w:val="none" w:sz="0" w:space="0" w:color="auto"/>
            <w:right w:val="none" w:sz="0" w:space="0" w:color="auto"/>
          </w:divBdr>
        </w:div>
        <w:div w:id="1550148207">
          <w:marLeft w:val="0"/>
          <w:marRight w:val="0"/>
          <w:marTop w:val="0"/>
          <w:marBottom w:val="0"/>
          <w:divBdr>
            <w:top w:val="none" w:sz="0" w:space="0" w:color="auto"/>
            <w:left w:val="none" w:sz="0" w:space="0" w:color="auto"/>
            <w:bottom w:val="none" w:sz="0" w:space="0" w:color="auto"/>
            <w:right w:val="none" w:sz="0" w:space="0" w:color="auto"/>
          </w:divBdr>
        </w:div>
        <w:div w:id="1920365357">
          <w:marLeft w:val="0"/>
          <w:marRight w:val="0"/>
          <w:marTop w:val="0"/>
          <w:marBottom w:val="0"/>
          <w:divBdr>
            <w:top w:val="none" w:sz="0" w:space="0" w:color="auto"/>
            <w:left w:val="none" w:sz="0" w:space="0" w:color="auto"/>
            <w:bottom w:val="none" w:sz="0" w:space="0" w:color="auto"/>
            <w:right w:val="none" w:sz="0" w:space="0" w:color="auto"/>
          </w:divBdr>
        </w:div>
        <w:div w:id="843007468">
          <w:marLeft w:val="0"/>
          <w:marRight w:val="0"/>
          <w:marTop w:val="0"/>
          <w:marBottom w:val="0"/>
          <w:divBdr>
            <w:top w:val="none" w:sz="0" w:space="0" w:color="auto"/>
            <w:left w:val="none" w:sz="0" w:space="0" w:color="auto"/>
            <w:bottom w:val="none" w:sz="0" w:space="0" w:color="auto"/>
            <w:right w:val="none" w:sz="0" w:space="0" w:color="auto"/>
          </w:divBdr>
        </w:div>
        <w:div w:id="371031176">
          <w:marLeft w:val="0"/>
          <w:marRight w:val="0"/>
          <w:marTop w:val="0"/>
          <w:marBottom w:val="0"/>
          <w:divBdr>
            <w:top w:val="none" w:sz="0" w:space="0" w:color="auto"/>
            <w:left w:val="none" w:sz="0" w:space="0" w:color="auto"/>
            <w:bottom w:val="none" w:sz="0" w:space="0" w:color="auto"/>
            <w:right w:val="none" w:sz="0" w:space="0" w:color="auto"/>
          </w:divBdr>
        </w:div>
        <w:div w:id="466355687">
          <w:marLeft w:val="0"/>
          <w:marRight w:val="0"/>
          <w:marTop w:val="0"/>
          <w:marBottom w:val="0"/>
          <w:divBdr>
            <w:top w:val="none" w:sz="0" w:space="0" w:color="auto"/>
            <w:left w:val="none" w:sz="0" w:space="0" w:color="auto"/>
            <w:bottom w:val="none" w:sz="0" w:space="0" w:color="auto"/>
            <w:right w:val="none" w:sz="0" w:space="0" w:color="auto"/>
          </w:divBdr>
        </w:div>
        <w:div w:id="1765607622">
          <w:marLeft w:val="0"/>
          <w:marRight w:val="0"/>
          <w:marTop w:val="0"/>
          <w:marBottom w:val="0"/>
          <w:divBdr>
            <w:top w:val="none" w:sz="0" w:space="0" w:color="auto"/>
            <w:left w:val="none" w:sz="0" w:space="0" w:color="auto"/>
            <w:bottom w:val="none" w:sz="0" w:space="0" w:color="auto"/>
            <w:right w:val="none" w:sz="0" w:space="0" w:color="auto"/>
          </w:divBdr>
        </w:div>
        <w:div w:id="278268060">
          <w:marLeft w:val="0"/>
          <w:marRight w:val="0"/>
          <w:marTop w:val="0"/>
          <w:marBottom w:val="0"/>
          <w:divBdr>
            <w:top w:val="none" w:sz="0" w:space="0" w:color="auto"/>
            <w:left w:val="none" w:sz="0" w:space="0" w:color="auto"/>
            <w:bottom w:val="none" w:sz="0" w:space="0" w:color="auto"/>
            <w:right w:val="none" w:sz="0" w:space="0" w:color="auto"/>
          </w:divBdr>
        </w:div>
        <w:div w:id="1595631032">
          <w:marLeft w:val="0"/>
          <w:marRight w:val="0"/>
          <w:marTop w:val="0"/>
          <w:marBottom w:val="0"/>
          <w:divBdr>
            <w:top w:val="none" w:sz="0" w:space="0" w:color="auto"/>
            <w:left w:val="none" w:sz="0" w:space="0" w:color="auto"/>
            <w:bottom w:val="none" w:sz="0" w:space="0" w:color="auto"/>
            <w:right w:val="none" w:sz="0" w:space="0" w:color="auto"/>
          </w:divBdr>
        </w:div>
        <w:div w:id="2023966883">
          <w:marLeft w:val="0"/>
          <w:marRight w:val="0"/>
          <w:marTop w:val="0"/>
          <w:marBottom w:val="0"/>
          <w:divBdr>
            <w:top w:val="none" w:sz="0" w:space="0" w:color="auto"/>
            <w:left w:val="none" w:sz="0" w:space="0" w:color="auto"/>
            <w:bottom w:val="none" w:sz="0" w:space="0" w:color="auto"/>
            <w:right w:val="none" w:sz="0" w:space="0" w:color="auto"/>
          </w:divBdr>
        </w:div>
        <w:div w:id="721178166">
          <w:marLeft w:val="0"/>
          <w:marRight w:val="0"/>
          <w:marTop w:val="0"/>
          <w:marBottom w:val="0"/>
          <w:divBdr>
            <w:top w:val="none" w:sz="0" w:space="0" w:color="auto"/>
            <w:left w:val="none" w:sz="0" w:space="0" w:color="auto"/>
            <w:bottom w:val="none" w:sz="0" w:space="0" w:color="auto"/>
            <w:right w:val="none" w:sz="0" w:space="0" w:color="auto"/>
          </w:divBdr>
        </w:div>
        <w:div w:id="213855674">
          <w:marLeft w:val="0"/>
          <w:marRight w:val="0"/>
          <w:marTop w:val="0"/>
          <w:marBottom w:val="0"/>
          <w:divBdr>
            <w:top w:val="none" w:sz="0" w:space="0" w:color="auto"/>
            <w:left w:val="none" w:sz="0" w:space="0" w:color="auto"/>
            <w:bottom w:val="none" w:sz="0" w:space="0" w:color="auto"/>
            <w:right w:val="none" w:sz="0" w:space="0" w:color="auto"/>
          </w:divBdr>
        </w:div>
        <w:div w:id="1001348541">
          <w:marLeft w:val="0"/>
          <w:marRight w:val="0"/>
          <w:marTop w:val="0"/>
          <w:marBottom w:val="0"/>
          <w:divBdr>
            <w:top w:val="none" w:sz="0" w:space="0" w:color="auto"/>
            <w:left w:val="none" w:sz="0" w:space="0" w:color="auto"/>
            <w:bottom w:val="none" w:sz="0" w:space="0" w:color="auto"/>
            <w:right w:val="none" w:sz="0" w:space="0" w:color="auto"/>
          </w:divBdr>
        </w:div>
        <w:div w:id="813179656">
          <w:marLeft w:val="0"/>
          <w:marRight w:val="0"/>
          <w:marTop w:val="0"/>
          <w:marBottom w:val="0"/>
          <w:divBdr>
            <w:top w:val="none" w:sz="0" w:space="0" w:color="auto"/>
            <w:left w:val="none" w:sz="0" w:space="0" w:color="auto"/>
            <w:bottom w:val="none" w:sz="0" w:space="0" w:color="auto"/>
            <w:right w:val="none" w:sz="0" w:space="0" w:color="auto"/>
          </w:divBdr>
        </w:div>
      </w:divsChild>
    </w:div>
    <w:div w:id="2055881813">
      <w:bodyDiv w:val="1"/>
      <w:marLeft w:val="0"/>
      <w:marRight w:val="0"/>
      <w:marTop w:val="0"/>
      <w:marBottom w:val="0"/>
      <w:divBdr>
        <w:top w:val="none" w:sz="0" w:space="0" w:color="auto"/>
        <w:left w:val="none" w:sz="0" w:space="0" w:color="auto"/>
        <w:bottom w:val="none" w:sz="0" w:space="0" w:color="auto"/>
        <w:right w:val="none" w:sz="0" w:space="0" w:color="auto"/>
      </w:divBdr>
      <w:divsChild>
        <w:div w:id="1454011579">
          <w:marLeft w:val="0"/>
          <w:marRight w:val="0"/>
          <w:marTop w:val="0"/>
          <w:marBottom w:val="0"/>
          <w:divBdr>
            <w:top w:val="none" w:sz="0" w:space="0" w:color="auto"/>
            <w:left w:val="none" w:sz="0" w:space="0" w:color="auto"/>
            <w:bottom w:val="none" w:sz="0" w:space="0" w:color="auto"/>
            <w:right w:val="none" w:sz="0" w:space="0" w:color="auto"/>
          </w:divBdr>
        </w:div>
        <w:div w:id="1408267164">
          <w:marLeft w:val="0"/>
          <w:marRight w:val="0"/>
          <w:marTop w:val="0"/>
          <w:marBottom w:val="0"/>
          <w:divBdr>
            <w:top w:val="none" w:sz="0" w:space="0" w:color="auto"/>
            <w:left w:val="none" w:sz="0" w:space="0" w:color="auto"/>
            <w:bottom w:val="none" w:sz="0" w:space="0" w:color="auto"/>
            <w:right w:val="none" w:sz="0" w:space="0" w:color="auto"/>
          </w:divBdr>
        </w:div>
        <w:div w:id="1201085892">
          <w:marLeft w:val="0"/>
          <w:marRight w:val="0"/>
          <w:marTop w:val="0"/>
          <w:marBottom w:val="0"/>
          <w:divBdr>
            <w:top w:val="none" w:sz="0" w:space="0" w:color="auto"/>
            <w:left w:val="none" w:sz="0" w:space="0" w:color="auto"/>
            <w:bottom w:val="none" w:sz="0" w:space="0" w:color="auto"/>
            <w:right w:val="none" w:sz="0" w:space="0" w:color="auto"/>
          </w:divBdr>
        </w:div>
        <w:div w:id="1796100982">
          <w:marLeft w:val="0"/>
          <w:marRight w:val="0"/>
          <w:marTop w:val="0"/>
          <w:marBottom w:val="0"/>
          <w:divBdr>
            <w:top w:val="none" w:sz="0" w:space="0" w:color="auto"/>
            <w:left w:val="none" w:sz="0" w:space="0" w:color="auto"/>
            <w:bottom w:val="none" w:sz="0" w:space="0" w:color="auto"/>
            <w:right w:val="none" w:sz="0" w:space="0" w:color="auto"/>
          </w:divBdr>
        </w:div>
        <w:div w:id="2142067262">
          <w:marLeft w:val="0"/>
          <w:marRight w:val="0"/>
          <w:marTop w:val="0"/>
          <w:marBottom w:val="0"/>
          <w:divBdr>
            <w:top w:val="none" w:sz="0" w:space="0" w:color="auto"/>
            <w:left w:val="none" w:sz="0" w:space="0" w:color="auto"/>
            <w:bottom w:val="none" w:sz="0" w:space="0" w:color="auto"/>
            <w:right w:val="none" w:sz="0" w:space="0" w:color="auto"/>
          </w:divBdr>
        </w:div>
        <w:div w:id="667371061">
          <w:marLeft w:val="0"/>
          <w:marRight w:val="0"/>
          <w:marTop w:val="0"/>
          <w:marBottom w:val="0"/>
          <w:divBdr>
            <w:top w:val="none" w:sz="0" w:space="0" w:color="auto"/>
            <w:left w:val="none" w:sz="0" w:space="0" w:color="auto"/>
            <w:bottom w:val="none" w:sz="0" w:space="0" w:color="auto"/>
            <w:right w:val="none" w:sz="0" w:space="0" w:color="auto"/>
          </w:divBdr>
        </w:div>
      </w:divsChild>
    </w:div>
    <w:div w:id="213104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hyperlink" Target="https://www.figma.com/proto/5k1q06oEEjNYTqvNTKlto0/%D0%94%D0%B5%D1%82%D1%81%D0%BA%D0%B8%D0%B9-%D1%8D%D0%BB%D0%B5%D0%BA%D1%82%D1%80%D0%BE%D0%BD%D0%BD%D1%8B%D0%B9-%D0%B0%D1%82%D0%BB%D0%B0%D1%81-%D0%9B%D0%9E?page-id=0%3A1&amp;node-id=384%3A7739&amp;starting-point-node-id=384%3A7739&amp;scaling=contain" TargetMode="External"/><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7D50D3F16EE5AC429D1F086316AF746E" ma:contentTypeVersion="9" ma:contentTypeDescription="Создание документа." ma:contentTypeScope="" ma:versionID="1e44e7fecb9a5e3e24b954f3295db8c5">
  <xsd:schema xmlns:xsd="http://www.w3.org/2001/XMLSchema" xmlns:xs="http://www.w3.org/2001/XMLSchema" xmlns:p="http://schemas.microsoft.com/office/2006/metadata/properties" xmlns:ns3="9d160cf3-4714-4e13-b3af-74fd2e586a09" targetNamespace="http://schemas.microsoft.com/office/2006/metadata/properties" ma:root="true" ma:fieldsID="194a218c53e2e7c181629893d4701f16" ns3:_="">
    <xsd:import namespace="9d160cf3-4714-4e13-b3af-74fd2e586a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60cf3-4714-4e13-b3af-74fd2e586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730AB2-563B-4FFB-9F0A-8C8314154574}">
  <ds:schemaRefs>
    <ds:schemaRef ds:uri="http://schemas.microsoft.com/sharepoint/v3/contenttype/forms"/>
  </ds:schemaRefs>
</ds:datastoreItem>
</file>

<file path=customXml/itemProps2.xml><?xml version="1.0" encoding="utf-8"?>
<ds:datastoreItem xmlns:ds="http://schemas.openxmlformats.org/officeDocument/2006/customXml" ds:itemID="{6E7FCE63-03FB-4C75-95DB-07BB3D1295AB}">
  <ds:schemaRefs>
    <ds:schemaRef ds:uri="http://schemas.openxmlformats.org/officeDocument/2006/bibliography"/>
  </ds:schemaRefs>
</ds:datastoreItem>
</file>

<file path=customXml/itemProps3.xml><?xml version="1.0" encoding="utf-8"?>
<ds:datastoreItem xmlns:ds="http://schemas.openxmlformats.org/officeDocument/2006/customXml" ds:itemID="{0E3D1D1F-9EDB-4801-84CF-14F1287B5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60cf3-4714-4e13-b3af-74fd2e58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C7016B-9CF9-49EA-B5BE-95F7CAA9B2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14921</Words>
  <Characters>85050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Плужников Владислав Дмитриевич</dc:creator>
  <cp:keywords/>
  <dc:description/>
  <cp:lastModifiedBy>Владислав Плужников</cp:lastModifiedBy>
  <cp:revision>6</cp:revision>
  <cp:lastPrinted>2021-04-19T14:21:00Z</cp:lastPrinted>
  <dcterms:created xsi:type="dcterms:W3CDTF">2022-06-04T20:27:00Z</dcterms:created>
  <dcterms:modified xsi:type="dcterms:W3CDTF">2022-06-04T20:38:00Z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0x0101007D50D3F16EE5AC429D1F086316AF746E</vt:lpwstr>
  </property>
</Properties>
</file>