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02DF" w14:textId="77777777" w:rsidR="004B403D" w:rsidRPr="00FE36C5" w:rsidRDefault="004B403D" w:rsidP="004B403D">
      <w:pPr>
        <w:spacing w:after="60"/>
        <w:jc w:val="center"/>
      </w:pPr>
      <w:r w:rsidRPr="00FE36C5">
        <w:rPr>
          <w:color w:val="000000"/>
          <w:sz w:val="28"/>
          <w:szCs w:val="28"/>
        </w:rPr>
        <w:t>Санкт-Петербургский государственный университет</w:t>
      </w:r>
    </w:p>
    <w:p w14:paraId="09A5E933" w14:textId="77777777" w:rsidR="004B403D" w:rsidRPr="003B5440" w:rsidRDefault="004B403D" w:rsidP="004B403D">
      <w:pPr>
        <w:spacing w:after="240"/>
        <w:jc w:val="center"/>
      </w:pPr>
      <w:r w:rsidRPr="00FE36C5">
        <w:br/>
      </w:r>
    </w:p>
    <w:p w14:paraId="420CFB42" w14:textId="77777777" w:rsidR="004B403D" w:rsidRDefault="004B403D" w:rsidP="004B403D">
      <w:pPr>
        <w:spacing w:after="240"/>
        <w:jc w:val="center"/>
      </w:pPr>
    </w:p>
    <w:p w14:paraId="070FF30A" w14:textId="77777777" w:rsidR="004B403D" w:rsidRPr="003B5440" w:rsidRDefault="004B403D" w:rsidP="004B403D">
      <w:pPr>
        <w:spacing w:after="240"/>
        <w:jc w:val="center"/>
      </w:pPr>
    </w:p>
    <w:p w14:paraId="09EB74DE" w14:textId="77777777" w:rsidR="004B403D" w:rsidRPr="00FE36C5" w:rsidRDefault="004B403D" w:rsidP="004B403D">
      <w:pPr>
        <w:spacing w:after="60" w:line="360" w:lineRule="auto"/>
        <w:jc w:val="center"/>
      </w:pPr>
      <w:r>
        <w:rPr>
          <w:b/>
          <w:bCs/>
          <w:color w:val="000000"/>
          <w:sz w:val="28"/>
          <w:szCs w:val="28"/>
        </w:rPr>
        <w:t>УРБАНАВИЧЮТЕ</w:t>
      </w:r>
      <w:r w:rsidRPr="00FE36C5">
        <w:rPr>
          <w:b/>
          <w:bCs/>
          <w:color w:val="000000"/>
          <w:sz w:val="28"/>
          <w:szCs w:val="28"/>
        </w:rPr>
        <w:t xml:space="preserve"> </w:t>
      </w:r>
      <w:r>
        <w:rPr>
          <w:b/>
          <w:bCs/>
          <w:color w:val="000000"/>
          <w:sz w:val="28"/>
          <w:szCs w:val="28"/>
        </w:rPr>
        <w:t>Мария</w:t>
      </w:r>
      <w:r w:rsidRPr="00FE36C5">
        <w:rPr>
          <w:b/>
          <w:bCs/>
          <w:color w:val="000000"/>
          <w:sz w:val="28"/>
          <w:szCs w:val="28"/>
        </w:rPr>
        <w:t xml:space="preserve"> </w:t>
      </w:r>
      <w:r>
        <w:rPr>
          <w:b/>
          <w:bCs/>
          <w:color w:val="000000"/>
          <w:sz w:val="28"/>
          <w:szCs w:val="28"/>
        </w:rPr>
        <w:t>Романовна</w:t>
      </w:r>
    </w:p>
    <w:p w14:paraId="28EF1EE6" w14:textId="77777777" w:rsidR="004B403D" w:rsidRPr="00FE36C5" w:rsidRDefault="004B403D" w:rsidP="004B403D">
      <w:pPr>
        <w:spacing w:line="360" w:lineRule="auto"/>
        <w:jc w:val="center"/>
      </w:pPr>
    </w:p>
    <w:p w14:paraId="78812482" w14:textId="77777777" w:rsidR="004B403D" w:rsidRPr="00FE36C5" w:rsidRDefault="004B403D" w:rsidP="004B403D">
      <w:pPr>
        <w:spacing w:line="360" w:lineRule="auto"/>
        <w:ind w:left="-180" w:right="-6" w:firstLine="360"/>
        <w:jc w:val="center"/>
      </w:pPr>
      <w:r w:rsidRPr="00FE36C5">
        <w:rPr>
          <w:b/>
          <w:bCs/>
          <w:color w:val="000000"/>
          <w:sz w:val="28"/>
          <w:szCs w:val="28"/>
        </w:rPr>
        <w:t>Выпускная квалификационная работа</w:t>
      </w:r>
    </w:p>
    <w:p w14:paraId="0D628FF5" w14:textId="77777777" w:rsidR="004B403D" w:rsidRPr="00FE36C5" w:rsidRDefault="004B403D" w:rsidP="004B403D">
      <w:pPr>
        <w:spacing w:line="360" w:lineRule="auto"/>
        <w:jc w:val="center"/>
      </w:pPr>
    </w:p>
    <w:p w14:paraId="19395FE1" w14:textId="77777777" w:rsidR="004B403D" w:rsidRPr="00FE36C5" w:rsidRDefault="004B403D" w:rsidP="004B403D">
      <w:pPr>
        <w:spacing w:after="240" w:line="360" w:lineRule="auto"/>
        <w:jc w:val="center"/>
      </w:pPr>
      <w:r>
        <w:rPr>
          <w:b/>
          <w:bCs/>
          <w:color w:val="000000"/>
          <w:sz w:val="28"/>
          <w:szCs w:val="28"/>
        </w:rPr>
        <w:t>Особенности перевода на французский язык советского мультфильма «Падал прошлогодний снег»</w:t>
      </w:r>
      <w:r w:rsidRPr="00FE36C5">
        <w:br/>
      </w:r>
    </w:p>
    <w:p w14:paraId="49200537" w14:textId="77777777" w:rsidR="004B403D" w:rsidRPr="00FE36C5" w:rsidRDefault="004B403D" w:rsidP="004B403D">
      <w:pPr>
        <w:spacing w:line="360" w:lineRule="auto"/>
        <w:jc w:val="center"/>
      </w:pPr>
      <w:r w:rsidRPr="00FE36C5">
        <w:rPr>
          <w:color w:val="000000"/>
          <w:sz w:val="28"/>
          <w:szCs w:val="28"/>
        </w:rPr>
        <w:t xml:space="preserve">Уровень образования: </w:t>
      </w:r>
      <w:r>
        <w:rPr>
          <w:color w:val="000000"/>
          <w:sz w:val="28"/>
          <w:szCs w:val="28"/>
        </w:rPr>
        <w:t>магистратура</w:t>
      </w:r>
    </w:p>
    <w:p w14:paraId="6C74FDF2" w14:textId="77777777" w:rsidR="004B403D" w:rsidRPr="00FE36C5" w:rsidRDefault="004B403D" w:rsidP="004B403D">
      <w:pPr>
        <w:spacing w:line="360" w:lineRule="auto"/>
        <w:jc w:val="center"/>
      </w:pPr>
      <w:r w:rsidRPr="00FE36C5">
        <w:rPr>
          <w:color w:val="000000"/>
          <w:sz w:val="28"/>
          <w:szCs w:val="28"/>
        </w:rPr>
        <w:t>Направление 45.04.02 «Лингвистика»</w:t>
      </w:r>
    </w:p>
    <w:p w14:paraId="5F3F2D7D" w14:textId="77777777" w:rsidR="004B403D" w:rsidRPr="00FE36C5" w:rsidRDefault="004B403D" w:rsidP="004B403D">
      <w:pPr>
        <w:spacing w:line="360" w:lineRule="auto"/>
        <w:jc w:val="center"/>
      </w:pPr>
      <w:r w:rsidRPr="00FE36C5">
        <w:rPr>
          <w:color w:val="000000"/>
          <w:sz w:val="28"/>
          <w:szCs w:val="28"/>
        </w:rPr>
        <w:t xml:space="preserve">Основная образовательная программа </w:t>
      </w:r>
      <w:r w:rsidRPr="00FE36C5">
        <w:rPr>
          <w:sz w:val="28"/>
        </w:rPr>
        <w:t>ВМ.5662</w:t>
      </w:r>
      <w:r w:rsidRPr="00FE36C5">
        <w:rPr>
          <w:color w:val="000000"/>
          <w:sz w:val="36"/>
          <w:szCs w:val="28"/>
        </w:rPr>
        <w:t xml:space="preserve"> </w:t>
      </w:r>
      <w:r w:rsidRPr="00FE36C5">
        <w:rPr>
          <w:color w:val="000000"/>
          <w:sz w:val="28"/>
          <w:szCs w:val="28"/>
        </w:rPr>
        <w:t>«</w:t>
      </w:r>
      <w:r w:rsidRPr="00B4106B">
        <w:rPr>
          <w:iCs/>
          <w:sz w:val="28"/>
          <w:szCs w:val="28"/>
        </w:rPr>
        <w:t>Инновационные</w:t>
      </w:r>
      <w:r w:rsidRPr="00FE36C5">
        <w:rPr>
          <w:sz w:val="28"/>
          <w:szCs w:val="28"/>
        </w:rPr>
        <w:t xml:space="preserve"> технологии перевода: французский/испанский/итальянский языки</w:t>
      </w:r>
      <w:r>
        <w:rPr>
          <w:sz w:val="28"/>
          <w:szCs w:val="28"/>
        </w:rPr>
        <w:t xml:space="preserve"> </w:t>
      </w:r>
      <w:r w:rsidRPr="00B935FF">
        <w:rPr>
          <w:rStyle w:val="CharAttribute3"/>
        </w:rPr>
        <w:t>(на французском/ испанском/ итальянском языках)</w:t>
      </w:r>
      <w:r w:rsidRPr="00FE36C5">
        <w:rPr>
          <w:color w:val="000000"/>
          <w:sz w:val="28"/>
          <w:szCs w:val="28"/>
        </w:rPr>
        <w:t>»</w:t>
      </w:r>
    </w:p>
    <w:p w14:paraId="15C108ED" w14:textId="77777777" w:rsidR="004B403D" w:rsidRDefault="004B403D" w:rsidP="004B403D">
      <w:pPr>
        <w:spacing w:line="360" w:lineRule="auto"/>
        <w:jc w:val="center"/>
        <w:rPr>
          <w:color w:val="000000"/>
          <w:sz w:val="28"/>
          <w:szCs w:val="28"/>
        </w:rPr>
      </w:pPr>
      <w:r w:rsidRPr="00FE36C5">
        <w:rPr>
          <w:color w:val="000000"/>
          <w:sz w:val="28"/>
          <w:szCs w:val="28"/>
        </w:rPr>
        <w:t>Профиль «Французский язык»</w:t>
      </w:r>
    </w:p>
    <w:p w14:paraId="298030E2" w14:textId="77777777" w:rsidR="004B403D" w:rsidRDefault="004B403D" w:rsidP="004B403D">
      <w:pPr>
        <w:spacing w:line="360" w:lineRule="auto"/>
        <w:jc w:val="center"/>
        <w:rPr>
          <w:color w:val="000000"/>
          <w:sz w:val="28"/>
          <w:szCs w:val="28"/>
        </w:rPr>
      </w:pPr>
    </w:p>
    <w:p w14:paraId="35E01E33" w14:textId="77777777" w:rsidR="004B403D" w:rsidRPr="00FE36C5" w:rsidRDefault="004B403D" w:rsidP="004B403D">
      <w:pPr>
        <w:spacing w:line="360" w:lineRule="auto"/>
        <w:jc w:val="center"/>
      </w:pPr>
    </w:p>
    <w:p w14:paraId="71F36B08" w14:textId="77777777" w:rsidR="004B403D" w:rsidRDefault="004B403D" w:rsidP="004B403D">
      <w:pPr>
        <w:ind w:left="4956" w:firstLine="708"/>
        <w:jc w:val="right"/>
        <w:rPr>
          <w:color w:val="000000"/>
          <w:sz w:val="28"/>
          <w:szCs w:val="28"/>
        </w:rPr>
      </w:pPr>
      <w:r w:rsidRPr="00FE36C5">
        <w:rPr>
          <w:color w:val="000000"/>
          <w:sz w:val="28"/>
          <w:szCs w:val="28"/>
        </w:rPr>
        <w:t>Научный руководитель:</w:t>
      </w:r>
    </w:p>
    <w:p w14:paraId="225E1050" w14:textId="77777777" w:rsidR="004B403D" w:rsidRDefault="004B403D" w:rsidP="004B403D">
      <w:pPr>
        <w:ind w:left="4253" w:firstLine="6"/>
        <w:jc w:val="right"/>
        <w:rPr>
          <w:color w:val="000000"/>
          <w:szCs w:val="28"/>
        </w:rPr>
      </w:pPr>
      <w:r>
        <w:rPr>
          <w:color w:val="000000"/>
          <w:szCs w:val="28"/>
        </w:rPr>
        <w:t xml:space="preserve">к.ф.н., старший преподаватель, </w:t>
      </w:r>
    </w:p>
    <w:p w14:paraId="0DA49107" w14:textId="77777777" w:rsidR="004B403D" w:rsidRDefault="004B403D" w:rsidP="004B403D">
      <w:pPr>
        <w:ind w:left="4253" w:firstLine="6"/>
        <w:jc w:val="right"/>
        <w:rPr>
          <w:color w:val="000000"/>
          <w:szCs w:val="28"/>
        </w:rPr>
      </w:pPr>
      <w:r>
        <w:rPr>
          <w:color w:val="000000"/>
          <w:szCs w:val="28"/>
        </w:rPr>
        <w:t>Кафедра романской филологии</w:t>
      </w:r>
      <w:r>
        <w:rPr>
          <w:color w:val="000000"/>
          <w:szCs w:val="28"/>
        </w:rPr>
        <w:br/>
        <w:t>Кириченко Мария Александровна</w:t>
      </w:r>
    </w:p>
    <w:p w14:paraId="7D5C6359" w14:textId="607D14B9" w:rsidR="004B403D" w:rsidRDefault="004B403D" w:rsidP="004B403D">
      <w:pPr>
        <w:ind w:left="4253" w:firstLine="6"/>
        <w:jc w:val="right"/>
        <w:rPr>
          <w:color w:val="000000"/>
          <w:szCs w:val="28"/>
        </w:rPr>
      </w:pPr>
      <w:r>
        <w:rPr>
          <w:color w:val="000000"/>
          <w:szCs w:val="28"/>
        </w:rPr>
        <w:t>Рецензент:</w:t>
      </w:r>
    </w:p>
    <w:p w14:paraId="0D685DA8" w14:textId="13ADE1E3" w:rsidR="009F3ADF" w:rsidRDefault="009F3ADF" w:rsidP="004B403D">
      <w:pPr>
        <w:ind w:left="4253" w:firstLine="6"/>
        <w:jc w:val="right"/>
        <w:rPr>
          <w:color w:val="000000"/>
          <w:szCs w:val="28"/>
        </w:rPr>
      </w:pPr>
      <w:r>
        <w:rPr>
          <w:color w:val="000000"/>
          <w:szCs w:val="28"/>
        </w:rPr>
        <w:t>д</w:t>
      </w:r>
      <w:r w:rsidRPr="009F3ADF">
        <w:rPr>
          <w:color w:val="000000"/>
          <w:szCs w:val="28"/>
        </w:rPr>
        <w:t>оцент</w:t>
      </w:r>
      <w:r>
        <w:rPr>
          <w:color w:val="000000"/>
          <w:szCs w:val="28"/>
        </w:rPr>
        <w:t xml:space="preserve">, </w:t>
      </w:r>
    </w:p>
    <w:p w14:paraId="0D3B57B9" w14:textId="77777777" w:rsidR="009F3ADF" w:rsidRDefault="009F3ADF" w:rsidP="004B403D">
      <w:pPr>
        <w:ind w:left="4253" w:firstLine="6"/>
        <w:jc w:val="right"/>
        <w:rPr>
          <w:color w:val="000000"/>
          <w:szCs w:val="28"/>
        </w:rPr>
      </w:pPr>
      <w:r>
        <w:rPr>
          <w:color w:val="000000"/>
          <w:szCs w:val="28"/>
        </w:rPr>
        <w:t xml:space="preserve">кафедра немецкой </w:t>
      </w:r>
    </w:p>
    <w:p w14:paraId="3990F9D0" w14:textId="77DDA622" w:rsidR="009F3ADF" w:rsidRDefault="009F3ADF" w:rsidP="004B403D">
      <w:pPr>
        <w:ind w:left="4253" w:firstLine="6"/>
        <w:jc w:val="right"/>
        <w:rPr>
          <w:color w:val="000000"/>
          <w:szCs w:val="28"/>
        </w:rPr>
      </w:pPr>
      <w:r>
        <w:rPr>
          <w:color w:val="000000"/>
          <w:szCs w:val="28"/>
        </w:rPr>
        <w:t>и французской филологии</w:t>
      </w:r>
    </w:p>
    <w:p w14:paraId="5C5C5B2B" w14:textId="77777777" w:rsidR="004B403D" w:rsidRDefault="004B403D" w:rsidP="004B403D">
      <w:pPr>
        <w:ind w:left="4253" w:firstLine="6"/>
        <w:jc w:val="right"/>
        <w:rPr>
          <w:color w:val="000000"/>
          <w:szCs w:val="28"/>
        </w:rPr>
      </w:pPr>
      <w:r w:rsidRPr="008065AA">
        <w:rPr>
          <w:color w:val="000000"/>
          <w:szCs w:val="28"/>
        </w:rPr>
        <w:t xml:space="preserve">САФУ «Северный (Арктический) </w:t>
      </w:r>
    </w:p>
    <w:p w14:paraId="5E227AFA" w14:textId="77777777" w:rsidR="004B403D" w:rsidRDefault="004B403D" w:rsidP="004B403D">
      <w:pPr>
        <w:ind w:left="4253" w:firstLine="6"/>
        <w:jc w:val="right"/>
        <w:rPr>
          <w:color w:val="000000"/>
          <w:szCs w:val="28"/>
        </w:rPr>
      </w:pPr>
      <w:r w:rsidRPr="008065AA">
        <w:rPr>
          <w:color w:val="000000"/>
          <w:szCs w:val="28"/>
        </w:rPr>
        <w:t xml:space="preserve">федеральный университет </w:t>
      </w:r>
    </w:p>
    <w:p w14:paraId="6BD4BA69" w14:textId="77777777" w:rsidR="004B403D" w:rsidRDefault="004B403D" w:rsidP="004B403D">
      <w:pPr>
        <w:ind w:left="4253" w:firstLine="6"/>
        <w:jc w:val="right"/>
        <w:rPr>
          <w:color w:val="000000"/>
          <w:szCs w:val="28"/>
        </w:rPr>
      </w:pPr>
      <w:r w:rsidRPr="008065AA">
        <w:rPr>
          <w:color w:val="000000"/>
          <w:szCs w:val="28"/>
        </w:rPr>
        <w:t>имени</w:t>
      </w:r>
      <w:r>
        <w:rPr>
          <w:color w:val="000000"/>
          <w:szCs w:val="28"/>
        </w:rPr>
        <w:t xml:space="preserve"> </w:t>
      </w:r>
      <w:r w:rsidRPr="008065AA">
        <w:rPr>
          <w:color w:val="000000"/>
          <w:szCs w:val="28"/>
        </w:rPr>
        <w:t>М.В.</w:t>
      </w:r>
      <w:r>
        <w:rPr>
          <w:color w:val="000000"/>
          <w:szCs w:val="28"/>
        </w:rPr>
        <w:t xml:space="preserve"> </w:t>
      </w:r>
      <w:r w:rsidRPr="008065AA">
        <w:rPr>
          <w:color w:val="000000"/>
          <w:szCs w:val="28"/>
        </w:rPr>
        <w:t xml:space="preserve">Ломоносова», </w:t>
      </w:r>
    </w:p>
    <w:p w14:paraId="5B003612" w14:textId="77777777" w:rsidR="004B403D" w:rsidRDefault="004B403D" w:rsidP="004B403D">
      <w:pPr>
        <w:ind w:left="4253" w:firstLine="6"/>
        <w:jc w:val="right"/>
        <w:rPr>
          <w:color w:val="000000"/>
          <w:szCs w:val="28"/>
        </w:rPr>
      </w:pPr>
      <w:r w:rsidRPr="008065AA">
        <w:rPr>
          <w:color w:val="000000"/>
          <w:szCs w:val="28"/>
        </w:rPr>
        <w:t>Ларькина Анна Александровна</w:t>
      </w:r>
    </w:p>
    <w:p w14:paraId="322727FB" w14:textId="77777777" w:rsidR="004B403D" w:rsidRPr="008065AA" w:rsidRDefault="004B403D" w:rsidP="004B403D">
      <w:pPr>
        <w:ind w:left="4253" w:firstLine="6"/>
        <w:jc w:val="center"/>
        <w:rPr>
          <w:color w:val="000000"/>
          <w:sz w:val="28"/>
          <w:szCs w:val="28"/>
        </w:rPr>
      </w:pPr>
      <w:r w:rsidRPr="00FE36C5">
        <w:br/>
      </w:r>
    </w:p>
    <w:p w14:paraId="2335A10D" w14:textId="77777777" w:rsidR="004B403D" w:rsidRPr="0039747D" w:rsidRDefault="004B403D" w:rsidP="004B403D">
      <w:pPr>
        <w:jc w:val="center"/>
      </w:pPr>
      <w:r w:rsidRPr="00FE36C5">
        <w:rPr>
          <w:color w:val="000000"/>
          <w:sz w:val="28"/>
          <w:szCs w:val="28"/>
        </w:rPr>
        <w:t>Санкт</w:t>
      </w:r>
      <w:r w:rsidRPr="0039747D">
        <w:rPr>
          <w:color w:val="000000"/>
          <w:sz w:val="28"/>
          <w:szCs w:val="28"/>
        </w:rPr>
        <w:t>-</w:t>
      </w:r>
      <w:r w:rsidRPr="00FE36C5">
        <w:rPr>
          <w:color w:val="000000"/>
          <w:sz w:val="28"/>
          <w:szCs w:val="28"/>
        </w:rPr>
        <w:t>Петербург</w:t>
      </w:r>
    </w:p>
    <w:p w14:paraId="1290E4E8" w14:textId="30D29002" w:rsidR="00133A5D" w:rsidRPr="0039747D" w:rsidRDefault="004B403D" w:rsidP="004B403D">
      <w:pPr>
        <w:jc w:val="center"/>
        <w:rPr>
          <w:color w:val="000000"/>
          <w:sz w:val="28"/>
          <w:szCs w:val="28"/>
        </w:rPr>
        <w:sectPr w:rsidR="00133A5D" w:rsidRPr="0039747D" w:rsidSect="00133A5D">
          <w:footerReference w:type="even" r:id="rId8"/>
          <w:footerReference w:type="default" r:id="rId9"/>
          <w:pgSz w:w="11906" w:h="16838"/>
          <w:pgMar w:top="1134" w:right="567" w:bottom="1134" w:left="1985" w:header="709" w:footer="709" w:gutter="0"/>
          <w:cols w:space="708"/>
          <w:titlePg/>
          <w:docGrid w:linePitch="360"/>
        </w:sectPr>
      </w:pPr>
      <w:r w:rsidRPr="0039747D">
        <w:rPr>
          <w:color w:val="000000"/>
          <w:sz w:val="28"/>
          <w:szCs w:val="28"/>
        </w:rPr>
        <w:t>202</w:t>
      </w:r>
      <w:r w:rsidR="00133A5D" w:rsidRPr="0039747D">
        <w:rPr>
          <w:color w:val="000000"/>
          <w:sz w:val="28"/>
          <w:szCs w:val="28"/>
        </w:rPr>
        <w:t>2</w:t>
      </w:r>
    </w:p>
    <w:p w14:paraId="5B703388" w14:textId="77777777" w:rsidR="004B403D" w:rsidRPr="0039747D" w:rsidRDefault="004B403D" w:rsidP="00133A5D">
      <w:pPr>
        <w:rPr>
          <w:color w:val="000000"/>
          <w:sz w:val="28"/>
          <w:szCs w:val="28"/>
        </w:rPr>
      </w:pPr>
    </w:p>
    <w:p w14:paraId="7A75D101" w14:textId="77777777" w:rsidR="004B403D" w:rsidRPr="004B403D" w:rsidRDefault="004B403D" w:rsidP="004B403D">
      <w:pPr>
        <w:spacing w:line="360" w:lineRule="auto"/>
        <w:jc w:val="center"/>
        <w:rPr>
          <w:color w:val="000000"/>
          <w:sz w:val="28"/>
          <w:szCs w:val="28"/>
          <w:lang w:val="fr-FR"/>
        </w:rPr>
      </w:pPr>
      <w:r w:rsidRPr="004B403D">
        <w:rPr>
          <w:sz w:val="28"/>
          <w:szCs w:val="28"/>
          <w:lang w:val="fr-CA"/>
        </w:rPr>
        <w:t>UNIVERSIT</w:t>
      </w:r>
      <w:r w:rsidRPr="004B403D">
        <w:rPr>
          <w:sz w:val="28"/>
          <w:szCs w:val="28"/>
          <w:lang w:val="fr-FR"/>
        </w:rPr>
        <w:t xml:space="preserve">É </w:t>
      </w:r>
      <w:r w:rsidRPr="004B403D">
        <w:rPr>
          <w:sz w:val="28"/>
          <w:szCs w:val="28"/>
          <w:lang w:val="fr-CA"/>
        </w:rPr>
        <w:t>D</w:t>
      </w:r>
      <w:r w:rsidRPr="004B403D">
        <w:rPr>
          <w:sz w:val="28"/>
          <w:szCs w:val="28"/>
          <w:lang w:val="fr-FR"/>
        </w:rPr>
        <w:t>’É</w:t>
      </w:r>
      <w:r w:rsidRPr="004B403D">
        <w:rPr>
          <w:sz w:val="28"/>
          <w:szCs w:val="28"/>
          <w:lang w:val="fr-CA"/>
        </w:rPr>
        <w:t>TAT</w:t>
      </w:r>
      <w:r w:rsidRPr="004B403D">
        <w:rPr>
          <w:sz w:val="28"/>
          <w:szCs w:val="28"/>
          <w:lang w:val="fr-FR"/>
        </w:rPr>
        <w:t xml:space="preserve"> </w:t>
      </w:r>
      <w:r w:rsidRPr="004B403D">
        <w:rPr>
          <w:sz w:val="28"/>
          <w:szCs w:val="28"/>
          <w:lang w:val="fr-CA"/>
        </w:rPr>
        <w:t>DE</w:t>
      </w:r>
      <w:r w:rsidRPr="004B403D">
        <w:rPr>
          <w:sz w:val="28"/>
          <w:szCs w:val="28"/>
          <w:lang w:val="fr-FR"/>
        </w:rPr>
        <w:t xml:space="preserve"> </w:t>
      </w:r>
      <w:r w:rsidRPr="004B403D">
        <w:rPr>
          <w:sz w:val="28"/>
          <w:szCs w:val="28"/>
          <w:lang w:val="fr-CA"/>
        </w:rPr>
        <w:t>SAINT</w:t>
      </w:r>
      <w:r w:rsidRPr="004B403D">
        <w:rPr>
          <w:sz w:val="28"/>
          <w:szCs w:val="28"/>
          <w:lang w:val="fr-FR"/>
        </w:rPr>
        <w:t>-</w:t>
      </w:r>
      <w:r w:rsidRPr="004B403D">
        <w:rPr>
          <w:sz w:val="28"/>
          <w:szCs w:val="28"/>
          <w:lang w:val="fr-CA"/>
        </w:rPr>
        <w:t>P</w:t>
      </w:r>
      <w:r w:rsidRPr="004B403D">
        <w:rPr>
          <w:sz w:val="28"/>
          <w:szCs w:val="28"/>
          <w:lang w:val="fr-FR"/>
        </w:rPr>
        <w:t>É</w:t>
      </w:r>
      <w:r w:rsidRPr="004B403D">
        <w:rPr>
          <w:sz w:val="28"/>
          <w:szCs w:val="28"/>
          <w:lang w:val="fr-CA"/>
        </w:rPr>
        <w:t>TERSBOURG</w:t>
      </w:r>
    </w:p>
    <w:p w14:paraId="14E00316" w14:textId="77777777" w:rsidR="004B403D" w:rsidRPr="004B403D" w:rsidRDefault="004B403D" w:rsidP="004B403D">
      <w:pPr>
        <w:spacing w:line="360" w:lineRule="auto"/>
        <w:jc w:val="center"/>
        <w:rPr>
          <w:sz w:val="28"/>
          <w:szCs w:val="28"/>
          <w:lang w:val="fr-FR"/>
        </w:rPr>
      </w:pPr>
    </w:p>
    <w:p w14:paraId="70E30FDF" w14:textId="77777777" w:rsidR="004B403D" w:rsidRPr="004B403D" w:rsidRDefault="004B403D" w:rsidP="004B403D">
      <w:pPr>
        <w:spacing w:line="360" w:lineRule="auto"/>
        <w:jc w:val="center"/>
        <w:rPr>
          <w:sz w:val="28"/>
          <w:szCs w:val="28"/>
          <w:lang w:val="fr-CA"/>
        </w:rPr>
      </w:pPr>
    </w:p>
    <w:p w14:paraId="51E4D6A5" w14:textId="77777777" w:rsidR="004B403D" w:rsidRPr="004B403D" w:rsidRDefault="004B403D" w:rsidP="004B403D">
      <w:pPr>
        <w:spacing w:line="360" w:lineRule="auto"/>
        <w:jc w:val="center"/>
        <w:rPr>
          <w:b/>
          <w:sz w:val="28"/>
          <w:szCs w:val="28"/>
          <w:lang w:val="fr-FR"/>
        </w:rPr>
      </w:pPr>
    </w:p>
    <w:p w14:paraId="530B62DD" w14:textId="77777777" w:rsidR="004B403D" w:rsidRPr="004B403D" w:rsidRDefault="004B403D" w:rsidP="004B403D">
      <w:pPr>
        <w:spacing w:line="360" w:lineRule="auto"/>
        <w:jc w:val="center"/>
        <w:rPr>
          <w:b/>
          <w:sz w:val="28"/>
          <w:szCs w:val="28"/>
          <w:lang w:val="fr-FR"/>
        </w:rPr>
      </w:pPr>
    </w:p>
    <w:p w14:paraId="76DC99D7" w14:textId="77777777" w:rsidR="004B403D" w:rsidRPr="004B403D" w:rsidRDefault="004B403D" w:rsidP="004B403D">
      <w:pPr>
        <w:spacing w:line="360" w:lineRule="auto"/>
        <w:jc w:val="center"/>
        <w:rPr>
          <w:b/>
          <w:sz w:val="28"/>
          <w:szCs w:val="28"/>
          <w:lang w:val="fr-FR"/>
        </w:rPr>
      </w:pPr>
    </w:p>
    <w:p w14:paraId="098566CD" w14:textId="77777777" w:rsidR="004B403D" w:rsidRPr="004B403D" w:rsidRDefault="004B403D" w:rsidP="004B403D">
      <w:pPr>
        <w:spacing w:line="360" w:lineRule="auto"/>
        <w:jc w:val="center"/>
        <w:rPr>
          <w:b/>
          <w:sz w:val="28"/>
          <w:szCs w:val="28"/>
          <w:lang w:val="fr-FR"/>
        </w:rPr>
      </w:pPr>
    </w:p>
    <w:p w14:paraId="051982D1" w14:textId="77777777" w:rsidR="004B403D" w:rsidRPr="004B403D" w:rsidRDefault="004B403D" w:rsidP="004B403D">
      <w:pPr>
        <w:spacing w:line="360" w:lineRule="auto"/>
        <w:jc w:val="center"/>
        <w:rPr>
          <w:b/>
          <w:sz w:val="28"/>
          <w:szCs w:val="28"/>
          <w:lang w:val="fr-FR"/>
        </w:rPr>
      </w:pPr>
    </w:p>
    <w:p w14:paraId="3EBC3AFB" w14:textId="77777777" w:rsidR="004B403D" w:rsidRPr="004B403D" w:rsidRDefault="004B403D" w:rsidP="004B403D">
      <w:pPr>
        <w:spacing w:line="360" w:lineRule="auto"/>
        <w:jc w:val="center"/>
        <w:rPr>
          <w:b/>
          <w:sz w:val="28"/>
          <w:szCs w:val="28"/>
          <w:lang w:val="fr-FR"/>
        </w:rPr>
      </w:pPr>
      <w:r w:rsidRPr="004B403D">
        <w:rPr>
          <w:b/>
          <w:sz w:val="28"/>
          <w:szCs w:val="28"/>
          <w:lang w:val="fr-CA"/>
        </w:rPr>
        <w:t>Maria</w:t>
      </w:r>
      <w:r w:rsidRPr="004B403D">
        <w:rPr>
          <w:b/>
          <w:sz w:val="28"/>
          <w:szCs w:val="28"/>
          <w:lang w:val="fr-FR"/>
        </w:rPr>
        <w:t xml:space="preserve"> URBANAVICHIUTE</w:t>
      </w:r>
    </w:p>
    <w:p w14:paraId="562F8BB8" w14:textId="77777777" w:rsidR="004B403D" w:rsidRPr="004B403D" w:rsidRDefault="004B403D" w:rsidP="004B403D">
      <w:pPr>
        <w:spacing w:line="360" w:lineRule="auto"/>
        <w:jc w:val="center"/>
        <w:rPr>
          <w:b/>
          <w:sz w:val="28"/>
          <w:szCs w:val="28"/>
          <w:lang w:val="fr-FR"/>
        </w:rPr>
      </w:pPr>
      <w:r w:rsidRPr="004B403D">
        <w:rPr>
          <w:b/>
          <w:sz w:val="28"/>
          <w:szCs w:val="28"/>
          <w:lang w:val="fr-FR"/>
        </w:rPr>
        <w:t>Mémoire de recherche</w:t>
      </w:r>
    </w:p>
    <w:p w14:paraId="790FF831" w14:textId="77777777" w:rsidR="004B403D" w:rsidRPr="004B403D" w:rsidRDefault="004B403D" w:rsidP="004B403D">
      <w:pPr>
        <w:spacing w:line="360" w:lineRule="auto"/>
        <w:jc w:val="center"/>
        <w:rPr>
          <w:b/>
          <w:bCs/>
          <w:sz w:val="28"/>
          <w:szCs w:val="28"/>
          <w:lang w:val="fr-CA"/>
        </w:rPr>
      </w:pPr>
      <w:r w:rsidRPr="004B403D">
        <w:rPr>
          <w:b/>
          <w:bCs/>
          <w:sz w:val="28"/>
          <w:szCs w:val="28"/>
          <w:lang w:val="fr-FR"/>
        </w:rPr>
        <w:t>PARTICULARIT</w:t>
      </w:r>
      <w:r w:rsidRPr="004B403D">
        <w:rPr>
          <w:b/>
          <w:bCs/>
          <w:sz w:val="28"/>
          <w:szCs w:val="28"/>
          <w:lang w:val="fr-CA"/>
        </w:rPr>
        <w:t>É</w:t>
      </w:r>
      <w:r w:rsidRPr="004B403D">
        <w:rPr>
          <w:b/>
          <w:bCs/>
          <w:sz w:val="28"/>
          <w:szCs w:val="28"/>
          <w:lang w:val="fr-FR"/>
        </w:rPr>
        <w:t>S DE LA TRADUCTION DU RUSSE EN FRANÇAIS</w:t>
      </w:r>
      <w:r w:rsidRPr="004B403D">
        <w:rPr>
          <w:b/>
          <w:bCs/>
          <w:sz w:val="28"/>
          <w:szCs w:val="28"/>
          <w:lang w:val="fr-CA"/>
        </w:rPr>
        <w:t xml:space="preserve"> D’UN DESSIN ANIMÉ SOVIÉTIQUE </w:t>
      </w:r>
      <w:r w:rsidRPr="004B403D">
        <w:rPr>
          <w:b/>
          <w:bCs/>
          <w:i/>
          <w:iCs/>
          <w:sz w:val="28"/>
          <w:szCs w:val="28"/>
          <w:lang w:val="fr-CA"/>
        </w:rPr>
        <w:t>SOUS LES NEIGES DE L’AN DERNIER</w:t>
      </w:r>
      <w:r w:rsidRPr="004B403D">
        <w:rPr>
          <w:b/>
          <w:bCs/>
          <w:sz w:val="28"/>
          <w:szCs w:val="28"/>
          <w:lang w:val="fr-CA"/>
        </w:rPr>
        <w:t> </w:t>
      </w:r>
    </w:p>
    <w:p w14:paraId="74B174A5" w14:textId="77777777" w:rsidR="004B403D" w:rsidRPr="004B403D" w:rsidRDefault="004B403D" w:rsidP="004B403D">
      <w:pPr>
        <w:spacing w:line="360" w:lineRule="auto"/>
        <w:jc w:val="center"/>
        <w:rPr>
          <w:sz w:val="28"/>
          <w:szCs w:val="28"/>
          <w:lang w:val="fr-CA"/>
        </w:rPr>
      </w:pPr>
      <w:r w:rsidRPr="004B403D">
        <w:rPr>
          <w:sz w:val="28"/>
          <w:szCs w:val="28"/>
          <w:lang w:val="fr-CA"/>
        </w:rPr>
        <w:t> </w:t>
      </w:r>
    </w:p>
    <w:p w14:paraId="56D4E017" w14:textId="77777777" w:rsidR="004B403D" w:rsidRPr="004B403D" w:rsidRDefault="004B403D" w:rsidP="004B403D">
      <w:pPr>
        <w:spacing w:line="360" w:lineRule="auto"/>
        <w:jc w:val="center"/>
        <w:rPr>
          <w:sz w:val="28"/>
          <w:szCs w:val="28"/>
          <w:lang w:val="fr-CA"/>
        </w:rPr>
      </w:pPr>
      <w:r w:rsidRPr="004B403D">
        <w:rPr>
          <w:sz w:val="28"/>
          <w:szCs w:val="28"/>
          <w:lang w:val="fr-CA"/>
        </w:rPr>
        <w:t>Université d'</w:t>
      </w:r>
      <w:proofErr w:type="spellStart"/>
      <w:r w:rsidRPr="004B403D">
        <w:rPr>
          <w:sz w:val="28"/>
          <w:szCs w:val="28"/>
          <w:lang w:val="fr-CA"/>
        </w:rPr>
        <w:t>Etat</w:t>
      </w:r>
      <w:proofErr w:type="spellEnd"/>
      <w:r w:rsidRPr="004B403D">
        <w:rPr>
          <w:sz w:val="28"/>
          <w:szCs w:val="28"/>
          <w:lang w:val="fr-CA"/>
        </w:rPr>
        <w:t xml:space="preserve"> de Saint-Pétersbourg</w:t>
      </w:r>
    </w:p>
    <w:p w14:paraId="3FA5BFD3" w14:textId="77777777" w:rsidR="004B403D" w:rsidRPr="004B403D" w:rsidRDefault="004B403D" w:rsidP="004B403D">
      <w:pPr>
        <w:spacing w:line="360" w:lineRule="auto"/>
        <w:jc w:val="center"/>
        <w:rPr>
          <w:sz w:val="28"/>
          <w:szCs w:val="28"/>
          <w:lang w:val="fr-CA"/>
        </w:rPr>
      </w:pPr>
      <w:r w:rsidRPr="004B403D">
        <w:rPr>
          <w:sz w:val="28"/>
          <w:szCs w:val="28"/>
          <w:lang w:val="fr-CA"/>
        </w:rPr>
        <w:t>Filière 45.04.02 Linguistique</w:t>
      </w:r>
    </w:p>
    <w:p w14:paraId="54BCE9F4" w14:textId="77777777" w:rsidR="004B403D" w:rsidRPr="004B403D" w:rsidRDefault="004B403D" w:rsidP="004B403D">
      <w:pPr>
        <w:spacing w:line="360" w:lineRule="auto"/>
        <w:jc w:val="center"/>
        <w:rPr>
          <w:sz w:val="28"/>
          <w:szCs w:val="28"/>
          <w:lang w:val="fr-CA"/>
        </w:rPr>
      </w:pPr>
      <w:r w:rsidRPr="004B403D">
        <w:rPr>
          <w:sz w:val="28"/>
          <w:szCs w:val="28"/>
          <w:lang w:val="fr-CA"/>
        </w:rPr>
        <w:t>Département des langues romanes</w:t>
      </w:r>
    </w:p>
    <w:p w14:paraId="6E68097C" w14:textId="77777777" w:rsidR="004B403D" w:rsidRPr="004B403D" w:rsidRDefault="004B403D" w:rsidP="004B403D">
      <w:pPr>
        <w:spacing w:line="360" w:lineRule="auto"/>
        <w:jc w:val="center"/>
        <w:rPr>
          <w:sz w:val="28"/>
          <w:szCs w:val="28"/>
          <w:lang w:val="fr-CA"/>
        </w:rPr>
      </w:pPr>
      <w:r w:rsidRPr="004B403D">
        <w:rPr>
          <w:sz w:val="28"/>
          <w:szCs w:val="28"/>
          <w:lang w:val="fr-CA"/>
        </w:rPr>
        <w:t>Diplôme de Master</w:t>
      </w:r>
    </w:p>
    <w:p w14:paraId="2840BDB4" w14:textId="77777777" w:rsidR="004B403D" w:rsidRPr="004B403D" w:rsidRDefault="004B403D" w:rsidP="004B403D">
      <w:pPr>
        <w:spacing w:line="360" w:lineRule="auto"/>
        <w:jc w:val="center"/>
        <w:rPr>
          <w:sz w:val="28"/>
          <w:szCs w:val="28"/>
          <w:lang w:val="fr-CA"/>
        </w:rPr>
      </w:pPr>
      <w:r w:rsidRPr="004B403D">
        <w:rPr>
          <w:sz w:val="28"/>
          <w:szCs w:val="28"/>
          <w:lang w:val="fr-CA"/>
        </w:rPr>
        <w:t>BM.5662 « Innovations technologiques de la traduction : en français »</w:t>
      </w:r>
    </w:p>
    <w:p w14:paraId="56BA6C58" w14:textId="77777777" w:rsidR="004B403D" w:rsidRPr="004B403D" w:rsidRDefault="004B403D" w:rsidP="004B403D">
      <w:pPr>
        <w:spacing w:line="360" w:lineRule="auto"/>
        <w:jc w:val="center"/>
        <w:rPr>
          <w:sz w:val="28"/>
          <w:szCs w:val="28"/>
          <w:lang w:val="fr-CA"/>
        </w:rPr>
      </w:pPr>
    </w:p>
    <w:p w14:paraId="48DB5086" w14:textId="5DC56B43" w:rsidR="004B403D" w:rsidRDefault="004B403D" w:rsidP="004B403D">
      <w:pPr>
        <w:spacing w:line="360" w:lineRule="auto"/>
        <w:jc w:val="center"/>
        <w:rPr>
          <w:sz w:val="28"/>
          <w:szCs w:val="28"/>
          <w:lang w:val="fr-FR"/>
        </w:rPr>
      </w:pPr>
    </w:p>
    <w:p w14:paraId="79B0CA4B" w14:textId="0E4DA11A" w:rsidR="004B403D" w:rsidRDefault="004B403D" w:rsidP="004B403D">
      <w:pPr>
        <w:spacing w:line="360" w:lineRule="auto"/>
        <w:jc w:val="center"/>
        <w:rPr>
          <w:sz w:val="28"/>
          <w:szCs w:val="28"/>
          <w:lang w:val="fr-FR"/>
        </w:rPr>
      </w:pPr>
    </w:p>
    <w:p w14:paraId="532A0DAE" w14:textId="77777777" w:rsidR="004B403D" w:rsidRPr="004B403D" w:rsidRDefault="004B403D" w:rsidP="004B403D">
      <w:pPr>
        <w:spacing w:line="360" w:lineRule="auto"/>
        <w:jc w:val="center"/>
        <w:rPr>
          <w:sz w:val="28"/>
          <w:szCs w:val="28"/>
          <w:lang w:val="fr-FR"/>
        </w:rPr>
      </w:pPr>
    </w:p>
    <w:p w14:paraId="20ACF561" w14:textId="77777777" w:rsidR="004B403D" w:rsidRPr="004B403D" w:rsidRDefault="004B403D" w:rsidP="004B403D">
      <w:pPr>
        <w:spacing w:line="360" w:lineRule="auto"/>
        <w:jc w:val="center"/>
        <w:rPr>
          <w:sz w:val="28"/>
          <w:szCs w:val="28"/>
          <w:lang w:val="fr-FR"/>
        </w:rPr>
      </w:pPr>
    </w:p>
    <w:p w14:paraId="264E55C5" w14:textId="77777777" w:rsidR="004B403D" w:rsidRPr="004B403D" w:rsidRDefault="004B403D" w:rsidP="004B403D">
      <w:pPr>
        <w:spacing w:line="360" w:lineRule="auto"/>
        <w:jc w:val="right"/>
        <w:rPr>
          <w:color w:val="FF0000"/>
          <w:sz w:val="28"/>
          <w:szCs w:val="28"/>
          <w:u w:val="single"/>
          <w:lang w:val="fr-FR"/>
        </w:rPr>
      </w:pPr>
      <w:r w:rsidRPr="004B403D">
        <w:rPr>
          <w:sz w:val="28"/>
          <w:szCs w:val="28"/>
          <w:lang w:val="fr-FR"/>
        </w:rPr>
        <w:t xml:space="preserve">Sous la direction de </w:t>
      </w:r>
      <w:r w:rsidRPr="004B403D">
        <w:rPr>
          <w:sz w:val="28"/>
          <w:szCs w:val="28"/>
          <w:u w:val="single"/>
          <w:lang w:val="fr-FR"/>
        </w:rPr>
        <w:t xml:space="preserve">Maria </w:t>
      </w:r>
      <w:r w:rsidRPr="004B403D">
        <w:rPr>
          <w:sz w:val="28"/>
          <w:szCs w:val="28"/>
          <w:u w:val="single"/>
          <w:lang w:val="fr-CA"/>
        </w:rPr>
        <w:t>KIRICHENKO</w:t>
      </w:r>
      <w:r w:rsidRPr="004B403D">
        <w:rPr>
          <w:color w:val="FF0000"/>
          <w:sz w:val="28"/>
          <w:szCs w:val="28"/>
          <w:u w:val="single"/>
          <w:lang w:val="fr-FR"/>
        </w:rPr>
        <w:t xml:space="preserve"> </w:t>
      </w:r>
    </w:p>
    <w:p w14:paraId="263D1DA4" w14:textId="77777777" w:rsidR="004B403D" w:rsidRPr="004B403D" w:rsidRDefault="004B403D" w:rsidP="004B403D">
      <w:pPr>
        <w:spacing w:line="360" w:lineRule="auto"/>
        <w:jc w:val="right"/>
        <w:rPr>
          <w:color w:val="000000" w:themeColor="text1"/>
          <w:sz w:val="28"/>
          <w:szCs w:val="28"/>
          <w:u w:val="single"/>
          <w:lang w:val="fr-FR"/>
        </w:rPr>
      </w:pPr>
      <w:r w:rsidRPr="004B403D">
        <w:rPr>
          <w:color w:val="000000" w:themeColor="text1"/>
          <w:sz w:val="28"/>
          <w:szCs w:val="28"/>
          <w:lang w:val="fr-FR"/>
        </w:rPr>
        <w:t>Rapporteur :</w:t>
      </w:r>
      <w:r w:rsidRPr="004B403D">
        <w:rPr>
          <w:color w:val="000000" w:themeColor="text1"/>
          <w:sz w:val="28"/>
          <w:szCs w:val="28"/>
          <w:u w:val="single"/>
          <w:lang w:val="fr-FR"/>
        </w:rPr>
        <w:t xml:space="preserve"> Anna LARKINA</w:t>
      </w:r>
    </w:p>
    <w:p w14:paraId="11A6E377" w14:textId="77777777" w:rsidR="004B403D" w:rsidRPr="004B403D" w:rsidRDefault="004B403D" w:rsidP="004B403D">
      <w:pPr>
        <w:spacing w:line="360" w:lineRule="auto"/>
        <w:rPr>
          <w:sz w:val="28"/>
          <w:szCs w:val="28"/>
          <w:lang w:val="fr-FR"/>
        </w:rPr>
      </w:pPr>
    </w:p>
    <w:p w14:paraId="45599A29" w14:textId="77777777" w:rsidR="00133A5D" w:rsidRDefault="004B403D" w:rsidP="00133A5D">
      <w:pPr>
        <w:spacing w:line="360" w:lineRule="auto"/>
        <w:jc w:val="center"/>
        <w:rPr>
          <w:sz w:val="28"/>
          <w:szCs w:val="28"/>
          <w:lang w:val="fr-FR"/>
        </w:rPr>
      </w:pPr>
      <w:r w:rsidRPr="004B403D">
        <w:rPr>
          <w:sz w:val="28"/>
          <w:szCs w:val="28"/>
          <w:lang w:val="fr-FR"/>
        </w:rPr>
        <w:t>Saint-Pétersbourg</w:t>
      </w:r>
    </w:p>
    <w:p w14:paraId="7266686B" w14:textId="3A13B1B2" w:rsidR="00587FB8" w:rsidRPr="007A1249" w:rsidRDefault="004B403D" w:rsidP="007A1249">
      <w:pPr>
        <w:spacing w:line="360" w:lineRule="auto"/>
        <w:jc w:val="center"/>
        <w:rPr>
          <w:sz w:val="28"/>
          <w:szCs w:val="28"/>
        </w:rPr>
        <w:sectPr w:rsidR="00587FB8" w:rsidRPr="007A1249" w:rsidSect="00133A5D">
          <w:pgSz w:w="11906" w:h="16838"/>
          <w:pgMar w:top="1134" w:right="567" w:bottom="1134" w:left="1985" w:header="709" w:footer="709" w:gutter="0"/>
          <w:cols w:space="708"/>
          <w:titlePg/>
          <w:docGrid w:linePitch="360"/>
        </w:sectPr>
      </w:pPr>
      <w:r w:rsidRPr="004B403D">
        <w:rPr>
          <w:sz w:val="28"/>
          <w:szCs w:val="28"/>
          <w:lang w:val="fr-FR"/>
        </w:rPr>
        <w:t>20</w:t>
      </w:r>
      <w:r w:rsidR="000C770C">
        <w:rPr>
          <w:sz w:val="28"/>
          <w:szCs w:val="28"/>
          <w:lang w:val="fr-FR"/>
        </w:rPr>
        <w:t>2</w:t>
      </w:r>
      <w:r w:rsidR="0070338E">
        <w:rPr>
          <w:sz w:val="28"/>
          <w:szCs w:val="28"/>
          <w:lang w:val="fr-FR"/>
        </w:rPr>
        <w:t>2</w:t>
      </w:r>
    </w:p>
    <w:p w14:paraId="00D598F8" w14:textId="1D5A22FC" w:rsidR="00F3280F" w:rsidRPr="00A84F1C" w:rsidRDefault="00F3280F" w:rsidP="00E27ACF">
      <w:pPr>
        <w:pStyle w:val="a3"/>
        <w:spacing w:line="360" w:lineRule="auto"/>
        <w:jc w:val="both"/>
        <w:rPr>
          <w:b/>
          <w:bCs/>
          <w:color w:val="000000" w:themeColor="text1"/>
          <w:sz w:val="28"/>
          <w:szCs w:val="28"/>
          <w:lang w:val="en-US"/>
        </w:rPr>
      </w:pPr>
    </w:p>
    <w:sdt>
      <w:sdtPr>
        <w:rPr>
          <w:rFonts w:ascii="Times New Roman" w:eastAsia="Times New Roman" w:hAnsi="Times New Roman" w:cs="Times New Roman"/>
          <w:b w:val="0"/>
          <w:bCs w:val="0"/>
          <w:color w:val="000000" w:themeColor="text1"/>
        </w:rPr>
        <w:id w:val="517655641"/>
        <w:docPartObj>
          <w:docPartGallery w:val="Table of Contents"/>
          <w:docPartUnique/>
        </w:docPartObj>
      </w:sdtPr>
      <w:sdtEndPr>
        <w:rPr>
          <w:noProof/>
        </w:rPr>
      </w:sdtEndPr>
      <w:sdtContent>
        <w:p w14:paraId="3B029D88" w14:textId="77777777" w:rsidR="00F3280F" w:rsidRPr="000C770C" w:rsidRDefault="00F3280F" w:rsidP="000C770C">
          <w:pPr>
            <w:pStyle w:val="ad"/>
            <w:spacing w:line="360" w:lineRule="auto"/>
            <w:jc w:val="both"/>
            <w:rPr>
              <w:rFonts w:ascii="Times New Roman" w:hAnsi="Times New Roman" w:cs="Times New Roman"/>
              <w:color w:val="000000" w:themeColor="text1"/>
              <w:sz w:val="32"/>
              <w:szCs w:val="32"/>
            </w:rPr>
          </w:pPr>
          <w:r w:rsidRPr="000C770C">
            <w:rPr>
              <w:rFonts w:ascii="Times New Roman" w:hAnsi="Times New Roman" w:cs="Times New Roman"/>
              <w:i/>
              <w:iCs/>
              <w:color w:val="000000" w:themeColor="text1"/>
              <w:sz w:val="32"/>
              <w:szCs w:val="32"/>
              <w:lang w:val="fr-CA"/>
            </w:rPr>
            <w:t xml:space="preserve">SOMMAIRE </w:t>
          </w:r>
        </w:p>
        <w:p w14:paraId="6E62309D" w14:textId="77777777" w:rsidR="00F3280F" w:rsidRPr="000C770C" w:rsidRDefault="00F3280F" w:rsidP="000C770C">
          <w:pPr>
            <w:spacing w:line="360" w:lineRule="auto"/>
            <w:jc w:val="both"/>
            <w:rPr>
              <w:color w:val="000000" w:themeColor="text1"/>
              <w:sz w:val="28"/>
              <w:szCs w:val="28"/>
              <w:lang w:val="fr-CA"/>
            </w:rPr>
          </w:pPr>
        </w:p>
        <w:p w14:paraId="6EDFE91E" w14:textId="4B38F399" w:rsidR="00A3568E" w:rsidRPr="000C770C" w:rsidRDefault="00F3280F" w:rsidP="000C770C">
          <w:pPr>
            <w:pStyle w:val="11"/>
            <w:spacing w:line="360" w:lineRule="auto"/>
            <w:jc w:val="both"/>
            <w:rPr>
              <w:rFonts w:eastAsiaTheme="minorEastAsia"/>
              <w:b w:val="0"/>
              <w:bCs w:val="0"/>
              <w:sz w:val="28"/>
              <w:szCs w:val="28"/>
              <w:lang w:val="ru-RU"/>
            </w:rPr>
          </w:pPr>
          <w:r w:rsidRPr="000C770C">
            <w:rPr>
              <w:noProof w:val="0"/>
              <w:color w:val="000000" w:themeColor="text1"/>
              <w:sz w:val="28"/>
              <w:szCs w:val="28"/>
            </w:rPr>
            <w:fldChar w:fldCharType="begin"/>
          </w:r>
          <w:r w:rsidRPr="000C770C">
            <w:rPr>
              <w:color w:val="000000" w:themeColor="text1"/>
              <w:sz w:val="28"/>
              <w:szCs w:val="28"/>
            </w:rPr>
            <w:instrText>TOC \o "1-3" \h \z \u</w:instrText>
          </w:r>
          <w:r w:rsidRPr="000C770C">
            <w:rPr>
              <w:noProof w:val="0"/>
              <w:color w:val="000000" w:themeColor="text1"/>
              <w:sz w:val="28"/>
              <w:szCs w:val="28"/>
            </w:rPr>
            <w:fldChar w:fldCharType="separate"/>
          </w:r>
          <w:hyperlink w:anchor="_Toc104817501" w:history="1">
            <w:r w:rsidR="00A3568E" w:rsidRPr="000C770C">
              <w:rPr>
                <w:rStyle w:val="ae"/>
                <w:sz w:val="28"/>
                <w:szCs w:val="28"/>
                <w:lang w:val="fr-CA"/>
              </w:rPr>
              <w:t>INTRODUCTION</w:t>
            </w:r>
            <w:r w:rsidR="00A3568E" w:rsidRPr="000C770C">
              <w:rPr>
                <w:webHidden/>
                <w:sz w:val="28"/>
                <w:szCs w:val="28"/>
              </w:rPr>
              <w:tab/>
            </w:r>
            <w:r w:rsidR="00A3568E" w:rsidRPr="000C770C">
              <w:rPr>
                <w:webHidden/>
                <w:sz w:val="28"/>
                <w:szCs w:val="28"/>
              </w:rPr>
              <w:fldChar w:fldCharType="begin"/>
            </w:r>
            <w:r w:rsidR="00A3568E" w:rsidRPr="000C770C">
              <w:rPr>
                <w:webHidden/>
                <w:sz w:val="28"/>
                <w:szCs w:val="28"/>
              </w:rPr>
              <w:instrText xml:space="preserve"> PAGEREF _Toc104817501 \h </w:instrText>
            </w:r>
            <w:r w:rsidR="00A3568E" w:rsidRPr="000C770C">
              <w:rPr>
                <w:webHidden/>
                <w:sz w:val="28"/>
                <w:szCs w:val="28"/>
              </w:rPr>
            </w:r>
            <w:r w:rsidR="00A3568E" w:rsidRPr="000C770C">
              <w:rPr>
                <w:webHidden/>
                <w:sz w:val="28"/>
                <w:szCs w:val="28"/>
              </w:rPr>
              <w:fldChar w:fldCharType="separate"/>
            </w:r>
            <w:r w:rsidR="00AA6464">
              <w:rPr>
                <w:webHidden/>
                <w:sz w:val="28"/>
                <w:szCs w:val="28"/>
              </w:rPr>
              <w:t>6</w:t>
            </w:r>
            <w:r w:rsidR="00A3568E" w:rsidRPr="000C770C">
              <w:rPr>
                <w:webHidden/>
                <w:sz w:val="28"/>
                <w:szCs w:val="28"/>
              </w:rPr>
              <w:fldChar w:fldCharType="end"/>
            </w:r>
          </w:hyperlink>
        </w:p>
        <w:p w14:paraId="1EFF1963" w14:textId="2EA75833" w:rsidR="00A3568E" w:rsidRPr="000C770C" w:rsidRDefault="00A3568E" w:rsidP="000C770C">
          <w:pPr>
            <w:pStyle w:val="11"/>
            <w:spacing w:line="360" w:lineRule="auto"/>
            <w:jc w:val="both"/>
            <w:rPr>
              <w:rFonts w:eastAsiaTheme="minorEastAsia"/>
              <w:b w:val="0"/>
              <w:bCs w:val="0"/>
              <w:sz w:val="28"/>
              <w:szCs w:val="28"/>
              <w:lang w:val="ru-RU"/>
            </w:rPr>
          </w:pPr>
          <w:hyperlink w:anchor="_Toc104817502" w:history="1">
            <w:r w:rsidRPr="000C770C">
              <w:rPr>
                <w:rStyle w:val="ae"/>
                <w:sz w:val="28"/>
                <w:szCs w:val="28"/>
              </w:rPr>
              <w:t>1. TRADUCTION AUDIO-VISUELLE DE DESSINS ANIMÉS</w:t>
            </w:r>
            <w:r w:rsidRPr="000C770C">
              <w:rPr>
                <w:webHidden/>
                <w:sz w:val="28"/>
                <w:szCs w:val="28"/>
              </w:rPr>
              <w:tab/>
            </w:r>
            <w:r w:rsidRPr="000C770C">
              <w:rPr>
                <w:webHidden/>
                <w:sz w:val="28"/>
                <w:szCs w:val="28"/>
              </w:rPr>
              <w:fldChar w:fldCharType="begin"/>
            </w:r>
            <w:r w:rsidRPr="000C770C">
              <w:rPr>
                <w:webHidden/>
                <w:sz w:val="28"/>
                <w:szCs w:val="28"/>
              </w:rPr>
              <w:instrText xml:space="preserve"> PAGEREF _Toc104817502 \h </w:instrText>
            </w:r>
            <w:r w:rsidRPr="000C770C">
              <w:rPr>
                <w:webHidden/>
                <w:sz w:val="28"/>
                <w:szCs w:val="28"/>
              </w:rPr>
            </w:r>
            <w:r w:rsidRPr="000C770C">
              <w:rPr>
                <w:webHidden/>
                <w:sz w:val="28"/>
                <w:szCs w:val="28"/>
              </w:rPr>
              <w:fldChar w:fldCharType="separate"/>
            </w:r>
            <w:r w:rsidR="00AA6464">
              <w:rPr>
                <w:webHidden/>
                <w:sz w:val="28"/>
                <w:szCs w:val="28"/>
              </w:rPr>
              <w:t>9</w:t>
            </w:r>
            <w:r w:rsidRPr="000C770C">
              <w:rPr>
                <w:webHidden/>
                <w:sz w:val="28"/>
                <w:szCs w:val="28"/>
              </w:rPr>
              <w:fldChar w:fldCharType="end"/>
            </w:r>
          </w:hyperlink>
        </w:p>
        <w:p w14:paraId="3B7DBD9D" w14:textId="51F8C1AE" w:rsidR="00A3568E" w:rsidRPr="000C770C" w:rsidRDefault="00A3568E" w:rsidP="000C770C">
          <w:pPr>
            <w:pStyle w:val="21"/>
            <w:spacing w:line="360" w:lineRule="auto"/>
            <w:jc w:val="both"/>
            <w:rPr>
              <w:rFonts w:ascii="Times New Roman" w:eastAsiaTheme="minorEastAsia" w:hAnsi="Times New Roman" w:cs="Times New Roman"/>
              <w:sz w:val="28"/>
              <w:szCs w:val="28"/>
              <w:lang w:val="ru-RU"/>
            </w:rPr>
          </w:pPr>
          <w:hyperlink w:anchor="_Toc104817503" w:history="1">
            <w:r w:rsidRPr="000C770C">
              <w:rPr>
                <w:rStyle w:val="ae"/>
                <w:rFonts w:ascii="Times New Roman" w:hAnsi="Times New Roman" w:cs="Times New Roman"/>
                <w:b/>
                <w:bCs/>
                <w:sz w:val="28"/>
                <w:szCs w:val="28"/>
                <w:lang w:val="fr-FR"/>
              </w:rPr>
              <w:t xml:space="preserve">1.1. </w:t>
            </w:r>
            <w:r w:rsidRPr="000C770C">
              <w:rPr>
                <w:rStyle w:val="ae"/>
                <w:rFonts w:ascii="Times New Roman" w:hAnsi="Times New Roman" w:cs="Times New Roman"/>
                <w:b/>
                <w:bCs/>
                <w:sz w:val="28"/>
                <w:szCs w:val="28"/>
              </w:rPr>
              <w:t>Le dessin animé et son public cible</w:t>
            </w:r>
            <w:r w:rsidRPr="000C770C">
              <w:rPr>
                <w:rFonts w:ascii="Times New Roman" w:hAnsi="Times New Roman" w:cs="Times New Roman"/>
                <w:webHidden/>
                <w:sz w:val="28"/>
                <w:szCs w:val="28"/>
              </w:rPr>
              <w:tab/>
            </w:r>
            <w:r w:rsidRPr="000C770C">
              <w:rPr>
                <w:rFonts w:ascii="Times New Roman" w:hAnsi="Times New Roman" w:cs="Times New Roman"/>
                <w:webHidden/>
                <w:sz w:val="28"/>
                <w:szCs w:val="28"/>
              </w:rPr>
              <w:fldChar w:fldCharType="begin"/>
            </w:r>
            <w:r w:rsidRPr="000C770C">
              <w:rPr>
                <w:rFonts w:ascii="Times New Roman" w:hAnsi="Times New Roman" w:cs="Times New Roman"/>
                <w:webHidden/>
                <w:sz w:val="28"/>
                <w:szCs w:val="28"/>
              </w:rPr>
              <w:instrText xml:space="preserve"> PAGEREF _Toc104817503 \h </w:instrText>
            </w:r>
            <w:r w:rsidRPr="000C770C">
              <w:rPr>
                <w:rFonts w:ascii="Times New Roman" w:hAnsi="Times New Roman" w:cs="Times New Roman"/>
                <w:webHidden/>
                <w:sz w:val="28"/>
                <w:szCs w:val="28"/>
              </w:rPr>
            </w:r>
            <w:r w:rsidRPr="000C770C">
              <w:rPr>
                <w:rFonts w:ascii="Times New Roman" w:hAnsi="Times New Roman" w:cs="Times New Roman"/>
                <w:webHidden/>
                <w:sz w:val="28"/>
                <w:szCs w:val="28"/>
              </w:rPr>
              <w:fldChar w:fldCharType="separate"/>
            </w:r>
            <w:r w:rsidR="00AA6464">
              <w:rPr>
                <w:rFonts w:ascii="Times New Roman" w:hAnsi="Times New Roman" w:cs="Times New Roman"/>
                <w:webHidden/>
                <w:sz w:val="28"/>
                <w:szCs w:val="28"/>
              </w:rPr>
              <w:t>9</w:t>
            </w:r>
            <w:r w:rsidRPr="000C770C">
              <w:rPr>
                <w:rFonts w:ascii="Times New Roman" w:hAnsi="Times New Roman" w:cs="Times New Roman"/>
                <w:webHidden/>
                <w:sz w:val="28"/>
                <w:szCs w:val="28"/>
              </w:rPr>
              <w:fldChar w:fldCharType="end"/>
            </w:r>
          </w:hyperlink>
        </w:p>
        <w:p w14:paraId="61DFF0EC" w14:textId="445801ED" w:rsidR="00A3568E" w:rsidRPr="000C770C" w:rsidRDefault="00A3568E" w:rsidP="000C770C">
          <w:pPr>
            <w:pStyle w:val="31"/>
            <w:tabs>
              <w:tab w:val="right" w:leader="dot" w:pos="9344"/>
            </w:tabs>
            <w:spacing w:line="360" w:lineRule="auto"/>
            <w:jc w:val="both"/>
            <w:rPr>
              <w:rFonts w:ascii="Times New Roman" w:eastAsiaTheme="minorEastAsia" w:hAnsi="Times New Roman" w:cs="Times New Roman"/>
              <w:noProof/>
              <w:sz w:val="28"/>
              <w:szCs w:val="28"/>
            </w:rPr>
          </w:pPr>
          <w:hyperlink w:anchor="_Toc104817504" w:history="1">
            <w:r w:rsidRPr="000C770C">
              <w:rPr>
                <w:rStyle w:val="ae"/>
                <w:rFonts w:ascii="Times New Roman" w:hAnsi="Times New Roman" w:cs="Times New Roman"/>
                <w:i/>
                <w:iCs/>
                <w:noProof/>
                <w:sz w:val="28"/>
                <w:szCs w:val="28"/>
              </w:rPr>
              <w:t xml:space="preserve">1.1. 1. </w:t>
            </w:r>
            <w:r w:rsidRPr="000C770C">
              <w:rPr>
                <w:rStyle w:val="ae"/>
                <w:rFonts w:ascii="Times New Roman" w:hAnsi="Times New Roman" w:cs="Times New Roman"/>
                <w:i/>
                <w:iCs/>
                <w:noProof/>
                <w:sz w:val="28"/>
                <w:szCs w:val="28"/>
                <w:lang w:val="fr-FR"/>
              </w:rPr>
              <w:t>Animation : naissance et évolution</w:t>
            </w:r>
            <w:r w:rsidRPr="000C770C">
              <w:rPr>
                <w:rFonts w:ascii="Times New Roman" w:hAnsi="Times New Roman" w:cs="Times New Roman"/>
                <w:noProof/>
                <w:webHidden/>
                <w:sz w:val="28"/>
                <w:szCs w:val="28"/>
              </w:rPr>
              <w:tab/>
            </w:r>
            <w:r w:rsidRPr="000C770C">
              <w:rPr>
                <w:rFonts w:ascii="Times New Roman" w:hAnsi="Times New Roman" w:cs="Times New Roman"/>
                <w:noProof/>
                <w:webHidden/>
                <w:sz w:val="28"/>
                <w:szCs w:val="28"/>
              </w:rPr>
              <w:fldChar w:fldCharType="begin"/>
            </w:r>
            <w:r w:rsidRPr="000C770C">
              <w:rPr>
                <w:rFonts w:ascii="Times New Roman" w:hAnsi="Times New Roman" w:cs="Times New Roman"/>
                <w:noProof/>
                <w:webHidden/>
                <w:sz w:val="28"/>
                <w:szCs w:val="28"/>
              </w:rPr>
              <w:instrText xml:space="preserve"> PAGEREF _Toc104817504 \h </w:instrText>
            </w:r>
            <w:r w:rsidRPr="000C770C">
              <w:rPr>
                <w:rFonts w:ascii="Times New Roman" w:hAnsi="Times New Roman" w:cs="Times New Roman"/>
                <w:noProof/>
                <w:webHidden/>
                <w:sz w:val="28"/>
                <w:szCs w:val="28"/>
              </w:rPr>
            </w:r>
            <w:r w:rsidRPr="000C770C">
              <w:rPr>
                <w:rFonts w:ascii="Times New Roman" w:hAnsi="Times New Roman" w:cs="Times New Roman"/>
                <w:noProof/>
                <w:webHidden/>
                <w:sz w:val="28"/>
                <w:szCs w:val="28"/>
              </w:rPr>
              <w:fldChar w:fldCharType="separate"/>
            </w:r>
            <w:r w:rsidR="00AA6464">
              <w:rPr>
                <w:rFonts w:ascii="Times New Roman" w:hAnsi="Times New Roman" w:cs="Times New Roman"/>
                <w:noProof/>
                <w:webHidden/>
                <w:sz w:val="28"/>
                <w:szCs w:val="28"/>
              </w:rPr>
              <w:t>9</w:t>
            </w:r>
            <w:r w:rsidRPr="000C770C">
              <w:rPr>
                <w:rFonts w:ascii="Times New Roman" w:hAnsi="Times New Roman" w:cs="Times New Roman"/>
                <w:noProof/>
                <w:webHidden/>
                <w:sz w:val="28"/>
                <w:szCs w:val="28"/>
              </w:rPr>
              <w:fldChar w:fldCharType="end"/>
            </w:r>
          </w:hyperlink>
        </w:p>
        <w:p w14:paraId="672A731C" w14:textId="08A5EF0A" w:rsidR="00A3568E" w:rsidRPr="000C770C" w:rsidRDefault="00A3568E" w:rsidP="000C770C">
          <w:pPr>
            <w:pStyle w:val="31"/>
            <w:tabs>
              <w:tab w:val="right" w:leader="dot" w:pos="9344"/>
            </w:tabs>
            <w:spacing w:line="360" w:lineRule="auto"/>
            <w:jc w:val="both"/>
            <w:rPr>
              <w:rFonts w:ascii="Times New Roman" w:eastAsiaTheme="minorEastAsia" w:hAnsi="Times New Roman" w:cs="Times New Roman"/>
              <w:noProof/>
              <w:sz w:val="28"/>
              <w:szCs w:val="28"/>
            </w:rPr>
          </w:pPr>
          <w:hyperlink w:anchor="_Toc104817505" w:history="1">
            <w:r w:rsidRPr="000C770C">
              <w:rPr>
                <w:rStyle w:val="ae"/>
                <w:rFonts w:ascii="Times New Roman" w:hAnsi="Times New Roman" w:cs="Times New Roman"/>
                <w:i/>
                <w:iCs/>
                <w:noProof/>
                <w:sz w:val="28"/>
                <w:szCs w:val="28"/>
              </w:rPr>
              <w:t xml:space="preserve">1.1.2. </w:t>
            </w:r>
            <w:r w:rsidRPr="000C770C">
              <w:rPr>
                <w:rStyle w:val="ae"/>
                <w:rFonts w:ascii="Times New Roman" w:hAnsi="Times New Roman" w:cs="Times New Roman"/>
                <w:i/>
                <w:iCs/>
                <w:noProof/>
                <w:sz w:val="28"/>
                <w:szCs w:val="28"/>
                <w:lang w:val="fr-FR"/>
              </w:rPr>
              <w:t>L</w:t>
            </w:r>
            <w:r w:rsidRPr="000C770C">
              <w:rPr>
                <w:rStyle w:val="ae"/>
                <w:rFonts w:ascii="Times New Roman" w:hAnsi="Times New Roman" w:cs="Times New Roman"/>
                <w:i/>
                <w:iCs/>
                <w:noProof/>
                <w:sz w:val="28"/>
                <w:szCs w:val="28"/>
                <w:lang w:val="fr-CA"/>
              </w:rPr>
              <w:t xml:space="preserve">’animation </w:t>
            </w:r>
            <w:r w:rsidRPr="000C770C">
              <w:rPr>
                <w:rStyle w:val="ae"/>
                <w:rFonts w:ascii="Times New Roman" w:hAnsi="Times New Roman" w:cs="Times New Roman"/>
                <w:i/>
                <w:iCs/>
                <w:noProof/>
                <w:sz w:val="28"/>
                <w:szCs w:val="28"/>
                <w:lang w:val="fr-FR"/>
              </w:rPr>
              <w:t>en URSS. La possibilité d'une expression créative des auteurs russes et un changement du public cible</w:t>
            </w:r>
            <w:r w:rsidRPr="000C770C">
              <w:rPr>
                <w:rFonts w:ascii="Times New Roman" w:hAnsi="Times New Roman" w:cs="Times New Roman"/>
                <w:noProof/>
                <w:webHidden/>
                <w:sz w:val="28"/>
                <w:szCs w:val="28"/>
              </w:rPr>
              <w:tab/>
            </w:r>
            <w:r w:rsidRPr="000C770C">
              <w:rPr>
                <w:rFonts w:ascii="Times New Roman" w:hAnsi="Times New Roman" w:cs="Times New Roman"/>
                <w:noProof/>
                <w:webHidden/>
                <w:sz w:val="28"/>
                <w:szCs w:val="28"/>
              </w:rPr>
              <w:fldChar w:fldCharType="begin"/>
            </w:r>
            <w:r w:rsidRPr="000C770C">
              <w:rPr>
                <w:rFonts w:ascii="Times New Roman" w:hAnsi="Times New Roman" w:cs="Times New Roman"/>
                <w:noProof/>
                <w:webHidden/>
                <w:sz w:val="28"/>
                <w:szCs w:val="28"/>
              </w:rPr>
              <w:instrText xml:space="preserve"> PAGEREF _Toc104817505 \h </w:instrText>
            </w:r>
            <w:r w:rsidRPr="000C770C">
              <w:rPr>
                <w:rFonts w:ascii="Times New Roman" w:hAnsi="Times New Roman" w:cs="Times New Roman"/>
                <w:noProof/>
                <w:webHidden/>
                <w:sz w:val="28"/>
                <w:szCs w:val="28"/>
              </w:rPr>
            </w:r>
            <w:r w:rsidRPr="000C770C">
              <w:rPr>
                <w:rFonts w:ascii="Times New Roman" w:hAnsi="Times New Roman" w:cs="Times New Roman"/>
                <w:noProof/>
                <w:webHidden/>
                <w:sz w:val="28"/>
                <w:szCs w:val="28"/>
              </w:rPr>
              <w:fldChar w:fldCharType="separate"/>
            </w:r>
            <w:r w:rsidR="00AA6464">
              <w:rPr>
                <w:rFonts w:ascii="Times New Roman" w:hAnsi="Times New Roman" w:cs="Times New Roman"/>
                <w:noProof/>
                <w:webHidden/>
                <w:sz w:val="28"/>
                <w:szCs w:val="28"/>
              </w:rPr>
              <w:t>11</w:t>
            </w:r>
            <w:r w:rsidRPr="000C770C">
              <w:rPr>
                <w:rFonts w:ascii="Times New Roman" w:hAnsi="Times New Roman" w:cs="Times New Roman"/>
                <w:noProof/>
                <w:webHidden/>
                <w:sz w:val="28"/>
                <w:szCs w:val="28"/>
              </w:rPr>
              <w:fldChar w:fldCharType="end"/>
            </w:r>
          </w:hyperlink>
        </w:p>
        <w:p w14:paraId="628EF028" w14:textId="26174266" w:rsidR="00A3568E" w:rsidRPr="000C770C" w:rsidRDefault="00A3568E" w:rsidP="000C770C">
          <w:pPr>
            <w:pStyle w:val="31"/>
            <w:tabs>
              <w:tab w:val="right" w:leader="dot" w:pos="9344"/>
            </w:tabs>
            <w:spacing w:line="360" w:lineRule="auto"/>
            <w:jc w:val="both"/>
            <w:rPr>
              <w:rFonts w:ascii="Times New Roman" w:eastAsiaTheme="minorEastAsia" w:hAnsi="Times New Roman" w:cs="Times New Roman"/>
              <w:noProof/>
              <w:sz w:val="28"/>
              <w:szCs w:val="28"/>
            </w:rPr>
          </w:pPr>
          <w:hyperlink w:anchor="_Toc104817506" w:history="1">
            <w:r w:rsidRPr="000C770C">
              <w:rPr>
                <w:rStyle w:val="ae"/>
                <w:rFonts w:ascii="Times New Roman" w:hAnsi="Times New Roman" w:cs="Times New Roman"/>
                <w:i/>
                <w:iCs/>
                <w:noProof/>
                <w:sz w:val="28"/>
                <w:szCs w:val="28"/>
                <w:lang w:val="fr-FR"/>
              </w:rPr>
              <w:t>1.1.3. Le public cible actuel des dessins animés</w:t>
            </w:r>
            <w:r w:rsidRPr="000C770C">
              <w:rPr>
                <w:rFonts w:ascii="Times New Roman" w:hAnsi="Times New Roman" w:cs="Times New Roman"/>
                <w:noProof/>
                <w:webHidden/>
                <w:sz w:val="28"/>
                <w:szCs w:val="28"/>
              </w:rPr>
              <w:tab/>
            </w:r>
            <w:r w:rsidRPr="000C770C">
              <w:rPr>
                <w:rFonts w:ascii="Times New Roman" w:hAnsi="Times New Roman" w:cs="Times New Roman"/>
                <w:noProof/>
                <w:webHidden/>
                <w:sz w:val="28"/>
                <w:szCs w:val="28"/>
              </w:rPr>
              <w:fldChar w:fldCharType="begin"/>
            </w:r>
            <w:r w:rsidRPr="000C770C">
              <w:rPr>
                <w:rFonts w:ascii="Times New Roman" w:hAnsi="Times New Roman" w:cs="Times New Roman"/>
                <w:noProof/>
                <w:webHidden/>
                <w:sz w:val="28"/>
                <w:szCs w:val="28"/>
              </w:rPr>
              <w:instrText xml:space="preserve"> PAGEREF _Toc104817506 \h </w:instrText>
            </w:r>
            <w:r w:rsidRPr="000C770C">
              <w:rPr>
                <w:rFonts w:ascii="Times New Roman" w:hAnsi="Times New Roman" w:cs="Times New Roman"/>
                <w:noProof/>
                <w:webHidden/>
                <w:sz w:val="28"/>
                <w:szCs w:val="28"/>
              </w:rPr>
            </w:r>
            <w:r w:rsidRPr="000C770C">
              <w:rPr>
                <w:rFonts w:ascii="Times New Roman" w:hAnsi="Times New Roman" w:cs="Times New Roman"/>
                <w:noProof/>
                <w:webHidden/>
                <w:sz w:val="28"/>
                <w:szCs w:val="28"/>
              </w:rPr>
              <w:fldChar w:fldCharType="separate"/>
            </w:r>
            <w:r w:rsidR="00AA6464">
              <w:rPr>
                <w:rFonts w:ascii="Times New Roman" w:hAnsi="Times New Roman" w:cs="Times New Roman"/>
                <w:noProof/>
                <w:webHidden/>
                <w:sz w:val="28"/>
                <w:szCs w:val="28"/>
              </w:rPr>
              <w:t>13</w:t>
            </w:r>
            <w:r w:rsidRPr="000C770C">
              <w:rPr>
                <w:rFonts w:ascii="Times New Roman" w:hAnsi="Times New Roman" w:cs="Times New Roman"/>
                <w:noProof/>
                <w:webHidden/>
                <w:sz w:val="28"/>
                <w:szCs w:val="28"/>
              </w:rPr>
              <w:fldChar w:fldCharType="end"/>
            </w:r>
          </w:hyperlink>
        </w:p>
        <w:p w14:paraId="20A01975" w14:textId="71EF2031" w:rsidR="00A3568E" w:rsidRPr="000C770C" w:rsidRDefault="00A3568E" w:rsidP="000C770C">
          <w:pPr>
            <w:pStyle w:val="21"/>
            <w:spacing w:line="360" w:lineRule="auto"/>
            <w:jc w:val="both"/>
            <w:rPr>
              <w:rFonts w:ascii="Times New Roman" w:eastAsiaTheme="minorEastAsia" w:hAnsi="Times New Roman" w:cs="Times New Roman"/>
              <w:sz w:val="28"/>
              <w:szCs w:val="28"/>
              <w:lang w:val="ru-RU"/>
            </w:rPr>
          </w:pPr>
          <w:hyperlink w:anchor="_Toc104817507" w:history="1">
            <w:r w:rsidRPr="000C770C">
              <w:rPr>
                <w:rStyle w:val="ae"/>
                <w:rFonts w:ascii="Times New Roman" w:hAnsi="Times New Roman" w:cs="Times New Roman"/>
                <w:b/>
                <w:bCs/>
                <w:sz w:val="28"/>
                <w:szCs w:val="28"/>
                <w:lang w:val="fr-FR"/>
              </w:rPr>
              <w:t>1.2. Traduction audio-</w:t>
            </w:r>
            <w:r w:rsidRPr="000C770C">
              <w:rPr>
                <w:rStyle w:val="ae"/>
                <w:rFonts w:ascii="Times New Roman" w:hAnsi="Times New Roman" w:cs="Times New Roman"/>
                <w:b/>
                <w:bCs/>
                <w:sz w:val="28"/>
                <w:szCs w:val="28"/>
                <w:lang w:val="fr-FR"/>
              </w:rPr>
              <w:t>v</w:t>
            </w:r>
            <w:r w:rsidRPr="000C770C">
              <w:rPr>
                <w:rStyle w:val="ae"/>
                <w:rFonts w:ascii="Times New Roman" w:hAnsi="Times New Roman" w:cs="Times New Roman"/>
                <w:b/>
                <w:bCs/>
                <w:sz w:val="28"/>
                <w:szCs w:val="28"/>
                <w:lang w:val="fr-FR"/>
              </w:rPr>
              <w:t>isuelle</w:t>
            </w:r>
            <w:r w:rsidRPr="000C770C">
              <w:rPr>
                <w:rFonts w:ascii="Times New Roman" w:hAnsi="Times New Roman" w:cs="Times New Roman"/>
                <w:webHidden/>
                <w:sz w:val="28"/>
                <w:szCs w:val="28"/>
              </w:rPr>
              <w:tab/>
            </w:r>
            <w:r w:rsidRPr="000C770C">
              <w:rPr>
                <w:rFonts w:ascii="Times New Roman" w:hAnsi="Times New Roman" w:cs="Times New Roman"/>
                <w:webHidden/>
                <w:sz w:val="28"/>
                <w:szCs w:val="28"/>
              </w:rPr>
              <w:fldChar w:fldCharType="begin"/>
            </w:r>
            <w:r w:rsidRPr="000C770C">
              <w:rPr>
                <w:rFonts w:ascii="Times New Roman" w:hAnsi="Times New Roman" w:cs="Times New Roman"/>
                <w:webHidden/>
                <w:sz w:val="28"/>
                <w:szCs w:val="28"/>
              </w:rPr>
              <w:instrText xml:space="preserve"> PAGEREF _Toc104817507 \h </w:instrText>
            </w:r>
            <w:r w:rsidRPr="000C770C">
              <w:rPr>
                <w:rFonts w:ascii="Times New Roman" w:hAnsi="Times New Roman" w:cs="Times New Roman"/>
                <w:webHidden/>
                <w:sz w:val="28"/>
                <w:szCs w:val="28"/>
              </w:rPr>
            </w:r>
            <w:r w:rsidRPr="000C770C">
              <w:rPr>
                <w:rFonts w:ascii="Times New Roman" w:hAnsi="Times New Roman" w:cs="Times New Roman"/>
                <w:webHidden/>
                <w:sz w:val="28"/>
                <w:szCs w:val="28"/>
              </w:rPr>
              <w:fldChar w:fldCharType="separate"/>
            </w:r>
            <w:r w:rsidR="00AA6464">
              <w:rPr>
                <w:rFonts w:ascii="Times New Roman" w:hAnsi="Times New Roman" w:cs="Times New Roman"/>
                <w:webHidden/>
                <w:sz w:val="28"/>
                <w:szCs w:val="28"/>
              </w:rPr>
              <w:t>14</w:t>
            </w:r>
            <w:r w:rsidRPr="000C770C">
              <w:rPr>
                <w:rFonts w:ascii="Times New Roman" w:hAnsi="Times New Roman" w:cs="Times New Roman"/>
                <w:webHidden/>
                <w:sz w:val="28"/>
                <w:szCs w:val="28"/>
              </w:rPr>
              <w:fldChar w:fldCharType="end"/>
            </w:r>
          </w:hyperlink>
        </w:p>
        <w:p w14:paraId="38FD58B3" w14:textId="5254B8FA" w:rsidR="00A3568E" w:rsidRPr="000C770C" w:rsidRDefault="00A3568E" w:rsidP="000C770C">
          <w:pPr>
            <w:pStyle w:val="31"/>
            <w:tabs>
              <w:tab w:val="right" w:leader="dot" w:pos="9344"/>
            </w:tabs>
            <w:spacing w:line="360" w:lineRule="auto"/>
            <w:jc w:val="both"/>
            <w:rPr>
              <w:rFonts w:ascii="Times New Roman" w:eastAsiaTheme="minorEastAsia" w:hAnsi="Times New Roman" w:cs="Times New Roman"/>
              <w:noProof/>
              <w:sz w:val="28"/>
              <w:szCs w:val="28"/>
            </w:rPr>
          </w:pPr>
          <w:hyperlink w:anchor="_Toc104817508" w:history="1">
            <w:r w:rsidRPr="000C770C">
              <w:rPr>
                <w:rStyle w:val="ae"/>
                <w:rFonts w:ascii="Times New Roman" w:hAnsi="Times New Roman" w:cs="Times New Roman"/>
                <w:i/>
                <w:iCs/>
                <w:noProof/>
                <w:sz w:val="28"/>
                <w:szCs w:val="28"/>
                <w:lang w:val="fr-FR"/>
              </w:rPr>
              <w:t>1.2.1. Les modes de traduction audio-visuelle</w:t>
            </w:r>
            <w:r w:rsidRPr="000C770C">
              <w:rPr>
                <w:rFonts w:ascii="Times New Roman" w:hAnsi="Times New Roman" w:cs="Times New Roman"/>
                <w:noProof/>
                <w:webHidden/>
                <w:sz w:val="28"/>
                <w:szCs w:val="28"/>
              </w:rPr>
              <w:tab/>
            </w:r>
            <w:r w:rsidRPr="000C770C">
              <w:rPr>
                <w:rFonts w:ascii="Times New Roman" w:hAnsi="Times New Roman" w:cs="Times New Roman"/>
                <w:noProof/>
                <w:webHidden/>
                <w:sz w:val="28"/>
                <w:szCs w:val="28"/>
              </w:rPr>
              <w:fldChar w:fldCharType="begin"/>
            </w:r>
            <w:r w:rsidRPr="000C770C">
              <w:rPr>
                <w:rFonts w:ascii="Times New Roman" w:hAnsi="Times New Roman" w:cs="Times New Roman"/>
                <w:noProof/>
                <w:webHidden/>
                <w:sz w:val="28"/>
                <w:szCs w:val="28"/>
              </w:rPr>
              <w:instrText xml:space="preserve"> PAGEREF _Toc104817508 \h </w:instrText>
            </w:r>
            <w:r w:rsidRPr="000C770C">
              <w:rPr>
                <w:rFonts w:ascii="Times New Roman" w:hAnsi="Times New Roman" w:cs="Times New Roman"/>
                <w:noProof/>
                <w:webHidden/>
                <w:sz w:val="28"/>
                <w:szCs w:val="28"/>
              </w:rPr>
            </w:r>
            <w:r w:rsidRPr="000C770C">
              <w:rPr>
                <w:rFonts w:ascii="Times New Roman" w:hAnsi="Times New Roman" w:cs="Times New Roman"/>
                <w:noProof/>
                <w:webHidden/>
                <w:sz w:val="28"/>
                <w:szCs w:val="28"/>
              </w:rPr>
              <w:fldChar w:fldCharType="separate"/>
            </w:r>
            <w:r w:rsidR="00AA6464">
              <w:rPr>
                <w:rFonts w:ascii="Times New Roman" w:hAnsi="Times New Roman" w:cs="Times New Roman"/>
                <w:noProof/>
                <w:webHidden/>
                <w:sz w:val="28"/>
                <w:szCs w:val="28"/>
              </w:rPr>
              <w:t>14</w:t>
            </w:r>
            <w:r w:rsidRPr="000C770C">
              <w:rPr>
                <w:rFonts w:ascii="Times New Roman" w:hAnsi="Times New Roman" w:cs="Times New Roman"/>
                <w:noProof/>
                <w:webHidden/>
                <w:sz w:val="28"/>
                <w:szCs w:val="28"/>
              </w:rPr>
              <w:fldChar w:fldCharType="end"/>
            </w:r>
          </w:hyperlink>
        </w:p>
        <w:p w14:paraId="6A409188" w14:textId="6D56254E" w:rsidR="00A3568E" w:rsidRPr="000C770C" w:rsidRDefault="00A3568E" w:rsidP="000C770C">
          <w:pPr>
            <w:pStyle w:val="31"/>
            <w:tabs>
              <w:tab w:val="right" w:leader="dot" w:pos="9344"/>
            </w:tabs>
            <w:spacing w:line="360" w:lineRule="auto"/>
            <w:jc w:val="both"/>
            <w:rPr>
              <w:rFonts w:ascii="Times New Roman" w:eastAsiaTheme="minorEastAsia" w:hAnsi="Times New Roman" w:cs="Times New Roman"/>
              <w:noProof/>
              <w:sz w:val="28"/>
              <w:szCs w:val="28"/>
            </w:rPr>
          </w:pPr>
          <w:hyperlink w:anchor="_Toc104817509" w:history="1">
            <w:r w:rsidRPr="000C770C">
              <w:rPr>
                <w:rStyle w:val="ae"/>
                <w:rFonts w:ascii="Times New Roman" w:hAnsi="Times New Roman" w:cs="Times New Roman"/>
                <w:i/>
                <w:iCs/>
                <w:noProof/>
                <w:sz w:val="28"/>
                <w:szCs w:val="28"/>
                <w:shd w:val="clear" w:color="auto" w:fill="FFFFFF"/>
              </w:rPr>
              <w:t xml:space="preserve">1.2.2. </w:t>
            </w:r>
            <w:r w:rsidRPr="000C770C">
              <w:rPr>
                <w:rStyle w:val="ae"/>
                <w:rFonts w:ascii="Times New Roman" w:hAnsi="Times New Roman" w:cs="Times New Roman"/>
                <w:i/>
                <w:iCs/>
                <w:noProof/>
                <w:sz w:val="28"/>
                <w:szCs w:val="28"/>
                <w:shd w:val="clear" w:color="auto" w:fill="FFFFFF"/>
                <w:lang w:val="fr-FR"/>
              </w:rPr>
              <w:t>Sous-titr</w:t>
            </w:r>
            <w:r w:rsidRPr="000C770C">
              <w:rPr>
                <w:rStyle w:val="ae"/>
                <w:rFonts w:ascii="Times New Roman" w:hAnsi="Times New Roman" w:cs="Times New Roman"/>
                <w:i/>
                <w:iCs/>
                <w:noProof/>
                <w:sz w:val="28"/>
                <w:szCs w:val="28"/>
                <w:shd w:val="clear" w:color="auto" w:fill="FFFFFF"/>
                <w:lang w:val="fr-CA"/>
              </w:rPr>
              <w:t>age</w:t>
            </w:r>
            <w:r w:rsidRPr="000C770C">
              <w:rPr>
                <w:rFonts w:ascii="Times New Roman" w:hAnsi="Times New Roman" w:cs="Times New Roman"/>
                <w:noProof/>
                <w:webHidden/>
                <w:sz w:val="28"/>
                <w:szCs w:val="28"/>
              </w:rPr>
              <w:tab/>
            </w:r>
            <w:r w:rsidRPr="000C770C">
              <w:rPr>
                <w:rFonts w:ascii="Times New Roman" w:hAnsi="Times New Roman" w:cs="Times New Roman"/>
                <w:noProof/>
                <w:webHidden/>
                <w:sz w:val="28"/>
                <w:szCs w:val="28"/>
              </w:rPr>
              <w:fldChar w:fldCharType="begin"/>
            </w:r>
            <w:r w:rsidRPr="000C770C">
              <w:rPr>
                <w:rFonts w:ascii="Times New Roman" w:hAnsi="Times New Roman" w:cs="Times New Roman"/>
                <w:noProof/>
                <w:webHidden/>
                <w:sz w:val="28"/>
                <w:szCs w:val="28"/>
              </w:rPr>
              <w:instrText xml:space="preserve"> PAGEREF _Toc104817509 \h </w:instrText>
            </w:r>
            <w:r w:rsidRPr="000C770C">
              <w:rPr>
                <w:rFonts w:ascii="Times New Roman" w:hAnsi="Times New Roman" w:cs="Times New Roman"/>
                <w:noProof/>
                <w:webHidden/>
                <w:sz w:val="28"/>
                <w:szCs w:val="28"/>
              </w:rPr>
            </w:r>
            <w:r w:rsidRPr="000C770C">
              <w:rPr>
                <w:rFonts w:ascii="Times New Roman" w:hAnsi="Times New Roman" w:cs="Times New Roman"/>
                <w:noProof/>
                <w:webHidden/>
                <w:sz w:val="28"/>
                <w:szCs w:val="28"/>
              </w:rPr>
              <w:fldChar w:fldCharType="separate"/>
            </w:r>
            <w:r w:rsidR="00AA6464">
              <w:rPr>
                <w:rFonts w:ascii="Times New Roman" w:hAnsi="Times New Roman" w:cs="Times New Roman"/>
                <w:noProof/>
                <w:webHidden/>
                <w:sz w:val="28"/>
                <w:szCs w:val="28"/>
              </w:rPr>
              <w:t>18</w:t>
            </w:r>
            <w:r w:rsidRPr="000C770C">
              <w:rPr>
                <w:rFonts w:ascii="Times New Roman" w:hAnsi="Times New Roman" w:cs="Times New Roman"/>
                <w:noProof/>
                <w:webHidden/>
                <w:sz w:val="28"/>
                <w:szCs w:val="28"/>
              </w:rPr>
              <w:fldChar w:fldCharType="end"/>
            </w:r>
          </w:hyperlink>
        </w:p>
        <w:p w14:paraId="4A1C0BB0" w14:textId="278CDB25" w:rsidR="00A3568E" w:rsidRPr="000C770C" w:rsidRDefault="00A3568E" w:rsidP="000C770C">
          <w:pPr>
            <w:pStyle w:val="21"/>
            <w:spacing w:line="360" w:lineRule="auto"/>
            <w:jc w:val="both"/>
            <w:rPr>
              <w:rFonts w:ascii="Times New Roman" w:eastAsiaTheme="minorEastAsia" w:hAnsi="Times New Roman" w:cs="Times New Roman"/>
              <w:sz w:val="28"/>
              <w:szCs w:val="28"/>
              <w:lang w:val="ru-RU"/>
            </w:rPr>
          </w:pPr>
          <w:hyperlink w:anchor="_Toc104817510" w:history="1">
            <w:r w:rsidRPr="000C770C">
              <w:rPr>
                <w:rStyle w:val="ae"/>
                <w:rFonts w:ascii="Times New Roman" w:hAnsi="Times New Roman" w:cs="Times New Roman"/>
                <w:b/>
                <w:bCs/>
                <w:sz w:val="28"/>
                <w:szCs w:val="28"/>
              </w:rPr>
              <w:t>1.</w:t>
            </w:r>
            <w:r w:rsidRPr="000C770C">
              <w:rPr>
                <w:rStyle w:val="ae"/>
                <w:rFonts w:ascii="Times New Roman" w:hAnsi="Times New Roman" w:cs="Times New Roman"/>
                <w:b/>
                <w:bCs/>
                <w:sz w:val="28"/>
                <w:szCs w:val="28"/>
                <w:lang w:val="fr-FR"/>
              </w:rPr>
              <w:t>3.</w:t>
            </w:r>
            <w:r w:rsidRPr="000C770C">
              <w:rPr>
                <w:rStyle w:val="ae"/>
                <w:rFonts w:ascii="Times New Roman" w:hAnsi="Times New Roman" w:cs="Times New Roman"/>
                <w:b/>
                <w:bCs/>
                <w:sz w:val="28"/>
                <w:szCs w:val="28"/>
              </w:rPr>
              <w:t xml:space="preserve"> </w:t>
            </w:r>
            <w:r w:rsidRPr="000C770C">
              <w:rPr>
                <w:rStyle w:val="ae"/>
                <w:rFonts w:ascii="Times New Roman" w:hAnsi="Times New Roman" w:cs="Times New Roman"/>
                <w:b/>
                <w:bCs/>
                <w:sz w:val="28"/>
                <w:szCs w:val="28"/>
                <w:lang w:val="fr-FR"/>
              </w:rPr>
              <w:t>Norme de traduction</w:t>
            </w:r>
            <w:r w:rsidRPr="000C770C">
              <w:rPr>
                <w:rFonts w:ascii="Times New Roman" w:hAnsi="Times New Roman" w:cs="Times New Roman"/>
                <w:webHidden/>
                <w:sz w:val="28"/>
                <w:szCs w:val="28"/>
              </w:rPr>
              <w:tab/>
            </w:r>
            <w:r w:rsidRPr="000C770C">
              <w:rPr>
                <w:rFonts w:ascii="Times New Roman" w:hAnsi="Times New Roman" w:cs="Times New Roman"/>
                <w:webHidden/>
                <w:sz w:val="28"/>
                <w:szCs w:val="28"/>
              </w:rPr>
              <w:fldChar w:fldCharType="begin"/>
            </w:r>
            <w:r w:rsidRPr="000C770C">
              <w:rPr>
                <w:rFonts w:ascii="Times New Roman" w:hAnsi="Times New Roman" w:cs="Times New Roman"/>
                <w:webHidden/>
                <w:sz w:val="28"/>
                <w:szCs w:val="28"/>
              </w:rPr>
              <w:instrText xml:space="preserve"> PAGEREF _Toc104817510 \h </w:instrText>
            </w:r>
            <w:r w:rsidRPr="000C770C">
              <w:rPr>
                <w:rFonts w:ascii="Times New Roman" w:hAnsi="Times New Roman" w:cs="Times New Roman"/>
                <w:webHidden/>
                <w:sz w:val="28"/>
                <w:szCs w:val="28"/>
              </w:rPr>
            </w:r>
            <w:r w:rsidRPr="000C770C">
              <w:rPr>
                <w:rFonts w:ascii="Times New Roman" w:hAnsi="Times New Roman" w:cs="Times New Roman"/>
                <w:webHidden/>
                <w:sz w:val="28"/>
                <w:szCs w:val="28"/>
              </w:rPr>
              <w:fldChar w:fldCharType="separate"/>
            </w:r>
            <w:r w:rsidR="00AA6464">
              <w:rPr>
                <w:rFonts w:ascii="Times New Roman" w:hAnsi="Times New Roman" w:cs="Times New Roman"/>
                <w:webHidden/>
                <w:sz w:val="28"/>
                <w:szCs w:val="28"/>
              </w:rPr>
              <w:t>22</w:t>
            </w:r>
            <w:r w:rsidRPr="000C770C">
              <w:rPr>
                <w:rFonts w:ascii="Times New Roman" w:hAnsi="Times New Roman" w:cs="Times New Roman"/>
                <w:webHidden/>
                <w:sz w:val="28"/>
                <w:szCs w:val="28"/>
              </w:rPr>
              <w:fldChar w:fldCharType="end"/>
            </w:r>
          </w:hyperlink>
        </w:p>
        <w:p w14:paraId="30F92D63" w14:textId="180ECDBE" w:rsidR="00A3568E" w:rsidRPr="000C770C" w:rsidRDefault="00A3568E" w:rsidP="000C770C">
          <w:pPr>
            <w:pStyle w:val="31"/>
            <w:tabs>
              <w:tab w:val="right" w:leader="dot" w:pos="9344"/>
            </w:tabs>
            <w:spacing w:line="360" w:lineRule="auto"/>
            <w:jc w:val="both"/>
            <w:rPr>
              <w:rFonts w:ascii="Times New Roman" w:eastAsiaTheme="minorEastAsia" w:hAnsi="Times New Roman" w:cs="Times New Roman"/>
              <w:noProof/>
              <w:sz w:val="28"/>
              <w:szCs w:val="28"/>
            </w:rPr>
          </w:pPr>
          <w:hyperlink w:anchor="_Toc104817511" w:history="1">
            <w:r w:rsidRPr="000C770C">
              <w:rPr>
                <w:rStyle w:val="ae"/>
                <w:rFonts w:ascii="Times New Roman" w:hAnsi="Times New Roman" w:cs="Times New Roman"/>
                <w:i/>
                <w:iCs/>
                <w:noProof/>
                <w:sz w:val="28"/>
                <w:szCs w:val="28"/>
              </w:rPr>
              <w:t>1.3.1.</w:t>
            </w:r>
            <w:r w:rsidRPr="000C770C">
              <w:rPr>
                <w:rStyle w:val="ae"/>
                <w:rFonts w:ascii="Times New Roman" w:hAnsi="Times New Roman" w:cs="Times New Roman"/>
                <w:i/>
                <w:iCs/>
                <w:noProof/>
                <w:sz w:val="28"/>
                <w:szCs w:val="28"/>
                <w:lang w:val="fr-FR"/>
              </w:rPr>
              <w:t xml:space="preserve"> Particularités de la traduction audiovisuelle</w:t>
            </w:r>
            <w:r w:rsidRPr="000C770C">
              <w:rPr>
                <w:rFonts w:ascii="Times New Roman" w:hAnsi="Times New Roman" w:cs="Times New Roman"/>
                <w:noProof/>
                <w:webHidden/>
                <w:sz w:val="28"/>
                <w:szCs w:val="28"/>
              </w:rPr>
              <w:tab/>
            </w:r>
            <w:r w:rsidRPr="000C770C">
              <w:rPr>
                <w:rFonts w:ascii="Times New Roman" w:hAnsi="Times New Roman" w:cs="Times New Roman"/>
                <w:noProof/>
                <w:webHidden/>
                <w:sz w:val="28"/>
                <w:szCs w:val="28"/>
              </w:rPr>
              <w:fldChar w:fldCharType="begin"/>
            </w:r>
            <w:r w:rsidRPr="000C770C">
              <w:rPr>
                <w:rFonts w:ascii="Times New Roman" w:hAnsi="Times New Roman" w:cs="Times New Roman"/>
                <w:noProof/>
                <w:webHidden/>
                <w:sz w:val="28"/>
                <w:szCs w:val="28"/>
              </w:rPr>
              <w:instrText xml:space="preserve"> PAGEREF _Toc104817511 \h </w:instrText>
            </w:r>
            <w:r w:rsidRPr="000C770C">
              <w:rPr>
                <w:rFonts w:ascii="Times New Roman" w:hAnsi="Times New Roman" w:cs="Times New Roman"/>
                <w:noProof/>
                <w:webHidden/>
                <w:sz w:val="28"/>
                <w:szCs w:val="28"/>
              </w:rPr>
            </w:r>
            <w:r w:rsidRPr="000C770C">
              <w:rPr>
                <w:rFonts w:ascii="Times New Roman" w:hAnsi="Times New Roman" w:cs="Times New Roman"/>
                <w:noProof/>
                <w:webHidden/>
                <w:sz w:val="28"/>
                <w:szCs w:val="28"/>
              </w:rPr>
              <w:fldChar w:fldCharType="separate"/>
            </w:r>
            <w:r w:rsidR="00AA6464">
              <w:rPr>
                <w:rFonts w:ascii="Times New Roman" w:hAnsi="Times New Roman" w:cs="Times New Roman"/>
                <w:noProof/>
                <w:webHidden/>
                <w:sz w:val="28"/>
                <w:szCs w:val="28"/>
              </w:rPr>
              <w:t>25</w:t>
            </w:r>
            <w:r w:rsidRPr="000C770C">
              <w:rPr>
                <w:rFonts w:ascii="Times New Roman" w:hAnsi="Times New Roman" w:cs="Times New Roman"/>
                <w:noProof/>
                <w:webHidden/>
                <w:sz w:val="28"/>
                <w:szCs w:val="28"/>
              </w:rPr>
              <w:fldChar w:fldCharType="end"/>
            </w:r>
          </w:hyperlink>
        </w:p>
        <w:p w14:paraId="624F0F9F" w14:textId="5A4A0906" w:rsidR="00A3568E" w:rsidRPr="000C770C" w:rsidRDefault="00A3568E" w:rsidP="000C770C">
          <w:pPr>
            <w:pStyle w:val="31"/>
            <w:tabs>
              <w:tab w:val="right" w:leader="dot" w:pos="9344"/>
            </w:tabs>
            <w:spacing w:line="360" w:lineRule="auto"/>
            <w:jc w:val="both"/>
            <w:rPr>
              <w:rFonts w:ascii="Times New Roman" w:eastAsiaTheme="minorEastAsia" w:hAnsi="Times New Roman" w:cs="Times New Roman"/>
              <w:noProof/>
              <w:sz w:val="28"/>
              <w:szCs w:val="28"/>
            </w:rPr>
          </w:pPr>
          <w:hyperlink w:anchor="_Toc104817512" w:history="1">
            <w:r w:rsidRPr="000C770C">
              <w:rPr>
                <w:rStyle w:val="ae"/>
                <w:rFonts w:ascii="Times New Roman" w:hAnsi="Times New Roman" w:cs="Times New Roman"/>
                <w:i/>
                <w:iCs/>
                <w:noProof/>
                <w:sz w:val="28"/>
                <w:szCs w:val="28"/>
                <w:lang w:val="fr-FR"/>
              </w:rPr>
              <w:t>1.3.2. Particularités de la traduction audiovisuelle des dessins animés</w:t>
            </w:r>
            <w:r w:rsidRPr="000C770C">
              <w:rPr>
                <w:rFonts w:ascii="Times New Roman" w:hAnsi="Times New Roman" w:cs="Times New Roman"/>
                <w:noProof/>
                <w:webHidden/>
                <w:sz w:val="28"/>
                <w:szCs w:val="28"/>
              </w:rPr>
              <w:tab/>
            </w:r>
            <w:r w:rsidRPr="000C770C">
              <w:rPr>
                <w:rFonts w:ascii="Times New Roman" w:hAnsi="Times New Roman" w:cs="Times New Roman"/>
                <w:noProof/>
                <w:webHidden/>
                <w:sz w:val="28"/>
                <w:szCs w:val="28"/>
              </w:rPr>
              <w:fldChar w:fldCharType="begin"/>
            </w:r>
            <w:r w:rsidRPr="000C770C">
              <w:rPr>
                <w:rFonts w:ascii="Times New Roman" w:hAnsi="Times New Roman" w:cs="Times New Roman"/>
                <w:noProof/>
                <w:webHidden/>
                <w:sz w:val="28"/>
                <w:szCs w:val="28"/>
              </w:rPr>
              <w:instrText xml:space="preserve"> PAGEREF _Toc104817512 \h </w:instrText>
            </w:r>
            <w:r w:rsidRPr="000C770C">
              <w:rPr>
                <w:rFonts w:ascii="Times New Roman" w:hAnsi="Times New Roman" w:cs="Times New Roman"/>
                <w:noProof/>
                <w:webHidden/>
                <w:sz w:val="28"/>
                <w:szCs w:val="28"/>
              </w:rPr>
            </w:r>
            <w:r w:rsidRPr="000C770C">
              <w:rPr>
                <w:rFonts w:ascii="Times New Roman" w:hAnsi="Times New Roman" w:cs="Times New Roman"/>
                <w:noProof/>
                <w:webHidden/>
                <w:sz w:val="28"/>
                <w:szCs w:val="28"/>
              </w:rPr>
              <w:fldChar w:fldCharType="separate"/>
            </w:r>
            <w:r w:rsidR="00AA6464">
              <w:rPr>
                <w:rFonts w:ascii="Times New Roman" w:hAnsi="Times New Roman" w:cs="Times New Roman"/>
                <w:noProof/>
                <w:webHidden/>
                <w:sz w:val="28"/>
                <w:szCs w:val="28"/>
              </w:rPr>
              <w:t>29</w:t>
            </w:r>
            <w:r w:rsidRPr="000C770C">
              <w:rPr>
                <w:rFonts w:ascii="Times New Roman" w:hAnsi="Times New Roman" w:cs="Times New Roman"/>
                <w:noProof/>
                <w:webHidden/>
                <w:sz w:val="28"/>
                <w:szCs w:val="28"/>
              </w:rPr>
              <w:fldChar w:fldCharType="end"/>
            </w:r>
          </w:hyperlink>
        </w:p>
        <w:p w14:paraId="0E172CBE" w14:textId="3E9733E0" w:rsidR="00A3568E" w:rsidRPr="000C770C" w:rsidRDefault="00A3568E" w:rsidP="000C770C">
          <w:pPr>
            <w:pStyle w:val="21"/>
            <w:spacing w:line="360" w:lineRule="auto"/>
            <w:jc w:val="both"/>
            <w:rPr>
              <w:rFonts w:ascii="Times New Roman" w:eastAsiaTheme="minorEastAsia" w:hAnsi="Times New Roman" w:cs="Times New Roman"/>
              <w:sz w:val="28"/>
              <w:szCs w:val="28"/>
              <w:lang w:val="ru-RU"/>
            </w:rPr>
          </w:pPr>
          <w:hyperlink w:anchor="_Toc104817513" w:history="1">
            <w:r w:rsidRPr="000C770C">
              <w:rPr>
                <w:rStyle w:val="ae"/>
                <w:rFonts w:ascii="Times New Roman" w:hAnsi="Times New Roman" w:cs="Times New Roman"/>
                <w:b/>
                <w:bCs/>
                <w:sz w:val="28"/>
                <w:szCs w:val="28"/>
              </w:rPr>
              <w:t>1.4. Conclusions du premier chapitre</w:t>
            </w:r>
            <w:r w:rsidRPr="000C770C">
              <w:rPr>
                <w:rFonts w:ascii="Times New Roman" w:hAnsi="Times New Roman" w:cs="Times New Roman"/>
                <w:webHidden/>
                <w:sz w:val="28"/>
                <w:szCs w:val="28"/>
              </w:rPr>
              <w:tab/>
            </w:r>
            <w:r w:rsidRPr="000C770C">
              <w:rPr>
                <w:rFonts w:ascii="Times New Roman" w:hAnsi="Times New Roman" w:cs="Times New Roman"/>
                <w:webHidden/>
                <w:sz w:val="28"/>
                <w:szCs w:val="28"/>
              </w:rPr>
              <w:fldChar w:fldCharType="begin"/>
            </w:r>
            <w:r w:rsidRPr="000C770C">
              <w:rPr>
                <w:rFonts w:ascii="Times New Roman" w:hAnsi="Times New Roman" w:cs="Times New Roman"/>
                <w:webHidden/>
                <w:sz w:val="28"/>
                <w:szCs w:val="28"/>
              </w:rPr>
              <w:instrText xml:space="preserve"> PAGEREF _Toc104817513 \h </w:instrText>
            </w:r>
            <w:r w:rsidRPr="000C770C">
              <w:rPr>
                <w:rFonts w:ascii="Times New Roman" w:hAnsi="Times New Roman" w:cs="Times New Roman"/>
                <w:webHidden/>
                <w:sz w:val="28"/>
                <w:szCs w:val="28"/>
              </w:rPr>
            </w:r>
            <w:r w:rsidRPr="000C770C">
              <w:rPr>
                <w:rFonts w:ascii="Times New Roman" w:hAnsi="Times New Roman" w:cs="Times New Roman"/>
                <w:webHidden/>
                <w:sz w:val="28"/>
                <w:szCs w:val="28"/>
              </w:rPr>
              <w:fldChar w:fldCharType="separate"/>
            </w:r>
            <w:r w:rsidR="00AA6464">
              <w:rPr>
                <w:rFonts w:ascii="Times New Roman" w:hAnsi="Times New Roman" w:cs="Times New Roman"/>
                <w:webHidden/>
                <w:sz w:val="28"/>
                <w:szCs w:val="28"/>
              </w:rPr>
              <w:t>31</w:t>
            </w:r>
            <w:r w:rsidRPr="000C770C">
              <w:rPr>
                <w:rFonts w:ascii="Times New Roman" w:hAnsi="Times New Roman" w:cs="Times New Roman"/>
                <w:webHidden/>
                <w:sz w:val="28"/>
                <w:szCs w:val="28"/>
              </w:rPr>
              <w:fldChar w:fldCharType="end"/>
            </w:r>
          </w:hyperlink>
        </w:p>
        <w:p w14:paraId="2A1C30AB" w14:textId="3054A39D" w:rsidR="00A3568E" w:rsidRPr="000C770C" w:rsidRDefault="00A3568E" w:rsidP="000C770C">
          <w:pPr>
            <w:pStyle w:val="11"/>
            <w:spacing w:line="360" w:lineRule="auto"/>
            <w:jc w:val="both"/>
            <w:rPr>
              <w:rFonts w:eastAsiaTheme="minorEastAsia"/>
              <w:b w:val="0"/>
              <w:bCs w:val="0"/>
              <w:sz w:val="28"/>
              <w:szCs w:val="28"/>
              <w:lang w:val="ru-RU"/>
            </w:rPr>
          </w:pPr>
          <w:hyperlink w:anchor="_Toc104817514" w:history="1">
            <w:r w:rsidRPr="000C770C">
              <w:rPr>
                <w:rStyle w:val="ae"/>
                <w:sz w:val="28"/>
                <w:szCs w:val="28"/>
              </w:rPr>
              <w:t>2. PARTICULARITÉS LINGUISTIQUES DU DESSIN ANIMÉ</w:t>
            </w:r>
            <w:r w:rsidRPr="000C770C">
              <w:rPr>
                <w:webHidden/>
                <w:sz w:val="28"/>
                <w:szCs w:val="28"/>
              </w:rPr>
              <w:tab/>
            </w:r>
            <w:r w:rsidRPr="000C770C">
              <w:rPr>
                <w:webHidden/>
                <w:sz w:val="28"/>
                <w:szCs w:val="28"/>
              </w:rPr>
              <w:fldChar w:fldCharType="begin"/>
            </w:r>
            <w:r w:rsidRPr="000C770C">
              <w:rPr>
                <w:webHidden/>
                <w:sz w:val="28"/>
                <w:szCs w:val="28"/>
              </w:rPr>
              <w:instrText xml:space="preserve"> PAGEREF _Toc104817514 \h </w:instrText>
            </w:r>
            <w:r w:rsidRPr="000C770C">
              <w:rPr>
                <w:webHidden/>
                <w:sz w:val="28"/>
                <w:szCs w:val="28"/>
              </w:rPr>
            </w:r>
            <w:r w:rsidRPr="000C770C">
              <w:rPr>
                <w:webHidden/>
                <w:sz w:val="28"/>
                <w:szCs w:val="28"/>
              </w:rPr>
              <w:fldChar w:fldCharType="separate"/>
            </w:r>
            <w:r w:rsidR="00AA6464">
              <w:rPr>
                <w:webHidden/>
                <w:sz w:val="28"/>
                <w:szCs w:val="28"/>
              </w:rPr>
              <w:t>32</w:t>
            </w:r>
            <w:r w:rsidRPr="000C770C">
              <w:rPr>
                <w:webHidden/>
                <w:sz w:val="28"/>
                <w:szCs w:val="28"/>
              </w:rPr>
              <w:fldChar w:fldCharType="end"/>
            </w:r>
          </w:hyperlink>
        </w:p>
        <w:p w14:paraId="1683DA14" w14:textId="652ECF0F" w:rsidR="00A3568E" w:rsidRPr="000C770C" w:rsidRDefault="00A3568E" w:rsidP="000C770C">
          <w:pPr>
            <w:pStyle w:val="21"/>
            <w:spacing w:line="360" w:lineRule="auto"/>
            <w:jc w:val="both"/>
            <w:rPr>
              <w:rFonts w:ascii="Times New Roman" w:eastAsiaTheme="minorEastAsia" w:hAnsi="Times New Roman" w:cs="Times New Roman"/>
              <w:sz w:val="28"/>
              <w:szCs w:val="28"/>
              <w:lang w:val="ru-RU"/>
            </w:rPr>
          </w:pPr>
          <w:hyperlink w:anchor="_Toc104817515" w:history="1">
            <w:r w:rsidRPr="000C770C">
              <w:rPr>
                <w:rStyle w:val="ae"/>
                <w:rFonts w:ascii="Times New Roman" w:hAnsi="Times New Roman" w:cs="Times New Roman"/>
                <w:b/>
                <w:bCs/>
                <w:sz w:val="28"/>
                <w:szCs w:val="28"/>
                <w:lang w:val="fr-FR"/>
              </w:rPr>
              <w:t>2.1. Caractéristiques de genre d'un dessin animé</w:t>
            </w:r>
            <w:r w:rsidRPr="000C770C">
              <w:rPr>
                <w:rFonts w:ascii="Times New Roman" w:hAnsi="Times New Roman" w:cs="Times New Roman"/>
                <w:webHidden/>
                <w:sz w:val="28"/>
                <w:szCs w:val="28"/>
              </w:rPr>
              <w:tab/>
            </w:r>
            <w:r w:rsidRPr="000C770C">
              <w:rPr>
                <w:rFonts w:ascii="Times New Roman" w:hAnsi="Times New Roman" w:cs="Times New Roman"/>
                <w:webHidden/>
                <w:sz w:val="28"/>
                <w:szCs w:val="28"/>
              </w:rPr>
              <w:fldChar w:fldCharType="begin"/>
            </w:r>
            <w:r w:rsidRPr="000C770C">
              <w:rPr>
                <w:rFonts w:ascii="Times New Roman" w:hAnsi="Times New Roman" w:cs="Times New Roman"/>
                <w:webHidden/>
                <w:sz w:val="28"/>
                <w:szCs w:val="28"/>
              </w:rPr>
              <w:instrText xml:space="preserve"> PAGEREF _Toc104817515 \h </w:instrText>
            </w:r>
            <w:r w:rsidRPr="000C770C">
              <w:rPr>
                <w:rFonts w:ascii="Times New Roman" w:hAnsi="Times New Roman" w:cs="Times New Roman"/>
                <w:webHidden/>
                <w:sz w:val="28"/>
                <w:szCs w:val="28"/>
              </w:rPr>
            </w:r>
            <w:r w:rsidRPr="000C770C">
              <w:rPr>
                <w:rFonts w:ascii="Times New Roman" w:hAnsi="Times New Roman" w:cs="Times New Roman"/>
                <w:webHidden/>
                <w:sz w:val="28"/>
                <w:szCs w:val="28"/>
              </w:rPr>
              <w:fldChar w:fldCharType="separate"/>
            </w:r>
            <w:r w:rsidR="00AA6464">
              <w:rPr>
                <w:rFonts w:ascii="Times New Roman" w:hAnsi="Times New Roman" w:cs="Times New Roman"/>
                <w:webHidden/>
                <w:sz w:val="28"/>
                <w:szCs w:val="28"/>
              </w:rPr>
              <w:t>32</w:t>
            </w:r>
            <w:r w:rsidRPr="000C770C">
              <w:rPr>
                <w:rFonts w:ascii="Times New Roman" w:hAnsi="Times New Roman" w:cs="Times New Roman"/>
                <w:webHidden/>
                <w:sz w:val="28"/>
                <w:szCs w:val="28"/>
              </w:rPr>
              <w:fldChar w:fldCharType="end"/>
            </w:r>
          </w:hyperlink>
        </w:p>
        <w:p w14:paraId="5B51EF74" w14:textId="22E57621" w:rsidR="00A3568E" w:rsidRPr="000C770C" w:rsidRDefault="00A3568E" w:rsidP="000C770C">
          <w:pPr>
            <w:pStyle w:val="31"/>
            <w:tabs>
              <w:tab w:val="right" w:leader="dot" w:pos="9344"/>
            </w:tabs>
            <w:spacing w:line="360" w:lineRule="auto"/>
            <w:jc w:val="both"/>
            <w:rPr>
              <w:rFonts w:ascii="Times New Roman" w:eastAsiaTheme="minorEastAsia" w:hAnsi="Times New Roman" w:cs="Times New Roman"/>
              <w:noProof/>
              <w:sz w:val="28"/>
              <w:szCs w:val="28"/>
            </w:rPr>
          </w:pPr>
          <w:hyperlink w:anchor="_Toc104817516" w:history="1">
            <w:r w:rsidRPr="000C770C">
              <w:rPr>
                <w:rStyle w:val="ae"/>
                <w:rFonts w:ascii="Times New Roman" w:hAnsi="Times New Roman" w:cs="Times New Roman"/>
                <w:i/>
                <w:iCs/>
                <w:noProof/>
                <w:sz w:val="28"/>
                <w:szCs w:val="28"/>
                <w:lang w:val="fr-FR"/>
              </w:rPr>
              <w:t>2.1.1. Particularités de la traduction des diminutifs russes</w:t>
            </w:r>
            <w:r w:rsidRPr="000C770C">
              <w:rPr>
                <w:rFonts w:ascii="Times New Roman" w:hAnsi="Times New Roman" w:cs="Times New Roman"/>
                <w:noProof/>
                <w:webHidden/>
                <w:sz w:val="28"/>
                <w:szCs w:val="28"/>
              </w:rPr>
              <w:tab/>
            </w:r>
            <w:r w:rsidRPr="000C770C">
              <w:rPr>
                <w:rFonts w:ascii="Times New Roman" w:hAnsi="Times New Roman" w:cs="Times New Roman"/>
                <w:noProof/>
                <w:webHidden/>
                <w:sz w:val="28"/>
                <w:szCs w:val="28"/>
              </w:rPr>
              <w:fldChar w:fldCharType="begin"/>
            </w:r>
            <w:r w:rsidRPr="000C770C">
              <w:rPr>
                <w:rFonts w:ascii="Times New Roman" w:hAnsi="Times New Roman" w:cs="Times New Roman"/>
                <w:noProof/>
                <w:webHidden/>
                <w:sz w:val="28"/>
                <w:szCs w:val="28"/>
              </w:rPr>
              <w:instrText xml:space="preserve"> PAGEREF _Toc104817516 \h </w:instrText>
            </w:r>
            <w:r w:rsidRPr="000C770C">
              <w:rPr>
                <w:rFonts w:ascii="Times New Roman" w:hAnsi="Times New Roman" w:cs="Times New Roman"/>
                <w:noProof/>
                <w:webHidden/>
                <w:sz w:val="28"/>
                <w:szCs w:val="28"/>
              </w:rPr>
            </w:r>
            <w:r w:rsidRPr="000C770C">
              <w:rPr>
                <w:rFonts w:ascii="Times New Roman" w:hAnsi="Times New Roman" w:cs="Times New Roman"/>
                <w:noProof/>
                <w:webHidden/>
                <w:sz w:val="28"/>
                <w:szCs w:val="28"/>
              </w:rPr>
              <w:fldChar w:fldCharType="separate"/>
            </w:r>
            <w:r w:rsidR="00AA6464">
              <w:rPr>
                <w:rFonts w:ascii="Times New Roman" w:hAnsi="Times New Roman" w:cs="Times New Roman"/>
                <w:noProof/>
                <w:webHidden/>
                <w:sz w:val="28"/>
                <w:szCs w:val="28"/>
              </w:rPr>
              <w:t>35</w:t>
            </w:r>
            <w:r w:rsidRPr="000C770C">
              <w:rPr>
                <w:rFonts w:ascii="Times New Roman" w:hAnsi="Times New Roman" w:cs="Times New Roman"/>
                <w:noProof/>
                <w:webHidden/>
                <w:sz w:val="28"/>
                <w:szCs w:val="28"/>
              </w:rPr>
              <w:fldChar w:fldCharType="end"/>
            </w:r>
          </w:hyperlink>
        </w:p>
        <w:p w14:paraId="715C2C33" w14:textId="69BD01D6" w:rsidR="00A3568E" w:rsidRPr="000C770C" w:rsidRDefault="00A3568E" w:rsidP="000C770C">
          <w:pPr>
            <w:pStyle w:val="31"/>
            <w:tabs>
              <w:tab w:val="right" w:leader="dot" w:pos="9344"/>
            </w:tabs>
            <w:spacing w:line="360" w:lineRule="auto"/>
            <w:jc w:val="both"/>
            <w:rPr>
              <w:rFonts w:ascii="Times New Roman" w:eastAsiaTheme="minorEastAsia" w:hAnsi="Times New Roman" w:cs="Times New Roman"/>
              <w:noProof/>
              <w:sz w:val="28"/>
              <w:szCs w:val="28"/>
            </w:rPr>
          </w:pPr>
          <w:hyperlink w:anchor="_Toc104817517" w:history="1">
            <w:r w:rsidRPr="000C770C">
              <w:rPr>
                <w:rStyle w:val="ae"/>
                <w:rFonts w:ascii="Times New Roman" w:hAnsi="Times New Roman" w:cs="Times New Roman"/>
                <w:i/>
                <w:iCs/>
                <w:noProof/>
                <w:sz w:val="28"/>
                <w:szCs w:val="28"/>
                <w:lang w:val="fr-FR"/>
              </w:rPr>
              <w:t>2.2.2. Particularités de la traduction du vocabulaire sans équivalent</w:t>
            </w:r>
            <w:r w:rsidRPr="000C770C">
              <w:rPr>
                <w:rFonts w:ascii="Times New Roman" w:hAnsi="Times New Roman" w:cs="Times New Roman"/>
                <w:noProof/>
                <w:webHidden/>
                <w:sz w:val="28"/>
                <w:szCs w:val="28"/>
              </w:rPr>
              <w:tab/>
            </w:r>
            <w:r w:rsidRPr="000C770C">
              <w:rPr>
                <w:rFonts w:ascii="Times New Roman" w:hAnsi="Times New Roman" w:cs="Times New Roman"/>
                <w:noProof/>
                <w:webHidden/>
                <w:sz w:val="28"/>
                <w:szCs w:val="28"/>
              </w:rPr>
              <w:fldChar w:fldCharType="begin"/>
            </w:r>
            <w:r w:rsidRPr="000C770C">
              <w:rPr>
                <w:rFonts w:ascii="Times New Roman" w:hAnsi="Times New Roman" w:cs="Times New Roman"/>
                <w:noProof/>
                <w:webHidden/>
                <w:sz w:val="28"/>
                <w:szCs w:val="28"/>
              </w:rPr>
              <w:instrText xml:space="preserve"> PAGEREF _Toc104817517 \h </w:instrText>
            </w:r>
            <w:r w:rsidRPr="000C770C">
              <w:rPr>
                <w:rFonts w:ascii="Times New Roman" w:hAnsi="Times New Roman" w:cs="Times New Roman"/>
                <w:noProof/>
                <w:webHidden/>
                <w:sz w:val="28"/>
                <w:szCs w:val="28"/>
              </w:rPr>
            </w:r>
            <w:r w:rsidRPr="000C770C">
              <w:rPr>
                <w:rFonts w:ascii="Times New Roman" w:hAnsi="Times New Roman" w:cs="Times New Roman"/>
                <w:noProof/>
                <w:webHidden/>
                <w:sz w:val="28"/>
                <w:szCs w:val="28"/>
              </w:rPr>
              <w:fldChar w:fldCharType="separate"/>
            </w:r>
            <w:r w:rsidR="00AA6464">
              <w:rPr>
                <w:rFonts w:ascii="Times New Roman" w:hAnsi="Times New Roman" w:cs="Times New Roman"/>
                <w:noProof/>
                <w:webHidden/>
                <w:sz w:val="28"/>
                <w:szCs w:val="28"/>
              </w:rPr>
              <w:t>38</w:t>
            </w:r>
            <w:r w:rsidRPr="000C770C">
              <w:rPr>
                <w:rFonts w:ascii="Times New Roman" w:hAnsi="Times New Roman" w:cs="Times New Roman"/>
                <w:noProof/>
                <w:webHidden/>
                <w:sz w:val="28"/>
                <w:szCs w:val="28"/>
              </w:rPr>
              <w:fldChar w:fldCharType="end"/>
            </w:r>
          </w:hyperlink>
        </w:p>
        <w:p w14:paraId="7818926A" w14:textId="775EC0EC" w:rsidR="00A3568E" w:rsidRPr="000C770C" w:rsidRDefault="00A3568E" w:rsidP="000C770C">
          <w:pPr>
            <w:pStyle w:val="31"/>
            <w:tabs>
              <w:tab w:val="right" w:leader="dot" w:pos="9344"/>
            </w:tabs>
            <w:spacing w:line="360" w:lineRule="auto"/>
            <w:jc w:val="both"/>
            <w:rPr>
              <w:rFonts w:ascii="Times New Roman" w:eastAsiaTheme="minorEastAsia" w:hAnsi="Times New Roman" w:cs="Times New Roman"/>
              <w:noProof/>
              <w:sz w:val="28"/>
              <w:szCs w:val="28"/>
            </w:rPr>
          </w:pPr>
          <w:hyperlink w:anchor="_Toc104817518" w:history="1">
            <w:r w:rsidRPr="000C770C">
              <w:rPr>
                <w:rStyle w:val="ae"/>
                <w:rFonts w:ascii="Times New Roman" w:hAnsi="Times New Roman" w:cs="Times New Roman"/>
                <w:i/>
                <w:iCs/>
                <w:noProof/>
                <w:sz w:val="28"/>
                <w:szCs w:val="28"/>
                <w:lang w:val="fr-FR"/>
              </w:rPr>
              <w:t>2.3.3. Particularités de la traduction des intertextualismes</w:t>
            </w:r>
            <w:r w:rsidRPr="000C770C">
              <w:rPr>
                <w:rFonts w:ascii="Times New Roman" w:hAnsi="Times New Roman" w:cs="Times New Roman"/>
                <w:noProof/>
                <w:webHidden/>
                <w:sz w:val="28"/>
                <w:szCs w:val="28"/>
              </w:rPr>
              <w:tab/>
            </w:r>
            <w:r w:rsidRPr="000C770C">
              <w:rPr>
                <w:rFonts w:ascii="Times New Roman" w:hAnsi="Times New Roman" w:cs="Times New Roman"/>
                <w:noProof/>
                <w:webHidden/>
                <w:sz w:val="28"/>
                <w:szCs w:val="28"/>
              </w:rPr>
              <w:fldChar w:fldCharType="begin"/>
            </w:r>
            <w:r w:rsidRPr="000C770C">
              <w:rPr>
                <w:rFonts w:ascii="Times New Roman" w:hAnsi="Times New Roman" w:cs="Times New Roman"/>
                <w:noProof/>
                <w:webHidden/>
                <w:sz w:val="28"/>
                <w:szCs w:val="28"/>
              </w:rPr>
              <w:instrText xml:space="preserve"> PAGEREF _Toc104817518 \h </w:instrText>
            </w:r>
            <w:r w:rsidRPr="000C770C">
              <w:rPr>
                <w:rFonts w:ascii="Times New Roman" w:hAnsi="Times New Roman" w:cs="Times New Roman"/>
                <w:noProof/>
                <w:webHidden/>
                <w:sz w:val="28"/>
                <w:szCs w:val="28"/>
              </w:rPr>
            </w:r>
            <w:r w:rsidRPr="000C770C">
              <w:rPr>
                <w:rFonts w:ascii="Times New Roman" w:hAnsi="Times New Roman" w:cs="Times New Roman"/>
                <w:noProof/>
                <w:webHidden/>
                <w:sz w:val="28"/>
                <w:szCs w:val="28"/>
              </w:rPr>
              <w:fldChar w:fldCharType="separate"/>
            </w:r>
            <w:r w:rsidR="00AA6464">
              <w:rPr>
                <w:rFonts w:ascii="Times New Roman" w:hAnsi="Times New Roman" w:cs="Times New Roman"/>
                <w:noProof/>
                <w:webHidden/>
                <w:sz w:val="28"/>
                <w:szCs w:val="28"/>
              </w:rPr>
              <w:t>41</w:t>
            </w:r>
            <w:r w:rsidRPr="000C770C">
              <w:rPr>
                <w:rFonts w:ascii="Times New Roman" w:hAnsi="Times New Roman" w:cs="Times New Roman"/>
                <w:noProof/>
                <w:webHidden/>
                <w:sz w:val="28"/>
                <w:szCs w:val="28"/>
              </w:rPr>
              <w:fldChar w:fldCharType="end"/>
            </w:r>
          </w:hyperlink>
        </w:p>
        <w:p w14:paraId="61B5F04E" w14:textId="150EC4E0" w:rsidR="00A3568E" w:rsidRPr="000C770C" w:rsidRDefault="00A3568E" w:rsidP="000C770C">
          <w:pPr>
            <w:pStyle w:val="31"/>
            <w:tabs>
              <w:tab w:val="right" w:leader="dot" w:pos="9344"/>
            </w:tabs>
            <w:spacing w:line="360" w:lineRule="auto"/>
            <w:jc w:val="both"/>
            <w:rPr>
              <w:rFonts w:ascii="Times New Roman" w:eastAsiaTheme="minorEastAsia" w:hAnsi="Times New Roman" w:cs="Times New Roman"/>
              <w:noProof/>
              <w:sz w:val="28"/>
              <w:szCs w:val="28"/>
            </w:rPr>
          </w:pPr>
          <w:hyperlink w:anchor="_Toc104817519" w:history="1">
            <w:r w:rsidRPr="000C770C">
              <w:rPr>
                <w:rStyle w:val="ae"/>
                <w:rFonts w:ascii="Times New Roman" w:hAnsi="Times New Roman" w:cs="Times New Roman"/>
                <w:i/>
                <w:iCs/>
                <w:noProof/>
                <w:sz w:val="28"/>
                <w:szCs w:val="28"/>
                <w:lang w:val="fr-FR"/>
              </w:rPr>
              <w:t>2.4.4. Particularités de la traduction des expressions phraséologiques</w:t>
            </w:r>
            <w:r w:rsidRPr="000C770C">
              <w:rPr>
                <w:rFonts w:ascii="Times New Roman" w:hAnsi="Times New Roman" w:cs="Times New Roman"/>
                <w:noProof/>
                <w:webHidden/>
                <w:sz w:val="28"/>
                <w:szCs w:val="28"/>
              </w:rPr>
              <w:tab/>
            </w:r>
            <w:r w:rsidRPr="000C770C">
              <w:rPr>
                <w:rFonts w:ascii="Times New Roman" w:hAnsi="Times New Roman" w:cs="Times New Roman"/>
                <w:noProof/>
                <w:webHidden/>
                <w:sz w:val="28"/>
                <w:szCs w:val="28"/>
              </w:rPr>
              <w:fldChar w:fldCharType="begin"/>
            </w:r>
            <w:r w:rsidRPr="000C770C">
              <w:rPr>
                <w:rFonts w:ascii="Times New Roman" w:hAnsi="Times New Roman" w:cs="Times New Roman"/>
                <w:noProof/>
                <w:webHidden/>
                <w:sz w:val="28"/>
                <w:szCs w:val="28"/>
              </w:rPr>
              <w:instrText xml:space="preserve"> PAGEREF _Toc104817519 \h </w:instrText>
            </w:r>
            <w:r w:rsidRPr="000C770C">
              <w:rPr>
                <w:rFonts w:ascii="Times New Roman" w:hAnsi="Times New Roman" w:cs="Times New Roman"/>
                <w:noProof/>
                <w:webHidden/>
                <w:sz w:val="28"/>
                <w:szCs w:val="28"/>
              </w:rPr>
            </w:r>
            <w:r w:rsidRPr="000C770C">
              <w:rPr>
                <w:rFonts w:ascii="Times New Roman" w:hAnsi="Times New Roman" w:cs="Times New Roman"/>
                <w:noProof/>
                <w:webHidden/>
                <w:sz w:val="28"/>
                <w:szCs w:val="28"/>
              </w:rPr>
              <w:fldChar w:fldCharType="separate"/>
            </w:r>
            <w:r w:rsidR="00AA6464">
              <w:rPr>
                <w:rFonts w:ascii="Times New Roman" w:hAnsi="Times New Roman" w:cs="Times New Roman"/>
                <w:noProof/>
                <w:webHidden/>
                <w:sz w:val="28"/>
                <w:szCs w:val="28"/>
              </w:rPr>
              <w:t>43</w:t>
            </w:r>
            <w:r w:rsidRPr="000C770C">
              <w:rPr>
                <w:rFonts w:ascii="Times New Roman" w:hAnsi="Times New Roman" w:cs="Times New Roman"/>
                <w:noProof/>
                <w:webHidden/>
                <w:sz w:val="28"/>
                <w:szCs w:val="28"/>
              </w:rPr>
              <w:fldChar w:fldCharType="end"/>
            </w:r>
          </w:hyperlink>
        </w:p>
        <w:p w14:paraId="1BD0CDA9" w14:textId="031B437C" w:rsidR="00A3568E" w:rsidRPr="000C770C" w:rsidRDefault="00A3568E" w:rsidP="000C770C">
          <w:pPr>
            <w:pStyle w:val="21"/>
            <w:spacing w:line="360" w:lineRule="auto"/>
            <w:jc w:val="both"/>
            <w:rPr>
              <w:rFonts w:ascii="Times New Roman" w:eastAsiaTheme="minorEastAsia" w:hAnsi="Times New Roman" w:cs="Times New Roman"/>
              <w:sz w:val="28"/>
              <w:szCs w:val="28"/>
              <w:lang w:val="ru-RU"/>
            </w:rPr>
          </w:pPr>
          <w:hyperlink w:anchor="_Toc104817520" w:history="1">
            <w:r w:rsidRPr="000C770C">
              <w:rPr>
                <w:rStyle w:val="ae"/>
                <w:rFonts w:ascii="Times New Roman" w:hAnsi="Times New Roman" w:cs="Times New Roman"/>
                <w:b/>
                <w:bCs/>
                <w:sz w:val="28"/>
                <w:szCs w:val="28"/>
              </w:rPr>
              <w:t>2.5. Conclu</w:t>
            </w:r>
            <w:r w:rsidRPr="000C770C">
              <w:rPr>
                <w:rStyle w:val="ae"/>
                <w:rFonts w:ascii="Times New Roman" w:hAnsi="Times New Roman" w:cs="Times New Roman"/>
                <w:b/>
                <w:bCs/>
                <w:sz w:val="28"/>
                <w:szCs w:val="28"/>
              </w:rPr>
              <w:t>s</w:t>
            </w:r>
            <w:r w:rsidRPr="000C770C">
              <w:rPr>
                <w:rStyle w:val="ae"/>
                <w:rFonts w:ascii="Times New Roman" w:hAnsi="Times New Roman" w:cs="Times New Roman"/>
                <w:b/>
                <w:bCs/>
                <w:sz w:val="28"/>
                <w:szCs w:val="28"/>
              </w:rPr>
              <w:t>ions du deuxième chapitre</w:t>
            </w:r>
            <w:r w:rsidRPr="000C770C">
              <w:rPr>
                <w:rFonts w:ascii="Times New Roman" w:hAnsi="Times New Roman" w:cs="Times New Roman"/>
                <w:webHidden/>
                <w:sz w:val="28"/>
                <w:szCs w:val="28"/>
              </w:rPr>
              <w:tab/>
            </w:r>
            <w:r w:rsidRPr="000C770C">
              <w:rPr>
                <w:rFonts w:ascii="Times New Roman" w:hAnsi="Times New Roman" w:cs="Times New Roman"/>
                <w:webHidden/>
                <w:sz w:val="28"/>
                <w:szCs w:val="28"/>
              </w:rPr>
              <w:fldChar w:fldCharType="begin"/>
            </w:r>
            <w:r w:rsidRPr="000C770C">
              <w:rPr>
                <w:rFonts w:ascii="Times New Roman" w:hAnsi="Times New Roman" w:cs="Times New Roman"/>
                <w:webHidden/>
                <w:sz w:val="28"/>
                <w:szCs w:val="28"/>
              </w:rPr>
              <w:instrText xml:space="preserve"> PAGEREF _Toc104817520 \h </w:instrText>
            </w:r>
            <w:r w:rsidRPr="000C770C">
              <w:rPr>
                <w:rFonts w:ascii="Times New Roman" w:hAnsi="Times New Roman" w:cs="Times New Roman"/>
                <w:webHidden/>
                <w:sz w:val="28"/>
                <w:szCs w:val="28"/>
              </w:rPr>
            </w:r>
            <w:r w:rsidRPr="000C770C">
              <w:rPr>
                <w:rFonts w:ascii="Times New Roman" w:hAnsi="Times New Roman" w:cs="Times New Roman"/>
                <w:webHidden/>
                <w:sz w:val="28"/>
                <w:szCs w:val="28"/>
              </w:rPr>
              <w:fldChar w:fldCharType="separate"/>
            </w:r>
            <w:r w:rsidR="00AA6464">
              <w:rPr>
                <w:rFonts w:ascii="Times New Roman" w:hAnsi="Times New Roman" w:cs="Times New Roman"/>
                <w:webHidden/>
                <w:sz w:val="28"/>
                <w:szCs w:val="28"/>
              </w:rPr>
              <w:t>45</w:t>
            </w:r>
            <w:r w:rsidRPr="000C770C">
              <w:rPr>
                <w:rFonts w:ascii="Times New Roman" w:hAnsi="Times New Roman" w:cs="Times New Roman"/>
                <w:webHidden/>
                <w:sz w:val="28"/>
                <w:szCs w:val="28"/>
              </w:rPr>
              <w:fldChar w:fldCharType="end"/>
            </w:r>
          </w:hyperlink>
        </w:p>
        <w:p w14:paraId="346E8065" w14:textId="28CA60D2" w:rsidR="00A3568E" w:rsidRPr="000C770C" w:rsidRDefault="00A3568E" w:rsidP="000C770C">
          <w:pPr>
            <w:pStyle w:val="11"/>
            <w:spacing w:line="360" w:lineRule="auto"/>
            <w:jc w:val="both"/>
            <w:rPr>
              <w:rFonts w:eastAsiaTheme="minorEastAsia"/>
              <w:b w:val="0"/>
              <w:bCs w:val="0"/>
              <w:sz w:val="28"/>
              <w:szCs w:val="28"/>
              <w:lang w:val="ru-RU"/>
            </w:rPr>
          </w:pPr>
          <w:hyperlink w:anchor="_Toc104817521" w:history="1">
            <w:r w:rsidRPr="000C770C">
              <w:rPr>
                <w:rStyle w:val="ae"/>
                <w:sz w:val="28"/>
                <w:szCs w:val="28"/>
              </w:rPr>
              <w:t xml:space="preserve">3. PARTICULARITÉS DU DESSIN ANIMÉ SOVIÉTIQUE </w:t>
            </w:r>
            <w:r w:rsidRPr="000C770C">
              <w:rPr>
                <w:rStyle w:val="ae"/>
                <w:i/>
                <w:iCs/>
                <w:sz w:val="28"/>
                <w:szCs w:val="28"/>
              </w:rPr>
              <w:t>SOUS LES NEIGES DE L’AN DERNIER</w:t>
            </w:r>
            <w:r w:rsidRPr="000C770C">
              <w:rPr>
                <w:webHidden/>
                <w:sz w:val="28"/>
                <w:szCs w:val="28"/>
              </w:rPr>
              <w:tab/>
            </w:r>
            <w:r w:rsidRPr="000C770C">
              <w:rPr>
                <w:webHidden/>
                <w:sz w:val="28"/>
                <w:szCs w:val="28"/>
              </w:rPr>
              <w:fldChar w:fldCharType="begin"/>
            </w:r>
            <w:r w:rsidRPr="000C770C">
              <w:rPr>
                <w:webHidden/>
                <w:sz w:val="28"/>
                <w:szCs w:val="28"/>
              </w:rPr>
              <w:instrText xml:space="preserve"> PAGEREF _Toc104817521 \h </w:instrText>
            </w:r>
            <w:r w:rsidRPr="000C770C">
              <w:rPr>
                <w:webHidden/>
                <w:sz w:val="28"/>
                <w:szCs w:val="28"/>
              </w:rPr>
            </w:r>
            <w:r w:rsidRPr="000C770C">
              <w:rPr>
                <w:webHidden/>
                <w:sz w:val="28"/>
                <w:szCs w:val="28"/>
              </w:rPr>
              <w:fldChar w:fldCharType="separate"/>
            </w:r>
            <w:r w:rsidR="00AA6464">
              <w:rPr>
                <w:webHidden/>
                <w:sz w:val="28"/>
                <w:szCs w:val="28"/>
              </w:rPr>
              <w:t>47</w:t>
            </w:r>
            <w:r w:rsidRPr="000C770C">
              <w:rPr>
                <w:webHidden/>
                <w:sz w:val="28"/>
                <w:szCs w:val="28"/>
              </w:rPr>
              <w:fldChar w:fldCharType="end"/>
            </w:r>
          </w:hyperlink>
        </w:p>
        <w:p w14:paraId="0E407EC8" w14:textId="1B3A2EE6" w:rsidR="00A3568E" w:rsidRPr="000C770C" w:rsidRDefault="00A3568E" w:rsidP="000C770C">
          <w:pPr>
            <w:pStyle w:val="21"/>
            <w:spacing w:line="360" w:lineRule="auto"/>
            <w:jc w:val="both"/>
            <w:rPr>
              <w:rFonts w:ascii="Times New Roman" w:eastAsiaTheme="minorEastAsia" w:hAnsi="Times New Roman" w:cs="Times New Roman"/>
              <w:sz w:val="28"/>
              <w:szCs w:val="28"/>
              <w:lang w:val="ru-RU"/>
            </w:rPr>
          </w:pPr>
          <w:hyperlink w:anchor="_Toc104817522" w:history="1">
            <w:r w:rsidRPr="000C770C">
              <w:rPr>
                <w:rStyle w:val="ae"/>
                <w:rFonts w:ascii="Times New Roman" w:hAnsi="Times New Roman" w:cs="Times New Roman"/>
                <w:b/>
                <w:bCs/>
                <w:sz w:val="28"/>
                <w:szCs w:val="28"/>
                <w:lang w:val="fr-FR"/>
              </w:rPr>
              <w:t>3.1. Le dessin animé et son auteur</w:t>
            </w:r>
            <w:r w:rsidRPr="000C770C">
              <w:rPr>
                <w:rFonts w:ascii="Times New Roman" w:hAnsi="Times New Roman" w:cs="Times New Roman"/>
                <w:webHidden/>
                <w:sz w:val="28"/>
                <w:szCs w:val="28"/>
              </w:rPr>
              <w:tab/>
            </w:r>
            <w:r w:rsidRPr="000C770C">
              <w:rPr>
                <w:rFonts w:ascii="Times New Roman" w:hAnsi="Times New Roman" w:cs="Times New Roman"/>
                <w:webHidden/>
                <w:sz w:val="28"/>
                <w:szCs w:val="28"/>
              </w:rPr>
              <w:fldChar w:fldCharType="begin"/>
            </w:r>
            <w:r w:rsidRPr="000C770C">
              <w:rPr>
                <w:rFonts w:ascii="Times New Roman" w:hAnsi="Times New Roman" w:cs="Times New Roman"/>
                <w:webHidden/>
                <w:sz w:val="28"/>
                <w:szCs w:val="28"/>
              </w:rPr>
              <w:instrText xml:space="preserve"> PAGEREF _Toc104817522 \h </w:instrText>
            </w:r>
            <w:r w:rsidRPr="000C770C">
              <w:rPr>
                <w:rFonts w:ascii="Times New Roman" w:hAnsi="Times New Roman" w:cs="Times New Roman"/>
                <w:webHidden/>
                <w:sz w:val="28"/>
                <w:szCs w:val="28"/>
              </w:rPr>
            </w:r>
            <w:r w:rsidRPr="000C770C">
              <w:rPr>
                <w:rFonts w:ascii="Times New Roman" w:hAnsi="Times New Roman" w:cs="Times New Roman"/>
                <w:webHidden/>
                <w:sz w:val="28"/>
                <w:szCs w:val="28"/>
              </w:rPr>
              <w:fldChar w:fldCharType="separate"/>
            </w:r>
            <w:r w:rsidR="00AA6464">
              <w:rPr>
                <w:rFonts w:ascii="Times New Roman" w:hAnsi="Times New Roman" w:cs="Times New Roman"/>
                <w:webHidden/>
                <w:sz w:val="28"/>
                <w:szCs w:val="28"/>
              </w:rPr>
              <w:t>47</w:t>
            </w:r>
            <w:r w:rsidRPr="000C770C">
              <w:rPr>
                <w:rFonts w:ascii="Times New Roman" w:hAnsi="Times New Roman" w:cs="Times New Roman"/>
                <w:webHidden/>
                <w:sz w:val="28"/>
                <w:szCs w:val="28"/>
              </w:rPr>
              <w:fldChar w:fldCharType="end"/>
            </w:r>
          </w:hyperlink>
        </w:p>
        <w:p w14:paraId="5B4C7B32" w14:textId="25A65A02" w:rsidR="00A3568E" w:rsidRPr="000C770C" w:rsidRDefault="00A3568E" w:rsidP="000C770C">
          <w:pPr>
            <w:pStyle w:val="21"/>
            <w:spacing w:line="360" w:lineRule="auto"/>
            <w:jc w:val="both"/>
            <w:rPr>
              <w:rFonts w:ascii="Times New Roman" w:eastAsiaTheme="minorEastAsia" w:hAnsi="Times New Roman" w:cs="Times New Roman"/>
              <w:sz w:val="28"/>
              <w:szCs w:val="28"/>
              <w:lang w:val="ru-RU"/>
            </w:rPr>
          </w:pPr>
          <w:hyperlink w:anchor="_Toc104817523" w:history="1">
            <w:r w:rsidRPr="000C770C">
              <w:rPr>
                <w:rStyle w:val="ae"/>
                <w:rFonts w:ascii="Times New Roman" w:hAnsi="Times New Roman" w:cs="Times New Roman"/>
                <w:b/>
                <w:bCs/>
                <w:sz w:val="28"/>
                <w:szCs w:val="28"/>
              </w:rPr>
              <w:t xml:space="preserve">3.2. </w:t>
            </w:r>
            <w:r w:rsidRPr="000C770C">
              <w:rPr>
                <w:rStyle w:val="ae"/>
                <w:rFonts w:ascii="Times New Roman" w:hAnsi="Times New Roman" w:cs="Times New Roman"/>
                <w:b/>
                <w:bCs/>
                <w:sz w:val="28"/>
                <w:szCs w:val="28"/>
                <w:lang w:val="fr-FR"/>
              </w:rPr>
              <w:t>L'intrigue et le personnage principal</w:t>
            </w:r>
            <w:r w:rsidRPr="000C770C">
              <w:rPr>
                <w:rFonts w:ascii="Times New Roman" w:hAnsi="Times New Roman" w:cs="Times New Roman"/>
                <w:webHidden/>
                <w:sz w:val="28"/>
                <w:szCs w:val="28"/>
              </w:rPr>
              <w:tab/>
            </w:r>
            <w:r w:rsidRPr="000C770C">
              <w:rPr>
                <w:rFonts w:ascii="Times New Roman" w:hAnsi="Times New Roman" w:cs="Times New Roman"/>
                <w:webHidden/>
                <w:sz w:val="28"/>
                <w:szCs w:val="28"/>
              </w:rPr>
              <w:fldChar w:fldCharType="begin"/>
            </w:r>
            <w:r w:rsidRPr="000C770C">
              <w:rPr>
                <w:rFonts w:ascii="Times New Roman" w:hAnsi="Times New Roman" w:cs="Times New Roman"/>
                <w:webHidden/>
                <w:sz w:val="28"/>
                <w:szCs w:val="28"/>
              </w:rPr>
              <w:instrText xml:space="preserve"> PAGEREF _Toc104817523 \h </w:instrText>
            </w:r>
            <w:r w:rsidRPr="000C770C">
              <w:rPr>
                <w:rFonts w:ascii="Times New Roman" w:hAnsi="Times New Roman" w:cs="Times New Roman"/>
                <w:webHidden/>
                <w:sz w:val="28"/>
                <w:szCs w:val="28"/>
              </w:rPr>
            </w:r>
            <w:r w:rsidRPr="000C770C">
              <w:rPr>
                <w:rFonts w:ascii="Times New Roman" w:hAnsi="Times New Roman" w:cs="Times New Roman"/>
                <w:webHidden/>
                <w:sz w:val="28"/>
                <w:szCs w:val="28"/>
              </w:rPr>
              <w:fldChar w:fldCharType="separate"/>
            </w:r>
            <w:r w:rsidR="00AA6464">
              <w:rPr>
                <w:rFonts w:ascii="Times New Roman" w:hAnsi="Times New Roman" w:cs="Times New Roman"/>
                <w:webHidden/>
                <w:sz w:val="28"/>
                <w:szCs w:val="28"/>
              </w:rPr>
              <w:t>49</w:t>
            </w:r>
            <w:r w:rsidRPr="000C770C">
              <w:rPr>
                <w:rFonts w:ascii="Times New Roman" w:hAnsi="Times New Roman" w:cs="Times New Roman"/>
                <w:webHidden/>
                <w:sz w:val="28"/>
                <w:szCs w:val="28"/>
              </w:rPr>
              <w:fldChar w:fldCharType="end"/>
            </w:r>
          </w:hyperlink>
        </w:p>
        <w:p w14:paraId="201F2461" w14:textId="6388BECD" w:rsidR="00A3568E" w:rsidRPr="000C770C" w:rsidRDefault="00A3568E" w:rsidP="000C770C">
          <w:pPr>
            <w:pStyle w:val="21"/>
            <w:spacing w:line="360" w:lineRule="auto"/>
            <w:jc w:val="both"/>
            <w:rPr>
              <w:rFonts w:ascii="Times New Roman" w:eastAsiaTheme="minorEastAsia" w:hAnsi="Times New Roman" w:cs="Times New Roman"/>
              <w:sz w:val="28"/>
              <w:szCs w:val="28"/>
              <w:lang w:val="ru-RU"/>
            </w:rPr>
          </w:pPr>
          <w:hyperlink w:anchor="_Toc104817524" w:history="1">
            <w:r w:rsidRPr="000C770C">
              <w:rPr>
                <w:rStyle w:val="ae"/>
                <w:rFonts w:ascii="Times New Roman" w:hAnsi="Times New Roman" w:cs="Times New Roman"/>
                <w:b/>
                <w:bCs/>
                <w:sz w:val="28"/>
                <w:szCs w:val="28"/>
                <w:lang w:val="fr-FR"/>
              </w:rPr>
              <w:t>3.3. Le public cible du dessin animé</w:t>
            </w:r>
            <w:r w:rsidRPr="000C770C">
              <w:rPr>
                <w:rFonts w:ascii="Times New Roman" w:hAnsi="Times New Roman" w:cs="Times New Roman"/>
                <w:webHidden/>
                <w:sz w:val="28"/>
                <w:szCs w:val="28"/>
              </w:rPr>
              <w:tab/>
            </w:r>
            <w:r w:rsidRPr="000C770C">
              <w:rPr>
                <w:rFonts w:ascii="Times New Roman" w:hAnsi="Times New Roman" w:cs="Times New Roman"/>
                <w:webHidden/>
                <w:sz w:val="28"/>
                <w:szCs w:val="28"/>
              </w:rPr>
              <w:fldChar w:fldCharType="begin"/>
            </w:r>
            <w:r w:rsidRPr="000C770C">
              <w:rPr>
                <w:rFonts w:ascii="Times New Roman" w:hAnsi="Times New Roman" w:cs="Times New Roman"/>
                <w:webHidden/>
                <w:sz w:val="28"/>
                <w:szCs w:val="28"/>
              </w:rPr>
              <w:instrText xml:space="preserve"> PAGEREF _Toc104817524 \h </w:instrText>
            </w:r>
            <w:r w:rsidRPr="000C770C">
              <w:rPr>
                <w:rFonts w:ascii="Times New Roman" w:hAnsi="Times New Roman" w:cs="Times New Roman"/>
                <w:webHidden/>
                <w:sz w:val="28"/>
                <w:szCs w:val="28"/>
              </w:rPr>
            </w:r>
            <w:r w:rsidRPr="000C770C">
              <w:rPr>
                <w:rFonts w:ascii="Times New Roman" w:hAnsi="Times New Roman" w:cs="Times New Roman"/>
                <w:webHidden/>
                <w:sz w:val="28"/>
                <w:szCs w:val="28"/>
              </w:rPr>
              <w:fldChar w:fldCharType="separate"/>
            </w:r>
            <w:r w:rsidR="00AA6464">
              <w:rPr>
                <w:rFonts w:ascii="Times New Roman" w:hAnsi="Times New Roman" w:cs="Times New Roman"/>
                <w:webHidden/>
                <w:sz w:val="28"/>
                <w:szCs w:val="28"/>
              </w:rPr>
              <w:t>50</w:t>
            </w:r>
            <w:r w:rsidRPr="000C770C">
              <w:rPr>
                <w:rFonts w:ascii="Times New Roman" w:hAnsi="Times New Roman" w:cs="Times New Roman"/>
                <w:webHidden/>
                <w:sz w:val="28"/>
                <w:szCs w:val="28"/>
              </w:rPr>
              <w:fldChar w:fldCharType="end"/>
            </w:r>
          </w:hyperlink>
        </w:p>
        <w:p w14:paraId="65C35056" w14:textId="5160E286" w:rsidR="00A3568E" w:rsidRPr="000C770C" w:rsidRDefault="00A3568E" w:rsidP="000C770C">
          <w:pPr>
            <w:pStyle w:val="21"/>
            <w:spacing w:line="360" w:lineRule="auto"/>
            <w:jc w:val="both"/>
            <w:rPr>
              <w:rFonts w:ascii="Times New Roman" w:eastAsiaTheme="minorEastAsia" w:hAnsi="Times New Roman" w:cs="Times New Roman"/>
              <w:sz w:val="28"/>
              <w:szCs w:val="28"/>
              <w:lang w:val="ru-RU"/>
            </w:rPr>
          </w:pPr>
          <w:hyperlink w:anchor="_Toc104817525" w:history="1">
            <w:r w:rsidRPr="000C770C">
              <w:rPr>
                <w:rStyle w:val="ae"/>
                <w:rFonts w:ascii="Times New Roman" w:hAnsi="Times New Roman" w:cs="Times New Roman"/>
                <w:b/>
                <w:bCs/>
                <w:sz w:val="28"/>
                <w:szCs w:val="28"/>
              </w:rPr>
              <w:t>3.4. Conclusions du troisième chapitre</w:t>
            </w:r>
            <w:r w:rsidRPr="000C770C">
              <w:rPr>
                <w:rFonts w:ascii="Times New Roman" w:hAnsi="Times New Roman" w:cs="Times New Roman"/>
                <w:webHidden/>
                <w:sz w:val="28"/>
                <w:szCs w:val="28"/>
              </w:rPr>
              <w:tab/>
            </w:r>
            <w:r w:rsidRPr="000C770C">
              <w:rPr>
                <w:rFonts w:ascii="Times New Roman" w:hAnsi="Times New Roman" w:cs="Times New Roman"/>
                <w:webHidden/>
                <w:sz w:val="28"/>
                <w:szCs w:val="28"/>
              </w:rPr>
              <w:fldChar w:fldCharType="begin"/>
            </w:r>
            <w:r w:rsidRPr="000C770C">
              <w:rPr>
                <w:rFonts w:ascii="Times New Roman" w:hAnsi="Times New Roman" w:cs="Times New Roman"/>
                <w:webHidden/>
                <w:sz w:val="28"/>
                <w:szCs w:val="28"/>
              </w:rPr>
              <w:instrText xml:space="preserve"> PAGEREF _Toc104817525 \h </w:instrText>
            </w:r>
            <w:r w:rsidRPr="000C770C">
              <w:rPr>
                <w:rFonts w:ascii="Times New Roman" w:hAnsi="Times New Roman" w:cs="Times New Roman"/>
                <w:webHidden/>
                <w:sz w:val="28"/>
                <w:szCs w:val="28"/>
              </w:rPr>
            </w:r>
            <w:r w:rsidRPr="000C770C">
              <w:rPr>
                <w:rFonts w:ascii="Times New Roman" w:hAnsi="Times New Roman" w:cs="Times New Roman"/>
                <w:webHidden/>
                <w:sz w:val="28"/>
                <w:szCs w:val="28"/>
              </w:rPr>
              <w:fldChar w:fldCharType="separate"/>
            </w:r>
            <w:r w:rsidR="00AA6464">
              <w:rPr>
                <w:rFonts w:ascii="Times New Roman" w:hAnsi="Times New Roman" w:cs="Times New Roman"/>
                <w:webHidden/>
                <w:sz w:val="28"/>
                <w:szCs w:val="28"/>
              </w:rPr>
              <w:t>52</w:t>
            </w:r>
            <w:r w:rsidRPr="000C770C">
              <w:rPr>
                <w:rFonts w:ascii="Times New Roman" w:hAnsi="Times New Roman" w:cs="Times New Roman"/>
                <w:webHidden/>
                <w:sz w:val="28"/>
                <w:szCs w:val="28"/>
              </w:rPr>
              <w:fldChar w:fldCharType="end"/>
            </w:r>
          </w:hyperlink>
        </w:p>
        <w:p w14:paraId="10EDEECD" w14:textId="62D26DEF" w:rsidR="00A3568E" w:rsidRPr="000C770C" w:rsidRDefault="00A3568E" w:rsidP="000C770C">
          <w:pPr>
            <w:pStyle w:val="11"/>
            <w:spacing w:line="360" w:lineRule="auto"/>
            <w:jc w:val="both"/>
            <w:rPr>
              <w:rFonts w:eastAsiaTheme="minorEastAsia"/>
              <w:b w:val="0"/>
              <w:bCs w:val="0"/>
              <w:sz w:val="28"/>
              <w:szCs w:val="28"/>
              <w:lang w:val="ru-RU"/>
            </w:rPr>
          </w:pPr>
          <w:hyperlink w:anchor="_Toc104817526" w:history="1">
            <w:r w:rsidRPr="000C770C">
              <w:rPr>
                <w:rStyle w:val="ae"/>
                <w:sz w:val="28"/>
                <w:szCs w:val="28"/>
              </w:rPr>
              <w:t xml:space="preserve">4.  PARTICULARITÉS DE LA TRADUCTION D’UN DESSIN ANIMÉ SOVIÉTIQUE </w:t>
            </w:r>
            <w:r w:rsidRPr="000C770C">
              <w:rPr>
                <w:rStyle w:val="ae"/>
                <w:i/>
                <w:iCs/>
                <w:sz w:val="28"/>
                <w:szCs w:val="28"/>
              </w:rPr>
              <w:t>SOUS LES NEIGES DE L’AN DERNIER</w:t>
            </w:r>
            <w:r w:rsidRPr="000C770C">
              <w:rPr>
                <w:webHidden/>
                <w:sz w:val="28"/>
                <w:szCs w:val="28"/>
              </w:rPr>
              <w:tab/>
            </w:r>
            <w:r w:rsidRPr="000C770C">
              <w:rPr>
                <w:webHidden/>
                <w:sz w:val="28"/>
                <w:szCs w:val="28"/>
              </w:rPr>
              <w:fldChar w:fldCharType="begin"/>
            </w:r>
            <w:r w:rsidRPr="000C770C">
              <w:rPr>
                <w:webHidden/>
                <w:sz w:val="28"/>
                <w:szCs w:val="28"/>
              </w:rPr>
              <w:instrText xml:space="preserve"> PAGEREF _Toc104817526 \h </w:instrText>
            </w:r>
            <w:r w:rsidRPr="000C770C">
              <w:rPr>
                <w:webHidden/>
                <w:sz w:val="28"/>
                <w:szCs w:val="28"/>
              </w:rPr>
            </w:r>
            <w:r w:rsidRPr="000C770C">
              <w:rPr>
                <w:webHidden/>
                <w:sz w:val="28"/>
                <w:szCs w:val="28"/>
              </w:rPr>
              <w:fldChar w:fldCharType="separate"/>
            </w:r>
            <w:r w:rsidR="00AA6464">
              <w:rPr>
                <w:webHidden/>
                <w:sz w:val="28"/>
                <w:szCs w:val="28"/>
              </w:rPr>
              <w:t>53</w:t>
            </w:r>
            <w:r w:rsidRPr="000C770C">
              <w:rPr>
                <w:webHidden/>
                <w:sz w:val="28"/>
                <w:szCs w:val="28"/>
              </w:rPr>
              <w:fldChar w:fldCharType="end"/>
            </w:r>
          </w:hyperlink>
        </w:p>
        <w:p w14:paraId="12EEF61B" w14:textId="7F18E4DE" w:rsidR="00A3568E" w:rsidRPr="000C770C" w:rsidRDefault="00A3568E" w:rsidP="000C770C">
          <w:pPr>
            <w:pStyle w:val="21"/>
            <w:spacing w:line="360" w:lineRule="auto"/>
            <w:jc w:val="both"/>
            <w:rPr>
              <w:rFonts w:ascii="Times New Roman" w:eastAsiaTheme="minorEastAsia" w:hAnsi="Times New Roman" w:cs="Times New Roman"/>
              <w:sz w:val="28"/>
              <w:szCs w:val="28"/>
              <w:lang w:val="ru-RU"/>
            </w:rPr>
          </w:pPr>
          <w:hyperlink w:anchor="_Toc104817527" w:history="1">
            <w:r w:rsidRPr="000C770C">
              <w:rPr>
                <w:rStyle w:val="ae"/>
                <w:rFonts w:ascii="Times New Roman" w:hAnsi="Times New Roman" w:cs="Times New Roman"/>
                <w:b/>
                <w:bCs/>
                <w:sz w:val="28"/>
                <w:szCs w:val="28"/>
                <w:lang w:val="fr-FR"/>
              </w:rPr>
              <w:t>4.1. Les caractéristiques lexicales de la traduction du discours des personnages animés</w:t>
            </w:r>
            <w:r w:rsidRPr="000C770C">
              <w:rPr>
                <w:rFonts w:ascii="Times New Roman" w:hAnsi="Times New Roman" w:cs="Times New Roman"/>
                <w:webHidden/>
                <w:sz w:val="28"/>
                <w:szCs w:val="28"/>
              </w:rPr>
              <w:tab/>
            </w:r>
            <w:r w:rsidRPr="000C770C">
              <w:rPr>
                <w:rFonts w:ascii="Times New Roman" w:hAnsi="Times New Roman" w:cs="Times New Roman"/>
                <w:webHidden/>
                <w:sz w:val="28"/>
                <w:szCs w:val="28"/>
              </w:rPr>
              <w:fldChar w:fldCharType="begin"/>
            </w:r>
            <w:r w:rsidRPr="000C770C">
              <w:rPr>
                <w:rFonts w:ascii="Times New Roman" w:hAnsi="Times New Roman" w:cs="Times New Roman"/>
                <w:webHidden/>
                <w:sz w:val="28"/>
                <w:szCs w:val="28"/>
              </w:rPr>
              <w:instrText xml:space="preserve"> PAGEREF _Toc104817527 \h </w:instrText>
            </w:r>
            <w:r w:rsidRPr="000C770C">
              <w:rPr>
                <w:rFonts w:ascii="Times New Roman" w:hAnsi="Times New Roman" w:cs="Times New Roman"/>
                <w:webHidden/>
                <w:sz w:val="28"/>
                <w:szCs w:val="28"/>
              </w:rPr>
            </w:r>
            <w:r w:rsidRPr="000C770C">
              <w:rPr>
                <w:rFonts w:ascii="Times New Roman" w:hAnsi="Times New Roman" w:cs="Times New Roman"/>
                <w:webHidden/>
                <w:sz w:val="28"/>
                <w:szCs w:val="28"/>
              </w:rPr>
              <w:fldChar w:fldCharType="separate"/>
            </w:r>
            <w:r w:rsidR="00AA6464">
              <w:rPr>
                <w:rFonts w:ascii="Times New Roman" w:hAnsi="Times New Roman" w:cs="Times New Roman"/>
                <w:webHidden/>
                <w:sz w:val="28"/>
                <w:szCs w:val="28"/>
              </w:rPr>
              <w:t>54</w:t>
            </w:r>
            <w:r w:rsidRPr="000C770C">
              <w:rPr>
                <w:rFonts w:ascii="Times New Roman" w:hAnsi="Times New Roman" w:cs="Times New Roman"/>
                <w:webHidden/>
                <w:sz w:val="28"/>
                <w:szCs w:val="28"/>
              </w:rPr>
              <w:fldChar w:fldCharType="end"/>
            </w:r>
          </w:hyperlink>
        </w:p>
        <w:p w14:paraId="74643628" w14:textId="1F1E7E84" w:rsidR="00A3568E" w:rsidRPr="000C770C" w:rsidRDefault="00A3568E" w:rsidP="000C770C">
          <w:pPr>
            <w:pStyle w:val="31"/>
            <w:tabs>
              <w:tab w:val="right" w:leader="dot" w:pos="9344"/>
            </w:tabs>
            <w:spacing w:line="360" w:lineRule="auto"/>
            <w:jc w:val="both"/>
            <w:rPr>
              <w:rFonts w:ascii="Times New Roman" w:eastAsiaTheme="minorEastAsia" w:hAnsi="Times New Roman" w:cs="Times New Roman"/>
              <w:noProof/>
              <w:sz w:val="28"/>
              <w:szCs w:val="28"/>
            </w:rPr>
          </w:pPr>
          <w:hyperlink w:anchor="_Toc104817528" w:history="1">
            <w:r w:rsidRPr="000C770C">
              <w:rPr>
                <w:rStyle w:val="ae"/>
                <w:rFonts w:ascii="Times New Roman" w:hAnsi="Times New Roman" w:cs="Times New Roman"/>
                <w:i/>
                <w:iCs/>
                <w:noProof/>
                <w:sz w:val="28"/>
                <w:szCs w:val="28"/>
              </w:rPr>
              <w:t xml:space="preserve">4.1.1. </w:t>
            </w:r>
            <w:r w:rsidRPr="000C770C">
              <w:rPr>
                <w:rStyle w:val="ae"/>
                <w:rFonts w:ascii="Times New Roman" w:hAnsi="Times New Roman" w:cs="Times New Roman"/>
                <w:i/>
                <w:iCs/>
                <w:noProof/>
                <w:sz w:val="28"/>
                <w:szCs w:val="28"/>
                <w:lang w:val="fr-CA"/>
              </w:rPr>
              <w:t>C</w:t>
            </w:r>
            <w:r w:rsidRPr="000C770C">
              <w:rPr>
                <w:rStyle w:val="ae"/>
                <w:rFonts w:ascii="Times New Roman" w:hAnsi="Times New Roman" w:cs="Times New Roman"/>
                <w:i/>
                <w:iCs/>
                <w:noProof/>
                <w:sz w:val="28"/>
                <w:szCs w:val="28"/>
                <w:lang w:val="fr-FR"/>
              </w:rPr>
              <w:t>onte de fées</w:t>
            </w:r>
            <w:r w:rsidRPr="000C770C">
              <w:rPr>
                <w:rFonts w:ascii="Times New Roman" w:hAnsi="Times New Roman" w:cs="Times New Roman"/>
                <w:noProof/>
                <w:webHidden/>
                <w:sz w:val="28"/>
                <w:szCs w:val="28"/>
              </w:rPr>
              <w:tab/>
            </w:r>
            <w:r w:rsidRPr="000C770C">
              <w:rPr>
                <w:rFonts w:ascii="Times New Roman" w:hAnsi="Times New Roman" w:cs="Times New Roman"/>
                <w:noProof/>
                <w:webHidden/>
                <w:sz w:val="28"/>
                <w:szCs w:val="28"/>
              </w:rPr>
              <w:fldChar w:fldCharType="begin"/>
            </w:r>
            <w:r w:rsidRPr="000C770C">
              <w:rPr>
                <w:rFonts w:ascii="Times New Roman" w:hAnsi="Times New Roman" w:cs="Times New Roman"/>
                <w:noProof/>
                <w:webHidden/>
                <w:sz w:val="28"/>
                <w:szCs w:val="28"/>
              </w:rPr>
              <w:instrText xml:space="preserve"> PAGEREF _Toc104817528 \h </w:instrText>
            </w:r>
            <w:r w:rsidRPr="000C770C">
              <w:rPr>
                <w:rFonts w:ascii="Times New Roman" w:hAnsi="Times New Roman" w:cs="Times New Roman"/>
                <w:noProof/>
                <w:webHidden/>
                <w:sz w:val="28"/>
                <w:szCs w:val="28"/>
              </w:rPr>
            </w:r>
            <w:r w:rsidRPr="000C770C">
              <w:rPr>
                <w:rFonts w:ascii="Times New Roman" w:hAnsi="Times New Roman" w:cs="Times New Roman"/>
                <w:noProof/>
                <w:webHidden/>
                <w:sz w:val="28"/>
                <w:szCs w:val="28"/>
              </w:rPr>
              <w:fldChar w:fldCharType="separate"/>
            </w:r>
            <w:r w:rsidR="00AA6464">
              <w:rPr>
                <w:rFonts w:ascii="Times New Roman" w:hAnsi="Times New Roman" w:cs="Times New Roman"/>
                <w:noProof/>
                <w:webHidden/>
                <w:sz w:val="28"/>
                <w:szCs w:val="28"/>
              </w:rPr>
              <w:t>55</w:t>
            </w:r>
            <w:r w:rsidRPr="000C770C">
              <w:rPr>
                <w:rFonts w:ascii="Times New Roman" w:hAnsi="Times New Roman" w:cs="Times New Roman"/>
                <w:noProof/>
                <w:webHidden/>
                <w:sz w:val="28"/>
                <w:szCs w:val="28"/>
              </w:rPr>
              <w:fldChar w:fldCharType="end"/>
            </w:r>
          </w:hyperlink>
        </w:p>
        <w:p w14:paraId="437EA041" w14:textId="3CD5229D" w:rsidR="00A3568E" w:rsidRPr="000C770C" w:rsidRDefault="00A3568E" w:rsidP="000C770C">
          <w:pPr>
            <w:pStyle w:val="31"/>
            <w:tabs>
              <w:tab w:val="right" w:leader="dot" w:pos="9344"/>
            </w:tabs>
            <w:spacing w:line="360" w:lineRule="auto"/>
            <w:jc w:val="both"/>
            <w:rPr>
              <w:rFonts w:ascii="Times New Roman" w:eastAsiaTheme="minorEastAsia" w:hAnsi="Times New Roman" w:cs="Times New Roman"/>
              <w:noProof/>
              <w:sz w:val="28"/>
              <w:szCs w:val="28"/>
            </w:rPr>
          </w:pPr>
          <w:hyperlink w:anchor="_Toc104817529" w:history="1">
            <w:r w:rsidRPr="000C770C">
              <w:rPr>
                <w:rStyle w:val="ae"/>
                <w:rFonts w:ascii="Times New Roman" w:hAnsi="Times New Roman" w:cs="Times New Roman"/>
                <w:i/>
                <w:iCs/>
                <w:noProof/>
                <w:sz w:val="28"/>
                <w:szCs w:val="28"/>
              </w:rPr>
              <w:t xml:space="preserve">4.1.2. </w:t>
            </w:r>
            <w:r w:rsidRPr="000C770C">
              <w:rPr>
                <w:rStyle w:val="ae"/>
                <w:rFonts w:ascii="Times New Roman" w:hAnsi="Times New Roman" w:cs="Times New Roman"/>
                <w:i/>
                <w:iCs/>
                <w:noProof/>
                <w:sz w:val="28"/>
                <w:szCs w:val="28"/>
                <w:lang w:val="fr-FR"/>
              </w:rPr>
              <w:t>Historicismes</w:t>
            </w:r>
            <w:r w:rsidRPr="000C770C">
              <w:rPr>
                <w:rFonts w:ascii="Times New Roman" w:hAnsi="Times New Roman" w:cs="Times New Roman"/>
                <w:noProof/>
                <w:webHidden/>
                <w:sz w:val="28"/>
                <w:szCs w:val="28"/>
              </w:rPr>
              <w:tab/>
            </w:r>
            <w:r w:rsidRPr="000C770C">
              <w:rPr>
                <w:rFonts w:ascii="Times New Roman" w:hAnsi="Times New Roman" w:cs="Times New Roman"/>
                <w:noProof/>
                <w:webHidden/>
                <w:sz w:val="28"/>
                <w:szCs w:val="28"/>
              </w:rPr>
              <w:fldChar w:fldCharType="begin"/>
            </w:r>
            <w:r w:rsidRPr="000C770C">
              <w:rPr>
                <w:rFonts w:ascii="Times New Roman" w:hAnsi="Times New Roman" w:cs="Times New Roman"/>
                <w:noProof/>
                <w:webHidden/>
                <w:sz w:val="28"/>
                <w:szCs w:val="28"/>
              </w:rPr>
              <w:instrText xml:space="preserve"> PAGEREF _Toc104817529 \h </w:instrText>
            </w:r>
            <w:r w:rsidRPr="000C770C">
              <w:rPr>
                <w:rFonts w:ascii="Times New Roman" w:hAnsi="Times New Roman" w:cs="Times New Roman"/>
                <w:noProof/>
                <w:webHidden/>
                <w:sz w:val="28"/>
                <w:szCs w:val="28"/>
              </w:rPr>
            </w:r>
            <w:r w:rsidRPr="000C770C">
              <w:rPr>
                <w:rFonts w:ascii="Times New Roman" w:hAnsi="Times New Roman" w:cs="Times New Roman"/>
                <w:noProof/>
                <w:webHidden/>
                <w:sz w:val="28"/>
                <w:szCs w:val="28"/>
              </w:rPr>
              <w:fldChar w:fldCharType="separate"/>
            </w:r>
            <w:r w:rsidR="00AA6464">
              <w:rPr>
                <w:rFonts w:ascii="Times New Roman" w:hAnsi="Times New Roman" w:cs="Times New Roman"/>
                <w:noProof/>
                <w:webHidden/>
                <w:sz w:val="28"/>
                <w:szCs w:val="28"/>
              </w:rPr>
              <w:t>56</w:t>
            </w:r>
            <w:r w:rsidRPr="000C770C">
              <w:rPr>
                <w:rFonts w:ascii="Times New Roman" w:hAnsi="Times New Roman" w:cs="Times New Roman"/>
                <w:noProof/>
                <w:webHidden/>
                <w:sz w:val="28"/>
                <w:szCs w:val="28"/>
              </w:rPr>
              <w:fldChar w:fldCharType="end"/>
            </w:r>
          </w:hyperlink>
        </w:p>
        <w:p w14:paraId="6BD6C40A" w14:textId="5AF9DF52" w:rsidR="00A3568E" w:rsidRPr="000C770C" w:rsidRDefault="00A3568E" w:rsidP="000C770C">
          <w:pPr>
            <w:pStyle w:val="31"/>
            <w:tabs>
              <w:tab w:val="right" w:leader="dot" w:pos="9344"/>
            </w:tabs>
            <w:spacing w:line="360" w:lineRule="auto"/>
            <w:jc w:val="both"/>
            <w:rPr>
              <w:rFonts w:ascii="Times New Roman" w:eastAsiaTheme="minorEastAsia" w:hAnsi="Times New Roman" w:cs="Times New Roman"/>
              <w:noProof/>
              <w:sz w:val="28"/>
              <w:szCs w:val="28"/>
            </w:rPr>
          </w:pPr>
          <w:hyperlink w:anchor="_Toc104817530" w:history="1">
            <w:r w:rsidRPr="000C770C">
              <w:rPr>
                <w:rStyle w:val="ae"/>
                <w:rFonts w:ascii="Times New Roman" w:hAnsi="Times New Roman" w:cs="Times New Roman"/>
                <w:i/>
                <w:iCs/>
                <w:noProof/>
                <w:sz w:val="28"/>
                <w:szCs w:val="28"/>
              </w:rPr>
              <w:t>4.1.3 .</w:t>
            </w:r>
            <w:r w:rsidRPr="000C770C">
              <w:rPr>
                <w:rStyle w:val="ae"/>
                <w:rFonts w:ascii="Times New Roman" w:hAnsi="Times New Roman" w:cs="Times New Roman"/>
                <w:i/>
                <w:iCs/>
                <w:noProof/>
                <w:sz w:val="28"/>
                <w:szCs w:val="28"/>
                <w:lang w:val="fr-FR"/>
              </w:rPr>
              <w:t>Vocabulaire familier</w:t>
            </w:r>
            <w:r w:rsidRPr="000C770C">
              <w:rPr>
                <w:rFonts w:ascii="Times New Roman" w:hAnsi="Times New Roman" w:cs="Times New Roman"/>
                <w:noProof/>
                <w:webHidden/>
                <w:sz w:val="28"/>
                <w:szCs w:val="28"/>
              </w:rPr>
              <w:tab/>
            </w:r>
            <w:r w:rsidRPr="000C770C">
              <w:rPr>
                <w:rFonts w:ascii="Times New Roman" w:hAnsi="Times New Roman" w:cs="Times New Roman"/>
                <w:noProof/>
                <w:webHidden/>
                <w:sz w:val="28"/>
                <w:szCs w:val="28"/>
              </w:rPr>
              <w:fldChar w:fldCharType="begin"/>
            </w:r>
            <w:r w:rsidRPr="000C770C">
              <w:rPr>
                <w:rFonts w:ascii="Times New Roman" w:hAnsi="Times New Roman" w:cs="Times New Roman"/>
                <w:noProof/>
                <w:webHidden/>
                <w:sz w:val="28"/>
                <w:szCs w:val="28"/>
              </w:rPr>
              <w:instrText xml:space="preserve"> PAGEREF _Toc104817530 \h </w:instrText>
            </w:r>
            <w:r w:rsidRPr="000C770C">
              <w:rPr>
                <w:rFonts w:ascii="Times New Roman" w:hAnsi="Times New Roman" w:cs="Times New Roman"/>
                <w:noProof/>
                <w:webHidden/>
                <w:sz w:val="28"/>
                <w:szCs w:val="28"/>
              </w:rPr>
            </w:r>
            <w:r w:rsidRPr="000C770C">
              <w:rPr>
                <w:rFonts w:ascii="Times New Roman" w:hAnsi="Times New Roman" w:cs="Times New Roman"/>
                <w:noProof/>
                <w:webHidden/>
                <w:sz w:val="28"/>
                <w:szCs w:val="28"/>
              </w:rPr>
              <w:fldChar w:fldCharType="separate"/>
            </w:r>
            <w:r w:rsidR="00AA6464">
              <w:rPr>
                <w:rFonts w:ascii="Times New Roman" w:hAnsi="Times New Roman" w:cs="Times New Roman"/>
                <w:noProof/>
                <w:webHidden/>
                <w:sz w:val="28"/>
                <w:szCs w:val="28"/>
              </w:rPr>
              <w:t>56</w:t>
            </w:r>
            <w:r w:rsidRPr="000C770C">
              <w:rPr>
                <w:rFonts w:ascii="Times New Roman" w:hAnsi="Times New Roman" w:cs="Times New Roman"/>
                <w:noProof/>
                <w:webHidden/>
                <w:sz w:val="28"/>
                <w:szCs w:val="28"/>
              </w:rPr>
              <w:fldChar w:fldCharType="end"/>
            </w:r>
          </w:hyperlink>
        </w:p>
        <w:p w14:paraId="292B9916" w14:textId="76F58409" w:rsidR="00A3568E" w:rsidRPr="000C770C" w:rsidRDefault="00A3568E" w:rsidP="000C770C">
          <w:pPr>
            <w:pStyle w:val="31"/>
            <w:tabs>
              <w:tab w:val="right" w:leader="dot" w:pos="9344"/>
            </w:tabs>
            <w:spacing w:line="360" w:lineRule="auto"/>
            <w:jc w:val="both"/>
            <w:rPr>
              <w:rFonts w:ascii="Times New Roman" w:eastAsiaTheme="minorEastAsia" w:hAnsi="Times New Roman" w:cs="Times New Roman"/>
              <w:noProof/>
              <w:sz w:val="28"/>
              <w:szCs w:val="28"/>
            </w:rPr>
          </w:pPr>
          <w:hyperlink w:anchor="_Toc104817531" w:history="1">
            <w:r w:rsidRPr="000C770C">
              <w:rPr>
                <w:rStyle w:val="ae"/>
                <w:rFonts w:ascii="Times New Roman" w:hAnsi="Times New Roman" w:cs="Times New Roman"/>
                <w:i/>
                <w:iCs/>
                <w:noProof/>
                <w:sz w:val="28"/>
                <w:szCs w:val="28"/>
              </w:rPr>
              <w:t xml:space="preserve">4.1.4. </w:t>
            </w:r>
            <w:r w:rsidRPr="000C770C">
              <w:rPr>
                <w:rStyle w:val="ae"/>
                <w:rFonts w:ascii="Times New Roman" w:hAnsi="Times New Roman" w:cs="Times New Roman"/>
                <w:i/>
                <w:iCs/>
                <w:noProof/>
                <w:sz w:val="28"/>
                <w:szCs w:val="28"/>
                <w:lang w:val="fr-CA"/>
              </w:rPr>
              <w:t>Realia</w:t>
            </w:r>
            <w:r w:rsidRPr="000C770C">
              <w:rPr>
                <w:rFonts w:ascii="Times New Roman" w:hAnsi="Times New Roman" w:cs="Times New Roman"/>
                <w:noProof/>
                <w:webHidden/>
                <w:sz w:val="28"/>
                <w:szCs w:val="28"/>
              </w:rPr>
              <w:tab/>
            </w:r>
            <w:r w:rsidRPr="000C770C">
              <w:rPr>
                <w:rFonts w:ascii="Times New Roman" w:hAnsi="Times New Roman" w:cs="Times New Roman"/>
                <w:noProof/>
                <w:webHidden/>
                <w:sz w:val="28"/>
                <w:szCs w:val="28"/>
              </w:rPr>
              <w:fldChar w:fldCharType="begin"/>
            </w:r>
            <w:r w:rsidRPr="000C770C">
              <w:rPr>
                <w:rFonts w:ascii="Times New Roman" w:hAnsi="Times New Roman" w:cs="Times New Roman"/>
                <w:noProof/>
                <w:webHidden/>
                <w:sz w:val="28"/>
                <w:szCs w:val="28"/>
              </w:rPr>
              <w:instrText xml:space="preserve"> PAGEREF _Toc104817531 \h </w:instrText>
            </w:r>
            <w:r w:rsidRPr="000C770C">
              <w:rPr>
                <w:rFonts w:ascii="Times New Roman" w:hAnsi="Times New Roman" w:cs="Times New Roman"/>
                <w:noProof/>
                <w:webHidden/>
                <w:sz w:val="28"/>
                <w:szCs w:val="28"/>
              </w:rPr>
            </w:r>
            <w:r w:rsidRPr="000C770C">
              <w:rPr>
                <w:rFonts w:ascii="Times New Roman" w:hAnsi="Times New Roman" w:cs="Times New Roman"/>
                <w:noProof/>
                <w:webHidden/>
                <w:sz w:val="28"/>
                <w:szCs w:val="28"/>
              </w:rPr>
              <w:fldChar w:fldCharType="separate"/>
            </w:r>
            <w:r w:rsidR="00AA6464">
              <w:rPr>
                <w:rFonts w:ascii="Times New Roman" w:hAnsi="Times New Roman" w:cs="Times New Roman"/>
                <w:noProof/>
                <w:webHidden/>
                <w:sz w:val="28"/>
                <w:szCs w:val="28"/>
              </w:rPr>
              <w:t>57</w:t>
            </w:r>
            <w:r w:rsidRPr="000C770C">
              <w:rPr>
                <w:rFonts w:ascii="Times New Roman" w:hAnsi="Times New Roman" w:cs="Times New Roman"/>
                <w:noProof/>
                <w:webHidden/>
                <w:sz w:val="28"/>
                <w:szCs w:val="28"/>
              </w:rPr>
              <w:fldChar w:fldCharType="end"/>
            </w:r>
          </w:hyperlink>
        </w:p>
        <w:p w14:paraId="089CB8BD" w14:textId="36FA5EBD" w:rsidR="00A3568E" w:rsidRPr="000C770C" w:rsidRDefault="00A3568E" w:rsidP="000C770C">
          <w:pPr>
            <w:pStyle w:val="31"/>
            <w:tabs>
              <w:tab w:val="right" w:leader="dot" w:pos="9344"/>
            </w:tabs>
            <w:spacing w:line="360" w:lineRule="auto"/>
            <w:jc w:val="both"/>
            <w:rPr>
              <w:rFonts w:ascii="Times New Roman" w:eastAsiaTheme="minorEastAsia" w:hAnsi="Times New Roman" w:cs="Times New Roman"/>
              <w:noProof/>
              <w:sz w:val="28"/>
              <w:szCs w:val="28"/>
            </w:rPr>
          </w:pPr>
          <w:hyperlink w:anchor="_Toc104817532" w:history="1">
            <w:r w:rsidRPr="000C770C">
              <w:rPr>
                <w:rStyle w:val="ae"/>
                <w:rFonts w:ascii="Times New Roman" w:hAnsi="Times New Roman" w:cs="Times New Roman"/>
                <w:i/>
                <w:iCs/>
                <w:noProof/>
                <w:sz w:val="28"/>
                <w:szCs w:val="28"/>
              </w:rPr>
              <w:t xml:space="preserve">4.1.5. </w:t>
            </w:r>
            <w:r w:rsidRPr="000C770C">
              <w:rPr>
                <w:rStyle w:val="ae"/>
                <w:rFonts w:ascii="Times New Roman" w:hAnsi="Times New Roman" w:cs="Times New Roman"/>
                <w:i/>
                <w:iCs/>
                <w:noProof/>
                <w:sz w:val="28"/>
                <w:szCs w:val="28"/>
                <w:lang w:val="fr-FR"/>
              </w:rPr>
              <w:t>Vocabulaire du travail manuel. Jeu de mots</w:t>
            </w:r>
            <w:r w:rsidRPr="000C770C">
              <w:rPr>
                <w:rFonts w:ascii="Times New Roman" w:hAnsi="Times New Roman" w:cs="Times New Roman"/>
                <w:noProof/>
                <w:webHidden/>
                <w:sz w:val="28"/>
                <w:szCs w:val="28"/>
              </w:rPr>
              <w:tab/>
            </w:r>
            <w:r w:rsidRPr="000C770C">
              <w:rPr>
                <w:rFonts w:ascii="Times New Roman" w:hAnsi="Times New Roman" w:cs="Times New Roman"/>
                <w:noProof/>
                <w:webHidden/>
                <w:sz w:val="28"/>
                <w:szCs w:val="28"/>
              </w:rPr>
              <w:fldChar w:fldCharType="begin"/>
            </w:r>
            <w:r w:rsidRPr="000C770C">
              <w:rPr>
                <w:rFonts w:ascii="Times New Roman" w:hAnsi="Times New Roman" w:cs="Times New Roman"/>
                <w:noProof/>
                <w:webHidden/>
                <w:sz w:val="28"/>
                <w:szCs w:val="28"/>
              </w:rPr>
              <w:instrText xml:space="preserve"> PAGEREF _Toc104817532 \h </w:instrText>
            </w:r>
            <w:r w:rsidRPr="000C770C">
              <w:rPr>
                <w:rFonts w:ascii="Times New Roman" w:hAnsi="Times New Roman" w:cs="Times New Roman"/>
                <w:noProof/>
                <w:webHidden/>
                <w:sz w:val="28"/>
                <w:szCs w:val="28"/>
              </w:rPr>
            </w:r>
            <w:r w:rsidRPr="000C770C">
              <w:rPr>
                <w:rFonts w:ascii="Times New Roman" w:hAnsi="Times New Roman" w:cs="Times New Roman"/>
                <w:noProof/>
                <w:webHidden/>
                <w:sz w:val="28"/>
                <w:szCs w:val="28"/>
              </w:rPr>
              <w:fldChar w:fldCharType="separate"/>
            </w:r>
            <w:r w:rsidR="00AA6464">
              <w:rPr>
                <w:rFonts w:ascii="Times New Roman" w:hAnsi="Times New Roman" w:cs="Times New Roman"/>
                <w:noProof/>
                <w:webHidden/>
                <w:sz w:val="28"/>
                <w:szCs w:val="28"/>
              </w:rPr>
              <w:t>58</w:t>
            </w:r>
            <w:r w:rsidRPr="000C770C">
              <w:rPr>
                <w:rFonts w:ascii="Times New Roman" w:hAnsi="Times New Roman" w:cs="Times New Roman"/>
                <w:noProof/>
                <w:webHidden/>
                <w:sz w:val="28"/>
                <w:szCs w:val="28"/>
              </w:rPr>
              <w:fldChar w:fldCharType="end"/>
            </w:r>
          </w:hyperlink>
        </w:p>
        <w:p w14:paraId="7F67D2AB" w14:textId="371B86C1" w:rsidR="00A3568E" w:rsidRPr="000C770C" w:rsidRDefault="00A3568E" w:rsidP="000C770C">
          <w:pPr>
            <w:pStyle w:val="21"/>
            <w:spacing w:line="360" w:lineRule="auto"/>
            <w:jc w:val="both"/>
            <w:rPr>
              <w:rFonts w:ascii="Times New Roman" w:eastAsiaTheme="minorEastAsia" w:hAnsi="Times New Roman" w:cs="Times New Roman"/>
              <w:b/>
              <w:bCs/>
              <w:sz w:val="28"/>
              <w:szCs w:val="28"/>
              <w:lang w:val="ru-RU"/>
            </w:rPr>
          </w:pPr>
          <w:hyperlink w:anchor="_Toc104817533" w:history="1">
            <w:r w:rsidRPr="000C770C">
              <w:rPr>
                <w:rStyle w:val="ae"/>
                <w:rFonts w:ascii="Times New Roman" w:hAnsi="Times New Roman" w:cs="Times New Roman"/>
                <w:b/>
                <w:bCs/>
                <w:sz w:val="28"/>
                <w:szCs w:val="28"/>
                <w:lang w:val="fr-FR"/>
              </w:rPr>
              <w:t>4.2. Les caractéristiques stylistiques de la traduction du discours des personnages animés</w:t>
            </w:r>
            <w:r w:rsidRPr="000C770C">
              <w:rPr>
                <w:rFonts w:ascii="Times New Roman" w:hAnsi="Times New Roman" w:cs="Times New Roman"/>
                <w:b/>
                <w:bCs/>
                <w:webHidden/>
                <w:sz w:val="28"/>
                <w:szCs w:val="28"/>
              </w:rPr>
              <w:tab/>
            </w:r>
            <w:r w:rsidRPr="000C770C">
              <w:rPr>
                <w:rFonts w:ascii="Times New Roman" w:hAnsi="Times New Roman" w:cs="Times New Roman"/>
                <w:b/>
                <w:bCs/>
                <w:webHidden/>
                <w:sz w:val="28"/>
                <w:szCs w:val="28"/>
              </w:rPr>
              <w:fldChar w:fldCharType="begin"/>
            </w:r>
            <w:r w:rsidRPr="000C770C">
              <w:rPr>
                <w:rFonts w:ascii="Times New Roman" w:hAnsi="Times New Roman" w:cs="Times New Roman"/>
                <w:b/>
                <w:bCs/>
                <w:webHidden/>
                <w:sz w:val="28"/>
                <w:szCs w:val="28"/>
              </w:rPr>
              <w:instrText xml:space="preserve"> PAGEREF _Toc104817533 \h </w:instrText>
            </w:r>
            <w:r w:rsidRPr="000C770C">
              <w:rPr>
                <w:rFonts w:ascii="Times New Roman" w:hAnsi="Times New Roman" w:cs="Times New Roman"/>
                <w:b/>
                <w:bCs/>
                <w:webHidden/>
                <w:sz w:val="28"/>
                <w:szCs w:val="28"/>
              </w:rPr>
            </w:r>
            <w:r w:rsidRPr="000C770C">
              <w:rPr>
                <w:rFonts w:ascii="Times New Roman" w:hAnsi="Times New Roman" w:cs="Times New Roman"/>
                <w:b/>
                <w:bCs/>
                <w:webHidden/>
                <w:sz w:val="28"/>
                <w:szCs w:val="28"/>
              </w:rPr>
              <w:fldChar w:fldCharType="separate"/>
            </w:r>
            <w:r w:rsidR="00AA6464">
              <w:rPr>
                <w:rFonts w:ascii="Times New Roman" w:hAnsi="Times New Roman" w:cs="Times New Roman"/>
                <w:b/>
                <w:bCs/>
                <w:webHidden/>
                <w:sz w:val="28"/>
                <w:szCs w:val="28"/>
              </w:rPr>
              <w:t>60</w:t>
            </w:r>
            <w:r w:rsidRPr="000C770C">
              <w:rPr>
                <w:rFonts w:ascii="Times New Roman" w:hAnsi="Times New Roman" w:cs="Times New Roman"/>
                <w:b/>
                <w:bCs/>
                <w:webHidden/>
                <w:sz w:val="28"/>
                <w:szCs w:val="28"/>
              </w:rPr>
              <w:fldChar w:fldCharType="end"/>
            </w:r>
          </w:hyperlink>
        </w:p>
        <w:p w14:paraId="4D09EA2C" w14:textId="3B969B4A" w:rsidR="00A3568E" w:rsidRPr="000C770C" w:rsidRDefault="00A3568E" w:rsidP="000C770C">
          <w:pPr>
            <w:pStyle w:val="31"/>
            <w:tabs>
              <w:tab w:val="right" w:leader="dot" w:pos="9344"/>
            </w:tabs>
            <w:spacing w:line="360" w:lineRule="auto"/>
            <w:jc w:val="both"/>
            <w:rPr>
              <w:rFonts w:ascii="Times New Roman" w:eastAsiaTheme="minorEastAsia" w:hAnsi="Times New Roman" w:cs="Times New Roman"/>
              <w:noProof/>
              <w:sz w:val="28"/>
              <w:szCs w:val="28"/>
            </w:rPr>
          </w:pPr>
          <w:hyperlink w:anchor="_Toc104817534" w:history="1">
            <w:r w:rsidRPr="000C770C">
              <w:rPr>
                <w:rStyle w:val="ae"/>
                <w:rFonts w:ascii="Times New Roman" w:hAnsi="Times New Roman" w:cs="Times New Roman"/>
                <w:i/>
                <w:iCs/>
                <w:noProof/>
                <w:sz w:val="28"/>
                <w:szCs w:val="28"/>
              </w:rPr>
              <w:t xml:space="preserve">4.2.1. </w:t>
            </w:r>
            <w:r w:rsidRPr="000C770C">
              <w:rPr>
                <w:rStyle w:val="ae"/>
                <w:rFonts w:ascii="Times New Roman" w:hAnsi="Times New Roman" w:cs="Times New Roman"/>
                <w:i/>
                <w:iCs/>
                <w:noProof/>
                <w:sz w:val="28"/>
                <w:szCs w:val="28"/>
                <w:lang w:val="fr-CA"/>
              </w:rPr>
              <w:t>P</w:t>
            </w:r>
            <w:r w:rsidRPr="000C770C">
              <w:rPr>
                <w:rStyle w:val="ae"/>
                <w:rFonts w:ascii="Times New Roman" w:hAnsi="Times New Roman" w:cs="Times New Roman"/>
                <w:i/>
                <w:iCs/>
                <w:noProof/>
                <w:sz w:val="28"/>
                <w:szCs w:val="28"/>
                <w:lang w:val="fr-FR"/>
              </w:rPr>
              <w:t>hraséologie</w:t>
            </w:r>
            <w:r w:rsidRPr="000C770C">
              <w:rPr>
                <w:rFonts w:ascii="Times New Roman" w:hAnsi="Times New Roman" w:cs="Times New Roman"/>
                <w:noProof/>
                <w:webHidden/>
                <w:sz w:val="28"/>
                <w:szCs w:val="28"/>
              </w:rPr>
              <w:tab/>
            </w:r>
            <w:r w:rsidRPr="000C770C">
              <w:rPr>
                <w:rFonts w:ascii="Times New Roman" w:hAnsi="Times New Roman" w:cs="Times New Roman"/>
                <w:noProof/>
                <w:webHidden/>
                <w:sz w:val="28"/>
                <w:szCs w:val="28"/>
              </w:rPr>
              <w:fldChar w:fldCharType="begin"/>
            </w:r>
            <w:r w:rsidRPr="000C770C">
              <w:rPr>
                <w:rFonts w:ascii="Times New Roman" w:hAnsi="Times New Roman" w:cs="Times New Roman"/>
                <w:noProof/>
                <w:webHidden/>
                <w:sz w:val="28"/>
                <w:szCs w:val="28"/>
              </w:rPr>
              <w:instrText xml:space="preserve"> PAGEREF _Toc104817534 \h </w:instrText>
            </w:r>
            <w:r w:rsidRPr="000C770C">
              <w:rPr>
                <w:rFonts w:ascii="Times New Roman" w:hAnsi="Times New Roman" w:cs="Times New Roman"/>
                <w:noProof/>
                <w:webHidden/>
                <w:sz w:val="28"/>
                <w:szCs w:val="28"/>
              </w:rPr>
            </w:r>
            <w:r w:rsidRPr="000C770C">
              <w:rPr>
                <w:rFonts w:ascii="Times New Roman" w:hAnsi="Times New Roman" w:cs="Times New Roman"/>
                <w:noProof/>
                <w:webHidden/>
                <w:sz w:val="28"/>
                <w:szCs w:val="28"/>
              </w:rPr>
              <w:fldChar w:fldCharType="separate"/>
            </w:r>
            <w:r w:rsidR="00AA6464">
              <w:rPr>
                <w:rFonts w:ascii="Times New Roman" w:hAnsi="Times New Roman" w:cs="Times New Roman"/>
                <w:noProof/>
                <w:webHidden/>
                <w:sz w:val="28"/>
                <w:szCs w:val="28"/>
              </w:rPr>
              <w:t>60</w:t>
            </w:r>
            <w:r w:rsidRPr="000C770C">
              <w:rPr>
                <w:rFonts w:ascii="Times New Roman" w:hAnsi="Times New Roman" w:cs="Times New Roman"/>
                <w:noProof/>
                <w:webHidden/>
                <w:sz w:val="28"/>
                <w:szCs w:val="28"/>
              </w:rPr>
              <w:fldChar w:fldCharType="end"/>
            </w:r>
          </w:hyperlink>
        </w:p>
        <w:p w14:paraId="10698429" w14:textId="1EB3932F" w:rsidR="00A3568E" w:rsidRPr="000C770C" w:rsidRDefault="00A3568E" w:rsidP="000C770C">
          <w:pPr>
            <w:pStyle w:val="31"/>
            <w:tabs>
              <w:tab w:val="right" w:leader="dot" w:pos="9344"/>
            </w:tabs>
            <w:spacing w:line="360" w:lineRule="auto"/>
            <w:jc w:val="both"/>
            <w:rPr>
              <w:rFonts w:ascii="Times New Roman" w:eastAsiaTheme="minorEastAsia" w:hAnsi="Times New Roman" w:cs="Times New Roman"/>
              <w:noProof/>
              <w:sz w:val="28"/>
              <w:szCs w:val="28"/>
            </w:rPr>
          </w:pPr>
          <w:hyperlink w:anchor="_Toc104817535" w:history="1">
            <w:r w:rsidRPr="000C770C">
              <w:rPr>
                <w:rStyle w:val="ae"/>
                <w:rFonts w:ascii="Times New Roman" w:hAnsi="Times New Roman" w:cs="Times New Roman"/>
                <w:i/>
                <w:iCs/>
                <w:noProof/>
                <w:sz w:val="28"/>
                <w:szCs w:val="28"/>
              </w:rPr>
              <w:t xml:space="preserve">4.2.2. </w:t>
            </w:r>
            <w:r w:rsidRPr="000C770C">
              <w:rPr>
                <w:rStyle w:val="ae"/>
                <w:rFonts w:ascii="Times New Roman" w:hAnsi="Times New Roman" w:cs="Times New Roman"/>
                <w:i/>
                <w:iCs/>
                <w:noProof/>
                <w:sz w:val="28"/>
                <w:szCs w:val="28"/>
                <w:lang w:val="fr-FR"/>
              </w:rPr>
              <w:t>Proverbe</w:t>
            </w:r>
            <w:r w:rsidRPr="000C770C">
              <w:rPr>
                <w:rFonts w:ascii="Times New Roman" w:hAnsi="Times New Roman" w:cs="Times New Roman"/>
                <w:noProof/>
                <w:webHidden/>
                <w:sz w:val="28"/>
                <w:szCs w:val="28"/>
              </w:rPr>
              <w:tab/>
            </w:r>
            <w:r w:rsidRPr="000C770C">
              <w:rPr>
                <w:rFonts w:ascii="Times New Roman" w:hAnsi="Times New Roman" w:cs="Times New Roman"/>
                <w:noProof/>
                <w:webHidden/>
                <w:sz w:val="28"/>
                <w:szCs w:val="28"/>
              </w:rPr>
              <w:fldChar w:fldCharType="begin"/>
            </w:r>
            <w:r w:rsidRPr="000C770C">
              <w:rPr>
                <w:rFonts w:ascii="Times New Roman" w:hAnsi="Times New Roman" w:cs="Times New Roman"/>
                <w:noProof/>
                <w:webHidden/>
                <w:sz w:val="28"/>
                <w:szCs w:val="28"/>
              </w:rPr>
              <w:instrText xml:space="preserve"> PAGEREF _Toc104817535 \h </w:instrText>
            </w:r>
            <w:r w:rsidRPr="000C770C">
              <w:rPr>
                <w:rFonts w:ascii="Times New Roman" w:hAnsi="Times New Roman" w:cs="Times New Roman"/>
                <w:noProof/>
                <w:webHidden/>
                <w:sz w:val="28"/>
                <w:szCs w:val="28"/>
              </w:rPr>
            </w:r>
            <w:r w:rsidRPr="000C770C">
              <w:rPr>
                <w:rFonts w:ascii="Times New Roman" w:hAnsi="Times New Roman" w:cs="Times New Roman"/>
                <w:noProof/>
                <w:webHidden/>
                <w:sz w:val="28"/>
                <w:szCs w:val="28"/>
              </w:rPr>
              <w:fldChar w:fldCharType="separate"/>
            </w:r>
            <w:r w:rsidR="00AA6464">
              <w:rPr>
                <w:rFonts w:ascii="Times New Roman" w:hAnsi="Times New Roman" w:cs="Times New Roman"/>
                <w:noProof/>
                <w:webHidden/>
                <w:sz w:val="28"/>
                <w:szCs w:val="28"/>
              </w:rPr>
              <w:t>62</w:t>
            </w:r>
            <w:r w:rsidRPr="000C770C">
              <w:rPr>
                <w:rFonts w:ascii="Times New Roman" w:hAnsi="Times New Roman" w:cs="Times New Roman"/>
                <w:noProof/>
                <w:webHidden/>
                <w:sz w:val="28"/>
                <w:szCs w:val="28"/>
              </w:rPr>
              <w:fldChar w:fldCharType="end"/>
            </w:r>
          </w:hyperlink>
        </w:p>
        <w:p w14:paraId="3AFFDB22" w14:textId="3D4929E7" w:rsidR="00A3568E" w:rsidRPr="000C770C" w:rsidRDefault="00A3568E" w:rsidP="000C770C">
          <w:pPr>
            <w:pStyle w:val="31"/>
            <w:tabs>
              <w:tab w:val="right" w:leader="dot" w:pos="9344"/>
            </w:tabs>
            <w:spacing w:line="360" w:lineRule="auto"/>
            <w:jc w:val="both"/>
            <w:rPr>
              <w:rFonts w:ascii="Times New Roman" w:eastAsiaTheme="minorEastAsia" w:hAnsi="Times New Roman" w:cs="Times New Roman"/>
              <w:noProof/>
              <w:sz w:val="28"/>
              <w:szCs w:val="28"/>
            </w:rPr>
          </w:pPr>
          <w:hyperlink w:anchor="_Toc104817536" w:history="1">
            <w:r w:rsidRPr="000C770C">
              <w:rPr>
                <w:rStyle w:val="ae"/>
                <w:rFonts w:ascii="Times New Roman" w:hAnsi="Times New Roman" w:cs="Times New Roman"/>
                <w:i/>
                <w:iCs/>
                <w:noProof/>
                <w:sz w:val="28"/>
                <w:szCs w:val="28"/>
              </w:rPr>
              <w:t xml:space="preserve">4.2.3. </w:t>
            </w:r>
            <w:r w:rsidRPr="000C770C">
              <w:rPr>
                <w:rStyle w:val="ae"/>
                <w:rFonts w:ascii="Times New Roman" w:hAnsi="Times New Roman" w:cs="Times New Roman"/>
                <w:i/>
                <w:iCs/>
                <w:noProof/>
                <w:sz w:val="28"/>
                <w:szCs w:val="28"/>
                <w:lang w:val="fr-FR"/>
              </w:rPr>
              <w:t>Interjections</w:t>
            </w:r>
            <w:r w:rsidRPr="000C770C">
              <w:rPr>
                <w:rFonts w:ascii="Times New Roman" w:hAnsi="Times New Roman" w:cs="Times New Roman"/>
                <w:noProof/>
                <w:webHidden/>
                <w:sz w:val="28"/>
                <w:szCs w:val="28"/>
              </w:rPr>
              <w:tab/>
            </w:r>
            <w:r w:rsidRPr="000C770C">
              <w:rPr>
                <w:rFonts w:ascii="Times New Roman" w:hAnsi="Times New Roman" w:cs="Times New Roman"/>
                <w:noProof/>
                <w:webHidden/>
                <w:sz w:val="28"/>
                <w:szCs w:val="28"/>
              </w:rPr>
              <w:fldChar w:fldCharType="begin"/>
            </w:r>
            <w:r w:rsidRPr="000C770C">
              <w:rPr>
                <w:rFonts w:ascii="Times New Roman" w:hAnsi="Times New Roman" w:cs="Times New Roman"/>
                <w:noProof/>
                <w:webHidden/>
                <w:sz w:val="28"/>
                <w:szCs w:val="28"/>
              </w:rPr>
              <w:instrText xml:space="preserve"> PAGEREF _Toc104817536 \h </w:instrText>
            </w:r>
            <w:r w:rsidRPr="000C770C">
              <w:rPr>
                <w:rFonts w:ascii="Times New Roman" w:hAnsi="Times New Roman" w:cs="Times New Roman"/>
                <w:noProof/>
                <w:webHidden/>
                <w:sz w:val="28"/>
                <w:szCs w:val="28"/>
              </w:rPr>
            </w:r>
            <w:r w:rsidRPr="000C770C">
              <w:rPr>
                <w:rFonts w:ascii="Times New Roman" w:hAnsi="Times New Roman" w:cs="Times New Roman"/>
                <w:noProof/>
                <w:webHidden/>
                <w:sz w:val="28"/>
                <w:szCs w:val="28"/>
              </w:rPr>
              <w:fldChar w:fldCharType="separate"/>
            </w:r>
            <w:r w:rsidR="00AA6464">
              <w:rPr>
                <w:rFonts w:ascii="Times New Roman" w:hAnsi="Times New Roman" w:cs="Times New Roman"/>
                <w:noProof/>
                <w:webHidden/>
                <w:sz w:val="28"/>
                <w:szCs w:val="28"/>
              </w:rPr>
              <w:t>62</w:t>
            </w:r>
            <w:r w:rsidRPr="000C770C">
              <w:rPr>
                <w:rFonts w:ascii="Times New Roman" w:hAnsi="Times New Roman" w:cs="Times New Roman"/>
                <w:noProof/>
                <w:webHidden/>
                <w:sz w:val="28"/>
                <w:szCs w:val="28"/>
              </w:rPr>
              <w:fldChar w:fldCharType="end"/>
            </w:r>
          </w:hyperlink>
        </w:p>
        <w:p w14:paraId="048670B6" w14:textId="3C50181C" w:rsidR="00A3568E" w:rsidRPr="000C770C" w:rsidRDefault="00A3568E" w:rsidP="000C770C">
          <w:pPr>
            <w:pStyle w:val="21"/>
            <w:spacing w:line="360" w:lineRule="auto"/>
            <w:jc w:val="both"/>
            <w:rPr>
              <w:rFonts w:ascii="Times New Roman" w:eastAsiaTheme="minorEastAsia" w:hAnsi="Times New Roman" w:cs="Times New Roman"/>
              <w:sz w:val="28"/>
              <w:szCs w:val="28"/>
              <w:lang w:val="ru-RU"/>
            </w:rPr>
          </w:pPr>
          <w:hyperlink w:anchor="_Toc104817537" w:history="1">
            <w:r w:rsidRPr="000C770C">
              <w:rPr>
                <w:rStyle w:val="ae"/>
                <w:rFonts w:ascii="Times New Roman" w:hAnsi="Times New Roman" w:cs="Times New Roman"/>
                <w:b/>
                <w:bCs/>
                <w:sz w:val="28"/>
                <w:szCs w:val="28"/>
                <w:lang w:val="fr-FR"/>
              </w:rPr>
              <w:t>4.3. Les caractéristiques grammaticales de la traduction du discours des personnages animés</w:t>
            </w:r>
            <w:r w:rsidRPr="000C770C">
              <w:rPr>
                <w:rFonts w:ascii="Times New Roman" w:hAnsi="Times New Roman" w:cs="Times New Roman"/>
                <w:webHidden/>
                <w:sz w:val="28"/>
                <w:szCs w:val="28"/>
              </w:rPr>
              <w:tab/>
            </w:r>
            <w:r w:rsidRPr="000C770C">
              <w:rPr>
                <w:rFonts w:ascii="Times New Roman" w:hAnsi="Times New Roman" w:cs="Times New Roman"/>
                <w:webHidden/>
                <w:sz w:val="28"/>
                <w:szCs w:val="28"/>
              </w:rPr>
              <w:fldChar w:fldCharType="begin"/>
            </w:r>
            <w:r w:rsidRPr="000C770C">
              <w:rPr>
                <w:rFonts w:ascii="Times New Roman" w:hAnsi="Times New Roman" w:cs="Times New Roman"/>
                <w:webHidden/>
                <w:sz w:val="28"/>
                <w:szCs w:val="28"/>
              </w:rPr>
              <w:instrText xml:space="preserve"> PAGEREF _Toc104817537 \h </w:instrText>
            </w:r>
            <w:r w:rsidRPr="000C770C">
              <w:rPr>
                <w:rFonts w:ascii="Times New Roman" w:hAnsi="Times New Roman" w:cs="Times New Roman"/>
                <w:webHidden/>
                <w:sz w:val="28"/>
                <w:szCs w:val="28"/>
              </w:rPr>
            </w:r>
            <w:r w:rsidRPr="000C770C">
              <w:rPr>
                <w:rFonts w:ascii="Times New Roman" w:hAnsi="Times New Roman" w:cs="Times New Roman"/>
                <w:webHidden/>
                <w:sz w:val="28"/>
                <w:szCs w:val="28"/>
              </w:rPr>
              <w:fldChar w:fldCharType="separate"/>
            </w:r>
            <w:r w:rsidR="00AA6464">
              <w:rPr>
                <w:rFonts w:ascii="Times New Roman" w:hAnsi="Times New Roman" w:cs="Times New Roman"/>
                <w:webHidden/>
                <w:sz w:val="28"/>
                <w:szCs w:val="28"/>
              </w:rPr>
              <w:t>63</w:t>
            </w:r>
            <w:r w:rsidRPr="000C770C">
              <w:rPr>
                <w:rFonts w:ascii="Times New Roman" w:hAnsi="Times New Roman" w:cs="Times New Roman"/>
                <w:webHidden/>
                <w:sz w:val="28"/>
                <w:szCs w:val="28"/>
              </w:rPr>
              <w:fldChar w:fldCharType="end"/>
            </w:r>
          </w:hyperlink>
        </w:p>
        <w:p w14:paraId="349EA2ED" w14:textId="5DACCCBC" w:rsidR="00A3568E" w:rsidRPr="000C770C" w:rsidRDefault="00A3568E" w:rsidP="000C770C">
          <w:pPr>
            <w:pStyle w:val="31"/>
            <w:tabs>
              <w:tab w:val="right" w:leader="dot" w:pos="9344"/>
            </w:tabs>
            <w:spacing w:line="360" w:lineRule="auto"/>
            <w:jc w:val="both"/>
            <w:rPr>
              <w:rFonts w:ascii="Times New Roman" w:eastAsiaTheme="minorEastAsia" w:hAnsi="Times New Roman" w:cs="Times New Roman"/>
              <w:noProof/>
              <w:sz w:val="28"/>
              <w:szCs w:val="28"/>
            </w:rPr>
          </w:pPr>
          <w:hyperlink w:anchor="_Toc104817538" w:history="1">
            <w:r w:rsidRPr="000C770C">
              <w:rPr>
                <w:rStyle w:val="ae"/>
                <w:rFonts w:ascii="Times New Roman" w:eastAsiaTheme="minorHAnsi" w:hAnsi="Times New Roman" w:cs="Times New Roman"/>
                <w:i/>
                <w:iCs/>
                <w:noProof/>
                <w:sz w:val="28"/>
                <w:szCs w:val="28"/>
                <w:lang w:eastAsia="en-US"/>
              </w:rPr>
              <w:t xml:space="preserve">4.3.1. </w:t>
            </w:r>
            <w:r w:rsidRPr="000C770C">
              <w:rPr>
                <w:rStyle w:val="ae"/>
                <w:rFonts w:ascii="Times New Roman" w:eastAsiaTheme="minorHAnsi" w:hAnsi="Times New Roman" w:cs="Times New Roman"/>
                <w:i/>
                <w:iCs/>
                <w:noProof/>
                <w:sz w:val="28"/>
                <w:szCs w:val="28"/>
                <w:lang w:val="fr-FR" w:eastAsia="en-US"/>
              </w:rPr>
              <w:t>Diminutifs. Rimes</w:t>
            </w:r>
            <w:r w:rsidRPr="000C770C">
              <w:rPr>
                <w:rFonts w:ascii="Times New Roman" w:hAnsi="Times New Roman" w:cs="Times New Roman"/>
                <w:noProof/>
                <w:webHidden/>
                <w:sz w:val="28"/>
                <w:szCs w:val="28"/>
              </w:rPr>
              <w:tab/>
            </w:r>
            <w:r w:rsidRPr="000C770C">
              <w:rPr>
                <w:rFonts w:ascii="Times New Roman" w:hAnsi="Times New Roman" w:cs="Times New Roman"/>
                <w:noProof/>
                <w:webHidden/>
                <w:sz w:val="28"/>
                <w:szCs w:val="28"/>
              </w:rPr>
              <w:fldChar w:fldCharType="begin"/>
            </w:r>
            <w:r w:rsidRPr="000C770C">
              <w:rPr>
                <w:rFonts w:ascii="Times New Roman" w:hAnsi="Times New Roman" w:cs="Times New Roman"/>
                <w:noProof/>
                <w:webHidden/>
                <w:sz w:val="28"/>
                <w:szCs w:val="28"/>
              </w:rPr>
              <w:instrText xml:space="preserve"> PAGEREF _Toc104817538 \h </w:instrText>
            </w:r>
            <w:r w:rsidRPr="000C770C">
              <w:rPr>
                <w:rFonts w:ascii="Times New Roman" w:hAnsi="Times New Roman" w:cs="Times New Roman"/>
                <w:noProof/>
                <w:webHidden/>
                <w:sz w:val="28"/>
                <w:szCs w:val="28"/>
              </w:rPr>
            </w:r>
            <w:r w:rsidRPr="000C770C">
              <w:rPr>
                <w:rFonts w:ascii="Times New Roman" w:hAnsi="Times New Roman" w:cs="Times New Roman"/>
                <w:noProof/>
                <w:webHidden/>
                <w:sz w:val="28"/>
                <w:szCs w:val="28"/>
              </w:rPr>
              <w:fldChar w:fldCharType="separate"/>
            </w:r>
            <w:r w:rsidR="00AA6464">
              <w:rPr>
                <w:rFonts w:ascii="Times New Roman" w:hAnsi="Times New Roman" w:cs="Times New Roman"/>
                <w:noProof/>
                <w:webHidden/>
                <w:sz w:val="28"/>
                <w:szCs w:val="28"/>
              </w:rPr>
              <w:t>64</w:t>
            </w:r>
            <w:r w:rsidRPr="000C770C">
              <w:rPr>
                <w:rFonts w:ascii="Times New Roman" w:hAnsi="Times New Roman" w:cs="Times New Roman"/>
                <w:noProof/>
                <w:webHidden/>
                <w:sz w:val="28"/>
                <w:szCs w:val="28"/>
              </w:rPr>
              <w:fldChar w:fldCharType="end"/>
            </w:r>
          </w:hyperlink>
        </w:p>
        <w:p w14:paraId="44DD2967" w14:textId="63228A84" w:rsidR="00A3568E" w:rsidRPr="000C770C" w:rsidRDefault="00A3568E" w:rsidP="000C770C">
          <w:pPr>
            <w:pStyle w:val="31"/>
            <w:tabs>
              <w:tab w:val="right" w:leader="dot" w:pos="9344"/>
            </w:tabs>
            <w:spacing w:line="360" w:lineRule="auto"/>
            <w:jc w:val="both"/>
            <w:rPr>
              <w:rFonts w:ascii="Times New Roman" w:eastAsiaTheme="minorEastAsia" w:hAnsi="Times New Roman" w:cs="Times New Roman"/>
              <w:noProof/>
              <w:sz w:val="28"/>
              <w:szCs w:val="28"/>
            </w:rPr>
          </w:pPr>
          <w:hyperlink w:anchor="_Toc104817539" w:history="1">
            <w:r w:rsidRPr="000C770C">
              <w:rPr>
                <w:rStyle w:val="ae"/>
                <w:rFonts w:ascii="Times New Roman" w:hAnsi="Times New Roman" w:cs="Times New Roman"/>
                <w:i/>
                <w:iCs/>
                <w:noProof/>
                <w:sz w:val="28"/>
                <w:szCs w:val="28"/>
              </w:rPr>
              <w:t xml:space="preserve">4.3.2. </w:t>
            </w:r>
            <w:r w:rsidRPr="000C770C">
              <w:rPr>
                <w:rStyle w:val="ae"/>
                <w:rFonts w:ascii="Times New Roman" w:hAnsi="Times New Roman" w:cs="Times New Roman"/>
                <w:i/>
                <w:iCs/>
                <w:noProof/>
                <w:sz w:val="28"/>
                <w:szCs w:val="28"/>
                <w:lang w:val="fr-FR"/>
              </w:rPr>
              <w:t>Des phrases inachevées. Omission des pronoms</w:t>
            </w:r>
            <w:r w:rsidRPr="000C770C">
              <w:rPr>
                <w:rFonts w:ascii="Times New Roman" w:hAnsi="Times New Roman" w:cs="Times New Roman"/>
                <w:noProof/>
                <w:webHidden/>
                <w:sz w:val="28"/>
                <w:szCs w:val="28"/>
              </w:rPr>
              <w:tab/>
            </w:r>
            <w:r w:rsidRPr="000C770C">
              <w:rPr>
                <w:rFonts w:ascii="Times New Roman" w:hAnsi="Times New Roman" w:cs="Times New Roman"/>
                <w:noProof/>
                <w:webHidden/>
                <w:sz w:val="28"/>
                <w:szCs w:val="28"/>
              </w:rPr>
              <w:fldChar w:fldCharType="begin"/>
            </w:r>
            <w:r w:rsidRPr="000C770C">
              <w:rPr>
                <w:rFonts w:ascii="Times New Roman" w:hAnsi="Times New Roman" w:cs="Times New Roman"/>
                <w:noProof/>
                <w:webHidden/>
                <w:sz w:val="28"/>
                <w:szCs w:val="28"/>
              </w:rPr>
              <w:instrText xml:space="preserve"> PAGEREF _Toc104817539 \h </w:instrText>
            </w:r>
            <w:r w:rsidRPr="000C770C">
              <w:rPr>
                <w:rFonts w:ascii="Times New Roman" w:hAnsi="Times New Roman" w:cs="Times New Roman"/>
                <w:noProof/>
                <w:webHidden/>
                <w:sz w:val="28"/>
                <w:szCs w:val="28"/>
              </w:rPr>
            </w:r>
            <w:r w:rsidRPr="000C770C">
              <w:rPr>
                <w:rFonts w:ascii="Times New Roman" w:hAnsi="Times New Roman" w:cs="Times New Roman"/>
                <w:noProof/>
                <w:webHidden/>
                <w:sz w:val="28"/>
                <w:szCs w:val="28"/>
              </w:rPr>
              <w:fldChar w:fldCharType="separate"/>
            </w:r>
            <w:r w:rsidR="00AA6464">
              <w:rPr>
                <w:rFonts w:ascii="Times New Roman" w:hAnsi="Times New Roman" w:cs="Times New Roman"/>
                <w:noProof/>
                <w:webHidden/>
                <w:sz w:val="28"/>
                <w:szCs w:val="28"/>
              </w:rPr>
              <w:t>66</w:t>
            </w:r>
            <w:r w:rsidRPr="000C770C">
              <w:rPr>
                <w:rFonts w:ascii="Times New Roman" w:hAnsi="Times New Roman" w:cs="Times New Roman"/>
                <w:noProof/>
                <w:webHidden/>
                <w:sz w:val="28"/>
                <w:szCs w:val="28"/>
              </w:rPr>
              <w:fldChar w:fldCharType="end"/>
            </w:r>
          </w:hyperlink>
        </w:p>
        <w:p w14:paraId="738A1CF2" w14:textId="1A78EE15" w:rsidR="00A3568E" w:rsidRPr="000C770C" w:rsidRDefault="00A3568E" w:rsidP="000C770C">
          <w:pPr>
            <w:pStyle w:val="31"/>
            <w:tabs>
              <w:tab w:val="right" w:leader="dot" w:pos="9344"/>
            </w:tabs>
            <w:spacing w:line="360" w:lineRule="auto"/>
            <w:jc w:val="both"/>
            <w:rPr>
              <w:rFonts w:ascii="Times New Roman" w:eastAsiaTheme="minorEastAsia" w:hAnsi="Times New Roman" w:cs="Times New Roman"/>
              <w:noProof/>
              <w:sz w:val="28"/>
              <w:szCs w:val="28"/>
            </w:rPr>
          </w:pPr>
          <w:hyperlink w:anchor="_Toc104817540" w:history="1">
            <w:r w:rsidRPr="000C770C">
              <w:rPr>
                <w:rStyle w:val="ae"/>
                <w:rFonts w:ascii="Times New Roman" w:hAnsi="Times New Roman" w:cs="Times New Roman"/>
                <w:i/>
                <w:iCs/>
                <w:noProof/>
                <w:sz w:val="28"/>
                <w:szCs w:val="28"/>
                <w:lang w:val="fr-FR"/>
              </w:rPr>
              <w:t>4.3.3. Adjectif composé inventé par les auteurs du texte</w:t>
            </w:r>
            <w:r w:rsidRPr="000C770C">
              <w:rPr>
                <w:rFonts w:ascii="Times New Roman" w:hAnsi="Times New Roman" w:cs="Times New Roman"/>
                <w:noProof/>
                <w:webHidden/>
                <w:sz w:val="28"/>
                <w:szCs w:val="28"/>
              </w:rPr>
              <w:tab/>
            </w:r>
            <w:r w:rsidRPr="000C770C">
              <w:rPr>
                <w:rFonts w:ascii="Times New Roman" w:hAnsi="Times New Roman" w:cs="Times New Roman"/>
                <w:noProof/>
                <w:webHidden/>
                <w:sz w:val="28"/>
                <w:szCs w:val="28"/>
              </w:rPr>
              <w:fldChar w:fldCharType="begin"/>
            </w:r>
            <w:r w:rsidRPr="000C770C">
              <w:rPr>
                <w:rFonts w:ascii="Times New Roman" w:hAnsi="Times New Roman" w:cs="Times New Roman"/>
                <w:noProof/>
                <w:webHidden/>
                <w:sz w:val="28"/>
                <w:szCs w:val="28"/>
              </w:rPr>
              <w:instrText xml:space="preserve"> PAGEREF _Toc104817540 \h </w:instrText>
            </w:r>
            <w:r w:rsidRPr="000C770C">
              <w:rPr>
                <w:rFonts w:ascii="Times New Roman" w:hAnsi="Times New Roman" w:cs="Times New Roman"/>
                <w:noProof/>
                <w:webHidden/>
                <w:sz w:val="28"/>
                <w:szCs w:val="28"/>
              </w:rPr>
            </w:r>
            <w:r w:rsidRPr="000C770C">
              <w:rPr>
                <w:rFonts w:ascii="Times New Roman" w:hAnsi="Times New Roman" w:cs="Times New Roman"/>
                <w:noProof/>
                <w:webHidden/>
                <w:sz w:val="28"/>
                <w:szCs w:val="28"/>
              </w:rPr>
              <w:fldChar w:fldCharType="separate"/>
            </w:r>
            <w:r w:rsidR="00AA6464">
              <w:rPr>
                <w:rFonts w:ascii="Times New Roman" w:hAnsi="Times New Roman" w:cs="Times New Roman"/>
                <w:noProof/>
                <w:webHidden/>
                <w:sz w:val="28"/>
                <w:szCs w:val="28"/>
              </w:rPr>
              <w:t>68</w:t>
            </w:r>
            <w:r w:rsidRPr="000C770C">
              <w:rPr>
                <w:rFonts w:ascii="Times New Roman" w:hAnsi="Times New Roman" w:cs="Times New Roman"/>
                <w:noProof/>
                <w:webHidden/>
                <w:sz w:val="28"/>
                <w:szCs w:val="28"/>
              </w:rPr>
              <w:fldChar w:fldCharType="end"/>
            </w:r>
          </w:hyperlink>
        </w:p>
        <w:p w14:paraId="14856987" w14:textId="70DC007F" w:rsidR="00A3568E" w:rsidRPr="000C770C" w:rsidRDefault="00A3568E" w:rsidP="000C770C">
          <w:pPr>
            <w:pStyle w:val="21"/>
            <w:spacing w:line="360" w:lineRule="auto"/>
            <w:jc w:val="both"/>
            <w:rPr>
              <w:rFonts w:ascii="Times New Roman" w:eastAsiaTheme="minorEastAsia" w:hAnsi="Times New Roman" w:cs="Times New Roman"/>
              <w:sz w:val="28"/>
              <w:szCs w:val="28"/>
              <w:lang w:val="ru-RU"/>
            </w:rPr>
          </w:pPr>
          <w:hyperlink w:anchor="_Toc104817541" w:history="1">
            <w:r w:rsidRPr="000C770C">
              <w:rPr>
                <w:rStyle w:val="ae"/>
                <w:rFonts w:ascii="Times New Roman" w:hAnsi="Times New Roman" w:cs="Times New Roman"/>
                <w:b/>
                <w:bCs/>
                <w:sz w:val="28"/>
                <w:szCs w:val="28"/>
                <w:lang w:val="fr-FR"/>
              </w:rPr>
              <w:t>4.4. Les caractéristiques phonétiques de la traduction du discours des personnages animés</w:t>
            </w:r>
            <w:r w:rsidRPr="000C770C">
              <w:rPr>
                <w:rFonts w:ascii="Times New Roman" w:hAnsi="Times New Roman" w:cs="Times New Roman"/>
                <w:webHidden/>
                <w:sz w:val="28"/>
                <w:szCs w:val="28"/>
              </w:rPr>
              <w:tab/>
            </w:r>
            <w:r w:rsidRPr="000C770C">
              <w:rPr>
                <w:rFonts w:ascii="Times New Roman" w:hAnsi="Times New Roman" w:cs="Times New Roman"/>
                <w:webHidden/>
                <w:sz w:val="28"/>
                <w:szCs w:val="28"/>
              </w:rPr>
              <w:fldChar w:fldCharType="begin"/>
            </w:r>
            <w:r w:rsidRPr="000C770C">
              <w:rPr>
                <w:rFonts w:ascii="Times New Roman" w:hAnsi="Times New Roman" w:cs="Times New Roman"/>
                <w:webHidden/>
                <w:sz w:val="28"/>
                <w:szCs w:val="28"/>
              </w:rPr>
              <w:instrText xml:space="preserve"> PAGEREF _Toc104817541 \h </w:instrText>
            </w:r>
            <w:r w:rsidRPr="000C770C">
              <w:rPr>
                <w:rFonts w:ascii="Times New Roman" w:hAnsi="Times New Roman" w:cs="Times New Roman"/>
                <w:webHidden/>
                <w:sz w:val="28"/>
                <w:szCs w:val="28"/>
              </w:rPr>
            </w:r>
            <w:r w:rsidRPr="000C770C">
              <w:rPr>
                <w:rFonts w:ascii="Times New Roman" w:hAnsi="Times New Roman" w:cs="Times New Roman"/>
                <w:webHidden/>
                <w:sz w:val="28"/>
                <w:szCs w:val="28"/>
              </w:rPr>
              <w:fldChar w:fldCharType="separate"/>
            </w:r>
            <w:r w:rsidR="00AA6464">
              <w:rPr>
                <w:rFonts w:ascii="Times New Roman" w:hAnsi="Times New Roman" w:cs="Times New Roman"/>
                <w:webHidden/>
                <w:sz w:val="28"/>
                <w:szCs w:val="28"/>
              </w:rPr>
              <w:t>69</w:t>
            </w:r>
            <w:r w:rsidRPr="000C770C">
              <w:rPr>
                <w:rFonts w:ascii="Times New Roman" w:hAnsi="Times New Roman" w:cs="Times New Roman"/>
                <w:webHidden/>
                <w:sz w:val="28"/>
                <w:szCs w:val="28"/>
              </w:rPr>
              <w:fldChar w:fldCharType="end"/>
            </w:r>
          </w:hyperlink>
        </w:p>
        <w:p w14:paraId="5D2E0C06" w14:textId="406F1A5B" w:rsidR="00A3568E" w:rsidRPr="000C770C" w:rsidRDefault="00A3568E" w:rsidP="000C770C">
          <w:pPr>
            <w:pStyle w:val="21"/>
            <w:spacing w:line="360" w:lineRule="auto"/>
            <w:jc w:val="both"/>
            <w:rPr>
              <w:rFonts w:ascii="Times New Roman" w:eastAsiaTheme="minorEastAsia" w:hAnsi="Times New Roman" w:cs="Times New Roman"/>
              <w:sz w:val="28"/>
              <w:szCs w:val="28"/>
              <w:lang w:val="ru-RU"/>
            </w:rPr>
          </w:pPr>
          <w:hyperlink w:anchor="_Toc104817542" w:history="1">
            <w:r w:rsidRPr="000C770C">
              <w:rPr>
                <w:rStyle w:val="ae"/>
                <w:rFonts w:ascii="Times New Roman" w:hAnsi="Times New Roman" w:cs="Times New Roman"/>
                <w:b/>
                <w:bCs/>
                <w:sz w:val="28"/>
                <w:szCs w:val="28"/>
              </w:rPr>
              <w:t>4.5. Conclusions du quatrième chapitre</w:t>
            </w:r>
            <w:r w:rsidRPr="000C770C">
              <w:rPr>
                <w:rFonts w:ascii="Times New Roman" w:hAnsi="Times New Roman" w:cs="Times New Roman"/>
                <w:webHidden/>
                <w:sz w:val="28"/>
                <w:szCs w:val="28"/>
              </w:rPr>
              <w:tab/>
            </w:r>
            <w:r w:rsidRPr="000C770C">
              <w:rPr>
                <w:rFonts w:ascii="Times New Roman" w:hAnsi="Times New Roman" w:cs="Times New Roman"/>
                <w:webHidden/>
                <w:sz w:val="28"/>
                <w:szCs w:val="28"/>
              </w:rPr>
              <w:fldChar w:fldCharType="begin"/>
            </w:r>
            <w:r w:rsidRPr="000C770C">
              <w:rPr>
                <w:rFonts w:ascii="Times New Roman" w:hAnsi="Times New Roman" w:cs="Times New Roman"/>
                <w:webHidden/>
                <w:sz w:val="28"/>
                <w:szCs w:val="28"/>
              </w:rPr>
              <w:instrText xml:space="preserve"> PAGEREF _Toc104817542 \h </w:instrText>
            </w:r>
            <w:r w:rsidRPr="000C770C">
              <w:rPr>
                <w:rFonts w:ascii="Times New Roman" w:hAnsi="Times New Roman" w:cs="Times New Roman"/>
                <w:webHidden/>
                <w:sz w:val="28"/>
                <w:szCs w:val="28"/>
              </w:rPr>
            </w:r>
            <w:r w:rsidRPr="000C770C">
              <w:rPr>
                <w:rFonts w:ascii="Times New Roman" w:hAnsi="Times New Roman" w:cs="Times New Roman"/>
                <w:webHidden/>
                <w:sz w:val="28"/>
                <w:szCs w:val="28"/>
              </w:rPr>
              <w:fldChar w:fldCharType="separate"/>
            </w:r>
            <w:r w:rsidR="00AA6464">
              <w:rPr>
                <w:rFonts w:ascii="Times New Roman" w:hAnsi="Times New Roman" w:cs="Times New Roman"/>
                <w:webHidden/>
                <w:sz w:val="28"/>
                <w:szCs w:val="28"/>
              </w:rPr>
              <w:t>69</w:t>
            </w:r>
            <w:r w:rsidRPr="000C770C">
              <w:rPr>
                <w:rFonts w:ascii="Times New Roman" w:hAnsi="Times New Roman" w:cs="Times New Roman"/>
                <w:webHidden/>
                <w:sz w:val="28"/>
                <w:szCs w:val="28"/>
              </w:rPr>
              <w:fldChar w:fldCharType="end"/>
            </w:r>
          </w:hyperlink>
        </w:p>
        <w:p w14:paraId="4A9033EC" w14:textId="6333FB4A" w:rsidR="00A3568E" w:rsidRPr="000C770C" w:rsidRDefault="00A3568E" w:rsidP="000C770C">
          <w:pPr>
            <w:pStyle w:val="11"/>
            <w:spacing w:line="360" w:lineRule="auto"/>
            <w:jc w:val="both"/>
            <w:rPr>
              <w:rFonts w:eastAsiaTheme="minorEastAsia"/>
              <w:b w:val="0"/>
              <w:bCs w:val="0"/>
              <w:sz w:val="28"/>
              <w:szCs w:val="28"/>
              <w:lang w:val="ru-RU"/>
            </w:rPr>
          </w:pPr>
          <w:hyperlink w:anchor="_Toc104817543" w:history="1">
            <w:r w:rsidRPr="000C770C">
              <w:rPr>
                <w:rStyle w:val="ae"/>
                <w:sz w:val="28"/>
                <w:szCs w:val="28"/>
              </w:rPr>
              <w:t>CONCLUSION</w:t>
            </w:r>
            <w:r w:rsidRPr="000C770C">
              <w:rPr>
                <w:webHidden/>
                <w:sz w:val="28"/>
                <w:szCs w:val="28"/>
              </w:rPr>
              <w:tab/>
            </w:r>
            <w:r w:rsidRPr="000C770C">
              <w:rPr>
                <w:webHidden/>
                <w:sz w:val="28"/>
                <w:szCs w:val="28"/>
              </w:rPr>
              <w:fldChar w:fldCharType="begin"/>
            </w:r>
            <w:r w:rsidRPr="000C770C">
              <w:rPr>
                <w:webHidden/>
                <w:sz w:val="28"/>
                <w:szCs w:val="28"/>
              </w:rPr>
              <w:instrText xml:space="preserve"> PAGEREF _Toc104817543 \h </w:instrText>
            </w:r>
            <w:r w:rsidRPr="000C770C">
              <w:rPr>
                <w:webHidden/>
                <w:sz w:val="28"/>
                <w:szCs w:val="28"/>
              </w:rPr>
            </w:r>
            <w:r w:rsidRPr="000C770C">
              <w:rPr>
                <w:webHidden/>
                <w:sz w:val="28"/>
                <w:szCs w:val="28"/>
              </w:rPr>
              <w:fldChar w:fldCharType="separate"/>
            </w:r>
            <w:r w:rsidR="00AA6464">
              <w:rPr>
                <w:webHidden/>
                <w:sz w:val="28"/>
                <w:szCs w:val="28"/>
              </w:rPr>
              <w:t>71</w:t>
            </w:r>
            <w:r w:rsidRPr="000C770C">
              <w:rPr>
                <w:webHidden/>
                <w:sz w:val="28"/>
                <w:szCs w:val="28"/>
              </w:rPr>
              <w:fldChar w:fldCharType="end"/>
            </w:r>
          </w:hyperlink>
        </w:p>
        <w:p w14:paraId="1924B43C" w14:textId="0B51A58F" w:rsidR="00A3568E" w:rsidRPr="000C770C" w:rsidRDefault="00A3568E" w:rsidP="000C770C">
          <w:pPr>
            <w:pStyle w:val="11"/>
            <w:spacing w:line="360" w:lineRule="auto"/>
            <w:jc w:val="both"/>
            <w:rPr>
              <w:rFonts w:eastAsiaTheme="minorEastAsia"/>
              <w:b w:val="0"/>
              <w:bCs w:val="0"/>
              <w:sz w:val="28"/>
              <w:szCs w:val="28"/>
              <w:lang w:val="ru-RU"/>
            </w:rPr>
          </w:pPr>
          <w:hyperlink w:anchor="_Toc104817544" w:history="1">
            <w:r w:rsidRPr="000C770C">
              <w:rPr>
                <w:rStyle w:val="ae"/>
                <w:sz w:val="28"/>
                <w:szCs w:val="28"/>
              </w:rPr>
              <w:t>BIBLIOGRAPHIE</w:t>
            </w:r>
            <w:r w:rsidRPr="000C770C">
              <w:rPr>
                <w:webHidden/>
                <w:sz w:val="28"/>
                <w:szCs w:val="28"/>
              </w:rPr>
              <w:tab/>
            </w:r>
            <w:r w:rsidRPr="000C770C">
              <w:rPr>
                <w:webHidden/>
                <w:sz w:val="28"/>
                <w:szCs w:val="28"/>
              </w:rPr>
              <w:fldChar w:fldCharType="begin"/>
            </w:r>
            <w:r w:rsidRPr="000C770C">
              <w:rPr>
                <w:webHidden/>
                <w:sz w:val="28"/>
                <w:szCs w:val="28"/>
              </w:rPr>
              <w:instrText xml:space="preserve"> PAGEREF _Toc104817544 \h </w:instrText>
            </w:r>
            <w:r w:rsidRPr="000C770C">
              <w:rPr>
                <w:webHidden/>
                <w:sz w:val="28"/>
                <w:szCs w:val="28"/>
              </w:rPr>
            </w:r>
            <w:r w:rsidRPr="000C770C">
              <w:rPr>
                <w:webHidden/>
                <w:sz w:val="28"/>
                <w:szCs w:val="28"/>
              </w:rPr>
              <w:fldChar w:fldCharType="separate"/>
            </w:r>
            <w:r w:rsidR="00AA6464">
              <w:rPr>
                <w:webHidden/>
                <w:sz w:val="28"/>
                <w:szCs w:val="28"/>
              </w:rPr>
              <w:t>74</w:t>
            </w:r>
            <w:r w:rsidRPr="000C770C">
              <w:rPr>
                <w:webHidden/>
                <w:sz w:val="28"/>
                <w:szCs w:val="28"/>
              </w:rPr>
              <w:fldChar w:fldCharType="end"/>
            </w:r>
          </w:hyperlink>
        </w:p>
        <w:p w14:paraId="1657BE02" w14:textId="302330EC" w:rsidR="00F3280F" w:rsidRPr="000C770C" w:rsidRDefault="00F3280F" w:rsidP="000C770C">
          <w:pPr>
            <w:spacing w:line="360" w:lineRule="auto"/>
            <w:jc w:val="both"/>
            <w:rPr>
              <w:b/>
              <w:bCs/>
              <w:noProof/>
              <w:color w:val="000000" w:themeColor="text1"/>
              <w:sz w:val="28"/>
              <w:szCs w:val="28"/>
            </w:rPr>
          </w:pPr>
          <w:r w:rsidRPr="000C770C">
            <w:rPr>
              <w:b/>
              <w:bCs/>
              <w:noProof/>
              <w:color w:val="000000" w:themeColor="text1"/>
              <w:sz w:val="28"/>
              <w:szCs w:val="28"/>
            </w:rPr>
            <w:fldChar w:fldCharType="end"/>
          </w:r>
        </w:p>
      </w:sdtContent>
    </w:sdt>
    <w:p w14:paraId="25FCDC91" w14:textId="70A65C6F" w:rsidR="00F3280F" w:rsidRPr="000C770C" w:rsidRDefault="00F3280F" w:rsidP="000C770C">
      <w:pPr>
        <w:pStyle w:val="a3"/>
        <w:spacing w:line="360" w:lineRule="auto"/>
        <w:jc w:val="both"/>
        <w:rPr>
          <w:b/>
          <w:bCs/>
          <w:color w:val="000000" w:themeColor="text1"/>
          <w:sz w:val="28"/>
          <w:szCs w:val="28"/>
        </w:rPr>
      </w:pPr>
    </w:p>
    <w:p w14:paraId="6D7998DA" w14:textId="17FECA0F" w:rsidR="0053123A" w:rsidRPr="000C770C" w:rsidRDefault="0053123A" w:rsidP="000C770C">
      <w:pPr>
        <w:pStyle w:val="a3"/>
        <w:spacing w:line="360" w:lineRule="auto"/>
        <w:jc w:val="both"/>
        <w:rPr>
          <w:b/>
          <w:bCs/>
          <w:color w:val="000000" w:themeColor="text1"/>
          <w:sz w:val="28"/>
          <w:szCs w:val="28"/>
        </w:rPr>
      </w:pPr>
    </w:p>
    <w:p w14:paraId="249A4D36" w14:textId="4E90C717" w:rsidR="007A1249" w:rsidRPr="000C770C" w:rsidRDefault="007A1249" w:rsidP="000C770C">
      <w:pPr>
        <w:pStyle w:val="a3"/>
        <w:spacing w:line="360" w:lineRule="auto"/>
        <w:jc w:val="both"/>
        <w:rPr>
          <w:b/>
          <w:bCs/>
          <w:color w:val="000000" w:themeColor="text1"/>
          <w:sz w:val="28"/>
          <w:szCs w:val="28"/>
        </w:rPr>
      </w:pPr>
    </w:p>
    <w:p w14:paraId="23329938" w14:textId="5B8BB50D" w:rsidR="007A1249" w:rsidRPr="000C770C" w:rsidRDefault="007A1249" w:rsidP="000C770C">
      <w:pPr>
        <w:pStyle w:val="a3"/>
        <w:spacing w:line="360" w:lineRule="auto"/>
        <w:jc w:val="both"/>
        <w:rPr>
          <w:b/>
          <w:bCs/>
          <w:color w:val="000000" w:themeColor="text1"/>
          <w:sz w:val="28"/>
          <w:szCs w:val="28"/>
        </w:rPr>
      </w:pPr>
    </w:p>
    <w:p w14:paraId="19AD937C" w14:textId="5F663F6E" w:rsidR="007A1249" w:rsidRPr="000C770C" w:rsidRDefault="007A1249" w:rsidP="000C770C">
      <w:pPr>
        <w:pStyle w:val="a3"/>
        <w:spacing w:line="360" w:lineRule="auto"/>
        <w:jc w:val="both"/>
        <w:rPr>
          <w:b/>
          <w:bCs/>
          <w:color w:val="000000" w:themeColor="text1"/>
          <w:sz w:val="28"/>
          <w:szCs w:val="28"/>
        </w:rPr>
      </w:pPr>
    </w:p>
    <w:p w14:paraId="709C4769" w14:textId="05B57705" w:rsidR="007A1249" w:rsidRDefault="007A1249" w:rsidP="00E27ACF">
      <w:pPr>
        <w:pStyle w:val="a3"/>
        <w:spacing w:line="480" w:lineRule="auto"/>
        <w:jc w:val="both"/>
        <w:rPr>
          <w:b/>
          <w:bCs/>
          <w:color w:val="000000" w:themeColor="text1"/>
          <w:sz w:val="28"/>
          <w:szCs w:val="28"/>
        </w:rPr>
      </w:pPr>
    </w:p>
    <w:p w14:paraId="1DA39FE9" w14:textId="7D1F1421" w:rsidR="007A1249" w:rsidRDefault="007A1249" w:rsidP="00E27ACF">
      <w:pPr>
        <w:pStyle w:val="a3"/>
        <w:spacing w:line="480" w:lineRule="auto"/>
        <w:jc w:val="both"/>
        <w:rPr>
          <w:b/>
          <w:bCs/>
          <w:color w:val="000000" w:themeColor="text1"/>
          <w:sz w:val="28"/>
          <w:szCs w:val="28"/>
        </w:rPr>
      </w:pPr>
    </w:p>
    <w:p w14:paraId="2C544015" w14:textId="162B5737" w:rsidR="007A1249" w:rsidRDefault="007A1249" w:rsidP="00E27ACF">
      <w:pPr>
        <w:pStyle w:val="a3"/>
        <w:spacing w:line="480" w:lineRule="auto"/>
        <w:jc w:val="both"/>
        <w:rPr>
          <w:b/>
          <w:bCs/>
          <w:color w:val="000000" w:themeColor="text1"/>
          <w:sz w:val="28"/>
          <w:szCs w:val="28"/>
        </w:rPr>
      </w:pPr>
    </w:p>
    <w:p w14:paraId="17BDA09D" w14:textId="1A3BA86F" w:rsidR="007A1249" w:rsidRDefault="007A1249" w:rsidP="00E27ACF">
      <w:pPr>
        <w:pStyle w:val="a3"/>
        <w:spacing w:line="480" w:lineRule="auto"/>
        <w:jc w:val="both"/>
        <w:rPr>
          <w:b/>
          <w:bCs/>
          <w:color w:val="000000" w:themeColor="text1"/>
          <w:sz w:val="28"/>
          <w:szCs w:val="28"/>
        </w:rPr>
      </w:pPr>
    </w:p>
    <w:p w14:paraId="7DB95B79" w14:textId="21D06231" w:rsidR="007A1249" w:rsidRDefault="007A1249" w:rsidP="00E27ACF">
      <w:pPr>
        <w:pStyle w:val="a3"/>
        <w:spacing w:line="480" w:lineRule="auto"/>
        <w:jc w:val="both"/>
        <w:rPr>
          <w:b/>
          <w:bCs/>
          <w:color w:val="000000" w:themeColor="text1"/>
          <w:sz w:val="28"/>
          <w:szCs w:val="28"/>
        </w:rPr>
      </w:pPr>
    </w:p>
    <w:p w14:paraId="5253B383" w14:textId="46B43B76" w:rsidR="007A1249" w:rsidRDefault="007A1249" w:rsidP="00E27ACF">
      <w:pPr>
        <w:pStyle w:val="a3"/>
        <w:spacing w:line="480" w:lineRule="auto"/>
        <w:jc w:val="both"/>
        <w:rPr>
          <w:b/>
          <w:bCs/>
          <w:color w:val="000000" w:themeColor="text1"/>
          <w:sz w:val="28"/>
          <w:szCs w:val="28"/>
        </w:rPr>
      </w:pPr>
    </w:p>
    <w:p w14:paraId="0B59E68D" w14:textId="12EE6A0B" w:rsidR="000C770C" w:rsidRDefault="000C770C" w:rsidP="00E27ACF">
      <w:pPr>
        <w:pStyle w:val="a3"/>
        <w:spacing w:line="480" w:lineRule="auto"/>
        <w:jc w:val="both"/>
        <w:rPr>
          <w:b/>
          <w:bCs/>
          <w:color w:val="000000" w:themeColor="text1"/>
          <w:sz w:val="28"/>
          <w:szCs w:val="28"/>
        </w:rPr>
      </w:pPr>
    </w:p>
    <w:p w14:paraId="5F66F206" w14:textId="0B5FBBB5" w:rsidR="000C770C" w:rsidRDefault="000C770C" w:rsidP="00E27ACF">
      <w:pPr>
        <w:pStyle w:val="a3"/>
        <w:spacing w:line="480" w:lineRule="auto"/>
        <w:jc w:val="both"/>
        <w:rPr>
          <w:b/>
          <w:bCs/>
          <w:color w:val="000000" w:themeColor="text1"/>
          <w:sz w:val="28"/>
          <w:szCs w:val="28"/>
        </w:rPr>
      </w:pPr>
    </w:p>
    <w:p w14:paraId="72B0B4F7" w14:textId="77777777" w:rsidR="000C770C" w:rsidRDefault="000C770C" w:rsidP="00E27ACF">
      <w:pPr>
        <w:pStyle w:val="a3"/>
        <w:spacing w:line="480" w:lineRule="auto"/>
        <w:jc w:val="both"/>
        <w:rPr>
          <w:b/>
          <w:bCs/>
          <w:color w:val="000000" w:themeColor="text1"/>
          <w:sz w:val="28"/>
          <w:szCs w:val="28"/>
        </w:rPr>
      </w:pPr>
    </w:p>
    <w:p w14:paraId="34216EA6" w14:textId="77777777" w:rsidR="007A1249" w:rsidRPr="00E27ACF" w:rsidRDefault="007A1249" w:rsidP="00E27ACF">
      <w:pPr>
        <w:pStyle w:val="a3"/>
        <w:spacing w:line="480" w:lineRule="auto"/>
        <w:jc w:val="both"/>
        <w:rPr>
          <w:b/>
          <w:bCs/>
          <w:color w:val="000000" w:themeColor="text1"/>
          <w:sz w:val="28"/>
          <w:szCs w:val="28"/>
        </w:rPr>
      </w:pPr>
    </w:p>
    <w:p w14:paraId="6018A561" w14:textId="398B2395" w:rsidR="00331CB3" w:rsidRDefault="00331CB3" w:rsidP="00B6594E">
      <w:pPr>
        <w:pStyle w:val="1"/>
        <w:jc w:val="center"/>
        <w:rPr>
          <w:rFonts w:ascii="Times New Roman" w:hAnsi="Times New Roman" w:cs="Times New Roman"/>
          <w:b/>
          <w:bCs/>
          <w:color w:val="000000" w:themeColor="text1"/>
          <w:sz w:val="28"/>
          <w:szCs w:val="28"/>
          <w:lang w:val="fr-CA"/>
        </w:rPr>
      </w:pPr>
      <w:bookmarkStart w:id="0" w:name="_Toc104817501"/>
      <w:r w:rsidRPr="00E27ACF">
        <w:rPr>
          <w:rFonts w:ascii="Times New Roman" w:hAnsi="Times New Roman" w:cs="Times New Roman"/>
          <w:b/>
          <w:bCs/>
          <w:color w:val="000000" w:themeColor="text1"/>
          <w:sz w:val="28"/>
          <w:szCs w:val="28"/>
          <w:lang w:val="fr-CA"/>
        </w:rPr>
        <w:lastRenderedPageBreak/>
        <w:t>INTRODUCTION</w:t>
      </w:r>
      <w:bookmarkEnd w:id="0"/>
    </w:p>
    <w:p w14:paraId="29E0ECB0" w14:textId="77777777" w:rsidR="00454A93" w:rsidRPr="00454A93" w:rsidRDefault="00454A93" w:rsidP="00454A93">
      <w:pPr>
        <w:rPr>
          <w:lang w:val="fr-CA"/>
        </w:rPr>
      </w:pPr>
    </w:p>
    <w:p w14:paraId="461FC88E" w14:textId="10B408FC" w:rsidR="00B20E59" w:rsidRPr="00B20E59" w:rsidRDefault="00B20E59" w:rsidP="00B20E59">
      <w:pPr>
        <w:spacing w:line="360" w:lineRule="auto"/>
        <w:ind w:firstLine="851"/>
        <w:jc w:val="both"/>
        <w:rPr>
          <w:sz w:val="28"/>
          <w:szCs w:val="28"/>
          <w:lang w:val="fr-FR"/>
        </w:rPr>
      </w:pPr>
      <w:r w:rsidRPr="00B12576">
        <w:rPr>
          <w:sz w:val="28"/>
          <w:szCs w:val="28"/>
          <w:lang w:val="fr-FR"/>
        </w:rPr>
        <w:t>Ce mémoire porte sur les particularités de la traduction du russe vers le français du dessin animé soviétique de 1983 </w:t>
      </w:r>
      <w:r w:rsidRPr="00481028">
        <w:rPr>
          <w:i/>
          <w:iCs/>
          <w:sz w:val="28"/>
          <w:szCs w:val="28"/>
          <w:lang w:val="fr-FR"/>
        </w:rPr>
        <w:t xml:space="preserve">Sous les </w:t>
      </w:r>
      <w:r w:rsidR="00481028" w:rsidRPr="00481028">
        <w:rPr>
          <w:i/>
          <w:iCs/>
          <w:sz w:val="28"/>
          <w:szCs w:val="28"/>
          <w:lang w:val="fr-FR"/>
        </w:rPr>
        <w:t>Neiges</w:t>
      </w:r>
      <w:r w:rsidRPr="00481028">
        <w:rPr>
          <w:i/>
          <w:iCs/>
          <w:sz w:val="28"/>
          <w:szCs w:val="28"/>
          <w:lang w:val="fr-FR"/>
        </w:rPr>
        <w:t xml:space="preserve"> de l’</w:t>
      </w:r>
      <w:r w:rsidR="00481028" w:rsidRPr="00481028">
        <w:rPr>
          <w:i/>
          <w:iCs/>
          <w:sz w:val="28"/>
          <w:szCs w:val="28"/>
          <w:lang w:val="fr-FR"/>
        </w:rPr>
        <w:t>A</w:t>
      </w:r>
      <w:r w:rsidRPr="00481028">
        <w:rPr>
          <w:i/>
          <w:iCs/>
          <w:sz w:val="28"/>
          <w:szCs w:val="28"/>
          <w:lang w:val="fr-FR"/>
        </w:rPr>
        <w:t xml:space="preserve">n </w:t>
      </w:r>
      <w:r w:rsidR="00481028" w:rsidRPr="00481028">
        <w:rPr>
          <w:i/>
          <w:iCs/>
          <w:sz w:val="28"/>
          <w:szCs w:val="28"/>
          <w:lang w:val="fr-FR"/>
        </w:rPr>
        <w:t>D</w:t>
      </w:r>
      <w:r w:rsidRPr="00481028">
        <w:rPr>
          <w:i/>
          <w:iCs/>
          <w:sz w:val="28"/>
          <w:szCs w:val="28"/>
          <w:lang w:val="fr-FR"/>
        </w:rPr>
        <w:t>ernier</w:t>
      </w:r>
      <w:r w:rsidRPr="00B12576">
        <w:rPr>
          <w:sz w:val="28"/>
          <w:szCs w:val="28"/>
          <w:lang w:val="fr-FR"/>
        </w:rPr>
        <w:t xml:space="preserve">. La particularité de ce </w:t>
      </w:r>
      <w:r>
        <w:rPr>
          <w:sz w:val="28"/>
          <w:szCs w:val="28"/>
          <w:lang w:val="fr-CA"/>
        </w:rPr>
        <w:t>mémoire</w:t>
      </w:r>
      <w:r w:rsidRPr="00B12576">
        <w:rPr>
          <w:sz w:val="28"/>
          <w:szCs w:val="28"/>
          <w:lang w:val="fr-FR"/>
        </w:rPr>
        <w:t xml:space="preserve"> réside dans le fait que</w:t>
      </w:r>
      <w:r>
        <w:rPr>
          <w:sz w:val="28"/>
          <w:szCs w:val="28"/>
          <w:lang w:val="fr-FR"/>
        </w:rPr>
        <w:t xml:space="preserve"> </w:t>
      </w:r>
      <w:r w:rsidRPr="00B12576">
        <w:rPr>
          <w:sz w:val="28"/>
          <w:szCs w:val="28"/>
          <w:lang w:val="fr-FR"/>
        </w:rPr>
        <w:t>ce</w:t>
      </w:r>
      <w:r>
        <w:rPr>
          <w:sz w:val="28"/>
          <w:szCs w:val="28"/>
          <w:lang w:val="fr-FR"/>
        </w:rPr>
        <w:t xml:space="preserve"> dessin animé</w:t>
      </w:r>
      <w:r w:rsidRPr="00B12576">
        <w:rPr>
          <w:sz w:val="28"/>
          <w:szCs w:val="28"/>
          <w:lang w:val="fr-FR"/>
        </w:rPr>
        <w:t xml:space="preserve"> ait une certaine valeur culturelle et reflète de nombreux traits culturels et historiques du peuple russe, </w:t>
      </w:r>
      <w:r>
        <w:rPr>
          <w:sz w:val="28"/>
          <w:szCs w:val="28"/>
          <w:lang w:val="fr-FR"/>
        </w:rPr>
        <w:t>mais il</w:t>
      </w:r>
      <w:r w:rsidRPr="00B12576">
        <w:rPr>
          <w:sz w:val="28"/>
          <w:szCs w:val="28"/>
          <w:lang w:val="fr-FR"/>
        </w:rPr>
        <w:t xml:space="preserve"> n'a jamais été traduit en français auparavant.</w:t>
      </w:r>
      <w:r>
        <w:rPr>
          <w:sz w:val="28"/>
          <w:szCs w:val="28"/>
          <w:lang w:val="fr-FR"/>
        </w:rPr>
        <w:t xml:space="preserve"> </w:t>
      </w:r>
    </w:p>
    <w:p w14:paraId="0AD6199D" w14:textId="7FD721AB" w:rsidR="00E276A5" w:rsidRPr="00E276A5" w:rsidRDefault="00E276A5" w:rsidP="00E276A5">
      <w:pPr>
        <w:spacing w:line="360" w:lineRule="auto"/>
        <w:ind w:firstLine="851"/>
        <w:jc w:val="both"/>
        <w:rPr>
          <w:color w:val="000000" w:themeColor="text1"/>
          <w:sz w:val="28"/>
          <w:szCs w:val="28"/>
          <w:lang w:val="fr-FR"/>
        </w:rPr>
      </w:pPr>
      <w:r w:rsidRPr="00E276A5">
        <w:rPr>
          <w:color w:val="000000" w:themeColor="text1"/>
          <w:sz w:val="28"/>
          <w:szCs w:val="28"/>
          <w:lang w:val="fr-FR"/>
        </w:rPr>
        <w:t xml:space="preserve">La pertinence de ce </w:t>
      </w:r>
      <w:r>
        <w:rPr>
          <w:color w:val="000000" w:themeColor="text1"/>
          <w:sz w:val="28"/>
          <w:szCs w:val="28"/>
          <w:lang w:val="fr-CA"/>
        </w:rPr>
        <w:t>mémoire</w:t>
      </w:r>
      <w:r w:rsidRPr="00E276A5">
        <w:rPr>
          <w:color w:val="000000" w:themeColor="text1"/>
          <w:sz w:val="28"/>
          <w:szCs w:val="28"/>
          <w:lang w:val="fr-FR"/>
        </w:rPr>
        <w:t xml:space="preserve"> réside dans le fait que, dans notre monde</w:t>
      </w:r>
      <w:r>
        <w:rPr>
          <w:color w:val="000000" w:themeColor="text1"/>
          <w:sz w:val="28"/>
          <w:szCs w:val="28"/>
          <w:lang w:val="fr-CA"/>
        </w:rPr>
        <w:t xml:space="preserve"> d’aujourd’hui</w:t>
      </w:r>
      <w:r w:rsidRPr="00E276A5">
        <w:rPr>
          <w:color w:val="000000" w:themeColor="text1"/>
          <w:sz w:val="28"/>
          <w:szCs w:val="28"/>
          <w:lang w:val="fr-FR"/>
        </w:rPr>
        <w:t>, les étrangers s'intéressent de plus en plus à la culture russe, étudiant l'histoire et la mentalité du Russe. Il nous semble que ce</w:t>
      </w:r>
      <w:r>
        <w:rPr>
          <w:color w:val="000000" w:themeColor="text1"/>
          <w:sz w:val="28"/>
          <w:szCs w:val="28"/>
          <w:lang w:val="fr-FR"/>
        </w:rPr>
        <w:t xml:space="preserve"> dessin animé </w:t>
      </w:r>
      <w:r w:rsidRPr="00E276A5">
        <w:rPr>
          <w:color w:val="000000" w:themeColor="text1"/>
          <w:sz w:val="28"/>
          <w:szCs w:val="28"/>
          <w:lang w:val="fr-FR"/>
        </w:rPr>
        <w:t xml:space="preserve">reflète certaines particularités et réalités de la société russe. </w:t>
      </w:r>
    </w:p>
    <w:p w14:paraId="33F8B412" w14:textId="671044A1" w:rsidR="00E276A5" w:rsidRPr="00E276A5" w:rsidRDefault="00E276A5" w:rsidP="00E276A5">
      <w:pPr>
        <w:spacing w:line="360" w:lineRule="auto"/>
        <w:ind w:firstLine="851"/>
        <w:jc w:val="both"/>
        <w:rPr>
          <w:color w:val="000000" w:themeColor="text1"/>
          <w:sz w:val="28"/>
          <w:szCs w:val="28"/>
          <w:lang w:val="fr-FR"/>
        </w:rPr>
      </w:pPr>
      <w:r w:rsidRPr="00E276A5">
        <w:rPr>
          <w:color w:val="000000" w:themeColor="text1"/>
          <w:sz w:val="28"/>
          <w:szCs w:val="28"/>
          <w:lang w:val="fr-FR"/>
        </w:rPr>
        <w:t>L</w:t>
      </w:r>
      <w:r w:rsidR="006D6037">
        <w:rPr>
          <w:color w:val="000000" w:themeColor="text1"/>
          <w:sz w:val="28"/>
          <w:szCs w:val="28"/>
          <w:lang w:val="fr-FR"/>
        </w:rPr>
        <w:t xml:space="preserve">e contexte actuel </w:t>
      </w:r>
      <w:r w:rsidRPr="00E276A5">
        <w:rPr>
          <w:color w:val="000000" w:themeColor="text1"/>
          <w:sz w:val="28"/>
          <w:szCs w:val="28"/>
          <w:lang w:val="fr-FR"/>
        </w:rPr>
        <w:t>réside dans le fait que ce dessin animé n'a jamais été traduit en français auparavant, bien qu'il soit populaire non seulement en Russie, mais aussi à l'étranger. Il est important de noter que ce</w:t>
      </w:r>
      <w:r w:rsidR="006D6037">
        <w:rPr>
          <w:color w:val="000000" w:themeColor="text1"/>
          <w:sz w:val="28"/>
          <w:szCs w:val="28"/>
          <w:lang w:val="fr-FR"/>
        </w:rPr>
        <w:t xml:space="preserve"> dessin animé </w:t>
      </w:r>
      <w:r w:rsidRPr="00E276A5">
        <w:rPr>
          <w:color w:val="000000" w:themeColor="text1"/>
          <w:sz w:val="28"/>
          <w:szCs w:val="28"/>
          <w:lang w:val="fr-FR"/>
        </w:rPr>
        <w:t xml:space="preserve">est un grand représentant culturel et national de </w:t>
      </w:r>
      <w:r w:rsidR="006D6037">
        <w:rPr>
          <w:color w:val="000000" w:themeColor="text1"/>
          <w:sz w:val="28"/>
          <w:szCs w:val="28"/>
          <w:lang w:val="fr-FR"/>
        </w:rPr>
        <w:t>« </w:t>
      </w:r>
      <w:r w:rsidRPr="00E276A5">
        <w:rPr>
          <w:color w:val="000000" w:themeColor="text1"/>
          <w:sz w:val="28"/>
          <w:szCs w:val="28"/>
          <w:lang w:val="fr-FR"/>
        </w:rPr>
        <w:t>l'âme russe</w:t>
      </w:r>
      <w:r w:rsidR="006D6037">
        <w:rPr>
          <w:color w:val="000000" w:themeColor="text1"/>
          <w:sz w:val="28"/>
          <w:szCs w:val="28"/>
          <w:lang w:val="fr-FR"/>
        </w:rPr>
        <w:t> »</w:t>
      </w:r>
      <w:r w:rsidRPr="00E276A5">
        <w:rPr>
          <w:color w:val="000000" w:themeColor="text1"/>
          <w:sz w:val="28"/>
          <w:szCs w:val="28"/>
          <w:lang w:val="fr-FR"/>
        </w:rPr>
        <w:t>, de la vie quotidienne</w:t>
      </w:r>
      <w:r w:rsidR="006D6037">
        <w:rPr>
          <w:color w:val="000000" w:themeColor="text1"/>
          <w:sz w:val="28"/>
          <w:szCs w:val="28"/>
          <w:lang w:val="fr-FR"/>
        </w:rPr>
        <w:t xml:space="preserve"> russe</w:t>
      </w:r>
      <w:r w:rsidRPr="00E276A5">
        <w:rPr>
          <w:color w:val="000000" w:themeColor="text1"/>
          <w:sz w:val="28"/>
          <w:szCs w:val="28"/>
          <w:lang w:val="fr-FR"/>
        </w:rPr>
        <w:t>, de la mentalité, de la parole et des caractéristiques linguistiques d</w:t>
      </w:r>
      <w:r w:rsidR="006D6037">
        <w:rPr>
          <w:color w:val="000000" w:themeColor="text1"/>
          <w:sz w:val="28"/>
          <w:szCs w:val="28"/>
          <w:lang w:val="fr-FR"/>
        </w:rPr>
        <w:t>es russes</w:t>
      </w:r>
      <w:r w:rsidRPr="00E276A5">
        <w:rPr>
          <w:color w:val="000000" w:themeColor="text1"/>
          <w:sz w:val="28"/>
          <w:szCs w:val="28"/>
          <w:lang w:val="fr-FR"/>
        </w:rPr>
        <w:t>.</w:t>
      </w:r>
    </w:p>
    <w:p w14:paraId="3F0C1CF1" w14:textId="5E27CC11" w:rsidR="00984692" w:rsidRPr="006D6037" w:rsidRDefault="006D6037" w:rsidP="006D6037">
      <w:pPr>
        <w:spacing w:line="360" w:lineRule="auto"/>
        <w:ind w:firstLine="851"/>
        <w:jc w:val="both"/>
        <w:rPr>
          <w:color w:val="000000" w:themeColor="text1"/>
          <w:sz w:val="28"/>
          <w:szCs w:val="28"/>
          <w:lang w:val="fr-FR"/>
        </w:rPr>
      </w:pPr>
      <w:r w:rsidRPr="006D6037">
        <w:rPr>
          <w:color w:val="000000" w:themeColor="text1"/>
          <w:sz w:val="28"/>
          <w:szCs w:val="28"/>
          <w:lang w:val="fr-FR"/>
        </w:rPr>
        <w:t>En outre, la traduction audiovisuelle des dessins animés est un domaine inexploré dans les études de traduction, ce qui rend cette étude pertinente.</w:t>
      </w:r>
      <w:r>
        <w:rPr>
          <w:color w:val="000000" w:themeColor="text1"/>
          <w:sz w:val="28"/>
          <w:szCs w:val="28"/>
          <w:lang w:val="fr-FR"/>
        </w:rPr>
        <w:t xml:space="preserve"> </w:t>
      </w:r>
      <w:r w:rsidR="00B20E59" w:rsidRPr="00B12576">
        <w:rPr>
          <w:sz w:val="28"/>
          <w:szCs w:val="28"/>
          <w:lang w:val="fr-FR"/>
        </w:rPr>
        <w:t>Il convient de noter que les scientifiques sont très intéressés par la maîtrise d'un domaine tel que l</w:t>
      </w:r>
      <w:r w:rsidR="00B20E59">
        <w:rPr>
          <w:sz w:val="28"/>
          <w:szCs w:val="28"/>
          <w:lang w:val="fr-CA"/>
        </w:rPr>
        <w:t xml:space="preserve">a traduction </w:t>
      </w:r>
      <w:r w:rsidR="00B20E59" w:rsidRPr="00B12576">
        <w:rPr>
          <w:sz w:val="28"/>
          <w:szCs w:val="28"/>
          <w:lang w:val="fr-FR"/>
        </w:rPr>
        <w:t xml:space="preserve">des dessins animés. La raison en est que même ce type de cinématographie, comme les dessins animés, cause beaucoup de difficultés dans la traduction, ainsi que dans le travail ultérieur avec le texte original. </w:t>
      </w:r>
    </w:p>
    <w:p w14:paraId="65C3B586" w14:textId="27142838" w:rsidR="00B20E59" w:rsidRPr="00481028" w:rsidRDefault="006D6037" w:rsidP="00481028">
      <w:pPr>
        <w:spacing w:line="360" w:lineRule="auto"/>
        <w:ind w:firstLine="851"/>
        <w:jc w:val="both"/>
        <w:rPr>
          <w:sz w:val="28"/>
          <w:szCs w:val="28"/>
          <w:lang w:val="fr-FR"/>
        </w:rPr>
      </w:pPr>
      <w:r w:rsidRPr="006D6037">
        <w:rPr>
          <w:color w:val="000000" w:themeColor="text1"/>
          <w:sz w:val="28"/>
          <w:szCs w:val="28"/>
          <w:lang w:val="fr-FR"/>
        </w:rPr>
        <w:t xml:space="preserve">Le texte et la vidéo du dessin animé ont été utilisés comme matériel de </w:t>
      </w:r>
      <w:r>
        <w:rPr>
          <w:color w:val="000000" w:themeColor="text1"/>
          <w:sz w:val="28"/>
          <w:szCs w:val="28"/>
          <w:lang w:val="fr-CA"/>
        </w:rPr>
        <w:t xml:space="preserve">cette </w:t>
      </w:r>
      <w:r w:rsidRPr="006D6037">
        <w:rPr>
          <w:color w:val="000000" w:themeColor="text1"/>
          <w:sz w:val="28"/>
          <w:szCs w:val="28"/>
          <w:lang w:val="fr-FR"/>
        </w:rPr>
        <w:t xml:space="preserve">recherche. </w:t>
      </w:r>
      <w:r w:rsidR="00B20E59" w:rsidRPr="002B210C">
        <w:rPr>
          <w:sz w:val="28"/>
          <w:szCs w:val="28"/>
          <w:lang w:val="fr-FR"/>
        </w:rPr>
        <w:t xml:space="preserve">Le choix du dessin animé </w:t>
      </w:r>
      <w:r w:rsidR="00481028" w:rsidRPr="00481028">
        <w:rPr>
          <w:i/>
          <w:iCs/>
          <w:sz w:val="28"/>
          <w:szCs w:val="28"/>
          <w:lang w:val="fr-FR"/>
        </w:rPr>
        <w:t>Sous les Neiges de l’An Dernier</w:t>
      </w:r>
      <w:r w:rsidR="00B20E59" w:rsidRPr="002B210C">
        <w:rPr>
          <w:sz w:val="28"/>
          <w:szCs w:val="28"/>
          <w:lang w:val="fr-FR"/>
        </w:rPr>
        <w:t>, réalisé par Alexand</w:t>
      </w:r>
      <w:r w:rsidR="00481028">
        <w:rPr>
          <w:sz w:val="28"/>
          <w:szCs w:val="28"/>
          <w:lang w:val="fr-FR"/>
        </w:rPr>
        <w:t>re</w:t>
      </w:r>
      <w:r w:rsidR="00B20E59" w:rsidRPr="002B210C">
        <w:rPr>
          <w:sz w:val="28"/>
          <w:szCs w:val="28"/>
          <w:lang w:val="fr-FR"/>
        </w:rPr>
        <w:t xml:space="preserve"> </w:t>
      </w:r>
      <w:proofErr w:type="spellStart"/>
      <w:r w:rsidR="00B20E59" w:rsidRPr="002B210C">
        <w:rPr>
          <w:sz w:val="28"/>
          <w:szCs w:val="28"/>
          <w:lang w:val="fr-FR"/>
        </w:rPr>
        <w:t>Tatarsk</w:t>
      </w:r>
      <w:r w:rsidR="00481028">
        <w:rPr>
          <w:sz w:val="28"/>
          <w:szCs w:val="28"/>
          <w:lang w:val="fr-FR"/>
        </w:rPr>
        <w:t>i</w:t>
      </w:r>
      <w:proofErr w:type="spellEnd"/>
      <w:r w:rsidR="00B20E59" w:rsidRPr="002B210C">
        <w:rPr>
          <w:sz w:val="28"/>
          <w:szCs w:val="28"/>
          <w:lang w:val="fr-FR"/>
        </w:rPr>
        <w:t>, comme matériau de cette recherche est déterminé par le fait que ce film abonde en proverbes et expressions originales</w:t>
      </w:r>
      <w:r w:rsidR="00B20E59">
        <w:rPr>
          <w:sz w:val="28"/>
          <w:szCs w:val="28"/>
          <w:lang w:val="fr-FR"/>
        </w:rPr>
        <w:t xml:space="preserve"> russes</w:t>
      </w:r>
      <w:r w:rsidR="00B20E59" w:rsidRPr="002B210C">
        <w:rPr>
          <w:sz w:val="28"/>
          <w:szCs w:val="28"/>
          <w:lang w:val="fr-FR"/>
        </w:rPr>
        <w:t>, qui seront sans doute intéressants comme matériel de traduction.</w:t>
      </w:r>
      <w:r w:rsidR="00B20E59">
        <w:rPr>
          <w:sz w:val="28"/>
          <w:szCs w:val="28"/>
          <w:lang w:val="fr-FR"/>
        </w:rPr>
        <w:t xml:space="preserve"> </w:t>
      </w:r>
      <w:r w:rsidR="00481028">
        <w:rPr>
          <w:sz w:val="28"/>
          <w:szCs w:val="28"/>
          <w:lang w:val="fr-FR"/>
        </w:rPr>
        <w:t>Le réalisateur</w:t>
      </w:r>
      <w:r w:rsidR="00B20E59" w:rsidRPr="002B210C">
        <w:rPr>
          <w:sz w:val="28"/>
          <w:szCs w:val="28"/>
          <w:lang w:val="fr-FR"/>
        </w:rPr>
        <w:t xml:space="preserve"> fournit à la parole de ses personnages des expressions spécifiques, ce qui fait de l'œuvre un reflet vivant de la culture russe et la distingue des autres dessins animés de l'époque.</w:t>
      </w:r>
      <w:r w:rsidR="00B20E59" w:rsidRPr="00120DEA">
        <w:rPr>
          <w:sz w:val="28"/>
          <w:szCs w:val="28"/>
          <w:lang w:val="fr-FR"/>
        </w:rPr>
        <w:t xml:space="preserve"> </w:t>
      </w:r>
    </w:p>
    <w:p w14:paraId="5C6BD1CA" w14:textId="77777777" w:rsidR="000E149E" w:rsidRDefault="000E149E" w:rsidP="00984692">
      <w:pPr>
        <w:pStyle w:val="a3"/>
        <w:spacing w:before="0" w:beforeAutospacing="0" w:after="0" w:afterAutospacing="0" w:line="360" w:lineRule="auto"/>
        <w:ind w:firstLine="567"/>
        <w:jc w:val="both"/>
        <w:rPr>
          <w:color w:val="000000" w:themeColor="text1"/>
          <w:sz w:val="28"/>
          <w:szCs w:val="28"/>
          <w:lang w:val="fr-FR"/>
        </w:rPr>
      </w:pPr>
      <w:r w:rsidRPr="000E149E">
        <w:rPr>
          <w:color w:val="000000" w:themeColor="text1"/>
          <w:sz w:val="28"/>
          <w:szCs w:val="28"/>
          <w:lang w:val="fr-FR"/>
        </w:rPr>
        <w:t xml:space="preserve">L'objet de </w:t>
      </w:r>
      <w:r>
        <w:rPr>
          <w:color w:val="000000" w:themeColor="text1"/>
          <w:sz w:val="28"/>
          <w:szCs w:val="28"/>
          <w:lang w:val="fr-FR"/>
        </w:rPr>
        <w:t>mémoire</w:t>
      </w:r>
      <w:r w:rsidRPr="000E149E">
        <w:rPr>
          <w:color w:val="000000" w:themeColor="text1"/>
          <w:sz w:val="28"/>
          <w:szCs w:val="28"/>
          <w:lang w:val="fr-FR"/>
        </w:rPr>
        <w:t xml:space="preserve"> est les unités lexicales utilisées dans le dessin animé. Le sujet de la recherche est les méthodes de traduction de telles unités lexicales. </w:t>
      </w:r>
    </w:p>
    <w:p w14:paraId="2748AFF1" w14:textId="00F0F472" w:rsidR="009222E1" w:rsidRPr="00BC091C" w:rsidRDefault="00BC091C" w:rsidP="00984692">
      <w:pPr>
        <w:pStyle w:val="a3"/>
        <w:spacing w:before="0" w:beforeAutospacing="0" w:after="0" w:afterAutospacing="0" w:line="360" w:lineRule="auto"/>
        <w:ind w:firstLine="567"/>
        <w:jc w:val="both"/>
        <w:rPr>
          <w:sz w:val="28"/>
          <w:szCs w:val="28"/>
          <w:lang w:val="fr-FR"/>
        </w:rPr>
      </w:pPr>
      <w:r w:rsidRPr="00BC091C">
        <w:rPr>
          <w:sz w:val="28"/>
          <w:szCs w:val="28"/>
          <w:lang w:val="fr-FR"/>
        </w:rPr>
        <w:lastRenderedPageBreak/>
        <w:t>L</w:t>
      </w:r>
      <w:r>
        <w:rPr>
          <w:sz w:val="28"/>
          <w:szCs w:val="28"/>
          <w:lang w:val="fr-CA"/>
        </w:rPr>
        <w:t xml:space="preserve">a problématique </w:t>
      </w:r>
      <w:r w:rsidRPr="00BC091C">
        <w:rPr>
          <w:sz w:val="28"/>
          <w:szCs w:val="28"/>
          <w:lang w:val="fr-FR"/>
        </w:rPr>
        <w:t xml:space="preserve">de notre </w:t>
      </w:r>
      <w:r>
        <w:rPr>
          <w:sz w:val="28"/>
          <w:szCs w:val="28"/>
          <w:lang w:val="fr-FR"/>
        </w:rPr>
        <w:t>mémoire</w:t>
      </w:r>
      <w:r w:rsidRPr="00BC091C">
        <w:rPr>
          <w:sz w:val="28"/>
          <w:szCs w:val="28"/>
          <w:lang w:val="fr-FR"/>
        </w:rPr>
        <w:t xml:space="preserve"> est de transmettre le style et l'idée de l'auteur, </w:t>
      </w:r>
      <w:r>
        <w:rPr>
          <w:sz w:val="28"/>
          <w:szCs w:val="28"/>
          <w:lang w:val="fr-FR"/>
        </w:rPr>
        <w:t xml:space="preserve">ses </w:t>
      </w:r>
      <w:r w:rsidRPr="00BC091C">
        <w:rPr>
          <w:sz w:val="28"/>
          <w:szCs w:val="28"/>
          <w:lang w:val="fr-FR"/>
        </w:rPr>
        <w:t>intention</w:t>
      </w:r>
      <w:r>
        <w:rPr>
          <w:sz w:val="28"/>
          <w:szCs w:val="28"/>
          <w:lang w:val="fr-FR"/>
        </w:rPr>
        <w:t>s</w:t>
      </w:r>
      <w:r w:rsidRPr="00BC091C">
        <w:rPr>
          <w:sz w:val="28"/>
          <w:szCs w:val="28"/>
          <w:lang w:val="fr-FR"/>
        </w:rPr>
        <w:t xml:space="preserve">, de refléter dans la traduction les </w:t>
      </w:r>
      <w:r>
        <w:rPr>
          <w:sz w:val="28"/>
          <w:szCs w:val="28"/>
          <w:lang w:val="fr-FR"/>
        </w:rPr>
        <w:t>realia</w:t>
      </w:r>
      <w:r w:rsidRPr="00BC091C">
        <w:rPr>
          <w:sz w:val="28"/>
          <w:szCs w:val="28"/>
          <w:lang w:val="fr-FR"/>
        </w:rPr>
        <w:t xml:space="preserve"> nationales de la vie quotidienne russe, de rendre la traduction adéquate du point de vue de la langue et de la culture d'accueil.</w:t>
      </w:r>
      <w:r>
        <w:rPr>
          <w:sz w:val="28"/>
          <w:szCs w:val="28"/>
          <w:lang w:val="fr-FR"/>
        </w:rPr>
        <w:t xml:space="preserve"> </w:t>
      </w:r>
      <w:r w:rsidRPr="00BC091C">
        <w:rPr>
          <w:sz w:val="28"/>
          <w:szCs w:val="28"/>
          <w:lang w:val="fr-FR"/>
        </w:rPr>
        <w:t>En fonction de l'objectif et du sujet de notre</w:t>
      </w:r>
      <w:r>
        <w:rPr>
          <w:sz w:val="28"/>
          <w:szCs w:val="28"/>
          <w:lang w:val="fr-FR"/>
        </w:rPr>
        <w:t xml:space="preserve"> </w:t>
      </w:r>
      <w:r>
        <w:rPr>
          <w:sz w:val="28"/>
          <w:szCs w:val="28"/>
          <w:lang w:val="fr-CA"/>
        </w:rPr>
        <w:t>mémoire</w:t>
      </w:r>
      <w:r w:rsidRPr="00BC091C">
        <w:rPr>
          <w:sz w:val="28"/>
          <w:szCs w:val="28"/>
          <w:lang w:val="fr-FR"/>
        </w:rPr>
        <w:t xml:space="preserve">, nous nous sommes fixés </w:t>
      </w:r>
      <w:r>
        <w:rPr>
          <w:sz w:val="28"/>
          <w:szCs w:val="28"/>
          <w:lang w:val="fr-FR"/>
        </w:rPr>
        <w:t>les problématiques</w:t>
      </w:r>
      <w:r w:rsidRPr="00BC091C">
        <w:rPr>
          <w:sz w:val="28"/>
          <w:szCs w:val="28"/>
          <w:lang w:val="fr-FR"/>
        </w:rPr>
        <w:t xml:space="preserve"> suivantes :</w:t>
      </w:r>
    </w:p>
    <w:p w14:paraId="494528D3" w14:textId="77777777" w:rsidR="00F93FDC" w:rsidRDefault="00F93FDC" w:rsidP="00390DD2">
      <w:pPr>
        <w:pStyle w:val="a3"/>
        <w:numPr>
          <w:ilvl w:val="0"/>
          <w:numId w:val="4"/>
        </w:numPr>
        <w:spacing w:before="0" w:beforeAutospacing="0" w:after="0" w:afterAutospacing="0" w:line="360" w:lineRule="auto"/>
        <w:jc w:val="both"/>
        <w:rPr>
          <w:sz w:val="28"/>
          <w:szCs w:val="28"/>
          <w:lang w:val="fr-FR"/>
        </w:rPr>
      </w:pPr>
      <w:r w:rsidRPr="00F93FDC">
        <w:rPr>
          <w:sz w:val="28"/>
          <w:szCs w:val="28"/>
          <w:lang w:val="fr-FR"/>
        </w:rPr>
        <w:t xml:space="preserve">Analyser la composition lexicale du dessin </w:t>
      </w:r>
      <w:r w:rsidRPr="00481028">
        <w:rPr>
          <w:i/>
          <w:iCs/>
          <w:sz w:val="28"/>
          <w:szCs w:val="28"/>
          <w:lang w:val="fr-FR"/>
        </w:rPr>
        <w:t>Sous les Neiges de l’An Dernier</w:t>
      </w:r>
      <w:r>
        <w:rPr>
          <w:i/>
          <w:iCs/>
          <w:sz w:val="28"/>
          <w:szCs w:val="28"/>
          <w:lang w:val="fr-FR"/>
        </w:rPr>
        <w:t> </w:t>
      </w:r>
      <w:r>
        <w:rPr>
          <w:sz w:val="28"/>
          <w:szCs w:val="28"/>
          <w:lang w:val="fr-FR"/>
        </w:rPr>
        <w:t>;</w:t>
      </w:r>
    </w:p>
    <w:p w14:paraId="5910C2EE" w14:textId="45B03B53" w:rsidR="00F93FDC" w:rsidRPr="00F93FDC" w:rsidRDefault="00F93FDC" w:rsidP="00454A93">
      <w:pPr>
        <w:pStyle w:val="a3"/>
        <w:numPr>
          <w:ilvl w:val="0"/>
          <w:numId w:val="4"/>
        </w:numPr>
        <w:spacing w:before="0" w:beforeAutospacing="0" w:after="0" w:afterAutospacing="0" w:line="360" w:lineRule="auto"/>
        <w:jc w:val="both"/>
        <w:rPr>
          <w:sz w:val="28"/>
          <w:szCs w:val="28"/>
          <w:lang w:val="fr-FR"/>
        </w:rPr>
      </w:pPr>
      <w:r w:rsidRPr="00F93FDC">
        <w:rPr>
          <w:sz w:val="28"/>
          <w:szCs w:val="28"/>
          <w:lang w:val="fr-FR"/>
        </w:rPr>
        <w:t xml:space="preserve">Identifier le public cible du dessin animé </w:t>
      </w:r>
      <w:r w:rsidRPr="00481028">
        <w:rPr>
          <w:i/>
          <w:iCs/>
          <w:sz w:val="28"/>
          <w:szCs w:val="28"/>
          <w:lang w:val="fr-FR"/>
        </w:rPr>
        <w:t xml:space="preserve">Sous les Neiges de l’An </w:t>
      </w:r>
      <w:proofErr w:type="gramStart"/>
      <w:r w:rsidRPr="00481028">
        <w:rPr>
          <w:i/>
          <w:iCs/>
          <w:sz w:val="28"/>
          <w:szCs w:val="28"/>
          <w:lang w:val="fr-FR"/>
        </w:rPr>
        <w:t>Dernier</w:t>
      </w:r>
      <w:r>
        <w:rPr>
          <w:i/>
          <w:iCs/>
          <w:sz w:val="28"/>
          <w:szCs w:val="28"/>
          <w:lang w:val="fr-FR"/>
        </w:rPr>
        <w:t> </w:t>
      </w:r>
      <w:r w:rsidRPr="00F93FDC">
        <w:rPr>
          <w:sz w:val="28"/>
          <w:szCs w:val="28"/>
          <w:lang w:val="fr-FR"/>
        </w:rPr>
        <w:t xml:space="preserve"> en</w:t>
      </w:r>
      <w:proofErr w:type="gramEnd"/>
      <w:r w:rsidRPr="00F93FDC">
        <w:rPr>
          <w:sz w:val="28"/>
          <w:szCs w:val="28"/>
          <w:lang w:val="fr-FR"/>
        </w:rPr>
        <w:t xml:space="preserve"> examinant le contexte historique et la composition lexicale du texte du dessin animé</w:t>
      </w:r>
      <w:r>
        <w:rPr>
          <w:sz w:val="28"/>
          <w:szCs w:val="28"/>
          <w:lang w:val="fr-FR"/>
        </w:rPr>
        <w:t> ;</w:t>
      </w:r>
    </w:p>
    <w:p w14:paraId="4D8CA936" w14:textId="7DA95B7A" w:rsidR="00F93FDC" w:rsidRPr="00F93FDC" w:rsidRDefault="00F93FDC" w:rsidP="00454A93">
      <w:pPr>
        <w:pStyle w:val="a3"/>
        <w:numPr>
          <w:ilvl w:val="0"/>
          <w:numId w:val="4"/>
        </w:numPr>
        <w:spacing w:before="0" w:beforeAutospacing="0" w:after="0" w:afterAutospacing="0" w:line="360" w:lineRule="auto"/>
        <w:jc w:val="both"/>
        <w:rPr>
          <w:sz w:val="28"/>
          <w:szCs w:val="28"/>
          <w:lang w:val="fr-FR"/>
        </w:rPr>
      </w:pPr>
      <w:r w:rsidRPr="00F93FDC">
        <w:rPr>
          <w:sz w:val="28"/>
          <w:szCs w:val="28"/>
          <w:lang w:val="fr-FR"/>
        </w:rPr>
        <w:t xml:space="preserve">Analyser les particularités de la traduction des </w:t>
      </w:r>
      <w:r>
        <w:rPr>
          <w:sz w:val="28"/>
          <w:szCs w:val="28"/>
          <w:lang w:val="fr-FR"/>
        </w:rPr>
        <w:t>expressions figées</w:t>
      </w:r>
      <w:r w:rsidRPr="00F93FDC">
        <w:rPr>
          <w:sz w:val="28"/>
          <w:szCs w:val="28"/>
          <w:lang w:val="fr-FR"/>
        </w:rPr>
        <w:t xml:space="preserve">, diminutifs, </w:t>
      </w:r>
      <w:r>
        <w:rPr>
          <w:sz w:val="28"/>
          <w:szCs w:val="28"/>
          <w:lang w:val="fr-FR"/>
        </w:rPr>
        <w:t>realia</w:t>
      </w:r>
      <w:r w:rsidRPr="00F93FDC">
        <w:rPr>
          <w:sz w:val="28"/>
          <w:szCs w:val="28"/>
          <w:lang w:val="fr-FR"/>
        </w:rPr>
        <w:t xml:space="preserve"> et autres vocabulaires connotatifs utilisés dans </w:t>
      </w:r>
      <w:r>
        <w:rPr>
          <w:sz w:val="28"/>
          <w:szCs w:val="28"/>
          <w:lang w:val="fr-FR"/>
        </w:rPr>
        <w:t>les</w:t>
      </w:r>
      <w:r w:rsidRPr="00F93FDC">
        <w:rPr>
          <w:sz w:val="28"/>
          <w:szCs w:val="28"/>
          <w:lang w:val="fr-FR"/>
        </w:rPr>
        <w:t xml:space="preserve"> dessins animés ; </w:t>
      </w:r>
    </w:p>
    <w:p w14:paraId="574D6CCB" w14:textId="77777777" w:rsidR="00F93FDC" w:rsidRDefault="00F93FDC" w:rsidP="00893CE2">
      <w:pPr>
        <w:pStyle w:val="a3"/>
        <w:numPr>
          <w:ilvl w:val="0"/>
          <w:numId w:val="4"/>
        </w:numPr>
        <w:spacing w:before="0" w:beforeAutospacing="0" w:after="0" w:afterAutospacing="0" w:line="360" w:lineRule="auto"/>
        <w:jc w:val="both"/>
        <w:rPr>
          <w:sz w:val="28"/>
          <w:szCs w:val="28"/>
          <w:lang w:val="fr-FR"/>
        </w:rPr>
      </w:pPr>
      <w:r w:rsidRPr="00F93FDC">
        <w:rPr>
          <w:sz w:val="28"/>
          <w:szCs w:val="28"/>
          <w:lang w:val="fr-FR"/>
        </w:rPr>
        <w:t xml:space="preserve">Proposer des possibilités de traduction pour les unités lexicales du dessin animé </w:t>
      </w:r>
      <w:r w:rsidRPr="00481028">
        <w:rPr>
          <w:i/>
          <w:iCs/>
          <w:sz w:val="28"/>
          <w:szCs w:val="28"/>
          <w:lang w:val="fr-FR"/>
        </w:rPr>
        <w:t>Sous les Neiges de l’An Dernier</w:t>
      </w:r>
      <w:r>
        <w:rPr>
          <w:i/>
          <w:iCs/>
          <w:sz w:val="28"/>
          <w:szCs w:val="28"/>
          <w:lang w:val="fr-FR"/>
        </w:rPr>
        <w:t> </w:t>
      </w:r>
      <w:r w:rsidRPr="00F93FDC">
        <w:rPr>
          <w:sz w:val="28"/>
          <w:szCs w:val="28"/>
          <w:lang w:val="fr-FR"/>
        </w:rPr>
        <w:t xml:space="preserve">; </w:t>
      </w:r>
    </w:p>
    <w:p w14:paraId="5E823632" w14:textId="505386AE" w:rsidR="00893CE2" w:rsidRPr="00F93FDC" w:rsidRDefault="00F93FDC" w:rsidP="00893CE2">
      <w:pPr>
        <w:pStyle w:val="a3"/>
        <w:numPr>
          <w:ilvl w:val="0"/>
          <w:numId w:val="4"/>
        </w:numPr>
        <w:spacing w:before="0" w:beforeAutospacing="0" w:after="0" w:afterAutospacing="0" w:line="360" w:lineRule="auto"/>
        <w:jc w:val="both"/>
        <w:rPr>
          <w:sz w:val="28"/>
          <w:szCs w:val="28"/>
          <w:lang w:val="fr-FR"/>
        </w:rPr>
      </w:pPr>
      <w:r w:rsidRPr="00F93FDC">
        <w:rPr>
          <w:sz w:val="28"/>
          <w:szCs w:val="28"/>
          <w:lang w:val="fr-FR"/>
        </w:rPr>
        <w:t>Adapter la traduction pour les sous-titres.</w:t>
      </w:r>
    </w:p>
    <w:p w14:paraId="2F62A05F" w14:textId="77777777" w:rsidR="00F93FDC" w:rsidRPr="00F93FDC" w:rsidRDefault="00F93FDC" w:rsidP="00F93FDC">
      <w:pPr>
        <w:pStyle w:val="a3"/>
        <w:spacing w:before="0" w:beforeAutospacing="0" w:after="0" w:afterAutospacing="0" w:line="360" w:lineRule="auto"/>
        <w:jc w:val="both"/>
        <w:rPr>
          <w:sz w:val="28"/>
          <w:szCs w:val="28"/>
          <w:lang w:val="fr-FR"/>
        </w:rPr>
      </w:pPr>
    </w:p>
    <w:p w14:paraId="0A3694D4" w14:textId="48679A97" w:rsidR="00481028" w:rsidRPr="00CE29AB" w:rsidRDefault="00F93FDC" w:rsidP="00481028">
      <w:pPr>
        <w:pStyle w:val="a3"/>
        <w:spacing w:before="0" w:beforeAutospacing="0" w:after="0" w:afterAutospacing="0" w:line="360" w:lineRule="auto"/>
        <w:ind w:firstLine="567"/>
        <w:jc w:val="both"/>
        <w:rPr>
          <w:sz w:val="28"/>
          <w:szCs w:val="28"/>
          <w:lang w:val="fr-FR"/>
        </w:rPr>
      </w:pPr>
      <w:r w:rsidRPr="00CE29AB">
        <w:rPr>
          <w:sz w:val="28"/>
          <w:szCs w:val="28"/>
          <w:lang w:val="fr-FR"/>
        </w:rPr>
        <w:t>L</w:t>
      </w:r>
      <w:r w:rsidR="0039747D" w:rsidRPr="00CE29AB">
        <w:rPr>
          <w:sz w:val="28"/>
          <w:szCs w:val="28"/>
          <w:lang w:val="fr-FR"/>
        </w:rPr>
        <w:t>a</w:t>
      </w:r>
      <w:r w:rsidRPr="00CE29AB">
        <w:rPr>
          <w:sz w:val="28"/>
          <w:szCs w:val="28"/>
          <w:lang w:val="fr-FR"/>
        </w:rPr>
        <w:t xml:space="preserve"> méthode de recherche suivantes sont utilisées dans ce mémoire :</w:t>
      </w:r>
      <w:r w:rsidR="0039747D" w:rsidRPr="0039747D">
        <w:rPr>
          <w:lang w:val="fr-FR"/>
        </w:rPr>
        <w:t xml:space="preserve"> </w:t>
      </w:r>
      <w:r w:rsidR="0039747D" w:rsidRPr="0039747D">
        <w:rPr>
          <w:sz w:val="28"/>
          <w:szCs w:val="28"/>
          <w:lang w:val="fr-FR"/>
        </w:rPr>
        <w:t>enquête empirique</w:t>
      </w:r>
      <w:r w:rsidR="00CE29AB">
        <w:rPr>
          <w:sz w:val="28"/>
          <w:szCs w:val="28"/>
          <w:lang w:val="fr-FR"/>
        </w:rPr>
        <w:t> </w:t>
      </w:r>
      <w:r w:rsidR="00CE29AB">
        <w:rPr>
          <w:sz w:val="28"/>
          <w:szCs w:val="28"/>
          <w:lang w:val="fr-CA"/>
        </w:rPr>
        <w:t>:</w:t>
      </w:r>
      <w:r w:rsidR="0039747D">
        <w:rPr>
          <w:sz w:val="28"/>
          <w:szCs w:val="28"/>
          <w:lang w:val="fr-CA"/>
        </w:rPr>
        <w:t xml:space="preserve"> </w:t>
      </w:r>
      <w:r w:rsidR="00CE29AB">
        <w:rPr>
          <w:sz w:val="28"/>
          <w:szCs w:val="28"/>
          <w:lang w:val="fr-CA"/>
        </w:rPr>
        <w:t>a</w:t>
      </w:r>
      <w:r w:rsidR="00CE29AB" w:rsidRPr="00CE29AB">
        <w:rPr>
          <w:sz w:val="28"/>
          <w:szCs w:val="28"/>
          <w:lang w:val="fr-CA"/>
        </w:rPr>
        <w:t>nalyse du dessin animé, comparaison des contes de fées français et russes, recherche de possibilités de traduction du vocabulaire stylistiquement coloré.</w:t>
      </w:r>
    </w:p>
    <w:p w14:paraId="2AE4C7FB" w14:textId="77777777" w:rsidR="00F93FDC" w:rsidRPr="00F93FDC" w:rsidRDefault="00F93FDC" w:rsidP="00481028">
      <w:pPr>
        <w:pStyle w:val="a3"/>
        <w:spacing w:before="0" w:beforeAutospacing="0" w:after="0" w:afterAutospacing="0" w:line="360" w:lineRule="auto"/>
        <w:ind w:firstLine="567"/>
        <w:jc w:val="both"/>
        <w:rPr>
          <w:sz w:val="28"/>
          <w:szCs w:val="28"/>
          <w:lang w:val="fr-FR"/>
        </w:rPr>
      </w:pPr>
    </w:p>
    <w:p w14:paraId="6A9EDEB8" w14:textId="77777777" w:rsidR="00F93FDC" w:rsidRPr="00F93FDC" w:rsidRDefault="00F93FDC" w:rsidP="004061BB">
      <w:pPr>
        <w:pStyle w:val="a3"/>
        <w:spacing w:before="0" w:beforeAutospacing="0" w:after="0" w:afterAutospacing="0" w:line="360" w:lineRule="auto"/>
        <w:ind w:firstLine="567"/>
        <w:jc w:val="both"/>
        <w:rPr>
          <w:color w:val="000000" w:themeColor="text1"/>
          <w:sz w:val="28"/>
          <w:szCs w:val="28"/>
          <w:lang w:val="fr-FR"/>
        </w:rPr>
      </w:pPr>
      <w:r w:rsidRPr="00F93FDC">
        <w:rPr>
          <w:color w:val="000000" w:themeColor="text1"/>
          <w:sz w:val="28"/>
          <w:szCs w:val="28"/>
          <w:lang w:val="fr-FR"/>
        </w:rPr>
        <w:t>Nous consacrerons les premiers chapitres de l'étude à la recherche du public cible d'un dessin animé donné. À cette fin, nous examinerons l'histoire du cinéma soviétique, ainsi que les caractéristiques lexicales, stylistiques et autres des dessins animés classiques pour enfants. Ensuite, nous analyserons les particularités de la traduction des unités lexicales et stylistiques fréquentes des dessins animés.</w:t>
      </w:r>
    </w:p>
    <w:p w14:paraId="14414D08" w14:textId="1DFA9BE6" w:rsidR="004C7E9E" w:rsidRDefault="00F93FDC" w:rsidP="00F93FDC">
      <w:pPr>
        <w:pStyle w:val="a3"/>
        <w:spacing w:before="0" w:beforeAutospacing="0" w:after="0" w:afterAutospacing="0" w:line="360" w:lineRule="auto"/>
        <w:ind w:firstLine="567"/>
        <w:jc w:val="both"/>
        <w:rPr>
          <w:color w:val="000000" w:themeColor="text1"/>
          <w:sz w:val="28"/>
          <w:szCs w:val="28"/>
          <w:lang w:val="fr-FR"/>
        </w:rPr>
      </w:pPr>
      <w:r w:rsidRPr="00F93FDC">
        <w:rPr>
          <w:color w:val="000000" w:themeColor="text1"/>
          <w:sz w:val="28"/>
          <w:szCs w:val="28"/>
          <w:lang w:val="fr-FR"/>
        </w:rPr>
        <w:t xml:space="preserve">Dans la deuxième partie de l'étude, nous analyserons le texte original du dessin animé </w:t>
      </w:r>
      <w:r w:rsidRPr="00481028">
        <w:rPr>
          <w:i/>
          <w:iCs/>
          <w:sz w:val="28"/>
          <w:szCs w:val="28"/>
          <w:lang w:val="fr-FR"/>
        </w:rPr>
        <w:t>Sous les Neiges de l’An Dernier</w:t>
      </w:r>
      <w:r>
        <w:rPr>
          <w:i/>
          <w:iCs/>
          <w:sz w:val="28"/>
          <w:szCs w:val="28"/>
          <w:lang w:val="fr-FR"/>
        </w:rPr>
        <w:t> </w:t>
      </w:r>
      <w:r w:rsidRPr="00F93FDC">
        <w:rPr>
          <w:color w:val="000000" w:themeColor="text1"/>
          <w:sz w:val="28"/>
          <w:szCs w:val="28"/>
          <w:lang w:val="fr-FR"/>
        </w:rPr>
        <w:t xml:space="preserve">et déterminerons son public cible. Sur la base de ces résultats et en appliquant la théorie, nous décrirons les particularités de la traduction de ce dessin animé. En particulier, la traduction de </w:t>
      </w:r>
      <w:r>
        <w:rPr>
          <w:color w:val="000000" w:themeColor="text1"/>
          <w:sz w:val="28"/>
          <w:szCs w:val="28"/>
          <w:lang w:val="fr-FR"/>
        </w:rPr>
        <w:t>expressions figées</w:t>
      </w:r>
      <w:r w:rsidRPr="00F93FDC">
        <w:rPr>
          <w:color w:val="000000" w:themeColor="text1"/>
          <w:sz w:val="28"/>
          <w:szCs w:val="28"/>
          <w:lang w:val="fr-FR"/>
        </w:rPr>
        <w:t xml:space="preserve">, de </w:t>
      </w:r>
      <w:r w:rsidRPr="00F93FDC">
        <w:rPr>
          <w:color w:val="000000" w:themeColor="text1"/>
          <w:sz w:val="28"/>
          <w:szCs w:val="28"/>
          <w:lang w:val="fr-FR"/>
        </w:rPr>
        <w:lastRenderedPageBreak/>
        <w:t xml:space="preserve">diminutifs, de vocabulaire appartenant </w:t>
      </w:r>
      <w:r w:rsidR="00587FB8" w:rsidRPr="00F93FDC">
        <w:rPr>
          <w:color w:val="000000" w:themeColor="text1"/>
          <w:sz w:val="28"/>
          <w:szCs w:val="28"/>
          <w:lang w:val="fr-FR"/>
        </w:rPr>
        <w:t>au domaine</w:t>
      </w:r>
      <w:r w:rsidRPr="00F93FDC">
        <w:rPr>
          <w:color w:val="000000" w:themeColor="text1"/>
          <w:sz w:val="28"/>
          <w:szCs w:val="28"/>
          <w:lang w:val="fr-FR"/>
        </w:rPr>
        <w:t xml:space="preserve"> des contes de fées, des </w:t>
      </w:r>
      <w:r>
        <w:rPr>
          <w:color w:val="000000" w:themeColor="text1"/>
          <w:sz w:val="28"/>
          <w:szCs w:val="28"/>
          <w:lang w:val="fr-FR"/>
        </w:rPr>
        <w:t>realia</w:t>
      </w:r>
      <w:r w:rsidRPr="00F93FDC">
        <w:rPr>
          <w:color w:val="000000" w:themeColor="text1"/>
          <w:sz w:val="28"/>
          <w:szCs w:val="28"/>
          <w:lang w:val="fr-FR"/>
        </w:rPr>
        <w:t>, du langage familier et des jeux de mots sera examinée.</w:t>
      </w:r>
      <w:r>
        <w:rPr>
          <w:color w:val="000000" w:themeColor="text1"/>
          <w:sz w:val="28"/>
          <w:szCs w:val="28"/>
          <w:lang w:val="fr-FR"/>
        </w:rPr>
        <w:t xml:space="preserve"> </w:t>
      </w:r>
    </w:p>
    <w:p w14:paraId="323B801A" w14:textId="2FAE2C1B" w:rsidR="007A1249" w:rsidRDefault="007A1249" w:rsidP="00F93FDC">
      <w:pPr>
        <w:pStyle w:val="a3"/>
        <w:spacing w:before="0" w:beforeAutospacing="0" w:after="0" w:afterAutospacing="0" w:line="360" w:lineRule="auto"/>
        <w:ind w:firstLine="567"/>
        <w:jc w:val="both"/>
        <w:rPr>
          <w:color w:val="000000" w:themeColor="text1"/>
          <w:sz w:val="28"/>
          <w:szCs w:val="28"/>
          <w:lang w:val="fr-FR"/>
        </w:rPr>
      </w:pPr>
    </w:p>
    <w:p w14:paraId="47DEC64C" w14:textId="6DD4F9D5" w:rsidR="007A1249" w:rsidRDefault="007A1249" w:rsidP="00F93FDC">
      <w:pPr>
        <w:pStyle w:val="a3"/>
        <w:spacing w:before="0" w:beforeAutospacing="0" w:after="0" w:afterAutospacing="0" w:line="360" w:lineRule="auto"/>
        <w:ind w:firstLine="567"/>
        <w:jc w:val="both"/>
        <w:rPr>
          <w:color w:val="000000" w:themeColor="text1"/>
          <w:sz w:val="28"/>
          <w:szCs w:val="28"/>
          <w:lang w:val="fr-FR"/>
        </w:rPr>
      </w:pPr>
    </w:p>
    <w:p w14:paraId="1E813F8A" w14:textId="470E30DF" w:rsidR="007A1249" w:rsidRDefault="007A1249" w:rsidP="00F93FDC">
      <w:pPr>
        <w:pStyle w:val="a3"/>
        <w:spacing w:before="0" w:beforeAutospacing="0" w:after="0" w:afterAutospacing="0" w:line="360" w:lineRule="auto"/>
        <w:ind w:firstLine="567"/>
        <w:jc w:val="both"/>
        <w:rPr>
          <w:color w:val="000000" w:themeColor="text1"/>
          <w:sz w:val="28"/>
          <w:szCs w:val="28"/>
          <w:lang w:val="fr-FR"/>
        </w:rPr>
      </w:pPr>
    </w:p>
    <w:p w14:paraId="0675BA06" w14:textId="1703B200" w:rsidR="007A1249" w:rsidRDefault="007A1249" w:rsidP="00F93FDC">
      <w:pPr>
        <w:pStyle w:val="a3"/>
        <w:spacing w:before="0" w:beforeAutospacing="0" w:after="0" w:afterAutospacing="0" w:line="360" w:lineRule="auto"/>
        <w:ind w:firstLine="567"/>
        <w:jc w:val="both"/>
        <w:rPr>
          <w:color w:val="000000" w:themeColor="text1"/>
          <w:sz w:val="28"/>
          <w:szCs w:val="28"/>
          <w:lang w:val="fr-FR"/>
        </w:rPr>
      </w:pPr>
    </w:p>
    <w:p w14:paraId="03D076E1" w14:textId="53E293B8" w:rsidR="007A1249" w:rsidRDefault="007A1249" w:rsidP="00F93FDC">
      <w:pPr>
        <w:pStyle w:val="a3"/>
        <w:spacing w:before="0" w:beforeAutospacing="0" w:after="0" w:afterAutospacing="0" w:line="360" w:lineRule="auto"/>
        <w:ind w:firstLine="567"/>
        <w:jc w:val="both"/>
        <w:rPr>
          <w:color w:val="000000" w:themeColor="text1"/>
          <w:sz w:val="28"/>
          <w:szCs w:val="28"/>
          <w:lang w:val="fr-FR"/>
        </w:rPr>
      </w:pPr>
    </w:p>
    <w:p w14:paraId="3649E764" w14:textId="23A27B59" w:rsidR="007A1249" w:rsidRDefault="007A1249" w:rsidP="00F93FDC">
      <w:pPr>
        <w:pStyle w:val="a3"/>
        <w:spacing w:before="0" w:beforeAutospacing="0" w:after="0" w:afterAutospacing="0" w:line="360" w:lineRule="auto"/>
        <w:ind w:firstLine="567"/>
        <w:jc w:val="both"/>
        <w:rPr>
          <w:color w:val="000000" w:themeColor="text1"/>
          <w:sz w:val="28"/>
          <w:szCs w:val="28"/>
          <w:lang w:val="fr-FR"/>
        </w:rPr>
      </w:pPr>
    </w:p>
    <w:p w14:paraId="2B62CB9E" w14:textId="11EC328A" w:rsidR="007A1249" w:rsidRDefault="007A1249" w:rsidP="00F93FDC">
      <w:pPr>
        <w:pStyle w:val="a3"/>
        <w:spacing w:before="0" w:beforeAutospacing="0" w:after="0" w:afterAutospacing="0" w:line="360" w:lineRule="auto"/>
        <w:ind w:firstLine="567"/>
        <w:jc w:val="both"/>
        <w:rPr>
          <w:color w:val="000000" w:themeColor="text1"/>
          <w:sz w:val="28"/>
          <w:szCs w:val="28"/>
          <w:lang w:val="fr-FR"/>
        </w:rPr>
      </w:pPr>
    </w:p>
    <w:p w14:paraId="2D5BA250" w14:textId="06EFC317" w:rsidR="007A1249" w:rsidRDefault="007A1249" w:rsidP="00F93FDC">
      <w:pPr>
        <w:pStyle w:val="a3"/>
        <w:spacing w:before="0" w:beforeAutospacing="0" w:after="0" w:afterAutospacing="0" w:line="360" w:lineRule="auto"/>
        <w:ind w:firstLine="567"/>
        <w:jc w:val="both"/>
        <w:rPr>
          <w:color w:val="000000" w:themeColor="text1"/>
          <w:sz w:val="28"/>
          <w:szCs w:val="28"/>
          <w:lang w:val="fr-FR"/>
        </w:rPr>
      </w:pPr>
    </w:p>
    <w:p w14:paraId="371BF5DD" w14:textId="741570E6" w:rsidR="007A1249" w:rsidRDefault="007A1249" w:rsidP="00F93FDC">
      <w:pPr>
        <w:pStyle w:val="a3"/>
        <w:spacing w:before="0" w:beforeAutospacing="0" w:after="0" w:afterAutospacing="0" w:line="360" w:lineRule="auto"/>
        <w:ind w:firstLine="567"/>
        <w:jc w:val="both"/>
        <w:rPr>
          <w:color w:val="000000" w:themeColor="text1"/>
          <w:sz w:val="28"/>
          <w:szCs w:val="28"/>
          <w:lang w:val="fr-FR"/>
        </w:rPr>
      </w:pPr>
    </w:p>
    <w:p w14:paraId="75992E46" w14:textId="1B6E6711" w:rsidR="007A1249" w:rsidRDefault="007A1249" w:rsidP="00F93FDC">
      <w:pPr>
        <w:pStyle w:val="a3"/>
        <w:spacing w:before="0" w:beforeAutospacing="0" w:after="0" w:afterAutospacing="0" w:line="360" w:lineRule="auto"/>
        <w:ind w:firstLine="567"/>
        <w:jc w:val="both"/>
        <w:rPr>
          <w:color w:val="000000" w:themeColor="text1"/>
          <w:sz w:val="28"/>
          <w:szCs w:val="28"/>
          <w:lang w:val="fr-FR"/>
        </w:rPr>
      </w:pPr>
    </w:p>
    <w:p w14:paraId="7574AC4C" w14:textId="0AFAED54" w:rsidR="007A1249" w:rsidRDefault="007A1249" w:rsidP="00F93FDC">
      <w:pPr>
        <w:pStyle w:val="a3"/>
        <w:spacing w:before="0" w:beforeAutospacing="0" w:after="0" w:afterAutospacing="0" w:line="360" w:lineRule="auto"/>
        <w:ind w:firstLine="567"/>
        <w:jc w:val="both"/>
        <w:rPr>
          <w:color w:val="000000" w:themeColor="text1"/>
          <w:sz w:val="28"/>
          <w:szCs w:val="28"/>
          <w:lang w:val="fr-FR"/>
        </w:rPr>
      </w:pPr>
    </w:p>
    <w:p w14:paraId="576F5428" w14:textId="0304926B" w:rsidR="007A1249" w:rsidRDefault="007A1249" w:rsidP="00F93FDC">
      <w:pPr>
        <w:pStyle w:val="a3"/>
        <w:spacing w:before="0" w:beforeAutospacing="0" w:after="0" w:afterAutospacing="0" w:line="360" w:lineRule="auto"/>
        <w:ind w:firstLine="567"/>
        <w:jc w:val="both"/>
        <w:rPr>
          <w:color w:val="000000" w:themeColor="text1"/>
          <w:sz w:val="28"/>
          <w:szCs w:val="28"/>
          <w:lang w:val="fr-FR"/>
        </w:rPr>
      </w:pPr>
    </w:p>
    <w:p w14:paraId="6171BF01" w14:textId="07F267C5" w:rsidR="007A1249" w:rsidRDefault="007A1249" w:rsidP="00F93FDC">
      <w:pPr>
        <w:pStyle w:val="a3"/>
        <w:spacing w:before="0" w:beforeAutospacing="0" w:after="0" w:afterAutospacing="0" w:line="360" w:lineRule="auto"/>
        <w:ind w:firstLine="567"/>
        <w:jc w:val="both"/>
        <w:rPr>
          <w:color w:val="000000" w:themeColor="text1"/>
          <w:sz w:val="28"/>
          <w:szCs w:val="28"/>
          <w:lang w:val="fr-FR"/>
        </w:rPr>
      </w:pPr>
    </w:p>
    <w:p w14:paraId="798396A0" w14:textId="789FD363" w:rsidR="007A1249" w:rsidRDefault="007A1249" w:rsidP="00F93FDC">
      <w:pPr>
        <w:pStyle w:val="a3"/>
        <w:spacing w:before="0" w:beforeAutospacing="0" w:after="0" w:afterAutospacing="0" w:line="360" w:lineRule="auto"/>
        <w:ind w:firstLine="567"/>
        <w:jc w:val="both"/>
        <w:rPr>
          <w:color w:val="000000" w:themeColor="text1"/>
          <w:sz w:val="28"/>
          <w:szCs w:val="28"/>
          <w:lang w:val="fr-FR"/>
        </w:rPr>
      </w:pPr>
    </w:p>
    <w:p w14:paraId="267D7BAC" w14:textId="7B2B6B46" w:rsidR="007A1249" w:rsidRDefault="007A1249" w:rsidP="00F93FDC">
      <w:pPr>
        <w:pStyle w:val="a3"/>
        <w:spacing w:before="0" w:beforeAutospacing="0" w:after="0" w:afterAutospacing="0" w:line="360" w:lineRule="auto"/>
        <w:ind w:firstLine="567"/>
        <w:jc w:val="both"/>
        <w:rPr>
          <w:color w:val="000000" w:themeColor="text1"/>
          <w:sz w:val="28"/>
          <w:szCs w:val="28"/>
          <w:lang w:val="fr-FR"/>
        </w:rPr>
      </w:pPr>
    </w:p>
    <w:p w14:paraId="4BBF48A0" w14:textId="5236F4A0" w:rsidR="007A1249" w:rsidRDefault="007A1249" w:rsidP="00F93FDC">
      <w:pPr>
        <w:pStyle w:val="a3"/>
        <w:spacing w:before="0" w:beforeAutospacing="0" w:after="0" w:afterAutospacing="0" w:line="360" w:lineRule="auto"/>
        <w:ind w:firstLine="567"/>
        <w:jc w:val="both"/>
        <w:rPr>
          <w:color w:val="000000" w:themeColor="text1"/>
          <w:sz w:val="28"/>
          <w:szCs w:val="28"/>
          <w:lang w:val="fr-FR"/>
        </w:rPr>
      </w:pPr>
    </w:p>
    <w:p w14:paraId="21537D70" w14:textId="17DF6A3B" w:rsidR="007A1249" w:rsidRDefault="007A1249" w:rsidP="00F93FDC">
      <w:pPr>
        <w:pStyle w:val="a3"/>
        <w:spacing w:before="0" w:beforeAutospacing="0" w:after="0" w:afterAutospacing="0" w:line="360" w:lineRule="auto"/>
        <w:ind w:firstLine="567"/>
        <w:jc w:val="both"/>
        <w:rPr>
          <w:color w:val="000000" w:themeColor="text1"/>
          <w:sz w:val="28"/>
          <w:szCs w:val="28"/>
          <w:lang w:val="fr-FR"/>
        </w:rPr>
      </w:pPr>
    </w:p>
    <w:p w14:paraId="70FB0A49" w14:textId="49C96CED" w:rsidR="007A1249" w:rsidRDefault="007A1249" w:rsidP="00F93FDC">
      <w:pPr>
        <w:pStyle w:val="a3"/>
        <w:spacing w:before="0" w:beforeAutospacing="0" w:after="0" w:afterAutospacing="0" w:line="360" w:lineRule="auto"/>
        <w:ind w:firstLine="567"/>
        <w:jc w:val="both"/>
        <w:rPr>
          <w:color w:val="000000" w:themeColor="text1"/>
          <w:sz w:val="28"/>
          <w:szCs w:val="28"/>
          <w:lang w:val="fr-FR"/>
        </w:rPr>
      </w:pPr>
    </w:p>
    <w:p w14:paraId="4F64900C" w14:textId="68DE6285" w:rsidR="007A1249" w:rsidRDefault="007A1249" w:rsidP="00F93FDC">
      <w:pPr>
        <w:pStyle w:val="a3"/>
        <w:spacing w:before="0" w:beforeAutospacing="0" w:after="0" w:afterAutospacing="0" w:line="360" w:lineRule="auto"/>
        <w:ind w:firstLine="567"/>
        <w:jc w:val="both"/>
        <w:rPr>
          <w:color w:val="000000" w:themeColor="text1"/>
          <w:sz w:val="28"/>
          <w:szCs w:val="28"/>
          <w:lang w:val="fr-FR"/>
        </w:rPr>
      </w:pPr>
    </w:p>
    <w:p w14:paraId="36767EEE" w14:textId="1C9CB452" w:rsidR="007A1249" w:rsidRDefault="007A1249" w:rsidP="00F93FDC">
      <w:pPr>
        <w:pStyle w:val="a3"/>
        <w:spacing w:before="0" w:beforeAutospacing="0" w:after="0" w:afterAutospacing="0" w:line="360" w:lineRule="auto"/>
        <w:ind w:firstLine="567"/>
        <w:jc w:val="both"/>
        <w:rPr>
          <w:color w:val="000000" w:themeColor="text1"/>
          <w:sz w:val="28"/>
          <w:szCs w:val="28"/>
          <w:lang w:val="fr-FR"/>
        </w:rPr>
      </w:pPr>
    </w:p>
    <w:p w14:paraId="42BE76FF" w14:textId="77611CBA" w:rsidR="007A1249" w:rsidRDefault="007A1249" w:rsidP="00F93FDC">
      <w:pPr>
        <w:pStyle w:val="a3"/>
        <w:spacing w:before="0" w:beforeAutospacing="0" w:after="0" w:afterAutospacing="0" w:line="360" w:lineRule="auto"/>
        <w:ind w:firstLine="567"/>
        <w:jc w:val="both"/>
        <w:rPr>
          <w:color w:val="000000" w:themeColor="text1"/>
          <w:sz w:val="28"/>
          <w:szCs w:val="28"/>
          <w:lang w:val="fr-FR"/>
        </w:rPr>
      </w:pPr>
    </w:p>
    <w:p w14:paraId="63980C38" w14:textId="0F9A7194" w:rsidR="007A1249" w:rsidRDefault="007A1249" w:rsidP="00F93FDC">
      <w:pPr>
        <w:pStyle w:val="a3"/>
        <w:spacing w:before="0" w:beforeAutospacing="0" w:after="0" w:afterAutospacing="0" w:line="360" w:lineRule="auto"/>
        <w:ind w:firstLine="567"/>
        <w:jc w:val="both"/>
        <w:rPr>
          <w:color w:val="000000" w:themeColor="text1"/>
          <w:sz w:val="28"/>
          <w:szCs w:val="28"/>
          <w:lang w:val="fr-FR"/>
        </w:rPr>
      </w:pPr>
    </w:p>
    <w:p w14:paraId="3303F1C4" w14:textId="477E0C57" w:rsidR="007A1249" w:rsidRDefault="007A1249" w:rsidP="00F93FDC">
      <w:pPr>
        <w:pStyle w:val="a3"/>
        <w:spacing w:before="0" w:beforeAutospacing="0" w:after="0" w:afterAutospacing="0" w:line="360" w:lineRule="auto"/>
        <w:ind w:firstLine="567"/>
        <w:jc w:val="both"/>
        <w:rPr>
          <w:color w:val="000000" w:themeColor="text1"/>
          <w:sz w:val="28"/>
          <w:szCs w:val="28"/>
          <w:lang w:val="fr-FR"/>
        </w:rPr>
      </w:pPr>
    </w:p>
    <w:p w14:paraId="49AC4BBC" w14:textId="17F4EA28" w:rsidR="007A1249" w:rsidRDefault="007A1249" w:rsidP="00F93FDC">
      <w:pPr>
        <w:pStyle w:val="a3"/>
        <w:spacing w:before="0" w:beforeAutospacing="0" w:after="0" w:afterAutospacing="0" w:line="360" w:lineRule="auto"/>
        <w:ind w:firstLine="567"/>
        <w:jc w:val="both"/>
        <w:rPr>
          <w:color w:val="000000" w:themeColor="text1"/>
          <w:sz w:val="28"/>
          <w:szCs w:val="28"/>
          <w:lang w:val="fr-FR"/>
        </w:rPr>
      </w:pPr>
    </w:p>
    <w:p w14:paraId="29C7D128" w14:textId="24512EAB" w:rsidR="007A1249" w:rsidRDefault="007A1249" w:rsidP="00F93FDC">
      <w:pPr>
        <w:pStyle w:val="a3"/>
        <w:spacing w:before="0" w:beforeAutospacing="0" w:after="0" w:afterAutospacing="0" w:line="360" w:lineRule="auto"/>
        <w:ind w:firstLine="567"/>
        <w:jc w:val="both"/>
        <w:rPr>
          <w:color w:val="000000" w:themeColor="text1"/>
          <w:sz w:val="28"/>
          <w:szCs w:val="28"/>
          <w:lang w:val="fr-FR"/>
        </w:rPr>
      </w:pPr>
    </w:p>
    <w:p w14:paraId="597814AF" w14:textId="5A3E51AC" w:rsidR="007A1249" w:rsidRDefault="007A1249" w:rsidP="00F93FDC">
      <w:pPr>
        <w:pStyle w:val="a3"/>
        <w:spacing w:before="0" w:beforeAutospacing="0" w:after="0" w:afterAutospacing="0" w:line="360" w:lineRule="auto"/>
        <w:ind w:firstLine="567"/>
        <w:jc w:val="both"/>
        <w:rPr>
          <w:color w:val="000000" w:themeColor="text1"/>
          <w:sz w:val="28"/>
          <w:szCs w:val="28"/>
          <w:lang w:val="fr-FR"/>
        </w:rPr>
      </w:pPr>
    </w:p>
    <w:p w14:paraId="23D01618" w14:textId="74EFFDF1" w:rsidR="007A1249" w:rsidRDefault="007A1249" w:rsidP="00F93FDC">
      <w:pPr>
        <w:pStyle w:val="a3"/>
        <w:spacing w:before="0" w:beforeAutospacing="0" w:after="0" w:afterAutospacing="0" w:line="360" w:lineRule="auto"/>
        <w:ind w:firstLine="567"/>
        <w:jc w:val="both"/>
        <w:rPr>
          <w:color w:val="000000" w:themeColor="text1"/>
          <w:sz w:val="28"/>
          <w:szCs w:val="28"/>
          <w:lang w:val="fr-FR"/>
        </w:rPr>
      </w:pPr>
    </w:p>
    <w:p w14:paraId="35EE0E21" w14:textId="77777777" w:rsidR="007A1249" w:rsidRPr="00F93FDC" w:rsidRDefault="007A1249" w:rsidP="00F93FDC">
      <w:pPr>
        <w:pStyle w:val="a3"/>
        <w:spacing w:before="0" w:beforeAutospacing="0" w:after="0" w:afterAutospacing="0" w:line="360" w:lineRule="auto"/>
        <w:ind w:firstLine="567"/>
        <w:jc w:val="both"/>
        <w:rPr>
          <w:color w:val="000000" w:themeColor="text1"/>
          <w:sz w:val="28"/>
          <w:szCs w:val="28"/>
          <w:lang w:val="fr-FR"/>
        </w:rPr>
      </w:pPr>
    </w:p>
    <w:p w14:paraId="0D17990C" w14:textId="72EFE150" w:rsidR="006544EF" w:rsidRPr="00E27ACF" w:rsidRDefault="004E35B7" w:rsidP="004E35B7">
      <w:pPr>
        <w:pStyle w:val="1"/>
        <w:ind w:left="720"/>
        <w:rPr>
          <w:rFonts w:ascii="Times New Roman" w:hAnsi="Times New Roman" w:cs="Times New Roman"/>
          <w:b/>
          <w:bCs/>
          <w:color w:val="000000" w:themeColor="text1"/>
          <w:sz w:val="28"/>
          <w:szCs w:val="28"/>
          <w:lang w:val="fr-FR"/>
        </w:rPr>
      </w:pPr>
      <w:bookmarkStart w:id="1" w:name="_Toc104817502"/>
      <w:r w:rsidRPr="004E35B7">
        <w:rPr>
          <w:rFonts w:ascii="Times New Roman" w:hAnsi="Times New Roman" w:cs="Times New Roman"/>
          <w:b/>
          <w:bCs/>
          <w:color w:val="000000" w:themeColor="text1"/>
          <w:sz w:val="28"/>
          <w:szCs w:val="28"/>
          <w:lang w:val="fr-FR"/>
        </w:rPr>
        <w:lastRenderedPageBreak/>
        <w:t>1.</w:t>
      </w:r>
      <w:r w:rsidR="00A3568E" w:rsidRPr="00A3568E">
        <w:rPr>
          <w:rFonts w:ascii="Times New Roman" w:hAnsi="Times New Roman" w:cs="Times New Roman"/>
          <w:b/>
          <w:bCs/>
          <w:color w:val="000000" w:themeColor="text1"/>
          <w:sz w:val="28"/>
          <w:szCs w:val="28"/>
          <w:lang w:val="fr-FR"/>
        </w:rPr>
        <w:t xml:space="preserve"> </w:t>
      </w:r>
      <w:r w:rsidR="006544EF" w:rsidRPr="00E27ACF">
        <w:rPr>
          <w:rFonts w:ascii="Times New Roman" w:hAnsi="Times New Roman" w:cs="Times New Roman"/>
          <w:b/>
          <w:bCs/>
          <w:color w:val="000000" w:themeColor="text1"/>
          <w:sz w:val="28"/>
          <w:szCs w:val="28"/>
          <w:lang w:val="fr-FR"/>
        </w:rPr>
        <w:t>TRADUCTION AUDIO-VISUELLE DE DESSINS ANIMÉS</w:t>
      </w:r>
      <w:bookmarkEnd w:id="1"/>
    </w:p>
    <w:p w14:paraId="38181213" w14:textId="77777777" w:rsidR="009D37AA" w:rsidRPr="00E27ACF" w:rsidRDefault="009D37AA" w:rsidP="00E27ACF">
      <w:pPr>
        <w:jc w:val="both"/>
        <w:rPr>
          <w:color w:val="000000" w:themeColor="text1"/>
          <w:sz w:val="28"/>
          <w:szCs w:val="28"/>
          <w:lang w:val="fr-FR"/>
        </w:rPr>
      </w:pPr>
    </w:p>
    <w:p w14:paraId="755F6615" w14:textId="7BC8EB5E" w:rsidR="00461149" w:rsidRPr="00E27ACF" w:rsidRDefault="00A3568E" w:rsidP="00A3568E">
      <w:pPr>
        <w:pStyle w:val="2"/>
        <w:jc w:val="both"/>
        <w:rPr>
          <w:rFonts w:ascii="Times New Roman" w:hAnsi="Times New Roman" w:cs="Times New Roman"/>
          <w:b/>
          <w:bCs/>
          <w:color w:val="000000" w:themeColor="text1"/>
          <w:sz w:val="28"/>
          <w:szCs w:val="28"/>
          <w:lang w:val="fr-CA"/>
        </w:rPr>
      </w:pPr>
      <w:bookmarkStart w:id="2" w:name="_Toc104817503"/>
      <w:r w:rsidRPr="00A3568E">
        <w:rPr>
          <w:rFonts w:ascii="Times New Roman" w:hAnsi="Times New Roman" w:cs="Times New Roman"/>
          <w:b/>
          <w:bCs/>
          <w:color w:val="000000" w:themeColor="text1"/>
          <w:sz w:val="28"/>
          <w:szCs w:val="28"/>
          <w:lang w:val="fr-FR"/>
        </w:rPr>
        <w:t xml:space="preserve">1.1. </w:t>
      </w:r>
      <w:r w:rsidR="00461149" w:rsidRPr="00E27ACF">
        <w:rPr>
          <w:rFonts w:ascii="Times New Roman" w:hAnsi="Times New Roman" w:cs="Times New Roman"/>
          <w:b/>
          <w:bCs/>
          <w:color w:val="000000" w:themeColor="text1"/>
          <w:sz w:val="28"/>
          <w:szCs w:val="28"/>
          <w:lang w:val="fr-CA"/>
        </w:rPr>
        <w:t>Le dessin animé et son public cible</w:t>
      </w:r>
      <w:bookmarkEnd w:id="2"/>
    </w:p>
    <w:p w14:paraId="3E466F47" w14:textId="77777777" w:rsidR="001F4D00" w:rsidRPr="00E27ACF" w:rsidRDefault="001F4D00"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 xml:space="preserve">Lors de la traduction de dessins animés, il est nécessaire de tenir compte non seulement des particularités de la langue cible, mais aussi des caractéristiques psycholinguistiques du public cible. </w:t>
      </w:r>
    </w:p>
    <w:p w14:paraId="11AF261A" w14:textId="7545AF24" w:rsidR="001F4D00" w:rsidRPr="00E27ACF" w:rsidRDefault="001F4D00"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 xml:space="preserve">Pour nous rapprocher du public cible d'un dessin animé, comprenons d'abord comment et pourquoi l'animation </w:t>
      </w:r>
      <w:r w:rsidR="00506BCA" w:rsidRPr="00E27ACF">
        <w:rPr>
          <w:color w:val="000000" w:themeColor="text1"/>
          <w:sz w:val="28"/>
          <w:szCs w:val="28"/>
          <w:lang w:val="fr-CA"/>
        </w:rPr>
        <w:t>a</w:t>
      </w:r>
      <w:r w:rsidRPr="00E27ACF">
        <w:rPr>
          <w:color w:val="000000" w:themeColor="text1"/>
          <w:sz w:val="28"/>
          <w:szCs w:val="28"/>
          <w:lang w:val="fr-FR"/>
        </w:rPr>
        <w:t xml:space="preserve"> apparu et comment son développement a influencé le choix de la catégorie d'âge des spectateurs de dessins animés.</w:t>
      </w:r>
    </w:p>
    <w:p w14:paraId="35F1C7B0" w14:textId="489AAA7E" w:rsidR="000B11CF" w:rsidRPr="00F3280F" w:rsidRDefault="00A3568E" w:rsidP="00A3568E">
      <w:pPr>
        <w:pStyle w:val="3"/>
        <w:ind w:left="720"/>
        <w:jc w:val="both"/>
        <w:rPr>
          <w:rFonts w:ascii="Times New Roman" w:hAnsi="Times New Roman" w:cs="Times New Roman"/>
          <w:b/>
          <w:bCs/>
          <w:i/>
          <w:iCs/>
          <w:color w:val="000000" w:themeColor="text1"/>
          <w:sz w:val="28"/>
          <w:szCs w:val="28"/>
          <w:lang w:val="fr-FR"/>
        </w:rPr>
      </w:pPr>
      <w:bookmarkStart w:id="3" w:name="_Toc104817504"/>
      <w:r>
        <w:rPr>
          <w:rFonts w:ascii="Times New Roman" w:hAnsi="Times New Roman" w:cs="Times New Roman"/>
          <w:b/>
          <w:bCs/>
          <w:i/>
          <w:iCs/>
          <w:color w:val="000000" w:themeColor="text1"/>
          <w:sz w:val="28"/>
          <w:szCs w:val="28"/>
        </w:rPr>
        <w:t xml:space="preserve">1.1. 1. </w:t>
      </w:r>
      <w:proofErr w:type="gramStart"/>
      <w:r w:rsidR="000B11CF" w:rsidRPr="00F3280F">
        <w:rPr>
          <w:rFonts w:ascii="Times New Roman" w:hAnsi="Times New Roman" w:cs="Times New Roman"/>
          <w:b/>
          <w:bCs/>
          <w:i/>
          <w:iCs/>
          <w:color w:val="000000" w:themeColor="text1"/>
          <w:sz w:val="28"/>
          <w:szCs w:val="28"/>
          <w:lang w:val="fr-FR"/>
        </w:rPr>
        <w:t>Animation</w:t>
      </w:r>
      <w:r w:rsidR="00506BCA" w:rsidRPr="00F3280F">
        <w:rPr>
          <w:rFonts w:ascii="Times New Roman" w:hAnsi="Times New Roman" w:cs="Times New Roman"/>
          <w:b/>
          <w:bCs/>
          <w:i/>
          <w:iCs/>
          <w:color w:val="000000" w:themeColor="text1"/>
          <w:sz w:val="28"/>
          <w:szCs w:val="28"/>
          <w:lang w:val="fr-FR"/>
        </w:rPr>
        <w:t> :</w:t>
      </w:r>
      <w:proofErr w:type="gramEnd"/>
      <w:r w:rsidR="00506BCA" w:rsidRPr="00F3280F">
        <w:rPr>
          <w:rFonts w:ascii="Times New Roman" w:hAnsi="Times New Roman" w:cs="Times New Roman"/>
          <w:b/>
          <w:bCs/>
          <w:i/>
          <w:iCs/>
          <w:color w:val="000000" w:themeColor="text1"/>
          <w:sz w:val="28"/>
          <w:szCs w:val="28"/>
          <w:lang w:val="fr-FR"/>
        </w:rPr>
        <w:t xml:space="preserve"> naissance et évolution</w:t>
      </w:r>
      <w:bookmarkEnd w:id="3"/>
    </w:p>
    <w:p w14:paraId="1EF3F437" w14:textId="77777777" w:rsidR="000B11CF" w:rsidRPr="00E27ACF" w:rsidRDefault="000B11CF" w:rsidP="00E27ACF">
      <w:pPr>
        <w:spacing w:line="360" w:lineRule="auto"/>
        <w:jc w:val="both"/>
        <w:rPr>
          <w:b/>
          <w:bCs/>
          <w:color w:val="000000" w:themeColor="text1"/>
          <w:sz w:val="28"/>
          <w:szCs w:val="28"/>
          <w:lang w:val="fr-FR"/>
        </w:rPr>
      </w:pPr>
    </w:p>
    <w:p w14:paraId="6BD6B88A" w14:textId="6BBA8F42" w:rsidR="001F4D00" w:rsidRPr="00E27ACF" w:rsidRDefault="001F4D00" w:rsidP="00E27ACF">
      <w:pPr>
        <w:spacing w:line="360" w:lineRule="auto"/>
        <w:ind w:firstLine="567"/>
        <w:jc w:val="both"/>
        <w:rPr>
          <w:color w:val="000000" w:themeColor="text1"/>
          <w:spacing w:val="4"/>
          <w:sz w:val="28"/>
          <w:szCs w:val="28"/>
          <w:shd w:val="clear" w:color="auto" w:fill="FAFAFA"/>
          <w:lang w:val="fr-FR"/>
        </w:rPr>
      </w:pPr>
      <w:r w:rsidRPr="00E27ACF">
        <w:rPr>
          <w:color w:val="000000" w:themeColor="text1"/>
          <w:spacing w:val="4"/>
          <w:sz w:val="28"/>
          <w:szCs w:val="28"/>
          <w:shd w:val="clear" w:color="auto" w:fill="FAFAFA"/>
          <w:lang w:val="fr-FR"/>
        </w:rPr>
        <w:t xml:space="preserve">L'histoire de l'animation remonte au </w:t>
      </w:r>
      <w:r w:rsidR="000B11CF" w:rsidRPr="00E27ACF">
        <w:rPr>
          <w:color w:val="000000" w:themeColor="text1"/>
          <w:spacing w:val="4"/>
          <w:sz w:val="28"/>
          <w:szCs w:val="28"/>
          <w:shd w:val="clear" w:color="auto" w:fill="FAFAFA"/>
          <w:lang w:val="fr-FR"/>
        </w:rPr>
        <w:t>XX</w:t>
      </w:r>
      <w:r w:rsidRPr="00E27ACF">
        <w:rPr>
          <w:color w:val="000000" w:themeColor="text1"/>
          <w:spacing w:val="4"/>
          <w:sz w:val="28"/>
          <w:szCs w:val="28"/>
          <w:shd w:val="clear" w:color="auto" w:fill="FAFAFA"/>
          <w:lang w:val="fr-FR"/>
        </w:rPr>
        <w:t xml:space="preserve">e siècle. Les origines de l'animation remontent au stroboscope, un jouet optique </w:t>
      </w:r>
      <w:r w:rsidR="003F11D9" w:rsidRPr="00E27ACF">
        <w:rPr>
          <w:color w:val="000000" w:themeColor="text1"/>
          <w:spacing w:val="4"/>
          <w:sz w:val="28"/>
          <w:szCs w:val="28"/>
          <w:shd w:val="clear" w:color="auto" w:fill="FAFAFA"/>
          <w:lang w:val="fr-FR"/>
        </w:rPr>
        <w:t>conçu</w:t>
      </w:r>
      <w:r w:rsidRPr="00E27ACF">
        <w:rPr>
          <w:color w:val="000000" w:themeColor="text1"/>
          <w:spacing w:val="4"/>
          <w:sz w:val="28"/>
          <w:szCs w:val="28"/>
          <w:shd w:val="clear" w:color="auto" w:fill="FAFAFA"/>
          <w:lang w:val="fr-FR"/>
        </w:rPr>
        <w:t xml:space="preserve"> par l'inventeur belge Joseph Plat</w:t>
      </w:r>
      <w:r w:rsidR="000B11CF" w:rsidRPr="00E27ACF">
        <w:rPr>
          <w:color w:val="000000" w:themeColor="text1"/>
          <w:spacing w:val="4"/>
          <w:sz w:val="28"/>
          <w:szCs w:val="28"/>
          <w:shd w:val="clear" w:color="auto" w:fill="FAFAFA"/>
          <w:lang w:val="fr-FR"/>
        </w:rPr>
        <w:t>eau</w:t>
      </w:r>
      <w:r w:rsidRPr="00E27ACF">
        <w:rPr>
          <w:color w:val="000000" w:themeColor="text1"/>
          <w:spacing w:val="4"/>
          <w:sz w:val="28"/>
          <w:szCs w:val="28"/>
          <w:shd w:val="clear" w:color="auto" w:fill="FAFAFA"/>
          <w:lang w:val="fr-FR"/>
        </w:rPr>
        <w:t xml:space="preserve"> en 1832. Le principe de ce dispositif était simple : un motif cyclique était peint sur le bord d'un cercle. Par exemple, un cheval courant, qui a été montré plusieurs fois à différents stades de mouvement. Lorsque le cercle tourne, le motif fusionne et l'illusion d'un objet en mouvement est créée.</w:t>
      </w:r>
    </w:p>
    <w:p w14:paraId="5543BC44" w14:textId="4570B358" w:rsidR="001F4D00" w:rsidRPr="00E27ACF" w:rsidRDefault="001F4D00" w:rsidP="00E27ACF">
      <w:pPr>
        <w:spacing w:line="360" w:lineRule="auto"/>
        <w:ind w:firstLine="567"/>
        <w:jc w:val="both"/>
        <w:rPr>
          <w:color w:val="000000" w:themeColor="text1"/>
          <w:spacing w:val="4"/>
          <w:sz w:val="28"/>
          <w:szCs w:val="28"/>
          <w:shd w:val="clear" w:color="auto" w:fill="FAFAFA"/>
          <w:lang w:val="fr-FR"/>
        </w:rPr>
      </w:pPr>
      <w:r w:rsidRPr="00E27ACF">
        <w:rPr>
          <w:color w:val="000000" w:themeColor="text1"/>
          <w:spacing w:val="4"/>
          <w:sz w:val="28"/>
          <w:szCs w:val="28"/>
          <w:shd w:val="clear" w:color="auto" w:fill="FAFAFA"/>
          <w:lang w:val="fr-FR"/>
        </w:rPr>
        <w:t xml:space="preserve">Les premiers dessins animés étaient courts et sans intrigue, naïfs et simples. </w:t>
      </w:r>
      <w:r w:rsidR="000B11CF" w:rsidRPr="00587FB8">
        <w:rPr>
          <w:i/>
          <w:iCs/>
          <w:color w:val="000000" w:themeColor="text1"/>
          <w:spacing w:val="4"/>
          <w:sz w:val="28"/>
          <w:szCs w:val="28"/>
          <w:shd w:val="clear" w:color="auto" w:fill="FAFAFA"/>
          <w:lang w:val="fr-FR"/>
        </w:rPr>
        <w:t xml:space="preserve">The </w:t>
      </w:r>
      <w:proofErr w:type="spellStart"/>
      <w:r w:rsidR="000B11CF" w:rsidRPr="00587FB8">
        <w:rPr>
          <w:i/>
          <w:iCs/>
          <w:color w:val="000000" w:themeColor="text1"/>
          <w:spacing w:val="4"/>
          <w:sz w:val="28"/>
          <w:szCs w:val="28"/>
          <w:shd w:val="clear" w:color="auto" w:fill="FAFAFA"/>
          <w:lang w:val="fr-FR"/>
        </w:rPr>
        <w:t>enchanted</w:t>
      </w:r>
      <w:proofErr w:type="spellEnd"/>
      <w:r w:rsidR="000B11CF" w:rsidRPr="00587FB8">
        <w:rPr>
          <w:i/>
          <w:iCs/>
          <w:color w:val="000000" w:themeColor="text1"/>
          <w:spacing w:val="4"/>
          <w:sz w:val="28"/>
          <w:szCs w:val="28"/>
          <w:shd w:val="clear" w:color="auto" w:fill="FAFAFA"/>
          <w:lang w:val="fr-FR"/>
        </w:rPr>
        <w:t xml:space="preserve"> </w:t>
      </w:r>
      <w:proofErr w:type="spellStart"/>
      <w:r w:rsidR="000B11CF" w:rsidRPr="00587FB8">
        <w:rPr>
          <w:i/>
          <w:iCs/>
          <w:color w:val="000000" w:themeColor="text1"/>
          <w:spacing w:val="4"/>
          <w:sz w:val="28"/>
          <w:szCs w:val="28"/>
          <w:shd w:val="clear" w:color="auto" w:fill="FAFAFA"/>
          <w:lang w:val="fr-FR"/>
        </w:rPr>
        <w:t>drawing</w:t>
      </w:r>
      <w:proofErr w:type="spellEnd"/>
      <w:r w:rsidR="000B11CF" w:rsidRPr="00E27ACF">
        <w:rPr>
          <w:color w:val="000000" w:themeColor="text1"/>
          <w:spacing w:val="4"/>
          <w:sz w:val="28"/>
          <w:szCs w:val="28"/>
          <w:shd w:val="clear" w:color="auto" w:fill="FAFAFA"/>
          <w:lang w:val="fr-FR"/>
        </w:rPr>
        <w:t xml:space="preserve"> de James </w:t>
      </w:r>
      <w:r w:rsidR="000B11CF" w:rsidRPr="00587FB8">
        <w:rPr>
          <w:color w:val="000000" w:themeColor="text1"/>
          <w:spacing w:val="4"/>
          <w:sz w:val="28"/>
          <w:szCs w:val="28"/>
          <w:shd w:val="clear" w:color="auto" w:fill="FAFAFA"/>
          <w:lang w:val="fr-FR"/>
        </w:rPr>
        <w:t xml:space="preserve">Stuart </w:t>
      </w:r>
      <w:proofErr w:type="spellStart"/>
      <w:r w:rsidR="000B11CF" w:rsidRPr="00587FB8">
        <w:rPr>
          <w:color w:val="000000" w:themeColor="text1"/>
          <w:spacing w:val="4"/>
          <w:sz w:val="28"/>
          <w:szCs w:val="28"/>
          <w:shd w:val="clear" w:color="auto" w:fill="FAFAFA"/>
          <w:lang w:val="fr-FR"/>
        </w:rPr>
        <w:t>Blackton</w:t>
      </w:r>
      <w:proofErr w:type="spellEnd"/>
      <w:r w:rsidR="000B11CF" w:rsidRPr="00E27ACF">
        <w:rPr>
          <w:color w:val="000000" w:themeColor="text1"/>
          <w:spacing w:val="4"/>
          <w:sz w:val="28"/>
          <w:szCs w:val="28"/>
          <w:shd w:val="clear" w:color="auto" w:fill="FAFAFA"/>
          <w:lang w:val="fr-FR"/>
        </w:rPr>
        <w:t xml:space="preserve"> </w:t>
      </w:r>
      <w:r w:rsidRPr="00E27ACF">
        <w:rPr>
          <w:color w:val="000000" w:themeColor="text1"/>
          <w:spacing w:val="4"/>
          <w:sz w:val="28"/>
          <w:szCs w:val="28"/>
          <w:shd w:val="clear" w:color="auto" w:fill="FAFAFA"/>
          <w:lang w:val="fr-FR"/>
        </w:rPr>
        <w:t xml:space="preserve">est sorti </w:t>
      </w:r>
      <w:r w:rsidR="000B11CF" w:rsidRPr="00E27ACF">
        <w:rPr>
          <w:color w:val="000000" w:themeColor="text1"/>
          <w:spacing w:val="4"/>
          <w:sz w:val="28"/>
          <w:szCs w:val="28"/>
          <w:shd w:val="clear" w:color="auto" w:fill="FAFAFA"/>
          <w:lang w:val="fr-FR"/>
        </w:rPr>
        <w:t xml:space="preserve">en 1900 ; </w:t>
      </w:r>
      <w:r w:rsidRPr="00E27ACF">
        <w:rPr>
          <w:color w:val="000000" w:themeColor="text1"/>
          <w:spacing w:val="4"/>
          <w:sz w:val="28"/>
          <w:szCs w:val="28"/>
          <w:shd w:val="clear" w:color="auto" w:fill="FAFAFA"/>
          <w:lang w:val="fr-FR"/>
        </w:rPr>
        <w:t xml:space="preserve">ce n'était même pas un dessin animé, </w:t>
      </w:r>
      <w:r w:rsidR="000B11CF" w:rsidRPr="00E27ACF">
        <w:rPr>
          <w:color w:val="000000" w:themeColor="text1"/>
          <w:spacing w:val="4"/>
          <w:sz w:val="28"/>
          <w:szCs w:val="28"/>
          <w:shd w:val="clear" w:color="auto" w:fill="FAFAFA"/>
          <w:lang w:val="fr-FR"/>
        </w:rPr>
        <w:t>mais</w:t>
      </w:r>
      <w:r w:rsidRPr="00E27ACF">
        <w:rPr>
          <w:color w:val="000000" w:themeColor="text1"/>
          <w:spacing w:val="4"/>
          <w:sz w:val="28"/>
          <w:szCs w:val="28"/>
          <w:shd w:val="clear" w:color="auto" w:fill="FAFAFA"/>
          <w:lang w:val="fr-FR"/>
        </w:rPr>
        <w:t xml:space="preserve"> une œuvre théâtrale. L'artiste dessinait devant le public des figures qui, à l'aide d'un montage désormais simple, prenaient du mouvement, de la vie ; elles s'animaient sous les yeux du public.</w:t>
      </w:r>
    </w:p>
    <w:p w14:paraId="4B8A6C6A" w14:textId="551B8B77" w:rsidR="00E04EE0" w:rsidRPr="00E27ACF" w:rsidRDefault="00E04E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L</w:t>
      </w:r>
      <w:r w:rsidR="000E5BD0" w:rsidRPr="00E27ACF">
        <w:rPr>
          <w:color w:val="000000" w:themeColor="text1"/>
          <w:sz w:val="28"/>
          <w:szCs w:val="28"/>
          <w:lang w:val="fr-FR"/>
        </w:rPr>
        <w:t xml:space="preserve">’animation </w:t>
      </w:r>
      <w:r w:rsidRPr="00E27ACF">
        <w:rPr>
          <w:color w:val="000000" w:themeColor="text1"/>
          <w:sz w:val="28"/>
          <w:szCs w:val="28"/>
          <w:lang w:val="fr-FR"/>
        </w:rPr>
        <w:t xml:space="preserve">en tant que forme d'art et culture visuelle </w:t>
      </w:r>
      <w:r w:rsidR="003F11D9" w:rsidRPr="00E27ACF">
        <w:rPr>
          <w:color w:val="000000" w:themeColor="text1"/>
          <w:sz w:val="28"/>
          <w:szCs w:val="28"/>
          <w:lang w:val="fr-FR"/>
        </w:rPr>
        <w:t>a</w:t>
      </w:r>
      <w:r w:rsidRPr="00E27ACF">
        <w:rPr>
          <w:color w:val="000000" w:themeColor="text1"/>
          <w:sz w:val="28"/>
          <w:szCs w:val="28"/>
          <w:lang w:val="fr-FR"/>
        </w:rPr>
        <w:t xml:space="preserve"> apparu quelques années plus tard. Elle est née du désir des gens de capturer le mouvement continu des objets sur des supports tangibles et de projeter ce mouvement sur l'écran. Cet art était basé sur des images créées, capturées sur pellicule par une méthode de tournage image par image. La projection de ces images sur l'écran à raison de 24 images par seconde créait l'illusion du mouvement.</w:t>
      </w:r>
    </w:p>
    <w:p w14:paraId="4A8F67E3" w14:textId="60733C97" w:rsidR="000E5BD0" w:rsidRPr="00E27ACF" w:rsidRDefault="000E5BD0" w:rsidP="00E27ACF">
      <w:pPr>
        <w:spacing w:line="360" w:lineRule="auto"/>
        <w:ind w:firstLine="567"/>
        <w:jc w:val="both"/>
        <w:rPr>
          <w:color w:val="000000" w:themeColor="text1"/>
          <w:spacing w:val="4"/>
          <w:sz w:val="28"/>
          <w:szCs w:val="28"/>
          <w:shd w:val="clear" w:color="auto" w:fill="FFFFFF"/>
          <w:lang w:val="fr-FR"/>
        </w:rPr>
      </w:pPr>
      <w:r w:rsidRPr="00E27ACF">
        <w:rPr>
          <w:color w:val="000000" w:themeColor="text1"/>
          <w:spacing w:val="4"/>
          <w:sz w:val="28"/>
          <w:szCs w:val="28"/>
          <w:shd w:val="clear" w:color="auto" w:fill="FFFFFF"/>
          <w:lang w:val="fr-FR"/>
        </w:rPr>
        <w:lastRenderedPageBreak/>
        <w:t xml:space="preserve">Les dessinateurs </w:t>
      </w:r>
      <w:r w:rsidR="00625D83" w:rsidRPr="00E27ACF">
        <w:rPr>
          <w:color w:val="000000" w:themeColor="text1"/>
          <w:spacing w:val="4"/>
          <w:sz w:val="28"/>
          <w:szCs w:val="28"/>
          <w:shd w:val="clear" w:color="auto" w:fill="FFFFFF"/>
          <w:lang w:val="fr-FR"/>
        </w:rPr>
        <w:t xml:space="preserve">d’animation </w:t>
      </w:r>
      <w:r w:rsidRPr="00E27ACF">
        <w:rPr>
          <w:color w:val="000000" w:themeColor="text1"/>
          <w:spacing w:val="4"/>
          <w:sz w:val="28"/>
          <w:szCs w:val="28"/>
          <w:shd w:val="clear" w:color="auto" w:fill="FFFFFF"/>
          <w:lang w:val="fr-FR"/>
        </w:rPr>
        <w:t>ont rapidement compris que la puissance de l'animation réside dans son irréalisme, dans sa capacité à dépeindre des fantasmes très éloignés de la vie quotidienne</w:t>
      </w:r>
      <w:r w:rsidR="00C84048">
        <w:rPr>
          <w:rStyle w:val="a7"/>
          <w:color w:val="000000" w:themeColor="text1"/>
          <w:spacing w:val="4"/>
          <w:sz w:val="28"/>
          <w:szCs w:val="28"/>
          <w:shd w:val="clear" w:color="auto" w:fill="FFFFFF"/>
          <w:lang w:val="fr-FR"/>
        </w:rPr>
        <w:footnoteReference w:id="1"/>
      </w:r>
      <w:r w:rsidRPr="00E27ACF">
        <w:rPr>
          <w:color w:val="000000" w:themeColor="text1"/>
          <w:spacing w:val="4"/>
          <w:sz w:val="28"/>
          <w:szCs w:val="28"/>
          <w:shd w:val="clear" w:color="auto" w:fill="FFFFFF"/>
          <w:lang w:val="fr-FR"/>
        </w:rPr>
        <w:t>.</w:t>
      </w:r>
    </w:p>
    <w:p w14:paraId="143098C5" w14:textId="515215DD" w:rsidR="000E5BD0" w:rsidRPr="00E27ACF" w:rsidRDefault="003F11D9" w:rsidP="00E27ACF">
      <w:pPr>
        <w:spacing w:line="360" w:lineRule="auto"/>
        <w:ind w:firstLine="567"/>
        <w:jc w:val="both"/>
        <w:rPr>
          <w:color w:val="000000" w:themeColor="text1"/>
          <w:spacing w:val="4"/>
          <w:sz w:val="28"/>
          <w:szCs w:val="28"/>
          <w:shd w:val="clear" w:color="auto" w:fill="FFFFFF"/>
          <w:lang w:val="fr-FR"/>
        </w:rPr>
      </w:pPr>
      <w:r w:rsidRPr="00E27ACF">
        <w:rPr>
          <w:color w:val="000000" w:themeColor="text1"/>
          <w:spacing w:val="4"/>
          <w:sz w:val="28"/>
          <w:szCs w:val="28"/>
          <w:shd w:val="clear" w:color="auto" w:fill="FFFFFF"/>
          <w:lang w:val="fr-FR"/>
        </w:rPr>
        <w:t>Décidément</w:t>
      </w:r>
      <w:r w:rsidR="000E5BD0" w:rsidRPr="00E27ACF">
        <w:rPr>
          <w:color w:val="000000" w:themeColor="text1"/>
          <w:spacing w:val="4"/>
          <w:sz w:val="28"/>
          <w:szCs w:val="28"/>
          <w:shd w:val="clear" w:color="auto" w:fill="FFFFFF"/>
          <w:lang w:val="fr-FR"/>
        </w:rPr>
        <w:t xml:space="preserve">, les premiers dessinateurs ne pensaient </w:t>
      </w:r>
      <w:r w:rsidRPr="00E27ACF">
        <w:rPr>
          <w:color w:val="000000" w:themeColor="text1"/>
          <w:spacing w:val="4"/>
          <w:sz w:val="28"/>
          <w:szCs w:val="28"/>
          <w:shd w:val="clear" w:color="auto" w:fill="FFFFFF"/>
          <w:lang w:val="fr-FR"/>
        </w:rPr>
        <w:t>point</w:t>
      </w:r>
      <w:r w:rsidR="000E5BD0" w:rsidRPr="00E27ACF">
        <w:rPr>
          <w:color w:val="000000" w:themeColor="text1"/>
          <w:spacing w:val="4"/>
          <w:sz w:val="28"/>
          <w:szCs w:val="28"/>
          <w:shd w:val="clear" w:color="auto" w:fill="FFFFFF"/>
          <w:lang w:val="fr-FR"/>
        </w:rPr>
        <w:t xml:space="preserve"> aux enfants. Les débuts de l'animation relevaient davantage de l'expérimentation et </w:t>
      </w:r>
      <w:r w:rsidRPr="00E27ACF">
        <w:rPr>
          <w:color w:val="000000" w:themeColor="text1"/>
          <w:spacing w:val="4"/>
          <w:sz w:val="28"/>
          <w:szCs w:val="28"/>
          <w:shd w:val="clear" w:color="auto" w:fill="FFFFFF"/>
          <w:lang w:val="fr-FR"/>
        </w:rPr>
        <w:t>n’</w:t>
      </w:r>
      <w:r w:rsidR="000E5BD0" w:rsidRPr="00E27ACF">
        <w:rPr>
          <w:color w:val="000000" w:themeColor="text1"/>
          <w:spacing w:val="4"/>
          <w:sz w:val="28"/>
          <w:szCs w:val="28"/>
          <w:shd w:val="clear" w:color="auto" w:fill="FFFFFF"/>
          <w:lang w:val="fr-FR"/>
        </w:rPr>
        <w:t xml:space="preserve">étaient </w:t>
      </w:r>
      <w:r w:rsidRPr="00E27ACF">
        <w:rPr>
          <w:color w:val="000000" w:themeColor="text1"/>
          <w:spacing w:val="4"/>
          <w:sz w:val="28"/>
          <w:szCs w:val="28"/>
          <w:shd w:val="clear" w:color="auto" w:fill="FFFFFF"/>
          <w:lang w:val="fr-FR"/>
        </w:rPr>
        <w:t xml:space="preserve">pas </w:t>
      </w:r>
      <w:r w:rsidR="000E5BD0" w:rsidRPr="00E27ACF">
        <w:rPr>
          <w:color w:val="000000" w:themeColor="text1"/>
          <w:spacing w:val="4"/>
          <w:sz w:val="28"/>
          <w:szCs w:val="28"/>
          <w:shd w:val="clear" w:color="auto" w:fill="FFFFFF"/>
          <w:lang w:val="fr-FR"/>
        </w:rPr>
        <w:t>considérés comme un genre, mais comme une technique cinématographique</w:t>
      </w:r>
      <w:r w:rsidR="001673F8">
        <w:rPr>
          <w:rStyle w:val="a7"/>
          <w:color w:val="000000" w:themeColor="text1"/>
          <w:spacing w:val="4"/>
          <w:sz w:val="28"/>
          <w:szCs w:val="28"/>
          <w:shd w:val="clear" w:color="auto" w:fill="FFFFFF"/>
          <w:lang w:val="fr-FR"/>
        </w:rPr>
        <w:footnoteReference w:id="2"/>
      </w:r>
      <w:r w:rsidR="000E5BD0" w:rsidRPr="00E27ACF">
        <w:rPr>
          <w:color w:val="000000" w:themeColor="text1"/>
          <w:spacing w:val="4"/>
          <w:sz w:val="28"/>
          <w:szCs w:val="28"/>
          <w:shd w:val="clear" w:color="auto" w:fill="FFFFFF"/>
          <w:lang w:val="fr-FR"/>
        </w:rPr>
        <w:t>.</w:t>
      </w:r>
    </w:p>
    <w:p w14:paraId="35CC8AC3" w14:textId="5464B955" w:rsidR="00625D83" w:rsidRPr="00E27ACF" w:rsidRDefault="00625D83" w:rsidP="00E27ACF">
      <w:pPr>
        <w:spacing w:line="360" w:lineRule="auto"/>
        <w:ind w:firstLine="567"/>
        <w:jc w:val="both"/>
        <w:rPr>
          <w:rStyle w:val="a4"/>
          <w:b w:val="0"/>
          <w:bCs w:val="0"/>
          <w:color w:val="000000" w:themeColor="text1"/>
          <w:spacing w:val="4"/>
          <w:sz w:val="28"/>
          <w:szCs w:val="28"/>
          <w:lang w:val="fr-FR"/>
        </w:rPr>
      </w:pPr>
      <w:r w:rsidRPr="00E27ACF">
        <w:rPr>
          <w:rStyle w:val="a4"/>
          <w:b w:val="0"/>
          <w:bCs w:val="0"/>
          <w:color w:val="000000" w:themeColor="text1"/>
          <w:spacing w:val="4"/>
          <w:sz w:val="28"/>
          <w:szCs w:val="28"/>
          <w:lang w:val="fr-FR"/>
        </w:rPr>
        <w:t xml:space="preserve">En 1908, l'animateur français </w:t>
      </w:r>
      <w:r w:rsidR="00F3280F" w:rsidRPr="00E27ACF">
        <w:rPr>
          <w:rStyle w:val="a4"/>
          <w:b w:val="0"/>
          <w:bCs w:val="0"/>
          <w:color w:val="000000" w:themeColor="text1"/>
          <w:spacing w:val="4"/>
          <w:sz w:val="28"/>
          <w:szCs w:val="28"/>
          <w:lang w:val="fr-FR"/>
        </w:rPr>
        <w:t>Émile</w:t>
      </w:r>
      <w:r w:rsidRPr="00E27ACF">
        <w:rPr>
          <w:rStyle w:val="a4"/>
          <w:b w:val="0"/>
          <w:bCs w:val="0"/>
          <w:color w:val="000000" w:themeColor="text1"/>
          <w:spacing w:val="4"/>
          <w:sz w:val="28"/>
          <w:szCs w:val="28"/>
          <w:lang w:val="fr-FR"/>
        </w:rPr>
        <w:t xml:space="preserve"> Cohl </w:t>
      </w:r>
      <w:r w:rsidR="00CE48DA" w:rsidRPr="00E27ACF">
        <w:rPr>
          <w:rStyle w:val="a4"/>
          <w:b w:val="0"/>
          <w:bCs w:val="0"/>
          <w:color w:val="000000" w:themeColor="text1"/>
          <w:spacing w:val="4"/>
          <w:sz w:val="28"/>
          <w:szCs w:val="28"/>
          <w:lang w:val="fr-FR"/>
        </w:rPr>
        <w:t xml:space="preserve">a </w:t>
      </w:r>
      <w:r w:rsidRPr="00E27ACF">
        <w:rPr>
          <w:rStyle w:val="a4"/>
          <w:b w:val="0"/>
          <w:bCs w:val="0"/>
          <w:color w:val="000000" w:themeColor="text1"/>
          <w:spacing w:val="4"/>
          <w:sz w:val="28"/>
          <w:szCs w:val="28"/>
          <w:lang w:val="fr-FR"/>
        </w:rPr>
        <w:t>réalis</w:t>
      </w:r>
      <w:r w:rsidR="00CE48DA" w:rsidRPr="00E27ACF">
        <w:rPr>
          <w:rStyle w:val="a4"/>
          <w:b w:val="0"/>
          <w:bCs w:val="0"/>
          <w:color w:val="000000" w:themeColor="text1"/>
          <w:spacing w:val="4"/>
          <w:sz w:val="28"/>
          <w:szCs w:val="28"/>
          <w:lang w:val="fr-FR"/>
        </w:rPr>
        <w:t>é</w:t>
      </w:r>
      <w:r w:rsidRPr="00E27ACF">
        <w:rPr>
          <w:rStyle w:val="a4"/>
          <w:b w:val="0"/>
          <w:bCs w:val="0"/>
          <w:color w:val="000000" w:themeColor="text1"/>
          <w:spacing w:val="4"/>
          <w:sz w:val="28"/>
          <w:szCs w:val="28"/>
          <w:lang w:val="fr-FR"/>
        </w:rPr>
        <w:t xml:space="preserve"> le film d'animation </w:t>
      </w:r>
      <w:r w:rsidRPr="00E27ACF">
        <w:rPr>
          <w:rStyle w:val="a4"/>
          <w:b w:val="0"/>
          <w:bCs w:val="0"/>
          <w:i/>
          <w:iCs/>
          <w:color w:val="000000" w:themeColor="text1"/>
          <w:spacing w:val="4"/>
          <w:sz w:val="28"/>
          <w:szCs w:val="28"/>
          <w:lang w:val="fr-FR"/>
        </w:rPr>
        <w:t>Le cauchemar de Fantoche.</w:t>
      </w:r>
      <w:r w:rsidRPr="00E27ACF">
        <w:rPr>
          <w:rStyle w:val="a4"/>
          <w:b w:val="0"/>
          <w:bCs w:val="0"/>
          <w:color w:val="000000" w:themeColor="text1"/>
          <w:spacing w:val="4"/>
          <w:sz w:val="28"/>
          <w:szCs w:val="28"/>
          <w:lang w:val="fr-FR"/>
        </w:rPr>
        <w:t xml:space="preserve"> C</w:t>
      </w:r>
      <w:r w:rsidR="003F11D9" w:rsidRPr="00E27ACF">
        <w:rPr>
          <w:rStyle w:val="a4"/>
          <w:b w:val="0"/>
          <w:bCs w:val="0"/>
          <w:color w:val="000000" w:themeColor="text1"/>
          <w:spacing w:val="4"/>
          <w:sz w:val="28"/>
          <w:szCs w:val="28"/>
          <w:lang w:val="fr-FR"/>
        </w:rPr>
        <w:t xml:space="preserve">’était </w:t>
      </w:r>
      <w:r w:rsidRPr="00E27ACF">
        <w:rPr>
          <w:rStyle w:val="a4"/>
          <w:b w:val="0"/>
          <w:bCs w:val="0"/>
          <w:color w:val="000000" w:themeColor="text1"/>
          <w:spacing w:val="4"/>
          <w:sz w:val="28"/>
          <w:szCs w:val="28"/>
          <w:lang w:val="fr-FR"/>
        </w:rPr>
        <w:t xml:space="preserve">le premier film d'animation de l'histoire de l'animation, qui </w:t>
      </w:r>
      <w:r w:rsidR="00CE48DA" w:rsidRPr="00E27ACF">
        <w:rPr>
          <w:rStyle w:val="a4"/>
          <w:b w:val="0"/>
          <w:bCs w:val="0"/>
          <w:color w:val="000000" w:themeColor="text1"/>
          <w:spacing w:val="4"/>
          <w:sz w:val="28"/>
          <w:szCs w:val="28"/>
          <w:lang w:val="fr-FR"/>
        </w:rPr>
        <w:t>avait</w:t>
      </w:r>
      <w:r w:rsidRPr="00E27ACF">
        <w:rPr>
          <w:rStyle w:val="a4"/>
          <w:b w:val="0"/>
          <w:bCs w:val="0"/>
          <w:color w:val="000000" w:themeColor="text1"/>
          <w:spacing w:val="4"/>
          <w:sz w:val="28"/>
          <w:szCs w:val="28"/>
          <w:lang w:val="fr-FR"/>
        </w:rPr>
        <w:t xml:space="preserve"> déjà une intrigue autonome, des personnages et un protagoniste.</w:t>
      </w:r>
    </w:p>
    <w:p w14:paraId="7503DDFE" w14:textId="77777777" w:rsidR="00474FE2" w:rsidRPr="00E27ACF" w:rsidRDefault="00625D83" w:rsidP="00E27ACF">
      <w:pPr>
        <w:spacing w:line="360" w:lineRule="auto"/>
        <w:ind w:firstLine="567"/>
        <w:jc w:val="both"/>
        <w:rPr>
          <w:rStyle w:val="a4"/>
          <w:b w:val="0"/>
          <w:bCs w:val="0"/>
          <w:color w:val="000000" w:themeColor="text1"/>
          <w:spacing w:val="4"/>
          <w:sz w:val="28"/>
          <w:szCs w:val="28"/>
          <w:lang w:val="fr-FR"/>
        </w:rPr>
      </w:pPr>
      <w:r w:rsidRPr="00E27ACF">
        <w:rPr>
          <w:rStyle w:val="a4"/>
          <w:b w:val="0"/>
          <w:bCs w:val="0"/>
          <w:color w:val="000000" w:themeColor="text1"/>
          <w:spacing w:val="4"/>
          <w:sz w:val="28"/>
          <w:szCs w:val="28"/>
          <w:lang w:val="fr-FR"/>
        </w:rPr>
        <w:t xml:space="preserve">Quatre ans plus tard, le premier film d'animation est sorti en Russie, et il y avait déjà des animaux qui parlaient, mais pas des minous ni des chiens, mais des scarabées rhinocéros. Malgré des personnages amusants, </w:t>
      </w:r>
      <w:r w:rsidR="00474FE2" w:rsidRPr="00E27ACF">
        <w:rPr>
          <w:rStyle w:val="a4"/>
          <w:b w:val="0"/>
          <w:bCs w:val="0"/>
          <w:i/>
          <w:iCs/>
          <w:color w:val="000000" w:themeColor="text1"/>
          <w:spacing w:val="4"/>
          <w:sz w:val="28"/>
          <w:szCs w:val="28"/>
          <w:lang w:val="fr-FR"/>
        </w:rPr>
        <w:t>La Belle Lucanide</w:t>
      </w:r>
      <w:r w:rsidR="00474FE2" w:rsidRPr="00E27ACF">
        <w:rPr>
          <w:rStyle w:val="a4"/>
          <w:b w:val="0"/>
          <w:bCs w:val="0"/>
          <w:color w:val="000000" w:themeColor="text1"/>
          <w:spacing w:val="4"/>
          <w:sz w:val="28"/>
          <w:szCs w:val="28"/>
          <w:lang w:val="fr-FR"/>
        </w:rPr>
        <w:t xml:space="preserve"> </w:t>
      </w:r>
      <w:r w:rsidRPr="00E27ACF">
        <w:rPr>
          <w:rStyle w:val="a4"/>
          <w:b w:val="0"/>
          <w:bCs w:val="0"/>
          <w:color w:val="000000" w:themeColor="text1"/>
          <w:spacing w:val="4"/>
          <w:sz w:val="28"/>
          <w:szCs w:val="28"/>
          <w:lang w:val="fr-FR"/>
        </w:rPr>
        <w:t xml:space="preserve">de </w:t>
      </w:r>
      <w:r w:rsidR="00474FE2" w:rsidRPr="00E27ACF">
        <w:rPr>
          <w:rStyle w:val="a4"/>
          <w:b w:val="0"/>
          <w:bCs w:val="0"/>
          <w:color w:val="000000" w:themeColor="text1"/>
          <w:spacing w:val="4"/>
          <w:sz w:val="28"/>
          <w:szCs w:val="28"/>
          <w:lang w:val="fr-FR"/>
        </w:rPr>
        <w:t xml:space="preserve">Ladislas Starewitch </w:t>
      </w:r>
      <w:r w:rsidRPr="00E27ACF">
        <w:rPr>
          <w:rStyle w:val="a4"/>
          <w:b w:val="0"/>
          <w:bCs w:val="0"/>
          <w:color w:val="000000" w:themeColor="text1"/>
          <w:spacing w:val="4"/>
          <w:sz w:val="28"/>
          <w:szCs w:val="28"/>
          <w:lang w:val="fr-FR"/>
        </w:rPr>
        <w:t>comporte des tricheries, des meurtres et des explosions, et tout le monde meurt à la fin. Ce n'était pas du tout un film pour enfants.</w:t>
      </w:r>
    </w:p>
    <w:p w14:paraId="22EE6670" w14:textId="5630A16A" w:rsidR="00474FE2" w:rsidRPr="00E27ACF" w:rsidRDefault="00474FE2" w:rsidP="00E27ACF">
      <w:pPr>
        <w:spacing w:line="360" w:lineRule="auto"/>
        <w:ind w:firstLine="567"/>
        <w:jc w:val="both"/>
        <w:rPr>
          <w:rStyle w:val="a4"/>
          <w:b w:val="0"/>
          <w:bCs w:val="0"/>
          <w:color w:val="000000" w:themeColor="text1"/>
          <w:spacing w:val="4"/>
          <w:sz w:val="28"/>
          <w:szCs w:val="28"/>
          <w:lang w:val="fr-FR"/>
        </w:rPr>
      </w:pPr>
      <w:r w:rsidRPr="00E27ACF">
        <w:rPr>
          <w:rStyle w:val="a4"/>
          <w:b w:val="0"/>
          <w:bCs w:val="0"/>
          <w:color w:val="000000" w:themeColor="text1"/>
          <w:spacing w:val="4"/>
          <w:sz w:val="28"/>
          <w:szCs w:val="28"/>
          <w:shd w:val="clear" w:color="auto" w:fill="FFFFFF"/>
          <w:lang w:val="fr-FR"/>
        </w:rPr>
        <w:t xml:space="preserve">En 1923, Walt Disney lance son studio </w:t>
      </w:r>
      <w:r w:rsidRPr="00E27ACF">
        <w:rPr>
          <w:b/>
          <w:bCs/>
          <w:color w:val="000000" w:themeColor="text1"/>
          <w:spacing w:val="4"/>
          <w:sz w:val="28"/>
          <w:szCs w:val="28"/>
          <w:shd w:val="clear" w:color="auto" w:fill="FFFFFF"/>
          <w:lang w:val="fr-FR"/>
        </w:rPr>
        <w:t>«</w:t>
      </w:r>
      <w:r w:rsidR="00CF42E9" w:rsidRPr="00E27ACF">
        <w:rPr>
          <w:b/>
          <w:bCs/>
          <w:color w:val="000000" w:themeColor="text1"/>
          <w:spacing w:val="4"/>
          <w:sz w:val="28"/>
          <w:szCs w:val="28"/>
          <w:shd w:val="clear" w:color="auto" w:fill="FFFFFF"/>
          <w:lang w:val="fr-FR"/>
        </w:rPr>
        <w:t xml:space="preserve"> </w:t>
      </w:r>
      <w:r w:rsidRPr="00E27ACF">
        <w:rPr>
          <w:rStyle w:val="a4"/>
          <w:b w:val="0"/>
          <w:bCs w:val="0"/>
          <w:color w:val="000000" w:themeColor="text1"/>
          <w:spacing w:val="4"/>
          <w:sz w:val="28"/>
          <w:szCs w:val="28"/>
          <w:shd w:val="clear" w:color="auto" w:fill="FFFFFF"/>
          <w:lang w:val="fr-FR"/>
        </w:rPr>
        <w:t>Disney Brothers Studio</w:t>
      </w:r>
      <w:r w:rsidR="00CF42E9" w:rsidRPr="00E27ACF">
        <w:rPr>
          <w:rStyle w:val="a4"/>
          <w:b w:val="0"/>
          <w:bCs w:val="0"/>
          <w:color w:val="000000" w:themeColor="text1"/>
          <w:spacing w:val="4"/>
          <w:sz w:val="28"/>
          <w:szCs w:val="28"/>
          <w:shd w:val="clear" w:color="auto" w:fill="FFFFFF"/>
          <w:lang w:val="fr-FR"/>
        </w:rPr>
        <w:t xml:space="preserve"> </w:t>
      </w:r>
      <w:r w:rsidRPr="00E27ACF">
        <w:rPr>
          <w:b/>
          <w:bCs/>
          <w:color w:val="000000" w:themeColor="text1"/>
          <w:spacing w:val="4"/>
          <w:sz w:val="28"/>
          <w:szCs w:val="28"/>
          <w:shd w:val="clear" w:color="auto" w:fill="FFFFFF"/>
          <w:lang w:val="fr-FR"/>
        </w:rPr>
        <w:t xml:space="preserve">» </w:t>
      </w:r>
      <w:r w:rsidRPr="00E27ACF">
        <w:rPr>
          <w:rStyle w:val="a4"/>
          <w:b w:val="0"/>
          <w:bCs w:val="0"/>
          <w:color w:val="000000" w:themeColor="text1"/>
          <w:spacing w:val="4"/>
          <w:sz w:val="28"/>
          <w:szCs w:val="28"/>
          <w:shd w:val="clear" w:color="auto" w:fill="FFFFFF"/>
          <w:lang w:val="fr-FR"/>
        </w:rPr>
        <w:t xml:space="preserve">à Hollywood. En combinant innovation créative et amélioration technique continue, Disney a développé son propre style d'animation. Il a popularisé le dessin animé en tant que genre pour les enfants, a mené l'animation américaine sur le marché mondial et l'a popularisée pour de nombreuses années à venir. </w:t>
      </w:r>
    </w:p>
    <w:p w14:paraId="1037CDE9" w14:textId="77777777" w:rsidR="00474FE2" w:rsidRPr="00E27ACF" w:rsidRDefault="00474FE2" w:rsidP="00E27ACF">
      <w:pPr>
        <w:spacing w:line="360" w:lineRule="auto"/>
        <w:jc w:val="both"/>
        <w:rPr>
          <w:rStyle w:val="a4"/>
          <w:b w:val="0"/>
          <w:bCs w:val="0"/>
          <w:color w:val="000000" w:themeColor="text1"/>
          <w:spacing w:val="4"/>
          <w:sz w:val="28"/>
          <w:szCs w:val="28"/>
          <w:shd w:val="clear" w:color="auto" w:fill="FFFFFF"/>
          <w:lang w:val="fr-FR"/>
        </w:rPr>
      </w:pPr>
      <w:r w:rsidRPr="00E27ACF">
        <w:rPr>
          <w:rStyle w:val="a4"/>
          <w:b w:val="0"/>
          <w:bCs w:val="0"/>
          <w:color w:val="000000" w:themeColor="text1"/>
          <w:spacing w:val="4"/>
          <w:sz w:val="28"/>
          <w:szCs w:val="28"/>
          <w:shd w:val="clear" w:color="auto" w:fill="FFFFFF"/>
          <w:lang w:val="fr-FR"/>
        </w:rPr>
        <w:t>Aujourd'hui, l'animation se développe déjà avec l'aide de la dernière technologie, l'animation par ordinateur, les histoires au fil du temps sont devenues plus développées et passionnantes à l'égal des longs métrages.</w:t>
      </w:r>
    </w:p>
    <w:p w14:paraId="6EC9C89F" w14:textId="77777777" w:rsidR="00474FE2" w:rsidRPr="00E27ACF" w:rsidRDefault="00474FE2" w:rsidP="00E27ACF">
      <w:pPr>
        <w:spacing w:line="360" w:lineRule="auto"/>
        <w:jc w:val="both"/>
        <w:rPr>
          <w:rStyle w:val="a4"/>
          <w:b w:val="0"/>
          <w:bCs w:val="0"/>
          <w:color w:val="000000" w:themeColor="text1"/>
          <w:spacing w:val="4"/>
          <w:sz w:val="28"/>
          <w:szCs w:val="28"/>
          <w:shd w:val="clear" w:color="auto" w:fill="FFFFFF"/>
          <w:lang w:val="fr-FR"/>
        </w:rPr>
      </w:pPr>
    </w:p>
    <w:p w14:paraId="0DBF64FF" w14:textId="0905746A" w:rsidR="00474FE2" w:rsidRPr="00E27ACF" w:rsidRDefault="00474FE2" w:rsidP="00E27ACF">
      <w:pPr>
        <w:spacing w:line="360" w:lineRule="auto"/>
        <w:ind w:firstLine="567"/>
        <w:jc w:val="both"/>
        <w:rPr>
          <w:color w:val="000000" w:themeColor="text1"/>
          <w:spacing w:val="4"/>
          <w:sz w:val="28"/>
          <w:szCs w:val="28"/>
          <w:shd w:val="clear" w:color="auto" w:fill="FFFFFF"/>
          <w:lang w:val="fr-FR"/>
        </w:rPr>
      </w:pPr>
      <w:r w:rsidRPr="00E27ACF">
        <w:rPr>
          <w:color w:val="000000" w:themeColor="text1"/>
          <w:spacing w:val="4"/>
          <w:sz w:val="28"/>
          <w:szCs w:val="28"/>
          <w:shd w:val="clear" w:color="auto" w:fill="FFFFFF"/>
          <w:lang w:val="fr-FR"/>
        </w:rPr>
        <w:t xml:space="preserve">En ce qui concerne les films d'animation européens et russes, ils sont toujours moins populaires dans le monde que les œuvres américaines de studios tels que Disney et Pixar. Cela s'explique par le faible financement des projets </w:t>
      </w:r>
      <w:r w:rsidRPr="00E27ACF">
        <w:rPr>
          <w:color w:val="000000" w:themeColor="text1"/>
          <w:spacing w:val="4"/>
          <w:sz w:val="28"/>
          <w:szCs w:val="28"/>
          <w:shd w:val="clear" w:color="auto" w:fill="FFFFFF"/>
          <w:lang w:val="fr-FR"/>
        </w:rPr>
        <w:lastRenderedPageBreak/>
        <w:t>d'animation et, par conséquent, par la faiblesse de leur campagne de publicité mondiale, ce qui fait que de nombreux films ne sont tout simplement pas accessibles au grand public et ne sont donc pas très connus dans le monde entier</w:t>
      </w:r>
      <w:r w:rsidR="00CD3CF3" w:rsidRPr="00E27ACF">
        <w:rPr>
          <w:rStyle w:val="a7"/>
          <w:color w:val="000000" w:themeColor="text1"/>
          <w:spacing w:val="4"/>
          <w:sz w:val="28"/>
          <w:szCs w:val="28"/>
          <w:shd w:val="clear" w:color="auto" w:fill="FFFFFF"/>
          <w:lang w:val="fr-FR"/>
        </w:rPr>
        <w:footnoteReference w:id="3"/>
      </w:r>
      <w:r w:rsidRPr="00E27ACF">
        <w:rPr>
          <w:color w:val="000000" w:themeColor="text1"/>
          <w:spacing w:val="4"/>
          <w:sz w:val="28"/>
          <w:szCs w:val="28"/>
          <w:shd w:val="clear" w:color="auto" w:fill="FFFFFF"/>
          <w:lang w:val="fr-FR"/>
        </w:rPr>
        <w:t>.</w:t>
      </w:r>
      <w:r w:rsidR="007A4415" w:rsidRPr="00E27ACF">
        <w:rPr>
          <w:color w:val="000000" w:themeColor="text1"/>
          <w:spacing w:val="4"/>
          <w:sz w:val="28"/>
          <w:szCs w:val="28"/>
          <w:shd w:val="clear" w:color="auto" w:fill="FFFFFF"/>
          <w:lang w:val="fr-FR"/>
        </w:rPr>
        <w:t xml:space="preserve"> Cependant, ce n’est pas la seule raison : un style d'animation spécifique à de nombreux pays ne contribue pas à la distribution à l’échelle internationale.</w:t>
      </w:r>
    </w:p>
    <w:p w14:paraId="62072A24" w14:textId="6969671B" w:rsidR="001F4D00" w:rsidRPr="00E27ACF" w:rsidRDefault="007A4415" w:rsidP="00E27ACF">
      <w:pPr>
        <w:spacing w:line="360" w:lineRule="auto"/>
        <w:ind w:firstLine="567"/>
        <w:jc w:val="both"/>
        <w:rPr>
          <w:color w:val="000000" w:themeColor="text1"/>
          <w:spacing w:val="4"/>
          <w:sz w:val="28"/>
          <w:szCs w:val="28"/>
          <w:shd w:val="clear" w:color="auto" w:fill="FFFFFF"/>
          <w:lang w:val="fr-FR"/>
        </w:rPr>
      </w:pPr>
      <w:r w:rsidRPr="00E27ACF">
        <w:rPr>
          <w:color w:val="000000" w:themeColor="text1"/>
          <w:spacing w:val="4"/>
          <w:sz w:val="28"/>
          <w:szCs w:val="28"/>
          <w:shd w:val="clear" w:color="auto" w:fill="FFFFFF"/>
          <w:lang w:val="fr-CA"/>
        </w:rPr>
        <w:t>C’est le cas</w:t>
      </w:r>
      <w:r w:rsidR="00474FE2" w:rsidRPr="00E27ACF">
        <w:rPr>
          <w:color w:val="000000" w:themeColor="text1"/>
          <w:spacing w:val="4"/>
          <w:sz w:val="28"/>
          <w:szCs w:val="28"/>
          <w:shd w:val="clear" w:color="auto" w:fill="FFFFFF"/>
          <w:lang w:val="fr-FR"/>
        </w:rPr>
        <w:t xml:space="preserve"> de la caricature française</w:t>
      </w:r>
      <w:r w:rsidRPr="00E27ACF">
        <w:rPr>
          <w:color w:val="000000" w:themeColor="text1"/>
          <w:spacing w:val="4"/>
          <w:sz w:val="28"/>
          <w:szCs w:val="28"/>
          <w:shd w:val="clear" w:color="auto" w:fill="FFFFFF"/>
          <w:lang w:val="fr-FR"/>
        </w:rPr>
        <w:t xml:space="preserve"> </w:t>
      </w:r>
      <w:r w:rsidR="00474FE2" w:rsidRPr="00E27ACF">
        <w:rPr>
          <w:color w:val="000000" w:themeColor="text1"/>
          <w:spacing w:val="4"/>
          <w:sz w:val="28"/>
          <w:szCs w:val="28"/>
          <w:shd w:val="clear" w:color="auto" w:fill="FFFFFF"/>
          <w:lang w:val="fr-FR"/>
        </w:rPr>
        <w:t xml:space="preserve">dans </w:t>
      </w:r>
      <w:r w:rsidR="00C417F5" w:rsidRPr="00E27ACF">
        <w:rPr>
          <w:i/>
          <w:iCs/>
          <w:color w:val="000000" w:themeColor="text1"/>
          <w:spacing w:val="4"/>
          <w:sz w:val="28"/>
          <w:szCs w:val="28"/>
          <w:shd w:val="clear" w:color="auto" w:fill="FFFFFF"/>
          <w:lang w:val="fr-FR"/>
        </w:rPr>
        <w:t xml:space="preserve">Les Triplettes de Belleville </w:t>
      </w:r>
      <w:r w:rsidR="00474FE2" w:rsidRPr="00E27ACF">
        <w:rPr>
          <w:color w:val="000000" w:themeColor="text1"/>
          <w:spacing w:val="4"/>
          <w:sz w:val="28"/>
          <w:szCs w:val="28"/>
          <w:shd w:val="clear" w:color="auto" w:fill="FFFFFF"/>
          <w:lang w:val="fr-FR"/>
        </w:rPr>
        <w:t>de Sylvain Ch</w:t>
      </w:r>
      <w:r w:rsidR="00C417F5" w:rsidRPr="00E27ACF">
        <w:rPr>
          <w:color w:val="000000" w:themeColor="text1"/>
          <w:spacing w:val="4"/>
          <w:sz w:val="28"/>
          <w:szCs w:val="28"/>
          <w:shd w:val="clear" w:color="auto" w:fill="FFFFFF"/>
          <w:lang w:val="fr-FR"/>
        </w:rPr>
        <w:t>o</w:t>
      </w:r>
      <w:r w:rsidR="00474FE2" w:rsidRPr="00E27ACF">
        <w:rPr>
          <w:color w:val="000000" w:themeColor="text1"/>
          <w:spacing w:val="4"/>
          <w:sz w:val="28"/>
          <w:szCs w:val="28"/>
          <w:shd w:val="clear" w:color="auto" w:fill="FFFFFF"/>
          <w:lang w:val="fr-FR"/>
        </w:rPr>
        <w:t>met. Ch</w:t>
      </w:r>
      <w:r w:rsidR="00C417F5" w:rsidRPr="00E27ACF">
        <w:rPr>
          <w:color w:val="000000" w:themeColor="text1"/>
          <w:spacing w:val="4"/>
          <w:sz w:val="28"/>
          <w:szCs w:val="28"/>
          <w:shd w:val="clear" w:color="auto" w:fill="FFFFFF"/>
          <w:lang w:val="fr-FR"/>
        </w:rPr>
        <w:t>o</w:t>
      </w:r>
      <w:r w:rsidR="00474FE2" w:rsidRPr="00E27ACF">
        <w:rPr>
          <w:color w:val="000000" w:themeColor="text1"/>
          <w:spacing w:val="4"/>
          <w:sz w:val="28"/>
          <w:szCs w:val="28"/>
          <w:shd w:val="clear" w:color="auto" w:fill="FFFFFF"/>
          <w:lang w:val="fr-FR"/>
        </w:rPr>
        <w:t>met défie l'animation traditionnelle de Disney. Il accorde une grande attention au dessin des personnages : ils sont exagérément caricaturés. Le réalisateur essay</w:t>
      </w:r>
      <w:r w:rsidRPr="00E27ACF">
        <w:rPr>
          <w:color w:val="000000" w:themeColor="text1"/>
          <w:spacing w:val="4"/>
          <w:sz w:val="28"/>
          <w:szCs w:val="28"/>
          <w:shd w:val="clear" w:color="auto" w:fill="FFFFFF"/>
          <w:lang w:val="fr-FR"/>
        </w:rPr>
        <w:t>e</w:t>
      </w:r>
      <w:r w:rsidR="00474FE2" w:rsidRPr="00E27ACF">
        <w:rPr>
          <w:color w:val="000000" w:themeColor="text1"/>
          <w:spacing w:val="4"/>
          <w:sz w:val="28"/>
          <w:szCs w:val="28"/>
          <w:shd w:val="clear" w:color="auto" w:fill="FFFFFF"/>
          <w:lang w:val="fr-FR"/>
        </w:rPr>
        <w:t xml:space="preserve"> de rendre les images artistiques aussi expressives et vivantes que possible. Il est particulièrement intéressant de noter que Ch</w:t>
      </w:r>
      <w:r w:rsidR="00C417F5" w:rsidRPr="00E27ACF">
        <w:rPr>
          <w:color w:val="000000" w:themeColor="text1"/>
          <w:spacing w:val="4"/>
          <w:sz w:val="28"/>
          <w:szCs w:val="28"/>
          <w:shd w:val="clear" w:color="auto" w:fill="FFFFFF"/>
          <w:lang w:val="fr-FR"/>
        </w:rPr>
        <w:t>o</w:t>
      </w:r>
      <w:r w:rsidR="00474FE2" w:rsidRPr="00E27ACF">
        <w:rPr>
          <w:color w:val="000000" w:themeColor="text1"/>
          <w:spacing w:val="4"/>
          <w:sz w:val="28"/>
          <w:szCs w:val="28"/>
          <w:shd w:val="clear" w:color="auto" w:fill="FFFFFF"/>
          <w:lang w:val="fr-FR"/>
        </w:rPr>
        <w:t xml:space="preserve">met se concentre sur la production de </w:t>
      </w:r>
      <w:r w:rsidR="00C417F5" w:rsidRPr="00E27ACF">
        <w:rPr>
          <w:color w:val="000000" w:themeColor="text1"/>
          <w:spacing w:val="4"/>
          <w:sz w:val="28"/>
          <w:szCs w:val="28"/>
          <w:shd w:val="clear" w:color="auto" w:fill="FFFFFF"/>
          <w:lang w:val="fr-FR"/>
        </w:rPr>
        <w:t xml:space="preserve">l’animation </w:t>
      </w:r>
      <w:r w:rsidR="00474FE2" w:rsidRPr="00E27ACF">
        <w:rPr>
          <w:color w:val="000000" w:themeColor="text1"/>
          <w:spacing w:val="4"/>
          <w:sz w:val="28"/>
          <w:szCs w:val="28"/>
          <w:shd w:val="clear" w:color="auto" w:fill="FFFFFF"/>
          <w:lang w:val="fr-FR"/>
        </w:rPr>
        <w:t>destiné</w:t>
      </w:r>
      <w:r w:rsidR="00C417F5" w:rsidRPr="00E27ACF">
        <w:rPr>
          <w:color w:val="000000" w:themeColor="text1"/>
          <w:spacing w:val="4"/>
          <w:sz w:val="28"/>
          <w:szCs w:val="28"/>
          <w:shd w:val="clear" w:color="auto" w:fill="FFFFFF"/>
          <w:lang w:val="fr-FR"/>
        </w:rPr>
        <w:t>e</w:t>
      </w:r>
      <w:r w:rsidR="00474FE2" w:rsidRPr="00E27ACF">
        <w:rPr>
          <w:color w:val="000000" w:themeColor="text1"/>
          <w:spacing w:val="4"/>
          <w:sz w:val="28"/>
          <w:szCs w:val="28"/>
          <w:shd w:val="clear" w:color="auto" w:fill="FFFFFF"/>
          <w:lang w:val="fr-FR"/>
        </w:rPr>
        <w:t xml:space="preserve"> à un public plus âgé.</w:t>
      </w:r>
    </w:p>
    <w:p w14:paraId="28342584" w14:textId="77777777" w:rsidR="00474FE2" w:rsidRPr="00E27ACF" w:rsidRDefault="00474FE2" w:rsidP="00E27ACF">
      <w:pPr>
        <w:spacing w:line="360" w:lineRule="auto"/>
        <w:jc w:val="both"/>
        <w:rPr>
          <w:color w:val="000000" w:themeColor="text1"/>
          <w:sz w:val="28"/>
          <w:szCs w:val="28"/>
          <w:lang w:val="fr-FR"/>
        </w:rPr>
      </w:pPr>
    </w:p>
    <w:p w14:paraId="40A8E662" w14:textId="647A9335" w:rsidR="001F4D00" w:rsidRPr="006B507E" w:rsidRDefault="004E35B7" w:rsidP="004E35B7">
      <w:pPr>
        <w:pStyle w:val="3"/>
        <w:ind w:left="1080"/>
        <w:jc w:val="both"/>
        <w:rPr>
          <w:rFonts w:ascii="Times New Roman" w:hAnsi="Times New Roman" w:cs="Times New Roman"/>
          <w:b/>
          <w:bCs/>
          <w:i/>
          <w:iCs/>
          <w:color w:val="000000" w:themeColor="text1"/>
          <w:sz w:val="28"/>
          <w:szCs w:val="28"/>
          <w:lang w:val="fr-FR"/>
        </w:rPr>
      </w:pPr>
      <w:bookmarkStart w:id="4" w:name="_Toc104817505"/>
      <w:r>
        <w:rPr>
          <w:rFonts w:ascii="Times New Roman" w:hAnsi="Times New Roman" w:cs="Times New Roman"/>
          <w:b/>
          <w:bCs/>
          <w:i/>
          <w:iCs/>
          <w:color w:val="000000" w:themeColor="text1"/>
          <w:sz w:val="28"/>
          <w:szCs w:val="28"/>
        </w:rPr>
        <w:t>1.1.2.</w:t>
      </w:r>
      <w:r w:rsidR="00A3568E">
        <w:rPr>
          <w:rFonts w:ascii="Times New Roman" w:hAnsi="Times New Roman" w:cs="Times New Roman"/>
          <w:b/>
          <w:bCs/>
          <w:i/>
          <w:iCs/>
          <w:color w:val="000000" w:themeColor="text1"/>
          <w:sz w:val="28"/>
          <w:szCs w:val="28"/>
        </w:rPr>
        <w:t xml:space="preserve"> </w:t>
      </w:r>
      <w:r w:rsidR="00BD6DDD" w:rsidRPr="006B507E">
        <w:rPr>
          <w:rFonts w:ascii="Times New Roman" w:hAnsi="Times New Roman" w:cs="Times New Roman"/>
          <w:b/>
          <w:bCs/>
          <w:i/>
          <w:iCs/>
          <w:color w:val="000000" w:themeColor="text1"/>
          <w:sz w:val="28"/>
          <w:szCs w:val="28"/>
          <w:lang w:val="fr-FR"/>
        </w:rPr>
        <w:t>L</w:t>
      </w:r>
      <w:r w:rsidR="00BD6DDD" w:rsidRPr="006B507E">
        <w:rPr>
          <w:rFonts w:ascii="Times New Roman" w:hAnsi="Times New Roman" w:cs="Times New Roman"/>
          <w:b/>
          <w:bCs/>
          <w:i/>
          <w:iCs/>
          <w:color w:val="000000" w:themeColor="text1"/>
          <w:sz w:val="28"/>
          <w:szCs w:val="28"/>
          <w:lang w:val="fr-CA"/>
        </w:rPr>
        <w:t xml:space="preserve">’animation </w:t>
      </w:r>
      <w:r w:rsidR="00BD6DDD" w:rsidRPr="006B507E">
        <w:rPr>
          <w:rFonts w:ascii="Times New Roman" w:hAnsi="Times New Roman" w:cs="Times New Roman"/>
          <w:b/>
          <w:bCs/>
          <w:i/>
          <w:iCs/>
          <w:color w:val="000000" w:themeColor="text1"/>
          <w:sz w:val="28"/>
          <w:szCs w:val="28"/>
          <w:lang w:val="fr-FR"/>
        </w:rPr>
        <w:t>en URSS. La possibilité d'une expression créative des auteurs russes et un changement du public cible</w:t>
      </w:r>
      <w:bookmarkEnd w:id="4"/>
    </w:p>
    <w:p w14:paraId="49686D24" w14:textId="77777777" w:rsidR="00BD6DDD" w:rsidRPr="00E27ACF" w:rsidRDefault="00BD6DDD" w:rsidP="00E27ACF">
      <w:pPr>
        <w:spacing w:line="360" w:lineRule="auto"/>
        <w:jc w:val="both"/>
        <w:rPr>
          <w:b/>
          <w:bCs/>
          <w:color w:val="000000" w:themeColor="text1"/>
          <w:sz w:val="28"/>
          <w:szCs w:val="28"/>
          <w:lang w:val="fr-FR"/>
        </w:rPr>
      </w:pPr>
    </w:p>
    <w:p w14:paraId="260B97C6" w14:textId="77777777" w:rsidR="00BD6DDD" w:rsidRPr="00E27ACF" w:rsidRDefault="00BD6DDD"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Comme cette étude se concentre sur les particularités de la traduction des dessins animés soviétiques, nous allons examiner un bref historique du développement de l'animation en URSS.</w:t>
      </w:r>
    </w:p>
    <w:p w14:paraId="038939CB" w14:textId="0BA5731E" w:rsidR="00BD6DDD" w:rsidRPr="00E27ACF" w:rsidRDefault="00BD6DDD"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D'après ce qui précède, il est évident que l'animation, au moment de sa conception, n'était pas uniquement destinée à un public cible plus jeune. Mais regardons comment l'animation s'est développée en Union soviétique après la sortie de </w:t>
      </w:r>
      <w:r w:rsidRPr="00E27ACF">
        <w:rPr>
          <w:rStyle w:val="a4"/>
          <w:b w:val="0"/>
          <w:bCs w:val="0"/>
          <w:i/>
          <w:iCs/>
          <w:color w:val="000000" w:themeColor="text1"/>
          <w:spacing w:val="4"/>
          <w:sz w:val="28"/>
          <w:szCs w:val="28"/>
          <w:lang w:val="fr-FR"/>
        </w:rPr>
        <w:t>La Belle Lucanide</w:t>
      </w:r>
      <w:r w:rsidRPr="00E27ACF">
        <w:rPr>
          <w:rStyle w:val="a4"/>
          <w:b w:val="0"/>
          <w:bCs w:val="0"/>
          <w:color w:val="000000" w:themeColor="text1"/>
          <w:spacing w:val="4"/>
          <w:sz w:val="28"/>
          <w:szCs w:val="28"/>
          <w:lang w:val="fr-FR"/>
        </w:rPr>
        <w:t xml:space="preserve"> de Ladislas Starewitch</w:t>
      </w:r>
      <w:r w:rsidRPr="00E27ACF">
        <w:rPr>
          <w:color w:val="000000" w:themeColor="text1"/>
          <w:sz w:val="28"/>
          <w:szCs w:val="28"/>
          <w:lang w:val="fr-FR"/>
        </w:rPr>
        <w:t xml:space="preserve">. </w:t>
      </w:r>
    </w:p>
    <w:p w14:paraId="3FBAD879" w14:textId="3ECC80FA" w:rsidR="00BD6DDD" w:rsidRPr="00E27ACF" w:rsidRDefault="00BD6DDD"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Tout au long de son développement, l'animation soviétique a commencé à prendre forme en tant qu'industrie créant des </w:t>
      </w:r>
      <w:r w:rsidR="007A4415" w:rsidRPr="00E27ACF">
        <w:rPr>
          <w:color w:val="000000" w:themeColor="text1"/>
          <w:sz w:val="28"/>
          <w:szCs w:val="28"/>
          <w:lang w:val="fr-FR"/>
        </w:rPr>
        <w:t>œuvres audiovisuelles</w:t>
      </w:r>
      <w:r w:rsidRPr="00E27ACF">
        <w:rPr>
          <w:color w:val="000000" w:themeColor="text1"/>
          <w:sz w:val="28"/>
          <w:szCs w:val="28"/>
          <w:lang w:val="fr-FR"/>
        </w:rPr>
        <w:t xml:space="preserve"> pour les enfants. L'accent sur le spectateur enfantin a été mis </w:t>
      </w:r>
      <w:r w:rsidR="007A4415" w:rsidRPr="00E27ACF">
        <w:rPr>
          <w:color w:val="000000" w:themeColor="text1"/>
          <w:sz w:val="28"/>
          <w:szCs w:val="28"/>
          <w:lang w:val="fr-FR"/>
        </w:rPr>
        <w:t>dans</w:t>
      </w:r>
      <w:r w:rsidRPr="00E27ACF">
        <w:rPr>
          <w:color w:val="000000" w:themeColor="text1"/>
          <w:sz w:val="28"/>
          <w:szCs w:val="28"/>
          <w:lang w:val="fr-FR"/>
        </w:rPr>
        <w:t xml:space="preserve"> les années </w:t>
      </w:r>
      <w:r w:rsidR="00CD3CF3" w:rsidRPr="00E27ACF">
        <w:rPr>
          <w:color w:val="000000" w:themeColor="text1"/>
          <w:sz w:val="28"/>
          <w:szCs w:val="28"/>
          <w:lang w:val="fr-FR"/>
        </w:rPr>
        <w:t>19</w:t>
      </w:r>
      <w:r w:rsidRPr="00E27ACF">
        <w:rPr>
          <w:color w:val="000000" w:themeColor="text1"/>
          <w:sz w:val="28"/>
          <w:szCs w:val="28"/>
          <w:lang w:val="fr-FR"/>
        </w:rPr>
        <w:t xml:space="preserve">30. Et aujourd'hui, parlant déjà de la spécificité de l'animation russe, Dina Goder, directrice de programme du Grand festival </w:t>
      </w:r>
      <w:r w:rsidR="00CD3CF3" w:rsidRPr="00E27ACF">
        <w:rPr>
          <w:color w:val="000000" w:themeColor="text1"/>
          <w:sz w:val="28"/>
          <w:szCs w:val="28"/>
          <w:lang w:val="fr-FR"/>
        </w:rPr>
        <w:t>d’</w:t>
      </w:r>
      <w:r w:rsidRPr="00E27ACF">
        <w:rPr>
          <w:color w:val="000000" w:themeColor="text1"/>
          <w:sz w:val="28"/>
          <w:szCs w:val="28"/>
          <w:lang w:val="fr-FR"/>
        </w:rPr>
        <w:t>animation</w:t>
      </w:r>
      <w:r w:rsidR="00CD3CF3" w:rsidRPr="00E27ACF">
        <w:rPr>
          <w:color w:val="000000" w:themeColor="text1"/>
          <w:sz w:val="28"/>
          <w:szCs w:val="28"/>
          <w:lang w:val="fr-FR"/>
        </w:rPr>
        <w:t xml:space="preserve"> en Russie</w:t>
      </w:r>
      <w:r w:rsidRPr="00E27ACF">
        <w:rPr>
          <w:color w:val="000000" w:themeColor="text1"/>
          <w:sz w:val="28"/>
          <w:szCs w:val="28"/>
          <w:lang w:val="fr-FR"/>
        </w:rPr>
        <w:t xml:space="preserve">, note que parmi les stéréotypes qui y sont ancrés, </w:t>
      </w:r>
      <w:r w:rsidR="007A4415" w:rsidRPr="00E27ACF">
        <w:rPr>
          <w:color w:val="000000" w:themeColor="text1"/>
          <w:sz w:val="28"/>
          <w:szCs w:val="28"/>
          <w:lang w:val="fr-FR"/>
        </w:rPr>
        <w:t>on la représente</w:t>
      </w:r>
      <w:r w:rsidRPr="00E27ACF">
        <w:rPr>
          <w:color w:val="000000" w:themeColor="text1"/>
          <w:sz w:val="28"/>
          <w:szCs w:val="28"/>
          <w:lang w:val="fr-FR"/>
        </w:rPr>
        <w:t xml:space="preserve"> comme un film pour enfants</w:t>
      </w:r>
      <w:r w:rsidR="00CD3CF3" w:rsidRPr="00E27ACF">
        <w:rPr>
          <w:rStyle w:val="a7"/>
          <w:color w:val="000000" w:themeColor="text1"/>
          <w:sz w:val="28"/>
          <w:szCs w:val="28"/>
          <w:lang w:val="fr-FR"/>
        </w:rPr>
        <w:footnoteReference w:id="4"/>
      </w:r>
      <w:r w:rsidRPr="00E27ACF">
        <w:rPr>
          <w:color w:val="000000" w:themeColor="text1"/>
          <w:sz w:val="28"/>
          <w:szCs w:val="28"/>
          <w:lang w:val="fr-FR"/>
        </w:rPr>
        <w:t xml:space="preserve">. Selon elle, ce </w:t>
      </w:r>
      <w:r w:rsidRPr="00E27ACF">
        <w:rPr>
          <w:color w:val="000000" w:themeColor="text1"/>
          <w:sz w:val="28"/>
          <w:szCs w:val="28"/>
          <w:lang w:val="fr-FR"/>
        </w:rPr>
        <w:lastRenderedPageBreak/>
        <w:t xml:space="preserve">stéréotype est créé non pas tant par un désir de le voir comme tel, mais par son évasion inhérente. </w:t>
      </w:r>
    </w:p>
    <w:p w14:paraId="6BBFF372" w14:textId="721F7310" w:rsidR="00E661D5" w:rsidRPr="00E27ACF" w:rsidRDefault="00E661D5"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Parfois, psychologues, éducateurs et fonctionnaires tentent de coincer l’animation dans les cadres du cinéma pour enfants. Par ailleurs, l'animation les dépasse largement, comme on peut le constater en examinant le programme du festival russe ouvert du film d'animation. </w:t>
      </w:r>
    </w:p>
    <w:p w14:paraId="1105D53B" w14:textId="1D91B33B" w:rsidR="001230EE" w:rsidRPr="00E27ACF" w:rsidRDefault="001230EE"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Pour en revenir à l'histoire de l'animation soviétique, il convient de rappeler que les dessins animés, comme toute forme d'art, étaient considérés comme un outil politique et éducatif, comme un moyen d'agitation. Même lors de la réunion en décembre 1935, le secrétaire du Comité central </w:t>
      </w:r>
      <w:r w:rsidR="00D94150" w:rsidRPr="00E27ACF">
        <w:rPr>
          <w:color w:val="000000" w:themeColor="text1"/>
          <w:sz w:val="28"/>
          <w:szCs w:val="28"/>
          <w:lang w:val="fr-FR"/>
        </w:rPr>
        <w:t xml:space="preserve">du Parti communiste de l'Union soviétique </w:t>
      </w:r>
      <w:r w:rsidRPr="00E27ACF">
        <w:rPr>
          <w:color w:val="000000" w:themeColor="text1"/>
          <w:sz w:val="28"/>
          <w:szCs w:val="28"/>
          <w:lang w:val="fr-FR"/>
        </w:rPr>
        <w:t xml:space="preserve">Andreev a déclaré : </w:t>
      </w:r>
      <w:r w:rsidR="00D94150" w:rsidRPr="00E27ACF">
        <w:rPr>
          <w:color w:val="000000" w:themeColor="text1"/>
          <w:sz w:val="28"/>
          <w:szCs w:val="28"/>
          <w:lang w:val="fr-FR"/>
        </w:rPr>
        <w:t>« Nous ne produisons pas assez de films pour éduquer les enfants</w:t>
      </w:r>
      <w:r w:rsidRPr="00E27ACF">
        <w:rPr>
          <w:color w:val="000000" w:themeColor="text1"/>
          <w:sz w:val="28"/>
          <w:szCs w:val="28"/>
          <w:lang w:val="fr-FR"/>
        </w:rPr>
        <w:t>. Nous pourrions éduquer nos enfants dans une large mesure avec des films, mais cette importante production représente encore une proportion très insignifiante</w:t>
      </w:r>
      <w:r w:rsidR="00D94150" w:rsidRPr="00E27ACF">
        <w:rPr>
          <w:rStyle w:val="a7"/>
          <w:color w:val="000000" w:themeColor="text1"/>
          <w:sz w:val="28"/>
          <w:szCs w:val="28"/>
          <w:lang w:val="fr-FR"/>
        </w:rPr>
        <w:footnoteReference w:id="5"/>
      </w:r>
      <w:r w:rsidR="00D94150" w:rsidRPr="00E27ACF">
        <w:rPr>
          <w:color w:val="000000" w:themeColor="text1"/>
          <w:sz w:val="28"/>
          <w:szCs w:val="28"/>
          <w:lang w:val="fr-FR"/>
        </w:rPr>
        <w:t> »</w:t>
      </w:r>
      <w:r w:rsidRPr="00E27ACF">
        <w:rPr>
          <w:color w:val="000000" w:themeColor="text1"/>
          <w:sz w:val="28"/>
          <w:szCs w:val="28"/>
          <w:lang w:val="fr-FR"/>
        </w:rPr>
        <w:t>.</w:t>
      </w:r>
    </w:p>
    <w:p w14:paraId="78C05D3F" w14:textId="1C39AA8E" w:rsidR="00D94150" w:rsidRPr="00E27ACF" w:rsidRDefault="00D9415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Avec le début du « dégel » soviétique, cette tendance s'est affaiblie et les vecteurs de développement de l'animation soviétique ont changé. À partir du milieu des années 1950, les animateurs soviétiques ont commencé à s'efforcer d'élargir les limites alors étroites de l'animation et à chercher activement à créer des bandes destinées à des spectateurs d'autres catégories d'âge.  Cibler le public adulte devient une priorité. </w:t>
      </w:r>
    </w:p>
    <w:p w14:paraId="004F57AB" w14:textId="0733C5B8" w:rsidR="00D94150" w:rsidRPr="00E27ACF" w:rsidRDefault="00D9415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Pendant ces années, l'animation devient un espace d'expérimentation créative et de libre expression, où l'on sort des sentiers battus. C'est alors qu'apparaît la notion d'animation d'auteur. Le type de héros change également. Outre les personnages enfants, les héros des bandes deviennent de plus en plus des adultes. Un nouveau héros, plus mature, devient intéressant pour le public adulte. Il commence à parler à son public dans le langage des allégories et des généralisations figuratives de l'écran ; des formes d'animation paraboliques et métaphoriques se développent. Dans l'esprit </w:t>
      </w:r>
      <w:r w:rsidRPr="00E27ACF">
        <w:rPr>
          <w:color w:val="000000" w:themeColor="text1"/>
          <w:sz w:val="28"/>
          <w:szCs w:val="28"/>
          <w:lang w:val="fr-FR"/>
        </w:rPr>
        <w:lastRenderedPageBreak/>
        <w:t xml:space="preserve">des spectateurs, l'animation est en train d'être redéfinie </w:t>
      </w:r>
      <w:r w:rsidR="007A54EB">
        <w:rPr>
          <w:color w:val="000000" w:themeColor="text1"/>
          <w:sz w:val="28"/>
          <w:szCs w:val="28"/>
          <w:lang w:val="fr-FR"/>
        </w:rPr>
        <w:t xml:space="preserve">et n’est plus considérée </w:t>
      </w:r>
      <w:r w:rsidRPr="00E27ACF">
        <w:rPr>
          <w:color w:val="000000" w:themeColor="text1"/>
          <w:sz w:val="28"/>
          <w:szCs w:val="28"/>
          <w:lang w:val="fr-FR"/>
        </w:rPr>
        <w:t xml:space="preserve">comme des films exclusivement destinés aux enfants. </w:t>
      </w:r>
    </w:p>
    <w:p w14:paraId="26D46F83" w14:textId="73DF1333" w:rsidR="00AE0E6C" w:rsidRPr="00E27ACF" w:rsidRDefault="00AE0E6C" w:rsidP="00E27ACF">
      <w:pPr>
        <w:spacing w:line="360" w:lineRule="auto"/>
        <w:ind w:firstLine="567"/>
        <w:jc w:val="both"/>
        <w:rPr>
          <w:color w:val="000000" w:themeColor="text1"/>
          <w:sz w:val="28"/>
          <w:szCs w:val="28"/>
          <w:lang w:val="fr-CA"/>
        </w:rPr>
      </w:pPr>
      <w:r w:rsidRPr="00E27ACF">
        <w:rPr>
          <w:color w:val="000000" w:themeColor="text1"/>
          <w:sz w:val="28"/>
          <w:szCs w:val="28"/>
          <w:lang w:val="fr-FR"/>
        </w:rPr>
        <w:t xml:space="preserve">Au milieu des années </w:t>
      </w:r>
      <w:r w:rsidRPr="00E27ACF">
        <w:rPr>
          <w:color w:val="000000" w:themeColor="text1"/>
          <w:sz w:val="28"/>
          <w:szCs w:val="28"/>
          <w:lang w:val="fr-CA"/>
        </w:rPr>
        <w:t>19</w:t>
      </w:r>
      <w:r w:rsidRPr="00E27ACF">
        <w:rPr>
          <w:color w:val="000000" w:themeColor="text1"/>
          <w:sz w:val="28"/>
          <w:szCs w:val="28"/>
          <w:lang w:val="fr-FR"/>
        </w:rPr>
        <w:t xml:space="preserve">80, l'attitude des animateurs à l'égard de leur travail a complètement changé. Dans le contexte des changements intervenus dans la vie sociopolitique du pays, le contrôle de l'État sur les plans thématiques des studios d'animation s'est d'abord considérablement affaibli, pour disparaître complètement au début des années 1990. Dans leurs films, les animateurs sont de plus en plus attirés par des sujets d'intérêt de nature philosophique ou sociale. </w:t>
      </w:r>
      <w:r w:rsidR="003E2892" w:rsidRPr="00E27ACF">
        <w:rPr>
          <w:color w:val="000000" w:themeColor="text1"/>
          <w:sz w:val="28"/>
          <w:szCs w:val="28"/>
          <w:lang w:val="fr-FR"/>
        </w:rPr>
        <w:t>Pendant les années 1970 et 1980</w:t>
      </w:r>
      <w:r w:rsidRPr="00E27ACF">
        <w:rPr>
          <w:color w:val="000000" w:themeColor="text1"/>
          <w:sz w:val="28"/>
          <w:szCs w:val="28"/>
          <w:lang w:val="fr-FR"/>
        </w:rPr>
        <w:t xml:space="preserve"> </w:t>
      </w:r>
      <w:r w:rsidR="003E2892" w:rsidRPr="00E27ACF">
        <w:rPr>
          <w:color w:val="000000" w:themeColor="text1"/>
          <w:sz w:val="28"/>
          <w:szCs w:val="28"/>
          <w:lang w:val="fr-FR"/>
        </w:rPr>
        <w:t>le</w:t>
      </w:r>
      <w:r w:rsidRPr="00E27ACF">
        <w:rPr>
          <w:color w:val="000000" w:themeColor="text1"/>
          <w:sz w:val="28"/>
          <w:szCs w:val="28"/>
          <w:lang w:val="fr-FR"/>
        </w:rPr>
        <w:t xml:space="preserve">s dessins animés tels que : </w:t>
      </w:r>
      <w:r w:rsidR="00833FC3" w:rsidRPr="00E27ACF">
        <w:rPr>
          <w:i/>
          <w:iCs/>
          <w:color w:val="000000" w:themeColor="text1"/>
          <w:sz w:val="28"/>
          <w:szCs w:val="28"/>
        </w:rPr>
        <w:t>Падал</w:t>
      </w:r>
      <w:r w:rsidR="00833FC3" w:rsidRPr="00E27ACF">
        <w:rPr>
          <w:i/>
          <w:iCs/>
          <w:color w:val="000000" w:themeColor="text1"/>
          <w:sz w:val="28"/>
          <w:szCs w:val="28"/>
          <w:lang w:val="fr-FR"/>
        </w:rPr>
        <w:t xml:space="preserve"> </w:t>
      </w:r>
      <w:r w:rsidR="00833FC3" w:rsidRPr="00E27ACF">
        <w:rPr>
          <w:i/>
          <w:iCs/>
          <w:color w:val="000000" w:themeColor="text1"/>
          <w:sz w:val="28"/>
          <w:szCs w:val="28"/>
        </w:rPr>
        <w:t>прошлогодний</w:t>
      </w:r>
      <w:r w:rsidR="00833FC3" w:rsidRPr="00E27ACF">
        <w:rPr>
          <w:i/>
          <w:iCs/>
          <w:color w:val="000000" w:themeColor="text1"/>
          <w:sz w:val="28"/>
          <w:szCs w:val="28"/>
          <w:lang w:val="fr-FR"/>
        </w:rPr>
        <w:t xml:space="preserve"> </w:t>
      </w:r>
      <w:r w:rsidR="00833FC3" w:rsidRPr="00E27ACF">
        <w:rPr>
          <w:i/>
          <w:iCs/>
          <w:color w:val="000000" w:themeColor="text1"/>
          <w:sz w:val="28"/>
          <w:szCs w:val="28"/>
        </w:rPr>
        <w:t>снег</w:t>
      </w:r>
      <w:r w:rsidR="003E2892" w:rsidRPr="00E27ACF">
        <w:rPr>
          <w:i/>
          <w:iCs/>
          <w:color w:val="000000" w:themeColor="text1"/>
          <w:sz w:val="28"/>
          <w:szCs w:val="28"/>
          <w:lang w:val="fr-CA"/>
        </w:rPr>
        <w:t xml:space="preserve"> (1983)</w:t>
      </w:r>
      <w:r w:rsidR="00833FC3" w:rsidRPr="00E27ACF">
        <w:rPr>
          <w:i/>
          <w:iCs/>
          <w:color w:val="000000" w:themeColor="text1"/>
          <w:sz w:val="28"/>
          <w:szCs w:val="28"/>
          <w:lang w:val="fr-FR"/>
        </w:rPr>
        <w:t xml:space="preserve">, </w:t>
      </w:r>
      <w:r w:rsidR="00833FC3" w:rsidRPr="00E27ACF">
        <w:rPr>
          <w:i/>
          <w:iCs/>
          <w:color w:val="000000" w:themeColor="text1"/>
          <w:sz w:val="28"/>
          <w:szCs w:val="28"/>
        </w:rPr>
        <w:t>Следствие</w:t>
      </w:r>
      <w:r w:rsidR="00833FC3" w:rsidRPr="00E27ACF">
        <w:rPr>
          <w:i/>
          <w:iCs/>
          <w:color w:val="000000" w:themeColor="text1"/>
          <w:sz w:val="28"/>
          <w:szCs w:val="28"/>
          <w:lang w:val="fr-FR"/>
        </w:rPr>
        <w:t xml:space="preserve"> </w:t>
      </w:r>
      <w:r w:rsidR="00833FC3" w:rsidRPr="00E27ACF">
        <w:rPr>
          <w:i/>
          <w:iCs/>
          <w:color w:val="000000" w:themeColor="text1"/>
          <w:sz w:val="28"/>
          <w:szCs w:val="28"/>
        </w:rPr>
        <w:t>ведут</w:t>
      </w:r>
      <w:r w:rsidR="00833FC3" w:rsidRPr="00E27ACF">
        <w:rPr>
          <w:i/>
          <w:iCs/>
          <w:color w:val="000000" w:themeColor="text1"/>
          <w:sz w:val="28"/>
          <w:szCs w:val="28"/>
          <w:lang w:val="fr-FR"/>
        </w:rPr>
        <w:t xml:space="preserve"> </w:t>
      </w:r>
      <w:r w:rsidR="00833FC3" w:rsidRPr="00E27ACF">
        <w:rPr>
          <w:i/>
          <w:iCs/>
          <w:color w:val="000000" w:themeColor="text1"/>
          <w:sz w:val="28"/>
          <w:szCs w:val="28"/>
        </w:rPr>
        <w:t>колобки</w:t>
      </w:r>
      <w:r w:rsidR="003E2892" w:rsidRPr="00E27ACF">
        <w:rPr>
          <w:i/>
          <w:iCs/>
          <w:color w:val="000000" w:themeColor="text1"/>
          <w:sz w:val="28"/>
          <w:szCs w:val="28"/>
          <w:lang w:val="fr-CA"/>
        </w:rPr>
        <w:t xml:space="preserve"> (1986)</w:t>
      </w:r>
      <w:r w:rsidR="00833FC3" w:rsidRPr="00E27ACF">
        <w:rPr>
          <w:i/>
          <w:iCs/>
          <w:color w:val="000000" w:themeColor="text1"/>
          <w:sz w:val="28"/>
          <w:szCs w:val="28"/>
          <w:lang w:val="fr-FR"/>
        </w:rPr>
        <w:t xml:space="preserve">, </w:t>
      </w:r>
      <w:r w:rsidR="00833FC3" w:rsidRPr="00E27ACF">
        <w:rPr>
          <w:i/>
          <w:iCs/>
          <w:color w:val="000000" w:themeColor="text1"/>
          <w:sz w:val="28"/>
          <w:szCs w:val="28"/>
        </w:rPr>
        <w:t>Ежик</w:t>
      </w:r>
      <w:r w:rsidR="00833FC3" w:rsidRPr="00E27ACF">
        <w:rPr>
          <w:i/>
          <w:iCs/>
          <w:color w:val="000000" w:themeColor="text1"/>
          <w:sz w:val="28"/>
          <w:szCs w:val="28"/>
          <w:lang w:val="fr-FR"/>
        </w:rPr>
        <w:t xml:space="preserve"> </w:t>
      </w:r>
      <w:r w:rsidR="00833FC3" w:rsidRPr="00E27ACF">
        <w:rPr>
          <w:i/>
          <w:iCs/>
          <w:color w:val="000000" w:themeColor="text1"/>
          <w:sz w:val="28"/>
          <w:szCs w:val="28"/>
        </w:rPr>
        <w:t>в</w:t>
      </w:r>
      <w:r w:rsidR="00833FC3" w:rsidRPr="00E27ACF">
        <w:rPr>
          <w:i/>
          <w:iCs/>
          <w:color w:val="000000" w:themeColor="text1"/>
          <w:sz w:val="28"/>
          <w:szCs w:val="28"/>
          <w:lang w:val="fr-FR"/>
        </w:rPr>
        <w:t xml:space="preserve"> </w:t>
      </w:r>
      <w:r w:rsidR="00833FC3" w:rsidRPr="00E27ACF">
        <w:rPr>
          <w:i/>
          <w:iCs/>
          <w:color w:val="000000" w:themeColor="text1"/>
          <w:sz w:val="28"/>
          <w:szCs w:val="28"/>
        </w:rPr>
        <w:t>тумане</w:t>
      </w:r>
      <w:r w:rsidR="003E2892" w:rsidRPr="00E27ACF">
        <w:rPr>
          <w:i/>
          <w:iCs/>
          <w:color w:val="000000" w:themeColor="text1"/>
          <w:sz w:val="28"/>
          <w:szCs w:val="28"/>
          <w:lang w:val="fr-CA"/>
        </w:rPr>
        <w:t xml:space="preserve"> (1975)</w:t>
      </w:r>
      <w:r w:rsidR="00833FC3" w:rsidRPr="00E27ACF">
        <w:rPr>
          <w:i/>
          <w:iCs/>
          <w:color w:val="000000" w:themeColor="text1"/>
          <w:sz w:val="28"/>
          <w:szCs w:val="28"/>
          <w:lang w:val="fr-FR"/>
        </w:rPr>
        <w:t xml:space="preserve">, </w:t>
      </w:r>
      <w:r w:rsidR="00833FC3" w:rsidRPr="00E27ACF">
        <w:rPr>
          <w:i/>
          <w:iCs/>
          <w:color w:val="000000" w:themeColor="text1"/>
          <w:sz w:val="28"/>
          <w:szCs w:val="28"/>
        </w:rPr>
        <w:t>Крылья</w:t>
      </w:r>
      <w:r w:rsidR="00833FC3" w:rsidRPr="00E27ACF">
        <w:rPr>
          <w:i/>
          <w:iCs/>
          <w:color w:val="000000" w:themeColor="text1"/>
          <w:sz w:val="28"/>
          <w:szCs w:val="28"/>
          <w:lang w:val="fr-FR"/>
        </w:rPr>
        <w:t xml:space="preserve">, </w:t>
      </w:r>
      <w:r w:rsidR="00833FC3" w:rsidRPr="00E27ACF">
        <w:rPr>
          <w:i/>
          <w:iCs/>
          <w:color w:val="000000" w:themeColor="text1"/>
          <w:sz w:val="28"/>
          <w:szCs w:val="28"/>
        </w:rPr>
        <w:t>ноги</w:t>
      </w:r>
      <w:r w:rsidR="00833FC3" w:rsidRPr="00E27ACF">
        <w:rPr>
          <w:i/>
          <w:iCs/>
          <w:color w:val="000000" w:themeColor="text1"/>
          <w:sz w:val="28"/>
          <w:szCs w:val="28"/>
          <w:lang w:val="fr-FR"/>
        </w:rPr>
        <w:t xml:space="preserve"> </w:t>
      </w:r>
      <w:r w:rsidR="00833FC3" w:rsidRPr="00E27ACF">
        <w:rPr>
          <w:i/>
          <w:iCs/>
          <w:color w:val="000000" w:themeColor="text1"/>
          <w:sz w:val="28"/>
          <w:szCs w:val="28"/>
        </w:rPr>
        <w:t>и</w:t>
      </w:r>
      <w:r w:rsidR="00833FC3" w:rsidRPr="00E27ACF">
        <w:rPr>
          <w:i/>
          <w:iCs/>
          <w:color w:val="000000" w:themeColor="text1"/>
          <w:sz w:val="28"/>
          <w:szCs w:val="28"/>
          <w:lang w:val="fr-FR"/>
        </w:rPr>
        <w:t xml:space="preserve"> </w:t>
      </w:r>
      <w:r w:rsidR="00833FC3" w:rsidRPr="00E27ACF">
        <w:rPr>
          <w:i/>
          <w:iCs/>
          <w:color w:val="000000" w:themeColor="text1"/>
          <w:sz w:val="28"/>
          <w:szCs w:val="28"/>
        </w:rPr>
        <w:t>хвосты</w:t>
      </w:r>
      <w:r w:rsidR="003E2892" w:rsidRPr="00E27ACF">
        <w:rPr>
          <w:i/>
          <w:iCs/>
          <w:color w:val="000000" w:themeColor="text1"/>
          <w:sz w:val="28"/>
          <w:szCs w:val="28"/>
          <w:lang w:val="fr-CA"/>
        </w:rPr>
        <w:t xml:space="preserve"> (1986) </w:t>
      </w:r>
      <w:r w:rsidR="003E2892" w:rsidRPr="00E27ACF">
        <w:rPr>
          <w:color w:val="000000" w:themeColor="text1"/>
          <w:sz w:val="28"/>
          <w:szCs w:val="28"/>
          <w:lang w:val="fr-FR"/>
        </w:rPr>
        <w:t>ont apparu.</w:t>
      </w:r>
    </w:p>
    <w:p w14:paraId="2BBEDD3C" w14:textId="10C450D8" w:rsidR="001F4D00" w:rsidRPr="00E27ACF" w:rsidRDefault="00AE0E6C" w:rsidP="00E27ACF">
      <w:pPr>
        <w:spacing w:line="360" w:lineRule="auto"/>
        <w:ind w:firstLine="567"/>
        <w:jc w:val="both"/>
        <w:rPr>
          <w:color w:val="000000" w:themeColor="text1"/>
          <w:sz w:val="28"/>
          <w:szCs w:val="28"/>
          <w:lang w:val="fr-FR"/>
        </w:rPr>
      </w:pPr>
      <w:r w:rsidRPr="00E27ACF">
        <w:rPr>
          <w:color w:val="000000" w:themeColor="text1"/>
          <w:sz w:val="28"/>
          <w:szCs w:val="28"/>
          <w:lang w:val="fr-CA"/>
        </w:rPr>
        <w:t xml:space="preserve">Les </w:t>
      </w:r>
      <w:r w:rsidR="003E2892" w:rsidRPr="00E27ACF">
        <w:rPr>
          <w:color w:val="000000" w:themeColor="text1"/>
          <w:sz w:val="28"/>
          <w:szCs w:val="28"/>
          <w:lang w:val="fr-CA"/>
        </w:rPr>
        <w:t>dessinateurs</w:t>
      </w:r>
      <w:r w:rsidRPr="00E27ACF">
        <w:rPr>
          <w:color w:val="000000" w:themeColor="text1"/>
          <w:sz w:val="28"/>
          <w:szCs w:val="28"/>
          <w:lang w:val="fr-CA"/>
        </w:rPr>
        <w:t xml:space="preserve"> d’animation </w:t>
      </w:r>
      <w:r w:rsidRPr="00E27ACF">
        <w:rPr>
          <w:color w:val="000000" w:themeColor="text1"/>
          <w:sz w:val="28"/>
          <w:szCs w:val="28"/>
          <w:lang w:val="fr-FR"/>
        </w:rPr>
        <w:t xml:space="preserve">soviétiques sont </w:t>
      </w:r>
      <w:r w:rsidR="00CF42E9" w:rsidRPr="00E27ACF">
        <w:rPr>
          <w:color w:val="000000" w:themeColor="text1"/>
          <w:sz w:val="28"/>
          <w:szCs w:val="28"/>
          <w:lang w:val="fr-FR"/>
        </w:rPr>
        <w:t>explorés</w:t>
      </w:r>
      <w:r w:rsidRPr="00E27ACF">
        <w:rPr>
          <w:color w:val="000000" w:themeColor="text1"/>
          <w:sz w:val="28"/>
          <w:szCs w:val="28"/>
          <w:lang w:val="fr-FR"/>
        </w:rPr>
        <w:t xml:space="preserve"> avec enthousiasme des sujets auparavant tabous, se tournant vers la mémoire et l'histoire personnelles, l'espace du monde intérieur, et ironisant sur l'absurdité de l'existence. L'animation soviétique est devenue une forme d'expression d'auteur, acquérant un caractère social confessionnel ou poignant. Les animateurs ont commencé à exprimer leur point de vue sur tel ou tel problème, à refléter l'image de l'être, à sombrer dans la crise. </w:t>
      </w:r>
      <w:r w:rsidR="00833FC3" w:rsidRPr="00E27ACF">
        <w:rPr>
          <w:color w:val="000000" w:themeColor="text1"/>
          <w:sz w:val="28"/>
          <w:szCs w:val="28"/>
          <w:lang w:val="fr-CA"/>
        </w:rPr>
        <w:t>Alors, l</w:t>
      </w:r>
      <w:r w:rsidRPr="00E27ACF">
        <w:rPr>
          <w:color w:val="000000" w:themeColor="text1"/>
          <w:sz w:val="28"/>
          <w:szCs w:val="28"/>
          <w:lang w:val="fr-FR"/>
        </w:rPr>
        <w:t xml:space="preserve">'animation </w:t>
      </w:r>
      <w:r w:rsidR="00833FC3" w:rsidRPr="00E27ACF">
        <w:rPr>
          <w:color w:val="000000" w:themeColor="text1"/>
          <w:sz w:val="28"/>
          <w:szCs w:val="28"/>
          <w:lang w:val="fr-FR"/>
        </w:rPr>
        <w:t xml:space="preserve">soviétique </w:t>
      </w:r>
      <w:r w:rsidRPr="00E27ACF">
        <w:rPr>
          <w:color w:val="000000" w:themeColor="text1"/>
          <w:sz w:val="28"/>
          <w:szCs w:val="28"/>
          <w:lang w:val="fr-FR"/>
        </w:rPr>
        <w:t>a fortement mûri, tout comme son public.</w:t>
      </w:r>
    </w:p>
    <w:p w14:paraId="24448BA1" w14:textId="77777777" w:rsidR="00AE0E6C" w:rsidRPr="00E27ACF" w:rsidRDefault="00AE0E6C" w:rsidP="00E27ACF">
      <w:pPr>
        <w:spacing w:line="360" w:lineRule="auto"/>
        <w:ind w:firstLine="567"/>
        <w:jc w:val="both"/>
        <w:rPr>
          <w:color w:val="000000" w:themeColor="text1"/>
          <w:sz w:val="28"/>
          <w:szCs w:val="28"/>
          <w:lang w:val="fr-FR"/>
        </w:rPr>
      </w:pPr>
    </w:p>
    <w:p w14:paraId="0A7FFA40" w14:textId="4F0A981E" w:rsidR="00833FC3" w:rsidRPr="00587FB8" w:rsidRDefault="004E35B7" w:rsidP="004E35B7">
      <w:pPr>
        <w:pStyle w:val="3"/>
        <w:ind w:left="1080"/>
        <w:jc w:val="both"/>
        <w:rPr>
          <w:rFonts w:ascii="Times New Roman" w:hAnsi="Times New Roman" w:cs="Times New Roman"/>
          <w:b/>
          <w:bCs/>
          <w:i/>
          <w:iCs/>
          <w:color w:val="000000" w:themeColor="text1"/>
          <w:sz w:val="28"/>
          <w:szCs w:val="28"/>
          <w:lang w:val="fr-FR"/>
        </w:rPr>
      </w:pPr>
      <w:bookmarkStart w:id="5" w:name="_Toc104817506"/>
      <w:r w:rsidRPr="004E35B7">
        <w:rPr>
          <w:rFonts w:ascii="Times New Roman" w:hAnsi="Times New Roman" w:cs="Times New Roman"/>
          <w:b/>
          <w:bCs/>
          <w:i/>
          <w:iCs/>
          <w:color w:val="000000" w:themeColor="text1"/>
          <w:sz w:val="28"/>
          <w:szCs w:val="28"/>
          <w:lang w:val="fr-FR"/>
        </w:rPr>
        <w:t>1.1.3.</w:t>
      </w:r>
      <w:r w:rsidR="00A3568E" w:rsidRPr="00A3568E">
        <w:rPr>
          <w:rFonts w:ascii="Times New Roman" w:hAnsi="Times New Roman" w:cs="Times New Roman"/>
          <w:b/>
          <w:bCs/>
          <w:i/>
          <w:iCs/>
          <w:color w:val="000000" w:themeColor="text1"/>
          <w:sz w:val="28"/>
          <w:szCs w:val="28"/>
          <w:lang w:val="fr-FR"/>
        </w:rPr>
        <w:t xml:space="preserve"> </w:t>
      </w:r>
      <w:proofErr w:type="gramStart"/>
      <w:r w:rsidR="00833FC3" w:rsidRPr="00587FB8">
        <w:rPr>
          <w:rFonts w:ascii="Times New Roman" w:hAnsi="Times New Roman" w:cs="Times New Roman"/>
          <w:b/>
          <w:bCs/>
          <w:i/>
          <w:iCs/>
          <w:color w:val="000000" w:themeColor="text1"/>
          <w:sz w:val="28"/>
          <w:szCs w:val="28"/>
          <w:lang w:val="fr-FR"/>
        </w:rPr>
        <w:t>Le</w:t>
      </w:r>
      <w:proofErr w:type="gramEnd"/>
      <w:r w:rsidR="00833FC3" w:rsidRPr="00587FB8">
        <w:rPr>
          <w:rFonts w:ascii="Times New Roman" w:hAnsi="Times New Roman" w:cs="Times New Roman"/>
          <w:b/>
          <w:bCs/>
          <w:i/>
          <w:iCs/>
          <w:color w:val="000000" w:themeColor="text1"/>
          <w:sz w:val="28"/>
          <w:szCs w:val="28"/>
          <w:lang w:val="fr-FR"/>
        </w:rPr>
        <w:t xml:space="preserve"> public cible actuel des dessins animés</w:t>
      </w:r>
      <w:bookmarkEnd w:id="5"/>
    </w:p>
    <w:p w14:paraId="4FAB0455" w14:textId="77777777" w:rsidR="006B507E" w:rsidRPr="00133A5D" w:rsidRDefault="006B507E" w:rsidP="006B507E">
      <w:pPr>
        <w:rPr>
          <w:rFonts w:eastAsiaTheme="minorHAnsi"/>
          <w:lang w:val="fr-FR"/>
        </w:rPr>
      </w:pPr>
    </w:p>
    <w:p w14:paraId="467C46B7" w14:textId="0F53D54D" w:rsidR="00833FC3" w:rsidRPr="00E27ACF" w:rsidRDefault="00833FC3" w:rsidP="00E27ACF">
      <w:pPr>
        <w:spacing w:line="360" w:lineRule="auto"/>
        <w:ind w:firstLine="567"/>
        <w:jc w:val="both"/>
        <w:rPr>
          <w:color w:val="000000" w:themeColor="text1"/>
          <w:spacing w:val="8"/>
          <w:sz w:val="28"/>
          <w:szCs w:val="28"/>
          <w:shd w:val="clear" w:color="auto" w:fill="FFFFFF"/>
          <w:lang w:val="fr-FR"/>
        </w:rPr>
      </w:pPr>
      <w:r w:rsidRPr="00E27ACF">
        <w:rPr>
          <w:color w:val="000000" w:themeColor="text1"/>
          <w:spacing w:val="8"/>
          <w:sz w:val="28"/>
          <w:szCs w:val="28"/>
          <w:shd w:val="clear" w:color="auto" w:fill="FFFFFF"/>
          <w:lang w:val="fr-FR"/>
        </w:rPr>
        <w:t>Aujourd'hui, au stade de la création les dessins animés sont déjà plus orientés vers les adultes.</w:t>
      </w:r>
      <w:r w:rsidR="006544EF" w:rsidRPr="00E27ACF">
        <w:rPr>
          <w:color w:val="000000" w:themeColor="text1"/>
          <w:spacing w:val="8"/>
          <w:sz w:val="28"/>
          <w:szCs w:val="28"/>
          <w:shd w:val="clear" w:color="auto" w:fill="FFFFFF"/>
          <w:lang w:val="fr-FR"/>
        </w:rPr>
        <w:t xml:space="preserve"> </w:t>
      </w:r>
      <w:r w:rsidRPr="00E27ACF">
        <w:rPr>
          <w:color w:val="000000" w:themeColor="text1"/>
          <w:spacing w:val="8"/>
          <w:sz w:val="28"/>
          <w:szCs w:val="28"/>
          <w:shd w:val="clear" w:color="auto" w:fill="FFFFFF"/>
          <w:lang w:val="fr-FR"/>
        </w:rPr>
        <w:t>En outre, l'outil qu'est l'animation est devenu plus accessible et cha</w:t>
      </w:r>
      <w:r w:rsidR="003534C8" w:rsidRPr="00E27ACF">
        <w:rPr>
          <w:color w:val="000000" w:themeColor="text1"/>
          <w:spacing w:val="8"/>
          <w:sz w:val="28"/>
          <w:szCs w:val="28"/>
          <w:shd w:val="clear" w:color="auto" w:fill="FFFFFF"/>
          <w:lang w:val="fr-FR"/>
        </w:rPr>
        <w:t xml:space="preserve">que </w:t>
      </w:r>
      <w:r w:rsidR="003534C8" w:rsidRPr="00E27ACF">
        <w:rPr>
          <w:color w:val="000000" w:themeColor="text1"/>
          <w:spacing w:val="8"/>
          <w:sz w:val="28"/>
          <w:szCs w:val="28"/>
          <w:shd w:val="clear" w:color="auto" w:fill="FFFFFF"/>
          <w:lang w:val="fr-CA"/>
        </w:rPr>
        <w:t>amateur</w:t>
      </w:r>
      <w:r w:rsidRPr="00E27ACF">
        <w:rPr>
          <w:color w:val="000000" w:themeColor="text1"/>
          <w:spacing w:val="8"/>
          <w:sz w:val="28"/>
          <w:szCs w:val="28"/>
          <w:shd w:val="clear" w:color="auto" w:fill="FFFFFF"/>
          <w:lang w:val="fr-FR"/>
        </w:rPr>
        <w:t xml:space="preserve"> peut exprimer librement ses pensées, ses idées, ses opinions politiques et sociales dans l'animation. Par conséquent, le nombre d'œuvres d'animation créatives destinées à la population adulte est effectivement en augmentation.</w:t>
      </w:r>
    </w:p>
    <w:p w14:paraId="28B1B06D" w14:textId="4BFF88F3" w:rsidR="00833FC3" w:rsidRPr="00E27ACF" w:rsidRDefault="00833FC3" w:rsidP="00E27ACF">
      <w:pPr>
        <w:spacing w:line="360" w:lineRule="auto"/>
        <w:ind w:firstLine="567"/>
        <w:jc w:val="both"/>
        <w:rPr>
          <w:color w:val="000000" w:themeColor="text1"/>
          <w:spacing w:val="8"/>
          <w:sz w:val="28"/>
          <w:szCs w:val="28"/>
          <w:shd w:val="clear" w:color="auto" w:fill="FFFFFF"/>
          <w:lang w:val="fr-FR"/>
        </w:rPr>
      </w:pPr>
      <w:r w:rsidRPr="00E27ACF">
        <w:rPr>
          <w:color w:val="000000" w:themeColor="text1"/>
          <w:spacing w:val="8"/>
          <w:sz w:val="28"/>
          <w:szCs w:val="28"/>
          <w:shd w:val="clear" w:color="auto" w:fill="FFFFFF"/>
          <w:lang w:val="fr-FR"/>
        </w:rPr>
        <w:t>Il existe également une tendance à rendre les dessins animés plus proches de notre vie</w:t>
      </w:r>
      <w:r w:rsidR="00D5086E" w:rsidRPr="00E27ACF">
        <w:rPr>
          <w:color w:val="000000" w:themeColor="text1"/>
          <w:spacing w:val="8"/>
          <w:sz w:val="28"/>
          <w:szCs w:val="28"/>
          <w:shd w:val="clear" w:color="auto" w:fill="FFFFFF"/>
          <w:lang w:val="fr-FR"/>
        </w:rPr>
        <w:t>.</w:t>
      </w:r>
      <w:r w:rsidRPr="00E27ACF">
        <w:rPr>
          <w:color w:val="000000" w:themeColor="text1"/>
          <w:spacing w:val="8"/>
          <w:sz w:val="28"/>
          <w:szCs w:val="28"/>
          <w:shd w:val="clear" w:color="auto" w:fill="FFFFFF"/>
          <w:lang w:val="fr-FR"/>
        </w:rPr>
        <w:t xml:space="preserve"> </w:t>
      </w:r>
      <w:r w:rsidR="00D5086E" w:rsidRPr="00E27ACF">
        <w:rPr>
          <w:color w:val="000000" w:themeColor="text1"/>
          <w:spacing w:val="8"/>
          <w:sz w:val="28"/>
          <w:szCs w:val="28"/>
          <w:shd w:val="clear" w:color="auto" w:fill="FFFFFF"/>
          <w:lang w:val="fr-FR"/>
        </w:rPr>
        <w:t>L</w:t>
      </w:r>
      <w:r w:rsidRPr="00E27ACF">
        <w:rPr>
          <w:color w:val="000000" w:themeColor="text1"/>
          <w:spacing w:val="8"/>
          <w:sz w:val="28"/>
          <w:szCs w:val="28"/>
          <w:shd w:val="clear" w:color="auto" w:fill="FFFFFF"/>
          <w:lang w:val="fr-FR"/>
        </w:rPr>
        <w:t xml:space="preserve">es auteurs tentent de soulever des questions sociales même dans des dessins animés destinés à l'origine aux plus jeunes. Il s'agit plutôt des tendances générales du monde d'aujourd'hui. La société parle de féminisme, </w:t>
      </w:r>
      <w:r w:rsidRPr="00E27ACF">
        <w:rPr>
          <w:color w:val="000000" w:themeColor="text1"/>
          <w:spacing w:val="8"/>
          <w:sz w:val="28"/>
          <w:szCs w:val="28"/>
          <w:shd w:val="clear" w:color="auto" w:fill="FFFFFF"/>
          <w:lang w:val="fr-FR"/>
        </w:rPr>
        <w:lastRenderedPageBreak/>
        <w:t>d'égalité des droits pour tous et d'autres questions sociales urgentes, alors pourquoi ne pas les intégrer dans un dessin animé, estiment les animateurs, si les gens sont si désireux d'influencer l'esprit des enfants ?</w:t>
      </w:r>
    </w:p>
    <w:p w14:paraId="5DD272DA" w14:textId="0234E777" w:rsidR="001F4D00" w:rsidRPr="00E27ACF" w:rsidRDefault="00833FC3" w:rsidP="00E27ACF">
      <w:pPr>
        <w:spacing w:line="360" w:lineRule="auto"/>
        <w:ind w:firstLine="567"/>
        <w:jc w:val="both"/>
        <w:rPr>
          <w:color w:val="000000" w:themeColor="text1"/>
          <w:spacing w:val="8"/>
          <w:sz w:val="28"/>
          <w:szCs w:val="28"/>
          <w:shd w:val="clear" w:color="auto" w:fill="FFFFFF"/>
          <w:lang w:val="fr-FR"/>
        </w:rPr>
      </w:pPr>
      <w:r w:rsidRPr="00E27ACF">
        <w:rPr>
          <w:color w:val="000000" w:themeColor="text1"/>
          <w:spacing w:val="8"/>
          <w:sz w:val="28"/>
          <w:szCs w:val="28"/>
          <w:shd w:val="clear" w:color="auto" w:fill="FFFFFF"/>
          <w:lang w:val="fr-FR"/>
        </w:rPr>
        <w:t xml:space="preserve">Tous ces facteurs méritent d'être pris en considération lorsque </w:t>
      </w:r>
      <w:r w:rsidR="00D5086E" w:rsidRPr="00E27ACF">
        <w:rPr>
          <w:color w:val="000000" w:themeColor="text1"/>
          <w:spacing w:val="8"/>
          <w:sz w:val="28"/>
          <w:szCs w:val="28"/>
          <w:shd w:val="clear" w:color="auto" w:fill="FFFFFF"/>
          <w:lang w:val="fr-FR"/>
        </w:rPr>
        <w:t>les traducteurs</w:t>
      </w:r>
      <w:r w:rsidRPr="00E27ACF">
        <w:rPr>
          <w:color w:val="000000" w:themeColor="text1"/>
          <w:spacing w:val="8"/>
          <w:sz w:val="28"/>
          <w:szCs w:val="28"/>
          <w:shd w:val="clear" w:color="auto" w:fill="FFFFFF"/>
          <w:lang w:val="fr-FR"/>
        </w:rPr>
        <w:t xml:space="preserve"> travaille</w:t>
      </w:r>
      <w:r w:rsidR="00D5086E" w:rsidRPr="00E27ACF">
        <w:rPr>
          <w:color w:val="000000" w:themeColor="text1"/>
          <w:spacing w:val="8"/>
          <w:sz w:val="28"/>
          <w:szCs w:val="28"/>
          <w:shd w:val="clear" w:color="auto" w:fill="FFFFFF"/>
          <w:lang w:val="fr-FR"/>
        </w:rPr>
        <w:t>nt</w:t>
      </w:r>
      <w:r w:rsidRPr="00E27ACF">
        <w:rPr>
          <w:color w:val="000000" w:themeColor="text1"/>
          <w:spacing w:val="8"/>
          <w:sz w:val="28"/>
          <w:szCs w:val="28"/>
          <w:shd w:val="clear" w:color="auto" w:fill="FFFFFF"/>
          <w:lang w:val="fr-FR"/>
        </w:rPr>
        <w:t xml:space="preserve"> sur des traductions de dessins animés. En connaissant la catégorie d'âge potentielle du public d'un dessin animé particulier, le traducteur sera mieux à même de se concentrer sur le choix des </w:t>
      </w:r>
      <w:r w:rsidR="00D5086E" w:rsidRPr="00E27ACF">
        <w:rPr>
          <w:color w:val="000000" w:themeColor="text1"/>
          <w:spacing w:val="8"/>
          <w:sz w:val="28"/>
          <w:szCs w:val="28"/>
          <w:shd w:val="clear" w:color="auto" w:fill="FFFFFF"/>
          <w:lang w:val="fr-FR"/>
        </w:rPr>
        <w:t xml:space="preserve">possibilités </w:t>
      </w:r>
      <w:r w:rsidRPr="00E27ACF">
        <w:rPr>
          <w:color w:val="000000" w:themeColor="text1"/>
          <w:spacing w:val="8"/>
          <w:sz w:val="28"/>
          <w:szCs w:val="28"/>
          <w:shd w:val="clear" w:color="auto" w:fill="FFFFFF"/>
          <w:lang w:val="fr-FR"/>
        </w:rPr>
        <w:t>de traduction correctes et adéquates.</w:t>
      </w:r>
    </w:p>
    <w:p w14:paraId="6D8CFB2C" w14:textId="77777777" w:rsidR="001F4D00" w:rsidRPr="00E27ACF" w:rsidRDefault="001F4D00" w:rsidP="00E27ACF">
      <w:pPr>
        <w:spacing w:line="360" w:lineRule="auto"/>
        <w:ind w:firstLine="567"/>
        <w:jc w:val="both"/>
        <w:rPr>
          <w:color w:val="000000" w:themeColor="text1"/>
          <w:spacing w:val="8"/>
          <w:sz w:val="28"/>
          <w:szCs w:val="28"/>
          <w:shd w:val="clear" w:color="auto" w:fill="FFFFFF"/>
          <w:lang w:val="fr-FR"/>
        </w:rPr>
      </w:pPr>
    </w:p>
    <w:p w14:paraId="31D50A75" w14:textId="11C50983" w:rsidR="006544EF" w:rsidRPr="00E27ACF" w:rsidRDefault="000A0944" w:rsidP="000A0944">
      <w:pPr>
        <w:pStyle w:val="2"/>
        <w:ind w:left="1080"/>
        <w:jc w:val="both"/>
        <w:rPr>
          <w:rFonts w:ascii="Times New Roman" w:hAnsi="Times New Roman" w:cs="Times New Roman"/>
          <w:b/>
          <w:bCs/>
          <w:color w:val="000000" w:themeColor="text1"/>
          <w:sz w:val="28"/>
          <w:szCs w:val="28"/>
          <w:lang w:val="fr-FR"/>
        </w:rPr>
      </w:pPr>
      <w:bookmarkStart w:id="6" w:name="_Toc104817507"/>
      <w:r w:rsidRPr="004E35B7">
        <w:rPr>
          <w:rFonts w:ascii="Times New Roman" w:hAnsi="Times New Roman" w:cs="Times New Roman"/>
          <w:b/>
          <w:bCs/>
          <w:color w:val="000000" w:themeColor="text1"/>
          <w:sz w:val="28"/>
          <w:szCs w:val="28"/>
          <w:lang w:val="fr-FR"/>
        </w:rPr>
        <w:t>1.2.</w:t>
      </w:r>
      <w:r w:rsidR="00A3568E" w:rsidRPr="00A3568E">
        <w:rPr>
          <w:rFonts w:ascii="Times New Roman" w:hAnsi="Times New Roman" w:cs="Times New Roman"/>
          <w:b/>
          <w:bCs/>
          <w:color w:val="000000" w:themeColor="text1"/>
          <w:sz w:val="28"/>
          <w:szCs w:val="28"/>
          <w:lang w:val="fr-FR"/>
        </w:rPr>
        <w:t xml:space="preserve"> </w:t>
      </w:r>
      <w:proofErr w:type="gramStart"/>
      <w:r w:rsidR="00A87D06" w:rsidRPr="00E27ACF">
        <w:rPr>
          <w:rFonts w:ascii="Times New Roman" w:hAnsi="Times New Roman" w:cs="Times New Roman"/>
          <w:b/>
          <w:bCs/>
          <w:color w:val="000000" w:themeColor="text1"/>
          <w:sz w:val="28"/>
          <w:szCs w:val="28"/>
          <w:lang w:val="fr-FR"/>
        </w:rPr>
        <w:t>Traduction</w:t>
      </w:r>
      <w:proofErr w:type="gramEnd"/>
      <w:r w:rsidR="00A87D06" w:rsidRPr="00E27ACF">
        <w:rPr>
          <w:rFonts w:ascii="Times New Roman" w:hAnsi="Times New Roman" w:cs="Times New Roman"/>
          <w:b/>
          <w:bCs/>
          <w:color w:val="000000" w:themeColor="text1"/>
          <w:sz w:val="28"/>
          <w:szCs w:val="28"/>
          <w:lang w:val="fr-FR"/>
        </w:rPr>
        <w:t xml:space="preserve"> audio-visuelle</w:t>
      </w:r>
      <w:bookmarkEnd w:id="6"/>
      <w:r w:rsidR="00A87D06" w:rsidRPr="00E27ACF">
        <w:rPr>
          <w:rFonts w:ascii="Times New Roman" w:hAnsi="Times New Roman" w:cs="Times New Roman"/>
          <w:b/>
          <w:bCs/>
          <w:color w:val="000000" w:themeColor="text1"/>
          <w:sz w:val="28"/>
          <w:szCs w:val="28"/>
          <w:lang w:val="fr-FR"/>
        </w:rPr>
        <w:t xml:space="preserve"> </w:t>
      </w:r>
    </w:p>
    <w:p w14:paraId="61006F0D" w14:textId="77777777" w:rsidR="006B4585" w:rsidRPr="00E27ACF" w:rsidRDefault="006B4585" w:rsidP="00E27ACF">
      <w:pPr>
        <w:jc w:val="both"/>
        <w:rPr>
          <w:color w:val="000000" w:themeColor="text1"/>
          <w:sz w:val="28"/>
          <w:szCs w:val="28"/>
          <w:lang w:val="fr-FR"/>
        </w:rPr>
      </w:pPr>
    </w:p>
    <w:p w14:paraId="7622FA84" w14:textId="5C505B22" w:rsidR="008D1C5A" w:rsidRPr="006B507E" w:rsidRDefault="004E35B7" w:rsidP="004E35B7">
      <w:pPr>
        <w:pStyle w:val="3"/>
        <w:jc w:val="both"/>
        <w:rPr>
          <w:rFonts w:ascii="Times New Roman" w:hAnsi="Times New Roman" w:cs="Times New Roman"/>
          <w:b/>
          <w:bCs/>
          <w:i/>
          <w:iCs/>
          <w:color w:val="000000" w:themeColor="text1"/>
          <w:sz w:val="28"/>
          <w:szCs w:val="28"/>
          <w:lang w:val="fr-FR"/>
        </w:rPr>
      </w:pPr>
      <w:bookmarkStart w:id="7" w:name="_Toc104817508"/>
      <w:r w:rsidRPr="004E35B7">
        <w:rPr>
          <w:rFonts w:ascii="Times New Roman" w:hAnsi="Times New Roman" w:cs="Times New Roman"/>
          <w:b/>
          <w:bCs/>
          <w:i/>
          <w:iCs/>
          <w:color w:val="000000" w:themeColor="text1"/>
          <w:sz w:val="28"/>
          <w:szCs w:val="28"/>
          <w:lang w:val="fr-FR"/>
        </w:rPr>
        <w:t>1.2.1.</w:t>
      </w:r>
      <w:r w:rsidR="00A3568E" w:rsidRPr="00A3568E">
        <w:rPr>
          <w:rFonts w:ascii="Times New Roman" w:hAnsi="Times New Roman" w:cs="Times New Roman"/>
          <w:b/>
          <w:bCs/>
          <w:i/>
          <w:iCs/>
          <w:color w:val="000000" w:themeColor="text1"/>
          <w:sz w:val="28"/>
          <w:szCs w:val="28"/>
          <w:lang w:val="fr-FR"/>
        </w:rPr>
        <w:t xml:space="preserve"> </w:t>
      </w:r>
      <w:proofErr w:type="gramStart"/>
      <w:r w:rsidR="006B4585" w:rsidRPr="006B507E">
        <w:rPr>
          <w:rFonts w:ascii="Times New Roman" w:hAnsi="Times New Roman" w:cs="Times New Roman"/>
          <w:b/>
          <w:bCs/>
          <w:i/>
          <w:iCs/>
          <w:color w:val="000000" w:themeColor="text1"/>
          <w:sz w:val="28"/>
          <w:szCs w:val="28"/>
          <w:lang w:val="fr-FR"/>
        </w:rPr>
        <w:t>Les</w:t>
      </w:r>
      <w:proofErr w:type="gramEnd"/>
      <w:r w:rsidR="006B4585" w:rsidRPr="006B507E">
        <w:rPr>
          <w:rFonts w:ascii="Times New Roman" w:hAnsi="Times New Roman" w:cs="Times New Roman"/>
          <w:b/>
          <w:bCs/>
          <w:i/>
          <w:iCs/>
          <w:color w:val="000000" w:themeColor="text1"/>
          <w:sz w:val="28"/>
          <w:szCs w:val="28"/>
          <w:lang w:val="fr-FR"/>
        </w:rPr>
        <w:t xml:space="preserve"> modes de traduction audio-visuelle</w:t>
      </w:r>
      <w:bookmarkEnd w:id="7"/>
      <w:r w:rsidR="006B4585" w:rsidRPr="006B507E">
        <w:rPr>
          <w:rFonts w:ascii="Times New Roman" w:hAnsi="Times New Roman" w:cs="Times New Roman"/>
          <w:b/>
          <w:bCs/>
          <w:i/>
          <w:iCs/>
          <w:color w:val="000000" w:themeColor="text1"/>
          <w:sz w:val="28"/>
          <w:szCs w:val="28"/>
          <w:lang w:val="fr-FR"/>
        </w:rPr>
        <w:t xml:space="preserve"> </w:t>
      </w:r>
    </w:p>
    <w:p w14:paraId="0CC5526E" w14:textId="6868CEFA" w:rsidR="00B72158" w:rsidRPr="00E27ACF" w:rsidRDefault="00AE42CF"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Nous pouvons présumer que l'animation américaine est toujours la plus populaire dans le monde à l'heure actuelle. Ainsi, les films d'animation tels que S</w:t>
      </w:r>
      <w:r w:rsidRPr="00E27ACF">
        <w:rPr>
          <w:i/>
          <w:iCs/>
          <w:color w:val="000000" w:themeColor="text1"/>
          <w:sz w:val="28"/>
          <w:szCs w:val="28"/>
          <w:lang w:val="fr-FR"/>
        </w:rPr>
        <w:t xml:space="preserve">hrek, Le Roi </w:t>
      </w:r>
      <w:r w:rsidRPr="00E27ACF">
        <w:rPr>
          <w:i/>
          <w:iCs/>
          <w:color w:val="000000" w:themeColor="text1"/>
          <w:sz w:val="28"/>
          <w:szCs w:val="28"/>
          <w:lang w:val="fr-CA"/>
        </w:rPr>
        <w:t>l</w:t>
      </w:r>
      <w:r w:rsidRPr="00E27ACF">
        <w:rPr>
          <w:i/>
          <w:iCs/>
          <w:color w:val="000000" w:themeColor="text1"/>
          <w:sz w:val="28"/>
          <w:szCs w:val="28"/>
          <w:lang w:val="fr-FR"/>
        </w:rPr>
        <w:t>ion, Toy Story, Madagascar</w:t>
      </w:r>
      <w:r w:rsidRPr="00E27ACF">
        <w:rPr>
          <w:color w:val="000000" w:themeColor="text1"/>
          <w:sz w:val="28"/>
          <w:szCs w:val="28"/>
          <w:lang w:val="fr-FR"/>
        </w:rPr>
        <w:t xml:space="preserve"> produits aux États-Unis apparaissent le plus souvent au box-office dans de nombreux pays européens et asiatiques : et d'autres nouveaux films.  De surcroît, la demande d'animation augmente chaque année ; on trouvera au moins un, voire plusieurs, films d'animation dans les programmes de presque tous les cinémas. Des festivals sont organisés chaque année, et les animateurs continuent de créer de nouveaux langages de communication avec leur public.</w:t>
      </w:r>
    </w:p>
    <w:p w14:paraId="39701DF3" w14:textId="77777777" w:rsidR="00AA0FE3" w:rsidRPr="00E27ACF" w:rsidRDefault="00AA0FE3"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 xml:space="preserve">Le répertoire des cinémas en Russie au cours de ces dernières années fait penser au succès des dessins animés de fabrication française, anglaise, japonaise et belge qui sont souvent au box-office en Russie. </w:t>
      </w:r>
    </w:p>
    <w:p w14:paraId="1D39C840" w14:textId="5E27FA9E" w:rsidR="00AA0FE3" w:rsidRPr="00E27ACF" w:rsidRDefault="00AA0FE3" w:rsidP="00E27ACF">
      <w:pPr>
        <w:pStyle w:val="a3"/>
        <w:spacing w:before="0" w:beforeAutospacing="0" w:after="0" w:afterAutospacing="0" w:line="360" w:lineRule="auto"/>
        <w:ind w:firstLine="567"/>
        <w:jc w:val="both"/>
        <w:rPr>
          <w:color w:val="000000" w:themeColor="text1"/>
          <w:sz w:val="28"/>
          <w:szCs w:val="28"/>
          <w:lang w:val="fr-FR"/>
        </w:rPr>
      </w:pPr>
      <w:r w:rsidRPr="00E27ACF">
        <w:rPr>
          <w:color w:val="000000" w:themeColor="text1"/>
          <w:sz w:val="28"/>
          <w:szCs w:val="28"/>
          <w:lang w:val="fr-FR"/>
        </w:rPr>
        <w:t>En revanche, si l'on considère la distribution des films d'animation russes modernes à l'étranger, il s'avère que peu de longs métrages d'animation sont traduits en langues étrangères. Parmi</w:t>
      </w:r>
      <w:r w:rsidRPr="00E27ACF">
        <w:rPr>
          <w:color w:val="000000" w:themeColor="text1"/>
          <w:sz w:val="28"/>
          <w:szCs w:val="28"/>
        </w:rPr>
        <w:t xml:space="preserve"> </w:t>
      </w:r>
      <w:r w:rsidRPr="00E27ACF">
        <w:rPr>
          <w:color w:val="000000" w:themeColor="text1"/>
          <w:sz w:val="28"/>
          <w:szCs w:val="28"/>
          <w:lang w:val="fr-FR"/>
        </w:rPr>
        <w:t>ces</w:t>
      </w:r>
      <w:r w:rsidRPr="00E27ACF">
        <w:rPr>
          <w:color w:val="000000" w:themeColor="text1"/>
          <w:sz w:val="28"/>
          <w:szCs w:val="28"/>
        </w:rPr>
        <w:t xml:space="preserve"> </w:t>
      </w:r>
      <w:r w:rsidRPr="00E27ACF">
        <w:rPr>
          <w:color w:val="000000" w:themeColor="text1"/>
          <w:sz w:val="28"/>
          <w:szCs w:val="28"/>
          <w:lang w:val="fr-FR"/>
        </w:rPr>
        <w:t>dessins</w:t>
      </w:r>
      <w:r w:rsidRPr="00E27ACF">
        <w:rPr>
          <w:color w:val="000000" w:themeColor="text1"/>
          <w:sz w:val="28"/>
          <w:szCs w:val="28"/>
        </w:rPr>
        <w:t xml:space="preserve">, </w:t>
      </w:r>
      <w:r w:rsidRPr="00E27ACF">
        <w:rPr>
          <w:color w:val="000000" w:themeColor="text1"/>
          <w:sz w:val="28"/>
          <w:szCs w:val="28"/>
          <w:lang w:val="fr-FR"/>
        </w:rPr>
        <w:t>citons</w:t>
      </w:r>
      <w:r w:rsidRPr="00E27ACF">
        <w:rPr>
          <w:i/>
          <w:iCs/>
          <w:color w:val="000000" w:themeColor="text1"/>
          <w:sz w:val="28"/>
          <w:szCs w:val="28"/>
        </w:rPr>
        <w:t xml:space="preserve"> Карлик Нос, Звёздные собаки : Белка и Стрелка, Иван Царевич и Серый Волк. </w:t>
      </w:r>
      <w:r w:rsidRPr="00E27ACF">
        <w:rPr>
          <w:color w:val="000000" w:themeColor="text1"/>
          <w:sz w:val="28"/>
          <w:szCs w:val="28"/>
          <w:lang w:val="fr-CA"/>
        </w:rPr>
        <w:t>L</w:t>
      </w:r>
      <w:r w:rsidRPr="00E27ACF">
        <w:rPr>
          <w:color w:val="000000" w:themeColor="text1"/>
          <w:sz w:val="28"/>
          <w:szCs w:val="28"/>
          <w:lang w:val="fr-FR"/>
        </w:rPr>
        <w:t xml:space="preserve">es téléspectateurs étrangers connaissent aussi la série animée russe </w:t>
      </w:r>
      <w:r w:rsidR="008D1C5A" w:rsidRPr="00E27ACF">
        <w:rPr>
          <w:i/>
          <w:iCs/>
          <w:color w:val="000000" w:themeColor="text1"/>
          <w:sz w:val="28"/>
          <w:szCs w:val="28"/>
        </w:rPr>
        <w:t>Маша</w:t>
      </w:r>
      <w:r w:rsidR="008D1C5A" w:rsidRPr="00E27ACF">
        <w:rPr>
          <w:i/>
          <w:iCs/>
          <w:color w:val="000000" w:themeColor="text1"/>
          <w:sz w:val="28"/>
          <w:szCs w:val="28"/>
          <w:lang w:val="fr-FR"/>
        </w:rPr>
        <w:t xml:space="preserve"> </w:t>
      </w:r>
      <w:r w:rsidR="008D1C5A" w:rsidRPr="00E27ACF">
        <w:rPr>
          <w:i/>
          <w:iCs/>
          <w:color w:val="000000" w:themeColor="text1"/>
          <w:sz w:val="28"/>
          <w:szCs w:val="28"/>
        </w:rPr>
        <w:t>и</w:t>
      </w:r>
      <w:r w:rsidR="008D1C5A" w:rsidRPr="00E27ACF">
        <w:rPr>
          <w:i/>
          <w:iCs/>
          <w:color w:val="000000" w:themeColor="text1"/>
          <w:sz w:val="28"/>
          <w:szCs w:val="28"/>
          <w:lang w:val="fr-FR"/>
        </w:rPr>
        <w:t xml:space="preserve"> </w:t>
      </w:r>
      <w:r w:rsidR="008D1C5A" w:rsidRPr="00E27ACF">
        <w:rPr>
          <w:i/>
          <w:iCs/>
          <w:color w:val="000000" w:themeColor="text1"/>
          <w:sz w:val="28"/>
          <w:szCs w:val="28"/>
        </w:rPr>
        <w:t>Медведь</w:t>
      </w:r>
      <w:r w:rsidRPr="00E27ACF">
        <w:rPr>
          <w:color w:val="000000" w:themeColor="text1"/>
          <w:sz w:val="28"/>
          <w:szCs w:val="28"/>
          <w:lang w:val="fr-FR"/>
        </w:rPr>
        <w:t xml:space="preserve">. </w:t>
      </w:r>
    </w:p>
    <w:p w14:paraId="2AE65851" w14:textId="0A0C0BEE" w:rsidR="00B72158" w:rsidRPr="00E27ACF" w:rsidRDefault="00B72158"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lastRenderedPageBreak/>
        <w:t>Les dessins animés soviétiques peuvent être encore plus familiers aux spectateurs étrangers que leurs homologues contemporains. En France,</w:t>
      </w:r>
      <w:r w:rsidR="00AA0FE3" w:rsidRPr="00E27ACF">
        <w:rPr>
          <w:color w:val="000000" w:themeColor="text1"/>
          <w:sz w:val="28"/>
          <w:szCs w:val="28"/>
          <w:lang w:val="fr-FR"/>
        </w:rPr>
        <w:t xml:space="preserve"> </w:t>
      </w:r>
      <w:r w:rsidR="00AA0FE3" w:rsidRPr="00587FB8">
        <w:rPr>
          <w:color w:val="000000" w:themeColor="text1"/>
          <w:sz w:val="28"/>
          <w:szCs w:val="28"/>
          <w:lang w:val="fr-FR"/>
        </w:rPr>
        <w:t>comme</w:t>
      </w:r>
      <w:r w:rsidR="00AA0FE3" w:rsidRPr="00E27ACF">
        <w:rPr>
          <w:color w:val="000000" w:themeColor="text1"/>
          <w:sz w:val="28"/>
          <w:szCs w:val="28"/>
          <w:lang w:val="fr-CA"/>
        </w:rPr>
        <w:t xml:space="preserve"> dans plusieurs pays européens</w:t>
      </w:r>
      <w:r w:rsidRPr="00E27ACF">
        <w:rPr>
          <w:color w:val="000000" w:themeColor="text1"/>
          <w:sz w:val="28"/>
          <w:szCs w:val="28"/>
          <w:lang w:val="fr-FR"/>
        </w:rPr>
        <w:t xml:space="preserve">, beaucoup </w:t>
      </w:r>
      <w:r w:rsidRPr="00E27ACF">
        <w:rPr>
          <w:color w:val="000000" w:themeColor="text1"/>
          <w:sz w:val="28"/>
          <w:szCs w:val="28"/>
          <w:lang w:val="fr-CA"/>
        </w:rPr>
        <w:t xml:space="preserve">de gens </w:t>
      </w:r>
      <w:r w:rsidRPr="00E27ACF">
        <w:rPr>
          <w:color w:val="000000" w:themeColor="text1"/>
          <w:sz w:val="28"/>
          <w:szCs w:val="28"/>
          <w:lang w:val="fr-FR"/>
        </w:rPr>
        <w:t xml:space="preserve">connaissent le dessin animé philosophique </w:t>
      </w:r>
      <w:r w:rsidRPr="00E27ACF">
        <w:rPr>
          <w:i/>
          <w:iCs/>
          <w:color w:val="000000" w:themeColor="text1"/>
          <w:sz w:val="28"/>
          <w:szCs w:val="28"/>
        </w:rPr>
        <w:t>Ежик</w:t>
      </w:r>
      <w:r w:rsidRPr="00E27ACF">
        <w:rPr>
          <w:i/>
          <w:iCs/>
          <w:color w:val="000000" w:themeColor="text1"/>
          <w:sz w:val="28"/>
          <w:szCs w:val="28"/>
          <w:lang w:val="fr-FR"/>
        </w:rPr>
        <w:t xml:space="preserve"> </w:t>
      </w:r>
      <w:r w:rsidRPr="00E27ACF">
        <w:rPr>
          <w:i/>
          <w:iCs/>
          <w:color w:val="000000" w:themeColor="text1"/>
          <w:sz w:val="28"/>
          <w:szCs w:val="28"/>
        </w:rPr>
        <w:t>в</w:t>
      </w:r>
      <w:r w:rsidRPr="00E27ACF">
        <w:rPr>
          <w:i/>
          <w:iCs/>
          <w:color w:val="000000" w:themeColor="text1"/>
          <w:sz w:val="28"/>
          <w:szCs w:val="28"/>
          <w:lang w:val="fr-FR"/>
        </w:rPr>
        <w:t xml:space="preserve"> </w:t>
      </w:r>
      <w:r w:rsidRPr="00E27ACF">
        <w:rPr>
          <w:i/>
          <w:iCs/>
          <w:color w:val="000000" w:themeColor="text1"/>
          <w:sz w:val="28"/>
          <w:szCs w:val="28"/>
        </w:rPr>
        <w:t>тумане</w:t>
      </w:r>
      <w:r w:rsidRPr="00E27ACF">
        <w:rPr>
          <w:color w:val="000000" w:themeColor="text1"/>
          <w:sz w:val="28"/>
          <w:szCs w:val="28"/>
          <w:lang w:val="fr-FR"/>
        </w:rPr>
        <w:t xml:space="preserve"> de Yuri </w:t>
      </w:r>
      <w:proofErr w:type="spellStart"/>
      <w:r w:rsidRPr="00E27ACF">
        <w:rPr>
          <w:color w:val="000000" w:themeColor="text1"/>
          <w:sz w:val="28"/>
          <w:szCs w:val="28"/>
          <w:lang w:val="fr-FR"/>
        </w:rPr>
        <w:t>Norstein</w:t>
      </w:r>
      <w:proofErr w:type="spellEnd"/>
      <w:r w:rsidRPr="00E27ACF">
        <w:rPr>
          <w:color w:val="000000" w:themeColor="text1"/>
          <w:sz w:val="28"/>
          <w:szCs w:val="28"/>
          <w:lang w:val="fr-FR"/>
        </w:rPr>
        <w:t xml:space="preserve"> ; les téléspectateurs français se souvien</w:t>
      </w:r>
      <w:r w:rsidR="00AA0FE3" w:rsidRPr="00E27ACF">
        <w:rPr>
          <w:color w:val="000000" w:themeColor="text1"/>
          <w:sz w:val="28"/>
          <w:szCs w:val="28"/>
          <w:lang w:val="fr-FR"/>
        </w:rPr>
        <w:t xml:space="preserve">draient </w:t>
      </w:r>
      <w:r w:rsidRPr="00E27ACF">
        <w:rPr>
          <w:color w:val="000000" w:themeColor="text1"/>
          <w:sz w:val="28"/>
          <w:szCs w:val="28"/>
          <w:lang w:val="fr-FR"/>
        </w:rPr>
        <w:t xml:space="preserve">de </w:t>
      </w:r>
      <w:proofErr w:type="spellStart"/>
      <w:r w:rsidR="00041BEC" w:rsidRPr="00E27ACF">
        <w:rPr>
          <w:i/>
          <w:iCs/>
          <w:color w:val="000000" w:themeColor="text1"/>
          <w:sz w:val="28"/>
          <w:szCs w:val="28"/>
          <w:lang w:val="fr-FR"/>
        </w:rPr>
        <w:t>Tchebourachka</w:t>
      </w:r>
      <w:proofErr w:type="spellEnd"/>
      <w:r w:rsidR="00041BEC" w:rsidRPr="00E27ACF">
        <w:rPr>
          <w:color w:val="000000" w:themeColor="text1"/>
          <w:sz w:val="28"/>
          <w:szCs w:val="28"/>
          <w:lang w:val="fr-FR"/>
        </w:rPr>
        <w:t xml:space="preserve"> </w:t>
      </w:r>
      <w:r w:rsidRPr="00E27ACF">
        <w:rPr>
          <w:color w:val="000000" w:themeColor="text1"/>
          <w:sz w:val="28"/>
          <w:szCs w:val="28"/>
          <w:lang w:val="fr-FR"/>
        </w:rPr>
        <w:t xml:space="preserve">et du </w:t>
      </w:r>
      <w:r w:rsidRPr="00E27ACF">
        <w:rPr>
          <w:i/>
          <w:iCs/>
          <w:color w:val="000000" w:themeColor="text1"/>
          <w:sz w:val="28"/>
          <w:szCs w:val="28"/>
          <w:lang w:val="fr-FR"/>
        </w:rPr>
        <w:t>Petit cheval boss</w:t>
      </w:r>
      <w:r w:rsidR="00041BEC" w:rsidRPr="00E27ACF">
        <w:rPr>
          <w:i/>
          <w:iCs/>
          <w:color w:val="000000" w:themeColor="text1"/>
          <w:sz w:val="28"/>
          <w:szCs w:val="28"/>
          <w:lang w:val="fr-FR"/>
        </w:rPr>
        <w:t>u</w:t>
      </w:r>
      <w:r w:rsidRPr="00E27ACF">
        <w:rPr>
          <w:color w:val="000000" w:themeColor="text1"/>
          <w:sz w:val="28"/>
          <w:szCs w:val="28"/>
          <w:lang w:val="fr-FR"/>
        </w:rPr>
        <w:t xml:space="preserve">. </w:t>
      </w:r>
    </w:p>
    <w:p w14:paraId="29CB3D98" w14:textId="122C12F5" w:rsidR="0061442D" w:rsidRPr="00E27ACF" w:rsidRDefault="004D7D9F" w:rsidP="00E27ACF">
      <w:pPr>
        <w:pStyle w:val="a3"/>
        <w:spacing w:before="0" w:beforeAutospacing="0" w:after="0" w:afterAutospacing="0" w:line="360" w:lineRule="auto"/>
        <w:ind w:firstLine="567"/>
        <w:jc w:val="both"/>
        <w:rPr>
          <w:color w:val="000000" w:themeColor="text1"/>
          <w:sz w:val="28"/>
          <w:szCs w:val="28"/>
          <w:lang w:val="fr-FR"/>
        </w:rPr>
      </w:pPr>
      <w:r w:rsidRPr="00E27ACF">
        <w:rPr>
          <w:color w:val="000000" w:themeColor="text1"/>
          <w:sz w:val="28"/>
          <w:szCs w:val="28"/>
          <w:lang w:val="fr-FR"/>
        </w:rPr>
        <w:t>Ces facteurs génèrent</w:t>
      </w:r>
      <w:r w:rsidR="00B72158" w:rsidRPr="00E27ACF">
        <w:rPr>
          <w:color w:val="000000" w:themeColor="text1"/>
          <w:sz w:val="28"/>
          <w:szCs w:val="28"/>
          <w:lang w:val="fr-FR"/>
        </w:rPr>
        <w:t xml:space="preserve"> </w:t>
      </w:r>
      <w:r w:rsidRPr="00E27ACF">
        <w:rPr>
          <w:color w:val="000000" w:themeColor="text1"/>
          <w:sz w:val="28"/>
          <w:szCs w:val="28"/>
          <w:lang w:val="fr-FR"/>
        </w:rPr>
        <w:t>une</w:t>
      </w:r>
      <w:r w:rsidR="00B72158" w:rsidRPr="00E27ACF">
        <w:rPr>
          <w:color w:val="000000" w:themeColor="text1"/>
          <w:sz w:val="28"/>
          <w:szCs w:val="28"/>
          <w:lang w:val="fr-FR"/>
        </w:rPr>
        <w:t xml:space="preserve"> demande </w:t>
      </w:r>
      <w:r w:rsidRPr="00E27ACF">
        <w:rPr>
          <w:color w:val="000000" w:themeColor="text1"/>
          <w:sz w:val="28"/>
          <w:szCs w:val="28"/>
          <w:lang w:val="fr-FR"/>
        </w:rPr>
        <w:t xml:space="preserve">de traduction audiovisuelle dans le domaine. </w:t>
      </w:r>
      <w:r w:rsidR="00041BEC" w:rsidRPr="00E27ACF">
        <w:rPr>
          <w:color w:val="000000" w:themeColor="text1"/>
          <w:sz w:val="28"/>
          <w:szCs w:val="28"/>
          <w:lang w:val="fr-FR"/>
        </w:rPr>
        <w:t xml:space="preserve">Penchons-nous </w:t>
      </w:r>
      <w:r w:rsidRPr="00E27ACF">
        <w:rPr>
          <w:color w:val="000000" w:themeColor="text1"/>
          <w:sz w:val="28"/>
          <w:szCs w:val="28"/>
          <w:lang w:val="fr-FR"/>
        </w:rPr>
        <w:t>maintenant</w:t>
      </w:r>
      <w:r w:rsidR="00041BEC" w:rsidRPr="00E27ACF">
        <w:rPr>
          <w:color w:val="000000" w:themeColor="text1"/>
          <w:sz w:val="28"/>
          <w:szCs w:val="28"/>
          <w:lang w:val="fr-FR"/>
        </w:rPr>
        <w:t xml:space="preserve"> sur ce concept et comprenons plus en détail ce </w:t>
      </w:r>
      <w:r w:rsidRPr="00E27ACF">
        <w:rPr>
          <w:color w:val="000000" w:themeColor="text1"/>
          <w:sz w:val="28"/>
          <w:szCs w:val="28"/>
          <w:lang w:val="fr-FR"/>
        </w:rPr>
        <w:t xml:space="preserve">que représente </w:t>
      </w:r>
      <w:r w:rsidR="00041BEC" w:rsidRPr="00E27ACF">
        <w:rPr>
          <w:color w:val="000000" w:themeColor="text1"/>
          <w:sz w:val="28"/>
          <w:szCs w:val="28"/>
          <w:lang w:val="fr-FR"/>
        </w:rPr>
        <w:t>ce type de traduction et quelles sont ses particularités.</w:t>
      </w:r>
    </w:p>
    <w:p w14:paraId="435D2D5E" w14:textId="77777777" w:rsidR="0061442D" w:rsidRPr="00E27ACF" w:rsidRDefault="0061442D" w:rsidP="00E27ACF">
      <w:pPr>
        <w:spacing w:line="360" w:lineRule="auto"/>
        <w:ind w:firstLine="851"/>
        <w:jc w:val="both"/>
        <w:rPr>
          <w:color w:val="000000" w:themeColor="text1"/>
          <w:sz w:val="28"/>
          <w:szCs w:val="28"/>
          <w:lang w:val="fr-FR"/>
        </w:rPr>
      </w:pPr>
      <w:r w:rsidRPr="00E27ACF">
        <w:rPr>
          <w:color w:val="000000" w:themeColor="text1"/>
          <w:sz w:val="28"/>
          <w:szCs w:val="28"/>
          <w:lang w:val="fr-CA"/>
        </w:rPr>
        <w:t>Tout d’abord il faut préciser que la traduction audiovisuelle est un genre populaire. Chaque jour, nous sommes devant un écran. Grands et petits, ces écrans diffusent des nouvelles, reflètent des cultures, manifestent des comportements, orientent nos idées, nous ouvrent à d’autres langues, à d’autres valeurs</w:t>
      </w:r>
      <w:r w:rsidRPr="00E27ACF">
        <w:rPr>
          <w:color w:val="000000" w:themeColor="text1"/>
          <w:sz w:val="28"/>
          <w:szCs w:val="28"/>
          <w:lang w:val="fr-FR"/>
        </w:rPr>
        <w:t>.</w:t>
      </w:r>
    </w:p>
    <w:p w14:paraId="68A2531A" w14:textId="77777777" w:rsidR="0061442D" w:rsidRPr="00E27ACF" w:rsidRDefault="0061442D" w:rsidP="00E27ACF">
      <w:pPr>
        <w:spacing w:line="360" w:lineRule="auto"/>
        <w:ind w:firstLine="851"/>
        <w:jc w:val="both"/>
        <w:rPr>
          <w:color w:val="000000" w:themeColor="text1"/>
          <w:sz w:val="28"/>
          <w:szCs w:val="28"/>
          <w:lang w:val="fr-CA"/>
        </w:rPr>
      </w:pPr>
      <w:r w:rsidRPr="00E27ACF">
        <w:rPr>
          <w:color w:val="000000" w:themeColor="text1"/>
          <w:sz w:val="28"/>
          <w:szCs w:val="28"/>
          <w:lang w:val="fr-CA"/>
        </w:rPr>
        <w:t>La TAV, qui comprend cinéma, télévision et les autres mass-médias, vidéo d’entreprise et domestique, radio, c'est un domaine de réflexion et de recherche assez récent, notamment depuis le centième anniversaire du cinéma (1995).</w:t>
      </w:r>
    </w:p>
    <w:p w14:paraId="365AF220" w14:textId="3EC66228" w:rsidR="0061442D" w:rsidRPr="00E27ACF" w:rsidRDefault="0061442D" w:rsidP="00E27ACF">
      <w:pPr>
        <w:spacing w:line="360" w:lineRule="auto"/>
        <w:ind w:firstLine="851"/>
        <w:jc w:val="both"/>
        <w:rPr>
          <w:color w:val="000000" w:themeColor="text1"/>
          <w:sz w:val="28"/>
          <w:szCs w:val="28"/>
          <w:lang w:val="fr-CA"/>
        </w:rPr>
      </w:pPr>
      <w:r w:rsidRPr="00E27ACF">
        <w:rPr>
          <w:color w:val="000000" w:themeColor="text1"/>
          <w:sz w:val="28"/>
          <w:szCs w:val="28"/>
          <w:lang w:val="fr-CA"/>
        </w:rPr>
        <w:t>Depuis, le nombre de conférences, de thèses, de mémoires, d’ouvrages, d’articles s’est multiplié rapidement</w:t>
      </w:r>
      <w:r w:rsidR="008D1C5A" w:rsidRPr="00E27ACF">
        <w:rPr>
          <w:rStyle w:val="a7"/>
          <w:color w:val="000000" w:themeColor="text1"/>
          <w:sz w:val="28"/>
          <w:szCs w:val="28"/>
          <w:lang w:val="fr-CA"/>
        </w:rPr>
        <w:footnoteReference w:id="6"/>
      </w:r>
      <w:r w:rsidRPr="00E27ACF">
        <w:rPr>
          <w:color w:val="000000" w:themeColor="text1"/>
          <w:sz w:val="28"/>
          <w:szCs w:val="28"/>
          <w:lang w:val="fr-CA"/>
        </w:rPr>
        <w:t>. C’est aussi une pratique en plein développement et non sans contradictions ou paradoxes puisque les technologies permettent l’émergence de nouveaux modes de traduction mais que les conditions de travail sont affectées par cette évolution.</w:t>
      </w:r>
    </w:p>
    <w:p w14:paraId="5A077BC2" w14:textId="77777777" w:rsidR="0061442D" w:rsidRPr="00E27ACF" w:rsidRDefault="0061442D" w:rsidP="00E27ACF">
      <w:pPr>
        <w:spacing w:line="360" w:lineRule="auto"/>
        <w:ind w:firstLine="851"/>
        <w:jc w:val="both"/>
        <w:rPr>
          <w:color w:val="000000" w:themeColor="text1"/>
          <w:sz w:val="28"/>
          <w:szCs w:val="28"/>
          <w:lang w:val="fr-CA"/>
        </w:rPr>
      </w:pPr>
      <w:r w:rsidRPr="00E27ACF">
        <w:rPr>
          <w:color w:val="000000" w:themeColor="text1"/>
          <w:sz w:val="28"/>
          <w:szCs w:val="28"/>
          <w:lang w:val="fr-CA"/>
        </w:rPr>
        <w:t>Trois problèmes fondamentaux se posent dans le transfert linguistique audiovisuel, à savoir la relation entre images, sons et paroles, la relation entre langue(s) étrangère(s) et langue d’arrivée, et enfin la relation entre code oral et code écrit, imposant de se réinterroger sur la norme de l’écrit dans des situations où les messages sont éphémères.</w:t>
      </w:r>
    </w:p>
    <w:p w14:paraId="6C239BEA" w14:textId="2BDF5CEE" w:rsidR="0061442D" w:rsidRPr="00E27ACF" w:rsidRDefault="00945596" w:rsidP="00E27ACF">
      <w:pPr>
        <w:spacing w:line="360" w:lineRule="auto"/>
        <w:ind w:firstLine="851"/>
        <w:jc w:val="both"/>
        <w:rPr>
          <w:color w:val="000000" w:themeColor="text1"/>
          <w:sz w:val="28"/>
          <w:szCs w:val="28"/>
          <w:lang w:val="fr-CA"/>
        </w:rPr>
      </w:pPr>
      <w:r w:rsidRPr="00E27ACF">
        <w:rPr>
          <w:color w:val="000000" w:themeColor="text1"/>
          <w:sz w:val="28"/>
          <w:szCs w:val="28"/>
          <w:lang w:val="fr-CA"/>
        </w:rPr>
        <w:lastRenderedPageBreak/>
        <w:t>Nous trouvons</w:t>
      </w:r>
      <w:r w:rsidR="0061442D" w:rsidRPr="00E27ACF">
        <w:rPr>
          <w:color w:val="000000" w:themeColor="text1"/>
          <w:sz w:val="28"/>
          <w:szCs w:val="28"/>
          <w:lang w:val="fr-CA"/>
        </w:rPr>
        <w:t xml:space="preserve"> beaucoup d</w:t>
      </w:r>
      <w:r w:rsidRPr="00E27ACF">
        <w:rPr>
          <w:color w:val="000000" w:themeColor="text1"/>
          <w:sz w:val="28"/>
          <w:szCs w:val="28"/>
          <w:lang w:val="fr-CA"/>
        </w:rPr>
        <w:t xml:space="preserve">’ouvrages </w:t>
      </w:r>
      <w:r w:rsidR="0061442D" w:rsidRPr="00E27ACF">
        <w:rPr>
          <w:color w:val="000000" w:themeColor="text1"/>
          <w:sz w:val="28"/>
          <w:szCs w:val="28"/>
          <w:lang w:val="fr-CA"/>
        </w:rPr>
        <w:t xml:space="preserve">sur la TAV, </w:t>
      </w:r>
      <w:r w:rsidRPr="00E27ACF">
        <w:rPr>
          <w:color w:val="000000" w:themeColor="text1"/>
          <w:sz w:val="28"/>
          <w:szCs w:val="28"/>
          <w:lang w:val="fr-CA"/>
        </w:rPr>
        <w:t>dont la plupart se borne</w:t>
      </w:r>
      <w:r w:rsidR="0061442D" w:rsidRPr="00E27ACF">
        <w:rPr>
          <w:color w:val="000000" w:themeColor="text1"/>
          <w:sz w:val="28"/>
          <w:szCs w:val="28"/>
          <w:lang w:val="fr-CA"/>
        </w:rPr>
        <w:t xml:space="preserve"> aux avantages et inconvénients respectifs du sous-titrage et du doublage</w:t>
      </w:r>
      <w:r w:rsidR="00704317">
        <w:rPr>
          <w:rStyle w:val="a7"/>
          <w:color w:val="000000" w:themeColor="text1"/>
          <w:sz w:val="28"/>
          <w:szCs w:val="28"/>
          <w:lang w:val="fr-CA"/>
        </w:rPr>
        <w:footnoteReference w:id="7"/>
      </w:r>
      <w:r w:rsidR="0061442D" w:rsidRPr="00E27ACF">
        <w:rPr>
          <w:color w:val="000000" w:themeColor="text1"/>
          <w:sz w:val="28"/>
          <w:szCs w:val="28"/>
          <w:lang w:val="fr-CA"/>
        </w:rPr>
        <w:t>. C’est une vision limitée</w:t>
      </w:r>
      <w:r w:rsidRPr="00E27ACF">
        <w:rPr>
          <w:color w:val="000000" w:themeColor="text1"/>
          <w:sz w:val="28"/>
          <w:szCs w:val="28"/>
          <w:lang w:val="fr-CA"/>
        </w:rPr>
        <w:t>,</w:t>
      </w:r>
      <w:r w:rsidR="0061442D" w:rsidRPr="00E27ACF">
        <w:rPr>
          <w:color w:val="000000" w:themeColor="text1"/>
          <w:sz w:val="28"/>
          <w:szCs w:val="28"/>
          <w:lang w:val="fr-CA"/>
        </w:rPr>
        <w:t xml:space="preserve"> tant les modes de traduction se sont multipliés récemment. On peut distinguer plusieurs modes de TAV :</w:t>
      </w:r>
    </w:p>
    <w:p w14:paraId="2D214311" w14:textId="77777777" w:rsidR="0061442D" w:rsidRPr="00E27ACF" w:rsidRDefault="0061442D" w:rsidP="00E27ACF">
      <w:pPr>
        <w:pStyle w:val="a8"/>
        <w:numPr>
          <w:ilvl w:val="0"/>
          <w:numId w:val="1"/>
        </w:numPr>
        <w:spacing w:line="360" w:lineRule="auto"/>
        <w:jc w:val="both"/>
        <w:rPr>
          <w:color w:val="000000" w:themeColor="text1"/>
          <w:sz w:val="28"/>
          <w:szCs w:val="28"/>
          <w:lang w:val="fr-CA"/>
        </w:rPr>
      </w:pPr>
      <w:r w:rsidRPr="00E27ACF">
        <w:rPr>
          <w:b/>
          <w:bCs/>
          <w:color w:val="000000" w:themeColor="text1"/>
          <w:sz w:val="28"/>
          <w:szCs w:val="28"/>
          <w:lang w:val="fr-CA"/>
        </w:rPr>
        <w:t>Le sous-titrage intralinguistique</w:t>
      </w:r>
      <w:r w:rsidRPr="00E27ACF">
        <w:rPr>
          <w:color w:val="000000" w:themeColor="text1"/>
          <w:sz w:val="28"/>
          <w:szCs w:val="28"/>
          <w:lang w:val="fr-CA"/>
        </w:rPr>
        <w:t xml:space="preserve"> pour sourds et malentendants </w:t>
      </w:r>
      <w:r w:rsidRPr="00E27ACF">
        <w:rPr>
          <w:color w:val="000000" w:themeColor="text1"/>
          <w:sz w:val="28"/>
          <w:szCs w:val="28"/>
          <w:lang w:val="fr-FR"/>
        </w:rPr>
        <w:t>;</w:t>
      </w:r>
    </w:p>
    <w:p w14:paraId="70169BBE" w14:textId="77777777" w:rsidR="0061442D" w:rsidRPr="00E27ACF" w:rsidRDefault="0061442D" w:rsidP="00E27ACF">
      <w:pPr>
        <w:pStyle w:val="a8"/>
        <w:numPr>
          <w:ilvl w:val="0"/>
          <w:numId w:val="1"/>
        </w:numPr>
        <w:spacing w:line="360" w:lineRule="auto"/>
        <w:jc w:val="both"/>
        <w:rPr>
          <w:color w:val="000000" w:themeColor="text1"/>
          <w:sz w:val="28"/>
          <w:szCs w:val="28"/>
          <w:lang w:val="fr-CA"/>
        </w:rPr>
      </w:pPr>
      <w:r w:rsidRPr="00E27ACF">
        <w:rPr>
          <w:b/>
          <w:bCs/>
          <w:color w:val="000000" w:themeColor="text1"/>
          <w:sz w:val="28"/>
          <w:szCs w:val="28"/>
          <w:lang w:val="fr-CA"/>
        </w:rPr>
        <w:t xml:space="preserve">Le sous-titrage </w:t>
      </w:r>
      <w:proofErr w:type="spellStart"/>
      <w:r w:rsidRPr="00E27ACF">
        <w:rPr>
          <w:b/>
          <w:bCs/>
          <w:color w:val="000000" w:themeColor="text1"/>
          <w:sz w:val="28"/>
          <w:szCs w:val="28"/>
          <w:lang w:val="fr-CA"/>
        </w:rPr>
        <w:t>interlinguistique</w:t>
      </w:r>
      <w:proofErr w:type="spellEnd"/>
      <w:r w:rsidRPr="00E27ACF">
        <w:rPr>
          <w:color w:val="000000" w:themeColor="text1"/>
          <w:sz w:val="28"/>
          <w:szCs w:val="28"/>
          <w:lang w:val="fr-CA"/>
        </w:rPr>
        <w:t xml:space="preserve"> (open </w:t>
      </w:r>
      <w:proofErr w:type="spellStart"/>
      <w:r w:rsidRPr="00E27ACF">
        <w:rPr>
          <w:color w:val="000000" w:themeColor="text1"/>
          <w:sz w:val="28"/>
          <w:szCs w:val="28"/>
          <w:lang w:val="fr-CA"/>
        </w:rPr>
        <w:t>caption</w:t>
      </w:r>
      <w:proofErr w:type="spellEnd"/>
      <w:r w:rsidRPr="00E27ACF">
        <w:rPr>
          <w:color w:val="000000" w:themeColor="text1"/>
          <w:sz w:val="28"/>
          <w:szCs w:val="28"/>
          <w:lang w:val="fr-CA"/>
        </w:rPr>
        <w:t>), y compris le sous-titrage bilingue, tel qu’il est pratiqué dans des pays comme la Belgique, la Finlande, Israël, la Suisse (avec dans ce cas, une ligne par langue) ;</w:t>
      </w:r>
    </w:p>
    <w:p w14:paraId="2E61CD8C" w14:textId="77777777" w:rsidR="0061442D" w:rsidRPr="00E27ACF" w:rsidRDefault="0061442D" w:rsidP="00E27ACF">
      <w:pPr>
        <w:pStyle w:val="a8"/>
        <w:numPr>
          <w:ilvl w:val="0"/>
          <w:numId w:val="1"/>
        </w:numPr>
        <w:spacing w:line="360" w:lineRule="auto"/>
        <w:jc w:val="both"/>
        <w:rPr>
          <w:color w:val="000000" w:themeColor="text1"/>
          <w:sz w:val="28"/>
          <w:szCs w:val="28"/>
          <w:lang w:val="fr-CA"/>
        </w:rPr>
      </w:pPr>
      <w:r w:rsidRPr="00E27ACF">
        <w:rPr>
          <w:b/>
          <w:bCs/>
          <w:color w:val="000000" w:themeColor="text1"/>
          <w:sz w:val="28"/>
          <w:szCs w:val="28"/>
          <w:lang w:val="fr-CA"/>
        </w:rPr>
        <w:t>Le sous-titrage en direct</w:t>
      </w:r>
      <w:r w:rsidRPr="00E27ACF">
        <w:rPr>
          <w:color w:val="000000" w:themeColor="text1"/>
          <w:sz w:val="28"/>
          <w:szCs w:val="28"/>
          <w:lang w:val="fr-CA"/>
        </w:rPr>
        <w:t xml:space="preserve"> ou en temps réel, comme pour une interview ou lors de l’audition du Président Clinton, par exemple, accusé de harcèlement sexuel (1998) ;</w:t>
      </w:r>
    </w:p>
    <w:p w14:paraId="791741B5" w14:textId="589B63D0" w:rsidR="0061442D" w:rsidRPr="00E27ACF" w:rsidRDefault="0061442D" w:rsidP="00E27ACF">
      <w:pPr>
        <w:pStyle w:val="a8"/>
        <w:numPr>
          <w:ilvl w:val="0"/>
          <w:numId w:val="1"/>
        </w:numPr>
        <w:spacing w:line="360" w:lineRule="auto"/>
        <w:jc w:val="both"/>
        <w:rPr>
          <w:color w:val="000000" w:themeColor="text1"/>
          <w:sz w:val="28"/>
          <w:szCs w:val="28"/>
          <w:lang w:val="fr-CA"/>
        </w:rPr>
      </w:pPr>
      <w:r w:rsidRPr="00E27ACF">
        <w:rPr>
          <w:b/>
          <w:bCs/>
          <w:color w:val="000000" w:themeColor="text1"/>
          <w:sz w:val="28"/>
          <w:szCs w:val="28"/>
          <w:lang w:val="fr-CA"/>
        </w:rPr>
        <w:t>Le doublage</w:t>
      </w:r>
      <w:r w:rsidRPr="00E27ACF">
        <w:rPr>
          <w:color w:val="000000" w:themeColor="text1"/>
          <w:sz w:val="28"/>
          <w:szCs w:val="28"/>
          <w:lang w:val="fr-CA"/>
        </w:rPr>
        <w:t xml:space="preserve"> qui est synchronie labiale (quand les lèvres sont en gros plan) ou synchronie temporelle (appelée encore « </w:t>
      </w:r>
      <w:r w:rsidRPr="00E27ACF">
        <w:rPr>
          <w:i/>
          <w:iCs/>
          <w:color w:val="000000" w:themeColor="text1"/>
          <w:sz w:val="28"/>
          <w:szCs w:val="28"/>
          <w:lang w:val="fr-CA"/>
        </w:rPr>
        <w:t>simple doublage</w:t>
      </w:r>
      <w:r w:rsidRPr="00E27ACF">
        <w:rPr>
          <w:color w:val="000000" w:themeColor="text1"/>
          <w:sz w:val="28"/>
          <w:szCs w:val="28"/>
          <w:lang w:val="fr-CA"/>
        </w:rPr>
        <w:t xml:space="preserve"> ») quand les lèvres ne sont guère visibles ou que le visage est de trois quart</w:t>
      </w:r>
      <w:r w:rsidR="001673F8">
        <w:rPr>
          <w:rStyle w:val="a7"/>
          <w:color w:val="000000" w:themeColor="text1"/>
          <w:sz w:val="28"/>
          <w:szCs w:val="28"/>
          <w:lang w:val="fr-CA"/>
        </w:rPr>
        <w:footnoteReference w:id="8"/>
      </w:r>
      <w:r w:rsidRPr="00E27ACF">
        <w:rPr>
          <w:color w:val="000000" w:themeColor="text1"/>
          <w:sz w:val="28"/>
          <w:szCs w:val="28"/>
          <w:lang w:val="fr-CA"/>
        </w:rPr>
        <w:t>, permettant plus de souplesse dans la traduction. Dans la synchronie labiale, il peut y avoir adaptation créatrice : par ex</w:t>
      </w:r>
      <w:r w:rsidR="00945596" w:rsidRPr="00E27ACF">
        <w:rPr>
          <w:color w:val="000000" w:themeColor="text1"/>
          <w:sz w:val="28"/>
          <w:szCs w:val="28"/>
          <w:lang w:val="fr-CA"/>
        </w:rPr>
        <w:t>emple</w:t>
      </w:r>
      <w:r w:rsidRPr="00E27ACF">
        <w:rPr>
          <w:color w:val="000000" w:themeColor="text1"/>
          <w:sz w:val="28"/>
          <w:szCs w:val="28"/>
          <w:lang w:val="fr-CA"/>
        </w:rPr>
        <w:t xml:space="preserve"> « </w:t>
      </w:r>
      <w:r w:rsidRPr="00E27ACF">
        <w:rPr>
          <w:i/>
          <w:iCs/>
          <w:color w:val="000000" w:themeColor="text1"/>
          <w:sz w:val="28"/>
          <w:szCs w:val="28"/>
          <w:lang w:val="fr-CA"/>
        </w:rPr>
        <w:t xml:space="preserve">I met </w:t>
      </w:r>
      <w:proofErr w:type="spellStart"/>
      <w:r w:rsidRPr="00E27ACF">
        <w:rPr>
          <w:i/>
          <w:iCs/>
          <w:color w:val="000000" w:themeColor="text1"/>
          <w:sz w:val="28"/>
          <w:szCs w:val="28"/>
          <w:lang w:val="fr-CA"/>
        </w:rPr>
        <w:t>him</w:t>
      </w:r>
      <w:proofErr w:type="spellEnd"/>
      <w:r w:rsidRPr="00E27ACF">
        <w:rPr>
          <w:i/>
          <w:iCs/>
          <w:color w:val="000000" w:themeColor="text1"/>
          <w:sz w:val="28"/>
          <w:szCs w:val="28"/>
          <w:lang w:val="fr-CA"/>
        </w:rPr>
        <w:t xml:space="preserve"> </w:t>
      </w:r>
      <w:proofErr w:type="spellStart"/>
      <w:r w:rsidRPr="00E27ACF">
        <w:rPr>
          <w:i/>
          <w:iCs/>
          <w:color w:val="000000" w:themeColor="text1"/>
          <w:sz w:val="28"/>
          <w:szCs w:val="28"/>
          <w:lang w:val="fr-CA"/>
        </w:rPr>
        <w:t>fifteen</w:t>
      </w:r>
      <w:proofErr w:type="spellEnd"/>
      <w:r w:rsidRPr="00E27ACF">
        <w:rPr>
          <w:i/>
          <w:iCs/>
          <w:color w:val="000000" w:themeColor="text1"/>
          <w:sz w:val="28"/>
          <w:szCs w:val="28"/>
          <w:lang w:val="fr-CA"/>
        </w:rPr>
        <w:t xml:space="preserve"> </w:t>
      </w:r>
      <w:proofErr w:type="spellStart"/>
      <w:r w:rsidRPr="00E27ACF">
        <w:rPr>
          <w:i/>
          <w:iCs/>
          <w:color w:val="000000" w:themeColor="text1"/>
          <w:sz w:val="28"/>
          <w:szCs w:val="28"/>
          <w:lang w:val="fr-CA"/>
        </w:rPr>
        <w:t>years</w:t>
      </w:r>
      <w:proofErr w:type="spellEnd"/>
      <w:r w:rsidRPr="00E27ACF">
        <w:rPr>
          <w:i/>
          <w:iCs/>
          <w:color w:val="000000" w:themeColor="text1"/>
          <w:sz w:val="28"/>
          <w:szCs w:val="28"/>
          <w:lang w:val="fr-CA"/>
        </w:rPr>
        <w:t xml:space="preserve"> </w:t>
      </w:r>
      <w:proofErr w:type="spellStart"/>
      <w:r w:rsidRPr="00E27ACF">
        <w:rPr>
          <w:i/>
          <w:iCs/>
          <w:color w:val="000000" w:themeColor="text1"/>
          <w:sz w:val="28"/>
          <w:szCs w:val="28"/>
          <w:lang w:val="fr-CA"/>
        </w:rPr>
        <w:t>ago</w:t>
      </w:r>
      <w:proofErr w:type="spellEnd"/>
      <w:r w:rsidRPr="00E27ACF">
        <w:rPr>
          <w:color w:val="000000" w:themeColor="text1"/>
          <w:sz w:val="28"/>
          <w:szCs w:val="28"/>
          <w:lang w:val="fr-CA"/>
        </w:rPr>
        <w:t xml:space="preserve"> » peut être doublé par </w:t>
      </w:r>
      <w:r w:rsidRPr="00E27ACF">
        <w:rPr>
          <w:i/>
          <w:iCs/>
          <w:color w:val="000000" w:themeColor="text1"/>
          <w:sz w:val="28"/>
          <w:szCs w:val="28"/>
          <w:lang w:val="fr-CA"/>
        </w:rPr>
        <w:t>« ça fait vingt ans que je l’ai vu</w:t>
      </w:r>
      <w:r w:rsidRPr="00E27ACF">
        <w:rPr>
          <w:color w:val="000000" w:themeColor="text1"/>
          <w:sz w:val="28"/>
          <w:szCs w:val="28"/>
          <w:lang w:val="fr-CA"/>
        </w:rPr>
        <w:t xml:space="preserve"> ». Le passage de 15 à 20 est possible s’il respecte la crédibilité et le sens global de la séquence ou du film.</w:t>
      </w:r>
    </w:p>
    <w:p w14:paraId="0C40B265" w14:textId="1A8DC59A" w:rsidR="0061442D" w:rsidRPr="00E27ACF" w:rsidRDefault="0061442D" w:rsidP="00E27ACF">
      <w:pPr>
        <w:pStyle w:val="a8"/>
        <w:spacing w:line="360" w:lineRule="auto"/>
        <w:ind w:left="1211"/>
        <w:jc w:val="both"/>
        <w:rPr>
          <w:color w:val="000000" w:themeColor="text1"/>
          <w:sz w:val="28"/>
          <w:szCs w:val="28"/>
          <w:lang w:val="fr-CA"/>
        </w:rPr>
      </w:pPr>
      <w:r w:rsidRPr="00E27ACF">
        <w:rPr>
          <w:color w:val="000000" w:themeColor="text1"/>
          <w:sz w:val="28"/>
          <w:szCs w:val="28"/>
          <w:lang w:val="fr-CA"/>
        </w:rPr>
        <w:t>Le doublage conna</w:t>
      </w:r>
      <w:r w:rsidR="00945596" w:rsidRPr="00E27ACF">
        <w:rPr>
          <w:color w:val="000000" w:themeColor="text1"/>
          <w:sz w:val="28"/>
          <w:szCs w:val="28"/>
          <w:lang w:val="fr-CA"/>
        </w:rPr>
        <w:t>î</w:t>
      </w:r>
      <w:r w:rsidRPr="00E27ACF">
        <w:rPr>
          <w:color w:val="000000" w:themeColor="text1"/>
          <w:sz w:val="28"/>
          <w:szCs w:val="28"/>
          <w:lang w:val="fr-CA"/>
        </w:rPr>
        <w:t>tra des modifications dans sa pratique avec les technologies autorisant la manipulation des images.</w:t>
      </w:r>
      <w:r w:rsidRPr="00E27ACF">
        <w:rPr>
          <w:color w:val="000000" w:themeColor="text1"/>
          <w:sz w:val="28"/>
          <w:szCs w:val="28"/>
          <w:lang w:val="fr-FR"/>
        </w:rPr>
        <w:t xml:space="preserve"> </w:t>
      </w:r>
      <w:r w:rsidR="00945596" w:rsidRPr="00E27ACF">
        <w:rPr>
          <w:color w:val="000000" w:themeColor="text1"/>
          <w:sz w:val="28"/>
          <w:szCs w:val="28"/>
          <w:lang w:val="fr-CA"/>
        </w:rPr>
        <w:t>Les professionnels cinématographiques voient ces technologies d’un mauvais œil ce qui n’empêche pas le progrès numérique</w:t>
      </w:r>
      <w:r w:rsidR="008823FB">
        <w:rPr>
          <w:rStyle w:val="a7"/>
          <w:color w:val="000000" w:themeColor="text1"/>
          <w:sz w:val="28"/>
          <w:szCs w:val="28"/>
          <w:lang w:val="fr-CA"/>
        </w:rPr>
        <w:footnoteReference w:id="9"/>
      </w:r>
      <w:r w:rsidR="00945596" w:rsidRPr="00E27ACF">
        <w:rPr>
          <w:color w:val="000000" w:themeColor="text1"/>
          <w:sz w:val="28"/>
          <w:szCs w:val="28"/>
          <w:lang w:val="fr-CA"/>
        </w:rPr>
        <w:t>.</w:t>
      </w:r>
    </w:p>
    <w:p w14:paraId="29088710" w14:textId="25BE69B4" w:rsidR="0061442D" w:rsidRPr="00E27ACF" w:rsidRDefault="0061442D" w:rsidP="00E27ACF">
      <w:pPr>
        <w:pStyle w:val="a8"/>
        <w:spacing w:line="360" w:lineRule="auto"/>
        <w:ind w:left="1211"/>
        <w:jc w:val="both"/>
        <w:rPr>
          <w:color w:val="000000" w:themeColor="text1"/>
          <w:sz w:val="28"/>
          <w:szCs w:val="28"/>
          <w:lang w:val="fr-FR"/>
        </w:rPr>
      </w:pPr>
      <w:r w:rsidRPr="00E27ACF">
        <w:rPr>
          <w:color w:val="000000" w:themeColor="text1"/>
          <w:sz w:val="28"/>
          <w:szCs w:val="28"/>
          <w:lang w:val="fr-CA"/>
        </w:rPr>
        <w:t xml:space="preserve"> On notera l’existence également du </w:t>
      </w:r>
      <w:r w:rsidRPr="00E27ACF">
        <w:rPr>
          <w:b/>
          <w:bCs/>
          <w:color w:val="000000" w:themeColor="text1"/>
          <w:sz w:val="28"/>
          <w:szCs w:val="28"/>
          <w:lang w:val="fr-CA"/>
        </w:rPr>
        <w:t xml:space="preserve">doublage </w:t>
      </w:r>
      <w:proofErr w:type="spellStart"/>
      <w:r w:rsidRPr="00E27ACF">
        <w:rPr>
          <w:b/>
          <w:bCs/>
          <w:color w:val="000000" w:themeColor="text1"/>
          <w:sz w:val="28"/>
          <w:szCs w:val="28"/>
          <w:lang w:val="fr-CA"/>
        </w:rPr>
        <w:t>interlinguistique</w:t>
      </w:r>
      <w:proofErr w:type="spellEnd"/>
      <w:r w:rsidRPr="00E27ACF">
        <w:rPr>
          <w:color w:val="000000" w:themeColor="text1"/>
          <w:sz w:val="28"/>
          <w:szCs w:val="28"/>
          <w:lang w:val="fr-CA"/>
        </w:rPr>
        <w:t xml:space="preserve">. </w:t>
      </w:r>
      <w:r w:rsidRPr="00E27ACF">
        <w:rPr>
          <w:color w:val="000000" w:themeColor="text1"/>
          <w:sz w:val="28"/>
          <w:szCs w:val="28"/>
          <w:lang w:val="fr-FR"/>
        </w:rPr>
        <w:t xml:space="preserve">Les problèmes de traduction se posent aussi à l’intérieur d’une nation à population multinationale. </w:t>
      </w:r>
    </w:p>
    <w:p w14:paraId="47323765" w14:textId="55BDE8B6" w:rsidR="0061442D" w:rsidRPr="00E27ACF" w:rsidRDefault="0061442D" w:rsidP="00E27ACF">
      <w:pPr>
        <w:pStyle w:val="a8"/>
        <w:spacing w:line="360" w:lineRule="auto"/>
        <w:ind w:left="1211"/>
        <w:jc w:val="both"/>
        <w:rPr>
          <w:color w:val="000000" w:themeColor="text1"/>
          <w:sz w:val="28"/>
          <w:szCs w:val="28"/>
          <w:lang w:val="fr-FR"/>
        </w:rPr>
      </w:pPr>
      <w:r w:rsidRPr="00E27ACF">
        <w:rPr>
          <w:color w:val="000000" w:themeColor="text1"/>
          <w:sz w:val="28"/>
          <w:szCs w:val="28"/>
          <w:lang w:val="fr-CA"/>
        </w:rPr>
        <w:lastRenderedPageBreak/>
        <w:t xml:space="preserve">Ou par exemple, </w:t>
      </w:r>
      <w:proofErr w:type="spellStart"/>
      <w:r w:rsidRPr="00E27ACF">
        <w:rPr>
          <w:i/>
          <w:iCs/>
          <w:color w:val="000000" w:themeColor="text1"/>
          <w:sz w:val="28"/>
          <w:szCs w:val="28"/>
          <w:lang w:val="fr-CA"/>
        </w:rPr>
        <w:t>Trainspotting</w:t>
      </w:r>
      <w:proofErr w:type="spellEnd"/>
      <w:r w:rsidRPr="00E27ACF">
        <w:rPr>
          <w:color w:val="000000" w:themeColor="text1"/>
          <w:sz w:val="28"/>
          <w:szCs w:val="28"/>
          <w:lang w:val="fr-CA"/>
        </w:rPr>
        <w:t xml:space="preserve"> doublé en anglais américain. Ce transfert </w:t>
      </w:r>
      <w:proofErr w:type="spellStart"/>
      <w:r w:rsidRPr="00E27ACF">
        <w:rPr>
          <w:color w:val="000000" w:themeColor="text1"/>
          <w:sz w:val="28"/>
          <w:szCs w:val="28"/>
          <w:lang w:val="fr-CA"/>
        </w:rPr>
        <w:t>interlinguistique</w:t>
      </w:r>
      <w:proofErr w:type="spellEnd"/>
      <w:r w:rsidRPr="00E27ACF">
        <w:rPr>
          <w:color w:val="000000" w:themeColor="text1"/>
          <w:sz w:val="28"/>
          <w:szCs w:val="28"/>
          <w:lang w:val="fr-CA"/>
        </w:rPr>
        <w:t xml:space="preserve"> existe aussi pour certains livres, comme </w:t>
      </w:r>
      <w:r w:rsidRPr="00E27ACF">
        <w:rPr>
          <w:i/>
          <w:iCs/>
          <w:color w:val="000000" w:themeColor="text1"/>
          <w:sz w:val="28"/>
          <w:szCs w:val="28"/>
          <w:lang w:val="fr-CA"/>
        </w:rPr>
        <w:t>Harry Potter</w:t>
      </w:r>
      <w:r w:rsidRPr="00E27ACF">
        <w:rPr>
          <w:color w:val="000000" w:themeColor="text1"/>
          <w:sz w:val="28"/>
          <w:szCs w:val="28"/>
          <w:lang w:val="fr-CA"/>
        </w:rPr>
        <w:t> traduit en anglais américain, démontrant que la traduction se fait à plusieurs niveaux (</w:t>
      </w:r>
      <w:proofErr w:type="gramStart"/>
      <w:r w:rsidRPr="00E27ACF">
        <w:rPr>
          <w:color w:val="000000" w:themeColor="text1"/>
          <w:sz w:val="28"/>
          <w:szCs w:val="28"/>
          <w:lang w:val="fr-CA"/>
        </w:rPr>
        <w:t>du phonétiqu</w:t>
      </w:r>
      <w:r w:rsidR="00945596" w:rsidRPr="00E27ACF">
        <w:rPr>
          <w:color w:val="000000" w:themeColor="text1"/>
          <w:sz w:val="28"/>
          <w:szCs w:val="28"/>
          <w:lang w:val="fr-CA"/>
        </w:rPr>
        <w:t>e</w:t>
      </w:r>
      <w:proofErr w:type="gramEnd"/>
      <w:r w:rsidRPr="00E27ACF">
        <w:rPr>
          <w:color w:val="000000" w:themeColor="text1"/>
          <w:sz w:val="28"/>
          <w:szCs w:val="28"/>
          <w:lang w:val="fr-CA"/>
        </w:rPr>
        <w:t xml:space="preserve"> au culturel)</w:t>
      </w:r>
      <w:r w:rsidRPr="00E27ACF">
        <w:rPr>
          <w:color w:val="000000" w:themeColor="text1"/>
          <w:sz w:val="28"/>
          <w:szCs w:val="28"/>
          <w:lang w:val="fr-FR"/>
        </w:rPr>
        <w:t xml:space="preserve">. </w:t>
      </w:r>
    </w:p>
    <w:p w14:paraId="6C83FB93" w14:textId="0CD30765" w:rsidR="0061442D" w:rsidRPr="00E27ACF" w:rsidRDefault="0061442D" w:rsidP="00E27ACF">
      <w:pPr>
        <w:pStyle w:val="a8"/>
        <w:numPr>
          <w:ilvl w:val="0"/>
          <w:numId w:val="1"/>
        </w:numPr>
        <w:spacing w:line="360" w:lineRule="auto"/>
        <w:jc w:val="both"/>
        <w:rPr>
          <w:color w:val="000000" w:themeColor="text1"/>
          <w:sz w:val="28"/>
          <w:szCs w:val="28"/>
          <w:lang w:val="fr-CA"/>
        </w:rPr>
      </w:pPr>
      <w:r w:rsidRPr="00E27ACF">
        <w:rPr>
          <w:b/>
          <w:bCs/>
          <w:color w:val="000000" w:themeColor="text1"/>
          <w:sz w:val="28"/>
          <w:szCs w:val="28"/>
          <w:lang w:val="fr-CA"/>
        </w:rPr>
        <w:t xml:space="preserve">Le </w:t>
      </w:r>
      <w:proofErr w:type="spellStart"/>
      <w:r w:rsidRPr="00E27ACF">
        <w:rPr>
          <w:b/>
          <w:bCs/>
          <w:color w:val="000000" w:themeColor="text1"/>
          <w:sz w:val="28"/>
          <w:szCs w:val="28"/>
          <w:lang w:val="fr-CA"/>
        </w:rPr>
        <w:t>voice</w:t>
      </w:r>
      <w:proofErr w:type="spellEnd"/>
      <w:r w:rsidRPr="00E27ACF">
        <w:rPr>
          <w:b/>
          <w:bCs/>
          <w:color w:val="000000" w:themeColor="text1"/>
          <w:sz w:val="28"/>
          <w:szCs w:val="28"/>
          <w:lang w:val="fr-CA"/>
        </w:rPr>
        <w:t xml:space="preserve"> over</w:t>
      </w:r>
      <w:r w:rsidRPr="00E27ACF">
        <w:rPr>
          <w:color w:val="000000" w:themeColor="text1"/>
          <w:sz w:val="28"/>
          <w:szCs w:val="28"/>
          <w:lang w:val="fr-CA"/>
        </w:rPr>
        <w:t xml:space="preserve"> </w:t>
      </w:r>
      <w:r w:rsidRPr="00E27ACF">
        <w:rPr>
          <w:b/>
          <w:bCs/>
          <w:color w:val="000000" w:themeColor="text1"/>
          <w:sz w:val="28"/>
          <w:szCs w:val="28"/>
          <w:lang w:val="fr-CA"/>
        </w:rPr>
        <w:t>ou demi-doublage</w:t>
      </w:r>
      <w:r w:rsidRPr="00E27ACF">
        <w:rPr>
          <w:color w:val="000000" w:themeColor="text1"/>
          <w:sz w:val="28"/>
          <w:szCs w:val="28"/>
          <w:lang w:val="fr-CA"/>
        </w:rPr>
        <w:t xml:space="preserve"> est, en </w:t>
      </w:r>
      <w:r w:rsidR="00945596" w:rsidRPr="00E27ACF">
        <w:rPr>
          <w:color w:val="000000" w:themeColor="text1"/>
          <w:sz w:val="28"/>
          <w:szCs w:val="28"/>
          <w:lang w:val="fr-CA"/>
        </w:rPr>
        <w:t>français</w:t>
      </w:r>
      <w:r w:rsidRPr="00E27ACF">
        <w:rPr>
          <w:color w:val="000000" w:themeColor="text1"/>
          <w:sz w:val="28"/>
          <w:szCs w:val="28"/>
          <w:lang w:val="fr-CA"/>
        </w:rPr>
        <w:t>, la surimposition de la voix de la langue d’arrivée sur celle de la langue de départ ; en anglais, la notion correspond à la seule voix du commentateur invisible (équivalent à la voix off). Dans tous les cas, la traduction est préparée, en synchronie avec les images ; elle est lue par des acteurs (par ex. sur les chaines polonaises, russes) ;</w:t>
      </w:r>
    </w:p>
    <w:p w14:paraId="1E572719" w14:textId="77777777" w:rsidR="0061442D" w:rsidRPr="00E27ACF" w:rsidRDefault="0061442D" w:rsidP="00E27ACF">
      <w:pPr>
        <w:pStyle w:val="a8"/>
        <w:numPr>
          <w:ilvl w:val="0"/>
          <w:numId w:val="1"/>
        </w:numPr>
        <w:spacing w:line="360" w:lineRule="auto"/>
        <w:jc w:val="both"/>
        <w:rPr>
          <w:color w:val="000000" w:themeColor="text1"/>
          <w:sz w:val="28"/>
          <w:szCs w:val="28"/>
          <w:lang w:val="fr-CA"/>
        </w:rPr>
      </w:pPr>
      <w:r w:rsidRPr="00E27ACF">
        <w:rPr>
          <w:b/>
          <w:bCs/>
          <w:color w:val="000000" w:themeColor="text1"/>
          <w:sz w:val="28"/>
          <w:szCs w:val="28"/>
          <w:lang w:val="fr-CA"/>
        </w:rPr>
        <w:t xml:space="preserve">Le </w:t>
      </w:r>
      <w:proofErr w:type="spellStart"/>
      <w:r w:rsidRPr="00E27ACF">
        <w:rPr>
          <w:b/>
          <w:bCs/>
          <w:color w:val="000000" w:themeColor="text1"/>
          <w:sz w:val="28"/>
          <w:szCs w:val="28"/>
          <w:lang w:val="fr-CA"/>
        </w:rPr>
        <w:t>surtitrage</w:t>
      </w:r>
      <w:proofErr w:type="spellEnd"/>
      <w:r w:rsidRPr="00E27ACF">
        <w:rPr>
          <w:color w:val="000000" w:themeColor="text1"/>
          <w:sz w:val="28"/>
          <w:szCs w:val="28"/>
          <w:lang w:val="fr-CA"/>
        </w:rPr>
        <w:t xml:space="preserve"> : il se place au-dessus d’une scène ou au dos d’un fauteuil pour rendre une pièce de théâtre ou un opéra. Il est projeté en direct, parce que les performances sont variables d’une représentation à l’autre, il est souvent constitué d’une ligne en continu ;</w:t>
      </w:r>
    </w:p>
    <w:p w14:paraId="1083A4C1" w14:textId="7BCA4322" w:rsidR="0061442D" w:rsidRPr="00E27ACF" w:rsidRDefault="0061442D" w:rsidP="00E27ACF">
      <w:pPr>
        <w:pStyle w:val="a8"/>
        <w:numPr>
          <w:ilvl w:val="0"/>
          <w:numId w:val="1"/>
        </w:numPr>
        <w:spacing w:line="360" w:lineRule="auto"/>
        <w:jc w:val="both"/>
        <w:rPr>
          <w:color w:val="000000" w:themeColor="text1"/>
          <w:sz w:val="28"/>
          <w:szCs w:val="28"/>
          <w:lang w:val="fr-CA"/>
        </w:rPr>
      </w:pPr>
      <w:r w:rsidRPr="00E27ACF">
        <w:rPr>
          <w:b/>
          <w:bCs/>
          <w:color w:val="000000" w:themeColor="text1"/>
          <w:sz w:val="28"/>
          <w:szCs w:val="28"/>
          <w:lang w:val="fr-CA"/>
        </w:rPr>
        <w:t>La traduction à vue</w:t>
      </w:r>
      <w:r w:rsidRPr="00E27ACF">
        <w:rPr>
          <w:color w:val="000000" w:themeColor="text1"/>
          <w:sz w:val="28"/>
          <w:szCs w:val="28"/>
          <w:lang w:val="fr-CA"/>
        </w:rPr>
        <w:t xml:space="preserve"> : elle se fait à partir d’un script, d’une liste de dialogues ou même d’un sous-titrage déjà fait dans une autre langue, par exemple, pour un festival de cinéma, dans une cinémathèque. Ainsi un film iranien, sous-titré en </w:t>
      </w:r>
      <w:r w:rsidR="00945596" w:rsidRPr="00E27ACF">
        <w:rPr>
          <w:color w:val="000000" w:themeColor="text1"/>
          <w:sz w:val="28"/>
          <w:szCs w:val="28"/>
          <w:lang w:val="fr-CA"/>
        </w:rPr>
        <w:t>français</w:t>
      </w:r>
      <w:r w:rsidRPr="00E27ACF">
        <w:rPr>
          <w:color w:val="000000" w:themeColor="text1"/>
          <w:sz w:val="28"/>
          <w:szCs w:val="28"/>
          <w:lang w:val="fr-CA"/>
        </w:rPr>
        <w:t xml:space="preserve">, peut être traduit à vue en finnois à partir du </w:t>
      </w:r>
      <w:r w:rsidR="00945596" w:rsidRPr="00E27ACF">
        <w:rPr>
          <w:color w:val="000000" w:themeColor="text1"/>
          <w:sz w:val="28"/>
          <w:szCs w:val="28"/>
          <w:lang w:val="fr-CA"/>
        </w:rPr>
        <w:t>français</w:t>
      </w:r>
      <w:r w:rsidRPr="00E27ACF">
        <w:rPr>
          <w:color w:val="000000" w:themeColor="text1"/>
          <w:sz w:val="28"/>
          <w:szCs w:val="28"/>
          <w:lang w:val="fr-CA"/>
        </w:rPr>
        <w:t>, langue pivot ;</w:t>
      </w:r>
    </w:p>
    <w:p w14:paraId="25543C35" w14:textId="77777777" w:rsidR="0061442D" w:rsidRPr="00E27ACF" w:rsidRDefault="0061442D" w:rsidP="00E27ACF">
      <w:pPr>
        <w:pStyle w:val="a8"/>
        <w:numPr>
          <w:ilvl w:val="0"/>
          <w:numId w:val="1"/>
        </w:numPr>
        <w:spacing w:line="360" w:lineRule="auto"/>
        <w:jc w:val="both"/>
        <w:rPr>
          <w:color w:val="000000" w:themeColor="text1"/>
          <w:sz w:val="28"/>
          <w:szCs w:val="28"/>
          <w:lang w:val="fr-CA"/>
        </w:rPr>
      </w:pPr>
      <w:r w:rsidRPr="00E27ACF">
        <w:rPr>
          <w:b/>
          <w:bCs/>
          <w:color w:val="000000" w:themeColor="text1"/>
          <w:sz w:val="28"/>
          <w:szCs w:val="28"/>
          <w:lang w:val="fr-CA"/>
        </w:rPr>
        <w:t>L’</w:t>
      </w:r>
      <w:proofErr w:type="spellStart"/>
      <w:r w:rsidRPr="00E27ACF">
        <w:rPr>
          <w:b/>
          <w:bCs/>
          <w:color w:val="000000" w:themeColor="text1"/>
          <w:sz w:val="28"/>
          <w:szCs w:val="28"/>
          <w:lang w:val="fr-CA"/>
        </w:rPr>
        <w:t>audio-description</w:t>
      </w:r>
      <w:proofErr w:type="spellEnd"/>
      <w:r w:rsidRPr="00E27ACF">
        <w:rPr>
          <w:color w:val="000000" w:themeColor="text1"/>
          <w:sz w:val="28"/>
          <w:szCs w:val="28"/>
          <w:lang w:val="fr-CA"/>
        </w:rPr>
        <w:t xml:space="preserve"> (</w:t>
      </w:r>
      <w:r w:rsidRPr="00E27ACF">
        <w:rPr>
          <w:b/>
          <w:bCs/>
          <w:color w:val="000000" w:themeColor="text1"/>
          <w:sz w:val="28"/>
          <w:szCs w:val="28"/>
          <w:lang w:val="fr-CA"/>
        </w:rPr>
        <w:t xml:space="preserve">intra ou </w:t>
      </w:r>
      <w:proofErr w:type="spellStart"/>
      <w:r w:rsidRPr="00E27ACF">
        <w:rPr>
          <w:b/>
          <w:bCs/>
          <w:color w:val="000000" w:themeColor="text1"/>
          <w:sz w:val="28"/>
          <w:szCs w:val="28"/>
          <w:lang w:val="fr-CA"/>
        </w:rPr>
        <w:t>interlinguistique</w:t>
      </w:r>
      <w:proofErr w:type="spellEnd"/>
      <w:r w:rsidRPr="00E27ACF">
        <w:rPr>
          <w:color w:val="000000" w:themeColor="text1"/>
          <w:sz w:val="28"/>
          <w:szCs w:val="28"/>
          <w:lang w:val="fr-CA"/>
        </w:rPr>
        <w:t>). Ce concept, lancé au début des années 1980, permet de décrire pour des aveugles et malvoyants, des actions, des expressions faciales, des gestes, des mouvements corporels, des couleurs, etc. Ces descriptions sont alors placées sur la bande sonore. Une telle traduction exige la coopération d’un aveugle.</w:t>
      </w:r>
      <w:r w:rsidRPr="00E27ACF">
        <w:rPr>
          <w:color w:val="000000" w:themeColor="text1"/>
          <w:sz w:val="28"/>
          <w:szCs w:val="28"/>
          <w:lang w:val="fr-FR"/>
        </w:rPr>
        <w:t xml:space="preserve"> </w:t>
      </w:r>
      <w:r w:rsidRPr="00E27ACF">
        <w:rPr>
          <w:color w:val="000000" w:themeColor="text1"/>
          <w:sz w:val="28"/>
          <w:szCs w:val="28"/>
          <w:lang w:val="fr-CA"/>
        </w:rPr>
        <w:t>Depuis 2001, toutes les chaines britanniques doivent produire 4 % de leur programme selon ce procédé, pour respecter la législation qui passera graduellement à 10 % d’ici 2010 ;</w:t>
      </w:r>
    </w:p>
    <w:p w14:paraId="2B968AA8" w14:textId="77777777" w:rsidR="0061442D" w:rsidRPr="00E27ACF" w:rsidRDefault="0061442D" w:rsidP="00E27ACF">
      <w:pPr>
        <w:pStyle w:val="a8"/>
        <w:numPr>
          <w:ilvl w:val="0"/>
          <w:numId w:val="1"/>
        </w:numPr>
        <w:spacing w:line="360" w:lineRule="auto"/>
        <w:jc w:val="both"/>
        <w:rPr>
          <w:color w:val="000000" w:themeColor="text1"/>
          <w:sz w:val="28"/>
          <w:szCs w:val="28"/>
          <w:lang w:val="fr-CA"/>
        </w:rPr>
      </w:pPr>
      <w:r w:rsidRPr="00E27ACF">
        <w:rPr>
          <w:b/>
          <w:bCs/>
          <w:color w:val="000000" w:themeColor="text1"/>
          <w:sz w:val="28"/>
          <w:szCs w:val="28"/>
          <w:lang w:val="fr-CA"/>
        </w:rPr>
        <w:t>La production multilingue</w:t>
      </w:r>
      <w:r w:rsidRPr="00E27ACF">
        <w:rPr>
          <w:color w:val="000000" w:themeColor="text1"/>
          <w:sz w:val="28"/>
          <w:szCs w:val="28"/>
          <w:lang w:val="fr-CA"/>
        </w:rPr>
        <w:t>. C’est à la fois la double version (chaque acteur joue dans sa langue et l’ensemble est doublé, postsynchronisé, en une seule langue)</w:t>
      </w:r>
      <w:r w:rsidRPr="00E27ACF">
        <w:rPr>
          <w:color w:val="000000" w:themeColor="text1"/>
          <w:sz w:val="28"/>
          <w:szCs w:val="28"/>
          <w:lang w:val="fr-FR"/>
        </w:rPr>
        <w:t xml:space="preserve"> </w:t>
      </w:r>
      <w:r w:rsidRPr="00E27ACF">
        <w:rPr>
          <w:color w:val="000000" w:themeColor="text1"/>
          <w:sz w:val="28"/>
          <w:szCs w:val="28"/>
          <w:lang w:val="fr-CA"/>
        </w:rPr>
        <w:t xml:space="preserve">et aussi les remakes pour les films américains, dans les </w:t>
      </w:r>
      <w:r w:rsidRPr="00E27ACF">
        <w:rPr>
          <w:color w:val="000000" w:themeColor="text1"/>
          <w:sz w:val="28"/>
          <w:szCs w:val="28"/>
          <w:lang w:val="fr-CA"/>
        </w:rPr>
        <w:lastRenderedPageBreak/>
        <w:t>années 1930-1950, qui voulaient conquérir les marchés européens et pour les films européens et asiatiques aujourd’hui adaptés par les majors américaines pour leur marché domestique – adaptés, c’est-à-dire recontextualisés selon les valeurs, l’idéologie, les conventions narratives de la nouvelle culture visée.</w:t>
      </w:r>
    </w:p>
    <w:p w14:paraId="49521ADC" w14:textId="77777777" w:rsidR="0061442D" w:rsidRPr="00E27ACF" w:rsidRDefault="0061442D" w:rsidP="00E27ACF">
      <w:pPr>
        <w:spacing w:line="360" w:lineRule="auto"/>
        <w:jc w:val="both"/>
        <w:rPr>
          <w:color w:val="000000" w:themeColor="text1"/>
          <w:sz w:val="28"/>
          <w:szCs w:val="28"/>
          <w:lang w:val="fr-CA"/>
        </w:rPr>
      </w:pPr>
    </w:p>
    <w:p w14:paraId="6DDD3CDD" w14:textId="48C7BAE9" w:rsidR="0061442D" w:rsidRPr="00E27ACF" w:rsidRDefault="0061442D" w:rsidP="00E27ACF">
      <w:pPr>
        <w:spacing w:line="360" w:lineRule="auto"/>
        <w:ind w:firstLine="567"/>
        <w:jc w:val="both"/>
        <w:rPr>
          <w:color w:val="000000" w:themeColor="text1"/>
          <w:sz w:val="28"/>
          <w:szCs w:val="28"/>
          <w:shd w:val="clear" w:color="auto" w:fill="FFFFFF"/>
          <w:lang w:val="fr-FR"/>
        </w:rPr>
      </w:pPr>
      <w:r w:rsidRPr="00E27ACF">
        <w:rPr>
          <w:color w:val="000000" w:themeColor="text1"/>
          <w:sz w:val="28"/>
          <w:szCs w:val="28"/>
          <w:shd w:val="clear" w:color="auto" w:fill="FFFFFF"/>
          <w:lang w:val="fr-FR"/>
        </w:rPr>
        <w:t>Cette liste est un peu longue, mais elle souligne combien le traducteur peut et doit élargir son offre de service. De plus, </w:t>
      </w:r>
      <w:r w:rsidRPr="00E27ACF">
        <w:rPr>
          <w:color w:val="000000" w:themeColor="text1"/>
          <w:sz w:val="28"/>
          <w:szCs w:val="28"/>
          <w:shd w:val="clear" w:color="auto" w:fill="FFFFFF"/>
          <w:lang w:val="fr-CA"/>
        </w:rPr>
        <w:t>t</w:t>
      </w:r>
      <w:r w:rsidRPr="00E27ACF">
        <w:rPr>
          <w:color w:val="000000" w:themeColor="text1"/>
          <w:sz w:val="28"/>
          <w:szCs w:val="28"/>
          <w:shd w:val="clear" w:color="auto" w:fill="FFFFFF"/>
          <w:lang w:val="fr-FR"/>
        </w:rPr>
        <w:t>out cela met en évidence l’importance à accorder aux publics visés (enfants, sourds, etc.).</w:t>
      </w:r>
    </w:p>
    <w:p w14:paraId="08CBF846" w14:textId="2059D72F" w:rsidR="0061442D" w:rsidRPr="00E27ACF" w:rsidRDefault="00945596" w:rsidP="00E27ACF">
      <w:pPr>
        <w:spacing w:line="360" w:lineRule="auto"/>
        <w:ind w:firstLine="567"/>
        <w:jc w:val="both"/>
        <w:rPr>
          <w:color w:val="000000" w:themeColor="text1"/>
          <w:sz w:val="28"/>
          <w:szCs w:val="28"/>
          <w:shd w:val="clear" w:color="auto" w:fill="FFFFFF"/>
          <w:lang w:val="fr-FR"/>
        </w:rPr>
      </w:pPr>
      <w:r w:rsidRPr="00E27ACF">
        <w:rPr>
          <w:color w:val="000000" w:themeColor="text1"/>
          <w:sz w:val="28"/>
          <w:szCs w:val="28"/>
          <w:shd w:val="clear" w:color="auto" w:fill="FFFFFF"/>
          <w:lang w:val="fr-FR"/>
        </w:rPr>
        <w:t xml:space="preserve">En guise de résumé, on peut traduire un film étranger de plusieurs façons. Pourtant les plus populaires sont : le « sous-titrage », le dialogue original étant traduit par des inscriptions gravées sous les images et le « doublage » où parlant par la bouche d’autres acteurs, Marilyn Monroe et </w:t>
      </w:r>
      <w:r w:rsidRPr="00E27ACF">
        <w:rPr>
          <w:color w:val="000000" w:themeColor="text1"/>
          <w:sz w:val="28"/>
          <w:szCs w:val="28"/>
          <w:shd w:val="clear" w:color="auto" w:fill="FFFFFF"/>
          <w:lang w:val="fr-CA"/>
        </w:rPr>
        <w:t xml:space="preserve">Johnny Depp </w:t>
      </w:r>
      <w:r w:rsidRPr="00E27ACF">
        <w:rPr>
          <w:color w:val="000000" w:themeColor="text1"/>
          <w:sz w:val="28"/>
          <w:szCs w:val="28"/>
          <w:shd w:val="clear" w:color="auto" w:fill="FFFFFF"/>
          <w:lang w:val="fr-FR"/>
        </w:rPr>
        <w:t>paraissent connaître parfaitement le français, l’italien ou le turc.</w:t>
      </w:r>
    </w:p>
    <w:p w14:paraId="31A0DF78" w14:textId="77777777" w:rsidR="006B4585" w:rsidRPr="00E27ACF" w:rsidRDefault="006B4585" w:rsidP="00E27ACF">
      <w:pPr>
        <w:spacing w:line="360" w:lineRule="auto"/>
        <w:ind w:firstLine="567"/>
        <w:jc w:val="both"/>
        <w:rPr>
          <w:color w:val="000000" w:themeColor="text1"/>
          <w:sz w:val="28"/>
          <w:szCs w:val="28"/>
          <w:shd w:val="clear" w:color="auto" w:fill="FFFFFF"/>
          <w:lang w:val="fr-FR"/>
        </w:rPr>
      </w:pPr>
    </w:p>
    <w:p w14:paraId="6F7A68D7" w14:textId="682E8926" w:rsidR="00753B1F" w:rsidRDefault="004E35B7" w:rsidP="004E35B7">
      <w:pPr>
        <w:pStyle w:val="3"/>
        <w:jc w:val="both"/>
        <w:rPr>
          <w:rFonts w:ascii="Times New Roman" w:hAnsi="Times New Roman" w:cs="Times New Roman"/>
          <w:b/>
          <w:bCs/>
          <w:i/>
          <w:iCs/>
          <w:color w:val="000000" w:themeColor="text1"/>
          <w:sz w:val="28"/>
          <w:szCs w:val="28"/>
          <w:shd w:val="clear" w:color="auto" w:fill="FFFFFF"/>
          <w:lang w:val="fr-CA"/>
        </w:rPr>
      </w:pPr>
      <w:bookmarkStart w:id="8" w:name="_Toc104817509"/>
      <w:r>
        <w:rPr>
          <w:rFonts w:ascii="Times New Roman" w:hAnsi="Times New Roman" w:cs="Times New Roman"/>
          <w:b/>
          <w:bCs/>
          <w:i/>
          <w:iCs/>
          <w:color w:val="000000" w:themeColor="text1"/>
          <w:sz w:val="28"/>
          <w:szCs w:val="28"/>
          <w:shd w:val="clear" w:color="auto" w:fill="FFFFFF"/>
        </w:rPr>
        <w:t>1.2.2.</w:t>
      </w:r>
      <w:r w:rsidR="00A3568E">
        <w:rPr>
          <w:rFonts w:ascii="Times New Roman" w:hAnsi="Times New Roman" w:cs="Times New Roman"/>
          <w:b/>
          <w:bCs/>
          <w:i/>
          <w:iCs/>
          <w:color w:val="000000" w:themeColor="text1"/>
          <w:sz w:val="28"/>
          <w:szCs w:val="28"/>
          <w:shd w:val="clear" w:color="auto" w:fill="FFFFFF"/>
        </w:rPr>
        <w:t xml:space="preserve"> </w:t>
      </w:r>
      <w:proofErr w:type="spellStart"/>
      <w:r w:rsidR="00753B1F" w:rsidRPr="006B507E">
        <w:rPr>
          <w:rFonts w:ascii="Times New Roman" w:hAnsi="Times New Roman" w:cs="Times New Roman"/>
          <w:b/>
          <w:bCs/>
          <w:i/>
          <w:iCs/>
          <w:color w:val="000000" w:themeColor="text1"/>
          <w:sz w:val="28"/>
          <w:szCs w:val="28"/>
          <w:shd w:val="clear" w:color="auto" w:fill="FFFFFF"/>
          <w:lang w:val="fr-FR"/>
        </w:rPr>
        <w:t>Sous-titr</w:t>
      </w:r>
      <w:r w:rsidR="00753B1F" w:rsidRPr="006B507E">
        <w:rPr>
          <w:rFonts w:ascii="Times New Roman" w:hAnsi="Times New Roman" w:cs="Times New Roman"/>
          <w:b/>
          <w:bCs/>
          <w:i/>
          <w:iCs/>
          <w:color w:val="000000" w:themeColor="text1"/>
          <w:sz w:val="28"/>
          <w:szCs w:val="28"/>
          <w:shd w:val="clear" w:color="auto" w:fill="FFFFFF"/>
          <w:lang w:val="fr-CA"/>
        </w:rPr>
        <w:t>age</w:t>
      </w:r>
      <w:bookmarkEnd w:id="8"/>
      <w:proofErr w:type="spellEnd"/>
    </w:p>
    <w:p w14:paraId="0E8F9CE0" w14:textId="77777777" w:rsidR="006B507E" w:rsidRPr="006B507E" w:rsidRDefault="006B507E" w:rsidP="006B507E">
      <w:pPr>
        <w:rPr>
          <w:lang w:val="fr-CA"/>
        </w:rPr>
      </w:pPr>
    </w:p>
    <w:p w14:paraId="691F47C8" w14:textId="729106AE" w:rsidR="0061442D" w:rsidRPr="00E27ACF" w:rsidRDefault="00753B1F" w:rsidP="00E27ACF">
      <w:pPr>
        <w:spacing w:line="360" w:lineRule="auto"/>
        <w:ind w:firstLine="567"/>
        <w:jc w:val="both"/>
        <w:rPr>
          <w:color w:val="000000" w:themeColor="text1"/>
          <w:sz w:val="28"/>
          <w:szCs w:val="28"/>
          <w:shd w:val="clear" w:color="auto" w:fill="FFFFFF"/>
          <w:lang w:val="fr-FR"/>
        </w:rPr>
      </w:pPr>
      <w:r w:rsidRPr="00E27ACF">
        <w:rPr>
          <w:color w:val="000000" w:themeColor="text1"/>
          <w:sz w:val="28"/>
          <w:szCs w:val="28"/>
          <w:shd w:val="clear" w:color="auto" w:fill="FFFFFF"/>
          <w:lang w:val="fr-FR"/>
        </w:rPr>
        <w:t xml:space="preserve">Passons maintenant aux sous-titres et examinons les caractéristiques particulières de </w:t>
      </w:r>
      <w:r w:rsidR="001B59A8" w:rsidRPr="00E27ACF">
        <w:rPr>
          <w:color w:val="000000" w:themeColor="text1"/>
          <w:sz w:val="28"/>
          <w:szCs w:val="28"/>
          <w:shd w:val="clear" w:color="auto" w:fill="FFFFFF"/>
          <w:lang w:val="fr-FR"/>
        </w:rPr>
        <w:t>ce type de</w:t>
      </w:r>
      <w:r w:rsidRPr="00E27ACF">
        <w:rPr>
          <w:color w:val="000000" w:themeColor="text1"/>
          <w:sz w:val="28"/>
          <w:szCs w:val="28"/>
          <w:shd w:val="clear" w:color="auto" w:fill="FFFFFF"/>
          <w:lang w:val="fr-FR"/>
        </w:rPr>
        <w:t xml:space="preserve"> traduction.</w:t>
      </w:r>
    </w:p>
    <w:p w14:paraId="40BA270A" w14:textId="773C6F3F" w:rsidR="001B59A8" w:rsidRPr="00E27ACF" w:rsidRDefault="001B59A8" w:rsidP="00E27ACF">
      <w:pPr>
        <w:spacing w:line="360" w:lineRule="auto"/>
        <w:ind w:firstLine="567"/>
        <w:jc w:val="both"/>
        <w:rPr>
          <w:color w:val="000000" w:themeColor="text1"/>
          <w:sz w:val="28"/>
          <w:szCs w:val="28"/>
          <w:shd w:val="clear" w:color="auto" w:fill="FFFFFF"/>
          <w:lang w:val="fr-FR"/>
        </w:rPr>
      </w:pPr>
      <w:r w:rsidRPr="00E27ACF">
        <w:rPr>
          <w:color w:val="000000" w:themeColor="text1"/>
          <w:sz w:val="28"/>
          <w:szCs w:val="28"/>
          <w:shd w:val="clear" w:color="auto" w:fill="FFFFFF"/>
          <w:lang w:val="fr-FR"/>
        </w:rPr>
        <w:t xml:space="preserve">Qu'est-ce qu'un sous-titre d'ailleurs ? </w:t>
      </w:r>
      <w:r w:rsidR="009F131C" w:rsidRPr="00E27ACF">
        <w:rPr>
          <w:color w:val="000000" w:themeColor="text1"/>
          <w:sz w:val="28"/>
          <w:szCs w:val="28"/>
          <w:shd w:val="clear" w:color="auto" w:fill="FFFFFF"/>
          <w:lang w:val="fr-CA"/>
        </w:rPr>
        <w:t>« Traduction condensée des dialogues d'un film ou d'une émission, projetée au bas de l'image, en surimpression, transcrivant leur contenu dans une autre langue ou à l'usage des malentendants</w:t>
      </w:r>
      <w:r w:rsidR="009F131C" w:rsidRPr="00E27ACF">
        <w:rPr>
          <w:rStyle w:val="a7"/>
          <w:color w:val="000000" w:themeColor="text1"/>
          <w:sz w:val="28"/>
          <w:szCs w:val="28"/>
          <w:shd w:val="clear" w:color="auto" w:fill="FFFFFF"/>
          <w:lang w:val="fr-CA"/>
        </w:rPr>
        <w:footnoteReference w:id="10"/>
      </w:r>
      <w:r w:rsidR="009F131C" w:rsidRPr="00E27ACF">
        <w:rPr>
          <w:color w:val="000000" w:themeColor="text1"/>
          <w:sz w:val="28"/>
          <w:szCs w:val="28"/>
          <w:shd w:val="clear" w:color="auto" w:fill="FFFFFF"/>
          <w:lang w:val="fr-CA"/>
        </w:rPr>
        <w:t xml:space="preserve">. » </w:t>
      </w:r>
      <w:r w:rsidRPr="00E27ACF">
        <w:rPr>
          <w:color w:val="000000" w:themeColor="text1"/>
          <w:sz w:val="28"/>
          <w:szCs w:val="28"/>
          <w:shd w:val="clear" w:color="auto" w:fill="FFFFFF"/>
          <w:lang w:val="fr-FR"/>
        </w:rPr>
        <w:t xml:space="preserve">Dans toutes les définitions du mot </w:t>
      </w:r>
      <w:r w:rsidRPr="00E27ACF">
        <w:rPr>
          <w:i/>
          <w:iCs/>
          <w:color w:val="000000" w:themeColor="text1"/>
          <w:sz w:val="28"/>
          <w:szCs w:val="28"/>
          <w:shd w:val="clear" w:color="auto" w:fill="FFFFFF"/>
          <w:lang w:val="fr-FR"/>
        </w:rPr>
        <w:t>sous-titre</w:t>
      </w:r>
      <w:r w:rsidRPr="00E27ACF">
        <w:rPr>
          <w:color w:val="000000" w:themeColor="text1"/>
          <w:sz w:val="28"/>
          <w:szCs w:val="28"/>
          <w:shd w:val="clear" w:color="auto" w:fill="FFFFFF"/>
          <w:lang w:val="fr-FR"/>
        </w:rPr>
        <w:t>, les expressions « traduction condensée », « traduction indirecte » et « traduction résumée</w:t>
      </w:r>
      <w:r w:rsidR="00704317">
        <w:rPr>
          <w:rStyle w:val="a7"/>
          <w:color w:val="000000" w:themeColor="text1"/>
          <w:sz w:val="28"/>
          <w:szCs w:val="28"/>
          <w:shd w:val="clear" w:color="auto" w:fill="FFFFFF"/>
          <w:lang w:val="fr-FR"/>
        </w:rPr>
        <w:footnoteReference w:id="11"/>
      </w:r>
      <w:r w:rsidRPr="00E27ACF">
        <w:rPr>
          <w:color w:val="000000" w:themeColor="text1"/>
          <w:sz w:val="28"/>
          <w:szCs w:val="28"/>
          <w:shd w:val="clear" w:color="auto" w:fill="FFFFFF"/>
          <w:lang w:val="fr-FR"/>
        </w:rPr>
        <w:t xml:space="preserve"> » apparaissent, et les mots clés sont </w:t>
      </w:r>
      <w:r w:rsidRPr="00E27ACF">
        <w:rPr>
          <w:i/>
          <w:iCs/>
          <w:color w:val="000000" w:themeColor="text1"/>
          <w:sz w:val="28"/>
          <w:szCs w:val="28"/>
          <w:shd w:val="clear" w:color="auto" w:fill="FFFFFF"/>
          <w:lang w:val="fr-FR"/>
        </w:rPr>
        <w:t>essentiel, résumé, condensé</w:t>
      </w:r>
      <w:r w:rsidRPr="00E27ACF">
        <w:rPr>
          <w:color w:val="000000" w:themeColor="text1"/>
          <w:sz w:val="28"/>
          <w:szCs w:val="28"/>
          <w:shd w:val="clear" w:color="auto" w:fill="FFFFFF"/>
          <w:lang w:val="fr-FR"/>
        </w:rPr>
        <w:t>. Par conséquent, la principale caractéristique de la traduction des sous-titres est la compression.</w:t>
      </w:r>
    </w:p>
    <w:p w14:paraId="37D9B6A7" w14:textId="77777777" w:rsidR="004D06D0" w:rsidRDefault="00753B1F" w:rsidP="004D06D0">
      <w:pPr>
        <w:spacing w:line="360" w:lineRule="auto"/>
        <w:ind w:firstLine="567"/>
        <w:jc w:val="both"/>
        <w:rPr>
          <w:color w:val="000000" w:themeColor="text1"/>
          <w:sz w:val="28"/>
          <w:szCs w:val="28"/>
          <w:shd w:val="clear" w:color="auto" w:fill="FFFFFF"/>
          <w:lang w:val="fr-FR"/>
        </w:rPr>
      </w:pPr>
      <w:r w:rsidRPr="00E27ACF">
        <w:rPr>
          <w:color w:val="000000" w:themeColor="text1"/>
          <w:sz w:val="28"/>
          <w:szCs w:val="28"/>
          <w:shd w:val="clear" w:color="auto" w:fill="FFFFFF"/>
          <w:lang w:val="fr-FR"/>
        </w:rPr>
        <w:t>En quoi donc consiste exactement le travail d'un traducteur des sous-titres ? Le spécialiste reçoit le film sous forme de fichier informatique. Parfois il doit « monter » ses sous-titres lui-même, c’est-à-dire respecter le nombre de caractères d'un sous-</w:t>
      </w:r>
      <w:r w:rsidRPr="00E27ACF">
        <w:rPr>
          <w:color w:val="000000" w:themeColor="text1"/>
          <w:sz w:val="28"/>
          <w:szCs w:val="28"/>
          <w:shd w:val="clear" w:color="auto" w:fill="FFFFFF"/>
          <w:lang w:val="fr-FR"/>
        </w:rPr>
        <w:lastRenderedPageBreak/>
        <w:t>titre et le moment de son apparition à l'écran. Par conséquent, les personnes qui travaillent sur les sous-titres doivent avoir un excellent niveau de connaissance de la langue cible et savoir parler parfaitement dans leur langue maternelle. En cours de route, il est nécessaire de chercher des équivalents aux références culturelles, et ce n'est qu'une petite partie du travail du traducteur.</w:t>
      </w:r>
    </w:p>
    <w:p w14:paraId="61AC2008" w14:textId="4091E3B7" w:rsidR="00753B1F" w:rsidRPr="00E27ACF" w:rsidRDefault="00753B1F" w:rsidP="004D06D0">
      <w:pPr>
        <w:spacing w:line="360" w:lineRule="auto"/>
        <w:ind w:firstLine="567"/>
        <w:jc w:val="both"/>
        <w:rPr>
          <w:color w:val="000000" w:themeColor="text1"/>
          <w:sz w:val="28"/>
          <w:szCs w:val="28"/>
          <w:shd w:val="clear" w:color="auto" w:fill="FFFFFF"/>
          <w:lang w:val="fr-FR"/>
        </w:rPr>
      </w:pPr>
      <w:r w:rsidRPr="00E27ACF">
        <w:rPr>
          <w:color w:val="000000" w:themeColor="text1"/>
          <w:sz w:val="28"/>
          <w:szCs w:val="28"/>
          <w:shd w:val="clear" w:color="auto" w:fill="FFFFFF"/>
          <w:lang w:val="fr-FR"/>
        </w:rPr>
        <w:t xml:space="preserve">On ne saurait comparer un sous-titrage à une « traduction juxtalinéaire » car on parle plus vite qu’on ne peut lire. </w:t>
      </w:r>
      <w:r w:rsidRPr="00E27ACF">
        <w:rPr>
          <w:color w:val="000000" w:themeColor="text1"/>
          <w:sz w:val="28"/>
          <w:szCs w:val="28"/>
          <w:shd w:val="clear" w:color="auto" w:fill="FFFFFF"/>
          <w:lang w:val="fr-CA"/>
        </w:rPr>
        <w:t>U</w:t>
      </w:r>
      <w:r w:rsidRPr="00E27ACF">
        <w:rPr>
          <w:color w:val="000000" w:themeColor="text1"/>
          <w:sz w:val="28"/>
          <w:szCs w:val="28"/>
          <w:shd w:val="clear" w:color="auto" w:fill="FFFFFF"/>
          <w:lang w:val="fr-FR"/>
        </w:rPr>
        <w:t xml:space="preserve">n Hamlet débite à toute vitesse </w:t>
      </w:r>
      <w:r w:rsidRPr="00E27ACF">
        <w:rPr>
          <w:i/>
          <w:iCs/>
          <w:color w:val="000000" w:themeColor="text1"/>
          <w:sz w:val="28"/>
          <w:szCs w:val="28"/>
          <w:shd w:val="clear" w:color="auto" w:fill="FFFFFF"/>
          <w:lang w:val="fr-FR"/>
        </w:rPr>
        <w:t xml:space="preserve">« To </w:t>
      </w:r>
      <w:proofErr w:type="spellStart"/>
      <w:r w:rsidRPr="00E27ACF">
        <w:rPr>
          <w:i/>
          <w:iCs/>
          <w:color w:val="000000" w:themeColor="text1"/>
          <w:sz w:val="28"/>
          <w:szCs w:val="28"/>
          <w:shd w:val="clear" w:color="auto" w:fill="FFFFFF"/>
          <w:lang w:val="fr-FR"/>
        </w:rPr>
        <w:t>be</w:t>
      </w:r>
      <w:proofErr w:type="spellEnd"/>
      <w:r w:rsidRPr="00E27ACF">
        <w:rPr>
          <w:i/>
          <w:iCs/>
          <w:color w:val="000000" w:themeColor="text1"/>
          <w:sz w:val="28"/>
          <w:szCs w:val="28"/>
          <w:shd w:val="clear" w:color="auto" w:fill="FFFFFF"/>
          <w:lang w:val="fr-FR"/>
        </w:rPr>
        <w:t xml:space="preserve"> or not to </w:t>
      </w:r>
      <w:proofErr w:type="spellStart"/>
      <w:r w:rsidRPr="00E27ACF">
        <w:rPr>
          <w:i/>
          <w:iCs/>
          <w:color w:val="000000" w:themeColor="text1"/>
          <w:sz w:val="28"/>
          <w:szCs w:val="28"/>
          <w:shd w:val="clear" w:color="auto" w:fill="FFFFFF"/>
          <w:lang w:val="fr-FR"/>
        </w:rPr>
        <w:t>be</w:t>
      </w:r>
      <w:proofErr w:type="spellEnd"/>
      <w:r w:rsidRPr="00E27ACF">
        <w:rPr>
          <w:i/>
          <w:iCs/>
          <w:color w:val="000000" w:themeColor="text1"/>
          <w:sz w:val="28"/>
          <w:szCs w:val="28"/>
          <w:shd w:val="clear" w:color="auto" w:fill="FFFFFF"/>
          <w:lang w:val="fr-FR"/>
        </w:rPr>
        <w:t xml:space="preserve">, </w:t>
      </w:r>
      <w:proofErr w:type="spellStart"/>
      <w:r w:rsidRPr="00E27ACF">
        <w:rPr>
          <w:i/>
          <w:iCs/>
          <w:color w:val="000000" w:themeColor="text1"/>
          <w:sz w:val="28"/>
          <w:szCs w:val="28"/>
          <w:shd w:val="clear" w:color="auto" w:fill="FFFFFF"/>
          <w:lang w:val="fr-FR"/>
        </w:rPr>
        <w:t>that</w:t>
      </w:r>
      <w:proofErr w:type="spellEnd"/>
      <w:r w:rsidRPr="00E27ACF">
        <w:rPr>
          <w:i/>
          <w:iCs/>
          <w:color w:val="000000" w:themeColor="text1"/>
          <w:sz w:val="28"/>
          <w:szCs w:val="28"/>
          <w:shd w:val="clear" w:color="auto" w:fill="FFFFFF"/>
          <w:lang w:val="fr-FR"/>
        </w:rPr>
        <w:t xml:space="preserve"> </w:t>
      </w:r>
      <w:proofErr w:type="spellStart"/>
      <w:r w:rsidRPr="00E27ACF">
        <w:rPr>
          <w:i/>
          <w:iCs/>
          <w:color w:val="000000" w:themeColor="text1"/>
          <w:sz w:val="28"/>
          <w:szCs w:val="28"/>
          <w:shd w:val="clear" w:color="auto" w:fill="FFFFFF"/>
          <w:lang w:val="fr-FR"/>
        </w:rPr>
        <w:t>is</w:t>
      </w:r>
      <w:proofErr w:type="spellEnd"/>
      <w:r w:rsidRPr="00E27ACF">
        <w:rPr>
          <w:i/>
          <w:iCs/>
          <w:color w:val="000000" w:themeColor="text1"/>
          <w:sz w:val="28"/>
          <w:szCs w:val="28"/>
          <w:shd w:val="clear" w:color="auto" w:fill="FFFFFF"/>
          <w:lang w:val="fr-FR"/>
        </w:rPr>
        <w:t xml:space="preserve"> the question »</w:t>
      </w:r>
      <w:r w:rsidRPr="00E27ACF">
        <w:rPr>
          <w:color w:val="000000" w:themeColor="text1"/>
          <w:sz w:val="28"/>
          <w:szCs w:val="28"/>
          <w:shd w:val="clear" w:color="auto" w:fill="FFFFFF"/>
          <w:lang w:val="fr-FR"/>
        </w:rPr>
        <w:t>, et les images de l’acteur correspondent à 25 centimètres de film. Le sous-titreur ne pourra alors</w:t>
      </w:r>
      <w:r w:rsidRPr="00E27ACF">
        <w:rPr>
          <w:b/>
          <w:bCs/>
          <w:color w:val="000000" w:themeColor="text1"/>
          <w:sz w:val="28"/>
          <w:szCs w:val="28"/>
          <w:shd w:val="clear" w:color="auto" w:fill="FFFFFF"/>
          <w:lang w:val="fr-FR"/>
        </w:rPr>
        <w:t xml:space="preserve"> </w:t>
      </w:r>
      <w:r w:rsidRPr="00E27ACF">
        <w:rPr>
          <w:color w:val="000000" w:themeColor="text1"/>
          <w:sz w:val="28"/>
          <w:szCs w:val="28"/>
          <w:shd w:val="clear" w:color="auto" w:fill="FFFFFF"/>
          <w:lang w:val="fr-FR"/>
        </w:rPr>
        <w:t>disposer que de 20 lettres, signes et intervalles (par exemple) pour transcrire la phrase célèbre, dont la traduction française compte 4</w:t>
      </w:r>
      <w:r w:rsidR="00132C01" w:rsidRPr="00E27ACF">
        <w:rPr>
          <w:color w:val="000000" w:themeColor="text1"/>
          <w:sz w:val="28"/>
          <w:szCs w:val="28"/>
          <w:shd w:val="clear" w:color="auto" w:fill="FFFFFF"/>
          <w:lang w:val="fr-FR"/>
        </w:rPr>
        <w:t>3</w:t>
      </w:r>
      <w:r w:rsidRPr="00E27ACF">
        <w:rPr>
          <w:color w:val="000000" w:themeColor="text1"/>
          <w:sz w:val="28"/>
          <w:szCs w:val="28"/>
          <w:shd w:val="clear" w:color="auto" w:fill="FFFFFF"/>
          <w:lang w:val="fr-FR"/>
        </w:rPr>
        <w:t xml:space="preserve"> lettres. </w:t>
      </w:r>
      <w:r w:rsidR="00132C01" w:rsidRPr="00E27ACF">
        <w:rPr>
          <w:color w:val="000000" w:themeColor="text1"/>
          <w:sz w:val="28"/>
          <w:szCs w:val="28"/>
          <w:shd w:val="clear" w:color="auto" w:fill="FFFFFF"/>
          <w:lang w:val="fr-FR"/>
        </w:rPr>
        <w:t>Il n’y a pas</w:t>
      </w:r>
      <w:r w:rsidRPr="00E27ACF">
        <w:rPr>
          <w:color w:val="000000" w:themeColor="text1"/>
          <w:sz w:val="28"/>
          <w:szCs w:val="28"/>
          <w:shd w:val="clear" w:color="auto" w:fill="FFFFFF"/>
          <w:lang w:val="fr-FR"/>
        </w:rPr>
        <w:t xml:space="preserve"> de solution satisfaisante </w:t>
      </w:r>
      <w:r w:rsidRPr="00E27ACF">
        <w:rPr>
          <w:color w:val="000000" w:themeColor="text1"/>
          <w:sz w:val="28"/>
          <w:szCs w:val="28"/>
          <w:shd w:val="clear" w:color="auto" w:fill="FFFFFF"/>
          <w:lang w:val="fr-CA"/>
        </w:rPr>
        <w:t>pour</w:t>
      </w:r>
      <w:r w:rsidRPr="00E27ACF">
        <w:rPr>
          <w:color w:val="000000" w:themeColor="text1"/>
          <w:sz w:val="28"/>
          <w:szCs w:val="28"/>
          <w:shd w:val="clear" w:color="auto" w:fill="FFFFFF"/>
          <w:lang w:val="fr-FR"/>
        </w:rPr>
        <w:t xml:space="preserve"> cette difficulté de traduction.</w:t>
      </w:r>
    </w:p>
    <w:p w14:paraId="2355CAB8" w14:textId="1550AF61" w:rsidR="00753B1F" w:rsidRPr="00E27ACF" w:rsidRDefault="00753B1F" w:rsidP="00E27ACF">
      <w:pPr>
        <w:spacing w:line="360" w:lineRule="auto"/>
        <w:ind w:firstLine="567"/>
        <w:jc w:val="both"/>
        <w:rPr>
          <w:color w:val="000000" w:themeColor="text1"/>
          <w:sz w:val="28"/>
          <w:szCs w:val="28"/>
          <w:shd w:val="clear" w:color="auto" w:fill="FFFFFF"/>
          <w:lang w:val="fr-FR"/>
        </w:rPr>
      </w:pPr>
      <w:r w:rsidRPr="00E27ACF">
        <w:rPr>
          <w:color w:val="000000" w:themeColor="text1"/>
          <w:sz w:val="28"/>
          <w:szCs w:val="28"/>
          <w:shd w:val="clear" w:color="auto" w:fill="FFFFFF"/>
          <w:lang w:val="fr-FR"/>
        </w:rPr>
        <w:t xml:space="preserve">Selon Georges </w:t>
      </w:r>
      <w:r w:rsidRPr="00E27ACF">
        <w:rPr>
          <w:color w:val="000000" w:themeColor="text1"/>
          <w:sz w:val="28"/>
          <w:szCs w:val="28"/>
          <w:shd w:val="clear" w:color="auto" w:fill="FFFFFF"/>
          <w:lang w:val="fr-CA"/>
        </w:rPr>
        <w:t>S</w:t>
      </w:r>
      <w:proofErr w:type="spellStart"/>
      <w:r w:rsidRPr="00E27ACF">
        <w:rPr>
          <w:color w:val="000000" w:themeColor="text1"/>
          <w:sz w:val="28"/>
          <w:szCs w:val="28"/>
          <w:shd w:val="clear" w:color="auto" w:fill="FFFFFF"/>
          <w:lang w:val="fr-FR"/>
        </w:rPr>
        <w:t>adoul</w:t>
      </w:r>
      <w:proofErr w:type="spellEnd"/>
      <w:r w:rsidRPr="00E27ACF">
        <w:rPr>
          <w:color w:val="000000" w:themeColor="text1"/>
          <w:sz w:val="28"/>
          <w:szCs w:val="28"/>
          <w:shd w:val="clear" w:color="auto" w:fill="FFFFFF"/>
          <w:lang w:val="fr-FR"/>
        </w:rPr>
        <w:t xml:space="preserve">, </w:t>
      </w:r>
      <w:r w:rsidRPr="00E27ACF">
        <w:rPr>
          <w:color w:val="000000" w:themeColor="text1"/>
          <w:sz w:val="28"/>
          <w:szCs w:val="28"/>
          <w:shd w:val="clear" w:color="auto" w:fill="FFFFFF"/>
          <w:lang w:val="fr-CA"/>
        </w:rPr>
        <w:t xml:space="preserve">historien du cinéma, </w:t>
      </w:r>
      <w:r w:rsidRPr="00E27ACF">
        <w:rPr>
          <w:color w:val="000000" w:themeColor="text1"/>
          <w:sz w:val="28"/>
          <w:szCs w:val="28"/>
          <w:shd w:val="clear" w:color="auto" w:fill="FFFFFF"/>
          <w:lang w:val="fr-FR"/>
        </w:rPr>
        <w:t>« ce travail pose sans cesse des cas de conscience parce que, dans la plupart des cas, on ne peut faire imprimer tout au plus que 60 % du texte dit par les acteurs »</w:t>
      </w:r>
      <w:r w:rsidRPr="00E27ACF">
        <w:rPr>
          <w:rStyle w:val="a7"/>
          <w:color w:val="000000" w:themeColor="text1"/>
          <w:sz w:val="28"/>
          <w:szCs w:val="28"/>
          <w:shd w:val="clear" w:color="auto" w:fill="FFFFFF"/>
          <w:lang w:val="fr-FR"/>
        </w:rPr>
        <w:footnoteReference w:id="12"/>
      </w:r>
      <w:r w:rsidRPr="00E27ACF">
        <w:rPr>
          <w:color w:val="000000" w:themeColor="text1"/>
          <w:sz w:val="28"/>
          <w:szCs w:val="28"/>
          <w:shd w:val="clear" w:color="auto" w:fill="FFFFFF"/>
          <w:lang w:val="fr-FR"/>
        </w:rPr>
        <w:t xml:space="preserve">. Mais parfois il y a des textes qui sont si rigoureux que chaque mot, chaque syllabe presque ont des valeurs importantes. </w:t>
      </w:r>
      <w:r w:rsidRPr="00E27ACF">
        <w:rPr>
          <w:color w:val="000000" w:themeColor="text1"/>
          <w:sz w:val="28"/>
          <w:szCs w:val="28"/>
          <w:shd w:val="clear" w:color="auto" w:fill="FFFFFF"/>
          <w:lang w:val="fr-CA"/>
        </w:rPr>
        <w:t>Évidemment, il</w:t>
      </w:r>
      <w:r w:rsidRPr="00E27ACF">
        <w:rPr>
          <w:color w:val="000000" w:themeColor="text1"/>
          <w:sz w:val="28"/>
          <w:szCs w:val="28"/>
          <w:shd w:val="clear" w:color="auto" w:fill="FFFFFF"/>
          <w:lang w:val="fr-FR"/>
        </w:rPr>
        <w:t xml:space="preserve"> </w:t>
      </w:r>
      <w:r w:rsidR="00132C01" w:rsidRPr="00E27ACF">
        <w:rPr>
          <w:color w:val="000000" w:themeColor="text1"/>
          <w:sz w:val="28"/>
          <w:szCs w:val="28"/>
          <w:shd w:val="clear" w:color="auto" w:fill="FFFFFF"/>
          <w:lang w:val="fr-FR"/>
        </w:rPr>
        <w:t>est</w:t>
      </w:r>
      <w:r w:rsidRPr="00E27ACF">
        <w:rPr>
          <w:color w:val="000000" w:themeColor="text1"/>
          <w:sz w:val="28"/>
          <w:szCs w:val="28"/>
          <w:shd w:val="clear" w:color="auto" w:fill="FFFFFF"/>
          <w:lang w:val="fr-FR"/>
        </w:rPr>
        <w:t xml:space="preserve"> difficile d’éliminer 40 % environ du texte original, entendant conserver son style, les nuances, son esprit, sa signification dramatique.</w:t>
      </w:r>
    </w:p>
    <w:p w14:paraId="769914D7" w14:textId="77777777" w:rsidR="00753B1F" w:rsidRPr="00E27ACF" w:rsidRDefault="00753B1F" w:rsidP="00E27ACF">
      <w:pPr>
        <w:spacing w:line="360" w:lineRule="auto"/>
        <w:ind w:firstLine="567"/>
        <w:jc w:val="both"/>
        <w:rPr>
          <w:color w:val="000000" w:themeColor="text1"/>
          <w:sz w:val="28"/>
          <w:szCs w:val="28"/>
          <w:shd w:val="clear" w:color="auto" w:fill="FFFFFF"/>
          <w:lang w:val="fr-FR"/>
        </w:rPr>
      </w:pPr>
      <w:r w:rsidRPr="00E27ACF">
        <w:rPr>
          <w:color w:val="000000" w:themeColor="text1"/>
          <w:sz w:val="28"/>
          <w:szCs w:val="28"/>
          <w:shd w:val="clear" w:color="auto" w:fill="FFFFFF"/>
          <w:lang w:val="fr-FR"/>
        </w:rPr>
        <w:t>Outre l'aspect technique du sous-titrage, il existe des exigences strictes en matière de contenu des sous-titres. Les sous-titres de mauvaise qualité déforment la perception d'un film et peuvent nuire à ses mérites artistiques. Il est donc essentiel de développer certaines règles pour créer des sous-titres avec une traduction qui améliorent leur qualité.</w:t>
      </w:r>
    </w:p>
    <w:p w14:paraId="591F748C" w14:textId="693BF176" w:rsidR="00753B1F" w:rsidRPr="00E27ACF" w:rsidRDefault="00753B1F" w:rsidP="00E27ACF">
      <w:pPr>
        <w:spacing w:line="360" w:lineRule="auto"/>
        <w:ind w:firstLine="567"/>
        <w:jc w:val="both"/>
        <w:rPr>
          <w:color w:val="000000" w:themeColor="text1"/>
          <w:sz w:val="28"/>
          <w:szCs w:val="28"/>
          <w:shd w:val="clear" w:color="auto" w:fill="FFFFFF"/>
          <w:lang w:val="fr-FR"/>
        </w:rPr>
      </w:pPr>
      <w:r w:rsidRPr="00E27ACF">
        <w:rPr>
          <w:color w:val="000000" w:themeColor="text1"/>
          <w:sz w:val="28"/>
          <w:szCs w:val="28"/>
          <w:shd w:val="clear" w:color="auto" w:fill="FFFFFF"/>
          <w:lang w:val="fr-FR"/>
        </w:rPr>
        <w:t xml:space="preserve">Passons en revue les étapes du sous-titrage. Le processus de sous-titrage comprend plusieurs étapes, dont la plus importante est la division du film en un certain nombre de sections qui doivent être sous-titrées. Un film de longueur moyenne peut comporter environ 1000 fragments de ce type ou plus. À ce stade, </w:t>
      </w:r>
      <w:r w:rsidR="00726359" w:rsidRPr="00E27ACF">
        <w:rPr>
          <w:color w:val="000000" w:themeColor="text1"/>
          <w:sz w:val="28"/>
          <w:szCs w:val="28"/>
          <w:shd w:val="clear" w:color="auto" w:fill="FFFFFF"/>
          <w:lang w:val="fr-FR"/>
        </w:rPr>
        <w:t xml:space="preserve">le traducteur </w:t>
      </w:r>
      <w:r w:rsidRPr="00E27ACF">
        <w:rPr>
          <w:color w:val="000000" w:themeColor="text1"/>
          <w:sz w:val="28"/>
          <w:szCs w:val="28"/>
          <w:shd w:val="clear" w:color="auto" w:fill="FFFFFF"/>
          <w:lang w:val="fr-FR"/>
        </w:rPr>
        <w:t xml:space="preserve">détermine la durée de chaque segment pendant lequel le sous-titre sera à </w:t>
      </w:r>
      <w:r w:rsidRPr="00E27ACF">
        <w:rPr>
          <w:color w:val="000000" w:themeColor="text1"/>
          <w:sz w:val="28"/>
          <w:szCs w:val="28"/>
          <w:shd w:val="clear" w:color="auto" w:fill="FFFFFF"/>
          <w:lang w:val="fr-FR"/>
        </w:rPr>
        <w:lastRenderedPageBreak/>
        <w:t>l'écran. Ce n'est qu'ensuite qu'intervient l</w:t>
      </w:r>
      <w:r w:rsidR="00726359" w:rsidRPr="00E27ACF">
        <w:rPr>
          <w:color w:val="000000" w:themeColor="text1"/>
          <w:sz w:val="28"/>
          <w:szCs w:val="28"/>
          <w:shd w:val="clear" w:color="auto" w:fill="FFFFFF"/>
          <w:lang w:val="fr-FR"/>
        </w:rPr>
        <w:t xml:space="preserve">’étape </w:t>
      </w:r>
      <w:r w:rsidRPr="00E27ACF">
        <w:rPr>
          <w:color w:val="000000" w:themeColor="text1"/>
          <w:sz w:val="28"/>
          <w:szCs w:val="28"/>
          <w:shd w:val="clear" w:color="auto" w:fill="FFFFFF"/>
          <w:lang w:val="fr-FR"/>
        </w:rPr>
        <w:t>de traduction et d'adaptation de la traduction à chaque fragment de sous-titre sélectionné.</w:t>
      </w:r>
    </w:p>
    <w:p w14:paraId="3BAB2E22" w14:textId="58903341" w:rsidR="00726359" w:rsidRPr="00E27ACF" w:rsidRDefault="00726359" w:rsidP="00E27ACF">
      <w:pPr>
        <w:spacing w:line="360" w:lineRule="auto"/>
        <w:ind w:firstLine="567"/>
        <w:jc w:val="both"/>
        <w:rPr>
          <w:color w:val="000000" w:themeColor="text1"/>
          <w:sz w:val="28"/>
          <w:szCs w:val="28"/>
          <w:shd w:val="clear" w:color="auto" w:fill="FFFFFF"/>
          <w:lang w:val="fr-FR"/>
        </w:rPr>
      </w:pPr>
      <w:r w:rsidRPr="00E27ACF">
        <w:rPr>
          <w:color w:val="000000" w:themeColor="text1"/>
          <w:sz w:val="28"/>
          <w:szCs w:val="28"/>
          <w:shd w:val="clear" w:color="auto" w:fill="FFFFFF"/>
          <w:lang w:val="fr-FR"/>
        </w:rPr>
        <w:t xml:space="preserve">Sur le plan linguistique, la question du sous-titrage a également retenu l'attention. Les études de Danièle </w:t>
      </w:r>
      <w:proofErr w:type="spellStart"/>
      <w:r w:rsidRPr="00E27ACF">
        <w:rPr>
          <w:color w:val="000000" w:themeColor="text1"/>
          <w:sz w:val="28"/>
          <w:szCs w:val="28"/>
          <w:shd w:val="clear" w:color="auto" w:fill="FFFFFF"/>
          <w:lang w:val="fr-FR"/>
        </w:rPr>
        <w:t>Machefer</w:t>
      </w:r>
      <w:proofErr w:type="spellEnd"/>
      <w:r w:rsidRPr="00E27ACF">
        <w:rPr>
          <w:color w:val="000000" w:themeColor="text1"/>
          <w:sz w:val="28"/>
          <w:szCs w:val="28"/>
          <w:shd w:val="clear" w:color="auto" w:fill="FFFFFF"/>
          <w:lang w:val="fr-FR"/>
        </w:rPr>
        <w:t xml:space="preserve"> (1987) </w:t>
      </w:r>
      <w:r w:rsidRPr="00E27ACF">
        <w:rPr>
          <w:color w:val="000000" w:themeColor="text1"/>
          <w:sz w:val="28"/>
          <w:szCs w:val="28"/>
          <w:shd w:val="clear" w:color="auto" w:fill="FFFFFF"/>
          <w:lang w:val="fr-CA"/>
        </w:rPr>
        <w:t xml:space="preserve">et </w:t>
      </w:r>
      <w:r w:rsidRPr="00E27ACF">
        <w:rPr>
          <w:color w:val="000000" w:themeColor="text1"/>
          <w:sz w:val="28"/>
          <w:szCs w:val="28"/>
          <w:shd w:val="clear" w:color="auto" w:fill="FFFFFF"/>
          <w:lang w:val="fr-FR"/>
        </w:rPr>
        <w:t xml:space="preserve">Daniel </w:t>
      </w:r>
      <w:proofErr w:type="spellStart"/>
      <w:r w:rsidRPr="00E27ACF">
        <w:rPr>
          <w:color w:val="000000" w:themeColor="text1"/>
          <w:sz w:val="28"/>
          <w:szCs w:val="28"/>
          <w:shd w:val="clear" w:color="auto" w:fill="FFFFFF"/>
          <w:lang w:val="fr-FR"/>
        </w:rPr>
        <w:t>Becquemont</w:t>
      </w:r>
      <w:proofErr w:type="spellEnd"/>
      <w:r w:rsidRPr="00E27ACF">
        <w:rPr>
          <w:color w:val="000000" w:themeColor="text1"/>
          <w:sz w:val="28"/>
          <w:szCs w:val="28"/>
          <w:shd w:val="clear" w:color="auto" w:fill="FFFFFF"/>
          <w:lang w:val="fr-FR"/>
        </w:rPr>
        <w:t xml:space="preserve"> (1996) ont développé des critères spatiaux et temporels auxquels les sous-titres doivent répondre. Les critères spatiaux comprennent la minimisation du nombre de lignes : en règle générale, 1 à 2 lignes, au maximum 3, avec 28 à 32 caractères par ligne. Le critère de temps est de respecter les normes de vitesse de lecture, c'est-à-dire que le temps d'écran d'un sous-titre composé de deux lignes doit être de 6 secondes (il est parfois réduit à 4,5-5 secondes).</w:t>
      </w:r>
    </w:p>
    <w:p w14:paraId="631E8EA5" w14:textId="4E370EB2" w:rsidR="00373D60" w:rsidRPr="00E27ACF" w:rsidRDefault="00373D60" w:rsidP="00E27ACF">
      <w:pPr>
        <w:spacing w:line="360" w:lineRule="auto"/>
        <w:ind w:firstLine="567"/>
        <w:jc w:val="both"/>
        <w:rPr>
          <w:color w:val="000000" w:themeColor="text1"/>
          <w:sz w:val="28"/>
          <w:szCs w:val="28"/>
          <w:shd w:val="clear" w:color="auto" w:fill="FFFFFF"/>
          <w:lang w:val="fr-FR"/>
        </w:rPr>
      </w:pPr>
      <w:r w:rsidRPr="00E27ACF">
        <w:rPr>
          <w:color w:val="000000" w:themeColor="text1"/>
          <w:sz w:val="28"/>
          <w:szCs w:val="28"/>
          <w:shd w:val="clear" w:color="auto" w:fill="FFFFFF"/>
          <w:lang w:val="fr-FR"/>
        </w:rPr>
        <w:t>L'approche du sous-titrage des films peut se faire sous de nombreux angles différents. Parfois, les traducteurs choisissent la voie la plus facile, en traduisant les sous-titres originaux existant dans une langue étrangère, ou parfois des sous-titres non originaux, ce qui entraîne souvent des inexactitudes qui dénaturent la saveur nationale du film. Parfois, ils choisissent une voie plus compliquée, qui demande de la créativité : les sous-titres sont créés de manière indépendante, en traduisant la partie parlée du texte original dans une autre langue et en la compressant.</w:t>
      </w:r>
    </w:p>
    <w:p w14:paraId="2F0B3143" w14:textId="313BB442" w:rsidR="00373D60" w:rsidRPr="00E27ACF" w:rsidRDefault="00373D60" w:rsidP="00E27ACF">
      <w:pPr>
        <w:spacing w:line="360" w:lineRule="auto"/>
        <w:ind w:firstLine="567"/>
        <w:jc w:val="both"/>
        <w:rPr>
          <w:color w:val="000000" w:themeColor="text1"/>
          <w:sz w:val="28"/>
          <w:szCs w:val="28"/>
          <w:shd w:val="clear" w:color="auto" w:fill="FFFFFF"/>
          <w:lang w:val="fr-FR"/>
        </w:rPr>
      </w:pPr>
      <w:r w:rsidRPr="00E27ACF">
        <w:rPr>
          <w:color w:val="000000" w:themeColor="text1"/>
          <w:sz w:val="28"/>
          <w:szCs w:val="28"/>
          <w:shd w:val="clear" w:color="auto" w:fill="FFFFFF"/>
          <w:lang w:val="fr-FR"/>
        </w:rPr>
        <w:t xml:space="preserve">Selon la classification de Katharina </w:t>
      </w:r>
      <w:proofErr w:type="spellStart"/>
      <w:r w:rsidRPr="00E27ACF">
        <w:rPr>
          <w:color w:val="000000" w:themeColor="text1"/>
          <w:sz w:val="28"/>
          <w:szCs w:val="28"/>
          <w:shd w:val="clear" w:color="auto" w:fill="FFFFFF"/>
          <w:lang w:val="fr-FR"/>
        </w:rPr>
        <w:t>Reiss</w:t>
      </w:r>
      <w:proofErr w:type="spellEnd"/>
      <w:r w:rsidR="009F131C" w:rsidRPr="00E27ACF">
        <w:rPr>
          <w:rStyle w:val="a7"/>
          <w:color w:val="000000" w:themeColor="text1"/>
          <w:sz w:val="28"/>
          <w:szCs w:val="28"/>
          <w:shd w:val="clear" w:color="auto" w:fill="FFFFFF"/>
          <w:lang w:val="fr-FR"/>
        </w:rPr>
        <w:footnoteReference w:id="13"/>
      </w:r>
      <w:r w:rsidRPr="00E27ACF">
        <w:rPr>
          <w:color w:val="000000" w:themeColor="text1"/>
          <w:sz w:val="28"/>
          <w:szCs w:val="28"/>
          <w:shd w:val="clear" w:color="auto" w:fill="FFFFFF"/>
          <w:lang w:val="fr-FR"/>
        </w:rPr>
        <w:t>, les sous-titres peuvent être classés comme une sous-</w:t>
      </w:r>
      <w:r w:rsidR="006806FA" w:rsidRPr="00E27ACF">
        <w:rPr>
          <w:color w:val="000000" w:themeColor="text1"/>
          <w:sz w:val="28"/>
          <w:szCs w:val="28"/>
          <w:lang w:val="fr-FR"/>
        </w:rPr>
        <w:t xml:space="preserve"> </w:t>
      </w:r>
      <w:r w:rsidR="006806FA" w:rsidRPr="00E27ACF">
        <w:rPr>
          <w:color w:val="000000" w:themeColor="text1"/>
          <w:sz w:val="28"/>
          <w:szCs w:val="28"/>
          <w:shd w:val="clear" w:color="auto" w:fill="FFFFFF"/>
          <w:lang w:val="fr-FR"/>
        </w:rPr>
        <w:t xml:space="preserve">catégorie </w:t>
      </w:r>
      <w:r w:rsidRPr="00E27ACF">
        <w:rPr>
          <w:color w:val="000000" w:themeColor="text1"/>
          <w:sz w:val="28"/>
          <w:szCs w:val="28"/>
          <w:shd w:val="clear" w:color="auto" w:fill="FFFFFF"/>
          <w:lang w:val="fr-FR"/>
        </w:rPr>
        <w:t xml:space="preserve">des textes audio-médiatiques car ils sont créés non seulement par des moyens linguistiques, mais sont des éléments d'un ensemble plus vaste et ne peuvent se passer des moyens d'expression non linguistiques, c'est-à-dire des formes acoustiques et optiques. C'est cette caractéristique audio-médiatiques </w:t>
      </w:r>
      <w:r w:rsidR="000D1B3B" w:rsidRPr="00E27ACF">
        <w:rPr>
          <w:color w:val="000000" w:themeColor="text1"/>
          <w:sz w:val="28"/>
          <w:szCs w:val="28"/>
          <w:shd w:val="clear" w:color="auto" w:fill="FFFFFF"/>
          <w:lang w:val="fr-FR"/>
        </w:rPr>
        <w:t xml:space="preserve">des sous-titres </w:t>
      </w:r>
      <w:r w:rsidRPr="00E27ACF">
        <w:rPr>
          <w:color w:val="000000" w:themeColor="text1"/>
          <w:sz w:val="28"/>
          <w:szCs w:val="28"/>
          <w:shd w:val="clear" w:color="auto" w:fill="FFFFFF"/>
          <w:lang w:val="fr-FR"/>
        </w:rPr>
        <w:t>qui permet de produire une compression sans en compromettre le contenu : les séquences vidéo complètent le contenu par des moyens non verbaux, tels que des gestes, des expressions faciales et des situations. Celles-ci permettent, par exemple, de supprimer sans douleur les éléments redondants tels que les formules de politesse rituelles (adresses, salutations, excuses) et les marqueurs spatio-temporels.</w:t>
      </w:r>
    </w:p>
    <w:p w14:paraId="5B182323" w14:textId="0E69CC85" w:rsidR="00373D60" w:rsidRPr="00E27ACF" w:rsidRDefault="00373D60" w:rsidP="00E27ACF">
      <w:pPr>
        <w:spacing w:line="360" w:lineRule="auto"/>
        <w:ind w:firstLine="567"/>
        <w:jc w:val="both"/>
        <w:rPr>
          <w:color w:val="000000" w:themeColor="text1"/>
          <w:sz w:val="28"/>
          <w:szCs w:val="28"/>
          <w:shd w:val="clear" w:color="auto" w:fill="FFFFFF"/>
          <w:lang w:val="fr-FR"/>
        </w:rPr>
      </w:pPr>
      <w:r w:rsidRPr="00E27ACF">
        <w:rPr>
          <w:color w:val="000000" w:themeColor="text1"/>
          <w:sz w:val="28"/>
          <w:szCs w:val="28"/>
          <w:shd w:val="clear" w:color="auto" w:fill="FFFFFF"/>
          <w:lang w:val="fr-FR"/>
        </w:rPr>
        <w:lastRenderedPageBreak/>
        <w:t>Parmi les éléments redondants qui peuvent être librement supprimés figurent également les répétitions, les connecteurs, les moyens d'expression figuratifs tels que la comparaison et la métaphore.</w:t>
      </w:r>
    </w:p>
    <w:p w14:paraId="56098D78" w14:textId="3D6F6C8C" w:rsidR="00373D60" w:rsidRPr="00E27ACF" w:rsidRDefault="00373D60" w:rsidP="00E27ACF">
      <w:pPr>
        <w:spacing w:line="360" w:lineRule="auto"/>
        <w:ind w:firstLine="567"/>
        <w:jc w:val="both"/>
        <w:rPr>
          <w:color w:val="000000" w:themeColor="text1"/>
          <w:sz w:val="28"/>
          <w:szCs w:val="28"/>
          <w:shd w:val="clear" w:color="auto" w:fill="FFFFFF"/>
          <w:lang w:val="fr-FR"/>
        </w:rPr>
      </w:pPr>
      <w:r w:rsidRPr="00E27ACF">
        <w:rPr>
          <w:color w:val="000000" w:themeColor="text1"/>
          <w:sz w:val="28"/>
          <w:szCs w:val="28"/>
          <w:shd w:val="clear" w:color="auto" w:fill="FFFFFF"/>
          <w:lang w:val="fr-FR"/>
        </w:rPr>
        <w:t>Une autre tâche du réalisateur de sous-titres consiste à trouver les expressions les plus parlantes et à choisir la plus courte parmi une série de synonymes. Un sous-titrage doit éviter d’être trop abondant, parce qu’il fatigue, ou trop court, parce que le public se sent frustré.</w:t>
      </w:r>
    </w:p>
    <w:p w14:paraId="1AE683CC" w14:textId="77777777" w:rsidR="0088757E" w:rsidRPr="00E27ACF" w:rsidRDefault="0088757E" w:rsidP="00E27ACF">
      <w:pPr>
        <w:spacing w:line="360" w:lineRule="auto"/>
        <w:ind w:firstLine="567"/>
        <w:jc w:val="both"/>
        <w:rPr>
          <w:color w:val="000000" w:themeColor="text1"/>
          <w:sz w:val="28"/>
          <w:szCs w:val="28"/>
          <w:shd w:val="clear" w:color="auto" w:fill="FFFFFF"/>
          <w:lang w:val="fr-FR"/>
        </w:rPr>
      </w:pPr>
      <w:r w:rsidRPr="00E27ACF">
        <w:rPr>
          <w:color w:val="000000" w:themeColor="text1"/>
          <w:sz w:val="28"/>
          <w:szCs w:val="28"/>
          <w:shd w:val="clear" w:color="auto" w:fill="FFFFFF"/>
          <w:lang w:val="fr-FR"/>
        </w:rPr>
        <w:t xml:space="preserve">Un autre aspect du problème du sous-titrage est le choix de la stratégie de traduction, qui dépend de nombreux paramètres, dont l'un est la définition du public cible. Il est possible de définir le public cible en fonction de la spécificité du genre du film. </w:t>
      </w:r>
    </w:p>
    <w:p w14:paraId="76A4060E" w14:textId="62E10A28" w:rsidR="0088757E" w:rsidRPr="00E27ACF" w:rsidRDefault="0088757E" w:rsidP="00E27ACF">
      <w:pPr>
        <w:spacing w:line="360" w:lineRule="auto"/>
        <w:ind w:firstLine="567"/>
        <w:jc w:val="both"/>
        <w:rPr>
          <w:color w:val="000000" w:themeColor="text1"/>
          <w:sz w:val="28"/>
          <w:szCs w:val="28"/>
          <w:shd w:val="clear" w:color="auto" w:fill="FFFFFF"/>
          <w:lang w:val="fr-FR"/>
        </w:rPr>
      </w:pPr>
      <w:r w:rsidRPr="00E27ACF">
        <w:rPr>
          <w:color w:val="000000" w:themeColor="text1"/>
          <w:sz w:val="28"/>
          <w:szCs w:val="28"/>
          <w:shd w:val="clear" w:color="auto" w:fill="FFFFFF"/>
          <w:lang w:val="fr-FR"/>
        </w:rPr>
        <w:t>Pour les films plus sérieux, le traducteur doit cibler un public exigeant et avisé, familier de la culture nationale dont traite le film. Pour les genres plus légers, une solution simplifiée peut également convenir. La question de la manière de traduire est particulièrement aiguë dans le cas de la traduction de realia (termes professionnels, citations de fiction, chansons, etc.) Dans tous les cas, une bonne solution consiste à trouver les formes d'expression les plus capacitives. En pratique, de nombreux films comportent plusieurs traductions dans les sous-titres. Il peut être utile d'avoir une note sur le fichier des sous-titres indiquant le réglage du traducteur pour un public cible particulier.</w:t>
      </w:r>
    </w:p>
    <w:p w14:paraId="5774F288" w14:textId="6880E795" w:rsidR="0088757E" w:rsidRPr="00E27ACF" w:rsidRDefault="0088757E" w:rsidP="00E27ACF">
      <w:pPr>
        <w:spacing w:line="360" w:lineRule="auto"/>
        <w:ind w:firstLine="567"/>
        <w:jc w:val="both"/>
        <w:rPr>
          <w:color w:val="000000" w:themeColor="text1"/>
          <w:sz w:val="28"/>
          <w:szCs w:val="28"/>
          <w:shd w:val="clear" w:color="auto" w:fill="FFFFFF"/>
          <w:lang w:val="fr-FR"/>
        </w:rPr>
      </w:pPr>
      <w:r w:rsidRPr="00E27ACF">
        <w:rPr>
          <w:color w:val="000000" w:themeColor="text1"/>
          <w:sz w:val="28"/>
          <w:szCs w:val="28"/>
          <w:shd w:val="clear" w:color="auto" w:fill="FFFFFF"/>
          <w:lang w:val="fr-FR"/>
        </w:rPr>
        <w:t xml:space="preserve">En résumé, toutes ces nuances </w:t>
      </w:r>
      <w:r w:rsidRPr="00E27ACF">
        <w:rPr>
          <w:color w:val="000000" w:themeColor="text1"/>
          <w:sz w:val="28"/>
          <w:szCs w:val="28"/>
          <w:shd w:val="clear" w:color="auto" w:fill="FFFFFF"/>
          <w:lang w:val="fr-CA"/>
        </w:rPr>
        <w:t>s</w:t>
      </w:r>
      <w:r w:rsidRPr="00E27ACF">
        <w:rPr>
          <w:color w:val="000000" w:themeColor="text1"/>
          <w:sz w:val="28"/>
          <w:szCs w:val="28"/>
          <w:shd w:val="clear" w:color="auto" w:fill="FFFFFF"/>
          <w:lang w:val="fr-FR"/>
        </w:rPr>
        <w:t>ont absentes de la traduction classique littéraire.</w:t>
      </w:r>
      <w:r w:rsidRPr="00E27ACF">
        <w:rPr>
          <w:color w:val="000000" w:themeColor="text1"/>
          <w:sz w:val="28"/>
          <w:szCs w:val="28"/>
          <w:lang w:val="fr-FR"/>
        </w:rPr>
        <w:t xml:space="preserve"> </w:t>
      </w:r>
      <w:r w:rsidRPr="00E27ACF">
        <w:rPr>
          <w:color w:val="000000" w:themeColor="text1"/>
          <w:sz w:val="28"/>
          <w:szCs w:val="28"/>
          <w:shd w:val="clear" w:color="auto" w:fill="FFFFFF"/>
          <w:lang w:val="fr-FR"/>
        </w:rPr>
        <w:t xml:space="preserve">L'interprète obtient donc plus de travail. Évidemment, le sous-titrage ne donne toujours la satisfaction à tous les publics. Nous sommes résignés à voir ces inscriptions trouer de belles images en noir ou en couleurs, et se superposer parfois sur la bouche et même le nez des acteurs. Dans certains pays, où l’on doit traduire un film en plusieurs langues, les sous-titres sont projetés hors de l’écran. </w:t>
      </w:r>
    </w:p>
    <w:p w14:paraId="0399AAF7" w14:textId="3615A8D3" w:rsidR="0088757E" w:rsidRPr="00E27ACF" w:rsidRDefault="0088757E" w:rsidP="00E27ACF">
      <w:pPr>
        <w:spacing w:line="360" w:lineRule="auto"/>
        <w:ind w:firstLine="567"/>
        <w:jc w:val="both"/>
        <w:rPr>
          <w:color w:val="000000" w:themeColor="text1"/>
          <w:sz w:val="28"/>
          <w:szCs w:val="28"/>
          <w:shd w:val="clear" w:color="auto" w:fill="FFFFFF"/>
          <w:lang w:val="fr-FR"/>
        </w:rPr>
      </w:pPr>
      <w:r w:rsidRPr="00E27ACF">
        <w:rPr>
          <w:color w:val="000000" w:themeColor="text1"/>
          <w:sz w:val="28"/>
          <w:szCs w:val="28"/>
          <w:shd w:val="clear" w:color="auto" w:fill="FFFFFF"/>
          <w:lang w:val="fr-FR"/>
        </w:rPr>
        <w:t xml:space="preserve">Si le doublage des films est un processus qui demande beaucoup de travail, de temps et d'argent, la création de sous-titres est donc particulièrement importante. Pourtant, le sous-titrage est une traduction plus authentique d'une œuvre dans une autre langue. </w:t>
      </w:r>
    </w:p>
    <w:p w14:paraId="3B9BE0D0" w14:textId="3640EFF9" w:rsidR="00613F84" w:rsidRDefault="0088757E" w:rsidP="004D06D0">
      <w:pPr>
        <w:spacing w:line="360" w:lineRule="auto"/>
        <w:ind w:firstLine="567"/>
        <w:jc w:val="both"/>
        <w:rPr>
          <w:color w:val="000000" w:themeColor="text1"/>
          <w:sz w:val="28"/>
          <w:szCs w:val="28"/>
          <w:lang w:val="fr-FR"/>
        </w:rPr>
      </w:pPr>
      <w:r w:rsidRPr="00E27ACF">
        <w:rPr>
          <w:color w:val="000000" w:themeColor="text1"/>
          <w:sz w:val="28"/>
          <w:szCs w:val="28"/>
          <w:lang w:val="fr-CA"/>
        </w:rPr>
        <w:lastRenderedPageBreak/>
        <w:t xml:space="preserve">Aujourd’hui, </w:t>
      </w:r>
      <w:r w:rsidRPr="00E27ACF">
        <w:rPr>
          <w:color w:val="000000" w:themeColor="text1"/>
          <w:sz w:val="28"/>
          <w:szCs w:val="28"/>
          <w:lang w:val="fr-FR"/>
        </w:rPr>
        <w:t xml:space="preserve">le sous-titrage, est plus demandé que jamais, </w:t>
      </w:r>
      <w:r w:rsidR="000D1B3B" w:rsidRPr="00E27ACF">
        <w:rPr>
          <w:color w:val="000000" w:themeColor="text1"/>
          <w:sz w:val="28"/>
          <w:szCs w:val="28"/>
          <w:lang w:val="fr-FR"/>
        </w:rPr>
        <w:t xml:space="preserve">par contre, les </w:t>
      </w:r>
      <w:r w:rsidRPr="00E27ACF">
        <w:rPr>
          <w:color w:val="000000" w:themeColor="text1"/>
          <w:sz w:val="28"/>
          <w:szCs w:val="28"/>
          <w:lang w:val="fr-FR"/>
        </w:rPr>
        <w:t xml:space="preserve">entreprises se permettent de réduire les salaires de leurs traducteurs. </w:t>
      </w:r>
      <w:r w:rsidR="000D1B3B" w:rsidRPr="00E27ACF">
        <w:rPr>
          <w:color w:val="000000" w:themeColor="text1"/>
          <w:sz w:val="28"/>
          <w:szCs w:val="28"/>
          <w:lang w:val="fr-FR"/>
        </w:rPr>
        <w:t>D’habitude</w:t>
      </w:r>
      <w:r w:rsidRPr="00E27ACF">
        <w:rPr>
          <w:color w:val="000000" w:themeColor="text1"/>
          <w:sz w:val="28"/>
          <w:szCs w:val="28"/>
          <w:lang w:val="fr-FR"/>
        </w:rPr>
        <w:t xml:space="preserve"> le traducteur est </w:t>
      </w:r>
      <w:r w:rsidRPr="00E27ACF">
        <w:rPr>
          <w:color w:val="000000" w:themeColor="text1"/>
          <w:sz w:val="28"/>
          <w:szCs w:val="28"/>
          <w:lang w:val="fr-CA"/>
        </w:rPr>
        <w:t>payé</w:t>
      </w:r>
      <w:r w:rsidRPr="00E27ACF">
        <w:rPr>
          <w:color w:val="000000" w:themeColor="text1"/>
          <w:sz w:val="28"/>
          <w:szCs w:val="28"/>
          <w:lang w:val="fr-FR"/>
        </w:rPr>
        <w:t xml:space="preserve"> au sous-titre</w:t>
      </w:r>
      <w:r w:rsidR="000D1B3B" w:rsidRPr="00E27ACF">
        <w:rPr>
          <w:color w:val="000000" w:themeColor="text1"/>
          <w:sz w:val="28"/>
          <w:szCs w:val="28"/>
          <w:lang w:val="fr-FR"/>
        </w:rPr>
        <w:t>, ce qui paraît logique. Pourtant, d</w:t>
      </w:r>
      <w:r w:rsidRPr="00E27ACF">
        <w:rPr>
          <w:color w:val="000000" w:themeColor="text1"/>
          <w:sz w:val="28"/>
          <w:szCs w:val="28"/>
          <w:lang w:val="fr-FR"/>
        </w:rPr>
        <w:t xml:space="preserve">e nombreuses entreprises ont adapté cette idée pour elles-mêmes, et proposent désormais aux traducteurs de sous-titres de travailler selon </w:t>
      </w:r>
      <w:r w:rsidR="00BC4B84" w:rsidRPr="00E27ACF">
        <w:rPr>
          <w:color w:val="000000" w:themeColor="text1"/>
          <w:sz w:val="28"/>
          <w:szCs w:val="28"/>
          <w:lang w:val="fr-FR"/>
        </w:rPr>
        <w:t>l</w:t>
      </w:r>
      <w:r w:rsidRPr="00E27ACF">
        <w:rPr>
          <w:color w:val="000000" w:themeColor="text1"/>
          <w:sz w:val="28"/>
          <w:szCs w:val="28"/>
          <w:lang w:val="fr-FR"/>
        </w:rPr>
        <w:t>e schéma à la minute. Évidemment, pour le client c'est plus rentable de plus, il sait à l'avance combien il devra payer pour la traduction. C’est l’une des raisons pourquoi aujourd'hui les professionnels se charge</w:t>
      </w:r>
      <w:r w:rsidR="00BC4B84" w:rsidRPr="00E27ACF">
        <w:rPr>
          <w:color w:val="000000" w:themeColor="text1"/>
          <w:sz w:val="28"/>
          <w:szCs w:val="28"/>
          <w:lang w:val="fr-FR"/>
        </w:rPr>
        <w:t>nt</w:t>
      </w:r>
      <w:r w:rsidRPr="00E27ACF">
        <w:rPr>
          <w:color w:val="000000" w:themeColor="text1"/>
          <w:sz w:val="28"/>
          <w:szCs w:val="28"/>
          <w:lang w:val="fr-FR"/>
        </w:rPr>
        <w:t xml:space="preserve"> rare</w:t>
      </w:r>
      <w:r w:rsidR="00BC4B84" w:rsidRPr="00E27ACF">
        <w:rPr>
          <w:color w:val="000000" w:themeColor="text1"/>
          <w:sz w:val="28"/>
          <w:szCs w:val="28"/>
          <w:lang w:val="fr-FR"/>
        </w:rPr>
        <w:t>ment</w:t>
      </w:r>
      <w:r w:rsidRPr="00E27ACF">
        <w:rPr>
          <w:color w:val="000000" w:themeColor="text1"/>
          <w:sz w:val="28"/>
          <w:szCs w:val="28"/>
          <w:lang w:val="fr-FR"/>
        </w:rPr>
        <w:t xml:space="preserve"> de la traduction des sous-titres.</w:t>
      </w:r>
    </w:p>
    <w:p w14:paraId="031D5638" w14:textId="77777777" w:rsidR="004C7E9E" w:rsidRPr="00E27ACF" w:rsidRDefault="004C7E9E" w:rsidP="004C7E9E">
      <w:pPr>
        <w:spacing w:line="360" w:lineRule="auto"/>
        <w:jc w:val="both"/>
        <w:rPr>
          <w:color w:val="000000" w:themeColor="text1"/>
          <w:sz w:val="28"/>
          <w:szCs w:val="28"/>
          <w:lang w:val="fr-CA"/>
        </w:rPr>
      </w:pPr>
    </w:p>
    <w:p w14:paraId="77FA6AE9" w14:textId="4ACE520D" w:rsidR="0088757E" w:rsidRPr="00E27ACF" w:rsidRDefault="004E35B7" w:rsidP="00E27ACF">
      <w:pPr>
        <w:pStyle w:val="2"/>
        <w:jc w:val="both"/>
        <w:rPr>
          <w:rFonts w:ascii="Times New Roman" w:hAnsi="Times New Roman" w:cs="Times New Roman"/>
          <w:b/>
          <w:bCs/>
          <w:color w:val="000000" w:themeColor="text1"/>
          <w:sz w:val="28"/>
          <w:szCs w:val="28"/>
          <w:lang w:val="fr-FR"/>
        </w:rPr>
      </w:pPr>
      <w:bookmarkStart w:id="9" w:name="_Toc104817510"/>
      <w:r>
        <w:rPr>
          <w:rFonts w:ascii="Times New Roman" w:hAnsi="Times New Roman" w:cs="Times New Roman"/>
          <w:b/>
          <w:bCs/>
          <w:color w:val="000000" w:themeColor="text1"/>
          <w:sz w:val="28"/>
          <w:szCs w:val="28"/>
        </w:rPr>
        <w:t>1.</w:t>
      </w:r>
      <w:r w:rsidR="000A0944" w:rsidRPr="000A0944">
        <w:rPr>
          <w:rFonts w:ascii="Times New Roman" w:hAnsi="Times New Roman" w:cs="Times New Roman"/>
          <w:b/>
          <w:bCs/>
          <w:color w:val="000000" w:themeColor="text1"/>
          <w:sz w:val="28"/>
          <w:szCs w:val="28"/>
          <w:lang w:val="fr-FR"/>
        </w:rPr>
        <w:t>3.</w:t>
      </w:r>
      <w:r w:rsidR="00A3568E">
        <w:rPr>
          <w:rFonts w:ascii="Times New Roman" w:hAnsi="Times New Roman" w:cs="Times New Roman"/>
          <w:b/>
          <w:bCs/>
          <w:color w:val="000000" w:themeColor="text1"/>
          <w:sz w:val="28"/>
          <w:szCs w:val="28"/>
        </w:rPr>
        <w:t xml:space="preserve"> </w:t>
      </w:r>
      <w:r w:rsidR="00613F84" w:rsidRPr="00E27ACF">
        <w:rPr>
          <w:rFonts w:ascii="Times New Roman" w:hAnsi="Times New Roman" w:cs="Times New Roman"/>
          <w:b/>
          <w:bCs/>
          <w:color w:val="000000" w:themeColor="text1"/>
          <w:sz w:val="28"/>
          <w:szCs w:val="28"/>
          <w:lang w:val="fr-FR"/>
        </w:rPr>
        <w:t>Norme de traduction</w:t>
      </w:r>
      <w:bookmarkEnd w:id="9"/>
      <w:r w:rsidR="00613F84" w:rsidRPr="00E27ACF">
        <w:rPr>
          <w:rFonts w:ascii="Times New Roman" w:hAnsi="Times New Roman" w:cs="Times New Roman"/>
          <w:b/>
          <w:bCs/>
          <w:color w:val="000000" w:themeColor="text1"/>
          <w:sz w:val="28"/>
          <w:szCs w:val="28"/>
          <w:lang w:val="fr-FR"/>
        </w:rPr>
        <w:t xml:space="preserve"> </w:t>
      </w:r>
    </w:p>
    <w:p w14:paraId="69042879" w14:textId="56FB4228" w:rsidR="008571A8" w:rsidRPr="00E27ACF" w:rsidRDefault="008571A8" w:rsidP="00E27ACF">
      <w:pPr>
        <w:spacing w:before="100" w:beforeAutospacing="1" w:after="100" w:afterAutospacing="1" w:line="360" w:lineRule="auto"/>
        <w:ind w:firstLine="567"/>
        <w:jc w:val="both"/>
        <w:rPr>
          <w:color w:val="000000" w:themeColor="text1"/>
          <w:sz w:val="28"/>
          <w:szCs w:val="28"/>
          <w:lang w:val="fr-FR"/>
        </w:rPr>
      </w:pPr>
      <w:r w:rsidRPr="00E27ACF">
        <w:rPr>
          <w:color w:val="000000" w:themeColor="text1"/>
          <w:sz w:val="28"/>
          <w:szCs w:val="28"/>
          <w:lang w:val="fr-FR"/>
        </w:rPr>
        <w:t>Lors de la traduction de films et de dessins animés, il convient de se rappeler les règles de base d'une traduction de qualité. Une traduction de qualité doit, avant tout, respecter les normes d'adéquation et d'équivalence. Tout écart par rapport à ces normes peut entraîner des erreurs de traduction, qui peuvent résulter d'un mauvais choix de correspondances ou de transformations mal faites. Cela peut conduire à une mauvaise compréhension du texte dans son ensemble</w:t>
      </w:r>
      <w:r w:rsidR="009F131C" w:rsidRPr="00E27ACF">
        <w:rPr>
          <w:rStyle w:val="a7"/>
          <w:color w:val="000000" w:themeColor="text1"/>
          <w:sz w:val="28"/>
          <w:szCs w:val="28"/>
          <w:lang w:val="fr-FR"/>
        </w:rPr>
        <w:footnoteReference w:id="14"/>
      </w:r>
      <w:r w:rsidR="009F131C" w:rsidRPr="00E27ACF">
        <w:rPr>
          <w:color w:val="000000" w:themeColor="text1"/>
          <w:sz w:val="28"/>
          <w:szCs w:val="28"/>
          <w:lang w:val="fr-CA"/>
        </w:rPr>
        <w:t>.</w:t>
      </w:r>
      <w:r w:rsidRPr="00E27ACF">
        <w:rPr>
          <w:color w:val="000000" w:themeColor="text1"/>
          <w:sz w:val="28"/>
          <w:szCs w:val="28"/>
          <w:lang w:val="fr-FR"/>
        </w:rPr>
        <w:t xml:space="preserve"> </w:t>
      </w:r>
    </w:p>
    <w:p w14:paraId="2D997AB9" w14:textId="77777777" w:rsidR="008571A8" w:rsidRPr="00E27ACF" w:rsidRDefault="008571A8" w:rsidP="00E27ACF">
      <w:pPr>
        <w:spacing w:before="100" w:beforeAutospacing="1" w:after="100" w:afterAutospacing="1" w:line="360" w:lineRule="auto"/>
        <w:ind w:firstLine="567"/>
        <w:jc w:val="both"/>
        <w:rPr>
          <w:color w:val="000000" w:themeColor="text1"/>
          <w:sz w:val="28"/>
          <w:szCs w:val="28"/>
          <w:lang w:val="fr-FR"/>
        </w:rPr>
      </w:pPr>
      <w:r w:rsidRPr="00E27ACF">
        <w:rPr>
          <w:color w:val="000000" w:themeColor="text1"/>
          <w:sz w:val="28"/>
          <w:szCs w:val="28"/>
          <w:lang w:val="fr-FR"/>
        </w:rPr>
        <w:t>Que sont les normes d'adéquation et d'équivalence ? Les principaux paramètres de l'évaluation normative d'une traduction adéquate sont : la norme d'équivalence, la norme stylistique du genre et la norme pragmatique.</w:t>
      </w:r>
    </w:p>
    <w:p w14:paraId="086049BA" w14:textId="1CD013B7" w:rsidR="008571A8" w:rsidRPr="00E27ACF" w:rsidRDefault="008571A8" w:rsidP="00E27ACF">
      <w:pPr>
        <w:spacing w:before="100" w:beforeAutospacing="1" w:after="100" w:afterAutospacing="1" w:line="360" w:lineRule="auto"/>
        <w:ind w:firstLine="567"/>
        <w:jc w:val="both"/>
        <w:rPr>
          <w:color w:val="000000" w:themeColor="text1"/>
          <w:sz w:val="28"/>
          <w:szCs w:val="28"/>
          <w:lang w:val="fr-FR"/>
        </w:rPr>
      </w:pPr>
      <w:r w:rsidRPr="00E27ACF">
        <w:rPr>
          <w:color w:val="000000" w:themeColor="text1"/>
          <w:sz w:val="28"/>
          <w:szCs w:val="28"/>
          <w:lang w:val="fr-FR"/>
        </w:rPr>
        <w:t>L'un des principes les plus importants de la traduction audiovisuelle proposé par Eugene Nida est le principe d'</w:t>
      </w:r>
      <w:r w:rsidRPr="00E27ACF">
        <w:rPr>
          <w:i/>
          <w:iCs/>
          <w:color w:val="000000" w:themeColor="text1"/>
          <w:sz w:val="28"/>
          <w:szCs w:val="28"/>
          <w:lang w:val="fr-FR"/>
        </w:rPr>
        <w:t>équivalence dynamique</w:t>
      </w:r>
      <w:r w:rsidRPr="00E27ACF">
        <w:rPr>
          <w:color w:val="000000" w:themeColor="text1"/>
          <w:sz w:val="28"/>
          <w:szCs w:val="28"/>
          <w:lang w:val="fr-FR"/>
        </w:rPr>
        <w:t xml:space="preserve">. Sur la base des travaux de Nida, le </w:t>
      </w:r>
      <w:r w:rsidR="002161AB" w:rsidRPr="00E27ACF">
        <w:rPr>
          <w:color w:val="000000" w:themeColor="text1"/>
          <w:sz w:val="28"/>
          <w:szCs w:val="28"/>
          <w:lang w:val="fr-FR"/>
        </w:rPr>
        <w:t>traducteur populaire</w:t>
      </w:r>
      <w:r w:rsidRPr="00E27ACF">
        <w:rPr>
          <w:color w:val="000000" w:themeColor="text1"/>
          <w:sz w:val="28"/>
          <w:szCs w:val="28"/>
          <w:lang w:val="fr-FR"/>
        </w:rPr>
        <w:t xml:space="preserve"> russe </w:t>
      </w:r>
      <w:proofErr w:type="spellStart"/>
      <w:r w:rsidRPr="00E27ACF">
        <w:rPr>
          <w:color w:val="000000" w:themeColor="text1"/>
          <w:sz w:val="28"/>
          <w:szCs w:val="28"/>
          <w:lang w:val="fr-FR"/>
        </w:rPr>
        <w:t>Koz</w:t>
      </w:r>
      <w:r w:rsidR="00E31E1E" w:rsidRPr="00E27ACF">
        <w:rPr>
          <w:color w:val="000000" w:themeColor="text1"/>
          <w:sz w:val="28"/>
          <w:szCs w:val="28"/>
          <w:lang w:val="fr-FR"/>
        </w:rPr>
        <w:t>o</w:t>
      </w:r>
      <w:r w:rsidRPr="00E27ACF">
        <w:rPr>
          <w:color w:val="000000" w:themeColor="text1"/>
          <w:sz w:val="28"/>
          <w:szCs w:val="28"/>
          <w:lang w:val="fr-FR"/>
        </w:rPr>
        <w:t>ulyaev</w:t>
      </w:r>
      <w:proofErr w:type="spellEnd"/>
      <w:r w:rsidRPr="00E27ACF">
        <w:rPr>
          <w:color w:val="000000" w:themeColor="text1"/>
          <w:sz w:val="28"/>
          <w:szCs w:val="28"/>
          <w:lang w:val="fr-FR"/>
        </w:rPr>
        <w:t xml:space="preserve"> affirme ce qui suit : dans le cas de l'équivalence dynamique, le traducteur choisit la version la plus précise de l'unité de communication source dans la langue cible en termes d'impact sur les émotions et le comportement du destinataire. L'équivalence dynamique repose sur le principe de l'effet équivalent, c'est-à-dire que la relation entre le message traduit et son </w:t>
      </w:r>
      <w:r w:rsidRPr="00E27ACF">
        <w:rPr>
          <w:color w:val="000000" w:themeColor="text1"/>
          <w:sz w:val="28"/>
          <w:szCs w:val="28"/>
          <w:lang w:val="fr-FR"/>
        </w:rPr>
        <w:lastRenderedPageBreak/>
        <w:t>destinataire doit être la même que celle entre le message source et ses destinataires</w:t>
      </w:r>
      <w:r w:rsidRPr="00E27ACF">
        <w:rPr>
          <w:rStyle w:val="a7"/>
          <w:color w:val="000000" w:themeColor="text1"/>
          <w:sz w:val="28"/>
          <w:szCs w:val="28"/>
          <w:lang w:val="fr-FR"/>
        </w:rPr>
        <w:footnoteReference w:id="15"/>
      </w:r>
      <w:r w:rsidRPr="00E27ACF">
        <w:rPr>
          <w:color w:val="000000" w:themeColor="text1"/>
          <w:sz w:val="28"/>
          <w:szCs w:val="28"/>
          <w:lang w:val="fr-FR"/>
        </w:rPr>
        <w:t>.  L'auteur conclut également que la qualité de la traduction audiovisuelle dépend directement de la quantité de transformation dans la traduction.</w:t>
      </w:r>
    </w:p>
    <w:p w14:paraId="7F88F9A5" w14:textId="77777777" w:rsidR="00E31E1E" w:rsidRPr="00E27ACF" w:rsidRDefault="00E31E1E" w:rsidP="00E27ACF">
      <w:pPr>
        <w:spacing w:before="100" w:beforeAutospacing="1" w:after="100" w:afterAutospacing="1" w:line="360" w:lineRule="auto"/>
        <w:ind w:firstLine="567"/>
        <w:jc w:val="both"/>
        <w:rPr>
          <w:color w:val="000000" w:themeColor="text1"/>
          <w:sz w:val="28"/>
          <w:szCs w:val="28"/>
          <w:lang w:val="fr-FR"/>
        </w:rPr>
      </w:pPr>
      <w:r w:rsidRPr="00E27ACF">
        <w:rPr>
          <w:color w:val="000000" w:themeColor="text1"/>
          <w:sz w:val="28"/>
          <w:szCs w:val="28"/>
          <w:lang w:val="fr-FR"/>
        </w:rPr>
        <w:t xml:space="preserve">En outre, les normes de genre et de style jouent un rôle important dans l'adéquation d'une traduction. La norme de genre et de style de la traduction peut être définie comme l'exigence que la traduction corresponde à la fonction dominante et aux caractéristiques stylistiques du type de texte auquel la traduction appartient. Il s'avère que lors de la traduction des films, il est nécessaire de tenir compte de leur genre et de leur singularité stylistique, puisque le cinéma est représenté par un certain nombre de genres, chacun ayant ses propres caractéristiques. </w:t>
      </w:r>
    </w:p>
    <w:p w14:paraId="4143D505" w14:textId="0D6D6094" w:rsidR="00E31E1E" w:rsidRPr="00E27ACF" w:rsidRDefault="00E31E1E" w:rsidP="00E27ACF">
      <w:pPr>
        <w:spacing w:before="100" w:beforeAutospacing="1" w:after="100" w:afterAutospacing="1" w:line="360" w:lineRule="auto"/>
        <w:ind w:firstLine="567"/>
        <w:jc w:val="both"/>
        <w:rPr>
          <w:color w:val="000000" w:themeColor="text1"/>
          <w:sz w:val="28"/>
          <w:szCs w:val="28"/>
          <w:lang w:val="fr-FR"/>
        </w:rPr>
      </w:pPr>
      <w:r w:rsidRPr="00E27ACF">
        <w:rPr>
          <w:color w:val="000000" w:themeColor="text1"/>
          <w:sz w:val="28"/>
          <w:szCs w:val="28"/>
          <w:lang w:val="fr-FR"/>
        </w:rPr>
        <w:t>Enfin, il y a le cadre pragmatique de la traduction. Il est créé par les objectifs spécifiques d'un acte de traduction particulier. Contrairement aux exigences normative</w:t>
      </w:r>
      <w:r w:rsidR="009F68E3" w:rsidRPr="00E27ACF">
        <w:rPr>
          <w:color w:val="000000" w:themeColor="text1"/>
          <w:sz w:val="28"/>
          <w:szCs w:val="28"/>
          <w:lang w:val="fr-FR"/>
        </w:rPr>
        <w:t xml:space="preserve">s, </w:t>
      </w:r>
      <w:r w:rsidRPr="00E27ACF">
        <w:rPr>
          <w:color w:val="000000" w:themeColor="text1"/>
          <w:sz w:val="28"/>
          <w:szCs w:val="28"/>
          <w:lang w:val="fr-FR"/>
        </w:rPr>
        <w:t>il ne s'agit pas d'une norme au sens plein du terme, car le super-objectif pragmatique de l'acte de traduction peut être individuel et ne pas être propre à la traduction.</w:t>
      </w:r>
    </w:p>
    <w:p w14:paraId="4BF81939" w14:textId="42F201C1" w:rsidR="00E31E1E" w:rsidRPr="00E27ACF" w:rsidRDefault="00E31E1E" w:rsidP="00E27ACF">
      <w:pPr>
        <w:spacing w:before="100" w:beforeAutospacing="1" w:after="100" w:afterAutospacing="1" w:line="360" w:lineRule="auto"/>
        <w:ind w:firstLine="567"/>
        <w:jc w:val="both"/>
        <w:rPr>
          <w:color w:val="000000" w:themeColor="text1"/>
          <w:sz w:val="28"/>
          <w:szCs w:val="28"/>
          <w:lang w:val="fr-FR"/>
        </w:rPr>
      </w:pPr>
      <w:r w:rsidRPr="00E27ACF">
        <w:rPr>
          <w:color w:val="000000" w:themeColor="text1"/>
          <w:sz w:val="28"/>
          <w:szCs w:val="28"/>
          <w:lang w:val="fr-FR"/>
        </w:rPr>
        <w:t xml:space="preserve">Rappelons une autre théorie actuelle applicable à la traduction de films : la théorie du </w:t>
      </w:r>
      <w:proofErr w:type="spellStart"/>
      <w:r w:rsidRPr="00E27ACF">
        <w:rPr>
          <w:color w:val="000000" w:themeColor="text1"/>
          <w:sz w:val="28"/>
          <w:szCs w:val="28"/>
          <w:lang w:val="fr-FR"/>
        </w:rPr>
        <w:t>skopos</w:t>
      </w:r>
      <w:proofErr w:type="spellEnd"/>
      <w:r w:rsidRPr="00E27ACF">
        <w:rPr>
          <w:color w:val="000000" w:themeColor="text1"/>
          <w:sz w:val="28"/>
          <w:szCs w:val="28"/>
          <w:lang w:val="fr-FR"/>
        </w:rPr>
        <w:t xml:space="preserve"> de Katharina </w:t>
      </w:r>
      <w:proofErr w:type="spellStart"/>
      <w:r w:rsidRPr="00E27ACF">
        <w:rPr>
          <w:color w:val="000000" w:themeColor="text1"/>
          <w:sz w:val="28"/>
          <w:szCs w:val="28"/>
          <w:lang w:val="fr-FR"/>
        </w:rPr>
        <w:t>Reiss</w:t>
      </w:r>
      <w:proofErr w:type="spellEnd"/>
      <w:r w:rsidRPr="00E27ACF">
        <w:rPr>
          <w:color w:val="000000" w:themeColor="text1"/>
          <w:sz w:val="28"/>
          <w:szCs w:val="28"/>
          <w:lang w:val="fr-FR"/>
        </w:rPr>
        <w:t xml:space="preserve"> et Hans Vermeer</w:t>
      </w:r>
      <w:r w:rsidRPr="00E27ACF">
        <w:rPr>
          <w:rStyle w:val="a7"/>
          <w:color w:val="000000" w:themeColor="text1"/>
          <w:sz w:val="28"/>
          <w:szCs w:val="28"/>
        </w:rPr>
        <w:footnoteReference w:id="16"/>
      </w:r>
      <w:r w:rsidRPr="00E27ACF">
        <w:rPr>
          <w:color w:val="000000" w:themeColor="text1"/>
          <w:sz w:val="28"/>
          <w:szCs w:val="28"/>
          <w:lang w:val="fr-FR"/>
        </w:rPr>
        <w:t>. Le mot « </w:t>
      </w:r>
      <w:proofErr w:type="spellStart"/>
      <w:r w:rsidRPr="00E27ACF">
        <w:rPr>
          <w:i/>
          <w:iCs/>
          <w:color w:val="000000" w:themeColor="text1"/>
          <w:sz w:val="28"/>
          <w:szCs w:val="28"/>
          <w:lang w:val="fr-FR"/>
        </w:rPr>
        <w:t>skopos</w:t>
      </w:r>
      <w:proofErr w:type="spellEnd"/>
      <w:r w:rsidRPr="00E27ACF">
        <w:rPr>
          <w:color w:val="000000" w:themeColor="text1"/>
          <w:sz w:val="28"/>
          <w:szCs w:val="28"/>
          <w:lang w:val="fr-FR"/>
        </w:rPr>
        <w:t> » se traduit du grec par « </w:t>
      </w:r>
      <w:r w:rsidRPr="00E27ACF">
        <w:rPr>
          <w:i/>
          <w:iCs/>
          <w:color w:val="000000" w:themeColor="text1"/>
          <w:sz w:val="28"/>
          <w:szCs w:val="28"/>
          <w:lang w:val="fr-FR"/>
        </w:rPr>
        <w:t>but</w:t>
      </w:r>
      <w:r w:rsidRPr="00E27ACF">
        <w:rPr>
          <w:color w:val="000000" w:themeColor="text1"/>
          <w:sz w:val="28"/>
          <w:szCs w:val="28"/>
          <w:lang w:val="fr-FR"/>
        </w:rPr>
        <w:t> ». L'essence de cette théorie est que la traduction est une sorte d'activité pratique, qui a nécessairement un certain objectif de communication, fixé par l'expéditeur de la traduction. De la réalisation de cet objectif dépend directement le succès de la traduction. Ainsi, la traduction d'un dessin animé, par exemple, peut avoir pour but de transmettre un élément éducatif, de préserver le caractère comique et ironique et d'être facilement compris par une certaine tranche d'âge.</w:t>
      </w:r>
    </w:p>
    <w:p w14:paraId="254D6C03" w14:textId="26356BDC" w:rsidR="00E31E1E" w:rsidRPr="00E27ACF" w:rsidRDefault="00E31E1E" w:rsidP="00E27ACF">
      <w:pPr>
        <w:spacing w:before="100" w:beforeAutospacing="1" w:after="100" w:afterAutospacing="1" w:line="360" w:lineRule="auto"/>
        <w:ind w:firstLine="567"/>
        <w:jc w:val="both"/>
        <w:rPr>
          <w:color w:val="000000" w:themeColor="text1"/>
          <w:sz w:val="28"/>
          <w:szCs w:val="28"/>
          <w:lang w:val="fr-FR"/>
        </w:rPr>
      </w:pPr>
      <w:r w:rsidRPr="00E27ACF">
        <w:rPr>
          <w:color w:val="000000" w:themeColor="text1"/>
          <w:sz w:val="28"/>
          <w:szCs w:val="28"/>
          <w:lang w:val="fr-FR"/>
        </w:rPr>
        <w:lastRenderedPageBreak/>
        <w:t>Afin de s'assurer que le texte source s'adapte aux normes de la langue cible, le traducteur doit utiliser certaines transformations de traduction. Le traducteur doit les utiliser de manière à ce que le texte traduit transmette le plus complètement possible toutes les informations contenues dans le texte source, tout en respectant strictement les normes de la langue cible</w:t>
      </w:r>
      <w:r w:rsidRPr="00E27ACF">
        <w:rPr>
          <w:rStyle w:val="a7"/>
          <w:color w:val="000000" w:themeColor="text1"/>
          <w:sz w:val="28"/>
          <w:szCs w:val="28"/>
        </w:rPr>
        <w:footnoteReference w:id="17"/>
      </w:r>
      <w:r w:rsidRPr="00E27ACF">
        <w:rPr>
          <w:color w:val="000000" w:themeColor="text1"/>
          <w:sz w:val="28"/>
          <w:szCs w:val="28"/>
          <w:lang w:val="fr-FR"/>
        </w:rPr>
        <w:t>.</w:t>
      </w:r>
    </w:p>
    <w:p w14:paraId="718C5CA9" w14:textId="2094DA79" w:rsidR="00414EC1" w:rsidRPr="00E27ACF" w:rsidRDefault="00277B38" w:rsidP="00E27ACF">
      <w:pPr>
        <w:spacing w:before="100" w:beforeAutospacing="1" w:after="100" w:afterAutospacing="1" w:line="360" w:lineRule="auto"/>
        <w:ind w:firstLine="567"/>
        <w:jc w:val="both"/>
        <w:rPr>
          <w:color w:val="000000" w:themeColor="text1"/>
          <w:sz w:val="28"/>
          <w:szCs w:val="28"/>
          <w:lang w:val="fr-FR"/>
        </w:rPr>
      </w:pPr>
      <w:r w:rsidRPr="00E27ACF">
        <w:rPr>
          <w:color w:val="000000" w:themeColor="text1"/>
          <w:sz w:val="28"/>
          <w:szCs w:val="28"/>
          <w:lang w:val="fr-FR"/>
        </w:rPr>
        <w:t xml:space="preserve">Il existe différentes approches de la classification des transformations de traduction, mais la classification de </w:t>
      </w:r>
      <w:proofErr w:type="spellStart"/>
      <w:r w:rsidRPr="00E27ACF">
        <w:rPr>
          <w:color w:val="000000" w:themeColor="text1"/>
          <w:sz w:val="28"/>
          <w:szCs w:val="28"/>
          <w:lang w:val="fr-FR"/>
        </w:rPr>
        <w:t>Komissarov</w:t>
      </w:r>
      <w:proofErr w:type="spellEnd"/>
      <w:r w:rsidR="008823FB">
        <w:rPr>
          <w:rStyle w:val="a7"/>
          <w:color w:val="000000" w:themeColor="text1"/>
          <w:sz w:val="28"/>
          <w:szCs w:val="28"/>
          <w:lang w:val="fr-FR"/>
        </w:rPr>
        <w:footnoteReference w:id="18"/>
      </w:r>
      <w:r w:rsidRPr="00E27ACF">
        <w:rPr>
          <w:color w:val="000000" w:themeColor="text1"/>
          <w:sz w:val="28"/>
          <w:szCs w:val="28"/>
          <w:lang w:val="fr-FR"/>
        </w:rPr>
        <w:t xml:space="preserve"> est considérée comme </w:t>
      </w:r>
      <w:proofErr w:type="gramStart"/>
      <w:r w:rsidRPr="00E27ACF">
        <w:rPr>
          <w:color w:val="000000" w:themeColor="text1"/>
          <w:sz w:val="28"/>
          <w:szCs w:val="28"/>
          <w:lang w:val="fr-FR"/>
        </w:rPr>
        <w:t>la</w:t>
      </w:r>
      <w:proofErr w:type="gramEnd"/>
      <w:r w:rsidRPr="00E27ACF">
        <w:rPr>
          <w:color w:val="000000" w:themeColor="text1"/>
          <w:sz w:val="28"/>
          <w:szCs w:val="28"/>
          <w:lang w:val="fr-FR"/>
        </w:rPr>
        <w:t xml:space="preserve"> plus largement acceptée dans la théorie russe de la traduction. L'auteur suggère ce qui suit : les principaux types de transformations lexicales utilisés dans le processus de traduction impliquant différentes langues source et cible comprennent les techniques de traduction suivantes : transcription et translittération, cal</w:t>
      </w:r>
      <w:r w:rsidRPr="00E27ACF">
        <w:rPr>
          <w:color w:val="000000" w:themeColor="text1"/>
          <w:sz w:val="28"/>
          <w:szCs w:val="28"/>
          <w:lang w:val="fr-CA"/>
        </w:rPr>
        <w:t>que</w:t>
      </w:r>
      <w:r w:rsidRPr="00E27ACF">
        <w:rPr>
          <w:color w:val="000000" w:themeColor="text1"/>
          <w:sz w:val="28"/>
          <w:szCs w:val="28"/>
          <w:lang w:val="fr-FR"/>
        </w:rPr>
        <w:t xml:space="preserve"> et substitutions lexico-sémantiques (instanciation, généralisation, modulation). Les transformations grammaticales les plus courantes sont : l'assimilation syntaxique (traduction littérale), le fractionnement de la phrase, la jonction des phrases, les substitutions grammaticales (formes des mots, parties du discours ou membres de la phrase). Les transformations lexico-grammaticales complexes comprennent la traduction antonymique, l'explication (traduction descriptive) et la compensation. Cependant, afin d'obtenir un résultat équivalent et adéquat, le traducteur doit le plus souvent combiner différentes transformations.</w:t>
      </w:r>
    </w:p>
    <w:p w14:paraId="18506833" w14:textId="222E8D37" w:rsidR="00414EC1" w:rsidRPr="00E27ACF" w:rsidRDefault="00414EC1" w:rsidP="00E27ACF">
      <w:pPr>
        <w:spacing w:before="100" w:beforeAutospacing="1" w:after="100" w:afterAutospacing="1" w:line="360" w:lineRule="auto"/>
        <w:ind w:firstLine="567"/>
        <w:jc w:val="both"/>
        <w:rPr>
          <w:color w:val="000000" w:themeColor="text1"/>
          <w:sz w:val="28"/>
          <w:szCs w:val="28"/>
          <w:lang w:val="fr-FR"/>
        </w:rPr>
      </w:pPr>
      <w:r w:rsidRPr="00E27ACF">
        <w:rPr>
          <w:color w:val="000000" w:themeColor="text1"/>
          <w:sz w:val="28"/>
          <w:szCs w:val="28"/>
          <w:lang w:val="fr-FR"/>
        </w:rPr>
        <w:t>Outre les normes d'adéquation et d'équivalence, l'une des principales tâches du traducteur est de recréer de manière adéquate le contexte culturel de l'original (événements historiques et culturels, attitudes morales et éthiques</w:t>
      </w:r>
      <w:r w:rsidR="00A8776E">
        <w:rPr>
          <w:rStyle w:val="a7"/>
          <w:color w:val="000000" w:themeColor="text1"/>
          <w:sz w:val="28"/>
          <w:szCs w:val="28"/>
          <w:lang w:val="fr-FR"/>
        </w:rPr>
        <w:footnoteReference w:id="19"/>
      </w:r>
      <w:r w:rsidRPr="00E27ACF">
        <w:rPr>
          <w:color w:val="000000" w:themeColor="text1"/>
          <w:sz w:val="28"/>
          <w:szCs w:val="28"/>
          <w:lang w:val="fr-FR"/>
        </w:rPr>
        <w:t xml:space="preserve">, etc.) Il n'est pas rare que l'humour soit marqué culturellement. </w:t>
      </w:r>
      <w:r w:rsidR="007A1249">
        <w:rPr>
          <w:color w:val="000000" w:themeColor="text1"/>
          <w:sz w:val="28"/>
          <w:szCs w:val="28"/>
          <w:lang w:val="fr-CA"/>
        </w:rPr>
        <w:t>Selon</w:t>
      </w:r>
      <w:r w:rsidR="007A1249" w:rsidRPr="007A1249">
        <w:rPr>
          <w:lang w:val="fr-FR"/>
        </w:rPr>
        <w:t xml:space="preserve"> </w:t>
      </w:r>
      <w:proofErr w:type="spellStart"/>
      <w:r w:rsidR="007A1249" w:rsidRPr="007A1249">
        <w:rPr>
          <w:color w:val="000000" w:themeColor="text1"/>
          <w:sz w:val="28"/>
          <w:szCs w:val="28"/>
          <w:lang w:val="fr-CA"/>
        </w:rPr>
        <w:t>Skorokhodko</w:t>
      </w:r>
      <w:proofErr w:type="spellEnd"/>
      <w:r w:rsidR="007A1249">
        <w:rPr>
          <w:color w:val="000000" w:themeColor="text1"/>
          <w:sz w:val="28"/>
          <w:szCs w:val="28"/>
          <w:lang w:val="fr-CA"/>
        </w:rPr>
        <w:t xml:space="preserve">, </w:t>
      </w:r>
      <w:r w:rsidR="007A1249">
        <w:rPr>
          <w:color w:val="000000" w:themeColor="text1"/>
          <w:sz w:val="28"/>
          <w:szCs w:val="28"/>
          <w:lang w:val="fr-FR"/>
        </w:rPr>
        <w:t>u</w:t>
      </w:r>
      <w:r w:rsidRPr="00E27ACF">
        <w:rPr>
          <w:color w:val="000000" w:themeColor="text1"/>
          <w:sz w:val="28"/>
          <w:szCs w:val="28"/>
          <w:lang w:val="fr-FR"/>
        </w:rPr>
        <w:t>ne attention particulière doit être accordée aux r</w:t>
      </w:r>
      <w:r w:rsidR="00CF42E9" w:rsidRPr="00E27ACF">
        <w:rPr>
          <w:color w:val="000000" w:themeColor="text1"/>
          <w:sz w:val="28"/>
          <w:szCs w:val="28"/>
          <w:lang w:val="fr-FR"/>
        </w:rPr>
        <w:t>e</w:t>
      </w:r>
      <w:r w:rsidRPr="00E27ACF">
        <w:rPr>
          <w:color w:val="000000" w:themeColor="text1"/>
          <w:sz w:val="28"/>
          <w:szCs w:val="28"/>
          <w:lang w:val="fr-FR"/>
        </w:rPr>
        <w:t xml:space="preserve">alia, aux noms propres et autres phénomènes </w:t>
      </w:r>
      <w:r w:rsidRPr="00E27ACF">
        <w:rPr>
          <w:color w:val="000000" w:themeColor="text1"/>
          <w:sz w:val="28"/>
          <w:szCs w:val="28"/>
          <w:lang w:val="fr-FR"/>
        </w:rPr>
        <w:lastRenderedPageBreak/>
        <w:t>précédents qui peuvent être peu familiers au destinataire de la traduction. Dans les chapitres suivants, nous parlerons de ces mêmes caractéristiques de la traduction.</w:t>
      </w:r>
    </w:p>
    <w:p w14:paraId="56C0AC59" w14:textId="23D8FADC" w:rsidR="00A45DD0" w:rsidRPr="006B507E" w:rsidRDefault="004E35B7" w:rsidP="00E27ACF">
      <w:pPr>
        <w:pStyle w:val="3"/>
        <w:jc w:val="both"/>
        <w:rPr>
          <w:rFonts w:ascii="Times New Roman" w:hAnsi="Times New Roman" w:cs="Times New Roman"/>
          <w:b/>
          <w:bCs/>
          <w:i/>
          <w:iCs/>
          <w:color w:val="000000" w:themeColor="text1"/>
          <w:sz w:val="28"/>
          <w:szCs w:val="28"/>
          <w:lang w:val="fr-FR"/>
        </w:rPr>
      </w:pPr>
      <w:bookmarkStart w:id="10" w:name="_Toc104817511"/>
      <w:r>
        <w:rPr>
          <w:rFonts w:ascii="Times New Roman" w:hAnsi="Times New Roman" w:cs="Times New Roman"/>
          <w:b/>
          <w:bCs/>
          <w:i/>
          <w:iCs/>
          <w:color w:val="000000" w:themeColor="text1"/>
          <w:sz w:val="28"/>
          <w:szCs w:val="28"/>
        </w:rPr>
        <w:t>1.3.1.</w:t>
      </w:r>
      <w:r w:rsidR="000A0944" w:rsidRPr="004E35B7">
        <w:rPr>
          <w:rFonts w:ascii="Times New Roman" w:hAnsi="Times New Roman" w:cs="Times New Roman"/>
          <w:b/>
          <w:bCs/>
          <w:i/>
          <w:iCs/>
          <w:color w:val="000000" w:themeColor="text1"/>
          <w:sz w:val="28"/>
          <w:szCs w:val="28"/>
          <w:lang w:val="fr-FR"/>
        </w:rPr>
        <w:t xml:space="preserve"> </w:t>
      </w:r>
      <w:r w:rsidR="00A45DD0" w:rsidRPr="006B507E">
        <w:rPr>
          <w:rFonts w:ascii="Times New Roman" w:hAnsi="Times New Roman" w:cs="Times New Roman"/>
          <w:b/>
          <w:bCs/>
          <w:i/>
          <w:iCs/>
          <w:color w:val="000000" w:themeColor="text1"/>
          <w:sz w:val="28"/>
          <w:szCs w:val="28"/>
          <w:lang w:val="fr-FR"/>
        </w:rPr>
        <w:t>Particularités</w:t>
      </w:r>
      <w:r w:rsidR="0012051B" w:rsidRPr="006B507E">
        <w:rPr>
          <w:rFonts w:ascii="Times New Roman" w:hAnsi="Times New Roman" w:cs="Times New Roman"/>
          <w:b/>
          <w:bCs/>
          <w:i/>
          <w:iCs/>
          <w:color w:val="000000" w:themeColor="text1"/>
          <w:sz w:val="28"/>
          <w:szCs w:val="28"/>
          <w:lang w:val="fr-FR"/>
        </w:rPr>
        <w:t xml:space="preserve"> de la traduction audiovisuelle</w:t>
      </w:r>
      <w:bookmarkEnd w:id="10"/>
    </w:p>
    <w:p w14:paraId="12736596" w14:textId="523197C3" w:rsidR="0012051B" w:rsidRPr="00E27ACF" w:rsidRDefault="0012051B" w:rsidP="00E27ACF">
      <w:pPr>
        <w:spacing w:before="100" w:beforeAutospacing="1" w:after="100" w:afterAutospacing="1" w:line="360" w:lineRule="auto"/>
        <w:ind w:firstLine="567"/>
        <w:jc w:val="both"/>
        <w:rPr>
          <w:color w:val="000000" w:themeColor="text1"/>
          <w:sz w:val="28"/>
          <w:szCs w:val="28"/>
          <w:lang w:val="fr-FR"/>
        </w:rPr>
      </w:pPr>
      <w:r w:rsidRPr="00E27ACF">
        <w:rPr>
          <w:color w:val="000000" w:themeColor="text1"/>
          <w:sz w:val="28"/>
          <w:szCs w:val="28"/>
          <w:lang w:val="fr-FR"/>
        </w:rPr>
        <w:t xml:space="preserve">La traduction d'un long métrage peut être considérée comme un type particulier de traduction d’une œuvre de fiction, elle est donc soumise aux exigences applicables à la traduction d'œuvres de fiction. La principale différence entre le processus de traduction d'une œuvre littéraire et le processus de traduction d'un film est que, dans ce dernier cas, le traducteur doit coordonner le texte avec les images visuelles sur l'écran, c'est-à-dire que les difficultés qui caractérisent la traduction de fiction en général sont complétées, lors de la traduction d'un film d'animation, par les difficultés découlant des caractéristiques spécifiques du texte du film. </w:t>
      </w:r>
    </w:p>
    <w:p w14:paraId="561C3AF9" w14:textId="04C02A10" w:rsidR="00431D90" w:rsidRPr="00E27ACF" w:rsidRDefault="00431D90"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Comme nous l'avons déjà noté, la traduction de films crée des difficultés supplémentaires pour le traducteur qui, par exemple, ne se retrouvent pas dans la traduction d'un dialogue dans une œuvre littéraire. Il s'agit avant tout de tenir compte de la longueur des lignes et, bien sûr, de leur relation avec les séquences vidéo. En particulier, l'intonation fixée par les répliques du personnage doit être soigneusement coordonnée avec le jeu de l'acteur</w:t>
      </w:r>
      <w:r w:rsidR="005A6C59">
        <w:rPr>
          <w:color w:val="000000" w:themeColor="text1"/>
          <w:sz w:val="28"/>
          <w:szCs w:val="28"/>
          <w:lang w:val="fr-FR"/>
        </w:rPr>
        <w:t xml:space="preserve"> </w:t>
      </w:r>
      <w:r w:rsidRPr="00E27ACF">
        <w:rPr>
          <w:color w:val="000000" w:themeColor="text1"/>
          <w:sz w:val="28"/>
          <w:szCs w:val="28"/>
          <w:lang w:val="fr-FR"/>
        </w:rPr>
        <w:t xml:space="preserve">: mimiques, plasticité, gestuelle, sans oublier la prononciation de la phrase. C'est probablement l'aspect le plus problématique de la traduction de films. Pour résoudre tous ces problèmes, le traducteur doit parfois s'écarter de l'original de manière plus formelle que dans la traduction d'œuvres de fiction, en recourant notamment à des similitudes syntaxiques, à des ajouts et à des omissions, ce qui, dans certains cas, peut entraîner une déformation du sens du texte </w:t>
      </w:r>
      <w:r w:rsidR="009F68E3" w:rsidRPr="00E27ACF">
        <w:rPr>
          <w:color w:val="000000" w:themeColor="text1"/>
          <w:sz w:val="28"/>
          <w:szCs w:val="28"/>
          <w:lang w:val="fr-FR"/>
        </w:rPr>
        <w:t>source</w:t>
      </w:r>
      <w:r w:rsidRPr="00E27ACF">
        <w:rPr>
          <w:color w:val="000000" w:themeColor="text1"/>
          <w:sz w:val="28"/>
          <w:szCs w:val="28"/>
          <w:lang w:val="fr-FR"/>
        </w:rPr>
        <w:t xml:space="preserve">. </w:t>
      </w:r>
    </w:p>
    <w:p w14:paraId="722701BA" w14:textId="180BC60B" w:rsidR="00431D90" w:rsidRPr="00E27ACF" w:rsidRDefault="00431D90"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 xml:space="preserve">Les difficultés de traduction des films et des dessins animés peuvent être divisées en trois blocs principaux : 1) les difficultés de communication </w:t>
      </w:r>
      <w:r w:rsidRPr="00E27ACF">
        <w:rPr>
          <w:color w:val="000000" w:themeColor="text1"/>
          <w:sz w:val="28"/>
          <w:szCs w:val="28"/>
          <w:lang w:val="fr-FR"/>
        </w:rPr>
        <w:lastRenderedPageBreak/>
        <w:t>interculturelle ; 2) les difficultés causées par les exigences techniques de la traduction ; et 3) les difficultés linguistiques</w:t>
      </w:r>
      <w:r w:rsidRPr="00E27ACF">
        <w:rPr>
          <w:rStyle w:val="a7"/>
          <w:color w:val="000000" w:themeColor="text1"/>
          <w:sz w:val="28"/>
          <w:szCs w:val="28"/>
          <w:lang w:val="fr-FR"/>
        </w:rPr>
        <w:footnoteReference w:id="20"/>
      </w:r>
      <w:r w:rsidRPr="00E27ACF">
        <w:rPr>
          <w:color w:val="000000" w:themeColor="text1"/>
          <w:sz w:val="28"/>
          <w:szCs w:val="28"/>
          <w:lang w:val="fr-FR"/>
        </w:rPr>
        <w:t>.</w:t>
      </w:r>
    </w:p>
    <w:p w14:paraId="1D79D1F7" w14:textId="0A009AEF" w:rsidR="00431D90" w:rsidRPr="00E27ACF" w:rsidRDefault="00431D90"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 xml:space="preserve">L'un des premières difficultés auxquelles est confronté un traducteur lorsqu'il traduit un film est la traduction du titre. </w:t>
      </w:r>
      <w:r w:rsidR="007A1249">
        <w:rPr>
          <w:color w:val="000000" w:themeColor="text1"/>
          <w:sz w:val="28"/>
          <w:szCs w:val="28"/>
          <w:lang w:val="fr-FR"/>
        </w:rPr>
        <w:t xml:space="preserve">Selon </w:t>
      </w:r>
      <w:proofErr w:type="spellStart"/>
      <w:r w:rsidR="000C770C" w:rsidRPr="000C770C">
        <w:rPr>
          <w:color w:val="000000" w:themeColor="text1"/>
          <w:sz w:val="28"/>
          <w:szCs w:val="28"/>
          <w:lang w:val="fr-FR"/>
        </w:rPr>
        <w:t>Vulpia</w:t>
      </w:r>
      <w:proofErr w:type="spellEnd"/>
      <w:r w:rsidR="000C770C">
        <w:rPr>
          <w:color w:val="000000" w:themeColor="text1"/>
          <w:sz w:val="28"/>
          <w:szCs w:val="28"/>
          <w:lang w:val="fr-FR"/>
        </w:rPr>
        <w:t>, c</w:t>
      </w:r>
      <w:r w:rsidRPr="00E27ACF">
        <w:rPr>
          <w:color w:val="000000" w:themeColor="text1"/>
          <w:sz w:val="28"/>
          <w:szCs w:val="28"/>
          <w:lang w:val="fr-FR"/>
        </w:rPr>
        <w:t>e problème ne peut être résolu qu'en regardant attentivement l'ensemble du film. Lorsqu'il traduit des titres de films, le traducteur doit tenir compte d'un certain nombre de facteurs. Le titre d'un film, en occupant une position initiale et impactante, influence le spectateur, attire son attention et l'incite à regarder le film. Pour que cette fonction pragmatique soit accomplie avec succès, le titre doit interpeller le spectateur, voire l'intriguer. Il doit être concis et avoir une structure syntaxique claire.</w:t>
      </w:r>
    </w:p>
    <w:p w14:paraId="3FE45EC2" w14:textId="76BD8049" w:rsidR="00431D90" w:rsidRPr="00E27ACF" w:rsidRDefault="00431D90"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Selon le linguiste S</w:t>
      </w:r>
      <w:r w:rsidR="00581729" w:rsidRPr="00E27ACF">
        <w:rPr>
          <w:color w:val="000000" w:themeColor="text1"/>
          <w:sz w:val="28"/>
          <w:szCs w:val="28"/>
          <w:lang w:val="fr-FR"/>
        </w:rPr>
        <w:t>a</w:t>
      </w:r>
      <w:r w:rsidRPr="00E27ACF">
        <w:rPr>
          <w:color w:val="000000" w:themeColor="text1"/>
          <w:sz w:val="28"/>
          <w:szCs w:val="28"/>
          <w:lang w:val="fr-FR"/>
        </w:rPr>
        <w:t>pir, la langue ne peut exister en dehors d'un contexte culturel, un ensemble d'idées et de compétences transmises de génération en génération, de sorte que le principal objectif de la traduction d'un titre de film est la localisation</w:t>
      </w:r>
      <w:r w:rsidRPr="00E27ACF">
        <w:rPr>
          <w:rStyle w:val="a7"/>
          <w:color w:val="000000" w:themeColor="text1"/>
          <w:sz w:val="28"/>
          <w:szCs w:val="28"/>
          <w:lang w:val="fr-FR"/>
        </w:rPr>
        <w:footnoteReference w:id="21"/>
      </w:r>
      <w:r w:rsidRPr="00E27ACF">
        <w:rPr>
          <w:color w:val="000000" w:themeColor="text1"/>
          <w:sz w:val="28"/>
          <w:szCs w:val="28"/>
          <w:lang w:val="fr-FR"/>
        </w:rPr>
        <w:t>. Dans certains cas, lors de la traduction de titres de films, le traducteur doit tenir compte de la nécessité de transformations sémantiques, telles que l'adaptation, afin de préserver le système intégral de significations de l'œuvre vocale originale et d'obtenir un effet communicatif similaire</w:t>
      </w:r>
      <w:r w:rsidR="009F131C" w:rsidRPr="00E27ACF">
        <w:rPr>
          <w:rStyle w:val="a7"/>
          <w:color w:val="000000" w:themeColor="text1"/>
          <w:sz w:val="28"/>
          <w:szCs w:val="28"/>
          <w:lang w:val="fr-FR"/>
        </w:rPr>
        <w:footnoteReference w:id="22"/>
      </w:r>
      <w:r w:rsidR="009F131C" w:rsidRPr="00E27ACF">
        <w:rPr>
          <w:color w:val="000000" w:themeColor="text1"/>
          <w:sz w:val="28"/>
          <w:szCs w:val="28"/>
          <w:lang w:val="fr-FR"/>
        </w:rPr>
        <w:t>.</w:t>
      </w:r>
    </w:p>
    <w:p w14:paraId="65A555D3" w14:textId="4A99180A" w:rsidR="00581729" w:rsidRPr="00E27ACF" w:rsidRDefault="00581729"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 xml:space="preserve">Par exemple, la traduction du titre du film </w:t>
      </w:r>
      <w:r w:rsidRPr="00E27ACF">
        <w:rPr>
          <w:i/>
          <w:iCs/>
          <w:color w:val="000000" w:themeColor="text1"/>
          <w:sz w:val="28"/>
          <w:szCs w:val="28"/>
          <w:lang w:val="fr-FR"/>
        </w:rPr>
        <w:t>Les jeux d'enfants</w:t>
      </w:r>
      <w:r w:rsidRPr="00E27ACF">
        <w:rPr>
          <w:color w:val="000000" w:themeColor="text1"/>
          <w:sz w:val="28"/>
          <w:szCs w:val="28"/>
          <w:lang w:val="fr-FR"/>
        </w:rPr>
        <w:t xml:space="preserve"> </w:t>
      </w:r>
      <w:r w:rsidRPr="00E27ACF">
        <w:rPr>
          <w:color w:val="000000" w:themeColor="text1"/>
          <w:sz w:val="28"/>
          <w:szCs w:val="28"/>
          <w:lang w:val="fr-CA"/>
        </w:rPr>
        <w:t xml:space="preserve">en russe </w:t>
      </w:r>
      <w:r w:rsidRPr="00E27ACF">
        <w:rPr>
          <w:color w:val="000000" w:themeColor="text1"/>
          <w:sz w:val="28"/>
          <w:szCs w:val="28"/>
          <w:lang w:val="fr-FR"/>
        </w:rPr>
        <w:t xml:space="preserve">est liée au jeu qui sous-tend l'intrigue du film. Dans le texte original français, il existe une notion commune de </w:t>
      </w:r>
      <w:r w:rsidRPr="00E27ACF">
        <w:rPr>
          <w:color w:val="000000" w:themeColor="text1"/>
          <w:sz w:val="28"/>
          <w:szCs w:val="28"/>
          <w:lang w:val="fr-CA"/>
        </w:rPr>
        <w:t>« </w:t>
      </w:r>
      <w:r w:rsidRPr="00E27ACF">
        <w:rPr>
          <w:color w:val="000000" w:themeColor="text1"/>
          <w:sz w:val="28"/>
          <w:szCs w:val="28"/>
          <w:lang w:val="fr-FR"/>
        </w:rPr>
        <w:t>jeux d'enfants</w:t>
      </w:r>
      <w:r w:rsidRPr="00E27ACF">
        <w:rPr>
          <w:color w:val="000000" w:themeColor="text1"/>
          <w:sz w:val="28"/>
          <w:szCs w:val="28"/>
          <w:lang w:val="fr-CA"/>
        </w:rPr>
        <w:t> »</w:t>
      </w:r>
      <w:r w:rsidRPr="00E27ACF">
        <w:rPr>
          <w:color w:val="000000" w:themeColor="text1"/>
          <w:sz w:val="28"/>
          <w:szCs w:val="28"/>
          <w:lang w:val="fr-FR"/>
        </w:rPr>
        <w:t xml:space="preserve">. Le film a été traduit en russe par </w:t>
      </w:r>
      <w:r w:rsidRPr="00E27ACF">
        <w:rPr>
          <w:i/>
          <w:iCs/>
          <w:color w:val="000000" w:themeColor="text1"/>
          <w:sz w:val="28"/>
          <w:szCs w:val="28"/>
        </w:rPr>
        <w:t>Влюбись</w:t>
      </w:r>
      <w:r w:rsidRPr="00E27ACF">
        <w:rPr>
          <w:i/>
          <w:iCs/>
          <w:color w:val="000000" w:themeColor="text1"/>
          <w:sz w:val="28"/>
          <w:szCs w:val="28"/>
          <w:lang w:val="fr-FR"/>
        </w:rPr>
        <w:t xml:space="preserve"> </w:t>
      </w:r>
      <w:r w:rsidRPr="00E27ACF">
        <w:rPr>
          <w:i/>
          <w:iCs/>
          <w:color w:val="000000" w:themeColor="text1"/>
          <w:sz w:val="28"/>
          <w:szCs w:val="28"/>
        </w:rPr>
        <w:t>в</w:t>
      </w:r>
      <w:r w:rsidRPr="00E27ACF">
        <w:rPr>
          <w:i/>
          <w:iCs/>
          <w:color w:val="000000" w:themeColor="text1"/>
          <w:sz w:val="28"/>
          <w:szCs w:val="28"/>
          <w:lang w:val="fr-FR"/>
        </w:rPr>
        <w:t xml:space="preserve"> </w:t>
      </w:r>
      <w:r w:rsidRPr="00E27ACF">
        <w:rPr>
          <w:i/>
          <w:iCs/>
          <w:color w:val="000000" w:themeColor="text1"/>
          <w:sz w:val="28"/>
          <w:szCs w:val="28"/>
        </w:rPr>
        <w:t>меня</w:t>
      </w:r>
      <w:r w:rsidRPr="00E27ACF">
        <w:rPr>
          <w:i/>
          <w:iCs/>
          <w:color w:val="000000" w:themeColor="text1"/>
          <w:sz w:val="28"/>
          <w:szCs w:val="28"/>
          <w:lang w:val="fr-FR"/>
        </w:rPr>
        <w:t xml:space="preserve">, </w:t>
      </w:r>
      <w:r w:rsidRPr="00E27ACF">
        <w:rPr>
          <w:i/>
          <w:iCs/>
          <w:color w:val="000000" w:themeColor="text1"/>
          <w:sz w:val="28"/>
          <w:szCs w:val="28"/>
        </w:rPr>
        <w:t>если</w:t>
      </w:r>
      <w:r w:rsidRPr="00E27ACF">
        <w:rPr>
          <w:i/>
          <w:iCs/>
          <w:color w:val="000000" w:themeColor="text1"/>
          <w:sz w:val="28"/>
          <w:szCs w:val="28"/>
          <w:lang w:val="fr-FR"/>
        </w:rPr>
        <w:t xml:space="preserve"> </w:t>
      </w:r>
      <w:r w:rsidRPr="00E27ACF">
        <w:rPr>
          <w:i/>
          <w:iCs/>
          <w:color w:val="000000" w:themeColor="text1"/>
          <w:sz w:val="28"/>
          <w:szCs w:val="28"/>
        </w:rPr>
        <w:t>осмелишься</w:t>
      </w:r>
      <w:r w:rsidRPr="00E27ACF">
        <w:rPr>
          <w:color w:val="000000" w:themeColor="text1"/>
          <w:sz w:val="28"/>
          <w:szCs w:val="28"/>
          <w:lang w:val="fr-FR"/>
        </w:rPr>
        <w:t xml:space="preserve">. Ce lexème, qui se traduit comme « Tombe amoureux </w:t>
      </w:r>
      <w:proofErr w:type="spellStart"/>
      <w:r w:rsidRPr="00E27ACF">
        <w:rPr>
          <w:color w:val="000000" w:themeColor="text1"/>
          <w:sz w:val="28"/>
          <w:szCs w:val="28"/>
          <w:lang w:val="fr-FR"/>
        </w:rPr>
        <w:t>de moi</w:t>
      </w:r>
      <w:proofErr w:type="spellEnd"/>
      <w:r w:rsidRPr="00E27ACF">
        <w:rPr>
          <w:color w:val="000000" w:themeColor="text1"/>
          <w:sz w:val="28"/>
          <w:szCs w:val="28"/>
          <w:lang w:val="fr-FR"/>
        </w:rPr>
        <w:t xml:space="preserve"> si tu oses », est chargé de spécifier le type de jeu. L'essence de la relation entre les deux personnages principaux était un jeu de </w:t>
      </w:r>
      <w:r w:rsidRPr="00E27ACF">
        <w:rPr>
          <w:color w:val="000000" w:themeColor="text1"/>
          <w:sz w:val="28"/>
          <w:szCs w:val="28"/>
          <w:lang w:val="fr-CA"/>
        </w:rPr>
        <w:t>l</w:t>
      </w:r>
      <w:r w:rsidRPr="00E27ACF">
        <w:rPr>
          <w:color w:val="000000" w:themeColor="text1"/>
          <w:sz w:val="28"/>
          <w:szCs w:val="28"/>
          <w:lang w:val="fr-FR"/>
        </w:rPr>
        <w:t>a provocation de l'action. Ce choix</w:t>
      </w:r>
      <w:r w:rsidR="001C313F" w:rsidRPr="00E27ACF">
        <w:rPr>
          <w:color w:val="000000" w:themeColor="text1"/>
          <w:sz w:val="28"/>
          <w:szCs w:val="28"/>
          <w:lang w:val="fr-FR"/>
        </w:rPr>
        <w:t xml:space="preserve"> </w:t>
      </w:r>
      <w:r w:rsidR="001C313F" w:rsidRPr="00E27ACF">
        <w:rPr>
          <w:color w:val="000000" w:themeColor="text1"/>
          <w:sz w:val="28"/>
          <w:szCs w:val="28"/>
          <w:lang w:val="fr-FR"/>
        </w:rPr>
        <w:lastRenderedPageBreak/>
        <w:t>de traducteur</w:t>
      </w:r>
      <w:r w:rsidRPr="00E27ACF">
        <w:rPr>
          <w:color w:val="000000" w:themeColor="text1"/>
          <w:sz w:val="28"/>
          <w:szCs w:val="28"/>
          <w:lang w:val="fr-FR"/>
        </w:rPr>
        <w:t xml:space="preserve"> a été fait pour qu'un spectateur russophone potentiel sache clairement de quel type de jeux il s'agit. Le titre a également un sens figuré. Elle consiste dans le fait que des jeux initialement enfantins ont des conséquences sérieuses par la suite. Ce sens n'a pas survécu dans la langue de traduction.</w:t>
      </w:r>
    </w:p>
    <w:p w14:paraId="5BB19C33" w14:textId="77777777" w:rsidR="001C313F" w:rsidRPr="00E27ACF" w:rsidRDefault="001C313F"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Cette concrétisation permet de prendre en compte des critères tels que la clarté, la précision, la franchise, l'absence d'ambiguïté et la clôture. Dans la culture linguistique française, au contraire, on a tendance à introduire un sens caché dans le titre, ce qui permet au spectateur potentiel de disposer d'un espace supplémentaire pour ses pensées et ses fantasmes sur l'intrigue.</w:t>
      </w:r>
    </w:p>
    <w:p w14:paraId="392A1A32" w14:textId="55B32223" w:rsidR="001C313F" w:rsidRPr="00E27ACF" w:rsidRDefault="001C313F"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La fréquence des traductions d'auteur (spécification, modulation, omission, substitution contextuelle, traduction libre) des titres de films peut s'expliquer par le fait que le but principal de la traduction des titres n'est pas de trouver les lexèmes équivalents les plus appropriés, mais de les adapter aux besoins du destinataire</w:t>
      </w:r>
      <w:r w:rsidRPr="00E27ACF">
        <w:rPr>
          <w:rStyle w:val="a7"/>
          <w:color w:val="000000" w:themeColor="text1"/>
          <w:sz w:val="28"/>
          <w:szCs w:val="28"/>
          <w:lang w:val="fr-FR"/>
        </w:rPr>
        <w:footnoteReference w:id="23"/>
      </w:r>
      <w:r w:rsidRPr="00E27ACF">
        <w:rPr>
          <w:color w:val="000000" w:themeColor="text1"/>
          <w:sz w:val="28"/>
          <w:szCs w:val="28"/>
          <w:lang w:val="fr-FR"/>
        </w:rPr>
        <w:t>.</w:t>
      </w:r>
    </w:p>
    <w:p w14:paraId="007647D4" w14:textId="77777777" w:rsidR="001C313F" w:rsidRPr="00E27ACF" w:rsidRDefault="001C313F"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 xml:space="preserve">Examinons maintenant les modes de transmission des noms propres que l'on trouve dans les films. Il s'agit pour la plupart d'anthroponymes ainsi que de noms de créatures mythologiques, féeriques et fantastiques qui deviennent souvent des personnages de films d'animation. Lors de la transcription de ces noms, il est conseillé au traducteur de choisir entre la transcription et la translittération ou d'utiliser une combinaison des deux. La réponse à la question fondamentale de savoir s'il faut transcrire ou traduire dépend du nom lui-même, de la tradition qui lui est associée et de son référent, ainsi que du contexte. </w:t>
      </w:r>
    </w:p>
    <w:p w14:paraId="43E58C60" w14:textId="14E2E3CF" w:rsidR="001C313F" w:rsidRPr="00E27ACF" w:rsidRDefault="001C313F"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 xml:space="preserve">Ainsi, lorsqu'on choisit entre la transcription et la translittération, il y a plus de chances de choisir la première, car une unité transcrite se prononce plus facilement qu'une unité translittérée. Si le nom a une signification particulière (parlant) et que le laps de temps de la séquence vidéo le permet, le traducteur peut recourir à la </w:t>
      </w:r>
      <w:r w:rsidRPr="00E27ACF">
        <w:rPr>
          <w:color w:val="000000" w:themeColor="text1"/>
          <w:sz w:val="28"/>
          <w:szCs w:val="28"/>
          <w:lang w:val="fr-FR"/>
        </w:rPr>
        <w:lastRenderedPageBreak/>
        <w:t xml:space="preserve">traduction ou ajouter la transcription (translittération) à la traduction lors de sa première apparition dans le texte traduit. </w:t>
      </w:r>
    </w:p>
    <w:p w14:paraId="2B0F8623" w14:textId="19EE0331" w:rsidR="008571A8" w:rsidRPr="00E27ACF" w:rsidRDefault="0014712A"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 xml:space="preserve">À titre d'exemple, examinons les noms propres du film français </w:t>
      </w:r>
      <w:r w:rsidRPr="00E27ACF">
        <w:rPr>
          <w:i/>
          <w:iCs/>
          <w:color w:val="000000" w:themeColor="text1"/>
          <w:sz w:val="28"/>
          <w:szCs w:val="28"/>
          <w:lang w:val="fr-FR"/>
        </w:rPr>
        <w:t>Le Fabuleux Destin d'Amélie Poulain</w:t>
      </w:r>
      <w:r w:rsidRPr="00E27ACF">
        <w:rPr>
          <w:color w:val="000000" w:themeColor="text1"/>
          <w:sz w:val="28"/>
          <w:szCs w:val="28"/>
          <w:lang w:val="fr-FR"/>
        </w:rPr>
        <w:t>. Les traducteurs du film, en même temps que la transcription, ont appliqué la russification des noms :</w:t>
      </w:r>
      <w:r w:rsidRPr="00E27ACF">
        <w:rPr>
          <w:color w:val="000000" w:themeColor="text1"/>
          <w:sz w:val="28"/>
          <w:szCs w:val="28"/>
          <w:lang w:val="fr-CA"/>
        </w:rPr>
        <w:t xml:space="preserve"> </w:t>
      </w:r>
      <w:r w:rsidR="008571A8" w:rsidRPr="00E27ACF">
        <w:rPr>
          <w:color w:val="000000" w:themeColor="text1"/>
          <w:sz w:val="28"/>
          <w:szCs w:val="28"/>
          <w:lang w:val="fr-CA"/>
        </w:rPr>
        <w:t>Amandine</w:t>
      </w:r>
      <w:r w:rsidR="008571A8" w:rsidRPr="00E27ACF">
        <w:rPr>
          <w:color w:val="000000" w:themeColor="text1"/>
          <w:sz w:val="28"/>
          <w:szCs w:val="28"/>
          <w:lang w:val="fr-FR"/>
        </w:rPr>
        <w:t xml:space="preserve"> – </w:t>
      </w:r>
      <w:proofErr w:type="spellStart"/>
      <w:r w:rsidR="008571A8" w:rsidRPr="00E27ACF">
        <w:rPr>
          <w:i/>
          <w:iCs/>
          <w:color w:val="000000" w:themeColor="text1"/>
          <w:sz w:val="28"/>
          <w:szCs w:val="28"/>
        </w:rPr>
        <w:t>Амандина</w:t>
      </w:r>
      <w:proofErr w:type="spellEnd"/>
      <w:r w:rsidR="008571A8" w:rsidRPr="00E27ACF">
        <w:rPr>
          <w:color w:val="000000" w:themeColor="text1"/>
          <w:sz w:val="28"/>
          <w:szCs w:val="28"/>
          <w:lang w:val="fr-FR"/>
        </w:rPr>
        <w:t xml:space="preserve">, </w:t>
      </w:r>
      <w:r w:rsidR="008571A8" w:rsidRPr="00E27ACF">
        <w:rPr>
          <w:color w:val="000000" w:themeColor="text1"/>
          <w:sz w:val="28"/>
          <w:szCs w:val="28"/>
          <w:lang w:val="fr-CA"/>
        </w:rPr>
        <w:t>Suzanne</w:t>
      </w:r>
      <w:r w:rsidR="008571A8" w:rsidRPr="00E27ACF">
        <w:rPr>
          <w:color w:val="000000" w:themeColor="text1"/>
          <w:sz w:val="28"/>
          <w:szCs w:val="28"/>
          <w:lang w:val="fr-FR"/>
        </w:rPr>
        <w:t xml:space="preserve"> – </w:t>
      </w:r>
      <w:r w:rsidR="008571A8" w:rsidRPr="00E27ACF">
        <w:rPr>
          <w:i/>
          <w:iCs/>
          <w:color w:val="000000" w:themeColor="text1"/>
          <w:sz w:val="28"/>
          <w:szCs w:val="28"/>
        </w:rPr>
        <w:t>Сюзанна</w:t>
      </w:r>
      <w:r w:rsidR="008571A8" w:rsidRPr="00E27ACF">
        <w:rPr>
          <w:color w:val="000000" w:themeColor="text1"/>
          <w:sz w:val="28"/>
          <w:szCs w:val="28"/>
          <w:lang w:val="fr-FR"/>
        </w:rPr>
        <w:t xml:space="preserve">, </w:t>
      </w:r>
      <w:r w:rsidR="008571A8" w:rsidRPr="00E27ACF">
        <w:rPr>
          <w:color w:val="000000" w:themeColor="text1"/>
          <w:sz w:val="28"/>
          <w:szCs w:val="28"/>
          <w:lang w:val="fr-CA"/>
        </w:rPr>
        <w:t>Georgette</w:t>
      </w:r>
      <w:r w:rsidR="008571A8" w:rsidRPr="00E27ACF">
        <w:rPr>
          <w:color w:val="000000" w:themeColor="text1"/>
          <w:sz w:val="28"/>
          <w:szCs w:val="28"/>
          <w:lang w:val="fr-FR"/>
        </w:rPr>
        <w:t xml:space="preserve"> – </w:t>
      </w:r>
      <w:r w:rsidR="008571A8" w:rsidRPr="00E27ACF">
        <w:rPr>
          <w:i/>
          <w:iCs/>
          <w:color w:val="000000" w:themeColor="text1"/>
          <w:sz w:val="28"/>
          <w:szCs w:val="28"/>
        </w:rPr>
        <w:t>Жоржетта</w:t>
      </w:r>
      <w:r w:rsidR="008571A8" w:rsidRPr="00E27ACF">
        <w:rPr>
          <w:color w:val="000000" w:themeColor="text1"/>
          <w:sz w:val="28"/>
          <w:szCs w:val="28"/>
          <w:lang w:val="fr-FR"/>
        </w:rPr>
        <w:t xml:space="preserve">. </w:t>
      </w:r>
    </w:p>
    <w:p w14:paraId="2DEC7FEF" w14:textId="0C34374A" w:rsidR="0014712A" w:rsidRPr="00E27ACF" w:rsidRDefault="0014712A"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 xml:space="preserve">De même, lors de la traduction de noms propres dans un film, le traducteur doit analyser le texte et déterminer si le nom propre </w:t>
      </w:r>
      <w:proofErr w:type="spellStart"/>
      <w:r w:rsidRPr="00E27ACF">
        <w:rPr>
          <w:color w:val="000000" w:themeColor="text1"/>
          <w:sz w:val="28"/>
          <w:szCs w:val="28"/>
          <w:lang w:val="fr-FR"/>
        </w:rPr>
        <w:t>a</w:t>
      </w:r>
      <w:proofErr w:type="spellEnd"/>
      <w:r w:rsidRPr="00E27ACF">
        <w:rPr>
          <w:color w:val="000000" w:themeColor="text1"/>
          <w:sz w:val="28"/>
          <w:szCs w:val="28"/>
          <w:lang w:val="fr-FR"/>
        </w:rPr>
        <w:t xml:space="preserve"> des connotations, car celles-ci doivent être préservées dans la traduction. Les anthroponymes précédents peuvent inclure des « noms parlants » avec une forme interne plus ou moins subtile. Les noms parlants peuvent être répartis dans les catégories suivantes : 1) intraduisibles parce que leur fonction nominative prévaut sur leur fonction communicative (le plan expressif occulte le plan du contenu) ; 2) traduisibles en fonction du contexte qui pourrait « mettre en valeur » leur contenu ; et 3) nécessitant une traduction ou une production qui permettrait de comprendre à la fois le sens nominatif et le sens sémantique (jeux de mots)</w:t>
      </w:r>
      <w:r w:rsidRPr="00E27ACF">
        <w:rPr>
          <w:rStyle w:val="a7"/>
          <w:color w:val="000000" w:themeColor="text1"/>
          <w:sz w:val="28"/>
          <w:szCs w:val="28"/>
        </w:rPr>
        <w:footnoteReference w:id="24"/>
      </w:r>
      <w:r w:rsidRPr="00E27ACF">
        <w:rPr>
          <w:color w:val="000000" w:themeColor="text1"/>
          <w:sz w:val="28"/>
          <w:szCs w:val="28"/>
          <w:lang w:val="fr-FR"/>
        </w:rPr>
        <w:t>.</w:t>
      </w:r>
    </w:p>
    <w:p w14:paraId="30E3C318" w14:textId="77777777" w:rsidR="00A878BB" w:rsidRPr="00E27ACF" w:rsidRDefault="0014712A"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 xml:space="preserve">Prenons un exemple tiré du même film, </w:t>
      </w:r>
      <w:r w:rsidRPr="00E27ACF">
        <w:rPr>
          <w:i/>
          <w:iCs/>
          <w:color w:val="000000" w:themeColor="text1"/>
          <w:sz w:val="28"/>
          <w:szCs w:val="28"/>
          <w:lang w:val="fr-FR"/>
        </w:rPr>
        <w:t>Le Fabuleux Destin d'Amélie Poulain</w:t>
      </w:r>
      <w:r w:rsidRPr="00E27ACF">
        <w:rPr>
          <w:color w:val="000000" w:themeColor="text1"/>
          <w:sz w:val="28"/>
          <w:szCs w:val="28"/>
          <w:lang w:val="fr-FR"/>
        </w:rPr>
        <w:t>. Le nom et le prénom du concierge contiennent un jeu de mots et des allusions qui doivent être retenus pour avoir l'effet nécessaire sur le spectateur. L'original dit :</w:t>
      </w:r>
      <w:r w:rsidR="008571A8" w:rsidRPr="00E27ACF">
        <w:rPr>
          <w:color w:val="000000" w:themeColor="text1"/>
          <w:sz w:val="28"/>
          <w:szCs w:val="28"/>
          <w:lang w:val="fr-FR"/>
        </w:rPr>
        <w:t xml:space="preserve"> </w:t>
      </w:r>
      <w:r w:rsidR="008571A8" w:rsidRPr="00E27ACF">
        <w:rPr>
          <w:i/>
          <w:iCs/>
          <w:color w:val="000000" w:themeColor="text1"/>
          <w:sz w:val="28"/>
          <w:szCs w:val="28"/>
          <w:lang w:val="fr-FR"/>
        </w:rPr>
        <w:t>«</w:t>
      </w:r>
      <w:r w:rsidRPr="00E27ACF">
        <w:rPr>
          <w:i/>
          <w:iCs/>
          <w:color w:val="000000" w:themeColor="text1"/>
          <w:sz w:val="28"/>
          <w:szCs w:val="28"/>
          <w:lang w:val="fr-FR"/>
        </w:rPr>
        <w:t xml:space="preserve"> </w:t>
      </w:r>
      <w:r w:rsidR="008571A8" w:rsidRPr="00E27ACF">
        <w:rPr>
          <w:i/>
          <w:iCs/>
          <w:color w:val="000000" w:themeColor="text1"/>
          <w:sz w:val="28"/>
          <w:szCs w:val="28"/>
          <w:lang w:val="fr-FR"/>
        </w:rPr>
        <w:t xml:space="preserve">Moi, je m’appelle Madeleine </w:t>
      </w:r>
      <w:proofErr w:type="spellStart"/>
      <w:r w:rsidR="008571A8" w:rsidRPr="00E27ACF">
        <w:rPr>
          <w:i/>
          <w:iCs/>
          <w:color w:val="000000" w:themeColor="text1"/>
          <w:sz w:val="28"/>
          <w:szCs w:val="28"/>
          <w:lang w:val="fr-FR"/>
        </w:rPr>
        <w:t>Walace</w:t>
      </w:r>
      <w:proofErr w:type="spellEnd"/>
      <w:r w:rsidRPr="00E27ACF">
        <w:rPr>
          <w:i/>
          <w:iCs/>
          <w:color w:val="000000" w:themeColor="text1"/>
          <w:sz w:val="28"/>
          <w:szCs w:val="28"/>
          <w:lang w:val="fr-FR"/>
        </w:rPr>
        <w:t>.</w:t>
      </w:r>
      <w:r w:rsidR="008571A8" w:rsidRPr="00E27ACF">
        <w:rPr>
          <w:i/>
          <w:iCs/>
          <w:color w:val="000000" w:themeColor="text1"/>
          <w:sz w:val="28"/>
          <w:szCs w:val="28"/>
          <w:lang w:val="fr-FR"/>
        </w:rPr>
        <w:t xml:space="preserve"> On dit : « Pleurer comme une madeleine, hein</w:t>
      </w:r>
      <w:r w:rsidRPr="00E27ACF">
        <w:rPr>
          <w:i/>
          <w:iCs/>
          <w:color w:val="000000" w:themeColor="text1"/>
          <w:sz w:val="28"/>
          <w:szCs w:val="28"/>
          <w:lang w:val="fr-FR"/>
        </w:rPr>
        <w:t xml:space="preserve"> </w:t>
      </w:r>
      <w:r w:rsidR="008571A8" w:rsidRPr="00E27ACF">
        <w:rPr>
          <w:i/>
          <w:iCs/>
          <w:color w:val="000000" w:themeColor="text1"/>
          <w:sz w:val="28"/>
          <w:szCs w:val="28"/>
          <w:lang w:val="fr-FR"/>
        </w:rPr>
        <w:t>?</w:t>
      </w:r>
      <w:r w:rsidR="008571A8" w:rsidRPr="00E27ACF">
        <w:rPr>
          <w:i/>
          <w:iCs/>
          <w:color w:val="000000" w:themeColor="text1"/>
          <w:sz w:val="28"/>
          <w:szCs w:val="28"/>
          <w:lang w:val="fr-CA"/>
        </w:rPr>
        <w:t xml:space="preserve"> C’est vous dire si j’étais prédestinée aux larmes</w:t>
      </w:r>
      <w:r w:rsidRPr="00E27ACF">
        <w:rPr>
          <w:i/>
          <w:iCs/>
          <w:color w:val="000000" w:themeColor="text1"/>
          <w:sz w:val="28"/>
          <w:szCs w:val="28"/>
          <w:lang w:val="fr-CA"/>
        </w:rPr>
        <w:t xml:space="preserve"> </w:t>
      </w:r>
      <w:r w:rsidR="008571A8" w:rsidRPr="00E27ACF">
        <w:rPr>
          <w:i/>
          <w:iCs/>
          <w:color w:val="000000" w:themeColor="text1"/>
          <w:sz w:val="28"/>
          <w:szCs w:val="28"/>
          <w:lang w:val="fr-FR"/>
        </w:rPr>
        <w:t xml:space="preserve">». </w:t>
      </w:r>
      <w:r w:rsidR="00A878BB" w:rsidRPr="00E27ACF">
        <w:rPr>
          <w:color w:val="000000" w:themeColor="text1"/>
          <w:sz w:val="28"/>
          <w:szCs w:val="28"/>
          <w:lang w:val="fr-FR"/>
        </w:rPr>
        <w:t>La réplique a été traduite comme suit :</w:t>
      </w:r>
      <w:proofErr w:type="gramStart"/>
      <w:r w:rsidR="00A878BB" w:rsidRPr="00E27ACF">
        <w:rPr>
          <w:color w:val="000000" w:themeColor="text1"/>
          <w:sz w:val="28"/>
          <w:szCs w:val="28"/>
          <w:lang w:val="fr-FR"/>
        </w:rPr>
        <w:t xml:space="preserve"> </w:t>
      </w:r>
      <w:r w:rsidR="008571A8" w:rsidRPr="00E27ACF">
        <w:rPr>
          <w:color w:val="000000" w:themeColor="text1"/>
          <w:sz w:val="28"/>
          <w:szCs w:val="28"/>
          <w:lang w:val="fr-CA"/>
        </w:rPr>
        <w:t>«</w:t>
      </w:r>
      <w:r w:rsidR="008571A8" w:rsidRPr="00E27ACF">
        <w:rPr>
          <w:i/>
          <w:iCs/>
          <w:color w:val="000000" w:themeColor="text1"/>
          <w:sz w:val="28"/>
          <w:szCs w:val="28"/>
        </w:rPr>
        <w:t>Моя</w:t>
      </w:r>
      <w:proofErr w:type="gramEnd"/>
      <w:r w:rsidR="008571A8" w:rsidRPr="00E27ACF">
        <w:rPr>
          <w:i/>
          <w:iCs/>
          <w:color w:val="000000" w:themeColor="text1"/>
          <w:sz w:val="28"/>
          <w:szCs w:val="28"/>
          <w:lang w:val="fr-CA"/>
        </w:rPr>
        <w:t xml:space="preserve"> </w:t>
      </w:r>
      <w:r w:rsidR="008571A8" w:rsidRPr="00E27ACF">
        <w:rPr>
          <w:i/>
          <w:iCs/>
          <w:color w:val="000000" w:themeColor="text1"/>
          <w:sz w:val="28"/>
          <w:szCs w:val="28"/>
        </w:rPr>
        <w:t>девичья</w:t>
      </w:r>
      <w:r w:rsidR="008571A8" w:rsidRPr="00E27ACF">
        <w:rPr>
          <w:i/>
          <w:iCs/>
          <w:color w:val="000000" w:themeColor="text1"/>
          <w:sz w:val="28"/>
          <w:szCs w:val="28"/>
          <w:lang w:val="fr-CA"/>
        </w:rPr>
        <w:t xml:space="preserve"> </w:t>
      </w:r>
      <w:r w:rsidR="008571A8" w:rsidRPr="00E27ACF">
        <w:rPr>
          <w:i/>
          <w:iCs/>
          <w:color w:val="000000" w:themeColor="text1"/>
          <w:sz w:val="28"/>
          <w:szCs w:val="28"/>
        </w:rPr>
        <w:t>фамилия</w:t>
      </w:r>
      <w:r w:rsidR="008571A8" w:rsidRPr="00E27ACF">
        <w:rPr>
          <w:i/>
          <w:iCs/>
          <w:color w:val="000000" w:themeColor="text1"/>
          <w:sz w:val="28"/>
          <w:szCs w:val="28"/>
          <w:lang w:val="fr-CA"/>
        </w:rPr>
        <w:t xml:space="preserve"> </w:t>
      </w:r>
      <w:r w:rsidR="008571A8" w:rsidRPr="00E27ACF">
        <w:rPr>
          <w:i/>
          <w:iCs/>
          <w:color w:val="000000" w:themeColor="text1"/>
          <w:sz w:val="28"/>
          <w:szCs w:val="28"/>
        </w:rPr>
        <w:t>Фонтан</w:t>
      </w:r>
      <w:r w:rsidR="008571A8" w:rsidRPr="00E27ACF">
        <w:rPr>
          <w:i/>
          <w:iCs/>
          <w:color w:val="000000" w:themeColor="text1"/>
          <w:sz w:val="28"/>
          <w:szCs w:val="28"/>
          <w:lang w:val="fr-CA"/>
        </w:rPr>
        <w:t xml:space="preserve">. </w:t>
      </w:r>
      <w:r w:rsidR="008571A8" w:rsidRPr="00E27ACF">
        <w:rPr>
          <w:i/>
          <w:iCs/>
          <w:color w:val="000000" w:themeColor="text1"/>
          <w:sz w:val="28"/>
          <w:szCs w:val="28"/>
        </w:rPr>
        <w:t>На роду написано плакать. Так ведь говорят. Наверное, поэтому у меня слёзы ка из фонтана и льются</w:t>
      </w:r>
      <w:r w:rsidR="00A878BB" w:rsidRPr="00E27ACF">
        <w:rPr>
          <w:color w:val="000000" w:themeColor="text1"/>
          <w:sz w:val="28"/>
          <w:szCs w:val="28"/>
        </w:rPr>
        <w:t>.</w:t>
      </w:r>
      <w:r w:rsidR="008571A8" w:rsidRPr="00E27ACF">
        <w:rPr>
          <w:color w:val="000000" w:themeColor="text1"/>
          <w:sz w:val="28"/>
          <w:szCs w:val="28"/>
        </w:rPr>
        <w:t>»</w:t>
      </w:r>
      <w:r w:rsidR="00A878BB" w:rsidRPr="00E27ACF">
        <w:rPr>
          <w:color w:val="000000" w:themeColor="text1"/>
          <w:sz w:val="28"/>
          <w:szCs w:val="28"/>
        </w:rPr>
        <w:t xml:space="preserve"> </w:t>
      </w:r>
      <w:r w:rsidR="00A878BB" w:rsidRPr="00E27ACF">
        <w:rPr>
          <w:color w:val="000000" w:themeColor="text1"/>
          <w:sz w:val="28"/>
          <w:szCs w:val="28"/>
          <w:lang w:val="fr-FR"/>
        </w:rPr>
        <w:t xml:space="preserve">Les traducteurs russes n'ont fait qu'accentuer le thème des larmes et de la fontaine et ont décidé d'omettre l'allusion au personnage biblique. </w:t>
      </w:r>
    </w:p>
    <w:p w14:paraId="5786C3E1" w14:textId="1CA995C7" w:rsidR="00A878BB" w:rsidRPr="00E27ACF" w:rsidRDefault="00A878BB"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lastRenderedPageBreak/>
        <w:t xml:space="preserve">Si la traduction des noms propres est abordée de manière formelle, il peut en résulter de nombreuses erreurs, de mauvaises interprétations, des imprécisions dans la traduction des textes et l'utilisation de noms étrangers. En revanche, une traduction exacte conduit à des noms difficiles à prononcer, inaudibles ou dénués de sens. Lors de la traduction, il faut tenir compte du public auquel le texte est destiné. </w:t>
      </w:r>
    </w:p>
    <w:p w14:paraId="5E255F16" w14:textId="44ECC856" w:rsidR="006806FA" w:rsidRPr="006B507E" w:rsidRDefault="004E35B7" w:rsidP="00E27ACF">
      <w:pPr>
        <w:pStyle w:val="3"/>
        <w:jc w:val="both"/>
        <w:rPr>
          <w:rFonts w:ascii="Times New Roman" w:hAnsi="Times New Roman" w:cs="Times New Roman"/>
          <w:b/>
          <w:bCs/>
          <w:i/>
          <w:iCs/>
          <w:color w:val="000000" w:themeColor="text1"/>
          <w:sz w:val="28"/>
          <w:szCs w:val="28"/>
          <w:lang w:val="fr-FR"/>
        </w:rPr>
      </w:pPr>
      <w:bookmarkStart w:id="11" w:name="_Toc104817512"/>
      <w:r w:rsidRPr="004E35B7">
        <w:rPr>
          <w:rFonts w:ascii="Times New Roman" w:hAnsi="Times New Roman" w:cs="Times New Roman"/>
          <w:b/>
          <w:bCs/>
          <w:i/>
          <w:iCs/>
          <w:color w:val="000000" w:themeColor="text1"/>
          <w:sz w:val="28"/>
          <w:szCs w:val="28"/>
          <w:lang w:val="fr-FR"/>
        </w:rPr>
        <w:t>1.3.2.</w:t>
      </w:r>
      <w:r w:rsidR="00A3568E" w:rsidRPr="00A3568E">
        <w:rPr>
          <w:rFonts w:ascii="Times New Roman" w:hAnsi="Times New Roman" w:cs="Times New Roman"/>
          <w:b/>
          <w:bCs/>
          <w:i/>
          <w:iCs/>
          <w:color w:val="000000" w:themeColor="text1"/>
          <w:sz w:val="28"/>
          <w:szCs w:val="28"/>
          <w:lang w:val="fr-FR"/>
        </w:rPr>
        <w:t xml:space="preserve"> </w:t>
      </w:r>
      <w:proofErr w:type="gramStart"/>
      <w:r w:rsidR="006806FA" w:rsidRPr="006B507E">
        <w:rPr>
          <w:rFonts w:ascii="Times New Roman" w:hAnsi="Times New Roman" w:cs="Times New Roman"/>
          <w:b/>
          <w:bCs/>
          <w:i/>
          <w:iCs/>
          <w:color w:val="000000" w:themeColor="text1"/>
          <w:sz w:val="28"/>
          <w:szCs w:val="28"/>
          <w:lang w:val="fr-FR"/>
        </w:rPr>
        <w:t>Particularités</w:t>
      </w:r>
      <w:proofErr w:type="gramEnd"/>
      <w:r w:rsidR="006806FA" w:rsidRPr="006B507E">
        <w:rPr>
          <w:rFonts w:ascii="Times New Roman" w:hAnsi="Times New Roman" w:cs="Times New Roman"/>
          <w:b/>
          <w:bCs/>
          <w:i/>
          <w:iCs/>
          <w:color w:val="000000" w:themeColor="text1"/>
          <w:sz w:val="28"/>
          <w:szCs w:val="28"/>
          <w:lang w:val="fr-FR"/>
        </w:rPr>
        <w:t xml:space="preserve"> de la traduction audiovisuelle des dessins animés</w:t>
      </w:r>
      <w:bookmarkEnd w:id="11"/>
    </w:p>
    <w:p w14:paraId="18814B1D" w14:textId="6EB979FB" w:rsidR="006806FA" w:rsidRPr="00E27ACF" w:rsidRDefault="006806FA"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 xml:space="preserve">La traduction de dessins animés, qui est une sous- catégorie de la traduction audiovisuelle, présente un certain nombre de particularités qui sont déterminées principalement par le code sémantique multidimensionnel de l'objet de ce type de traduction, un texte audiovisuel. La transmission d'informations dans un dessin animé, verbales et non verbales, s'effectue dans un texte audiovisuel simultanément par deux canaux, acoustique et visuel. Il s'avère que le code linguistique cesse de jouer un rôle prédominant. </w:t>
      </w:r>
    </w:p>
    <w:p w14:paraId="7D7F723D" w14:textId="0D9FE573" w:rsidR="006806FA" w:rsidRPr="00E27ACF" w:rsidRDefault="006806FA"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 xml:space="preserve">Comme l'a souligné </w:t>
      </w:r>
      <w:r w:rsidR="00394E12" w:rsidRPr="00E27ACF">
        <w:rPr>
          <w:color w:val="000000" w:themeColor="text1"/>
          <w:sz w:val="28"/>
          <w:szCs w:val="28"/>
          <w:lang w:val="fr-FR"/>
        </w:rPr>
        <w:t xml:space="preserve">Youri </w:t>
      </w:r>
      <w:proofErr w:type="spellStart"/>
      <w:r w:rsidRPr="00E27ACF">
        <w:rPr>
          <w:color w:val="000000" w:themeColor="text1"/>
          <w:sz w:val="28"/>
          <w:szCs w:val="28"/>
          <w:lang w:val="fr-FR"/>
        </w:rPr>
        <w:t>Lotman</w:t>
      </w:r>
      <w:proofErr w:type="spellEnd"/>
      <w:r w:rsidRPr="00E27ACF">
        <w:rPr>
          <w:color w:val="000000" w:themeColor="text1"/>
          <w:sz w:val="28"/>
          <w:szCs w:val="28"/>
          <w:lang w:val="fr-FR"/>
        </w:rPr>
        <w:t>, l'essence de l'art cinématographique réside dans la synthèse de deux types de narration</w:t>
      </w:r>
      <w:r w:rsidR="00394E12" w:rsidRPr="00E27ACF">
        <w:rPr>
          <w:color w:val="000000" w:themeColor="text1"/>
          <w:sz w:val="28"/>
          <w:szCs w:val="28"/>
          <w:lang w:val="fr-FR"/>
        </w:rPr>
        <w:t>,</w:t>
      </w:r>
      <w:r w:rsidRPr="00E27ACF">
        <w:rPr>
          <w:color w:val="000000" w:themeColor="text1"/>
          <w:sz w:val="28"/>
          <w:szCs w:val="28"/>
          <w:lang w:val="fr-FR"/>
        </w:rPr>
        <w:t xml:space="preserve"> visuelle et verbale</w:t>
      </w:r>
      <w:r w:rsidR="00394E12" w:rsidRPr="00E27ACF">
        <w:rPr>
          <w:color w:val="000000" w:themeColor="text1"/>
          <w:sz w:val="28"/>
          <w:szCs w:val="28"/>
          <w:lang w:val="fr-FR"/>
        </w:rPr>
        <w:t>.</w:t>
      </w:r>
      <w:r w:rsidRPr="00E27ACF">
        <w:rPr>
          <w:color w:val="000000" w:themeColor="text1"/>
          <w:sz w:val="28"/>
          <w:szCs w:val="28"/>
          <w:lang w:val="fr-FR"/>
        </w:rPr>
        <w:t xml:space="preserve"> </w:t>
      </w:r>
      <w:r w:rsidR="00394E12" w:rsidRPr="00E27ACF">
        <w:rPr>
          <w:color w:val="000000" w:themeColor="text1"/>
          <w:sz w:val="28"/>
          <w:szCs w:val="28"/>
          <w:lang w:val="fr-FR"/>
        </w:rPr>
        <w:t>U</w:t>
      </w:r>
      <w:r w:rsidRPr="00E27ACF">
        <w:rPr>
          <w:color w:val="000000" w:themeColor="text1"/>
          <w:sz w:val="28"/>
          <w:szCs w:val="28"/>
          <w:lang w:val="fr-FR"/>
        </w:rPr>
        <w:t>n long métrage est construit sur la base de différents codes, qui se conditionnent mutuellement</w:t>
      </w:r>
      <w:r w:rsidR="009F131C" w:rsidRPr="00E27ACF">
        <w:rPr>
          <w:rStyle w:val="a7"/>
          <w:color w:val="000000" w:themeColor="text1"/>
          <w:sz w:val="28"/>
          <w:szCs w:val="28"/>
          <w:lang w:val="fr-FR"/>
        </w:rPr>
        <w:footnoteReference w:id="25"/>
      </w:r>
      <w:r w:rsidRPr="00E27ACF">
        <w:rPr>
          <w:color w:val="000000" w:themeColor="text1"/>
          <w:sz w:val="28"/>
          <w:szCs w:val="28"/>
          <w:lang w:val="fr-FR"/>
        </w:rPr>
        <w:t>. Ces mots du scientifique sont également applicables à une bande dessinée et déterminent les spécificités de sa traduction.</w:t>
      </w:r>
    </w:p>
    <w:p w14:paraId="743EE878" w14:textId="77777777" w:rsidR="006806FA" w:rsidRPr="00E27ACF" w:rsidRDefault="006806FA"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 xml:space="preserve">La traduction de dessins animés est une terra </w:t>
      </w:r>
      <w:proofErr w:type="spellStart"/>
      <w:r w:rsidRPr="00E27ACF">
        <w:rPr>
          <w:color w:val="000000" w:themeColor="text1"/>
          <w:sz w:val="28"/>
          <w:szCs w:val="28"/>
          <w:lang w:val="fr-FR"/>
        </w:rPr>
        <w:t>incognita</w:t>
      </w:r>
      <w:proofErr w:type="spellEnd"/>
      <w:r w:rsidRPr="00E27ACF">
        <w:rPr>
          <w:color w:val="000000" w:themeColor="text1"/>
          <w:sz w:val="28"/>
          <w:szCs w:val="28"/>
          <w:lang w:val="fr-FR"/>
        </w:rPr>
        <w:t xml:space="preserve"> dans la théorie de la traduction. Actuellement, les recherches sur la traduction des films d'animation sont rares, la plupart des informations sur ce sujet se trouvant sur des sites web amateurs. L'étude des caractéristiques linguistiques de la traduction des dessins animés est donc particulièrement pertinente.</w:t>
      </w:r>
    </w:p>
    <w:p w14:paraId="6524B141" w14:textId="08EE315A" w:rsidR="008571A8" w:rsidRPr="00E27ACF" w:rsidRDefault="00394E12"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 xml:space="preserve">La traduction de dessins animés est un type particulier d'activité de traduction, un sous-genre spécial de la traduction de films. La traduction de films se situe elle-même à l'intersection de la traduction de fiction et de l'interprétation simultanée. </w:t>
      </w:r>
      <w:r w:rsidRPr="00E27ACF">
        <w:rPr>
          <w:color w:val="000000" w:themeColor="text1"/>
          <w:sz w:val="28"/>
          <w:szCs w:val="28"/>
          <w:lang w:val="fr-FR"/>
        </w:rPr>
        <w:lastRenderedPageBreak/>
        <w:t>Lors de la traduction de films et de dessins animés, il est nécessaire de prendre en compte la charge pragmatique supplémentaire du genre</w:t>
      </w:r>
      <w:r w:rsidR="009F131C" w:rsidRPr="00E27ACF">
        <w:rPr>
          <w:rStyle w:val="a7"/>
          <w:color w:val="000000" w:themeColor="text1"/>
          <w:sz w:val="28"/>
          <w:szCs w:val="28"/>
          <w:lang w:val="fr-FR"/>
        </w:rPr>
        <w:footnoteReference w:id="26"/>
      </w:r>
      <w:r w:rsidR="009F131C" w:rsidRPr="00E27ACF">
        <w:rPr>
          <w:color w:val="000000" w:themeColor="text1"/>
          <w:sz w:val="28"/>
          <w:szCs w:val="28"/>
          <w:lang w:val="fr-FR"/>
        </w:rPr>
        <w:t>,</w:t>
      </w:r>
      <w:r w:rsidRPr="00E27ACF">
        <w:rPr>
          <w:color w:val="000000" w:themeColor="text1"/>
          <w:sz w:val="28"/>
          <w:szCs w:val="28"/>
          <w:lang w:val="fr-FR"/>
        </w:rPr>
        <w:t xml:space="preserve"> à savoir :</w:t>
      </w:r>
    </w:p>
    <w:p w14:paraId="47AB1CCE" w14:textId="75A6E671" w:rsidR="00394E12" w:rsidRPr="00E27ACF" w:rsidRDefault="00394E12" w:rsidP="00E27ACF">
      <w:pPr>
        <w:pStyle w:val="a3"/>
        <w:numPr>
          <w:ilvl w:val="0"/>
          <w:numId w:val="2"/>
        </w:numPr>
        <w:spacing w:line="360" w:lineRule="auto"/>
        <w:jc w:val="both"/>
        <w:rPr>
          <w:color w:val="000000" w:themeColor="text1"/>
          <w:sz w:val="28"/>
          <w:szCs w:val="28"/>
          <w:lang w:val="fr-FR"/>
        </w:rPr>
      </w:pPr>
      <w:r w:rsidRPr="00E27ACF">
        <w:rPr>
          <w:color w:val="000000" w:themeColor="text1"/>
          <w:sz w:val="28"/>
          <w:szCs w:val="28"/>
          <w:lang w:val="fr-FR"/>
        </w:rPr>
        <w:t xml:space="preserve">Effet esthétique ; </w:t>
      </w:r>
    </w:p>
    <w:p w14:paraId="0AA91071" w14:textId="77777777" w:rsidR="00394E12" w:rsidRPr="00E27ACF" w:rsidRDefault="00394E12" w:rsidP="00E27ACF">
      <w:pPr>
        <w:pStyle w:val="a3"/>
        <w:numPr>
          <w:ilvl w:val="0"/>
          <w:numId w:val="2"/>
        </w:numPr>
        <w:spacing w:line="360" w:lineRule="auto"/>
        <w:jc w:val="both"/>
        <w:rPr>
          <w:color w:val="000000" w:themeColor="text1"/>
          <w:sz w:val="28"/>
          <w:szCs w:val="28"/>
          <w:lang w:val="fr-FR"/>
        </w:rPr>
      </w:pPr>
      <w:r w:rsidRPr="00E27ACF">
        <w:rPr>
          <w:color w:val="000000" w:themeColor="text1"/>
          <w:sz w:val="28"/>
          <w:szCs w:val="28"/>
          <w:lang w:val="fr-FR"/>
        </w:rPr>
        <w:t>Effet récréatif ;</w:t>
      </w:r>
    </w:p>
    <w:p w14:paraId="0D0A24EC" w14:textId="77777777" w:rsidR="00394E12" w:rsidRPr="00E27ACF" w:rsidRDefault="00394E12" w:rsidP="00E27ACF">
      <w:pPr>
        <w:pStyle w:val="a3"/>
        <w:numPr>
          <w:ilvl w:val="0"/>
          <w:numId w:val="2"/>
        </w:numPr>
        <w:spacing w:line="360" w:lineRule="auto"/>
        <w:jc w:val="both"/>
        <w:rPr>
          <w:color w:val="000000" w:themeColor="text1"/>
          <w:sz w:val="28"/>
          <w:szCs w:val="28"/>
          <w:lang w:val="fr-FR"/>
        </w:rPr>
      </w:pPr>
      <w:r w:rsidRPr="00E27ACF">
        <w:rPr>
          <w:color w:val="000000" w:themeColor="text1"/>
          <w:sz w:val="28"/>
          <w:szCs w:val="28"/>
          <w:lang w:val="fr-FR"/>
        </w:rPr>
        <w:t>Effet cognitif et développemental ;</w:t>
      </w:r>
    </w:p>
    <w:p w14:paraId="156275A1" w14:textId="74632D34" w:rsidR="008571A8" w:rsidRPr="00E27ACF" w:rsidRDefault="00394E12" w:rsidP="00E27ACF">
      <w:pPr>
        <w:pStyle w:val="a3"/>
        <w:numPr>
          <w:ilvl w:val="0"/>
          <w:numId w:val="2"/>
        </w:numPr>
        <w:spacing w:line="360" w:lineRule="auto"/>
        <w:jc w:val="both"/>
        <w:rPr>
          <w:color w:val="000000" w:themeColor="text1"/>
          <w:sz w:val="28"/>
          <w:szCs w:val="28"/>
          <w:lang w:val="fr-FR"/>
        </w:rPr>
      </w:pPr>
      <w:r w:rsidRPr="00E27ACF">
        <w:rPr>
          <w:color w:val="000000" w:themeColor="text1"/>
          <w:sz w:val="28"/>
          <w:szCs w:val="28"/>
          <w:lang w:val="fr-FR"/>
        </w:rPr>
        <w:t>Effet didactique</w:t>
      </w:r>
      <w:r w:rsidR="008571A8" w:rsidRPr="00E27ACF">
        <w:rPr>
          <w:color w:val="000000" w:themeColor="text1"/>
          <w:sz w:val="28"/>
          <w:szCs w:val="28"/>
          <w:lang w:val="fr-FR"/>
        </w:rPr>
        <w:t>.</w:t>
      </w:r>
    </w:p>
    <w:p w14:paraId="4C38438E" w14:textId="2A5C826B" w:rsidR="00394E12" w:rsidRPr="00E27ACF" w:rsidRDefault="00394E12"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 xml:space="preserve">Une spécificité de la traduction de dessins animés est son public cible, </w:t>
      </w:r>
      <w:r w:rsidR="009F68E3" w:rsidRPr="00E27ACF">
        <w:rPr>
          <w:color w:val="000000" w:themeColor="text1"/>
          <w:sz w:val="28"/>
          <w:szCs w:val="28"/>
          <w:lang w:val="fr-FR"/>
        </w:rPr>
        <w:t xml:space="preserve">mais </w:t>
      </w:r>
      <w:r w:rsidRPr="00E27ACF">
        <w:rPr>
          <w:color w:val="000000" w:themeColor="text1"/>
          <w:sz w:val="28"/>
          <w:szCs w:val="28"/>
          <w:lang w:val="fr-FR"/>
        </w:rPr>
        <w:t xml:space="preserve">à savoir, </w:t>
      </w:r>
      <w:r w:rsidR="009F68E3" w:rsidRPr="00E27ACF">
        <w:rPr>
          <w:color w:val="000000" w:themeColor="text1"/>
          <w:sz w:val="28"/>
          <w:szCs w:val="28"/>
          <w:lang w:val="fr-FR"/>
        </w:rPr>
        <w:t xml:space="preserve">ce ne sont pas toujours </w:t>
      </w:r>
      <w:r w:rsidRPr="00E27ACF">
        <w:rPr>
          <w:color w:val="000000" w:themeColor="text1"/>
          <w:sz w:val="28"/>
          <w:szCs w:val="28"/>
          <w:lang w:val="fr-FR"/>
        </w:rPr>
        <w:t>les enfants et les adolescents</w:t>
      </w:r>
      <w:r w:rsidR="008823FB">
        <w:rPr>
          <w:rStyle w:val="a7"/>
          <w:color w:val="000000" w:themeColor="text1"/>
          <w:sz w:val="28"/>
          <w:szCs w:val="28"/>
          <w:lang w:val="fr-FR"/>
        </w:rPr>
        <w:footnoteReference w:id="27"/>
      </w:r>
      <w:r w:rsidRPr="00E27ACF">
        <w:rPr>
          <w:color w:val="000000" w:themeColor="text1"/>
          <w:sz w:val="28"/>
          <w:szCs w:val="28"/>
          <w:lang w:val="fr-FR"/>
        </w:rPr>
        <w:t xml:space="preserve">. </w:t>
      </w:r>
      <w:r w:rsidR="009F68E3" w:rsidRPr="00E27ACF">
        <w:rPr>
          <w:color w:val="000000" w:themeColor="text1"/>
          <w:sz w:val="28"/>
          <w:szCs w:val="28"/>
          <w:lang w:val="fr-FR"/>
        </w:rPr>
        <w:t xml:space="preserve">Il existe </w:t>
      </w:r>
      <w:r w:rsidR="00027646" w:rsidRPr="00E27ACF">
        <w:rPr>
          <w:color w:val="000000" w:themeColor="text1"/>
          <w:sz w:val="28"/>
          <w:szCs w:val="28"/>
          <w:lang w:val="fr-FR"/>
        </w:rPr>
        <w:t xml:space="preserve">les dessins animés, dès leurs créations, </w:t>
      </w:r>
      <w:r w:rsidR="009F68E3" w:rsidRPr="00E27ACF">
        <w:rPr>
          <w:color w:val="000000" w:themeColor="text1"/>
          <w:sz w:val="28"/>
          <w:szCs w:val="28"/>
          <w:lang w:val="fr-FR"/>
        </w:rPr>
        <w:t xml:space="preserve">destinés aux adultes. </w:t>
      </w:r>
      <w:r w:rsidRPr="00E27ACF">
        <w:rPr>
          <w:color w:val="000000" w:themeColor="text1"/>
          <w:sz w:val="28"/>
          <w:szCs w:val="28"/>
          <w:lang w:val="fr-FR"/>
        </w:rPr>
        <w:t>Si un traducteur vise ce public cible, il doit éviter les constructions complexes, les allusions inutiles, qui abondent souvent dans ce sous-genre de la traduction de films.</w:t>
      </w:r>
    </w:p>
    <w:p w14:paraId="0039E03E" w14:textId="77777777" w:rsidR="00394E12" w:rsidRPr="00E27ACF" w:rsidRDefault="00394E12"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 xml:space="preserve">Parmi les quatre principaux types de traduction de films (sous-titrage, doublage, simultané et voix off), le doublage est aujourd'hui le plus courant pour les dessins animés pour enfants. C'est celle qui est généralement utilisée lors de la traduction de dessins animés pour enfants, car elle permet de ne pas détourner l'attention des enfants de ce qui se passe à l'écran. Ceci est particulièrement important lors de la traduction de dessins animés destinés à un public d'enfants. </w:t>
      </w:r>
    </w:p>
    <w:p w14:paraId="44C18A32" w14:textId="77777777" w:rsidR="00844F5E" w:rsidRPr="00E27ACF" w:rsidRDefault="00394E12"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 xml:space="preserve">Lors de la traduction de dessins animés, il est nécessaire de tenir compte de leur genre et de leur spécificité stylistique, car l'animation, comme les longs métrages, est représentée par un certain nombre de genres (conte de fées, comédie, aventure, fantaisie, policier, fantastique, parabole, etc.), chacun ayant ses propres caractéristiques. En outre, différents pays peuvent développer leurs propres genres, spécifiques à leur pays, comme, par exemple, les anime japonais. </w:t>
      </w:r>
    </w:p>
    <w:p w14:paraId="448BEC3D" w14:textId="7D79CD2F" w:rsidR="00394E12" w:rsidRPr="00E27ACF" w:rsidRDefault="00394E12"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lastRenderedPageBreak/>
        <w:t>Le contenu sémantique des films d'animation n'est pas toujours évident, car le genre est intrinsèquement métaphorique. Cela met le traducteur au défi d'interpréter correctement le sens de l'original et de le traduire dans le texte d'une manière qui préserve la nature métaphorique de l'original.</w:t>
      </w:r>
    </w:p>
    <w:p w14:paraId="76B48E0C" w14:textId="6B037DB5" w:rsidR="008571A8" w:rsidRPr="00E27ACF" w:rsidRDefault="00394E12"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 xml:space="preserve">Les traductions de bandes dessinées sont donc </w:t>
      </w:r>
      <w:r w:rsidR="000F6A42" w:rsidRPr="00E27ACF">
        <w:rPr>
          <w:color w:val="000000" w:themeColor="text1"/>
          <w:sz w:val="28"/>
          <w:szCs w:val="28"/>
          <w:lang w:val="fr-FR"/>
        </w:rPr>
        <w:t>un sous-genre distinct</w:t>
      </w:r>
      <w:r w:rsidRPr="00E27ACF">
        <w:rPr>
          <w:color w:val="000000" w:themeColor="text1"/>
          <w:sz w:val="28"/>
          <w:szCs w:val="28"/>
          <w:lang w:val="fr-FR"/>
        </w:rPr>
        <w:t xml:space="preserve"> de la traduction, avec leurs propres caractéristiques et défis complexes mais intéressants. Entre autres, l'âge du public cible, la longueur des lignes et l'évaluation des connaissances de base des destinataires, lors de la traduction de dessins animés, le traducteur doit tenir compte des caractéristiques du genre du film, des particularités des personnages, des particularités du vocabulaire des </w:t>
      </w:r>
      <w:r w:rsidR="00027646" w:rsidRPr="00E27ACF">
        <w:rPr>
          <w:color w:val="000000" w:themeColor="text1"/>
          <w:sz w:val="28"/>
          <w:szCs w:val="28"/>
          <w:lang w:val="fr-FR"/>
        </w:rPr>
        <w:t>personnages participant</w:t>
      </w:r>
      <w:r w:rsidRPr="00E27ACF">
        <w:rPr>
          <w:color w:val="000000" w:themeColor="text1"/>
          <w:sz w:val="28"/>
          <w:szCs w:val="28"/>
          <w:lang w:val="fr-FR"/>
        </w:rPr>
        <w:t xml:space="preserve"> au film et des spécificités de la traduction du discours dialogique et monologique.</w:t>
      </w:r>
    </w:p>
    <w:p w14:paraId="07BA51C8" w14:textId="44106B2F" w:rsidR="008571A8" w:rsidRPr="00763CC0" w:rsidRDefault="004E35B7" w:rsidP="00763CC0">
      <w:pPr>
        <w:pStyle w:val="2"/>
        <w:rPr>
          <w:rFonts w:ascii="Times New Roman" w:hAnsi="Times New Roman" w:cs="Times New Roman"/>
          <w:b/>
          <w:bCs/>
          <w:color w:val="000000" w:themeColor="text1"/>
          <w:sz w:val="28"/>
          <w:szCs w:val="28"/>
        </w:rPr>
      </w:pPr>
      <w:bookmarkStart w:id="12" w:name="_Toc104817513"/>
      <w:r>
        <w:rPr>
          <w:rFonts w:ascii="Times New Roman" w:hAnsi="Times New Roman" w:cs="Times New Roman"/>
          <w:b/>
          <w:bCs/>
          <w:color w:val="000000" w:themeColor="text1"/>
          <w:sz w:val="28"/>
          <w:szCs w:val="28"/>
        </w:rPr>
        <w:t>1.4.</w:t>
      </w:r>
      <w:r w:rsidR="00A3568E">
        <w:rPr>
          <w:rFonts w:ascii="Times New Roman" w:hAnsi="Times New Roman" w:cs="Times New Roman"/>
          <w:b/>
          <w:bCs/>
          <w:color w:val="000000" w:themeColor="text1"/>
          <w:sz w:val="28"/>
          <w:szCs w:val="28"/>
        </w:rPr>
        <w:t xml:space="preserve"> </w:t>
      </w:r>
      <w:proofErr w:type="spellStart"/>
      <w:r w:rsidR="007A569A" w:rsidRPr="00763CC0">
        <w:rPr>
          <w:rFonts w:ascii="Times New Roman" w:hAnsi="Times New Roman" w:cs="Times New Roman"/>
          <w:b/>
          <w:bCs/>
          <w:color w:val="000000" w:themeColor="text1"/>
          <w:sz w:val="28"/>
          <w:szCs w:val="28"/>
        </w:rPr>
        <w:t>Conclusions</w:t>
      </w:r>
      <w:proofErr w:type="spellEnd"/>
      <w:r w:rsidR="007A569A" w:rsidRPr="00763CC0">
        <w:rPr>
          <w:rFonts w:ascii="Times New Roman" w:hAnsi="Times New Roman" w:cs="Times New Roman"/>
          <w:b/>
          <w:bCs/>
          <w:color w:val="000000" w:themeColor="text1"/>
          <w:sz w:val="28"/>
          <w:szCs w:val="28"/>
        </w:rPr>
        <w:t xml:space="preserve"> </w:t>
      </w:r>
      <w:proofErr w:type="spellStart"/>
      <w:r w:rsidR="007A569A" w:rsidRPr="00763CC0">
        <w:rPr>
          <w:rFonts w:ascii="Times New Roman" w:hAnsi="Times New Roman" w:cs="Times New Roman"/>
          <w:b/>
          <w:bCs/>
          <w:color w:val="000000" w:themeColor="text1"/>
          <w:sz w:val="28"/>
          <w:szCs w:val="28"/>
        </w:rPr>
        <w:t>du</w:t>
      </w:r>
      <w:proofErr w:type="spellEnd"/>
      <w:r w:rsidR="007A569A" w:rsidRPr="00763CC0">
        <w:rPr>
          <w:rFonts w:ascii="Times New Roman" w:hAnsi="Times New Roman" w:cs="Times New Roman"/>
          <w:b/>
          <w:bCs/>
          <w:color w:val="000000" w:themeColor="text1"/>
          <w:sz w:val="28"/>
          <w:szCs w:val="28"/>
        </w:rPr>
        <w:t xml:space="preserve"> </w:t>
      </w:r>
      <w:proofErr w:type="spellStart"/>
      <w:r w:rsidR="007A569A" w:rsidRPr="00763CC0">
        <w:rPr>
          <w:rFonts w:ascii="Times New Roman" w:hAnsi="Times New Roman" w:cs="Times New Roman"/>
          <w:b/>
          <w:bCs/>
          <w:color w:val="000000" w:themeColor="text1"/>
          <w:sz w:val="28"/>
          <w:szCs w:val="28"/>
        </w:rPr>
        <w:t>premier</w:t>
      </w:r>
      <w:proofErr w:type="spellEnd"/>
      <w:r w:rsidR="007A569A" w:rsidRPr="00763CC0">
        <w:rPr>
          <w:rFonts w:ascii="Times New Roman" w:hAnsi="Times New Roman" w:cs="Times New Roman"/>
          <w:b/>
          <w:bCs/>
          <w:color w:val="000000" w:themeColor="text1"/>
          <w:sz w:val="28"/>
          <w:szCs w:val="28"/>
        </w:rPr>
        <w:t xml:space="preserve"> </w:t>
      </w:r>
      <w:proofErr w:type="spellStart"/>
      <w:r w:rsidR="007A569A" w:rsidRPr="00763CC0">
        <w:rPr>
          <w:rFonts w:ascii="Times New Roman" w:hAnsi="Times New Roman" w:cs="Times New Roman"/>
          <w:b/>
          <w:bCs/>
          <w:color w:val="000000" w:themeColor="text1"/>
          <w:sz w:val="28"/>
          <w:szCs w:val="28"/>
        </w:rPr>
        <w:t>chapitre</w:t>
      </w:r>
      <w:bookmarkEnd w:id="12"/>
      <w:proofErr w:type="spellEnd"/>
    </w:p>
    <w:p w14:paraId="28135330" w14:textId="77777777" w:rsidR="00763CC0" w:rsidRDefault="006D2A98" w:rsidP="00E27ACF">
      <w:pPr>
        <w:pStyle w:val="a3"/>
        <w:spacing w:line="360" w:lineRule="auto"/>
        <w:ind w:firstLine="567"/>
        <w:jc w:val="both"/>
        <w:rPr>
          <w:sz w:val="28"/>
          <w:szCs w:val="28"/>
          <w:lang w:val="fr-FR"/>
        </w:rPr>
      </w:pPr>
      <w:r w:rsidRPr="006D2A98">
        <w:rPr>
          <w:color w:val="000000" w:themeColor="text1"/>
          <w:sz w:val="28"/>
          <w:szCs w:val="28"/>
          <w:lang w:val="fr-FR"/>
        </w:rPr>
        <w:t>Dans ce chapitre, nous avons conclu que le public cible des dessins animés n'est pas toujours représenté par les enfants. En URSS notamment, les changements survenant dans le pays ont affecté le développement de l'animation.</w:t>
      </w:r>
      <w:r w:rsidRPr="006D2A98">
        <w:rPr>
          <w:lang w:val="fr-FR"/>
        </w:rPr>
        <w:t xml:space="preserve"> </w:t>
      </w:r>
      <w:r w:rsidR="00E34F56" w:rsidRPr="00E34F56">
        <w:rPr>
          <w:sz w:val="28"/>
          <w:szCs w:val="28"/>
          <w:lang w:val="fr-FR"/>
        </w:rPr>
        <w:t>L'animation est devenue plus absurde, remplie de références culturelles et nationales, parfois compréhensible seulement pour les adultes.</w:t>
      </w:r>
      <w:r w:rsidR="00E34F56" w:rsidRPr="00E34F56">
        <w:rPr>
          <w:sz w:val="28"/>
          <w:szCs w:val="28"/>
          <w:lang w:val="fr-FR"/>
        </w:rPr>
        <w:t xml:space="preserve"> </w:t>
      </w:r>
    </w:p>
    <w:p w14:paraId="125E98D2" w14:textId="556BEA96" w:rsidR="007A569A" w:rsidRPr="006E648B" w:rsidRDefault="006D2A98" w:rsidP="00E27ACF">
      <w:pPr>
        <w:pStyle w:val="a3"/>
        <w:spacing w:line="360" w:lineRule="auto"/>
        <w:ind w:firstLine="567"/>
        <w:jc w:val="both"/>
        <w:rPr>
          <w:color w:val="000000" w:themeColor="text1"/>
          <w:sz w:val="28"/>
          <w:szCs w:val="28"/>
          <w:lang w:val="fr-CA"/>
        </w:rPr>
      </w:pPr>
      <w:r w:rsidRPr="006D2A98">
        <w:rPr>
          <w:color w:val="000000" w:themeColor="text1"/>
          <w:sz w:val="28"/>
          <w:szCs w:val="28"/>
          <w:lang w:val="fr-FR"/>
        </w:rPr>
        <w:t xml:space="preserve">En outre, nous avons remarqué que la traduction audiovisuelle des dessins animés est un domaine peu exploré par les chercheurs et qu'il reste encore beaucoup à </w:t>
      </w:r>
      <w:r>
        <w:rPr>
          <w:color w:val="000000" w:themeColor="text1"/>
          <w:sz w:val="28"/>
          <w:szCs w:val="28"/>
          <w:lang w:val="fr-CA"/>
        </w:rPr>
        <w:t xml:space="preserve">y </w:t>
      </w:r>
      <w:r w:rsidRPr="006D2A98">
        <w:rPr>
          <w:color w:val="000000" w:themeColor="text1"/>
          <w:sz w:val="28"/>
          <w:szCs w:val="28"/>
          <w:lang w:val="fr-FR"/>
        </w:rPr>
        <w:t>révéler.</w:t>
      </w:r>
      <w:r w:rsidR="00E34F56" w:rsidRPr="00E34F56">
        <w:rPr>
          <w:color w:val="000000" w:themeColor="text1"/>
          <w:sz w:val="28"/>
          <w:szCs w:val="28"/>
          <w:lang w:val="fr-FR"/>
        </w:rPr>
        <w:t xml:space="preserve"> </w:t>
      </w:r>
      <w:r w:rsidR="00E34F56" w:rsidRPr="00E34F56">
        <w:rPr>
          <w:color w:val="000000" w:themeColor="text1"/>
          <w:sz w:val="28"/>
          <w:szCs w:val="28"/>
          <w:lang w:val="fr-FR"/>
        </w:rPr>
        <w:t>Nous avons également évoqué les modes de traduction audiovisuelle et leurs caractéristiques, les critères de sous-titrag</w:t>
      </w:r>
      <w:r w:rsidR="006E648B">
        <w:rPr>
          <w:color w:val="000000" w:themeColor="text1"/>
          <w:sz w:val="28"/>
          <w:szCs w:val="28"/>
          <w:lang w:val="fr-FR"/>
        </w:rPr>
        <w:t>e,</w:t>
      </w:r>
      <w:r w:rsidR="006E648B" w:rsidRPr="006E648B">
        <w:rPr>
          <w:color w:val="000000" w:themeColor="text1"/>
          <w:sz w:val="28"/>
          <w:szCs w:val="28"/>
          <w:lang w:val="fr-FR"/>
        </w:rPr>
        <w:t xml:space="preserve"> </w:t>
      </w:r>
      <w:r w:rsidR="006E648B" w:rsidRPr="006E648B">
        <w:rPr>
          <w:color w:val="000000" w:themeColor="text1"/>
          <w:sz w:val="28"/>
          <w:szCs w:val="28"/>
          <w:lang w:val="fr-FR"/>
        </w:rPr>
        <w:t>qui est le mode de traduction le plus populaire pour les dessins animés, après le doublage.</w:t>
      </w:r>
    </w:p>
    <w:p w14:paraId="28A5E166" w14:textId="345865A0" w:rsidR="009A1572" w:rsidRDefault="009A1572" w:rsidP="00E27ACF">
      <w:pPr>
        <w:pStyle w:val="a3"/>
        <w:spacing w:line="360" w:lineRule="auto"/>
        <w:ind w:firstLine="567"/>
        <w:jc w:val="both"/>
        <w:rPr>
          <w:color w:val="000000" w:themeColor="text1"/>
          <w:sz w:val="28"/>
          <w:szCs w:val="28"/>
          <w:lang w:val="fr-FR"/>
        </w:rPr>
      </w:pPr>
    </w:p>
    <w:p w14:paraId="3E3F8ABC" w14:textId="77777777" w:rsidR="000C770C" w:rsidRPr="00E27ACF" w:rsidRDefault="000C770C" w:rsidP="00E27ACF">
      <w:pPr>
        <w:pStyle w:val="a3"/>
        <w:spacing w:line="360" w:lineRule="auto"/>
        <w:ind w:firstLine="567"/>
        <w:jc w:val="both"/>
        <w:rPr>
          <w:color w:val="000000" w:themeColor="text1"/>
          <w:sz w:val="28"/>
          <w:szCs w:val="28"/>
          <w:lang w:val="fr-FR"/>
        </w:rPr>
      </w:pPr>
    </w:p>
    <w:p w14:paraId="274E5614" w14:textId="2EC12E0D" w:rsidR="000F6A42" w:rsidRPr="00E27ACF" w:rsidRDefault="004E35B7" w:rsidP="000C770C">
      <w:pPr>
        <w:pStyle w:val="1"/>
        <w:jc w:val="center"/>
        <w:rPr>
          <w:rFonts w:ascii="Times New Roman" w:hAnsi="Times New Roman" w:cs="Times New Roman"/>
          <w:b/>
          <w:bCs/>
          <w:color w:val="000000" w:themeColor="text1"/>
          <w:sz w:val="28"/>
          <w:szCs w:val="28"/>
          <w:lang w:val="fr-FR"/>
        </w:rPr>
      </w:pPr>
      <w:bookmarkStart w:id="13" w:name="_Toc104817514"/>
      <w:r w:rsidRPr="004E35B7">
        <w:rPr>
          <w:rFonts w:ascii="Times New Roman" w:hAnsi="Times New Roman" w:cs="Times New Roman"/>
          <w:b/>
          <w:bCs/>
          <w:color w:val="000000" w:themeColor="text1"/>
          <w:sz w:val="28"/>
          <w:szCs w:val="28"/>
          <w:lang w:val="fr-FR"/>
        </w:rPr>
        <w:lastRenderedPageBreak/>
        <w:t>2.</w:t>
      </w:r>
      <w:r w:rsidR="00A3568E" w:rsidRPr="000C770C">
        <w:rPr>
          <w:rFonts w:ascii="Times New Roman" w:hAnsi="Times New Roman" w:cs="Times New Roman"/>
          <w:b/>
          <w:bCs/>
          <w:color w:val="000000" w:themeColor="text1"/>
          <w:sz w:val="28"/>
          <w:szCs w:val="28"/>
          <w:lang w:val="fr-FR"/>
        </w:rPr>
        <w:t xml:space="preserve"> </w:t>
      </w:r>
      <w:r w:rsidR="000F6A42" w:rsidRPr="00E27ACF">
        <w:rPr>
          <w:rFonts w:ascii="Times New Roman" w:hAnsi="Times New Roman" w:cs="Times New Roman"/>
          <w:b/>
          <w:bCs/>
          <w:color w:val="000000" w:themeColor="text1"/>
          <w:sz w:val="28"/>
          <w:szCs w:val="28"/>
          <w:lang w:val="fr-FR"/>
        </w:rPr>
        <w:t>P</w:t>
      </w:r>
      <w:r w:rsidR="00055F99" w:rsidRPr="00E27ACF">
        <w:rPr>
          <w:rFonts w:ascii="Times New Roman" w:hAnsi="Times New Roman" w:cs="Times New Roman"/>
          <w:b/>
          <w:bCs/>
          <w:color w:val="000000" w:themeColor="text1"/>
          <w:sz w:val="28"/>
          <w:szCs w:val="28"/>
          <w:lang w:val="fr-FR"/>
        </w:rPr>
        <w:t>A</w:t>
      </w:r>
      <w:r w:rsidR="000F6A42" w:rsidRPr="00E27ACF">
        <w:rPr>
          <w:rFonts w:ascii="Times New Roman" w:hAnsi="Times New Roman" w:cs="Times New Roman"/>
          <w:b/>
          <w:bCs/>
          <w:color w:val="000000" w:themeColor="text1"/>
          <w:sz w:val="28"/>
          <w:szCs w:val="28"/>
          <w:lang w:val="fr-FR"/>
        </w:rPr>
        <w:t>RTICULARITÉS LINGUISTIQUES DU DESSIN ANIMÉ</w:t>
      </w:r>
      <w:bookmarkEnd w:id="13"/>
    </w:p>
    <w:p w14:paraId="736C235F" w14:textId="77777777" w:rsidR="000F6A42" w:rsidRPr="00E27ACF" w:rsidRDefault="000F6A42"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Grâce à l'analyse linguistique du texte original, nous pouvons identifier le public cible de la bande dessinée. Comme nous l'avons vu dans les chapitres précédents, la détermination du public cible d'un texte avant sa traduction est l'une des principales tâches qui contribuent à une traduction adéquate.</w:t>
      </w:r>
    </w:p>
    <w:p w14:paraId="6D80945E" w14:textId="47827916" w:rsidR="000F6A42" w:rsidRPr="00E27ACF" w:rsidRDefault="000F6A42"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Dans ce chapitre, nous allons parler des caractéristiques du genre linguistique du dessin animé. Tout d'abord, nous nous intéressons au discours des personnages principaux, ainsi qu'aux caractéristiques linguistiques du discours des personnages, qui comprennent des marqueurs qui nous font comprendre que nous regardons un dessin animé. Nous aborderons également ici les moyens de traduire le discours des personnages dans une langue étrangère.</w:t>
      </w:r>
    </w:p>
    <w:p w14:paraId="431548A8" w14:textId="2B7B282E" w:rsidR="000F6A42" w:rsidRPr="00E27ACF" w:rsidRDefault="004E35B7" w:rsidP="00E27ACF">
      <w:pPr>
        <w:pStyle w:val="2"/>
        <w:jc w:val="both"/>
        <w:rPr>
          <w:rFonts w:ascii="Times New Roman" w:hAnsi="Times New Roman" w:cs="Times New Roman"/>
          <w:b/>
          <w:bCs/>
          <w:color w:val="000000" w:themeColor="text1"/>
          <w:sz w:val="28"/>
          <w:szCs w:val="28"/>
          <w:lang w:val="fr-FR"/>
        </w:rPr>
      </w:pPr>
      <w:bookmarkStart w:id="14" w:name="_Toc104817515"/>
      <w:r w:rsidRPr="004E35B7">
        <w:rPr>
          <w:rFonts w:ascii="Times New Roman" w:hAnsi="Times New Roman" w:cs="Times New Roman"/>
          <w:b/>
          <w:bCs/>
          <w:color w:val="000000" w:themeColor="text1"/>
          <w:sz w:val="28"/>
          <w:szCs w:val="28"/>
          <w:lang w:val="fr-FR"/>
        </w:rPr>
        <w:t>2.1.</w:t>
      </w:r>
      <w:r w:rsidR="00A3568E" w:rsidRPr="00A3568E">
        <w:rPr>
          <w:rFonts w:ascii="Times New Roman" w:hAnsi="Times New Roman" w:cs="Times New Roman"/>
          <w:b/>
          <w:bCs/>
          <w:color w:val="000000" w:themeColor="text1"/>
          <w:sz w:val="28"/>
          <w:szCs w:val="28"/>
          <w:lang w:val="fr-FR"/>
        </w:rPr>
        <w:t xml:space="preserve"> </w:t>
      </w:r>
      <w:proofErr w:type="gramStart"/>
      <w:r w:rsidR="000F6A42" w:rsidRPr="00E27ACF">
        <w:rPr>
          <w:rFonts w:ascii="Times New Roman" w:hAnsi="Times New Roman" w:cs="Times New Roman"/>
          <w:b/>
          <w:bCs/>
          <w:color w:val="000000" w:themeColor="text1"/>
          <w:sz w:val="28"/>
          <w:szCs w:val="28"/>
          <w:lang w:val="fr-FR"/>
        </w:rPr>
        <w:t>Caractéristiques</w:t>
      </w:r>
      <w:proofErr w:type="gramEnd"/>
      <w:r w:rsidR="000F6A42" w:rsidRPr="00E27ACF">
        <w:rPr>
          <w:rFonts w:ascii="Times New Roman" w:hAnsi="Times New Roman" w:cs="Times New Roman"/>
          <w:b/>
          <w:bCs/>
          <w:color w:val="000000" w:themeColor="text1"/>
          <w:sz w:val="28"/>
          <w:szCs w:val="28"/>
          <w:lang w:val="fr-FR"/>
        </w:rPr>
        <w:t xml:space="preserve"> de genre d'un dessin animé</w:t>
      </w:r>
      <w:bookmarkEnd w:id="14"/>
      <w:r w:rsidR="000F6A42" w:rsidRPr="00E27ACF">
        <w:rPr>
          <w:rFonts w:ascii="Times New Roman" w:hAnsi="Times New Roman" w:cs="Times New Roman"/>
          <w:b/>
          <w:bCs/>
          <w:color w:val="000000" w:themeColor="text1"/>
          <w:sz w:val="28"/>
          <w:szCs w:val="28"/>
          <w:lang w:val="fr-FR"/>
        </w:rPr>
        <w:t xml:space="preserve"> </w:t>
      </w:r>
    </w:p>
    <w:p w14:paraId="2F2D42F9" w14:textId="00D3A4B1" w:rsidR="00D97009" w:rsidRPr="00E27ACF" w:rsidRDefault="00D97009"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Les caractéristiques du genre d'un film d'animation sont directement liées à la culture nationale</w:t>
      </w:r>
      <w:r w:rsidR="00027646" w:rsidRPr="00E27ACF">
        <w:rPr>
          <w:color w:val="000000" w:themeColor="text1"/>
          <w:sz w:val="28"/>
          <w:szCs w:val="28"/>
          <w:lang w:val="fr-FR"/>
        </w:rPr>
        <w:t xml:space="preserve"> </w:t>
      </w:r>
      <w:r w:rsidR="00E25343" w:rsidRPr="00E27ACF">
        <w:rPr>
          <w:color w:val="000000" w:themeColor="text1"/>
          <w:sz w:val="28"/>
          <w:szCs w:val="28"/>
          <w:lang w:val="fr-FR"/>
        </w:rPr>
        <w:t>et représentent un défi de plus pour le traducteur</w:t>
      </w:r>
      <w:r w:rsidRPr="00E27ACF">
        <w:rPr>
          <w:color w:val="000000" w:themeColor="text1"/>
          <w:sz w:val="28"/>
          <w:szCs w:val="28"/>
          <w:lang w:val="fr-FR"/>
        </w:rPr>
        <w:t>. Les dessinateurs d’animation de différents pays mettent en avant leur style particulier dans la création des personnages. Après tout, un personnage de dessin animé est essentiellement un représentant de la culture d'un pays. En règle générale, le personnage principal fait face à des situations difficiles, surmonte ses ennemis et devient un gagnant, ce qui a pour but de gagner la sympathie du public, de devenir une idole et un exemple à suivre. En accord avec ce fait, les créateurs du dessin animé essaient de choisir une bonne base littéraire. En règle générale, il s'agit de contes de fées, de légendes et de folklore. Néanmoins, la base d'un film d'animation doit être un scénario bien développé et complet sur le plan dramaturgique.</w:t>
      </w:r>
    </w:p>
    <w:p w14:paraId="28731F5B" w14:textId="6E0975AA" w:rsidR="00D97009" w:rsidRPr="00E27ACF" w:rsidRDefault="00D97009"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Il est important de noter que le texte du film d'animation est basé sur un langage familier, ce qui constitue sa caractéristique de genre. Selon la définition d'I</w:t>
      </w:r>
      <w:proofErr w:type="spellStart"/>
      <w:r w:rsidRPr="00E27ACF">
        <w:rPr>
          <w:color w:val="000000" w:themeColor="text1"/>
          <w:sz w:val="28"/>
          <w:szCs w:val="28"/>
          <w:lang w:val="fr-CA"/>
        </w:rPr>
        <w:t>rina</w:t>
      </w:r>
      <w:proofErr w:type="spellEnd"/>
      <w:r w:rsidRPr="00E27ACF">
        <w:rPr>
          <w:color w:val="000000" w:themeColor="text1"/>
          <w:sz w:val="28"/>
          <w:szCs w:val="28"/>
          <w:lang w:val="fr-CA"/>
        </w:rPr>
        <w:t xml:space="preserve"> </w:t>
      </w:r>
      <w:r w:rsidRPr="00E27ACF">
        <w:rPr>
          <w:color w:val="000000" w:themeColor="text1"/>
          <w:sz w:val="28"/>
          <w:szCs w:val="28"/>
          <w:lang w:val="fr-FR"/>
        </w:rPr>
        <w:t xml:space="preserve">Arnold, le vocabulaire familier représente le langage courant de la communication </w:t>
      </w:r>
      <w:r w:rsidRPr="00E27ACF">
        <w:rPr>
          <w:color w:val="000000" w:themeColor="text1"/>
          <w:sz w:val="28"/>
          <w:szCs w:val="28"/>
          <w:lang w:val="fr-FR"/>
        </w:rPr>
        <w:lastRenderedPageBreak/>
        <w:t>quotidienne et professionnelle, le plus proche des normes du langage livresque</w:t>
      </w:r>
      <w:r w:rsidRPr="00E27ACF">
        <w:rPr>
          <w:rStyle w:val="a7"/>
          <w:color w:val="000000" w:themeColor="text1"/>
          <w:sz w:val="28"/>
          <w:szCs w:val="28"/>
          <w:lang w:val="fr-FR"/>
        </w:rPr>
        <w:footnoteReference w:id="28"/>
      </w:r>
      <w:r w:rsidRPr="00E27ACF">
        <w:rPr>
          <w:color w:val="000000" w:themeColor="text1"/>
          <w:sz w:val="28"/>
          <w:szCs w:val="28"/>
          <w:lang w:val="fr-FR"/>
        </w:rPr>
        <w:t xml:space="preserve">. Pour rendre un dessin animé intéressant, les scénaristes cherchent à rendre l'action animée aussi proche de la réalité que possible. Les personnages utilisent souvent un vocabulaire familier dans leurs répliques, ce qui les fait ressembler à des personnages de la vie réelle. L'utilisation d'un vocabulaire commun est également répandue : un vocabulaire dont le fonctionnement n'est pas limité par des raisons extralinguistiques. </w:t>
      </w:r>
    </w:p>
    <w:p w14:paraId="74FD663D" w14:textId="0AF72A06" w:rsidR="000F6A42" w:rsidRPr="00E27ACF" w:rsidRDefault="00D97009"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Parmi les principales caractéristiques linguistiques du dessin animé, on peut citer</w:t>
      </w:r>
      <w:r w:rsidR="000F6A42" w:rsidRPr="00E27ACF">
        <w:rPr>
          <w:rStyle w:val="a7"/>
          <w:color w:val="000000" w:themeColor="text1"/>
          <w:sz w:val="28"/>
          <w:szCs w:val="28"/>
        </w:rPr>
        <w:footnoteReference w:id="29"/>
      </w:r>
      <w:r w:rsidR="000F6A42" w:rsidRPr="00E27ACF">
        <w:rPr>
          <w:color w:val="000000" w:themeColor="text1"/>
          <w:sz w:val="28"/>
          <w:szCs w:val="28"/>
          <w:lang w:val="fr-FR"/>
        </w:rPr>
        <w:t>:</w:t>
      </w:r>
    </w:p>
    <w:p w14:paraId="384827E0" w14:textId="4D9AAF08" w:rsidR="000F6A42" w:rsidRPr="00E27ACF" w:rsidRDefault="000F6A42" w:rsidP="00E27ACF">
      <w:pPr>
        <w:pStyle w:val="a3"/>
        <w:spacing w:line="360" w:lineRule="auto"/>
        <w:jc w:val="both"/>
        <w:rPr>
          <w:color w:val="000000" w:themeColor="text1"/>
          <w:sz w:val="28"/>
          <w:szCs w:val="28"/>
          <w:lang w:val="fr-FR"/>
        </w:rPr>
      </w:pPr>
      <w:r w:rsidRPr="00E27ACF">
        <w:rPr>
          <w:color w:val="000000" w:themeColor="text1"/>
          <w:sz w:val="28"/>
          <w:szCs w:val="28"/>
          <w:lang w:val="fr-FR"/>
        </w:rPr>
        <w:t xml:space="preserve">– </w:t>
      </w:r>
      <w:r w:rsidR="00587BB7" w:rsidRPr="00E27ACF">
        <w:rPr>
          <w:color w:val="000000" w:themeColor="text1"/>
          <w:sz w:val="28"/>
          <w:szCs w:val="28"/>
          <w:lang w:val="fr-CA"/>
        </w:rPr>
        <w:t>a</w:t>
      </w:r>
      <w:r w:rsidR="00587BB7" w:rsidRPr="00E27ACF">
        <w:rPr>
          <w:color w:val="000000" w:themeColor="text1"/>
          <w:sz w:val="28"/>
          <w:szCs w:val="28"/>
          <w:lang w:val="fr-FR"/>
        </w:rPr>
        <w:t xml:space="preserve">u </w:t>
      </w:r>
      <w:r w:rsidR="00587BB7" w:rsidRPr="00E27ACF">
        <w:rPr>
          <w:b/>
          <w:bCs/>
          <w:color w:val="000000" w:themeColor="text1"/>
          <w:sz w:val="28"/>
          <w:szCs w:val="28"/>
          <w:lang w:val="fr-FR"/>
        </w:rPr>
        <w:t>niveau lexical,</w:t>
      </w:r>
      <w:r w:rsidR="00587BB7" w:rsidRPr="00E27ACF">
        <w:rPr>
          <w:color w:val="000000" w:themeColor="text1"/>
          <w:sz w:val="28"/>
          <w:szCs w:val="28"/>
          <w:lang w:val="fr-FR"/>
        </w:rPr>
        <w:t xml:space="preserve"> les dessins animés se caractérisent par la prédominance d'un vocabulaire clair et simple, de comptages, de phrases, familières à l'enfant depuis son enfance. En même temps, l'absence de professionnalismes et de mots obsolètes est caractéristique. Ces mots peu familiers peuvent entraîner des difficultés de compréhension pour l'enfant.</w:t>
      </w:r>
    </w:p>
    <w:p w14:paraId="432E7DA3" w14:textId="36E382AB" w:rsidR="000F6A42" w:rsidRPr="00E27ACF" w:rsidRDefault="000F6A42" w:rsidP="00E27ACF">
      <w:pPr>
        <w:pStyle w:val="a3"/>
        <w:spacing w:line="360" w:lineRule="auto"/>
        <w:jc w:val="both"/>
        <w:rPr>
          <w:color w:val="000000" w:themeColor="text1"/>
          <w:sz w:val="28"/>
          <w:szCs w:val="28"/>
          <w:lang w:val="fr-FR"/>
        </w:rPr>
      </w:pPr>
      <w:r w:rsidRPr="00E27ACF">
        <w:rPr>
          <w:color w:val="000000" w:themeColor="text1"/>
          <w:sz w:val="28"/>
          <w:szCs w:val="28"/>
          <w:lang w:val="fr-FR"/>
        </w:rPr>
        <w:t xml:space="preserve">– </w:t>
      </w:r>
      <w:r w:rsidR="00587BB7" w:rsidRPr="00E27ACF">
        <w:rPr>
          <w:color w:val="000000" w:themeColor="text1"/>
          <w:sz w:val="28"/>
          <w:szCs w:val="28"/>
          <w:lang w:val="fr-CA"/>
        </w:rPr>
        <w:t>a</w:t>
      </w:r>
      <w:r w:rsidR="00587BB7" w:rsidRPr="00E27ACF">
        <w:rPr>
          <w:color w:val="000000" w:themeColor="text1"/>
          <w:sz w:val="28"/>
          <w:szCs w:val="28"/>
          <w:lang w:val="fr-FR"/>
        </w:rPr>
        <w:t xml:space="preserve">u </w:t>
      </w:r>
      <w:r w:rsidR="00587BB7" w:rsidRPr="00E27ACF">
        <w:rPr>
          <w:b/>
          <w:bCs/>
          <w:color w:val="000000" w:themeColor="text1"/>
          <w:sz w:val="28"/>
          <w:szCs w:val="28"/>
          <w:lang w:val="fr-FR"/>
        </w:rPr>
        <w:t>niveau grammatical et syntaxique</w:t>
      </w:r>
      <w:r w:rsidR="00587BB7" w:rsidRPr="00E27ACF">
        <w:rPr>
          <w:color w:val="000000" w:themeColor="text1"/>
          <w:sz w:val="28"/>
          <w:szCs w:val="28"/>
          <w:lang w:val="fr-FR"/>
        </w:rPr>
        <w:t>, les principales caractéristiques du dessin animé sont l'utilisation de mots avec des diminutifs et l'utilisation de phrases simples. Elle est également caractéristique de l'information transmise sous forme de dialogue. La structure syntaxique est dominée par des phrases simples mises en œuvre dans des dialogues, ce qui correspond à l'âge spécifique du public cible du dessin animé.</w:t>
      </w:r>
    </w:p>
    <w:p w14:paraId="6996B812" w14:textId="393148DA" w:rsidR="000F6A42" w:rsidRPr="00E27ACF" w:rsidRDefault="000F6A42" w:rsidP="00E27ACF">
      <w:pPr>
        <w:pStyle w:val="a3"/>
        <w:spacing w:line="360" w:lineRule="auto"/>
        <w:jc w:val="both"/>
        <w:rPr>
          <w:color w:val="000000" w:themeColor="text1"/>
          <w:sz w:val="28"/>
          <w:szCs w:val="28"/>
          <w:lang w:val="fr-FR"/>
        </w:rPr>
      </w:pPr>
      <w:r w:rsidRPr="00E27ACF">
        <w:rPr>
          <w:color w:val="000000" w:themeColor="text1"/>
          <w:sz w:val="28"/>
          <w:szCs w:val="28"/>
          <w:lang w:val="fr-FR"/>
        </w:rPr>
        <w:t xml:space="preserve">– </w:t>
      </w:r>
      <w:r w:rsidR="00587BB7" w:rsidRPr="00E27ACF">
        <w:rPr>
          <w:color w:val="000000" w:themeColor="text1"/>
          <w:sz w:val="28"/>
          <w:szCs w:val="28"/>
          <w:lang w:val="fr-CA"/>
        </w:rPr>
        <w:t>a</w:t>
      </w:r>
      <w:r w:rsidR="00587BB7" w:rsidRPr="00E27ACF">
        <w:rPr>
          <w:color w:val="000000" w:themeColor="text1"/>
          <w:sz w:val="28"/>
          <w:szCs w:val="28"/>
          <w:lang w:val="fr-FR"/>
        </w:rPr>
        <w:t xml:space="preserve">u </w:t>
      </w:r>
      <w:r w:rsidR="00587BB7" w:rsidRPr="00E27ACF">
        <w:rPr>
          <w:b/>
          <w:bCs/>
          <w:color w:val="000000" w:themeColor="text1"/>
          <w:sz w:val="28"/>
          <w:szCs w:val="28"/>
          <w:lang w:val="fr-FR"/>
        </w:rPr>
        <w:t>niveau phonétique</w:t>
      </w:r>
      <w:r w:rsidR="00587BB7" w:rsidRPr="00E27ACF">
        <w:rPr>
          <w:color w:val="000000" w:themeColor="text1"/>
          <w:sz w:val="28"/>
          <w:szCs w:val="28"/>
          <w:lang w:val="fr-FR"/>
        </w:rPr>
        <w:t>, cependant, il y a souvent des particularités de prononciation utilisées par l'auteur pour créer un effet humoristique. Certaines particularités de prononciation sont prises en compte dans la traduction et le doublage ultérieur des dessins animés dans une langue étrangère.</w:t>
      </w:r>
    </w:p>
    <w:p w14:paraId="56206CEB" w14:textId="066F30FF" w:rsidR="000F6A42" w:rsidRPr="00E27ACF" w:rsidRDefault="000F6A42"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lastRenderedPageBreak/>
        <w:t xml:space="preserve">– </w:t>
      </w:r>
      <w:r w:rsidR="00587BB7" w:rsidRPr="00E27ACF">
        <w:rPr>
          <w:color w:val="000000" w:themeColor="text1"/>
          <w:sz w:val="28"/>
          <w:szCs w:val="28"/>
          <w:lang w:val="fr-FR"/>
        </w:rPr>
        <w:t xml:space="preserve">Au </w:t>
      </w:r>
      <w:r w:rsidR="00587BB7" w:rsidRPr="00E27ACF">
        <w:rPr>
          <w:b/>
          <w:bCs/>
          <w:color w:val="000000" w:themeColor="text1"/>
          <w:sz w:val="28"/>
          <w:szCs w:val="28"/>
          <w:lang w:val="fr-FR"/>
        </w:rPr>
        <w:t>niveau stylistique</w:t>
      </w:r>
      <w:r w:rsidR="00587BB7" w:rsidRPr="00E27ACF">
        <w:rPr>
          <w:color w:val="000000" w:themeColor="text1"/>
          <w:sz w:val="28"/>
          <w:szCs w:val="28"/>
          <w:lang w:val="fr-FR"/>
        </w:rPr>
        <w:t>, les caractéristiques spécifiques sont l'utilisation d'un vocabulaire familier, les comparaisons, la phraséologie, les jeux de mots, les interjections et les rimes. Le genre et les caractéristiques stylistiques des dessins animés comprennent le lien avec la culture nationale de la langue source, l'utilisation généralisée de comparaisons, d'épithètes, d'imitations, de proverbes et la présence de chansons. Mais il convient de noter que la diversité des figures et des tropes stylistiques complexes n'est pas caractéristique des dessins animés. Cette particularité est liée aux particularités psycho-cognitives du développement de l'enfant et aux spécificités de sa connaissance du monde</w:t>
      </w:r>
      <w:r w:rsidRPr="00E27ACF">
        <w:rPr>
          <w:rStyle w:val="a7"/>
          <w:color w:val="000000" w:themeColor="text1"/>
          <w:sz w:val="28"/>
          <w:szCs w:val="28"/>
        </w:rPr>
        <w:footnoteReference w:id="30"/>
      </w:r>
      <w:r w:rsidRPr="00E27ACF">
        <w:rPr>
          <w:color w:val="000000" w:themeColor="text1"/>
          <w:sz w:val="28"/>
          <w:szCs w:val="28"/>
          <w:lang w:val="fr-FR"/>
        </w:rPr>
        <w:t>.</w:t>
      </w:r>
    </w:p>
    <w:p w14:paraId="1B1F8F0F" w14:textId="5A7CC89E" w:rsidR="00587BB7" w:rsidRPr="00E27ACF" w:rsidRDefault="00587BB7"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Les unités phraséologiques se distinguent par leur caractère figuratif et leur coloration émotionnelle et stylistique</w:t>
      </w:r>
      <w:r w:rsidR="00EF2B9E">
        <w:rPr>
          <w:rStyle w:val="a7"/>
          <w:color w:val="000000" w:themeColor="text1"/>
          <w:sz w:val="28"/>
          <w:szCs w:val="28"/>
          <w:lang w:val="fr-FR"/>
        </w:rPr>
        <w:footnoteReference w:id="31"/>
      </w:r>
      <w:r w:rsidRPr="00E27ACF">
        <w:rPr>
          <w:color w:val="000000" w:themeColor="text1"/>
          <w:sz w:val="28"/>
          <w:szCs w:val="28"/>
          <w:lang w:val="fr-FR"/>
        </w:rPr>
        <w:t xml:space="preserve"> ; elles remplissent des fonctions non seulement nominatives mais aussi évaluatives, exprimant l'attitude du locuteur envers l'objet du discours</w:t>
      </w:r>
      <w:r w:rsidRPr="00E27ACF">
        <w:rPr>
          <w:rStyle w:val="a7"/>
          <w:color w:val="000000" w:themeColor="text1"/>
          <w:sz w:val="28"/>
          <w:szCs w:val="28"/>
          <w:lang w:val="fr-FR"/>
        </w:rPr>
        <w:footnoteReference w:id="32"/>
      </w:r>
      <w:r w:rsidRPr="00E27ACF">
        <w:rPr>
          <w:color w:val="000000" w:themeColor="text1"/>
          <w:sz w:val="28"/>
          <w:szCs w:val="28"/>
          <w:lang w:val="fr-FR"/>
        </w:rPr>
        <w:t>. Lors de la traduction, il faut s'efforcer non seulement de transmettre le sens du contenu du discours des personnages, mais aussi d'accorder une attention particulière à la préservation des caractéristiques du texte culturellement chargé.</w:t>
      </w:r>
    </w:p>
    <w:p w14:paraId="44192192" w14:textId="6BDA0E32" w:rsidR="000F6A42" w:rsidRPr="00E27ACF" w:rsidRDefault="0070338E" w:rsidP="00E27ACF">
      <w:pPr>
        <w:pStyle w:val="a3"/>
        <w:spacing w:line="360" w:lineRule="auto"/>
        <w:ind w:firstLine="567"/>
        <w:jc w:val="both"/>
        <w:rPr>
          <w:color w:val="000000" w:themeColor="text1"/>
          <w:sz w:val="28"/>
          <w:szCs w:val="28"/>
          <w:lang w:val="fr-FR"/>
        </w:rPr>
      </w:pPr>
      <w:r>
        <w:rPr>
          <w:color w:val="000000" w:themeColor="text1"/>
          <w:sz w:val="28"/>
          <w:szCs w:val="28"/>
          <w:lang w:val="fr-FR"/>
        </w:rPr>
        <w:t xml:space="preserve">Selon </w:t>
      </w:r>
      <w:r w:rsidRPr="0070338E">
        <w:rPr>
          <w:color w:val="000000" w:themeColor="text1"/>
          <w:sz w:val="28"/>
          <w:szCs w:val="28"/>
          <w:lang w:val="fr-FR"/>
        </w:rPr>
        <w:t>Makarova</w:t>
      </w:r>
      <w:r>
        <w:rPr>
          <w:color w:val="000000" w:themeColor="text1"/>
          <w:sz w:val="28"/>
          <w:szCs w:val="28"/>
        </w:rPr>
        <w:t>б</w:t>
      </w:r>
      <w:r w:rsidRPr="0070338E">
        <w:rPr>
          <w:color w:val="000000" w:themeColor="text1"/>
          <w:sz w:val="28"/>
          <w:szCs w:val="28"/>
          <w:lang w:val="fr-FR"/>
        </w:rPr>
        <w:t xml:space="preserve"> </w:t>
      </w:r>
      <w:r>
        <w:rPr>
          <w:color w:val="000000" w:themeColor="text1"/>
          <w:sz w:val="28"/>
          <w:szCs w:val="28"/>
          <w:lang w:val="fr-CA"/>
        </w:rPr>
        <w:t>u</w:t>
      </w:r>
      <w:r w:rsidR="00587BB7" w:rsidRPr="00E27ACF">
        <w:rPr>
          <w:color w:val="000000" w:themeColor="text1"/>
          <w:sz w:val="28"/>
          <w:szCs w:val="28"/>
          <w:lang w:val="fr-FR"/>
        </w:rPr>
        <w:t>n autre trait caractéristique de l'animation pour enfants est l'utilisation de la répétition, qui remplit plusieurs fonctions : elle aide à mémoriser les noms des personnages, les chansons, les épisodes, et instaure également un rythme particulier, donnant légèreté et dynamisme au scénario animé</w:t>
      </w:r>
      <w:r w:rsidR="000F6A42" w:rsidRPr="00E27ACF">
        <w:rPr>
          <w:color w:val="000000" w:themeColor="text1"/>
          <w:sz w:val="28"/>
          <w:szCs w:val="28"/>
          <w:lang w:val="fr-FR"/>
        </w:rPr>
        <w:t>.</w:t>
      </w:r>
    </w:p>
    <w:p w14:paraId="08124AA1" w14:textId="5CF329A7" w:rsidR="00F56C6D" w:rsidRPr="00E27ACF" w:rsidRDefault="00587BB7"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L'humour fait également partie intégrante de tout scénario de dessin animé. Quelles sont les manières verbales de créer un effet comique dans les dessins animés ? Tous les niveaux du système linguistique sont impliqués dans la création de l</w:t>
      </w:r>
      <w:r w:rsidRPr="00E27ACF">
        <w:rPr>
          <w:color w:val="000000" w:themeColor="text1"/>
          <w:sz w:val="28"/>
          <w:szCs w:val="28"/>
          <w:lang w:val="fr-CA"/>
        </w:rPr>
        <w:t xml:space="preserve">’humour </w:t>
      </w:r>
      <w:r w:rsidRPr="00E27ACF">
        <w:rPr>
          <w:color w:val="000000" w:themeColor="text1"/>
          <w:sz w:val="28"/>
          <w:szCs w:val="28"/>
          <w:lang w:val="fr-FR"/>
        </w:rPr>
        <w:t xml:space="preserve">: au niveau phonétique, nous pouvons distinguer l'intonation, </w:t>
      </w:r>
      <w:proofErr w:type="spellStart"/>
      <w:r w:rsidR="00E25343" w:rsidRPr="00E27ACF">
        <w:rPr>
          <w:color w:val="000000" w:themeColor="text1"/>
          <w:sz w:val="28"/>
          <w:szCs w:val="28"/>
          <w:lang w:val="fr-FR"/>
        </w:rPr>
        <w:t>lrs</w:t>
      </w:r>
      <w:proofErr w:type="spellEnd"/>
      <w:r w:rsidR="00E25343" w:rsidRPr="00E27ACF">
        <w:rPr>
          <w:color w:val="000000" w:themeColor="text1"/>
          <w:sz w:val="28"/>
          <w:szCs w:val="28"/>
          <w:lang w:val="fr-FR"/>
        </w:rPr>
        <w:t xml:space="preserve"> </w:t>
      </w:r>
      <w:r w:rsidR="00E25343" w:rsidRPr="00E27ACF">
        <w:rPr>
          <w:color w:val="000000" w:themeColor="text1"/>
          <w:sz w:val="28"/>
          <w:szCs w:val="28"/>
          <w:lang w:val="fr-FR"/>
        </w:rPr>
        <w:lastRenderedPageBreak/>
        <w:t xml:space="preserve">particularités langagières des personnages, </w:t>
      </w:r>
      <w:r w:rsidRPr="00E27ACF">
        <w:rPr>
          <w:color w:val="000000" w:themeColor="text1"/>
          <w:sz w:val="28"/>
          <w:szCs w:val="28"/>
          <w:lang w:val="fr-FR"/>
        </w:rPr>
        <w:t xml:space="preserve">l'allitération, la paronymie ; au niveau lexical-morphologique </w:t>
      </w:r>
      <w:r w:rsidR="00F56C6D" w:rsidRPr="00E27ACF">
        <w:rPr>
          <w:color w:val="000000" w:themeColor="text1"/>
          <w:sz w:val="28"/>
          <w:szCs w:val="28"/>
          <w:lang w:val="fr-CA"/>
        </w:rPr>
        <w:t>l’auteur peut</w:t>
      </w:r>
      <w:r w:rsidRPr="00E27ACF">
        <w:rPr>
          <w:color w:val="000000" w:themeColor="text1"/>
          <w:sz w:val="28"/>
          <w:szCs w:val="28"/>
          <w:lang w:val="fr-FR"/>
        </w:rPr>
        <w:t xml:space="preserve"> jouer avec des affixes archaïques, avec l'omission de parties de mots, l'utilisation de personnes et d'objets inexistants ; au niveau syntaxique, il y a </w:t>
      </w:r>
      <w:r w:rsidR="00F56C6D" w:rsidRPr="00E27ACF">
        <w:rPr>
          <w:color w:val="000000" w:themeColor="text1"/>
          <w:sz w:val="28"/>
          <w:szCs w:val="28"/>
          <w:lang w:val="fr-FR"/>
        </w:rPr>
        <w:t>parcellisation</w:t>
      </w:r>
      <w:r w:rsidRPr="00E27ACF">
        <w:rPr>
          <w:color w:val="000000" w:themeColor="text1"/>
          <w:sz w:val="28"/>
          <w:szCs w:val="28"/>
          <w:lang w:val="fr-FR"/>
        </w:rPr>
        <w:t>, empilement de structures syntaxiques ; au niveau de la formation des mots</w:t>
      </w:r>
      <w:r w:rsidR="00F56C6D" w:rsidRPr="00E27ACF">
        <w:rPr>
          <w:color w:val="000000" w:themeColor="text1"/>
          <w:sz w:val="28"/>
          <w:szCs w:val="28"/>
          <w:lang w:val="fr-FR"/>
        </w:rPr>
        <w:t xml:space="preserve">, l’auteur peut </w:t>
      </w:r>
      <w:r w:rsidRPr="00E27ACF">
        <w:rPr>
          <w:color w:val="000000" w:themeColor="text1"/>
          <w:sz w:val="28"/>
          <w:szCs w:val="28"/>
          <w:lang w:val="fr-FR"/>
        </w:rPr>
        <w:t xml:space="preserve">repenser les parties du discours, créer de nouveaux mots. </w:t>
      </w:r>
    </w:p>
    <w:p w14:paraId="27DD5E83" w14:textId="213EFA3A" w:rsidR="00F56C6D" w:rsidRPr="00E27ACF" w:rsidRDefault="00F56C6D"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Dans ce qui suit, nous allons examiner de plus près les difficultés de traduction de certaines unités linguistiques que l'on trouve dans le discours des personnages de dessins animés.</w:t>
      </w:r>
    </w:p>
    <w:p w14:paraId="02614551" w14:textId="10F1E8C3" w:rsidR="00F56C6D" w:rsidRPr="006B507E" w:rsidRDefault="004E35B7" w:rsidP="00E27ACF">
      <w:pPr>
        <w:pStyle w:val="3"/>
        <w:jc w:val="both"/>
        <w:rPr>
          <w:rFonts w:ascii="Times New Roman" w:hAnsi="Times New Roman" w:cs="Times New Roman"/>
          <w:b/>
          <w:bCs/>
          <w:i/>
          <w:iCs/>
          <w:color w:val="000000" w:themeColor="text1"/>
          <w:sz w:val="28"/>
          <w:szCs w:val="28"/>
          <w:lang w:val="fr-FR"/>
        </w:rPr>
      </w:pPr>
      <w:bookmarkStart w:id="15" w:name="_Toc104817516"/>
      <w:r w:rsidRPr="004E35B7">
        <w:rPr>
          <w:rFonts w:ascii="Times New Roman" w:hAnsi="Times New Roman" w:cs="Times New Roman"/>
          <w:b/>
          <w:bCs/>
          <w:i/>
          <w:iCs/>
          <w:color w:val="000000" w:themeColor="text1"/>
          <w:sz w:val="28"/>
          <w:szCs w:val="28"/>
          <w:lang w:val="fr-FR"/>
        </w:rPr>
        <w:t>2.1.1.</w:t>
      </w:r>
      <w:r w:rsidR="00A3568E" w:rsidRPr="00A3568E">
        <w:rPr>
          <w:rFonts w:ascii="Times New Roman" w:hAnsi="Times New Roman" w:cs="Times New Roman"/>
          <w:b/>
          <w:bCs/>
          <w:i/>
          <w:iCs/>
          <w:color w:val="000000" w:themeColor="text1"/>
          <w:sz w:val="28"/>
          <w:szCs w:val="28"/>
          <w:lang w:val="fr-FR"/>
        </w:rPr>
        <w:t xml:space="preserve"> </w:t>
      </w:r>
      <w:proofErr w:type="gramStart"/>
      <w:r w:rsidR="00F56C6D" w:rsidRPr="006B507E">
        <w:rPr>
          <w:rFonts w:ascii="Times New Roman" w:hAnsi="Times New Roman" w:cs="Times New Roman"/>
          <w:b/>
          <w:bCs/>
          <w:i/>
          <w:iCs/>
          <w:color w:val="000000" w:themeColor="text1"/>
          <w:sz w:val="28"/>
          <w:szCs w:val="28"/>
          <w:lang w:val="fr-FR"/>
        </w:rPr>
        <w:t>Particularités</w:t>
      </w:r>
      <w:proofErr w:type="gramEnd"/>
      <w:r w:rsidR="00F56C6D" w:rsidRPr="006B507E">
        <w:rPr>
          <w:rFonts w:ascii="Times New Roman" w:hAnsi="Times New Roman" w:cs="Times New Roman"/>
          <w:b/>
          <w:bCs/>
          <w:i/>
          <w:iCs/>
          <w:color w:val="000000" w:themeColor="text1"/>
          <w:sz w:val="28"/>
          <w:szCs w:val="28"/>
          <w:lang w:val="fr-FR"/>
        </w:rPr>
        <w:t xml:space="preserve"> de la traduction des diminutifs russes</w:t>
      </w:r>
      <w:bookmarkEnd w:id="15"/>
    </w:p>
    <w:p w14:paraId="38B9F17D" w14:textId="1EEBBB8E" w:rsidR="00F56C6D" w:rsidRPr="00E27ACF" w:rsidRDefault="00F56C6D"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 xml:space="preserve">En règle générale, les auteurs utilisent des diminutifs dans les dessins animés. Dans la langue russe, les diminutifs sont des suffixes évaluatifs. Le riche système de suffixes de certaines langues est vraiment adapté pour exprimer un large éventail d'attitudes émotionnelles différentes du locuteur. Et nous ne parlons pas seulement de mots tendres et affectueux, mais d'une foule d'autres qui colorent le discours d'un personnage, par exemple, de manière ironique ou comique. </w:t>
      </w:r>
    </w:p>
    <w:p w14:paraId="38473C43" w14:textId="4A2EAA32" w:rsidR="00F56C6D" w:rsidRPr="00E27ACF" w:rsidRDefault="00F56C6D"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Le traducteur est évidemment confronté au problème de l'</w:t>
      </w:r>
      <w:proofErr w:type="spellStart"/>
      <w:r w:rsidRPr="00E27ACF">
        <w:rPr>
          <w:color w:val="000000" w:themeColor="text1"/>
          <w:sz w:val="28"/>
          <w:szCs w:val="28"/>
          <w:lang w:val="fr-FR"/>
        </w:rPr>
        <w:t>intraduisibilité</w:t>
      </w:r>
      <w:proofErr w:type="spellEnd"/>
      <w:r w:rsidRPr="00E27ACF">
        <w:rPr>
          <w:color w:val="000000" w:themeColor="text1"/>
          <w:sz w:val="28"/>
          <w:szCs w:val="28"/>
          <w:lang w:val="fr-FR"/>
        </w:rPr>
        <w:t xml:space="preserve"> de la plupart de ces suffixes diminutifs</w:t>
      </w:r>
      <w:r w:rsidR="00C84048">
        <w:rPr>
          <w:rStyle w:val="a7"/>
          <w:color w:val="000000" w:themeColor="text1"/>
          <w:sz w:val="28"/>
          <w:szCs w:val="28"/>
          <w:lang w:val="fr-FR"/>
        </w:rPr>
        <w:footnoteReference w:id="33"/>
      </w:r>
      <w:r w:rsidRPr="00E27ACF">
        <w:rPr>
          <w:color w:val="000000" w:themeColor="text1"/>
          <w:sz w:val="28"/>
          <w:szCs w:val="28"/>
          <w:lang w:val="fr-FR"/>
        </w:rPr>
        <w:t xml:space="preserve">, puisque les différentes langues sont dominées par des processus de formation des mots différents. Un phénomène tel que l'utilisation de diminutifs en tant que suffixes diminutifs, par exemple, n'est pas aussi courant en français qu'en russe. Cela signifie que le traducteur doit trouver d'autres moyens de traduire les diminutifs en français. </w:t>
      </w:r>
    </w:p>
    <w:p w14:paraId="02A23C33" w14:textId="2A9CA0CA" w:rsidR="007025EC" w:rsidRPr="00E27ACF" w:rsidRDefault="007025EC"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lastRenderedPageBreak/>
        <w:t>Dans la plupart des cas, les traducteurs parviennent à compenser l'expressivité des diminutifs russes par des moyens lexicaux, bien que des pertes sémantiques soient inévitables</w:t>
      </w:r>
      <w:r w:rsidR="00A8776E">
        <w:rPr>
          <w:rStyle w:val="a7"/>
          <w:color w:val="000000" w:themeColor="text1"/>
          <w:sz w:val="28"/>
          <w:szCs w:val="28"/>
          <w:lang w:val="fr-FR"/>
        </w:rPr>
        <w:footnoteReference w:id="34"/>
      </w:r>
      <w:r w:rsidRPr="00E27ACF">
        <w:rPr>
          <w:color w:val="000000" w:themeColor="text1"/>
          <w:sz w:val="28"/>
          <w:szCs w:val="28"/>
          <w:lang w:val="fr-FR"/>
        </w:rPr>
        <w:t>.</w:t>
      </w:r>
    </w:p>
    <w:p w14:paraId="64178DD2" w14:textId="02DF9C65" w:rsidR="007025EC" w:rsidRPr="00E27ACF" w:rsidRDefault="007025EC" w:rsidP="00E27ACF">
      <w:pPr>
        <w:pStyle w:val="a3"/>
        <w:spacing w:line="360" w:lineRule="auto"/>
        <w:ind w:firstLine="567"/>
        <w:jc w:val="both"/>
        <w:rPr>
          <w:color w:val="000000" w:themeColor="text1"/>
          <w:sz w:val="28"/>
          <w:szCs w:val="28"/>
          <w:lang w:val="fr-CA"/>
        </w:rPr>
      </w:pPr>
      <w:r w:rsidRPr="00E27ACF">
        <w:rPr>
          <w:color w:val="000000" w:themeColor="text1"/>
          <w:sz w:val="28"/>
          <w:szCs w:val="28"/>
          <w:lang w:val="fr-FR"/>
        </w:rPr>
        <w:t>En tout cas, la catégorie du diminutif est d'une grande importance dans un texte de fiction</w:t>
      </w:r>
      <w:r w:rsidR="00C84048">
        <w:rPr>
          <w:rStyle w:val="a7"/>
          <w:color w:val="000000" w:themeColor="text1"/>
          <w:sz w:val="28"/>
          <w:szCs w:val="28"/>
          <w:lang w:val="fr-FR"/>
        </w:rPr>
        <w:footnoteReference w:id="35"/>
      </w:r>
      <w:r w:rsidRPr="00E27ACF">
        <w:rPr>
          <w:color w:val="000000" w:themeColor="text1"/>
          <w:sz w:val="28"/>
          <w:szCs w:val="28"/>
          <w:lang w:val="fr-FR"/>
        </w:rPr>
        <w:t>, qui est lié à la nature émotionnelle de la communication, donc l'omission des diminutifs dans la traduction conduit à l'omission inacceptable d'une connotation importante et, par conséquent, à la déformation de l'intention de l'auteur. Les constructions diminutives sont utilisées pour créer des figures de style qui contribuent à donner au texte son originalité, son caractère extraordinaire et son style d'auteur. Lorsque le traducteur neutralise et diminue les mots neutres, tout cela peut être perdu. Alors, comment faire passer la valeur diminutive des diminutifs dans les traductions françaises des textes littéraires russes ?</w:t>
      </w:r>
      <w:r w:rsidRPr="00E27ACF">
        <w:rPr>
          <w:color w:val="000000" w:themeColor="text1"/>
          <w:sz w:val="28"/>
          <w:szCs w:val="28"/>
          <w:lang w:val="fr-CA"/>
        </w:rPr>
        <w:t xml:space="preserve"> </w:t>
      </w:r>
    </w:p>
    <w:p w14:paraId="2E3E9137" w14:textId="77777777" w:rsidR="007025EC" w:rsidRPr="00E27ACF" w:rsidRDefault="007025EC"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Les diminutifs ont généralement une fonction pragmatique et indiquent le désir du locuteur d'exprimer sa sympathie ou de montrer son dédain à l'égard du destinataire. La principale condition pour une traduction adéquate des diminutifs est donc la traduction précise de la composante expressive-évaluative et de l'impact pragmatique.</w:t>
      </w:r>
    </w:p>
    <w:p w14:paraId="500A03EE" w14:textId="2B4591C9" w:rsidR="007025EC" w:rsidRPr="00E27ACF" w:rsidRDefault="007025EC"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 xml:space="preserve">À titre d'exemple, prenons la traduction d'une phrase du roman </w:t>
      </w:r>
      <w:r w:rsidRPr="00E27ACF">
        <w:rPr>
          <w:i/>
          <w:iCs/>
          <w:color w:val="000000" w:themeColor="text1"/>
          <w:sz w:val="28"/>
          <w:szCs w:val="28"/>
          <w:lang w:val="fr-FR"/>
        </w:rPr>
        <w:t>Maître et Marguerite</w:t>
      </w:r>
      <w:r w:rsidRPr="00E27ACF">
        <w:rPr>
          <w:color w:val="000000" w:themeColor="text1"/>
          <w:sz w:val="28"/>
          <w:szCs w:val="28"/>
          <w:lang w:val="fr-FR"/>
        </w:rPr>
        <w:t xml:space="preserve">. La phrase suivante ne nous montre pas tant la taille du verre, mais l'attitude du personnage à l'égard de la boisson, sur laquelle Boulgakov est ironique.  </w:t>
      </w:r>
    </w:p>
    <w:p w14:paraId="5779E838" w14:textId="3DE33236" w:rsidR="000F6A42" w:rsidRPr="00E27ACF" w:rsidRDefault="000F6A42" w:rsidP="00E27ACF">
      <w:pPr>
        <w:pStyle w:val="a3"/>
        <w:spacing w:line="360" w:lineRule="auto"/>
        <w:ind w:firstLine="567"/>
        <w:jc w:val="both"/>
        <w:rPr>
          <w:i/>
          <w:iCs/>
          <w:color w:val="000000" w:themeColor="text1"/>
          <w:sz w:val="28"/>
          <w:szCs w:val="28"/>
        </w:rPr>
      </w:pPr>
      <w:r w:rsidRPr="00E27ACF">
        <w:rPr>
          <w:i/>
          <w:iCs/>
          <w:color w:val="000000" w:themeColor="text1"/>
          <w:sz w:val="28"/>
          <w:szCs w:val="28"/>
        </w:rPr>
        <w:t xml:space="preserve">«Никанор Иванович налил </w:t>
      </w:r>
      <w:proofErr w:type="spellStart"/>
      <w:r w:rsidRPr="00E27ACF">
        <w:rPr>
          <w:i/>
          <w:iCs/>
          <w:color w:val="000000" w:themeColor="text1"/>
          <w:sz w:val="28"/>
          <w:szCs w:val="28"/>
        </w:rPr>
        <w:t>лафитничек</w:t>
      </w:r>
      <w:proofErr w:type="spellEnd"/>
      <w:r w:rsidRPr="00E27ACF">
        <w:rPr>
          <w:i/>
          <w:iCs/>
          <w:color w:val="000000" w:themeColor="text1"/>
          <w:sz w:val="28"/>
          <w:szCs w:val="28"/>
        </w:rPr>
        <w:t xml:space="preserve"> водки и выпил, налил второй, выпил, подхватил на вилку три куска селедки... и в это время позвонили</w:t>
      </w:r>
      <w:r w:rsidRPr="00E27ACF">
        <w:rPr>
          <w:rStyle w:val="a7"/>
          <w:i/>
          <w:iCs/>
          <w:color w:val="000000" w:themeColor="text1"/>
          <w:sz w:val="28"/>
          <w:szCs w:val="28"/>
        </w:rPr>
        <w:footnoteReference w:id="36"/>
      </w:r>
      <w:r w:rsidRPr="00E27ACF">
        <w:rPr>
          <w:i/>
          <w:iCs/>
          <w:color w:val="000000" w:themeColor="text1"/>
          <w:sz w:val="28"/>
          <w:szCs w:val="28"/>
        </w:rPr>
        <w:t>».</w:t>
      </w:r>
    </w:p>
    <w:p w14:paraId="6F836F39" w14:textId="77777777" w:rsidR="007025EC" w:rsidRPr="00E27ACF" w:rsidRDefault="007025EC"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lastRenderedPageBreak/>
        <w:t xml:space="preserve">Le traducteur français a choisi la construction suivante : </w:t>
      </w:r>
    </w:p>
    <w:p w14:paraId="63D87E63" w14:textId="3B74162C" w:rsidR="000F6A42" w:rsidRPr="00E27ACF" w:rsidRDefault="000F6A42" w:rsidP="00E27ACF">
      <w:pPr>
        <w:pStyle w:val="a3"/>
        <w:spacing w:line="360" w:lineRule="auto"/>
        <w:ind w:firstLine="567"/>
        <w:jc w:val="both"/>
        <w:rPr>
          <w:i/>
          <w:iCs/>
          <w:color w:val="000000" w:themeColor="text1"/>
          <w:sz w:val="28"/>
          <w:szCs w:val="28"/>
          <w:lang w:val="fr-FR"/>
        </w:rPr>
      </w:pPr>
      <w:r w:rsidRPr="00E27ACF">
        <w:rPr>
          <w:i/>
          <w:iCs/>
          <w:color w:val="000000" w:themeColor="text1"/>
          <w:sz w:val="28"/>
          <w:szCs w:val="28"/>
          <w:lang w:val="fr-FR"/>
        </w:rPr>
        <w:t xml:space="preserve">« </w:t>
      </w:r>
      <w:proofErr w:type="spellStart"/>
      <w:r w:rsidRPr="00E27ACF">
        <w:rPr>
          <w:i/>
          <w:iCs/>
          <w:color w:val="000000" w:themeColor="text1"/>
          <w:sz w:val="28"/>
          <w:szCs w:val="28"/>
          <w:lang w:val="fr-FR"/>
        </w:rPr>
        <w:t>Nicanor</w:t>
      </w:r>
      <w:proofErr w:type="spellEnd"/>
      <w:r w:rsidRPr="00E27ACF">
        <w:rPr>
          <w:i/>
          <w:iCs/>
          <w:color w:val="000000" w:themeColor="text1"/>
          <w:sz w:val="28"/>
          <w:szCs w:val="28"/>
          <w:lang w:val="fr-FR"/>
        </w:rPr>
        <w:t xml:space="preserve"> Ivanovitch remplit de vodka un petit verre à bordeaux, le but, le remplit encore, le but, pêcha du bout de sa fourchette trois morceaux de filet de hareng... et on sonna à la porte</w:t>
      </w:r>
      <w:r w:rsidRPr="00E27ACF">
        <w:rPr>
          <w:rStyle w:val="a7"/>
          <w:i/>
          <w:iCs/>
          <w:color w:val="000000" w:themeColor="text1"/>
          <w:sz w:val="28"/>
          <w:szCs w:val="28"/>
          <w:lang w:val="fr-FR"/>
        </w:rPr>
        <w:footnoteReference w:id="37"/>
      </w:r>
      <w:r w:rsidRPr="00E27ACF">
        <w:rPr>
          <w:i/>
          <w:iCs/>
          <w:color w:val="000000" w:themeColor="text1"/>
          <w:sz w:val="28"/>
          <w:szCs w:val="28"/>
          <w:lang w:val="fr-FR"/>
        </w:rPr>
        <w:t xml:space="preserve"> ».</w:t>
      </w:r>
    </w:p>
    <w:p w14:paraId="7C099537" w14:textId="66E76ADE" w:rsidR="007025EC" w:rsidRPr="00E27ACF" w:rsidRDefault="007025EC"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 xml:space="preserve">L'adjectif </w:t>
      </w:r>
      <w:r w:rsidRPr="00E27ACF">
        <w:rPr>
          <w:color w:val="000000" w:themeColor="text1"/>
          <w:sz w:val="28"/>
          <w:szCs w:val="28"/>
          <w:lang w:val="fr-CA"/>
        </w:rPr>
        <w:t>« </w:t>
      </w:r>
      <w:r w:rsidRPr="00E27ACF">
        <w:rPr>
          <w:color w:val="000000" w:themeColor="text1"/>
          <w:sz w:val="28"/>
          <w:szCs w:val="28"/>
          <w:lang w:val="fr-FR"/>
        </w:rPr>
        <w:t>petit</w:t>
      </w:r>
      <w:r w:rsidRPr="00E27ACF">
        <w:rPr>
          <w:color w:val="000000" w:themeColor="text1"/>
          <w:sz w:val="28"/>
          <w:szCs w:val="28"/>
          <w:lang w:val="fr-CA"/>
        </w:rPr>
        <w:t xml:space="preserve"> » </w:t>
      </w:r>
      <w:r w:rsidRPr="00E27ACF">
        <w:rPr>
          <w:color w:val="000000" w:themeColor="text1"/>
          <w:sz w:val="28"/>
          <w:szCs w:val="28"/>
          <w:lang w:val="fr-FR"/>
        </w:rPr>
        <w:t>sert systématiquement d'analogue au suffixe diminutif russe. Cependant, il ne parvient pas à transmettre toute la gamme des significations évaluatives contenues dans le suffixe russe. Cette transformation ne transmet pas une attitude, mais éloigne le lecteur de la caractérisation quantitative de l'objet.</w:t>
      </w:r>
    </w:p>
    <w:p w14:paraId="0FE3BA97" w14:textId="77777777" w:rsidR="007025EC" w:rsidRPr="00E27ACF" w:rsidRDefault="007025EC"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 xml:space="preserve">La principale particularité de la traduction des diminutifs est que dans le processus de traduction il y a une </w:t>
      </w:r>
      <w:proofErr w:type="spellStart"/>
      <w:r w:rsidRPr="00E27ACF">
        <w:rPr>
          <w:color w:val="000000" w:themeColor="text1"/>
          <w:sz w:val="28"/>
          <w:szCs w:val="28"/>
          <w:lang w:val="fr-FR"/>
        </w:rPr>
        <w:t>diminutivisation</w:t>
      </w:r>
      <w:proofErr w:type="spellEnd"/>
      <w:r w:rsidRPr="00E27ACF">
        <w:rPr>
          <w:color w:val="000000" w:themeColor="text1"/>
          <w:sz w:val="28"/>
          <w:szCs w:val="28"/>
          <w:lang w:val="fr-FR"/>
        </w:rPr>
        <w:t xml:space="preserve"> des mots neutres, ainsi qu'une neutralisation de la </w:t>
      </w:r>
      <w:proofErr w:type="spellStart"/>
      <w:r w:rsidRPr="00E27ACF">
        <w:rPr>
          <w:color w:val="000000" w:themeColor="text1"/>
          <w:sz w:val="28"/>
          <w:szCs w:val="28"/>
          <w:lang w:val="fr-FR"/>
        </w:rPr>
        <w:t>diminutivité</w:t>
      </w:r>
      <w:proofErr w:type="spellEnd"/>
      <w:r w:rsidRPr="00E27ACF">
        <w:rPr>
          <w:color w:val="000000" w:themeColor="text1"/>
          <w:sz w:val="28"/>
          <w:szCs w:val="28"/>
          <w:lang w:val="fr-FR"/>
        </w:rPr>
        <w:t xml:space="preserve">. </w:t>
      </w:r>
    </w:p>
    <w:p w14:paraId="2BD22290" w14:textId="4E40FE18" w:rsidR="0052545B" w:rsidRPr="00E27ACF" w:rsidRDefault="0052545B"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 xml:space="preserve">Selon les </w:t>
      </w:r>
      <w:r w:rsidRPr="00E27ACF">
        <w:rPr>
          <w:color w:val="000000" w:themeColor="text1"/>
          <w:sz w:val="28"/>
          <w:szCs w:val="28"/>
          <w:lang w:val="fr-CA"/>
        </w:rPr>
        <w:t>études</w:t>
      </w:r>
      <w:r w:rsidRPr="00E27ACF">
        <w:rPr>
          <w:color w:val="000000" w:themeColor="text1"/>
          <w:sz w:val="28"/>
          <w:szCs w:val="28"/>
          <w:lang w:val="fr-FR"/>
        </w:rPr>
        <w:t xml:space="preserve"> de </w:t>
      </w:r>
      <w:proofErr w:type="spellStart"/>
      <w:r w:rsidRPr="00E27ACF">
        <w:rPr>
          <w:color w:val="000000" w:themeColor="text1"/>
          <w:sz w:val="28"/>
          <w:szCs w:val="28"/>
          <w:lang w:val="fr-CA"/>
        </w:rPr>
        <w:t>Youlia</w:t>
      </w:r>
      <w:proofErr w:type="spellEnd"/>
      <w:r w:rsidRPr="00E27ACF">
        <w:rPr>
          <w:color w:val="000000" w:themeColor="text1"/>
          <w:sz w:val="28"/>
          <w:szCs w:val="28"/>
          <w:lang w:val="fr-CA"/>
        </w:rPr>
        <w:t xml:space="preserve"> </w:t>
      </w:r>
      <w:proofErr w:type="spellStart"/>
      <w:r w:rsidRPr="00E27ACF">
        <w:rPr>
          <w:color w:val="000000" w:themeColor="text1"/>
          <w:sz w:val="28"/>
          <w:szCs w:val="28"/>
          <w:lang w:val="fr-FR"/>
        </w:rPr>
        <w:t>Stepanyuk</w:t>
      </w:r>
      <w:proofErr w:type="spellEnd"/>
      <w:r w:rsidRPr="00E27ACF">
        <w:rPr>
          <w:color w:val="000000" w:themeColor="text1"/>
          <w:sz w:val="28"/>
          <w:szCs w:val="28"/>
          <w:lang w:val="fr-FR"/>
        </w:rPr>
        <w:t xml:space="preserve">, nous pouvons diviser les diminutifs en synthétiques (suffixes), analytiques, dans lesquels le sens du diminutif est exprimé en dehors du mot, c'est-à-dire lexicalement, et combinés, combinant les caractéristiques des diminutifs synthétiques et analytiques. Les diminutifs combinés sont considérés par les linguistes comme </w:t>
      </w:r>
      <w:proofErr w:type="spellStart"/>
      <w:r w:rsidRPr="00E27ACF">
        <w:rPr>
          <w:color w:val="000000" w:themeColor="text1"/>
          <w:sz w:val="28"/>
          <w:szCs w:val="28"/>
          <w:lang w:val="fr-FR"/>
        </w:rPr>
        <w:t>pléonasmiques</w:t>
      </w:r>
      <w:proofErr w:type="spellEnd"/>
      <w:r w:rsidRPr="00E27ACF">
        <w:rPr>
          <w:color w:val="000000" w:themeColor="text1"/>
          <w:sz w:val="28"/>
          <w:szCs w:val="28"/>
          <w:lang w:val="fr-FR"/>
        </w:rPr>
        <w:t xml:space="preserve">, car ils expriment un double sens diminutif. </w:t>
      </w:r>
    </w:p>
    <w:p w14:paraId="46B86CEB" w14:textId="77777777" w:rsidR="0052545B" w:rsidRPr="00E27ACF" w:rsidRDefault="0052545B"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 xml:space="preserve">Tous ces diminutifs ont des usages variés dans chaque langue. Par exemple, les diminutifs analytiques (le modèle « petit + nom ») sont les plus courants en français moderne. Selon Fedorov, la langue russe, tout comme l'utilisation d'autres suffixes d'évaluation subjective, se caractérise par l'utilisation de diminutifs synthétiques. L'utilisation d'une série de diminutifs est également courante en russe, ce qui est le résultat d'un récit expressif et stylistique.  L'utilisation des diminutifs synthétiques, y compris la série diminutive, n'est pas courante en français. Par conséquent, il y a </w:t>
      </w:r>
      <w:r w:rsidRPr="00E27ACF">
        <w:rPr>
          <w:color w:val="000000" w:themeColor="text1"/>
          <w:sz w:val="28"/>
          <w:szCs w:val="28"/>
          <w:lang w:val="fr-FR"/>
        </w:rPr>
        <w:lastRenderedPageBreak/>
        <w:t xml:space="preserve">souvent une neutralisation des diminutifs russes lors de la traduction du russe vers le français. </w:t>
      </w:r>
    </w:p>
    <w:p w14:paraId="2130A3CB" w14:textId="540E6152" w:rsidR="000F6A42" w:rsidRPr="00E27ACF" w:rsidRDefault="0052545B"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Malgré la volonté des traducteurs de transférer les sens subjectifs des diminutifs russes en français, les pertes sémantiques en traduction sont inévitables. Cependant, les traducteurs trouvent des moyens de transmettre les connotations pragmatiques des diminutifs par des moyens lexicaux. En français, les moyens analytiques de transmission des diminutifs prévalent : l'absence de moyens morphologiques est généralement compensée par des adjectifs et des adverbes, ainsi que par des moyens phraséologiques.</w:t>
      </w:r>
    </w:p>
    <w:p w14:paraId="3B47614D" w14:textId="17F4446E" w:rsidR="0052545B" w:rsidRPr="006B507E" w:rsidRDefault="004E35B7" w:rsidP="00E27ACF">
      <w:pPr>
        <w:pStyle w:val="3"/>
        <w:jc w:val="both"/>
        <w:rPr>
          <w:rFonts w:ascii="Times New Roman" w:hAnsi="Times New Roman" w:cs="Times New Roman"/>
          <w:b/>
          <w:bCs/>
          <w:i/>
          <w:iCs/>
          <w:color w:val="000000" w:themeColor="text1"/>
          <w:sz w:val="28"/>
          <w:szCs w:val="28"/>
          <w:lang w:val="fr-FR"/>
        </w:rPr>
      </w:pPr>
      <w:bookmarkStart w:id="16" w:name="_Toc104817517"/>
      <w:r w:rsidRPr="004E35B7">
        <w:rPr>
          <w:rFonts w:ascii="Times New Roman" w:hAnsi="Times New Roman" w:cs="Times New Roman"/>
          <w:b/>
          <w:bCs/>
          <w:i/>
          <w:iCs/>
          <w:color w:val="000000" w:themeColor="text1"/>
          <w:sz w:val="28"/>
          <w:szCs w:val="28"/>
          <w:lang w:val="fr-FR"/>
        </w:rPr>
        <w:t>2.2.2.</w:t>
      </w:r>
      <w:r w:rsidR="00A3568E" w:rsidRPr="00A3568E">
        <w:rPr>
          <w:rFonts w:ascii="Times New Roman" w:hAnsi="Times New Roman" w:cs="Times New Roman"/>
          <w:b/>
          <w:bCs/>
          <w:i/>
          <w:iCs/>
          <w:color w:val="000000" w:themeColor="text1"/>
          <w:sz w:val="28"/>
          <w:szCs w:val="28"/>
          <w:lang w:val="fr-FR"/>
        </w:rPr>
        <w:t xml:space="preserve"> </w:t>
      </w:r>
      <w:proofErr w:type="gramStart"/>
      <w:r w:rsidR="0052545B" w:rsidRPr="006B507E">
        <w:rPr>
          <w:rFonts w:ascii="Times New Roman" w:hAnsi="Times New Roman" w:cs="Times New Roman"/>
          <w:b/>
          <w:bCs/>
          <w:i/>
          <w:iCs/>
          <w:color w:val="000000" w:themeColor="text1"/>
          <w:sz w:val="28"/>
          <w:szCs w:val="28"/>
          <w:lang w:val="fr-FR"/>
        </w:rPr>
        <w:t>Particularités</w:t>
      </w:r>
      <w:proofErr w:type="gramEnd"/>
      <w:r w:rsidR="0052545B" w:rsidRPr="006B507E">
        <w:rPr>
          <w:rFonts w:ascii="Times New Roman" w:hAnsi="Times New Roman" w:cs="Times New Roman"/>
          <w:b/>
          <w:bCs/>
          <w:i/>
          <w:iCs/>
          <w:color w:val="000000" w:themeColor="text1"/>
          <w:sz w:val="28"/>
          <w:szCs w:val="28"/>
          <w:lang w:val="fr-FR"/>
        </w:rPr>
        <w:t xml:space="preserve"> de la traduction du vocabulaire sans équivalent</w:t>
      </w:r>
      <w:bookmarkEnd w:id="16"/>
      <w:r w:rsidR="0052545B" w:rsidRPr="006B507E">
        <w:rPr>
          <w:rFonts w:ascii="Times New Roman" w:hAnsi="Times New Roman" w:cs="Times New Roman"/>
          <w:b/>
          <w:bCs/>
          <w:i/>
          <w:iCs/>
          <w:color w:val="000000" w:themeColor="text1"/>
          <w:sz w:val="28"/>
          <w:szCs w:val="28"/>
          <w:lang w:val="fr-FR"/>
        </w:rPr>
        <w:t xml:space="preserve"> </w:t>
      </w:r>
    </w:p>
    <w:p w14:paraId="2711BB9F" w14:textId="74D28B2A" w:rsidR="0052545B" w:rsidRPr="00E27ACF" w:rsidRDefault="0052545B"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 xml:space="preserve">Lors de la traduction audiovisuelle en général, et de la traduction de films en particulier, l'une des principales tâches du traducteur est de préserver la couleur nationale et l'identité culturelle de l'original. Chaque langue est une sorte de </w:t>
      </w:r>
      <w:r w:rsidR="0056263F" w:rsidRPr="00E27ACF">
        <w:rPr>
          <w:color w:val="000000" w:themeColor="text1"/>
          <w:sz w:val="28"/>
          <w:szCs w:val="28"/>
          <w:lang w:val="fr-FR"/>
        </w:rPr>
        <w:t>« </w:t>
      </w:r>
      <w:r w:rsidRPr="00E27ACF">
        <w:rPr>
          <w:color w:val="000000" w:themeColor="text1"/>
          <w:sz w:val="28"/>
          <w:szCs w:val="28"/>
          <w:lang w:val="fr-FR"/>
        </w:rPr>
        <w:t>miroir de la culture</w:t>
      </w:r>
      <w:r w:rsidR="0056263F" w:rsidRPr="00E27ACF">
        <w:rPr>
          <w:color w:val="000000" w:themeColor="text1"/>
          <w:sz w:val="28"/>
          <w:szCs w:val="28"/>
          <w:lang w:val="fr-FR"/>
        </w:rPr>
        <w:t> »</w:t>
      </w:r>
      <w:r w:rsidRPr="00E27ACF">
        <w:rPr>
          <w:color w:val="000000" w:themeColor="text1"/>
          <w:sz w:val="28"/>
          <w:szCs w:val="28"/>
          <w:lang w:val="fr-FR"/>
        </w:rPr>
        <w:t xml:space="preserve"> de ses locuteurs, reflétant l'histoire et la vie sociale des peuples. Celle-ci est responsable de la formation des </w:t>
      </w:r>
      <w:r w:rsidR="0056263F" w:rsidRPr="00E27ACF">
        <w:rPr>
          <w:color w:val="000000" w:themeColor="text1"/>
          <w:sz w:val="28"/>
          <w:szCs w:val="28"/>
          <w:lang w:val="fr-FR"/>
        </w:rPr>
        <w:t>realia </w:t>
      </w:r>
      <w:r w:rsidRPr="00E27ACF">
        <w:rPr>
          <w:color w:val="000000" w:themeColor="text1"/>
          <w:sz w:val="28"/>
          <w:szCs w:val="28"/>
          <w:lang w:val="fr-FR"/>
        </w:rPr>
        <w:t xml:space="preserve">de la langue. Dans ce contexte, il est nécessaire de prêter attention à la transmission d'un vocabulaire non équivalent : noms propres, </w:t>
      </w:r>
      <w:r w:rsidR="0056263F" w:rsidRPr="00E27ACF">
        <w:rPr>
          <w:color w:val="000000" w:themeColor="text1"/>
          <w:sz w:val="28"/>
          <w:szCs w:val="28"/>
          <w:lang w:val="fr-FR"/>
        </w:rPr>
        <w:t>realia</w:t>
      </w:r>
      <w:r w:rsidRPr="00E27ACF">
        <w:rPr>
          <w:color w:val="000000" w:themeColor="text1"/>
          <w:sz w:val="28"/>
          <w:szCs w:val="28"/>
          <w:lang w:val="fr-FR"/>
        </w:rPr>
        <w:t xml:space="preserve">, historicismes et archaïsmes, néologismes et dialectismes. </w:t>
      </w:r>
    </w:p>
    <w:p w14:paraId="4D58CA07" w14:textId="42A673BB" w:rsidR="0052545B" w:rsidRPr="00E27ACF" w:rsidRDefault="0052545B"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Pour commencer, il faut comprendre ce qu'est le</w:t>
      </w:r>
      <w:r w:rsidR="0056263F" w:rsidRPr="00E27ACF">
        <w:rPr>
          <w:color w:val="000000" w:themeColor="text1"/>
          <w:sz w:val="28"/>
          <w:szCs w:val="28"/>
          <w:lang w:val="fr-FR"/>
        </w:rPr>
        <w:t>s</w:t>
      </w:r>
      <w:r w:rsidRPr="00E27ACF">
        <w:rPr>
          <w:color w:val="000000" w:themeColor="text1"/>
          <w:sz w:val="28"/>
          <w:szCs w:val="28"/>
          <w:lang w:val="fr-FR"/>
        </w:rPr>
        <w:t xml:space="preserve"> </w:t>
      </w:r>
      <w:r w:rsidR="0056263F" w:rsidRPr="00E27ACF">
        <w:rPr>
          <w:color w:val="000000" w:themeColor="text1"/>
          <w:sz w:val="28"/>
          <w:szCs w:val="28"/>
          <w:lang w:val="fr-FR"/>
        </w:rPr>
        <w:t>realia</w:t>
      </w:r>
      <w:r w:rsidRPr="00E27ACF">
        <w:rPr>
          <w:color w:val="000000" w:themeColor="text1"/>
          <w:sz w:val="28"/>
          <w:szCs w:val="28"/>
          <w:lang w:val="fr-FR"/>
        </w:rPr>
        <w:t xml:space="preserve">. La définition la plus précise et la plus complète du terme </w:t>
      </w:r>
      <w:r w:rsidR="0056263F" w:rsidRPr="00E27ACF">
        <w:rPr>
          <w:color w:val="000000" w:themeColor="text1"/>
          <w:sz w:val="28"/>
          <w:szCs w:val="28"/>
          <w:lang w:val="fr-FR"/>
        </w:rPr>
        <w:t>« r</w:t>
      </w:r>
      <w:r w:rsidRPr="00E27ACF">
        <w:rPr>
          <w:color w:val="000000" w:themeColor="text1"/>
          <w:sz w:val="28"/>
          <w:szCs w:val="28"/>
          <w:lang w:val="fr-FR"/>
        </w:rPr>
        <w:t>ealia</w:t>
      </w:r>
      <w:r w:rsidR="0056263F" w:rsidRPr="00E27ACF">
        <w:rPr>
          <w:color w:val="000000" w:themeColor="text1"/>
          <w:sz w:val="28"/>
          <w:szCs w:val="28"/>
          <w:lang w:val="fr-FR"/>
        </w:rPr>
        <w:t> »</w:t>
      </w:r>
      <w:r w:rsidRPr="00E27ACF">
        <w:rPr>
          <w:color w:val="000000" w:themeColor="text1"/>
          <w:sz w:val="28"/>
          <w:szCs w:val="28"/>
          <w:lang w:val="fr-FR"/>
        </w:rPr>
        <w:t xml:space="preserve">, à notre avis, est celle donnée par les scientifiques </w:t>
      </w:r>
      <w:proofErr w:type="spellStart"/>
      <w:r w:rsidRPr="00E27ACF">
        <w:rPr>
          <w:color w:val="000000" w:themeColor="text1"/>
          <w:sz w:val="28"/>
          <w:szCs w:val="28"/>
          <w:lang w:val="fr-FR"/>
        </w:rPr>
        <w:t>Vlahov</w:t>
      </w:r>
      <w:proofErr w:type="spellEnd"/>
      <w:r w:rsidRPr="00E27ACF">
        <w:rPr>
          <w:color w:val="000000" w:themeColor="text1"/>
          <w:sz w:val="28"/>
          <w:szCs w:val="28"/>
          <w:lang w:val="fr-FR"/>
        </w:rPr>
        <w:t xml:space="preserve"> et </w:t>
      </w:r>
      <w:r w:rsidR="0056263F" w:rsidRPr="00E27ACF">
        <w:rPr>
          <w:color w:val="000000" w:themeColor="text1"/>
          <w:sz w:val="28"/>
          <w:szCs w:val="28"/>
          <w:lang w:val="fr-FR"/>
        </w:rPr>
        <w:t>Florin : l</w:t>
      </w:r>
      <w:r w:rsidRPr="00E27ACF">
        <w:rPr>
          <w:color w:val="000000" w:themeColor="text1"/>
          <w:sz w:val="28"/>
          <w:szCs w:val="28"/>
          <w:lang w:val="fr-FR"/>
        </w:rPr>
        <w:t>es r</w:t>
      </w:r>
      <w:r w:rsidR="0056263F" w:rsidRPr="00E27ACF">
        <w:rPr>
          <w:color w:val="000000" w:themeColor="text1"/>
          <w:sz w:val="28"/>
          <w:szCs w:val="28"/>
          <w:lang w:val="fr-FR"/>
        </w:rPr>
        <w:t>e</w:t>
      </w:r>
      <w:r w:rsidRPr="00E27ACF">
        <w:rPr>
          <w:color w:val="000000" w:themeColor="text1"/>
          <w:sz w:val="28"/>
          <w:szCs w:val="28"/>
          <w:lang w:val="fr-FR"/>
        </w:rPr>
        <w:t>ali</w:t>
      </w:r>
      <w:r w:rsidR="0056263F" w:rsidRPr="00E27ACF">
        <w:rPr>
          <w:color w:val="000000" w:themeColor="text1"/>
          <w:sz w:val="28"/>
          <w:szCs w:val="28"/>
          <w:lang w:val="fr-FR"/>
        </w:rPr>
        <w:t xml:space="preserve">a </w:t>
      </w:r>
      <w:r w:rsidRPr="00E27ACF">
        <w:rPr>
          <w:color w:val="000000" w:themeColor="text1"/>
          <w:sz w:val="28"/>
          <w:szCs w:val="28"/>
          <w:lang w:val="fr-FR"/>
        </w:rPr>
        <w:t>sont des mots et des phrases qui désignent des objets caractéristiques de la vie (vie quotidienne, culture, développement social et historique) d'un peuple et étrangers à un autre, étant porteurs d'une saveur nationale et/ou historique</w:t>
      </w:r>
      <w:r w:rsidR="0056263F" w:rsidRPr="00E27ACF">
        <w:rPr>
          <w:color w:val="000000" w:themeColor="text1"/>
          <w:sz w:val="28"/>
          <w:szCs w:val="28"/>
          <w:lang w:val="fr-FR"/>
        </w:rPr>
        <w:t>.</w:t>
      </w:r>
      <w:r w:rsidRPr="00E27ACF">
        <w:rPr>
          <w:color w:val="000000" w:themeColor="text1"/>
          <w:sz w:val="28"/>
          <w:szCs w:val="28"/>
          <w:lang w:val="fr-FR"/>
        </w:rPr>
        <w:t xml:space="preserve"> </w:t>
      </w:r>
      <w:r w:rsidR="0056263F" w:rsidRPr="00E27ACF">
        <w:rPr>
          <w:color w:val="000000" w:themeColor="text1"/>
          <w:sz w:val="28"/>
          <w:szCs w:val="28"/>
          <w:lang w:val="fr-FR"/>
        </w:rPr>
        <w:t>Elles</w:t>
      </w:r>
      <w:r w:rsidRPr="00E27ACF">
        <w:rPr>
          <w:color w:val="000000" w:themeColor="text1"/>
          <w:sz w:val="28"/>
          <w:szCs w:val="28"/>
          <w:lang w:val="fr-FR"/>
        </w:rPr>
        <w:t xml:space="preserve"> n'ont généralement pas de correspondances exactes (équivalents) dans d'autres langues et, par conséquent, ne peuvent être traduit</w:t>
      </w:r>
      <w:r w:rsidR="0056263F" w:rsidRPr="00E27ACF">
        <w:rPr>
          <w:color w:val="000000" w:themeColor="text1"/>
          <w:sz w:val="28"/>
          <w:szCs w:val="28"/>
          <w:lang w:val="fr-FR"/>
        </w:rPr>
        <w:t>e</w:t>
      </w:r>
      <w:r w:rsidRPr="00E27ACF">
        <w:rPr>
          <w:color w:val="000000" w:themeColor="text1"/>
          <w:sz w:val="28"/>
          <w:szCs w:val="28"/>
          <w:lang w:val="fr-FR"/>
        </w:rPr>
        <w:t>s sur une base commune, ce qui nécessite une approche spéciale</w:t>
      </w:r>
      <w:r w:rsidR="0056263F" w:rsidRPr="00E27ACF">
        <w:rPr>
          <w:color w:val="000000" w:themeColor="text1"/>
          <w:sz w:val="28"/>
          <w:szCs w:val="28"/>
          <w:lang w:val="fr-FR"/>
        </w:rPr>
        <w:t>.</w:t>
      </w:r>
    </w:p>
    <w:p w14:paraId="1979C823" w14:textId="0D04D9F3" w:rsidR="0056263F" w:rsidRPr="00E27ACF" w:rsidRDefault="0056263F"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Il ressort clairement de cette définition que l</w:t>
      </w:r>
      <w:r w:rsidRPr="00E27ACF">
        <w:rPr>
          <w:color w:val="000000" w:themeColor="text1"/>
          <w:sz w:val="28"/>
          <w:szCs w:val="28"/>
          <w:lang w:val="fr-CA"/>
        </w:rPr>
        <w:t>es</w:t>
      </w:r>
      <w:r w:rsidRPr="00E27ACF">
        <w:rPr>
          <w:color w:val="000000" w:themeColor="text1"/>
          <w:sz w:val="28"/>
          <w:szCs w:val="28"/>
          <w:lang w:val="fr-FR"/>
        </w:rPr>
        <w:t xml:space="preserve"> r</w:t>
      </w:r>
      <w:proofErr w:type="spellStart"/>
      <w:r w:rsidRPr="00E27ACF">
        <w:rPr>
          <w:color w:val="000000" w:themeColor="text1"/>
          <w:sz w:val="28"/>
          <w:szCs w:val="28"/>
          <w:lang w:val="fr-CA"/>
        </w:rPr>
        <w:t>ealia</w:t>
      </w:r>
      <w:proofErr w:type="spellEnd"/>
      <w:r w:rsidRPr="00E27ACF">
        <w:rPr>
          <w:color w:val="000000" w:themeColor="text1"/>
          <w:sz w:val="28"/>
          <w:szCs w:val="28"/>
          <w:lang w:val="fr-FR"/>
        </w:rPr>
        <w:t xml:space="preserve"> sont généralement intraduisibles et qu'elles sont les plus souvent transmises dans son contexte et non </w:t>
      </w:r>
      <w:r w:rsidRPr="00E27ACF">
        <w:rPr>
          <w:color w:val="000000" w:themeColor="text1"/>
          <w:sz w:val="28"/>
          <w:szCs w:val="28"/>
          <w:lang w:val="fr-FR"/>
        </w:rPr>
        <w:lastRenderedPageBreak/>
        <w:t>par traduction. Néanmoins, Fedorov souligne qu'il n'existe aucun mot qui ne puisse être traduit dans une autre langue au moins de manière descriptive, c'est-à-dire par une combinaison commune de mots dans une langue donnée.</w:t>
      </w:r>
    </w:p>
    <w:p w14:paraId="4EBBF0D7" w14:textId="77777777" w:rsidR="0056263F" w:rsidRPr="00E27ACF" w:rsidRDefault="0056263F"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Voyons comment nous pouvons traduire un tel vocabulaire dans une langue étrangère.</w:t>
      </w:r>
    </w:p>
    <w:p w14:paraId="12094448" w14:textId="5CE698A0" w:rsidR="0056263F" w:rsidRPr="00E27ACF" w:rsidRDefault="0056263F"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Le principal moyen de transmettre un vocabulaire non équivalent est la traduction descriptive ou interprétative</w:t>
      </w:r>
      <w:r w:rsidRPr="00E27ACF">
        <w:rPr>
          <w:rStyle w:val="a7"/>
          <w:color w:val="000000" w:themeColor="text1"/>
          <w:sz w:val="28"/>
          <w:szCs w:val="28"/>
          <w:lang w:val="fr-FR"/>
        </w:rPr>
        <w:footnoteReference w:id="38"/>
      </w:r>
      <w:r w:rsidRPr="00E27ACF">
        <w:rPr>
          <w:color w:val="000000" w:themeColor="text1"/>
          <w:sz w:val="28"/>
          <w:szCs w:val="28"/>
          <w:lang w:val="fr-FR"/>
        </w:rPr>
        <w:t>. Dans le contexte du temps limité des lignes dans le dessin animé, cette méthode de traduction devient généralement inacceptable en raison de l'expansion linéaire excessive du texte traduit, qui a généralement lieu dans le cas de l'utilisation de cette technique. La correspondance qui en résulte est presque toujours difficile à gérer. Ce qui précède s'applique également aux r</w:t>
      </w:r>
      <w:r w:rsidR="00CD686A" w:rsidRPr="00E27ACF">
        <w:rPr>
          <w:color w:val="000000" w:themeColor="text1"/>
          <w:sz w:val="28"/>
          <w:szCs w:val="28"/>
          <w:lang w:val="fr-FR"/>
        </w:rPr>
        <w:t>ealia</w:t>
      </w:r>
      <w:r w:rsidRPr="00E27ACF">
        <w:rPr>
          <w:color w:val="000000" w:themeColor="text1"/>
          <w:sz w:val="28"/>
          <w:szCs w:val="28"/>
          <w:lang w:val="fr-FR"/>
        </w:rPr>
        <w:t>, dont la fréquence dans un dessin animé peut être assez élevée.</w:t>
      </w:r>
    </w:p>
    <w:p w14:paraId="25D1924C" w14:textId="255A2FB9" w:rsidR="00CD686A" w:rsidRPr="00E27ACF" w:rsidRDefault="00CD686A"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Sachant que toutes les caractéristiques des r</w:t>
      </w:r>
      <w:proofErr w:type="spellStart"/>
      <w:r w:rsidRPr="00E27ACF">
        <w:rPr>
          <w:color w:val="000000" w:themeColor="text1"/>
          <w:sz w:val="28"/>
          <w:szCs w:val="28"/>
          <w:lang w:val="fr-CA"/>
        </w:rPr>
        <w:t>ealia</w:t>
      </w:r>
      <w:proofErr w:type="spellEnd"/>
      <w:r w:rsidRPr="00E27ACF">
        <w:rPr>
          <w:color w:val="000000" w:themeColor="text1"/>
          <w:sz w:val="28"/>
          <w:szCs w:val="28"/>
          <w:lang w:val="fr-FR"/>
        </w:rPr>
        <w:t xml:space="preserve"> ne peuvent être recréées dans leur intégralité, la traduction des dessins animés doit d'abord s'efforcer de préserver la coloration et les connotations nationales et culturelles, si elles sont présentes.</w:t>
      </w:r>
    </w:p>
    <w:p w14:paraId="7A0E41A0" w14:textId="1341D9C2" w:rsidR="00CD686A" w:rsidRPr="00E27ACF" w:rsidRDefault="00CD686A"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Habituellement, lors de la traduction de dessins animés, la transcription et la translittération sont considérées comme le meilleur moyen de transmettre les realia et le vocabulaire non équivalent. Cependant, ils peuvent être utilisés lorsque les realia ne jouent pas un rôle clé dans le développement de l'intrigue de l'image ou est bien connue des locuteurs natifs de la langue cible. De même, une traduction approximative ou contextuelle est préférable aux néologismes translittérés, car elle aide le spectateur à percevoir plus facilement les événements à l'écran</w:t>
      </w:r>
      <w:r w:rsidRPr="00E27ACF">
        <w:rPr>
          <w:rStyle w:val="a7"/>
          <w:color w:val="000000" w:themeColor="text1"/>
          <w:sz w:val="28"/>
          <w:szCs w:val="28"/>
          <w:lang w:val="fr-FR"/>
        </w:rPr>
        <w:footnoteReference w:id="39"/>
      </w:r>
      <w:r w:rsidRPr="00E27ACF">
        <w:rPr>
          <w:color w:val="000000" w:themeColor="text1"/>
          <w:sz w:val="28"/>
          <w:szCs w:val="28"/>
          <w:lang w:val="fr-FR"/>
        </w:rPr>
        <w:t xml:space="preserve">. Lors de la traduction d'un vocabulaire non équivalent, on peut également utiliser les éléments </w:t>
      </w:r>
      <w:r w:rsidRPr="00E27ACF">
        <w:rPr>
          <w:color w:val="000000" w:themeColor="text1"/>
          <w:sz w:val="28"/>
          <w:szCs w:val="28"/>
          <w:lang w:val="fr-FR"/>
        </w:rPr>
        <w:lastRenderedPageBreak/>
        <w:t>suivants : omissions, calque, remplacement de realia, concrétisation et généralisation</w:t>
      </w:r>
      <w:r w:rsidRPr="00E27ACF">
        <w:rPr>
          <w:rStyle w:val="a7"/>
          <w:color w:val="000000" w:themeColor="text1"/>
          <w:sz w:val="28"/>
          <w:szCs w:val="28"/>
          <w:lang w:val="fr-FR"/>
        </w:rPr>
        <w:footnoteReference w:id="40"/>
      </w:r>
      <w:r w:rsidRPr="00E27ACF">
        <w:rPr>
          <w:color w:val="000000" w:themeColor="text1"/>
          <w:sz w:val="28"/>
          <w:szCs w:val="28"/>
          <w:lang w:val="fr-FR"/>
        </w:rPr>
        <w:t>.</w:t>
      </w:r>
    </w:p>
    <w:p w14:paraId="1B4E96B2" w14:textId="055DC81B" w:rsidR="000F6A42" w:rsidRPr="00E27ACF" w:rsidRDefault="00CD686A"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Puisque nous nous intéressons à la traduction de dessins animés soviétiques en français, prenons l'exemple de la traduction du dessin animé populaire</w:t>
      </w:r>
      <w:r w:rsidR="0091096F" w:rsidRPr="00E27ACF">
        <w:rPr>
          <w:color w:val="000000" w:themeColor="text1"/>
          <w:sz w:val="28"/>
          <w:szCs w:val="28"/>
          <w:lang w:val="fr-FR"/>
        </w:rPr>
        <w:t xml:space="preserve"> </w:t>
      </w:r>
      <w:r w:rsidR="0091096F" w:rsidRPr="00E27ACF">
        <w:rPr>
          <w:i/>
          <w:iCs/>
          <w:color w:val="000000" w:themeColor="text1"/>
          <w:sz w:val="28"/>
          <w:szCs w:val="28"/>
        </w:rPr>
        <w:t>Трое</w:t>
      </w:r>
      <w:r w:rsidR="0091096F" w:rsidRPr="00E27ACF">
        <w:rPr>
          <w:i/>
          <w:iCs/>
          <w:color w:val="000000" w:themeColor="text1"/>
          <w:sz w:val="28"/>
          <w:szCs w:val="28"/>
          <w:lang w:val="fr-FR"/>
        </w:rPr>
        <w:t xml:space="preserve"> </w:t>
      </w:r>
      <w:r w:rsidR="0091096F" w:rsidRPr="00E27ACF">
        <w:rPr>
          <w:i/>
          <w:iCs/>
          <w:color w:val="000000" w:themeColor="text1"/>
          <w:sz w:val="28"/>
          <w:szCs w:val="28"/>
        </w:rPr>
        <w:t>из</w:t>
      </w:r>
      <w:r w:rsidR="0091096F" w:rsidRPr="00E27ACF">
        <w:rPr>
          <w:i/>
          <w:iCs/>
          <w:color w:val="000000" w:themeColor="text1"/>
          <w:sz w:val="28"/>
          <w:szCs w:val="28"/>
          <w:lang w:val="fr-FR"/>
        </w:rPr>
        <w:t xml:space="preserve"> </w:t>
      </w:r>
      <w:r w:rsidR="0091096F" w:rsidRPr="00E27ACF">
        <w:rPr>
          <w:i/>
          <w:iCs/>
          <w:color w:val="000000" w:themeColor="text1"/>
          <w:sz w:val="28"/>
          <w:szCs w:val="28"/>
        </w:rPr>
        <w:t>Простоквашино</w:t>
      </w:r>
      <w:r w:rsidR="0091096F" w:rsidRPr="00E27ACF">
        <w:rPr>
          <w:i/>
          <w:iCs/>
          <w:color w:val="000000" w:themeColor="text1"/>
          <w:sz w:val="28"/>
          <w:szCs w:val="28"/>
          <w:lang w:val="fr-FR"/>
        </w:rPr>
        <w:t xml:space="preserve"> (</w:t>
      </w:r>
      <w:r w:rsidR="000F6A42" w:rsidRPr="00E27ACF">
        <w:rPr>
          <w:i/>
          <w:iCs/>
          <w:color w:val="000000" w:themeColor="text1"/>
          <w:sz w:val="28"/>
          <w:szCs w:val="28"/>
          <w:lang w:val="fr-CA"/>
        </w:rPr>
        <w:t>Les</w:t>
      </w:r>
      <w:r w:rsidR="000F6A42" w:rsidRPr="00E27ACF">
        <w:rPr>
          <w:i/>
          <w:iCs/>
          <w:color w:val="000000" w:themeColor="text1"/>
          <w:sz w:val="28"/>
          <w:szCs w:val="28"/>
          <w:lang w:val="fr-FR"/>
        </w:rPr>
        <w:t xml:space="preserve"> </w:t>
      </w:r>
      <w:r w:rsidR="000F6A42" w:rsidRPr="00E27ACF">
        <w:rPr>
          <w:i/>
          <w:iCs/>
          <w:color w:val="000000" w:themeColor="text1"/>
          <w:sz w:val="28"/>
          <w:szCs w:val="28"/>
          <w:lang w:val="fr-CA"/>
        </w:rPr>
        <w:t>Trois</w:t>
      </w:r>
      <w:r w:rsidR="000F6A42" w:rsidRPr="00E27ACF">
        <w:rPr>
          <w:i/>
          <w:iCs/>
          <w:color w:val="000000" w:themeColor="text1"/>
          <w:sz w:val="28"/>
          <w:szCs w:val="28"/>
          <w:lang w:val="fr-FR"/>
        </w:rPr>
        <w:t xml:space="preserve"> </w:t>
      </w:r>
      <w:r w:rsidR="000F6A42" w:rsidRPr="00E27ACF">
        <w:rPr>
          <w:i/>
          <w:iCs/>
          <w:color w:val="000000" w:themeColor="text1"/>
          <w:sz w:val="28"/>
          <w:szCs w:val="28"/>
          <w:lang w:val="fr-CA"/>
        </w:rPr>
        <w:t>de</w:t>
      </w:r>
      <w:r w:rsidR="000F6A42" w:rsidRPr="00E27ACF">
        <w:rPr>
          <w:i/>
          <w:iCs/>
          <w:color w:val="000000" w:themeColor="text1"/>
          <w:sz w:val="28"/>
          <w:szCs w:val="28"/>
          <w:lang w:val="fr-FR"/>
        </w:rPr>
        <w:t xml:space="preserve"> </w:t>
      </w:r>
      <w:proofErr w:type="spellStart"/>
      <w:r w:rsidR="000F6A42" w:rsidRPr="00E27ACF">
        <w:rPr>
          <w:i/>
          <w:iCs/>
          <w:color w:val="000000" w:themeColor="text1"/>
          <w:sz w:val="28"/>
          <w:szCs w:val="28"/>
          <w:lang w:val="fr-CA"/>
        </w:rPr>
        <w:t>Prostokvachino</w:t>
      </w:r>
      <w:proofErr w:type="spellEnd"/>
      <w:r w:rsidR="0091096F" w:rsidRPr="00E27ACF">
        <w:rPr>
          <w:i/>
          <w:iCs/>
          <w:color w:val="000000" w:themeColor="text1"/>
          <w:sz w:val="28"/>
          <w:szCs w:val="28"/>
          <w:lang w:val="fr-FR"/>
        </w:rPr>
        <w:t>)</w:t>
      </w:r>
      <w:r w:rsidR="000F6A42" w:rsidRPr="00E27ACF">
        <w:rPr>
          <w:color w:val="000000" w:themeColor="text1"/>
          <w:sz w:val="28"/>
          <w:szCs w:val="28"/>
          <w:lang w:val="fr-FR"/>
        </w:rPr>
        <w:t xml:space="preserve">. </w:t>
      </w:r>
      <w:r w:rsidR="00930409" w:rsidRPr="00E27ACF">
        <w:rPr>
          <w:color w:val="000000" w:themeColor="text1"/>
          <w:sz w:val="28"/>
          <w:szCs w:val="28"/>
          <w:lang w:val="fr-FR"/>
        </w:rPr>
        <w:t xml:space="preserve">On peut y trouver des exemples vivants de transcription avec des éléments de traduction descriptive des noms des personnages principaux : le village de </w:t>
      </w:r>
      <w:r w:rsidR="000F6A42" w:rsidRPr="00E27ACF">
        <w:rPr>
          <w:i/>
          <w:iCs/>
          <w:color w:val="000000" w:themeColor="text1"/>
          <w:sz w:val="28"/>
          <w:szCs w:val="28"/>
        </w:rPr>
        <w:t>Простоквашино</w:t>
      </w:r>
      <w:r w:rsidR="000F6A42" w:rsidRPr="00E27ACF">
        <w:rPr>
          <w:color w:val="000000" w:themeColor="text1"/>
          <w:sz w:val="28"/>
          <w:szCs w:val="28"/>
          <w:lang w:val="fr-FR"/>
        </w:rPr>
        <w:t xml:space="preserve"> </w:t>
      </w:r>
      <w:r w:rsidR="00930409" w:rsidRPr="00E27ACF">
        <w:rPr>
          <w:color w:val="000000" w:themeColor="text1"/>
          <w:sz w:val="28"/>
          <w:szCs w:val="28"/>
          <w:lang w:val="fr-CA"/>
        </w:rPr>
        <w:t>devient</w:t>
      </w:r>
      <w:r w:rsidR="000F6A42" w:rsidRPr="00E27ACF">
        <w:rPr>
          <w:color w:val="000000" w:themeColor="text1"/>
          <w:sz w:val="28"/>
          <w:szCs w:val="28"/>
          <w:lang w:val="fr-FR"/>
        </w:rPr>
        <w:t xml:space="preserve"> </w:t>
      </w:r>
      <w:proofErr w:type="spellStart"/>
      <w:r w:rsidR="000F6A42" w:rsidRPr="00E27ACF">
        <w:rPr>
          <w:color w:val="000000" w:themeColor="text1"/>
          <w:sz w:val="28"/>
          <w:szCs w:val="28"/>
          <w:lang w:val="fr-CA"/>
        </w:rPr>
        <w:t>Prostokvachino</w:t>
      </w:r>
      <w:proofErr w:type="spellEnd"/>
      <w:r w:rsidR="000F6A42" w:rsidRPr="00E27ACF">
        <w:rPr>
          <w:color w:val="000000" w:themeColor="text1"/>
          <w:sz w:val="28"/>
          <w:szCs w:val="28"/>
          <w:lang w:val="fr-FR"/>
        </w:rPr>
        <w:t xml:space="preserve">, </w:t>
      </w:r>
      <w:r w:rsidR="00930409" w:rsidRPr="00E27ACF">
        <w:rPr>
          <w:color w:val="000000" w:themeColor="text1"/>
          <w:sz w:val="28"/>
          <w:szCs w:val="28"/>
          <w:lang w:val="fr-FR"/>
        </w:rPr>
        <w:t>le chat</w:t>
      </w:r>
      <w:r w:rsidR="00930409" w:rsidRPr="00E27ACF">
        <w:rPr>
          <w:color w:val="000000" w:themeColor="text1"/>
          <w:sz w:val="28"/>
          <w:szCs w:val="28"/>
          <w:lang w:val="fr-CA"/>
        </w:rPr>
        <w:t xml:space="preserve"> </w:t>
      </w:r>
      <w:proofErr w:type="spellStart"/>
      <w:r w:rsidR="000F6A42" w:rsidRPr="00E27ACF">
        <w:rPr>
          <w:i/>
          <w:iCs/>
          <w:color w:val="000000" w:themeColor="text1"/>
          <w:sz w:val="28"/>
          <w:szCs w:val="28"/>
        </w:rPr>
        <w:t>Матроскин</w:t>
      </w:r>
      <w:proofErr w:type="spellEnd"/>
      <w:r w:rsidR="000F6A42" w:rsidRPr="00E27ACF">
        <w:rPr>
          <w:color w:val="000000" w:themeColor="text1"/>
          <w:sz w:val="28"/>
          <w:szCs w:val="28"/>
          <w:lang w:val="fr-FR"/>
        </w:rPr>
        <w:t xml:space="preserve"> – </w:t>
      </w:r>
      <w:proofErr w:type="spellStart"/>
      <w:r w:rsidR="000F6A42" w:rsidRPr="00E27ACF">
        <w:rPr>
          <w:color w:val="000000" w:themeColor="text1"/>
          <w:sz w:val="28"/>
          <w:szCs w:val="28"/>
          <w:lang w:val="fr-CA"/>
        </w:rPr>
        <w:t>Matroskine</w:t>
      </w:r>
      <w:proofErr w:type="spellEnd"/>
      <w:r w:rsidR="000F6A42" w:rsidRPr="00E27ACF">
        <w:rPr>
          <w:color w:val="000000" w:themeColor="text1"/>
          <w:sz w:val="28"/>
          <w:szCs w:val="28"/>
          <w:lang w:val="fr-FR"/>
        </w:rPr>
        <w:t xml:space="preserve"> </w:t>
      </w:r>
      <w:r w:rsidR="000F6A42" w:rsidRPr="00E27ACF">
        <w:rPr>
          <w:color w:val="000000" w:themeColor="text1"/>
          <w:sz w:val="28"/>
          <w:szCs w:val="28"/>
          <w:lang w:val="fr-CA"/>
        </w:rPr>
        <w:t>le</w:t>
      </w:r>
      <w:r w:rsidR="000F6A42" w:rsidRPr="00E27ACF">
        <w:rPr>
          <w:color w:val="000000" w:themeColor="text1"/>
          <w:sz w:val="28"/>
          <w:szCs w:val="28"/>
          <w:lang w:val="fr-FR"/>
        </w:rPr>
        <w:t xml:space="preserve"> </w:t>
      </w:r>
      <w:r w:rsidR="000F6A42" w:rsidRPr="00E27ACF">
        <w:rPr>
          <w:color w:val="000000" w:themeColor="text1"/>
          <w:sz w:val="28"/>
          <w:szCs w:val="28"/>
          <w:lang w:val="fr-CA"/>
        </w:rPr>
        <w:t>chat</w:t>
      </w:r>
      <w:r w:rsidR="000F6A42" w:rsidRPr="00E27ACF">
        <w:rPr>
          <w:color w:val="000000" w:themeColor="text1"/>
          <w:sz w:val="28"/>
          <w:szCs w:val="28"/>
          <w:lang w:val="fr-FR"/>
        </w:rPr>
        <w:t xml:space="preserve">, </w:t>
      </w:r>
      <w:r w:rsidR="000F6A42" w:rsidRPr="00E27ACF">
        <w:rPr>
          <w:i/>
          <w:iCs/>
          <w:color w:val="000000" w:themeColor="text1"/>
          <w:sz w:val="28"/>
          <w:szCs w:val="28"/>
        </w:rPr>
        <w:t>Шарик</w:t>
      </w:r>
      <w:r w:rsidR="000F6A42" w:rsidRPr="00E27ACF">
        <w:rPr>
          <w:color w:val="000000" w:themeColor="text1"/>
          <w:sz w:val="28"/>
          <w:szCs w:val="28"/>
          <w:lang w:val="fr-FR"/>
        </w:rPr>
        <w:t xml:space="preserve"> – </w:t>
      </w:r>
      <w:proofErr w:type="spellStart"/>
      <w:r w:rsidR="000F6A42" w:rsidRPr="00E27ACF">
        <w:rPr>
          <w:color w:val="000000" w:themeColor="text1"/>
          <w:sz w:val="28"/>
          <w:szCs w:val="28"/>
          <w:lang w:val="fr-CA"/>
        </w:rPr>
        <w:t>Charik</w:t>
      </w:r>
      <w:proofErr w:type="spellEnd"/>
      <w:r w:rsidR="000F6A42" w:rsidRPr="00E27ACF">
        <w:rPr>
          <w:color w:val="000000" w:themeColor="text1"/>
          <w:sz w:val="28"/>
          <w:szCs w:val="28"/>
          <w:lang w:val="fr-FR"/>
        </w:rPr>
        <w:t xml:space="preserve"> </w:t>
      </w:r>
      <w:r w:rsidR="000F6A42" w:rsidRPr="00E27ACF">
        <w:rPr>
          <w:color w:val="000000" w:themeColor="text1"/>
          <w:sz w:val="28"/>
          <w:szCs w:val="28"/>
          <w:lang w:val="fr-CA"/>
        </w:rPr>
        <w:t>le</w:t>
      </w:r>
      <w:r w:rsidR="000F6A42" w:rsidRPr="00E27ACF">
        <w:rPr>
          <w:color w:val="000000" w:themeColor="text1"/>
          <w:sz w:val="28"/>
          <w:szCs w:val="28"/>
          <w:lang w:val="fr-FR"/>
        </w:rPr>
        <w:t xml:space="preserve"> </w:t>
      </w:r>
      <w:r w:rsidR="000F6A42" w:rsidRPr="00E27ACF">
        <w:rPr>
          <w:color w:val="000000" w:themeColor="text1"/>
          <w:sz w:val="28"/>
          <w:szCs w:val="28"/>
          <w:lang w:val="fr-CA"/>
        </w:rPr>
        <w:t>chien</w:t>
      </w:r>
      <w:r w:rsidR="000F6A42" w:rsidRPr="00E27ACF">
        <w:rPr>
          <w:color w:val="000000" w:themeColor="text1"/>
          <w:sz w:val="28"/>
          <w:szCs w:val="28"/>
          <w:lang w:val="fr-FR"/>
        </w:rPr>
        <w:t xml:space="preserve">, </w:t>
      </w:r>
      <w:r w:rsidR="000F6A42" w:rsidRPr="00E27ACF">
        <w:rPr>
          <w:i/>
          <w:iCs/>
          <w:color w:val="000000" w:themeColor="text1"/>
          <w:sz w:val="28"/>
          <w:szCs w:val="28"/>
        </w:rPr>
        <w:t>Печкин</w:t>
      </w:r>
      <w:r w:rsidR="000F6A42" w:rsidRPr="00E27ACF">
        <w:rPr>
          <w:color w:val="000000" w:themeColor="text1"/>
          <w:sz w:val="28"/>
          <w:szCs w:val="28"/>
          <w:lang w:val="fr-FR"/>
        </w:rPr>
        <w:t xml:space="preserve"> – </w:t>
      </w:r>
      <w:proofErr w:type="spellStart"/>
      <w:r w:rsidR="000F6A42" w:rsidRPr="00E27ACF">
        <w:rPr>
          <w:color w:val="000000" w:themeColor="text1"/>
          <w:sz w:val="28"/>
          <w:szCs w:val="28"/>
          <w:lang w:val="fr-CA"/>
        </w:rPr>
        <w:t>Pechkine</w:t>
      </w:r>
      <w:proofErr w:type="spellEnd"/>
      <w:r w:rsidR="000F6A42" w:rsidRPr="00E27ACF">
        <w:rPr>
          <w:color w:val="000000" w:themeColor="text1"/>
          <w:sz w:val="28"/>
          <w:szCs w:val="28"/>
          <w:lang w:val="fr-FR"/>
        </w:rPr>
        <w:t xml:space="preserve"> </w:t>
      </w:r>
      <w:r w:rsidR="000F6A42" w:rsidRPr="00E27ACF">
        <w:rPr>
          <w:color w:val="000000" w:themeColor="text1"/>
          <w:sz w:val="28"/>
          <w:szCs w:val="28"/>
          <w:lang w:val="fr-CA"/>
        </w:rPr>
        <w:t>le</w:t>
      </w:r>
      <w:r w:rsidR="000F6A42" w:rsidRPr="00E27ACF">
        <w:rPr>
          <w:color w:val="000000" w:themeColor="text1"/>
          <w:sz w:val="28"/>
          <w:szCs w:val="28"/>
          <w:lang w:val="fr-FR"/>
        </w:rPr>
        <w:t xml:space="preserve"> </w:t>
      </w:r>
      <w:r w:rsidR="000F6A42" w:rsidRPr="00E27ACF">
        <w:rPr>
          <w:color w:val="000000" w:themeColor="text1"/>
          <w:sz w:val="28"/>
          <w:szCs w:val="28"/>
          <w:lang w:val="fr-CA"/>
        </w:rPr>
        <w:t>facteur</w:t>
      </w:r>
      <w:r w:rsidR="000F6A42" w:rsidRPr="00E27ACF">
        <w:rPr>
          <w:color w:val="000000" w:themeColor="text1"/>
          <w:sz w:val="28"/>
          <w:szCs w:val="28"/>
          <w:lang w:val="fr-FR"/>
        </w:rPr>
        <w:t xml:space="preserve">. </w:t>
      </w:r>
    </w:p>
    <w:p w14:paraId="571EF9DA" w14:textId="77777777" w:rsidR="00930409" w:rsidRPr="00E27ACF" w:rsidRDefault="00930409"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Il convient de noter que, traditionnellement, les noms propres en traduction sont empruntés, transcrits, mais qu'à titre exceptionnel, ils peuvent également faire l'objet d'une traduction. Par conséquent, les traducteurs sont souvent confrontés à la question de savoir s'ils doivent utiliser la transcription dans une bande dessinée donnée ou chercher d'autres moyens de la traduire.</w:t>
      </w:r>
    </w:p>
    <w:p w14:paraId="44265750" w14:textId="77777777" w:rsidR="00930409" w:rsidRPr="00E27ACF" w:rsidRDefault="00930409"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L'utilisation de transformations de traduction telles que la transcription et la translittération présente des aspects positifs et négatifs. D'une part, ils nous permettent de préserver la couleur nationale de l'œuvre. D'autre part, en utilisant de telles techniques de traduction, le sens profond de la bande dessinée est perdu. Les auteurs qui créent de tels noms de personnages le font intentionnellement, ils mettent certaines particularités de ces personnages dans leurs noms et créent leur image. Le spectateur étranger ne penserait pas à comparer le surnom d'un chat avec la couleur des rayures du gilet rayé d'un marin ; le nom d'un village et le nom de famille du facteur ne reflèteraient pas le caractère du village. Bien sûr, dans ce cas, il est assez difficile de trouver une autre traduction rationnelle des noms des personnages et des noms des villages en français.</w:t>
      </w:r>
    </w:p>
    <w:p w14:paraId="2B86EDC0" w14:textId="424327AF" w:rsidR="000F6A42" w:rsidRPr="00E27ACF" w:rsidRDefault="00930409"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lastRenderedPageBreak/>
        <w:t>Mais enfin, le choix de la transcription et de la translittération préserve autant que possible l'aspect culturel des auteurs et le transmet dans le texte traduit, plongeant le public dans l'atmosphère du film.</w:t>
      </w:r>
    </w:p>
    <w:p w14:paraId="41289ED7" w14:textId="59CFE796" w:rsidR="00930409" w:rsidRPr="006B507E" w:rsidRDefault="004E35B7" w:rsidP="00E27ACF">
      <w:pPr>
        <w:pStyle w:val="3"/>
        <w:jc w:val="both"/>
        <w:rPr>
          <w:rFonts w:ascii="Times New Roman" w:hAnsi="Times New Roman" w:cs="Times New Roman"/>
          <w:b/>
          <w:bCs/>
          <w:i/>
          <w:iCs/>
          <w:color w:val="000000" w:themeColor="text1"/>
          <w:sz w:val="28"/>
          <w:szCs w:val="28"/>
          <w:lang w:val="fr-FR"/>
        </w:rPr>
      </w:pPr>
      <w:bookmarkStart w:id="17" w:name="_Toc104817518"/>
      <w:r w:rsidRPr="004E35B7">
        <w:rPr>
          <w:rFonts w:ascii="Times New Roman" w:hAnsi="Times New Roman" w:cs="Times New Roman"/>
          <w:b/>
          <w:bCs/>
          <w:i/>
          <w:iCs/>
          <w:color w:val="000000" w:themeColor="text1"/>
          <w:sz w:val="28"/>
          <w:szCs w:val="28"/>
          <w:lang w:val="fr-FR"/>
        </w:rPr>
        <w:t>2.3.3.</w:t>
      </w:r>
      <w:r w:rsidR="00A3568E" w:rsidRPr="00A3568E">
        <w:rPr>
          <w:rFonts w:ascii="Times New Roman" w:hAnsi="Times New Roman" w:cs="Times New Roman"/>
          <w:b/>
          <w:bCs/>
          <w:i/>
          <w:iCs/>
          <w:color w:val="000000" w:themeColor="text1"/>
          <w:sz w:val="28"/>
          <w:szCs w:val="28"/>
          <w:lang w:val="fr-FR"/>
        </w:rPr>
        <w:t xml:space="preserve"> </w:t>
      </w:r>
      <w:proofErr w:type="gramStart"/>
      <w:r w:rsidR="00930409" w:rsidRPr="006B507E">
        <w:rPr>
          <w:rFonts w:ascii="Times New Roman" w:hAnsi="Times New Roman" w:cs="Times New Roman"/>
          <w:b/>
          <w:bCs/>
          <w:i/>
          <w:iCs/>
          <w:color w:val="000000" w:themeColor="text1"/>
          <w:sz w:val="28"/>
          <w:szCs w:val="28"/>
          <w:lang w:val="fr-FR"/>
        </w:rPr>
        <w:t>Particularités</w:t>
      </w:r>
      <w:proofErr w:type="gramEnd"/>
      <w:r w:rsidR="00930409" w:rsidRPr="006B507E">
        <w:rPr>
          <w:rFonts w:ascii="Times New Roman" w:hAnsi="Times New Roman" w:cs="Times New Roman"/>
          <w:b/>
          <w:bCs/>
          <w:i/>
          <w:iCs/>
          <w:color w:val="000000" w:themeColor="text1"/>
          <w:sz w:val="28"/>
          <w:szCs w:val="28"/>
          <w:lang w:val="fr-FR"/>
        </w:rPr>
        <w:t xml:space="preserve"> de la traduction des </w:t>
      </w:r>
      <w:proofErr w:type="spellStart"/>
      <w:r w:rsidR="00930409" w:rsidRPr="006B507E">
        <w:rPr>
          <w:rFonts w:ascii="Times New Roman" w:hAnsi="Times New Roman" w:cs="Times New Roman"/>
          <w:b/>
          <w:bCs/>
          <w:i/>
          <w:iCs/>
          <w:color w:val="000000" w:themeColor="text1"/>
          <w:sz w:val="28"/>
          <w:szCs w:val="28"/>
          <w:lang w:val="fr-FR"/>
        </w:rPr>
        <w:t>intertextualismes</w:t>
      </w:r>
      <w:bookmarkEnd w:id="17"/>
      <w:proofErr w:type="spellEnd"/>
    </w:p>
    <w:p w14:paraId="40920F63" w14:textId="35CFCFAF" w:rsidR="000F6A42" w:rsidRPr="00E27ACF" w:rsidRDefault="0044710C" w:rsidP="00E27ACF">
      <w:pPr>
        <w:pStyle w:val="a3"/>
        <w:spacing w:line="360" w:lineRule="auto"/>
        <w:ind w:firstLine="426"/>
        <w:jc w:val="both"/>
        <w:rPr>
          <w:b/>
          <w:bCs/>
          <w:color w:val="000000" w:themeColor="text1"/>
          <w:sz w:val="28"/>
          <w:szCs w:val="28"/>
          <w:lang w:val="fr-FR"/>
        </w:rPr>
      </w:pPr>
      <w:r w:rsidRPr="00E27ACF">
        <w:rPr>
          <w:color w:val="000000" w:themeColor="text1"/>
          <w:sz w:val="28"/>
          <w:szCs w:val="28"/>
          <w:lang w:val="fr-FR"/>
        </w:rPr>
        <w:t>Les réalisateurs d'animation se servent souvent d'informations culturellement spécifiques pour créer une saveur locale, nationale et historique. L'originalité nationale-culturelle de l'original s'exprime principalement à travers les noms propres, les r</w:t>
      </w:r>
      <w:proofErr w:type="spellStart"/>
      <w:r w:rsidRPr="00E27ACF">
        <w:rPr>
          <w:color w:val="000000" w:themeColor="text1"/>
          <w:sz w:val="28"/>
          <w:szCs w:val="28"/>
          <w:lang w:val="fr-CA"/>
        </w:rPr>
        <w:t>ealia</w:t>
      </w:r>
      <w:proofErr w:type="spellEnd"/>
      <w:r w:rsidRPr="00E27ACF">
        <w:rPr>
          <w:color w:val="000000" w:themeColor="text1"/>
          <w:sz w:val="28"/>
          <w:szCs w:val="28"/>
          <w:lang w:val="fr-FR"/>
        </w:rPr>
        <w:t>, les mots dialectaux, les historismes et les archaïsmes, ainsi que les néologismes de la langue source. Reproduire les informations spécifiques à la culture du texte original dans un texte de traduction est particulièrement difficile pour les traducteurs. Le traducteur dans le monde d'aujourd'hui n'est plus seulement un traducteur spécialisé, il doit traduire non seulement de langue à langue, mais aussi de culture à culture, c'est-à-dire effectuer une traduction authentique et adaptée à la culture</w:t>
      </w:r>
      <w:r w:rsidR="000F6A42" w:rsidRPr="00E27ACF">
        <w:rPr>
          <w:rStyle w:val="a7"/>
          <w:color w:val="000000" w:themeColor="text1"/>
          <w:sz w:val="28"/>
          <w:szCs w:val="28"/>
        </w:rPr>
        <w:footnoteReference w:id="41"/>
      </w:r>
      <w:r w:rsidRPr="00E27ACF">
        <w:rPr>
          <w:color w:val="000000" w:themeColor="text1"/>
          <w:sz w:val="28"/>
          <w:szCs w:val="28"/>
          <w:lang w:val="fr-FR"/>
        </w:rPr>
        <w:t>.</w:t>
      </w:r>
    </w:p>
    <w:p w14:paraId="4DF58BAB" w14:textId="77777777" w:rsidR="0044710C" w:rsidRPr="00E27ACF" w:rsidRDefault="0044710C" w:rsidP="00E27ACF">
      <w:pPr>
        <w:pStyle w:val="a3"/>
        <w:spacing w:line="360" w:lineRule="auto"/>
        <w:jc w:val="both"/>
        <w:rPr>
          <w:color w:val="000000" w:themeColor="text1"/>
          <w:sz w:val="28"/>
          <w:szCs w:val="28"/>
          <w:lang w:val="fr-FR"/>
        </w:rPr>
      </w:pPr>
      <w:r w:rsidRPr="00E27ACF">
        <w:rPr>
          <w:color w:val="000000" w:themeColor="text1"/>
          <w:sz w:val="28"/>
          <w:szCs w:val="28"/>
          <w:lang w:val="fr-FR"/>
        </w:rPr>
        <w:t>Un texte culturellement spécifique est la source la plus riche d'informations sur la culture, la vie quotidienne et la vision du monde des locuteurs natifs. Par texte culturellement spécifique, nous entendons un texte qui contient des mots et des combinaisons qui n'ont pas de correspondance directe dans la langue de traduction en raison de l'absence du sujet et du phénomène dans la culture de la langue étrangère.</w:t>
      </w:r>
    </w:p>
    <w:p w14:paraId="46B064A2" w14:textId="6045CA24" w:rsidR="000F6A42" w:rsidRPr="00E27ACF" w:rsidRDefault="0044710C" w:rsidP="00E27ACF">
      <w:pPr>
        <w:pStyle w:val="a3"/>
        <w:spacing w:line="360" w:lineRule="auto"/>
        <w:jc w:val="both"/>
        <w:rPr>
          <w:color w:val="000000" w:themeColor="text1"/>
          <w:sz w:val="28"/>
          <w:szCs w:val="28"/>
          <w:lang w:val="fr-FR"/>
        </w:rPr>
      </w:pPr>
      <w:r w:rsidRPr="00E27ACF">
        <w:rPr>
          <w:color w:val="000000" w:themeColor="text1"/>
          <w:sz w:val="28"/>
          <w:szCs w:val="28"/>
          <w:lang w:val="fr-FR"/>
        </w:rPr>
        <w:t>Il existe deux principaux modes de transmission des inclusions intertextuelles : la traduction littérale-sémantique et l'adaptation culturelle</w:t>
      </w:r>
      <w:r w:rsidR="000F6A42" w:rsidRPr="00E27ACF">
        <w:rPr>
          <w:rStyle w:val="a7"/>
          <w:color w:val="000000" w:themeColor="text1"/>
          <w:sz w:val="28"/>
          <w:szCs w:val="28"/>
        </w:rPr>
        <w:footnoteReference w:id="42"/>
      </w:r>
      <w:r w:rsidR="000F6A42" w:rsidRPr="00E27ACF">
        <w:rPr>
          <w:color w:val="000000" w:themeColor="text1"/>
          <w:sz w:val="28"/>
          <w:szCs w:val="28"/>
          <w:lang w:val="fr-FR"/>
        </w:rPr>
        <w:t xml:space="preserve">. </w:t>
      </w:r>
    </w:p>
    <w:p w14:paraId="44DFFA89" w14:textId="77777777" w:rsidR="0044710C" w:rsidRPr="00E27ACF" w:rsidRDefault="0044710C"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 xml:space="preserve">La traduction littérale-sémantique reproduit les paramètres de contenu des informations spécifiques à une culture sur un plan sémantique. Cela est possible lorsqu'il existe une correspondance dans la culture d'accueil qui remplit la même </w:t>
      </w:r>
      <w:r w:rsidRPr="00E27ACF">
        <w:rPr>
          <w:color w:val="000000" w:themeColor="text1"/>
          <w:sz w:val="28"/>
          <w:szCs w:val="28"/>
          <w:lang w:val="fr-FR"/>
        </w:rPr>
        <w:lastRenderedPageBreak/>
        <w:t>fonction dans le texte traduit et évoque des associations similaires chez le public. Dans la pratique, de telles correspondances se produisent, mais pas très souvent.</w:t>
      </w:r>
    </w:p>
    <w:p w14:paraId="57975A8B" w14:textId="344C9AA6" w:rsidR="008F5057" w:rsidRPr="00E27ACF" w:rsidRDefault="0044710C"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L'adaptation culturelle consiste à introduire dans un texte à traduire des éléments de la langue cible qui sont étrangers à la culture de la langue source</w:t>
      </w:r>
      <w:r w:rsidRPr="00E27ACF">
        <w:rPr>
          <w:rStyle w:val="a7"/>
          <w:color w:val="000000" w:themeColor="text1"/>
          <w:sz w:val="28"/>
          <w:szCs w:val="28"/>
          <w:lang w:val="fr-FR"/>
        </w:rPr>
        <w:footnoteReference w:id="43"/>
      </w:r>
      <w:r w:rsidRPr="00E27ACF">
        <w:rPr>
          <w:color w:val="000000" w:themeColor="text1"/>
          <w:sz w:val="28"/>
          <w:szCs w:val="28"/>
          <w:lang w:val="fr-FR"/>
        </w:rPr>
        <w:t xml:space="preserve">. Prenons l'exemple du populaire dessin animé russe </w:t>
      </w:r>
      <w:r w:rsidR="0091096F" w:rsidRPr="00E27ACF">
        <w:rPr>
          <w:i/>
          <w:iCs/>
          <w:color w:val="000000" w:themeColor="text1"/>
          <w:sz w:val="28"/>
          <w:szCs w:val="28"/>
        </w:rPr>
        <w:t>Маша</w:t>
      </w:r>
      <w:r w:rsidR="0091096F" w:rsidRPr="00E27ACF">
        <w:rPr>
          <w:i/>
          <w:iCs/>
          <w:color w:val="000000" w:themeColor="text1"/>
          <w:sz w:val="28"/>
          <w:szCs w:val="28"/>
          <w:lang w:val="fr-FR"/>
        </w:rPr>
        <w:t xml:space="preserve"> </w:t>
      </w:r>
      <w:r w:rsidR="0091096F" w:rsidRPr="00E27ACF">
        <w:rPr>
          <w:i/>
          <w:iCs/>
          <w:color w:val="000000" w:themeColor="text1"/>
          <w:sz w:val="28"/>
          <w:szCs w:val="28"/>
        </w:rPr>
        <w:t>и</w:t>
      </w:r>
      <w:r w:rsidR="0091096F" w:rsidRPr="00E27ACF">
        <w:rPr>
          <w:i/>
          <w:iCs/>
          <w:color w:val="000000" w:themeColor="text1"/>
          <w:sz w:val="28"/>
          <w:szCs w:val="28"/>
          <w:lang w:val="fr-FR"/>
        </w:rPr>
        <w:t xml:space="preserve"> </w:t>
      </w:r>
      <w:r w:rsidR="0091096F" w:rsidRPr="00E27ACF">
        <w:rPr>
          <w:i/>
          <w:iCs/>
          <w:color w:val="000000" w:themeColor="text1"/>
          <w:sz w:val="28"/>
          <w:szCs w:val="28"/>
        </w:rPr>
        <w:t>Медведь</w:t>
      </w:r>
      <w:r w:rsidRPr="00E27ACF">
        <w:rPr>
          <w:color w:val="000000" w:themeColor="text1"/>
          <w:sz w:val="28"/>
          <w:szCs w:val="28"/>
          <w:lang w:val="fr-CA"/>
        </w:rPr>
        <w:t>.</w:t>
      </w:r>
      <w:r w:rsidRPr="00E27ACF">
        <w:rPr>
          <w:color w:val="000000" w:themeColor="text1"/>
          <w:sz w:val="28"/>
          <w:szCs w:val="28"/>
          <w:lang w:val="fr-FR"/>
        </w:rPr>
        <w:t xml:space="preserve"> Nous y reviendrons, car c'est l'un des rares dessins animés russes traduit en français qui a trouvé son public dans le monde entier. </w:t>
      </w:r>
    </w:p>
    <w:p w14:paraId="420339BA" w14:textId="77777777" w:rsidR="008F5057" w:rsidRPr="00E27ACF" w:rsidRDefault="008F5057"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 xml:space="preserve">Dans le sixième épisode, les personnages de dessins animés font de la confiture. D'une manière ou d'une autre, Masha se met un pot sur la tête, grimpe dans le grenier et, regardant par la fenêtre, prononce : </w:t>
      </w:r>
      <w:r w:rsidRPr="00E27ACF">
        <w:rPr>
          <w:i/>
          <w:iCs/>
          <w:color w:val="000000" w:themeColor="text1"/>
          <w:sz w:val="28"/>
          <w:szCs w:val="28"/>
        </w:rPr>
        <w:t>Земля</w:t>
      </w:r>
      <w:r w:rsidRPr="00E27ACF">
        <w:rPr>
          <w:i/>
          <w:iCs/>
          <w:color w:val="000000" w:themeColor="text1"/>
          <w:sz w:val="28"/>
          <w:szCs w:val="28"/>
          <w:lang w:val="fr-FR"/>
        </w:rPr>
        <w:t xml:space="preserve"> </w:t>
      </w:r>
      <w:r w:rsidRPr="00E27ACF">
        <w:rPr>
          <w:i/>
          <w:iCs/>
          <w:color w:val="000000" w:themeColor="text1"/>
          <w:sz w:val="28"/>
          <w:szCs w:val="28"/>
        </w:rPr>
        <w:t>в</w:t>
      </w:r>
      <w:r w:rsidRPr="00E27ACF">
        <w:rPr>
          <w:i/>
          <w:iCs/>
          <w:color w:val="000000" w:themeColor="text1"/>
          <w:sz w:val="28"/>
          <w:szCs w:val="28"/>
          <w:lang w:val="fr-FR"/>
        </w:rPr>
        <w:t xml:space="preserve"> </w:t>
      </w:r>
      <w:r w:rsidRPr="00E27ACF">
        <w:rPr>
          <w:i/>
          <w:iCs/>
          <w:color w:val="000000" w:themeColor="text1"/>
          <w:sz w:val="28"/>
          <w:szCs w:val="28"/>
        </w:rPr>
        <w:t>иллюминаторе</w:t>
      </w:r>
      <w:proofErr w:type="gramStart"/>
      <w:r w:rsidRPr="00E27ACF">
        <w:rPr>
          <w:i/>
          <w:iCs/>
          <w:color w:val="000000" w:themeColor="text1"/>
          <w:sz w:val="28"/>
          <w:szCs w:val="28"/>
          <w:lang w:val="fr-FR"/>
        </w:rPr>
        <w:t xml:space="preserve">… </w:t>
      </w:r>
      <w:r w:rsidRPr="00E27ACF">
        <w:rPr>
          <w:color w:val="000000" w:themeColor="text1"/>
          <w:sz w:val="28"/>
          <w:szCs w:val="28"/>
          <w:lang w:val="fr-FR"/>
        </w:rPr>
        <w:t>.</w:t>
      </w:r>
      <w:proofErr w:type="gramEnd"/>
      <w:r w:rsidRPr="00E27ACF">
        <w:rPr>
          <w:color w:val="000000" w:themeColor="text1"/>
          <w:sz w:val="28"/>
          <w:szCs w:val="28"/>
          <w:lang w:val="fr-FR"/>
        </w:rPr>
        <w:t xml:space="preserve"> Le spectateur russe y lit immédiatement une allusion à la chanson légendaire de </w:t>
      </w:r>
      <w:proofErr w:type="spellStart"/>
      <w:r w:rsidRPr="00E27ACF">
        <w:rPr>
          <w:i/>
          <w:iCs/>
          <w:color w:val="000000" w:themeColor="text1"/>
          <w:sz w:val="28"/>
          <w:szCs w:val="28"/>
          <w:lang w:val="fr-FR"/>
        </w:rPr>
        <w:t>Zemlyane</w:t>
      </w:r>
      <w:proofErr w:type="spellEnd"/>
      <w:r w:rsidRPr="00E27ACF">
        <w:rPr>
          <w:color w:val="000000" w:themeColor="text1"/>
          <w:sz w:val="28"/>
          <w:szCs w:val="28"/>
          <w:lang w:val="fr-FR"/>
        </w:rPr>
        <w:t xml:space="preserve">, </w:t>
      </w:r>
      <w:proofErr w:type="spellStart"/>
      <w:r w:rsidRPr="00E27ACF">
        <w:rPr>
          <w:i/>
          <w:iCs/>
          <w:color w:val="000000" w:themeColor="text1"/>
          <w:sz w:val="28"/>
          <w:szCs w:val="28"/>
          <w:lang w:val="fr-FR"/>
        </w:rPr>
        <w:t>Trava</w:t>
      </w:r>
      <w:proofErr w:type="spellEnd"/>
      <w:r w:rsidRPr="00E27ACF">
        <w:rPr>
          <w:i/>
          <w:iCs/>
          <w:color w:val="000000" w:themeColor="text1"/>
          <w:sz w:val="28"/>
          <w:szCs w:val="28"/>
          <w:lang w:val="fr-FR"/>
        </w:rPr>
        <w:t xml:space="preserve"> U </w:t>
      </w:r>
      <w:proofErr w:type="spellStart"/>
      <w:r w:rsidRPr="00E27ACF">
        <w:rPr>
          <w:i/>
          <w:iCs/>
          <w:color w:val="000000" w:themeColor="text1"/>
          <w:sz w:val="28"/>
          <w:szCs w:val="28"/>
          <w:lang w:val="fr-FR"/>
        </w:rPr>
        <w:t>Doma</w:t>
      </w:r>
      <w:proofErr w:type="spellEnd"/>
      <w:r w:rsidRPr="00E27ACF">
        <w:rPr>
          <w:color w:val="000000" w:themeColor="text1"/>
          <w:sz w:val="28"/>
          <w:szCs w:val="28"/>
          <w:lang w:val="fr-FR"/>
        </w:rPr>
        <w:t xml:space="preserve">. Le spectateur étranger ne comprendra pas l'allusion. Il était important pour les traducteurs de préserver les informations pertinentes pour la communication, de maintenir l'atmosphère, d'évoquer des émotions similaires chez le spectateur étranger et de créer un effet comique similaire.  Les traducteurs ont donc eu recours à l'adaptation culturelle et ont utilisé une phrase devenue populaire dans le monde entier après le film </w:t>
      </w:r>
      <w:r w:rsidRPr="00E27ACF">
        <w:rPr>
          <w:i/>
          <w:iCs/>
          <w:color w:val="000000" w:themeColor="text1"/>
          <w:sz w:val="28"/>
          <w:szCs w:val="28"/>
          <w:lang w:val="fr-FR"/>
        </w:rPr>
        <w:t>Apollo 13</w:t>
      </w:r>
      <w:r w:rsidRPr="00E27ACF">
        <w:rPr>
          <w:color w:val="000000" w:themeColor="text1"/>
          <w:sz w:val="28"/>
          <w:szCs w:val="28"/>
          <w:lang w:val="fr-FR"/>
        </w:rPr>
        <w:t xml:space="preserve"> : </w:t>
      </w:r>
      <w:r w:rsidRPr="00E27ACF">
        <w:rPr>
          <w:i/>
          <w:iCs/>
          <w:color w:val="000000" w:themeColor="text1"/>
          <w:sz w:val="28"/>
          <w:szCs w:val="28"/>
          <w:lang w:val="fr-FR"/>
        </w:rPr>
        <w:t>Allo, la Terre, on a un problème</w:t>
      </w:r>
      <w:r w:rsidRPr="00E27ACF">
        <w:rPr>
          <w:color w:val="000000" w:themeColor="text1"/>
          <w:sz w:val="28"/>
          <w:szCs w:val="28"/>
          <w:lang w:val="fr-FR"/>
        </w:rPr>
        <w:t xml:space="preserve">. Nous pouvons supposer que les enfants connaissent également cette phrase, car elle est devenue une rengaine et est utilisée comme une phraséologie. </w:t>
      </w:r>
    </w:p>
    <w:p w14:paraId="661C36BE" w14:textId="3BD1E2DD" w:rsidR="008F5057" w:rsidRDefault="008F5057" w:rsidP="005D71F6">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 xml:space="preserve">Ainsi, l'adaptation culturelle est un moyen efficace de traduire les </w:t>
      </w:r>
      <w:proofErr w:type="spellStart"/>
      <w:r w:rsidRPr="00E27ACF">
        <w:rPr>
          <w:color w:val="000000" w:themeColor="text1"/>
          <w:sz w:val="28"/>
          <w:szCs w:val="28"/>
          <w:lang w:val="fr-FR"/>
        </w:rPr>
        <w:t>intertextualismes</w:t>
      </w:r>
      <w:proofErr w:type="spellEnd"/>
      <w:r w:rsidRPr="00E27ACF">
        <w:rPr>
          <w:color w:val="000000" w:themeColor="text1"/>
          <w:sz w:val="28"/>
          <w:szCs w:val="28"/>
          <w:lang w:val="fr-FR"/>
        </w:rPr>
        <w:t xml:space="preserve">, car elle répond aux exigences fondamentales de l'adéquation de la traduction. </w:t>
      </w:r>
    </w:p>
    <w:p w14:paraId="7DF8F9FE" w14:textId="77777777" w:rsidR="005D71F6" w:rsidRPr="00E27ACF" w:rsidRDefault="005D71F6" w:rsidP="005D71F6">
      <w:pPr>
        <w:pStyle w:val="a3"/>
        <w:spacing w:line="360" w:lineRule="auto"/>
        <w:ind w:firstLine="567"/>
        <w:jc w:val="both"/>
        <w:rPr>
          <w:color w:val="000000" w:themeColor="text1"/>
          <w:sz w:val="28"/>
          <w:szCs w:val="28"/>
          <w:lang w:val="fr-FR"/>
        </w:rPr>
      </w:pPr>
    </w:p>
    <w:p w14:paraId="25AA6907" w14:textId="7F14BE27" w:rsidR="008F5057" w:rsidRPr="006B507E" w:rsidRDefault="004E35B7" w:rsidP="00E27ACF">
      <w:pPr>
        <w:pStyle w:val="3"/>
        <w:jc w:val="both"/>
        <w:rPr>
          <w:rFonts w:ascii="Times New Roman" w:hAnsi="Times New Roman" w:cs="Times New Roman"/>
          <w:b/>
          <w:bCs/>
          <w:i/>
          <w:iCs/>
          <w:color w:val="000000" w:themeColor="text1"/>
          <w:sz w:val="28"/>
          <w:szCs w:val="28"/>
          <w:lang w:val="fr-FR"/>
        </w:rPr>
      </w:pPr>
      <w:bookmarkStart w:id="18" w:name="_Toc104817519"/>
      <w:r w:rsidRPr="004E35B7">
        <w:rPr>
          <w:rFonts w:ascii="Times New Roman" w:hAnsi="Times New Roman" w:cs="Times New Roman"/>
          <w:b/>
          <w:bCs/>
          <w:i/>
          <w:iCs/>
          <w:color w:val="000000" w:themeColor="text1"/>
          <w:sz w:val="28"/>
          <w:szCs w:val="28"/>
          <w:lang w:val="fr-FR"/>
        </w:rPr>
        <w:lastRenderedPageBreak/>
        <w:t>2.4.4.</w:t>
      </w:r>
      <w:r w:rsidR="00A3568E" w:rsidRPr="00A3568E">
        <w:rPr>
          <w:rFonts w:ascii="Times New Roman" w:hAnsi="Times New Roman" w:cs="Times New Roman"/>
          <w:b/>
          <w:bCs/>
          <w:i/>
          <w:iCs/>
          <w:color w:val="000000" w:themeColor="text1"/>
          <w:sz w:val="28"/>
          <w:szCs w:val="28"/>
          <w:lang w:val="fr-FR"/>
        </w:rPr>
        <w:t xml:space="preserve"> </w:t>
      </w:r>
      <w:proofErr w:type="gramStart"/>
      <w:r w:rsidR="008F5057" w:rsidRPr="006B507E">
        <w:rPr>
          <w:rFonts w:ascii="Times New Roman" w:hAnsi="Times New Roman" w:cs="Times New Roman"/>
          <w:b/>
          <w:bCs/>
          <w:i/>
          <w:iCs/>
          <w:color w:val="000000" w:themeColor="text1"/>
          <w:sz w:val="28"/>
          <w:szCs w:val="28"/>
          <w:lang w:val="fr-FR"/>
        </w:rPr>
        <w:t>Particularités</w:t>
      </w:r>
      <w:proofErr w:type="gramEnd"/>
      <w:r w:rsidR="008F5057" w:rsidRPr="006B507E">
        <w:rPr>
          <w:rFonts w:ascii="Times New Roman" w:hAnsi="Times New Roman" w:cs="Times New Roman"/>
          <w:b/>
          <w:bCs/>
          <w:i/>
          <w:iCs/>
          <w:color w:val="000000" w:themeColor="text1"/>
          <w:sz w:val="28"/>
          <w:szCs w:val="28"/>
          <w:lang w:val="fr-FR"/>
        </w:rPr>
        <w:t xml:space="preserve"> de la traduction des expressions phraséologiques</w:t>
      </w:r>
      <w:bookmarkEnd w:id="18"/>
    </w:p>
    <w:p w14:paraId="040D5FAF" w14:textId="77777777" w:rsidR="00022448" w:rsidRPr="00E27ACF" w:rsidRDefault="00022448"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En parlant des unités phraséologiques, il faut penser que leur traduction s'annonce particulièrement difficile, car les traces de la culture passée et les informations sur l'histoire du peuple sont cachées dans l'image de l'unité phraséologique.</w:t>
      </w:r>
    </w:p>
    <w:p w14:paraId="101C602B" w14:textId="77777777" w:rsidR="00022448" w:rsidRPr="00E27ACF" w:rsidRDefault="00022448"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 xml:space="preserve">Lors de la traduction d'unités phraséologiques, selon </w:t>
      </w:r>
      <w:proofErr w:type="spellStart"/>
      <w:r w:rsidRPr="00E27ACF">
        <w:rPr>
          <w:color w:val="000000" w:themeColor="text1"/>
          <w:sz w:val="28"/>
          <w:szCs w:val="28"/>
          <w:lang w:val="fr-FR"/>
        </w:rPr>
        <w:t>Vlahov</w:t>
      </w:r>
      <w:proofErr w:type="spellEnd"/>
      <w:r w:rsidRPr="00E27ACF">
        <w:rPr>
          <w:color w:val="000000" w:themeColor="text1"/>
          <w:sz w:val="28"/>
          <w:szCs w:val="28"/>
          <w:lang w:val="fr-FR"/>
        </w:rPr>
        <w:t xml:space="preserve"> et Florin, il convient de s'en tenir à une combinaison stable de lexèmes dont le sens est complètement ou partiellement réinterprété. La possibilité de réaliser une traduction de type dictionnaire à part entière dépend des corrélations et des parallèles entre la langue source et la langue cible. </w:t>
      </w:r>
    </w:p>
    <w:p w14:paraId="19CA28DF" w14:textId="4BD97F9A" w:rsidR="00022448" w:rsidRPr="00E27ACF" w:rsidRDefault="00022448"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Ainsi, une unité phraséologique peut être traduite directement comme une unité phraséologique, ou une traduction non phraséologique peut être effectuée. Lorsque nous parlons de la traduction d'une unité phraséologique, nous entendons une notion telle que l'équivalent phraséologique. C'est une unité phraséologique dans la langue de traduction qui est équivalente à l'unité originale traduite à tous égards.</w:t>
      </w:r>
    </w:p>
    <w:p w14:paraId="6EE1D10A" w14:textId="7D6B6BEE" w:rsidR="000F6A42" w:rsidRPr="00E27ACF" w:rsidRDefault="00022448"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Par exemple</w:t>
      </w:r>
      <w:r w:rsidRPr="00E27ACF">
        <w:rPr>
          <w:color w:val="000000" w:themeColor="text1"/>
          <w:sz w:val="28"/>
          <w:szCs w:val="28"/>
          <w:lang w:val="fr-CA"/>
        </w:rPr>
        <w:t xml:space="preserve"> </w:t>
      </w:r>
      <w:r w:rsidR="000F6A42" w:rsidRPr="00E27ACF">
        <w:rPr>
          <w:color w:val="000000" w:themeColor="text1"/>
          <w:sz w:val="28"/>
          <w:szCs w:val="28"/>
          <w:lang w:val="fr-FR"/>
        </w:rPr>
        <w:t xml:space="preserve">: </w:t>
      </w:r>
      <w:r w:rsidR="000F6A42" w:rsidRPr="00E27ACF">
        <w:rPr>
          <w:i/>
          <w:iCs/>
          <w:color w:val="000000" w:themeColor="text1"/>
          <w:sz w:val="28"/>
          <w:szCs w:val="28"/>
        </w:rPr>
        <w:t>закрывать</w:t>
      </w:r>
      <w:r w:rsidR="000F6A42" w:rsidRPr="00E27ACF">
        <w:rPr>
          <w:i/>
          <w:iCs/>
          <w:color w:val="000000" w:themeColor="text1"/>
          <w:sz w:val="28"/>
          <w:szCs w:val="28"/>
          <w:lang w:val="fr-FR"/>
        </w:rPr>
        <w:t xml:space="preserve"> </w:t>
      </w:r>
      <w:r w:rsidR="000F6A42" w:rsidRPr="00E27ACF">
        <w:rPr>
          <w:i/>
          <w:iCs/>
          <w:color w:val="000000" w:themeColor="text1"/>
          <w:sz w:val="28"/>
          <w:szCs w:val="28"/>
        </w:rPr>
        <w:t>глаза</w:t>
      </w:r>
      <w:r w:rsidR="000F6A42" w:rsidRPr="00E27ACF">
        <w:rPr>
          <w:i/>
          <w:iCs/>
          <w:color w:val="000000" w:themeColor="text1"/>
          <w:sz w:val="28"/>
          <w:szCs w:val="28"/>
          <w:lang w:val="fr-FR"/>
        </w:rPr>
        <w:t xml:space="preserve"> </w:t>
      </w:r>
      <w:r w:rsidR="000F6A42" w:rsidRPr="00E27ACF">
        <w:rPr>
          <w:i/>
          <w:iCs/>
          <w:color w:val="000000" w:themeColor="text1"/>
          <w:sz w:val="28"/>
          <w:szCs w:val="28"/>
        </w:rPr>
        <w:t>на</w:t>
      </w:r>
      <w:r w:rsidR="000F6A42" w:rsidRPr="00E27ACF">
        <w:rPr>
          <w:color w:val="000000" w:themeColor="text1"/>
          <w:sz w:val="28"/>
          <w:szCs w:val="28"/>
          <w:lang w:val="fr-FR"/>
        </w:rPr>
        <w:t xml:space="preserve"> – fermer </w:t>
      </w:r>
      <w:proofErr w:type="gramStart"/>
      <w:r w:rsidR="000F6A42" w:rsidRPr="00E27ACF">
        <w:rPr>
          <w:color w:val="000000" w:themeColor="text1"/>
          <w:sz w:val="28"/>
          <w:szCs w:val="28"/>
          <w:lang w:val="fr-FR"/>
        </w:rPr>
        <w:t>les yeux sur</w:t>
      </w:r>
      <w:proofErr w:type="gramEnd"/>
      <w:r w:rsidRPr="00E27ACF">
        <w:rPr>
          <w:color w:val="000000" w:themeColor="text1"/>
          <w:sz w:val="28"/>
          <w:szCs w:val="28"/>
          <w:lang w:val="fr-FR"/>
        </w:rPr>
        <w:t xml:space="preserve"> </w:t>
      </w:r>
      <w:r w:rsidR="000F6A42" w:rsidRPr="00E27ACF">
        <w:rPr>
          <w:color w:val="000000" w:themeColor="text1"/>
          <w:sz w:val="28"/>
          <w:szCs w:val="28"/>
          <w:lang w:val="fr-FR"/>
        </w:rPr>
        <w:t xml:space="preserve">; </w:t>
      </w:r>
      <w:r w:rsidR="000F6A42" w:rsidRPr="00E27ACF">
        <w:rPr>
          <w:i/>
          <w:iCs/>
          <w:color w:val="000000" w:themeColor="text1"/>
          <w:sz w:val="28"/>
          <w:szCs w:val="28"/>
        </w:rPr>
        <w:t>пускать</w:t>
      </w:r>
      <w:r w:rsidR="000F6A42" w:rsidRPr="00E27ACF">
        <w:rPr>
          <w:i/>
          <w:iCs/>
          <w:color w:val="000000" w:themeColor="text1"/>
          <w:sz w:val="28"/>
          <w:szCs w:val="28"/>
          <w:lang w:val="fr-FR"/>
        </w:rPr>
        <w:t xml:space="preserve"> </w:t>
      </w:r>
      <w:r w:rsidR="000F6A42" w:rsidRPr="00E27ACF">
        <w:rPr>
          <w:i/>
          <w:iCs/>
          <w:color w:val="000000" w:themeColor="text1"/>
          <w:sz w:val="28"/>
          <w:szCs w:val="28"/>
        </w:rPr>
        <w:t>пыль</w:t>
      </w:r>
      <w:r w:rsidR="000F6A42" w:rsidRPr="00E27ACF">
        <w:rPr>
          <w:i/>
          <w:iCs/>
          <w:color w:val="000000" w:themeColor="text1"/>
          <w:sz w:val="28"/>
          <w:szCs w:val="28"/>
          <w:lang w:val="fr-FR"/>
        </w:rPr>
        <w:t xml:space="preserve"> </w:t>
      </w:r>
      <w:r w:rsidR="000F6A42" w:rsidRPr="00E27ACF">
        <w:rPr>
          <w:i/>
          <w:iCs/>
          <w:color w:val="000000" w:themeColor="text1"/>
          <w:sz w:val="28"/>
          <w:szCs w:val="28"/>
        </w:rPr>
        <w:t>в</w:t>
      </w:r>
      <w:r w:rsidR="000F6A42" w:rsidRPr="00E27ACF">
        <w:rPr>
          <w:i/>
          <w:iCs/>
          <w:color w:val="000000" w:themeColor="text1"/>
          <w:sz w:val="28"/>
          <w:szCs w:val="28"/>
          <w:lang w:val="fr-FR"/>
        </w:rPr>
        <w:t xml:space="preserve"> </w:t>
      </w:r>
      <w:r w:rsidR="000F6A42" w:rsidRPr="00E27ACF">
        <w:rPr>
          <w:i/>
          <w:iCs/>
          <w:color w:val="000000" w:themeColor="text1"/>
          <w:sz w:val="28"/>
          <w:szCs w:val="28"/>
        </w:rPr>
        <w:t>глаза</w:t>
      </w:r>
      <w:r w:rsidR="000F6A42" w:rsidRPr="00E27ACF">
        <w:rPr>
          <w:color w:val="000000" w:themeColor="text1"/>
          <w:sz w:val="28"/>
          <w:szCs w:val="28"/>
          <w:lang w:val="fr-FR"/>
        </w:rPr>
        <w:t xml:space="preserve"> – jeter de la poudre aux yeux de </w:t>
      </w:r>
      <w:proofErr w:type="spellStart"/>
      <w:r w:rsidR="000F6A42" w:rsidRPr="00E27ACF">
        <w:rPr>
          <w:color w:val="000000" w:themeColor="text1"/>
          <w:sz w:val="28"/>
          <w:szCs w:val="28"/>
          <w:lang w:val="fr-FR"/>
        </w:rPr>
        <w:t>qn</w:t>
      </w:r>
      <w:proofErr w:type="spellEnd"/>
      <w:r w:rsidRPr="00E27ACF">
        <w:rPr>
          <w:color w:val="000000" w:themeColor="text1"/>
          <w:sz w:val="28"/>
          <w:szCs w:val="28"/>
          <w:lang w:val="fr-FR"/>
        </w:rPr>
        <w:t xml:space="preserve"> </w:t>
      </w:r>
      <w:r w:rsidR="000F6A42" w:rsidRPr="00E27ACF">
        <w:rPr>
          <w:color w:val="000000" w:themeColor="text1"/>
          <w:sz w:val="28"/>
          <w:szCs w:val="28"/>
          <w:lang w:val="fr-FR"/>
        </w:rPr>
        <w:t xml:space="preserve">; </w:t>
      </w:r>
      <w:r w:rsidR="000F6A42" w:rsidRPr="00E27ACF">
        <w:rPr>
          <w:i/>
          <w:iCs/>
          <w:color w:val="000000" w:themeColor="text1"/>
          <w:sz w:val="28"/>
          <w:szCs w:val="28"/>
        </w:rPr>
        <w:t>иметь</w:t>
      </w:r>
      <w:r w:rsidR="000F6A42" w:rsidRPr="00E27ACF">
        <w:rPr>
          <w:i/>
          <w:iCs/>
          <w:color w:val="000000" w:themeColor="text1"/>
          <w:sz w:val="28"/>
          <w:szCs w:val="28"/>
          <w:lang w:val="fr-FR"/>
        </w:rPr>
        <w:t xml:space="preserve"> </w:t>
      </w:r>
      <w:r w:rsidR="000F6A42" w:rsidRPr="00E27ACF">
        <w:rPr>
          <w:i/>
          <w:iCs/>
          <w:color w:val="000000" w:themeColor="text1"/>
          <w:sz w:val="28"/>
          <w:szCs w:val="28"/>
        </w:rPr>
        <w:t>голову</w:t>
      </w:r>
      <w:r w:rsidR="000F6A42" w:rsidRPr="00E27ACF">
        <w:rPr>
          <w:i/>
          <w:iCs/>
          <w:color w:val="000000" w:themeColor="text1"/>
          <w:sz w:val="28"/>
          <w:szCs w:val="28"/>
          <w:lang w:val="fr-FR"/>
        </w:rPr>
        <w:t xml:space="preserve"> </w:t>
      </w:r>
      <w:r w:rsidR="000F6A42" w:rsidRPr="00E27ACF">
        <w:rPr>
          <w:i/>
          <w:iCs/>
          <w:color w:val="000000" w:themeColor="text1"/>
          <w:sz w:val="28"/>
          <w:szCs w:val="28"/>
        </w:rPr>
        <w:t>на</w:t>
      </w:r>
      <w:r w:rsidR="000F6A42" w:rsidRPr="00E27ACF">
        <w:rPr>
          <w:i/>
          <w:iCs/>
          <w:color w:val="000000" w:themeColor="text1"/>
          <w:sz w:val="28"/>
          <w:szCs w:val="28"/>
          <w:lang w:val="fr-FR"/>
        </w:rPr>
        <w:t xml:space="preserve"> </w:t>
      </w:r>
      <w:r w:rsidR="000F6A42" w:rsidRPr="00E27ACF">
        <w:rPr>
          <w:i/>
          <w:iCs/>
          <w:color w:val="000000" w:themeColor="text1"/>
          <w:sz w:val="28"/>
          <w:szCs w:val="28"/>
        </w:rPr>
        <w:t>плечах</w:t>
      </w:r>
      <w:r w:rsidR="000F6A42" w:rsidRPr="00E27ACF">
        <w:rPr>
          <w:color w:val="000000" w:themeColor="text1"/>
          <w:sz w:val="28"/>
          <w:szCs w:val="28"/>
          <w:lang w:val="fr-FR"/>
        </w:rPr>
        <w:t xml:space="preserve"> – avoir la tête sur les épaules. </w:t>
      </w:r>
    </w:p>
    <w:p w14:paraId="4F0D86DD" w14:textId="17F638AA" w:rsidR="00022448" w:rsidRPr="00E27ACF" w:rsidRDefault="00022448"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 xml:space="preserve">La traduction non phraséologique peut être de type lexical, </w:t>
      </w:r>
      <w:r w:rsidRPr="00E27ACF">
        <w:rPr>
          <w:color w:val="000000" w:themeColor="text1"/>
          <w:sz w:val="28"/>
          <w:szCs w:val="28"/>
          <w:lang w:val="fr-CA"/>
        </w:rPr>
        <w:t>calqué</w:t>
      </w:r>
      <w:r w:rsidRPr="00E27ACF">
        <w:rPr>
          <w:color w:val="000000" w:themeColor="text1"/>
          <w:sz w:val="28"/>
          <w:szCs w:val="28"/>
          <w:lang w:val="fr-FR"/>
        </w:rPr>
        <w:t xml:space="preserve"> ou descriptif</w:t>
      </w:r>
      <w:r w:rsidRPr="00E27ACF">
        <w:rPr>
          <w:rStyle w:val="a7"/>
          <w:color w:val="000000" w:themeColor="text1"/>
          <w:sz w:val="28"/>
          <w:szCs w:val="28"/>
          <w:lang w:val="fr-FR"/>
        </w:rPr>
        <w:footnoteReference w:id="44"/>
      </w:r>
      <w:r w:rsidRPr="00E27ACF">
        <w:rPr>
          <w:color w:val="000000" w:themeColor="text1"/>
          <w:sz w:val="28"/>
          <w:szCs w:val="28"/>
          <w:lang w:val="fr-FR"/>
        </w:rPr>
        <w:t xml:space="preserve">. Commençons par la traduction lexicale. Par exemple : </w:t>
      </w:r>
      <w:r w:rsidRPr="00E27ACF">
        <w:rPr>
          <w:i/>
          <w:iCs/>
          <w:color w:val="000000" w:themeColor="text1"/>
          <w:sz w:val="28"/>
          <w:szCs w:val="28"/>
        </w:rPr>
        <w:t>говорить</w:t>
      </w:r>
      <w:r w:rsidRPr="00E27ACF">
        <w:rPr>
          <w:i/>
          <w:iCs/>
          <w:color w:val="000000" w:themeColor="text1"/>
          <w:sz w:val="28"/>
          <w:szCs w:val="28"/>
          <w:lang w:val="fr-FR"/>
        </w:rPr>
        <w:t xml:space="preserve"> </w:t>
      </w:r>
      <w:r w:rsidRPr="00E27ACF">
        <w:rPr>
          <w:i/>
          <w:iCs/>
          <w:color w:val="000000" w:themeColor="text1"/>
          <w:sz w:val="28"/>
          <w:szCs w:val="28"/>
        </w:rPr>
        <w:t>сквозь</w:t>
      </w:r>
      <w:r w:rsidRPr="00E27ACF">
        <w:rPr>
          <w:i/>
          <w:iCs/>
          <w:color w:val="000000" w:themeColor="text1"/>
          <w:sz w:val="28"/>
          <w:szCs w:val="28"/>
          <w:lang w:val="fr-FR"/>
        </w:rPr>
        <w:t xml:space="preserve"> </w:t>
      </w:r>
      <w:r w:rsidRPr="00E27ACF">
        <w:rPr>
          <w:i/>
          <w:iCs/>
          <w:color w:val="000000" w:themeColor="text1"/>
          <w:sz w:val="28"/>
          <w:szCs w:val="28"/>
        </w:rPr>
        <w:t>зубы</w:t>
      </w:r>
      <w:r w:rsidRPr="00E27ACF">
        <w:rPr>
          <w:color w:val="000000" w:themeColor="text1"/>
          <w:sz w:val="28"/>
          <w:szCs w:val="28"/>
          <w:lang w:val="fr-FR"/>
        </w:rPr>
        <w:t xml:space="preserve"> – parler du bout des dents. </w:t>
      </w:r>
      <w:r w:rsidR="00CF4DF7" w:rsidRPr="00E27ACF">
        <w:rPr>
          <w:color w:val="000000" w:themeColor="text1"/>
          <w:sz w:val="28"/>
          <w:szCs w:val="28"/>
          <w:lang w:val="fr-FR"/>
        </w:rPr>
        <w:t>Dans les deux expressions, i</w:t>
      </w:r>
      <w:r w:rsidRPr="00E27ACF">
        <w:rPr>
          <w:color w:val="000000" w:themeColor="text1"/>
          <w:sz w:val="28"/>
          <w:szCs w:val="28"/>
          <w:lang w:val="fr-FR"/>
        </w:rPr>
        <w:t xml:space="preserve">l existe des différences lexicales : en russe, la phraséologie se lit littéralement </w:t>
      </w:r>
      <w:r w:rsidRPr="00E27ACF">
        <w:rPr>
          <w:color w:val="000000" w:themeColor="text1"/>
          <w:sz w:val="28"/>
          <w:szCs w:val="28"/>
          <w:lang w:val="fr-CA"/>
        </w:rPr>
        <w:t>« </w:t>
      </w:r>
      <w:r w:rsidRPr="00E27ACF">
        <w:rPr>
          <w:color w:val="000000" w:themeColor="text1"/>
          <w:sz w:val="28"/>
          <w:szCs w:val="28"/>
          <w:lang w:val="fr-FR"/>
        </w:rPr>
        <w:t xml:space="preserve">parler </w:t>
      </w:r>
      <w:r w:rsidR="00CF4DF7" w:rsidRPr="00E27ACF">
        <w:rPr>
          <w:color w:val="000000" w:themeColor="text1"/>
          <w:sz w:val="28"/>
          <w:szCs w:val="28"/>
          <w:lang w:val="fr-FR"/>
        </w:rPr>
        <w:t>à travers des dents serrées</w:t>
      </w:r>
      <w:r w:rsidR="00CF4DF7" w:rsidRPr="00E27ACF">
        <w:rPr>
          <w:i/>
          <w:iCs/>
          <w:color w:val="000000" w:themeColor="text1"/>
          <w:sz w:val="28"/>
          <w:szCs w:val="28"/>
          <w:lang w:val="fr-FR"/>
        </w:rPr>
        <w:t xml:space="preserve"> </w:t>
      </w:r>
      <w:r w:rsidRPr="00E27ACF">
        <w:rPr>
          <w:color w:val="000000" w:themeColor="text1"/>
          <w:sz w:val="28"/>
          <w:szCs w:val="28"/>
          <w:lang w:val="fr-FR"/>
        </w:rPr>
        <w:t xml:space="preserve">», en français, elle se lit </w:t>
      </w:r>
      <w:r w:rsidR="00797E18" w:rsidRPr="00E27ACF">
        <w:rPr>
          <w:color w:val="000000" w:themeColor="text1"/>
          <w:sz w:val="28"/>
          <w:szCs w:val="28"/>
          <w:lang w:val="fr-FR"/>
        </w:rPr>
        <w:t>« </w:t>
      </w:r>
      <w:r w:rsidR="00CF4DF7" w:rsidRPr="00E27ACF">
        <w:rPr>
          <w:color w:val="000000" w:themeColor="text1"/>
          <w:sz w:val="28"/>
          <w:szCs w:val="28"/>
          <w:lang w:val="fr-FR"/>
        </w:rPr>
        <w:t xml:space="preserve">parler à partir de la pointe des dents </w:t>
      </w:r>
      <w:r w:rsidR="00797E18" w:rsidRPr="00E27ACF">
        <w:rPr>
          <w:color w:val="000000" w:themeColor="text1"/>
          <w:sz w:val="28"/>
          <w:szCs w:val="28"/>
          <w:lang w:val="fr-FR"/>
        </w:rPr>
        <w:t>»</w:t>
      </w:r>
      <w:r w:rsidRPr="00E27ACF">
        <w:rPr>
          <w:color w:val="000000" w:themeColor="text1"/>
          <w:sz w:val="28"/>
          <w:szCs w:val="28"/>
          <w:lang w:val="fr-FR"/>
        </w:rPr>
        <w:t>.</w:t>
      </w:r>
    </w:p>
    <w:p w14:paraId="1DD822F2" w14:textId="70891F9E" w:rsidR="00022448" w:rsidRPr="00E27ACF" w:rsidRDefault="00022448"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 xml:space="preserve">L'essentiel lors de la traduction des </w:t>
      </w:r>
      <w:r w:rsidR="00797E18" w:rsidRPr="00E27ACF">
        <w:rPr>
          <w:color w:val="000000" w:themeColor="text1"/>
          <w:sz w:val="28"/>
          <w:szCs w:val="28"/>
          <w:lang w:val="fr-FR"/>
        </w:rPr>
        <w:t xml:space="preserve">expressions phraséologiques </w:t>
      </w:r>
      <w:r w:rsidRPr="00E27ACF">
        <w:rPr>
          <w:color w:val="000000" w:themeColor="text1"/>
          <w:sz w:val="28"/>
          <w:szCs w:val="28"/>
          <w:lang w:val="fr-FR"/>
        </w:rPr>
        <w:t xml:space="preserve">est de ne pas perdre la corrélation sémantique entre les </w:t>
      </w:r>
      <w:r w:rsidR="00797E18" w:rsidRPr="00E27ACF">
        <w:rPr>
          <w:color w:val="000000" w:themeColor="text1"/>
          <w:sz w:val="28"/>
          <w:szCs w:val="28"/>
          <w:lang w:val="fr-FR"/>
        </w:rPr>
        <w:t xml:space="preserve">unités phraséologiques </w:t>
      </w:r>
      <w:r w:rsidRPr="00E27ACF">
        <w:rPr>
          <w:color w:val="000000" w:themeColor="text1"/>
          <w:sz w:val="28"/>
          <w:szCs w:val="28"/>
          <w:lang w:val="fr-FR"/>
        </w:rPr>
        <w:t xml:space="preserve">russes et français, </w:t>
      </w:r>
      <w:r w:rsidRPr="00E27ACF">
        <w:rPr>
          <w:color w:val="000000" w:themeColor="text1"/>
          <w:sz w:val="28"/>
          <w:szCs w:val="28"/>
          <w:lang w:val="fr-FR"/>
        </w:rPr>
        <w:lastRenderedPageBreak/>
        <w:t xml:space="preserve">et d'établir à chaque fois une équivalence fonctionnelle et sémantique, même si les </w:t>
      </w:r>
      <w:r w:rsidR="00797E18" w:rsidRPr="00E27ACF">
        <w:rPr>
          <w:color w:val="000000" w:themeColor="text1"/>
          <w:sz w:val="28"/>
          <w:szCs w:val="28"/>
          <w:lang w:val="fr-FR"/>
        </w:rPr>
        <w:t>unités</w:t>
      </w:r>
      <w:r w:rsidRPr="00E27ACF">
        <w:rPr>
          <w:color w:val="000000" w:themeColor="text1"/>
          <w:sz w:val="28"/>
          <w:szCs w:val="28"/>
          <w:lang w:val="fr-FR"/>
        </w:rPr>
        <w:t xml:space="preserve"> russes et français diffèrent complètement ou presque dans leur composition lexico-grammaticale et leur </w:t>
      </w:r>
      <w:proofErr w:type="spellStart"/>
      <w:r w:rsidRPr="00E27ACF">
        <w:rPr>
          <w:color w:val="000000" w:themeColor="text1"/>
          <w:sz w:val="28"/>
          <w:szCs w:val="28"/>
          <w:lang w:val="fr-FR"/>
        </w:rPr>
        <w:t>figurativité</w:t>
      </w:r>
      <w:proofErr w:type="spellEnd"/>
      <w:r w:rsidR="008823FB">
        <w:rPr>
          <w:rStyle w:val="a7"/>
          <w:color w:val="000000" w:themeColor="text1"/>
          <w:sz w:val="28"/>
          <w:szCs w:val="28"/>
          <w:lang w:val="fr-FR"/>
        </w:rPr>
        <w:footnoteReference w:id="45"/>
      </w:r>
      <w:r w:rsidRPr="00E27ACF">
        <w:rPr>
          <w:color w:val="000000" w:themeColor="text1"/>
          <w:sz w:val="28"/>
          <w:szCs w:val="28"/>
          <w:lang w:val="fr-FR"/>
        </w:rPr>
        <w:t>.</w:t>
      </w:r>
    </w:p>
    <w:p w14:paraId="2E4D34EB" w14:textId="37400CBB" w:rsidR="000F6A42" w:rsidRPr="00E27ACF" w:rsidRDefault="00797E18"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 xml:space="preserve">Les équivalents fonctionnels et sémantiques </w:t>
      </w:r>
      <w:proofErr w:type="spellStart"/>
      <w:r w:rsidRPr="00E27ACF">
        <w:rPr>
          <w:color w:val="000000" w:themeColor="text1"/>
          <w:sz w:val="28"/>
          <w:szCs w:val="28"/>
          <w:lang w:val="fr-FR"/>
        </w:rPr>
        <w:t>interlinguistiques</w:t>
      </w:r>
      <w:proofErr w:type="spellEnd"/>
      <w:r w:rsidRPr="00E27ACF">
        <w:rPr>
          <w:color w:val="000000" w:themeColor="text1"/>
          <w:sz w:val="28"/>
          <w:szCs w:val="28"/>
          <w:lang w:val="fr-FR"/>
        </w:rPr>
        <w:t xml:space="preserve"> sont probablement très majoritaires dans la traduction des expressions phraséologiques russes en français. Cela est dû à diverses raisons, parmi lesquelles le rôle le plus important est joué par une perception différente des images des formes internes des expressions phraséologiques</w:t>
      </w:r>
      <w:r w:rsidR="001673F8">
        <w:rPr>
          <w:rStyle w:val="a7"/>
          <w:color w:val="000000" w:themeColor="text1"/>
          <w:sz w:val="28"/>
          <w:szCs w:val="28"/>
          <w:lang w:val="fr-FR"/>
        </w:rPr>
        <w:footnoteReference w:id="46"/>
      </w:r>
      <w:r w:rsidRPr="00E27ACF">
        <w:rPr>
          <w:color w:val="000000" w:themeColor="text1"/>
          <w:sz w:val="28"/>
          <w:szCs w:val="28"/>
          <w:lang w:val="fr-FR"/>
        </w:rPr>
        <w:t xml:space="preserve">, la réinterprétation des invariants sémantico-phraséologiques, la présence différente d'éléments </w:t>
      </w:r>
      <w:proofErr w:type="spellStart"/>
      <w:r w:rsidRPr="00E27ACF">
        <w:rPr>
          <w:color w:val="000000" w:themeColor="text1"/>
          <w:sz w:val="28"/>
          <w:szCs w:val="28"/>
          <w:lang w:val="fr-FR"/>
        </w:rPr>
        <w:t>ethno-culturels</w:t>
      </w:r>
      <w:proofErr w:type="spellEnd"/>
      <w:r w:rsidRPr="00E27ACF">
        <w:rPr>
          <w:color w:val="000000" w:themeColor="text1"/>
          <w:sz w:val="28"/>
          <w:szCs w:val="28"/>
          <w:lang w:val="fr-FR"/>
        </w:rPr>
        <w:t xml:space="preserve"> dans la structure des expressions phraséologiques russes et françaises, etc. Voici des exemples d'équivalents fonctionnels et sémantiques </w:t>
      </w:r>
      <w:proofErr w:type="spellStart"/>
      <w:r w:rsidRPr="00E27ACF">
        <w:rPr>
          <w:color w:val="000000" w:themeColor="text1"/>
          <w:sz w:val="28"/>
          <w:szCs w:val="28"/>
          <w:lang w:val="fr-FR"/>
        </w:rPr>
        <w:t>interlinguistiques</w:t>
      </w:r>
      <w:proofErr w:type="spellEnd"/>
      <w:r w:rsidRPr="00E27ACF">
        <w:rPr>
          <w:color w:val="000000" w:themeColor="text1"/>
          <w:sz w:val="28"/>
          <w:szCs w:val="28"/>
          <w:lang w:val="fr-CA"/>
        </w:rPr>
        <w:t xml:space="preserve"> </w:t>
      </w:r>
      <w:r w:rsidR="000F6A42" w:rsidRPr="00E27ACF">
        <w:rPr>
          <w:color w:val="000000" w:themeColor="text1"/>
          <w:sz w:val="28"/>
          <w:szCs w:val="28"/>
          <w:lang w:val="fr-FR"/>
        </w:rPr>
        <w:t xml:space="preserve">: </w:t>
      </w:r>
      <w:r w:rsidR="000F6A42" w:rsidRPr="00E27ACF">
        <w:rPr>
          <w:i/>
          <w:iCs/>
          <w:color w:val="000000" w:themeColor="text1"/>
          <w:sz w:val="28"/>
          <w:szCs w:val="28"/>
        </w:rPr>
        <w:t>идти</w:t>
      </w:r>
      <w:r w:rsidR="000F6A42" w:rsidRPr="00E27ACF">
        <w:rPr>
          <w:i/>
          <w:iCs/>
          <w:color w:val="000000" w:themeColor="text1"/>
          <w:sz w:val="28"/>
          <w:szCs w:val="28"/>
          <w:lang w:val="fr-FR"/>
        </w:rPr>
        <w:t xml:space="preserve"> </w:t>
      </w:r>
      <w:r w:rsidR="000F6A42" w:rsidRPr="00E27ACF">
        <w:rPr>
          <w:i/>
          <w:iCs/>
          <w:color w:val="000000" w:themeColor="text1"/>
          <w:sz w:val="28"/>
          <w:szCs w:val="28"/>
        </w:rPr>
        <w:t>куда</w:t>
      </w:r>
      <w:r w:rsidR="000F6A42" w:rsidRPr="00E27ACF">
        <w:rPr>
          <w:i/>
          <w:iCs/>
          <w:color w:val="000000" w:themeColor="text1"/>
          <w:sz w:val="28"/>
          <w:szCs w:val="28"/>
          <w:lang w:val="fr-FR"/>
        </w:rPr>
        <w:t xml:space="preserve"> </w:t>
      </w:r>
      <w:r w:rsidR="000F6A42" w:rsidRPr="00E27ACF">
        <w:rPr>
          <w:i/>
          <w:iCs/>
          <w:color w:val="000000" w:themeColor="text1"/>
          <w:sz w:val="28"/>
          <w:szCs w:val="28"/>
        </w:rPr>
        <w:t>глаза</w:t>
      </w:r>
      <w:r w:rsidR="000F6A42" w:rsidRPr="00E27ACF">
        <w:rPr>
          <w:i/>
          <w:iCs/>
          <w:color w:val="000000" w:themeColor="text1"/>
          <w:sz w:val="28"/>
          <w:szCs w:val="28"/>
          <w:lang w:val="fr-FR"/>
        </w:rPr>
        <w:t xml:space="preserve"> </w:t>
      </w:r>
      <w:r w:rsidR="000F6A42" w:rsidRPr="00E27ACF">
        <w:rPr>
          <w:i/>
          <w:iCs/>
          <w:color w:val="000000" w:themeColor="text1"/>
          <w:sz w:val="28"/>
          <w:szCs w:val="28"/>
        </w:rPr>
        <w:t>глядят</w:t>
      </w:r>
      <w:r w:rsidR="000F6A42" w:rsidRPr="00E27ACF">
        <w:rPr>
          <w:i/>
          <w:iCs/>
          <w:color w:val="000000" w:themeColor="text1"/>
          <w:sz w:val="28"/>
          <w:szCs w:val="28"/>
          <w:lang w:val="fr-FR"/>
        </w:rPr>
        <w:t xml:space="preserve"> </w:t>
      </w:r>
      <w:r w:rsidR="000F6A42" w:rsidRPr="00E27ACF">
        <w:rPr>
          <w:color w:val="000000" w:themeColor="text1"/>
          <w:sz w:val="28"/>
          <w:szCs w:val="28"/>
          <w:lang w:val="fr-FR"/>
        </w:rPr>
        <w:t>– aller le nez au vent</w:t>
      </w:r>
      <w:r w:rsidR="007243BD" w:rsidRPr="007243BD">
        <w:rPr>
          <w:color w:val="000000" w:themeColor="text1"/>
          <w:sz w:val="28"/>
          <w:szCs w:val="28"/>
          <w:lang w:val="fr-FR"/>
        </w:rPr>
        <w:t xml:space="preserve"> </w:t>
      </w:r>
      <w:r w:rsidR="000F6A42" w:rsidRPr="00E27ACF">
        <w:rPr>
          <w:color w:val="000000" w:themeColor="text1"/>
          <w:sz w:val="28"/>
          <w:szCs w:val="28"/>
          <w:lang w:val="fr-FR"/>
        </w:rPr>
        <w:t xml:space="preserve">; </w:t>
      </w:r>
      <w:r w:rsidR="000F6A42" w:rsidRPr="00E27ACF">
        <w:rPr>
          <w:i/>
          <w:iCs/>
          <w:color w:val="000000" w:themeColor="text1"/>
          <w:sz w:val="28"/>
          <w:szCs w:val="28"/>
        </w:rPr>
        <w:t>уйти</w:t>
      </w:r>
      <w:r w:rsidR="000F6A42" w:rsidRPr="00E27ACF">
        <w:rPr>
          <w:i/>
          <w:iCs/>
          <w:color w:val="000000" w:themeColor="text1"/>
          <w:sz w:val="28"/>
          <w:szCs w:val="28"/>
          <w:lang w:val="fr-FR"/>
        </w:rPr>
        <w:t xml:space="preserve"> </w:t>
      </w:r>
      <w:r w:rsidR="000F6A42" w:rsidRPr="00E27ACF">
        <w:rPr>
          <w:i/>
          <w:iCs/>
          <w:color w:val="000000" w:themeColor="text1"/>
          <w:sz w:val="28"/>
          <w:szCs w:val="28"/>
        </w:rPr>
        <w:t>с</w:t>
      </w:r>
      <w:r w:rsidR="000F6A42" w:rsidRPr="00E27ACF">
        <w:rPr>
          <w:i/>
          <w:iCs/>
          <w:color w:val="000000" w:themeColor="text1"/>
          <w:sz w:val="28"/>
          <w:szCs w:val="28"/>
          <w:lang w:val="fr-FR"/>
        </w:rPr>
        <w:t xml:space="preserve"> </w:t>
      </w:r>
      <w:r w:rsidR="000F6A42" w:rsidRPr="00E27ACF">
        <w:rPr>
          <w:i/>
          <w:iCs/>
          <w:color w:val="000000" w:themeColor="text1"/>
          <w:sz w:val="28"/>
          <w:szCs w:val="28"/>
        </w:rPr>
        <w:t>головой</w:t>
      </w:r>
      <w:r w:rsidR="000F6A42" w:rsidRPr="00E27ACF">
        <w:rPr>
          <w:color w:val="000000" w:themeColor="text1"/>
          <w:sz w:val="28"/>
          <w:szCs w:val="28"/>
          <w:lang w:val="fr-FR"/>
        </w:rPr>
        <w:t xml:space="preserve"> – se donner corps et âme</w:t>
      </w:r>
      <w:r w:rsidR="007243BD" w:rsidRPr="007243BD">
        <w:rPr>
          <w:color w:val="000000" w:themeColor="text1"/>
          <w:sz w:val="28"/>
          <w:szCs w:val="28"/>
          <w:lang w:val="fr-FR"/>
        </w:rPr>
        <w:t xml:space="preserve"> </w:t>
      </w:r>
      <w:r w:rsidR="000F6A42" w:rsidRPr="00E27ACF">
        <w:rPr>
          <w:color w:val="000000" w:themeColor="text1"/>
          <w:sz w:val="28"/>
          <w:szCs w:val="28"/>
          <w:lang w:val="fr-FR"/>
        </w:rPr>
        <w:t xml:space="preserve">; </w:t>
      </w:r>
      <w:r w:rsidR="000F6A42" w:rsidRPr="00E27ACF">
        <w:rPr>
          <w:i/>
          <w:iCs/>
          <w:color w:val="000000" w:themeColor="text1"/>
          <w:sz w:val="28"/>
          <w:szCs w:val="28"/>
        </w:rPr>
        <w:t>пальцем</w:t>
      </w:r>
      <w:r w:rsidR="000F6A42" w:rsidRPr="00E27ACF">
        <w:rPr>
          <w:i/>
          <w:iCs/>
          <w:color w:val="000000" w:themeColor="text1"/>
          <w:sz w:val="28"/>
          <w:szCs w:val="28"/>
          <w:lang w:val="fr-FR"/>
        </w:rPr>
        <w:t xml:space="preserve"> </w:t>
      </w:r>
      <w:r w:rsidR="000F6A42" w:rsidRPr="00E27ACF">
        <w:rPr>
          <w:i/>
          <w:iCs/>
          <w:color w:val="000000" w:themeColor="text1"/>
          <w:sz w:val="28"/>
          <w:szCs w:val="28"/>
        </w:rPr>
        <w:t>к</w:t>
      </w:r>
      <w:r w:rsidR="000F6A42" w:rsidRPr="00E27ACF">
        <w:rPr>
          <w:i/>
          <w:iCs/>
          <w:color w:val="000000" w:themeColor="text1"/>
          <w:sz w:val="28"/>
          <w:szCs w:val="28"/>
          <w:lang w:val="fr-FR"/>
        </w:rPr>
        <w:t>.-</w:t>
      </w:r>
      <w:r w:rsidR="000F6A42" w:rsidRPr="00E27ACF">
        <w:rPr>
          <w:i/>
          <w:iCs/>
          <w:color w:val="000000" w:themeColor="text1"/>
          <w:sz w:val="28"/>
          <w:szCs w:val="28"/>
        </w:rPr>
        <w:t>л</w:t>
      </w:r>
      <w:r w:rsidR="000F6A42" w:rsidRPr="00E27ACF">
        <w:rPr>
          <w:i/>
          <w:iCs/>
          <w:color w:val="000000" w:themeColor="text1"/>
          <w:sz w:val="28"/>
          <w:szCs w:val="28"/>
          <w:lang w:val="fr-FR"/>
        </w:rPr>
        <w:t xml:space="preserve">. </w:t>
      </w:r>
      <w:r w:rsidR="000F6A42" w:rsidRPr="00E27ACF">
        <w:rPr>
          <w:i/>
          <w:iCs/>
          <w:color w:val="000000" w:themeColor="text1"/>
          <w:sz w:val="28"/>
          <w:szCs w:val="28"/>
        </w:rPr>
        <w:t>не</w:t>
      </w:r>
      <w:r w:rsidR="000F6A42" w:rsidRPr="00E27ACF">
        <w:rPr>
          <w:i/>
          <w:iCs/>
          <w:color w:val="000000" w:themeColor="text1"/>
          <w:sz w:val="28"/>
          <w:szCs w:val="28"/>
          <w:lang w:val="fr-FR"/>
        </w:rPr>
        <w:t xml:space="preserve"> </w:t>
      </w:r>
      <w:r w:rsidR="000F6A42" w:rsidRPr="00E27ACF">
        <w:rPr>
          <w:i/>
          <w:iCs/>
          <w:color w:val="000000" w:themeColor="text1"/>
          <w:sz w:val="28"/>
          <w:szCs w:val="28"/>
        </w:rPr>
        <w:t>тронуть</w:t>
      </w:r>
      <w:r w:rsidR="000F6A42" w:rsidRPr="00E27ACF">
        <w:rPr>
          <w:i/>
          <w:iCs/>
          <w:color w:val="000000" w:themeColor="text1"/>
          <w:sz w:val="28"/>
          <w:szCs w:val="28"/>
          <w:lang w:val="fr-FR"/>
        </w:rPr>
        <w:t xml:space="preserve"> </w:t>
      </w:r>
      <w:r w:rsidR="000F6A42" w:rsidRPr="00E27ACF">
        <w:rPr>
          <w:color w:val="000000" w:themeColor="text1"/>
          <w:sz w:val="28"/>
          <w:szCs w:val="28"/>
          <w:lang w:val="fr-FR"/>
        </w:rPr>
        <w:t xml:space="preserve">– ne pas toucher un cheveu de la tête de </w:t>
      </w:r>
      <w:proofErr w:type="spellStart"/>
      <w:r w:rsidR="000F6A42" w:rsidRPr="00E27ACF">
        <w:rPr>
          <w:color w:val="000000" w:themeColor="text1"/>
          <w:sz w:val="28"/>
          <w:szCs w:val="28"/>
          <w:lang w:val="fr-FR"/>
        </w:rPr>
        <w:t>qn</w:t>
      </w:r>
      <w:proofErr w:type="spellEnd"/>
      <w:r w:rsidR="000F6A42" w:rsidRPr="00E27ACF">
        <w:rPr>
          <w:color w:val="000000" w:themeColor="text1"/>
          <w:sz w:val="28"/>
          <w:szCs w:val="28"/>
          <w:lang w:val="fr-FR"/>
        </w:rPr>
        <w:t>.</w:t>
      </w:r>
      <w:r w:rsidRPr="00E27ACF">
        <w:rPr>
          <w:color w:val="000000" w:themeColor="text1"/>
          <w:sz w:val="28"/>
          <w:szCs w:val="28"/>
          <w:lang w:val="fr-FR"/>
        </w:rPr>
        <w:t xml:space="preserve"> </w:t>
      </w:r>
    </w:p>
    <w:p w14:paraId="62F3F402" w14:textId="7CAECF62" w:rsidR="000F6A42" w:rsidRPr="00E27ACF" w:rsidRDefault="00797E18"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 xml:space="preserve">Les équivalents fonctionnels-sémantiques </w:t>
      </w:r>
      <w:proofErr w:type="spellStart"/>
      <w:r w:rsidRPr="00E27ACF">
        <w:rPr>
          <w:color w:val="000000" w:themeColor="text1"/>
          <w:sz w:val="28"/>
          <w:szCs w:val="28"/>
          <w:lang w:val="fr-FR"/>
        </w:rPr>
        <w:t>interlingues</w:t>
      </w:r>
      <w:proofErr w:type="spellEnd"/>
      <w:r w:rsidRPr="00E27ACF">
        <w:rPr>
          <w:color w:val="000000" w:themeColor="text1"/>
          <w:sz w:val="28"/>
          <w:szCs w:val="28"/>
          <w:lang w:val="fr-FR"/>
        </w:rPr>
        <w:t xml:space="preserve"> se distinguent des corrélats sémantiques phraséologiques </w:t>
      </w:r>
      <w:proofErr w:type="spellStart"/>
      <w:r w:rsidRPr="00E27ACF">
        <w:rPr>
          <w:color w:val="000000" w:themeColor="text1"/>
          <w:sz w:val="28"/>
          <w:szCs w:val="28"/>
          <w:lang w:val="fr-FR"/>
        </w:rPr>
        <w:t>interlingues</w:t>
      </w:r>
      <w:proofErr w:type="spellEnd"/>
      <w:r w:rsidRPr="00E27ACF">
        <w:rPr>
          <w:color w:val="000000" w:themeColor="text1"/>
          <w:sz w:val="28"/>
          <w:szCs w:val="28"/>
          <w:lang w:val="fr-FR"/>
        </w:rPr>
        <w:t xml:space="preserve">, c'est-à-dire des unités phraséologiques russes et françaises, qui sont traduites au moyen d'une unité phraséologique de structure complètement différente, mais dont le sens est corrélé. Les corrélats se distinguent généralement par les caractéristiques de la forme interne (image), les nuances de sens et la coloration nationale-culturelle. </w:t>
      </w:r>
      <w:r w:rsidRPr="00E27ACF">
        <w:rPr>
          <w:color w:val="000000" w:themeColor="text1"/>
          <w:sz w:val="28"/>
          <w:szCs w:val="28"/>
          <w:lang w:val="fr-CA"/>
        </w:rPr>
        <w:t>Par exemple</w:t>
      </w:r>
      <w:r w:rsidR="000F6A42" w:rsidRPr="00E27ACF">
        <w:rPr>
          <w:color w:val="000000" w:themeColor="text1"/>
          <w:sz w:val="28"/>
          <w:szCs w:val="28"/>
          <w:lang w:val="fr-FR"/>
        </w:rPr>
        <w:t xml:space="preserve">, </w:t>
      </w:r>
      <w:r w:rsidR="000F6A42" w:rsidRPr="00E27ACF">
        <w:rPr>
          <w:i/>
          <w:iCs/>
          <w:color w:val="000000" w:themeColor="text1"/>
          <w:sz w:val="28"/>
          <w:szCs w:val="28"/>
        </w:rPr>
        <w:t>плакаться</w:t>
      </w:r>
      <w:r w:rsidR="000F6A42" w:rsidRPr="00E27ACF">
        <w:rPr>
          <w:i/>
          <w:iCs/>
          <w:color w:val="000000" w:themeColor="text1"/>
          <w:sz w:val="28"/>
          <w:szCs w:val="28"/>
          <w:lang w:val="fr-FR"/>
        </w:rPr>
        <w:t xml:space="preserve"> </w:t>
      </w:r>
      <w:r w:rsidR="000F6A42" w:rsidRPr="00E27ACF">
        <w:rPr>
          <w:i/>
          <w:iCs/>
          <w:color w:val="000000" w:themeColor="text1"/>
          <w:sz w:val="28"/>
          <w:szCs w:val="28"/>
        </w:rPr>
        <w:t>в</w:t>
      </w:r>
      <w:r w:rsidR="000F6A42" w:rsidRPr="00E27ACF">
        <w:rPr>
          <w:i/>
          <w:iCs/>
          <w:color w:val="000000" w:themeColor="text1"/>
          <w:sz w:val="28"/>
          <w:szCs w:val="28"/>
          <w:lang w:val="fr-FR"/>
        </w:rPr>
        <w:t xml:space="preserve"> </w:t>
      </w:r>
      <w:r w:rsidR="000F6A42" w:rsidRPr="00E27ACF">
        <w:rPr>
          <w:i/>
          <w:iCs/>
          <w:color w:val="000000" w:themeColor="text1"/>
          <w:sz w:val="28"/>
          <w:szCs w:val="28"/>
        </w:rPr>
        <w:t>жилетку</w:t>
      </w:r>
      <w:r w:rsidR="000F6A42" w:rsidRPr="00E27ACF">
        <w:rPr>
          <w:color w:val="000000" w:themeColor="text1"/>
          <w:sz w:val="28"/>
          <w:szCs w:val="28"/>
          <w:lang w:val="fr-FR"/>
        </w:rPr>
        <w:t xml:space="preserve"> – crier misère; </w:t>
      </w:r>
      <w:r w:rsidR="000F6A42" w:rsidRPr="00E27ACF">
        <w:rPr>
          <w:i/>
          <w:iCs/>
          <w:color w:val="000000" w:themeColor="text1"/>
          <w:sz w:val="28"/>
          <w:szCs w:val="28"/>
        </w:rPr>
        <w:t>перемывать</w:t>
      </w:r>
      <w:r w:rsidR="000F6A42" w:rsidRPr="00E27ACF">
        <w:rPr>
          <w:i/>
          <w:iCs/>
          <w:color w:val="000000" w:themeColor="text1"/>
          <w:sz w:val="28"/>
          <w:szCs w:val="28"/>
          <w:lang w:val="fr-FR"/>
        </w:rPr>
        <w:t xml:space="preserve"> </w:t>
      </w:r>
      <w:r w:rsidR="000F6A42" w:rsidRPr="00E27ACF">
        <w:rPr>
          <w:i/>
          <w:iCs/>
          <w:color w:val="000000" w:themeColor="text1"/>
          <w:sz w:val="28"/>
          <w:szCs w:val="28"/>
        </w:rPr>
        <w:t>косточки</w:t>
      </w:r>
      <w:r w:rsidR="000F6A42" w:rsidRPr="00E27ACF">
        <w:rPr>
          <w:color w:val="000000" w:themeColor="text1"/>
          <w:sz w:val="28"/>
          <w:szCs w:val="28"/>
          <w:lang w:val="fr-FR"/>
        </w:rPr>
        <w:t xml:space="preserve"> – casser du sucre sur le dos de </w:t>
      </w:r>
      <w:proofErr w:type="spellStart"/>
      <w:r w:rsidR="000F6A42" w:rsidRPr="00E27ACF">
        <w:rPr>
          <w:color w:val="000000" w:themeColor="text1"/>
          <w:sz w:val="28"/>
          <w:szCs w:val="28"/>
          <w:lang w:val="fr-FR"/>
        </w:rPr>
        <w:t>qn</w:t>
      </w:r>
      <w:proofErr w:type="spellEnd"/>
      <w:r w:rsidR="000F6A42" w:rsidRPr="00E27ACF">
        <w:rPr>
          <w:color w:val="000000" w:themeColor="text1"/>
          <w:sz w:val="28"/>
          <w:szCs w:val="28"/>
          <w:lang w:val="fr-FR"/>
        </w:rPr>
        <w:t>.</w:t>
      </w:r>
    </w:p>
    <w:p w14:paraId="0BF37C39" w14:textId="5BED9E59" w:rsidR="004B23E4" w:rsidRPr="00E27ACF" w:rsidRDefault="004B23E4" w:rsidP="00E27ACF">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 xml:space="preserve">Une question distincte est la traduction des expressions phraséologiques russes sans équivalents, c'est-à-dire celles qui n'ont pas d'équivalents phraséologiques en français. Lors de la transmission d'expressions phraséologiques non équivalentes, il </w:t>
      </w:r>
      <w:r w:rsidRPr="00E27ACF">
        <w:rPr>
          <w:color w:val="000000" w:themeColor="text1"/>
          <w:sz w:val="28"/>
          <w:szCs w:val="28"/>
          <w:lang w:val="fr-FR"/>
        </w:rPr>
        <w:lastRenderedPageBreak/>
        <w:t>est nécessaire de recourir à la traduction descriptive ou sémantique</w:t>
      </w:r>
      <w:r w:rsidR="008823FB">
        <w:rPr>
          <w:rStyle w:val="a7"/>
          <w:color w:val="000000" w:themeColor="text1"/>
          <w:sz w:val="28"/>
          <w:szCs w:val="28"/>
          <w:lang w:val="fr-FR"/>
        </w:rPr>
        <w:footnoteReference w:id="47"/>
      </w:r>
      <w:r w:rsidRPr="00E27ACF">
        <w:rPr>
          <w:color w:val="000000" w:themeColor="text1"/>
          <w:sz w:val="28"/>
          <w:szCs w:val="28"/>
          <w:lang w:val="fr-FR"/>
        </w:rPr>
        <w:t xml:space="preserve">, c'est-à-dire d'utiliser des mots français pour énoncer le contenu de l'expression phraséologique russe. Par exemple, </w:t>
      </w:r>
      <w:r w:rsidRPr="00E27ACF">
        <w:rPr>
          <w:i/>
          <w:iCs/>
          <w:color w:val="000000" w:themeColor="text1"/>
          <w:sz w:val="28"/>
          <w:szCs w:val="28"/>
        </w:rPr>
        <w:t>семь</w:t>
      </w:r>
      <w:r w:rsidRPr="00E27ACF">
        <w:rPr>
          <w:i/>
          <w:iCs/>
          <w:color w:val="000000" w:themeColor="text1"/>
          <w:sz w:val="28"/>
          <w:szCs w:val="28"/>
          <w:lang w:val="fr-FR"/>
        </w:rPr>
        <w:t xml:space="preserve"> </w:t>
      </w:r>
      <w:r w:rsidRPr="00E27ACF">
        <w:rPr>
          <w:i/>
          <w:iCs/>
          <w:color w:val="000000" w:themeColor="text1"/>
          <w:sz w:val="28"/>
          <w:szCs w:val="28"/>
        </w:rPr>
        <w:t>пятниц</w:t>
      </w:r>
      <w:r w:rsidRPr="00E27ACF">
        <w:rPr>
          <w:i/>
          <w:iCs/>
          <w:color w:val="000000" w:themeColor="text1"/>
          <w:sz w:val="28"/>
          <w:szCs w:val="28"/>
          <w:lang w:val="fr-FR"/>
        </w:rPr>
        <w:t xml:space="preserve"> </w:t>
      </w:r>
      <w:r w:rsidRPr="00E27ACF">
        <w:rPr>
          <w:i/>
          <w:iCs/>
          <w:color w:val="000000" w:themeColor="text1"/>
          <w:sz w:val="28"/>
          <w:szCs w:val="28"/>
        </w:rPr>
        <w:t>на</w:t>
      </w:r>
      <w:r w:rsidRPr="00E27ACF">
        <w:rPr>
          <w:i/>
          <w:iCs/>
          <w:color w:val="000000" w:themeColor="text1"/>
          <w:sz w:val="28"/>
          <w:szCs w:val="28"/>
          <w:lang w:val="fr-FR"/>
        </w:rPr>
        <w:t xml:space="preserve"> </w:t>
      </w:r>
      <w:r w:rsidRPr="00E27ACF">
        <w:rPr>
          <w:i/>
          <w:iCs/>
          <w:color w:val="000000" w:themeColor="text1"/>
          <w:sz w:val="28"/>
          <w:szCs w:val="28"/>
        </w:rPr>
        <w:t>неделе</w:t>
      </w:r>
      <w:r w:rsidRPr="00E27ACF">
        <w:rPr>
          <w:color w:val="000000" w:themeColor="text1"/>
          <w:sz w:val="28"/>
          <w:szCs w:val="28"/>
          <w:lang w:val="fr-FR"/>
        </w:rPr>
        <w:t xml:space="preserve"> – il est versatile. Cette option de traduction n'est pas toujours adaptée à la traduction cinématographique, notamment pour le sous-titrage.</w:t>
      </w:r>
    </w:p>
    <w:p w14:paraId="732D8A6A" w14:textId="7DB606CD" w:rsidR="004D06D0" w:rsidRDefault="004B23E4" w:rsidP="004D06D0">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Les expressions phraséologiques sans équivalent ont généralement une spécificité nationale-culturelle prononcée</w:t>
      </w:r>
      <w:r w:rsidRPr="00E27ACF">
        <w:rPr>
          <w:rStyle w:val="a7"/>
          <w:color w:val="000000" w:themeColor="text1"/>
          <w:sz w:val="28"/>
          <w:szCs w:val="28"/>
          <w:lang w:val="fr-FR"/>
        </w:rPr>
        <w:footnoteReference w:id="48"/>
      </w:r>
      <w:r w:rsidRPr="00E27ACF">
        <w:rPr>
          <w:color w:val="000000" w:themeColor="text1"/>
          <w:sz w:val="28"/>
          <w:szCs w:val="28"/>
          <w:lang w:val="fr-FR"/>
        </w:rPr>
        <w:t>. Ici, le rôle de la clarification dans la traduction descriptive augmente encore plus</w:t>
      </w:r>
      <w:r w:rsidR="008823FB">
        <w:rPr>
          <w:rStyle w:val="a7"/>
          <w:color w:val="000000" w:themeColor="text1"/>
          <w:sz w:val="28"/>
          <w:szCs w:val="28"/>
          <w:lang w:val="fr-FR"/>
        </w:rPr>
        <w:footnoteReference w:id="49"/>
      </w:r>
      <w:r w:rsidRPr="00E27ACF">
        <w:rPr>
          <w:color w:val="000000" w:themeColor="text1"/>
          <w:sz w:val="28"/>
          <w:szCs w:val="28"/>
          <w:lang w:val="fr-FR"/>
        </w:rPr>
        <w:t xml:space="preserve">. Si l'on veut toutefois conserver la coloration nationale de la phraséologie russe, on peut recourir à la traduction littérale (calque), en introduisant dans le texte de traduction des indications telles que </w:t>
      </w:r>
      <w:r w:rsidRPr="00E27ACF">
        <w:rPr>
          <w:color w:val="000000" w:themeColor="text1"/>
          <w:sz w:val="28"/>
          <w:szCs w:val="28"/>
          <w:lang w:val="fr-CA"/>
        </w:rPr>
        <w:t>« </w:t>
      </w:r>
      <w:r w:rsidRPr="00E27ACF">
        <w:rPr>
          <w:i/>
          <w:iCs/>
          <w:color w:val="000000" w:themeColor="text1"/>
          <w:sz w:val="28"/>
          <w:szCs w:val="28"/>
          <w:lang w:val="fr-FR"/>
        </w:rPr>
        <w:t>comme disent les Russes</w:t>
      </w:r>
      <w:r w:rsidRPr="00E27ACF">
        <w:rPr>
          <w:color w:val="000000" w:themeColor="text1"/>
          <w:sz w:val="28"/>
          <w:szCs w:val="28"/>
          <w:lang w:val="fr-FR"/>
        </w:rPr>
        <w:t> », « </w:t>
      </w:r>
      <w:r w:rsidRPr="00E27ACF">
        <w:rPr>
          <w:i/>
          <w:iCs/>
          <w:color w:val="000000" w:themeColor="text1"/>
          <w:sz w:val="28"/>
          <w:szCs w:val="28"/>
          <w:lang w:val="fr-FR"/>
        </w:rPr>
        <w:t>comme dit un proverbe russe</w:t>
      </w:r>
      <w:r w:rsidRPr="00E27ACF">
        <w:rPr>
          <w:color w:val="000000" w:themeColor="text1"/>
          <w:sz w:val="28"/>
          <w:szCs w:val="28"/>
          <w:lang w:val="fr-FR"/>
        </w:rPr>
        <w:t xml:space="preserve"> », </w:t>
      </w:r>
      <w:r w:rsidRPr="00E27ACF">
        <w:rPr>
          <w:i/>
          <w:iCs/>
          <w:color w:val="000000" w:themeColor="text1"/>
          <w:sz w:val="28"/>
          <w:szCs w:val="28"/>
          <w:lang w:val="fr-FR"/>
        </w:rPr>
        <w:t>« comme il est d'usage de parler en Russie </w:t>
      </w:r>
      <w:r w:rsidRPr="00E27ACF">
        <w:rPr>
          <w:color w:val="000000" w:themeColor="text1"/>
          <w:sz w:val="28"/>
          <w:szCs w:val="28"/>
          <w:lang w:val="fr-FR"/>
        </w:rPr>
        <w:t xml:space="preserve">», etc. </w:t>
      </w:r>
    </w:p>
    <w:p w14:paraId="78DAC3E0" w14:textId="24D175F1" w:rsidR="000F6A42" w:rsidRDefault="004B23E4" w:rsidP="004D06D0">
      <w:pPr>
        <w:pStyle w:val="a3"/>
        <w:spacing w:line="360" w:lineRule="auto"/>
        <w:ind w:firstLine="567"/>
        <w:jc w:val="both"/>
        <w:rPr>
          <w:color w:val="000000" w:themeColor="text1"/>
          <w:sz w:val="28"/>
          <w:szCs w:val="28"/>
          <w:lang w:val="fr-FR"/>
        </w:rPr>
      </w:pPr>
      <w:r w:rsidRPr="00E27ACF">
        <w:rPr>
          <w:color w:val="000000" w:themeColor="text1"/>
          <w:sz w:val="28"/>
          <w:szCs w:val="28"/>
          <w:lang w:val="fr-FR"/>
        </w:rPr>
        <w:t xml:space="preserve">Il convient de noter qu'avec toutes sortes d'équivalents phraséologiques </w:t>
      </w:r>
      <w:proofErr w:type="spellStart"/>
      <w:r w:rsidRPr="00E27ACF">
        <w:rPr>
          <w:color w:val="000000" w:themeColor="text1"/>
          <w:sz w:val="28"/>
          <w:szCs w:val="28"/>
          <w:lang w:val="fr-FR"/>
        </w:rPr>
        <w:t>interlinguistiques</w:t>
      </w:r>
      <w:proofErr w:type="spellEnd"/>
      <w:r w:rsidRPr="00E27ACF">
        <w:rPr>
          <w:color w:val="000000" w:themeColor="text1"/>
          <w:sz w:val="28"/>
          <w:szCs w:val="28"/>
          <w:lang w:val="fr-FR"/>
        </w:rPr>
        <w:t>, il est toujours possible de parvenir à une traduction adéquate des expressions phraséologiques russes en français</w:t>
      </w:r>
      <w:r w:rsidRPr="00E27ACF">
        <w:rPr>
          <w:rStyle w:val="a7"/>
          <w:color w:val="000000" w:themeColor="text1"/>
          <w:sz w:val="28"/>
          <w:szCs w:val="28"/>
          <w:lang w:val="fr-FR"/>
        </w:rPr>
        <w:footnoteReference w:id="50"/>
      </w:r>
      <w:r w:rsidRPr="00E27ACF">
        <w:rPr>
          <w:color w:val="000000" w:themeColor="text1"/>
          <w:sz w:val="28"/>
          <w:szCs w:val="28"/>
          <w:lang w:val="fr-FR"/>
        </w:rPr>
        <w:t>.</w:t>
      </w:r>
    </w:p>
    <w:p w14:paraId="160F5565" w14:textId="4855890B" w:rsidR="006E648B" w:rsidRPr="00763CC0" w:rsidRDefault="004E35B7" w:rsidP="00763CC0">
      <w:pPr>
        <w:pStyle w:val="2"/>
        <w:rPr>
          <w:rFonts w:ascii="Times New Roman" w:hAnsi="Times New Roman" w:cs="Times New Roman"/>
          <w:b/>
          <w:bCs/>
          <w:color w:val="000000" w:themeColor="text1"/>
          <w:sz w:val="28"/>
          <w:szCs w:val="28"/>
        </w:rPr>
      </w:pPr>
      <w:bookmarkStart w:id="19" w:name="_Toc104817520"/>
      <w:r>
        <w:rPr>
          <w:rFonts w:ascii="Times New Roman" w:hAnsi="Times New Roman" w:cs="Times New Roman"/>
          <w:b/>
          <w:bCs/>
          <w:color w:val="000000" w:themeColor="text1"/>
          <w:sz w:val="28"/>
          <w:szCs w:val="28"/>
        </w:rPr>
        <w:t>2.</w:t>
      </w:r>
      <w:r w:rsidR="00A3568E">
        <w:rPr>
          <w:rFonts w:ascii="Times New Roman" w:hAnsi="Times New Roman" w:cs="Times New Roman"/>
          <w:b/>
          <w:bCs/>
          <w:color w:val="000000" w:themeColor="text1"/>
          <w:sz w:val="28"/>
          <w:szCs w:val="28"/>
        </w:rPr>
        <w:t>2</w:t>
      </w:r>
      <w:r>
        <w:rPr>
          <w:rFonts w:ascii="Times New Roman" w:hAnsi="Times New Roman" w:cs="Times New Roman"/>
          <w:b/>
          <w:bCs/>
          <w:color w:val="000000" w:themeColor="text1"/>
          <w:sz w:val="28"/>
          <w:szCs w:val="28"/>
        </w:rPr>
        <w:t>.</w:t>
      </w:r>
      <w:r w:rsidR="00A3568E">
        <w:rPr>
          <w:rFonts w:ascii="Times New Roman" w:hAnsi="Times New Roman" w:cs="Times New Roman"/>
          <w:b/>
          <w:bCs/>
          <w:color w:val="000000" w:themeColor="text1"/>
          <w:sz w:val="28"/>
          <w:szCs w:val="28"/>
        </w:rPr>
        <w:t xml:space="preserve"> </w:t>
      </w:r>
      <w:proofErr w:type="spellStart"/>
      <w:r w:rsidR="006E648B" w:rsidRPr="00763CC0">
        <w:rPr>
          <w:rFonts w:ascii="Times New Roman" w:hAnsi="Times New Roman" w:cs="Times New Roman"/>
          <w:b/>
          <w:bCs/>
          <w:color w:val="000000" w:themeColor="text1"/>
          <w:sz w:val="28"/>
          <w:szCs w:val="28"/>
        </w:rPr>
        <w:t>Conclusions</w:t>
      </w:r>
      <w:proofErr w:type="spellEnd"/>
      <w:r w:rsidR="006E648B" w:rsidRPr="00763CC0">
        <w:rPr>
          <w:rFonts w:ascii="Times New Roman" w:hAnsi="Times New Roman" w:cs="Times New Roman"/>
          <w:b/>
          <w:bCs/>
          <w:color w:val="000000" w:themeColor="text1"/>
          <w:sz w:val="28"/>
          <w:szCs w:val="28"/>
        </w:rPr>
        <w:t xml:space="preserve"> </w:t>
      </w:r>
      <w:proofErr w:type="spellStart"/>
      <w:r w:rsidR="006E648B" w:rsidRPr="00763CC0">
        <w:rPr>
          <w:rFonts w:ascii="Times New Roman" w:hAnsi="Times New Roman" w:cs="Times New Roman"/>
          <w:b/>
          <w:bCs/>
          <w:color w:val="000000" w:themeColor="text1"/>
          <w:sz w:val="28"/>
          <w:szCs w:val="28"/>
        </w:rPr>
        <w:t>du</w:t>
      </w:r>
      <w:proofErr w:type="spellEnd"/>
      <w:r w:rsidR="006E648B" w:rsidRPr="00763CC0">
        <w:rPr>
          <w:rFonts w:ascii="Times New Roman" w:hAnsi="Times New Roman" w:cs="Times New Roman"/>
          <w:b/>
          <w:bCs/>
          <w:color w:val="000000" w:themeColor="text1"/>
          <w:sz w:val="28"/>
          <w:szCs w:val="28"/>
        </w:rPr>
        <w:t xml:space="preserve"> </w:t>
      </w:r>
      <w:proofErr w:type="spellStart"/>
      <w:r w:rsidR="006E648B" w:rsidRPr="00763CC0">
        <w:rPr>
          <w:rFonts w:ascii="Times New Roman" w:hAnsi="Times New Roman" w:cs="Times New Roman"/>
          <w:b/>
          <w:bCs/>
          <w:color w:val="000000" w:themeColor="text1"/>
          <w:sz w:val="28"/>
          <w:szCs w:val="28"/>
        </w:rPr>
        <w:t>deuxième</w:t>
      </w:r>
      <w:proofErr w:type="spellEnd"/>
      <w:r w:rsidR="006E648B" w:rsidRPr="00763CC0">
        <w:rPr>
          <w:rFonts w:ascii="Times New Roman" w:hAnsi="Times New Roman" w:cs="Times New Roman"/>
          <w:b/>
          <w:bCs/>
          <w:color w:val="000000" w:themeColor="text1"/>
          <w:sz w:val="28"/>
          <w:szCs w:val="28"/>
        </w:rPr>
        <w:t xml:space="preserve"> </w:t>
      </w:r>
      <w:proofErr w:type="spellStart"/>
      <w:r w:rsidR="006E648B" w:rsidRPr="00763CC0">
        <w:rPr>
          <w:rFonts w:ascii="Times New Roman" w:hAnsi="Times New Roman" w:cs="Times New Roman"/>
          <w:b/>
          <w:bCs/>
          <w:color w:val="000000" w:themeColor="text1"/>
          <w:sz w:val="28"/>
          <w:szCs w:val="28"/>
        </w:rPr>
        <w:t>chapitre</w:t>
      </w:r>
      <w:bookmarkEnd w:id="19"/>
      <w:proofErr w:type="spellEnd"/>
      <w:r w:rsidR="006E648B" w:rsidRPr="00763CC0">
        <w:rPr>
          <w:rFonts w:ascii="Times New Roman" w:hAnsi="Times New Roman" w:cs="Times New Roman"/>
          <w:b/>
          <w:bCs/>
          <w:color w:val="000000" w:themeColor="text1"/>
          <w:sz w:val="28"/>
          <w:szCs w:val="28"/>
        </w:rPr>
        <w:t xml:space="preserve"> </w:t>
      </w:r>
    </w:p>
    <w:p w14:paraId="41EBC91D" w14:textId="351DEBFC" w:rsidR="006E648B" w:rsidRPr="005D71F6" w:rsidRDefault="006E648B" w:rsidP="005D71F6">
      <w:pPr>
        <w:spacing w:line="360" w:lineRule="auto"/>
        <w:jc w:val="both"/>
        <w:rPr>
          <w:sz w:val="28"/>
          <w:szCs w:val="28"/>
        </w:rPr>
      </w:pPr>
    </w:p>
    <w:p w14:paraId="36141111" w14:textId="77777777" w:rsidR="00763CC0" w:rsidRDefault="005D71F6" w:rsidP="005D71F6">
      <w:pPr>
        <w:spacing w:line="360" w:lineRule="auto"/>
        <w:ind w:firstLine="567"/>
        <w:jc w:val="both"/>
        <w:rPr>
          <w:lang w:val="fr-FR"/>
        </w:rPr>
      </w:pPr>
      <w:r w:rsidRPr="005D71F6">
        <w:rPr>
          <w:sz w:val="28"/>
          <w:szCs w:val="28"/>
          <w:lang w:val="fr-FR"/>
        </w:rPr>
        <w:t>Tout d'abord, nous avons relevé les caractéristiques d</w:t>
      </w:r>
      <w:r>
        <w:rPr>
          <w:sz w:val="28"/>
          <w:szCs w:val="28"/>
          <w:lang w:val="fr-CA"/>
        </w:rPr>
        <w:t xml:space="preserve">u </w:t>
      </w:r>
      <w:r w:rsidRPr="005D71F6">
        <w:rPr>
          <w:sz w:val="28"/>
          <w:szCs w:val="28"/>
          <w:lang w:val="fr-FR"/>
        </w:rPr>
        <w:t>dessin</w:t>
      </w:r>
      <w:r>
        <w:rPr>
          <w:sz w:val="28"/>
          <w:szCs w:val="28"/>
          <w:lang w:val="fr-FR"/>
        </w:rPr>
        <w:t xml:space="preserve"> animé</w:t>
      </w:r>
      <w:r w:rsidRPr="005D71F6">
        <w:rPr>
          <w:sz w:val="28"/>
          <w:szCs w:val="28"/>
          <w:lang w:val="fr-FR"/>
        </w:rPr>
        <w:t xml:space="preserve"> par niveau : l'utilisation du vocabulaire des contes de fées, le langage familier, l'utilisation des diminutifs et de la phraséologie, les jeux de mots</w:t>
      </w:r>
      <w:r>
        <w:rPr>
          <w:sz w:val="28"/>
          <w:szCs w:val="28"/>
          <w:lang w:val="fr-FR"/>
        </w:rPr>
        <w:t>,</w:t>
      </w:r>
      <w:r w:rsidRPr="005D71F6">
        <w:rPr>
          <w:sz w:val="28"/>
          <w:szCs w:val="28"/>
          <w:lang w:val="fr-FR"/>
        </w:rPr>
        <w:t xml:space="preserve"> des proverbes et des </w:t>
      </w:r>
      <w:r>
        <w:rPr>
          <w:sz w:val="28"/>
          <w:szCs w:val="28"/>
          <w:lang w:val="fr-FR"/>
        </w:rPr>
        <w:t>realia</w:t>
      </w:r>
      <w:r w:rsidRPr="005D71F6">
        <w:rPr>
          <w:sz w:val="28"/>
          <w:szCs w:val="28"/>
          <w:lang w:val="fr-FR"/>
        </w:rPr>
        <w:t xml:space="preserve"> nationales.</w:t>
      </w:r>
      <w:r w:rsidRPr="005D71F6">
        <w:rPr>
          <w:lang w:val="fr-FR"/>
        </w:rPr>
        <w:t xml:space="preserve"> </w:t>
      </w:r>
    </w:p>
    <w:p w14:paraId="57F2FE7C" w14:textId="63FE83D3" w:rsidR="005D71F6" w:rsidRPr="005D71F6" w:rsidRDefault="005D71F6" w:rsidP="005D71F6">
      <w:pPr>
        <w:spacing w:line="360" w:lineRule="auto"/>
        <w:ind w:firstLine="567"/>
        <w:jc w:val="both"/>
        <w:rPr>
          <w:sz w:val="28"/>
          <w:szCs w:val="28"/>
          <w:lang w:val="fr-FR"/>
        </w:rPr>
      </w:pPr>
      <w:r w:rsidRPr="005D71F6">
        <w:rPr>
          <w:sz w:val="28"/>
          <w:szCs w:val="28"/>
          <w:lang w:val="fr-FR"/>
        </w:rPr>
        <w:lastRenderedPageBreak/>
        <w:t>Dans la partie suivante de ce chapitre, nous avons examiné les moyens de traduire un tel vocabulaire connotatif et avons conclu que les transformations de traduction les plus populaires dans les dessins animés sont la recherche d'équivalents, la modulation, la translittération et la compensation. Cependant, afin d'obtenir une traduction adéquate, le traducteur combine le plus souvent plusieurs transformations.</w:t>
      </w:r>
    </w:p>
    <w:p w14:paraId="12A66F7A" w14:textId="77777777" w:rsidR="006E648B" w:rsidRPr="005D71F6" w:rsidRDefault="006E648B" w:rsidP="004D06D0">
      <w:pPr>
        <w:pStyle w:val="a3"/>
        <w:spacing w:line="360" w:lineRule="auto"/>
        <w:ind w:firstLine="567"/>
        <w:jc w:val="both"/>
        <w:rPr>
          <w:color w:val="000000" w:themeColor="text1"/>
          <w:sz w:val="28"/>
          <w:szCs w:val="28"/>
          <w:lang w:val="fr-FR"/>
        </w:rPr>
      </w:pPr>
    </w:p>
    <w:p w14:paraId="7B99717E" w14:textId="77777777" w:rsidR="000F6A42" w:rsidRPr="00E27ACF" w:rsidRDefault="000F6A42" w:rsidP="00E27ACF">
      <w:pPr>
        <w:pStyle w:val="a3"/>
        <w:spacing w:line="360" w:lineRule="auto"/>
        <w:jc w:val="both"/>
        <w:rPr>
          <w:color w:val="000000" w:themeColor="text1"/>
          <w:sz w:val="28"/>
          <w:szCs w:val="28"/>
          <w:lang w:val="fr-FR"/>
        </w:rPr>
      </w:pPr>
    </w:p>
    <w:p w14:paraId="206C2AA4" w14:textId="0BC4E04B" w:rsidR="00E872E0" w:rsidRDefault="00E872E0" w:rsidP="00E27ACF">
      <w:pPr>
        <w:pStyle w:val="a3"/>
        <w:spacing w:before="0" w:beforeAutospacing="0" w:after="0" w:afterAutospacing="0" w:line="360" w:lineRule="auto"/>
        <w:jc w:val="both"/>
        <w:rPr>
          <w:color w:val="000000" w:themeColor="text1"/>
          <w:sz w:val="28"/>
          <w:szCs w:val="28"/>
          <w:lang w:val="fr-FR"/>
        </w:rPr>
      </w:pPr>
    </w:p>
    <w:p w14:paraId="1ADD41AA" w14:textId="352CD4E0" w:rsidR="004C7E9E" w:rsidRDefault="004C7E9E" w:rsidP="00E27ACF">
      <w:pPr>
        <w:pStyle w:val="a3"/>
        <w:spacing w:before="0" w:beforeAutospacing="0" w:after="0" w:afterAutospacing="0" w:line="360" w:lineRule="auto"/>
        <w:jc w:val="both"/>
        <w:rPr>
          <w:color w:val="000000" w:themeColor="text1"/>
          <w:sz w:val="28"/>
          <w:szCs w:val="28"/>
          <w:lang w:val="fr-FR"/>
        </w:rPr>
      </w:pPr>
    </w:p>
    <w:p w14:paraId="13EF5F1C" w14:textId="61205E75" w:rsidR="004C7E9E" w:rsidRDefault="004C7E9E" w:rsidP="00E27ACF">
      <w:pPr>
        <w:pStyle w:val="a3"/>
        <w:spacing w:before="0" w:beforeAutospacing="0" w:after="0" w:afterAutospacing="0" w:line="360" w:lineRule="auto"/>
        <w:jc w:val="both"/>
        <w:rPr>
          <w:color w:val="000000" w:themeColor="text1"/>
          <w:sz w:val="28"/>
          <w:szCs w:val="28"/>
          <w:lang w:val="fr-FR"/>
        </w:rPr>
      </w:pPr>
    </w:p>
    <w:p w14:paraId="31D48B91" w14:textId="41FB0414" w:rsidR="004C7E9E" w:rsidRDefault="004C7E9E" w:rsidP="00E27ACF">
      <w:pPr>
        <w:pStyle w:val="a3"/>
        <w:spacing w:before="0" w:beforeAutospacing="0" w:after="0" w:afterAutospacing="0" w:line="360" w:lineRule="auto"/>
        <w:jc w:val="both"/>
        <w:rPr>
          <w:color w:val="000000" w:themeColor="text1"/>
          <w:sz w:val="28"/>
          <w:szCs w:val="28"/>
          <w:lang w:val="fr-FR"/>
        </w:rPr>
      </w:pPr>
    </w:p>
    <w:p w14:paraId="55D85B44" w14:textId="68321E09" w:rsidR="004C7E9E" w:rsidRDefault="004C7E9E" w:rsidP="00E27ACF">
      <w:pPr>
        <w:pStyle w:val="a3"/>
        <w:spacing w:before="0" w:beforeAutospacing="0" w:after="0" w:afterAutospacing="0" w:line="360" w:lineRule="auto"/>
        <w:jc w:val="both"/>
        <w:rPr>
          <w:color w:val="000000" w:themeColor="text1"/>
          <w:sz w:val="28"/>
          <w:szCs w:val="28"/>
          <w:lang w:val="fr-FR"/>
        </w:rPr>
      </w:pPr>
    </w:p>
    <w:p w14:paraId="65B73368" w14:textId="403C0B73" w:rsidR="004C7E9E" w:rsidRDefault="004C7E9E" w:rsidP="00E27ACF">
      <w:pPr>
        <w:pStyle w:val="a3"/>
        <w:spacing w:before="0" w:beforeAutospacing="0" w:after="0" w:afterAutospacing="0" w:line="360" w:lineRule="auto"/>
        <w:jc w:val="both"/>
        <w:rPr>
          <w:color w:val="000000" w:themeColor="text1"/>
          <w:sz w:val="28"/>
          <w:szCs w:val="28"/>
          <w:lang w:val="fr-FR"/>
        </w:rPr>
      </w:pPr>
    </w:p>
    <w:p w14:paraId="5A901F7B" w14:textId="4F7D0E8F" w:rsidR="004C7E9E" w:rsidRDefault="004C7E9E" w:rsidP="00E27ACF">
      <w:pPr>
        <w:pStyle w:val="a3"/>
        <w:spacing w:before="0" w:beforeAutospacing="0" w:after="0" w:afterAutospacing="0" w:line="360" w:lineRule="auto"/>
        <w:jc w:val="both"/>
        <w:rPr>
          <w:color w:val="000000" w:themeColor="text1"/>
          <w:sz w:val="28"/>
          <w:szCs w:val="28"/>
          <w:lang w:val="fr-FR"/>
        </w:rPr>
      </w:pPr>
    </w:p>
    <w:p w14:paraId="0BA4570C" w14:textId="3AAC2BB2" w:rsidR="000C770C" w:rsidRDefault="000C770C" w:rsidP="00E27ACF">
      <w:pPr>
        <w:pStyle w:val="a3"/>
        <w:spacing w:before="0" w:beforeAutospacing="0" w:after="0" w:afterAutospacing="0" w:line="360" w:lineRule="auto"/>
        <w:jc w:val="both"/>
        <w:rPr>
          <w:color w:val="000000" w:themeColor="text1"/>
          <w:sz w:val="28"/>
          <w:szCs w:val="28"/>
          <w:lang w:val="fr-FR"/>
        </w:rPr>
      </w:pPr>
    </w:p>
    <w:p w14:paraId="7A151850" w14:textId="1652AE4D" w:rsidR="000C770C" w:rsidRDefault="000C770C" w:rsidP="00E27ACF">
      <w:pPr>
        <w:pStyle w:val="a3"/>
        <w:spacing w:before="0" w:beforeAutospacing="0" w:after="0" w:afterAutospacing="0" w:line="360" w:lineRule="auto"/>
        <w:jc w:val="both"/>
        <w:rPr>
          <w:color w:val="000000" w:themeColor="text1"/>
          <w:sz w:val="28"/>
          <w:szCs w:val="28"/>
          <w:lang w:val="fr-FR"/>
        </w:rPr>
      </w:pPr>
    </w:p>
    <w:p w14:paraId="7CF56F8C" w14:textId="6EC55B2C" w:rsidR="000C770C" w:rsidRDefault="000C770C" w:rsidP="00E27ACF">
      <w:pPr>
        <w:pStyle w:val="a3"/>
        <w:spacing w:before="0" w:beforeAutospacing="0" w:after="0" w:afterAutospacing="0" w:line="360" w:lineRule="auto"/>
        <w:jc w:val="both"/>
        <w:rPr>
          <w:color w:val="000000" w:themeColor="text1"/>
          <w:sz w:val="28"/>
          <w:szCs w:val="28"/>
          <w:lang w:val="fr-FR"/>
        </w:rPr>
      </w:pPr>
    </w:p>
    <w:p w14:paraId="24479701" w14:textId="6978CA1E" w:rsidR="000C770C" w:rsidRDefault="000C770C" w:rsidP="00E27ACF">
      <w:pPr>
        <w:pStyle w:val="a3"/>
        <w:spacing w:before="0" w:beforeAutospacing="0" w:after="0" w:afterAutospacing="0" w:line="360" w:lineRule="auto"/>
        <w:jc w:val="both"/>
        <w:rPr>
          <w:color w:val="000000" w:themeColor="text1"/>
          <w:sz w:val="28"/>
          <w:szCs w:val="28"/>
          <w:lang w:val="fr-FR"/>
        </w:rPr>
      </w:pPr>
    </w:p>
    <w:p w14:paraId="59EEC90C" w14:textId="38A3BDA2" w:rsidR="000C770C" w:rsidRDefault="000C770C" w:rsidP="00E27ACF">
      <w:pPr>
        <w:pStyle w:val="a3"/>
        <w:spacing w:before="0" w:beforeAutospacing="0" w:after="0" w:afterAutospacing="0" w:line="360" w:lineRule="auto"/>
        <w:jc w:val="both"/>
        <w:rPr>
          <w:color w:val="000000" w:themeColor="text1"/>
          <w:sz w:val="28"/>
          <w:szCs w:val="28"/>
          <w:lang w:val="fr-FR"/>
        </w:rPr>
      </w:pPr>
    </w:p>
    <w:p w14:paraId="7CAEB562" w14:textId="55716005" w:rsidR="000C770C" w:rsidRDefault="000C770C" w:rsidP="00E27ACF">
      <w:pPr>
        <w:pStyle w:val="a3"/>
        <w:spacing w:before="0" w:beforeAutospacing="0" w:after="0" w:afterAutospacing="0" w:line="360" w:lineRule="auto"/>
        <w:jc w:val="both"/>
        <w:rPr>
          <w:color w:val="000000" w:themeColor="text1"/>
          <w:sz w:val="28"/>
          <w:szCs w:val="28"/>
          <w:lang w:val="fr-FR"/>
        </w:rPr>
      </w:pPr>
    </w:p>
    <w:p w14:paraId="797D7D8C" w14:textId="5E466CFA" w:rsidR="000C770C" w:rsidRDefault="000C770C" w:rsidP="00E27ACF">
      <w:pPr>
        <w:pStyle w:val="a3"/>
        <w:spacing w:before="0" w:beforeAutospacing="0" w:after="0" w:afterAutospacing="0" w:line="360" w:lineRule="auto"/>
        <w:jc w:val="both"/>
        <w:rPr>
          <w:color w:val="000000" w:themeColor="text1"/>
          <w:sz w:val="28"/>
          <w:szCs w:val="28"/>
          <w:lang w:val="fr-FR"/>
        </w:rPr>
      </w:pPr>
    </w:p>
    <w:p w14:paraId="4ECF9C3E" w14:textId="0DA9E62C" w:rsidR="000C770C" w:rsidRDefault="000C770C" w:rsidP="00E27ACF">
      <w:pPr>
        <w:pStyle w:val="a3"/>
        <w:spacing w:before="0" w:beforeAutospacing="0" w:after="0" w:afterAutospacing="0" w:line="360" w:lineRule="auto"/>
        <w:jc w:val="both"/>
        <w:rPr>
          <w:color w:val="000000" w:themeColor="text1"/>
          <w:sz w:val="28"/>
          <w:szCs w:val="28"/>
          <w:lang w:val="fr-FR"/>
        </w:rPr>
      </w:pPr>
    </w:p>
    <w:p w14:paraId="49EFCBD3" w14:textId="77777777" w:rsidR="000C770C" w:rsidRDefault="000C770C" w:rsidP="00E27ACF">
      <w:pPr>
        <w:pStyle w:val="a3"/>
        <w:spacing w:before="0" w:beforeAutospacing="0" w:after="0" w:afterAutospacing="0" w:line="360" w:lineRule="auto"/>
        <w:jc w:val="both"/>
        <w:rPr>
          <w:color w:val="000000" w:themeColor="text1"/>
          <w:sz w:val="28"/>
          <w:szCs w:val="28"/>
          <w:lang w:val="fr-FR"/>
        </w:rPr>
      </w:pPr>
    </w:p>
    <w:p w14:paraId="2CA81602" w14:textId="77777777" w:rsidR="005D71F6" w:rsidRPr="00E27ACF" w:rsidRDefault="005D71F6" w:rsidP="00E27ACF">
      <w:pPr>
        <w:pStyle w:val="a3"/>
        <w:spacing w:before="0" w:beforeAutospacing="0" w:after="0" w:afterAutospacing="0" w:line="360" w:lineRule="auto"/>
        <w:jc w:val="both"/>
        <w:rPr>
          <w:color w:val="000000" w:themeColor="text1"/>
          <w:sz w:val="28"/>
          <w:szCs w:val="28"/>
          <w:lang w:val="fr-FR"/>
        </w:rPr>
      </w:pPr>
    </w:p>
    <w:p w14:paraId="0BFA595D" w14:textId="77777777" w:rsidR="00E872E0" w:rsidRPr="00E27ACF" w:rsidRDefault="00E872E0" w:rsidP="00E27ACF">
      <w:pPr>
        <w:spacing w:line="360" w:lineRule="auto"/>
        <w:jc w:val="both"/>
        <w:rPr>
          <w:b/>
          <w:bCs/>
          <w:color w:val="000000" w:themeColor="text1"/>
          <w:sz w:val="28"/>
          <w:szCs w:val="28"/>
          <w:lang w:val="fr-FR"/>
        </w:rPr>
      </w:pPr>
    </w:p>
    <w:p w14:paraId="1E42F065" w14:textId="4ADF2EB5" w:rsidR="00E872E0" w:rsidRPr="00E27ACF" w:rsidRDefault="004E35B7" w:rsidP="00B6594E">
      <w:pPr>
        <w:pStyle w:val="1"/>
        <w:jc w:val="center"/>
        <w:rPr>
          <w:rFonts w:ascii="Times New Roman" w:hAnsi="Times New Roman" w:cs="Times New Roman"/>
          <w:b/>
          <w:bCs/>
          <w:i/>
          <w:iCs/>
          <w:color w:val="000000" w:themeColor="text1"/>
          <w:sz w:val="28"/>
          <w:szCs w:val="28"/>
          <w:lang w:val="fr-FR"/>
        </w:rPr>
      </w:pPr>
      <w:bookmarkStart w:id="20" w:name="_Toc104817521"/>
      <w:r w:rsidRPr="004E35B7">
        <w:rPr>
          <w:rFonts w:ascii="Times New Roman" w:hAnsi="Times New Roman" w:cs="Times New Roman"/>
          <w:b/>
          <w:bCs/>
          <w:color w:val="000000" w:themeColor="text1"/>
          <w:sz w:val="28"/>
          <w:szCs w:val="28"/>
          <w:lang w:val="fr-FR"/>
        </w:rPr>
        <w:lastRenderedPageBreak/>
        <w:t>3.</w:t>
      </w:r>
      <w:r w:rsidR="00A3568E" w:rsidRPr="00A3568E">
        <w:rPr>
          <w:rFonts w:ascii="Times New Roman" w:hAnsi="Times New Roman" w:cs="Times New Roman"/>
          <w:b/>
          <w:bCs/>
          <w:color w:val="000000" w:themeColor="text1"/>
          <w:sz w:val="28"/>
          <w:szCs w:val="28"/>
          <w:lang w:val="fr-FR"/>
        </w:rPr>
        <w:t xml:space="preserve"> </w:t>
      </w:r>
      <w:r w:rsidR="00E872E0" w:rsidRPr="00E27ACF">
        <w:rPr>
          <w:rFonts w:ascii="Times New Roman" w:hAnsi="Times New Roman" w:cs="Times New Roman"/>
          <w:b/>
          <w:bCs/>
          <w:color w:val="000000" w:themeColor="text1"/>
          <w:sz w:val="28"/>
          <w:szCs w:val="28"/>
          <w:lang w:val="fr-FR"/>
        </w:rPr>
        <w:t xml:space="preserve">PARTICULARITÉS DU DESSIN ANIMÉ SOVIÉTIQUE </w:t>
      </w:r>
      <w:r w:rsidR="00E872E0" w:rsidRPr="00E27ACF">
        <w:rPr>
          <w:rFonts w:ascii="Times New Roman" w:hAnsi="Times New Roman" w:cs="Times New Roman"/>
          <w:b/>
          <w:bCs/>
          <w:i/>
          <w:iCs/>
          <w:color w:val="000000" w:themeColor="text1"/>
          <w:sz w:val="28"/>
          <w:szCs w:val="28"/>
          <w:lang w:val="fr-FR"/>
        </w:rPr>
        <w:t>SOUS LES NEIGES DE L’AN DERNIER</w:t>
      </w:r>
      <w:bookmarkEnd w:id="20"/>
    </w:p>
    <w:p w14:paraId="090D2198" w14:textId="77777777" w:rsidR="00E872E0" w:rsidRPr="00E27ACF" w:rsidRDefault="00E872E0" w:rsidP="00E27ACF">
      <w:pPr>
        <w:spacing w:line="360" w:lineRule="auto"/>
        <w:jc w:val="both"/>
        <w:rPr>
          <w:b/>
          <w:bCs/>
          <w:i/>
          <w:iCs/>
          <w:color w:val="000000" w:themeColor="text1"/>
          <w:sz w:val="28"/>
          <w:szCs w:val="28"/>
          <w:lang w:val="fr-FR"/>
        </w:rPr>
      </w:pPr>
    </w:p>
    <w:p w14:paraId="57CE81F5" w14:textId="6CA6823C" w:rsidR="00E872E0" w:rsidRPr="00E27ACF" w:rsidRDefault="004E35B7" w:rsidP="00E27ACF">
      <w:pPr>
        <w:pStyle w:val="2"/>
        <w:jc w:val="both"/>
        <w:rPr>
          <w:rFonts w:ascii="Times New Roman" w:hAnsi="Times New Roman" w:cs="Times New Roman"/>
          <w:b/>
          <w:bCs/>
          <w:color w:val="000000" w:themeColor="text1"/>
          <w:sz w:val="28"/>
          <w:szCs w:val="28"/>
          <w:lang w:val="fr-FR"/>
        </w:rPr>
      </w:pPr>
      <w:bookmarkStart w:id="21" w:name="_Toc104817522"/>
      <w:r w:rsidRPr="004E35B7">
        <w:rPr>
          <w:rFonts w:ascii="Times New Roman" w:hAnsi="Times New Roman" w:cs="Times New Roman"/>
          <w:b/>
          <w:bCs/>
          <w:color w:val="000000" w:themeColor="text1"/>
          <w:sz w:val="28"/>
          <w:szCs w:val="28"/>
          <w:lang w:val="fr-FR"/>
        </w:rPr>
        <w:t>3.1.</w:t>
      </w:r>
      <w:r w:rsidR="00A3568E" w:rsidRPr="00A3568E">
        <w:rPr>
          <w:rFonts w:ascii="Times New Roman" w:hAnsi="Times New Roman" w:cs="Times New Roman"/>
          <w:b/>
          <w:bCs/>
          <w:color w:val="000000" w:themeColor="text1"/>
          <w:sz w:val="28"/>
          <w:szCs w:val="28"/>
          <w:lang w:val="fr-FR"/>
        </w:rPr>
        <w:t xml:space="preserve"> </w:t>
      </w:r>
      <w:r w:rsidR="00E872E0" w:rsidRPr="00E27ACF">
        <w:rPr>
          <w:rFonts w:ascii="Times New Roman" w:hAnsi="Times New Roman" w:cs="Times New Roman"/>
          <w:b/>
          <w:bCs/>
          <w:color w:val="000000" w:themeColor="text1"/>
          <w:sz w:val="28"/>
          <w:szCs w:val="28"/>
          <w:lang w:val="fr-FR"/>
        </w:rPr>
        <w:t>Le dessin animé et son auteur</w:t>
      </w:r>
      <w:bookmarkEnd w:id="21"/>
    </w:p>
    <w:p w14:paraId="285C879F" w14:textId="77777777" w:rsidR="00E872E0" w:rsidRPr="00E27ACF" w:rsidRDefault="00E872E0" w:rsidP="00E27ACF">
      <w:pPr>
        <w:spacing w:line="360" w:lineRule="auto"/>
        <w:jc w:val="both"/>
        <w:rPr>
          <w:b/>
          <w:bCs/>
          <w:color w:val="000000" w:themeColor="text1"/>
          <w:sz w:val="28"/>
          <w:szCs w:val="28"/>
          <w:lang w:val="fr-FR"/>
        </w:rPr>
      </w:pPr>
    </w:p>
    <w:p w14:paraId="00CB9CA8" w14:textId="77777777" w:rsidR="00E872E0" w:rsidRPr="00E27ACF" w:rsidRDefault="00E872E0" w:rsidP="00E27ACF">
      <w:pPr>
        <w:spacing w:line="360" w:lineRule="auto"/>
        <w:ind w:firstLine="567"/>
        <w:jc w:val="both"/>
        <w:rPr>
          <w:color w:val="000000" w:themeColor="text1"/>
          <w:sz w:val="28"/>
          <w:szCs w:val="28"/>
          <w:lang w:val="fr-FR"/>
        </w:rPr>
      </w:pPr>
      <w:r w:rsidRPr="00E27ACF">
        <w:rPr>
          <w:i/>
          <w:iCs/>
          <w:color w:val="000000" w:themeColor="text1"/>
          <w:sz w:val="28"/>
          <w:szCs w:val="28"/>
          <w:lang w:val="fr-FR"/>
        </w:rPr>
        <w:t>Sous les Neiges de l’An Dernier</w:t>
      </w:r>
      <w:r w:rsidRPr="00E27ACF">
        <w:rPr>
          <w:color w:val="000000" w:themeColor="text1"/>
          <w:sz w:val="28"/>
          <w:szCs w:val="28"/>
          <w:lang w:val="fr-FR"/>
        </w:rPr>
        <w:t xml:space="preserve"> est un dessin animé charmant, surréaliste et philosophique d'Alexandre </w:t>
      </w:r>
      <w:proofErr w:type="spellStart"/>
      <w:r w:rsidRPr="00E27ACF">
        <w:rPr>
          <w:color w:val="000000" w:themeColor="text1"/>
          <w:sz w:val="28"/>
          <w:szCs w:val="28"/>
          <w:lang w:val="fr-FR"/>
        </w:rPr>
        <w:t>Tatarski</w:t>
      </w:r>
      <w:proofErr w:type="spellEnd"/>
      <w:r w:rsidRPr="00E27ACF">
        <w:rPr>
          <w:color w:val="000000" w:themeColor="text1"/>
          <w:sz w:val="28"/>
          <w:szCs w:val="28"/>
          <w:lang w:val="fr-FR"/>
        </w:rPr>
        <w:t xml:space="preserve"> qui dure 19 minutes. </w:t>
      </w:r>
    </w:p>
    <w:p w14:paraId="1E458DDC"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Le dessin animé est sorti en 1983 et est toujours considéré comme une animation essentielle de la veille du Nouvel An. Le spectateur y découvre le plus pur théâtre de l'absurde, une satire magistrale de la société, de ses représentants individuels, de leur mode de vie et de tout, aux couleurs du surréalisme et de l'antirationalisme humoristique. </w:t>
      </w:r>
    </w:p>
    <w:p w14:paraId="6D5FE692"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Tout est harmonieux dans ce dessin animé : un beau projet, novateur pour l'époque, qui, brisant le quatrième mur entre les personnages et le spectateur, commence à interagir immédiatement avec lui, de sorte que vous n'êtes que plus pénétré par l'entourage, le héros, son problème illusoire. Une histoire magnifique, pleine de fantaisie, à sa manière tragique et moralisatrice, sur la cupidité et le remords, dont le dernier thème musical de Grigori Gladkov fait pleurer.</w:t>
      </w:r>
    </w:p>
    <w:p w14:paraId="131D567B"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La technique elle-même, l'animation de pâte à modeler, mérite une attention particulière. Une telle méticulosité, un tel souci du détail, exigent beaucoup d'attention, de temps et d'efforts. La pâte à modeler y agit non seulement comme un genre spécifique, un médium et un matériau pour la composante visuelle, mais dans un sens métaphorique, les autres composantes (par exemple, la dramaturgie) sont également en pâte à modeler, jusqu'à la susceptibilité du spectateur. En effet, les principales composantes de ce dessin animé (comme la pâte à modeler) sont la malléabilité, la flexibilité, la variabilité, la polyvalence, la liberté de transformation et de métamorphose.</w:t>
      </w:r>
    </w:p>
    <w:p w14:paraId="678B6A0C" w14:textId="77777777" w:rsidR="00E872E0" w:rsidRPr="00E27ACF" w:rsidRDefault="00E872E0" w:rsidP="00E27ACF">
      <w:pPr>
        <w:spacing w:line="360" w:lineRule="auto"/>
        <w:ind w:firstLine="567"/>
        <w:jc w:val="both"/>
        <w:rPr>
          <w:color w:val="000000" w:themeColor="text1"/>
          <w:sz w:val="28"/>
          <w:szCs w:val="28"/>
          <w:lang w:val="fr-FR"/>
        </w:rPr>
      </w:pPr>
    </w:p>
    <w:p w14:paraId="6A70457E" w14:textId="77777777" w:rsidR="00E872E0" w:rsidRPr="00E27ACF" w:rsidRDefault="00E872E0" w:rsidP="00E27ACF">
      <w:pPr>
        <w:spacing w:line="360" w:lineRule="auto"/>
        <w:jc w:val="both"/>
        <w:rPr>
          <w:color w:val="000000" w:themeColor="text1"/>
          <w:sz w:val="28"/>
          <w:szCs w:val="28"/>
          <w:lang w:val="fr-FR"/>
        </w:rPr>
      </w:pPr>
      <w:r w:rsidRPr="00E27ACF">
        <w:rPr>
          <w:color w:val="000000" w:themeColor="text1"/>
          <w:sz w:val="28"/>
          <w:szCs w:val="28"/>
          <w:lang w:val="fr-FR"/>
        </w:rPr>
        <w:t>En réalité, ce dessin animé est une création distinctive, unique et totalement originale. Parlons des auteurs de cette œuvre.</w:t>
      </w:r>
    </w:p>
    <w:p w14:paraId="7026EBA1" w14:textId="77777777" w:rsidR="00E872E0" w:rsidRPr="00E27ACF" w:rsidRDefault="00E872E0" w:rsidP="00E27ACF">
      <w:pPr>
        <w:spacing w:line="360" w:lineRule="auto"/>
        <w:jc w:val="both"/>
        <w:rPr>
          <w:color w:val="000000" w:themeColor="text1"/>
          <w:sz w:val="28"/>
          <w:szCs w:val="28"/>
          <w:lang w:val="fr-FR"/>
        </w:rPr>
      </w:pPr>
    </w:p>
    <w:p w14:paraId="202A7F2B" w14:textId="77777777" w:rsidR="00E872E0" w:rsidRPr="00E27ACF" w:rsidRDefault="00E872E0" w:rsidP="00E27ACF">
      <w:pPr>
        <w:spacing w:line="360" w:lineRule="auto"/>
        <w:ind w:firstLine="567"/>
        <w:jc w:val="both"/>
        <w:rPr>
          <w:color w:val="000000" w:themeColor="text1"/>
          <w:sz w:val="28"/>
          <w:szCs w:val="28"/>
          <w:lang w:val="fr-FR"/>
        </w:rPr>
      </w:pPr>
      <w:proofErr w:type="spellStart"/>
      <w:r w:rsidRPr="00E27ACF">
        <w:rPr>
          <w:color w:val="000000" w:themeColor="text1"/>
          <w:sz w:val="28"/>
          <w:szCs w:val="28"/>
          <w:lang w:val="fr-FR"/>
        </w:rPr>
        <w:lastRenderedPageBreak/>
        <w:t>Alexand</w:t>
      </w:r>
      <w:proofErr w:type="spellEnd"/>
      <w:r w:rsidRPr="00E27ACF">
        <w:rPr>
          <w:color w:val="000000" w:themeColor="text1"/>
          <w:sz w:val="28"/>
          <w:szCs w:val="28"/>
          <w:lang w:val="fr-CA"/>
        </w:rPr>
        <w:t>re</w:t>
      </w:r>
      <w:r w:rsidRPr="00E27ACF">
        <w:rPr>
          <w:color w:val="000000" w:themeColor="text1"/>
          <w:sz w:val="28"/>
          <w:szCs w:val="28"/>
          <w:lang w:val="fr-FR"/>
        </w:rPr>
        <w:t xml:space="preserve"> Tatarsk</w:t>
      </w:r>
      <w:r w:rsidRPr="00E27ACF">
        <w:rPr>
          <w:color w:val="000000" w:themeColor="text1"/>
          <w:sz w:val="28"/>
          <w:szCs w:val="28"/>
          <w:lang w:val="fr-CA"/>
        </w:rPr>
        <w:t>i</w:t>
      </w:r>
      <w:r w:rsidRPr="00E27ACF">
        <w:rPr>
          <w:color w:val="000000" w:themeColor="text1"/>
          <w:sz w:val="28"/>
          <w:szCs w:val="28"/>
          <w:lang w:val="fr-FR"/>
        </w:rPr>
        <w:t xml:space="preserve"> a élaboré son propre style, absolument reconnaissable, malgré le fait que les dessinateurs de chaque nouveau film étaient différents.</w:t>
      </w:r>
    </w:p>
    <w:p w14:paraId="195D5BE1" w14:textId="3FF83CE5"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L'humour absurde était ainsi presque totalement absent de l'animation soviétique. </w:t>
      </w:r>
      <w:proofErr w:type="spellStart"/>
      <w:r w:rsidRPr="00E27ACF">
        <w:rPr>
          <w:color w:val="000000" w:themeColor="text1"/>
          <w:sz w:val="28"/>
          <w:szCs w:val="28"/>
          <w:lang w:val="fr-FR"/>
        </w:rPr>
        <w:t>Alexand</w:t>
      </w:r>
      <w:proofErr w:type="spellEnd"/>
      <w:r w:rsidR="0091096F" w:rsidRPr="00E27ACF">
        <w:rPr>
          <w:color w:val="000000" w:themeColor="text1"/>
          <w:sz w:val="28"/>
          <w:szCs w:val="28"/>
          <w:lang w:val="fr-CA"/>
        </w:rPr>
        <w:t>re</w:t>
      </w:r>
      <w:r w:rsidRPr="00E27ACF">
        <w:rPr>
          <w:color w:val="000000" w:themeColor="text1"/>
          <w:sz w:val="28"/>
          <w:szCs w:val="28"/>
          <w:lang w:val="fr-FR"/>
        </w:rPr>
        <w:t xml:space="preserve"> </w:t>
      </w:r>
      <w:proofErr w:type="spellStart"/>
      <w:r w:rsidRPr="00E27ACF">
        <w:rPr>
          <w:color w:val="000000" w:themeColor="text1"/>
          <w:sz w:val="28"/>
          <w:szCs w:val="28"/>
          <w:lang w:val="fr-FR"/>
        </w:rPr>
        <w:t>Tatarsk</w:t>
      </w:r>
      <w:r w:rsidR="0091096F" w:rsidRPr="00E27ACF">
        <w:rPr>
          <w:color w:val="000000" w:themeColor="text1"/>
          <w:sz w:val="28"/>
          <w:szCs w:val="28"/>
          <w:lang w:val="fr-FR"/>
        </w:rPr>
        <w:t>i</w:t>
      </w:r>
      <w:proofErr w:type="spellEnd"/>
      <w:r w:rsidRPr="00E27ACF">
        <w:rPr>
          <w:color w:val="000000" w:themeColor="text1"/>
          <w:sz w:val="28"/>
          <w:szCs w:val="28"/>
          <w:lang w:val="fr-FR"/>
        </w:rPr>
        <w:t xml:space="preserve"> a été le premier réalisateur soviétique à travailler dans ce domaine. Il a créé des dessins animés tels que </w:t>
      </w:r>
      <w:r w:rsidRPr="00E27ACF">
        <w:rPr>
          <w:i/>
          <w:iCs/>
          <w:color w:val="000000" w:themeColor="text1"/>
          <w:sz w:val="28"/>
          <w:szCs w:val="28"/>
        </w:rPr>
        <w:t>Пластилиновая</w:t>
      </w:r>
      <w:r w:rsidRPr="00E27ACF">
        <w:rPr>
          <w:i/>
          <w:iCs/>
          <w:color w:val="000000" w:themeColor="text1"/>
          <w:sz w:val="28"/>
          <w:szCs w:val="28"/>
          <w:lang w:val="fr-FR"/>
        </w:rPr>
        <w:t xml:space="preserve"> </w:t>
      </w:r>
      <w:r w:rsidRPr="00E27ACF">
        <w:rPr>
          <w:i/>
          <w:iCs/>
          <w:color w:val="000000" w:themeColor="text1"/>
          <w:sz w:val="28"/>
          <w:szCs w:val="28"/>
        </w:rPr>
        <w:t>ворона</w:t>
      </w:r>
      <w:r w:rsidRPr="00E27ACF">
        <w:rPr>
          <w:i/>
          <w:iCs/>
          <w:color w:val="000000" w:themeColor="text1"/>
          <w:sz w:val="28"/>
          <w:szCs w:val="28"/>
          <w:lang w:val="fr-CA"/>
        </w:rPr>
        <w:t xml:space="preserve"> (Corbeau en pâte à modeler)</w:t>
      </w:r>
      <w:r w:rsidRPr="00E27ACF">
        <w:rPr>
          <w:i/>
          <w:iCs/>
          <w:color w:val="000000" w:themeColor="text1"/>
          <w:sz w:val="28"/>
          <w:szCs w:val="28"/>
          <w:lang w:val="fr-FR"/>
        </w:rPr>
        <w:t xml:space="preserve">, </w:t>
      </w:r>
      <w:r w:rsidRPr="00E27ACF">
        <w:rPr>
          <w:i/>
          <w:iCs/>
          <w:color w:val="000000" w:themeColor="text1"/>
          <w:sz w:val="28"/>
          <w:szCs w:val="28"/>
        </w:rPr>
        <w:t>Крылья</w:t>
      </w:r>
      <w:r w:rsidRPr="00E27ACF">
        <w:rPr>
          <w:i/>
          <w:iCs/>
          <w:color w:val="000000" w:themeColor="text1"/>
          <w:sz w:val="28"/>
          <w:szCs w:val="28"/>
          <w:lang w:val="fr-FR"/>
        </w:rPr>
        <w:t xml:space="preserve">, </w:t>
      </w:r>
      <w:r w:rsidRPr="00E27ACF">
        <w:rPr>
          <w:i/>
          <w:iCs/>
          <w:color w:val="000000" w:themeColor="text1"/>
          <w:sz w:val="28"/>
          <w:szCs w:val="28"/>
        </w:rPr>
        <w:t>ноги</w:t>
      </w:r>
      <w:r w:rsidRPr="00E27ACF">
        <w:rPr>
          <w:i/>
          <w:iCs/>
          <w:color w:val="000000" w:themeColor="text1"/>
          <w:sz w:val="28"/>
          <w:szCs w:val="28"/>
          <w:lang w:val="fr-FR"/>
        </w:rPr>
        <w:t xml:space="preserve"> </w:t>
      </w:r>
      <w:r w:rsidRPr="00E27ACF">
        <w:rPr>
          <w:i/>
          <w:iCs/>
          <w:color w:val="000000" w:themeColor="text1"/>
          <w:sz w:val="28"/>
          <w:szCs w:val="28"/>
        </w:rPr>
        <w:t>и</w:t>
      </w:r>
      <w:r w:rsidRPr="00E27ACF">
        <w:rPr>
          <w:i/>
          <w:iCs/>
          <w:color w:val="000000" w:themeColor="text1"/>
          <w:sz w:val="28"/>
          <w:szCs w:val="28"/>
          <w:lang w:val="fr-FR"/>
        </w:rPr>
        <w:t xml:space="preserve"> </w:t>
      </w:r>
      <w:r w:rsidRPr="00E27ACF">
        <w:rPr>
          <w:i/>
          <w:iCs/>
          <w:color w:val="000000" w:themeColor="text1"/>
          <w:sz w:val="28"/>
          <w:szCs w:val="28"/>
        </w:rPr>
        <w:t>хвосты</w:t>
      </w:r>
      <w:r w:rsidRPr="00E27ACF">
        <w:rPr>
          <w:i/>
          <w:iCs/>
          <w:color w:val="000000" w:themeColor="text1"/>
          <w:sz w:val="28"/>
          <w:szCs w:val="28"/>
          <w:lang w:val="fr-CA"/>
        </w:rPr>
        <w:t xml:space="preserve"> (Des ailes, des pieds et des queues)</w:t>
      </w:r>
      <w:r w:rsidRPr="00E27ACF">
        <w:rPr>
          <w:i/>
          <w:iCs/>
          <w:color w:val="000000" w:themeColor="text1"/>
          <w:sz w:val="28"/>
          <w:szCs w:val="28"/>
          <w:lang w:val="fr-FR"/>
        </w:rPr>
        <w:t xml:space="preserve">, </w:t>
      </w:r>
      <w:r w:rsidRPr="00E27ACF">
        <w:rPr>
          <w:i/>
          <w:iCs/>
          <w:color w:val="000000" w:themeColor="text1"/>
          <w:sz w:val="28"/>
          <w:szCs w:val="28"/>
        </w:rPr>
        <w:t>Следствие</w:t>
      </w:r>
      <w:r w:rsidRPr="00E27ACF">
        <w:rPr>
          <w:i/>
          <w:iCs/>
          <w:color w:val="000000" w:themeColor="text1"/>
          <w:sz w:val="28"/>
          <w:szCs w:val="28"/>
          <w:lang w:val="fr-FR"/>
        </w:rPr>
        <w:t xml:space="preserve"> </w:t>
      </w:r>
      <w:r w:rsidRPr="00E27ACF">
        <w:rPr>
          <w:i/>
          <w:iCs/>
          <w:color w:val="000000" w:themeColor="text1"/>
          <w:sz w:val="28"/>
          <w:szCs w:val="28"/>
        </w:rPr>
        <w:t>ведут</w:t>
      </w:r>
      <w:r w:rsidRPr="00E27ACF">
        <w:rPr>
          <w:i/>
          <w:iCs/>
          <w:color w:val="000000" w:themeColor="text1"/>
          <w:sz w:val="28"/>
          <w:szCs w:val="28"/>
          <w:lang w:val="fr-FR"/>
        </w:rPr>
        <w:t xml:space="preserve"> </w:t>
      </w:r>
      <w:r w:rsidRPr="00E27ACF">
        <w:rPr>
          <w:i/>
          <w:iCs/>
          <w:color w:val="000000" w:themeColor="text1"/>
          <w:sz w:val="28"/>
          <w:szCs w:val="28"/>
        </w:rPr>
        <w:t>Колобки</w:t>
      </w:r>
      <w:r w:rsidRPr="00E27ACF">
        <w:rPr>
          <w:i/>
          <w:iCs/>
          <w:color w:val="000000" w:themeColor="text1"/>
          <w:sz w:val="28"/>
          <w:szCs w:val="28"/>
          <w:lang w:val="fr-CA"/>
        </w:rPr>
        <w:t xml:space="preserve"> (Les </w:t>
      </w:r>
      <w:proofErr w:type="spellStart"/>
      <w:r w:rsidRPr="00E27ACF">
        <w:rPr>
          <w:i/>
          <w:iCs/>
          <w:color w:val="000000" w:themeColor="text1"/>
          <w:sz w:val="28"/>
          <w:szCs w:val="28"/>
          <w:lang w:val="fr-CA"/>
        </w:rPr>
        <w:t>Kolioboks</w:t>
      </w:r>
      <w:proofErr w:type="spellEnd"/>
      <w:r w:rsidRPr="00E27ACF">
        <w:rPr>
          <w:i/>
          <w:iCs/>
          <w:color w:val="000000" w:themeColor="text1"/>
          <w:sz w:val="28"/>
          <w:szCs w:val="28"/>
          <w:lang w:val="fr-CA"/>
        </w:rPr>
        <w:t xml:space="preserve"> mènent l'enquête)</w:t>
      </w:r>
      <w:r w:rsidRPr="00E27ACF">
        <w:rPr>
          <w:color w:val="000000" w:themeColor="text1"/>
          <w:sz w:val="28"/>
          <w:szCs w:val="28"/>
          <w:lang w:val="fr-FR"/>
        </w:rPr>
        <w:t xml:space="preserve"> et d'autres. Mais le dessin animé </w:t>
      </w:r>
      <w:r w:rsidRPr="00E27ACF">
        <w:rPr>
          <w:i/>
          <w:iCs/>
          <w:color w:val="000000" w:themeColor="text1"/>
          <w:sz w:val="28"/>
          <w:szCs w:val="28"/>
          <w:lang w:val="fr-FR"/>
        </w:rPr>
        <w:t>Sous les Neiges de l’An Dernier</w:t>
      </w:r>
      <w:r w:rsidRPr="00E27ACF">
        <w:rPr>
          <w:color w:val="000000" w:themeColor="text1"/>
          <w:sz w:val="28"/>
          <w:szCs w:val="28"/>
          <w:lang w:val="fr-FR"/>
        </w:rPr>
        <w:t xml:space="preserve"> est son œuvre la plus célèbre.</w:t>
      </w:r>
    </w:p>
    <w:p w14:paraId="2D9A969D"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En général, les dessins animés étaient un type d'art particulier pour </w:t>
      </w:r>
      <w:proofErr w:type="spellStart"/>
      <w:r w:rsidRPr="00E27ACF">
        <w:rPr>
          <w:color w:val="000000" w:themeColor="text1"/>
          <w:sz w:val="28"/>
          <w:szCs w:val="28"/>
          <w:lang w:val="fr-FR"/>
        </w:rPr>
        <w:t>Tatarski</w:t>
      </w:r>
      <w:proofErr w:type="spellEnd"/>
      <w:r w:rsidRPr="00E27ACF">
        <w:rPr>
          <w:color w:val="000000" w:themeColor="text1"/>
          <w:sz w:val="28"/>
          <w:szCs w:val="28"/>
          <w:lang w:val="fr-FR"/>
        </w:rPr>
        <w:t xml:space="preserve">. Toutes les personnes qui s'adonnent à l'animation sont, en fait, un peu des enfants elles-mêmes : leurs âmes conservent à jamais une perception enfantine, pure et magique de la vie. C'était le cas d'Alexandre </w:t>
      </w:r>
      <w:proofErr w:type="spellStart"/>
      <w:r w:rsidRPr="00E27ACF">
        <w:rPr>
          <w:color w:val="000000" w:themeColor="text1"/>
          <w:sz w:val="28"/>
          <w:szCs w:val="28"/>
          <w:lang w:val="fr-FR"/>
        </w:rPr>
        <w:t>Tatarski</w:t>
      </w:r>
      <w:proofErr w:type="spellEnd"/>
      <w:r w:rsidRPr="00E27ACF">
        <w:rPr>
          <w:color w:val="000000" w:themeColor="text1"/>
          <w:sz w:val="28"/>
          <w:szCs w:val="28"/>
          <w:lang w:val="fr-FR"/>
        </w:rPr>
        <w:t>. Comme l'a rappelé le compositeur Grigori Gladkov : Il a rassemblé tout ce qui se rapportait à l'enfance et il disait : La période la plus heureuse a été l'enfance, et il n'y en aura plus, et tout ce que je fais, c'est pour y retourner.</w:t>
      </w:r>
    </w:p>
    <w:p w14:paraId="1E90D0A4"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La musique extraordinaire de Grigori Gladkov, qui figure au générique de </w:t>
      </w:r>
      <w:r w:rsidRPr="00E27ACF">
        <w:rPr>
          <w:i/>
          <w:iCs/>
          <w:color w:val="000000" w:themeColor="text1"/>
          <w:sz w:val="28"/>
          <w:szCs w:val="28"/>
          <w:lang w:val="fr-FR"/>
        </w:rPr>
        <w:t>Sous les Neiges de l’An Dernier</w:t>
      </w:r>
      <w:r w:rsidRPr="00E27ACF">
        <w:rPr>
          <w:color w:val="000000" w:themeColor="text1"/>
          <w:sz w:val="28"/>
          <w:szCs w:val="28"/>
          <w:lang w:val="fr-FR"/>
        </w:rPr>
        <w:t xml:space="preserve">, fait partie intégrante de l'œuvre. Elle a également été jouée lors des funérailles d'Alexandre </w:t>
      </w:r>
      <w:proofErr w:type="spellStart"/>
      <w:r w:rsidRPr="00E27ACF">
        <w:rPr>
          <w:color w:val="000000" w:themeColor="text1"/>
          <w:sz w:val="28"/>
          <w:szCs w:val="28"/>
          <w:lang w:val="fr-FR"/>
        </w:rPr>
        <w:t>Tatarski</w:t>
      </w:r>
      <w:proofErr w:type="spellEnd"/>
      <w:r w:rsidRPr="00E27ACF">
        <w:rPr>
          <w:color w:val="000000" w:themeColor="text1"/>
          <w:sz w:val="28"/>
          <w:szCs w:val="28"/>
          <w:lang w:val="fr-FR"/>
        </w:rPr>
        <w:t>.</w:t>
      </w:r>
    </w:p>
    <w:p w14:paraId="34A0E19F" w14:textId="4834170F"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Une autre œuvre intéressante de ce réalisateur est une anthologie de contes des peuples de Russie, dessinés dans des styles différents : un projet appelé </w:t>
      </w:r>
      <w:r w:rsidR="0091096F" w:rsidRPr="00E27ACF">
        <w:rPr>
          <w:i/>
          <w:iCs/>
          <w:color w:val="000000" w:themeColor="text1"/>
          <w:sz w:val="28"/>
          <w:szCs w:val="28"/>
        </w:rPr>
        <w:t>Гора</w:t>
      </w:r>
      <w:r w:rsidR="0091096F" w:rsidRPr="00E27ACF">
        <w:rPr>
          <w:i/>
          <w:iCs/>
          <w:color w:val="000000" w:themeColor="text1"/>
          <w:sz w:val="28"/>
          <w:szCs w:val="28"/>
          <w:lang w:val="fr-FR"/>
        </w:rPr>
        <w:t xml:space="preserve"> </w:t>
      </w:r>
      <w:r w:rsidR="0091096F" w:rsidRPr="00E27ACF">
        <w:rPr>
          <w:i/>
          <w:iCs/>
          <w:color w:val="000000" w:themeColor="text1"/>
          <w:sz w:val="28"/>
          <w:szCs w:val="28"/>
        </w:rPr>
        <w:t>Самоцветов</w:t>
      </w:r>
      <w:r w:rsidR="0091096F" w:rsidRPr="00E27ACF">
        <w:rPr>
          <w:i/>
          <w:iCs/>
          <w:color w:val="000000" w:themeColor="text1"/>
          <w:sz w:val="28"/>
          <w:szCs w:val="28"/>
          <w:lang w:val="fr-FR"/>
        </w:rPr>
        <w:t xml:space="preserve"> (</w:t>
      </w:r>
      <w:proofErr w:type="spellStart"/>
      <w:r w:rsidRPr="00E27ACF">
        <w:rPr>
          <w:i/>
          <w:iCs/>
          <w:color w:val="000000" w:themeColor="text1"/>
          <w:sz w:val="28"/>
          <w:szCs w:val="28"/>
          <w:lang w:val="fr-FR"/>
        </w:rPr>
        <w:t>Gora</w:t>
      </w:r>
      <w:proofErr w:type="spellEnd"/>
      <w:r w:rsidRPr="00E27ACF">
        <w:rPr>
          <w:i/>
          <w:iCs/>
          <w:color w:val="000000" w:themeColor="text1"/>
          <w:sz w:val="28"/>
          <w:szCs w:val="28"/>
          <w:lang w:val="fr-FR"/>
        </w:rPr>
        <w:t xml:space="preserve"> </w:t>
      </w:r>
      <w:proofErr w:type="spellStart"/>
      <w:r w:rsidRPr="00E27ACF">
        <w:rPr>
          <w:i/>
          <w:iCs/>
          <w:color w:val="000000" w:themeColor="text1"/>
          <w:sz w:val="28"/>
          <w:szCs w:val="28"/>
          <w:lang w:val="fr-FR"/>
        </w:rPr>
        <w:t>samotsvetov</w:t>
      </w:r>
      <w:proofErr w:type="spellEnd"/>
      <w:r w:rsidR="0091096F" w:rsidRPr="00E27ACF">
        <w:rPr>
          <w:i/>
          <w:iCs/>
          <w:color w:val="000000" w:themeColor="text1"/>
          <w:sz w:val="28"/>
          <w:szCs w:val="28"/>
          <w:lang w:val="fr-FR"/>
        </w:rPr>
        <w:t>)</w:t>
      </w:r>
      <w:r w:rsidRPr="00E27ACF">
        <w:rPr>
          <w:color w:val="000000" w:themeColor="text1"/>
          <w:sz w:val="28"/>
          <w:szCs w:val="28"/>
          <w:lang w:val="fr-FR"/>
        </w:rPr>
        <w:t>. Presque tous les dessins animés ont une musique folklorique appropriée ; avant chaque conte, l'histoire d'une nation, d'une localité ou d'une ville particulière est racontée. Il n'y a pas que des contes russes, mais aussi des contes, cosaques, arméniens, géorgiens et ouïghours.</w:t>
      </w:r>
    </w:p>
    <w:p w14:paraId="1D37321B" w14:textId="5C560A0B" w:rsidR="00055F99" w:rsidRDefault="00E872E0" w:rsidP="004C7E9E">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Comme nous pouvons le constater, l'auteur s'intéresse </w:t>
      </w:r>
      <w:r w:rsidR="0091096F" w:rsidRPr="00E27ACF">
        <w:rPr>
          <w:color w:val="000000" w:themeColor="text1"/>
          <w:sz w:val="28"/>
          <w:szCs w:val="28"/>
          <w:lang w:val="fr-FR"/>
        </w:rPr>
        <w:t>aux sujets</w:t>
      </w:r>
      <w:r w:rsidRPr="00E27ACF">
        <w:rPr>
          <w:color w:val="000000" w:themeColor="text1"/>
          <w:sz w:val="28"/>
          <w:szCs w:val="28"/>
          <w:lang w:val="fr-FR"/>
        </w:rPr>
        <w:t xml:space="preserve"> des contes de fées, de la vie quotidienne, de la nationalité. Examinons de plus près l'intrigue et le personnage principal de dessin animé </w:t>
      </w:r>
      <w:r w:rsidRPr="00E27ACF">
        <w:rPr>
          <w:i/>
          <w:iCs/>
          <w:color w:val="000000" w:themeColor="text1"/>
          <w:sz w:val="28"/>
          <w:szCs w:val="28"/>
          <w:lang w:val="fr-FR"/>
        </w:rPr>
        <w:t>Sous les Neiges de l’An Dernier</w:t>
      </w:r>
      <w:r w:rsidRPr="00E27ACF">
        <w:rPr>
          <w:color w:val="000000" w:themeColor="text1"/>
          <w:sz w:val="28"/>
          <w:szCs w:val="28"/>
          <w:lang w:val="fr-FR"/>
        </w:rPr>
        <w:t>.</w:t>
      </w:r>
    </w:p>
    <w:p w14:paraId="6BCC24C1" w14:textId="579E2C8F" w:rsidR="004C7E9E" w:rsidRDefault="004C7E9E" w:rsidP="004C7E9E">
      <w:pPr>
        <w:spacing w:line="360" w:lineRule="auto"/>
        <w:ind w:firstLine="567"/>
        <w:jc w:val="both"/>
        <w:rPr>
          <w:color w:val="000000" w:themeColor="text1"/>
          <w:sz w:val="28"/>
          <w:szCs w:val="28"/>
          <w:lang w:val="fr-FR"/>
        </w:rPr>
      </w:pPr>
    </w:p>
    <w:p w14:paraId="6A2041B0" w14:textId="77777777" w:rsidR="004C7E9E" w:rsidRPr="00E27ACF" w:rsidRDefault="004C7E9E" w:rsidP="004C7E9E">
      <w:pPr>
        <w:spacing w:line="360" w:lineRule="auto"/>
        <w:ind w:firstLine="567"/>
        <w:jc w:val="both"/>
        <w:rPr>
          <w:color w:val="000000" w:themeColor="text1"/>
          <w:sz w:val="28"/>
          <w:szCs w:val="28"/>
          <w:lang w:val="fr-FR"/>
        </w:rPr>
      </w:pPr>
    </w:p>
    <w:p w14:paraId="3EE68B77" w14:textId="69015EF3" w:rsidR="00E872E0" w:rsidRDefault="004E35B7" w:rsidP="00E27ACF">
      <w:pPr>
        <w:pStyle w:val="2"/>
        <w:jc w:val="both"/>
        <w:rPr>
          <w:rFonts w:ascii="Times New Roman" w:hAnsi="Times New Roman" w:cs="Times New Roman"/>
          <w:b/>
          <w:bCs/>
          <w:color w:val="000000" w:themeColor="text1"/>
          <w:sz w:val="28"/>
          <w:szCs w:val="28"/>
          <w:lang w:val="fr-FR"/>
        </w:rPr>
      </w:pPr>
      <w:bookmarkStart w:id="22" w:name="_Toc104817523"/>
      <w:r>
        <w:rPr>
          <w:rFonts w:ascii="Times New Roman" w:hAnsi="Times New Roman" w:cs="Times New Roman"/>
          <w:b/>
          <w:bCs/>
          <w:color w:val="000000" w:themeColor="text1"/>
          <w:sz w:val="28"/>
          <w:szCs w:val="28"/>
        </w:rPr>
        <w:lastRenderedPageBreak/>
        <w:t xml:space="preserve">3.2. </w:t>
      </w:r>
      <w:r w:rsidR="00E872E0" w:rsidRPr="00E27ACF">
        <w:rPr>
          <w:rFonts w:ascii="Times New Roman" w:hAnsi="Times New Roman" w:cs="Times New Roman"/>
          <w:b/>
          <w:bCs/>
          <w:color w:val="000000" w:themeColor="text1"/>
          <w:sz w:val="28"/>
          <w:szCs w:val="28"/>
          <w:lang w:val="fr-FR"/>
        </w:rPr>
        <w:t>L'intrigue et le personnage principal</w:t>
      </w:r>
      <w:bookmarkEnd w:id="22"/>
    </w:p>
    <w:p w14:paraId="344C127C" w14:textId="77777777" w:rsidR="006B507E" w:rsidRPr="006B507E" w:rsidRDefault="006B507E" w:rsidP="006B507E">
      <w:pPr>
        <w:rPr>
          <w:lang w:val="fr-FR"/>
        </w:rPr>
      </w:pPr>
    </w:p>
    <w:p w14:paraId="2D812228"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Les films soviétiques du Nouvel An, et surtout les dessins animés, sont toujours des histoires sur la gentillesse et la vie de famille avec une fin invariablement heureuse</w:t>
      </w:r>
      <w:r w:rsidRPr="00E27ACF">
        <w:rPr>
          <w:rStyle w:val="a7"/>
          <w:color w:val="000000" w:themeColor="text1"/>
          <w:sz w:val="28"/>
          <w:szCs w:val="28"/>
          <w:lang w:val="fr-FR"/>
        </w:rPr>
        <w:footnoteReference w:id="51"/>
      </w:r>
      <w:r w:rsidRPr="00E27ACF">
        <w:rPr>
          <w:color w:val="000000" w:themeColor="text1"/>
          <w:sz w:val="28"/>
          <w:szCs w:val="28"/>
          <w:lang w:val="fr-FR"/>
        </w:rPr>
        <w:t xml:space="preserve">. Cependant, ce dessin animé, </w:t>
      </w:r>
      <w:r w:rsidRPr="00E27ACF">
        <w:rPr>
          <w:i/>
          <w:iCs/>
          <w:color w:val="000000" w:themeColor="text1"/>
          <w:sz w:val="28"/>
          <w:szCs w:val="28"/>
          <w:lang w:val="fr-FR"/>
        </w:rPr>
        <w:t>Sous les Neiges de l’An Dernier,</w:t>
      </w:r>
      <w:r w:rsidRPr="00E27ACF">
        <w:rPr>
          <w:color w:val="000000" w:themeColor="text1"/>
          <w:sz w:val="28"/>
          <w:szCs w:val="28"/>
          <w:lang w:val="fr-FR"/>
        </w:rPr>
        <w:t xml:space="preserve"> est une exception.</w:t>
      </w:r>
    </w:p>
    <w:p w14:paraId="4E082EC6"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Le réalisateur du dessin animé, Alexandre </w:t>
      </w:r>
      <w:proofErr w:type="spellStart"/>
      <w:r w:rsidRPr="00E27ACF">
        <w:rPr>
          <w:color w:val="000000" w:themeColor="text1"/>
          <w:sz w:val="28"/>
          <w:szCs w:val="28"/>
          <w:lang w:val="fr-FR"/>
        </w:rPr>
        <w:t>Tatarski</w:t>
      </w:r>
      <w:proofErr w:type="spellEnd"/>
      <w:r w:rsidRPr="00E27ACF">
        <w:rPr>
          <w:color w:val="000000" w:themeColor="text1"/>
          <w:sz w:val="28"/>
          <w:szCs w:val="28"/>
          <w:lang w:val="fr-FR"/>
        </w:rPr>
        <w:t>, s'est intéressé à deux traits de caractère très répandus dans la population : la cupidité et la curiosité. « Vous n'avez qu'un seul héros, un homme russe, et c'est un idiot ! », – les censeurs ne cessaient de le répéter au réalisateur, comme s'ils ne voyaient pas la bonhomie avec laquelle le conte était présenté.</w:t>
      </w:r>
    </w:p>
    <w:p w14:paraId="2AF73E65"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Le protagoniste de ce dessin animé est un homme adulte, un fainéant que sa stricte épouse a envoyé dans la forêt chercher un sapin. Mais n'ayant jamais abattu l'arbre, il voit un lièvre et se met à rêver de manière incontrôlable à la façon dont sa vie aurait changé s'il l'avait attrapé. Il s'imagine un homme d'affaires prospère, suivi d'une nouvelle épouse, d'un manoir luxueux, d'une fontaine et même d'un titre de boyard. Sa fantaisie l'emmène sur le trône royal, dans les festins. </w:t>
      </w:r>
    </w:p>
    <w:p w14:paraId="6A2161B6" w14:textId="77777777" w:rsidR="00E872E0" w:rsidRPr="00E27ACF" w:rsidRDefault="00E872E0" w:rsidP="00E27ACF">
      <w:pPr>
        <w:spacing w:line="360" w:lineRule="auto"/>
        <w:ind w:firstLine="567"/>
        <w:jc w:val="both"/>
        <w:rPr>
          <w:color w:val="000000" w:themeColor="text1"/>
          <w:sz w:val="28"/>
          <w:szCs w:val="28"/>
          <w:lang w:val="fr-FR"/>
        </w:rPr>
      </w:pPr>
      <w:r w:rsidRPr="00E27ACF">
        <w:rPr>
          <w:i/>
          <w:iCs/>
          <w:color w:val="000000" w:themeColor="text1"/>
          <w:sz w:val="28"/>
          <w:szCs w:val="28"/>
          <w:lang w:val="fr-FR"/>
        </w:rPr>
        <w:t>Sous les Neiges de l’An Dernier</w:t>
      </w:r>
      <w:r w:rsidRPr="00E27ACF">
        <w:rPr>
          <w:color w:val="000000" w:themeColor="text1"/>
          <w:sz w:val="28"/>
          <w:szCs w:val="28"/>
          <w:lang w:val="fr-FR"/>
        </w:rPr>
        <w:t xml:space="preserve"> ne constitue pas une histoire cohérente avec une intrigue et un dénouement. L'histoire est basée sur de nombreux fragments d'autres histoires. Mais c'est certainement un chef-d'œuvre unique de l'animation non seulement russe, mais aussi mondiale. En 19 minutes, les auteurs de ce film d'animation parviennent à montrer et à raconter tellement de choses qu'on a envie de le regarder et le revoir encore et encore pour pouvoir apprécier et percevoir tout ce qui a été mis dans cette histoire dynamique unique.</w:t>
      </w:r>
    </w:p>
    <w:p w14:paraId="1DAE65BA" w14:textId="137FA050"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Le dessin animé contient un grand nombre de références aux contes de fées traditionnels : il y a un brochet qui exauce les souhaits, un tapis magique et une cabane sur pattes de poule</w:t>
      </w:r>
      <w:r w:rsidR="00A8776E">
        <w:rPr>
          <w:rStyle w:val="a7"/>
          <w:color w:val="000000" w:themeColor="text1"/>
          <w:sz w:val="28"/>
          <w:szCs w:val="28"/>
          <w:lang w:val="fr-FR"/>
        </w:rPr>
        <w:footnoteReference w:id="52"/>
      </w:r>
      <w:r w:rsidRPr="00E27ACF">
        <w:rPr>
          <w:color w:val="000000" w:themeColor="text1"/>
          <w:sz w:val="28"/>
          <w:szCs w:val="28"/>
          <w:lang w:val="fr-FR"/>
        </w:rPr>
        <w:t xml:space="preserve">. Et les phrases prononcées par le narrateur et le </w:t>
      </w:r>
      <w:r w:rsidRPr="00E27ACF">
        <w:rPr>
          <w:color w:val="000000" w:themeColor="text1"/>
          <w:sz w:val="28"/>
          <w:szCs w:val="28"/>
          <w:lang w:val="fr-FR"/>
        </w:rPr>
        <w:lastRenderedPageBreak/>
        <w:t>protagoniste du dessin animé sont presque entièrement des aphorismes inestimables et significatifs.</w:t>
      </w:r>
    </w:p>
    <w:p w14:paraId="4681458B"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Ainsi, même si ce dessin animé est essentiellement une histoire comique, il y a une musique très triste à la fin, ce qui n'est pas typique de l'atmosphère du dessin animé. Ça laisse une sorte de vide à l'intérieur.</w:t>
      </w:r>
    </w:p>
    <w:p w14:paraId="6855CF71"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L'absurde est absurde, mais la magie se termine et la vraie vie commence. Après quelques aventures drôles et pas très drôles, des rêveries sur une maison avec des cygnes et des animaux empaillés, le héros rentre chez lui sans rien. Les dernières minutes du dessin animé sont dominées par une mélodie triste, jouée à la flûte par un homme solitaire assis sur un pont. La surface sombre de l'eau scintille dans le trou de glace et un brochet, contrairement au poisson rouge, se cache quelque part dans les profondeurs, exauçant des vœux sans raison, sans limite. Il faut juste savoir ce que l'on souhaite, ce que l'on veut vraiment.</w:t>
      </w:r>
    </w:p>
    <w:p w14:paraId="1BB733E4" w14:textId="1A4F21D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Ce dessin animé est un rappel du bonheur insaisissable auquel même un personnage aussi ridicule a </w:t>
      </w:r>
      <w:r w:rsidRPr="00E27ACF">
        <w:rPr>
          <w:color w:val="000000" w:themeColor="text1"/>
          <w:sz w:val="28"/>
          <w:szCs w:val="28"/>
          <w:lang w:val="fr-CA"/>
        </w:rPr>
        <w:t xml:space="preserve">le </w:t>
      </w:r>
      <w:r w:rsidRPr="00E27ACF">
        <w:rPr>
          <w:color w:val="000000" w:themeColor="text1"/>
          <w:sz w:val="28"/>
          <w:szCs w:val="28"/>
          <w:lang w:val="fr-FR"/>
        </w:rPr>
        <w:t>droit, et du fait qu'à la poursuite de la neige de l'an dernier, on peut oublier la beauté des neiges qui tombent du ciel en ce moment.</w:t>
      </w:r>
    </w:p>
    <w:p w14:paraId="68D1F8D7" w14:textId="77777777" w:rsidR="0091096F" w:rsidRPr="00E27ACF" w:rsidRDefault="0091096F" w:rsidP="00E27ACF">
      <w:pPr>
        <w:spacing w:line="360" w:lineRule="auto"/>
        <w:ind w:firstLine="567"/>
        <w:jc w:val="both"/>
        <w:rPr>
          <w:color w:val="000000" w:themeColor="text1"/>
          <w:sz w:val="28"/>
          <w:szCs w:val="28"/>
          <w:lang w:val="fr-FR"/>
        </w:rPr>
      </w:pPr>
    </w:p>
    <w:p w14:paraId="5E4E83E0" w14:textId="53D234FD" w:rsidR="00E872E0" w:rsidRDefault="004E35B7" w:rsidP="00E27ACF">
      <w:pPr>
        <w:pStyle w:val="2"/>
        <w:jc w:val="both"/>
        <w:rPr>
          <w:rFonts w:ascii="Times New Roman" w:hAnsi="Times New Roman" w:cs="Times New Roman"/>
          <w:b/>
          <w:bCs/>
          <w:color w:val="000000" w:themeColor="text1"/>
          <w:sz w:val="28"/>
          <w:szCs w:val="28"/>
          <w:lang w:val="fr-FR"/>
        </w:rPr>
      </w:pPr>
      <w:bookmarkStart w:id="23" w:name="_Toc104817524"/>
      <w:r w:rsidRPr="004E35B7">
        <w:rPr>
          <w:rFonts w:ascii="Times New Roman" w:hAnsi="Times New Roman" w:cs="Times New Roman"/>
          <w:b/>
          <w:bCs/>
          <w:color w:val="000000" w:themeColor="text1"/>
          <w:sz w:val="28"/>
          <w:szCs w:val="28"/>
          <w:lang w:val="fr-FR"/>
        </w:rPr>
        <w:t xml:space="preserve">3.3. </w:t>
      </w:r>
      <w:r w:rsidR="00E872E0" w:rsidRPr="00E27ACF">
        <w:rPr>
          <w:rFonts w:ascii="Times New Roman" w:hAnsi="Times New Roman" w:cs="Times New Roman"/>
          <w:b/>
          <w:bCs/>
          <w:color w:val="000000" w:themeColor="text1"/>
          <w:sz w:val="28"/>
          <w:szCs w:val="28"/>
          <w:lang w:val="fr-FR"/>
        </w:rPr>
        <w:t>Le public cible du dessin animé</w:t>
      </w:r>
      <w:bookmarkEnd w:id="23"/>
    </w:p>
    <w:p w14:paraId="28BD45F4" w14:textId="77777777" w:rsidR="006B507E" w:rsidRPr="006B507E" w:rsidRDefault="006B507E" w:rsidP="006B507E">
      <w:pPr>
        <w:rPr>
          <w:lang w:val="fr-FR"/>
        </w:rPr>
      </w:pPr>
    </w:p>
    <w:p w14:paraId="0525FE3F"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Il ne fait aucun doute que ce dessin animé profond et sincère est, à tout le moins, mémorable pour quiconque l'a vu au moins une fois dans sa vie. Pour ce qui est d'apprécier ou même d'aimer ce film, cela demande parfois un certain temps. Les enfants n'apprécient pas toujours cette bacchanale de plasticine, parfois même elle leur fait peur. Les enfants qui l'apprécient ont l'impression que c'est drôle, amusant, mais pas du tout compréhensible, de sorte que tous les enfants ne sont pas capables de rester intéressés par l'image pendant près de 20 minutes. </w:t>
      </w:r>
    </w:p>
    <w:p w14:paraId="1D977082"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Nous pouvons en conclure que le film d'animation </w:t>
      </w:r>
      <w:r w:rsidRPr="00E27ACF">
        <w:rPr>
          <w:i/>
          <w:iCs/>
          <w:color w:val="000000" w:themeColor="text1"/>
          <w:sz w:val="28"/>
          <w:szCs w:val="28"/>
          <w:lang w:val="fr-FR"/>
        </w:rPr>
        <w:t>Sous les Neiges de l’An Dernier</w:t>
      </w:r>
      <w:r w:rsidRPr="00E27ACF">
        <w:rPr>
          <w:color w:val="000000" w:themeColor="text1"/>
          <w:sz w:val="28"/>
          <w:szCs w:val="28"/>
          <w:lang w:val="fr-FR"/>
        </w:rPr>
        <w:t xml:space="preserve"> ne peut être perçu consciemment que par un adulte.  </w:t>
      </w:r>
    </w:p>
    <w:p w14:paraId="55C3F8DA"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Il ne faut expliquer a personne ce que signifie la définition du cinéma pour adultes. Quel est le sens d'un dessin animé pour adultes ? </w:t>
      </w:r>
      <w:r w:rsidRPr="00E27ACF">
        <w:rPr>
          <w:i/>
          <w:iCs/>
          <w:color w:val="000000" w:themeColor="text1"/>
          <w:sz w:val="28"/>
          <w:szCs w:val="28"/>
          <w:lang w:val="fr-FR"/>
        </w:rPr>
        <w:t>Sous les Neiges de l’An Dernier</w:t>
      </w:r>
      <w:r w:rsidRPr="00E27ACF">
        <w:rPr>
          <w:color w:val="000000" w:themeColor="text1"/>
          <w:sz w:val="28"/>
          <w:szCs w:val="28"/>
          <w:lang w:val="fr-FR"/>
        </w:rPr>
        <w:t xml:space="preserve"> est un conte de fées, où tous les miracles sont possibles dans la forêt, où </w:t>
      </w:r>
      <w:r w:rsidRPr="00E27ACF">
        <w:rPr>
          <w:color w:val="000000" w:themeColor="text1"/>
          <w:sz w:val="28"/>
          <w:szCs w:val="28"/>
          <w:lang w:val="fr-FR"/>
        </w:rPr>
        <w:lastRenderedPageBreak/>
        <w:t>nous pouvons devenir tout ce que notre cœur désire. Un enfant ne cherchera pas les idées cachées derrière l'animation somptueuse, il sera bien plus curieux de voir en qui d'autre se transforme ce personnage. Un adulte, en revanche, commencera bon gré mal gré à remarquer la moquerie pleine d'esprit du réalisateur à l'égard des vices les plus caractéristiques de l'homme russe.</w:t>
      </w:r>
    </w:p>
    <w:p w14:paraId="5A2EA3ED"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Toutes ces particularités du dessin animé, le genre du conte de fées, le caractère du personnage principal, l'ancien mode de vie russe, le style absurde de la narration, auraient dû être prises en compte dans la traduction. De plus, ce dessin animé contient un humour culturellement marqué, le discours des personnages contient de nombreux décalages par rapport aux normes du langue littéraire. Il y a des erreurs grammaticales et phonétiques dans le discours des personnages.</w:t>
      </w:r>
    </w:p>
    <w:p w14:paraId="4A53A80B"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Ce dessin animé soviétique est imprégné de culture russe dans chaque phrase, dans chaque unité lexicale : </w:t>
      </w:r>
      <w:r w:rsidRPr="00E27ACF">
        <w:rPr>
          <w:i/>
          <w:iCs/>
          <w:color w:val="000000" w:themeColor="text1"/>
          <w:sz w:val="28"/>
          <w:szCs w:val="28"/>
        </w:rPr>
        <w:t>купец</w:t>
      </w:r>
      <w:r w:rsidRPr="00E27ACF">
        <w:rPr>
          <w:i/>
          <w:iCs/>
          <w:color w:val="000000" w:themeColor="text1"/>
          <w:sz w:val="28"/>
          <w:szCs w:val="28"/>
          <w:lang w:val="fr-FR"/>
        </w:rPr>
        <w:t xml:space="preserve">, </w:t>
      </w:r>
      <w:r w:rsidRPr="00E27ACF">
        <w:rPr>
          <w:i/>
          <w:iCs/>
          <w:color w:val="000000" w:themeColor="text1"/>
          <w:sz w:val="28"/>
          <w:szCs w:val="28"/>
        </w:rPr>
        <w:t>царь</w:t>
      </w:r>
      <w:r w:rsidRPr="00E27ACF">
        <w:rPr>
          <w:i/>
          <w:iCs/>
          <w:color w:val="000000" w:themeColor="text1"/>
          <w:sz w:val="28"/>
          <w:szCs w:val="28"/>
          <w:lang w:val="fr-FR"/>
        </w:rPr>
        <w:t xml:space="preserve">, </w:t>
      </w:r>
      <w:r w:rsidRPr="00E27ACF">
        <w:rPr>
          <w:i/>
          <w:iCs/>
          <w:color w:val="000000" w:themeColor="text1"/>
          <w:sz w:val="28"/>
          <w:szCs w:val="28"/>
        </w:rPr>
        <w:t>белокаменные</w:t>
      </w:r>
      <w:r w:rsidRPr="00E27ACF">
        <w:rPr>
          <w:i/>
          <w:iCs/>
          <w:color w:val="000000" w:themeColor="text1"/>
          <w:sz w:val="28"/>
          <w:szCs w:val="28"/>
          <w:lang w:val="fr-FR"/>
        </w:rPr>
        <w:t xml:space="preserve"> </w:t>
      </w:r>
      <w:r w:rsidRPr="00E27ACF">
        <w:rPr>
          <w:i/>
          <w:iCs/>
          <w:color w:val="000000" w:themeColor="text1"/>
          <w:sz w:val="28"/>
          <w:szCs w:val="28"/>
        </w:rPr>
        <w:t>палаты</w:t>
      </w:r>
      <w:r w:rsidRPr="00E27ACF">
        <w:rPr>
          <w:i/>
          <w:iCs/>
          <w:color w:val="000000" w:themeColor="text1"/>
          <w:sz w:val="28"/>
          <w:szCs w:val="28"/>
          <w:lang w:val="fr-FR"/>
        </w:rPr>
        <w:t xml:space="preserve">, </w:t>
      </w:r>
      <w:r w:rsidRPr="00E27ACF">
        <w:rPr>
          <w:i/>
          <w:iCs/>
          <w:color w:val="000000" w:themeColor="text1"/>
          <w:sz w:val="28"/>
          <w:szCs w:val="28"/>
        </w:rPr>
        <w:t>ель</w:t>
      </w:r>
      <w:r w:rsidRPr="00E27ACF">
        <w:rPr>
          <w:i/>
          <w:iCs/>
          <w:color w:val="000000" w:themeColor="text1"/>
          <w:sz w:val="28"/>
          <w:szCs w:val="28"/>
          <w:lang w:val="fr-FR"/>
        </w:rPr>
        <w:t>-</w:t>
      </w:r>
      <w:r w:rsidRPr="00E27ACF">
        <w:rPr>
          <w:i/>
          <w:iCs/>
          <w:color w:val="000000" w:themeColor="text1"/>
          <w:sz w:val="28"/>
          <w:szCs w:val="28"/>
        </w:rPr>
        <w:t>царевна</w:t>
      </w:r>
      <w:r w:rsidRPr="00E27ACF">
        <w:rPr>
          <w:i/>
          <w:iCs/>
          <w:color w:val="000000" w:themeColor="text1"/>
          <w:sz w:val="28"/>
          <w:szCs w:val="28"/>
          <w:lang w:val="fr-FR"/>
        </w:rPr>
        <w:t>.</w:t>
      </w:r>
      <w:r w:rsidRPr="00E27ACF">
        <w:rPr>
          <w:color w:val="000000" w:themeColor="text1"/>
          <w:sz w:val="28"/>
          <w:szCs w:val="28"/>
          <w:lang w:val="fr-FR"/>
        </w:rPr>
        <w:t xml:space="preserve"> Mais ce n'était pas la principale difficulté de la traduction du dessin dessiné : pratiquement chaque phrase du personnage principal et de l'auteur-narrateur abonde en phraséologie, en expressions familières, en jeux de mots, compréhensibles uniquement pour un locuteur natif de la culture russe. En raison des différents contextes culturels, de nombreuses réalités et expressions présentées dans le dessin animé nécessitent souvent des transformations radicales dans la traduction. </w:t>
      </w:r>
    </w:p>
    <w:p w14:paraId="06628BE3"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Au cours de notre travail, nous avons accordé une attention particulière aux particularités linguistiques du discours des personnages principaux et c'est sur cette base que nous avons réalisé notre traduction. </w:t>
      </w:r>
    </w:p>
    <w:p w14:paraId="0D9D276F"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Par conséquent, il est d'usage de se concentrer sur l'âge, les caractéristiques psychologiques, mentales et culturelles des destinataires lors de la traduction. Malgré le fait que ce dessin animé regorge de vocabulaire de conte de fées, nous sommes arrivés à la conclusion que la principale tranche d'âge visée est celle des adultes : des personnes capables de percevoir l'ironie de l'auteur, les jeux de mots, les gens qui ont accumulé un bagage culturel et lexical, qui connaissent le contexte historique de la société russe.</w:t>
      </w:r>
    </w:p>
    <w:p w14:paraId="60FE87FE" w14:textId="31D96E2A" w:rsidR="00E872E0" w:rsidRDefault="00E872E0" w:rsidP="00E27ACF">
      <w:pPr>
        <w:spacing w:line="360" w:lineRule="auto"/>
        <w:ind w:firstLine="567"/>
        <w:jc w:val="both"/>
        <w:rPr>
          <w:i/>
          <w:iCs/>
          <w:color w:val="000000" w:themeColor="text1"/>
          <w:sz w:val="28"/>
          <w:szCs w:val="28"/>
          <w:lang w:val="fr-FR"/>
        </w:rPr>
      </w:pPr>
      <w:r w:rsidRPr="00E27ACF">
        <w:rPr>
          <w:color w:val="000000" w:themeColor="text1"/>
          <w:sz w:val="28"/>
          <w:szCs w:val="28"/>
          <w:lang w:val="fr-FR"/>
        </w:rPr>
        <w:lastRenderedPageBreak/>
        <w:t>Passons maintenant à l’analyse des particularités de la traduction du dessin animé</w:t>
      </w:r>
      <w:r w:rsidRPr="00E27ACF">
        <w:rPr>
          <w:i/>
          <w:iCs/>
          <w:color w:val="000000" w:themeColor="text1"/>
          <w:sz w:val="28"/>
          <w:szCs w:val="28"/>
          <w:lang w:val="fr-FR"/>
        </w:rPr>
        <w:t xml:space="preserve"> Sous les Neiges de l’An Dernier.</w:t>
      </w:r>
    </w:p>
    <w:p w14:paraId="7D641C38" w14:textId="049B7DD1" w:rsidR="00D86009" w:rsidRDefault="00D86009" w:rsidP="00E27ACF">
      <w:pPr>
        <w:spacing w:line="360" w:lineRule="auto"/>
        <w:ind w:firstLine="567"/>
        <w:jc w:val="both"/>
        <w:rPr>
          <w:i/>
          <w:iCs/>
          <w:color w:val="000000" w:themeColor="text1"/>
          <w:sz w:val="28"/>
          <w:szCs w:val="28"/>
          <w:lang w:val="fr-FR"/>
        </w:rPr>
      </w:pPr>
    </w:p>
    <w:p w14:paraId="3163DE00" w14:textId="0757C1F3" w:rsidR="00D86009" w:rsidRPr="00763CC0" w:rsidRDefault="004E35B7" w:rsidP="00763CC0">
      <w:pPr>
        <w:pStyle w:val="2"/>
        <w:rPr>
          <w:rFonts w:ascii="Times New Roman" w:hAnsi="Times New Roman" w:cs="Times New Roman"/>
          <w:b/>
          <w:bCs/>
          <w:color w:val="000000" w:themeColor="text1"/>
          <w:sz w:val="28"/>
          <w:szCs w:val="28"/>
        </w:rPr>
      </w:pPr>
      <w:bookmarkStart w:id="24" w:name="_Toc104817525"/>
      <w:r>
        <w:rPr>
          <w:rFonts w:ascii="Times New Roman" w:hAnsi="Times New Roman" w:cs="Times New Roman"/>
          <w:b/>
          <w:bCs/>
          <w:color w:val="000000" w:themeColor="text1"/>
          <w:sz w:val="28"/>
          <w:szCs w:val="28"/>
        </w:rPr>
        <w:t xml:space="preserve">3.4. </w:t>
      </w:r>
      <w:proofErr w:type="spellStart"/>
      <w:r w:rsidR="00D86009" w:rsidRPr="00763CC0">
        <w:rPr>
          <w:rFonts w:ascii="Times New Roman" w:hAnsi="Times New Roman" w:cs="Times New Roman"/>
          <w:b/>
          <w:bCs/>
          <w:color w:val="000000" w:themeColor="text1"/>
          <w:sz w:val="28"/>
          <w:szCs w:val="28"/>
        </w:rPr>
        <w:t>Conclusions</w:t>
      </w:r>
      <w:proofErr w:type="spellEnd"/>
      <w:r w:rsidR="00D86009" w:rsidRPr="00763CC0">
        <w:rPr>
          <w:rFonts w:ascii="Times New Roman" w:hAnsi="Times New Roman" w:cs="Times New Roman"/>
          <w:b/>
          <w:bCs/>
          <w:color w:val="000000" w:themeColor="text1"/>
          <w:sz w:val="28"/>
          <w:szCs w:val="28"/>
        </w:rPr>
        <w:t xml:space="preserve"> </w:t>
      </w:r>
      <w:proofErr w:type="spellStart"/>
      <w:r w:rsidR="00D86009" w:rsidRPr="00763CC0">
        <w:rPr>
          <w:rFonts w:ascii="Times New Roman" w:hAnsi="Times New Roman" w:cs="Times New Roman"/>
          <w:b/>
          <w:bCs/>
          <w:color w:val="000000" w:themeColor="text1"/>
          <w:sz w:val="28"/>
          <w:szCs w:val="28"/>
        </w:rPr>
        <w:t>du</w:t>
      </w:r>
      <w:proofErr w:type="spellEnd"/>
      <w:r w:rsidR="00D86009" w:rsidRPr="00763CC0">
        <w:rPr>
          <w:rFonts w:ascii="Times New Roman" w:hAnsi="Times New Roman" w:cs="Times New Roman"/>
          <w:b/>
          <w:bCs/>
          <w:color w:val="000000" w:themeColor="text1"/>
          <w:sz w:val="28"/>
          <w:szCs w:val="28"/>
        </w:rPr>
        <w:t xml:space="preserve"> </w:t>
      </w:r>
      <w:proofErr w:type="spellStart"/>
      <w:r w:rsidR="00D86009" w:rsidRPr="00763CC0">
        <w:rPr>
          <w:rFonts w:ascii="Times New Roman" w:hAnsi="Times New Roman" w:cs="Times New Roman"/>
          <w:b/>
          <w:bCs/>
          <w:color w:val="000000" w:themeColor="text1"/>
          <w:sz w:val="28"/>
          <w:szCs w:val="28"/>
        </w:rPr>
        <w:t>troisième</w:t>
      </w:r>
      <w:proofErr w:type="spellEnd"/>
      <w:r w:rsidR="00D86009" w:rsidRPr="00763CC0">
        <w:rPr>
          <w:rFonts w:ascii="Times New Roman" w:hAnsi="Times New Roman" w:cs="Times New Roman"/>
          <w:b/>
          <w:bCs/>
          <w:color w:val="000000" w:themeColor="text1"/>
          <w:sz w:val="28"/>
          <w:szCs w:val="28"/>
        </w:rPr>
        <w:t xml:space="preserve"> </w:t>
      </w:r>
      <w:proofErr w:type="spellStart"/>
      <w:r w:rsidR="00D86009" w:rsidRPr="00763CC0">
        <w:rPr>
          <w:rFonts w:ascii="Times New Roman" w:hAnsi="Times New Roman" w:cs="Times New Roman"/>
          <w:b/>
          <w:bCs/>
          <w:color w:val="000000" w:themeColor="text1"/>
          <w:sz w:val="28"/>
          <w:szCs w:val="28"/>
        </w:rPr>
        <w:t>chapitre</w:t>
      </w:r>
      <w:bookmarkEnd w:id="24"/>
      <w:proofErr w:type="spellEnd"/>
      <w:r w:rsidR="00D86009" w:rsidRPr="00763CC0">
        <w:rPr>
          <w:rFonts w:ascii="Times New Roman" w:hAnsi="Times New Roman" w:cs="Times New Roman"/>
          <w:b/>
          <w:bCs/>
          <w:color w:val="000000" w:themeColor="text1"/>
          <w:sz w:val="28"/>
          <w:szCs w:val="28"/>
        </w:rPr>
        <w:t xml:space="preserve"> </w:t>
      </w:r>
    </w:p>
    <w:p w14:paraId="67A51FD9" w14:textId="44C3A891" w:rsidR="00D86009" w:rsidRDefault="00D86009" w:rsidP="00D86009">
      <w:pPr>
        <w:rPr>
          <w:sz w:val="28"/>
          <w:szCs w:val="28"/>
        </w:rPr>
      </w:pPr>
    </w:p>
    <w:p w14:paraId="4571F166" w14:textId="77777777" w:rsidR="0070614F" w:rsidRDefault="00034BEA" w:rsidP="00034BEA">
      <w:pPr>
        <w:spacing w:line="360" w:lineRule="auto"/>
        <w:ind w:firstLine="567"/>
        <w:jc w:val="both"/>
        <w:rPr>
          <w:sz w:val="28"/>
          <w:szCs w:val="28"/>
          <w:lang w:val="fr-FR"/>
        </w:rPr>
      </w:pPr>
      <w:r w:rsidRPr="00034BEA">
        <w:rPr>
          <w:sz w:val="28"/>
          <w:szCs w:val="28"/>
          <w:lang w:val="fr-FR"/>
        </w:rPr>
        <w:t>Dans ce chapitre, nous avons établi que le genre principal de ce dessin animé est l'absurde. Il s'avère que toutes sortes de métamorphoses sont possibles</w:t>
      </w:r>
      <w:r w:rsidRPr="00034BEA">
        <w:rPr>
          <w:sz w:val="28"/>
          <w:szCs w:val="28"/>
          <w:lang w:val="fr-FR"/>
        </w:rPr>
        <w:t xml:space="preserve"> </w:t>
      </w:r>
      <w:r w:rsidRPr="00034BEA">
        <w:rPr>
          <w:sz w:val="28"/>
          <w:szCs w:val="28"/>
          <w:lang w:val="fr-FR"/>
        </w:rPr>
        <w:t xml:space="preserve">: tant à l'écran que dans le discours des personnages. </w:t>
      </w:r>
    </w:p>
    <w:p w14:paraId="21268943" w14:textId="1F02B1F6" w:rsidR="00D86009" w:rsidRPr="00034BEA" w:rsidRDefault="00034BEA" w:rsidP="00034BEA">
      <w:pPr>
        <w:spacing w:line="360" w:lineRule="auto"/>
        <w:ind w:firstLine="567"/>
        <w:jc w:val="both"/>
        <w:rPr>
          <w:sz w:val="28"/>
          <w:szCs w:val="28"/>
          <w:lang w:val="fr-FR"/>
        </w:rPr>
      </w:pPr>
      <w:r w:rsidRPr="00034BEA">
        <w:rPr>
          <w:sz w:val="28"/>
          <w:szCs w:val="28"/>
          <w:lang w:val="fr-FR"/>
        </w:rPr>
        <w:t>L'auteur du dessin</w:t>
      </w:r>
      <w:r>
        <w:rPr>
          <w:sz w:val="28"/>
          <w:szCs w:val="28"/>
          <w:lang w:val="fr-FR"/>
        </w:rPr>
        <w:t xml:space="preserve"> animé</w:t>
      </w:r>
      <w:r w:rsidRPr="00034BEA">
        <w:rPr>
          <w:sz w:val="28"/>
          <w:szCs w:val="28"/>
          <w:lang w:val="fr-FR"/>
        </w:rPr>
        <w:t>, Alexand</w:t>
      </w:r>
      <w:r>
        <w:rPr>
          <w:sz w:val="28"/>
          <w:szCs w:val="28"/>
          <w:lang w:val="fr-FR"/>
        </w:rPr>
        <w:t>re</w:t>
      </w:r>
      <w:r w:rsidRPr="00034BEA">
        <w:rPr>
          <w:sz w:val="28"/>
          <w:szCs w:val="28"/>
          <w:lang w:val="fr-FR"/>
        </w:rPr>
        <w:t xml:space="preserve"> </w:t>
      </w:r>
      <w:proofErr w:type="spellStart"/>
      <w:r w:rsidRPr="00034BEA">
        <w:rPr>
          <w:sz w:val="28"/>
          <w:szCs w:val="28"/>
          <w:lang w:val="fr-FR"/>
        </w:rPr>
        <w:t>Tatarsk</w:t>
      </w:r>
      <w:r>
        <w:rPr>
          <w:sz w:val="28"/>
          <w:szCs w:val="28"/>
          <w:lang w:val="fr-FR"/>
        </w:rPr>
        <w:t>i</w:t>
      </w:r>
      <w:proofErr w:type="spellEnd"/>
      <w:r w:rsidRPr="00034BEA">
        <w:rPr>
          <w:sz w:val="28"/>
          <w:szCs w:val="28"/>
          <w:lang w:val="fr-FR"/>
        </w:rPr>
        <w:t>, était un grand spécialiste et le célèbre créateur de nombreux dessins animés soviétiques populaires.  Ses dessins animés sont appréciés par les enfants, mais nous estimions qu'ils étaient plutôt destinés aux adultes.</w:t>
      </w:r>
    </w:p>
    <w:p w14:paraId="392359B3" w14:textId="1C34FA14" w:rsidR="00D86009" w:rsidRPr="00034BEA" w:rsidRDefault="00D86009" w:rsidP="00D86009">
      <w:pPr>
        <w:rPr>
          <w:lang w:val="fr-FR"/>
        </w:rPr>
      </w:pPr>
    </w:p>
    <w:p w14:paraId="376A80C5" w14:textId="77777777" w:rsidR="00D86009" w:rsidRPr="00034BEA" w:rsidRDefault="00D86009" w:rsidP="00D86009">
      <w:pPr>
        <w:rPr>
          <w:lang w:val="fr-FR"/>
        </w:rPr>
      </w:pPr>
    </w:p>
    <w:p w14:paraId="5C367CF0" w14:textId="77777777" w:rsidR="00D86009" w:rsidRDefault="00D86009" w:rsidP="00E27ACF">
      <w:pPr>
        <w:spacing w:line="360" w:lineRule="auto"/>
        <w:ind w:firstLine="567"/>
        <w:jc w:val="both"/>
        <w:rPr>
          <w:i/>
          <w:iCs/>
          <w:color w:val="000000" w:themeColor="text1"/>
          <w:sz w:val="28"/>
          <w:szCs w:val="28"/>
          <w:lang w:val="fr-FR"/>
        </w:rPr>
      </w:pPr>
    </w:p>
    <w:p w14:paraId="698A8FAD" w14:textId="7D60D4C1" w:rsidR="00D86009" w:rsidRDefault="00D86009" w:rsidP="00E27ACF">
      <w:pPr>
        <w:spacing w:line="360" w:lineRule="auto"/>
        <w:ind w:firstLine="567"/>
        <w:jc w:val="both"/>
        <w:rPr>
          <w:i/>
          <w:iCs/>
          <w:color w:val="000000" w:themeColor="text1"/>
          <w:sz w:val="28"/>
          <w:szCs w:val="28"/>
          <w:lang w:val="fr-FR"/>
        </w:rPr>
      </w:pPr>
    </w:p>
    <w:p w14:paraId="06CEF81D" w14:textId="4D1117B9" w:rsidR="00034BEA" w:rsidRDefault="00034BEA" w:rsidP="00E27ACF">
      <w:pPr>
        <w:spacing w:line="360" w:lineRule="auto"/>
        <w:ind w:firstLine="567"/>
        <w:jc w:val="both"/>
        <w:rPr>
          <w:i/>
          <w:iCs/>
          <w:color w:val="000000" w:themeColor="text1"/>
          <w:sz w:val="28"/>
          <w:szCs w:val="28"/>
          <w:lang w:val="fr-FR"/>
        </w:rPr>
      </w:pPr>
    </w:p>
    <w:p w14:paraId="23C7EDF9" w14:textId="7BA5F1A1" w:rsidR="00034BEA" w:rsidRDefault="00034BEA" w:rsidP="00E27ACF">
      <w:pPr>
        <w:spacing w:line="360" w:lineRule="auto"/>
        <w:ind w:firstLine="567"/>
        <w:jc w:val="both"/>
        <w:rPr>
          <w:i/>
          <w:iCs/>
          <w:color w:val="000000" w:themeColor="text1"/>
          <w:sz w:val="28"/>
          <w:szCs w:val="28"/>
          <w:lang w:val="fr-FR"/>
        </w:rPr>
      </w:pPr>
    </w:p>
    <w:p w14:paraId="2833A334" w14:textId="144F7590" w:rsidR="00034BEA" w:rsidRDefault="00034BEA" w:rsidP="00E27ACF">
      <w:pPr>
        <w:spacing w:line="360" w:lineRule="auto"/>
        <w:ind w:firstLine="567"/>
        <w:jc w:val="both"/>
        <w:rPr>
          <w:i/>
          <w:iCs/>
          <w:color w:val="000000" w:themeColor="text1"/>
          <w:sz w:val="28"/>
          <w:szCs w:val="28"/>
          <w:lang w:val="fr-FR"/>
        </w:rPr>
      </w:pPr>
    </w:p>
    <w:p w14:paraId="475DDBBF" w14:textId="38C93AFF" w:rsidR="00034BEA" w:rsidRDefault="00034BEA" w:rsidP="00E27ACF">
      <w:pPr>
        <w:spacing w:line="360" w:lineRule="auto"/>
        <w:ind w:firstLine="567"/>
        <w:jc w:val="both"/>
        <w:rPr>
          <w:i/>
          <w:iCs/>
          <w:color w:val="000000" w:themeColor="text1"/>
          <w:sz w:val="28"/>
          <w:szCs w:val="28"/>
          <w:lang w:val="fr-FR"/>
        </w:rPr>
      </w:pPr>
    </w:p>
    <w:p w14:paraId="1AE919B6" w14:textId="20579043" w:rsidR="00034BEA" w:rsidRDefault="00034BEA" w:rsidP="00E27ACF">
      <w:pPr>
        <w:spacing w:line="360" w:lineRule="auto"/>
        <w:ind w:firstLine="567"/>
        <w:jc w:val="both"/>
        <w:rPr>
          <w:i/>
          <w:iCs/>
          <w:color w:val="000000" w:themeColor="text1"/>
          <w:sz w:val="28"/>
          <w:szCs w:val="28"/>
          <w:lang w:val="fr-FR"/>
        </w:rPr>
      </w:pPr>
    </w:p>
    <w:p w14:paraId="5A461C20" w14:textId="79899F68" w:rsidR="00034BEA" w:rsidRDefault="00034BEA" w:rsidP="00E27ACF">
      <w:pPr>
        <w:spacing w:line="360" w:lineRule="auto"/>
        <w:ind w:firstLine="567"/>
        <w:jc w:val="both"/>
        <w:rPr>
          <w:i/>
          <w:iCs/>
          <w:color w:val="000000" w:themeColor="text1"/>
          <w:sz w:val="28"/>
          <w:szCs w:val="28"/>
          <w:lang w:val="fr-FR"/>
        </w:rPr>
      </w:pPr>
    </w:p>
    <w:p w14:paraId="2FB55CCE" w14:textId="1EB1A6A6" w:rsidR="00034BEA" w:rsidRDefault="00034BEA" w:rsidP="00E27ACF">
      <w:pPr>
        <w:spacing w:line="360" w:lineRule="auto"/>
        <w:ind w:firstLine="567"/>
        <w:jc w:val="both"/>
        <w:rPr>
          <w:i/>
          <w:iCs/>
          <w:color w:val="000000" w:themeColor="text1"/>
          <w:sz w:val="28"/>
          <w:szCs w:val="28"/>
          <w:lang w:val="fr-FR"/>
        </w:rPr>
      </w:pPr>
    </w:p>
    <w:p w14:paraId="2052E0BC" w14:textId="01DB81AC" w:rsidR="00034BEA" w:rsidRDefault="00034BEA" w:rsidP="00E27ACF">
      <w:pPr>
        <w:spacing w:line="360" w:lineRule="auto"/>
        <w:ind w:firstLine="567"/>
        <w:jc w:val="both"/>
        <w:rPr>
          <w:i/>
          <w:iCs/>
          <w:color w:val="000000" w:themeColor="text1"/>
          <w:sz w:val="28"/>
          <w:szCs w:val="28"/>
          <w:lang w:val="fr-FR"/>
        </w:rPr>
      </w:pPr>
    </w:p>
    <w:p w14:paraId="5D0A53D0" w14:textId="69006E55" w:rsidR="00034BEA" w:rsidRDefault="00034BEA" w:rsidP="00E27ACF">
      <w:pPr>
        <w:spacing w:line="360" w:lineRule="auto"/>
        <w:ind w:firstLine="567"/>
        <w:jc w:val="both"/>
        <w:rPr>
          <w:i/>
          <w:iCs/>
          <w:color w:val="000000" w:themeColor="text1"/>
          <w:sz w:val="28"/>
          <w:szCs w:val="28"/>
          <w:lang w:val="fr-FR"/>
        </w:rPr>
      </w:pPr>
    </w:p>
    <w:p w14:paraId="5095AE36" w14:textId="1CF0C5D5" w:rsidR="00034BEA" w:rsidRDefault="00034BEA" w:rsidP="00E27ACF">
      <w:pPr>
        <w:spacing w:line="360" w:lineRule="auto"/>
        <w:ind w:firstLine="567"/>
        <w:jc w:val="both"/>
        <w:rPr>
          <w:i/>
          <w:iCs/>
          <w:color w:val="000000" w:themeColor="text1"/>
          <w:sz w:val="28"/>
          <w:szCs w:val="28"/>
          <w:lang w:val="fr-FR"/>
        </w:rPr>
      </w:pPr>
    </w:p>
    <w:p w14:paraId="5BE246DB" w14:textId="01007122" w:rsidR="00034BEA" w:rsidRDefault="00034BEA" w:rsidP="00E27ACF">
      <w:pPr>
        <w:spacing w:line="360" w:lineRule="auto"/>
        <w:ind w:firstLine="567"/>
        <w:jc w:val="both"/>
        <w:rPr>
          <w:i/>
          <w:iCs/>
          <w:color w:val="000000" w:themeColor="text1"/>
          <w:sz w:val="28"/>
          <w:szCs w:val="28"/>
          <w:lang w:val="fr-FR"/>
        </w:rPr>
      </w:pPr>
    </w:p>
    <w:p w14:paraId="0900C3C7" w14:textId="36484AF3" w:rsidR="00034BEA" w:rsidRDefault="00034BEA" w:rsidP="00E27ACF">
      <w:pPr>
        <w:spacing w:line="360" w:lineRule="auto"/>
        <w:ind w:firstLine="567"/>
        <w:jc w:val="both"/>
        <w:rPr>
          <w:i/>
          <w:iCs/>
          <w:color w:val="000000" w:themeColor="text1"/>
          <w:sz w:val="28"/>
          <w:szCs w:val="28"/>
          <w:lang w:val="fr-FR"/>
        </w:rPr>
      </w:pPr>
    </w:p>
    <w:p w14:paraId="0E70273E" w14:textId="40581D3A" w:rsidR="00034BEA" w:rsidRDefault="00034BEA" w:rsidP="00E27ACF">
      <w:pPr>
        <w:spacing w:line="360" w:lineRule="auto"/>
        <w:ind w:firstLine="567"/>
        <w:jc w:val="both"/>
        <w:rPr>
          <w:i/>
          <w:iCs/>
          <w:color w:val="000000" w:themeColor="text1"/>
          <w:sz w:val="28"/>
          <w:szCs w:val="28"/>
          <w:lang w:val="fr-FR"/>
        </w:rPr>
      </w:pPr>
    </w:p>
    <w:p w14:paraId="30F57F24" w14:textId="3060012F" w:rsidR="00034BEA" w:rsidRDefault="00034BEA" w:rsidP="00E27ACF">
      <w:pPr>
        <w:spacing w:line="360" w:lineRule="auto"/>
        <w:ind w:firstLine="567"/>
        <w:jc w:val="both"/>
        <w:rPr>
          <w:i/>
          <w:iCs/>
          <w:color w:val="000000" w:themeColor="text1"/>
          <w:sz w:val="28"/>
          <w:szCs w:val="28"/>
          <w:lang w:val="fr-FR"/>
        </w:rPr>
      </w:pPr>
    </w:p>
    <w:p w14:paraId="6E1A2271" w14:textId="77777777" w:rsidR="00034BEA" w:rsidRPr="00034BEA" w:rsidRDefault="00034BEA" w:rsidP="00E27ACF">
      <w:pPr>
        <w:spacing w:line="360" w:lineRule="auto"/>
        <w:ind w:firstLine="567"/>
        <w:jc w:val="both"/>
        <w:rPr>
          <w:i/>
          <w:iCs/>
          <w:color w:val="000000" w:themeColor="text1"/>
          <w:sz w:val="28"/>
          <w:szCs w:val="28"/>
          <w:lang w:val="fr-FR"/>
        </w:rPr>
      </w:pPr>
    </w:p>
    <w:p w14:paraId="1FB3FDBB" w14:textId="6F0FB9C8" w:rsidR="00E872E0" w:rsidRPr="00E27ACF" w:rsidRDefault="004E35B7" w:rsidP="00B6594E">
      <w:pPr>
        <w:pStyle w:val="1"/>
        <w:jc w:val="center"/>
        <w:rPr>
          <w:rFonts w:ascii="Times New Roman" w:hAnsi="Times New Roman" w:cs="Times New Roman"/>
          <w:b/>
          <w:bCs/>
          <w:i/>
          <w:iCs/>
          <w:color w:val="000000" w:themeColor="text1"/>
          <w:sz w:val="28"/>
          <w:szCs w:val="28"/>
          <w:lang w:val="fr-FR"/>
        </w:rPr>
      </w:pPr>
      <w:bookmarkStart w:id="25" w:name="_Toc104817526"/>
      <w:r w:rsidRPr="004E35B7">
        <w:rPr>
          <w:rFonts w:ascii="Times New Roman" w:hAnsi="Times New Roman" w:cs="Times New Roman"/>
          <w:b/>
          <w:bCs/>
          <w:color w:val="000000" w:themeColor="text1"/>
          <w:sz w:val="28"/>
          <w:szCs w:val="28"/>
          <w:lang w:val="fr-FR"/>
        </w:rPr>
        <w:lastRenderedPageBreak/>
        <w:t xml:space="preserve">4. </w:t>
      </w:r>
      <w:r w:rsidR="00A3568E" w:rsidRPr="00A3568E">
        <w:rPr>
          <w:rFonts w:ascii="Times New Roman" w:hAnsi="Times New Roman" w:cs="Times New Roman"/>
          <w:b/>
          <w:bCs/>
          <w:color w:val="000000" w:themeColor="text1"/>
          <w:sz w:val="28"/>
          <w:szCs w:val="28"/>
          <w:lang w:val="fr-FR"/>
        </w:rPr>
        <w:t xml:space="preserve"> </w:t>
      </w:r>
      <w:r w:rsidR="00E872E0" w:rsidRPr="00E27ACF">
        <w:rPr>
          <w:rFonts w:ascii="Times New Roman" w:hAnsi="Times New Roman" w:cs="Times New Roman"/>
          <w:b/>
          <w:bCs/>
          <w:color w:val="000000" w:themeColor="text1"/>
          <w:sz w:val="28"/>
          <w:szCs w:val="28"/>
          <w:lang w:val="fr-FR"/>
        </w:rPr>
        <w:t xml:space="preserve">PARTICULARITÉS DE LA TRADUCTION D’UN DESSIN ANIMÉ SOVIÉTIQUE </w:t>
      </w:r>
      <w:r w:rsidR="00E872E0" w:rsidRPr="00E27ACF">
        <w:rPr>
          <w:rFonts w:ascii="Times New Roman" w:hAnsi="Times New Roman" w:cs="Times New Roman"/>
          <w:b/>
          <w:bCs/>
          <w:i/>
          <w:iCs/>
          <w:color w:val="000000" w:themeColor="text1"/>
          <w:sz w:val="28"/>
          <w:szCs w:val="28"/>
          <w:lang w:val="fr-FR"/>
        </w:rPr>
        <w:t>SOUS LES NEIGES DE L’AN DERNIER</w:t>
      </w:r>
      <w:bookmarkEnd w:id="25"/>
    </w:p>
    <w:p w14:paraId="5719BC55" w14:textId="77777777" w:rsidR="00E872E0" w:rsidRPr="00E27ACF" w:rsidRDefault="00E872E0" w:rsidP="00E27ACF">
      <w:pPr>
        <w:spacing w:line="360" w:lineRule="auto"/>
        <w:ind w:firstLine="567"/>
        <w:jc w:val="both"/>
        <w:rPr>
          <w:b/>
          <w:bCs/>
          <w:i/>
          <w:iCs/>
          <w:color w:val="000000" w:themeColor="text1"/>
          <w:sz w:val="28"/>
          <w:szCs w:val="28"/>
          <w:lang w:val="fr-FR"/>
        </w:rPr>
      </w:pPr>
    </w:p>
    <w:p w14:paraId="115AFB13"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Comme nous l'avons constaté dans la première partie de ce chapitre, ce dessin animé est riche en difficultés lexicales, stylistiques, grammaticales et phonétiques. Dans ce chapitre, nous examinerons des exemples frappants de telles caractéristiques et la manière de les traduire du russe au français. </w:t>
      </w:r>
    </w:p>
    <w:p w14:paraId="6A5EB47C"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Tout d'abord, il convient de préciser que dans le dessin animé </w:t>
      </w:r>
      <w:r w:rsidRPr="00E27ACF">
        <w:rPr>
          <w:i/>
          <w:iCs/>
          <w:color w:val="000000" w:themeColor="text1"/>
          <w:sz w:val="28"/>
          <w:szCs w:val="28"/>
          <w:lang w:val="fr-FR"/>
        </w:rPr>
        <w:t>Sous les Neiges de l’An Dernier</w:t>
      </w:r>
      <w:r w:rsidRPr="00E27ACF">
        <w:rPr>
          <w:color w:val="000000" w:themeColor="text1"/>
          <w:sz w:val="28"/>
          <w:szCs w:val="28"/>
          <w:lang w:val="fr-FR"/>
        </w:rPr>
        <w:t xml:space="preserve">, les seuls personnages qui parlent sont l'homme et le narrateur, qui brise le quatrième mur et communique soit directement avec le personnage principal, soit avec le spectateur. </w:t>
      </w:r>
    </w:p>
    <w:p w14:paraId="4E3ED5CF"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Déduisons les particularités du discours du protagoniste et les particularités du discours du narrateur, qui imite le héros dans son choix d'unités lexicales. Pour commencer, il convient de déterminer que le protagoniste vit dans une ville lointaine ou même dans une bourgade. L'année ou même le siècle des événements nous est inconnu. Ainsi, le héros du dessin animé n'est probablement pas une personne très instruite. Il s'ensuit que son discours est simplet. Elle présente des erreurs grammaticales, lexicales et phonétiques, un grand nombre de diminutifs et d'interjections.</w:t>
      </w:r>
    </w:p>
    <w:p w14:paraId="5B9D3B17"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Dans le discours du narrateur, cependant, on retrouve une imitation du héros, mais une imitation raffinée : phraséologie modifiée, rimes, jeux de mots, proverbes. Les auteurs font un usage très actif de ces caractéristiques pour créer un effet comique. Un autre aspect est celui des aphorismes créés par les auteurs de ce dessin animé. Certains d'entre eux ont été cités et sont toujours populaires en Russie.</w:t>
      </w:r>
    </w:p>
    <w:p w14:paraId="71421681" w14:textId="549D3E3A" w:rsidR="00E872E0" w:rsidRDefault="00E872E0" w:rsidP="004C7E9E">
      <w:pPr>
        <w:spacing w:line="360" w:lineRule="auto"/>
        <w:ind w:firstLine="567"/>
        <w:jc w:val="both"/>
        <w:rPr>
          <w:i/>
          <w:iCs/>
          <w:color w:val="000000" w:themeColor="text1"/>
          <w:sz w:val="28"/>
          <w:szCs w:val="28"/>
          <w:lang w:val="fr-FR"/>
        </w:rPr>
      </w:pPr>
      <w:r w:rsidRPr="00E27ACF">
        <w:rPr>
          <w:color w:val="000000" w:themeColor="text1"/>
          <w:sz w:val="28"/>
          <w:szCs w:val="28"/>
          <w:lang w:val="fr-FR"/>
        </w:rPr>
        <w:t xml:space="preserve">Le tableau n.1 ci-dessous présente les données sur les caractéristiques linguistiques identifiées du discours des personnages principaux du dessin animé </w:t>
      </w:r>
      <w:r w:rsidRPr="00E27ACF">
        <w:rPr>
          <w:i/>
          <w:iCs/>
          <w:color w:val="000000" w:themeColor="text1"/>
          <w:sz w:val="28"/>
          <w:szCs w:val="28"/>
          <w:lang w:val="fr-FR"/>
        </w:rPr>
        <w:t>Sous les Neiges de l’An Dernier.</w:t>
      </w:r>
    </w:p>
    <w:p w14:paraId="2F690765" w14:textId="6B4D7CBD" w:rsidR="004C7E9E" w:rsidRDefault="004C7E9E" w:rsidP="004C7E9E">
      <w:pPr>
        <w:spacing w:line="360" w:lineRule="auto"/>
        <w:ind w:firstLine="567"/>
        <w:jc w:val="both"/>
        <w:rPr>
          <w:i/>
          <w:iCs/>
          <w:color w:val="000000" w:themeColor="text1"/>
          <w:sz w:val="28"/>
          <w:szCs w:val="28"/>
          <w:lang w:val="fr-FR"/>
        </w:rPr>
      </w:pPr>
    </w:p>
    <w:p w14:paraId="16B750B4" w14:textId="119FCE8D" w:rsidR="004C7E9E" w:rsidRDefault="004C7E9E" w:rsidP="004C7E9E">
      <w:pPr>
        <w:spacing w:line="360" w:lineRule="auto"/>
        <w:ind w:firstLine="567"/>
        <w:jc w:val="both"/>
        <w:rPr>
          <w:i/>
          <w:iCs/>
          <w:color w:val="000000" w:themeColor="text1"/>
          <w:sz w:val="28"/>
          <w:szCs w:val="28"/>
          <w:lang w:val="fr-FR"/>
        </w:rPr>
      </w:pPr>
    </w:p>
    <w:p w14:paraId="3AC3C3CD" w14:textId="033B5B61" w:rsidR="004C7E9E" w:rsidRDefault="004C7E9E" w:rsidP="004C7E9E">
      <w:pPr>
        <w:spacing w:line="360" w:lineRule="auto"/>
        <w:ind w:firstLine="567"/>
        <w:jc w:val="both"/>
        <w:rPr>
          <w:i/>
          <w:iCs/>
          <w:color w:val="000000" w:themeColor="text1"/>
          <w:sz w:val="28"/>
          <w:szCs w:val="28"/>
          <w:lang w:val="fr-FR"/>
        </w:rPr>
      </w:pPr>
    </w:p>
    <w:p w14:paraId="172D4BCB" w14:textId="77777777" w:rsidR="004C7E9E" w:rsidRPr="004C7E9E" w:rsidRDefault="004C7E9E" w:rsidP="004C7E9E">
      <w:pPr>
        <w:spacing w:line="360" w:lineRule="auto"/>
        <w:ind w:firstLine="567"/>
        <w:jc w:val="both"/>
        <w:rPr>
          <w:i/>
          <w:iCs/>
          <w:color w:val="000000" w:themeColor="text1"/>
          <w:sz w:val="28"/>
          <w:szCs w:val="28"/>
          <w:lang w:val="fr-FR"/>
        </w:rPr>
      </w:pPr>
    </w:p>
    <w:p w14:paraId="0F665671" w14:textId="77777777" w:rsidR="00E872E0" w:rsidRPr="00E27ACF" w:rsidRDefault="00E872E0" w:rsidP="00E27ACF">
      <w:pPr>
        <w:spacing w:line="360" w:lineRule="auto"/>
        <w:ind w:firstLine="567"/>
        <w:jc w:val="both"/>
        <w:rPr>
          <w:color w:val="000000" w:themeColor="text1"/>
          <w:sz w:val="28"/>
          <w:szCs w:val="28"/>
        </w:rPr>
      </w:pPr>
      <w:r w:rsidRPr="00E27ACF">
        <w:rPr>
          <w:color w:val="000000" w:themeColor="text1"/>
          <w:sz w:val="28"/>
          <w:szCs w:val="28"/>
          <w:lang w:val="fr-FR"/>
        </w:rPr>
        <w:lastRenderedPageBreak/>
        <w:t>Tableau n.1</w:t>
      </w:r>
    </w:p>
    <w:tbl>
      <w:tblPr>
        <w:tblStyle w:val="ac"/>
        <w:tblW w:w="0" w:type="auto"/>
        <w:jc w:val="center"/>
        <w:tblLook w:val="04A0" w:firstRow="1" w:lastRow="0" w:firstColumn="1" w:lastColumn="0" w:noHBand="0" w:noVBand="1"/>
      </w:tblPr>
      <w:tblGrid>
        <w:gridCol w:w="3681"/>
        <w:gridCol w:w="3969"/>
      </w:tblGrid>
      <w:tr w:rsidR="00E27ACF" w:rsidRPr="00E27ACF" w14:paraId="6B7F3C0E" w14:textId="77777777" w:rsidTr="007C3AFB">
        <w:trPr>
          <w:jc w:val="center"/>
        </w:trPr>
        <w:tc>
          <w:tcPr>
            <w:tcW w:w="3681" w:type="dxa"/>
          </w:tcPr>
          <w:p w14:paraId="640EDF07" w14:textId="77777777" w:rsidR="00E872E0" w:rsidRPr="004D06D0" w:rsidRDefault="00E872E0" w:rsidP="00E27ACF">
            <w:pPr>
              <w:spacing w:line="360" w:lineRule="auto"/>
              <w:jc w:val="both"/>
              <w:rPr>
                <w:b/>
                <w:bCs/>
                <w:color w:val="000000" w:themeColor="text1"/>
                <w:sz w:val="28"/>
                <w:szCs w:val="28"/>
                <w:lang w:val="fr-FR"/>
              </w:rPr>
            </w:pPr>
            <w:r w:rsidRPr="004D06D0">
              <w:rPr>
                <w:b/>
                <w:bCs/>
                <w:color w:val="000000" w:themeColor="text1"/>
                <w:sz w:val="28"/>
                <w:szCs w:val="28"/>
                <w:lang w:val="fr-FR"/>
              </w:rPr>
              <w:t>Particularité du discours</w:t>
            </w:r>
          </w:p>
        </w:tc>
        <w:tc>
          <w:tcPr>
            <w:tcW w:w="3969" w:type="dxa"/>
          </w:tcPr>
          <w:p w14:paraId="298EEF4E" w14:textId="77777777" w:rsidR="00E872E0" w:rsidRPr="004D06D0" w:rsidRDefault="00E872E0" w:rsidP="00E27ACF">
            <w:pPr>
              <w:spacing w:line="360" w:lineRule="auto"/>
              <w:jc w:val="both"/>
              <w:rPr>
                <w:b/>
                <w:bCs/>
                <w:color w:val="000000" w:themeColor="text1"/>
                <w:sz w:val="28"/>
                <w:szCs w:val="28"/>
                <w:lang w:val="fr-FR"/>
              </w:rPr>
            </w:pPr>
            <w:r w:rsidRPr="004D06D0">
              <w:rPr>
                <w:b/>
                <w:bCs/>
                <w:color w:val="000000" w:themeColor="text1"/>
                <w:sz w:val="28"/>
                <w:szCs w:val="28"/>
                <w:lang w:val="fr-FR"/>
              </w:rPr>
              <w:t>Exemple</w:t>
            </w:r>
          </w:p>
        </w:tc>
      </w:tr>
      <w:tr w:rsidR="00E27ACF" w:rsidRPr="00E27ACF" w14:paraId="26C9BBDC" w14:textId="77777777" w:rsidTr="007C3AFB">
        <w:trPr>
          <w:jc w:val="center"/>
        </w:trPr>
        <w:tc>
          <w:tcPr>
            <w:tcW w:w="3681" w:type="dxa"/>
          </w:tcPr>
          <w:p w14:paraId="0B2FD22F" w14:textId="77777777" w:rsidR="00E872E0" w:rsidRPr="004D06D0" w:rsidRDefault="00E872E0" w:rsidP="00E27ACF">
            <w:pPr>
              <w:spacing w:line="360" w:lineRule="auto"/>
              <w:jc w:val="both"/>
              <w:rPr>
                <w:color w:val="000000" w:themeColor="text1"/>
                <w:sz w:val="28"/>
                <w:szCs w:val="28"/>
                <w:lang w:val="fr-FR"/>
              </w:rPr>
            </w:pPr>
            <w:r w:rsidRPr="004D06D0">
              <w:rPr>
                <w:color w:val="000000" w:themeColor="text1"/>
                <w:sz w:val="28"/>
                <w:szCs w:val="28"/>
                <w:lang w:val="fr-FR"/>
              </w:rPr>
              <w:t>Vocabulaire familier</w:t>
            </w:r>
          </w:p>
        </w:tc>
        <w:tc>
          <w:tcPr>
            <w:tcW w:w="3969" w:type="dxa"/>
          </w:tcPr>
          <w:p w14:paraId="449F1A88" w14:textId="77777777" w:rsidR="00E872E0" w:rsidRPr="00E27ACF" w:rsidRDefault="00E872E0" w:rsidP="00E27ACF">
            <w:pPr>
              <w:spacing w:line="360" w:lineRule="auto"/>
              <w:jc w:val="both"/>
              <w:rPr>
                <w:color w:val="000000" w:themeColor="text1"/>
                <w:sz w:val="28"/>
                <w:szCs w:val="28"/>
              </w:rPr>
            </w:pPr>
            <w:r w:rsidRPr="00E27ACF">
              <w:rPr>
                <w:i/>
                <w:iCs/>
                <w:color w:val="000000" w:themeColor="text1"/>
                <w:sz w:val="28"/>
                <w:szCs w:val="28"/>
              </w:rPr>
              <w:t>Зверюга</w:t>
            </w:r>
            <w:r w:rsidRPr="00E27ACF">
              <w:rPr>
                <w:color w:val="000000" w:themeColor="text1"/>
                <w:sz w:val="28"/>
                <w:szCs w:val="28"/>
              </w:rPr>
              <w:t xml:space="preserve"> – </w:t>
            </w:r>
            <w:r w:rsidRPr="00E27ACF">
              <w:rPr>
                <w:color w:val="000000" w:themeColor="text1"/>
                <w:sz w:val="28"/>
                <w:szCs w:val="28"/>
                <w:lang w:val="fr-CA"/>
              </w:rPr>
              <w:t>B</w:t>
            </w:r>
            <w:proofErr w:type="spellStart"/>
            <w:r w:rsidRPr="00E27ACF">
              <w:rPr>
                <w:color w:val="000000" w:themeColor="text1"/>
                <w:sz w:val="28"/>
                <w:szCs w:val="28"/>
              </w:rPr>
              <w:t>estiau</w:t>
            </w:r>
            <w:proofErr w:type="spellEnd"/>
          </w:p>
        </w:tc>
      </w:tr>
      <w:tr w:rsidR="00E27ACF" w:rsidRPr="0039747D" w14:paraId="6984ED5E" w14:textId="77777777" w:rsidTr="007C3AFB">
        <w:trPr>
          <w:jc w:val="center"/>
        </w:trPr>
        <w:tc>
          <w:tcPr>
            <w:tcW w:w="3681" w:type="dxa"/>
          </w:tcPr>
          <w:p w14:paraId="2438A258" w14:textId="41CBDCC0" w:rsidR="00E872E0" w:rsidRPr="004D06D0" w:rsidRDefault="00E872E0" w:rsidP="00E27ACF">
            <w:pPr>
              <w:spacing w:line="360" w:lineRule="auto"/>
              <w:jc w:val="both"/>
              <w:rPr>
                <w:color w:val="000000" w:themeColor="text1"/>
                <w:sz w:val="28"/>
                <w:szCs w:val="28"/>
                <w:lang w:val="fr-FR"/>
              </w:rPr>
            </w:pPr>
            <w:r w:rsidRPr="004D06D0">
              <w:rPr>
                <w:color w:val="000000" w:themeColor="text1"/>
                <w:sz w:val="28"/>
                <w:szCs w:val="28"/>
                <w:lang w:val="fr-FR"/>
              </w:rPr>
              <w:t>Phras</w:t>
            </w:r>
            <w:r w:rsidR="004D06D0">
              <w:rPr>
                <w:color w:val="000000" w:themeColor="text1"/>
                <w:sz w:val="28"/>
                <w:szCs w:val="28"/>
                <w:lang w:val="fr-CA"/>
              </w:rPr>
              <w:t>é</w:t>
            </w:r>
            <w:proofErr w:type="spellStart"/>
            <w:r w:rsidRPr="004D06D0">
              <w:rPr>
                <w:color w:val="000000" w:themeColor="text1"/>
                <w:sz w:val="28"/>
                <w:szCs w:val="28"/>
                <w:lang w:val="fr-FR"/>
              </w:rPr>
              <w:t>ologie</w:t>
            </w:r>
            <w:proofErr w:type="spellEnd"/>
          </w:p>
        </w:tc>
        <w:tc>
          <w:tcPr>
            <w:tcW w:w="3969" w:type="dxa"/>
          </w:tcPr>
          <w:p w14:paraId="2BB8BF05" w14:textId="77777777" w:rsidR="00E872E0" w:rsidRPr="00E27ACF" w:rsidRDefault="00E872E0" w:rsidP="00E27ACF">
            <w:pPr>
              <w:spacing w:line="360" w:lineRule="auto"/>
              <w:jc w:val="both"/>
              <w:rPr>
                <w:color w:val="000000" w:themeColor="text1"/>
                <w:sz w:val="28"/>
                <w:szCs w:val="28"/>
                <w:lang w:val="fr-FR"/>
              </w:rPr>
            </w:pPr>
            <w:r w:rsidRPr="00E27ACF">
              <w:rPr>
                <w:i/>
                <w:iCs/>
                <w:color w:val="000000" w:themeColor="text1"/>
                <w:sz w:val="28"/>
                <w:szCs w:val="28"/>
              </w:rPr>
              <w:t>Дом</w:t>
            </w:r>
            <w:r w:rsidRPr="00E27ACF">
              <w:rPr>
                <w:i/>
                <w:iCs/>
                <w:color w:val="000000" w:themeColor="text1"/>
                <w:sz w:val="28"/>
                <w:szCs w:val="28"/>
                <w:lang w:val="fr-FR"/>
              </w:rPr>
              <w:t xml:space="preserve"> – </w:t>
            </w:r>
            <w:r w:rsidRPr="00E27ACF">
              <w:rPr>
                <w:i/>
                <w:iCs/>
                <w:color w:val="000000" w:themeColor="text1"/>
                <w:sz w:val="28"/>
                <w:szCs w:val="28"/>
              </w:rPr>
              <w:t>полная</w:t>
            </w:r>
            <w:r w:rsidRPr="00E27ACF">
              <w:rPr>
                <w:i/>
                <w:iCs/>
                <w:color w:val="000000" w:themeColor="text1"/>
                <w:sz w:val="28"/>
                <w:szCs w:val="28"/>
                <w:lang w:val="fr-FR"/>
              </w:rPr>
              <w:t xml:space="preserve"> </w:t>
            </w:r>
            <w:r w:rsidRPr="00E27ACF">
              <w:rPr>
                <w:i/>
                <w:iCs/>
                <w:color w:val="000000" w:themeColor="text1"/>
                <w:sz w:val="28"/>
                <w:szCs w:val="28"/>
              </w:rPr>
              <w:t>чаша</w:t>
            </w:r>
            <w:r w:rsidRPr="00E27ACF">
              <w:rPr>
                <w:color w:val="000000" w:themeColor="text1"/>
                <w:sz w:val="28"/>
                <w:szCs w:val="28"/>
                <w:lang w:val="fr-FR"/>
              </w:rPr>
              <w:t xml:space="preserve"> – </w:t>
            </w:r>
            <w:r w:rsidRPr="00E27ACF">
              <w:rPr>
                <w:color w:val="000000" w:themeColor="text1"/>
                <w:sz w:val="28"/>
                <w:szCs w:val="28"/>
                <w:lang w:val="fr-CA"/>
              </w:rPr>
              <w:t>L</w:t>
            </w:r>
            <w:r w:rsidRPr="00E27ACF">
              <w:rPr>
                <w:color w:val="000000" w:themeColor="text1"/>
                <w:sz w:val="28"/>
                <w:szCs w:val="28"/>
                <w:lang w:val="fr-FR"/>
              </w:rPr>
              <w:t>a maison, une corne d'abondance</w:t>
            </w:r>
            <w:r w:rsidRPr="00E27ACF">
              <w:rPr>
                <w:color w:val="000000" w:themeColor="text1"/>
                <w:sz w:val="28"/>
                <w:szCs w:val="28"/>
                <w:lang w:val="fr-CA"/>
              </w:rPr>
              <w:t> </w:t>
            </w:r>
          </w:p>
        </w:tc>
      </w:tr>
      <w:tr w:rsidR="00E27ACF" w:rsidRPr="00E27ACF" w14:paraId="48D18184" w14:textId="77777777" w:rsidTr="007C3AFB">
        <w:trPr>
          <w:jc w:val="center"/>
        </w:trPr>
        <w:tc>
          <w:tcPr>
            <w:tcW w:w="3681" w:type="dxa"/>
          </w:tcPr>
          <w:p w14:paraId="2B932516" w14:textId="7D617705" w:rsidR="00E872E0" w:rsidRPr="00E27ACF" w:rsidRDefault="00E872E0" w:rsidP="00E27ACF">
            <w:pPr>
              <w:spacing w:line="360" w:lineRule="auto"/>
              <w:jc w:val="both"/>
              <w:rPr>
                <w:color w:val="000000" w:themeColor="text1"/>
                <w:sz w:val="28"/>
                <w:szCs w:val="28"/>
                <w:lang w:val="fr-CA"/>
              </w:rPr>
            </w:pPr>
            <w:r w:rsidRPr="00E27ACF">
              <w:rPr>
                <w:color w:val="000000" w:themeColor="text1"/>
                <w:sz w:val="28"/>
                <w:szCs w:val="28"/>
                <w:lang w:val="fr-CA"/>
              </w:rPr>
              <w:t>Realia</w:t>
            </w:r>
          </w:p>
        </w:tc>
        <w:tc>
          <w:tcPr>
            <w:tcW w:w="3969" w:type="dxa"/>
          </w:tcPr>
          <w:p w14:paraId="47029316" w14:textId="77777777" w:rsidR="00E872E0" w:rsidRPr="00E27ACF" w:rsidRDefault="00E872E0" w:rsidP="00E27ACF">
            <w:pPr>
              <w:spacing w:line="360" w:lineRule="auto"/>
              <w:jc w:val="both"/>
              <w:rPr>
                <w:color w:val="000000" w:themeColor="text1"/>
                <w:sz w:val="28"/>
                <w:szCs w:val="28"/>
              </w:rPr>
            </w:pPr>
            <w:r w:rsidRPr="00E27ACF">
              <w:rPr>
                <w:i/>
                <w:iCs/>
                <w:color w:val="000000" w:themeColor="text1"/>
                <w:sz w:val="28"/>
                <w:szCs w:val="28"/>
              </w:rPr>
              <w:t>Ель-царевна</w:t>
            </w:r>
            <w:r w:rsidRPr="00E27ACF">
              <w:rPr>
                <w:color w:val="000000" w:themeColor="text1"/>
                <w:sz w:val="28"/>
                <w:szCs w:val="28"/>
              </w:rPr>
              <w:t xml:space="preserve"> – </w:t>
            </w:r>
            <w:proofErr w:type="spellStart"/>
            <w:r w:rsidRPr="00E27ACF">
              <w:rPr>
                <w:color w:val="000000" w:themeColor="text1"/>
                <w:sz w:val="28"/>
                <w:szCs w:val="28"/>
              </w:rPr>
              <w:t>Sapin</w:t>
            </w:r>
            <w:proofErr w:type="spellEnd"/>
            <w:r w:rsidRPr="00E27ACF">
              <w:rPr>
                <w:color w:val="000000" w:themeColor="text1"/>
                <w:sz w:val="28"/>
                <w:szCs w:val="28"/>
              </w:rPr>
              <w:t xml:space="preserve"> </w:t>
            </w:r>
            <w:proofErr w:type="spellStart"/>
            <w:r w:rsidRPr="00E27ACF">
              <w:rPr>
                <w:color w:val="000000" w:themeColor="text1"/>
                <w:sz w:val="28"/>
                <w:szCs w:val="28"/>
              </w:rPr>
              <w:t>Tsarévitch</w:t>
            </w:r>
            <w:proofErr w:type="spellEnd"/>
          </w:p>
        </w:tc>
      </w:tr>
      <w:tr w:rsidR="00E27ACF" w:rsidRPr="00E27ACF" w14:paraId="15D71525" w14:textId="77777777" w:rsidTr="007C3AFB">
        <w:trPr>
          <w:jc w:val="center"/>
        </w:trPr>
        <w:tc>
          <w:tcPr>
            <w:tcW w:w="3681" w:type="dxa"/>
          </w:tcPr>
          <w:p w14:paraId="28628C95" w14:textId="77777777" w:rsidR="00E872E0" w:rsidRPr="004D06D0" w:rsidRDefault="00E872E0" w:rsidP="00E27ACF">
            <w:pPr>
              <w:spacing w:line="360" w:lineRule="auto"/>
              <w:jc w:val="both"/>
              <w:rPr>
                <w:color w:val="000000" w:themeColor="text1"/>
                <w:sz w:val="28"/>
                <w:szCs w:val="28"/>
                <w:lang w:val="fr-FR"/>
              </w:rPr>
            </w:pPr>
            <w:r w:rsidRPr="004D06D0">
              <w:rPr>
                <w:color w:val="000000" w:themeColor="text1"/>
                <w:sz w:val="28"/>
                <w:szCs w:val="28"/>
                <w:lang w:val="fr-FR"/>
              </w:rPr>
              <w:t>Diminutifs</w:t>
            </w:r>
          </w:p>
        </w:tc>
        <w:tc>
          <w:tcPr>
            <w:tcW w:w="3969" w:type="dxa"/>
          </w:tcPr>
          <w:p w14:paraId="67B7EB9F" w14:textId="77777777" w:rsidR="00E872E0" w:rsidRPr="00E27ACF" w:rsidRDefault="00E872E0" w:rsidP="00E27ACF">
            <w:pPr>
              <w:spacing w:line="360" w:lineRule="auto"/>
              <w:jc w:val="both"/>
              <w:rPr>
                <w:color w:val="000000" w:themeColor="text1"/>
                <w:sz w:val="28"/>
                <w:szCs w:val="28"/>
              </w:rPr>
            </w:pPr>
            <w:r w:rsidRPr="00E27ACF">
              <w:rPr>
                <w:i/>
                <w:iCs/>
                <w:color w:val="000000" w:themeColor="text1"/>
                <w:sz w:val="28"/>
                <w:szCs w:val="28"/>
              </w:rPr>
              <w:t>Елочка</w:t>
            </w:r>
            <w:r w:rsidRPr="00E27ACF">
              <w:rPr>
                <w:color w:val="000000" w:themeColor="text1"/>
                <w:sz w:val="28"/>
                <w:szCs w:val="28"/>
              </w:rPr>
              <w:t xml:space="preserve"> – </w:t>
            </w:r>
            <w:r w:rsidRPr="00E27ACF">
              <w:rPr>
                <w:color w:val="000000" w:themeColor="text1"/>
                <w:sz w:val="28"/>
                <w:szCs w:val="28"/>
                <w:lang w:val="fr-CA"/>
              </w:rPr>
              <w:t>bon sapin</w:t>
            </w:r>
          </w:p>
        </w:tc>
      </w:tr>
      <w:tr w:rsidR="00E27ACF" w:rsidRPr="00E27ACF" w14:paraId="582281CC" w14:textId="77777777" w:rsidTr="007C3AFB">
        <w:trPr>
          <w:jc w:val="center"/>
        </w:trPr>
        <w:tc>
          <w:tcPr>
            <w:tcW w:w="3681" w:type="dxa"/>
          </w:tcPr>
          <w:p w14:paraId="7752F2DF" w14:textId="77777777" w:rsidR="00E872E0" w:rsidRPr="004D06D0" w:rsidRDefault="00E872E0" w:rsidP="00E27ACF">
            <w:pPr>
              <w:spacing w:line="360" w:lineRule="auto"/>
              <w:jc w:val="both"/>
              <w:rPr>
                <w:color w:val="000000" w:themeColor="text1"/>
                <w:sz w:val="28"/>
                <w:szCs w:val="28"/>
                <w:lang w:val="fr-FR"/>
              </w:rPr>
            </w:pPr>
            <w:r w:rsidRPr="004D06D0">
              <w:rPr>
                <w:color w:val="000000" w:themeColor="text1"/>
                <w:sz w:val="28"/>
                <w:szCs w:val="28"/>
                <w:lang w:val="fr-FR"/>
              </w:rPr>
              <w:t>Historicismes</w:t>
            </w:r>
          </w:p>
        </w:tc>
        <w:tc>
          <w:tcPr>
            <w:tcW w:w="3969" w:type="dxa"/>
          </w:tcPr>
          <w:p w14:paraId="443C4B53" w14:textId="77777777" w:rsidR="00E872E0" w:rsidRPr="00E27ACF" w:rsidRDefault="00E872E0" w:rsidP="00E27ACF">
            <w:pPr>
              <w:spacing w:line="360" w:lineRule="auto"/>
              <w:jc w:val="both"/>
              <w:rPr>
                <w:color w:val="000000" w:themeColor="text1"/>
                <w:sz w:val="28"/>
                <w:szCs w:val="28"/>
                <w:lang w:val="fr-CA"/>
              </w:rPr>
            </w:pPr>
            <w:r w:rsidRPr="00E27ACF">
              <w:rPr>
                <w:i/>
                <w:iCs/>
                <w:color w:val="000000" w:themeColor="text1"/>
                <w:sz w:val="28"/>
                <w:szCs w:val="28"/>
              </w:rPr>
              <w:t>Боярин</w:t>
            </w:r>
            <w:r w:rsidRPr="00E27ACF">
              <w:rPr>
                <w:color w:val="000000" w:themeColor="text1"/>
                <w:sz w:val="28"/>
                <w:szCs w:val="28"/>
              </w:rPr>
              <w:t xml:space="preserve"> – </w:t>
            </w:r>
            <w:r w:rsidRPr="00E27ACF">
              <w:rPr>
                <w:color w:val="000000" w:themeColor="text1"/>
                <w:sz w:val="28"/>
                <w:szCs w:val="28"/>
                <w:lang w:val="fr-CA"/>
              </w:rPr>
              <w:t xml:space="preserve">Boyard </w:t>
            </w:r>
          </w:p>
        </w:tc>
      </w:tr>
      <w:tr w:rsidR="00E27ACF" w:rsidRPr="0039747D" w14:paraId="1E9C4519" w14:textId="77777777" w:rsidTr="007C3AFB">
        <w:trPr>
          <w:jc w:val="center"/>
        </w:trPr>
        <w:tc>
          <w:tcPr>
            <w:tcW w:w="3681" w:type="dxa"/>
          </w:tcPr>
          <w:p w14:paraId="3EDA565C" w14:textId="77777777" w:rsidR="00E872E0" w:rsidRPr="004D06D0" w:rsidRDefault="00E872E0" w:rsidP="00E27ACF">
            <w:pPr>
              <w:spacing w:line="360" w:lineRule="auto"/>
              <w:jc w:val="both"/>
              <w:rPr>
                <w:color w:val="000000" w:themeColor="text1"/>
                <w:sz w:val="28"/>
                <w:szCs w:val="28"/>
                <w:lang w:val="fr-FR"/>
              </w:rPr>
            </w:pPr>
            <w:r w:rsidRPr="004D06D0">
              <w:rPr>
                <w:color w:val="000000" w:themeColor="text1"/>
                <w:sz w:val="28"/>
                <w:szCs w:val="28"/>
                <w:lang w:val="fr-FR"/>
              </w:rPr>
              <w:t>Proverbes</w:t>
            </w:r>
          </w:p>
        </w:tc>
        <w:tc>
          <w:tcPr>
            <w:tcW w:w="3969" w:type="dxa"/>
          </w:tcPr>
          <w:p w14:paraId="592FECCC" w14:textId="77777777" w:rsidR="00E872E0" w:rsidRPr="00E27ACF" w:rsidRDefault="00E872E0" w:rsidP="00E27ACF">
            <w:pPr>
              <w:spacing w:line="360" w:lineRule="auto"/>
              <w:jc w:val="both"/>
              <w:rPr>
                <w:color w:val="000000" w:themeColor="text1"/>
                <w:sz w:val="28"/>
                <w:szCs w:val="28"/>
                <w:lang w:val="fr-FR"/>
              </w:rPr>
            </w:pPr>
            <w:r w:rsidRPr="00E27ACF">
              <w:rPr>
                <w:i/>
                <w:iCs/>
                <w:color w:val="000000" w:themeColor="text1"/>
                <w:sz w:val="28"/>
                <w:szCs w:val="28"/>
              </w:rPr>
              <w:t>Не</w:t>
            </w:r>
            <w:r w:rsidRPr="00E27ACF">
              <w:rPr>
                <w:i/>
                <w:iCs/>
                <w:color w:val="000000" w:themeColor="text1"/>
                <w:sz w:val="28"/>
                <w:szCs w:val="28"/>
                <w:lang w:val="fr-FR"/>
              </w:rPr>
              <w:t xml:space="preserve"> </w:t>
            </w:r>
            <w:r w:rsidRPr="00E27ACF">
              <w:rPr>
                <w:i/>
                <w:iCs/>
                <w:color w:val="000000" w:themeColor="text1"/>
                <w:sz w:val="28"/>
                <w:szCs w:val="28"/>
              </w:rPr>
              <w:t>плюй</w:t>
            </w:r>
            <w:r w:rsidRPr="00E27ACF">
              <w:rPr>
                <w:i/>
                <w:iCs/>
                <w:color w:val="000000" w:themeColor="text1"/>
                <w:sz w:val="28"/>
                <w:szCs w:val="28"/>
                <w:lang w:val="fr-FR"/>
              </w:rPr>
              <w:t xml:space="preserve"> </w:t>
            </w:r>
            <w:r w:rsidRPr="00E27ACF">
              <w:rPr>
                <w:i/>
                <w:iCs/>
                <w:color w:val="000000" w:themeColor="text1"/>
                <w:sz w:val="28"/>
                <w:szCs w:val="28"/>
              </w:rPr>
              <w:t>в</w:t>
            </w:r>
            <w:r w:rsidRPr="00E27ACF">
              <w:rPr>
                <w:i/>
                <w:iCs/>
                <w:color w:val="000000" w:themeColor="text1"/>
                <w:sz w:val="28"/>
                <w:szCs w:val="28"/>
                <w:lang w:val="fr-FR"/>
              </w:rPr>
              <w:t xml:space="preserve"> </w:t>
            </w:r>
            <w:r w:rsidRPr="00E27ACF">
              <w:rPr>
                <w:i/>
                <w:iCs/>
                <w:color w:val="000000" w:themeColor="text1"/>
                <w:sz w:val="28"/>
                <w:szCs w:val="28"/>
              </w:rPr>
              <w:t>колодец</w:t>
            </w:r>
            <w:r w:rsidRPr="00E27ACF">
              <w:rPr>
                <w:i/>
                <w:iCs/>
                <w:color w:val="000000" w:themeColor="text1"/>
                <w:sz w:val="28"/>
                <w:szCs w:val="28"/>
                <w:lang w:val="fr-FR"/>
              </w:rPr>
              <w:t>: </w:t>
            </w:r>
            <w:r w:rsidRPr="00E27ACF">
              <w:rPr>
                <w:i/>
                <w:iCs/>
                <w:color w:val="000000" w:themeColor="text1"/>
                <w:sz w:val="28"/>
                <w:szCs w:val="28"/>
              </w:rPr>
              <w:t>пригодится</w:t>
            </w:r>
            <w:r w:rsidRPr="00E27ACF">
              <w:rPr>
                <w:i/>
                <w:iCs/>
                <w:color w:val="000000" w:themeColor="text1"/>
                <w:sz w:val="28"/>
                <w:szCs w:val="28"/>
                <w:lang w:val="fr-FR"/>
              </w:rPr>
              <w:t xml:space="preserve"> </w:t>
            </w:r>
            <w:r w:rsidRPr="00E27ACF">
              <w:rPr>
                <w:i/>
                <w:iCs/>
                <w:color w:val="000000" w:themeColor="text1"/>
                <w:sz w:val="28"/>
                <w:szCs w:val="28"/>
              </w:rPr>
              <w:t>воды</w:t>
            </w:r>
            <w:r w:rsidRPr="00E27ACF">
              <w:rPr>
                <w:i/>
                <w:iCs/>
                <w:color w:val="000000" w:themeColor="text1"/>
                <w:sz w:val="28"/>
                <w:szCs w:val="28"/>
                <w:lang w:val="fr-FR"/>
              </w:rPr>
              <w:t xml:space="preserve"> </w:t>
            </w:r>
            <w:r w:rsidRPr="00E27ACF">
              <w:rPr>
                <w:i/>
                <w:iCs/>
                <w:color w:val="000000" w:themeColor="text1"/>
                <w:sz w:val="28"/>
                <w:szCs w:val="28"/>
              </w:rPr>
              <w:t>напиться</w:t>
            </w:r>
            <w:r w:rsidRPr="00E27ACF">
              <w:rPr>
                <w:i/>
                <w:iCs/>
                <w:color w:val="000000" w:themeColor="text1"/>
                <w:sz w:val="28"/>
                <w:szCs w:val="28"/>
                <w:lang w:val="fr-FR"/>
              </w:rPr>
              <w:t xml:space="preserve"> – </w:t>
            </w:r>
            <w:r w:rsidRPr="00E27ACF">
              <w:rPr>
                <w:color w:val="000000" w:themeColor="text1"/>
                <w:sz w:val="28"/>
                <w:szCs w:val="28"/>
                <w:lang w:val="fr-CA"/>
              </w:rPr>
              <w:t>N</w:t>
            </w:r>
            <w:r w:rsidRPr="00E27ACF">
              <w:rPr>
                <w:color w:val="000000" w:themeColor="text1"/>
                <w:sz w:val="28"/>
                <w:szCs w:val="28"/>
                <w:lang w:val="fr-FR"/>
              </w:rPr>
              <w:t>e crachez pas le puits vous pouvez en boire l'eau</w:t>
            </w:r>
          </w:p>
        </w:tc>
      </w:tr>
      <w:tr w:rsidR="00E27ACF" w:rsidRPr="0039747D" w14:paraId="4430B35E" w14:textId="77777777" w:rsidTr="007C3AFB">
        <w:trPr>
          <w:jc w:val="center"/>
        </w:trPr>
        <w:tc>
          <w:tcPr>
            <w:tcW w:w="3681" w:type="dxa"/>
          </w:tcPr>
          <w:p w14:paraId="6C1394A4" w14:textId="77777777" w:rsidR="00E872E0" w:rsidRPr="004D06D0" w:rsidRDefault="00E872E0" w:rsidP="00E27ACF">
            <w:pPr>
              <w:spacing w:line="360" w:lineRule="auto"/>
              <w:jc w:val="both"/>
              <w:rPr>
                <w:color w:val="000000" w:themeColor="text1"/>
                <w:sz w:val="28"/>
                <w:szCs w:val="28"/>
                <w:lang w:val="fr-FR"/>
              </w:rPr>
            </w:pPr>
            <w:r w:rsidRPr="004D06D0">
              <w:rPr>
                <w:color w:val="000000" w:themeColor="text1"/>
                <w:sz w:val="28"/>
                <w:szCs w:val="28"/>
                <w:lang w:val="fr-FR"/>
              </w:rPr>
              <w:t>Jeu de mots</w:t>
            </w:r>
          </w:p>
        </w:tc>
        <w:tc>
          <w:tcPr>
            <w:tcW w:w="3969" w:type="dxa"/>
          </w:tcPr>
          <w:p w14:paraId="463A3922" w14:textId="77777777" w:rsidR="00E872E0" w:rsidRPr="00E27ACF" w:rsidRDefault="00E872E0" w:rsidP="00E27ACF">
            <w:pPr>
              <w:spacing w:line="360" w:lineRule="auto"/>
              <w:jc w:val="both"/>
              <w:rPr>
                <w:color w:val="000000" w:themeColor="text1"/>
                <w:sz w:val="28"/>
                <w:szCs w:val="28"/>
              </w:rPr>
            </w:pPr>
            <w:r w:rsidRPr="00E27ACF">
              <w:rPr>
                <w:i/>
                <w:iCs/>
                <w:color w:val="000000" w:themeColor="text1"/>
                <w:sz w:val="28"/>
                <w:szCs w:val="28"/>
              </w:rPr>
              <w:t>То лепится, то не лепится</w:t>
            </w:r>
            <w:r w:rsidRPr="00E27ACF">
              <w:rPr>
                <w:color w:val="000000" w:themeColor="text1"/>
                <w:sz w:val="28"/>
                <w:szCs w:val="28"/>
              </w:rPr>
              <w:t xml:space="preserve"> – </w:t>
            </w:r>
          </w:p>
          <w:p w14:paraId="42AEBA5F" w14:textId="77777777" w:rsidR="00E872E0" w:rsidRPr="00E27ACF" w:rsidRDefault="00E872E0" w:rsidP="00E27ACF">
            <w:pPr>
              <w:spacing w:line="360" w:lineRule="auto"/>
              <w:jc w:val="both"/>
              <w:rPr>
                <w:color w:val="000000" w:themeColor="text1"/>
                <w:sz w:val="28"/>
                <w:szCs w:val="28"/>
                <w:lang w:val="fr-FR"/>
              </w:rPr>
            </w:pPr>
            <w:r w:rsidRPr="00E27ACF">
              <w:rPr>
                <w:color w:val="000000" w:themeColor="text1"/>
                <w:sz w:val="28"/>
                <w:szCs w:val="28"/>
                <w:lang w:val="fr-FR"/>
              </w:rPr>
              <w:t>On peut la pétrir, mais ça peut finir dans le pétrin</w:t>
            </w:r>
          </w:p>
        </w:tc>
      </w:tr>
    </w:tbl>
    <w:p w14:paraId="1B5DE35C" w14:textId="77777777" w:rsidR="00E872E0" w:rsidRPr="00E27ACF" w:rsidRDefault="00E872E0" w:rsidP="00E27ACF">
      <w:pPr>
        <w:spacing w:line="360" w:lineRule="auto"/>
        <w:ind w:firstLine="567"/>
        <w:jc w:val="both"/>
        <w:rPr>
          <w:color w:val="000000" w:themeColor="text1"/>
          <w:sz w:val="28"/>
          <w:szCs w:val="28"/>
          <w:lang w:val="fr-FR"/>
        </w:rPr>
      </w:pPr>
    </w:p>
    <w:p w14:paraId="7BE7FB76" w14:textId="77777777" w:rsidR="00E872E0" w:rsidRPr="00E27ACF" w:rsidRDefault="00E872E0" w:rsidP="00E27ACF">
      <w:pPr>
        <w:spacing w:line="360" w:lineRule="auto"/>
        <w:jc w:val="both"/>
        <w:rPr>
          <w:color w:val="000000" w:themeColor="text1"/>
          <w:sz w:val="28"/>
          <w:szCs w:val="28"/>
          <w:lang w:val="fr-FR"/>
        </w:rPr>
      </w:pPr>
    </w:p>
    <w:p w14:paraId="0DA6E32B"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Examinons les particularités de la traduction de ces caractéristiques du discours des personnages.</w:t>
      </w:r>
    </w:p>
    <w:p w14:paraId="5665A17E" w14:textId="77777777" w:rsidR="00E872E0" w:rsidRPr="00E27ACF" w:rsidRDefault="00E872E0" w:rsidP="00E27ACF">
      <w:pPr>
        <w:spacing w:line="360" w:lineRule="auto"/>
        <w:ind w:firstLine="567"/>
        <w:jc w:val="both"/>
        <w:rPr>
          <w:color w:val="000000" w:themeColor="text1"/>
          <w:sz w:val="28"/>
          <w:szCs w:val="28"/>
          <w:lang w:val="fr-FR"/>
        </w:rPr>
      </w:pPr>
    </w:p>
    <w:p w14:paraId="13F13372" w14:textId="49571A4D" w:rsidR="00E872E0" w:rsidRDefault="004E35B7" w:rsidP="00E27ACF">
      <w:pPr>
        <w:pStyle w:val="2"/>
        <w:jc w:val="both"/>
        <w:rPr>
          <w:rFonts w:ascii="Times New Roman" w:hAnsi="Times New Roman" w:cs="Times New Roman"/>
          <w:b/>
          <w:bCs/>
          <w:color w:val="000000" w:themeColor="text1"/>
          <w:sz w:val="28"/>
          <w:szCs w:val="28"/>
          <w:lang w:val="fr-FR"/>
        </w:rPr>
      </w:pPr>
      <w:bookmarkStart w:id="26" w:name="_Toc104817527"/>
      <w:r w:rsidRPr="004E35B7">
        <w:rPr>
          <w:rFonts w:ascii="Times New Roman" w:hAnsi="Times New Roman" w:cs="Times New Roman"/>
          <w:b/>
          <w:bCs/>
          <w:color w:val="000000" w:themeColor="text1"/>
          <w:sz w:val="28"/>
          <w:szCs w:val="28"/>
          <w:lang w:val="fr-FR"/>
        </w:rPr>
        <w:t>4.1.</w:t>
      </w:r>
      <w:r w:rsidR="00A3568E" w:rsidRPr="00A3568E">
        <w:rPr>
          <w:rFonts w:ascii="Times New Roman" w:hAnsi="Times New Roman" w:cs="Times New Roman"/>
          <w:b/>
          <w:bCs/>
          <w:color w:val="000000" w:themeColor="text1"/>
          <w:sz w:val="28"/>
          <w:szCs w:val="28"/>
          <w:lang w:val="fr-FR"/>
        </w:rPr>
        <w:t xml:space="preserve"> </w:t>
      </w:r>
      <w:proofErr w:type="gramStart"/>
      <w:r w:rsidR="00E872E0" w:rsidRPr="00E27ACF">
        <w:rPr>
          <w:rFonts w:ascii="Times New Roman" w:hAnsi="Times New Roman" w:cs="Times New Roman"/>
          <w:b/>
          <w:bCs/>
          <w:color w:val="000000" w:themeColor="text1"/>
          <w:sz w:val="28"/>
          <w:szCs w:val="28"/>
          <w:lang w:val="fr-FR"/>
        </w:rPr>
        <w:t>Les</w:t>
      </w:r>
      <w:proofErr w:type="gramEnd"/>
      <w:r w:rsidR="00E872E0" w:rsidRPr="00E27ACF">
        <w:rPr>
          <w:rFonts w:ascii="Times New Roman" w:hAnsi="Times New Roman" w:cs="Times New Roman"/>
          <w:b/>
          <w:bCs/>
          <w:color w:val="000000" w:themeColor="text1"/>
          <w:sz w:val="28"/>
          <w:szCs w:val="28"/>
          <w:lang w:val="fr-FR"/>
        </w:rPr>
        <w:t xml:space="preserve"> caractéristiques lexicales de la traduction du discours des personnages animés</w:t>
      </w:r>
      <w:bookmarkEnd w:id="26"/>
    </w:p>
    <w:p w14:paraId="7FFFCD0A" w14:textId="77777777" w:rsidR="006B507E" w:rsidRPr="006B507E" w:rsidRDefault="006B507E" w:rsidP="006B507E">
      <w:pPr>
        <w:rPr>
          <w:lang w:val="fr-FR"/>
        </w:rPr>
      </w:pPr>
    </w:p>
    <w:p w14:paraId="274F59A2"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Tout d'abord, au cours du travail de traduction de ce dessin animé, nous avons pris la décision de modifier la traduction du titre. Au départ, le titre de cette étude comportait la traduction </w:t>
      </w:r>
      <w:r w:rsidRPr="00E27ACF">
        <w:rPr>
          <w:i/>
          <w:iCs/>
          <w:color w:val="000000" w:themeColor="text1"/>
          <w:sz w:val="28"/>
          <w:szCs w:val="28"/>
          <w:lang w:val="fr-FR"/>
        </w:rPr>
        <w:t>Sous les Chutes de Neige de l'An Dernier.</w:t>
      </w:r>
      <w:r w:rsidRPr="00E27ACF">
        <w:rPr>
          <w:color w:val="000000" w:themeColor="text1"/>
          <w:sz w:val="28"/>
          <w:szCs w:val="28"/>
          <w:lang w:val="fr-FR"/>
        </w:rPr>
        <w:t xml:space="preserve"> Estimant qu'un tel titre était trop lourd pour un film d'animation, nous avons adopté cette traduction succincte : </w:t>
      </w:r>
      <w:r w:rsidRPr="00E27ACF">
        <w:rPr>
          <w:i/>
          <w:iCs/>
          <w:color w:val="000000" w:themeColor="text1"/>
          <w:sz w:val="28"/>
          <w:szCs w:val="28"/>
          <w:lang w:val="fr-FR"/>
        </w:rPr>
        <w:t>Sous les Neiges de l'An Dernier</w:t>
      </w:r>
      <w:r w:rsidRPr="00E27ACF">
        <w:rPr>
          <w:color w:val="000000" w:themeColor="text1"/>
          <w:sz w:val="28"/>
          <w:szCs w:val="28"/>
          <w:lang w:val="fr-FR"/>
        </w:rPr>
        <w:t>.</w:t>
      </w:r>
    </w:p>
    <w:p w14:paraId="2A2E5EB0" w14:textId="77777777" w:rsidR="00E872E0" w:rsidRPr="00E27ACF" w:rsidRDefault="00E872E0" w:rsidP="00E27ACF">
      <w:pPr>
        <w:spacing w:line="360" w:lineRule="auto"/>
        <w:ind w:firstLine="567"/>
        <w:jc w:val="both"/>
        <w:rPr>
          <w:color w:val="000000" w:themeColor="text1"/>
          <w:sz w:val="28"/>
          <w:szCs w:val="28"/>
          <w:lang w:val="fr-FR"/>
        </w:rPr>
      </w:pPr>
    </w:p>
    <w:p w14:paraId="4FF360AD"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CA"/>
        </w:rPr>
        <w:t>P</w:t>
      </w:r>
      <w:proofErr w:type="spellStart"/>
      <w:r w:rsidRPr="00E27ACF">
        <w:rPr>
          <w:color w:val="000000" w:themeColor="text1"/>
          <w:sz w:val="28"/>
          <w:szCs w:val="28"/>
          <w:lang w:val="fr-FR"/>
        </w:rPr>
        <w:t>our</w:t>
      </w:r>
      <w:proofErr w:type="spellEnd"/>
      <w:r w:rsidRPr="00E27ACF">
        <w:rPr>
          <w:color w:val="000000" w:themeColor="text1"/>
          <w:sz w:val="28"/>
          <w:szCs w:val="28"/>
          <w:lang w:val="fr-FR"/>
        </w:rPr>
        <w:t xml:space="preserve"> commencer, les auteurs présentent le dessin animé au spectateur comme une sorte de conte de fées. Le lexique des contes populaires contient l'unicité et les </w:t>
      </w:r>
      <w:r w:rsidRPr="00E27ACF">
        <w:rPr>
          <w:color w:val="000000" w:themeColor="text1"/>
          <w:sz w:val="28"/>
          <w:szCs w:val="28"/>
          <w:lang w:val="fr-FR"/>
        </w:rPr>
        <w:lastRenderedPageBreak/>
        <w:t>diverses manifestations de la culture des peuples. Ainsi, toutes les particularités lexicales de ce dessin animé en découlent.</w:t>
      </w:r>
    </w:p>
    <w:p w14:paraId="46D0A56A" w14:textId="77777777" w:rsidR="00E872E0" w:rsidRPr="00E27ACF" w:rsidRDefault="00E872E0" w:rsidP="00E27ACF">
      <w:pPr>
        <w:spacing w:line="360" w:lineRule="auto"/>
        <w:ind w:firstLine="567"/>
        <w:jc w:val="both"/>
        <w:rPr>
          <w:color w:val="000000" w:themeColor="text1"/>
          <w:sz w:val="28"/>
          <w:szCs w:val="28"/>
          <w:lang w:val="fr-FR"/>
        </w:rPr>
      </w:pPr>
    </w:p>
    <w:p w14:paraId="4D66A1CF" w14:textId="2D98E480" w:rsidR="00E872E0" w:rsidRPr="006B507E" w:rsidRDefault="004E35B7" w:rsidP="00E27ACF">
      <w:pPr>
        <w:pStyle w:val="3"/>
        <w:jc w:val="both"/>
        <w:rPr>
          <w:rFonts w:ascii="Times New Roman" w:hAnsi="Times New Roman" w:cs="Times New Roman"/>
          <w:b/>
          <w:bCs/>
          <w:i/>
          <w:iCs/>
          <w:color w:val="000000" w:themeColor="text1"/>
          <w:sz w:val="28"/>
          <w:szCs w:val="28"/>
          <w:lang w:val="fr-FR"/>
        </w:rPr>
      </w:pPr>
      <w:bookmarkStart w:id="27" w:name="_Toc104817528"/>
      <w:r>
        <w:rPr>
          <w:rFonts w:ascii="Times New Roman" w:hAnsi="Times New Roman" w:cs="Times New Roman"/>
          <w:b/>
          <w:bCs/>
          <w:i/>
          <w:iCs/>
          <w:color w:val="000000" w:themeColor="text1"/>
          <w:sz w:val="28"/>
          <w:szCs w:val="28"/>
        </w:rPr>
        <w:t>4.1.1.</w:t>
      </w:r>
      <w:r w:rsidR="00A3568E">
        <w:rPr>
          <w:rFonts w:ascii="Times New Roman" w:hAnsi="Times New Roman" w:cs="Times New Roman"/>
          <w:b/>
          <w:bCs/>
          <w:i/>
          <w:iCs/>
          <w:color w:val="000000" w:themeColor="text1"/>
          <w:sz w:val="28"/>
          <w:szCs w:val="28"/>
        </w:rPr>
        <w:t xml:space="preserve"> </w:t>
      </w:r>
      <w:r w:rsidR="00E872E0" w:rsidRPr="006B507E">
        <w:rPr>
          <w:rFonts w:ascii="Times New Roman" w:hAnsi="Times New Roman" w:cs="Times New Roman"/>
          <w:b/>
          <w:bCs/>
          <w:i/>
          <w:iCs/>
          <w:color w:val="000000" w:themeColor="text1"/>
          <w:sz w:val="28"/>
          <w:szCs w:val="28"/>
          <w:lang w:val="fr-CA"/>
        </w:rPr>
        <w:t>C</w:t>
      </w:r>
      <w:proofErr w:type="spellStart"/>
      <w:r w:rsidR="00E872E0" w:rsidRPr="006B507E">
        <w:rPr>
          <w:rFonts w:ascii="Times New Roman" w:hAnsi="Times New Roman" w:cs="Times New Roman"/>
          <w:b/>
          <w:bCs/>
          <w:i/>
          <w:iCs/>
          <w:color w:val="000000" w:themeColor="text1"/>
          <w:sz w:val="28"/>
          <w:szCs w:val="28"/>
          <w:lang w:val="fr-FR"/>
        </w:rPr>
        <w:t>onte</w:t>
      </w:r>
      <w:proofErr w:type="spellEnd"/>
      <w:r w:rsidR="00E872E0" w:rsidRPr="006B507E">
        <w:rPr>
          <w:rFonts w:ascii="Times New Roman" w:hAnsi="Times New Roman" w:cs="Times New Roman"/>
          <w:b/>
          <w:bCs/>
          <w:i/>
          <w:iCs/>
          <w:color w:val="000000" w:themeColor="text1"/>
          <w:sz w:val="28"/>
          <w:szCs w:val="28"/>
          <w:lang w:val="fr-FR"/>
        </w:rPr>
        <w:t xml:space="preserve"> de fées</w:t>
      </w:r>
      <w:bookmarkEnd w:id="27"/>
    </w:p>
    <w:p w14:paraId="64CC5AAB" w14:textId="77777777" w:rsidR="006B507E" w:rsidRPr="006B507E" w:rsidRDefault="006B507E" w:rsidP="006B507E">
      <w:pPr>
        <w:rPr>
          <w:lang w:val="fr-FR"/>
        </w:rPr>
      </w:pPr>
    </w:p>
    <w:p w14:paraId="755A54EB"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Tout d'abord, il convient de rappeler que tant dans le dessin animé que dans le conte russe classique, on trouve des personnages animaux, comme le brochet : </w:t>
      </w:r>
      <w:r w:rsidRPr="00E27ACF">
        <w:rPr>
          <w:i/>
          <w:iCs/>
          <w:color w:val="000000" w:themeColor="text1"/>
          <w:sz w:val="28"/>
          <w:szCs w:val="28"/>
          <w:lang w:val="fr-FR"/>
        </w:rPr>
        <w:t>« Je voulais vous parler d'un brochet »</w:t>
      </w:r>
      <w:r w:rsidRPr="00E27ACF">
        <w:rPr>
          <w:color w:val="000000" w:themeColor="text1"/>
          <w:sz w:val="28"/>
          <w:szCs w:val="28"/>
          <w:lang w:val="fr-FR"/>
        </w:rPr>
        <w:t xml:space="preserve">. Le dessin animé met également en scène des objets magiques et parle généralement du Nouvel An, une fête considérée comme magique et mystérieuse : </w:t>
      </w:r>
      <w:r w:rsidRPr="00E27ACF">
        <w:rPr>
          <w:i/>
          <w:iCs/>
          <w:color w:val="000000" w:themeColor="text1"/>
          <w:sz w:val="28"/>
          <w:szCs w:val="28"/>
          <w:lang w:val="fr-FR"/>
        </w:rPr>
        <w:t>« À la veille de Nouvel An... »</w:t>
      </w:r>
      <w:r w:rsidRPr="00E27ACF">
        <w:rPr>
          <w:color w:val="000000" w:themeColor="text1"/>
          <w:sz w:val="28"/>
          <w:szCs w:val="28"/>
          <w:lang w:val="fr-FR"/>
        </w:rPr>
        <w:t xml:space="preserve"> Et le narrateur lui-même, brisant le quatrième mur, dit au spectateur qu'il veut raconter un conte de fées. Le choix de ce genre stylistique s'explique par le fait qu'à travers le conte de fées, on reconnaît à la fois la vie humaine et les caractéristiques de la société dans laquelle vivent ses personnages. De plus, au détriment du récit de conte de fées, l'auteur ironise sur l'histoire en général : dans ce monde fictif, tout comme dans notre monde réel, tout se passe comme dans un conte de fées.</w:t>
      </w:r>
    </w:p>
    <w:p w14:paraId="2578A998"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Commençons par la phrase la plus populaire du conte, </w:t>
      </w:r>
      <w:r w:rsidRPr="00E27ACF">
        <w:rPr>
          <w:i/>
          <w:iCs/>
          <w:color w:val="000000" w:themeColor="text1"/>
          <w:sz w:val="28"/>
          <w:szCs w:val="28"/>
          <w:lang w:val="fr-FR"/>
        </w:rPr>
        <w:t>« Il était une fois... ».</w:t>
      </w:r>
      <w:r w:rsidRPr="00E27ACF">
        <w:rPr>
          <w:color w:val="000000" w:themeColor="text1"/>
          <w:sz w:val="28"/>
          <w:szCs w:val="28"/>
          <w:lang w:val="fr-FR"/>
        </w:rPr>
        <w:t xml:space="preserve"> Ces quatre mots nous entraînent dans un univers particulier, celui des contes de fées ; ils sont comme une formule magique pour entrer dans un autre monde : un monde où tout est possible, un monde où l'on est toujours en quête. Mais qu'est-ce qu'un conte de fées ? Tout d'abord, les contes de fées sont des histoires orales populaires à des fins de divertissement, qui contiennent des événements inhabituels au sens domestique (fantastique, miraculeux ou quotidien) et se distinguent par une structure compositionnelle et stylistique particulière</w:t>
      </w:r>
      <w:r w:rsidRPr="00E27ACF">
        <w:rPr>
          <w:rStyle w:val="a7"/>
          <w:color w:val="000000" w:themeColor="text1"/>
          <w:sz w:val="28"/>
          <w:szCs w:val="28"/>
        </w:rPr>
        <w:footnoteReference w:id="53"/>
      </w:r>
      <w:r w:rsidRPr="00E27ACF">
        <w:rPr>
          <w:color w:val="000000" w:themeColor="text1"/>
          <w:sz w:val="28"/>
          <w:szCs w:val="28"/>
          <w:lang w:val="fr-FR"/>
        </w:rPr>
        <w:t>.</w:t>
      </w:r>
    </w:p>
    <w:p w14:paraId="53C7F467" w14:textId="5F2B8893" w:rsidR="00E872E0" w:rsidRDefault="00E872E0" w:rsidP="006B507E">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Après avoir analysé les contes de fées classiques français de Charles </w:t>
      </w:r>
      <w:r w:rsidRPr="00E27ACF">
        <w:rPr>
          <w:color w:val="000000" w:themeColor="text1"/>
          <w:sz w:val="28"/>
          <w:szCs w:val="28"/>
          <w:lang w:val="fr-CA"/>
        </w:rPr>
        <w:t>Perrault</w:t>
      </w:r>
      <w:r w:rsidRPr="00E27ACF">
        <w:rPr>
          <w:color w:val="000000" w:themeColor="text1"/>
          <w:sz w:val="28"/>
          <w:szCs w:val="28"/>
          <w:lang w:val="fr-FR"/>
        </w:rPr>
        <w:t xml:space="preserve">, tels que </w:t>
      </w:r>
      <w:r w:rsidRPr="00E27ACF">
        <w:rPr>
          <w:i/>
          <w:iCs/>
          <w:color w:val="000000" w:themeColor="text1"/>
          <w:sz w:val="28"/>
          <w:szCs w:val="28"/>
          <w:lang w:val="fr-FR"/>
        </w:rPr>
        <w:t>Peau d'âne, Le Petit Chaperon rouge, Le Maître chat ou le Chat botté, La Belle au bois dormant, Le Petit Poucet, Cendrillon ou la Petite Pantoufle de verre</w:t>
      </w:r>
      <w:r w:rsidRPr="00E27ACF">
        <w:rPr>
          <w:color w:val="000000" w:themeColor="text1"/>
          <w:sz w:val="28"/>
          <w:szCs w:val="28"/>
          <w:lang w:val="fr-FR"/>
        </w:rPr>
        <w:t xml:space="preserve">, nous avons constaté que dans ces œuvres, nous trouvons des expressions figées telles </w:t>
      </w:r>
      <w:proofErr w:type="gramStart"/>
      <w:r w:rsidRPr="00E27ACF">
        <w:rPr>
          <w:color w:val="000000" w:themeColor="text1"/>
          <w:sz w:val="28"/>
          <w:szCs w:val="28"/>
          <w:lang w:val="fr-FR"/>
        </w:rPr>
        <w:t xml:space="preserve">que </w:t>
      </w:r>
      <w:r w:rsidRPr="00E27ACF">
        <w:rPr>
          <w:i/>
          <w:iCs/>
          <w:color w:val="000000" w:themeColor="text1"/>
          <w:sz w:val="28"/>
          <w:szCs w:val="28"/>
          <w:lang w:val="fr-FR"/>
        </w:rPr>
        <w:t>Il</w:t>
      </w:r>
      <w:proofErr w:type="gramEnd"/>
      <w:r w:rsidRPr="00E27ACF">
        <w:rPr>
          <w:i/>
          <w:iCs/>
          <w:color w:val="000000" w:themeColor="text1"/>
          <w:sz w:val="28"/>
          <w:szCs w:val="28"/>
          <w:lang w:val="fr-FR"/>
        </w:rPr>
        <w:t xml:space="preserve"> était une fois...</w:t>
      </w:r>
      <w:r w:rsidR="001673F8">
        <w:rPr>
          <w:rStyle w:val="a7"/>
          <w:i/>
          <w:iCs/>
          <w:color w:val="000000" w:themeColor="text1"/>
          <w:sz w:val="28"/>
          <w:szCs w:val="28"/>
          <w:lang w:val="fr-FR"/>
        </w:rPr>
        <w:footnoteReference w:id="54"/>
      </w:r>
      <w:r w:rsidRPr="00E27ACF">
        <w:rPr>
          <w:color w:val="000000" w:themeColor="text1"/>
          <w:sz w:val="28"/>
          <w:szCs w:val="28"/>
          <w:lang w:val="fr-FR"/>
        </w:rPr>
        <w:t xml:space="preserve"> Dans le dessin animé</w:t>
      </w:r>
      <w:r w:rsidRPr="00E27ACF">
        <w:rPr>
          <w:i/>
          <w:iCs/>
          <w:color w:val="000000" w:themeColor="text1"/>
          <w:sz w:val="28"/>
          <w:szCs w:val="28"/>
          <w:lang w:val="fr-FR"/>
        </w:rPr>
        <w:t xml:space="preserve"> Sous les Neiges de l’An Dernier</w:t>
      </w:r>
      <w:r w:rsidRPr="00E27ACF">
        <w:rPr>
          <w:color w:val="000000" w:themeColor="text1"/>
          <w:sz w:val="28"/>
          <w:szCs w:val="28"/>
          <w:lang w:val="fr-FR"/>
        </w:rPr>
        <w:t xml:space="preserve"> nous </w:t>
      </w:r>
      <w:r w:rsidRPr="00E27ACF">
        <w:rPr>
          <w:color w:val="000000" w:themeColor="text1"/>
          <w:sz w:val="28"/>
          <w:szCs w:val="28"/>
          <w:lang w:val="fr-FR"/>
        </w:rPr>
        <w:lastRenderedPageBreak/>
        <w:t xml:space="preserve">trouvons également de telles expressions stables tirées des contes de fées russes :  </w:t>
      </w:r>
      <w:r w:rsidRPr="00E27ACF">
        <w:rPr>
          <w:i/>
          <w:iCs/>
          <w:color w:val="000000" w:themeColor="text1"/>
          <w:sz w:val="28"/>
          <w:szCs w:val="28"/>
        </w:rPr>
        <w:t>Жил</w:t>
      </w:r>
      <w:r w:rsidRPr="00E27ACF">
        <w:rPr>
          <w:i/>
          <w:iCs/>
          <w:color w:val="000000" w:themeColor="text1"/>
          <w:sz w:val="28"/>
          <w:szCs w:val="28"/>
          <w:lang w:val="fr-FR"/>
        </w:rPr>
        <w:t xml:space="preserve"> </w:t>
      </w:r>
      <w:r w:rsidRPr="00E27ACF">
        <w:rPr>
          <w:i/>
          <w:iCs/>
          <w:color w:val="000000" w:themeColor="text1"/>
          <w:sz w:val="28"/>
          <w:szCs w:val="28"/>
        </w:rPr>
        <w:t>да</w:t>
      </w:r>
      <w:r w:rsidRPr="00E27ACF">
        <w:rPr>
          <w:i/>
          <w:iCs/>
          <w:color w:val="000000" w:themeColor="text1"/>
          <w:sz w:val="28"/>
          <w:szCs w:val="28"/>
          <w:lang w:val="fr-FR"/>
        </w:rPr>
        <w:t xml:space="preserve"> </w:t>
      </w:r>
      <w:r w:rsidRPr="00E27ACF">
        <w:rPr>
          <w:i/>
          <w:iCs/>
          <w:color w:val="000000" w:themeColor="text1"/>
          <w:sz w:val="28"/>
          <w:szCs w:val="28"/>
        </w:rPr>
        <w:t>был</w:t>
      </w:r>
      <w:r w:rsidRPr="00E27ACF">
        <w:rPr>
          <w:i/>
          <w:iCs/>
          <w:color w:val="000000" w:themeColor="text1"/>
          <w:sz w:val="28"/>
          <w:szCs w:val="28"/>
          <w:lang w:val="fr-FR"/>
        </w:rPr>
        <w:t xml:space="preserve">, </w:t>
      </w:r>
      <w:r w:rsidRPr="00E27ACF">
        <w:rPr>
          <w:i/>
          <w:iCs/>
          <w:color w:val="000000" w:themeColor="text1"/>
          <w:sz w:val="28"/>
          <w:szCs w:val="28"/>
        </w:rPr>
        <w:t>Как</w:t>
      </w:r>
      <w:r w:rsidRPr="00E27ACF">
        <w:rPr>
          <w:i/>
          <w:iCs/>
          <w:color w:val="000000" w:themeColor="text1"/>
          <w:sz w:val="28"/>
          <w:szCs w:val="28"/>
          <w:lang w:val="fr-FR"/>
        </w:rPr>
        <w:t>-</w:t>
      </w:r>
      <w:r w:rsidRPr="00E27ACF">
        <w:rPr>
          <w:i/>
          <w:iCs/>
          <w:color w:val="000000" w:themeColor="text1"/>
          <w:sz w:val="28"/>
          <w:szCs w:val="28"/>
        </w:rPr>
        <w:t>то</w:t>
      </w:r>
      <w:r w:rsidRPr="00E27ACF">
        <w:rPr>
          <w:i/>
          <w:iCs/>
          <w:color w:val="000000" w:themeColor="text1"/>
          <w:sz w:val="28"/>
          <w:szCs w:val="28"/>
          <w:lang w:val="fr-FR"/>
        </w:rPr>
        <w:t xml:space="preserve"> </w:t>
      </w:r>
      <w:r w:rsidRPr="00E27ACF">
        <w:rPr>
          <w:i/>
          <w:iCs/>
          <w:color w:val="000000" w:themeColor="text1"/>
          <w:sz w:val="28"/>
          <w:szCs w:val="28"/>
        </w:rPr>
        <w:t>под</w:t>
      </w:r>
      <w:r w:rsidRPr="00E27ACF">
        <w:rPr>
          <w:i/>
          <w:iCs/>
          <w:color w:val="000000" w:themeColor="text1"/>
          <w:sz w:val="28"/>
          <w:szCs w:val="28"/>
          <w:lang w:val="fr-FR"/>
        </w:rPr>
        <w:t xml:space="preserve"> </w:t>
      </w:r>
      <w:r w:rsidRPr="00E27ACF">
        <w:rPr>
          <w:i/>
          <w:iCs/>
          <w:color w:val="000000" w:themeColor="text1"/>
          <w:sz w:val="28"/>
          <w:szCs w:val="28"/>
        </w:rPr>
        <w:t>Новый</w:t>
      </w:r>
      <w:r w:rsidRPr="00E27ACF">
        <w:rPr>
          <w:i/>
          <w:iCs/>
          <w:color w:val="000000" w:themeColor="text1"/>
          <w:sz w:val="28"/>
          <w:szCs w:val="28"/>
          <w:lang w:val="fr-FR"/>
        </w:rPr>
        <w:t xml:space="preserve"> </w:t>
      </w:r>
      <w:r w:rsidRPr="00E27ACF">
        <w:rPr>
          <w:i/>
          <w:iCs/>
          <w:color w:val="000000" w:themeColor="text1"/>
          <w:sz w:val="28"/>
          <w:szCs w:val="28"/>
        </w:rPr>
        <w:t>год</w:t>
      </w:r>
      <w:r w:rsidRPr="00E27ACF">
        <w:rPr>
          <w:color w:val="000000" w:themeColor="text1"/>
          <w:sz w:val="28"/>
          <w:szCs w:val="28"/>
          <w:lang w:val="fr-FR"/>
        </w:rPr>
        <w:t>. Le phénomène des expressions figées que l'on retrouve dans de nombreux contes de fées est similaire dans les deux langues. Aucune difficulté n'a été constatée dans la traduction de ces expressions.</w:t>
      </w:r>
    </w:p>
    <w:p w14:paraId="3831FCF2" w14:textId="77777777" w:rsidR="007243BD" w:rsidRPr="00E27ACF" w:rsidRDefault="007243BD" w:rsidP="006B507E">
      <w:pPr>
        <w:spacing w:line="360" w:lineRule="auto"/>
        <w:ind w:firstLine="567"/>
        <w:jc w:val="both"/>
        <w:rPr>
          <w:color w:val="000000" w:themeColor="text1"/>
          <w:sz w:val="28"/>
          <w:szCs w:val="28"/>
          <w:lang w:val="fr-FR"/>
        </w:rPr>
      </w:pPr>
    </w:p>
    <w:p w14:paraId="38F7F6B3" w14:textId="5D82C4E3" w:rsidR="00E872E0" w:rsidRPr="006B507E" w:rsidRDefault="004E35B7" w:rsidP="00E27ACF">
      <w:pPr>
        <w:pStyle w:val="3"/>
        <w:jc w:val="both"/>
        <w:rPr>
          <w:rFonts w:ascii="Times New Roman" w:hAnsi="Times New Roman" w:cs="Times New Roman"/>
          <w:b/>
          <w:bCs/>
          <w:i/>
          <w:iCs/>
          <w:color w:val="000000" w:themeColor="text1"/>
          <w:sz w:val="28"/>
          <w:szCs w:val="28"/>
          <w:lang w:val="fr-FR"/>
        </w:rPr>
      </w:pPr>
      <w:bookmarkStart w:id="28" w:name="_Toc104817529"/>
      <w:r>
        <w:rPr>
          <w:rFonts w:ascii="Times New Roman" w:hAnsi="Times New Roman" w:cs="Times New Roman"/>
          <w:b/>
          <w:bCs/>
          <w:i/>
          <w:iCs/>
          <w:color w:val="000000" w:themeColor="text1"/>
          <w:sz w:val="28"/>
          <w:szCs w:val="28"/>
        </w:rPr>
        <w:t>4.1.2.</w:t>
      </w:r>
      <w:r w:rsidR="00A3568E">
        <w:rPr>
          <w:rFonts w:ascii="Times New Roman" w:hAnsi="Times New Roman" w:cs="Times New Roman"/>
          <w:b/>
          <w:bCs/>
          <w:i/>
          <w:iCs/>
          <w:color w:val="000000" w:themeColor="text1"/>
          <w:sz w:val="28"/>
          <w:szCs w:val="28"/>
        </w:rPr>
        <w:t xml:space="preserve"> </w:t>
      </w:r>
      <w:r w:rsidR="00E872E0" w:rsidRPr="006B507E">
        <w:rPr>
          <w:rFonts w:ascii="Times New Roman" w:hAnsi="Times New Roman" w:cs="Times New Roman"/>
          <w:b/>
          <w:bCs/>
          <w:i/>
          <w:iCs/>
          <w:color w:val="000000" w:themeColor="text1"/>
          <w:sz w:val="28"/>
          <w:szCs w:val="28"/>
          <w:lang w:val="fr-FR"/>
        </w:rPr>
        <w:t>Historicismes</w:t>
      </w:r>
      <w:bookmarkEnd w:id="28"/>
    </w:p>
    <w:p w14:paraId="58B85A82" w14:textId="77777777" w:rsidR="006B507E" w:rsidRPr="006B507E" w:rsidRDefault="006B507E" w:rsidP="006B507E">
      <w:pPr>
        <w:rPr>
          <w:lang w:val="fr-FR"/>
        </w:rPr>
      </w:pPr>
    </w:p>
    <w:p w14:paraId="1BBFFE5B"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La présence d'historicismes est également une composante de l'originalité lexicale des contes populaires. Les historismes sont des mots qui représentent les noms d'objets, de phénomènes de la vie humaine qui ont existé mais ont disparu. Ce sont des mots passifs, sans synonymes dans le langage moderne. Leur fonction est de créer de la couleur dans l'œuvre. </w:t>
      </w:r>
    </w:p>
    <w:p w14:paraId="2F8DADEB"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CA"/>
        </w:rPr>
        <w:t>Ce dessin animé</w:t>
      </w:r>
      <w:r w:rsidRPr="00E27ACF">
        <w:rPr>
          <w:color w:val="000000" w:themeColor="text1"/>
          <w:sz w:val="28"/>
          <w:szCs w:val="28"/>
          <w:lang w:val="fr-FR"/>
        </w:rPr>
        <w:t xml:space="preserve"> contient des historismes telles que </w:t>
      </w:r>
      <w:r w:rsidRPr="00E27ACF">
        <w:rPr>
          <w:color w:val="000000" w:themeColor="text1"/>
          <w:sz w:val="28"/>
          <w:szCs w:val="28"/>
        </w:rPr>
        <w:t>купец</w:t>
      </w:r>
      <w:r w:rsidRPr="00E27ACF">
        <w:rPr>
          <w:color w:val="000000" w:themeColor="text1"/>
          <w:sz w:val="28"/>
          <w:szCs w:val="28"/>
          <w:lang w:val="fr-FR"/>
        </w:rPr>
        <w:t xml:space="preserve">, </w:t>
      </w:r>
      <w:r w:rsidRPr="00E27ACF">
        <w:rPr>
          <w:color w:val="000000" w:themeColor="text1"/>
          <w:sz w:val="28"/>
          <w:szCs w:val="28"/>
        </w:rPr>
        <w:t>хоромы</w:t>
      </w:r>
      <w:r w:rsidRPr="00E27ACF">
        <w:rPr>
          <w:color w:val="000000" w:themeColor="text1"/>
          <w:sz w:val="28"/>
          <w:szCs w:val="28"/>
          <w:lang w:val="fr-FR"/>
        </w:rPr>
        <w:t xml:space="preserve">, </w:t>
      </w:r>
      <w:r w:rsidRPr="00E27ACF">
        <w:rPr>
          <w:color w:val="000000" w:themeColor="text1"/>
          <w:sz w:val="28"/>
          <w:szCs w:val="28"/>
        </w:rPr>
        <w:t>белокаменные</w:t>
      </w:r>
      <w:r w:rsidRPr="00E27ACF">
        <w:rPr>
          <w:color w:val="000000" w:themeColor="text1"/>
          <w:sz w:val="28"/>
          <w:szCs w:val="28"/>
          <w:lang w:val="fr-FR"/>
        </w:rPr>
        <w:t xml:space="preserve"> </w:t>
      </w:r>
      <w:r w:rsidRPr="00E27ACF">
        <w:rPr>
          <w:color w:val="000000" w:themeColor="text1"/>
          <w:sz w:val="28"/>
          <w:szCs w:val="28"/>
        </w:rPr>
        <w:t>палаты</w:t>
      </w:r>
      <w:r w:rsidRPr="00E27ACF">
        <w:rPr>
          <w:color w:val="000000" w:themeColor="text1"/>
          <w:sz w:val="28"/>
          <w:szCs w:val="28"/>
          <w:lang w:val="fr-FR"/>
        </w:rPr>
        <w:t xml:space="preserve">, </w:t>
      </w:r>
      <w:r w:rsidRPr="00E27ACF">
        <w:rPr>
          <w:color w:val="000000" w:themeColor="text1"/>
          <w:sz w:val="28"/>
          <w:szCs w:val="28"/>
        </w:rPr>
        <w:t>боярин</w:t>
      </w:r>
      <w:r w:rsidRPr="00E27ACF">
        <w:rPr>
          <w:color w:val="000000" w:themeColor="text1"/>
          <w:sz w:val="28"/>
          <w:szCs w:val="28"/>
          <w:lang w:val="fr-FR"/>
        </w:rPr>
        <w:t xml:space="preserve">, </w:t>
      </w:r>
      <w:r w:rsidRPr="00E27ACF">
        <w:rPr>
          <w:color w:val="000000" w:themeColor="text1"/>
          <w:sz w:val="28"/>
          <w:szCs w:val="28"/>
        </w:rPr>
        <w:t>карета</w:t>
      </w:r>
      <w:r w:rsidRPr="00E27ACF">
        <w:rPr>
          <w:color w:val="000000" w:themeColor="text1"/>
          <w:sz w:val="28"/>
          <w:szCs w:val="28"/>
          <w:lang w:val="fr-FR"/>
        </w:rPr>
        <w:t xml:space="preserve">, </w:t>
      </w:r>
      <w:r w:rsidRPr="00E27ACF">
        <w:rPr>
          <w:color w:val="000000" w:themeColor="text1"/>
          <w:sz w:val="28"/>
          <w:szCs w:val="28"/>
        </w:rPr>
        <w:t>ярмарка</w:t>
      </w:r>
      <w:r w:rsidRPr="00E27ACF">
        <w:rPr>
          <w:color w:val="000000" w:themeColor="text1"/>
          <w:sz w:val="28"/>
          <w:szCs w:val="28"/>
          <w:lang w:val="fr-FR"/>
        </w:rPr>
        <w:t>.</w:t>
      </w:r>
      <w:r w:rsidRPr="00E27ACF">
        <w:rPr>
          <w:color w:val="000000" w:themeColor="text1"/>
          <w:sz w:val="28"/>
          <w:szCs w:val="28"/>
          <w:lang w:val="fr-CA"/>
        </w:rPr>
        <w:t xml:space="preserve"> </w:t>
      </w:r>
      <w:r w:rsidRPr="00E27ACF">
        <w:rPr>
          <w:color w:val="000000" w:themeColor="text1"/>
          <w:sz w:val="28"/>
          <w:szCs w:val="28"/>
          <w:lang w:val="fr-FR"/>
        </w:rPr>
        <w:t xml:space="preserve">Toutes ces notions historiques ont été traduites en français et peuvent être familières à un francophone : </w:t>
      </w:r>
      <w:r w:rsidRPr="00E27ACF">
        <w:rPr>
          <w:color w:val="000000" w:themeColor="text1"/>
          <w:sz w:val="28"/>
          <w:szCs w:val="28"/>
          <w:lang w:val="fr-CA"/>
        </w:rPr>
        <w:t>marchand</w:t>
      </w:r>
      <w:r w:rsidRPr="00E27ACF">
        <w:rPr>
          <w:color w:val="000000" w:themeColor="text1"/>
          <w:sz w:val="28"/>
          <w:szCs w:val="28"/>
          <w:lang w:val="fr-FR"/>
        </w:rPr>
        <w:t xml:space="preserve">, </w:t>
      </w:r>
      <w:r w:rsidRPr="00E27ACF">
        <w:rPr>
          <w:color w:val="000000" w:themeColor="text1"/>
          <w:sz w:val="28"/>
          <w:szCs w:val="28"/>
          <w:lang w:val="fr-CA"/>
        </w:rPr>
        <w:t>manoir</w:t>
      </w:r>
      <w:r w:rsidRPr="00E27ACF">
        <w:rPr>
          <w:color w:val="000000" w:themeColor="text1"/>
          <w:sz w:val="28"/>
          <w:szCs w:val="28"/>
          <w:lang w:val="fr-FR"/>
        </w:rPr>
        <w:t xml:space="preserve">, </w:t>
      </w:r>
      <w:r w:rsidRPr="00E27ACF">
        <w:rPr>
          <w:color w:val="000000" w:themeColor="text1"/>
          <w:sz w:val="28"/>
          <w:szCs w:val="28"/>
          <w:lang w:val="fr-CA"/>
        </w:rPr>
        <w:t>tsar</w:t>
      </w:r>
      <w:r w:rsidRPr="00E27ACF">
        <w:rPr>
          <w:color w:val="000000" w:themeColor="text1"/>
          <w:sz w:val="28"/>
          <w:szCs w:val="28"/>
          <w:lang w:val="fr-FR"/>
        </w:rPr>
        <w:t>, palais de la pierre blanche, boyard, carrosse, foire. L'auteur plonge le spectateur dans l'ambiance non seulement du conte de fées, mais aussi d'une période historique particulière.</w:t>
      </w:r>
    </w:p>
    <w:p w14:paraId="6955E770" w14:textId="77777777" w:rsidR="00E872E0" w:rsidRPr="00E27ACF" w:rsidRDefault="00E872E0" w:rsidP="00E27ACF">
      <w:pPr>
        <w:spacing w:line="360" w:lineRule="auto"/>
        <w:ind w:firstLine="567"/>
        <w:jc w:val="both"/>
        <w:rPr>
          <w:color w:val="000000" w:themeColor="text1"/>
          <w:sz w:val="28"/>
          <w:szCs w:val="28"/>
          <w:lang w:val="fr-FR"/>
        </w:rPr>
      </w:pPr>
    </w:p>
    <w:p w14:paraId="1F9C9014" w14:textId="7CC80FC1" w:rsidR="00E872E0" w:rsidRDefault="004E35B7" w:rsidP="00E27ACF">
      <w:pPr>
        <w:pStyle w:val="3"/>
        <w:jc w:val="both"/>
        <w:rPr>
          <w:rFonts w:ascii="Times New Roman" w:hAnsi="Times New Roman" w:cs="Times New Roman"/>
          <w:b/>
          <w:bCs/>
          <w:i/>
          <w:iCs/>
          <w:color w:val="000000" w:themeColor="text1"/>
          <w:sz w:val="28"/>
          <w:szCs w:val="28"/>
          <w:lang w:val="fr-FR"/>
        </w:rPr>
      </w:pPr>
      <w:bookmarkStart w:id="29" w:name="_Toc104817530"/>
      <w:r>
        <w:rPr>
          <w:rFonts w:ascii="Times New Roman" w:hAnsi="Times New Roman" w:cs="Times New Roman"/>
          <w:b/>
          <w:bCs/>
          <w:i/>
          <w:iCs/>
          <w:color w:val="000000" w:themeColor="text1"/>
          <w:sz w:val="28"/>
          <w:szCs w:val="28"/>
        </w:rPr>
        <w:t>4.1.</w:t>
      </w:r>
      <w:proofErr w:type="gramStart"/>
      <w:r>
        <w:rPr>
          <w:rFonts w:ascii="Times New Roman" w:hAnsi="Times New Roman" w:cs="Times New Roman"/>
          <w:b/>
          <w:bCs/>
          <w:i/>
          <w:iCs/>
          <w:color w:val="000000" w:themeColor="text1"/>
          <w:sz w:val="28"/>
          <w:szCs w:val="28"/>
        </w:rPr>
        <w:t>3</w:t>
      </w:r>
      <w:r w:rsidR="00A3568E">
        <w:rPr>
          <w:rFonts w:ascii="Times New Roman" w:hAnsi="Times New Roman" w:cs="Times New Roman"/>
          <w:b/>
          <w:bCs/>
          <w:i/>
          <w:iCs/>
          <w:color w:val="000000" w:themeColor="text1"/>
          <w:sz w:val="28"/>
          <w:szCs w:val="28"/>
        </w:rPr>
        <w:t xml:space="preserve"> </w:t>
      </w:r>
      <w:r>
        <w:rPr>
          <w:rFonts w:ascii="Times New Roman" w:hAnsi="Times New Roman" w:cs="Times New Roman"/>
          <w:b/>
          <w:bCs/>
          <w:i/>
          <w:iCs/>
          <w:color w:val="000000" w:themeColor="text1"/>
          <w:sz w:val="28"/>
          <w:szCs w:val="28"/>
        </w:rPr>
        <w:t>.</w:t>
      </w:r>
      <w:r w:rsidR="00E872E0" w:rsidRPr="006B507E">
        <w:rPr>
          <w:rFonts w:ascii="Times New Roman" w:hAnsi="Times New Roman" w:cs="Times New Roman"/>
          <w:b/>
          <w:bCs/>
          <w:i/>
          <w:iCs/>
          <w:color w:val="000000" w:themeColor="text1"/>
          <w:sz w:val="28"/>
          <w:szCs w:val="28"/>
          <w:lang w:val="fr-FR"/>
        </w:rPr>
        <w:t>Vocabulaire</w:t>
      </w:r>
      <w:proofErr w:type="gramEnd"/>
      <w:r w:rsidR="00E872E0" w:rsidRPr="006B507E">
        <w:rPr>
          <w:rFonts w:ascii="Times New Roman" w:hAnsi="Times New Roman" w:cs="Times New Roman"/>
          <w:b/>
          <w:bCs/>
          <w:i/>
          <w:iCs/>
          <w:color w:val="000000" w:themeColor="text1"/>
          <w:sz w:val="28"/>
          <w:szCs w:val="28"/>
          <w:lang w:val="fr-FR"/>
        </w:rPr>
        <w:t xml:space="preserve"> familier</w:t>
      </w:r>
      <w:bookmarkEnd w:id="29"/>
    </w:p>
    <w:p w14:paraId="2C487795" w14:textId="77777777" w:rsidR="006B507E" w:rsidRPr="006B507E" w:rsidRDefault="006B507E" w:rsidP="006B507E">
      <w:pPr>
        <w:rPr>
          <w:lang w:val="fr-FR"/>
        </w:rPr>
      </w:pPr>
    </w:p>
    <w:p w14:paraId="54500151"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Ensuite, le style conversationnel et le vocabulaire familier sont plus courants dans les contes de fées, ce qui est dû au fait que ce genre est caractérisé par une abondance de dialogues. Nous avons essayé de respecter la stylistique du genre et avons choisi des traductions équivalentes de ces dialogues entre le personnage et le narrateur. Examinons quelques-uns des défis les plus intéressants auxquels nous avons été confrontés lors de la traduction de ce dessin animé. </w:t>
      </w:r>
    </w:p>
    <w:p w14:paraId="1C4F6728" w14:textId="77777777" w:rsidR="00E872E0" w:rsidRPr="00E27ACF" w:rsidRDefault="00E872E0" w:rsidP="00E27ACF">
      <w:pPr>
        <w:spacing w:line="360" w:lineRule="auto"/>
        <w:ind w:firstLine="567"/>
        <w:jc w:val="both"/>
        <w:rPr>
          <w:color w:val="000000" w:themeColor="text1"/>
          <w:sz w:val="28"/>
          <w:szCs w:val="28"/>
          <w:lang w:val="fr-CA"/>
        </w:rPr>
      </w:pPr>
      <w:r w:rsidRPr="00E27ACF">
        <w:rPr>
          <w:color w:val="000000" w:themeColor="text1"/>
          <w:sz w:val="28"/>
          <w:szCs w:val="28"/>
          <w:lang w:val="fr-FR"/>
        </w:rPr>
        <w:t xml:space="preserve">Prenons, par exemple, la traduction de la célèbre phrase </w:t>
      </w:r>
      <w:r w:rsidRPr="00E27ACF">
        <w:rPr>
          <w:i/>
          <w:iCs/>
          <w:color w:val="000000" w:themeColor="text1"/>
          <w:sz w:val="28"/>
          <w:szCs w:val="28"/>
        </w:rPr>
        <w:t>Маловато</w:t>
      </w:r>
      <w:r w:rsidRPr="00E27ACF">
        <w:rPr>
          <w:i/>
          <w:iCs/>
          <w:color w:val="000000" w:themeColor="text1"/>
          <w:sz w:val="28"/>
          <w:szCs w:val="28"/>
          <w:lang w:val="fr-FR"/>
        </w:rPr>
        <w:t xml:space="preserve"> </w:t>
      </w:r>
      <w:r w:rsidRPr="00E27ACF">
        <w:rPr>
          <w:i/>
          <w:iCs/>
          <w:color w:val="000000" w:themeColor="text1"/>
          <w:sz w:val="28"/>
          <w:szCs w:val="28"/>
        </w:rPr>
        <w:t>будет</w:t>
      </w:r>
      <w:r w:rsidRPr="00E27ACF">
        <w:rPr>
          <w:color w:val="000000" w:themeColor="text1"/>
          <w:sz w:val="28"/>
          <w:szCs w:val="28"/>
          <w:lang w:val="fr-FR"/>
        </w:rPr>
        <w:t xml:space="preserve">. Dans le sujet, la femme du personnage principal l'envoie dans la forêt chercher un sapin de Noël. Il ne peut pas choisir un arbre convenable, sur ce que le narrateur lui </w:t>
      </w:r>
      <w:r w:rsidRPr="00E27ACF">
        <w:rPr>
          <w:color w:val="000000" w:themeColor="text1"/>
          <w:sz w:val="28"/>
          <w:szCs w:val="28"/>
          <w:lang w:val="fr-FR"/>
        </w:rPr>
        <w:lastRenderedPageBreak/>
        <w:t xml:space="preserve">dit : </w:t>
      </w:r>
      <w:r w:rsidRPr="00E27ACF">
        <w:rPr>
          <w:i/>
          <w:iCs/>
          <w:color w:val="000000" w:themeColor="text1"/>
          <w:sz w:val="28"/>
          <w:szCs w:val="28"/>
        </w:rPr>
        <w:t>Что</w:t>
      </w:r>
      <w:r w:rsidRPr="00E27ACF">
        <w:rPr>
          <w:i/>
          <w:iCs/>
          <w:color w:val="000000" w:themeColor="text1"/>
          <w:sz w:val="28"/>
          <w:szCs w:val="28"/>
          <w:lang w:val="fr-FR"/>
        </w:rPr>
        <w:t xml:space="preserve"> </w:t>
      </w:r>
      <w:r w:rsidRPr="00E27ACF">
        <w:rPr>
          <w:i/>
          <w:iCs/>
          <w:color w:val="000000" w:themeColor="text1"/>
          <w:sz w:val="28"/>
          <w:szCs w:val="28"/>
        </w:rPr>
        <w:t>ты</w:t>
      </w:r>
      <w:r w:rsidRPr="00E27ACF">
        <w:rPr>
          <w:i/>
          <w:iCs/>
          <w:color w:val="000000" w:themeColor="text1"/>
          <w:sz w:val="28"/>
          <w:szCs w:val="28"/>
          <w:lang w:val="fr-FR"/>
        </w:rPr>
        <w:t xml:space="preserve"> </w:t>
      </w:r>
      <w:r w:rsidRPr="00E27ACF">
        <w:rPr>
          <w:i/>
          <w:iCs/>
          <w:color w:val="000000" w:themeColor="text1"/>
          <w:sz w:val="28"/>
          <w:szCs w:val="28"/>
        </w:rPr>
        <w:t>всё</w:t>
      </w:r>
      <w:r w:rsidRPr="00E27ACF">
        <w:rPr>
          <w:i/>
          <w:iCs/>
          <w:color w:val="000000" w:themeColor="text1"/>
          <w:sz w:val="28"/>
          <w:szCs w:val="28"/>
          <w:lang w:val="fr-FR"/>
        </w:rPr>
        <w:t xml:space="preserve"> </w:t>
      </w:r>
      <w:proofErr w:type="gramStart"/>
      <w:r w:rsidRPr="00E27ACF">
        <w:rPr>
          <w:i/>
          <w:iCs/>
          <w:color w:val="000000" w:themeColor="text1"/>
          <w:sz w:val="28"/>
          <w:szCs w:val="28"/>
        </w:rPr>
        <w:t>примеряешься</w:t>
      </w:r>
      <w:r w:rsidRPr="00E27ACF">
        <w:rPr>
          <w:i/>
          <w:iCs/>
          <w:color w:val="000000" w:themeColor="text1"/>
          <w:sz w:val="28"/>
          <w:szCs w:val="28"/>
          <w:lang w:val="fr-FR"/>
        </w:rPr>
        <w:t>?</w:t>
      </w:r>
      <w:proofErr w:type="gramEnd"/>
      <w:r w:rsidRPr="00E27ACF">
        <w:rPr>
          <w:i/>
          <w:iCs/>
          <w:color w:val="000000" w:themeColor="text1"/>
          <w:sz w:val="28"/>
          <w:szCs w:val="28"/>
          <w:lang w:val="fr-FR"/>
        </w:rPr>
        <w:t xml:space="preserve"> </w:t>
      </w:r>
      <w:r w:rsidRPr="00E27ACF">
        <w:rPr>
          <w:i/>
          <w:iCs/>
          <w:color w:val="000000" w:themeColor="text1"/>
          <w:sz w:val="28"/>
          <w:szCs w:val="28"/>
        </w:rPr>
        <w:t>Послали</w:t>
      </w:r>
      <w:r w:rsidRPr="00E27ACF">
        <w:rPr>
          <w:i/>
          <w:iCs/>
          <w:color w:val="000000" w:themeColor="text1"/>
          <w:sz w:val="28"/>
          <w:szCs w:val="28"/>
          <w:lang w:val="fr-FR"/>
        </w:rPr>
        <w:t xml:space="preserve"> - </w:t>
      </w:r>
      <w:r w:rsidRPr="00E27ACF">
        <w:rPr>
          <w:i/>
          <w:iCs/>
          <w:color w:val="000000" w:themeColor="text1"/>
          <w:sz w:val="28"/>
          <w:szCs w:val="28"/>
        </w:rPr>
        <w:t>так</w:t>
      </w:r>
      <w:r w:rsidRPr="00E27ACF">
        <w:rPr>
          <w:i/>
          <w:iCs/>
          <w:color w:val="000000" w:themeColor="text1"/>
          <w:sz w:val="28"/>
          <w:szCs w:val="28"/>
          <w:lang w:val="fr-FR"/>
        </w:rPr>
        <w:t xml:space="preserve"> </w:t>
      </w:r>
      <w:proofErr w:type="gramStart"/>
      <w:r w:rsidRPr="00E27ACF">
        <w:rPr>
          <w:i/>
          <w:iCs/>
          <w:color w:val="000000" w:themeColor="text1"/>
          <w:sz w:val="28"/>
          <w:szCs w:val="28"/>
        </w:rPr>
        <w:t>руби</w:t>
      </w:r>
      <w:r w:rsidRPr="00E27ACF">
        <w:rPr>
          <w:i/>
          <w:iCs/>
          <w:color w:val="000000" w:themeColor="text1"/>
          <w:sz w:val="28"/>
          <w:szCs w:val="28"/>
          <w:lang w:val="fr-FR"/>
        </w:rPr>
        <w:t> !</w:t>
      </w:r>
      <w:proofErr w:type="gramEnd"/>
      <w:r w:rsidRPr="00E27ACF">
        <w:rPr>
          <w:color w:val="000000" w:themeColor="text1"/>
          <w:sz w:val="28"/>
          <w:szCs w:val="28"/>
          <w:lang w:val="fr-FR"/>
        </w:rPr>
        <w:t xml:space="preserve"> Nous avons proposé la traduction : Pourquoi tu le mesures ? Si on t'a envoyé..., coupe-le ! Le personnage principal répond par sa phrase populaire : </w:t>
      </w:r>
      <w:r w:rsidRPr="00E27ACF">
        <w:rPr>
          <w:i/>
          <w:iCs/>
          <w:color w:val="000000" w:themeColor="text1"/>
          <w:sz w:val="28"/>
          <w:szCs w:val="28"/>
        </w:rPr>
        <w:t>Маловато</w:t>
      </w:r>
      <w:r w:rsidRPr="00E27ACF">
        <w:rPr>
          <w:i/>
          <w:iCs/>
          <w:color w:val="000000" w:themeColor="text1"/>
          <w:sz w:val="28"/>
          <w:szCs w:val="28"/>
          <w:lang w:val="fr-FR"/>
        </w:rPr>
        <w:t xml:space="preserve">, </w:t>
      </w:r>
      <w:proofErr w:type="gramStart"/>
      <w:r w:rsidRPr="00E27ACF">
        <w:rPr>
          <w:i/>
          <w:iCs/>
          <w:color w:val="000000" w:themeColor="text1"/>
          <w:sz w:val="28"/>
          <w:szCs w:val="28"/>
        </w:rPr>
        <w:t>понимаешь</w:t>
      </w:r>
      <w:r w:rsidRPr="00E27ACF">
        <w:rPr>
          <w:i/>
          <w:iCs/>
          <w:color w:val="000000" w:themeColor="text1"/>
          <w:sz w:val="28"/>
          <w:szCs w:val="28"/>
          <w:lang w:val="fr-FR"/>
        </w:rPr>
        <w:t>!</w:t>
      </w:r>
      <w:proofErr w:type="gramEnd"/>
      <w:r w:rsidRPr="00E27ACF">
        <w:rPr>
          <w:i/>
          <w:iCs/>
          <w:color w:val="000000" w:themeColor="text1"/>
          <w:sz w:val="28"/>
          <w:szCs w:val="28"/>
          <w:lang w:val="fr-FR"/>
        </w:rPr>
        <w:t xml:space="preserve"> </w:t>
      </w:r>
      <w:r w:rsidRPr="00E27ACF">
        <w:rPr>
          <w:i/>
          <w:iCs/>
          <w:color w:val="000000" w:themeColor="text1"/>
          <w:sz w:val="28"/>
          <w:szCs w:val="28"/>
        </w:rPr>
        <w:t>Маловато</w:t>
      </w:r>
      <w:r w:rsidRPr="00E27ACF">
        <w:rPr>
          <w:i/>
          <w:iCs/>
          <w:color w:val="000000" w:themeColor="text1"/>
          <w:sz w:val="28"/>
          <w:szCs w:val="28"/>
          <w:lang w:val="fr-FR"/>
        </w:rPr>
        <w:t xml:space="preserve"> </w:t>
      </w:r>
      <w:r w:rsidRPr="00E27ACF">
        <w:rPr>
          <w:i/>
          <w:iCs/>
          <w:color w:val="000000" w:themeColor="text1"/>
          <w:sz w:val="28"/>
          <w:szCs w:val="28"/>
        </w:rPr>
        <w:t>будет</w:t>
      </w:r>
      <w:r w:rsidRPr="00E27ACF">
        <w:rPr>
          <w:i/>
          <w:iCs/>
          <w:color w:val="000000" w:themeColor="text1"/>
          <w:sz w:val="28"/>
          <w:szCs w:val="28"/>
          <w:lang w:val="fr-FR"/>
        </w:rPr>
        <w:t>!</w:t>
      </w:r>
      <w:r w:rsidRPr="00E27ACF">
        <w:rPr>
          <w:color w:val="000000" w:themeColor="text1"/>
          <w:sz w:val="28"/>
          <w:szCs w:val="28"/>
          <w:lang w:val="fr-FR"/>
        </w:rPr>
        <w:t xml:space="preserve">  Nous avons traduit la même phrase par : « Très peu, tu vois ! Très peu pour moi !</w:t>
      </w:r>
      <w:r w:rsidRPr="00E27ACF">
        <w:rPr>
          <w:color w:val="000000" w:themeColor="text1"/>
          <w:sz w:val="28"/>
          <w:szCs w:val="28"/>
          <w:lang w:val="fr-CA"/>
        </w:rPr>
        <w:t> »</w:t>
      </w:r>
    </w:p>
    <w:p w14:paraId="2D351E22"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Le langage familier du narrateur est traduit par l'utilisation du pronom « on ». Dans le texte original, le pronom est omis ; le narrateur tutoie le protagoniste. </w:t>
      </w:r>
    </w:p>
    <w:p w14:paraId="69D1C575" w14:textId="77777777" w:rsidR="00E872E0" w:rsidRPr="00E27ACF" w:rsidRDefault="00E872E0" w:rsidP="00E27ACF">
      <w:pPr>
        <w:spacing w:line="360" w:lineRule="auto"/>
        <w:ind w:firstLine="567"/>
        <w:jc w:val="both"/>
        <w:rPr>
          <w:color w:val="000000" w:themeColor="text1"/>
          <w:sz w:val="28"/>
          <w:szCs w:val="28"/>
          <w:lang w:val="fr-FR"/>
        </w:rPr>
      </w:pPr>
    </w:p>
    <w:p w14:paraId="2F9101CE"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Expliquons le choix de la traduction « Très peu, tu vois ! Très peu pour moi ! » Le fait est qu'en français, l'expression figée « Très peu pour moi » signifie un refus poli, qui peut également être exprimé par « Mais non, merci ». Un adverbe aussi familier que </w:t>
      </w:r>
      <w:r w:rsidRPr="00E27ACF">
        <w:rPr>
          <w:i/>
          <w:iCs/>
          <w:color w:val="000000" w:themeColor="text1"/>
          <w:sz w:val="28"/>
          <w:szCs w:val="28"/>
        </w:rPr>
        <w:t>Маловато</w:t>
      </w:r>
      <w:r w:rsidRPr="00E27ACF">
        <w:rPr>
          <w:color w:val="000000" w:themeColor="text1"/>
          <w:sz w:val="28"/>
          <w:szCs w:val="28"/>
          <w:lang w:val="fr-FR"/>
        </w:rPr>
        <w:t xml:space="preserve"> n'est pas un terme que nous avons vu possible de traduire en français au moyen de changements grammaticaux. Par conséquent, afin de rendre les particularités du discours du personnage, le caractère familier de ses phrases, nous avons utilisé une transformation lexicale telle que la modulation.</w:t>
      </w:r>
    </w:p>
    <w:p w14:paraId="68FF0FAE" w14:textId="77777777" w:rsidR="00E872E0" w:rsidRPr="00E27ACF" w:rsidRDefault="00E872E0" w:rsidP="00E27ACF">
      <w:pPr>
        <w:spacing w:line="360" w:lineRule="auto"/>
        <w:ind w:firstLine="567"/>
        <w:jc w:val="both"/>
        <w:rPr>
          <w:color w:val="000000" w:themeColor="text1"/>
          <w:sz w:val="28"/>
          <w:szCs w:val="28"/>
          <w:lang w:val="fr-FR"/>
        </w:rPr>
      </w:pPr>
    </w:p>
    <w:p w14:paraId="1C0969DE" w14:textId="3521E373"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De même, le langage </w:t>
      </w:r>
      <w:r w:rsidRPr="00E27ACF">
        <w:rPr>
          <w:color w:val="000000" w:themeColor="text1"/>
          <w:sz w:val="28"/>
          <w:szCs w:val="28"/>
          <w:lang w:val="fr-CA"/>
        </w:rPr>
        <w:t>familier</w:t>
      </w:r>
      <w:r w:rsidRPr="00E27ACF">
        <w:rPr>
          <w:color w:val="000000" w:themeColor="text1"/>
          <w:sz w:val="28"/>
          <w:szCs w:val="28"/>
          <w:lang w:val="fr-FR"/>
        </w:rPr>
        <w:t xml:space="preserve"> dans ce dessin animé est transmis</w:t>
      </w:r>
      <w:r w:rsidRPr="00E27ACF">
        <w:rPr>
          <w:color w:val="000000" w:themeColor="text1"/>
          <w:sz w:val="28"/>
          <w:szCs w:val="28"/>
          <w:lang w:val="fr-CA"/>
        </w:rPr>
        <w:t xml:space="preserve"> </w:t>
      </w:r>
      <w:r w:rsidRPr="00E27ACF">
        <w:rPr>
          <w:color w:val="000000" w:themeColor="text1"/>
          <w:sz w:val="28"/>
          <w:szCs w:val="28"/>
          <w:lang w:val="fr-FR"/>
        </w:rPr>
        <w:t xml:space="preserve">par certaines unités lexicales. Par exemple, nous avons traduit le mot </w:t>
      </w:r>
      <w:r w:rsidRPr="00E27ACF">
        <w:rPr>
          <w:i/>
          <w:iCs/>
          <w:color w:val="000000" w:themeColor="text1"/>
          <w:sz w:val="28"/>
          <w:szCs w:val="28"/>
        </w:rPr>
        <w:t>Зверюга</w:t>
      </w:r>
      <w:r w:rsidRPr="00E27ACF">
        <w:rPr>
          <w:color w:val="000000" w:themeColor="text1"/>
          <w:sz w:val="28"/>
          <w:szCs w:val="28"/>
          <w:lang w:val="fr-FR"/>
        </w:rPr>
        <w:t xml:space="preserve"> par « Bestiau ». Dans un premier temps, comme option de traduction, nous avons envisagé la formule suivante : « une noble bête ». Le mot « bête » en français ne reflète pas la familiarité du mot russe </w:t>
      </w:r>
      <w:r w:rsidRPr="00E27ACF">
        <w:rPr>
          <w:i/>
          <w:iCs/>
          <w:color w:val="000000" w:themeColor="text1"/>
          <w:sz w:val="28"/>
          <w:szCs w:val="28"/>
        </w:rPr>
        <w:t>Зверюга</w:t>
      </w:r>
      <w:r w:rsidRPr="00E27ACF">
        <w:rPr>
          <w:color w:val="000000" w:themeColor="text1"/>
          <w:sz w:val="28"/>
          <w:szCs w:val="28"/>
          <w:lang w:val="fr-FR"/>
        </w:rPr>
        <w:t>. En russe, le mot fait référence à un animal prédateur et féroce, ce qui est ironique dans notre cas, puisque nous parlons d'un petit lièvre. Nous voulions transmettre l'ironie et l'humour de l'auteur, nous avons donc cherché une variante stylistique et adaptée au genre. Selon le dictionnaire Larousse, le mot « Bestiau </w:t>
      </w:r>
      <w:r w:rsidR="007243BD" w:rsidRPr="00E27ACF">
        <w:rPr>
          <w:color w:val="000000" w:themeColor="text1"/>
          <w:sz w:val="28"/>
          <w:szCs w:val="28"/>
          <w:lang w:val="fr-FR"/>
        </w:rPr>
        <w:t>» signifie</w:t>
      </w:r>
      <w:r w:rsidRPr="00E27ACF">
        <w:rPr>
          <w:color w:val="000000" w:themeColor="text1"/>
          <w:sz w:val="28"/>
          <w:szCs w:val="28"/>
          <w:lang w:val="fr-FR"/>
        </w:rPr>
        <w:t xml:space="preserve"> animal au singulier, et cet usage est familier.</w:t>
      </w:r>
    </w:p>
    <w:p w14:paraId="302F3374" w14:textId="77777777" w:rsidR="00E872E0" w:rsidRPr="00E27ACF" w:rsidRDefault="00E872E0" w:rsidP="00E27ACF">
      <w:pPr>
        <w:spacing w:line="360" w:lineRule="auto"/>
        <w:ind w:firstLine="567"/>
        <w:jc w:val="both"/>
        <w:rPr>
          <w:color w:val="000000" w:themeColor="text1"/>
          <w:sz w:val="28"/>
          <w:szCs w:val="28"/>
          <w:lang w:val="fr-FR"/>
        </w:rPr>
      </w:pPr>
    </w:p>
    <w:p w14:paraId="1DD5BFC3" w14:textId="22115068" w:rsidR="00E872E0" w:rsidRDefault="004E35B7" w:rsidP="00E27ACF">
      <w:pPr>
        <w:pStyle w:val="3"/>
        <w:jc w:val="both"/>
        <w:rPr>
          <w:rFonts w:ascii="Times New Roman" w:hAnsi="Times New Roman" w:cs="Times New Roman"/>
          <w:b/>
          <w:bCs/>
          <w:i/>
          <w:iCs/>
          <w:color w:val="000000" w:themeColor="text1"/>
          <w:sz w:val="28"/>
          <w:szCs w:val="28"/>
          <w:lang w:val="fr-CA"/>
        </w:rPr>
      </w:pPr>
      <w:bookmarkStart w:id="30" w:name="_Toc104817531"/>
      <w:r>
        <w:rPr>
          <w:rFonts w:ascii="Times New Roman" w:hAnsi="Times New Roman" w:cs="Times New Roman"/>
          <w:b/>
          <w:bCs/>
          <w:i/>
          <w:iCs/>
          <w:color w:val="000000" w:themeColor="text1"/>
          <w:sz w:val="28"/>
          <w:szCs w:val="28"/>
        </w:rPr>
        <w:t>4.1.4.</w:t>
      </w:r>
      <w:r w:rsidR="00A3568E">
        <w:rPr>
          <w:rFonts w:ascii="Times New Roman" w:hAnsi="Times New Roman" w:cs="Times New Roman"/>
          <w:b/>
          <w:bCs/>
          <w:i/>
          <w:iCs/>
          <w:color w:val="000000" w:themeColor="text1"/>
          <w:sz w:val="28"/>
          <w:szCs w:val="28"/>
        </w:rPr>
        <w:t xml:space="preserve"> </w:t>
      </w:r>
      <w:r w:rsidR="00E872E0" w:rsidRPr="006B507E">
        <w:rPr>
          <w:rFonts w:ascii="Times New Roman" w:hAnsi="Times New Roman" w:cs="Times New Roman"/>
          <w:b/>
          <w:bCs/>
          <w:i/>
          <w:iCs/>
          <w:color w:val="000000" w:themeColor="text1"/>
          <w:sz w:val="28"/>
          <w:szCs w:val="28"/>
          <w:lang w:val="fr-CA"/>
        </w:rPr>
        <w:t>Realia</w:t>
      </w:r>
      <w:bookmarkEnd w:id="30"/>
    </w:p>
    <w:p w14:paraId="3A5FA6AF" w14:textId="77777777" w:rsidR="006B507E" w:rsidRPr="006B507E" w:rsidRDefault="006B507E" w:rsidP="006B507E">
      <w:pPr>
        <w:rPr>
          <w:lang w:val="fr-CA"/>
        </w:rPr>
      </w:pPr>
    </w:p>
    <w:p w14:paraId="2C2A4E6B"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La difficulté lexicale suivante était l'unité lexicale </w:t>
      </w:r>
      <w:r w:rsidRPr="00E27ACF">
        <w:rPr>
          <w:i/>
          <w:iCs/>
          <w:color w:val="000000" w:themeColor="text1"/>
          <w:sz w:val="28"/>
          <w:szCs w:val="28"/>
        </w:rPr>
        <w:t>Ель</w:t>
      </w:r>
      <w:r w:rsidRPr="00E27ACF">
        <w:rPr>
          <w:i/>
          <w:iCs/>
          <w:color w:val="000000" w:themeColor="text1"/>
          <w:sz w:val="28"/>
          <w:szCs w:val="28"/>
          <w:lang w:val="fr-FR"/>
        </w:rPr>
        <w:t>-</w:t>
      </w:r>
      <w:r w:rsidRPr="00E27ACF">
        <w:rPr>
          <w:i/>
          <w:iCs/>
          <w:color w:val="000000" w:themeColor="text1"/>
          <w:sz w:val="28"/>
          <w:szCs w:val="28"/>
        </w:rPr>
        <w:t>Царевна</w:t>
      </w:r>
      <w:r w:rsidRPr="00E27ACF">
        <w:rPr>
          <w:color w:val="000000" w:themeColor="text1"/>
          <w:sz w:val="28"/>
          <w:szCs w:val="28"/>
          <w:lang w:val="fr-FR"/>
        </w:rPr>
        <w:t xml:space="preserve">. Il convient de rappeler que Tsarevna est une distinction princière employée en Russie, elle désigne la fille, la belle-fille ou la sœur d'un tsar. Après Pierre le Grand, elles seront appelées </w:t>
      </w:r>
      <w:r w:rsidRPr="00E27ACF">
        <w:rPr>
          <w:color w:val="000000" w:themeColor="text1"/>
          <w:sz w:val="28"/>
          <w:szCs w:val="28"/>
          <w:lang w:val="fr-FR"/>
        </w:rPr>
        <w:lastRenderedPageBreak/>
        <w:t xml:space="preserve">grandes-duchesses. On peut y voir la logique russe qui veut que la fille porte en deuxième prénom celui de son père suivi du suffixe </w:t>
      </w:r>
      <w:r w:rsidRPr="00E27ACF">
        <w:rPr>
          <w:color w:val="000000" w:themeColor="text1"/>
          <w:sz w:val="28"/>
          <w:szCs w:val="28"/>
          <w:lang w:val="fr-CA"/>
        </w:rPr>
        <w:t>« </w:t>
      </w:r>
      <w:proofErr w:type="spellStart"/>
      <w:r w:rsidRPr="00E27ACF">
        <w:rPr>
          <w:color w:val="000000" w:themeColor="text1"/>
          <w:sz w:val="28"/>
          <w:szCs w:val="28"/>
          <w:lang w:val="fr-FR"/>
        </w:rPr>
        <w:t>evna</w:t>
      </w:r>
      <w:proofErr w:type="spellEnd"/>
      <w:r w:rsidRPr="00E27ACF">
        <w:rPr>
          <w:color w:val="000000" w:themeColor="text1"/>
          <w:sz w:val="28"/>
          <w:szCs w:val="28"/>
          <w:lang w:val="fr-FR"/>
        </w:rPr>
        <w:t xml:space="preserve"> ».  La principale difficulté était qu'en russe les mots </w:t>
      </w:r>
      <w:r w:rsidRPr="00E27ACF">
        <w:rPr>
          <w:i/>
          <w:iCs/>
          <w:color w:val="000000" w:themeColor="text1"/>
          <w:sz w:val="28"/>
          <w:szCs w:val="28"/>
        </w:rPr>
        <w:t>Ель</w:t>
      </w:r>
      <w:r w:rsidRPr="00E27ACF">
        <w:rPr>
          <w:color w:val="000000" w:themeColor="text1"/>
          <w:sz w:val="28"/>
          <w:szCs w:val="28"/>
          <w:lang w:val="fr-FR"/>
        </w:rPr>
        <w:t xml:space="preserve"> et </w:t>
      </w:r>
      <w:r w:rsidRPr="00E27ACF">
        <w:rPr>
          <w:i/>
          <w:iCs/>
          <w:color w:val="000000" w:themeColor="text1"/>
          <w:sz w:val="28"/>
          <w:szCs w:val="28"/>
        </w:rPr>
        <w:t>Елка</w:t>
      </w:r>
      <w:r w:rsidRPr="00E27ACF">
        <w:rPr>
          <w:color w:val="000000" w:themeColor="text1"/>
          <w:sz w:val="28"/>
          <w:szCs w:val="28"/>
          <w:lang w:val="fr-FR"/>
        </w:rPr>
        <w:t xml:space="preserve"> sont féminins. Cela se joue également dans la deuxième partie du nom composé. En français, en revanche, le sapin est masculin.</w:t>
      </w:r>
    </w:p>
    <w:p w14:paraId="6E0F29A6" w14:textId="6D454A50"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Ainsi, l</w:t>
      </w:r>
      <w:r w:rsidRPr="00E27ACF">
        <w:rPr>
          <w:color w:val="000000" w:themeColor="text1"/>
          <w:sz w:val="28"/>
          <w:szCs w:val="28"/>
          <w:lang w:val="fr-CA"/>
        </w:rPr>
        <w:t>a</w:t>
      </w:r>
      <w:r w:rsidRPr="00E27ACF">
        <w:rPr>
          <w:color w:val="000000" w:themeColor="text1"/>
          <w:sz w:val="28"/>
          <w:szCs w:val="28"/>
          <w:lang w:val="fr-FR"/>
        </w:rPr>
        <w:t xml:space="preserve"> possibilité de traduction pour cette unité lexicale était « Prince-sapin</w:t>
      </w:r>
      <w:r w:rsidRPr="00E27ACF">
        <w:rPr>
          <w:color w:val="000000" w:themeColor="text1"/>
          <w:sz w:val="28"/>
          <w:szCs w:val="28"/>
          <w:lang w:val="fr-CA"/>
        </w:rPr>
        <w:t> »</w:t>
      </w:r>
      <w:r w:rsidRPr="00E27ACF">
        <w:rPr>
          <w:color w:val="000000" w:themeColor="text1"/>
          <w:sz w:val="28"/>
          <w:szCs w:val="28"/>
          <w:lang w:val="fr-FR"/>
        </w:rPr>
        <w:t xml:space="preserve">, mais nous avons préféré une autre option : Sapin Tsarévitch. Afin de ne pas perdre le jeu sur le patronyme, et afin de capter la saveur nationale, nous avons choisi de le traduire en utilisant une transformation telle que la transcription. Comme nous le savons, les </w:t>
      </w:r>
      <w:r w:rsidRPr="00E27ACF">
        <w:rPr>
          <w:color w:val="000000" w:themeColor="text1"/>
          <w:sz w:val="28"/>
          <w:szCs w:val="28"/>
          <w:lang w:val="fr-CA"/>
        </w:rPr>
        <w:t>realia</w:t>
      </w:r>
      <w:r w:rsidRPr="00E27ACF">
        <w:rPr>
          <w:color w:val="000000" w:themeColor="text1"/>
          <w:sz w:val="28"/>
          <w:szCs w:val="28"/>
          <w:lang w:val="fr-FR"/>
        </w:rPr>
        <w:t xml:space="preserve"> historiques sont le plus souvent transférées dans une autre langue de cette manière.</w:t>
      </w:r>
    </w:p>
    <w:p w14:paraId="56BDA9C8" w14:textId="77777777" w:rsidR="00E872E0" w:rsidRPr="00E27ACF" w:rsidRDefault="00E872E0" w:rsidP="00E27ACF">
      <w:pPr>
        <w:spacing w:line="360" w:lineRule="auto"/>
        <w:ind w:firstLine="567"/>
        <w:jc w:val="both"/>
        <w:rPr>
          <w:color w:val="000000" w:themeColor="text1"/>
          <w:sz w:val="28"/>
          <w:szCs w:val="28"/>
          <w:lang w:val="fr-FR"/>
        </w:rPr>
      </w:pPr>
    </w:p>
    <w:p w14:paraId="45274DD3"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L'unité lexicale intéressante suivante était l'expression </w:t>
      </w:r>
      <w:r w:rsidRPr="00E27ACF">
        <w:rPr>
          <w:i/>
          <w:iCs/>
          <w:color w:val="000000" w:themeColor="text1"/>
          <w:sz w:val="28"/>
          <w:szCs w:val="28"/>
        </w:rPr>
        <w:t>Заяц</w:t>
      </w:r>
      <w:r w:rsidRPr="00E27ACF">
        <w:rPr>
          <w:i/>
          <w:iCs/>
          <w:color w:val="000000" w:themeColor="text1"/>
          <w:sz w:val="28"/>
          <w:szCs w:val="28"/>
          <w:lang w:val="fr-FR"/>
        </w:rPr>
        <w:t>-</w:t>
      </w:r>
      <w:proofErr w:type="spellStart"/>
      <w:r w:rsidRPr="00E27ACF">
        <w:rPr>
          <w:i/>
          <w:iCs/>
          <w:color w:val="000000" w:themeColor="text1"/>
          <w:sz w:val="28"/>
          <w:szCs w:val="28"/>
        </w:rPr>
        <w:t>выбегаец</w:t>
      </w:r>
      <w:proofErr w:type="spellEnd"/>
      <w:r w:rsidRPr="00E27ACF">
        <w:rPr>
          <w:color w:val="000000" w:themeColor="text1"/>
          <w:sz w:val="28"/>
          <w:szCs w:val="28"/>
          <w:lang w:val="fr-CA"/>
        </w:rPr>
        <w:t xml:space="preserve">. </w:t>
      </w:r>
      <w:r w:rsidRPr="00E27ACF">
        <w:rPr>
          <w:color w:val="000000" w:themeColor="text1"/>
          <w:sz w:val="28"/>
          <w:szCs w:val="28"/>
          <w:lang w:val="fr-FR"/>
        </w:rPr>
        <w:t xml:space="preserve">Dans les contes populaires russes, on voit souvent des personnages tels que </w:t>
      </w:r>
      <w:r w:rsidRPr="00E27ACF">
        <w:rPr>
          <w:i/>
          <w:iCs/>
          <w:color w:val="000000" w:themeColor="text1"/>
          <w:sz w:val="28"/>
          <w:szCs w:val="28"/>
        </w:rPr>
        <w:t>заяц</w:t>
      </w:r>
      <w:r w:rsidRPr="00E27ACF">
        <w:rPr>
          <w:i/>
          <w:iCs/>
          <w:color w:val="000000" w:themeColor="text1"/>
          <w:sz w:val="28"/>
          <w:szCs w:val="28"/>
          <w:lang w:val="fr-FR"/>
        </w:rPr>
        <w:t>-</w:t>
      </w:r>
      <w:proofErr w:type="spellStart"/>
      <w:r w:rsidRPr="00E27ACF">
        <w:rPr>
          <w:i/>
          <w:iCs/>
          <w:color w:val="000000" w:themeColor="text1"/>
          <w:sz w:val="28"/>
          <w:szCs w:val="28"/>
        </w:rPr>
        <w:t>побегаец</w:t>
      </w:r>
      <w:proofErr w:type="spellEnd"/>
      <w:r w:rsidRPr="00E27ACF">
        <w:rPr>
          <w:i/>
          <w:iCs/>
          <w:color w:val="000000" w:themeColor="text1"/>
          <w:sz w:val="28"/>
          <w:szCs w:val="28"/>
          <w:lang w:val="fr-FR"/>
        </w:rPr>
        <w:t xml:space="preserve">, </w:t>
      </w:r>
      <w:r w:rsidRPr="00E27ACF">
        <w:rPr>
          <w:i/>
          <w:iCs/>
          <w:color w:val="000000" w:themeColor="text1"/>
          <w:sz w:val="28"/>
          <w:szCs w:val="28"/>
        </w:rPr>
        <w:t>зайчик</w:t>
      </w:r>
      <w:r w:rsidRPr="00E27ACF">
        <w:rPr>
          <w:i/>
          <w:iCs/>
          <w:color w:val="000000" w:themeColor="text1"/>
          <w:sz w:val="28"/>
          <w:szCs w:val="28"/>
          <w:lang w:val="fr-FR"/>
        </w:rPr>
        <w:t>-</w:t>
      </w:r>
      <w:proofErr w:type="spellStart"/>
      <w:r w:rsidRPr="00E27ACF">
        <w:rPr>
          <w:i/>
          <w:iCs/>
          <w:color w:val="000000" w:themeColor="text1"/>
          <w:sz w:val="28"/>
          <w:szCs w:val="28"/>
        </w:rPr>
        <w:t>побегайчик</w:t>
      </w:r>
      <w:proofErr w:type="spellEnd"/>
      <w:r w:rsidRPr="00E27ACF">
        <w:rPr>
          <w:i/>
          <w:iCs/>
          <w:color w:val="000000" w:themeColor="text1"/>
          <w:sz w:val="28"/>
          <w:szCs w:val="28"/>
          <w:lang w:val="fr-FR"/>
        </w:rPr>
        <w:t xml:space="preserve">, </w:t>
      </w:r>
      <w:r w:rsidRPr="00E27ACF">
        <w:rPr>
          <w:i/>
          <w:iCs/>
          <w:color w:val="000000" w:themeColor="text1"/>
          <w:sz w:val="28"/>
          <w:szCs w:val="28"/>
        </w:rPr>
        <w:t>зайчик</w:t>
      </w:r>
      <w:r w:rsidRPr="00E27ACF">
        <w:rPr>
          <w:i/>
          <w:iCs/>
          <w:color w:val="000000" w:themeColor="text1"/>
          <w:sz w:val="28"/>
          <w:szCs w:val="28"/>
          <w:lang w:val="fr-FR"/>
        </w:rPr>
        <w:t>-</w:t>
      </w:r>
      <w:proofErr w:type="spellStart"/>
      <w:r w:rsidRPr="00E27ACF">
        <w:rPr>
          <w:i/>
          <w:iCs/>
          <w:color w:val="000000" w:themeColor="text1"/>
          <w:sz w:val="28"/>
          <w:szCs w:val="28"/>
        </w:rPr>
        <w:t>попрыгайчик</w:t>
      </w:r>
      <w:proofErr w:type="spellEnd"/>
      <w:r w:rsidRPr="00E27ACF">
        <w:rPr>
          <w:color w:val="000000" w:themeColor="text1"/>
          <w:sz w:val="28"/>
          <w:szCs w:val="28"/>
          <w:lang w:val="fr-FR"/>
        </w:rPr>
        <w:t xml:space="preserve">. Et toujours la deuxième partie de ce nom composé renvoie l'auditeur ou le lecteur au fait que ce lièvre est très actif : physiquement, son activité s'exprime par le fait qu'il saute. Dans le même dessin animé, le lièvre devient </w:t>
      </w:r>
      <w:proofErr w:type="spellStart"/>
      <w:r w:rsidRPr="00E27ACF">
        <w:rPr>
          <w:i/>
          <w:iCs/>
          <w:color w:val="000000" w:themeColor="text1"/>
          <w:sz w:val="28"/>
          <w:szCs w:val="28"/>
        </w:rPr>
        <w:t>Выбейцем</w:t>
      </w:r>
      <w:proofErr w:type="spellEnd"/>
      <w:r w:rsidRPr="00E27ACF">
        <w:rPr>
          <w:color w:val="000000" w:themeColor="text1"/>
          <w:sz w:val="28"/>
          <w:szCs w:val="28"/>
          <w:lang w:val="fr-FR"/>
        </w:rPr>
        <w:t xml:space="preserve">, c'est-à-dire qu'il réapparaît brusquement dans le champ de vision du personnage, et disparaît tout aussi rapidement. La traduction de cette unité est compliquée par le fait que les deux mots de ce substantif riment. C'est-à-dire que leurs fins coïncident. </w:t>
      </w:r>
    </w:p>
    <w:p w14:paraId="0FE16E46"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Donc, comme possibilité de traduction, nous avons suggéré « Lièvre mièvre ». Nous avons utilisé des transformations de traduction telles que la modulation et la substitution de parties du discours.</w:t>
      </w:r>
    </w:p>
    <w:p w14:paraId="56502601" w14:textId="77777777" w:rsidR="00E872E0" w:rsidRPr="00E27ACF" w:rsidRDefault="00E872E0" w:rsidP="00E27ACF">
      <w:pPr>
        <w:spacing w:line="360" w:lineRule="auto"/>
        <w:ind w:firstLine="567"/>
        <w:jc w:val="both"/>
        <w:rPr>
          <w:color w:val="000000" w:themeColor="text1"/>
          <w:sz w:val="28"/>
          <w:szCs w:val="28"/>
          <w:lang w:val="fr-FR"/>
        </w:rPr>
      </w:pPr>
    </w:p>
    <w:p w14:paraId="5BCEE581" w14:textId="5E6C07D5" w:rsidR="00E872E0" w:rsidRDefault="004E35B7" w:rsidP="00E27ACF">
      <w:pPr>
        <w:pStyle w:val="3"/>
        <w:jc w:val="both"/>
        <w:rPr>
          <w:rFonts w:ascii="Times New Roman" w:hAnsi="Times New Roman" w:cs="Times New Roman"/>
          <w:b/>
          <w:bCs/>
          <w:i/>
          <w:iCs/>
          <w:color w:val="000000" w:themeColor="text1"/>
          <w:sz w:val="28"/>
          <w:szCs w:val="28"/>
          <w:lang w:val="fr-FR"/>
        </w:rPr>
      </w:pPr>
      <w:bookmarkStart w:id="31" w:name="_Toc104817532"/>
      <w:r>
        <w:rPr>
          <w:rFonts w:ascii="Times New Roman" w:hAnsi="Times New Roman" w:cs="Times New Roman"/>
          <w:b/>
          <w:bCs/>
          <w:i/>
          <w:iCs/>
          <w:color w:val="000000" w:themeColor="text1"/>
          <w:sz w:val="28"/>
          <w:szCs w:val="28"/>
        </w:rPr>
        <w:t>4.1.5.</w:t>
      </w:r>
      <w:r w:rsidR="00A3568E">
        <w:rPr>
          <w:rFonts w:ascii="Times New Roman" w:hAnsi="Times New Roman" w:cs="Times New Roman"/>
          <w:b/>
          <w:bCs/>
          <w:i/>
          <w:iCs/>
          <w:color w:val="000000" w:themeColor="text1"/>
          <w:sz w:val="28"/>
          <w:szCs w:val="28"/>
        </w:rPr>
        <w:t xml:space="preserve"> </w:t>
      </w:r>
      <w:r w:rsidR="00E872E0" w:rsidRPr="006B507E">
        <w:rPr>
          <w:rFonts w:ascii="Times New Roman" w:hAnsi="Times New Roman" w:cs="Times New Roman"/>
          <w:b/>
          <w:bCs/>
          <w:i/>
          <w:iCs/>
          <w:color w:val="000000" w:themeColor="text1"/>
          <w:sz w:val="28"/>
          <w:szCs w:val="28"/>
          <w:lang w:val="fr-FR"/>
        </w:rPr>
        <w:t>Vocabulaire du travail manuel. Jeu de mots</w:t>
      </w:r>
      <w:bookmarkEnd w:id="31"/>
    </w:p>
    <w:p w14:paraId="11BC71B3" w14:textId="77777777" w:rsidR="006B507E" w:rsidRPr="006B507E" w:rsidRDefault="006B507E" w:rsidP="006B507E">
      <w:pPr>
        <w:rPr>
          <w:lang w:val="fr-FR"/>
        </w:rPr>
      </w:pPr>
    </w:p>
    <w:p w14:paraId="2B476A58"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Enfin, les auteurs recourent à un vocabulaire lié au modelage : c'est-à-dire que la plasticine est évoquée lexicalement et que l'argile associée au modelage est mentionnée. Par</w:t>
      </w:r>
      <w:r w:rsidRPr="00E27ACF">
        <w:rPr>
          <w:color w:val="000000" w:themeColor="text1"/>
          <w:sz w:val="28"/>
          <w:szCs w:val="28"/>
        </w:rPr>
        <w:t xml:space="preserve"> </w:t>
      </w:r>
      <w:r w:rsidRPr="00E27ACF">
        <w:rPr>
          <w:color w:val="000000" w:themeColor="text1"/>
          <w:sz w:val="28"/>
          <w:szCs w:val="28"/>
          <w:lang w:val="fr-FR"/>
        </w:rPr>
        <w:t>exemple</w:t>
      </w:r>
      <w:r w:rsidRPr="00E27ACF">
        <w:rPr>
          <w:color w:val="000000" w:themeColor="text1"/>
          <w:sz w:val="28"/>
          <w:szCs w:val="28"/>
        </w:rPr>
        <w:t xml:space="preserve"> : </w:t>
      </w:r>
      <w:proofErr w:type="spellStart"/>
      <w:r w:rsidRPr="00E27ACF">
        <w:rPr>
          <w:i/>
          <w:iCs/>
          <w:color w:val="000000" w:themeColor="text1"/>
          <w:sz w:val="28"/>
          <w:szCs w:val="28"/>
        </w:rPr>
        <w:t>староглинянные</w:t>
      </w:r>
      <w:proofErr w:type="spellEnd"/>
      <w:r w:rsidRPr="00E27ACF">
        <w:rPr>
          <w:i/>
          <w:iCs/>
          <w:color w:val="000000" w:themeColor="text1"/>
          <w:sz w:val="28"/>
          <w:szCs w:val="28"/>
        </w:rPr>
        <w:t xml:space="preserve"> времена, в одной пластилиновой местности…, То, вроде, лепится, а то не лепится…, вылитый я в молодости, Ладно скроен, ловко слеплен… </w:t>
      </w:r>
      <w:r w:rsidRPr="00E27ACF">
        <w:rPr>
          <w:color w:val="000000" w:themeColor="text1"/>
          <w:sz w:val="28"/>
          <w:szCs w:val="28"/>
        </w:rPr>
        <w:t xml:space="preserve"> </w:t>
      </w:r>
      <w:r w:rsidRPr="00E27ACF">
        <w:rPr>
          <w:color w:val="000000" w:themeColor="text1"/>
          <w:sz w:val="28"/>
          <w:szCs w:val="28"/>
          <w:lang w:val="fr-FR"/>
        </w:rPr>
        <w:t xml:space="preserve">Les trois dernières phrases sont particulièrement </w:t>
      </w:r>
      <w:r w:rsidRPr="00E27ACF">
        <w:rPr>
          <w:color w:val="000000" w:themeColor="text1"/>
          <w:sz w:val="28"/>
          <w:szCs w:val="28"/>
          <w:lang w:val="fr-FR"/>
        </w:rPr>
        <w:lastRenderedPageBreak/>
        <w:t xml:space="preserve">intéressantes pour la traduction. On y trouve un jeu de mots évident, qui s'intègre parfaitement aux caractéristiques stylistiques du dessin animé. </w:t>
      </w:r>
    </w:p>
    <w:p w14:paraId="6DC77BB2" w14:textId="4A05EFF5"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Examinons la question de plus près. </w:t>
      </w:r>
      <w:r w:rsidRPr="00E27ACF">
        <w:rPr>
          <w:i/>
          <w:iCs/>
          <w:color w:val="000000" w:themeColor="text1"/>
          <w:sz w:val="28"/>
          <w:szCs w:val="28"/>
        </w:rPr>
        <w:t>То, вроде, лепится, а то не лепится…</w:t>
      </w:r>
      <w:r w:rsidRPr="00E27ACF">
        <w:rPr>
          <w:color w:val="000000" w:themeColor="text1"/>
          <w:sz w:val="28"/>
          <w:szCs w:val="28"/>
        </w:rPr>
        <w:t xml:space="preserve"> </w:t>
      </w:r>
      <w:r w:rsidRPr="00E27ACF">
        <w:rPr>
          <w:color w:val="000000" w:themeColor="text1"/>
          <w:sz w:val="28"/>
          <w:szCs w:val="28"/>
          <w:lang w:val="fr-FR"/>
        </w:rPr>
        <w:t xml:space="preserve">Le jeu de mots est qu'en russe il existe une </w:t>
      </w:r>
      <w:proofErr w:type="gramStart"/>
      <w:r w:rsidR="007243BD" w:rsidRPr="00E27ACF">
        <w:rPr>
          <w:color w:val="000000" w:themeColor="text1"/>
          <w:sz w:val="28"/>
          <w:szCs w:val="28"/>
          <w:lang w:val="fr-FR"/>
        </w:rPr>
        <w:t>phraséologie</w:t>
      </w:r>
      <w:r w:rsidR="007243BD" w:rsidRPr="007243BD">
        <w:rPr>
          <w:color w:val="000000" w:themeColor="text1"/>
          <w:sz w:val="28"/>
          <w:szCs w:val="28"/>
          <w:lang w:val="fr-FR"/>
        </w:rPr>
        <w:t xml:space="preserve"> </w:t>
      </w:r>
      <w:r w:rsidR="007243BD" w:rsidRPr="00E27ACF">
        <w:rPr>
          <w:color w:val="000000" w:themeColor="text1"/>
          <w:sz w:val="28"/>
          <w:szCs w:val="28"/>
          <w:lang w:val="fr-FR"/>
        </w:rPr>
        <w:t>:</w:t>
      </w:r>
      <w:proofErr w:type="gramEnd"/>
      <w:r w:rsidRPr="00E27ACF">
        <w:rPr>
          <w:color w:val="000000" w:themeColor="text1"/>
          <w:sz w:val="28"/>
          <w:szCs w:val="28"/>
          <w:lang w:val="fr-FR"/>
        </w:rPr>
        <w:t xml:space="preserve"> </w:t>
      </w:r>
      <w:r w:rsidRPr="00E27ACF">
        <w:rPr>
          <w:i/>
          <w:iCs/>
          <w:color w:val="000000" w:themeColor="text1"/>
          <w:sz w:val="28"/>
          <w:szCs w:val="28"/>
        </w:rPr>
        <w:t>не</w:t>
      </w:r>
      <w:r w:rsidRPr="00E27ACF">
        <w:rPr>
          <w:i/>
          <w:iCs/>
          <w:color w:val="000000" w:themeColor="text1"/>
          <w:sz w:val="28"/>
          <w:szCs w:val="28"/>
          <w:lang w:val="fr-FR"/>
        </w:rPr>
        <w:t xml:space="preserve"> </w:t>
      </w:r>
      <w:r w:rsidRPr="00E27ACF">
        <w:rPr>
          <w:i/>
          <w:iCs/>
          <w:color w:val="000000" w:themeColor="text1"/>
          <w:sz w:val="28"/>
          <w:szCs w:val="28"/>
        </w:rPr>
        <w:t>лепится</w:t>
      </w:r>
      <w:r w:rsidRPr="00E27ACF">
        <w:rPr>
          <w:color w:val="000000" w:themeColor="text1"/>
          <w:sz w:val="28"/>
          <w:szCs w:val="28"/>
          <w:lang w:val="fr-FR"/>
        </w:rPr>
        <w:t xml:space="preserve">. On peut le dire à propos de choses qui ne marchent pas, quand quelque chose ne se passe pas comme il le faudrait. Il existe également le substantif </w:t>
      </w:r>
      <w:r w:rsidRPr="00E27ACF">
        <w:rPr>
          <w:i/>
          <w:iCs/>
          <w:color w:val="000000" w:themeColor="text1"/>
          <w:sz w:val="28"/>
          <w:szCs w:val="28"/>
        </w:rPr>
        <w:t>Нелепица</w:t>
      </w:r>
      <w:r w:rsidRPr="00E27ACF">
        <w:rPr>
          <w:color w:val="000000" w:themeColor="text1"/>
          <w:sz w:val="28"/>
          <w:szCs w:val="28"/>
          <w:lang w:val="fr-FR"/>
        </w:rPr>
        <w:t xml:space="preserve"> (qui est un jeu de mot sur l'expression verbale </w:t>
      </w:r>
      <w:r w:rsidRPr="00E27ACF">
        <w:rPr>
          <w:i/>
          <w:iCs/>
          <w:color w:val="000000" w:themeColor="text1"/>
          <w:sz w:val="28"/>
          <w:szCs w:val="28"/>
        </w:rPr>
        <w:t>Не</w:t>
      </w:r>
      <w:r w:rsidRPr="00E27ACF">
        <w:rPr>
          <w:i/>
          <w:iCs/>
          <w:color w:val="000000" w:themeColor="text1"/>
          <w:sz w:val="28"/>
          <w:szCs w:val="28"/>
          <w:lang w:val="fr-FR"/>
        </w:rPr>
        <w:t xml:space="preserve"> </w:t>
      </w:r>
      <w:r w:rsidRPr="00E27ACF">
        <w:rPr>
          <w:i/>
          <w:iCs/>
          <w:color w:val="000000" w:themeColor="text1"/>
          <w:sz w:val="28"/>
          <w:szCs w:val="28"/>
        </w:rPr>
        <w:t>лепится</w:t>
      </w:r>
      <w:r w:rsidRPr="00E27ACF">
        <w:rPr>
          <w:color w:val="000000" w:themeColor="text1"/>
          <w:sz w:val="28"/>
          <w:szCs w:val="28"/>
          <w:lang w:val="fr-FR"/>
        </w:rPr>
        <w:t>), qui signifie une sorte de non-sens, la confusion de la situation.</w:t>
      </w:r>
    </w:p>
    <w:p w14:paraId="18E151AE"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D'autre part, nous savons que ce dessin animé est dans le genre de l'animation de pâte à modeler. Avec le nom Plasticine, le verbe </w:t>
      </w:r>
      <w:r w:rsidRPr="00E27ACF">
        <w:rPr>
          <w:i/>
          <w:iCs/>
          <w:color w:val="000000" w:themeColor="text1"/>
          <w:sz w:val="28"/>
          <w:szCs w:val="28"/>
        </w:rPr>
        <w:t>Лепить</w:t>
      </w:r>
      <w:r w:rsidRPr="00E27ACF">
        <w:rPr>
          <w:color w:val="000000" w:themeColor="text1"/>
          <w:sz w:val="28"/>
          <w:szCs w:val="28"/>
          <w:lang w:val="fr-FR"/>
        </w:rPr>
        <w:t xml:space="preserve"> (</w:t>
      </w:r>
      <w:r w:rsidRPr="00E27ACF">
        <w:rPr>
          <w:color w:val="000000" w:themeColor="text1"/>
          <w:sz w:val="28"/>
          <w:szCs w:val="28"/>
          <w:lang w:val="fr-CA"/>
        </w:rPr>
        <w:t xml:space="preserve">modeler) </w:t>
      </w:r>
      <w:r w:rsidRPr="00E27ACF">
        <w:rPr>
          <w:color w:val="000000" w:themeColor="text1"/>
          <w:sz w:val="28"/>
          <w:szCs w:val="28"/>
          <w:lang w:val="fr-FR"/>
        </w:rPr>
        <w:t xml:space="preserve">est le plus souvent utilisé en russe. Ce jeu de mots est tout à fait évident pour le russophone. </w:t>
      </w:r>
    </w:p>
    <w:p w14:paraId="170736FD"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Afin de traduire cette expression en français, nous avons commencé à chercher des expressions phraséologiques équivalentes liées aux actions non réussies, à l'exécution non réussie de toute affaire. </w:t>
      </w:r>
    </w:p>
    <w:p w14:paraId="0AD532EC"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Selon nos conditions, le verbe, ou une partie lexicale de la phraséologie, devait être lié à la sculpture ou à l'art artisanal. Voici un exemple des verbes que nous avons examinés</w:t>
      </w:r>
      <w:r w:rsidRPr="00E27ACF">
        <w:rPr>
          <w:color w:val="000000" w:themeColor="text1"/>
          <w:sz w:val="28"/>
          <w:szCs w:val="28"/>
          <w:lang w:val="fr-CA"/>
        </w:rPr>
        <w:t xml:space="preserve"> </w:t>
      </w:r>
      <w:r w:rsidRPr="00E27ACF">
        <w:rPr>
          <w:color w:val="000000" w:themeColor="text1"/>
          <w:sz w:val="28"/>
          <w:szCs w:val="28"/>
          <w:lang w:val="fr-FR"/>
        </w:rPr>
        <w:t xml:space="preserve">: mouler, sculpter, fabriquer, mêler, modeler. Nous avons fait une recherche d'expressions idiomatiques contenant ces verbes et nous n'avons rien trouvé qui corresponde. </w:t>
      </w:r>
    </w:p>
    <w:p w14:paraId="300F4540" w14:textId="2FBBF5C3"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Cependant, nous avons trouvé une solution à ce problème de traduction. En français, il existe une expression </w:t>
      </w:r>
      <w:r w:rsidR="007243BD" w:rsidRPr="00E27ACF">
        <w:rPr>
          <w:color w:val="000000" w:themeColor="text1"/>
          <w:sz w:val="28"/>
          <w:szCs w:val="28"/>
          <w:lang w:val="fr-FR"/>
        </w:rPr>
        <w:t>: «</w:t>
      </w:r>
      <w:r w:rsidRPr="00E27ACF">
        <w:rPr>
          <w:color w:val="000000" w:themeColor="text1"/>
          <w:sz w:val="28"/>
          <w:szCs w:val="28"/>
          <w:lang w:val="fr-FR"/>
        </w:rPr>
        <w:t> être dans le pétrin », qui signifie avoir des problèmes, connaître des difficultés. Par contre, en français, on peut dire, « pétrir la pâte », c'est-à-dire que ce verbe peut être utilisé dans le contexte du modelage. Nous avons traduit cette expression comme suit : « On peut la pétrir, mais ça peut finir dans le pétrin ». Le francophone lit le jeu de mots, ce qui est le but recherché.</w:t>
      </w:r>
    </w:p>
    <w:p w14:paraId="54E086F5" w14:textId="77777777" w:rsidR="00E872E0" w:rsidRPr="00E27ACF" w:rsidRDefault="00E872E0" w:rsidP="00E27ACF">
      <w:pPr>
        <w:spacing w:line="360" w:lineRule="auto"/>
        <w:ind w:firstLine="567"/>
        <w:jc w:val="both"/>
        <w:rPr>
          <w:color w:val="000000" w:themeColor="text1"/>
          <w:sz w:val="28"/>
          <w:szCs w:val="28"/>
          <w:lang w:val="fr-FR"/>
        </w:rPr>
      </w:pPr>
    </w:p>
    <w:p w14:paraId="44A6559F"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Le deuxième jeu de mots est l'expression </w:t>
      </w:r>
      <w:r w:rsidRPr="00E27ACF">
        <w:rPr>
          <w:i/>
          <w:iCs/>
          <w:color w:val="000000" w:themeColor="text1"/>
          <w:sz w:val="28"/>
          <w:szCs w:val="28"/>
        </w:rPr>
        <w:t>Вылитый</w:t>
      </w:r>
      <w:r w:rsidRPr="00E27ACF">
        <w:rPr>
          <w:i/>
          <w:iCs/>
          <w:color w:val="000000" w:themeColor="text1"/>
          <w:sz w:val="28"/>
          <w:szCs w:val="28"/>
          <w:lang w:val="fr-FR"/>
        </w:rPr>
        <w:t xml:space="preserve"> </w:t>
      </w:r>
      <w:r w:rsidRPr="00E27ACF">
        <w:rPr>
          <w:i/>
          <w:iCs/>
          <w:color w:val="000000" w:themeColor="text1"/>
          <w:sz w:val="28"/>
          <w:szCs w:val="28"/>
        </w:rPr>
        <w:t>я</w:t>
      </w:r>
      <w:r w:rsidRPr="00E27ACF">
        <w:rPr>
          <w:i/>
          <w:iCs/>
          <w:color w:val="000000" w:themeColor="text1"/>
          <w:sz w:val="28"/>
          <w:szCs w:val="28"/>
          <w:lang w:val="fr-FR"/>
        </w:rPr>
        <w:t xml:space="preserve"> </w:t>
      </w:r>
      <w:r w:rsidRPr="00E27ACF">
        <w:rPr>
          <w:i/>
          <w:iCs/>
          <w:color w:val="000000" w:themeColor="text1"/>
          <w:sz w:val="28"/>
          <w:szCs w:val="28"/>
        </w:rPr>
        <w:t>в</w:t>
      </w:r>
      <w:r w:rsidRPr="00E27ACF">
        <w:rPr>
          <w:i/>
          <w:iCs/>
          <w:color w:val="000000" w:themeColor="text1"/>
          <w:sz w:val="28"/>
          <w:szCs w:val="28"/>
          <w:lang w:val="fr-FR"/>
        </w:rPr>
        <w:t xml:space="preserve"> </w:t>
      </w:r>
      <w:r w:rsidRPr="00E27ACF">
        <w:rPr>
          <w:i/>
          <w:iCs/>
          <w:color w:val="000000" w:themeColor="text1"/>
          <w:sz w:val="28"/>
          <w:szCs w:val="28"/>
        </w:rPr>
        <w:t>молодости</w:t>
      </w:r>
      <w:r w:rsidRPr="00E27ACF">
        <w:rPr>
          <w:color w:val="000000" w:themeColor="text1"/>
          <w:sz w:val="28"/>
          <w:szCs w:val="28"/>
          <w:lang w:val="fr-FR"/>
        </w:rPr>
        <w:t xml:space="preserve">. Là encore, les auteurs nous renvoient au travail manuel, cette fois-ci le moulage, une méthode de production dans laquelle les pièces sont fabriquées en versant du métal en fusion dans un moule. L'adjectif </w:t>
      </w:r>
      <w:r w:rsidRPr="00E27ACF">
        <w:rPr>
          <w:i/>
          <w:iCs/>
          <w:color w:val="000000" w:themeColor="text1"/>
          <w:sz w:val="28"/>
          <w:szCs w:val="28"/>
        </w:rPr>
        <w:t>вылитый</w:t>
      </w:r>
      <w:r w:rsidRPr="00E27ACF">
        <w:rPr>
          <w:color w:val="000000" w:themeColor="text1"/>
          <w:sz w:val="28"/>
          <w:szCs w:val="28"/>
          <w:lang w:val="fr-FR"/>
        </w:rPr>
        <w:t xml:space="preserve"> en russe peut être interprété comme ressemblant </w:t>
      </w:r>
      <w:r w:rsidRPr="00E27ACF">
        <w:rPr>
          <w:color w:val="000000" w:themeColor="text1"/>
          <w:sz w:val="28"/>
          <w:szCs w:val="28"/>
          <w:lang w:val="fr-FR"/>
        </w:rPr>
        <w:lastRenderedPageBreak/>
        <w:t>à quelqu'un, étant exactement comme quelqu'un d'autre. Ici, notre choix de traduction est le nom verbal « moule ».  Il est également associé au travail manuel. De plus, en français il existe l'expression « Sortir du même moule », qui signifie ressembler de façon frappante à quelqu'un. Nous avons traduit la phrase par : « Nous sortîmes du même moule, lui et jeune moi. »</w:t>
      </w:r>
    </w:p>
    <w:p w14:paraId="3C2F8ED3" w14:textId="77777777" w:rsidR="00E872E0" w:rsidRPr="00E27ACF" w:rsidRDefault="00E872E0" w:rsidP="00E27ACF">
      <w:pPr>
        <w:spacing w:line="360" w:lineRule="auto"/>
        <w:ind w:firstLine="567"/>
        <w:jc w:val="both"/>
        <w:rPr>
          <w:color w:val="000000" w:themeColor="text1"/>
          <w:sz w:val="28"/>
          <w:szCs w:val="28"/>
          <w:lang w:val="fr-FR"/>
        </w:rPr>
      </w:pPr>
    </w:p>
    <w:p w14:paraId="07871B3C"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L'expression suivante, qui fait à nouveau référence à l'artisanat, est </w:t>
      </w:r>
      <w:r w:rsidRPr="00E27ACF">
        <w:rPr>
          <w:i/>
          <w:iCs/>
          <w:color w:val="000000" w:themeColor="text1"/>
          <w:sz w:val="28"/>
          <w:szCs w:val="28"/>
        </w:rPr>
        <w:t>Ладно</w:t>
      </w:r>
      <w:r w:rsidRPr="00E27ACF">
        <w:rPr>
          <w:i/>
          <w:iCs/>
          <w:color w:val="000000" w:themeColor="text1"/>
          <w:sz w:val="28"/>
          <w:szCs w:val="28"/>
          <w:lang w:val="fr-FR"/>
        </w:rPr>
        <w:t xml:space="preserve"> </w:t>
      </w:r>
      <w:r w:rsidRPr="00E27ACF">
        <w:rPr>
          <w:i/>
          <w:iCs/>
          <w:color w:val="000000" w:themeColor="text1"/>
          <w:sz w:val="28"/>
          <w:szCs w:val="28"/>
        </w:rPr>
        <w:t>скроен</w:t>
      </w:r>
      <w:r w:rsidRPr="00E27ACF">
        <w:rPr>
          <w:i/>
          <w:iCs/>
          <w:color w:val="000000" w:themeColor="text1"/>
          <w:sz w:val="28"/>
          <w:szCs w:val="28"/>
          <w:lang w:val="fr-FR"/>
        </w:rPr>
        <w:t xml:space="preserve">, </w:t>
      </w:r>
      <w:r w:rsidRPr="00E27ACF">
        <w:rPr>
          <w:i/>
          <w:iCs/>
          <w:color w:val="000000" w:themeColor="text1"/>
          <w:sz w:val="28"/>
          <w:szCs w:val="28"/>
        </w:rPr>
        <w:t>ловко</w:t>
      </w:r>
      <w:r w:rsidRPr="00E27ACF">
        <w:rPr>
          <w:i/>
          <w:iCs/>
          <w:color w:val="000000" w:themeColor="text1"/>
          <w:sz w:val="28"/>
          <w:szCs w:val="28"/>
          <w:lang w:val="fr-FR"/>
        </w:rPr>
        <w:t xml:space="preserve"> </w:t>
      </w:r>
      <w:r w:rsidRPr="00E27ACF">
        <w:rPr>
          <w:i/>
          <w:iCs/>
          <w:color w:val="000000" w:themeColor="text1"/>
          <w:sz w:val="28"/>
          <w:szCs w:val="28"/>
        </w:rPr>
        <w:t>слеплен</w:t>
      </w:r>
      <w:r w:rsidRPr="00E27ACF">
        <w:rPr>
          <w:i/>
          <w:iCs/>
          <w:color w:val="000000" w:themeColor="text1"/>
          <w:sz w:val="28"/>
          <w:szCs w:val="28"/>
          <w:lang w:val="fr-FR"/>
        </w:rPr>
        <w:t>…</w:t>
      </w:r>
      <w:r w:rsidRPr="00E27ACF">
        <w:rPr>
          <w:color w:val="000000" w:themeColor="text1"/>
          <w:sz w:val="28"/>
          <w:szCs w:val="28"/>
          <w:lang w:val="fr-FR"/>
        </w:rPr>
        <w:t xml:space="preserve"> C'est ainsi que le narrateur décrit le protagoniste : il dit ironiquement au spectateur que le personnage est en bonne forme physique. Ici, nous rencontrons également le verbe </w:t>
      </w:r>
      <w:r w:rsidRPr="00E27ACF">
        <w:rPr>
          <w:i/>
          <w:iCs/>
          <w:color w:val="000000" w:themeColor="text1"/>
          <w:sz w:val="28"/>
          <w:szCs w:val="28"/>
        </w:rPr>
        <w:t>Лепить</w:t>
      </w:r>
      <w:r w:rsidRPr="00E27ACF">
        <w:rPr>
          <w:color w:val="000000" w:themeColor="text1"/>
          <w:sz w:val="28"/>
          <w:szCs w:val="28"/>
          <w:lang w:val="fr-FR"/>
        </w:rPr>
        <w:t>. En français, on peut décrire la forme physique d'une personne avec l'expression « être bien sculpté ». De même, le verbe « sculpter » fait référence à un travail artisanal, créatif. Nous avons traduit cette phrase par : » bien sculpté, finement modelé ».</w:t>
      </w:r>
    </w:p>
    <w:p w14:paraId="652C7375" w14:textId="77777777" w:rsidR="00E872E0" w:rsidRPr="00E27ACF" w:rsidRDefault="00E872E0" w:rsidP="00E27ACF">
      <w:pPr>
        <w:spacing w:line="360" w:lineRule="auto"/>
        <w:ind w:firstLine="567"/>
        <w:jc w:val="both"/>
        <w:rPr>
          <w:color w:val="000000" w:themeColor="text1"/>
          <w:sz w:val="28"/>
          <w:szCs w:val="28"/>
          <w:lang w:val="fr-FR"/>
        </w:rPr>
      </w:pPr>
    </w:p>
    <w:p w14:paraId="75564537" w14:textId="77777777" w:rsidR="00E872E0" w:rsidRPr="00E27ACF" w:rsidRDefault="00E872E0" w:rsidP="00E27ACF">
      <w:pPr>
        <w:spacing w:line="360" w:lineRule="auto"/>
        <w:ind w:firstLine="567"/>
        <w:jc w:val="both"/>
        <w:rPr>
          <w:color w:val="000000" w:themeColor="text1"/>
          <w:sz w:val="28"/>
          <w:szCs w:val="28"/>
          <w:lang w:val="fr-FR"/>
        </w:rPr>
      </w:pPr>
    </w:p>
    <w:p w14:paraId="09AA3689" w14:textId="71754C65" w:rsidR="00E872E0" w:rsidRDefault="004E35B7" w:rsidP="00E27ACF">
      <w:pPr>
        <w:pStyle w:val="2"/>
        <w:jc w:val="both"/>
        <w:rPr>
          <w:rFonts w:ascii="Times New Roman" w:hAnsi="Times New Roman" w:cs="Times New Roman"/>
          <w:b/>
          <w:bCs/>
          <w:color w:val="000000" w:themeColor="text1"/>
          <w:sz w:val="28"/>
          <w:szCs w:val="28"/>
          <w:lang w:val="fr-FR"/>
        </w:rPr>
      </w:pPr>
      <w:bookmarkStart w:id="32" w:name="_Toc104817533"/>
      <w:r w:rsidRPr="004E35B7">
        <w:rPr>
          <w:rFonts w:ascii="Times New Roman" w:hAnsi="Times New Roman" w:cs="Times New Roman"/>
          <w:b/>
          <w:bCs/>
          <w:color w:val="000000" w:themeColor="text1"/>
          <w:sz w:val="28"/>
          <w:szCs w:val="28"/>
          <w:lang w:val="fr-FR"/>
        </w:rPr>
        <w:t>4.2.</w:t>
      </w:r>
      <w:r w:rsidR="00A3568E" w:rsidRPr="00A3568E">
        <w:rPr>
          <w:rFonts w:ascii="Times New Roman" w:hAnsi="Times New Roman" w:cs="Times New Roman"/>
          <w:b/>
          <w:bCs/>
          <w:color w:val="000000" w:themeColor="text1"/>
          <w:sz w:val="28"/>
          <w:szCs w:val="28"/>
          <w:lang w:val="fr-FR"/>
        </w:rPr>
        <w:t xml:space="preserve"> </w:t>
      </w:r>
      <w:proofErr w:type="gramStart"/>
      <w:r w:rsidR="00E872E0" w:rsidRPr="00E27ACF">
        <w:rPr>
          <w:rFonts w:ascii="Times New Roman" w:hAnsi="Times New Roman" w:cs="Times New Roman"/>
          <w:b/>
          <w:bCs/>
          <w:color w:val="000000" w:themeColor="text1"/>
          <w:sz w:val="28"/>
          <w:szCs w:val="28"/>
          <w:lang w:val="fr-FR"/>
        </w:rPr>
        <w:t>Les</w:t>
      </w:r>
      <w:proofErr w:type="gramEnd"/>
      <w:r w:rsidR="00E872E0" w:rsidRPr="00E27ACF">
        <w:rPr>
          <w:rFonts w:ascii="Times New Roman" w:hAnsi="Times New Roman" w:cs="Times New Roman"/>
          <w:b/>
          <w:bCs/>
          <w:color w:val="000000" w:themeColor="text1"/>
          <w:sz w:val="28"/>
          <w:szCs w:val="28"/>
          <w:lang w:val="fr-FR"/>
        </w:rPr>
        <w:t xml:space="preserve"> caractéristiques stylistiques de la traduction du discours des personnages animés</w:t>
      </w:r>
      <w:bookmarkEnd w:id="32"/>
    </w:p>
    <w:p w14:paraId="3428C8DD" w14:textId="77777777" w:rsidR="006B507E" w:rsidRPr="006B507E" w:rsidRDefault="006B507E" w:rsidP="006B507E">
      <w:pPr>
        <w:rPr>
          <w:lang w:val="fr-FR"/>
        </w:rPr>
      </w:pPr>
    </w:p>
    <w:p w14:paraId="61FADA71"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La caractéristique stylistique la plus courante de ce dessin animé est l</w:t>
      </w:r>
      <w:r w:rsidRPr="00E27ACF">
        <w:rPr>
          <w:color w:val="000000" w:themeColor="text1"/>
          <w:sz w:val="28"/>
          <w:szCs w:val="28"/>
          <w:lang w:val="fr-CA"/>
        </w:rPr>
        <w:t>es</w:t>
      </w:r>
      <w:r w:rsidRPr="00E27ACF">
        <w:rPr>
          <w:color w:val="000000" w:themeColor="text1"/>
          <w:sz w:val="28"/>
          <w:szCs w:val="28"/>
          <w:lang w:val="fr-FR"/>
        </w:rPr>
        <w:t xml:space="preserve"> expressions idiomatiques. Prenons l'exemple de la traduction des figées de ce dessin animé.</w:t>
      </w:r>
    </w:p>
    <w:p w14:paraId="6F9B157D" w14:textId="3C00AC9D" w:rsidR="00E872E0" w:rsidRDefault="004E35B7" w:rsidP="00E27ACF">
      <w:pPr>
        <w:pStyle w:val="3"/>
        <w:jc w:val="both"/>
        <w:rPr>
          <w:rFonts w:ascii="Times New Roman" w:hAnsi="Times New Roman" w:cs="Times New Roman"/>
          <w:b/>
          <w:bCs/>
          <w:i/>
          <w:iCs/>
          <w:color w:val="000000" w:themeColor="text1"/>
          <w:sz w:val="28"/>
          <w:szCs w:val="28"/>
          <w:lang w:val="fr-FR"/>
        </w:rPr>
      </w:pPr>
      <w:bookmarkStart w:id="33" w:name="_Toc104817534"/>
      <w:r>
        <w:rPr>
          <w:rFonts w:ascii="Times New Roman" w:hAnsi="Times New Roman" w:cs="Times New Roman"/>
          <w:b/>
          <w:bCs/>
          <w:i/>
          <w:iCs/>
          <w:color w:val="000000" w:themeColor="text1"/>
          <w:sz w:val="28"/>
          <w:szCs w:val="28"/>
        </w:rPr>
        <w:t>4.2.1.</w:t>
      </w:r>
      <w:r w:rsidR="00A3568E">
        <w:rPr>
          <w:rFonts w:ascii="Times New Roman" w:hAnsi="Times New Roman" w:cs="Times New Roman"/>
          <w:b/>
          <w:bCs/>
          <w:i/>
          <w:iCs/>
          <w:color w:val="000000" w:themeColor="text1"/>
          <w:sz w:val="28"/>
          <w:szCs w:val="28"/>
        </w:rPr>
        <w:t xml:space="preserve"> </w:t>
      </w:r>
      <w:r w:rsidR="00E872E0" w:rsidRPr="006B507E">
        <w:rPr>
          <w:rFonts w:ascii="Times New Roman" w:hAnsi="Times New Roman" w:cs="Times New Roman"/>
          <w:b/>
          <w:bCs/>
          <w:i/>
          <w:iCs/>
          <w:color w:val="000000" w:themeColor="text1"/>
          <w:sz w:val="28"/>
          <w:szCs w:val="28"/>
          <w:lang w:val="fr-CA"/>
        </w:rPr>
        <w:t>P</w:t>
      </w:r>
      <w:proofErr w:type="spellStart"/>
      <w:r w:rsidR="00E872E0" w:rsidRPr="006B507E">
        <w:rPr>
          <w:rFonts w:ascii="Times New Roman" w:hAnsi="Times New Roman" w:cs="Times New Roman"/>
          <w:b/>
          <w:bCs/>
          <w:i/>
          <w:iCs/>
          <w:color w:val="000000" w:themeColor="text1"/>
          <w:sz w:val="28"/>
          <w:szCs w:val="28"/>
          <w:lang w:val="fr-FR"/>
        </w:rPr>
        <w:t>hraséologie</w:t>
      </w:r>
      <w:bookmarkEnd w:id="33"/>
      <w:proofErr w:type="spellEnd"/>
    </w:p>
    <w:p w14:paraId="13E5ECF3" w14:textId="77777777" w:rsidR="006B507E" w:rsidRPr="006B507E" w:rsidRDefault="006B507E" w:rsidP="006B507E">
      <w:pPr>
        <w:rPr>
          <w:lang w:val="fr-FR"/>
        </w:rPr>
      </w:pPr>
    </w:p>
    <w:p w14:paraId="2B944097" w14:textId="2AD0CC0A"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Le personnage principal du dessin animé prononce les paroles suivantes </w:t>
      </w:r>
      <w:r w:rsidRPr="00E27ACF">
        <w:rPr>
          <w:i/>
          <w:iCs/>
          <w:color w:val="000000" w:themeColor="text1"/>
          <w:sz w:val="28"/>
          <w:szCs w:val="28"/>
        </w:rPr>
        <w:t>А</w:t>
      </w:r>
      <w:r w:rsidRPr="00E27ACF">
        <w:rPr>
          <w:i/>
          <w:iCs/>
          <w:color w:val="000000" w:themeColor="text1"/>
          <w:sz w:val="28"/>
          <w:szCs w:val="28"/>
          <w:lang w:val="fr-FR"/>
        </w:rPr>
        <w:t xml:space="preserve"> </w:t>
      </w:r>
      <w:r w:rsidRPr="00E27ACF">
        <w:rPr>
          <w:i/>
          <w:iCs/>
          <w:color w:val="000000" w:themeColor="text1"/>
          <w:sz w:val="28"/>
          <w:szCs w:val="28"/>
        </w:rPr>
        <w:t>хотя</w:t>
      </w:r>
      <w:r w:rsidRPr="00E27ACF">
        <w:rPr>
          <w:i/>
          <w:iCs/>
          <w:color w:val="000000" w:themeColor="text1"/>
          <w:sz w:val="28"/>
          <w:szCs w:val="28"/>
          <w:lang w:val="fr-FR"/>
        </w:rPr>
        <w:t xml:space="preserve"> </w:t>
      </w:r>
      <w:r w:rsidRPr="00E27ACF">
        <w:rPr>
          <w:i/>
          <w:iCs/>
          <w:color w:val="000000" w:themeColor="text1"/>
          <w:sz w:val="28"/>
          <w:szCs w:val="28"/>
        </w:rPr>
        <w:t>бы</w:t>
      </w:r>
      <w:r w:rsidRPr="00E27ACF">
        <w:rPr>
          <w:i/>
          <w:iCs/>
          <w:color w:val="000000" w:themeColor="text1"/>
          <w:sz w:val="28"/>
          <w:szCs w:val="28"/>
          <w:lang w:val="fr-FR"/>
        </w:rPr>
        <w:t xml:space="preserve"> </w:t>
      </w:r>
      <w:r w:rsidRPr="00E27ACF">
        <w:rPr>
          <w:i/>
          <w:iCs/>
          <w:color w:val="000000" w:themeColor="text1"/>
          <w:sz w:val="28"/>
          <w:szCs w:val="28"/>
        </w:rPr>
        <w:t>я</w:t>
      </w:r>
      <w:r w:rsidRPr="00E27ACF">
        <w:rPr>
          <w:i/>
          <w:iCs/>
          <w:color w:val="000000" w:themeColor="text1"/>
          <w:sz w:val="28"/>
          <w:szCs w:val="28"/>
          <w:lang w:val="fr-FR"/>
        </w:rPr>
        <w:t xml:space="preserve"> </w:t>
      </w:r>
      <w:r w:rsidRPr="00E27ACF">
        <w:rPr>
          <w:i/>
          <w:iCs/>
          <w:color w:val="000000" w:themeColor="text1"/>
          <w:sz w:val="28"/>
          <w:szCs w:val="28"/>
        </w:rPr>
        <w:t>и</w:t>
      </w:r>
      <w:r w:rsidRPr="00E27ACF">
        <w:rPr>
          <w:i/>
          <w:iCs/>
          <w:color w:val="000000" w:themeColor="text1"/>
          <w:sz w:val="28"/>
          <w:szCs w:val="28"/>
          <w:lang w:val="fr-FR"/>
        </w:rPr>
        <w:t xml:space="preserve"> </w:t>
      </w:r>
      <w:proofErr w:type="gramStart"/>
      <w:r w:rsidRPr="00E27ACF">
        <w:rPr>
          <w:i/>
          <w:iCs/>
          <w:color w:val="000000" w:themeColor="text1"/>
          <w:sz w:val="28"/>
          <w:szCs w:val="28"/>
        </w:rPr>
        <w:t>жадничаю</w:t>
      </w:r>
      <w:r w:rsidRPr="00E27ACF">
        <w:rPr>
          <w:i/>
          <w:iCs/>
          <w:color w:val="000000" w:themeColor="text1"/>
          <w:sz w:val="28"/>
          <w:szCs w:val="28"/>
          <w:lang w:val="fr-FR"/>
        </w:rPr>
        <w:t>!</w:t>
      </w:r>
      <w:proofErr w:type="gramEnd"/>
      <w:r w:rsidRPr="00E27ACF">
        <w:rPr>
          <w:i/>
          <w:iCs/>
          <w:color w:val="000000" w:themeColor="text1"/>
          <w:sz w:val="28"/>
          <w:szCs w:val="28"/>
          <w:lang w:val="fr-FR"/>
        </w:rPr>
        <w:t xml:space="preserve"> </w:t>
      </w:r>
      <w:r w:rsidRPr="00E27ACF">
        <w:rPr>
          <w:i/>
          <w:iCs/>
          <w:color w:val="000000" w:themeColor="text1"/>
          <w:sz w:val="28"/>
          <w:szCs w:val="28"/>
        </w:rPr>
        <w:t>Зато</w:t>
      </w:r>
      <w:r w:rsidRPr="00E27ACF">
        <w:rPr>
          <w:i/>
          <w:iCs/>
          <w:color w:val="000000" w:themeColor="text1"/>
          <w:sz w:val="28"/>
          <w:szCs w:val="28"/>
          <w:lang w:val="fr-FR"/>
        </w:rPr>
        <w:t xml:space="preserve"> </w:t>
      </w:r>
      <w:r w:rsidRPr="00E27ACF">
        <w:rPr>
          <w:i/>
          <w:iCs/>
          <w:color w:val="000000" w:themeColor="text1"/>
          <w:sz w:val="28"/>
          <w:szCs w:val="28"/>
        </w:rPr>
        <w:t>от</w:t>
      </w:r>
      <w:r w:rsidRPr="00E27ACF">
        <w:rPr>
          <w:i/>
          <w:iCs/>
          <w:color w:val="000000" w:themeColor="text1"/>
          <w:sz w:val="28"/>
          <w:szCs w:val="28"/>
          <w:lang w:val="fr-FR"/>
        </w:rPr>
        <w:t xml:space="preserve"> </w:t>
      </w:r>
      <w:r w:rsidRPr="00E27ACF">
        <w:rPr>
          <w:i/>
          <w:iCs/>
          <w:color w:val="000000" w:themeColor="text1"/>
          <w:sz w:val="28"/>
          <w:szCs w:val="28"/>
        </w:rPr>
        <w:t>чистого</w:t>
      </w:r>
      <w:r w:rsidRPr="00E27ACF">
        <w:rPr>
          <w:i/>
          <w:iCs/>
          <w:color w:val="000000" w:themeColor="text1"/>
          <w:sz w:val="28"/>
          <w:szCs w:val="28"/>
          <w:lang w:val="fr-FR"/>
        </w:rPr>
        <w:t xml:space="preserve"> </w:t>
      </w:r>
      <w:r w:rsidRPr="00E27ACF">
        <w:rPr>
          <w:i/>
          <w:iCs/>
          <w:color w:val="000000" w:themeColor="text1"/>
          <w:sz w:val="28"/>
          <w:szCs w:val="28"/>
        </w:rPr>
        <w:t>сердца</w:t>
      </w:r>
      <w:r w:rsidRPr="00E27ACF">
        <w:rPr>
          <w:color w:val="000000" w:themeColor="text1"/>
          <w:sz w:val="28"/>
          <w:szCs w:val="28"/>
          <w:lang w:val="fr-FR"/>
        </w:rPr>
        <w:t xml:space="preserve">. La phraséologie russe </w:t>
      </w:r>
      <w:r w:rsidRPr="00E27ACF">
        <w:rPr>
          <w:i/>
          <w:iCs/>
          <w:color w:val="000000" w:themeColor="text1"/>
          <w:sz w:val="28"/>
          <w:szCs w:val="28"/>
        </w:rPr>
        <w:t>От</w:t>
      </w:r>
      <w:r w:rsidRPr="00E27ACF">
        <w:rPr>
          <w:i/>
          <w:iCs/>
          <w:color w:val="000000" w:themeColor="text1"/>
          <w:sz w:val="28"/>
          <w:szCs w:val="28"/>
          <w:lang w:val="fr-FR"/>
        </w:rPr>
        <w:t xml:space="preserve"> </w:t>
      </w:r>
      <w:r w:rsidRPr="00E27ACF">
        <w:rPr>
          <w:i/>
          <w:iCs/>
          <w:color w:val="000000" w:themeColor="text1"/>
          <w:sz w:val="28"/>
          <w:szCs w:val="28"/>
        </w:rPr>
        <w:t>чистого</w:t>
      </w:r>
      <w:r w:rsidRPr="00E27ACF">
        <w:rPr>
          <w:i/>
          <w:iCs/>
          <w:color w:val="000000" w:themeColor="text1"/>
          <w:sz w:val="28"/>
          <w:szCs w:val="28"/>
          <w:lang w:val="fr-FR"/>
        </w:rPr>
        <w:t xml:space="preserve"> </w:t>
      </w:r>
      <w:r w:rsidR="007243BD" w:rsidRPr="00E27ACF">
        <w:rPr>
          <w:i/>
          <w:iCs/>
          <w:color w:val="000000" w:themeColor="text1"/>
          <w:sz w:val="28"/>
          <w:szCs w:val="28"/>
        </w:rPr>
        <w:t>сердца</w:t>
      </w:r>
      <w:r w:rsidR="007243BD" w:rsidRPr="00E27ACF">
        <w:rPr>
          <w:i/>
          <w:iCs/>
          <w:color w:val="000000" w:themeColor="text1"/>
          <w:sz w:val="28"/>
          <w:szCs w:val="28"/>
          <w:lang w:val="fr-CA"/>
        </w:rPr>
        <w:t xml:space="preserve"> </w:t>
      </w:r>
      <w:r w:rsidR="007243BD" w:rsidRPr="00E27ACF">
        <w:rPr>
          <w:color w:val="000000" w:themeColor="text1"/>
          <w:sz w:val="28"/>
          <w:szCs w:val="28"/>
          <w:lang w:val="fr-FR"/>
        </w:rPr>
        <w:t>peut</w:t>
      </w:r>
      <w:r w:rsidRPr="00E27ACF">
        <w:rPr>
          <w:color w:val="000000" w:themeColor="text1"/>
          <w:sz w:val="28"/>
          <w:szCs w:val="28"/>
          <w:lang w:val="fr-FR"/>
        </w:rPr>
        <w:t xml:space="preserve"> être traduite par l’expression française </w:t>
      </w:r>
      <w:r w:rsidRPr="00E27ACF">
        <w:rPr>
          <w:i/>
          <w:iCs/>
          <w:color w:val="000000" w:themeColor="text1"/>
          <w:sz w:val="28"/>
          <w:szCs w:val="28"/>
          <w:lang w:val="fr-FR"/>
        </w:rPr>
        <w:t>«</w:t>
      </w:r>
      <w:r w:rsidRPr="00E27ACF">
        <w:rPr>
          <w:i/>
          <w:iCs/>
          <w:color w:val="000000" w:themeColor="text1"/>
          <w:sz w:val="28"/>
          <w:szCs w:val="28"/>
          <w:lang w:val="fr-CA"/>
        </w:rPr>
        <w:t> </w:t>
      </w:r>
      <w:r w:rsidRPr="00E27ACF">
        <w:rPr>
          <w:color w:val="000000" w:themeColor="text1"/>
          <w:sz w:val="28"/>
          <w:szCs w:val="28"/>
          <w:lang w:val="fr-FR"/>
        </w:rPr>
        <w:t>du fond de mon cœur</w:t>
      </w:r>
      <w:r w:rsidRPr="00E27ACF">
        <w:rPr>
          <w:color w:val="000000" w:themeColor="text1"/>
          <w:sz w:val="28"/>
          <w:szCs w:val="28"/>
          <w:lang w:val="fr-CA"/>
        </w:rPr>
        <w:t> </w:t>
      </w:r>
      <w:r w:rsidRPr="00E27ACF">
        <w:rPr>
          <w:color w:val="000000" w:themeColor="text1"/>
          <w:sz w:val="28"/>
          <w:szCs w:val="28"/>
          <w:lang w:val="fr-FR"/>
        </w:rPr>
        <w:t>»</w:t>
      </w:r>
      <w:r w:rsidRPr="00E27ACF">
        <w:rPr>
          <w:color w:val="000000" w:themeColor="text1"/>
          <w:sz w:val="28"/>
          <w:szCs w:val="28"/>
          <w:lang w:val="fr-CA"/>
        </w:rPr>
        <w:t xml:space="preserve">. </w:t>
      </w:r>
      <w:r w:rsidRPr="00E27ACF">
        <w:rPr>
          <w:color w:val="000000" w:themeColor="text1"/>
          <w:sz w:val="28"/>
          <w:szCs w:val="28"/>
          <w:lang w:val="fr-FR"/>
        </w:rPr>
        <w:t xml:space="preserve">Nous avons utilisé une traduction lexicale de cette phraséologie, c'est-à-dire qu'il existe de légères différences lexicales entre les deux expressions, mais la corrélation sémantique n'est pas perdue. </w:t>
      </w:r>
    </w:p>
    <w:p w14:paraId="717EB526"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Une expression figée intéressante pour la traduction est la proposition </w:t>
      </w:r>
      <w:r w:rsidRPr="00E27ACF">
        <w:rPr>
          <w:i/>
          <w:iCs/>
          <w:color w:val="000000" w:themeColor="text1"/>
          <w:sz w:val="28"/>
          <w:szCs w:val="28"/>
        </w:rPr>
        <w:t>Дом</w:t>
      </w:r>
      <w:r w:rsidRPr="00E27ACF">
        <w:rPr>
          <w:i/>
          <w:iCs/>
          <w:color w:val="000000" w:themeColor="text1"/>
          <w:sz w:val="28"/>
          <w:szCs w:val="28"/>
          <w:lang w:val="fr-FR"/>
        </w:rPr>
        <w:t xml:space="preserve"> – </w:t>
      </w:r>
      <w:r w:rsidRPr="00E27ACF">
        <w:rPr>
          <w:i/>
          <w:iCs/>
          <w:color w:val="000000" w:themeColor="text1"/>
          <w:sz w:val="28"/>
          <w:szCs w:val="28"/>
        </w:rPr>
        <w:t>полная</w:t>
      </w:r>
      <w:r w:rsidRPr="00E27ACF">
        <w:rPr>
          <w:i/>
          <w:iCs/>
          <w:color w:val="000000" w:themeColor="text1"/>
          <w:sz w:val="28"/>
          <w:szCs w:val="28"/>
          <w:lang w:val="fr-FR"/>
        </w:rPr>
        <w:t xml:space="preserve"> </w:t>
      </w:r>
      <w:r w:rsidRPr="00E27ACF">
        <w:rPr>
          <w:i/>
          <w:iCs/>
          <w:color w:val="000000" w:themeColor="text1"/>
          <w:sz w:val="28"/>
          <w:szCs w:val="28"/>
        </w:rPr>
        <w:t>чаша</w:t>
      </w:r>
      <w:r w:rsidRPr="00E27ACF">
        <w:rPr>
          <w:color w:val="000000" w:themeColor="text1"/>
          <w:sz w:val="28"/>
          <w:szCs w:val="28"/>
          <w:lang w:val="fr-FR"/>
        </w:rPr>
        <w:t xml:space="preserve">. En russe, cette expression signifie « vivre dans la prospérité, avoir de l'argent, de la stabilité et du bien-être ». En français, nous n'avons pas trouvé </w:t>
      </w:r>
      <w:r w:rsidRPr="00E27ACF">
        <w:rPr>
          <w:color w:val="000000" w:themeColor="text1"/>
          <w:sz w:val="28"/>
          <w:szCs w:val="28"/>
          <w:lang w:val="fr-FR"/>
        </w:rPr>
        <w:lastRenderedPageBreak/>
        <w:t xml:space="preserve">d'équivalent phraséologique à cette expression, nous avons donc emprunté une autre voie de traduction : nous avons entrepris de rechercher des corrélats sémantiques phraséologiques </w:t>
      </w:r>
      <w:proofErr w:type="spellStart"/>
      <w:r w:rsidRPr="00E27ACF">
        <w:rPr>
          <w:color w:val="000000" w:themeColor="text1"/>
          <w:sz w:val="28"/>
          <w:szCs w:val="28"/>
          <w:lang w:val="fr-FR"/>
        </w:rPr>
        <w:t>interlingues</w:t>
      </w:r>
      <w:proofErr w:type="spellEnd"/>
      <w:r w:rsidRPr="00E27ACF">
        <w:rPr>
          <w:color w:val="000000" w:themeColor="text1"/>
          <w:sz w:val="28"/>
          <w:szCs w:val="28"/>
          <w:lang w:val="fr-FR"/>
        </w:rPr>
        <w:t xml:space="preserve">. La difficulté résidait également dans le fait qu'un bol de fruits et toutes sortes d'objets sont montrés dans le cadre pendant que le narrateur prononce cette expression. </w:t>
      </w:r>
    </w:p>
    <w:p w14:paraId="24F859E8"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Comme variante de la traduction française de cette phraséologie, nous avons proposé «</w:t>
      </w:r>
      <w:r w:rsidRPr="00E27ACF">
        <w:rPr>
          <w:color w:val="000000" w:themeColor="text1"/>
          <w:sz w:val="28"/>
          <w:szCs w:val="28"/>
          <w:lang w:val="fr-CA"/>
        </w:rPr>
        <w:t> L</w:t>
      </w:r>
      <w:r w:rsidRPr="00E27ACF">
        <w:rPr>
          <w:color w:val="000000" w:themeColor="text1"/>
          <w:sz w:val="28"/>
          <w:szCs w:val="28"/>
          <w:lang w:val="fr-FR"/>
        </w:rPr>
        <w:t>a maison, une corne d'abondance</w:t>
      </w:r>
      <w:r w:rsidRPr="00E27ACF">
        <w:rPr>
          <w:color w:val="000000" w:themeColor="text1"/>
          <w:sz w:val="28"/>
          <w:szCs w:val="28"/>
          <w:lang w:val="fr-CA"/>
        </w:rPr>
        <w:t> </w:t>
      </w:r>
      <w:r w:rsidRPr="00E27ACF">
        <w:rPr>
          <w:color w:val="000000" w:themeColor="text1"/>
          <w:sz w:val="28"/>
          <w:szCs w:val="28"/>
          <w:lang w:val="fr-FR"/>
        </w:rPr>
        <w:t xml:space="preserve">». En choisissant cette phraséologie, nous nous sommes basés sur le fait que </w:t>
      </w:r>
      <w:r w:rsidRPr="00E27ACF">
        <w:rPr>
          <w:i/>
          <w:iCs/>
          <w:color w:val="000000" w:themeColor="text1"/>
          <w:sz w:val="28"/>
          <w:szCs w:val="28"/>
          <w:lang w:val="fr-FR"/>
        </w:rPr>
        <w:t>la</w:t>
      </w:r>
      <w:r w:rsidRPr="00E27ACF">
        <w:rPr>
          <w:color w:val="000000" w:themeColor="text1"/>
          <w:sz w:val="28"/>
          <w:szCs w:val="28"/>
          <w:lang w:val="fr-FR"/>
        </w:rPr>
        <w:t xml:space="preserve"> </w:t>
      </w:r>
      <w:r w:rsidRPr="00E27ACF">
        <w:rPr>
          <w:i/>
          <w:iCs/>
          <w:color w:val="000000" w:themeColor="text1"/>
          <w:sz w:val="28"/>
          <w:szCs w:val="28"/>
          <w:lang w:val="fr-FR"/>
        </w:rPr>
        <w:t>corne d'abondance</w:t>
      </w:r>
      <w:r w:rsidRPr="00E27ACF">
        <w:rPr>
          <w:color w:val="000000" w:themeColor="text1"/>
          <w:sz w:val="28"/>
          <w:szCs w:val="28"/>
          <w:lang w:val="fr-FR"/>
        </w:rPr>
        <w:t xml:space="preserve"> est aussi un récipient dans lequel on peut souvent voir des fruits, des légumes, comme dans le bol présenté sur l'image du dessin animé.</w:t>
      </w:r>
    </w:p>
    <w:p w14:paraId="669DF0B8"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Un troisième exemple de traduction phraséologique est l'expression russe </w:t>
      </w:r>
      <w:r w:rsidRPr="00E27ACF">
        <w:rPr>
          <w:i/>
          <w:iCs/>
          <w:color w:val="000000" w:themeColor="text1"/>
          <w:sz w:val="28"/>
          <w:szCs w:val="28"/>
        </w:rPr>
        <w:t>Концы</w:t>
      </w:r>
      <w:r w:rsidRPr="00E27ACF">
        <w:rPr>
          <w:i/>
          <w:iCs/>
          <w:color w:val="000000" w:themeColor="text1"/>
          <w:sz w:val="28"/>
          <w:szCs w:val="28"/>
          <w:lang w:val="fr-FR"/>
        </w:rPr>
        <w:t xml:space="preserve"> </w:t>
      </w:r>
      <w:r w:rsidRPr="00E27ACF">
        <w:rPr>
          <w:i/>
          <w:iCs/>
          <w:color w:val="000000" w:themeColor="text1"/>
          <w:sz w:val="28"/>
          <w:szCs w:val="28"/>
        </w:rPr>
        <w:t>в</w:t>
      </w:r>
      <w:r w:rsidRPr="00E27ACF">
        <w:rPr>
          <w:i/>
          <w:iCs/>
          <w:color w:val="000000" w:themeColor="text1"/>
          <w:sz w:val="28"/>
          <w:szCs w:val="28"/>
          <w:lang w:val="fr-FR"/>
        </w:rPr>
        <w:t xml:space="preserve"> </w:t>
      </w:r>
      <w:r w:rsidRPr="00E27ACF">
        <w:rPr>
          <w:i/>
          <w:iCs/>
          <w:color w:val="000000" w:themeColor="text1"/>
          <w:sz w:val="28"/>
          <w:szCs w:val="28"/>
        </w:rPr>
        <w:t>воду</w:t>
      </w:r>
      <w:r w:rsidRPr="00E27ACF">
        <w:rPr>
          <w:color w:val="000000" w:themeColor="text1"/>
          <w:sz w:val="28"/>
          <w:szCs w:val="28"/>
          <w:lang w:val="fr-FR"/>
        </w:rPr>
        <w:t xml:space="preserve">. Généralement, cette expression implique de cacher une affaire, un secret, un indice. La phraséologie complète est </w:t>
      </w:r>
      <w:r w:rsidRPr="00E27ACF">
        <w:rPr>
          <w:i/>
          <w:iCs/>
          <w:color w:val="000000" w:themeColor="text1"/>
          <w:sz w:val="28"/>
          <w:szCs w:val="28"/>
        </w:rPr>
        <w:t>Прятать</w:t>
      </w:r>
      <w:r w:rsidRPr="00E27ACF">
        <w:rPr>
          <w:i/>
          <w:iCs/>
          <w:color w:val="000000" w:themeColor="text1"/>
          <w:sz w:val="28"/>
          <w:szCs w:val="28"/>
          <w:lang w:val="fr-FR"/>
        </w:rPr>
        <w:t xml:space="preserve"> </w:t>
      </w:r>
      <w:r w:rsidRPr="00E27ACF">
        <w:rPr>
          <w:i/>
          <w:iCs/>
          <w:color w:val="000000" w:themeColor="text1"/>
          <w:sz w:val="28"/>
          <w:szCs w:val="28"/>
        </w:rPr>
        <w:t>концы</w:t>
      </w:r>
      <w:r w:rsidRPr="00E27ACF">
        <w:rPr>
          <w:i/>
          <w:iCs/>
          <w:color w:val="000000" w:themeColor="text1"/>
          <w:sz w:val="28"/>
          <w:szCs w:val="28"/>
          <w:lang w:val="fr-FR"/>
        </w:rPr>
        <w:t xml:space="preserve"> </w:t>
      </w:r>
      <w:r w:rsidRPr="00E27ACF">
        <w:rPr>
          <w:i/>
          <w:iCs/>
          <w:color w:val="000000" w:themeColor="text1"/>
          <w:sz w:val="28"/>
          <w:szCs w:val="28"/>
        </w:rPr>
        <w:t>в</w:t>
      </w:r>
      <w:r w:rsidRPr="00E27ACF">
        <w:rPr>
          <w:i/>
          <w:iCs/>
          <w:color w:val="000000" w:themeColor="text1"/>
          <w:sz w:val="28"/>
          <w:szCs w:val="28"/>
          <w:lang w:val="fr-FR"/>
        </w:rPr>
        <w:t xml:space="preserve"> </w:t>
      </w:r>
      <w:r w:rsidRPr="00E27ACF">
        <w:rPr>
          <w:i/>
          <w:iCs/>
          <w:color w:val="000000" w:themeColor="text1"/>
          <w:sz w:val="28"/>
          <w:szCs w:val="28"/>
        </w:rPr>
        <w:t>воду</w:t>
      </w:r>
      <w:r w:rsidRPr="00E27ACF">
        <w:rPr>
          <w:i/>
          <w:iCs/>
          <w:color w:val="000000" w:themeColor="text1"/>
          <w:sz w:val="28"/>
          <w:szCs w:val="28"/>
          <w:lang w:val="fr-FR"/>
        </w:rPr>
        <w:t>.</w:t>
      </w:r>
    </w:p>
    <w:p w14:paraId="5428C212"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Il nous semble que la sémantique même de cette expression ne joue pas un grand rôle dans ce fragment du dessin animé ; on peut même supposer que le héros utilise cette phraséologie de manière incorrecte, inapplicable à l'histoire déjà racontée. Ici, il est plutôt important de comprendre l'absurdité, le jeu de mots, la combinaison de la phraséologie et l'image reflétée dans le cadre au moment où l’expression est prononcée. Rappelons que le narrateur est sur le point de terminer le récit, dans le cadre nous voyons le mot final du film, « Fin ». Le héros ne veut pas partir, il prend le mot « Fin » avec ses mains, le moule en une boule et le jette dans l'eau, en prononçant </w:t>
      </w:r>
      <w:r w:rsidRPr="00E27ACF">
        <w:rPr>
          <w:i/>
          <w:iCs/>
          <w:color w:val="000000" w:themeColor="text1"/>
          <w:sz w:val="28"/>
          <w:szCs w:val="28"/>
        </w:rPr>
        <w:t>Концы</w:t>
      </w:r>
      <w:r w:rsidRPr="00E27ACF">
        <w:rPr>
          <w:i/>
          <w:iCs/>
          <w:color w:val="000000" w:themeColor="text1"/>
          <w:sz w:val="28"/>
          <w:szCs w:val="28"/>
          <w:lang w:val="fr-FR"/>
        </w:rPr>
        <w:t xml:space="preserve"> </w:t>
      </w:r>
      <w:r w:rsidRPr="00E27ACF">
        <w:rPr>
          <w:i/>
          <w:iCs/>
          <w:color w:val="000000" w:themeColor="text1"/>
          <w:sz w:val="28"/>
          <w:szCs w:val="28"/>
        </w:rPr>
        <w:t>в</w:t>
      </w:r>
      <w:r w:rsidRPr="00E27ACF">
        <w:rPr>
          <w:i/>
          <w:iCs/>
          <w:color w:val="000000" w:themeColor="text1"/>
          <w:sz w:val="28"/>
          <w:szCs w:val="28"/>
          <w:lang w:val="fr-FR"/>
        </w:rPr>
        <w:t xml:space="preserve"> </w:t>
      </w:r>
      <w:r w:rsidRPr="00E27ACF">
        <w:rPr>
          <w:i/>
          <w:iCs/>
          <w:color w:val="000000" w:themeColor="text1"/>
          <w:sz w:val="28"/>
          <w:szCs w:val="28"/>
        </w:rPr>
        <w:t>воду</w:t>
      </w:r>
      <w:r w:rsidRPr="00E27ACF">
        <w:rPr>
          <w:color w:val="000000" w:themeColor="text1"/>
          <w:sz w:val="28"/>
          <w:szCs w:val="28"/>
          <w:lang w:val="fr-FR"/>
        </w:rPr>
        <w:t>.</w:t>
      </w:r>
    </w:p>
    <w:p w14:paraId="3AAA16B7" w14:textId="77777777" w:rsidR="00E872E0" w:rsidRPr="00E27ACF" w:rsidRDefault="00E872E0" w:rsidP="00E27ACF">
      <w:pPr>
        <w:spacing w:line="360" w:lineRule="auto"/>
        <w:ind w:firstLine="567"/>
        <w:jc w:val="both"/>
        <w:rPr>
          <w:color w:val="000000" w:themeColor="text1"/>
          <w:sz w:val="28"/>
          <w:szCs w:val="28"/>
          <w:lang w:val="fr-CA"/>
        </w:rPr>
      </w:pPr>
      <w:r w:rsidRPr="00E27ACF">
        <w:rPr>
          <w:color w:val="000000" w:themeColor="text1"/>
          <w:sz w:val="28"/>
          <w:szCs w:val="28"/>
          <w:lang w:val="fr-FR"/>
        </w:rPr>
        <w:t xml:space="preserve">Nous avons effectué une recherche des expressions avec le mot « fin » et n'avons pas trouvé de variantes correspondant au sens de dessin animé. Ensuite, nous avons examiné toutes les expressions phraséologiques liées à l'eau et nous avons trouvé une variante de traduction intéressante : « finir en queue de poisson ». Cette phraséologie signifie la conclusion logique d'une action, plutôt une action infructueuse ou futile. Il nous a semblé que nous pouvions adapter cette phraséologie à notre contexte. La traduction que nous avons obtenue est : </w:t>
      </w:r>
      <w:r w:rsidRPr="00E27ACF">
        <w:rPr>
          <w:i/>
          <w:iCs/>
          <w:color w:val="000000" w:themeColor="text1"/>
          <w:sz w:val="28"/>
          <w:szCs w:val="28"/>
        </w:rPr>
        <w:t>Конец</w:t>
      </w:r>
      <w:r w:rsidRPr="00E27ACF">
        <w:rPr>
          <w:i/>
          <w:iCs/>
          <w:color w:val="000000" w:themeColor="text1"/>
          <w:sz w:val="28"/>
          <w:szCs w:val="28"/>
          <w:lang w:val="fr-FR"/>
        </w:rPr>
        <w:t xml:space="preserve">, </w:t>
      </w:r>
      <w:r w:rsidRPr="00E27ACF">
        <w:rPr>
          <w:i/>
          <w:iCs/>
          <w:color w:val="000000" w:themeColor="text1"/>
          <w:sz w:val="28"/>
          <w:szCs w:val="28"/>
        </w:rPr>
        <w:t>конец</w:t>
      </w:r>
      <w:r w:rsidRPr="00E27ACF">
        <w:rPr>
          <w:i/>
          <w:iCs/>
          <w:color w:val="000000" w:themeColor="text1"/>
          <w:sz w:val="28"/>
          <w:szCs w:val="28"/>
          <w:lang w:val="fr-FR"/>
        </w:rPr>
        <w:t xml:space="preserve">… </w:t>
      </w:r>
      <w:r w:rsidRPr="00E27ACF">
        <w:rPr>
          <w:i/>
          <w:iCs/>
          <w:color w:val="000000" w:themeColor="text1"/>
          <w:sz w:val="28"/>
          <w:szCs w:val="28"/>
        </w:rPr>
        <w:t>Концы</w:t>
      </w:r>
      <w:r w:rsidRPr="00E27ACF">
        <w:rPr>
          <w:i/>
          <w:iCs/>
          <w:color w:val="000000" w:themeColor="text1"/>
          <w:sz w:val="28"/>
          <w:szCs w:val="28"/>
          <w:lang w:val="fr-FR"/>
        </w:rPr>
        <w:t xml:space="preserve"> </w:t>
      </w:r>
      <w:r w:rsidRPr="00E27ACF">
        <w:rPr>
          <w:i/>
          <w:iCs/>
          <w:color w:val="000000" w:themeColor="text1"/>
          <w:sz w:val="28"/>
          <w:szCs w:val="28"/>
        </w:rPr>
        <w:t>в</w:t>
      </w:r>
      <w:r w:rsidRPr="00E27ACF">
        <w:rPr>
          <w:i/>
          <w:iCs/>
          <w:color w:val="000000" w:themeColor="text1"/>
          <w:sz w:val="28"/>
          <w:szCs w:val="28"/>
          <w:lang w:val="fr-FR"/>
        </w:rPr>
        <w:t xml:space="preserve"> </w:t>
      </w:r>
      <w:proofErr w:type="gramStart"/>
      <w:r w:rsidRPr="00E27ACF">
        <w:rPr>
          <w:i/>
          <w:iCs/>
          <w:color w:val="000000" w:themeColor="text1"/>
          <w:sz w:val="28"/>
          <w:szCs w:val="28"/>
        </w:rPr>
        <w:t>воду</w:t>
      </w:r>
      <w:r w:rsidRPr="00E27ACF">
        <w:rPr>
          <w:i/>
          <w:iCs/>
          <w:color w:val="000000" w:themeColor="text1"/>
          <w:sz w:val="28"/>
          <w:szCs w:val="28"/>
          <w:lang w:val="fr-FR"/>
        </w:rPr>
        <w:t>!</w:t>
      </w:r>
      <w:proofErr w:type="gramEnd"/>
      <w:r w:rsidRPr="00E27ACF">
        <w:rPr>
          <w:color w:val="000000" w:themeColor="text1"/>
          <w:sz w:val="28"/>
          <w:szCs w:val="28"/>
          <w:lang w:val="fr-FR"/>
        </w:rPr>
        <w:t xml:space="preserve"> = </w:t>
      </w:r>
      <w:r w:rsidRPr="00E27ACF">
        <w:rPr>
          <w:color w:val="000000" w:themeColor="text1"/>
          <w:sz w:val="28"/>
          <w:szCs w:val="28"/>
          <w:lang w:val="fr-CA"/>
        </w:rPr>
        <w:t>Fin</w:t>
      </w:r>
      <w:r w:rsidRPr="00E27ACF">
        <w:rPr>
          <w:color w:val="000000" w:themeColor="text1"/>
          <w:sz w:val="28"/>
          <w:szCs w:val="28"/>
          <w:lang w:val="fr-FR"/>
        </w:rPr>
        <w:t xml:space="preserve">, </w:t>
      </w:r>
      <w:r w:rsidRPr="00E27ACF">
        <w:rPr>
          <w:color w:val="000000" w:themeColor="text1"/>
          <w:sz w:val="28"/>
          <w:szCs w:val="28"/>
          <w:lang w:val="fr-CA"/>
        </w:rPr>
        <w:t>fin</w:t>
      </w:r>
      <w:r w:rsidRPr="00E27ACF">
        <w:rPr>
          <w:color w:val="000000" w:themeColor="text1"/>
          <w:sz w:val="28"/>
          <w:szCs w:val="28"/>
          <w:lang w:val="fr-FR"/>
        </w:rPr>
        <w:t xml:space="preserve">… en queue de poisson. </w:t>
      </w:r>
    </w:p>
    <w:p w14:paraId="2A362CB8"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lastRenderedPageBreak/>
        <w:t>Rappelons que c'est dans ce trou où le protagoniste jette la balle en pâte à modeler que vit le brochet, apparaissant plus d'une fois comme un fil rouge dans ce dessin animé.</w:t>
      </w:r>
    </w:p>
    <w:p w14:paraId="7B5E5832" w14:textId="77777777" w:rsidR="00E872E0" w:rsidRPr="00E27ACF" w:rsidRDefault="00E872E0" w:rsidP="00E27ACF">
      <w:pPr>
        <w:spacing w:line="360" w:lineRule="auto"/>
        <w:ind w:firstLine="567"/>
        <w:jc w:val="both"/>
        <w:rPr>
          <w:color w:val="000000" w:themeColor="text1"/>
          <w:sz w:val="28"/>
          <w:szCs w:val="28"/>
          <w:lang w:val="fr-FR"/>
        </w:rPr>
      </w:pPr>
    </w:p>
    <w:p w14:paraId="6D6A6FB2" w14:textId="00EAC87F" w:rsidR="00E872E0" w:rsidRDefault="004E35B7" w:rsidP="00E27ACF">
      <w:pPr>
        <w:pStyle w:val="3"/>
        <w:jc w:val="both"/>
        <w:rPr>
          <w:rFonts w:ascii="Times New Roman" w:hAnsi="Times New Roman" w:cs="Times New Roman"/>
          <w:b/>
          <w:bCs/>
          <w:i/>
          <w:iCs/>
          <w:color w:val="000000" w:themeColor="text1"/>
          <w:sz w:val="28"/>
          <w:szCs w:val="28"/>
          <w:lang w:val="fr-FR"/>
        </w:rPr>
      </w:pPr>
      <w:bookmarkStart w:id="34" w:name="_Toc104817535"/>
      <w:r>
        <w:rPr>
          <w:rFonts w:ascii="Times New Roman" w:hAnsi="Times New Roman" w:cs="Times New Roman"/>
          <w:b/>
          <w:bCs/>
          <w:i/>
          <w:iCs/>
          <w:color w:val="000000" w:themeColor="text1"/>
          <w:sz w:val="28"/>
          <w:szCs w:val="28"/>
        </w:rPr>
        <w:t>4.2.2.</w:t>
      </w:r>
      <w:r w:rsidR="00A3568E">
        <w:rPr>
          <w:rFonts w:ascii="Times New Roman" w:hAnsi="Times New Roman" w:cs="Times New Roman"/>
          <w:b/>
          <w:bCs/>
          <w:i/>
          <w:iCs/>
          <w:color w:val="000000" w:themeColor="text1"/>
          <w:sz w:val="28"/>
          <w:szCs w:val="28"/>
        </w:rPr>
        <w:t xml:space="preserve"> </w:t>
      </w:r>
      <w:r w:rsidR="00E872E0" w:rsidRPr="006B507E">
        <w:rPr>
          <w:rFonts w:ascii="Times New Roman" w:hAnsi="Times New Roman" w:cs="Times New Roman"/>
          <w:b/>
          <w:bCs/>
          <w:i/>
          <w:iCs/>
          <w:color w:val="000000" w:themeColor="text1"/>
          <w:sz w:val="28"/>
          <w:szCs w:val="28"/>
          <w:lang w:val="fr-FR"/>
        </w:rPr>
        <w:t>Proverbe</w:t>
      </w:r>
      <w:bookmarkEnd w:id="34"/>
    </w:p>
    <w:p w14:paraId="38FD73B1" w14:textId="77777777" w:rsidR="006B507E" w:rsidRPr="006B507E" w:rsidRDefault="006B507E" w:rsidP="006B507E">
      <w:pPr>
        <w:rPr>
          <w:lang w:val="fr-FR"/>
        </w:rPr>
      </w:pPr>
    </w:p>
    <w:p w14:paraId="274BF17B" w14:textId="60C0B56F"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CA"/>
        </w:rPr>
        <w:t>C</w:t>
      </w:r>
      <w:r w:rsidRPr="00E27ACF">
        <w:rPr>
          <w:color w:val="000000" w:themeColor="text1"/>
          <w:sz w:val="28"/>
          <w:szCs w:val="28"/>
          <w:lang w:val="fr-FR"/>
        </w:rPr>
        <w:t>e</w:t>
      </w:r>
      <w:r w:rsidRPr="00587FB8">
        <w:rPr>
          <w:color w:val="000000" w:themeColor="text1"/>
          <w:sz w:val="28"/>
          <w:szCs w:val="28"/>
          <w:lang w:val="fr-FR"/>
        </w:rPr>
        <w:t xml:space="preserve"> </w:t>
      </w:r>
      <w:r w:rsidRPr="00E27ACF">
        <w:rPr>
          <w:color w:val="000000" w:themeColor="text1"/>
          <w:sz w:val="28"/>
          <w:szCs w:val="28"/>
          <w:lang w:val="fr-FR"/>
        </w:rPr>
        <w:t>dessin</w:t>
      </w:r>
      <w:r w:rsidRPr="00587FB8">
        <w:rPr>
          <w:color w:val="000000" w:themeColor="text1"/>
          <w:sz w:val="28"/>
          <w:szCs w:val="28"/>
          <w:lang w:val="fr-FR"/>
        </w:rPr>
        <w:t xml:space="preserve"> </w:t>
      </w:r>
      <w:r w:rsidR="008E2BDF" w:rsidRPr="00E27ACF">
        <w:rPr>
          <w:color w:val="000000" w:themeColor="text1"/>
          <w:sz w:val="28"/>
          <w:szCs w:val="28"/>
          <w:lang w:val="fr-FR"/>
        </w:rPr>
        <w:t>anim</w:t>
      </w:r>
      <w:r w:rsidRPr="00587FB8">
        <w:rPr>
          <w:color w:val="000000" w:themeColor="text1"/>
          <w:sz w:val="28"/>
          <w:szCs w:val="28"/>
          <w:lang w:val="fr-FR"/>
        </w:rPr>
        <w:t xml:space="preserve">é </w:t>
      </w:r>
      <w:r w:rsidRPr="00E27ACF">
        <w:rPr>
          <w:color w:val="000000" w:themeColor="text1"/>
          <w:sz w:val="28"/>
          <w:szCs w:val="28"/>
          <w:lang w:val="fr-FR"/>
        </w:rPr>
        <w:t>comporte</w:t>
      </w:r>
      <w:r w:rsidRPr="00587FB8">
        <w:rPr>
          <w:color w:val="000000" w:themeColor="text1"/>
          <w:sz w:val="28"/>
          <w:szCs w:val="28"/>
          <w:lang w:val="fr-FR"/>
        </w:rPr>
        <w:t xml:space="preserve"> </w:t>
      </w:r>
      <w:r w:rsidRPr="00E27ACF">
        <w:rPr>
          <w:color w:val="000000" w:themeColor="text1"/>
          <w:sz w:val="28"/>
          <w:szCs w:val="28"/>
          <w:lang w:val="fr-FR"/>
        </w:rPr>
        <w:t>un</w:t>
      </w:r>
      <w:r w:rsidRPr="00587FB8">
        <w:rPr>
          <w:color w:val="000000" w:themeColor="text1"/>
          <w:sz w:val="28"/>
          <w:szCs w:val="28"/>
          <w:lang w:val="fr-FR"/>
        </w:rPr>
        <w:t xml:space="preserve"> </w:t>
      </w:r>
      <w:r w:rsidRPr="00E27ACF">
        <w:rPr>
          <w:color w:val="000000" w:themeColor="text1"/>
          <w:sz w:val="28"/>
          <w:szCs w:val="28"/>
          <w:lang w:val="fr-FR"/>
        </w:rPr>
        <w:t>proverbe</w:t>
      </w:r>
      <w:r w:rsidRPr="00587FB8">
        <w:rPr>
          <w:color w:val="000000" w:themeColor="text1"/>
          <w:sz w:val="28"/>
          <w:szCs w:val="28"/>
          <w:lang w:val="fr-FR"/>
        </w:rPr>
        <w:t xml:space="preserve"> : </w:t>
      </w:r>
      <w:r w:rsidRPr="00E27ACF">
        <w:rPr>
          <w:i/>
          <w:iCs/>
          <w:color w:val="000000" w:themeColor="text1"/>
          <w:sz w:val="28"/>
          <w:szCs w:val="28"/>
        </w:rPr>
        <w:t>Не</w:t>
      </w:r>
      <w:r w:rsidRPr="00587FB8">
        <w:rPr>
          <w:i/>
          <w:iCs/>
          <w:color w:val="000000" w:themeColor="text1"/>
          <w:sz w:val="28"/>
          <w:szCs w:val="28"/>
          <w:lang w:val="fr-FR"/>
        </w:rPr>
        <w:t xml:space="preserve"> </w:t>
      </w:r>
      <w:r w:rsidRPr="00E27ACF">
        <w:rPr>
          <w:i/>
          <w:iCs/>
          <w:color w:val="000000" w:themeColor="text1"/>
          <w:sz w:val="28"/>
          <w:szCs w:val="28"/>
        </w:rPr>
        <w:t>плюй</w:t>
      </w:r>
      <w:r w:rsidRPr="00587FB8">
        <w:rPr>
          <w:i/>
          <w:iCs/>
          <w:color w:val="000000" w:themeColor="text1"/>
          <w:sz w:val="28"/>
          <w:szCs w:val="28"/>
          <w:lang w:val="fr-FR"/>
        </w:rPr>
        <w:t xml:space="preserve"> </w:t>
      </w:r>
      <w:r w:rsidRPr="00E27ACF">
        <w:rPr>
          <w:i/>
          <w:iCs/>
          <w:color w:val="000000" w:themeColor="text1"/>
          <w:sz w:val="28"/>
          <w:szCs w:val="28"/>
        </w:rPr>
        <w:t>в</w:t>
      </w:r>
      <w:r w:rsidRPr="00587FB8">
        <w:rPr>
          <w:i/>
          <w:iCs/>
          <w:color w:val="000000" w:themeColor="text1"/>
          <w:sz w:val="28"/>
          <w:szCs w:val="28"/>
          <w:lang w:val="fr-FR"/>
        </w:rPr>
        <w:t xml:space="preserve"> </w:t>
      </w:r>
      <w:r w:rsidRPr="00E27ACF">
        <w:rPr>
          <w:i/>
          <w:iCs/>
          <w:color w:val="000000" w:themeColor="text1"/>
          <w:sz w:val="28"/>
          <w:szCs w:val="28"/>
        </w:rPr>
        <w:t>колодец</w:t>
      </w:r>
      <w:r w:rsidRPr="00587FB8">
        <w:rPr>
          <w:i/>
          <w:iCs/>
          <w:color w:val="000000" w:themeColor="text1"/>
          <w:sz w:val="28"/>
          <w:szCs w:val="28"/>
          <w:lang w:val="fr-FR"/>
        </w:rPr>
        <w:t>:</w:t>
      </w:r>
      <w:r w:rsidRPr="00E27ACF">
        <w:rPr>
          <w:i/>
          <w:iCs/>
          <w:color w:val="000000" w:themeColor="text1"/>
          <w:sz w:val="28"/>
          <w:szCs w:val="28"/>
          <w:lang w:val="fr-FR"/>
        </w:rPr>
        <w:t> </w:t>
      </w:r>
      <w:r w:rsidRPr="00E27ACF">
        <w:rPr>
          <w:i/>
          <w:iCs/>
          <w:color w:val="000000" w:themeColor="text1"/>
          <w:sz w:val="28"/>
          <w:szCs w:val="28"/>
        </w:rPr>
        <w:t>пригодится</w:t>
      </w:r>
      <w:r w:rsidRPr="00587FB8">
        <w:rPr>
          <w:i/>
          <w:iCs/>
          <w:color w:val="000000" w:themeColor="text1"/>
          <w:sz w:val="28"/>
          <w:szCs w:val="28"/>
          <w:lang w:val="fr-FR"/>
        </w:rPr>
        <w:t xml:space="preserve"> </w:t>
      </w:r>
      <w:r w:rsidRPr="00E27ACF">
        <w:rPr>
          <w:i/>
          <w:iCs/>
          <w:color w:val="000000" w:themeColor="text1"/>
          <w:sz w:val="28"/>
          <w:szCs w:val="28"/>
        </w:rPr>
        <w:t>воды</w:t>
      </w:r>
      <w:r w:rsidRPr="00587FB8">
        <w:rPr>
          <w:i/>
          <w:iCs/>
          <w:color w:val="000000" w:themeColor="text1"/>
          <w:sz w:val="28"/>
          <w:szCs w:val="28"/>
          <w:lang w:val="fr-FR"/>
        </w:rPr>
        <w:t xml:space="preserve"> </w:t>
      </w:r>
      <w:r w:rsidRPr="00E27ACF">
        <w:rPr>
          <w:i/>
          <w:iCs/>
          <w:color w:val="000000" w:themeColor="text1"/>
          <w:sz w:val="28"/>
          <w:szCs w:val="28"/>
        </w:rPr>
        <w:t>напиться</w:t>
      </w:r>
      <w:r w:rsidRPr="00587FB8">
        <w:rPr>
          <w:color w:val="000000" w:themeColor="text1"/>
          <w:sz w:val="28"/>
          <w:szCs w:val="28"/>
          <w:lang w:val="fr-FR"/>
        </w:rPr>
        <w:t xml:space="preserve">. </w:t>
      </w:r>
      <w:r w:rsidRPr="00E27ACF">
        <w:rPr>
          <w:color w:val="000000" w:themeColor="text1"/>
          <w:sz w:val="28"/>
          <w:szCs w:val="28"/>
          <w:lang w:val="fr-FR"/>
        </w:rPr>
        <w:t xml:space="preserve">En français, il existe un équivalent complet de ce proverbe, bien que de nombreuses sources indiquent que ce proverbe est arrivé dans la langue française à partir de la langue russe, son vulgarisateur étant Ivan Krylov. Ce proverbe se retrouve dans différentes variantes, en voici quelques-unes :  </w:t>
      </w:r>
      <w:r w:rsidRPr="00E27ACF">
        <w:rPr>
          <w:i/>
          <w:iCs/>
          <w:color w:val="000000" w:themeColor="text1"/>
          <w:sz w:val="28"/>
          <w:szCs w:val="28"/>
          <w:lang w:val="fr-FR"/>
        </w:rPr>
        <w:t xml:space="preserve">Il ne faut jamais dire : fontaine, je ne boirai pas de ton eau / </w:t>
      </w:r>
      <w:r w:rsidRPr="00E27ACF">
        <w:rPr>
          <w:i/>
          <w:iCs/>
          <w:color w:val="000000" w:themeColor="text1"/>
          <w:sz w:val="28"/>
          <w:szCs w:val="28"/>
          <w:lang w:val="fr-CA"/>
        </w:rPr>
        <w:t>N</w:t>
      </w:r>
      <w:r w:rsidRPr="00E27ACF">
        <w:rPr>
          <w:i/>
          <w:iCs/>
          <w:color w:val="000000" w:themeColor="text1"/>
          <w:sz w:val="28"/>
          <w:szCs w:val="28"/>
          <w:lang w:val="fr-FR"/>
        </w:rPr>
        <w:t>e crachez pas le puits vous pouvez en boire l'eau / Ne crache pas dans l'eau du puit, tu seras peut-être obligé d'en boire.</w:t>
      </w:r>
    </w:p>
    <w:p w14:paraId="277BD23A" w14:textId="77777777" w:rsidR="00E872E0" w:rsidRPr="00E27ACF" w:rsidRDefault="00E872E0" w:rsidP="00E27ACF">
      <w:pPr>
        <w:spacing w:line="360" w:lineRule="auto"/>
        <w:ind w:firstLine="567"/>
        <w:jc w:val="both"/>
        <w:rPr>
          <w:i/>
          <w:iCs/>
          <w:color w:val="000000" w:themeColor="text1"/>
          <w:sz w:val="28"/>
          <w:szCs w:val="28"/>
          <w:lang w:val="fr-CA"/>
        </w:rPr>
      </w:pPr>
      <w:r w:rsidRPr="00E27ACF">
        <w:rPr>
          <w:color w:val="000000" w:themeColor="text1"/>
          <w:sz w:val="28"/>
          <w:szCs w:val="28"/>
          <w:lang w:val="fr-FR"/>
        </w:rPr>
        <w:t xml:space="preserve">Il est intéressant de noter que dans le dessin animé, ce proverbe est partiellement prononcé par le narrateur. Il prononce : </w:t>
      </w:r>
      <w:r w:rsidRPr="00E27ACF">
        <w:rPr>
          <w:i/>
          <w:iCs/>
          <w:color w:val="000000" w:themeColor="text1"/>
          <w:sz w:val="28"/>
          <w:szCs w:val="28"/>
        </w:rPr>
        <w:t>Не</w:t>
      </w:r>
      <w:r w:rsidRPr="00E27ACF">
        <w:rPr>
          <w:i/>
          <w:iCs/>
          <w:color w:val="000000" w:themeColor="text1"/>
          <w:sz w:val="28"/>
          <w:szCs w:val="28"/>
          <w:lang w:val="fr-FR"/>
        </w:rPr>
        <w:t xml:space="preserve"> </w:t>
      </w:r>
      <w:r w:rsidRPr="00E27ACF">
        <w:rPr>
          <w:i/>
          <w:iCs/>
          <w:color w:val="000000" w:themeColor="text1"/>
          <w:sz w:val="28"/>
          <w:szCs w:val="28"/>
        </w:rPr>
        <w:t>плюй</w:t>
      </w:r>
      <w:r w:rsidRPr="00E27ACF">
        <w:rPr>
          <w:i/>
          <w:iCs/>
          <w:color w:val="000000" w:themeColor="text1"/>
          <w:sz w:val="28"/>
          <w:szCs w:val="28"/>
          <w:lang w:val="fr-FR"/>
        </w:rPr>
        <w:t xml:space="preserve">. </w:t>
      </w:r>
      <w:r w:rsidRPr="00E27ACF">
        <w:rPr>
          <w:i/>
          <w:iCs/>
          <w:color w:val="000000" w:themeColor="text1"/>
          <w:sz w:val="28"/>
          <w:szCs w:val="28"/>
        </w:rPr>
        <w:t>Забыл</w:t>
      </w:r>
      <w:r w:rsidRPr="00E27ACF">
        <w:rPr>
          <w:i/>
          <w:iCs/>
          <w:color w:val="000000" w:themeColor="text1"/>
          <w:sz w:val="28"/>
          <w:szCs w:val="28"/>
          <w:lang w:val="fr-FR"/>
        </w:rPr>
        <w:t xml:space="preserve"> </w:t>
      </w:r>
      <w:r w:rsidRPr="00E27ACF">
        <w:rPr>
          <w:i/>
          <w:iCs/>
          <w:color w:val="000000" w:themeColor="text1"/>
          <w:sz w:val="28"/>
          <w:szCs w:val="28"/>
        </w:rPr>
        <w:t>пословицу</w:t>
      </w:r>
      <w:r w:rsidRPr="00E27ACF">
        <w:rPr>
          <w:i/>
          <w:iCs/>
          <w:color w:val="000000" w:themeColor="text1"/>
          <w:sz w:val="28"/>
          <w:szCs w:val="28"/>
          <w:lang w:val="fr-FR"/>
        </w:rPr>
        <w:t>?</w:t>
      </w:r>
      <w:r w:rsidRPr="00E27ACF">
        <w:rPr>
          <w:color w:val="000000" w:themeColor="text1"/>
          <w:sz w:val="28"/>
          <w:szCs w:val="28"/>
          <w:lang w:val="fr-FR"/>
        </w:rPr>
        <w:t xml:space="preserve">  Avec cette question, l'auteur renvoie le spectateur au proverbe. Sans cette question, le public n'aurait pas deviné que le proverbe y est évoqué. Dans ce cas, nous suggérons la traduction suivante : </w:t>
      </w:r>
      <w:r w:rsidRPr="00E27ACF">
        <w:rPr>
          <w:i/>
          <w:iCs/>
          <w:color w:val="000000" w:themeColor="text1"/>
          <w:sz w:val="28"/>
          <w:szCs w:val="28"/>
          <w:lang w:val="fr-FR"/>
        </w:rPr>
        <w:t xml:space="preserve">Ne crache pas dans </w:t>
      </w:r>
      <w:r w:rsidRPr="00E27ACF">
        <w:rPr>
          <w:i/>
          <w:iCs/>
          <w:color w:val="000000" w:themeColor="text1"/>
          <w:sz w:val="28"/>
          <w:szCs w:val="28"/>
          <w:lang w:val="fr-CA"/>
        </w:rPr>
        <w:t>le</w:t>
      </w:r>
      <w:r w:rsidRPr="00E27ACF">
        <w:rPr>
          <w:i/>
          <w:iCs/>
          <w:color w:val="000000" w:themeColor="text1"/>
          <w:sz w:val="28"/>
          <w:szCs w:val="28"/>
          <w:lang w:val="fr-FR"/>
        </w:rPr>
        <w:t xml:space="preserve"> puits. </w:t>
      </w:r>
      <w:r w:rsidRPr="00E27ACF">
        <w:rPr>
          <w:i/>
          <w:iCs/>
          <w:color w:val="000000" w:themeColor="text1"/>
          <w:sz w:val="28"/>
          <w:szCs w:val="28"/>
          <w:lang w:val="fr-CA"/>
        </w:rPr>
        <w:t>As-tu oublié le proverbe ?</w:t>
      </w:r>
    </w:p>
    <w:p w14:paraId="543CCD0A" w14:textId="77777777" w:rsidR="00E872E0" w:rsidRPr="00E27ACF" w:rsidRDefault="00E872E0" w:rsidP="00E27ACF">
      <w:pPr>
        <w:spacing w:line="360" w:lineRule="auto"/>
        <w:jc w:val="both"/>
        <w:rPr>
          <w:i/>
          <w:iCs/>
          <w:color w:val="000000" w:themeColor="text1"/>
          <w:sz w:val="28"/>
          <w:szCs w:val="28"/>
          <w:lang w:val="fr-FR"/>
        </w:rPr>
      </w:pPr>
    </w:p>
    <w:p w14:paraId="3B92EDE5" w14:textId="4A1A7239" w:rsidR="00E872E0" w:rsidRDefault="004E35B7" w:rsidP="00E27ACF">
      <w:pPr>
        <w:pStyle w:val="3"/>
        <w:jc w:val="both"/>
        <w:rPr>
          <w:rFonts w:ascii="Times New Roman" w:hAnsi="Times New Roman" w:cs="Times New Roman"/>
          <w:b/>
          <w:bCs/>
          <w:i/>
          <w:iCs/>
          <w:color w:val="000000" w:themeColor="text1"/>
          <w:sz w:val="28"/>
          <w:szCs w:val="28"/>
          <w:lang w:val="fr-FR"/>
        </w:rPr>
      </w:pPr>
      <w:bookmarkStart w:id="35" w:name="_Toc104817536"/>
      <w:r>
        <w:rPr>
          <w:rFonts w:ascii="Times New Roman" w:hAnsi="Times New Roman" w:cs="Times New Roman"/>
          <w:b/>
          <w:bCs/>
          <w:i/>
          <w:iCs/>
          <w:color w:val="000000" w:themeColor="text1"/>
          <w:sz w:val="28"/>
          <w:szCs w:val="28"/>
        </w:rPr>
        <w:t>4.2.3.</w:t>
      </w:r>
      <w:r w:rsidR="00A3568E">
        <w:rPr>
          <w:rFonts w:ascii="Times New Roman" w:hAnsi="Times New Roman" w:cs="Times New Roman"/>
          <w:b/>
          <w:bCs/>
          <w:i/>
          <w:iCs/>
          <w:color w:val="000000" w:themeColor="text1"/>
          <w:sz w:val="28"/>
          <w:szCs w:val="28"/>
        </w:rPr>
        <w:t xml:space="preserve"> </w:t>
      </w:r>
      <w:r w:rsidR="00E872E0" w:rsidRPr="006B507E">
        <w:rPr>
          <w:rFonts w:ascii="Times New Roman" w:hAnsi="Times New Roman" w:cs="Times New Roman"/>
          <w:b/>
          <w:bCs/>
          <w:i/>
          <w:iCs/>
          <w:color w:val="000000" w:themeColor="text1"/>
          <w:sz w:val="28"/>
          <w:szCs w:val="28"/>
          <w:lang w:val="fr-FR"/>
        </w:rPr>
        <w:t>Interjections</w:t>
      </w:r>
      <w:bookmarkEnd w:id="35"/>
    </w:p>
    <w:p w14:paraId="790AF2D1" w14:textId="77777777" w:rsidR="006B507E" w:rsidRPr="006B507E" w:rsidRDefault="006B507E" w:rsidP="006B507E">
      <w:pPr>
        <w:rPr>
          <w:lang w:val="fr-FR"/>
        </w:rPr>
      </w:pPr>
    </w:p>
    <w:p w14:paraId="0EBD4E4D"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Étant donné que ce dessin animé est un conte de fées, à travers le discours du narrateur et du héros, les auteurs tentent de se rapprocher un peu plus du spectateur, de communiquer avec lui comme </w:t>
      </w:r>
      <w:r w:rsidRPr="00E27ACF">
        <w:rPr>
          <w:color w:val="000000" w:themeColor="text1"/>
          <w:sz w:val="28"/>
          <w:szCs w:val="28"/>
          <w:lang w:val="fr-CA"/>
        </w:rPr>
        <w:t xml:space="preserve">avec </w:t>
      </w:r>
      <w:r w:rsidRPr="00E27ACF">
        <w:rPr>
          <w:color w:val="000000" w:themeColor="text1"/>
          <w:sz w:val="28"/>
          <w:szCs w:val="28"/>
          <w:lang w:val="fr-FR"/>
        </w:rPr>
        <w:t>un ami et de raconter le conte comme une vraie histoire. Cela conduit à l'utilisation d'un vocabulaire familier. L'utilisation d'interjections prédomine dans les discours des personnages. Examinons</w:t>
      </w:r>
      <w:r w:rsidRPr="00E27ACF">
        <w:rPr>
          <w:color w:val="000000" w:themeColor="text1"/>
          <w:sz w:val="28"/>
          <w:szCs w:val="28"/>
        </w:rPr>
        <w:t>-</w:t>
      </w:r>
      <w:r w:rsidRPr="00E27ACF">
        <w:rPr>
          <w:color w:val="000000" w:themeColor="text1"/>
          <w:sz w:val="28"/>
          <w:szCs w:val="28"/>
          <w:lang w:val="fr-FR"/>
        </w:rPr>
        <w:t>en</w:t>
      </w:r>
      <w:r w:rsidRPr="00E27ACF">
        <w:rPr>
          <w:color w:val="000000" w:themeColor="text1"/>
          <w:sz w:val="28"/>
          <w:szCs w:val="28"/>
        </w:rPr>
        <w:t xml:space="preserve"> </w:t>
      </w:r>
      <w:r w:rsidRPr="00E27ACF">
        <w:rPr>
          <w:color w:val="000000" w:themeColor="text1"/>
          <w:sz w:val="28"/>
          <w:szCs w:val="28"/>
          <w:lang w:val="fr-FR"/>
        </w:rPr>
        <w:t>quelques</w:t>
      </w:r>
      <w:r w:rsidRPr="00E27ACF">
        <w:rPr>
          <w:color w:val="000000" w:themeColor="text1"/>
          <w:sz w:val="28"/>
          <w:szCs w:val="28"/>
        </w:rPr>
        <w:t>-</w:t>
      </w:r>
      <w:r w:rsidRPr="00E27ACF">
        <w:rPr>
          <w:color w:val="000000" w:themeColor="text1"/>
          <w:sz w:val="28"/>
          <w:szCs w:val="28"/>
          <w:lang w:val="fr-FR"/>
        </w:rPr>
        <w:t>unes</w:t>
      </w:r>
      <w:r w:rsidRPr="00E27ACF">
        <w:rPr>
          <w:color w:val="000000" w:themeColor="text1"/>
          <w:sz w:val="28"/>
          <w:szCs w:val="28"/>
        </w:rPr>
        <w:t xml:space="preserve"> : </w:t>
      </w:r>
      <w:r w:rsidRPr="00E27ACF">
        <w:rPr>
          <w:i/>
          <w:iCs/>
          <w:color w:val="000000" w:themeColor="text1"/>
          <w:sz w:val="28"/>
          <w:szCs w:val="28"/>
        </w:rPr>
        <w:t>Ну вот, Ой, А, Вот, Угу, Не, Во, Тьфу, Тс-с, Эй</w:t>
      </w:r>
      <w:r w:rsidRPr="00E27ACF">
        <w:rPr>
          <w:color w:val="000000" w:themeColor="text1"/>
          <w:sz w:val="28"/>
          <w:szCs w:val="28"/>
        </w:rPr>
        <w:t xml:space="preserve">. </w:t>
      </w:r>
      <w:r w:rsidRPr="00E27ACF">
        <w:rPr>
          <w:color w:val="000000" w:themeColor="text1"/>
          <w:sz w:val="28"/>
          <w:szCs w:val="28"/>
          <w:lang w:val="fr-FR"/>
        </w:rPr>
        <w:t xml:space="preserve">Parfois, le personnage principal ne fait que parler dans ces interjections. Il n'est pas si difficile de traduire ces unités : </w:t>
      </w:r>
      <w:r w:rsidRPr="00E27ACF">
        <w:rPr>
          <w:color w:val="000000" w:themeColor="text1"/>
          <w:sz w:val="28"/>
          <w:szCs w:val="28"/>
          <w:lang w:val="fr-CA"/>
        </w:rPr>
        <w:t>H</w:t>
      </w:r>
      <w:proofErr w:type="spellStart"/>
      <w:r w:rsidRPr="00E27ACF">
        <w:rPr>
          <w:color w:val="000000" w:themeColor="text1"/>
          <w:sz w:val="28"/>
          <w:szCs w:val="28"/>
          <w:lang w:val="fr-FR"/>
        </w:rPr>
        <w:t>oulà</w:t>
      </w:r>
      <w:proofErr w:type="spellEnd"/>
      <w:r w:rsidRPr="00E27ACF">
        <w:rPr>
          <w:color w:val="000000" w:themeColor="text1"/>
          <w:sz w:val="28"/>
          <w:szCs w:val="28"/>
          <w:lang w:val="fr-FR"/>
        </w:rPr>
        <w:t xml:space="preserve"> ! </w:t>
      </w:r>
      <w:r w:rsidRPr="00E27ACF">
        <w:rPr>
          <w:color w:val="000000" w:themeColor="text1"/>
          <w:sz w:val="28"/>
          <w:szCs w:val="28"/>
          <w:lang w:val="fr-CA"/>
        </w:rPr>
        <w:t>Oh</w:t>
      </w:r>
      <w:r w:rsidRPr="00E27ACF">
        <w:rPr>
          <w:color w:val="000000" w:themeColor="text1"/>
          <w:sz w:val="28"/>
          <w:szCs w:val="28"/>
          <w:lang w:val="fr-FR"/>
        </w:rPr>
        <w:t xml:space="preserve">, </w:t>
      </w:r>
      <w:r w:rsidRPr="00E27ACF">
        <w:rPr>
          <w:color w:val="000000" w:themeColor="text1"/>
          <w:sz w:val="28"/>
          <w:szCs w:val="28"/>
          <w:lang w:val="fr-CA"/>
        </w:rPr>
        <w:t>l</w:t>
      </w:r>
      <w:r w:rsidRPr="00E27ACF">
        <w:rPr>
          <w:color w:val="000000" w:themeColor="text1"/>
          <w:sz w:val="28"/>
          <w:szCs w:val="28"/>
          <w:lang w:val="fr-FR"/>
        </w:rPr>
        <w:t xml:space="preserve">à ! </w:t>
      </w:r>
      <w:r w:rsidRPr="00E27ACF">
        <w:rPr>
          <w:color w:val="000000" w:themeColor="text1"/>
          <w:sz w:val="28"/>
          <w:szCs w:val="28"/>
          <w:lang w:val="fr-CA"/>
        </w:rPr>
        <w:t>O</w:t>
      </w:r>
      <w:proofErr w:type="spellStart"/>
      <w:r w:rsidRPr="00E27ACF">
        <w:rPr>
          <w:color w:val="000000" w:themeColor="text1"/>
          <w:sz w:val="28"/>
          <w:szCs w:val="28"/>
          <w:lang w:val="fr-FR"/>
        </w:rPr>
        <w:t>uh</w:t>
      </w:r>
      <w:proofErr w:type="spellEnd"/>
      <w:r w:rsidRPr="00E27ACF">
        <w:rPr>
          <w:color w:val="000000" w:themeColor="text1"/>
          <w:sz w:val="28"/>
          <w:szCs w:val="28"/>
          <w:lang w:val="fr-FR"/>
        </w:rPr>
        <w:t xml:space="preserve"> là ! Oh ! </w:t>
      </w:r>
      <w:r w:rsidRPr="00E27ACF">
        <w:rPr>
          <w:color w:val="000000" w:themeColor="text1"/>
          <w:sz w:val="28"/>
          <w:szCs w:val="28"/>
          <w:lang w:val="fr-CA"/>
        </w:rPr>
        <w:t>Oh, non ! Et</w:t>
      </w:r>
      <w:r w:rsidRPr="00E27ACF">
        <w:rPr>
          <w:color w:val="000000" w:themeColor="text1"/>
          <w:sz w:val="28"/>
          <w:szCs w:val="28"/>
          <w:lang w:val="fr-FR"/>
        </w:rPr>
        <w:t xml:space="preserve">, </w:t>
      </w:r>
      <w:r w:rsidRPr="00E27ACF">
        <w:rPr>
          <w:color w:val="000000" w:themeColor="text1"/>
          <w:sz w:val="28"/>
          <w:szCs w:val="28"/>
          <w:lang w:val="fr-CA"/>
        </w:rPr>
        <w:t>Eh</w:t>
      </w:r>
      <w:r w:rsidRPr="00E27ACF">
        <w:rPr>
          <w:color w:val="000000" w:themeColor="text1"/>
          <w:sz w:val="28"/>
          <w:szCs w:val="28"/>
          <w:lang w:val="fr-FR"/>
        </w:rPr>
        <w:t xml:space="preserve"> </w:t>
      </w:r>
      <w:r w:rsidRPr="00E27ACF">
        <w:rPr>
          <w:color w:val="000000" w:themeColor="text1"/>
          <w:sz w:val="28"/>
          <w:szCs w:val="28"/>
          <w:lang w:val="fr-CA"/>
        </w:rPr>
        <w:t>bien</w:t>
      </w:r>
      <w:r w:rsidRPr="00E27ACF">
        <w:rPr>
          <w:color w:val="000000" w:themeColor="text1"/>
          <w:sz w:val="28"/>
          <w:szCs w:val="28"/>
          <w:lang w:val="fr-FR"/>
        </w:rPr>
        <w:t xml:space="preserve">, </w:t>
      </w:r>
      <w:r w:rsidRPr="00E27ACF">
        <w:rPr>
          <w:color w:val="000000" w:themeColor="text1"/>
          <w:sz w:val="28"/>
          <w:szCs w:val="28"/>
          <w:lang w:val="fr-CA"/>
        </w:rPr>
        <w:t>Ah</w:t>
      </w:r>
      <w:r w:rsidRPr="00E27ACF">
        <w:rPr>
          <w:color w:val="000000" w:themeColor="text1"/>
          <w:sz w:val="28"/>
          <w:szCs w:val="28"/>
          <w:lang w:val="fr-FR"/>
        </w:rPr>
        <w:t xml:space="preserve">, </w:t>
      </w:r>
      <w:r w:rsidRPr="00E27ACF">
        <w:rPr>
          <w:color w:val="000000" w:themeColor="text1"/>
          <w:sz w:val="28"/>
          <w:szCs w:val="28"/>
          <w:lang w:val="fr-CA"/>
        </w:rPr>
        <w:lastRenderedPageBreak/>
        <w:t>Ouais</w:t>
      </w:r>
      <w:r w:rsidRPr="00E27ACF">
        <w:rPr>
          <w:color w:val="000000" w:themeColor="text1"/>
          <w:sz w:val="28"/>
          <w:szCs w:val="28"/>
          <w:lang w:val="fr-FR"/>
        </w:rPr>
        <w:t xml:space="preserve">, </w:t>
      </w:r>
      <w:r w:rsidRPr="00E27ACF">
        <w:rPr>
          <w:color w:val="000000" w:themeColor="text1"/>
          <w:sz w:val="28"/>
          <w:szCs w:val="28"/>
          <w:lang w:val="fr-CA"/>
        </w:rPr>
        <w:t>Chut</w:t>
      </w:r>
      <w:r w:rsidRPr="00E27ACF">
        <w:rPr>
          <w:color w:val="000000" w:themeColor="text1"/>
          <w:sz w:val="28"/>
          <w:szCs w:val="28"/>
          <w:lang w:val="fr-FR"/>
        </w:rPr>
        <w:t xml:space="preserve">, </w:t>
      </w:r>
      <w:r w:rsidRPr="00E27ACF">
        <w:rPr>
          <w:color w:val="000000" w:themeColor="text1"/>
          <w:sz w:val="28"/>
          <w:szCs w:val="28"/>
          <w:lang w:val="fr-CA"/>
        </w:rPr>
        <w:t>H</w:t>
      </w:r>
      <w:r w:rsidRPr="00E27ACF">
        <w:rPr>
          <w:color w:val="000000" w:themeColor="text1"/>
          <w:sz w:val="28"/>
          <w:szCs w:val="28"/>
          <w:lang w:val="fr-FR"/>
        </w:rPr>
        <w:t>é. Comme en russe, les mêmes interjections françaises peuvent être utilisées pour exprimer les différentes émotions des personnages.</w:t>
      </w:r>
    </w:p>
    <w:p w14:paraId="0F7186DD"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La question est plutôt de savoir si ces interjections doivent être transmises dans les sous-titres. Nous concluons que, dans ce cas, les interjections constituent une caractéristique stylistique frappante et indissociable du discours des personnages principaux. Sans eux, leurs mots et leur discours se transforment en quelque chose de plus formel, en une communication artificielle. Les auteurs ont y mis une </w:t>
      </w:r>
      <w:proofErr w:type="gramStart"/>
      <w:r w:rsidRPr="00E27ACF">
        <w:rPr>
          <w:color w:val="000000" w:themeColor="text1"/>
          <w:sz w:val="28"/>
          <w:szCs w:val="28"/>
          <w:lang w:val="fr-FR"/>
        </w:rPr>
        <w:t>toute</w:t>
      </w:r>
      <w:proofErr w:type="gramEnd"/>
      <w:r w:rsidRPr="00E27ACF">
        <w:rPr>
          <w:color w:val="000000" w:themeColor="text1"/>
          <w:sz w:val="28"/>
          <w:szCs w:val="28"/>
          <w:lang w:val="fr-FR"/>
        </w:rPr>
        <w:t xml:space="preserve"> autre signification : la plupart des interjections ont leur propre fonction émotive, influençant la perception du personnage dans son ensemble. Nous avons donc laissé dans les sous-titres certaines des interjections que l'on trouve dans le texte original.</w:t>
      </w:r>
    </w:p>
    <w:p w14:paraId="114F8A2E" w14:textId="77777777" w:rsidR="00E872E0" w:rsidRPr="00E27ACF" w:rsidRDefault="00E872E0" w:rsidP="00E27ACF">
      <w:pPr>
        <w:spacing w:line="360" w:lineRule="auto"/>
        <w:ind w:firstLine="567"/>
        <w:jc w:val="both"/>
        <w:rPr>
          <w:color w:val="000000" w:themeColor="text1"/>
          <w:sz w:val="28"/>
          <w:szCs w:val="28"/>
          <w:lang w:val="fr-FR"/>
        </w:rPr>
      </w:pPr>
    </w:p>
    <w:p w14:paraId="3374BB89" w14:textId="739CD67D" w:rsidR="00E872E0" w:rsidRPr="00E27ACF" w:rsidRDefault="004E35B7" w:rsidP="00E27ACF">
      <w:pPr>
        <w:pStyle w:val="2"/>
        <w:jc w:val="both"/>
        <w:rPr>
          <w:rFonts w:ascii="Times New Roman" w:hAnsi="Times New Roman" w:cs="Times New Roman"/>
          <w:b/>
          <w:bCs/>
          <w:color w:val="000000" w:themeColor="text1"/>
          <w:sz w:val="28"/>
          <w:szCs w:val="28"/>
          <w:lang w:val="fr-FR"/>
        </w:rPr>
      </w:pPr>
      <w:bookmarkStart w:id="36" w:name="_Toc104817537"/>
      <w:r w:rsidRPr="004E35B7">
        <w:rPr>
          <w:rFonts w:ascii="Times New Roman" w:hAnsi="Times New Roman" w:cs="Times New Roman"/>
          <w:b/>
          <w:bCs/>
          <w:color w:val="000000" w:themeColor="text1"/>
          <w:sz w:val="28"/>
          <w:szCs w:val="28"/>
          <w:lang w:val="fr-FR"/>
        </w:rPr>
        <w:t>4.3.</w:t>
      </w:r>
      <w:r w:rsidR="00A3568E" w:rsidRPr="00A3568E">
        <w:rPr>
          <w:rFonts w:ascii="Times New Roman" w:hAnsi="Times New Roman" w:cs="Times New Roman"/>
          <w:b/>
          <w:bCs/>
          <w:color w:val="000000" w:themeColor="text1"/>
          <w:sz w:val="28"/>
          <w:szCs w:val="28"/>
          <w:lang w:val="fr-FR"/>
        </w:rPr>
        <w:t xml:space="preserve"> </w:t>
      </w:r>
      <w:proofErr w:type="gramStart"/>
      <w:r w:rsidR="00E872E0" w:rsidRPr="00E27ACF">
        <w:rPr>
          <w:rFonts w:ascii="Times New Roman" w:hAnsi="Times New Roman" w:cs="Times New Roman"/>
          <w:b/>
          <w:bCs/>
          <w:color w:val="000000" w:themeColor="text1"/>
          <w:sz w:val="28"/>
          <w:szCs w:val="28"/>
          <w:lang w:val="fr-FR"/>
        </w:rPr>
        <w:t>Les</w:t>
      </w:r>
      <w:proofErr w:type="gramEnd"/>
      <w:r w:rsidR="00E872E0" w:rsidRPr="00E27ACF">
        <w:rPr>
          <w:rFonts w:ascii="Times New Roman" w:hAnsi="Times New Roman" w:cs="Times New Roman"/>
          <w:b/>
          <w:bCs/>
          <w:color w:val="000000" w:themeColor="text1"/>
          <w:sz w:val="28"/>
          <w:szCs w:val="28"/>
          <w:lang w:val="fr-FR"/>
        </w:rPr>
        <w:t xml:space="preserve"> caractéristiques grammaticales de la traduction du discours des personnages animés</w:t>
      </w:r>
      <w:bookmarkEnd w:id="36"/>
    </w:p>
    <w:p w14:paraId="204B52C9" w14:textId="77777777" w:rsidR="00E872E0" w:rsidRPr="00E27ACF" w:rsidRDefault="00E872E0" w:rsidP="00E27ACF">
      <w:pPr>
        <w:spacing w:line="360" w:lineRule="auto"/>
        <w:ind w:firstLine="567"/>
        <w:jc w:val="both"/>
        <w:rPr>
          <w:color w:val="000000" w:themeColor="text1"/>
          <w:sz w:val="28"/>
          <w:szCs w:val="28"/>
          <w:lang w:val="fr-FR"/>
        </w:rPr>
      </w:pPr>
    </w:p>
    <w:p w14:paraId="04B39E99"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Parmi les caractéristiques principales grammaticales,</w:t>
      </w:r>
      <w:r w:rsidRPr="00E27ACF">
        <w:rPr>
          <w:b/>
          <w:bCs/>
          <w:color w:val="000000" w:themeColor="text1"/>
          <w:sz w:val="28"/>
          <w:szCs w:val="28"/>
          <w:lang w:val="fr-FR"/>
        </w:rPr>
        <w:t xml:space="preserve"> </w:t>
      </w:r>
      <w:r w:rsidRPr="00E27ACF">
        <w:rPr>
          <w:color w:val="000000" w:themeColor="text1"/>
          <w:sz w:val="28"/>
          <w:szCs w:val="28"/>
          <w:lang w:val="fr-FR"/>
        </w:rPr>
        <w:t>dont nous parlerons plus loin, il faut</w:t>
      </w:r>
      <w:r w:rsidRPr="00E27ACF">
        <w:rPr>
          <w:color w:val="000000" w:themeColor="text1"/>
          <w:sz w:val="28"/>
          <w:szCs w:val="28"/>
          <w:lang w:val="fr-CA"/>
        </w:rPr>
        <w:t xml:space="preserve"> tout d’abord</w:t>
      </w:r>
      <w:r w:rsidRPr="00E27ACF">
        <w:rPr>
          <w:color w:val="000000" w:themeColor="text1"/>
          <w:sz w:val="28"/>
          <w:szCs w:val="28"/>
          <w:lang w:val="fr-FR"/>
        </w:rPr>
        <w:t xml:space="preserve"> mentionner l'utilisation de phrases exclamatives, impératives et interrogatives. Cela est dû au genre du dessin animé, le conte de fées, qui comporte à la fois des dialogues et un vocabulaire oral vivant.  </w:t>
      </w:r>
    </w:p>
    <w:p w14:paraId="79D8022F" w14:textId="77777777" w:rsidR="00E872E0" w:rsidRPr="00E27ACF" w:rsidRDefault="00E872E0" w:rsidP="00E27ACF">
      <w:pPr>
        <w:spacing w:line="360" w:lineRule="auto"/>
        <w:ind w:firstLine="426"/>
        <w:jc w:val="both"/>
        <w:rPr>
          <w:color w:val="000000" w:themeColor="text1"/>
          <w:sz w:val="28"/>
          <w:szCs w:val="28"/>
          <w:lang w:val="fr-FR"/>
        </w:rPr>
      </w:pPr>
      <w:r w:rsidRPr="00E27ACF">
        <w:rPr>
          <w:color w:val="000000" w:themeColor="text1"/>
          <w:sz w:val="28"/>
          <w:szCs w:val="28"/>
          <w:lang w:val="fr-FR"/>
        </w:rPr>
        <w:t xml:space="preserve">De même, dans les contes de fées français, le style est créé par l'utilisation du temps correct, le passé simple. Nous avons décidé de faire de même, malgré le fait qu'il s'agisse d'une traduction sous-titrée.  L'utilisation de passé simple et en même temps du vocabulaire familier semble très appropriée pour ce dessin animé. Voici un exemple d'utilisation de ce temps dans le texte du film : </w:t>
      </w:r>
      <w:r w:rsidRPr="00E27ACF">
        <w:rPr>
          <w:i/>
          <w:iCs/>
          <w:color w:val="000000" w:themeColor="text1"/>
          <w:sz w:val="28"/>
          <w:szCs w:val="28"/>
        </w:rPr>
        <w:t>Одна</w:t>
      </w:r>
      <w:r w:rsidRPr="00E27ACF">
        <w:rPr>
          <w:i/>
          <w:iCs/>
          <w:color w:val="000000" w:themeColor="text1"/>
          <w:sz w:val="28"/>
          <w:szCs w:val="28"/>
          <w:lang w:val="fr-FR"/>
        </w:rPr>
        <w:t xml:space="preserve"> </w:t>
      </w:r>
      <w:r w:rsidRPr="00E27ACF">
        <w:rPr>
          <w:i/>
          <w:iCs/>
          <w:color w:val="000000" w:themeColor="text1"/>
          <w:sz w:val="28"/>
          <w:szCs w:val="28"/>
        </w:rPr>
        <w:t>кружка</w:t>
      </w:r>
      <w:r w:rsidRPr="00E27ACF">
        <w:rPr>
          <w:i/>
          <w:iCs/>
          <w:color w:val="000000" w:themeColor="text1"/>
          <w:sz w:val="28"/>
          <w:szCs w:val="28"/>
          <w:lang w:val="fr-FR"/>
        </w:rPr>
        <w:t xml:space="preserve"> </w:t>
      </w:r>
      <w:r w:rsidRPr="00E27ACF">
        <w:rPr>
          <w:i/>
          <w:iCs/>
          <w:color w:val="000000" w:themeColor="text1"/>
          <w:sz w:val="28"/>
          <w:szCs w:val="28"/>
        </w:rPr>
        <w:t>была</w:t>
      </w:r>
      <w:r w:rsidRPr="00E27ACF">
        <w:rPr>
          <w:i/>
          <w:iCs/>
          <w:color w:val="000000" w:themeColor="text1"/>
          <w:sz w:val="28"/>
          <w:szCs w:val="28"/>
          <w:lang w:val="fr-FR"/>
        </w:rPr>
        <w:t xml:space="preserve"> </w:t>
      </w:r>
      <w:r w:rsidRPr="00E27ACF">
        <w:rPr>
          <w:i/>
          <w:iCs/>
          <w:color w:val="000000" w:themeColor="text1"/>
          <w:sz w:val="28"/>
          <w:szCs w:val="28"/>
        </w:rPr>
        <w:t>навечно</w:t>
      </w:r>
      <w:r w:rsidRPr="00E27ACF">
        <w:rPr>
          <w:i/>
          <w:iCs/>
          <w:color w:val="000000" w:themeColor="text1"/>
          <w:sz w:val="28"/>
          <w:szCs w:val="28"/>
          <w:lang w:val="fr-FR"/>
        </w:rPr>
        <w:t xml:space="preserve"> </w:t>
      </w:r>
      <w:r w:rsidRPr="00E27ACF">
        <w:rPr>
          <w:i/>
          <w:iCs/>
          <w:color w:val="000000" w:themeColor="text1"/>
          <w:sz w:val="28"/>
          <w:szCs w:val="28"/>
        </w:rPr>
        <w:t>прикована</w:t>
      </w:r>
      <w:r w:rsidRPr="00E27ACF">
        <w:rPr>
          <w:i/>
          <w:iCs/>
          <w:color w:val="000000" w:themeColor="text1"/>
          <w:sz w:val="28"/>
          <w:szCs w:val="28"/>
          <w:lang w:val="fr-FR"/>
        </w:rPr>
        <w:t xml:space="preserve">… </w:t>
      </w:r>
      <w:r w:rsidRPr="00E27ACF">
        <w:rPr>
          <w:color w:val="000000" w:themeColor="text1"/>
          <w:sz w:val="28"/>
          <w:szCs w:val="28"/>
        </w:rPr>
        <w:t>Мы</w:t>
      </w:r>
      <w:r w:rsidRPr="00E27ACF">
        <w:rPr>
          <w:color w:val="000000" w:themeColor="text1"/>
          <w:sz w:val="28"/>
          <w:szCs w:val="28"/>
          <w:lang w:val="fr-FR"/>
        </w:rPr>
        <w:t xml:space="preserve"> </w:t>
      </w:r>
      <w:r w:rsidRPr="00E27ACF">
        <w:rPr>
          <w:color w:val="000000" w:themeColor="text1"/>
          <w:sz w:val="28"/>
          <w:szCs w:val="28"/>
        </w:rPr>
        <w:t>ее</w:t>
      </w:r>
      <w:r w:rsidRPr="00E27ACF">
        <w:rPr>
          <w:color w:val="000000" w:themeColor="text1"/>
          <w:sz w:val="28"/>
          <w:szCs w:val="28"/>
          <w:lang w:val="fr-FR"/>
        </w:rPr>
        <w:t xml:space="preserve"> </w:t>
      </w:r>
      <w:r w:rsidRPr="00E27ACF">
        <w:rPr>
          <w:color w:val="000000" w:themeColor="text1"/>
          <w:sz w:val="28"/>
          <w:szCs w:val="28"/>
        </w:rPr>
        <w:t>перевели</w:t>
      </w:r>
      <w:r w:rsidRPr="00E27ACF">
        <w:rPr>
          <w:color w:val="000000" w:themeColor="text1"/>
          <w:sz w:val="28"/>
          <w:szCs w:val="28"/>
          <w:lang w:val="fr-FR"/>
        </w:rPr>
        <w:t xml:space="preserve">, </w:t>
      </w:r>
      <w:proofErr w:type="gramStart"/>
      <w:r w:rsidRPr="00E27ACF">
        <w:rPr>
          <w:color w:val="000000" w:themeColor="text1"/>
          <w:sz w:val="28"/>
          <w:szCs w:val="28"/>
        </w:rPr>
        <w:t>как</w:t>
      </w:r>
      <w:r w:rsidRPr="00E27ACF">
        <w:rPr>
          <w:color w:val="000000" w:themeColor="text1"/>
          <w:sz w:val="28"/>
          <w:szCs w:val="28"/>
          <w:lang w:val="fr-FR"/>
        </w:rPr>
        <w:t>:</w:t>
      </w:r>
      <w:proofErr w:type="gramEnd"/>
      <w:r w:rsidRPr="00E27ACF">
        <w:rPr>
          <w:color w:val="000000" w:themeColor="text1"/>
          <w:sz w:val="28"/>
          <w:szCs w:val="28"/>
          <w:lang w:val="fr-FR"/>
        </w:rPr>
        <w:t xml:space="preserve"> «</w:t>
      </w:r>
      <w:r w:rsidRPr="00E27ACF">
        <w:rPr>
          <w:color w:val="000000" w:themeColor="text1"/>
          <w:sz w:val="28"/>
          <w:szCs w:val="28"/>
          <w:lang w:val="fr-CA"/>
        </w:rPr>
        <w:t> </w:t>
      </w:r>
      <w:r w:rsidRPr="00E27ACF">
        <w:rPr>
          <w:color w:val="000000" w:themeColor="text1"/>
          <w:sz w:val="28"/>
          <w:szCs w:val="28"/>
          <w:lang w:val="fr-FR"/>
        </w:rPr>
        <w:t>Une tasse fut enchaînée à jamais…</w:t>
      </w:r>
      <w:r w:rsidRPr="00E27ACF">
        <w:rPr>
          <w:color w:val="000000" w:themeColor="text1"/>
          <w:sz w:val="28"/>
          <w:szCs w:val="28"/>
          <w:lang w:val="fr-CA"/>
        </w:rPr>
        <w:t> </w:t>
      </w:r>
      <w:r w:rsidRPr="00E27ACF">
        <w:rPr>
          <w:color w:val="000000" w:themeColor="text1"/>
          <w:sz w:val="28"/>
          <w:szCs w:val="28"/>
          <w:lang w:val="fr-FR"/>
        </w:rPr>
        <w:t xml:space="preserve">». </w:t>
      </w:r>
    </w:p>
    <w:p w14:paraId="0CF847D6" w14:textId="18606609" w:rsidR="00E872E0" w:rsidRPr="00E27ACF" w:rsidRDefault="00E872E0" w:rsidP="006B507E">
      <w:pPr>
        <w:spacing w:line="360" w:lineRule="auto"/>
        <w:ind w:firstLine="426"/>
        <w:jc w:val="both"/>
        <w:rPr>
          <w:color w:val="000000" w:themeColor="text1"/>
          <w:sz w:val="28"/>
          <w:szCs w:val="28"/>
          <w:lang w:val="fr-FR"/>
        </w:rPr>
      </w:pPr>
      <w:r w:rsidRPr="00E27ACF">
        <w:rPr>
          <w:color w:val="000000" w:themeColor="text1"/>
          <w:sz w:val="28"/>
          <w:szCs w:val="28"/>
          <w:lang w:val="fr-FR"/>
        </w:rPr>
        <w:t xml:space="preserve">Passons maintenant à une analyse approfondie des caractéristiques grammaticales de la traduction du dessin animé </w:t>
      </w:r>
      <w:r w:rsidRPr="00E27ACF">
        <w:rPr>
          <w:i/>
          <w:iCs/>
          <w:color w:val="000000" w:themeColor="text1"/>
          <w:sz w:val="28"/>
          <w:szCs w:val="28"/>
          <w:lang w:val="fr-FR"/>
        </w:rPr>
        <w:t>Sous les Chutes de Neige de l'An Dernier</w:t>
      </w:r>
      <w:r w:rsidRPr="00E27ACF">
        <w:rPr>
          <w:color w:val="000000" w:themeColor="text1"/>
          <w:sz w:val="28"/>
          <w:szCs w:val="28"/>
          <w:lang w:val="fr-FR"/>
        </w:rPr>
        <w:t>.</w:t>
      </w:r>
    </w:p>
    <w:p w14:paraId="2BE899A9" w14:textId="0F6B2D14" w:rsidR="00E872E0" w:rsidRDefault="00E872E0" w:rsidP="00E27ACF">
      <w:pPr>
        <w:spacing w:line="360" w:lineRule="auto"/>
        <w:ind w:firstLine="426"/>
        <w:jc w:val="both"/>
        <w:rPr>
          <w:color w:val="000000" w:themeColor="text1"/>
          <w:sz w:val="28"/>
          <w:szCs w:val="28"/>
          <w:lang w:val="fr-FR"/>
        </w:rPr>
      </w:pPr>
    </w:p>
    <w:p w14:paraId="1DAD206D" w14:textId="77777777" w:rsidR="000C770C" w:rsidRPr="00E27ACF" w:rsidRDefault="000C770C" w:rsidP="00E27ACF">
      <w:pPr>
        <w:spacing w:line="360" w:lineRule="auto"/>
        <w:ind w:firstLine="426"/>
        <w:jc w:val="both"/>
        <w:rPr>
          <w:color w:val="000000" w:themeColor="text1"/>
          <w:sz w:val="28"/>
          <w:szCs w:val="28"/>
          <w:lang w:val="fr-FR"/>
        </w:rPr>
      </w:pPr>
    </w:p>
    <w:p w14:paraId="155BB5B9" w14:textId="61C3B97E" w:rsidR="00E872E0" w:rsidRDefault="004E35B7" w:rsidP="00E27ACF">
      <w:pPr>
        <w:pStyle w:val="3"/>
        <w:jc w:val="both"/>
        <w:rPr>
          <w:rFonts w:ascii="Times New Roman" w:eastAsiaTheme="minorHAnsi" w:hAnsi="Times New Roman" w:cs="Times New Roman"/>
          <w:b/>
          <w:bCs/>
          <w:i/>
          <w:iCs/>
          <w:color w:val="000000" w:themeColor="text1"/>
          <w:sz w:val="28"/>
          <w:szCs w:val="28"/>
          <w:lang w:val="fr-FR" w:eastAsia="en-US"/>
        </w:rPr>
      </w:pPr>
      <w:bookmarkStart w:id="37" w:name="_Toc104817538"/>
      <w:r>
        <w:rPr>
          <w:rFonts w:ascii="Times New Roman" w:eastAsiaTheme="minorHAnsi" w:hAnsi="Times New Roman" w:cs="Times New Roman"/>
          <w:b/>
          <w:bCs/>
          <w:i/>
          <w:iCs/>
          <w:color w:val="000000" w:themeColor="text1"/>
          <w:sz w:val="28"/>
          <w:szCs w:val="28"/>
          <w:lang w:eastAsia="en-US"/>
        </w:rPr>
        <w:lastRenderedPageBreak/>
        <w:t>4.3.1.</w:t>
      </w:r>
      <w:r w:rsidR="00A3568E">
        <w:rPr>
          <w:rFonts w:ascii="Times New Roman" w:eastAsiaTheme="minorHAnsi" w:hAnsi="Times New Roman" w:cs="Times New Roman"/>
          <w:b/>
          <w:bCs/>
          <w:i/>
          <w:iCs/>
          <w:color w:val="000000" w:themeColor="text1"/>
          <w:sz w:val="28"/>
          <w:szCs w:val="28"/>
          <w:lang w:eastAsia="en-US"/>
        </w:rPr>
        <w:t xml:space="preserve"> </w:t>
      </w:r>
      <w:r w:rsidR="00E872E0" w:rsidRPr="006B507E">
        <w:rPr>
          <w:rFonts w:ascii="Times New Roman" w:eastAsiaTheme="minorHAnsi" w:hAnsi="Times New Roman" w:cs="Times New Roman"/>
          <w:b/>
          <w:bCs/>
          <w:i/>
          <w:iCs/>
          <w:color w:val="000000" w:themeColor="text1"/>
          <w:sz w:val="28"/>
          <w:szCs w:val="28"/>
          <w:lang w:val="fr-FR" w:eastAsia="en-US"/>
        </w:rPr>
        <w:t>Diminutifs. Rimes</w:t>
      </w:r>
      <w:bookmarkEnd w:id="37"/>
    </w:p>
    <w:p w14:paraId="3B96845B" w14:textId="77777777" w:rsidR="006B507E" w:rsidRPr="006B507E" w:rsidRDefault="006B507E" w:rsidP="006B507E">
      <w:pPr>
        <w:rPr>
          <w:rFonts w:eastAsiaTheme="minorHAnsi"/>
          <w:lang w:val="fr-FR" w:eastAsia="en-US"/>
        </w:rPr>
      </w:pPr>
    </w:p>
    <w:p w14:paraId="7A573F10" w14:textId="77777777" w:rsidR="00E872E0" w:rsidRPr="00E27ACF" w:rsidRDefault="00E872E0" w:rsidP="00E27ACF">
      <w:pPr>
        <w:pStyle w:val="a8"/>
        <w:spacing w:line="360" w:lineRule="auto"/>
        <w:ind w:left="0" w:firstLine="567"/>
        <w:jc w:val="both"/>
        <w:rPr>
          <w:color w:val="000000" w:themeColor="text1"/>
          <w:sz w:val="28"/>
          <w:szCs w:val="28"/>
          <w:lang w:val="fr-FR"/>
        </w:rPr>
      </w:pPr>
      <w:r w:rsidRPr="00E27ACF">
        <w:rPr>
          <w:color w:val="000000" w:themeColor="text1"/>
          <w:sz w:val="28"/>
          <w:szCs w:val="28"/>
          <w:lang w:val="fr-FR"/>
        </w:rPr>
        <w:t>Dans ce dessin animé, l'auteur utilise un grand nombre de diminutifs. Ce choix est motivé par la nature « simple » du personnage et le genre du conte de fées : dans les contes de fées russes, les diminutifs font partie intégrante du discours des personnages. Dans ce même texte, les diminutifs sont utilisés le plus souvent avec une pointe d'ironie.</w:t>
      </w:r>
    </w:p>
    <w:p w14:paraId="001B463F" w14:textId="77777777" w:rsidR="00E872E0" w:rsidRPr="00E27ACF" w:rsidRDefault="00E872E0" w:rsidP="00E27ACF">
      <w:pPr>
        <w:pStyle w:val="a8"/>
        <w:spacing w:line="360" w:lineRule="auto"/>
        <w:ind w:left="0" w:firstLine="567"/>
        <w:jc w:val="both"/>
        <w:rPr>
          <w:color w:val="000000" w:themeColor="text1"/>
          <w:sz w:val="28"/>
          <w:szCs w:val="28"/>
          <w:lang w:val="fr-FR"/>
        </w:rPr>
      </w:pPr>
      <w:r w:rsidRPr="00E27ACF">
        <w:rPr>
          <w:color w:val="000000" w:themeColor="text1"/>
          <w:sz w:val="28"/>
          <w:szCs w:val="28"/>
          <w:lang w:val="fr-FR"/>
        </w:rPr>
        <w:t xml:space="preserve">La traduction a été effectuée en tenant compte du fait qu'il ne s'agit pas d'un texte juridique ou technique, et que le choix du vocabulaire ne devait pas être aussi précis que possible. En général, une fidélité littérale aux caractéristiques linguistiques spécifiques du texte source lors de la traduction d'un texte de fiction a souvent un effet négatif. Nous avons plutôt essayé de transmettre le sens et la stylistique des discours des personnages et de donner la même coloration dans la traduction à leurs émotions et expressions, tout comme en original du texte. </w:t>
      </w:r>
    </w:p>
    <w:p w14:paraId="31629510" w14:textId="77777777" w:rsidR="00E872E0" w:rsidRPr="00E27ACF" w:rsidRDefault="00E872E0" w:rsidP="00E27ACF">
      <w:pPr>
        <w:pStyle w:val="a8"/>
        <w:spacing w:line="360" w:lineRule="auto"/>
        <w:ind w:left="0" w:firstLine="567"/>
        <w:jc w:val="both"/>
        <w:rPr>
          <w:color w:val="000000" w:themeColor="text1"/>
          <w:sz w:val="28"/>
          <w:szCs w:val="28"/>
          <w:lang w:val="fr-FR"/>
        </w:rPr>
      </w:pPr>
      <w:r w:rsidRPr="00E27ACF">
        <w:rPr>
          <w:color w:val="000000" w:themeColor="text1"/>
          <w:sz w:val="28"/>
          <w:szCs w:val="28"/>
          <w:lang w:val="fr-FR"/>
        </w:rPr>
        <w:t xml:space="preserve">Selon </w:t>
      </w:r>
      <w:proofErr w:type="spellStart"/>
      <w:r w:rsidRPr="00E27ACF">
        <w:rPr>
          <w:color w:val="000000" w:themeColor="text1"/>
          <w:sz w:val="28"/>
          <w:szCs w:val="28"/>
          <w:lang w:val="fr-FR"/>
        </w:rPr>
        <w:t>Fyodorov</w:t>
      </w:r>
      <w:proofErr w:type="spellEnd"/>
      <w:r w:rsidRPr="00E27ACF">
        <w:rPr>
          <w:color w:val="000000" w:themeColor="text1"/>
          <w:sz w:val="28"/>
          <w:szCs w:val="28"/>
          <w:lang w:val="fr-FR"/>
        </w:rPr>
        <w:t xml:space="preserve">, toute langue hautement développée est un support suffisamment puissant pour transmettre le contenu exprimé dans une autre langue sous sa seule forme.  Nous avions à notre disposition la variété des traits stylistiques et la richesse des moyens expressifs du français, et nous en avons profité pleinement. L'absence des composantes françaises d'un mot, d'un mot entier ou d'unités peut toujours être compensée par d'autres moyens linguistiques. </w:t>
      </w:r>
    </w:p>
    <w:p w14:paraId="2DFD46CE" w14:textId="77777777" w:rsidR="00E872E0" w:rsidRPr="00E27ACF" w:rsidRDefault="00E872E0" w:rsidP="00E27ACF">
      <w:pPr>
        <w:pStyle w:val="a8"/>
        <w:spacing w:line="360" w:lineRule="auto"/>
        <w:ind w:left="0" w:firstLine="567"/>
        <w:jc w:val="both"/>
        <w:rPr>
          <w:color w:val="000000" w:themeColor="text1"/>
          <w:sz w:val="28"/>
          <w:szCs w:val="28"/>
          <w:lang w:val="fr-FR"/>
        </w:rPr>
      </w:pPr>
      <w:r w:rsidRPr="00E27ACF">
        <w:rPr>
          <w:color w:val="000000" w:themeColor="text1"/>
          <w:sz w:val="28"/>
          <w:szCs w:val="28"/>
          <w:lang w:val="fr-FR"/>
        </w:rPr>
        <w:t xml:space="preserve">Le processus de traduction a donc été un processus de recherche de solutions de traduction, en gardant en vue qu'il était essentiel de maintenir le lien entre la forme et le contenu du texte dans la traduction. </w:t>
      </w:r>
    </w:p>
    <w:p w14:paraId="68921357" w14:textId="77777777" w:rsidR="00E872E0" w:rsidRPr="00E27ACF" w:rsidRDefault="00E872E0" w:rsidP="00E27ACF">
      <w:pPr>
        <w:pStyle w:val="a8"/>
        <w:spacing w:line="360" w:lineRule="auto"/>
        <w:ind w:left="0" w:firstLine="567"/>
        <w:jc w:val="both"/>
        <w:rPr>
          <w:color w:val="000000" w:themeColor="text1"/>
          <w:sz w:val="28"/>
          <w:szCs w:val="28"/>
          <w:lang w:val="fr-FR"/>
        </w:rPr>
      </w:pPr>
      <w:r w:rsidRPr="00E27ACF">
        <w:rPr>
          <w:color w:val="000000" w:themeColor="text1"/>
          <w:sz w:val="28"/>
          <w:szCs w:val="28"/>
          <w:lang w:val="fr-FR"/>
        </w:rPr>
        <w:t>Il convient de préciser d'emblée que l'emploi des diminutifs est lié non seulement à leur fonction initiale, qui est de préciser la quantité et la taille du sujet, mais aussi à l'attitude du locuteur et de l'auteur.</w:t>
      </w:r>
    </w:p>
    <w:p w14:paraId="46FCEDE3" w14:textId="77777777" w:rsidR="00E872E0" w:rsidRPr="00E27ACF" w:rsidRDefault="00E872E0" w:rsidP="00E27ACF">
      <w:pPr>
        <w:pStyle w:val="a8"/>
        <w:spacing w:line="360" w:lineRule="auto"/>
        <w:ind w:left="0" w:firstLine="567"/>
        <w:jc w:val="both"/>
        <w:rPr>
          <w:color w:val="000000" w:themeColor="text1"/>
          <w:sz w:val="28"/>
          <w:szCs w:val="28"/>
          <w:lang w:val="fr-FR"/>
        </w:rPr>
      </w:pPr>
      <w:r w:rsidRPr="00E27ACF">
        <w:rPr>
          <w:color w:val="000000" w:themeColor="text1"/>
          <w:sz w:val="28"/>
          <w:szCs w:val="28"/>
          <w:lang w:val="fr-FR"/>
        </w:rPr>
        <w:t>Nous avons envisagé plusieurs façons de traduire les diminutifs pour ce dessin animé : recherche de diminutifs similaires (avec les terminaisons -</w:t>
      </w:r>
      <w:proofErr w:type="spellStart"/>
      <w:r w:rsidRPr="00E27ACF">
        <w:rPr>
          <w:color w:val="000000" w:themeColor="text1"/>
          <w:sz w:val="28"/>
          <w:szCs w:val="28"/>
          <w:lang w:val="fr-FR"/>
        </w:rPr>
        <w:t>ette</w:t>
      </w:r>
      <w:proofErr w:type="spellEnd"/>
      <w:r w:rsidRPr="00E27ACF">
        <w:rPr>
          <w:color w:val="000000" w:themeColor="text1"/>
          <w:sz w:val="28"/>
          <w:szCs w:val="28"/>
          <w:lang w:val="fr-FR"/>
        </w:rPr>
        <w:t>, -</w:t>
      </w:r>
      <w:proofErr w:type="spellStart"/>
      <w:r w:rsidRPr="00E27ACF">
        <w:rPr>
          <w:color w:val="000000" w:themeColor="text1"/>
          <w:sz w:val="28"/>
          <w:szCs w:val="28"/>
          <w:lang w:val="fr-FR"/>
        </w:rPr>
        <w:t>otte</w:t>
      </w:r>
      <w:proofErr w:type="spellEnd"/>
      <w:r w:rsidRPr="00E27ACF">
        <w:rPr>
          <w:color w:val="000000" w:themeColor="text1"/>
          <w:sz w:val="28"/>
          <w:szCs w:val="28"/>
          <w:lang w:val="fr-FR"/>
        </w:rPr>
        <w:t>) en français ; remplacement du diminutif par un adjectif ; choix d'un autre nom sémantiquement égal dans un registre plus familier et ironique. Par conséquent, nous concluons qu'une certaine transformation sera utilisée dans chaque cas spécifique.</w:t>
      </w:r>
    </w:p>
    <w:p w14:paraId="703EEBEA" w14:textId="77777777" w:rsidR="00E872E0" w:rsidRPr="00E27ACF" w:rsidRDefault="00E872E0" w:rsidP="00E27ACF">
      <w:pPr>
        <w:pStyle w:val="a8"/>
        <w:spacing w:line="360" w:lineRule="auto"/>
        <w:ind w:left="0" w:firstLine="567"/>
        <w:jc w:val="both"/>
        <w:rPr>
          <w:color w:val="000000" w:themeColor="text1"/>
          <w:sz w:val="28"/>
          <w:szCs w:val="28"/>
          <w:lang w:val="fr-FR"/>
        </w:rPr>
      </w:pPr>
      <w:r w:rsidRPr="00E27ACF">
        <w:rPr>
          <w:color w:val="000000" w:themeColor="text1"/>
          <w:sz w:val="28"/>
          <w:szCs w:val="28"/>
          <w:lang w:val="fr-FR"/>
        </w:rPr>
        <w:t xml:space="preserve">Examinons les particularités de la traduction des diminutifs dans </w:t>
      </w:r>
      <w:r w:rsidRPr="00E27ACF">
        <w:rPr>
          <w:color w:val="000000" w:themeColor="text1"/>
          <w:sz w:val="28"/>
          <w:szCs w:val="28"/>
          <w:lang w:val="fr-CA"/>
        </w:rPr>
        <w:t>ce</w:t>
      </w:r>
      <w:r w:rsidRPr="00E27ACF">
        <w:rPr>
          <w:color w:val="000000" w:themeColor="text1"/>
          <w:sz w:val="28"/>
          <w:szCs w:val="28"/>
          <w:lang w:val="fr-FR"/>
        </w:rPr>
        <w:t xml:space="preserve"> </w:t>
      </w:r>
      <w:r w:rsidRPr="00E27ACF">
        <w:rPr>
          <w:color w:val="000000" w:themeColor="text1"/>
          <w:sz w:val="28"/>
          <w:szCs w:val="28"/>
          <w:lang w:val="fr-CA"/>
        </w:rPr>
        <w:t>dessin</w:t>
      </w:r>
      <w:r w:rsidRPr="00E27ACF">
        <w:rPr>
          <w:color w:val="000000" w:themeColor="text1"/>
          <w:sz w:val="28"/>
          <w:szCs w:val="28"/>
          <w:lang w:val="fr-FR"/>
        </w:rPr>
        <w:t xml:space="preserve"> </w:t>
      </w:r>
      <w:r w:rsidRPr="00E27ACF">
        <w:rPr>
          <w:color w:val="000000" w:themeColor="text1"/>
          <w:sz w:val="28"/>
          <w:szCs w:val="28"/>
          <w:lang w:val="fr-CA"/>
        </w:rPr>
        <w:t>animé</w:t>
      </w:r>
      <w:r w:rsidRPr="00E27ACF">
        <w:rPr>
          <w:color w:val="000000" w:themeColor="text1"/>
          <w:sz w:val="28"/>
          <w:szCs w:val="28"/>
          <w:lang w:val="fr-FR"/>
        </w:rPr>
        <w:t xml:space="preserve"> à l'aide d'exemples. Tout d'abord, il convient de noter que les auteurs créent des diminutifs à partir de noms simples : </w:t>
      </w:r>
      <w:r w:rsidRPr="00E27ACF">
        <w:rPr>
          <w:i/>
          <w:iCs/>
          <w:color w:val="000000" w:themeColor="text1"/>
          <w:sz w:val="28"/>
          <w:szCs w:val="28"/>
        </w:rPr>
        <w:t>елочка</w:t>
      </w:r>
      <w:r w:rsidRPr="00E27ACF">
        <w:rPr>
          <w:i/>
          <w:iCs/>
          <w:color w:val="000000" w:themeColor="text1"/>
          <w:sz w:val="28"/>
          <w:szCs w:val="28"/>
          <w:lang w:val="fr-FR"/>
        </w:rPr>
        <w:t xml:space="preserve">, </w:t>
      </w:r>
      <w:proofErr w:type="spellStart"/>
      <w:r w:rsidRPr="00E27ACF">
        <w:rPr>
          <w:i/>
          <w:iCs/>
          <w:color w:val="000000" w:themeColor="text1"/>
          <w:sz w:val="28"/>
          <w:szCs w:val="28"/>
        </w:rPr>
        <w:t>размерчик</w:t>
      </w:r>
      <w:proofErr w:type="spellEnd"/>
      <w:r w:rsidRPr="00E27ACF">
        <w:rPr>
          <w:i/>
          <w:iCs/>
          <w:color w:val="000000" w:themeColor="text1"/>
          <w:sz w:val="28"/>
          <w:szCs w:val="28"/>
          <w:lang w:val="fr-FR"/>
        </w:rPr>
        <w:t xml:space="preserve">, </w:t>
      </w:r>
      <w:r w:rsidRPr="00E27ACF">
        <w:rPr>
          <w:i/>
          <w:iCs/>
          <w:color w:val="000000" w:themeColor="text1"/>
          <w:sz w:val="28"/>
          <w:szCs w:val="28"/>
        </w:rPr>
        <w:t>половичок</w:t>
      </w:r>
      <w:r w:rsidRPr="00E27ACF">
        <w:rPr>
          <w:i/>
          <w:iCs/>
          <w:color w:val="000000" w:themeColor="text1"/>
          <w:sz w:val="28"/>
          <w:szCs w:val="28"/>
          <w:lang w:val="fr-FR"/>
        </w:rPr>
        <w:t xml:space="preserve">, </w:t>
      </w:r>
      <w:r w:rsidRPr="00E27ACF">
        <w:rPr>
          <w:i/>
          <w:iCs/>
          <w:color w:val="000000" w:themeColor="text1"/>
          <w:sz w:val="28"/>
          <w:szCs w:val="28"/>
        </w:rPr>
        <w:t>палочка</w:t>
      </w:r>
      <w:r w:rsidRPr="00E27ACF">
        <w:rPr>
          <w:i/>
          <w:iCs/>
          <w:color w:val="000000" w:themeColor="text1"/>
          <w:sz w:val="28"/>
          <w:szCs w:val="28"/>
          <w:lang w:val="fr-FR"/>
        </w:rPr>
        <w:t xml:space="preserve">, </w:t>
      </w:r>
      <w:r w:rsidRPr="00E27ACF">
        <w:rPr>
          <w:i/>
          <w:iCs/>
          <w:color w:val="000000" w:themeColor="text1"/>
          <w:sz w:val="28"/>
          <w:szCs w:val="28"/>
        </w:rPr>
        <w:t>тетенька</w:t>
      </w:r>
      <w:r w:rsidRPr="00E27ACF">
        <w:rPr>
          <w:i/>
          <w:iCs/>
          <w:color w:val="000000" w:themeColor="text1"/>
          <w:sz w:val="28"/>
          <w:szCs w:val="28"/>
          <w:lang w:val="fr-FR"/>
        </w:rPr>
        <w:t xml:space="preserve">, </w:t>
      </w:r>
      <w:r w:rsidRPr="00E27ACF">
        <w:rPr>
          <w:i/>
          <w:iCs/>
          <w:color w:val="000000" w:themeColor="text1"/>
          <w:sz w:val="28"/>
          <w:szCs w:val="28"/>
        </w:rPr>
        <w:t>домик</w:t>
      </w:r>
      <w:r w:rsidRPr="00E27ACF">
        <w:rPr>
          <w:color w:val="000000" w:themeColor="text1"/>
          <w:sz w:val="28"/>
          <w:szCs w:val="28"/>
          <w:lang w:val="fr-FR"/>
        </w:rPr>
        <w:t xml:space="preserve">. Le plus souvent, ces diminutifs sont traduits en substituant des adjectifs (petit, bon, minuscule, exigu, un peu), mais cela ne correspond pas toujours au sens du texte. Par exemple, dans de nombreux cas, l'adjectif « petit » ne parvient pas à transmettre toute la gamme des jugements de valeur contenus dans la forme suffixe russe. </w:t>
      </w:r>
    </w:p>
    <w:p w14:paraId="38ED50AB" w14:textId="77777777" w:rsidR="00E872E0" w:rsidRPr="00E27ACF" w:rsidRDefault="00E872E0" w:rsidP="00E27ACF">
      <w:pPr>
        <w:pStyle w:val="a8"/>
        <w:spacing w:line="360" w:lineRule="auto"/>
        <w:ind w:left="0" w:firstLine="567"/>
        <w:jc w:val="both"/>
        <w:rPr>
          <w:color w:val="000000" w:themeColor="text1"/>
          <w:sz w:val="28"/>
          <w:szCs w:val="28"/>
          <w:lang w:val="fr-FR"/>
        </w:rPr>
      </w:pPr>
      <w:r w:rsidRPr="00E27ACF">
        <w:rPr>
          <w:color w:val="000000" w:themeColor="text1"/>
          <w:sz w:val="28"/>
          <w:szCs w:val="28"/>
          <w:lang w:val="fr-FR"/>
        </w:rPr>
        <w:t xml:space="preserve">Mais dans certains cas, </w:t>
      </w:r>
      <w:r w:rsidRPr="00E27ACF">
        <w:rPr>
          <w:color w:val="000000" w:themeColor="text1"/>
          <w:sz w:val="28"/>
          <w:szCs w:val="28"/>
          <w:lang w:val="fr-CA"/>
        </w:rPr>
        <w:t>nous</w:t>
      </w:r>
      <w:r w:rsidRPr="00E27ACF">
        <w:rPr>
          <w:color w:val="000000" w:themeColor="text1"/>
          <w:sz w:val="28"/>
          <w:szCs w:val="28"/>
          <w:lang w:val="fr-FR"/>
        </w:rPr>
        <w:t xml:space="preserve"> pouvons tout de même utiliser ce type de transformation grammaticale. </w:t>
      </w:r>
      <w:proofErr w:type="spellStart"/>
      <w:r w:rsidRPr="00E27ACF">
        <w:rPr>
          <w:color w:val="000000" w:themeColor="text1"/>
          <w:sz w:val="28"/>
          <w:szCs w:val="28"/>
        </w:rPr>
        <w:t>Par</w:t>
      </w:r>
      <w:proofErr w:type="spellEnd"/>
      <w:r w:rsidRPr="00E27ACF">
        <w:rPr>
          <w:color w:val="000000" w:themeColor="text1"/>
          <w:sz w:val="28"/>
          <w:szCs w:val="28"/>
        </w:rPr>
        <w:t xml:space="preserve"> </w:t>
      </w:r>
      <w:proofErr w:type="spellStart"/>
      <w:proofErr w:type="gramStart"/>
      <w:r w:rsidRPr="00E27ACF">
        <w:rPr>
          <w:color w:val="000000" w:themeColor="text1"/>
          <w:sz w:val="28"/>
          <w:szCs w:val="28"/>
        </w:rPr>
        <w:t>exemple</w:t>
      </w:r>
      <w:proofErr w:type="spellEnd"/>
      <w:r w:rsidRPr="00E27ACF">
        <w:rPr>
          <w:color w:val="000000" w:themeColor="text1"/>
          <w:sz w:val="28"/>
          <w:szCs w:val="28"/>
          <w:lang w:val="fr-CA"/>
        </w:rPr>
        <w:t> </w:t>
      </w:r>
      <w:r w:rsidRPr="00E27ACF">
        <w:rPr>
          <w:color w:val="000000" w:themeColor="text1"/>
          <w:sz w:val="28"/>
          <w:szCs w:val="28"/>
        </w:rPr>
        <w:t>:</w:t>
      </w:r>
      <w:proofErr w:type="gramEnd"/>
      <w:r w:rsidRPr="00E27ACF">
        <w:rPr>
          <w:color w:val="000000" w:themeColor="text1"/>
          <w:sz w:val="28"/>
          <w:szCs w:val="28"/>
        </w:rPr>
        <w:t xml:space="preserve"> </w:t>
      </w:r>
      <w:r w:rsidRPr="00E27ACF">
        <w:rPr>
          <w:i/>
          <w:iCs/>
          <w:color w:val="000000" w:themeColor="text1"/>
          <w:sz w:val="28"/>
          <w:szCs w:val="28"/>
        </w:rPr>
        <w:t xml:space="preserve">Что ж это за Новый Год и без елочки?= </w:t>
      </w:r>
      <w:r w:rsidRPr="00E27ACF">
        <w:rPr>
          <w:color w:val="000000" w:themeColor="text1"/>
          <w:sz w:val="28"/>
          <w:szCs w:val="28"/>
        </w:rPr>
        <w:t>С</w:t>
      </w:r>
      <w:r w:rsidRPr="00E27ACF">
        <w:rPr>
          <w:color w:val="000000" w:themeColor="text1"/>
          <w:sz w:val="28"/>
          <w:szCs w:val="28"/>
          <w:lang w:val="fr-FR"/>
        </w:rPr>
        <w:t>'est quoi le Nouvel An sans un bon sapin ?</w:t>
      </w:r>
    </w:p>
    <w:p w14:paraId="033C6FE4" w14:textId="77777777" w:rsidR="00E872E0" w:rsidRPr="00E27ACF" w:rsidRDefault="00E872E0" w:rsidP="00E27ACF">
      <w:pPr>
        <w:pStyle w:val="a8"/>
        <w:spacing w:line="360" w:lineRule="auto"/>
        <w:ind w:left="0" w:firstLine="567"/>
        <w:jc w:val="both"/>
        <w:rPr>
          <w:color w:val="000000" w:themeColor="text1"/>
          <w:sz w:val="28"/>
          <w:szCs w:val="28"/>
          <w:lang w:val="fr-FR"/>
        </w:rPr>
      </w:pPr>
      <w:r w:rsidRPr="00E27ACF">
        <w:rPr>
          <w:color w:val="000000" w:themeColor="text1"/>
          <w:sz w:val="28"/>
          <w:szCs w:val="28"/>
          <w:lang w:val="fr-FR"/>
        </w:rPr>
        <w:lastRenderedPageBreak/>
        <w:t xml:space="preserve">Prenez un autre exemple, le mot </w:t>
      </w:r>
      <w:r w:rsidRPr="00E27ACF">
        <w:rPr>
          <w:i/>
          <w:iCs/>
          <w:color w:val="000000" w:themeColor="text1"/>
          <w:sz w:val="28"/>
          <w:szCs w:val="28"/>
        </w:rPr>
        <w:t>работничек</w:t>
      </w:r>
      <w:r w:rsidRPr="00E27ACF">
        <w:rPr>
          <w:color w:val="000000" w:themeColor="text1"/>
          <w:sz w:val="28"/>
          <w:szCs w:val="28"/>
          <w:lang w:val="fr-FR"/>
        </w:rPr>
        <w:t>. Dans ce mot en russe, l'ironie de l'auteur sur la paresse du personnage principal est clairement évidente. Dans ce cas, on ne peut pas substituer un adjectif à un nom : si on le fait, on risque de perdre l’ironie de ce diminutif.   Comme traduction, nous avons proposé le mot de registre familier «</w:t>
      </w:r>
      <w:r w:rsidRPr="00E27ACF">
        <w:rPr>
          <w:color w:val="000000" w:themeColor="text1"/>
          <w:sz w:val="28"/>
          <w:szCs w:val="28"/>
          <w:lang w:val="fr-CA"/>
        </w:rPr>
        <w:t> bosseur </w:t>
      </w:r>
      <w:r w:rsidRPr="00E27ACF">
        <w:rPr>
          <w:color w:val="000000" w:themeColor="text1"/>
          <w:sz w:val="28"/>
          <w:szCs w:val="28"/>
          <w:lang w:val="fr-FR"/>
        </w:rPr>
        <w:t xml:space="preserve">». Comme nous l'avons déjà remarqué, les auteurs cherchent à se rapprocher du spectateur, à communiquer avec lui de manière égale, à être sur la même longueur d'onde : cela explique à la fois l'utilisation d'un vocabulaire familier et l'emploi de diminutifs. Le mot familier « bosseur » est capable de transmettre, en français, l'ironie et la moquerie bon enfant du protagoniste de l'histoire.   </w:t>
      </w:r>
    </w:p>
    <w:p w14:paraId="409D210B" w14:textId="77777777" w:rsidR="00E872E0" w:rsidRPr="00E27ACF" w:rsidRDefault="00E872E0" w:rsidP="00E27ACF">
      <w:pPr>
        <w:pStyle w:val="a8"/>
        <w:spacing w:line="360" w:lineRule="auto"/>
        <w:ind w:left="0" w:firstLine="567"/>
        <w:jc w:val="both"/>
        <w:rPr>
          <w:color w:val="000000" w:themeColor="text1"/>
          <w:sz w:val="28"/>
          <w:szCs w:val="28"/>
          <w:lang w:val="fr-FR"/>
        </w:rPr>
      </w:pPr>
      <w:r w:rsidRPr="00E27ACF">
        <w:rPr>
          <w:color w:val="000000" w:themeColor="text1"/>
          <w:sz w:val="28"/>
          <w:szCs w:val="28"/>
          <w:lang w:val="fr-FR"/>
        </w:rPr>
        <w:t xml:space="preserve">Nous avons fait de même avec la traduction de </w:t>
      </w:r>
      <w:r w:rsidRPr="00E27ACF">
        <w:rPr>
          <w:i/>
          <w:iCs/>
          <w:color w:val="000000" w:themeColor="text1"/>
          <w:sz w:val="28"/>
          <w:szCs w:val="28"/>
        </w:rPr>
        <w:t>Вот</w:t>
      </w:r>
      <w:r w:rsidRPr="00E27ACF">
        <w:rPr>
          <w:i/>
          <w:iCs/>
          <w:color w:val="000000" w:themeColor="text1"/>
          <w:sz w:val="28"/>
          <w:szCs w:val="28"/>
          <w:lang w:val="fr-FR"/>
        </w:rPr>
        <w:t xml:space="preserve"> </w:t>
      </w:r>
      <w:r w:rsidRPr="00E27ACF">
        <w:rPr>
          <w:i/>
          <w:iCs/>
          <w:color w:val="000000" w:themeColor="text1"/>
          <w:sz w:val="28"/>
          <w:szCs w:val="28"/>
        </w:rPr>
        <w:t>это</w:t>
      </w:r>
      <w:r w:rsidRPr="00E27ACF">
        <w:rPr>
          <w:i/>
          <w:iCs/>
          <w:color w:val="000000" w:themeColor="text1"/>
          <w:sz w:val="28"/>
          <w:szCs w:val="28"/>
          <w:lang w:val="fr-FR"/>
        </w:rPr>
        <w:t xml:space="preserve"> </w:t>
      </w:r>
      <w:r w:rsidRPr="00E27ACF">
        <w:rPr>
          <w:i/>
          <w:iCs/>
          <w:color w:val="000000" w:themeColor="text1"/>
          <w:sz w:val="28"/>
          <w:szCs w:val="28"/>
        </w:rPr>
        <w:t>мой</w:t>
      </w:r>
      <w:r w:rsidRPr="00E27ACF">
        <w:rPr>
          <w:i/>
          <w:iCs/>
          <w:color w:val="000000" w:themeColor="text1"/>
          <w:sz w:val="28"/>
          <w:szCs w:val="28"/>
          <w:lang w:val="fr-FR"/>
        </w:rPr>
        <w:t xml:space="preserve"> </w:t>
      </w:r>
      <w:proofErr w:type="spellStart"/>
      <w:proofErr w:type="gramStart"/>
      <w:r w:rsidRPr="00E27ACF">
        <w:rPr>
          <w:i/>
          <w:iCs/>
          <w:color w:val="000000" w:themeColor="text1"/>
          <w:sz w:val="28"/>
          <w:szCs w:val="28"/>
        </w:rPr>
        <w:t>размерчик</w:t>
      </w:r>
      <w:proofErr w:type="spellEnd"/>
      <w:r w:rsidRPr="00E27ACF">
        <w:rPr>
          <w:i/>
          <w:iCs/>
          <w:color w:val="000000" w:themeColor="text1"/>
          <w:sz w:val="28"/>
          <w:szCs w:val="28"/>
          <w:lang w:val="fr-FR"/>
        </w:rPr>
        <w:t>!</w:t>
      </w:r>
      <w:proofErr w:type="gramEnd"/>
      <w:r w:rsidRPr="00E27ACF">
        <w:rPr>
          <w:i/>
          <w:iCs/>
          <w:color w:val="000000" w:themeColor="text1"/>
          <w:sz w:val="28"/>
          <w:szCs w:val="28"/>
          <w:lang w:val="fr-FR"/>
        </w:rPr>
        <w:t xml:space="preserve"> = </w:t>
      </w:r>
      <w:r w:rsidRPr="00E27ACF">
        <w:rPr>
          <w:color w:val="000000" w:themeColor="text1"/>
          <w:sz w:val="28"/>
          <w:szCs w:val="28"/>
          <w:lang w:val="fr-FR"/>
        </w:rPr>
        <w:t xml:space="preserve">Ça c'est mon format ! Il nous semble que par cette substitution, cette compensation, nous transmettons le message sémantique des auteurs, ce qui est notre tâche principale. </w:t>
      </w:r>
    </w:p>
    <w:p w14:paraId="67098B12" w14:textId="7137828D" w:rsidR="00E872E0" w:rsidRPr="00E27ACF" w:rsidRDefault="00E872E0" w:rsidP="00E27ACF">
      <w:pPr>
        <w:pStyle w:val="a8"/>
        <w:spacing w:line="360" w:lineRule="auto"/>
        <w:ind w:left="0" w:firstLine="567"/>
        <w:jc w:val="both"/>
        <w:rPr>
          <w:color w:val="000000" w:themeColor="text1"/>
          <w:sz w:val="28"/>
          <w:szCs w:val="28"/>
          <w:lang w:val="fr-FR"/>
        </w:rPr>
      </w:pPr>
      <w:r w:rsidRPr="00E27ACF">
        <w:rPr>
          <w:color w:val="000000" w:themeColor="text1"/>
          <w:sz w:val="28"/>
          <w:szCs w:val="28"/>
          <w:lang w:val="fr-FR"/>
        </w:rPr>
        <w:t xml:space="preserve">Nous avons réussi à trouver un équivalent intéressant, et ce que nous pensons être un équivalent assez précis, pour la phrase diminutive </w:t>
      </w:r>
      <w:r w:rsidRPr="00E27ACF">
        <w:rPr>
          <w:i/>
          <w:iCs/>
          <w:color w:val="000000" w:themeColor="text1"/>
          <w:sz w:val="28"/>
          <w:szCs w:val="28"/>
        </w:rPr>
        <w:t>Давненько</w:t>
      </w:r>
      <w:r w:rsidRPr="00E27ACF">
        <w:rPr>
          <w:i/>
          <w:iCs/>
          <w:color w:val="000000" w:themeColor="text1"/>
          <w:sz w:val="28"/>
          <w:szCs w:val="28"/>
          <w:lang w:val="fr-FR"/>
        </w:rPr>
        <w:t xml:space="preserve"> </w:t>
      </w:r>
      <w:r w:rsidRPr="00E27ACF">
        <w:rPr>
          <w:i/>
          <w:iCs/>
          <w:color w:val="000000" w:themeColor="text1"/>
          <w:sz w:val="28"/>
          <w:szCs w:val="28"/>
        </w:rPr>
        <w:t>когда</w:t>
      </w:r>
      <w:r w:rsidRPr="00E27ACF">
        <w:rPr>
          <w:i/>
          <w:iCs/>
          <w:color w:val="000000" w:themeColor="text1"/>
          <w:sz w:val="28"/>
          <w:szCs w:val="28"/>
          <w:lang w:val="fr-FR"/>
        </w:rPr>
        <w:t>-</w:t>
      </w:r>
      <w:r w:rsidRPr="00E27ACF">
        <w:rPr>
          <w:i/>
          <w:iCs/>
          <w:color w:val="000000" w:themeColor="text1"/>
          <w:sz w:val="28"/>
          <w:szCs w:val="28"/>
        </w:rPr>
        <w:t>то</w:t>
      </w:r>
      <w:r w:rsidRPr="00E27ACF">
        <w:rPr>
          <w:i/>
          <w:iCs/>
          <w:color w:val="000000" w:themeColor="text1"/>
          <w:sz w:val="28"/>
          <w:szCs w:val="28"/>
          <w:lang w:val="fr-FR"/>
        </w:rPr>
        <w:t xml:space="preserve"> = </w:t>
      </w:r>
      <w:r w:rsidRPr="00E27ACF">
        <w:rPr>
          <w:color w:val="000000" w:themeColor="text1"/>
          <w:sz w:val="28"/>
          <w:szCs w:val="28"/>
          <w:lang w:val="fr-FR"/>
        </w:rPr>
        <w:t xml:space="preserve">il y a belle lurette. Heurette est un terme utilisé pour désigner la demie dans la division de l'heure. Il peut également être utilisé comme diminutif de l'heure. En fait, le mot lurette n'existe pas, il s'agit d'un mix entre belle et heurette signifiant une petite heure. Le </w:t>
      </w:r>
      <w:proofErr w:type="gramStart"/>
      <w:r w:rsidRPr="00E27ACF">
        <w:rPr>
          <w:color w:val="000000" w:themeColor="text1"/>
          <w:sz w:val="28"/>
          <w:szCs w:val="28"/>
          <w:lang w:val="fr-FR"/>
        </w:rPr>
        <w:t xml:space="preserve">mot </w:t>
      </w:r>
      <w:r w:rsidR="0091096F" w:rsidRPr="00E27ACF">
        <w:rPr>
          <w:color w:val="000000" w:themeColor="text1"/>
          <w:sz w:val="28"/>
          <w:szCs w:val="28"/>
          <w:lang w:val="fr-FR"/>
        </w:rPr>
        <w:t xml:space="preserve"> </w:t>
      </w:r>
      <w:r w:rsidR="0091096F" w:rsidRPr="00E27ACF">
        <w:rPr>
          <w:color w:val="000000" w:themeColor="text1"/>
          <w:sz w:val="28"/>
          <w:szCs w:val="28"/>
          <w:lang w:val="fr-CA"/>
        </w:rPr>
        <w:t>«</w:t>
      </w:r>
      <w:proofErr w:type="gramEnd"/>
      <w:r w:rsidR="0091096F" w:rsidRPr="00E27ACF">
        <w:rPr>
          <w:color w:val="000000" w:themeColor="text1"/>
          <w:sz w:val="28"/>
          <w:szCs w:val="28"/>
          <w:lang w:val="fr-CA"/>
        </w:rPr>
        <w:t> </w:t>
      </w:r>
      <w:r w:rsidRPr="00E27ACF">
        <w:rPr>
          <w:color w:val="000000" w:themeColor="text1"/>
          <w:sz w:val="28"/>
          <w:szCs w:val="28"/>
          <w:lang w:val="fr-FR"/>
        </w:rPr>
        <w:t>belle</w:t>
      </w:r>
      <w:r w:rsidR="0091096F" w:rsidRPr="00E27ACF">
        <w:rPr>
          <w:color w:val="000000" w:themeColor="text1"/>
          <w:sz w:val="28"/>
          <w:szCs w:val="28"/>
          <w:lang w:val="fr-FR"/>
        </w:rPr>
        <w:t> »</w:t>
      </w:r>
      <w:r w:rsidRPr="00E27ACF">
        <w:rPr>
          <w:color w:val="000000" w:themeColor="text1"/>
          <w:sz w:val="28"/>
          <w:szCs w:val="28"/>
          <w:lang w:val="fr-FR"/>
        </w:rPr>
        <w:t xml:space="preserve"> amplifie largement cette durée indiquant ainsi un temps d'attente plus long. </w:t>
      </w:r>
    </w:p>
    <w:p w14:paraId="74292DD8" w14:textId="77777777" w:rsidR="00E872E0" w:rsidRPr="00E27ACF" w:rsidRDefault="00E872E0" w:rsidP="00E27ACF">
      <w:pPr>
        <w:pStyle w:val="a8"/>
        <w:spacing w:line="360" w:lineRule="auto"/>
        <w:ind w:left="0" w:firstLine="567"/>
        <w:jc w:val="both"/>
        <w:rPr>
          <w:color w:val="000000" w:themeColor="text1"/>
          <w:sz w:val="28"/>
          <w:szCs w:val="28"/>
          <w:lang w:val="fr-FR"/>
        </w:rPr>
      </w:pPr>
    </w:p>
    <w:p w14:paraId="6AD09E6B" w14:textId="77777777" w:rsidR="00E872E0" w:rsidRPr="00E27ACF" w:rsidRDefault="00E872E0" w:rsidP="00E27ACF">
      <w:pPr>
        <w:pStyle w:val="a8"/>
        <w:spacing w:line="360" w:lineRule="auto"/>
        <w:ind w:left="0" w:firstLine="567"/>
        <w:jc w:val="both"/>
        <w:rPr>
          <w:color w:val="000000" w:themeColor="text1"/>
          <w:sz w:val="28"/>
          <w:szCs w:val="28"/>
          <w:lang w:val="fr-FR"/>
        </w:rPr>
      </w:pPr>
      <w:r w:rsidRPr="00E27ACF">
        <w:rPr>
          <w:color w:val="000000" w:themeColor="text1"/>
          <w:sz w:val="28"/>
          <w:szCs w:val="28"/>
          <w:lang w:val="fr-FR"/>
        </w:rPr>
        <w:t xml:space="preserve">Examinons un autre exemple de diminutif : </w:t>
      </w:r>
      <w:r w:rsidRPr="00E27ACF">
        <w:rPr>
          <w:i/>
          <w:iCs/>
          <w:color w:val="000000" w:themeColor="text1"/>
          <w:sz w:val="28"/>
          <w:szCs w:val="28"/>
        </w:rPr>
        <w:t>А</w:t>
      </w:r>
      <w:r w:rsidRPr="00E27ACF">
        <w:rPr>
          <w:i/>
          <w:iCs/>
          <w:color w:val="000000" w:themeColor="text1"/>
          <w:sz w:val="28"/>
          <w:szCs w:val="28"/>
          <w:lang w:val="fr-FR"/>
        </w:rPr>
        <w:t xml:space="preserve"> </w:t>
      </w:r>
      <w:r w:rsidRPr="00E27ACF">
        <w:rPr>
          <w:i/>
          <w:iCs/>
          <w:color w:val="000000" w:themeColor="text1"/>
          <w:sz w:val="28"/>
          <w:szCs w:val="28"/>
        </w:rPr>
        <w:t>где</w:t>
      </w:r>
      <w:r w:rsidRPr="00E27ACF">
        <w:rPr>
          <w:i/>
          <w:iCs/>
          <w:color w:val="000000" w:themeColor="text1"/>
          <w:sz w:val="28"/>
          <w:szCs w:val="28"/>
          <w:lang w:val="fr-FR"/>
        </w:rPr>
        <w:t xml:space="preserve"> </w:t>
      </w:r>
      <w:proofErr w:type="gramStart"/>
      <w:r w:rsidRPr="00E27ACF">
        <w:rPr>
          <w:i/>
          <w:iCs/>
          <w:color w:val="000000" w:themeColor="text1"/>
          <w:sz w:val="28"/>
          <w:szCs w:val="28"/>
        </w:rPr>
        <w:t>кружечка</w:t>
      </w:r>
      <w:r w:rsidRPr="00E27ACF">
        <w:rPr>
          <w:i/>
          <w:iCs/>
          <w:color w:val="000000" w:themeColor="text1"/>
          <w:sz w:val="28"/>
          <w:szCs w:val="28"/>
          <w:lang w:val="fr-FR"/>
        </w:rPr>
        <w:t>?</w:t>
      </w:r>
      <w:proofErr w:type="gramEnd"/>
      <w:r w:rsidRPr="00E27ACF">
        <w:rPr>
          <w:i/>
          <w:iCs/>
          <w:color w:val="000000" w:themeColor="text1"/>
          <w:sz w:val="28"/>
          <w:szCs w:val="28"/>
          <w:lang w:val="fr-FR"/>
        </w:rPr>
        <w:t xml:space="preserve"> </w:t>
      </w:r>
      <w:r w:rsidRPr="00E27ACF">
        <w:rPr>
          <w:i/>
          <w:iCs/>
          <w:color w:val="000000" w:themeColor="text1"/>
          <w:sz w:val="28"/>
          <w:szCs w:val="28"/>
        </w:rPr>
        <w:t>Ну</w:t>
      </w:r>
      <w:r w:rsidRPr="00E27ACF">
        <w:rPr>
          <w:i/>
          <w:iCs/>
          <w:color w:val="000000" w:themeColor="text1"/>
          <w:sz w:val="28"/>
          <w:szCs w:val="28"/>
          <w:lang w:val="fr-FR"/>
        </w:rPr>
        <w:t xml:space="preserve"> </w:t>
      </w:r>
      <w:r w:rsidRPr="00E27ACF">
        <w:rPr>
          <w:i/>
          <w:iCs/>
          <w:color w:val="000000" w:themeColor="text1"/>
          <w:sz w:val="28"/>
          <w:szCs w:val="28"/>
        </w:rPr>
        <w:t>и</w:t>
      </w:r>
      <w:r w:rsidRPr="00E27ACF">
        <w:rPr>
          <w:i/>
          <w:iCs/>
          <w:color w:val="000000" w:themeColor="text1"/>
          <w:sz w:val="28"/>
          <w:szCs w:val="28"/>
          <w:lang w:val="fr-FR"/>
        </w:rPr>
        <w:t xml:space="preserve"> </w:t>
      </w:r>
      <w:r w:rsidRPr="00E27ACF">
        <w:rPr>
          <w:i/>
          <w:iCs/>
          <w:color w:val="000000" w:themeColor="text1"/>
          <w:sz w:val="28"/>
          <w:szCs w:val="28"/>
        </w:rPr>
        <w:t>сказочка</w:t>
      </w:r>
      <w:r w:rsidRPr="00E27ACF">
        <w:rPr>
          <w:color w:val="000000" w:themeColor="text1"/>
          <w:sz w:val="28"/>
          <w:szCs w:val="28"/>
          <w:lang w:val="fr-FR"/>
        </w:rPr>
        <w:t xml:space="preserve">! Comme on peut le constater, la rime apparaît plus d'une fois dans ce dessin animé, nous avons déjà examiné l'exemple de l'unité </w:t>
      </w:r>
      <w:proofErr w:type="spellStart"/>
      <w:r w:rsidRPr="00E27ACF">
        <w:rPr>
          <w:i/>
          <w:iCs/>
          <w:color w:val="000000" w:themeColor="text1"/>
          <w:sz w:val="28"/>
          <w:szCs w:val="28"/>
        </w:rPr>
        <w:t>Заец</w:t>
      </w:r>
      <w:proofErr w:type="spellEnd"/>
      <w:r w:rsidRPr="00E27ACF">
        <w:rPr>
          <w:i/>
          <w:iCs/>
          <w:color w:val="000000" w:themeColor="text1"/>
          <w:sz w:val="28"/>
          <w:szCs w:val="28"/>
          <w:lang w:val="fr-FR"/>
        </w:rPr>
        <w:t>-</w:t>
      </w:r>
      <w:proofErr w:type="spellStart"/>
      <w:r w:rsidRPr="00E27ACF">
        <w:rPr>
          <w:i/>
          <w:iCs/>
          <w:color w:val="000000" w:themeColor="text1"/>
          <w:sz w:val="28"/>
          <w:szCs w:val="28"/>
        </w:rPr>
        <w:t>Выбегаец</w:t>
      </w:r>
      <w:proofErr w:type="spellEnd"/>
      <w:r w:rsidRPr="00E27ACF">
        <w:rPr>
          <w:color w:val="000000" w:themeColor="text1"/>
          <w:sz w:val="28"/>
          <w:szCs w:val="28"/>
          <w:lang w:val="fr-FR"/>
        </w:rPr>
        <w:t>. Ainsi, les deux substantifs russes peuvent être transformés en diminutifs français en utilisant les terminaisons : tassette, historiette. Dans ce cas, il ne convient pas de transformer les mots en utilisant des adjectifs, par exemple «</w:t>
      </w:r>
      <w:r w:rsidRPr="00E27ACF">
        <w:rPr>
          <w:color w:val="000000" w:themeColor="text1"/>
          <w:sz w:val="28"/>
          <w:szCs w:val="28"/>
          <w:lang w:val="fr-CA"/>
        </w:rPr>
        <w:t> </w:t>
      </w:r>
      <w:r w:rsidRPr="00E27ACF">
        <w:rPr>
          <w:color w:val="000000" w:themeColor="text1"/>
          <w:sz w:val="28"/>
          <w:szCs w:val="28"/>
          <w:lang w:val="fr-FR"/>
        </w:rPr>
        <w:t>petite / bonne tasse</w:t>
      </w:r>
      <w:r w:rsidRPr="00E27ACF">
        <w:rPr>
          <w:color w:val="000000" w:themeColor="text1"/>
          <w:sz w:val="28"/>
          <w:szCs w:val="28"/>
          <w:lang w:val="fr-CA"/>
        </w:rPr>
        <w:t> </w:t>
      </w:r>
      <w:r w:rsidRPr="00E27ACF">
        <w:rPr>
          <w:color w:val="000000" w:themeColor="text1"/>
          <w:sz w:val="28"/>
          <w:szCs w:val="28"/>
          <w:lang w:val="fr-FR"/>
        </w:rPr>
        <w:t xml:space="preserve">».  Ces adjectifs décrivent la taille, et l'auteur a clairement placé son attitude envers la tasse manquante, comme par magie. La difficulté est qu'en français, le mot « tassette » </w:t>
      </w:r>
      <w:r w:rsidRPr="00E27ACF">
        <w:rPr>
          <w:color w:val="000000" w:themeColor="text1"/>
          <w:sz w:val="28"/>
          <w:szCs w:val="28"/>
          <w:lang w:val="fr-FR"/>
        </w:rPr>
        <w:lastRenderedPageBreak/>
        <w:t xml:space="preserve">signifie partie de l'armure de fer, même si, ironiquement, le mot « tasse » peut encore être traduit en « tassette ».  </w:t>
      </w:r>
    </w:p>
    <w:p w14:paraId="605A5EE3" w14:textId="77777777" w:rsidR="00E872E0" w:rsidRPr="00E27ACF" w:rsidRDefault="00E872E0" w:rsidP="00E27ACF">
      <w:pPr>
        <w:pStyle w:val="a8"/>
        <w:spacing w:line="360" w:lineRule="auto"/>
        <w:ind w:left="0" w:firstLine="567"/>
        <w:jc w:val="both"/>
        <w:rPr>
          <w:color w:val="000000" w:themeColor="text1"/>
          <w:sz w:val="28"/>
          <w:szCs w:val="28"/>
          <w:lang w:val="fr-FR"/>
        </w:rPr>
      </w:pPr>
      <w:r w:rsidRPr="00E27ACF">
        <w:rPr>
          <w:color w:val="000000" w:themeColor="text1"/>
          <w:sz w:val="28"/>
          <w:szCs w:val="28"/>
          <w:lang w:val="fr-FR"/>
        </w:rPr>
        <w:t xml:space="preserve">Malheureusement, certaines des nuances stylistiques qui sont importantes pour comprendre l'ironie de l'auteur ne sont pas transmises dans la traduction. Ainsi, les suffixes diminutifs en russe sont un trait caractéristique de la formation des mots, véhiculant toute la palette émotionnelle des personnages. En français, par contre, les diminutifs ne sont pas aussi courants dans la formation des mots, ce qui explique les problèmes de leur traduction du russe au français. </w:t>
      </w:r>
    </w:p>
    <w:p w14:paraId="05F71996" w14:textId="77777777" w:rsidR="00E872E0" w:rsidRPr="00E27ACF" w:rsidRDefault="00E872E0" w:rsidP="00E27ACF">
      <w:pPr>
        <w:pStyle w:val="a8"/>
        <w:spacing w:line="360" w:lineRule="auto"/>
        <w:ind w:left="0" w:firstLine="567"/>
        <w:jc w:val="both"/>
        <w:rPr>
          <w:color w:val="000000" w:themeColor="text1"/>
          <w:sz w:val="28"/>
          <w:szCs w:val="28"/>
          <w:lang w:val="fr-FR"/>
        </w:rPr>
      </w:pPr>
      <w:r w:rsidRPr="00E27ACF">
        <w:rPr>
          <w:color w:val="000000" w:themeColor="text1"/>
          <w:sz w:val="28"/>
          <w:szCs w:val="28"/>
          <w:lang w:val="fr-FR"/>
        </w:rPr>
        <w:t>Certaines connotations de l'auteur, révélant l'attitude de l'auteur à l'égard du personnage, n'atteignent jamais le public. Le traducteur doit trouver une compensation logique à ces connotations.</w:t>
      </w:r>
    </w:p>
    <w:p w14:paraId="739D5147" w14:textId="77777777" w:rsidR="00E872E0" w:rsidRPr="00E27ACF" w:rsidRDefault="00E872E0" w:rsidP="00E27ACF">
      <w:pPr>
        <w:pStyle w:val="a8"/>
        <w:spacing w:line="360" w:lineRule="auto"/>
        <w:ind w:left="0" w:firstLine="567"/>
        <w:jc w:val="both"/>
        <w:rPr>
          <w:color w:val="000000" w:themeColor="text1"/>
          <w:sz w:val="28"/>
          <w:szCs w:val="28"/>
          <w:lang w:val="fr-FR"/>
        </w:rPr>
      </w:pPr>
    </w:p>
    <w:p w14:paraId="7543FD10" w14:textId="2CB002F9" w:rsidR="00E872E0" w:rsidRDefault="004E35B7" w:rsidP="00E27ACF">
      <w:pPr>
        <w:pStyle w:val="3"/>
        <w:jc w:val="both"/>
        <w:rPr>
          <w:rFonts w:ascii="Times New Roman" w:hAnsi="Times New Roman" w:cs="Times New Roman"/>
          <w:b/>
          <w:bCs/>
          <w:i/>
          <w:iCs/>
          <w:color w:val="000000" w:themeColor="text1"/>
          <w:sz w:val="28"/>
          <w:szCs w:val="28"/>
          <w:lang w:val="fr-FR"/>
        </w:rPr>
      </w:pPr>
      <w:bookmarkStart w:id="38" w:name="_Toc104817539"/>
      <w:r>
        <w:rPr>
          <w:rFonts w:ascii="Times New Roman" w:hAnsi="Times New Roman" w:cs="Times New Roman"/>
          <w:b/>
          <w:bCs/>
          <w:i/>
          <w:iCs/>
          <w:color w:val="000000" w:themeColor="text1"/>
          <w:sz w:val="28"/>
          <w:szCs w:val="28"/>
        </w:rPr>
        <w:t>4.3.2.</w:t>
      </w:r>
      <w:r w:rsidR="00A3568E">
        <w:rPr>
          <w:rFonts w:ascii="Times New Roman" w:hAnsi="Times New Roman" w:cs="Times New Roman"/>
          <w:b/>
          <w:bCs/>
          <w:i/>
          <w:iCs/>
          <w:color w:val="000000" w:themeColor="text1"/>
          <w:sz w:val="28"/>
          <w:szCs w:val="28"/>
        </w:rPr>
        <w:t xml:space="preserve"> </w:t>
      </w:r>
      <w:r w:rsidR="00E872E0" w:rsidRPr="006B507E">
        <w:rPr>
          <w:rFonts w:ascii="Times New Roman" w:hAnsi="Times New Roman" w:cs="Times New Roman"/>
          <w:b/>
          <w:bCs/>
          <w:i/>
          <w:iCs/>
          <w:color w:val="000000" w:themeColor="text1"/>
          <w:sz w:val="28"/>
          <w:szCs w:val="28"/>
          <w:lang w:val="fr-FR"/>
        </w:rPr>
        <w:t>Des phrases inachevées. Omission des pronoms</w:t>
      </w:r>
      <w:bookmarkEnd w:id="38"/>
    </w:p>
    <w:p w14:paraId="709F0550" w14:textId="77777777" w:rsidR="006B507E" w:rsidRPr="006B507E" w:rsidRDefault="006B507E" w:rsidP="006B507E">
      <w:pPr>
        <w:rPr>
          <w:lang w:val="fr-FR"/>
        </w:rPr>
      </w:pPr>
    </w:p>
    <w:p w14:paraId="4C503AC9"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Comme nous l'avons déjà constaté, ce dessin animé n'a pas d'intrigue définie, pas d'intrigue classique, pas de point culminant et pas de fin. Le narrateur saute constamment d'un sujet à l'autre, parfois avant même d'avoir terminé sa pensée. Nous supposons que cela est dû au fait que le genre de ce dessin animé est l'absurde, et que dans ce genre, toutes les métamorphoses sont possibles, même celles qui ne sont pas évidentes comme les phrases inachevées. Essentiellement, sur la base de ce que nous voyons à l'écran, nous comprenons ce que le narrateur a voulu dire. Voyons maintenant la façon dont nous avons tenté de traduire ces phrases.</w:t>
      </w:r>
    </w:p>
    <w:p w14:paraId="3CEC011E" w14:textId="77777777" w:rsidR="00E872E0" w:rsidRPr="00E27ACF" w:rsidRDefault="00E872E0" w:rsidP="00E27ACF">
      <w:pPr>
        <w:spacing w:line="360" w:lineRule="auto"/>
        <w:ind w:firstLine="567"/>
        <w:jc w:val="both"/>
        <w:rPr>
          <w:color w:val="000000" w:themeColor="text1"/>
          <w:sz w:val="28"/>
          <w:szCs w:val="28"/>
          <w:lang w:val="fr-FR"/>
        </w:rPr>
      </w:pPr>
      <w:proofErr w:type="spellStart"/>
      <w:r w:rsidRPr="00E27ACF">
        <w:rPr>
          <w:color w:val="000000" w:themeColor="text1"/>
          <w:sz w:val="28"/>
          <w:szCs w:val="28"/>
          <w:lang w:val="fr-FR"/>
        </w:rPr>
        <w:t>Commen</w:t>
      </w:r>
      <w:proofErr w:type="spellEnd"/>
      <w:r w:rsidRPr="00587FB8">
        <w:rPr>
          <w:color w:val="000000" w:themeColor="text1"/>
          <w:sz w:val="28"/>
          <w:szCs w:val="28"/>
        </w:rPr>
        <w:t>ç</w:t>
      </w:r>
      <w:proofErr w:type="spellStart"/>
      <w:r w:rsidRPr="00E27ACF">
        <w:rPr>
          <w:color w:val="000000" w:themeColor="text1"/>
          <w:sz w:val="28"/>
          <w:szCs w:val="28"/>
          <w:lang w:val="fr-FR"/>
        </w:rPr>
        <w:t>ons</w:t>
      </w:r>
      <w:proofErr w:type="spellEnd"/>
      <w:r w:rsidRPr="00E27ACF">
        <w:rPr>
          <w:color w:val="000000" w:themeColor="text1"/>
          <w:sz w:val="28"/>
          <w:szCs w:val="28"/>
        </w:rPr>
        <w:t xml:space="preserve"> </w:t>
      </w:r>
      <w:r w:rsidRPr="00E27ACF">
        <w:rPr>
          <w:color w:val="000000" w:themeColor="text1"/>
          <w:sz w:val="28"/>
          <w:szCs w:val="28"/>
          <w:lang w:val="fr-FR"/>
        </w:rPr>
        <w:t>par</w:t>
      </w:r>
      <w:r w:rsidRPr="00E27ACF">
        <w:rPr>
          <w:color w:val="000000" w:themeColor="text1"/>
          <w:sz w:val="28"/>
          <w:szCs w:val="28"/>
        </w:rPr>
        <w:t xml:space="preserve"> </w:t>
      </w:r>
      <w:r w:rsidRPr="00E27ACF">
        <w:rPr>
          <w:color w:val="000000" w:themeColor="text1"/>
          <w:sz w:val="28"/>
          <w:szCs w:val="28"/>
          <w:lang w:val="fr-FR"/>
        </w:rPr>
        <w:t>des</w:t>
      </w:r>
      <w:r w:rsidRPr="00E27ACF">
        <w:rPr>
          <w:color w:val="000000" w:themeColor="text1"/>
          <w:sz w:val="28"/>
          <w:szCs w:val="28"/>
        </w:rPr>
        <w:t xml:space="preserve"> </w:t>
      </w:r>
      <w:r w:rsidRPr="00E27ACF">
        <w:rPr>
          <w:color w:val="000000" w:themeColor="text1"/>
          <w:sz w:val="28"/>
          <w:szCs w:val="28"/>
          <w:lang w:val="fr-FR"/>
        </w:rPr>
        <w:t>exemples</w:t>
      </w:r>
      <w:r w:rsidRPr="00E27ACF">
        <w:rPr>
          <w:color w:val="000000" w:themeColor="text1"/>
          <w:sz w:val="28"/>
          <w:szCs w:val="28"/>
        </w:rPr>
        <w:t xml:space="preserve"> : </w:t>
      </w:r>
      <w:r w:rsidRPr="00E27ACF">
        <w:rPr>
          <w:i/>
          <w:iCs/>
          <w:color w:val="000000" w:themeColor="text1"/>
          <w:sz w:val="28"/>
          <w:szCs w:val="28"/>
        </w:rPr>
        <w:t xml:space="preserve">Скажем, повстречались как-то две милых таких, симпатичных… </w:t>
      </w:r>
      <w:r w:rsidRPr="00E27ACF">
        <w:rPr>
          <w:i/>
          <w:iCs/>
          <w:color w:val="000000" w:themeColor="text1"/>
          <w:sz w:val="28"/>
          <w:szCs w:val="28"/>
          <w:lang w:val="fr-FR"/>
        </w:rPr>
        <w:t xml:space="preserve">= </w:t>
      </w:r>
      <w:r w:rsidRPr="00E27ACF">
        <w:rPr>
          <w:color w:val="000000" w:themeColor="text1"/>
          <w:sz w:val="28"/>
          <w:szCs w:val="28"/>
          <w:lang w:val="fr-FR"/>
        </w:rPr>
        <w:t>Disons, que c'est l'histoire de deux douces et jolies femmes qui… En terminant une expression française par le pronom relatif «</w:t>
      </w:r>
      <w:r w:rsidRPr="00E27ACF">
        <w:rPr>
          <w:color w:val="000000" w:themeColor="text1"/>
          <w:sz w:val="28"/>
          <w:szCs w:val="28"/>
          <w:lang w:val="fr-CA"/>
        </w:rPr>
        <w:t> Qui </w:t>
      </w:r>
      <w:r w:rsidRPr="00E27ACF">
        <w:rPr>
          <w:color w:val="000000" w:themeColor="text1"/>
          <w:sz w:val="28"/>
          <w:szCs w:val="28"/>
          <w:lang w:val="fr-FR"/>
        </w:rPr>
        <w:t>», nous pouvions transmettre l'incomplétude de la phrase, créer une phrase dont l'auditeur attend une suite. Mais dans cette phrase, nous avons dû ajouter un nom qui n'est pas mentionné dans le texte original. Examinons une autre façon de traduire cette phrase en français.</w:t>
      </w:r>
    </w:p>
    <w:p w14:paraId="44F3BC68"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Le verbe russe </w:t>
      </w:r>
      <w:r w:rsidRPr="00E27ACF">
        <w:rPr>
          <w:i/>
          <w:iCs/>
          <w:color w:val="000000" w:themeColor="text1"/>
          <w:sz w:val="28"/>
          <w:szCs w:val="28"/>
        </w:rPr>
        <w:t>повстречались</w:t>
      </w:r>
      <w:r w:rsidRPr="00E27ACF">
        <w:rPr>
          <w:color w:val="000000" w:themeColor="text1"/>
          <w:sz w:val="28"/>
          <w:szCs w:val="28"/>
          <w:lang w:val="fr-FR"/>
        </w:rPr>
        <w:t xml:space="preserve"> peut être classé comme un verbe associé au vocabulaire des contes de fées. Par conséquent, une deuxième variante de la </w:t>
      </w:r>
      <w:r w:rsidRPr="00E27ACF">
        <w:rPr>
          <w:color w:val="000000" w:themeColor="text1"/>
          <w:sz w:val="28"/>
          <w:szCs w:val="28"/>
          <w:lang w:val="fr-FR"/>
        </w:rPr>
        <w:lastRenderedPageBreak/>
        <w:t>traduction de cette phrase peut être : «</w:t>
      </w:r>
      <w:r w:rsidRPr="00E27ACF">
        <w:rPr>
          <w:color w:val="000000" w:themeColor="text1"/>
          <w:sz w:val="28"/>
          <w:szCs w:val="28"/>
          <w:lang w:val="fr-CA"/>
        </w:rPr>
        <w:t> </w:t>
      </w:r>
      <w:r w:rsidRPr="00E27ACF">
        <w:rPr>
          <w:color w:val="000000" w:themeColor="text1"/>
          <w:sz w:val="28"/>
          <w:szCs w:val="28"/>
          <w:lang w:val="fr-FR"/>
        </w:rPr>
        <w:t>Il y avait une fois deux douces et jolies…</w:t>
      </w:r>
      <w:r w:rsidRPr="00E27ACF">
        <w:rPr>
          <w:color w:val="000000" w:themeColor="text1"/>
          <w:sz w:val="28"/>
          <w:szCs w:val="28"/>
          <w:lang w:val="fr-CA"/>
        </w:rPr>
        <w:t> </w:t>
      </w:r>
      <w:r w:rsidRPr="00E27ACF">
        <w:rPr>
          <w:color w:val="000000" w:themeColor="text1"/>
          <w:sz w:val="28"/>
          <w:szCs w:val="28"/>
          <w:lang w:val="fr-FR"/>
        </w:rPr>
        <w:t>»</w:t>
      </w:r>
      <w:r w:rsidRPr="00E27ACF">
        <w:rPr>
          <w:color w:val="000000" w:themeColor="text1"/>
          <w:sz w:val="28"/>
          <w:szCs w:val="28"/>
          <w:lang w:val="fr-CA"/>
        </w:rPr>
        <w:t xml:space="preserve">. </w:t>
      </w:r>
      <w:r w:rsidRPr="00E27ACF">
        <w:rPr>
          <w:color w:val="000000" w:themeColor="text1"/>
          <w:sz w:val="28"/>
          <w:szCs w:val="28"/>
          <w:lang w:val="fr-FR"/>
        </w:rPr>
        <w:t xml:space="preserve">Cette phrase est également incomplète et s'inscrit parfaitement dans le vocabulaire de conte du dessin animé. </w:t>
      </w:r>
    </w:p>
    <w:p w14:paraId="558FB9D2"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En traduisant ces phrases inachevées, nous nous sommes souvent souvenus d'un magnifique poème de </w:t>
      </w:r>
      <w:proofErr w:type="spellStart"/>
      <w:r w:rsidRPr="00E27ACF">
        <w:rPr>
          <w:color w:val="000000" w:themeColor="text1"/>
          <w:sz w:val="28"/>
          <w:szCs w:val="28"/>
          <w:lang w:val="fr-FR"/>
        </w:rPr>
        <w:t>Daniil</w:t>
      </w:r>
      <w:proofErr w:type="spellEnd"/>
      <w:r w:rsidRPr="00E27ACF">
        <w:rPr>
          <w:color w:val="000000" w:themeColor="text1"/>
          <w:sz w:val="28"/>
          <w:szCs w:val="28"/>
          <w:lang w:val="fr-FR"/>
        </w:rPr>
        <w:t xml:space="preserve"> Harms intitulé </w:t>
      </w:r>
      <w:r w:rsidRPr="00E27ACF">
        <w:rPr>
          <w:i/>
          <w:iCs/>
          <w:color w:val="000000" w:themeColor="text1"/>
          <w:sz w:val="28"/>
          <w:szCs w:val="28"/>
        </w:rPr>
        <w:t>Очень</w:t>
      </w:r>
      <w:r w:rsidRPr="00E27ACF">
        <w:rPr>
          <w:i/>
          <w:iCs/>
          <w:color w:val="000000" w:themeColor="text1"/>
          <w:sz w:val="28"/>
          <w:szCs w:val="28"/>
          <w:lang w:val="fr-FR"/>
        </w:rPr>
        <w:t>-</w:t>
      </w:r>
      <w:r w:rsidRPr="00E27ACF">
        <w:rPr>
          <w:i/>
          <w:iCs/>
          <w:color w:val="000000" w:themeColor="text1"/>
          <w:sz w:val="28"/>
          <w:szCs w:val="28"/>
        </w:rPr>
        <w:t>очень</w:t>
      </w:r>
      <w:r w:rsidRPr="00E27ACF">
        <w:rPr>
          <w:i/>
          <w:iCs/>
          <w:color w:val="000000" w:themeColor="text1"/>
          <w:sz w:val="28"/>
          <w:szCs w:val="28"/>
          <w:lang w:val="fr-FR"/>
        </w:rPr>
        <w:t xml:space="preserve"> </w:t>
      </w:r>
      <w:r w:rsidRPr="00E27ACF">
        <w:rPr>
          <w:i/>
          <w:iCs/>
          <w:color w:val="000000" w:themeColor="text1"/>
          <w:sz w:val="28"/>
          <w:szCs w:val="28"/>
        </w:rPr>
        <w:t>вкусный</w:t>
      </w:r>
      <w:r w:rsidRPr="00E27ACF">
        <w:rPr>
          <w:i/>
          <w:iCs/>
          <w:color w:val="000000" w:themeColor="text1"/>
          <w:sz w:val="28"/>
          <w:szCs w:val="28"/>
          <w:lang w:val="fr-FR"/>
        </w:rPr>
        <w:t xml:space="preserve"> </w:t>
      </w:r>
      <w:r w:rsidRPr="00E27ACF">
        <w:rPr>
          <w:i/>
          <w:iCs/>
          <w:color w:val="000000" w:themeColor="text1"/>
          <w:sz w:val="28"/>
          <w:szCs w:val="28"/>
        </w:rPr>
        <w:t>пирог</w:t>
      </w:r>
      <w:r w:rsidRPr="00E27ACF">
        <w:rPr>
          <w:color w:val="000000" w:themeColor="text1"/>
          <w:sz w:val="28"/>
          <w:szCs w:val="28"/>
          <w:lang w:val="fr-FR"/>
        </w:rPr>
        <w:t xml:space="preserve">. L'essence de ce poème est que l'auteur ne termine pas une phrase, laissant le lecteur penser à la suite. Il est facile pour un russophone de repérer les mots manquants de ce poème, car ils doivent rimer avec le dernier mot de la phrase précédente. Il est également facile de deviner, à partir du contexte, quel sera le mot suivant. </w:t>
      </w:r>
    </w:p>
    <w:p w14:paraId="05D8978B" w14:textId="75F3BC21" w:rsidR="00E872E0" w:rsidRPr="00E27ACF" w:rsidRDefault="0091096F"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Un autre exemple</w:t>
      </w:r>
      <w:r w:rsidR="00E872E0" w:rsidRPr="00E27ACF">
        <w:rPr>
          <w:color w:val="000000" w:themeColor="text1"/>
          <w:sz w:val="28"/>
          <w:szCs w:val="28"/>
          <w:lang w:val="fr-FR"/>
        </w:rPr>
        <w:t xml:space="preserve"> de phrase incomplète : </w:t>
      </w:r>
      <w:r w:rsidR="00E872E0" w:rsidRPr="00E27ACF">
        <w:rPr>
          <w:i/>
          <w:iCs/>
          <w:color w:val="000000" w:themeColor="text1"/>
          <w:sz w:val="28"/>
          <w:szCs w:val="28"/>
        </w:rPr>
        <w:t>Хотел</w:t>
      </w:r>
      <w:r w:rsidR="00E872E0" w:rsidRPr="00E27ACF">
        <w:rPr>
          <w:i/>
          <w:iCs/>
          <w:color w:val="000000" w:themeColor="text1"/>
          <w:sz w:val="28"/>
          <w:szCs w:val="28"/>
          <w:lang w:val="fr-FR"/>
        </w:rPr>
        <w:t xml:space="preserve"> </w:t>
      </w:r>
      <w:r w:rsidR="00E872E0" w:rsidRPr="00E27ACF">
        <w:rPr>
          <w:i/>
          <w:iCs/>
          <w:color w:val="000000" w:themeColor="text1"/>
          <w:sz w:val="28"/>
          <w:szCs w:val="28"/>
        </w:rPr>
        <w:t>про</w:t>
      </w:r>
      <w:r w:rsidR="00E872E0" w:rsidRPr="00E27ACF">
        <w:rPr>
          <w:i/>
          <w:iCs/>
          <w:color w:val="000000" w:themeColor="text1"/>
          <w:sz w:val="28"/>
          <w:szCs w:val="28"/>
          <w:lang w:val="fr-FR"/>
        </w:rPr>
        <w:t xml:space="preserve"> </w:t>
      </w:r>
      <w:r w:rsidR="00E872E0" w:rsidRPr="00E27ACF">
        <w:rPr>
          <w:i/>
          <w:iCs/>
          <w:color w:val="000000" w:themeColor="text1"/>
          <w:sz w:val="28"/>
          <w:szCs w:val="28"/>
        </w:rPr>
        <w:t>него</w:t>
      </w:r>
      <w:r w:rsidR="00E872E0" w:rsidRPr="00E27ACF">
        <w:rPr>
          <w:i/>
          <w:iCs/>
          <w:color w:val="000000" w:themeColor="text1"/>
          <w:sz w:val="28"/>
          <w:szCs w:val="28"/>
          <w:lang w:val="fr-FR"/>
        </w:rPr>
        <w:t xml:space="preserve"> </w:t>
      </w:r>
      <w:r w:rsidR="00E872E0" w:rsidRPr="00E27ACF">
        <w:rPr>
          <w:i/>
          <w:iCs/>
          <w:color w:val="000000" w:themeColor="text1"/>
          <w:sz w:val="28"/>
          <w:szCs w:val="28"/>
        </w:rPr>
        <w:t>сказку</w:t>
      </w:r>
      <w:r w:rsidR="00E872E0" w:rsidRPr="00E27ACF">
        <w:rPr>
          <w:i/>
          <w:iCs/>
          <w:color w:val="000000" w:themeColor="text1"/>
          <w:sz w:val="28"/>
          <w:szCs w:val="28"/>
          <w:lang w:val="fr-FR"/>
        </w:rPr>
        <w:t xml:space="preserve">… </w:t>
      </w:r>
      <w:r w:rsidR="00E872E0" w:rsidRPr="00E27ACF">
        <w:rPr>
          <w:color w:val="000000" w:themeColor="text1"/>
          <w:sz w:val="28"/>
          <w:szCs w:val="28"/>
          <w:lang w:val="fr-FR"/>
        </w:rPr>
        <w:t xml:space="preserve">Le narrateur omet le mot </w:t>
      </w:r>
      <w:r w:rsidR="00E872E0" w:rsidRPr="00E27ACF">
        <w:rPr>
          <w:i/>
          <w:iCs/>
          <w:color w:val="000000" w:themeColor="text1"/>
          <w:sz w:val="28"/>
          <w:szCs w:val="28"/>
        </w:rPr>
        <w:t>рассказать</w:t>
      </w:r>
      <w:r w:rsidR="00E872E0" w:rsidRPr="00E27ACF">
        <w:rPr>
          <w:color w:val="000000" w:themeColor="text1"/>
          <w:sz w:val="28"/>
          <w:szCs w:val="28"/>
          <w:lang w:val="fr-FR"/>
        </w:rPr>
        <w:t>.  Cette phrase n'a ni nom ni deuxième partie d'un prédicat composé, et pourtant l'auditeur n'a aucun problème à compléter la phrase jusqu'au bout. On ne peut pas faire une telle phrase en français. Nous avons proposé les traductions suivantes : «</w:t>
      </w:r>
      <w:r w:rsidR="00E872E0" w:rsidRPr="00E27ACF">
        <w:rPr>
          <w:color w:val="000000" w:themeColor="text1"/>
          <w:sz w:val="28"/>
          <w:szCs w:val="28"/>
          <w:lang w:val="fr-CA"/>
        </w:rPr>
        <w:t> </w:t>
      </w:r>
      <w:r w:rsidR="00E872E0" w:rsidRPr="00E27ACF">
        <w:rPr>
          <w:color w:val="000000" w:themeColor="text1"/>
          <w:sz w:val="28"/>
          <w:szCs w:val="28"/>
          <w:lang w:val="fr-FR"/>
        </w:rPr>
        <w:t>C'est lui qui devait être…</w:t>
      </w:r>
      <w:r w:rsidR="00E872E0" w:rsidRPr="00E27ACF">
        <w:rPr>
          <w:color w:val="000000" w:themeColor="text1"/>
          <w:sz w:val="28"/>
          <w:szCs w:val="28"/>
          <w:lang w:val="fr-CA"/>
        </w:rPr>
        <w:t> </w:t>
      </w:r>
      <w:r w:rsidR="00E872E0" w:rsidRPr="00E27ACF">
        <w:rPr>
          <w:color w:val="000000" w:themeColor="text1"/>
          <w:sz w:val="28"/>
          <w:szCs w:val="28"/>
          <w:lang w:val="fr-FR"/>
        </w:rPr>
        <w:t xml:space="preserve">» </w:t>
      </w:r>
      <w:r w:rsidR="00E872E0" w:rsidRPr="00E27ACF">
        <w:rPr>
          <w:color w:val="000000" w:themeColor="text1"/>
          <w:sz w:val="28"/>
          <w:szCs w:val="28"/>
          <w:lang w:val="fr-CA"/>
        </w:rPr>
        <w:t>et</w:t>
      </w:r>
      <w:r w:rsidR="00E872E0" w:rsidRPr="00E27ACF">
        <w:rPr>
          <w:color w:val="000000" w:themeColor="text1"/>
          <w:sz w:val="28"/>
          <w:szCs w:val="28"/>
          <w:lang w:val="fr-FR"/>
        </w:rPr>
        <w:t xml:space="preserve"> </w:t>
      </w:r>
      <w:r w:rsidR="00E872E0" w:rsidRPr="00E27ACF">
        <w:rPr>
          <w:color w:val="000000" w:themeColor="text1"/>
          <w:sz w:val="28"/>
          <w:szCs w:val="28"/>
          <w:lang w:val="fr-CA"/>
        </w:rPr>
        <w:t>« </w:t>
      </w:r>
      <w:r w:rsidR="00E872E0" w:rsidRPr="00E27ACF">
        <w:rPr>
          <w:color w:val="000000" w:themeColor="text1"/>
          <w:sz w:val="28"/>
          <w:szCs w:val="28"/>
          <w:lang w:val="fr-FR"/>
        </w:rPr>
        <w:t>L'histoire devait porter sur lui</w:t>
      </w:r>
      <w:r w:rsidR="00E872E0" w:rsidRPr="00E27ACF">
        <w:rPr>
          <w:color w:val="000000" w:themeColor="text1"/>
          <w:sz w:val="28"/>
          <w:szCs w:val="28"/>
          <w:lang w:val="fr-CA"/>
        </w:rPr>
        <w:t> »</w:t>
      </w:r>
      <w:r w:rsidR="00E872E0" w:rsidRPr="00E27ACF">
        <w:rPr>
          <w:color w:val="000000" w:themeColor="text1"/>
          <w:sz w:val="28"/>
          <w:szCs w:val="28"/>
          <w:lang w:val="fr-FR"/>
        </w:rPr>
        <w:t xml:space="preserve">. La deuxième phrase semble complète, alors que dans la première nous avons changé les membres de la phrase. Pour décider de la traduction, il convient de se rappeler le contexte et de consulter la phrase précédente : </w:t>
      </w:r>
      <w:r w:rsidR="00E872E0" w:rsidRPr="00E27ACF">
        <w:rPr>
          <w:i/>
          <w:iCs/>
          <w:color w:val="000000" w:themeColor="text1"/>
          <w:sz w:val="28"/>
          <w:szCs w:val="28"/>
        </w:rPr>
        <w:t>Ой</w:t>
      </w:r>
      <w:r w:rsidR="00E872E0" w:rsidRPr="00E27ACF">
        <w:rPr>
          <w:i/>
          <w:iCs/>
          <w:color w:val="000000" w:themeColor="text1"/>
          <w:sz w:val="28"/>
          <w:szCs w:val="28"/>
          <w:lang w:val="fr-FR"/>
        </w:rPr>
        <w:t xml:space="preserve">, </w:t>
      </w:r>
      <w:r w:rsidR="00E872E0" w:rsidRPr="00E27ACF">
        <w:rPr>
          <w:i/>
          <w:iCs/>
          <w:color w:val="000000" w:themeColor="text1"/>
          <w:sz w:val="28"/>
          <w:szCs w:val="28"/>
        </w:rPr>
        <w:t>куда</w:t>
      </w:r>
      <w:r w:rsidR="00E872E0" w:rsidRPr="00E27ACF">
        <w:rPr>
          <w:i/>
          <w:iCs/>
          <w:color w:val="000000" w:themeColor="text1"/>
          <w:sz w:val="28"/>
          <w:szCs w:val="28"/>
          <w:lang w:val="fr-FR"/>
        </w:rPr>
        <w:t xml:space="preserve"> </w:t>
      </w:r>
      <w:proofErr w:type="gramStart"/>
      <w:r w:rsidR="00E872E0" w:rsidRPr="00E27ACF">
        <w:rPr>
          <w:i/>
          <w:iCs/>
          <w:color w:val="000000" w:themeColor="text1"/>
          <w:sz w:val="28"/>
          <w:szCs w:val="28"/>
        </w:rPr>
        <w:t>он</w:t>
      </w:r>
      <w:r w:rsidR="00E872E0" w:rsidRPr="00E27ACF">
        <w:rPr>
          <w:i/>
          <w:iCs/>
          <w:color w:val="000000" w:themeColor="text1"/>
          <w:sz w:val="28"/>
          <w:szCs w:val="28"/>
          <w:lang w:val="fr-FR"/>
        </w:rPr>
        <w:t>?</w:t>
      </w:r>
      <w:proofErr w:type="gramEnd"/>
      <w:r w:rsidR="00E872E0" w:rsidRPr="00E27ACF">
        <w:rPr>
          <w:i/>
          <w:iCs/>
          <w:color w:val="000000" w:themeColor="text1"/>
          <w:sz w:val="28"/>
          <w:szCs w:val="28"/>
          <w:lang w:val="fr-FR"/>
        </w:rPr>
        <w:t xml:space="preserve"> = </w:t>
      </w:r>
      <w:r w:rsidR="00E872E0" w:rsidRPr="00E27ACF">
        <w:rPr>
          <w:color w:val="000000" w:themeColor="text1"/>
          <w:sz w:val="28"/>
          <w:szCs w:val="28"/>
          <w:lang w:val="fr-FR"/>
        </w:rPr>
        <w:t xml:space="preserve">Où il va ? A partir de cette phrase, nous comprenons que le héros va quelque part, et le narrateur ne veut pas que cela arrive et partage avec le spectateur qu'il sait quelque chose sur ce héros, qu'il y a quelque chose à dire sur lui, qu'il pourrait être le personnage principal de ce dessin animé. </w:t>
      </w:r>
    </w:p>
    <w:p w14:paraId="613A5256"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Un autre exemple de phrase incomplète est </w:t>
      </w:r>
      <w:r w:rsidRPr="00E27ACF">
        <w:rPr>
          <w:i/>
          <w:iCs/>
          <w:color w:val="000000" w:themeColor="text1"/>
          <w:sz w:val="28"/>
          <w:szCs w:val="28"/>
        </w:rPr>
        <w:t>ничего</w:t>
      </w:r>
      <w:r w:rsidRPr="00E27ACF">
        <w:rPr>
          <w:i/>
          <w:iCs/>
          <w:color w:val="000000" w:themeColor="text1"/>
          <w:sz w:val="28"/>
          <w:szCs w:val="28"/>
          <w:lang w:val="fr-FR"/>
        </w:rPr>
        <w:t xml:space="preserve"> </w:t>
      </w:r>
      <w:r w:rsidRPr="00E27ACF">
        <w:rPr>
          <w:i/>
          <w:iCs/>
          <w:color w:val="000000" w:themeColor="text1"/>
          <w:sz w:val="28"/>
          <w:szCs w:val="28"/>
        </w:rPr>
        <w:t>не</w:t>
      </w:r>
      <w:r w:rsidRPr="00E27ACF">
        <w:rPr>
          <w:i/>
          <w:iCs/>
          <w:color w:val="000000" w:themeColor="text1"/>
          <w:sz w:val="28"/>
          <w:szCs w:val="28"/>
          <w:lang w:val="fr-FR"/>
        </w:rPr>
        <w:t xml:space="preserve"> </w:t>
      </w:r>
      <w:r w:rsidRPr="00E27ACF">
        <w:rPr>
          <w:i/>
          <w:iCs/>
          <w:color w:val="000000" w:themeColor="text1"/>
          <w:sz w:val="28"/>
          <w:szCs w:val="28"/>
        </w:rPr>
        <w:t>понимаю</w:t>
      </w:r>
      <w:r w:rsidRPr="00E27ACF">
        <w:rPr>
          <w:i/>
          <w:iCs/>
          <w:color w:val="000000" w:themeColor="text1"/>
          <w:sz w:val="28"/>
          <w:szCs w:val="28"/>
          <w:lang w:val="fr-FR"/>
        </w:rPr>
        <w:t> !</w:t>
      </w:r>
      <w:r w:rsidRPr="00E27ACF">
        <w:rPr>
          <w:color w:val="000000" w:themeColor="text1"/>
          <w:sz w:val="28"/>
          <w:szCs w:val="28"/>
          <w:lang w:val="fr-FR"/>
        </w:rPr>
        <w:t xml:space="preserve"> Nous l'avons traduit par : </w:t>
      </w:r>
      <w:proofErr w:type="gramStart"/>
      <w:r w:rsidRPr="00E27ACF">
        <w:rPr>
          <w:color w:val="000000" w:themeColor="text1"/>
          <w:sz w:val="28"/>
          <w:szCs w:val="28"/>
          <w:lang w:val="fr-FR"/>
        </w:rPr>
        <w:t>«</w:t>
      </w:r>
      <w:r w:rsidRPr="00E27ACF">
        <w:rPr>
          <w:color w:val="000000" w:themeColor="text1"/>
          <w:sz w:val="28"/>
          <w:szCs w:val="28"/>
          <w:lang w:val="fr-CA"/>
        </w:rPr>
        <w:t> </w:t>
      </w:r>
      <w:r w:rsidRPr="00E27ACF">
        <w:rPr>
          <w:color w:val="000000" w:themeColor="text1"/>
          <w:sz w:val="28"/>
          <w:szCs w:val="28"/>
          <w:lang w:val="fr-FR"/>
        </w:rPr>
        <w:t>Je comprends rien</w:t>
      </w:r>
      <w:proofErr w:type="gramEnd"/>
      <w:r w:rsidRPr="00E27ACF">
        <w:rPr>
          <w:color w:val="000000" w:themeColor="text1"/>
          <w:sz w:val="28"/>
          <w:szCs w:val="28"/>
          <w:lang w:val="fr-FR"/>
        </w:rPr>
        <w:t xml:space="preserve"> !</w:t>
      </w:r>
      <w:r w:rsidRPr="00E27ACF">
        <w:rPr>
          <w:color w:val="000000" w:themeColor="text1"/>
          <w:sz w:val="28"/>
          <w:szCs w:val="28"/>
          <w:lang w:val="fr-CA"/>
        </w:rPr>
        <w:t> </w:t>
      </w:r>
      <w:r w:rsidRPr="00E27ACF">
        <w:rPr>
          <w:color w:val="000000" w:themeColor="text1"/>
          <w:sz w:val="28"/>
          <w:szCs w:val="28"/>
          <w:lang w:val="fr-FR"/>
        </w:rPr>
        <w:t xml:space="preserve">» La version russe omet le pronom « je », qui est une manifestation du langage familier du personnage. En français, l'omission du pronom n'est pas possible, mais l'omission de la particule négative ne correspond au style familier du discours du personnage. </w:t>
      </w:r>
    </w:p>
    <w:p w14:paraId="157598D8"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Examinons le dernier exemple de phrase incomplète : </w:t>
      </w:r>
      <w:r w:rsidRPr="00E27ACF">
        <w:rPr>
          <w:i/>
          <w:iCs/>
          <w:color w:val="000000" w:themeColor="text1"/>
          <w:sz w:val="28"/>
          <w:szCs w:val="28"/>
        </w:rPr>
        <w:t>Как</w:t>
      </w:r>
      <w:r w:rsidRPr="00E27ACF">
        <w:rPr>
          <w:i/>
          <w:iCs/>
          <w:color w:val="000000" w:themeColor="text1"/>
          <w:sz w:val="28"/>
          <w:szCs w:val="28"/>
          <w:lang w:val="fr-FR"/>
        </w:rPr>
        <w:t>-</w:t>
      </w:r>
      <w:r w:rsidRPr="00E27ACF">
        <w:rPr>
          <w:i/>
          <w:iCs/>
          <w:color w:val="000000" w:themeColor="text1"/>
          <w:sz w:val="28"/>
          <w:szCs w:val="28"/>
        </w:rPr>
        <w:t>то</w:t>
      </w:r>
      <w:r w:rsidRPr="00E27ACF">
        <w:rPr>
          <w:i/>
          <w:iCs/>
          <w:color w:val="000000" w:themeColor="text1"/>
          <w:sz w:val="28"/>
          <w:szCs w:val="28"/>
          <w:lang w:val="fr-FR"/>
        </w:rPr>
        <w:t xml:space="preserve"> </w:t>
      </w:r>
      <w:r w:rsidRPr="00E27ACF">
        <w:rPr>
          <w:i/>
          <w:iCs/>
          <w:color w:val="000000" w:themeColor="text1"/>
          <w:sz w:val="28"/>
          <w:szCs w:val="28"/>
        </w:rPr>
        <w:t>под</w:t>
      </w:r>
      <w:r w:rsidRPr="00E27ACF">
        <w:rPr>
          <w:i/>
          <w:iCs/>
          <w:color w:val="000000" w:themeColor="text1"/>
          <w:sz w:val="28"/>
          <w:szCs w:val="28"/>
          <w:lang w:val="fr-FR"/>
        </w:rPr>
        <w:t xml:space="preserve"> </w:t>
      </w:r>
      <w:r w:rsidRPr="00E27ACF">
        <w:rPr>
          <w:i/>
          <w:iCs/>
          <w:color w:val="000000" w:themeColor="text1"/>
          <w:sz w:val="28"/>
          <w:szCs w:val="28"/>
        </w:rPr>
        <w:t>Новый</w:t>
      </w:r>
      <w:r w:rsidRPr="00E27ACF">
        <w:rPr>
          <w:i/>
          <w:iCs/>
          <w:color w:val="000000" w:themeColor="text1"/>
          <w:sz w:val="28"/>
          <w:szCs w:val="28"/>
          <w:lang w:val="fr-FR"/>
        </w:rPr>
        <w:t xml:space="preserve"> </w:t>
      </w:r>
      <w:r w:rsidRPr="00E27ACF">
        <w:rPr>
          <w:i/>
          <w:iCs/>
          <w:color w:val="000000" w:themeColor="text1"/>
          <w:sz w:val="28"/>
          <w:szCs w:val="28"/>
        </w:rPr>
        <w:t>Год</w:t>
      </w:r>
      <w:r w:rsidRPr="00E27ACF">
        <w:rPr>
          <w:i/>
          <w:iCs/>
          <w:color w:val="000000" w:themeColor="text1"/>
          <w:sz w:val="28"/>
          <w:szCs w:val="28"/>
          <w:lang w:val="fr-FR"/>
        </w:rPr>
        <w:t xml:space="preserve"> </w:t>
      </w:r>
      <w:r w:rsidRPr="00E27ACF">
        <w:rPr>
          <w:i/>
          <w:iCs/>
          <w:color w:val="000000" w:themeColor="text1"/>
          <w:sz w:val="28"/>
          <w:szCs w:val="28"/>
        </w:rPr>
        <w:t>она</w:t>
      </w:r>
      <w:r w:rsidRPr="00E27ACF">
        <w:rPr>
          <w:i/>
          <w:iCs/>
          <w:color w:val="000000" w:themeColor="text1"/>
          <w:sz w:val="28"/>
          <w:szCs w:val="28"/>
          <w:lang w:val="fr-FR"/>
        </w:rPr>
        <w:t xml:space="preserve"> </w:t>
      </w:r>
      <w:r w:rsidRPr="00E27ACF">
        <w:rPr>
          <w:i/>
          <w:iCs/>
          <w:color w:val="000000" w:themeColor="text1"/>
          <w:sz w:val="28"/>
          <w:szCs w:val="28"/>
        </w:rPr>
        <w:t>послала</w:t>
      </w:r>
      <w:r w:rsidRPr="00E27ACF">
        <w:rPr>
          <w:i/>
          <w:iCs/>
          <w:color w:val="000000" w:themeColor="text1"/>
          <w:sz w:val="28"/>
          <w:szCs w:val="28"/>
          <w:lang w:val="fr-FR"/>
        </w:rPr>
        <w:t xml:space="preserve">… </w:t>
      </w:r>
      <w:r w:rsidRPr="00E27ACF">
        <w:rPr>
          <w:i/>
          <w:iCs/>
          <w:color w:val="000000" w:themeColor="text1"/>
          <w:sz w:val="28"/>
          <w:szCs w:val="28"/>
        </w:rPr>
        <w:t>Ну</w:t>
      </w:r>
      <w:r w:rsidRPr="00E27ACF">
        <w:rPr>
          <w:i/>
          <w:iCs/>
          <w:color w:val="000000" w:themeColor="text1"/>
          <w:sz w:val="28"/>
          <w:szCs w:val="28"/>
          <w:lang w:val="fr-FR"/>
        </w:rPr>
        <w:t xml:space="preserve"> </w:t>
      </w:r>
      <w:r w:rsidRPr="00E27ACF">
        <w:rPr>
          <w:i/>
          <w:iCs/>
          <w:color w:val="000000" w:themeColor="text1"/>
          <w:sz w:val="28"/>
          <w:szCs w:val="28"/>
        </w:rPr>
        <w:t>в</w:t>
      </w:r>
      <w:r w:rsidRPr="00E27ACF">
        <w:rPr>
          <w:i/>
          <w:iCs/>
          <w:color w:val="000000" w:themeColor="text1"/>
          <w:sz w:val="28"/>
          <w:szCs w:val="28"/>
          <w:lang w:val="fr-FR"/>
        </w:rPr>
        <w:t xml:space="preserve"> </w:t>
      </w:r>
      <w:r w:rsidRPr="00E27ACF">
        <w:rPr>
          <w:i/>
          <w:iCs/>
          <w:color w:val="000000" w:themeColor="text1"/>
          <w:sz w:val="28"/>
          <w:szCs w:val="28"/>
        </w:rPr>
        <w:t>общем</w:t>
      </w:r>
      <w:r w:rsidRPr="00E27ACF">
        <w:rPr>
          <w:i/>
          <w:iCs/>
          <w:color w:val="000000" w:themeColor="text1"/>
          <w:sz w:val="28"/>
          <w:szCs w:val="28"/>
          <w:lang w:val="fr-FR"/>
        </w:rPr>
        <w:t xml:space="preserve">, </w:t>
      </w:r>
      <w:r w:rsidRPr="00E27ACF">
        <w:rPr>
          <w:i/>
          <w:iCs/>
          <w:color w:val="000000" w:themeColor="text1"/>
          <w:sz w:val="28"/>
          <w:szCs w:val="28"/>
        </w:rPr>
        <w:t>послала</w:t>
      </w:r>
      <w:r w:rsidRPr="00E27ACF">
        <w:rPr>
          <w:i/>
          <w:iCs/>
          <w:color w:val="000000" w:themeColor="text1"/>
          <w:sz w:val="28"/>
          <w:szCs w:val="28"/>
          <w:lang w:val="fr-FR"/>
        </w:rPr>
        <w:t xml:space="preserve"> </w:t>
      </w:r>
      <w:r w:rsidRPr="00E27ACF">
        <w:rPr>
          <w:i/>
          <w:iCs/>
          <w:color w:val="000000" w:themeColor="text1"/>
          <w:sz w:val="28"/>
          <w:szCs w:val="28"/>
        </w:rPr>
        <w:t>его</w:t>
      </w:r>
      <w:r w:rsidRPr="00E27ACF">
        <w:rPr>
          <w:i/>
          <w:iCs/>
          <w:color w:val="000000" w:themeColor="text1"/>
          <w:sz w:val="28"/>
          <w:szCs w:val="28"/>
          <w:lang w:val="fr-FR"/>
        </w:rPr>
        <w:t xml:space="preserve"> </w:t>
      </w:r>
      <w:r w:rsidRPr="00E27ACF">
        <w:rPr>
          <w:i/>
          <w:iCs/>
          <w:color w:val="000000" w:themeColor="text1"/>
          <w:sz w:val="28"/>
          <w:szCs w:val="28"/>
        </w:rPr>
        <w:t>за</w:t>
      </w:r>
      <w:r w:rsidRPr="00E27ACF">
        <w:rPr>
          <w:i/>
          <w:iCs/>
          <w:color w:val="000000" w:themeColor="text1"/>
          <w:sz w:val="28"/>
          <w:szCs w:val="28"/>
          <w:lang w:val="fr-FR"/>
        </w:rPr>
        <w:t xml:space="preserve"> </w:t>
      </w:r>
      <w:r w:rsidRPr="00E27ACF">
        <w:rPr>
          <w:i/>
          <w:iCs/>
          <w:color w:val="000000" w:themeColor="text1"/>
          <w:sz w:val="28"/>
          <w:szCs w:val="28"/>
        </w:rPr>
        <w:t>ёлкой</w:t>
      </w:r>
      <w:r w:rsidRPr="00E27ACF">
        <w:rPr>
          <w:color w:val="000000" w:themeColor="text1"/>
          <w:sz w:val="28"/>
          <w:szCs w:val="28"/>
          <w:lang w:val="fr-FR"/>
        </w:rPr>
        <w:t>. La traduction de cette phrase : « À la veille de Nouvel A</w:t>
      </w:r>
      <w:r w:rsidRPr="00E27ACF">
        <w:rPr>
          <w:color w:val="000000" w:themeColor="text1"/>
          <w:sz w:val="28"/>
          <w:szCs w:val="28"/>
          <w:lang w:val="fr-CA"/>
        </w:rPr>
        <w:t>n, elle l'envoya…</w:t>
      </w:r>
      <w:r w:rsidRPr="00E27ACF">
        <w:rPr>
          <w:color w:val="000000" w:themeColor="text1"/>
          <w:sz w:val="28"/>
          <w:szCs w:val="28"/>
          <w:lang w:val="fr-FR"/>
        </w:rPr>
        <w:t xml:space="preserve"> </w:t>
      </w:r>
      <w:r w:rsidRPr="00E27ACF">
        <w:rPr>
          <w:color w:val="000000" w:themeColor="text1"/>
          <w:sz w:val="28"/>
          <w:szCs w:val="28"/>
          <w:lang w:val="fr-CA"/>
        </w:rPr>
        <w:t xml:space="preserve">eh bien, … chercher un sapin de Noël ». </w:t>
      </w:r>
      <w:r w:rsidRPr="00E27ACF">
        <w:rPr>
          <w:color w:val="000000" w:themeColor="text1"/>
          <w:sz w:val="28"/>
          <w:szCs w:val="28"/>
          <w:lang w:val="fr-FR"/>
        </w:rPr>
        <w:t xml:space="preserve"> Il est ici intéressant de considérer la sémantique du verbe russe </w:t>
      </w:r>
      <w:r w:rsidRPr="00E27ACF">
        <w:rPr>
          <w:i/>
          <w:iCs/>
          <w:color w:val="000000" w:themeColor="text1"/>
          <w:sz w:val="28"/>
          <w:szCs w:val="28"/>
        </w:rPr>
        <w:t>послать</w:t>
      </w:r>
      <w:r w:rsidRPr="00E27ACF">
        <w:rPr>
          <w:i/>
          <w:iCs/>
          <w:color w:val="000000" w:themeColor="text1"/>
          <w:sz w:val="28"/>
          <w:szCs w:val="28"/>
          <w:lang w:val="fr-FR"/>
        </w:rPr>
        <w:t>-</w:t>
      </w:r>
      <w:r w:rsidRPr="00E27ACF">
        <w:rPr>
          <w:i/>
          <w:iCs/>
          <w:color w:val="000000" w:themeColor="text1"/>
          <w:sz w:val="28"/>
          <w:szCs w:val="28"/>
        </w:rPr>
        <w:t>посылать</w:t>
      </w:r>
      <w:r w:rsidRPr="00E27ACF">
        <w:rPr>
          <w:i/>
          <w:iCs/>
          <w:color w:val="000000" w:themeColor="text1"/>
          <w:sz w:val="28"/>
          <w:szCs w:val="28"/>
          <w:lang w:val="fr-FR"/>
        </w:rPr>
        <w:t xml:space="preserve"> </w:t>
      </w:r>
      <w:r w:rsidRPr="00E27ACF">
        <w:rPr>
          <w:color w:val="000000" w:themeColor="text1"/>
          <w:sz w:val="28"/>
          <w:szCs w:val="28"/>
          <w:lang w:val="fr-FR"/>
        </w:rPr>
        <w:lastRenderedPageBreak/>
        <w:t>et du verbe français « envoyer ». Tant en russe qu'en français, ces verbes peuvent être utilisés pour demander à quelqu'un d'aller quelque part ou pour déclarer catégoriquement que l'on ne souhaite plus voir cette personne. Notre supposition a été confirmée par l'expression française «</w:t>
      </w:r>
      <w:r w:rsidRPr="00E27ACF">
        <w:rPr>
          <w:color w:val="000000" w:themeColor="text1"/>
          <w:sz w:val="28"/>
          <w:szCs w:val="28"/>
          <w:lang w:val="fr-CA"/>
        </w:rPr>
        <w:t> </w:t>
      </w:r>
      <w:r w:rsidRPr="00E27ACF">
        <w:rPr>
          <w:color w:val="000000" w:themeColor="text1"/>
          <w:sz w:val="28"/>
          <w:szCs w:val="28"/>
          <w:lang w:val="fr-FR"/>
        </w:rPr>
        <w:t>envoyer promener</w:t>
      </w:r>
      <w:r w:rsidRPr="00E27ACF">
        <w:rPr>
          <w:color w:val="000000" w:themeColor="text1"/>
          <w:sz w:val="28"/>
          <w:szCs w:val="28"/>
          <w:lang w:val="fr-CA"/>
        </w:rPr>
        <w:t> </w:t>
      </w:r>
      <w:r w:rsidRPr="00E27ACF">
        <w:rPr>
          <w:color w:val="000000" w:themeColor="text1"/>
          <w:sz w:val="28"/>
          <w:szCs w:val="28"/>
          <w:lang w:val="fr-FR"/>
        </w:rPr>
        <w:t>». C'est-à-dire que sémantiquement, dans les deux langues, ces verbes sont égaux, et nous pouvons supposer qu'un francophone, ainsi qu'un russophone, sera capable de compléter cette phrase de deux manières et de considérer l'ironie de l'auteur.</w:t>
      </w:r>
    </w:p>
    <w:p w14:paraId="5B7543A6" w14:textId="77777777" w:rsidR="00E872E0" w:rsidRPr="00E27ACF" w:rsidRDefault="00E872E0" w:rsidP="00E27ACF">
      <w:pPr>
        <w:spacing w:line="360" w:lineRule="auto"/>
        <w:ind w:firstLine="567"/>
        <w:jc w:val="both"/>
        <w:rPr>
          <w:color w:val="000000" w:themeColor="text1"/>
          <w:sz w:val="28"/>
          <w:szCs w:val="28"/>
          <w:lang w:val="fr-FR"/>
        </w:rPr>
      </w:pPr>
    </w:p>
    <w:p w14:paraId="3CB12573" w14:textId="776EC905" w:rsidR="00E872E0" w:rsidRDefault="004E35B7" w:rsidP="00E27ACF">
      <w:pPr>
        <w:pStyle w:val="3"/>
        <w:jc w:val="both"/>
        <w:rPr>
          <w:rFonts w:ascii="Times New Roman" w:hAnsi="Times New Roman" w:cs="Times New Roman"/>
          <w:b/>
          <w:bCs/>
          <w:i/>
          <w:iCs/>
          <w:color w:val="000000" w:themeColor="text1"/>
          <w:sz w:val="28"/>
          <w:szCs w:val="28"/>
          <w:lang w:val="fr-FR"/>
        </w:rPr>
      </w:pPr>
      <w:bookmarkStart w:id="39" w:name="_Toc104817540"/>
      <w:r w:rsidRPr="004E35B7">
        <w:rPr>
          <w:rFonts w:ascii="Times New Roman" w:hAnsi="Times New Roman" w:cs="Times New Roman"/>
          <w:b/>
          <w:bCs/>
          <w:i/>
          <w:iCs/>
          <w:color w:val="000000" w:themeColor="text1"/>
          <w:sz w:val="28"/>
          <w:szCs w:val="28"/>
          <w:lang w:val="fr-FR"/>
        </w:rPr>
        <w:t>4.3.3.</w:t>
      </w:r>
      <w:r w:rsidR="00A3568E" w:rsidRPr="00A3568E">
        <w:rPr>
          <w:rFonts w:ascii="Times New Roman" w:hAnsi="Times New Roman" w:cs="Times New Roman"/>
          <w:b/>
          <w:bCs/>
          <w:i/>
          <w:iCs/>
          <w:color w:val="000000" w:themeColor="text1"/>
          <w:sz w:val="28"/>
          <w:szCs w:val="28"/>
          <w:lang w:val="fr-FR"/>
        </w:rPr>
        <w:t xml:space="preserve"> </w:t>
      </w:r>
      <w:proofErr w:type="gramStart"/>
      <w:r w:rsidR="00E872E0" w:rsidRPr="006B507E">
        <w:rPr>
          <w:rFonts w:ascii="Times New Roman" w:hAnsi="Times New Roman" w:cs="Times New Roman"/>
          <w:b/>
          <w:bCs/>
          <w:i/>
          <w:iCs/>
          <w:color w:val="000000" w:themeColor="text1"/>
          <w:sz w:val="28"/>
          <w:szCs w:val="28"/>
          <w:lang w:val="fr-FR"/>
        </w:rPr>
        <w:t>Adjectif</w:t>
      </w:r>
      <w:proofErr w:type="gramEnd"/>
      <w:r w:rsidR="00E872E0" w:rsidRPr="006B507E">
        <w:rPr>
          <w:rFonts w:ascii="Times New Roman" w:hAnsi="Times New Roman" w:cs="Times New Roman"/>
          <w:b/>
          <w:bCs/>
          <w:i/>
          <w:iCs/>
          <w:color w:val="000000" w:themeColor="text1"/>
          <w:sz w:val="28"/>
          <w:szCs w:val="28"/>
          <w:lang w:val="fr-FR"/>
        </w:rPr>
        <w:t xml:space="preserve"> composé inventé par les auteurs du texte</w:t>
      </w:r>
      <w:bookmarkEnd w:id="39"/>
    </w:p>
    <w:p w14:paraId="3323080B" w14:textId="77777777" w:rsidR="006B507E" w:rsidRPr="006B507E" w:rsidRDefault="006B507E" w:rsidP="006B507E">
      <w:pPr>
        <w:rPr>
          <w:lang w:val="fr-FR"/>
        </w:rPr>
      </w:pPr>
    </w:p>
    <w:p w14:paraId="72F68710"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Le style absurde du dessin animé se reflète non seulement sur l'écran, mais aussi dans le discours des personnages. L'une de ces manifestations est la création par les auteurs de leurs propres mots. Une telle catégorie de vocabulaire n'est pas toujours intraduisible. Confirmons cela par des exemples. </w:t>
      </w:r>
      <w:r w:rsidRPr="00E27ACF">
        <w:rPr>
          <w:i/>
          <w:iCs/>
          <w:color w:val="000000" w:themeColor="text1"/>
          <w:sz w:val="28"/>
          <w:szCs w:val="28"/>
        </w:rPr>
        <w:t>Кому</w:t>
      </w:r>
      <w:r w:rsidRPr="00E27ACF">
        <w:rPr>
          <w:i/>
          <w:iCs/>
          <w:color w:val="000000" w:themeColor="text1"/>
          <w:sz w:val="28"/>
          <w:szCs w:val="28"/>
          <w:lang w:val="fr-FR"/>
        </w:rPr>
        <w:t xml:space="preserve"> </w:t>
      </w:r>
      <w:r w:rsidRPr="00E27ACF">
        <w:rPr>
          <w:i/>
          <w:iCs/>
          <w:color w:val="000000" w:themeColor="text1"/>
          <w:sz w:val="28"/>
          <w:szCs w:val="28"/>
        </w:rPr>
        <w:t>заяц</w:t>
      </w:r>
      <w:r w:rsidRPr="00E27ACF">
        <w:rPr>
          <w:i/>
          <w:iCs/>
          <w:color w:val="000000" w:themeColor="text1"/>
          <w:sz w:val="28"/>
          <w:szCs w:val="28"/>
          <w:lang w:val="fr-FR"/>
        </w:rPr>
        <w:t xml:space="preserve">? </w:t>
      </w:r>
      <w:proofErr w:type="spellStart"/>
      <w:r w:rsidRPr="00E27ACF">
        <w:rPr>
          <w:i/>
          <w:iCs/>
          <w:color w:val="000000" w:themeColor="text1"/>
          <w:sz w:val="28"/>
          <w:szCs w:val="28"/>
        </w:rPr>
        <w:t>Свежепойманный</w:t>
      </w:r>
      <w:proofErr w:type="spellEnd"/>
      <w:r w:rsidRPr="00E27ACF">
        <w:rPr>
          <w:i/>
          <w:iCs/>
          <w:color w:val="000000" w:themeColor="text1"/>
          <w:sz w:val="28"/>
          <w:szCs w:val="28"/>
          <w:lang w:val="fr-FR"/>
        </w:rPr>
        <w:t xml:space="preserve">! </w:t>
      </w:r>
      <w:r w:rsidRPr="00E27ACF">
        <w:rPr>
          <w:color w:val="000000" w:themeColor="text1"/>
          <w:sz w:val="28"/>
          <w:szCs w:val="28"/>
          <w:lang w:val="fr-FR"/>
        </w:rPr>
        <w:t xml:space="preserve"> Rappelons un peu l'intrigue : le personnage de dessin animé trouve un lièvre et décide de le vendre à une foire. Il se fait passer pour un homme d'affaires et essaie d'attirer les clients. </w:t>
      </w:r>
    </w:p>
    <w:p w14:paraId="76A86C4B"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 xml:space="preserve">Ainsi, morphologiquement, il n'est pas possible de changer le mot. Nous nous sommes plutôt basés sur le fait que le mot </w:t>
      </w:r>
      <w:proofErr w:type="spellStart"/>
      <w:r w:rsidRPr="00E27ACF">
        <w:rPr>
          <w:i/>
          <w:iCs/>
          <w:color w:val="000000" w:themeColor="text1"/>
          <w:sz w:val="28"/>
          <w:szCs w:val="28"/>
        </w:rPr>
        <w:t>свежепойманный</w:t>
      </w:r>
      <w:proofErr w:type="spellEnd"/>
      <w:r w:rsidRPr="00E27ACF">
        <w:rPr>
          <w:color w:val="000000" w:themeColor="text1"/>
          <w:sz w:val="28"/>
          <w:szCs w:val="28"/>
          <w:lang w:val="fr-FR"/>
        </w:rPr>
        <w:t xml:space="preserve"> en russe est similaire à "</w:t>
      </w:r>
      <w:r w:rsidRPr="00E27ACF">
        <w:rPr>
          <w:i/>
          <w:iCs/>
          <w:color w:val="000000" w:themeColor="text1"/>
          <w:sz w:val="28"/>
          <w:szCs w:val="28"/>
          <w:lang w:val="fr-FR"/>
        </w:rPr>
        <w:t xml:space="preserve"> </w:t>
      </w:r>
      <w:r w:rsidRPr="00E27ACF">
        <w:rPr>
          <w:i/>
          <w:iCs/>
          <w:color w:val="000000" w:themeColor="text1"/>
          <w:sz w:val="28"/>
          <w:szCs w:val="28"/>
        </w:rPr>
        <w:t>свежезамороженный</w:t>
      </w:r>
      <w:r w:rsidRPr="00E27ACF">
        <w:rPr>
          <w:color w:val="000000" w:themeColor="text1"/>
          <w:sz w:val="28"/>
          <w:szCs w:val="28"/>
          <w:lang w:val="fr-FR"/>
        </w:rPr>
        <w:t xml:space="preserve">, </w:t>
      </w:r>
      <w:r w:rsidRPr="00E27ACF">
        <w:rPr>
          <w:i/>
          <w:iCs/>
          <w:color w:val="000000" w:themeColor="text1"/>
          <w:sz w:val="28"/>
          <w:szCs w:val="28"/>
        </w:rPr>
        <w:t>свежевыжатый</w:t>
      </w:r>
      <w:r w:rsidRPr="00E27ACF">
        <w:rPr>
          <w:color w:val="000000" w:themeColor="text1"/>
          <w:sz w:val="28"/>
          <w:szCs w:val="28"/>
          <w:lang w:val="fr-CA"/>
        </w:rPr>
        <w:t xml:space="preserve">. </w:t>
      </w:r>
      <w:r w:rsidRPr="00E27ACF">
        <w:rPr>
          <w:color w:val="000000" w:themeColor="text1"/>
          <w:sz w:val="28"/>
          <w:szCs w:val="28"/>
          <w:lang w:val="fr-FR"/>
        </w:rPr>
        <w:t>Si l'on prend l'exemple du jus fraîchement pressé, nous pouvons opté la traduction suivante : «</w:t>
      </w:r>
      <w:r w:rsidRPr="00E27ACF">
        <w:rPr>
          <w:color w:val="000000" w:themeColor="text1"/>
          <w:sz w:val="28"/>
          <w:szCs w:val="28"/>
          <w:lang w:val="fr-CA"/>
        </w:rPr>
        <w:t> </w:t>
      </w:r>
      <w:r w:rsidRPr="00E27ACF">
        <w:rPr>
          <w:color w:val="000000" w:themeColor="text1"/>
          <w:sz w:val="28"/>
          <w:szCs w:val="28"/>
          <w:lang w:val="fr-FR"/>
        </w:rPr>
        <w:t xml:space="preserve">Fraîchement </w:t>
      </w:r>
      <w:proofErr w:type="gramStart"/>
      <w:r w:rsidRPr="00E27ACF">
        <w:rPr>
          <w:color w:val="000000" w:themeColor="text1"/>
          <w:sz w:val="28"/>
          <w:szCs w:val="28"/>
          <w:lang w:val="fr-FR"/>
        </w:rPr>
        <w:t>attrapé!</w:t>
      </w:r>
      <w:proofErr w:type="gramEnd"/>
      <w:r w:rsidRPr="00E27ACF">
        <w:rPr>
          <w:color w:val="000000" w:themeColor="text1"/>
          <w:sz w:val="28"/>
          <w:szCs w:val="28"/>
          <w:lang w:val="fr-CA"/>
        </w:rPr>
        <w:t> </w:t>
      </w:r>
      <w:r w:rsidRPr="00E27ACF">
        <w:rPr>
          <w:color w:val="000000" w:themeColor="text1"/>
          <w:sz w:val="28"/>
          <w:szCs w:val="28"/>
          <w:lang w:val="fr-FR"/>
        </w:rPr>
        <w:t>».</w:t>
      </w:r>
    </w:p>
    <w:p w14:paraId="364F6046" w14:textId="77777777" w:rsidR="00E872E0" w:rsidRPr="00E27ACF" w:rsidRDefault="00E872E0" w:rsidP="00E27ACF">
      <w:pPr>
        <w:spacing w:line="360" w:lineRule="auto"/>
        <w:ind w:firstLine="567"/>
        <w:jc w:val="both"/>
        <w:rPr>
          <w:color w:val="000000" w:themeColor="text1"/>
          <w:sz w:val="28"/>
          <w:szCs w:val="28"/>
          <w:lang w:val="fr-FR"/>
        </w:rPr>
      </w:pPr>
    </w:p>
    <w:p w14:paraId="1E2D2DFB" w14:textId="7022B85A" w:rsidR="00E872E0" w:rsidRDefault="004E35B7" w:rsidP="00E27ACF">
      <w:pPr>
        <w:pStyle w:val="2"/>
        <w:jc w:val="both"/>
        <w:rPr>
          <w:rFonts w:ascii="Times New Roman" w:hAnsi="Times New Roman" w:cs="Times New Roman"/>
          <w:b/>
          <w:bCs/>
          <w:color w:val="000000" w:themeColor="text1"/>
          <w:sz w:val="28"/>
          <w:szCs w:val="28"/>
          <w:lang w:val="fr-FR"/>
        </w:rPr>
      </w:pPr>
      <w:bookmarkStart w:id="40" w:name="_Toc104817541"/>
      <w:r w:rsidRPr="004E35B7">
        <w:rPr>
          <w:rFonts w:ascii="Times New Roman" w:hAnsi="Times New Roman" w:cs="Times New Roman"/>
          <w:b/>
          <w:bCs/>
          <w:color w:val="000000" w:themeColor="text1"/>
          <w:sz w:val="28"/>
          <w:szCs w:val="28"/>
          <w:lang w:val="fr-FR"/>
        </w:rPr>
        <w:t>4.4.</w:t>
      </w:r>
      <w:r w:rsidR="00A3568E" w:rsidRPr="00A3568E">
        <w:rPr>
          <w:rFonts w:ascii="Times New Roman" w:hAnsi="Times New Roman" w:cs="Times New Roman"/>
          <w:b/>
          <w:bCs/>
          <w:color w:val="000000" w:themeColor="text1"/>
          <w:sz w:val="28"/>
          <w:szCs w:val="28"/>
          <w:lang w:val="fr-FR"/>
        </w:rPr>
        <w:t xml:space="preserve"> </w:t>
      </w:r>
      <w:proofErr w:type="gramStart"/>
      <w:r w:rsidR="00E872E0" w:rsidRPr="00E27ACF">
        <w:rPr>
          <w:rFonts w:ascii="Times New Roman" w:hAnsi="Times New Roman" w:cs="Times New Roman"/>
          <w:b/>
          <w:bCs/>
          <w:color w:val="000000" w:themeColor="text1"/>
          <w:sz w:val="28"/>
          <w:szCs w:val="28"/>
          <w:lang w:val="fr-FR"/>
        </w:rPr>
        <w:t>Les</w:t>
      </w:r>
      <w:proofErr w:type="gramEnd"/>
      <w:r w:rsidR="00E872E0" w:rsidRPr="00E27ACF">
        <w:rPr>
          <w:rFonts w:ascii="Times New Roman" w:hAnsi="Times New Roman" w:cs="Times New Roman"/>
          <w:b/>
          <w:bCs/>
          <w:color w:val="000000" w:themeColor="text1"/>
          <w:sz w:val="28"/>
          <w:szCs w:val="28"/>
          <w:lang w:val="fr-FR"/>
        </w:rPr>
        <w:t xml:space="preserve"> caractéristiques phonétiques de la traduction du discours des personnages animés</w:t>
      </w:r>
      <w:bookmarkEnd w:id="40"/>
    </w:p>
    <w:p w14:paraId="0FFC8234" w14:textId="77777777" w:rsidR="006B507E" w:rsidRPr="006B507E" w:rsidRDefault="006B507E" w:rsidP="006B507E">
      <w:pPr>
        <w:rPr>
          <w:lang w:val="fr-FR"/>
        </w:rPr>
      </w:pPr>
    </w:p>
    <w:p w14:paraId="4649B3C6"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t>Le personnage principal du dessin animé a un accent. Naturellement, il n'y a aucun moyen de transmettre cette particularité phonétique dans les sous-titres. Mais de toute façon, le spectateur et l'auditeur francophone connaîtront cette information grâce au dessin animé lui-même, car au début, le narrateur dit : «</w:t>
      </w:r>
      <w:r w:rsidRPr="00E27ACF">
        <w:rPr>
          <w:color w:val="000000" w:themeColor="text1"/>
          <w:sz w:val="28"/>
          <w:szCs w:val="28"/>
          <w:lang w:val="fr-CA"/>
        </w:rPr>
        <w:t> </w:t>
      </w:r>
      <w:r w:rsidRPr="00E27ACF">
        <w:rPr>
          <w:color w:val="000000" w:themeColor="text1"/>
          <w:sz w:val="28"/>
          <w:szCs w:val="28"/>
          <w:lang w:val="fr-FR"/>
        </w:rPr>
        <w:t>Il prononça mal certains chiffres et lettres</w:t>
      </w:r>
      <w:r w:rsidRPr="00E27ACF">
        <w:rPr>
          <w:color w:val="000000" w:themeColor="text1"/>
          <w:sz w:val="28"/>
          <w:szCs w:val="28"/>
          <w:lang w:val="fr-CA"/>
        </w:rPr>
        <w:t> </w:t>
      </w:r>
      <w:r w:rsidRPr="00E27ACF">
        <w:rPr>
          <w:color w:val="000000" w:themeColor="text1"/>
          <w:sz w:val="28"/>
          <w:szCs w:val="28"/>
          <w:lang w:val="fr-FR"/>
        </w:rPr>
        <w:t xml:space="preserve">». </w:t>
      </w:r>
    </w:p>
    <w:p w14:paraId="1482989C" w14:textId="77777777" w:rsidR="00E872E0" w:rsidRPr="00E27ACF" w:rsidRDefault="00E872E0" w:rsidP="00E27ACF">
      <w:pPr>
        <w:spacing w:line="360" w:lineRule="auto"/>
        <w:ind w:firstLine="567"/>
        <w:jc w:val="both"/>
        <w:rPr>
          <w:color w:val="000000" w:themeColor="text1"/>
          <w:sz w:val="28"/>
          <w:szCs w:val="28"/>
          <w:lang w:val="fr-FR"/>
        </w:rPr>
      </w:pPr>
      <w:r w:rsidRPr="00E27ACF">
        <w:rPr>
          <w:color w:val="000000" w:themeColor="text1"/>
          <w:sz w:val="28"/>
          <w:szCs w:val="28"/>
          <w:lang w:val="fr-FR"/>
        </w:rPr>
        <w:lastRenderedPageBreak/>
        <w:t>Si nous considérons un autre type de traduction de ce dessin animé, le doublage, il représente un autre domaine d'étude intéressant dans lequel, en traduisant ce dessin animé, le traducteur rencontrera des difficultés encore plus grandes et des défis intéressants.  Nous voyons une opportunité d'appliquer la traduction de ce texte aux sous-titres pour le transférer au texte doublé.</w:t>
      </w:r>
    </w:p>
    <w:p w14:paraId="71255ECD" w14:textId="77777777" w:rsidR="00E872E0" w:rsidRPr="00E27ACF" w:rsidRDefault="00E872E0" w:rsidP="00E27ACF">
      <w:pPr>
        <w:spacing w:line="360" w:lineRule="auto"/>
        <w:ind w:hanging="142"/>
        <w:jc w:val="both"/>
        <w:rPr>
          <w:b/>
          <w:bCs/>
          <w:color w:val="000000" w:themeColor="text1"/>
          <w:sz w:val="28"/>
          <w:szCs w:val="28"/>
          <w:lang w:val="fr-FR"/>
        </w:rPr>
      </w:pPr>
    </w:p>
    <w:p w14:paraId="3F46B763" w14:textId="7F07587E" w:rsidR="0070614F" w:rsidRPr="00763CC0" w:rsidRDefault="004E35B7" w:rsidP="00763CC0">
      <w:pPr>
        <w:pStyle w:val="2"/>
        <w:rPr>
          <w:rFonts w:ascii="Times New Roman" w:hAnsi="Times New Roman" w:cs="Times New Roman"/>
          <w:b/>
          <w:bCs/>
          <w:color w:val="000000" w:themeColor="text1"/>
          <w:sz w:val="28"/>
          <w:szCs w:val="28"/>
        </w:rPr>
      </w:pPr>
      <w:bookmarkStart w:id="41" w:name="_Toc104817542"/>
      <w:r>
        <w:rPr>
          <w:rFonts w:ascii="Times New Roman" w:hAnsi="Times New Roman" w:cs="Times New Roman"/>
          <w:b/>
          <w:bCs/>
          <w:color w:val="000000" w:themeColor="text1"/>
          <w:sz w:val="28"/>
          <w:szCs w:val="28"/>
        </w:rPr>
        <w:t>4.5.</w:t>
      </w:r>
      <w:r w:rsidR="00A3568E">
        <w:rPr>
          <w:rFonts w:ascii="Times New Roman" w:hAnsi="Times New Roman" w:cs="Times New Roman"/>
          <w:b/>
          <w:bCs/>
          <w:color w:val="000000" w:themeColor="text1"/>
          <w:sz w:val="28"/>
          <w:szCs w:val="28"/>
        </w:rPr>
        <w:t xml:space="preserve"> </w:t>
      </w:r>
      <w:proofErr w:type="spellStart"/>
      <w:r w:rsidR="0070614F" w:rsidRPr="00763CC0">
        <w:rPr>
          <w:rFonts w:ascii="Times New Roman" w:hAnsi="Times New Roman" w:cs="Times New Roman"/>
          <w:b/>
          <w:bCs/>
          <w:color w:val="000000" w:themeColor="text1"/>
          <w:sz w:val="28"/>
          <w:szCs w:val="28"/>
        </w:rPr>
        <w:t>Conclusions</w:t>
      </w:r>
      <w:proofErr w:type="spellEnd"/>
      <w:r w:rsidR="0070614F" w:rsidRPr="00763CC0">
        <w:rPr>
          <w:rFonts w:ascii="Times New Roman" w:hAnsi="Times New Roman" w:cs="Times New Roman"/>
          <w:b/>
          <w:bCs/>
          <w:color w:val="000000" w:themeColor="text1"/>
          <w:sz w:val="28"/>
          <w:szCs w:val="28"/>
        </w:rPr>
        <w:t xml:space="preserve"> </w:t>
      </w:r>
      <w:proofErr w:type="spellStart"/>
      <w:r w:rsidR="0070614F" w:rsidRPr="00763CC0">
        <w:rPr>
          <w:rFonts w:ascii="Times New Roman" w:hAnsi="Times New Roman" w:cs="Times New Roman"/>
          <w:b/>
          <w:bCs/>
          <w:color w:val="000000" w:themeColor="text1"/>
          <w:sz w:val="28"/>
          <w:szCs w:val="28"/>
        </w:rPr>
        <w:t>du</w:t>
      </w:r>
      <w:proofErr w:type="spellEnd"/>
      <w:r w:rsidR="0070614F" w:rsidRPr="00763CC0">
        <w:rPr>
          <w:rFonts w:ascii="Times New Roman" w:hAnsi="Times New Roman" w:cs="Times New Roman"/>
          <w:b/>
          <w:bCs/>
          <w:color w:val="000000" w:themeColor="text1"/>
          <w:sz w:val="28"/>
          <w:szCs w:val="28"/>
        </w:rPr>
        <w:t xml:space="preserve"> </w:t>
      </w:r>
      <w:proofErr w:type="spellStart"/>
      <w:r w:rsidR="0070614F" w:rsidRPr="00763CC0">
        <w:rPr>
          <w:rFonts w:ascii="Times New Roman" w:hAnsi="Times New Roman" w:cs="Times New Roman"/>
          <w:b/>
          <w:bCs/>
          <w:color w:val="000000" w:themeColor="text1"/>
          <w:sz w:val="28"/>
          <w:szCs w:val="28"/>
        </w:rPr>
        <w:t>quatrième</w:t>
      </w:r>
      <w:proofErr w:type="spellEnd"/>
      <w:r w:rsidR="0070614F" w:rsidRPr="00763CC0">
        <w:rPr>
          <w:rFonts w:ascii="Times New Roman" w:hAnsi="Times New Roman" w:cs="Times New Roman"/>
          <w:b/>
          <w:bCs/>
          <w:color w:val="000000" w:themeColor="text1"/>
          <w:sz w:val="28"/>
          <w:szCs w:val="28"/>
        </w:rPr>
        <w:t xml:space="preserve"> </w:t>
      </w:r>
      <w:proofErr w:type="spellStart"/>
      <w:r w:rsidR="0070614F" w:rsidRPr="00763CC0">
        <w:rPr>
          <w:rFonts w:ascii="Times New Roman" w:hAnsi="Times New Roman" w:cs="Times New Roman"/>
          <w:b/>
          <w:bCs/>
          <w:color w:val="000000" w:themeColor="text1"/>
          <w:sz w:val="28"/>
          <w:szCs w:val="28"/>
        </w:rPr>
        <w:t>chapitre</w:t>
      </w:r>
      <w:bookmarkEnd w:id="41"/>
      <w:proofErr w:type="spellEnd"/>
      <w:r w:rsidR="0070614F" w:rsidRPr="00763CC0">
        <w:rPr>
          <w:rFonts w:ascii="Times New Roman" w:hAnsi="Times New Roman" w:cs="Times New Roman"/>
          <w:b/>
          <w:bCs/>
          <w:color w:val="000000" w:themeColor="text1"/>
          <w:sz w:val="28"/>
          <w:szCs w:val="28"/>
        </w:rPr>
        <w:t xml:space="preserve"> </w:t>
      </w:r>
    </w:p>
    <w:p w14:paraId="41B2DF46" w14:textId="55911AA7" w:rsidR="00E872E0" w:rsidRDefault="00E872E0" w:rsidP="00E27ACF">
      <w:pPr>
        <w:spacing w:line="360" w:lineRule="auto"/>
        <w:ind w:firstLine="567"/>
        <w:jc w:val="both"/>
        <w:rPr>
          <w:color w:val="000000" w:themeColor="text1"/>
          <w:sz w:val="28"/>
          <w:szCs w:val="28"/>
          <w:lang w:val="fr-FR"/>
        </w:rPr>
      </w:pPr>
    </w:p>
    <w:p w14:paraId="08D75134" w14:textId="55FF2F8C" w:rsidR="0067651C" w:rsidRDefault="0067651C" w:rsidP="00E27ACF">
      <w:pPr>
        <w:spacing w:line="360" w:lineRule="auto"/>
        <w:ind w:firstLine="567"/>
        <w:jc w:val="both"/>
        <w:rPr>
          <w:color w:val="000000" w:themeColor="text1"/>
          <w:sz w:val="28"/>
          <w:szCs w:val="28"/>
          <w:lang w:val="fr-FR"/>
        </w:rPr>
      </w:pPr>
      <w:r w:rsidRPr="0067651C">
        <w:rPr>
          <w:color w:val="000000" w:themeColor="text1"/>
          <w:sz w:val="28"/>
          <w:szCs w:val="28"/>
          <w:lang w:val="fr-FR"/>
        </w:rPr>
        <w:t xml:space="preserve">Enfin, dans ce chapitre, nous avons analysé le discours du personnage </w:t>
      </w:r>
      <w:r w:rsidR="00F926F0">
        <w:rPr>
          <w:color w:val="000000" w:themeColor="text1"/>
          <w:sz w:val="28"/>
          <w:szCs w:val="28"/>
          <w:lang w:val="fr-FR"/>
        </w:rPr>
        <w:t xml:space="preserve">et </w:t>
      </w:r>
      <w:r w:rsidR="00F926F0" w:rsidRPr="0067651C">
        <w:rPr>
          <w:color w:val="000000" w:themeColor="text1"/>
          <w:sz w:val="28"/>
          <w:szCs w:val="28"/>
          <w:lang w:val="fr-FR"/>
        </w:rPr>
        <w:t>du narrateur</w:t>
      </w:r>
      <w:r w:rsidR="00F926F0" w:rsidRPr="0067651C">
        <w:rPr>
          <w:color w:val="000000" w:themeColor="text1"/>
          <w:sz w:val="28"/>
          <w:szCs w:val="28"/>
          <w:lang w:val="fr-FR"/>
        </w:rPr>
        <w:t xml:space="preserve"> </w:t>
      </w:r>
      <w:r w:rsidRPr="0067651C">
        <w:rPr>
          <w:color w:val="000000" w:themeColor="text1"/>
          <w:sz w:val="28"/>
          <w:szCs w:val="28"/>
          <w:lang w:val="fr-FR"/>
        </w:rPr>
        <w:t xml:space="preserve">de dessin animé. Nous avons découvert qu'ils utilisent tous deux le langage familier, le vocabulaire des contes de fées est également présent. Ce dessin animé présente beaucoup de phraséologie et comporte également des jeux de mots. </w:t>
      </w:r>
    </w:p>
    <w:p w14:paraId="3AB8550E" w14:textId="517D6F74" w:rsidR="0070614F" w:rsidRDefault="0067651C" w:rsidP="00E27ACF">
      <w:pPr>
        <w:spacing w:line="360" w:lineRule="auto"/>
        <w:ind w:firstLine="567"/>
        <w:jc w:val="both"/>
        <w:rPr>
          <w:color w:val="000000" w:themeColor="text1"/>
          <w:sz w:val="28"/>
          <w:szCs w:val="28"/>
          <w:lang w:val="fr-FR"/>
        </w:rPr>
      </w:pPr>
      <w:r w:rsidRPr="0067651C">
        <w:rPr>
          <w:color w:val="000000" w:themeColor="text1"/>
          <w:sz w:val="28"/>
          <w:szCs w:val="28"/>
          <w:lang w:val="fr-FR"/>
        </w:rPr>
        <w:t xml:space="preserve">Dans les sous-chapitres de ce chapitre, nous avons énuméré </w:t>
      </w:r>
      <w:r>
        <w:rPr>
          <w:color w:val="000000" w:themeColor="text1"/>
          <w:sz w:val="28"/>
          <w:szCs w:val="28"/>
          <w:lang w:val="fr-FR"/>
        </w:rPr>
        <w:t xml:space="preserve">et </w:t>
      </w:r>
      <w:r w:rsidRPr="0067651C">
        <w:rPr>
          <w:color w:val="000000" w:themeColor="text1"/>
          <w:sz w:val="28"/>
          <w:szCs w:val="28"/>
          <w:lang w:val="fr-FR"/>
        </w:rPr>
        <w:t>examiné</w:t>
      </w:r>
      <w:r w:rsidRPr="0067651C">
        <w:rPr>
          <w:color w:val="000000" w:themeColor="text1"/>
          <w:sz w:val="28"/>
          <w:szCs w:val="28"/>
          <w:lang w:val="fr-FR"/>
        </w:rPr>
        <w:t xml:space="preserve"> </w:t>
      </w:r>
      <w:r w:rsidRPr="0067651C">
        <w:rPr>
          <w:color w:val="000000" w:themeColor="text1"/>
          <w:sz w:val="28"/>
          <w:szCs w:val="28"/>
          <w:lang w:val="fr-FR"/>
        </w:rPr>
        <w:t>les défis de traduction les plus intéressants que nous avons relevés. Nous les avons regroupés selon les niveaux lexical, stylistique, grammatical et phonétique.</w:t>
      </w:r>
    </w:p>
    <w:p w14:paraId="5429A190" w14:textId="39D00239" w:rsidR="0067651C" w:rsidRDefault="0067651C" w:rsidP="00E27ACF">
      <w:pPr>
        <w:spacing w:line="360" w:lineRule="auto"/>
        <w:ind w:firstLine="567"/>
        <w:jc w:val="both"/>
        <w:rPr>
          <w:color w:val="000000" w:themeColor="text1"/>
          <w:sz w:val="28"/>
          <w:szCs w:val="28"/>
          <w:lang w:val="fr-FR"/>
        </w:rPr>
      </w:pPr>
      <w:r w:rsidRPr="0067651C">
        <w:rPr>
          <w:color w:val="000000" w:themeColor="text1"/>
          <w:sz w:val="28"/>
          <w:szCs w:val="28"/>
          <w:lang w:val="fr-FR"/>
        </w:rPr>
        <w:t xml:space="preserve">Nous estimons que le plus intéressant la traduction </w:t>
      </w:r>
      <w:r w:rsidR="00BA5AEB">
        <w:rPr>
          <w:color w:val="000000" w:themeColor="text1"/>
          <w:sz w:val="28"/>
          <w:szCs w:val="28"/>
          <w:lang w:val="fr-CA"/>
        </w:rPr>
        <w:t xml:space="preserve">de ce dessin animé </w:t>
      </w:r>
      <w:r w:rsidR="00F926F0">
        <w:rPr>
          <w:color w:val="000000" w:themeColor="text1"/>
          <w:sz w:val="28"/>
          <w:szCs w:val="28"/>
          <w:lang w:val="fr-CA"/>
        </w:rPr>
        <w:t>était</w:t>
      </w:r>
      <w:r w:rsidR="00BA5AEB">
        <w:rPr>
          <w:color w:val="000000" w:themeColor="text1"/>
          <w:sz w:val="28"/>
          <w:szCs w:val="28"/>
          <w:lang w:val="fr-CA"/>
        </w:rPr>
        <w:t xml:space="preserve"> la traduction </w:t>
      </w:r>
      <w:r w:rsidRPr="0067651C">
        <w:rPr>
          <w:color w:val="000000" w:themeColor="text1"/>
          <w:sz w:val="28"/>
          <w:szCs w:val="28"/>
          <w:lang w:val="fr-FR"/>
        </w:rPr>
        <w:t>des jeux de mots et la recherche de formules équivalentes</w:t>
      </w:r>
      <w:r w:rsidR="00BA5AEB">
        <w:rPr>
          <w:color w:val="000000" w:themeColor="text1"/>
          <w:sz w:val="28"/>
          <w:szCs w:val="28"/>
          <w:lang w:val="fr-FR"/>
        </w:rPr>
        <w:t xml:space="preserve"> pour la phraséologie russe.</w:t>
      </w:r>
    </w:p>
    <w:p w14:paraId="7BF221EA" w14:textId="2605DE62" w:rsidR="00F926F0" w:rsidRPr="00763CC0" w:rsidRDefault="00F926F0" w:rsidP="00E27ACF">
      <w:pPr>
        <w:spacing w:line="360" w:lineRule="auto"/>
        <w:ind w:firstLine="567"/>
        <w:jc w:val="both"/>
        <w:rPr>
          <w:color w:val="000000" w:themeColor="text1"/>
          <w:sz w:val="28"/>
          <w:szCs w:val="28"/>
          <w:lang w:val="fr-FR"/>
        </w:rPr>
      </w:pPr>
      <w:r w:rsidRPr="00F926F0">
        <w:rPr>
          <w:color w:val="000000" w:themeColor="text1"/>
          <w:sz w:val="28"/>
          <w:szCs w:val="28"/>
          <w:lang w:val="fr-FR"/>
        </w:rPr>
        <w:t xml:space="preserve">Il est certain qu'une partie du vocabulaire connotatif a été perdue dans la traduction, car elle ne pouvait être transmise d'aucune manière dans les sous-titres. Mais il nous semble que nous avons réussi à atteindre l'objectif que nous nous étions </w:t>
      </w:r>
      <w:proofErr w:type="gramStart"/>
      <w:r w:rsidRPr="00F926F0">
        <w:rPr>
          <w:color w:val="000000" w:themeColor="text1"/>
          <w:sz w:val="28"/>
          <w:szCs w:val="28"/>
          <w:lang w:val="fr-FR"/>
        </w:rPr>
        <w:t>donné</w:t>
      </w:r>
      <w:proofErr w:type="gramEnd"/>
      <w:r w:rsidRPr="00F926F0">
        <w:rPr>
          <w:color w:val="000000" w:themeColor="text1"/>
          <w:sz w:val="28"/>
          <w:szCs w:val="28"/>
          <w:lang w:val="fr-FR"/>
        </w:rPr>
        <w:t xml:space="preserve"> : transmettre le style et l'ironie de l'auteur,</w:t>
      </w:r>
      <w:r w:rsidR="00763CC0" w:rsidRPr="00763CC0">
        <w:rPr>
          <w:color w:val="000000" w:themeColor="text1"/>
          <w:sz w:val="28"/>
          <w:szCs w:val="28"/>
          <w:lang w:val="fr-FR"/>
        </w:rPr>
        <w:t xml:space="preserve"> </w:t>
      </w:r>
      <w:r w:rsidR="00763CC0" w:rsidRPr="00763CC0">
        <w:rPr>
          <w:color w:val="000000" w:themeColor="text1"/>
          <w:sz w:val="28"/>
          <w:szCs w:val="28"/>
          <w:lang w:val="fr-FR"/>
        </w:rPr>
        <w:t>conserver les caractéristiques du genre du dessin animé</w:t>
      </w:r>
      <w:r w:rsidR="00763CC0" w:rsidRPr="00763CC0">
        <w:rPr>
          <w:color w:val="000000" w:themeColor="text1"/>
          <w:sz w:val="28"/>
          <w:szCs w:val="28"/>
          <w:lang w:val="fr-FR"/>
        </w:rPr>
        <w:t xml:space="preserve"> </w:t>
      </w:r>
      <w:r w:rsidR="00763CC0">
        <w:rPr>
          <w:color w:val="000000" w:themeColor="text1"/>
          <w:sz w:val="28"/>
          <w:szCs w:val="28"/>
          <w:lang w:val="fr-CA"/>
        </w:rPr>
        <w:t>et</w:t>
      </w:r>
      <w:r w:rsidR="00763CC0" w:rsidRPr="00763CC0">
        <w:rPr>
          <w:color w:val="000000" w:themeColor="text1"/>
          <w:sz w:val="28"/>
          <w:szCs w:val="28"/>
          <w:lang w:val="fr-CA"/>
        </w:rPr>
        <w:t xml:space="preserve"> transmettre cette saveur russe particulière, qui se reflète dans le vocabulaire des personnages.</w:t>
      </w:r>
    </w:p>
    <w:p w14:paraId="7AAF5EE7" w14:textId="77777777" w:rsidR="006F2116" w:rsidRPr="00E27ACF" w:rsidRDefault="006F2116" w:rsidP="00BA5AEB">
      <w:pPr>
        <w:spacing w:line="360" w:lineRule="auto"/>
        <w:jc w:val="both"/>
        <w:rPr>
          <w:color w:val="000000" w:themeColor="text1"/>
          <w:sz w:val="28"/>
          <w:szCs w:val="28"/>
          <w:lang w:val="fr-FR"/>
        </w:rPr>
      </w:pPr>
    </w:p>
    <w:p w14:paraId="09E2A87F" w14:textId="15C1A601" w:rsidR="00E872E0" w:rsidRDefault="00E872E0" w:rsidP="00E27ACF">
      <w:pPr>
        <w:spacing w:line="360" w:lineRule="auto"/>
        <w:ind w:firstLine="567"/>
        <w:jc w:val="both"/>
        <w:rPr>
          <w:color w:val="000000" w:themeColor="text1"/>
          <w:sz w:val="28"/>
          <w:szCs w:val="28"/>
          <w:lang w:val="fr-FR"/>
        </w:rPr>
      </w:pPr>
    </w:p>
    <w:p w14:paraId="410A34E0" w14:textId="32937E15" w:rsidR="000C770C" w:rsidRDefault="000C770C" w:rsidP="00E27ACF">
      <w:pPr>
        <w:spacing w:line="360" w:lineRule="auto"/>
        <w:ind w:firstLine="567"/>
        <w:jc w:val="both"/>
        <w:rPr>
          <w:color w:val="000000" w:themeColor="text1"/>
          <w:sz w:val="28"/>
          <w:szCs w:val="28"/>
          <w:lang w:val="fr-FR"/>
        </w:rPr>
      </w:pPr>
    </w:p>
    <w:p w14:paraId="5F58B86E" w14:textId="313853AA" w:rsidR="000C770C" w:rsidRDefault="000C770C" w:rsidP="00E27ACF">
      <w:pPr>
        <w:spacing w:line="360" w:lineRule="auto"/>
        <w:ind w:firstLine="567"/>
        <w:jc w:val="both"/>
        <w:rPr>
          <w:color w:val="000000" w:themeColor="text1"/>
          <w:sz w:val="28"/>
          <w:szCs w:val="28"/>
          <w:lang w:val="fr-FR"/>
        </w:rPr>
      </w:pPr>
    </w:p>
    <w:p w14:paraId="58EE6B9C" w14:textId="0719800A" w:rsidR="000C770C" w:rsidRDefault="000C770C" w:rsidP="00E27ACF">
      <w:pPr>
        <w:spacing w:line="360" w:lineRule="auto"/>
        <w:ind w:firstLine="567"/>
        <w:jc w:val="both"/>
        <w:rPr>
          <w:color w:val="000000" w:themeColor="text1"/>
          <w:sz w:val="28"/>
          <w:szCs w:val="28"/>
          <w:lang w:val="fr-FR"/>
        </w:rPr>
      </w:pPr>
    </w:p>
    <w:p w14:paraId="7851B2CE" w14:textId="669C1A26" w:rsidR="000C770C" w:rsidRDefault="000C770C" w:rsidP="00E27ACF">
      <w:pPr>
        <w:spacing w:line="360" w:lineRule="auto"/>
        <w:ind w:firstLine="567"/>
        <w:jc w:val="both"/>
        <w:rPr>
          <w:color w:val="000000" w:themeColor="text1"/>
          <w:sz w:val="28"/>
          <w:szCs w:val="28"/>
          <w:lang w:val="fr-FR"/>
        </w:rPr>
      </w:pPr>
    </w:p>
    <w:p w14:paraId="0DA422BD" w14:textId="64182C31" w:rsidR="000C770C" w:rsidRDefault="000C770C" w:rsidP="00E27ACF">
      <w:pPr>
        <w:spacing w:line="360" w:lineRule="auto"/>
        <w:ind w:firstLine="567"/>
        <w:jc w:val="both"/>
        <w:rPr>
          <w:color w:val="000000" w:themeColor="text1"/>
          <w:sz w:val="28"/>
          <w:szCs w:val="28"/>
          <w:lang w:val="fr-FR"/>
        </w:rPr>
      </w:pPr>
    </w:p>
    <w:p w14:paraId="0E643510" w14:textId="767943E0" w:rsidR="000C770C" w:rsidRDefault="000C770C" w:rsidP="00E27ACF">
      <w:pPr>
        <w:spacing w:line="360" w:lineRule="auto"/>
        <w:ind w:firstLine="567"/>
        <w:jc w:val="both"/>
        <w:rPr>
          <w:color w:val="000000" w:themeColor="text1"/>
          <w:sz w:val="28"/>
          <w:szCs w:val="28"/>
          <w:lang w:val="fr-FR"/>
        </w:rPr>
      </w:pPr>
    </w:p>
    <w:p w14:paraId="252DD732" w14:textId="00E02158" w:rsidR="000C770C" w:rsidRDefault="000C770C" w:rsidP="00E27ACF">
      <w:pPr>
        <w:spacing w:line="360" w:lineRule="auto"/>
        <w:ind w:firstLine="567"/>
        <w:jc w:val="both"/>
        <w:rPr>
          <w:color w:val="000000" w:themeColor="text1"/>
          <w:sz w:val="28"/>
          <w:szCs w:val="28"/>
          <w:lang w:val="fr-FR"/>
        </w:rPr>
      </w:pPr>
    </w:p>
    <w:p w14:paraId="316BDE1F" w14:textId="061333B1" w:rsidR="000C770C" w:rsidRDefault="000C770C" w:rsidP="00E27ACF">
      <w:pPr>
        <w:spacing w:line="360" w:lineRule="auto"/>
        <w:ind w:firstLine="567"/>
        <w:jc w:val="both"/>
        <w:rPr>
          <w:color w:val="000000" w:themeColor="text1"/>
          <w:sz w:val="28"/>
          <w:szCs w:val="28"/>
          <w:lang w:val="fr-FR"/>
        </w:rPr>
      </w:pPr>
    </w:p>
    <w:p w14:paraId="29B2D38C" w14:textId="7F77F23D" w:rsidR="000C770C" w:rsidRDefault="000C770C" w:rsidP="00E27ACF">
      <w:pPr>
        <w:spacing w:line="360" w:lineRule="auto"/>
        <w:ind w:firstLine="567"/>
        <w:jc w:val="both"/>
        <w:rPr>
          <w:color w:val="000000" w:themeColor="text1"/>
          <w:sz w:val="28"/>
          <w:szCs w:val="28"/>
          <w:lang w:val="fr-FR"/>
        </w:rPr>
      </w:pPr>
    </w:p>
    <w:p w14:paraId="37951029" w14:textId="4F641A53" w:rsidR="000C770C" w:rsidRDefault="000C770C" w:rsidP="00E27ACF">
      <w:pPr>
        <w:spacing w:line="360" w:lineRule="auto"/>
        <w:ind w:firstLine="567"/>
        <w:jc w:val="both"/>
        <w:rPr>
          <w:color w:val="000000" w:themeColor="text1"/>
          <w:sz w:val="28"/>
          <w:szCs w:val="28"/>
          <w:lang w:val="fr-FR"/>
        </w:rPr>
      </w:pPr>
    </w:p>
    <w:p w14:paraId="4E52B46C" w14:textId="0DE7B316" w:rsidR="000C770C" w:rsidRDefault="000C770C" w:rsidP="00E27ACF">
      <w:pPr>
        <w:spacing w:line="360" w:lineRule="auto"/>
        <w:ind w:firstLine="567"/>
        <w:jc w:val="both"/>
        <w:rPr>
          <w:color w:val="000000" w:themeColor="text1"/>
          <w:sz w:val="28"/>
          <w:szCs w:val="28"/>
          <w:lang w:val="fr-FR"/>
        </w:rPr>
      </w:pPr>
    </w:p>
    <w:p w14:paraId="0CCE02CD" w14:textId="5E8DC202" w:rsidR="000C770C" w:rsidRDefault="000C770C" w:rsidP="00E27ACF">
      <w:pPr>
        <w:spacing w:line="360" w:lineRule="auto"/>
        <w:ind w:firstLine="567"/>
        <w:jc w:val="both"/>
        <w:rPr>
          <w:color w:val="000000" w:themeColor="text1"/>
          <w:sz w:val="28"/>
          <w:szCs w:val="28"/>
          <w:lang w:val="fr-FR"/>
        </w:rPr>
      </w:pPr>
    </w:p>
    <w:p w14:paraId="7F58A595" w14:textId="10D883E4" w:rsidR="000C770C" w:rsidRDefault="000C770C" w:rsidP="00E27ACF">
      <w:pPr>
        <w:spacing w:line="360" w:lineRule="auto"/>
        <w:ind w:firstLine="567"/>
        <w:jc w:val="both"/>
        <w:rPr>
          <w:color w:val="000000" w:themeColor="text1"/>
          <w:sz w:val="28"/>
          <w:szCs w:val="28"/>
          <w:lang w:val="fr-FR"/>
        </w:rPr>
      </w:pPr>
    </w:p>
    <w:p w14:paraId="5D4883B0" w14:textId="14C29D0F" w:rsidR="000C770C" w:rsidRDefault="000C770C" w:rsidP="00E27ACF">
      <w:pPr>
        <w:spacing w:line="360" w:lineRule="auto"/>
        <w:ind w:firstLine="567"/>
        <w:jc w:val="both"/>
        <w:rPr>
          <w:color w:val="000000" w:themeColor="text1"/>
          <w:sz w:val="28"/>
          <w:szCs w:val="28"/>
          <w:lang w:val="fr-FR"/>
        </w:rPr>
      </w:pPr>
    </w:p>
    <w:p w14:paraId="090FFC3A" w14:textId="4DD6900A" w:rsidR="000C770C" w:rsidRDefault="000C770C" w:rsidP="00E27ACF">
      <w:pPr>
        <w:spacing w:line="360" w:lineRule="auto"/>
        <w:ind w:firstLine="567"/>
        <w:jc w:val="both"/>
        <w:rPr>
          <w:color w:val="000000" w:themeColor="text1"/>
          <w:sz w:val="28"/>
          <w:szCs w:val="28"/>
          <w:lang w:val="fr-FR"/>
        </w:rPr>
      </w:pPr>
    </w:p>
    <w:p w14:paraId="3B60B3AA" w14:textId="1EBCAE8B" w:rsidR="000C770C" w:rsidRDefault="000C770C" w:rsidP="00E27ACF">
      <w:pPr>
        <w:spacing w:line="360" w:lineRule="auto"/>
        <w:ind w:firstLine="567"/>
        <w:jc w:val="both"/>
        <w:rPr>
          <w:color w:val="000000" w:themeColor="text1"/>
          <w:sz w:val="28"/>
          <w:szCs w:val="28"/>
          <w:lang w:val="fr-FR"/>
        </w:rPr>
      </w:pPr>
    </w:p>
    <w:p w14:paraId="4780C3AB" w14:textId="0AFE48E1" w:rsidR="000C770C" w:rsidRDefault="000C770C" w:rsidP="00E27ACF">
      <w:pPr>
        <w:spacing w:line="360" w:lineRule="auto"/>
        <w:ind w:firstLine="567"/>
        <w:jc w:val="both"/>
        <w:rPr>
          <w:color w:val="000000" w:themeColor="text1"/>
          <w:sz w:val="28"/>
          <w:szCs w:val="28"/>
          <w:lang w:val="fr-FR"/>
        </w:rPr>
      </w:pPr>
    </w:p>
    <w:p w14:paraId="583E8607" w14:textId="1846F011" w:rsidR="000C770C" w:rsidRDefault="000C770C" w:rsidP="00E27ACF">
      <w:pPr>
        <w:spacing w:line="360" w:lineRule="auto"/>
        <w:ind w:firstLine="567"/>
        <w:jc w:val="both"/>
        <w:rPr>
          <w:color w:val="000000" w:themeColor="text1"/>
          <w:sz w:val="28"/>
          <w:szCs w:val="28"/>
          <w:lang w:val="fr-FR"/>
        </w:rPr>
      </w:pPr>
    </w:p>
    <w:p w14:paraId="74746E86" w14:textId="3CDD0EB1" w:rsidR="000C770C" w:rsidRDefault="000C770C" w:rsidP="00E27ACF">
      <w:pPr>
        <w:spacing w:line="360" w:lineRule="auto"/>
        <w:ind w:firstLine="567"/>
        <w:jc w:val="both"/>
        <w:rPr>
          <w:color w:val="000000" w:themeColor="text1"/>
          <w:sz w:val="28"/>
          <w:szCs w:val="28"/>
          <w:lang w:val="fr-FR"/>
        </w:rPr>
      </w:pPr>
    </w:p>
    <w:p w14:paraId="07897266" w14:textId="4AED002A" w:rsidR="000C770C" w:rsidRDefault="000C770C" w:rsidP="00E27ACF">
      <w:pPr>
        <w:spacing w:line="360" w:lineRule="auto"/>
        <w:ind w:firstLine="567"/>
        <w:jc w:val="both"/>
        <w:rPr>
          <w:color w:val="000000" w:themeColor="text1"/>
          <w:sz w:val="28"/>
          <w:szCs w:val="28"/>
          <w:lang w:val="fr-FR"/>
        </w:rPr>
      </w:pPr>
    </w:p>
    <w:p w14:paraId="012C2DA5" w14:textId="109C3FB5" w:rsidR="000C770C" w:rsidRDefault="000C770C" w:rsidP="00E27ACF">
      <w:pPr>
        <w:spacing w:line="360" w:lineRule="auto"/>
        <w:ind w:firstLine="567"/>
        <w:jc w:val="both"/>
        <w:rPr>
          <w:color w:val="000000" w:themeColor="text1"/>
          <w:sz w:val="28"/>
          <w:szCs w:val="28"/>
          <w:lang w:val="fr-FR"/>
        </w:rPr>
      </w:pPr>
    </w:p>
    <w:p w14:paraId="5544CB52" w14:textId="05ECA3E6" w:rsidR="000C770C" w:rsidRDefault="000C770C" w:rsidP="00E27ACF">
      <w:pPr>
        <w:spacing w:line="360" w:lineRule="auto"/>
        <w:ind w:firstLine="567"/>
        <w:jc w:val="both"/>
        <w:rPr>
          <w:color w:val="000000" w:themeColor="text1"/>
          <w:sz w:val="28"/>
          <w:szCs w:val="28"/>
          <w:lang w:val="fr-FR"/>
        </w:rPr>
      </w:pPr>
    </w:p>
    <w:p w14:paraId="62586F4A" w14:textId="77777777" w:rsidR="000C770C" w:rsidRPr="00E27ACF" w:rsidRDefault="000C770C" w:rsidP="00E27ACF">
      <w:pPr>
        <w:spacing w:line="360" w:lineRule="auto"/>
        <w:ind w:firstLine="567"/>
        <w:jc w:val="both"/>
        <w:rPr>
          <w:color w:val="000000" w:themeColor="text1"/>
          <w:sz w:val="28"/>
          <w:szCs w:val="28"/>
          <w:lang w:val="fr-FR"/>
        </w:rPr>
      </w:pPr>
    </w:p>
    <w:p w14:paraId="5766C02A" w14:textId="64264050" w:rsidR="00E872E0" w:rsidRDefault="00E27ACF" w:rsidP="00250560">
      <w:pPr>
        <w:pStyle w:val="1"/>
        <w:jc w:val="center"/>
        <w:rPr>
          <w:rFonts w:ascii="Times New Roman" w:hAnsi="Times New Roman" w:cs="Times New Roman"/>
          <w:b/>
          <w:bCs/>
          <w:color w:val="000000" w:themeColor="text1"/>
          <w:sz w:val="28"/>
          <w:szCs w:val="28"/>
          <w:lang w:val="fr-FR"/>
        </w:rPr>
      </w:pPr>
      <w:bookmarkStart w:id="42" w:name="_Toc104817543"/>
      <w:r w:rsidRPr="00E27ACF">
        <w:rPr>
          <w:rFonts w:ascii="Times New Roman" w:hAnsi="Times New Roman" w:cs="Times New Roman"/>
          <w:b/>
          <w:bCs/>
          <w:color w:val="000000" w:themeColor="text1"/>
          <w:sz w:val="28"/>
          <w:szCs w:val="28"/>
          <w:lang w:val="fr-FR"/>
        </w:rPr>
        <w:t>CONCLUSION</w:t>
      </w:r>
      <w:bookmarkEnd w:id="42"/>
    </w:p>
    <w:p w14:paraId="2A7E3540" w14:textId="46CD9936" w:rsidR="00250560" w:rsidRDefault="00250560" w:rsidP="00250560">
      <w:pPr>
        <w:rPr>
          <w:lang w:val="fr-FR"/>
        </w:rPr>
      </w:pPr>
    </w:p>
    <w:p w14:paraId="587B98F6" w14:textId="702D25EC" w:rsidR="00250560" w:rsidRPr="00587FB8" w:rsidRDefault="00250560" w:rsidP="006C182A">
      <w:pPr>
        <w:jc w:val="both"/>
        <w:rPr>
          <w:sz w:val="28"/>
          <w:szCs w:val="28"/>
          <w:lang w:val="fr-FR"/>
        </w:rPr>
      </w:pPr>
    </w:p>
    <w:p w14:paraId="0F14B34B" w14:textId="0C061DE8" w:rsidR="006C182A" w:rsidRPr="00C53C3A" w:rsidRDefault="00C53C3A" w:rsidP="006C182A">
      <w:pPr>
        <w:spacing w:line="360" w:lineRule="auto"/>
        <w:ind w:firstLine="567"/>
        <w:jc w:val="both"/>
        <w:rPr>
          <w:sz w:val="28"/>
          <w:szCs w:val="28"/>
          <w:lang w:val="fr-FR"/>
        </w:rPr>
      </w:pPr>
      <w:r w:rsidRPr="00E27ACF">
        <w:rPr>
          <w:i/>
          <w:iCs/>
          <w:color w:val="000000" w:themeColor="text1"/>
          <w:sz w:val="28"/>
          <w:szCs w:val="28"/>
          <w:lang w:val="fr-FR"/>
        </w:rPr>
        <w:t>Sous les Neiges de l’An Dernier</w:t>
      </w:r>
      <w:r w:rsidRPr="00C53C3A">
        <w:rPr>
          <w:sz w:val="28"/>
          <w:szCs w:val="28"/>
          <w:lang w:val="fr-FR"/>
        </w:rPr>
        <w:t xml:space="preserve"> est un dessin animé soviétique extraordinaire, plein de références culturelles. Absurdité, ironie, satire de la société</w:t>
      </w:r>
      <w:r>
        <w:rPr>
          <w:sz w:val="28"/>
          <w:szCs w:val="28"/>
          <w:lang w:val="fr-CA"/>
        </w:rPr>
        <w:t>,</w:t>
      </w:r>
      <w:r w:rsidRPr="00C53C3A">
        <w:rPr>
          <w:sz w:val="28"/>
          <w:szCs w:val="28"/>
          <w:lang w:val="fr-FR"/>
        </w:rPr>
        <w:t xml:space="preserve"> c'est un excellent film d'animation qui reflète la vie quotidienne de l'homme russe, sa mentalité et ses désirs</w:t>
      </w:r>
      <w:r w:rsidR="0062778E" w:rsidRPr="00C53C3A">
        <w:rPr>
          <w:sz w:val="28"/>
          <w:szCs w:val="28"/>
          <w:lang w:val="fr-FR"/>
        </w:rPr>
        <w:t>.</w:t>
      </w:r>
    </w:p>
    <w:p w14:paraId="2A732A18" w14:textId="70454C61" w:rsidR="00C53C3A" w:rsidRPr="00C53C3A" w:rsidRDefault="00527B67" w:rsidP="0062778E">
      <w:pPr>
        <w:spacing w:line="360" w:lineRule="auto"/>
        <w:ind w:firstLine="567"/>
        <w:jc w:val="both"/>
        <w:rPr>
          <w:sz w:val="28"/>
          <w:szCs w:val="28"/>
          <w:lang w:val="fr-FR"/>
        </w:rPr>
      </w:pPr>
      <w:r w:rsidRPr="00527B67">
        <w:rPr>
          <w:sz w:val="28"/>
          <w:szCs w:val="28"/>
          <w:lang w:val="fr-FR"/>
        </w:rPr>
        <w:t xml:space="preserve">La traduction automatique n'est pas applicable à cette œuvre. </w:t>
      </w:r>
      <w:r w:rsidR="00C53C3A" w:rsidRPr="00C53C3A">
        <w:rPr>
          <w:sz w:val="28"/>
          <w:szCs w:val="28"/>
          <w:lang w:val="fr-FR"/>
        </w:rPr>
        <w:t xml:space="preserve">Presque toutes les expressions des personnages sont colorées stylistiquement. Nous pouvons dire avec certitude qu'il s'agit d'une œuvre de fiction, et nous nous sommes donc appuyés sur les normes de traduction d'une œuvre de fiction. Cette traduction est à mi-chemin entre la traduction de fiction et la traduction audiovisuelle : nous avons apporté un </w:t>
      </w:r>
      <w:r w:rsidR="00C53C3A" w:rsidRPr="00C53C3A">
        <w:rPr>
          <w:sz w:val="28"/>
          <w:szCs w:val="28"/>
          <w:lang w:val="fr-FR"/>
        </w:rPr>
        <w:lastRenderedPageBreak/>
        <w:t xml:space="preserve">soin particulier à la traduction de chaque unité lexicale ; nous voulions garder cette </w:t>
      </w:r>
      <w:r w:rsidRPr="00527B67">
        <w:rPr>
          <w:sz w:val="28"/>
          <w:szCs w:val="28"/>
          <w:lang w:val="fr-FR"/>
        </w:rPr>
        <w:t xml:space="preserve">nuance </w:t>
      </w:r>
      <w:r w:rsidR="00C53C3A" w:rsidRPr="00C53C3A">
        <w:rPr>
          <w:sz w:val="28"/>
          <w:szCs w:val="28"/>
          <w:lang w:val="fr-FR"/>
        </w:rPr>
        <w:t xml:space="preserve">d'art, de couleur, de richesse, de </w:t>
      </w:r>
      <w:r w:rsidRPr="00527B67">
        <w:rPr>
          <w:sz w:val="28"/>
          <w:szCs w:val="28"/>
          <w:lang w:val="fr-FR"/>
        </w:rPr>
        <w:t>particularité</w:t>
      </w:r>
      <w:r w:rsidR="00C53C3A" w:rsidRPr="00C53C3A">
        <w:rPr>
          <w:sz w:val="28"/>
          <w:szCs w:val="28"/>
          <w:lang w:val="fr-FR"/>
        </w:rPr>
        <w:t>, d'étrangeté, de prétention</w:t>
      </w:r>
      <w:r w:rsidRPr="00527B67">
        <w:rPr>
          <w:sz w:val="28"/>
          <w:szCs w:val="28"/>
          <w:lang w:val="fr-FR"/>
        </w:rPr>
        <w:t xml:space="preserve"> </w:t>
      </w:r>
      <w:r>
        <w:rPr>
          <w:sz w:val="28"/>
          <w:szCs w:val="28"/>
          <w:lang w:val="fr-CA"/>
        </w:rPr>
        <w:t xml:space="preserve">de ce dessin animé, </w:t>
      </w:r>
      <w:r w:rsidR="00C53C3A" w:rsidRPr="00C53C3A">
        <w:rPr>
          <w:sz w:val="28"/>
          <w:szCs w:val="28"/>
          <w:lang w:val="fr-FR"/>
        </w:rPr>
        <w:t xml:space="preserve">tout en ne contredisant pas les règles du sous-titrage. </w:t>
      </w:r>
    </w:p>
    <w:p w14:paraId="7B716DC8" w14:textId="10AA2565" w:rsidR="00527B67" w:rsidRPr="00527B67" w:rsidRDefault="00527B67" w:rsidP="00527B67">
      <w:pPr>
        <w:spacing w:line="360" w:lineRule="auto"/>
        <w:ind w:firstLine="567"/>
        <w:jc w:val="both"/>
        <w:rPr>
          <w:sz w:val="28"/>
          <w:szCs w:val="28"/>
          <w:lang w:val="fr-FR"/>
        </w:rPr>
      </w:pPr>
      <w:r w:rsidRPr="00527B67">
        <w:rPr>
          <w:sz w:val="28"/>
          <w:szCs w:val="28"/>
          <w:lang w:val="fr-FR"/>
        </w:rPr>
        <w:t xml:space="preserve">Avant de commencer à traduire le texte, nous avons d'abord dû le déchiffrer : réfléchir à la signification de chaque mot, à la fois individuellement et en conjonction avec les mots et phrases adjacents. Y a-t-il un piège </w:t>
      </w:r>
      <w:r>
        <w:rPr>
          <w:sz w:val="28"/>
          <w:szCs w:val="28"/>
          <w:lang w:val="fr-CA"/>
        </w:rPr>
        <w:t xml:space="preserve">de traduction </w:t>
      </w:r>
      <w:r w:rsidRPr="00527B67">
        <w:rPr>
          <w:sz w:val="28"/>
          <w:szCs w:val="28"/>
          <w:lang w:val="fr-FR"/>
        </w:rPr>
        <w:t xml:space="preserve">? Nous avons également dû travailler beaucoup avec des expressions phraséologiques, pour </w:t>
      </w:r>
      <w:r>
        <w:rPr>
          <w:sz w:val="28"/>
          <w:szCs w:val="28"/>
          <w:lang w:val="fr-FR"/>
        </w:rPr>
        <w:t xml:space="preserve">bien </w:t>
      </w:r>
      <w:r w:rsidRPr="00527B67">
        <w:rPr>
          <w:sz w:val="28"/>
          <w:szCs w:val="28"/>
          <w:lang w:val="fr-FR"/>
        </w:rPr>
        <w:t>comprendre les proverbes et les dictons russes.</w:t>
      </w:r>
    </w:p>
    <w:p w14:paraId="422502AB" w14:textId="3402EF72" w:rsidR="004D2C2D" w:rsidRDefault="00527B67" w:rsidP="004D2C2D">
      <w:pPr>
        <w:spacing w:line="360" w:lineRule="auto"/>
        <w:ind w:firstLine="567"/>
        <w:jc w:val="both"/>
        <w:rPr>
          <w:sz w:val="28"/>
          <w:szCs w:val="28"/>
          <w:lang w:val="fr-FR"/>
        </w:rPr>
      </w:pPr>
      <w:r w:rsidRPr="00527B67">
        <w:rPr>
          <w:sz w:val="28"/>
          <w:szCs w:val="28"/>
          <w:lang w:val="fr-FR"/>
        </w:rPr>
        <w:t xml:space="preserve">Dans la première partie de notre </w:t>
      </w:r>
      <w:r>
        <w:rPr>
          <w:sz w:val="28"/>
          <w:szCs w:val="28"/>
          <w:lang w:val="fr-FR"/>
        </w:rPr>
        <w:t>mémoire</w:t>
      </w:r>
      <w:r w:rsidRPr="00527B67">
        <w:rPr>
          <w:sz w:val="28"/>
          <w:szCs w:val="28"/>
          <w:lang w:val="fr-FR"/>
        </w:rPr>
        <w:t xml:space="preserve">, nous avons analysé des données théoriques, écrites sur les modalités et les particularités de la traduction de diverses unités lexicales à coloration stylistique. Sur la base de ces données, nous avons procédé à la traduction du dessin animé et avons finalement rédigé ce </w:t>
      </w:r>
      <w:r>
        <w:rPr>
          <w:sz w:val="28"/>
          <w:szCs w:val="28"/>
          <w:lang w:val="fr-FR"/>
        </w:rPr>
        <w:t>mémoire</w:t>
      </w:r>
      <w:r w:rsidRPr="00527B67">
        <w:rPr>
          <w:sz w:val="28"/>
          <w:szCs w:val="28"/>
          <w:lang w:val="fr-FR"/>
        </w:rPr>
        <w:t xml:space="preserve"> sur les particularités de la traduction de </w:t>
      </w:r>
      <w:r>
        <w:rPr>
          <w:sz w:val="28"/>
          <w:szCs w:val="28"/>
          <w:lang w:val="fr-FR"/>
        </w:rPr>
        <w:t xml:space="preserve">dessin animé </w:t>
      </w:r>
      <w:r w:rsidRPr="00E27ACF">
        <w:rPr>
          <w:i/>
          <w:iCs/>
          <w:color w:val="000000" w:themeColor="text1"/>
          <w:sz w:val="28"/>
          <w:szCs w:val="28"/>
          <w:lang w:val="fr-FR"/>
        </w:rPr>
        <w:t>Sous les Neiges de l’An Dernier</w:t>
      </w:r>
      <w:r w:rsidRPr="00527B67">
        <w:rPr>
          <w:sz w:val="28"/>
          <w:szCs w:val="28"/>
          <w:lang w:val="fr-FR"/>
        </w:rPr>
        <w:t>.</w:t>
      </w:r>
    </w:p>
    <w:p w14:paraId="3E5BCA5D" w14:textId="77777777" w:rsidR="004D2C2D" w:rsidRDefault="004D2C2D" w:rsidP="004D2C2D">
      <w:pPr>
        <w:spacing w:line="360" w:lineRule="auto"/>
        <w:ind w:firstLine="567"/>
        <w:jc w:val="both"/>
        <w:rPr>
          <w:sz w:val="28"/>
          <w:szCs w:val="28"/>
          <w:lang w:val="fr-FR"/>
        </w:rPr>
      </w:pPr>
      <w:r w:rsidRPr="004D2C2D">
        <w:rPr>
          <w:sz w:val="28"/>
          <w:szCs w:val="28"/>
          <w:lang w:val="fr-FR"/>
        </w:rPr>
        <w:t xml:space="preserve">Ainsi, après avoir analysé la composition lexicale du texte du dessin animé et reconstitué le contexte historique de sa création, nous sommes arrivés à la conclusion que, malgré le fait qu'il s'agisse d'un dessin animé et que sa principale caractéristique lexicale soit l'utilisation du vocabulaire des contes de fées, son public cible est constitué d'adultes qui peuvent comprendre toutes les références culturelles et historiques du texte. De cette conclusion découlent les transformations de traduction que nous avons effectuées lors de la traduction du dessin animé. Nous avons trouvé des traductions particulièrement intéressantes pour les jeux de mots, les diminutifs et les </w:t>
      </w:r>
      <w:r>
        <w:rPr>
          <w:sz w:val="28"/>
          <w:szCs w:val="28"/>
          <w:lang w:val="fr-FR"/>
        </w:rPr>
        <w:t>expressions figés</w:t>
      </w:r>
      <w:r w:rsidRPr="004D2C2D">
        <w:rPr>
          <w:sz w:val="28"/>
          <w:szCs w:val="28"/>
          <w:lang w:val="fr-FR"/>
        </w:rPr>
        <w:t xml:space="preserve">. </w:t>
      </w:r>
    </w:p>
    <w:p w14:paraId="044E26D9" w14:textId="77777777" w:rsidR="004D2C2D" w:rsidRDefault="004D2C2D" w:rsidP="004D2C2D">
      <w:pPr>
        <w:spacing w:line="360" w:lineRule="auto"/>
        <w:ind w:firstLine="567"/>
        <w:jc w:val="both"/>
        <w:rPr>
          <w:sz w:val="28"/>
          <w:szCs w:val="28"/>
          <w:lang w:val="fr-FR"/>
        </w:rPr>
      </w:pPr>
      <w:r w:rsidRPr="004D2C2D">
        <w:rPr>
          <w:sz w:val="28"/>
          <w:szCs w:val="28"/>
          <w:lang w:val="fr-FR"/>
        </w:rPr>
        <w:t>Dans son environnement linguistique d'origine, le discours des personnages de ce dessin animé possède une structure sémantique complexe, des caractéristiques uniques de forme et d'étymologie, de nombreux liens avec d'autres unités et catégories linguistiques. Lors du transfert de ce discours dans une autre langue, la plupart de ces propriétés peuvent être perdues. Nous n'avons pas rendu notre traduction neutre et l'avons privée d'un vocabulaire incompréhensible pour le récepteur d'informations culturellement spécifiques, car ce</w:t>
      </w:r>
      <w:r>
        <w:rPr>
          <w:sz w:val="28"/>
          <w:szCs w:val="28"/>
          <w:lang w:val="fr-FR"/>
        </w:rPr>
        <w:t xml:space="preserve"> dessin animé </w:t>
      </w:r>
      <w:r w:rsidRPr="004D2C2D">
        <w:rPr>
          <w:sz w:val="28"/>
          <w:szCs w:val="28"/>
          <w:lang w:val="fr-FR"/>
        </w:rPr>
        <w:t xml:space="preserve">est plutôt destiné à la catégorie des adultes qui ont certaines connaissances contextuelles. Nous </w:t>
      </w:r>
      <w:r w:rsidRPr="004D2C2D">
        <w:rPr>
          <w:sz w:val="28"/>
          <w:szCs w:val="28"/>
          <w:lang w:val="fr-FR"/>
        </w:rPr>
        <w:lastRenderedPageBreak/>
        <w:t xml:space="preserve">avons traduit </w:t>
      </w:r>
      <w:r>
        <w:rPr>
          <w:sz w:val="28"/>
          <w:szCs w:val="28"/>
          <w:lang w:val="fr-FR"/>
        </w:rPr>
        <w:t>ce dessin animé</w:t>
      </w:r>
      <w:r w:rsidRPr="004D2C2D">
        <w:rPr>
          <w:sz w:val="28"/>
          <w:szCs w:val="28"/>
          <w:lang w:val="fr-FR"/>
        </w:rPr>
        <w:t xml:space="preserve"> en tenant compte des exigences d'équivalence de traduction et de la nécessité de respecter l'intégrité sémantique du texte. </w:t>
      </w:r>
    </w:p>
    <w:p w14:paraId="32DF8A3B" w14:textId="77777777" w:rsidR="004D2C2D" w:rsidRDefault="004D2C2D" w:rsidP="004D2C2D">
      <w:pPr>
        <w:spacing w:line="360" w:lineRule="auto"/>
        <w:ind w:firstLine="567"/>
        <w:jc w:val="both"/>
        <w:rPr>
          <w:sz w:val="28"/>
          <w:szCs w:val="28"/>
          <w:lang w:val="fr-FR"/>
        </w:rPr>
      </w:pPr>
      <w:r w:rsidRPr="004D2C2D">
        <w:rPr>
          <w:sz w:val="28"/>
          <w:szCs w:val="28"/>
          <w:lang w:val="fr-FR"/>
        </w:rPr>
        <w:t xml:space="preserve">Le principal objectif était de transmettre le style et les idées de l'auteur, ainsi que les intentions du réalisateur, mais aussi de rendre la traduction adéquate du point de vue de la langue et de la culture d'accueil. Dans certains cas, nous avons essayé de compenser le manque de connaissances de base des destinataires de la culture d'accueil en recherchant des correspondances dans la langue traduite qui auraient le même impact. </w:t>
      </w:r>
    </w:p>
    <w:p w14:paraId="6B379E18" w14:textId="4053EFE3" w:rsidR="004D2C2D" w:rsidRPr="004D2C2D" w:rsidRDefault="004D2C2D" w:rsidP="004D2C2D">
      <w:pPr>
        <w:spacing w:line="360" w:lineRule="auto"/>
        <w:ind w:firstLine="567"/>
        <w:jc w:val="both"/>
        <w:rPr>
          <w:sz w:val="28"/>
          <w:szCs w:val="28"/>
          <w:lang w:val="fr-FR"/>
        </w:rPr>
      </w:pPr>
      <w:r w:rsidRPr="004D2C2D">
        <w:rPr>
          <w:sz w:val="28"/>
          <w:szCs w:val="28"/>
          <w:lang w:val="fr-FR"/>
        </w:rPr>
        <w:t>Il est évident que des cultures différentes envisagent les mêmes processus de manière différente, et cela se reflète dans la langue. Nous nous sommes heurtés à l'asymétrie des mentalités des deux nations : parfois nous avons encore dû chercher des points communs dans les traditions linguistiques et culturelles des deux pays, dans d'autres cas nous avons trouvé des expressions, du vocabulaire parallèles et similaires</w:t>
      </w:r>
      <w:r>
        <w:rPr>
          <w:sz w:val="28"/>
          <w:szCs w:val="28"/>
          <w:lang w:val="fr-FR"/>
        </w:rPr>
        <w:t xml:space="preserve"> ; </w:t>
      </w:r>
      <w:r w:rsidRPr="004D2C2D">
        <w:rPr>
          <w:sz w:val="28"/>
          <w:szCs w:val="28"/>
          <w:lang w:val="fr-FR"/>
        </w:rPr>
        <w:t>nous avons comparé les traditions des différentes cultures et nous sommes arrivés à une solution de traduction plutôt correcte.</w:t>
      </w:r>
    </w:p>
    <w:p w14:paraId="33F290A8" w14:textId="150E06E8" w:rsidR="004D2C2D" w:rsidRPr="004D2C2D" w:rsidRDefault="004D2C2D" w:rsidP="004D2C2D">
      <w:pPr>
        <w:spacing w:line="360" w:lineRule="auto"/>
        <w:ind w:firstLine="567"/>
        <w:jc w:val="both"/>
        <w:rPr>
          <w:color w:val="000000" w:themeColor="text1"/>
          <w:sz w:val="28"/>
          <w:szCs w:val="28"/>
          <w:lang w:val="fr-FR"/>
        </w:rPr>
      </w:pPr>
      <w:r w:rsidRPr="004D2C2D">
        <w:rPr>
          <w:color w:val="000000" w:themeColor="text1"/>
          <w:sz w:val="28"/>
          <w:szCs w:val="28"/>
          <w:lang w:val="fr-FR"/>
        </w:rPr>
        <w:t xml:space="preserve">La principale difficulté de la traduction de cette œuvre de fiction n'était pas seulement de transmettre le sens, mais aussi de rendre le style unique de l'auteur de l'œuvre, son ironie, son humour, l'humeur inhérente au texte et la richesse des moyens linguistiques. Lors de la traduction, </w:t>
      </w:r>
      <w:r>
        <w:rPr>
          <w:color w:val="000000" w:themeColor="text1"/>
          <w:sz w:val="28"/>
          <w:szCs w:val="28"/>
          <w:lang w:val="fr-CA"/>
        </w:rPr>
        <w:t>nous avons</w:t>
      </w:r>
      <w:r w:rsidRPr="004D2C2D">
        <w:rPr>
          <w:color w:val="000000" w:themeColor="text1"/>
          <w:sz w:val="28"/>
          <w:szCs w:val="28"/>
          <w:lang w:val="fr-FR"/>
        </w:rPr>
        <w:t xml:space="preserve"> également prêt</w:t>
      </w:r>
      <w:r>
        <w:rPr>
          <w:color w:val="000000" w:themeColor="text1"/>
          <w:sz w:val="28"/>
          <w:szCs w:val="28"/>
          <w:lang w:val="fr-FR"/>
        </w:rPr>
        <w:t>é</w:t>
      </w:r>
      <w:r w:rsidRPr="004D2C2D">
        <w:rPr>
          <w:color w:val="000000" w:themeColor="text1"/>
          <w:sz w:val="28"/>
          <w:szCs w:val="28"/>
          <w:lang w:val="fr-FR"/>
        </w:rPr>
        <w:t xml:space="preserve"> attention aux différences socioculturelles, mentales et autres entre les destinataires des textes originaux et traduits. </w:t>
      </w:r>
      <w:r w:rsidR="00DA6577">
        <w:rPr>
          <w:color w:val="000000" w:themeColor="text1"/>
          <w:sz w:val="28"/>
          <w:szCs w:val="28"/>
          <w:lang w:val="fr-FR"/>
        </w:rPr>
        <w:t>Nous n’avons pas oublié que l</w:t>
      </w:r>
      <w:r w:rsidRPr="004D2C2D">
        <w:rPr>
          <w:color w:val="000000" w:themeColor="text1"/>
          <w:sz w:val="28"/>
          <w:szCs w:val="28"/>
          <w:lang w:val="fr-FR"/>
        </w:rPr>
        <w:t xml:space="preserve">'auteur du texte original </w:t>
      </w:r>
      <w:r w:rsidR="00DA6577">
        <w:rPr>
          <w:color w:val="000000" w:themeColor="text1"/>
          <w:sz w:val="28"/>
          <w:szCs w:val="28"/>
          <w:lang w:val="fr-FR"/>
        </w:rPr>
        <w:t xml:space="preserve">a </w:t>
      </w:r>
      <w:proofErr w:type="spellStart"/>
      <w:r w:rsidRPr="004D2C2D">
        <w:rPr>
          <w:color w:val="000000" w:themeColor="text1"/>
          <w:sz w:val="28"/>
          <w:szCs w:val="28"/>
          <w:lang w:val="fr-FR"/>
        </w:rPr>
        <w:t>renvoi</w:t>
      </w:r>
      <w:r w:rsidR="00DA6577">
        <w:rPr>
          <w:color w:val="000000" w:themeColor="text1"/>
          <w:sz w:val="28"/>
          <w:szCs w:val="28"/>
          <w:lang w:val="fr-FR"/>
        </w:rPr>
        <w:t>é</w:t>
      </w:r>
      <w:proofErr w:type="spellEnd"/>
      <w:r w:rsidRPr="004D2C2D">
        <w:rPr>
          <w:color w:val="000000" w:themeColor="text1"/>
          <w:sz w:val="28"/>
          <w:szCs w:val="28"/>
          <w:lang w:val="fr-FR"/>
        </w:rPr>
        <w:t xml:space="preserve"> le spectateur aux traditions socioculturelles et autres de la société russe.</w:t>
      </w:r>
    </w:p>
    <w:p w14:paraId="7BA43BF8" w14:textId="77777777" w:rsidR="004D2C2D" w:rsidRPr="004D2C2D" w:rsidRDefault="004D2C2D" w:rsidP="004D2C2D">
      <w:pPr>
        <w:spacing w:line="360" w:lineRule="auto"/>
        <w:ind w:firstLine="567"/>
        <w:jc w:val="both"/>
        <w:rPr>
          <w:color w:val="000000" w:themeColor="text1"/>
          <w:sz w:val="28"/>
          <w:szCs w:val="28"/>
          <w:lang w:val="fr-FR"/>
        </w:rPr>
      </w:pPr>
      <w:r w:rsidRPr="004D2C2D">
        <w:rPr>
          <w:color w:val="000000" w:themeColor="text1"/>
          <w:sz w:val="28"/>
          <w:szCs w:val="28"/>
          <w:lang w:val="fr-FR"/>
        </w:rPr>
        <w:t xml:space="preserve">Ces derniers temps, la production cinématographique est en pleine effervescence, de nouveaux films apparaissent assez rapidement et il arrive que les traducteurs ne consacrent pas suffisamment de temps et d'efforts pour garantir la qualité de leurs traductions.  </w:t>
      </w:r>
    </w:p>
    <w:p w14:paraId="120C8D09" w14:textId="7F0EF549" w:rsidR="004D2C2D" w:rsidRPr="004D2C2D" w:rsidRDefault="004D2C2D" w:rsidP="004D2C2D">
      <w:pPr>
        <w:spacing w:line="360" w:lineRule="auto"/>
        <w:ind w:firstLine="567"/>
        <w:jc w:val="both"/>
        <w:rPr>
          <w:color w:val="000000" w:themeColor="text1"/>
          <w:sz w:val="28"/>
          <w:szCs w:val="28"/>
          <w:lang w:val="fr-FR"/>
        </w:rPr>
      </w:pPr>
      <w:r w:rsidRPr="004D2C2D">
        <w:rPr>
          <w:color w:val="000000" w:themeColor="text1"/>
          <w:sz w:val="28"/>
          <w:szCs w:val="28"/>
          <w:lang w:val="fr-FR"/>
        </w:rPr>
        <w:t xml:space="preserve">La traduction de films </w:t>
      </w:r>
      <w:r w:rsidR="00DA6577">
        <w:rPr>
          <w:color w:val="000000" w:themeColor="text1"/>
          <w:sz w:val="28"/>
          <w:szCs w:val="28"/>
          <w:lang w:val="fr-FR"/>
        </w:rPr>
        <w:t xml:space="preserve">et surtout des films </w:t>
      </w:r>
      <w:r w:rsidRPr="004D2C2D">
        <w:rPr>
          <w:color w:val="000000" w:themeColor="text1"/>
          <w:sz w:val="28"/>
          <w:szCs w:val="28"/>
          <w:lang w:val="fr-FR"/>
        </w:rPr>
        <w:t>d'animation est un art. Une telle traduction exige non seulement une excellente maîtrise de la langue étrangère, mais aussi de</w:t>
      </w:r>
      <w:r w:rsidR="00DA6577">
        <w:rPr>
          <w:color w:val="000000" w:themeColor="text1"/>
          <w:sz w:val="28"/>
          <w:szCs w:val="28"/>
          <w:lang w:val="fr-FR"/>
        </w:rPr>
        <w:t>s</w:t>
      </w:r>
      <w:r w:rsidRPr="004D2C2D">
        <w:rPr>
          <w:color w:val="000000" w:themeColor="text1"/>
          <w:sz w:val="28"/>
          <w:szCs w:val="28"/>
          <w:lang w:val="fr-FR"/>
        </w:rPr>
        <w:t xml:space="preserve"> connaissances </w:t>
      </w:r>
      <w:proofErr w:type="spellStart"/>
      <w:r w:rsidRPr="004D2C2D">
        <w:rPr>
          <w:color w:val="000000" w:themeColor="text1"/>
          <w:sz w:val="28"/>
          <w:szCs w:val="28"/>
          <w:lang w:val="fr-FR"/>
        </w:rPr>
        <w:t>extra-linguistiques</w:t>
      </w:r>
      <w:proofErr w:type="spellEnd"/>
      <w:r w:rsidRPr="004D2C2D">
        <w:rPr>
          <w:color w:val="000000" w:themeColor="text1"/>
          <w:sz w:val="28"/>
          <w:szCs w:val="28"/>
          <w:lang w:val="fr-FR"/>
        </w:rPr>
        <w:t xml:space="preserve"> et de créativité.</w:t>
      </w:r>
    </w:p>
    <w:p w14:paraId="390BB53A" w14:textId="7B4779ED" w:rsidR="006F2116" w:rsidRPr="00DA6577" w:rsidRDefault="00DA6577" w:rsidP="00E27ACF">
      <w:pPr>
        <w:spacing w:line="360" w:lineRule="auto"/>
        <w:ind w:firstLine="567"/>
        <w:jc w:val="both"/>
        <w:rPr>
          <w:color w:val="000000" w:themeColor="text1"/>
          <w:sz w:val="28"/>
          <w:szCs w:val="28"/>
          <w:lang w:val="fr-FR"/>
        </w:rPr>
      </w:pPr>
      <w:r w:rsidRPr="00DA6577">
        <w:rPr>
          <w:color w:val="000000" w:themeColor="text1"/>
          <w:sz w:val="28"/>
          <w:szCs w:val="28"/>
          <w:lang w:val="fr-FR"/>
        </w:rPr>
        <w:lastRenderedPageBreak/>
        <w:t xml:space="preserve">Ce </w:t>
      </w:r>
      <w:r>
        <w:rPr>
          <w:color w:val="000000" w:themeColor="text1"/>
          <w:sz w:val="28"/>
          <w:szCs w:val="28"/>
          <w:lang w:val="fr-CA"/>
        </w:rPr>
        <w:t>mémoire</w:t>
      </w:r>
      <w:r w:rsidRPr="00DA6577">
        <w:rPr>
          <w:color w:val="000000" w:themeColor="text1"/>
          <w:sz w:val="28"/>
          <w:szCs w:val="28"/>
          <w:lang w:val="fr-FR"/>
        </w:rPr>
        <w:t xml:space="preserve"> pourrait à l'avenir servir de source pour aider à créer un texte doublé pour ce dessin animé. Bien sûr, il sera impossible de restituer la voix et la manière de parler de </w:t>
      </w:r>
      <w:r>
        <w:rPr>
          <w:color w:val="000000" w:themeColor="text1"/>
          <w:sz w:val="28"/>
          <w:szCs w:val="28"/>
          <w:lang w:val="fr-FR"/>
        </w:rPr>
        <w:t xml:space="preserve">Stanislav </w:t>
      </w:r>
      <w:proofErr w:type="spellStart"/>
      <w:r w:rsidRPr="00DA6577">
        <w:rPr>
          <w:color w:val="000000" w:themeColor="text1"/>
          <w:sz w:val="28"/>
          <w:szCs w:val="28"/>
          <w:lang w:val="fr-FR"/>
        </w:rPr>
        <w:t>Sadalsk</w:t>
      </w:r>
      <w:r>
        <w:rPr>
          <w:color w:val="000000" w:themeColor="text1"/>
          <w:sz w:val="28"/>
          <w:szCs w:val="28"/>
          <w:lang w:val="fr-FR"/>
        </w:rPr>
        <w:t>i</w:t>
      </w:r>
      <w:proofErr w:type="spellEnd"/>
      <w:r w:rsidRPr="00DA6577">
        <w:rPr>
          <w:color w:val="000000" w:themeColor="text1"/>
          <w:sz w:val="28"/>
          <w:szCs w:val="28"/>
          <w:lang w:val="fr-FR"/>
        </w:rPr>
        <w:t xml:space="preserve">, que l'on entend dans le dessin animé original, mais il nous semble qu'il est toujours pertinent de doubler </w:t>
      </w:r>
      <w:r>
        <w:rPr>
          <w:color w:val="000000" w:themeColor="text1"/>
          <w:sz w:val="28"/>
          <w:szCs w:val="28"/>
          <w:lang w:val="fr-FR"/>
        </w:rPr>
        <w:t>le</w:t>
      </w:r>
      <w:r w:rsidRPr="00DA6577">
        <w:rPr>
          <w:color w:val="000000" w:themeColor="text1"/>
          <w:sz w:val="28"/>
          <w:szCs w:val="28"/>
          <w:lang w:val="fr-FR"/>
        </w:rPr>
        <w:t xml:space="preserve"> dessin animé </w:t>
      </w:r>
      <w:r w:rsidRPr="00E27ACF">
        <w:rPr>
          <w:i/>
          <w:iCs/>
          <w:color w:val="000000" w:themeColor="text1"/>
          <w:sz w:val="28"/>
          <w:szCs w:val="28"/>
          <w:lang w:val="fr-FR"/>
        </w:rPr>
        <w:t>Sous les Neiges de l’An Dernier</w:t>
      </w:r>
      <w:r w:rsidRPr="00DA6577">
        <w:rPr>
          <w:color w:val="000000" w:themeColor="text1"/>
          <w:sz w:val="28"/>
          <w:szCs w:val="28"/>
          <w:lang w:val="fr-FR"/>
        </w:rPr>
        <w:t xml:space="preserve"> dans d'autres langues : il reflète de nombreux traits culturels et nationaux de l'homme russe et son </w:t>
      </w:r>
      <w:r>
        <w:rPr>
          <w:color w:val="000000" w:themeColor="text1"/>
          <w:sz w:val="28"/>
          <w:szCs w:val="28"/>
          <w:lang w:val="fr-FR"/>
        </w:rPr>
        <w:t>âme</w:t>
      </w:r>
      <w:r w:rsidRPr="00DA6577">
        <w:rPr>
          <w:color w:val="000000" w:themeColor="text1"/>
          <w:sz w:val="28"/>
          <w:szCs w:val="28"/>
          <w:lang w:val="fr-FR"/>
        </w:rPr>
        <w:t xml:space="preserve"> russe</w:t>
      </w:r>
      <w:r>
        <w:rPr>
          <w:color w:val="000000" w:themeColor="text1"/>
          <w:sz w:val="28"/>
          <w:szCs w:val="28"/>
          <w:lang w:val="fr-FR"/>
        </w:rPr>
        <w:t xml:space="preserve"> </w:t>
      </w:r>
      <w:r w:rsidR="00E276A5" w:rsidRPr="00E276A5">
        <w:rPr>
          <w:color w:val="000000" w:themeColor="text1"/>
          <w:sz w:val="28"/>
          <w:szCs w:val="28"/>
          <w:lang w:val="fr-FR"/>
        </w:rPr>
        <w:t>mystérieuse</w:t>
      </w:r>
      <w:r w:rsidRPr="00DA6577">
        <w:rPr>
          <w:color w:val="000000" w:themeColor="text1"/>
          <w:sz w:val="28"/>
          <w:szCs w:val="28"/>
          <w:lang w:val="fr-FR"/>
        </w:rPr>
        <w:t>.</w:t>
      </w:r>
    </w:p>
    <w:p w14:paraId="17871913" w14:textId="3A8478E0" w:rsidR="00184C4E" w:rsidRDefault="00184C4E" w:rsidP="00E27ACF">
      <w:pPr>
        <w:spacing w:line="360" w:lineRule="auto"/>
        <w:ind w:firstLine="567"/>
        <w:jc w:val="both"/>
        <w:rPr>
          <w:color w:val="000000" w:themeColor="text1"/>
          <w:sz w:val="28"/>
          <w:szCs w:val="28"/>
          <w:lang w:val="fr-FR"/>
        </w:rPr>
      </w:pPr>
    </w:p>
    <w:p w14:paraId="071DFEF2" w14:textId="77777777" w:rsidR="00DA6577" w:rsidRPr="00DA6577" w:rsidRDefault="00DA6577" w:rsidP="00E27ACF">
      <w:pPr>
        <w:spacing w:line="360" w:lineRule="auto"/>
        <w:ind w:firstLine="567"/>
        <w:jc w:val="both"/>
        <w:rPr>
          <w:color w:val="000000" w:themeColor="text1"/>
          <w:sz w:val="28"/>
          <w:szCs w:val="28"/>
          <w:lang w:val="fr-CA"/>
        </w:rPr>
      </w:pPr>
    </w:p>
    <w:p w14:paraId="271B5B3C" w14:textId="5F87D999" w:rsidR="002D7921" w:rsidRPr="00DA6577" w:rsidRDefault="002D7921" w:rsidP="00E27ACF">
      <w:pPr>
        <w:spacing w:line="360" w:lineRule="auto"/>
        <w:ind w:firstLine="567"/>
        <w:jc w:val="both"/>
        <w:rPr>
          <w:color w:val="000000" w:themeColor="text1"/>
          <w:sz w:val="28"/>
          <w:szCs w:val="28"/>
          <w:lang w:val="fr-FR"/>
        </w:rPr>
      </w:pPr>
    </w:p>
    <w:p w14:paraId="79B3A363" w14:textId="001D7F73" w:rsidR="002D7921" w:rsidRDefault="002D7921" w:rsidP="00E27ACF">
      <w:pPr>
        <w:spacing w:line="360" w:lineRule="auto"/>
        <w:ind w:firstLine="567"/>
        <w:jc w:val="both"/>
        <w:rPr>
          <w:color w:val="000000" w:themeColor="text1"/>
          <w:sz w:val="28"/>
          <w:szCs w:val="28"/>
          <w:lang w:val="fr-FR"/>
        </w:rPr>
      </w:pPr>
    </w:p>
    <w:p w14:paraId="06AF061E" w14:textId="038A6E3E" w:rsidR="00E276A5" w:rsidRDefault="00E276A5" w:rsidP="00E27ACF">
      <w:pPr>
        <w:spacing w:line="360" w:lineRule="auto"/>
        <w:ind w:firstLine="567"/>
        <w:jc w:val="both"/>
        <w:rPr>
          <w:color w:val="000000" w:themeColor="text1"/>
          <w:sz w:val="28"/>
          <w:szCs w:val="28"/>
          <w:lang w:val="fr-FR"/>
        </w:rPr>
      </w:pPr>
    </w:p>
    <w:p w14:paraId="70B3EAFF" w14:textId="414B2935" w:rsidR="00E276A5" w:rsidRDefault="00E276A5" w:rsidP="00E27ACF">
      <w:pPr>
        <w:spacing w:line="360" w:lineRule="auto"/>
        <w:ind w:firstLine="567"/>
        <w:jc w:val="both"/>
        <w:rPr>
          <w:color w:val="000000" w:themeColor="text1"/>
          <w:sz w:val="28"/>
          <w:szCs w:val="28"/>
          <w:lang w:val="fr-FR"/>
        </w:rPr>
      </w:pPr>
    </w:p>
    <w:p w14:paraId="7B78B0D7" w14:textId="60251918" w:rsidR="00E276A5" w:rsidRDefault="00E276A5" w:rsidP="00E27ACF">
      <w:pPr>
        <w:spacing w:line="360" w:lineRule="auto"/>
        <w:ind w:firstLine="567"/>
        <w:jc w:val="both"/>
        <w:rPr>
          <w:color w:val="000000" w:themeColor="text1"/>
          <w:sz w:val="28"/>
          <w:szCs w:val="28"/>
          <w:lang w:val="fr-FR"/>
        </w:rPr>
      </w:pPr>
    </w:p>
    <w:p w14:paraId="0A40AAA1" w14:textId="6DDE8E18" w:rsidR="00E276A5" w:rsidRDefault="00E276A5" w:rsidP="00E27ACF">
      <w:pPr>
        <w:spacing w:line="360" w:lineRule="auto"/>
        <w:ind w:firstLine="567"/>
        <w:jc w:val="both"/>
        <w:rPr>
          <w:color w:val="000000" w:themeColor="text1"/>
          <w:sz w:val="28"/>
          <w:szCs w:val="28"/>
          <w:lang w:val="fr-FR"/>
        </w:rPr>
      </w:pPr>
    </w:p>
    <w:p w14:paraId="0DFE23FC" w14:textId="69B7385C" w:rsidR="00E276A5" w:rsidRDefault="00E276A5" w:rsidP="00E27ACF">
      <w:pPr>
        <w:spacing w:line="360" w:lineRule="auto"/>
        <w:ind w:firstLine="567"/>
        <w:jc w:val="both"/>
        <w:rPr>
          <w:color w:val="000000" w:themeColor="text1"/>
          <w:sz w:val="28"/>
          <w:szCs w:val="28"/>
          <w:lang w:val="fr-FR"/>
        </w:rPr>
      </w:pPr>
    </w:p>
    <w:p w14:paraId="34FA1C01" w14:textId="7A11327E" w:rsidR="00E276A5" w:rsidRDefault="00E276A5" w:rsidP="00E27ACF">
      <w:pPr>
        <w:spacing w:line="360" w:lineRule="auto"/>
        <w:ind w:firstLine="567"/>
        <w:jc w:val="both"/>
        <w:rPr>
          <w:color w:val="000000" w:themeColor="text1"/>
          <w:sz w:val="28"/>
          <w:szCs w:val="28"/>
          <w:lang w:val="fr-FR"/>
        </w:rPr>
      </w:pPr>
    </w:p>
    <w:p w14:paraId="00CB0DB4" w14:textId="08D964AC" w:rsidR="00E276A5" w:rsidRDefault="00E276A5" w:rsidP="00E27ACF">
      <w:pPr>
        <w:spacing w:line="360" w:lineRule="auto"/>
        <w:ind w:firstLine="567"/>
        <w:jc w:val="both"/>
        <w:rPr>
          <w:color w:val="000000" w:themeColor="text1"/>
          <w:sz w:val="28"/>
          <w:szCs w:val="28"/>
          <w:lang w:val="fr-FR"/>
        </w:rPr>
      </w:pPr>
    </w:p>
    <w:p w14:paraId="16F7C965" w14:textId="5C18DB14" w:rsidR="00E276A5" w:rsidRDefault="00E276A5" w:rsidP="00E27ACF">
      <w:pPr>
        <w:spacing w:line="360" w:lineRule="auto"/>
        <w:ind w:firstLine="567"/>
        <w:jc w:val="both"/>
        <w:rPr>
          <w:color w:val="000000" w:themeColor="text1"/>
          <w:sz w:val="28"/>
          <w:szCs w:val="28"/>
          <w:lang w:val="fr-FR"/>
        </w:rPr>
      </w:pPr>
    </w:p>
    <w:p w14:paraId="04EFE1D8" w14:textId="77777777" w:rsidR="00E276A5" w:rsidRPr="00DA6577" w:rsidRDefault="00E276A5" w:rsidP="00E27ACF">
      <w:pPr>
        <w:spacing w:line="360" w:lineRule="auto"/>
        <w:ind w:firstLine="567"/>
        <w:jc w:val="both"/>
        <w:rPr>
          <w:color w:val="000000" w:themeColor="text1"/>
          <w:sz w:val="28"/>
          <w:szCs w:val="28"/>
          <w:lang w:val="fr-FR"/>
        </w:rPr>
      </w:pPr>
    </w:p>
    <w:p w14:paraId="1ACD43CC" w14:textId="13748E6A" w:rsidR="006F2116" w:rsidRPr="00587FB8" w:rsidRDefault="006F2116" w:rsidP="002D7921">
      <w:pPr>
        <w:pStyle w:val="1"/>
        <w:jc w:val="center"/>
        <w:rPr>
          <w:rFonts w:ascii="Times New Roman" w:hAnsi="Times New Roman" w:cs="Times New Roman"/>
          <w:b/>
          <w:bCs/>
          <w:color w:val="000000" w:themeColor="text1"/>
          <w:sz w:val="28"/>
          <w:szCs w:val="28"/>
          <w:lang w:val="fr-FR"/>
        </w:rPr>
      </w:pPr>
      <w:bookmarkStart w:id="43" w:name="_Toc104817544"/>
      <w:r w:rsidRPr="006F2116">
        <w:rPr>
          <w:rFonts w:ascii="Times New Roman" w:hAnsi="Times New Roman" w:cs="Times New Roman"/>
          <w:b/>
          <w:bCs/>
          <w:color w:val="000000" w:themeColor="text1"/>
          <w:sz w:val="28"/>
          <w:szCs w:val="28"/>
          <w:lang w:val="fr-FR"/>
        </w:rPr>
        <w:t>BIBLIOGRAPHIE</w:t>
      </w:r>
      <w:bookmarkEnd w:id="43"/>
    </w:p>
    <w:p w14:paraId="066B052D" w14:textId="283898F8" w:rsidR="00E872E0" w:rsidRPr="00587FB8" w:rsidRDefault="00E872E0" w:rsidP="00E27ACF">
      <w:pPr>
        <w:spacing w:line="360" w:lineRule="auto"/>
        <w:ind w:firstLine="567"/>
        <w:jc w:val="both"/>
        <w:rPr>
          <w:color w:val="000000" w:themeColor="text1"/>
          <w:sz w:val="28"/>
          <w:szCs w:val="28"/>
          <w:lang w:val="fr-FR"/>
        </w:rPr>
      </w:pPr>
    </w:p>
    <w:p w14:paraId="2DB16EC8" w14:textId="57B4B99D" w:rsidR="008E2BDF" w:rsidRPr="00162B09" w:rsidRDefault="008E2BDF" w:rsidP="008E2BDF">
      <w:pPr>
        <w:pStyle w:val="a8"/>
        <w:spacing w:line="360" w:lineRule="auto"/>
        <w:ind w:left="0" w:right="737" w:firstLine="851"/>
        <w:jc w:val="both"/>
        <w:rPr>
          <w:b/>
          <w:sz w:val="28"/>
          <w:szCs w:val="28"/>
          <w:lang w:val="fr-FR"/>
        </w:rPr>
      </w:pPr>
      <w:r w:rsidRPr="00162B09">
        <w:rPr>
          <w:b/>
          <w:sz w:val="28"/>
          <w:szCs w:val="28"/>
          <w:lang w:val="fr-FR"/>
        </w:rPr>
        <w:t xml:space="preserve">Publications en français et </w:t>
      </w:r>
      <w:r>
        <w:rPr>
          <w:b/>
          <w:sz w:val="28"/>
          <w:szCs w:val="28"/>
          <w:lang w:val="fr-CA"/>
        </w:rPr>
        <w:t xml:space="preserve">en </w:t>
      </w:r>
      <w:r w:rsidRPr="00162B09">
        <w:rPr>
          <w:b/>
          <w:sz w:val="28"/>
          <w:szCs w:val="28"/>
          <w:lang w:val="fr-FR"/>
        </w:rPr>
        <w:t>anglais :</w:t>
      </w:r>
    </w:p>
    <w:p w14:paraId="0AF3BE3C" w14:textId="77777777" w:rsidR="008E2BDF" w:rsidRPr="00162B09" w:rsidRDefault="008E2BDF" w:rsidP="008E2BDF">
      <w:pPr>
        <w:pStyle w:val="a8"/>
        <w:numPr>
          <w:ilvl w:val="1"/>
          <w:numId w:val="3"/>
        </w:numPr>
        <w:spacing w:line="360" w:lineRule="auto"/>
        <w:ind w:left="0" w:right="-143" w:firstLine="0"/>
        <w:jc w:val="both"/>
        <w:rPr>
          <w:sz w:val="28"/>
          <w:szCs w:val="28"/>
          <w:lang w:val="fr-FR"/>
        </w:rPr>
      </w:pPr>
      <w:r w:rsidRPr="00162B09">
        <w:rPr>
          <w:i/>
          <w:color w:val="000000"/>
          <w:sz w:val="28"/>
          <w:szCs w:val="28"/>
          <w:shd w:val="clear" w:color="auto" w:fill="FFFFFF"/>
          <w:lang w:val="fr-FR"/>
        </w:rPr>
        <w:t>Bally Charles.</w:t>
      </w:r>
      <w:r w:rsidRPr="00162B09">
        <w:rPr>
          <w:color w:val="000000"/>
          <w:sz w:val="28"/>
          <w:szCs w:val="28"/>
          <w:shd w:val="clear" w:color="auto" w:fill="FFFFFF"/>
          <w:lang w:val="fr-FR"/>
        </w:rPr>
        <w:t xml:space="preserve"> Linguistique générale et linguistique française. Berne, Suisse,1950.</w:t>
      </w:r>
    </w:p>
    <w:p w14:paraId="43D5B387" w14:textId="77777777" w:rsidR="008E2BDF" w:rsidRPr="00162B09" w:rsidRDefault="008E2BDF" w:rsidP="008E2BDF">
      <w:pPr>
        <w:pStyle w:val="a8"/>
        <w:numPr>
          <w:ilvl w:val="1"/>
          <w:numId w:val="3"/>
        </w:numPr>
        <w:spacing w:line="360" w:lineRule="auto"/>
        <w:ind w:left="0" w:right="-143" w:firstLine="0"/>
        <w:jc w:val="both"/>
        <w:rPr>
          <w:sz w:val="28"/>
          <w:szCs w:val="28"/>
          <w:lang w:val="fr-FR"/>
        </w:rPr>
      </w:pPr>
      <w:r w:rsidRPr="00162B09">
        <w:rPr>
          <w:i/>
          <w:iCs/>
          <w:sz w:val="28"/>
          <w:szCs w:val="28"/>
          <w:lang w:val="fr-FR"/>
        </w:rPr>
        <w:t>Bidaud S.</w:t>
      </w:r>
      <w:r w:rsidRPr="00162B09">
        <w:rPr>
          <w:sz w:val="28"/>
          <w:szCs w:val="28"/>
          <w:lang w:val="fr-FR"/>
        </w:rPr>
        <w:t xml:space="preserve"> Sur la perte de vitalité du diminutif en français //</w:t>
      </w:r>
      <w:proofErr w:type="spellStart"/>
      <w:r w:rsidRPr="00162B09">
        <w:rPr>
          <w:sz w:val="28"/>
          <w:szCs w:val="28"/>
          <w:lang w:val="fr-FR"/>
        </w:rPr>
        <w:t>Revista</w:t>
      </w:r>
      <w:proofErr w:type="spellEnd"/>
      <w:r w:rsidRPr="00162B09">
        <w:rPr>
          <w:sz w:val="28"/>
          <w:szCs w:val="28"/>
          <w:lang w:val="fr-FR"/>
        </w:rPr>
        <w:t xml:space="preserve"> de </w:t>
      </w:r>
      <w:proofErr w:type="spellStart"/>
      <w:r w:rsidRPr="00162B09">
        <w:rPr>
          <w:sz w:val="28"/>
          <w:szCs w:val="28"/>
          <w:lang w:val="fr-FR"/>
        </w:rPr>
        <w:t>Filología</w:t>
      </w:r>
      <w:proofErr w:type="spellEnd"/>
      <w:r w:rsidRPr="00162B09">
        <w:rPr>
          <w:sz w:val="28"/>
          <w:szCs w:val="28"/>
          <w:lang w:val="fr-FR"/>
        </w:rPr>
        <w:t xml:space="preserve"> </w:t>
      </w:r>
      <w:proofErr w:type="spellStart"/>
      <w:r w:rsidRPr="00162B09">
        <w:rPr>
          <w:sz w:val="28"/>
          <w:szCs w:val="28"/>
          <w:lang w:val="fr-FR"/>
        </w:rPr>
        <w:t>Románica</w:t>
      </w:r>
      <w:proofErr w:type="spellEnd"/>
      <w:r w:rsidRPr="00162B09">
        <w:rPr>
          <w:sz w:val="28"/>
          <w:szCs w:val="28"/>
          <w:lang w:val="fr-FR"/>
        </w:rPr>
        <w:t>. 2012. Vol.29, núm.1. Pp. 51–58.</w:t>
      </w:r>
    </w:p>
    <w:p w14:paraId="78551091" w14:textId="77777777" w:rsidR="008E2BDF" w:rsidRPr="00162B09" w:rsidRDefault="008E2BDF" w:rsidP="008E2BDF">
      <w:pPr>
        <w:pStyle w:val="a8"/>
        <w:numPr>
          <w:ilvl w:val="0"/>
          <w:numId w:val="3"/>
        </w:numPr>
        <w:spacing w:line="360" w:lineRule="auto"/>
        <w:ind w:left="709" w:hanging="709"/>
        <w:jc w:val="both"/>
        <w:rPr>
          <w:color w:val="000000"/>
          <w:sz w:val="28"/>
          <w:szCs w:val="28"/>
          <w:shd w:val="clear" w:color="auto" w:fill="FFFFFF"/>
          <w:lang w:val="fr-FR"/>
        </w:rPr>
      </w:pPr>
      <w:r w:rsidRPr="00162B09">
        <w:rPr>
          <w:i/>
          <w:iCs/>
          <w:color w:val="000000"/>
          <w:sz w:val="28"/>
          <w:szCs w:val="28"/>
          <w:lang w:val="fr-FR"/>
        </w:rPr>
        <w:t>Caillé, </w:t>
      </w:r>
      <w:r w:rsidRPr="00162B09">
        <w:rPr>
          <w:i/>
          <w:iCs/>
          <w:color w:val="000000"/>
          <w:sz w:val="28"/>
          <w:szCs w:val="28"/>
          <w:shd w:val="clear" w:color="auto" w:fill="FFFFFF"/>
          <w:lang w:val="fr-FR"/>
        </w:rPr>
        <w:t>Pierre-François</w:t>
      </w:r>
      <w:r w:rsidRPr="00162B09">
        <w:rPr>
          <w:color w:val="000000"/>
          <w:sz w:val="28"/>
          <w:szCs w:val="28"/>
          <w:shd w:val="clear" w:color="auto" w:fill="FFFFFF"/>
          <w:lang w:val="fr-FR"/>
        </w:rPr>
        <w:t xml:space="preserve"> : Cinéma et traduction : le traducteur devant l’écran. </w:t>
      </w:r>
      <w:r w:rsidRPr="00162B09">
        <w:rPr>
          <w:i/>
          <w:iCs/>
          <w:color w:val="000000"/>
          <w:sz w:val="28"/>
          <w:szCs w:val="28"/>
          <w:lang w:val="fr-FR"/>
        </w:rPr>
        <w:t>Babel.</w:t>
      </w:r>
      <w:r w:rsidRPr="00162B09">
        <w:rPr>
          <w:color w:val="000000"/>
          <w:sz w:val="28"/>
          <w:szCs w:val="28"/>
          <w:shd w:val="clear" w:color="auto" w:fill="FFFFFF"/>
          <w:lang w:val="fr-FR"/>
        </w:rPr>
        <w:t xml:space="preserve"> 1960. P. 103-109.</w:t>
      </w:r>
    </w:p>
    <w:p w14:paraId="7269724D" w14:textId="77777777" w:rsidR="008E2BDF" w:rsidRPr="00162B09" w:rsidRDefault="008E2BDF" w:rsidP="008E2BDF">
      <w:pPr>
        <w:pStyle w:val="a8"/>
        <w:numPr>
          <w:ilvl w:val="0"/>
          <w:numId w:val="3"/>
        </w:numPr>
        <w:spacing w:line="360" w:lineRule="auto"/>
        <w:ind w:left="709" w:hanging="709"/>
        <w:jc w:val="both"/>
        <w:rPr>
          <w:color w:val="000000"/>
          <w:sz w:val="28"/>
          <w:szCs w:val="28"/>
          <w:shd w:val="clear" w:color="auto" w:fill="FFFFFF"/>
          <w:lang w:val="fr-FR"/>
        </w:rPr>
      </w:pPr>
      <w:proofErr w:type="spellStart"/>
      <w:r w:rsidRPr="00162B09">
        <w:rPr>
          <w:i/>
          <w:iCs/>
          <w:color w:val="000000"/>
          <w:sz w:val="28"/>
          <w:szCs w:val="28"/>
          <w:lang w:val="fr-FR"/>
        </w:rPr>
        <w:t>Chion</w:t>
      </w:r>
      <w:proofErr w:type="spellEnd"/>
      <w:r w:rsidRPr="00162B09">
        <w:rPr>
          <w:i/>
          <w:iCs/>
          <w:color w:val="000000"/>
          <w:sz w:val="28"/>
          <w:szCs w:val="28"/>
          <w:lang w:val="fr-FR"/>
        </w:rPr>
        <w:t>, </w:t>
      </w:r>
      <w:r w:rsidRPr="00162B09">
        <w:rPr>
          <w:i/>
          <w:iCs/>
          <w:color w:val="000000"/>
          <w:sz w:val="28"/>
          <w:szCs w:val="28"/>
          <w:shd w:val="clear" w:color="auto" w:fill="FFFFFF"/>
          <w:lang w:val="fr-FR"/>
        </w:rPr>
        <w:t>Michel</w:t>
      </w:r>
      <w:r w:rsidRPr="00162B09">
        <w:rPr>
          <w:color w:val="000000"/>
          <w:sz w:val="28"/>
          <w:szCs w:val="28"/>
          <w:shd w:val="clear" w:color="auto" w:fill="FFFFFF"/>
          <w:lang w:val="fr-FR"/>
        </w:rPr>
        <w:t xml:space="preserve"> : </w:t>
      </w:r>
      <w:r w:rsidRPr="00162B09">
        <w:rPr>
          <w:color w:val="000000"/>
          <w:sz w:val="28"/>
          <w:szCs w:val="28"/>
          <w:lang w:val="fr-FR"/>
        </w:rPr>
        <w:t>La voix au cinéma</w:t>
      </w:r>
      <w:r w:rsidRPr="00162B09">
        <w:rPr>
          <w:color w:val="000000"/>
          <w:sz w:val="28"/>
          <w:szCs w:val="28"/>
          <w:shd w:val="clear" w:color="auto" w:fill="FFFFFF"/>
          <w:lang w:val="fr-FR"/>
        </w:rPr>
        <w:t xml:space="preserve">. Paris : Éditions de l’Étoile, 1984. </w:t>
      </w:r>
    </w:p>
    <w:p w14:paraId="5252D5E7" w14:textId="77777777" w:rsidR="008E2BDF" w:rsidRPr="00162B09" w:rsidRDefault="008E2BDF" w:rsidP="008E2BDF">
      <w:pPr>
        <w:pStyle w:val="a8"/>
        <w:numPr>
          <w:ilvl w:val="0"/>
          <w:numId w:val="3"/>
        </w:numPr>
        <w:spacing w:line="360" w:lineRule="auto"/>
        <w:ind w:left="709" w:hanging="709"/>
        <w:jc w:val="both"/>
        <w:rPr>
          <w:color w:val="000000"/>
          <w:sz w:val="28"/>
          <w:szCs w:val="28"/>
          <w:shd w:val="clear" w:color="auto" w:fill="FFFFFF"/>
          <w:lang w:val="fr-FR"/>
        </w:rPr>
      </w:pPr>
      <w:r w:rsidRPr="00162B09">
        <w:rPr>
          <w:i/>
          <w:iCs/>
          <w:color w:val="000000"/>
          <w:sz w:val="28"/>
          <w:szCs w:val="28"/>
          <w:shd w:val="clear" w:color="auto" w:fill="FFFFFF"/>
          <w:lang w:val="fr-FR"/>
        </w:rPr>
        <w:lastRenderedPageBreak/>
        <w:t xml:space="preserve">Denise M., </w:t>
      </w:r>
      <w:proofErr w:type="spellStart"/>
      <w:r w:rsidRPr="00162B09">
        <w:rPr>
          <w:i/>
          <w:iCs/>
          <w:color w:val="000000"/>
          <w:sz w:val="28"/>
          <w:szCs w:val="28"/>
          <w:shd w:val="clear" w:color="auto" w:fill="FFFFFF"/>
          <w:lang w:val="fr-FR"/>
        </w:rPr>
        <w:t>Lauginie</w:t>
      </w:r>
      <w:proofErr w:type="spellEnd"/>
      <w:r w:rsidRPr="00162B09">
        <w:rPr>
          <w:i/>
          <w:iCs/>
          <w:color w:val="000000"/>
          <w:sz w:val="28"/>
          <w:szCs w:val="28"/>
          <w:shd w:val="clear" w:color="auto" w:fill="FFFFFF"/>
          <w:lang w:val="fr-FR"/>
        </w:rPr>
        <w:t xml:space="preserve"> Al.</w:t>
      </w:r>
      <w:r w:rsidRPr="00162B09">
        <w:rPr>
          <w:color w:val="000000"/>
          <w:sz w:val="28"/>
          <w:szCs w:val="28"/>
          <w:shd w:val="clear" w:color="auto" w:fill="FFFFFF"/>
          <w:lang w:val="fr-FR"/>
        </w:rPr>
        <w:t xml:space="preserve"> Il était une fois les contes : histoires à lire, à écouter, à raconter : A2-C1. </w:t>
      </w:r>
      <w:proofErr w:type="spellStart"/>
      <w:r w:rsidRPr="00162B09">
        <w:rPr>
          <w:color w:val="000000"/>
          <w:sz w:val="28"/>
          <w:szCs w:val="28"/>
          <w:shd w:val="clear" w:color="auto" w:fill="FFFFFF"/>
          <w:lang w:val="fr-FR"/>
        </w:rPr>
        <w:t>Electre</w:t>
      </w:r>
      <w:proofErr w:type="spellEnd"/>
      <w:r w:rsidRPr="00162B09">
        <w:rPr>
          <w:color w:val="000000"/>
          <w:sz w:val="28"/>
          <w:szCs w:val="28"/>
          <w:shd w:val="clear" w:color="auto" w:fill="FFFFFF"/>
          <w:lang w:val="fr-FR"/>
        </w:rPr>
        <w:t>, 2018.</w:t>
      </w:r>
    </w:p>
    <w:p w14:paraId="4EE4E857" w14:textId="77777777" w:rsidR="008E2BDF" w:rsidRPr="00162B09" w:rsidRDefault="008E2BDF" w:rsidP="008E2BDF">
      <w:pPr>
        <w:pStyle w:val="a8"/>
        <w:numPr>
          <w:ilvl w:val="0"/>
          <w:numId w:val="3"/>
        </w:numPr>
        <w:spacing w:line="360" w:lineRule="auto"/>
        <w:ind w:left="709" w:hanging="709"/>
        <w:jc w:val="both"/>
        <w:rPr>
          <w:sz w:val="28"/>
          <w:szCs w:val="28"/>
          <w:lang w:val="en-US"/>
        </w:rPr>
      </w:pPr>
      <w:r w:rsidRPr="00162B09">
        <w:rPr>
          <w:i/>
          <w:iCs/>
          <w:color w:val="000000"/>
          <w:sz w:val="28"/>
          <w:szCs w:val="28"/>
          <w:lang w:val="en-US"/>
        </w:rPr>
        <w:t>Fodor</w:t>
      </w:r>
      <w:r w:rsidRPr="00162B09">
        <w:rPr>
          <w:i/>
          <w:iCs/>
          <w:color w:val="000000"/>
          <w:sz w:val="28"/>
          <w:szCs w:val="28"/>
          <w:shd w:val="clear" w:color="auto" w:fill="FFFFFF"/>
          <w:lang w:val="en-US"/>
        </w:rPr>
        <w:t xml:space="preserve">, </w:t>
      </w:r>
      <w:proofErr w:type="gramStart"/>
      <w:r w:rsidRPr="00162B09">
        <w:rPr>
          <w:i/>
          <w:iCs/>
          <w:color w:val="000000"/>
          <w:sz w:val="28"/>
          <w:szCs w:val="28"/>
          <w:shd w:val="clear" w:color="auto" w:fill="FFFFFF"/>
          <w:lang w:val="en-US"/>
        </w:rPr>
        <w:t>Istvan</w:t>
      </w:r>
      <w:r w:rsidRPr="00162B09">
        <w:rPr>
          <w:color w:val="000000"/>
          <w:sz w:val="28"/>
          <w:szCs w:val="28"/>
          <w:shd w:val="clear" w:color="auto" w:fill="FFFFFF"/>
          <w:lang w:val="en-US"/>
        </w:rPr>
        <w:t xml:space="preserve"> :</w:t>
      </w:r>
      <w:proofErr w:type="gramEnd"/>
      <w:r w:rsidRPr="00162B09">
        <w:rPr>
          <w:color w:val="000000"/>
          <w:sz w:val="28"/>
          <w:szCs w:val="28"/>
          <w:shd w:val="clear" w:color="auto" w:fill="FFFFFF"/>
          <w:lang w:val="en-US"/>
        </w:rPr>
        <w:t> </w:t>
      </w:r>
      <w:r w:rsidRPr="00162B09">
        <w:rPr>
          <w:color w:val="000000"/>
          <w:sz w:val="28"/>
          <w:szCs w:val="28"/>
          <w:lang w:val="en-US"/>
        </w:rPr>
        <w:t>Film Dubbing : Phonetic, Semiotic, Esthetic and Psychological Aspects</w:t>
      </w:r>
      <w:r w:rsidRPr="00162B09">
        <w:rPr>
          <w:color w:val="000000"/>
          <w:sz w:val="28"/>
          <w:szCs w:val="28"/>
          <w:shd w:val="clear" w:color="auto" w:fill="FFFFFF"/>
          <w:lang w:val="en-US"/>
        </w:rPr>
        <w:t xml:space="preserve">. </w:t>
      </w:r>
      <w:proofErr w:type="spellStart"/>
      <w:proofErr w:type="gramStart"/>
      <w:r w:rsidRPr="00162B09">
        <w:rPr>
          <w:color w:val="000000"/>
          <w:sz w:val="28"/>
          <w:szCs w:val="28"/>
          <w:shd w:val="clear" w:color="auto" w:fill="FFFFFF"/>
          <w:lang w:val="en-US"/>
        </w:rPr>
        <w:t>Hambourg</w:t>
      </w:r>
      <w:proofErr w:type="spellEnd"/>
      <w:r w:rsidRPr="00162B09">
        <w:rPr>
          <w:color w:val="000000"/>
          <w:sz w:val="28"/>
          <w:szCs w:val="28"/>
          <w:shd w:val="clear" w:color="auto" w:fill="FFFFFF"/>
          <w:lang w:val="en-US"/>
        </w:rPr>
        <w:t> :</w:t>
      </w:r>
      <w:proofErr w:type="gramEnd"/>
      <w:r w:rsidRPr="00162B09">
        <w:rPr>
          <w:color w:val="000000"/>
          <w:sz w:val="28"/>
          <w:szCs w:val="28"/>
          <w:shd w:val="clear" w:color="auto" w:fill="FFFFFF"/>
          <w:lang w:val="en-US"/>
        </w:rPr>
        <w:t xml:space="preserve"> Helmut </w:t>
      </w:r>
      <w:proofErr w:type="spellStart"/>
      <w:r w:rsidRPr="00162B09">
        <w:rPr>
          <w:color w:val="000000"/>
          <w:sz w:val="28"/>
          <w:szCs w:val="28"/>
          <w:shd w:val="clear" w:color="auto" w:fill="FFFFFF"/>
          <w:lang w:val="en-US"/>
        </w:rPr>
        <w:t>Buske</w:t>
      </w:r>
      <w:proofErr w:type="spellEnd"/>
      <w:r w:rsidRPr="00162B09">
        <w:rPr>
          <w:color w:val="000000"/>
          <w:sz w:val="28"/>
          <w:szCs w:val="28"/>
          <w:shd w:val="clear" w:color="auto" w:fill="FFFFFF"/>
          <w:lang w:val="en-US"/>
        </w:rPr>
        <w:t xml:space="preserve"> Verlag, 1976. </w:t>
      </w:r>
    </w:p>
    <w:p w14:paraId="3EB24140" w14:textId="77777777" w:rsidR="008E2BDF" w:rsidRPr="00162B09" w:rsidRDefault="008E2BDF" w:rsidP="008E2BDF">
      <w:pPr>
        <w:pStyle w:val="a3"/>
        <w:numPr>
          <w:ilvl w:val="0"/>
          <w:numId w:val="3"/>
        </w:numPr>
        <w:spacing w:line="360" w:lineRule="auto"/>
        <w:ind w:left="709" w:hanging="709"/>
        <w:jc w:val="both"/>
        <w:rPr>
          <w:sz w:val="28"/>
          <w:szCs w:val="28"/>
          <w:lang w:val="fr-FR"/>
        </w:rPr>
      </w:pPr>
      <w:r w:rsidRPr="00162B09">
        <w:rPr>
          <w:i/>
          <w:iCs/>
          <w:sz w:val="28"/>
          <w:szCs w:val="28"/>
          <w:lang w:val="fr-FR"/>
        </w:rPr>
        <w:t>Gambier, Yves (éd.).</w:t>
      </w:r>
      <w:r w:rsidRPr="00162B09">
        <w:rPr>
          <w:sz w:val="28"/>
          <w:szCs w:val="28"/>
          <w:lang w:val="fr-FR"/>
        </w:rPr>
        <w:t xml:space="preserve"> Les transferts linguistiques dans les </w:t>
      </w:r>
      <w:proofErr w:type="spellStart"/>
      <w:r w:rsidRPr="00162B09">
        <w:rPr>
          <w:sz w:val="28"/>
          <w:szCs w:val="28"/>
          <w:lang w:val="fr-FR"/>
        </w:rPr>
        <w:t>médias</w:t>
      </w:r>
      <w:proofErr w:type="spellEnd"/>
      <w:r w:rsidRPr="00162B09">
        <w:rPr>
          <w:sz w:val="28"/>
          <w:szCs w:val="28"/>
          <w:lang w:val="fr-FR"/>
        </w:rPr>
        <w:t xml:space="preserve"> audiovisuels, Paris, Presses universitaires du Septentrion, 1996. </w:t>
      </w:r>
    </w:p>
    <w:p w14:paraId="577E0073" w14:textId="77777777" w:rsidR="008E2BDF" w:rsidRPr="00162B09" w:rsidRDefault="008E2BDF" w:rsidP="008E2BDF">
      <w:pPr>
        <w:pStyle w:val="a3"/>
        <w:numPr>
          <w:ilvl w:val="0"/>
          <w:numId w:val="3"/>
        </w:numPr>
        <w:spacing w:line="360" w:lineRule="auto"/>
        <w:ind w:left="709" w:hanging="709"/>
        <w:jc w:val="both"/>
        <w:rPr>
          <w:sz w:val="28"/>
          <w:szCs w:val="28"/>
          <w:lang w:val="fr-FR"/>
        </w:rPr>
      </w:pPr>
      <w:proofErr w:type="spellStart"/>
      <w:r w:rsidRPr="00162B09">
        <w:rPr>
          <w:i/>
          <w:iCs/>
          <w:sz w:val="28"/>
          <w:szCs w:val="28"/>
          <w:lang w:val="fr-FR"/>
        </w:rPr>
        <w:t>Hasselrot</w:t>
      </w:r>
      <w:proofErr w:type="spellEnd"/>
      <w:r w:rsidRPr="00162B09">
        <w:rPr>
          <w:i/>
          <w:iCs/>
          <w:sz w:val="28"/>
          <w:szCs w:val="28"/>
          <w:lang w:val="fr-FR"/>
        </w:rPr>
        <w:t xml:space="preserve"> B.</w:t>
      </w:r>
      <w:r w:rsidRPr="00162B09">
        <w:rPr>
          <w:sz w:val="28"/>
          <w:szCs w:val="28"/>
          <w:lang w:val="fr-FR"/>
        </w:rPr>
        <w:t xml:space="preserve"> Étude sur la vitalité de la formation diminutive française au XX siècle. Uppsala, </w:t>
      </w:r>
      <w:proofErr w:type="gramStart"/>
      <w:r w:rsidRPr="00162B09">
        <w:rPr>
          <w:sz w:val="28"/>
          <w:szCs w:val="28"/>
          <w:lang w:val="fr-FR"/>
        </w:rPr>
        <w:t>Stockholm:</w:t>
      </w:r>
      <w:proofErr w:type="gramEnd"/>
      <w:r w:rsidRPr="00162B09">
        <w:rPr>
          <w:sz w:val="28"/>
          <w:szCs w:val="28"/>
          <w:lang w:val="fr-FR"/>
        </w:rPr>
        <w:t xml:space="preserve"> </w:t>
      </w:r>
      <w:proofErr w:type="spellStart"/>
      <w:r w:rsidRPr="00162B09">
        <w:rPr>
          <w:sz w:val="28"/>
          <w:szCs w:val="28"/>
          <w:lang w:val="fr-FR"/>
        </w:rPr>
        <w:t>Almqvist</w:t>
      </w:r>
      <w:proofErr w:type="spellEnd"/>
      <w:r w:rsidRPr="00162B09">
        <w:rPr>
          <w:sz w:val="28"/>
          <w:szCs w:val="28"/>
          <w:lang w:val="fr-FR"/>
        </w:rPr>
        <w:t xml:space="preserve"> &amp; </w:t>
      </w:r>
      <w:proofErr w:type="spellStart"/>
      <w:r w:rsidRPr="00162B09">
        <w:rPr>
          <w:sz w:val="28"/>
          <w:szCs w:val="28"/>
          <w:lang w:val="fr-FR"/>
        </w:rPr>
        <w:t>Wiksell</w:t>
      </w:r>
      <w:proofErr w:type="spellEnd"/>
      <w:r w:rsidRPr="00162B09">
        <w:rPr>
          <w:sz w:val="28"/>
          <w:szCs w:val="28"/>
          <w:lang w:val="fr-FR"/>
        </w:rPr>
        <w:t>, 1972. 112 p.</w:t>
      </w:r>
    </w:p>
    <w:p w14:paraId="17E43191" w14:textId="77777777" w:rsidR="008E2BDF" w:rsidRPr="00162B09" w:rsidRDefault="008E2BDF" w:rsidP="008E2BDF">
      <w:pPr>
        <w:pStyle w:val="a3"/>
        <w:numPr>
          <w:ilvl w:val="0"/>
          <w:numId w:val="3"/>
        </w:numPr>
        <w:spacing w:line="360" w:lineRule="auto"/>
        <w:ind w:left="709" w:hanging="709"/>
        <w:jc w:val="both"/>
        <w:rPr>
          <w:sz w:val="28"/>
          <w:szCs w:val="28"/>
          <w:lang w:val="fr-FR"/>
        </w:rPr>
      </w:pPr>
      <w:proofErr w:type="spellStart"/>
      <w:r w:rsidRPr="00162B09">
        <w:rPr>
          <w:i/>
          <w:iCs/>
          <w:sz w:val="28"/>
          <w:szCs w:val="28"/>
          <w:lang w:val="fr-FR"/>
        </w:rPr>
        <w:t>Jean-Marte</w:t>
      </w:r>
      <w:proofErr w:type="spellEnd"/>
      <w:r w:rsidRPr="00162B09">
        <w:rPr>
          <w:i/>
          <w:iCs/>
          <w:sz w:val="28"/>
          <w:szCs w:val="28"/>
          <w:lang w:val="fr-FR"/>
        </w:rPr>
        <w:t>, Colette.</w:t>
      </w:r>
      <w:r w:rsidRPr="00162B09">
        <w:rPr>
          <w:sz w:val="28"/>
          <w:szCs w:val="28"/>
          <w:lang w:val="fr-FR"/>
        </w:rPr>
        <w:t xml:space="preserve"> Le sous-titrage, un art </w:t>
      </w:r>
      <w:proofErr w:type="spellStart"/>
      <w:r w:rsidRPr="00162B09">
        <w:rPr>
          <w:sz w:val="28"/>
          <w:szCs w:val="28"/>
          <w:lang w:val="fr-FR"/>
        </w:rPr>
        <w:t>méconnu</w:t>
      </w:r>
      <w:proofErr w:type="spellEnd"/>
      <w:r w:rsidRPr="00162B09">
        <w:rPr>
          <w:sz w:val="28"/>
          <w:szCs w:val="28"/>
          <w:lang w:val="fr-FR"/>
        </w:rPr>
        <w:t xml:space="preserve"> in Circuit, n° 33, juin 1991.</w:t>
      </w:r>
    </w:p>
    <w:p w14:paraId="284E4FD5" w14:textId="77777777" w:rsidR="008E2BDF" w:rsidRPr="00162B09" w:rsidRDefault="008E2BDF" w:rsidP="008E2BDF">
      <w:pPr>
        <w:pStyle w:val="a3"/>
        <w:numPr>
          <w:ilvl w:val="0"/>
          <w:numId w:val="3"/>
        </w:numPr>
        <w:spacing w:line="360" w:lineRule="auto"/>
        <w:ind w:left="709" w:hanging="709"/>
        <w:jc w:val="both"/>
        <w:rPr>
          <w:sz w:val="28"/>
          <w:szCs w:val="28"/>
          <w:lang w:val="fr-FR"/>
        </w:rPr>
      </w:pPr>
      <w:r w:rsidRPr="00162B09">
        <w:rPr>
          <w:i/>
          <w:iCs/>
          <w:sz w:val="28"/>
          <w:szCs w:val="28"/>
          <w:lang w:val="en-US"/>
        </w:rPr>
        <w:t>Nida E.</w:t>
      </w:r>
      <w:r w:rsidRPr="00162B09">
        <w:rPr>
          <w:sz w:val="28"/>
          <w:szCs w:val="28"/>
          <w:lang w:val="en-US"/>
        </w:rPr>
        <w:t xml:space="preserve"> Towards a Science of Translating. </w:t>
      </w:r>
      <w:proofErr w:type="gramStart"/>
      <w:r w:rsidRPr="00162B09">
        <w:rPr>
          <w:sz w:val="28"/>
          <w:szCs w:val="28"/>
          <w:lang w:val="fr-FR"/>
        </w:rPr>
        <w:t>Leiden:</w:t>
      </w:r>
      <w:proofErr w:type="gramEnd"/>
      <w:r w:rsidRPr="00162B09">
        <w:rPr>
          <w:sz w:val="28"/>
          <w:szCs w:val="28"/>
          <w:lang w:val="fr-FR"/>
        </w:rPr>
        <w:t xml:space="preserve"> E.J. Brill, 1964. 331 р.</w:t>
      </w:r>
    </w:p>
    <w:p w14:paraId="5F597525" w14:textId="77777777" w:rsidR="008E2BDF" w:rsidRPr="00162B09" w:rsidRDefault="008E2BDF" w:rsidP="008E2BDF">
      <w:pPr>
        <w:pStyle w:val="a8"/>
        <w:numPr>
          <w:ilvl w:val="0"/>
          <w:numId w:val="3"/>
        </w:numPr>
        <w:spacing w:line="360" w:lineRule="auto"/>
        <w:ind w:left="709" w:hanging="709"/>
        <w:jc w:val="both"/>
        <w:rPr>
          <w:sz w:val="28"/>
          <w:szCs w:val="28"/>
        </w:rPr>
      </w:pPr>
      <w:r w:rsidRPr="00162B09">
        <w:rPr>
          <w:i/>
          <w:iCs/>
          <w:color w:val="000000"/>
          <w:sz w:val="28"/>
          <w:szCs w:val="28"/>
          <w:lang w:val="fr-FR"/>
        </w:rPr>
        <w:t>Pommier</w:t>
      </w:r>
      <w:r w:rsidRPr="00162B09">
        <w:rPr>
          <w:i/>
          <w:iCs/>
          <w:color w:val="000000"/>
          <w:sz w:val="28"/>
          <w:szCs w:val="28"/>
          <w:shd w:val="clear" w:color="auto" w:fill="FFFFFF"/>
          <w:lang w:val="fr-FR"/>
        </w:rPr>
        <w:t>, Christophe</w:t>
      </w:r>
      <w:r w:rsidRPr="00162B09">
        <w:rPr>
          <w:color w:val="000000"/>
          <w:sz w:val="28"/>
          <w:szCs w:val="28"/>
          <w:shd w:val="clear" w:color="auto" w:fill="FFFFFF"/>
          <w:lang w:val="fr-FR"/>
        </w:rPr>
        <w:t xml:space="preserve"> : </w:t>
      </w:r>
      <w:r w:rsidRPr="00162B09">
        <w:rPr>
          <w:color w:val="000000"/>
          <w:sz w:val="28"/>
          <w:szCs w:val="28"/>
          <w:lang w:val="fr-FR"/>
        </w:rPr>
        <w:t>Doublage et postsynchronisation</w:t>
      </w:r>
      <w:r w:rsidRPr="00162B09">
        <w:rPr>
          <w:color w:val="000000"/>
          <w:sz w:val="28"/>
          <w:szCs w:val="28"/>
          <w:shd w:val="clear" w:color="auto" w:fill="FFFFFF"/>
          <w:lang w:val="fr-FR"/>
        </w:rPr>
        <w:t xml:space="preserve">. Paris : </w:t>
      </w:r>
      <w:proofErr w:type="spellStart"/>
      <w:r w:rsidRPr="00162B09">
        <w:rPr>
          <w:color w:val="000000"/>
          <w:sz w:val="28"/>
          <w:szCs w:val="28"/>
          <w:shd w:val="clear" w:color="auto" w:fill="FFFFFF"/>
          <w:lang w:val="fr-FR"/>
        </w:rPr>
        <w:t>Dujarric</w:t>
      </w:r>
      <w:proofErr w:type="spellEnd"/>
      <w:r w:rsidRPr="00162B09">
        <w:rPr>
          <w:color w:val="000000"/>
          <w:sz w:val="28"/>
          <w:szCs w:val="28"/>
          <w:shd w:val="clear" w:color="auto" w:fill="FFFFFF"/>
          <w:lang w:val="fr-FR"/>
        </w:rPr>
        <w:t>, 1988.</w:t>
      </w:r>
      <w:r w:rsidRPr="00162B09">
        <w:rPr>
          <w:color w:val="000000"/>
          <w:sz w:val="28"/>
          <w:szCs w:val="28"/>
          <w:shd w:val="clear" w:color="auto" w:fill="FFFFFF"/>
          <w:lang w:val="fr-CA"/>
        </w:rPr>
        <w:t xml:space="preserve"> </w:t>
      </w:r>
    </w:p>
    <w:p w14:paraId="05EFF352" w14:textId="77777777" w:rsidR="008E2BDF" w:rsidRPr="00162B09" w:rsidRDefault="008E2BDF" w:rsidP="008E2BDF">
      <w:pPr>
        <w:pStyle w:val="a8"/>
        <w:numPr>
          <w:ilvl w:val="0"/>
          <w:numId w:val="3"/>
        </w:numPr>
        <w:spacing w:line="360" w:lineRule="auto"/>
        <w:ind w:left="709" w:hanging="709"/>
        <w:jc w:val="both"/>
        <w:rPr>
          <w:sz w:val="28"/>
          <w:szCs w:val="28"/>
          <w:lang w:val="en-US"/>
        </w:rPr>
      </w:pPr>
      <w:r w:rsidRPr="00162B09">
        <w:rPr>
          <w:i/>
          <w:iCs/>
          <w:sz w:val="28"/>
          <w:szCs w:val="28"/>
          <w:lang w:val="en-US"/>
        </w:rPr>
        <w:t>Reiss, K.</w:t>
      </w:r>
      <w:r w:rsidRPr="00162B09">
        <w:rPr>
          <w:sz w:val="28"/>
          <w:szCs w:val="28"/>
          <w:lang w:val="en-US"/>
        </w:rPr>
        <w:t xml:space="preserve"> </w:t>
      </w:r>
      <w:proofErr w:type="spellStart"/>
      <w:r w:rsidRPr="00162B09">
        <w:rPr>
          <w:sz w:val="28"/>
          <w:szCs w:val="28"/>
          <w:lang w:val="en-US"/>
        </w:rPr>
        <w:t>Grundlegung</w:t>
      </w:r>
      <w:proofErr w:type="spellEnd"/>
      <w:r w:rsidRPr="00162B09">
        <w:rPr>
          <w:sz w:val="28"/>
          <w:szCs w:val="28"/>
          <w:lang w:val="en-US"/>
        </w:rPr>
        <w:t xml:space="preserve"> </w:t>
      </w:r>
      <w:proofErr w:type="spellStart"/>
      <w:r w:rsidRPr="00162B09">
        <w:rPr>
          <w:sz w:val="28"/>
          <w:szCs w:val="28"/>
          <w:lang w:val="en-US"/>
        </w:rPr>
        <w:t>einer</w:t>
      </w:r>
      <w:proofErr w:type="spellEnd"/>
      <w:r w:rsidRPr="00162B09">
        <w:rPr>
          <w:sz w:val="28"/>
          <w:szCs w:val="28"/>
          <w:lang w:val="en-US"/>
        </w:rPr>
        <w:t xml:space="preserve"> </w:t>
      </w:r>
      <w:proofErr w:type="spellStart"/>
      <w:r w:rsidRPr="00162B09">
        <w:rPr>
          <w:sz w:val="28"/>
          <w:szCs w:val="28"/>
          <w:lang w:val="en-US"/>
        </w:rPr>
        <w:t>allgemeinen</w:t>
      </w:r>
      <w:proofErr w:type="spellEnd"/>
      <w:r w:rsidRPr="00162B09">
        <w:rPr>
          <w:sz w:val="28"/>
          <w:szCs w:val="28"/>
          <w:lang w:val="en-US"/>
        </w:rPr>
        <w:t xml:space="preserve"> Translations-</w:t>
      </w:r>
      <w:proofErr w:type="spellStart"/>
      <w:r w:rsidRPr="00162B09">
        <w:rPr>
          <w:sz w:val="28"/>
          <w:szCs w:val="28"/>
          <w:lang w:val="en-US"/>
        </w:rPr>
        <w:t>theorie</w:t>
      </w:r>
      <w:proofErr w:type="spellEnd"/>
      <w:r w:rsidRPr="00162B09">
        <w:rPr>
          <w:sz w:val="28"/>
          <w:szCs w:val="28"/>
          <w:lang w:val="en-US"/>
        </w:rPr>
        <w:t xml:space="preserve"> [Text] / K. Reiss, H.J. Vermeer. – Tubingen, 1984. – 253 </w:t>
      </w:r>
      <w:r w:rsidRPr="00162B09">
        <w:rPr>
          <w:sz w:val="28"/>
          <w:szCs w:val="28"/>
        </w:rPr>
        <w:t>р</w:t>
      </w:r>
      <w:r w:rsidRPr="00162B09">
        <w:rPr>
          <w:sz w:val="28"/>
          <w:szCs w:val="28"/>
          <w:lang w:val="en-US"/>
        </w:rPr>
        <w:t>.</w:t>
      </w:r>
    </w:p>
    <w:p w14:paraId="1FCE7BA1" w14:textId="4F699745" w:rsidR="00EF2B9E" w:rsidRPr="00EF2B9E" w:rsidRDefault="008E2BDF" w:rsidP="00EF2B9E">
      <w:pPr>
        <w:pStyle w:val="a8"/>
        <w:numPr>
          <w:ilvl w:val="0"/>
          <w:numId w:val="3"/>
        </w:numPr>
        <w:spacing w:line="360" w:lineRule="auto"/>
        <w:ind w:left="709" w:hanging="709"/>
        <w:jc w:val="both"/>
        <w:rPr>
          <w:color w:val="000000"/>
          <w:sz w:val="28"/>
          <w:szCs w:val="28"/>
          <w:shd w:val="clear" w:color="auto" w:fill="FFFFFF"/>
        </w:rPr>
      </w:pPr>
      <w:r w:rsidRPr="00162B09">
        <w:rPr>
          <w:i/>
          <w:iCs/>
          <w:color w:val="000000"/>
          <w:sz w:val="28"/>
          <w:szCs w:val="28"/>
          <w:lang w:val="fr-FR"/>
        </w:rPr>
        <w:t>Sadoul</w:t>
      </w:r>
      <w:r w:rsidRPr="00162B09">
        <w:rPr>
          <w:i/>
          <w:iCs/>
          <w:color w:val="000000"/>
          <w:sz w:val="28"/>
          <w:szCs w:val="28"/>
          <w:lang w:val="fr-CA"/>
        </w:rPr>
        <w:t xml:space="preserve">, </w:t>
      </w:r>
      <w:r w:rsidRPr="00162B09">
        <w:rPr>
          <w:i/>
          <w:iCs/>
          <w:color w:val="000000"/>
          <w:sz w:val="28"/>
          <w:szCs w:val="28"/>
          <w:lang w:val="fr-FR"/>
        </w:rPr>
        <w:t>Georges.</w:t>
      </w:r>
      <w:r w:rsidRPr="00162B09">
        <w:rPr>
          <w:color w:val="000000"/>
          <w:sz w:val="28"/>
          <w:szCs w:val="28"/>
          <w:lang w:val="fr-FR"/>
        </w:rPr>
        <w:t xml:space="preserve"> La traduction des films : sous-titrage ou doublage ? Les Lettres françaises, n° 1072, 18 mars 1965</w:t>
      </w:r>
    </w:p>
    <w:p w14:paraId="6D1D12B2" w14:textId="6C3CB465" w:rsidR="00EF2B9E" w:rsidRDefault="00EF2B9E" w:rsidP="00EF2B9E">
      <w:pPr>
        <w:pStyle w:val="a8"/>
        <w:spacing w:line="360" w:lineRule="auto"/>
        <w:ind w:left="709"/>
        <w:jc w:val="both"/>
        <w:rPr>
          <w:sz w:val="28"/>
          <w:szCs w:val="28"/>
          <w:lang w:val="fr-FR"/>
        </w:rPr>
      </w:pPr>
    </w:p>
    <w:p w14:paraId="6FE1670C" w14:textId="353B27FA" w:rsidR="00EF2B9E" w:rsidRDefault="00EF2B9E" w:rsidP="00EF2B9E">
      <w:pPr>
        <w:pStyle w:val="a8"/>
        <w:spacing w:line="360" w:lineRule="auto"/>
        <w:ind w:left="709"/>
        <w:jc w:val="both"/>
        <w:rPr>
          <w:sz w:val="28"/>
          <w:szCs w:val="28"/>
          <w:lang w:val="fr-FR"/>
        </w:rPr>
      </w:pPr>
    </w:p>
    <w:p w14:paraId="39797BF6" w14:textId="77777777" w:rsidR="00EF2B9E" w:rsidRPr="00162B09" w:rsidRDefault="00EF2B9E" w:rsidP="00EF2B9E">
      <w:pPr>
        <w:pStyle w:val="a8"/>
        <w:spacing w:line="360" w:lineRule="auto"/>
        <w:ind w:left="709"/>
        <w:jc w:val="both"/>
        <w:rPr>
          <w:sz w:val="28"/>
          <w:szCs w:val="28"/>
          <w:lang w:val="fr-FR"/>
        </w:rPr>
      </w:pPr>
    </w:p>
    <w:p w14:paraId="0F6336DF" w14:textId="77777777" w:rsidR="00EF2B9E" w:rsidRPr="00162B09" w:rsidRDefault="00EF2B9E" w:rsidP="00EF2B9E">
      <w:pPr>
        <w:pStyle w:val="a8"/>
        <w:spacing w:line="360" w:lineRule="auto"/>
        <w:ind w:left="0" w:right="737" w:firstLine="851"/>
        <w:jc w:val="both"/>
        <w:rPr>
          <w:b/>
          <w:sz w:val="28"/>
          <w:szCs w:val="28"/>
          <w:lang w:val="fr-FR"/>
        </w:rPr>
      </w:pPr>
      <w:r w:rsidRPr="00162B09">
        <w:rPr>
          <w:b/>
          <w:sz w:val="28"/>
          <w:szCs w:val="28"/>
          <w:lang w:val="fr-FR"/>
        </w:rPr>
        <w:t>Publications en russe :</w:t>
      </w:r>
    </w:p>
    <w:p w14:paraId="20DD0C5B" w14:textId="77777777" w:rsidR="00EF2B9E" w:rsidRPr="00EF2B9E" w:rsidRDefault="00EF2B9E" w:rsidP="00EF2B9E">
      <w:pPr>
        <w:spacing w:line="360" w:lineRule="auto"/>
        <w:jc w:val="both"/>
        <w:rPr>
          <w:color w:val="000000"/>
          <w:sz w:val="28"/>
          <w:szCs w:val="28"/>
          <w:shd w:val="clear" w:color="auto" w:fill="FFFFFF"/>
        </w:rPr>
      </w:pPr>
    </w:p>
    <w:p w14:paraId="514AA609" w14:textId="77777777" w:rsidR="00EF2B9E" w:rsidRPr="00EF2B9E" w:rsidRDefault="008E2BDF" w:rsidP="00EF2B9E">
      <w:pPr>
        <w:pStyle w:val="a8"/>
        <w:numPr>
          <w:ilvl w:val="0"/>
          <w:numId w:val="3"/>
        </w:numPr>
        <w:spacing w:line="360" w:lineRule="auto"/>
        <w:ind w:left="709" w:hanging="709"/>
        <w:jc w:val="both"/>
        <w:rPr>
          <w:color w:val="000000"/>
          <w:sz w:val="28"/>
          <w:szCs w:val="28"/>
          <w:shd w:val="clear" w:color="auto" w:fill="FFFFFF"/>
        </w:rPr>
      </w:pPr>
      <w:proofErr w:type="spellStart"/>
      <w:r w:rsidRPr="00EF2B9E">
        <w:rPr>
          <w:i/>
          <w:color w:val="000000"/>
          <w:sz w:val="28"/>
          <w:szCs w:val="28"/>
          <w:shd w:val="clear" w:color="auto" w:fill="FFFFFF"/>
        </w:rPr>
        <w:t>Абракова</w:t>
      </w:r>
      <w:proofErr w:type="spellEnd"/>
      <w:r w:rsidRPr="00EF2B9E">
        <w:rPr>
          <w:i/>
          <w:color w:val="000000"/>
          <w:sz w:val="28"/>
          <w:szCs w:val="28"/>
          <w:shd w:val="clear" w:color="auto" w:fill="FFFFFF"/>
        </w:rPr>
        <w:t xml:space="preserve"> Л. В.</w:t>
      </w:r>
      <w:r w:rsidRPr="00EF2B9E">
        <w:rPr>
          <w:iCs/>
          <w:color w:val="000000"/>
          <w:sz w:val="28"/>
          <w:szCs w:val="28"/>
          <w:shd w:val="clear" w:color="auto" w:fill="FFFFFF"/>
        </w:rPr>
        <w:t xml:space="preserve"> </w:t>
      </w:r>
      <w:proofErr w:type="spellStart"/>
      <w:r w:rsidRPr="00EF2B9E">
        <w:rPr>
          <w:iCs/>
          <w:color w:val="000000"/>
          <w:sz w:val="28"/>
          <w:szCs w:val="28"/>
          <w:shd w:val="clear" w:color="auto" w:fill="FFFFFF"/>
        </w:rPr>
        <w:t>Лингвокультурные</w:t>
      </w:r>
      <w:proofErr w:type="spellEnd"/>
      <w:r w:rsidRPr="00EF2B9E">
        <w:rPr>
          <w:iCs/>
          <w:color w:val="000000"/>
          <w:sz w:val="28"/>
          <w:szCs w:val="28"/>
          <w:shd w:val="clear" w:color="auto" w:fill="FFFFFF"/>
        </w:rPr>
        <w:t xml:space="preserve"> особенности французских и русских сравнений фразеологизмов с зооморфными характеристиками // Вестник Рязанского государственного университета им. С.А. Есенина. 2008. No20. С. 84-101.</w:t>
      </w:r>
    </w:p>
    <w:p w14:paraId="25301EE9" w14:textId="77777777" w:rsidR="00EF2B9E" w:rsidRPr="00EF2B9E" w:rsidRDefault="008E2BDF" w:rsidP="00EF2B9E">
      <w:pPr>
        <w:pStyle w:val="a8"/>
        <w:numPr>
          <w:ilvl w:val="0"/>
          <w:numId w:val="3"/>
        </w:numPr>
        <w:spacing w:line="360" w:lineRule="auto"/>
        <w:ind w:left="709" w:hanging="709"/>
        <w:jc w:val="both"/>
        <w:rPr>
          <w:color w:val="000000"/>
          <w:sz w:val="28"/>
          <w:szCs w:val="28"/>
          <w:shd w:val="clear" w:color="auto" w:fill="FFFFFF"/>
        </w:rPr>
      </w:pPr>
      <w:r w:rsidRPr="00EF2B9E">
        <w:rPr>
          <w:i/>
          <w:color w:val="000000"/>
          <w:sz w:val="28"/>
          <w:szCs w:val="28"/>
          <w:shd w:val="clear" w:color="auto" w:fill="FFFFFF"/>
        </w:rPr>
        <w:t>Арнольд, И.В.</w:t>
      </w:r>
      <w:r w:rsidRPr="00EF2B9E">
        <w:rPr>
          <w:iCs/>
          <w:color w:val="000000"/>
          <w:sz w:val="28"/>
          <w:szCs w:val="28"/>
          <w:shd w:val="clear" w:color="auto" w:fill="FFFFFF"/>
        </w:rPr>
        <w:t xml:space="preserve"> Лексикология современного английского языка: учеб. пособие; 2-е изд., </w:t>
      </w:r>
      <w:proofErr w:type="spellStart"/>
      <w:r w:rsidRPr="00EF2B9E">
        <w:rPr>
          <w:iCs/>
          <w:color w:val="000000"/>
          <w:sz w:val="28"/>
          <w:szCs w:val="28"/>
          <w:shd w:val="clear" w:color="auto" w:fill="FFFFFF"/>
        </w:rPr>
        <w:t>перераб</w:t>
      </w:r>
      <w:proofErr w:type="spellEnd"/>
      <w:r w:rsidRPr="00EF2B9E">
        <w:rPr>
          <w:iCs/>
          <w:color w:val="000000"/>
          <w:sz w:val="28"/>
          <w:szCs w:val="28"/>
          <w:shd w:val="clear" w:color="auto" w:fill="FFFFFF"/>
        </w:rPr>
        <w:t xml:space="preserve"> / И.В. Арнольд. - М.: Флинта: Наука, 2012. - 376 с.</w:t>
      </w:r>
    </w:p>
    <w:p w14:paraId="408E67E9" w14:textId="77777777" w:rsidR="00EF2B9E" w:rsidRPr="00EF2B9E" w:rsidRDefault="008E2BDF" w:rsidP="00EF2B9E">
      <w:pPr>
        <w:pStyle w:val="a8"/>
        <w:numPr>
          <w:ilvl w:val="0"/>
          <w:numId w:val="3"/>
        </w:numPr>
        <w:spacing w:line="360" w:lineRule="auto"/>
        <w:ind w:left="709" w:hanging="709"/>
        <w:jc w:val="both"/>
        <w:rPr>
          <w:color w:val="000000"/>
          <w:sz w:val="28"/>
          <w:szCs w:val="28"/>
          <w:shd w:val="clear" w:color="auto" w:fill="FFFFFF"/>
        </w:rPr>
      </w:pPr>
      <w:proofErr w:type="spellStart"/>
      <w:r w:rsidRPr="00EF2B9E">
        <w:rPr>
          <w:i/>
          <w:color w:val="000000"/>
          <w:sz w:val="28"/>
          <w:szCs w:val="28"/>
          <w:shd w:val="clear" w:color="auto" w:fill="FFFFFF"/>
        </w:rPr>
        <w:lastRenderedPageBreak/>
        <w:t>Бархударов</w:t>
      </w:r>
      <w:proofErr w:type="spellEnd"/>
      <w:r w:rsidRPr="00EF2B9E">
        <w:rPr>
          <w:i/>
          <w:color w:val="000000"/>
          <w:sz w:val="28"/>
          <w:szCs w:val="28"/>
          <w:shd w:val="clear" w:color="auto" w:fill="FFFFFF"/>
        </w:rPr>
        <w:t>, Л.С.</w:t>
      </w:r>
      <w:r w:rsidRPr="00EF2B9E">
        <w:rPr>
          <w:iCs/>
          <w:color w:val="000000"/>
          <w:sz w:val="28"/>
          <w:szCs w:val="28"/>
          <w:shd w:val="clear" w:color="auto" w:fill="FFFFFF"/>
        </w:rPr>
        <w:t xml:space="preserve"> Язык и перевод (Вопросы общей и частной теории перевода) [Текст] / Л.С. </w:t>
      </w:r>
      <w:proofErr w:type="spellStart"/>
      <w:r w:rsidRPr="00EF2B9E">
        <w:rPr>
          <w:iCs/>
          <w:color w:val="000000"/>
          <w:sz w:val="28"/>
          <w:szCs w:val="28"/>
          <w:shd w:val="clear" w:color="auto" w:fill="FFFFFF"/>
        </w:rPr>
        <w:t>Бархударов</w:t>
      </w:r>
      <w:proofErr w:type="spellEnd"/>
      <w:r w:rsidRPr="00EF2B9E">
        <w:rPr>
          <w:iCs/>
          <w:color w:val="000000"/>
          <w:sz w:val="28"/>
          <w:szCs w:val="28"/>
          <w:shd w:val="clear" w:color="auto" w:fill="FFFFFF"/>
        </w:rPr>
        <w:t>. – М.: Международные отношения, 1975. – 240 с.</w:t>
      </w:r>
    </w:p>
    <w:p w14:paraId="7BD4F476" w14:textId="77777777" w:rsidR="00EF2B9E" w:rsidRPr="00EF2B9E" w:rsidRDefault="008E2BDF" w:rsidP="00EF2B9E">
      <w:pPr>
        <w:pStyle w:val="a8"/>
        <w:numPr>
          <w:ilvl w:val="0"/>
          <w:numId w:val="3"/>
        </w:numPr>
        <w:spacing w:line="360" w:lineRule="auto"/>
        <w:ind w:left="709" w:hanging="709"/>
        <w:jc w:val="both"/>
        <w:rPr>
          <w:color w:val="000000"/>
          <w:sz w:val="28"/>
          <w:szCs w:val="28"/>
          <w:shd w:val="clear" w:color="auto" w:fill="FFFFFF"/>
        </w:rPr>
      </w:pPr>
      <w:r w:rsidRPr="00EF2B9E">
        <w:rPr>
          <w:i/>
          <w:color w:val="000000"/>
          <w:sz w:val="28"/>
          <w:szCs w:val="28"/>
          <w:shd w:val="clear" w:color="auto" w:fill="FFFFFF"/>
        </w:rPr>
        <w:t xml:space="preserve">Барышникова С.Н., Грибкова Е.И., Матасова О.В., Мирошникова З.А., </w:t>
      </w:r>
      <w:proofErr w:type="spellStart"/>
      <w:r w:rsidRPr="00EF2B9E">
        <w:rPr>
          <w:i/>
          <w:color w:val="000000"/>
          <w:sz w:val="28"/>
          <w:szCs w:val="28"/>
          <w:shd w:val="clear" w:color="auto" w:fill="FFFFFF"/>
        </w:rPr>
        <w:t>Монастырецкая</w:t>
      </w:r>
      <w:proofErr w:type="spellEnd"/>
      <w:r w:rsidRPr="00EF2B9E">
        <w:rPr>
          <w:i/>
          <w:color w:val="000000"/>
          <w:sz w:val="28"/>
          <w:szCs w:val="28"/>
          <w:shd w:val="clear" w:color="auto" w:fill="FFFFFF"/>
        </w:rPr>
        <w:t xml:space="preserve"> О.В., Семухина Е.А.</w:t>
      </w:r>
      <w:r w:rsidRPr="00EF2B9E">
        <w:rPr>
          <w:iCs/>
          <w:color w:val="000000"/>
          <w:sz w:val="28"/>
          <w:szCs w:val="28"/>
          <w:shd w:val="clear" w:color="auto" w:fill="FFFFFF"/>
        </w:rPr>
        <w:t xml:space="preserve">  [и др.]; под ред. Зарайского </w:t>
      </w:r>
      <w:proofErr w:type="spellStart"/>
      <w:r w:rsidRPr="00EF2B9E">
        <w:rPr>
          <w:iCs/>
          <w:color w:val="000000"/>
          <w:sz w:val="28"/>
          <w:szCs w:val="28"/>
          <w:shd w:val="clear" w:color="auto" w:fill="FFFFFF"/>
        </w:rPr>
        <w:t>А.А.Саратов</w:t>
      </w:r>
      <w:proofErr w:type="spellEnd"/>
      <w:r w:rsidRPr="00EF2B9E">
        <w:rPr>
          <w:iCs/>
          <w:color w:val="000000"/>
          <w:sz w:val="28"/>
          <w:szCs w:val="28"/>
          <w:shd w:val="clear" w:color="auto" w:fill="FFFFFF"/>
        </w:rPr>
        <w:t>. Формирование коммуникативной компетенции, направленное на речевое воздействие в профессиональной деятельности // Проблемы современной лингвистики в контексте антропоцентризма. [кол. монография] / Саратовский социально-экономический институт (филиал) РЭУ им. Г.В. Плеханова, 2016. С. 107–111.</w:t>
      </w:r>
    </w:p>
    <w:p w14:paraId="0C0E96C1" w14:textId="77777777" w:rsidR="00EF2B9E" w:rsidRPr="00EF2B9E" w:rsidRDefault="008E2BDF" w:rsidP="00EF2B9E">
      <w:pPr>
        <w:pStyle w:val="a8"/>
        <w:numPr>
          <w:ilvl w:val="0"/>
          <w:numId w:val="3"/>
        </w:numPr>
        <w:spacing w:line="360" w:lineRule="auto"/>
        <w:ind w:left="709" w:hanging="709"/>
        <w:jc w:val="both"/>
        <w:rPr>
          <w:color w:val="000000"/>
          <w:sz w:val="28"/>
          <w:szCs w:val="28"/>
          <w:shd w:val="clear" w:color="auto" w:fill="FFFFFF"/>
        </w:rPr>
      </w:pPr>
      <w:r w:rsidRPr="00EF2B9E">
        <w:rPr>
          <w:i/>
          <w:color w:val="000000"/>
          <w:sz w:val="28"/>
          <w:szCs w:val="28"/>
          <w:shd w:val="clear" w:color="auto" w:fill="FFFFFF"/>
        </w:rPr>
        <w:t>Влахов С., Флорин С.</w:t>
      </w:r>
      <w:r w:rsidRPr="00EF2B9E">
        <w:rPr>
          <w:iCs/>
          <w:color w:val="000000"/>
          <w:sz w:val="28"/>
          <w:szCs w:val="28"/>
          <w:shd w:val="clear" w:color="auto" w:fill="FFFFFF"/>
        </w:rPr>
        <w:t xml:space="preserve"> Непереводимое в переводе. М.: </w:t>
      </w:r>
      <w:proofErr w:type="spellStart"/>
      <w:r w:rsidRPr="00EF2B9E">
        <w:rPr>
          <w:iCs/>
          <w:color w:val="000000"/>
          <w:sz w:val="28"/>
          <w:szCs w:val="28"/>
          <w:shd w:val="clear" w:color="auto" w:fill="FFFFFF"/>
        </w:rPr>
        <w:t>Высш</w:t>
      </w:r>
      <w:proofErr w:type="spellEnd"/>
      <w:r w:rsidRPr="00EF2B9E">
        <w:rPr>
          <w:iCs/>
          <w:color w:val="000000"/>
          <w:sz w:val="28"/>
          <w:szCs w:val="28"/>
          <w:shd w:val="clear" w:color="auto" w:fill="FFFFFF"/>
        </w:rPr>
        <w:t xml:space="preserve">. шк., 1986. 416 с.  </w:t>
      </w:r>
    </w:p>
    <w:p w14:paraId="61C52462" w14:textId="77777777" w:rsidR="00EF2B9E" w:rsidRPr="00EF2B9E" w:rsidRDefault="008E2BDF" w:rsidP="00EF2B9E">
      <w:pPr>
        <w:pStyle w:val="a8"/>
        <w:numPr>
          <w:ilvl w:val="0"/>
          <w:numId w:val="3"/>
        </w:numPr>
        <w:spacing w:line="360" w:lineRule="auto"/>
        <w:ind w:left="709" w:hanging="709"/>
        <w:jc w:val="both"/>
        <w:rPr>
          <w:color w:val="000000"/>
          <w:sz w:val="28"/>
          <w:szCs w:val="28"/>
          <w:shd w:val="clear" w:color="auto" w:fill="FFFFFF"/>
        </w:rPr>
      </w:pPr>
      <w:proofErr w:type="spellStart"/>
      <w:r w:rsidRPr="00EF2B9E">
        <w:rPr>
          <w:i/>
          <w:color w:val="000000"/>
          <w:sz w:val="28"/>
          <w:szCs w:val="28"/>
          <w:shd w:val="clear" w:color="auto" w:fill="FFFFFF"/>
        </w:rPr>
        <w:t>Вежбицкая</w:t>
      </w:r>
      <w:proofErr w:type="spellEnd"/>
      <w:r w:rsidRPr="00EF2B9E">
        <w:rPr>
          <w:i/>
          <w:color w:val="000000"/>
          <w:sz w:val="28"/>
          <w:szCs w:val="28"/>
          <w:shd w:val="clear" w:color="auto" w:fill="FFFFFF"/>
        </w:rPr>
        <w:t xml:space="preserve"> А.</w:t>
      </w:r>
      <w:r w:rsidRPr="00EF2B9E">
        <w:rPr>
          <w:iCs/>
          <w:color w:val="000000"/>
          <w:sz w:val="28"/>
          <w:szCs w:val="28"/>
          <w:shd w:val="clear" w:color="auto" w:fill="FFFFFF"/>
        </w:rPr>
        <w:t xml:space="preserve"> Сопоставление культур через посредство лексики и прагматики / А. </w:t>
      </w:r>
      <w:proofErr w:type="spellStart"/>
      <w:r w:rsidRPr="00EF2B9E">
        <w:rPr>
          <w:iCs/>
          <w:color w:val="000000"/>
          <w:sz w:val="28"/>
          <w:szCs w:val="28"/>
          <w:shd w:val="clear" w:color="auto" w:fill="FFFFFF"/>
        </w:rPr>
        <w:t>Вежбицкая</w:t>
      </w:r>
      <w:proofErr w:type="spellEnd"/>
      <w:r w:rsidRPr="00EF2B9E">
        <w:rPr>
          <w:iCs/>
          <w:color w:val="000000"/>
          <w:sz w:val="28"/>
          <w:szCs w:val="28"/>
          <w:shd w:val="clear" w:color="auto" w:fill="FFFFFF"/>
        </w:rPr>
        <w:t>. – М.: Языки славянской культуры, 2001. – 272 с.</w:t>
      </w:r>
    </w:p>
    <w:p w14:paraId="3E293AE2" w14:textId="77777777" w:rsidR="00EF2B9E" w:rsidRPr="00EF2B9E" w:rsidRDefault="008E2BDF" w:rsidP="00EF2B9E">
      <w:pPr>
        <w:pStyle w:val="a8"/>
        <w:numPr>
          <w:ilvl w:val="0"/>
          <w:numId w:val="3"/>
        </w:numPr>
        <w:spacing w:line="360" w:lineRule="auto"/>
        <w:ind w:left="709" w:hanging="709"/>
        <w:jc w:val="both"/>
        <w:rPr>
          <w:color w:val="000000"/>
          <w:sz w:val="28"/>
          <w:szCs w:val="28"/>
          <w:shd w:val="clear" w:color="auto" w:fill="FFFFFF"/>
        </w:rPr>
      </w:pPr>
      <w:proofErr w:type="spellStart"/>
      <w:r w:rsidRPr="00EF2B9E">
        <w:rPr>
          <w:i/>
          <w:color w:val="000000"/>
          <w:sz w:val="28"/>
          <w:szCs w:val="28"/>
          <w:shd w:val="clear" w:color="auto" w:fill="FFFFFF"/>
        </w:rPr>
        <w:t>Вульпя</w:t>
      </w:r>
      <w:proofErr w:type="spellEnd"/>
      <w:r w:rsidRPr="00EF2B9E">
        <w:rPr>
          <w:i/>
          <w:color w:val="000000"/>
          <w:sz w:val="28"/>
          <w:szCs w:val="28"/>
          <w:shd w:val="clear" w:color="auto" w:fill="FFFFFF"/>
        </w:rPr>
        <w:t xml:space="preserve"> Е. В.</w:t>
      </w:r>
      <w:r w:rsidRPr="00EF2B9E">
        <w:rPr>
          <w:iCs/>
          <w:color w:val="000000"/>
          <w:sz w:val="28"/>
          <w:szCs w:val="28"/>
          <w:shd w:val="clear" w:color="auto" w:fill="FFFFFF"/>
        </w:rPr>
        <w:t xml:space="preserve"> Анализ лексических трансформаций в переводе мультфильмов на примере мультфильма «Мадагаскар» // Молодой ученый. – 2015. – No10. – С. 1374–1377.</w:t>
      </w:r>
    </w:p>
    <w:p w14:paraId="7D28A2A7" w14:textId="77777777" w:rsidR="00EF2B9E" w:rsidRPr="00EF2B9E" w:rsidRDefault="008E2BDF" w:rsidP="00EF2B9E">
      <w:pPr>
        <w:pStyle w:val="a8"/>
        <w:numPr>
          <w:ilvl w:val="0"/>
          <w:numId w:val="3"/>
        </w:numPr>
        <w:spacing w:line="360" w:lineRule="auto"/>
        <w:ind w:left="709" w:hanging="709"/>
        <w:jc w:val="both"/>
        <w:rPr>
          <w:color w:val="000000"/>
          <w:sz w:val="28"/>
          <w:szCs w:val="28"/>
          <w:shd w:val="clear" w:color="auto" w:fill="FFFFFF"/>
        </w:rPr>
      </w:pPr>
      <w:proofErr w:type="spellStart"/>
      <w:r w:rsidRPr="00EF2B9E">
        <w:rPr>
          <w:i/>
          <w:color w:val="000000"/>
          <w:sz w:val="28"/>
          <w:szCs w:val="28"/>
          <w:shd w:val="clear" w:color="auto" w:fill="FFFFFF"/>
        </w:rPr>
        <w:t>Гарбовский</w:t>
      </w:r>
      <w:proofErr w:type="spellEnd"/>
      <w:r w:rsidRPr="00EF2B9E">
        <w:rPr>
          <w:i/>
          <w:color w:val="000000"/>
          <w:sz w:val="28"/>
          <w:szCs w:val="28"/>
          <w:shd w:val="clear" w:color="auto" w:fill="FFFFFF"/>
        </w:rPr>
        <w:t xml:space="preserve"> Н. К.</w:t>
      </w:r>
      <w:r w:rsidRPr="00EF2B9E">
        <w:rPr>
          <w:iCs/>
          <w:color w:val="000000"/>
          <w:sz w:val="28"/>
          <w:szCs w:val="28"/>
          <w:shd w:val="clear" w:color="auto" w:fill="FFFFFF"/>
        </w:rPr>
        <w:t xml:space="preserve"> Теория перевода. М.: Изд-во </w:t>
      </w:r>
      <w:proofErr w:type="spellStart"/>
      <w:r w:rsidRPr="00EF2B9E">
        <w:rPr>
          <w:iCs/>
          <w:color w:val="000000"/>
          <w:sz w:val="28"/>
          <w:szCs w:val="28"/>
          <w:shd w:val="clear" w:color="auto" w:fill="FFFFFF"/>
        </w:rPr>
        <w:t>Моск</w:t>
      </w:r>
      <w:proofErr w:type="spellEnd"/>
      <w:r w:rsidRPr="00EF2B9E">
        <w:rPr>
          <w:iCs/>
          <w:color w:val="000000"/>
          <w:sz w:val="28"/>
          <w:szCs w:val="28"/>
          <w:shd w:val="clear" w:color="auto" w:fill="FFFFFF"/>
        </w:rPr>
        <w:t>. Ун-та, 2004. 544 с.</w:t>
      </w:r>
    </w:p>
    <w:p w14:paraId="521572CC" w14:textId="77777777" w:rsidR="00EF2B9E" w:rsidRPr="00EF2B9E" w:rsidRDefault="008E2BDF" w:rsidP="00EF2B9E">
      <w:pPr>
        <w:pStyle w:val="a8"/>
        <w:numPr>
          <w:ilvl w:val="0"/>
          <w:numId w:val="3"/>
        </w:numPr>
        <w:spacing w:line="360" w:lineRule="auto"/>
        <w:ind w:left="709" w:hanging="709"/>
        <w:jc w:val="both"/>
        <w:rPr>
          <w:color w:val="000000"/>
          <w:sz w:val="28"/>
          <w:szCs w:val="28"/>
          <w:shd w:val="clear" w:color="auto" w:fill="FFFFFF"/>
        </w:rPr>
      </w:pPr>
      <w:r w:rsidRPr="00EF2B9E">
        <w:rPr>
          <w:i/>
          <w:iCs/>
          <w:color w:val="000000"/>
          <w:sz w:val="28"/>
          <w:szCs w:val="28"/>
          <w:shd w:val="clear" w:color="auto" w:fill="FFFFFF"/>
        </w:rPr>
        <w:t>Гак В.Г.</w:t>
      </w:r>
      <w:r w:rsidRPr="00EF2B9E">
        <w:rPr>
          <w:color w:val="000000"/>
          <w:sz w:val="28"/>
          <w:szCs w:val="28"/>
          <w:shd w:val="clear" w:color="auto" w:fill="FFFFFF"/>
        </w:rPr>
        <w:t xml:space="preserve"> Сопоставительная лексикология (на материале французского и русского языков). –M.: Издательство «Международные отношения», 1977. – 264 с.</w:t>
      </w:r>
      <w:r w:rsidRPr="00EF2B9E">
        <w:rPr>
          <w:i/>
          <w:color w:val="000000"/>
          <w:sz w:val="28"/>
          <w:szCs w:val="28"/>
          <w:shd w:val="clear" w:color="auto" w:fill="FFFFFF"/>
        </w:rPr>
        <w:t xml:space="preserve"> </w:t>
      </w:r>
    </w:p>
    <w:p w14:paraId="205FE72E" w14:textId="77777777" w:rsidR="00EF2B9E" w:rsidRPr="00EF2B9E" w:rsidRDefault="008E2BDF" w:rsidP="00EF2B9E">
      <w:pPr>
        <w:pStyle w:val="a8"/>
        <w:numPr>
          <w:ilvl w:val="0"/>
          <w:numId w:val="3"/>
        </w:numPr>
        <w:spacing w:line="360" w:lineRule="auto"/>
        <w:ind w:left="709" w:hanging="709"/>
        <w:jc w:val="both"/>
        <w:rPr>
          <w:color w:val="000000"/>
          <w:sz w:val="28"/>
          <w:szCs w:val="28"/>
          <w:shd w:val="clear" w:color="auto" w:fill="FFFFFF"/>
        </w:rPr>
      </w:pPr>
      <w:proofErr w:type="spellStart"/>
      <w:r w:rsidRPr="00EF2B9E">
        <w:rPr>
          <w:iCs/>
          <w:color w:val="000000"/>
          <w:sz w:val="28"/>
          <w:szCs w:val="28"/>
          <w:shd w:val="clear" w:color="auto" w:fill="FFFFFF"/>
        </w:rPr>
        <w:t>Годер</w:t>
      </w:r>
      <w:proofErr w:type="spellEnd"/>
      <w:r w:rsidRPr="00EF2B9E">
        <w:rPr>
          <w:iCs/>
          <w:color w:val="000000"/>
          <w:sz w:val="28"/>
          <w:szCs w:val="28"/>
          <w:shd w:val="clear" w:color="auto" w:fill="FFFFFF"/>
        </w:rPr>
        <w:t xml:space="preserve"> Д. О состоянии анимации в России и мире [Электронный ресурс] / Р. Данилов // Look </w:t>
      </w:r>
      <w:proofErr w:type="spellStart"/>
      <w:r w:rsidRPr="00EF2B9E">
        <w:rPr>
          <w:iCs/>
          <w:color w:val="000000"/>
          <w:sz w:val="28"/>
          <w:szCs w:val="28"/>
          <w:shd w:val="clear" w:color="auto" w:fill="FFFFFF"/>
        </w:rPr>
        <w:t>at</w:t>
      </w:r>
      <w:proofErr w:type="spellEnd"/>
      <w:r w:rsidRPr="00EF2B9E">
        <w:rPr>
          <w:iCs/>
          <w:color w:val="000000"/>
          <w:sz w:val="28"/>
          <w:szCs w:val="28"/>
          <w:shd w:val="clear" w:color="auto" w:fill="FFFFFF"/>
        </w:rPr>
        <w:t xml:space="preserve"> </w:t>
      </w:r>
      <w:proofErr w:type="spellStart"/>
      <w:r w:rsidRPr="00EF2B9E">
        <w:rPr>
          <w:iCs/>
          <w:color w:val="000000"/>
          <w:sz w:val="28"/>
          <w:szCs w:val="28"/>
          <w:shd w:val="clear" w:color="auto" w:fill="FFFFFF"/>
        </w:rPr>
        <w:t>me</w:t>
      </w:r>
      <w:proofErr w:type="spellEnd"/>
      <w:r w:rsidRPr="00EF2B9E">
        <w:rPr>
          <w:iCs/>
          <w:color w:val="000000"/>
          <w:sz w:val="28"/>
          <w:szCs w:val="28"/>
          <w:shd w:val="clear" w:color="auto" w:fill="FFFFFF"/>
        </w:rPr>
        <w:t xml:space="preserve">. URL: http://www.lookatme.ru/mag/people/ </w:t>
      </w:r>
      <w:proofErr w:type="spellStart"/>
      <w:r w:rsidRPr="00EF2B9E">
        <w:rPr>
          <w:iCs/>
          <w:color w:val="000000"/>
          <w:sz w:val="28"/>
          <w:szCs w:val="28"/>
          <w:shd w:val="clear" w:color="auto" w:fill="FFFFFF"/>
        </w:rPr>
        <w:t>experience</w:t>
      </w:r>
      <w:proofErr w:type="spellEnd"/>
      <w:r w:rsidRPr="00EF2B9E">
        <w:rPr>
          <w:iCs/>
          <w:color w:val="000000"/>
          <w:sz w:val="28"/>
          <w:szCs w:val="28"/>
          <w:shd w:val="clear" w:color="auto" w:fill="FFFFFF"/>
        </w:rPr>
        <w:t>/197947-animation (Дата обращения: 20.03.2022).</w:t>
      </w:r>
    </w:p>
    <w:p w14:paraId="60D8CA6A" w14:textId="77777777" w:rsidR="00EF2B9E" w:rsidRPr="00EF2B9E" w:rsidRDefault="008E2BDF" w:rsidP="00EF2B9E">
      <w:pPr>
        <w:pStyle w:val="a8"/>
        <w:numPr>
          <w:ilvl w:val="0"/>
          <w:numId w:val="3"/>
        </w:numPr>
        <w:spacing w:line="360" w:lineRule="auto"/>
        <w:ind w:left="709" w:hanging="709"/>
        <w:jc w:val="both"/>
        <w:rPr>
          <w:color w:val="000000"/>
          <w:sz w:val="28"/>
          <w:szCs w:val="28"/>
          <w:shd w:val="clear" w:color="auto" w:fill="FFFFFF"/>
        </w:rPr>
      </w:pPr>
      <w:proofErr w:type="spellStart"/>
      <w:r w:rsidRPr="00EF2B9E">
        <w:rPr>
          <w:i/>
          <w:color w:val="000000"/>
          <w:sz w:val="28"/>
          <w:szCs w:val="28"/>
          <w:shd w:val="clear" w:color="auto" w:fill="FFFFFF"/>
        </w:rPr>
        <w:t>Горошкова</w:t>
      </w:r>
      <w:proofErr w:type="spellEnd"/>
      <w:r w:rsidRPr="00EF2B9E">
        <w:rPr>
          <w:i/>
          <w:color w:val="000000"/>
          <w:sz w:val="28"/>
          <w:szCs w:val="28"/>
          <w:shd w:val="clear" w:color="auto" w:fill="FFFFFF"/>
        </w:rPr>
        <w:t xml:space="preserve"> В.Е.</w:t>
      </w:r>
      <w:r w:rsidRPr="00EF2B9E">
        <w:rPr>
          <w:iCs/>
          <w:color w:val="000000"/>
          <w:sz w:val="28"/>
          <w:szCs w:val="28"/>
          <w:shd w:val="clear" w:color="auto" w:fill="FFFFFF"/>
        </w:rPr>
        <w:t xml:space="preserve"> Перевод в кино: дублирование </w:t>
      </w:r>
      <w:proofErr w:type="spellStart"/>
      <w:r w:rsidRPr="00EF2B9E">
        <w:rPr>
          <w:iCs/>
          <w:color w:val="000000"/>
          <w:sz w:val="28"/>
          <w:szCs w:val="28"/>
          <w:shd w:val="clear" w:color="auto" w:fill="FFFFFF"/>
        </w:rPr>
        <w:t>vs</w:t>
      </w:r>
      <w:proofErr w:type="spellEnd"/>
      <w:r w:rsidRPr="00EF2B9E">
        <w:rPr>
          <w:iCs/>
          <w:color w:val="000000"/>
          <w:sz w:val="28"/>
          <w:szCs w:val="28"/>
          <w:shd w:val="clear" w:color="auto" w:fill="FFFFFF"/>
        </w:rPr>
        <w:t xml:space="preserve"> субтитры// Вестник НГУ. Сер. Лингвистика и межкультурная коммуникация. – 2007. – Том.5. –Вып.1</w:t>
      </w:r>
    </w:p>
    <w:p w14:paraId="3E628FEF" w14:textId="77777777" w:rsidR="00EF2B9E" w:rsidRPr="00EF2B9E" w:rsidRDefault="008E2BDF" w:rsidP="00EF2B9E">
      <w:pPr>
        <w:pStyle w:val="a8"/>
        <w:numPr>
          <w:ilvl w:val="0"/>
          <w:numId w:val="3"/>
        </w:numPr>
        <w:spacing w:line="360" w:lineRule="auto"/>
        <w:ind w:left="709" w:hanging="709"/>
        <w:jc w:val="both"/>
        <w:rPr>
          <w:color w:val="000000"/>
          <w:sz w:val="28"/>
          <w:szCs w:val="28"/>
          <w:shd w:val="clear" w:color="auto" w:fill="FFFFFF"/>
        </w:rPr>
      </w:pPr>
      <w:proofErr w:type="spellStart"/>
      <w:r w:rsidRPr="00EF2B9E">
        <w:rPr>
          <w:i/>
          <w:color w:val="000000"/>
          <w:sz w:val="28"/>
          <w:szCs w:val="28"/>
          <w:shd w:val="clear" w:color="auto" w:fill="FFFFFF"/>
        </w:rPr>
        <w:t>Зылевич</w:t>
      </w:r>
      <w:proofErr w:type="spellEnd"/>
      <w:r w:rsidRPr="00EF2B9E">
        <w:rPr>
          <w:i/>
          <w:color w:val="000000"/>
          <w:sz w:val="28"/>
          <w:szCs w:val="28"/>
          <w:shd w:val="clear" w:color="auto" w:fill="FFFFFF"/>
        </w:rPr>
        <w:t xml:space="preserve"> Д.П.</w:t>
      </w:r>
      <w:r w:rsidRPr="00EF2B9E">
        <w:rPr>
          <w:iCs/>
          <w:color w:val="000000"/>
          <w:sz w:val="28"/>
          <w:szCs w:val="28"/>
          <w:shd w:val="clear" w:color="auto" w:fill="FFFFFF"/>
        </w:rPr>
        <w:t xml:space="preserve"> Особенности языка и стиля художественных произведений для детей (на материале современной детской литературы) / Д.П. </w:t>
      </w:r>
      <w:proofErr w:type="spellStart"/>
      <w:r w:rsidRPr="00EF2B9E">
        <w:rPr>
          <w:iCs/>
          <w:color w:val="000000"/>
          <w:sz w:val="28"/>
          <w:szCs w:val="28"/>
          <w:shd w:val="clear" w:color="auto" w:fill="FFFFFF"/>
        </w:rPr>
        <w:lastRenderedPageBreak/>
        <w:t>Зылевич</w:t>
      </w:r>
      <w:proofErr w:type="spellEnd"/>
      <w:r w:rsidRPr="00EF2B9E">
        <w:rPr>
          <w:iCs/>
          <w:color w:val="000000"/>
          <w:sz w:val="28"/>
          <w:szCs w:val="28"/>
          <w:shd w:val="clear" w:color="auto" w:fill="FFFFFF"/>
        </w:rPr>
        <w:t xml:space="preserve"> // </w:t>
      </w:r>
      <w:proofErr w:type="spellStart"/>
      <w:r w:rsidRPr="00EF2B9E">
        <w:rPr>
          <w:iCs/>
          <w:color w:val="000000"/>
          <w:sz w:val="28"/>
          <w:szCs w:val="28"/>
          <w:shd w:val="clear" w:color="auto" w:fill="FFFFFF"/>
        </w:rPr>
        <w:t>Веснік</w:t>
      </w:r>
      <w:proofErr w:type="spellEnd"/>
      <w:r w:rsidRPr="00EF2B9E">
        <w:rPr>
          <w:iCs/>
          <w:color w:val="000000"/>
          <w:sz w:val="28"/>
          <w:szCs w:val="28"/>
          <w:shd w:val="clear" w:color="auto" w:fill="FFFFFF"/>
        </w:rPr>
        <w:t xml:space="preserve"> БДУ. </w:t>
      </w:r>
      <w:proofErr w:type="spellStart"/>
      <w:r w:rsidRPr="00EF2B9E">
        <w:rPr>
          <w:iCs/>
          <w:color w:val="000000"/>
          <w:sz w:val="28"/>
          <w:szCs w:val="28"/>
          <w:shd w:val="clear" w:color="auto" w:fill="FFFFFF"/>
        </w:rPr>
        <w:t>Серыя</w:t>
      </w:r>
      <w:proofErr w:type="spellEnd"/>
      <w:r w:rsidRPr="00EF2B9E">
        <w:rPr>
          <w:iCs/>
          <w:color w:val="000000"/>
          <w:sz w:val="28"/>
          <w:szCs w:val="28"/>
          <w:shd w:val="clear" w:color="auto" w:fill="FFFFFF"/>
        </w:rPr>
        <w:t xml:space="preserve"> </w:t>
      </w:r>
      <w:proofErr w:type="spellStart"/>
      <w:r w:rsidRPr="00EF2B9E">
        <w:rPr>
          <w:iCs/>
          <w:color w:val="000000"/>
          <w:sz w:val="28"/>
          <w:szCs w:val="28"/>
          <w:shd w:val="clear" w:color="auto" w:fill="FFFFFF"/>
        </w:rPr>
        <w:t>Філалогія</w:t>
      </w:r>
      <w:proofErr w:type="spellEnd"/>
      <w:r w:rsidRPr="00EF2B9E">
        <w:rPr>
          <w:iCs/>
          <w:color w:val="000000"/>
          <w:sz w:val="28"/>
          <w:szCs w:val="28"/>
          <w:shd w:val="clear" w:color="auto" w:fill="FFFFFF"/>
        </w:rPr>
        <w:t xml:space="preserve">. </w:t>
      </w:r>
      <w:proofErr w:type="spellStart"/>
      <w:r w:rsidRPr="00EF2B9E">
        <w:rPr>
          <w:iCs/>
          <w:color w:val="000000"/>
          <w:sz w:val="28"/>
          <w:szCs w:val="28"/>
          <w:shd w:val="clear" w:color="auto" w:fill="FFFFFF"/>
        </w:rPr>
        <w:t>Журналістыка</w:t>
      </w:r>
      <w:proofErr w:type="spellEnd"/>
      <w:r w:rsidRPr="00EF2B9E">
        <w:rPr>
          <w:iCs/>
          <w:color w:val="000000"/>
          <w:sz w:val="28"/>
          <w:szCs w:val="28"/>
          <w:shd w:val="clear" w:color="auto" w:fill="FFFFFF"/>
        </w:rPr>
        <w:t xml:space="preserve">. </w:t>
      </w:r>
      <w:proofErr w:type="spellStart"/>
      <w:r w:rsidRPr="00EF2B9E">
        <w:rPr>
          <w:iCs/>
          <w:color w:val="000000"/>
          <w:sz w:val="28"/>
          <w:szCs w:val="28"/>
          <w:shd w:val="clear" w:color="auto" w:fill="FFFFFF"/>
        </w:rPr>
        <w:t>Педагогіка</w:t>
      </w:r>
      <w:proofErr w:type="spellEnd"/>
      <w:r w:rsidRPr="00EF2B9E">
        <w:rPr>
          <w:iCs/>
          <w:color w:val="000000"/>
          <w:sz w:val="28"/>
          <w:szCs w:val="28"/>
          <w:shd w:val="clear" w:color="auto" w:fill="FFFFFF"/>
        </w:rPr>
        <w:t>. - 2012. - No 1. - С. 65-69.</w:t>
      </w:r>
    </w:p>
    <w:p w14:paraId="619647BA" w14:textId="77777777" w:rsidR="00EF2B9E" w:rsidRPr="00EF2B9E" w:rsidRDefault="008E2BDF" w:rsidP="00EF2B9E">
      <w:pPr>
        <w:pStyle w:val="a8"/>
        <w:numPr>
          <w:ilvl w:val="0"/>
          <w:numId w:val="3"/>
        </w:numPr>
        <w:spacing w:line="360" w:lineRule="auto"/>
        <w:ind w:left="709" w:hanging="709"/>
        <w:jc w:val="both"/>
        <w:rPr>
          <w:color w:val="000000"/>
          <w:sz w:val="28"/>
          <w:szCs w:val="28"/>
          <w:shd w:val="clear" w:color="auto" w:fill="FFFFFF"/>
        </w:rPr>
      </w:pPr>
      <w:r w:rsidRPr="00EF2B9E">
        <w:rPr>
          <w:i/>
          <w:iCs/>
          <w:sz w:val="28"/>
          <w:szCs w:val="28"/>
        </w:rPr>
        <w:t>Иванченко А.И.</w:t>
      </w:r>
      <w:r w:rsidRPr="00EF2B9E">
        <w:rPr>
          <w:sz w:val="28"/>
          <w:szCs w:val="28"/>
        </w:rPr>
        <w:t xml:space="preserve"> Французские пословицы и их русские аналоги. – СПб.: КАРО, 2002 – 128 с.</w:t>
      </w:r>
    </w:p>
    <w:p w14:paraId="1B53EFEA" w14:textId="77777777" w:rsidR="00EF2B9E" w:rsidRPr="00EF2B9E" w:rsidRDefault="008E2BDF" w:rsidP="00EF2B9E">
      <w:pPr>
        <w:pStyle w:val="a8"/>
        <w:numPr>
          <w:ilvl w:val="0"/>
          <w:numId w:val="3"/>
        </w:numPr>
        <w:spacing w:line="360" w:lineRule="auto"/>
        <w:ind w:left="709" w:hanging="709"/>
        <w:jc w:val="both"/>
        <w:rPr>
          <w:color w:val="000000"/>
          <w:sz w:val="28"/>
          <w:szCs w:val="28"/>
          <w:shd w:val="clear" w:color="auto" w:fill="FFFFFF"/>
        </w:rPr>
      </w:pPr>
      <w:r w:rsidRPr="00EF2B9E">
        <w:rPr>
          <w:i/>
          <w:color w:val="000000"/>
          <w:sz w:val="28"/>
          <w:szCs w:val="28"/>
          <w:shd w:val="clear" w:color="auto" w:fill="FFFFFF"/>
        </w:rPr>
        <w:t>Игнатович М. В.</w:t>
      </w:r>
      <w:r w:rsidRPr="00EF2B9E">
        <w:rPr>
          <w:iCs/>
          <w:color w:val="000000"/>
          <w:sz w:val="28"/>
          <w:szCs w:val="28"/>
          <w:shd w:val="clear" w:color="auto" w:fill="FFFFFF"/>
        </w:rPr>
        <w:t xml:space="preserve"> Культурная адаптация </w:t>
      </w:r>
      <w:proofErr w:type="spellStart"/>
      <w:r w:rsidRPr="00EF2B9E">
        <w:rPr>
          <w:iCs/>
          <w:color w:val="000000"/>
          <w:sz w:val="28"/>
          <w:szCs w:val="28"/>
          <w:shd w:val="clear" w:color="auto" w:fill="FFFFFF"/>
        </w:rPr>
        <w:t>интертекстуальных</w:t>
      </w:r>
      <w:proofErr w:type="spellEnd"/>
      <w:r w:rsidRPr="00EF2B9E">
        <w:rPr>
          <w:iCs/>
          <w:color w:val="000000"/>
          <w:sz w:val="28"/>
          <w:szCs w:val="28"/>
          <w:shd w:val="clear" w:color="auto" w:fill="FFFFFF"/>
        </w:rPr>
        <w:t xml:space="preserve"> включений как способ достижения репрезентативности перевода. – Чита: </w:t>
      </w:r>
      <w:proofErr w:type="spellStart"/>
      <w:r w:rsidRPr="00EF2B9E">
        <w:rPr>
          <w:iCs/>
          <w:color w:val="000000"/>
          <w:sz w:val="28"/>
          <w:szCs w:val="28"/>
          <w:shd w:val="clear" w:color="auto" w:fill="FFFFFF"/>
        </w:rPr>
        <w:t>ЗабГГПУ</w:t>
      </w:r>
      <w:proofErr w:type="spellEnd"/>
      <w:r w:rsidRPr="00EF2B9E">
        <w:rPr>
          <w:iCs/>
          <w:color w:val="000000"/>
          <w:sz w:val="28"/>
          <w:szCs w:val="28"/>
          <w:shd w:val="clear" w:color="auto" w:fill="FFFFFF"/>
        </w:rPr>
        <w:t>, 2010.</w:t>
      </w:r>
    </w:p>
    <w:p w14:paraId="286B8CF9" w14:textId="77777777" w:rsidR="00EF2B9E" w:rsidRPr="00EF2B9E" w:rsidRDefault="008E2BDF" w:rsidP="00EF2B9E">
      <w:pPr>
        <w:pStyle w:val="a8"/>
        <w:numPr>
          <w:ilvl w:val="0"/>
          <w:numId w:val="3"/>
        </w:numPr>
        <w:spacing w:line="360" w:lineRule="auto"/>
        <w:ind w:left="709" w:hanging="709"/>
        <w:jc w:val="both"/>
        <w:rPr>
          <w:color w:val="000000"/>
          <w:sz w:val="28"/>
          <w:szCs w:val="28"/>
          <w:shd w:val="clear" w:color="auto" w:fill="FFFFFF"/>
        </w:rPr>
      </w:pPr>
      <w:r w:rsidRPr="00EF2B9E">
        <w:rPr>
          <w:i/>
          <w:iCs/>
          <w:color w:val="000000"/>
          <w:sz w:val="28"/>
          <w:szCs w:val="28"/>
          <w:shd w:val="clear" w:color="auto" w:fill="FFFFFF"/>
        </w:rPr>
        <w:t>Ковшова М.Л</w:t>
      </w:r>
      <w:r w:rsidRPr="00EF2B9E">
        <w:rPr>
          <w:iCs/>
          <w:color w:val="000000"/>
          <w:sz w:val="28"/>
          <w:szCs w:val="28"/>
          <w:shd w:val="clear" w:color="auto" w:fill="FFFFFF"/>
        </w:rPr>
        <w:t xml:space="preserve">. </w:t>
      </w:r>
      <w:proofErr w:type="spellStart"/>
      <w:r w:rsidRPr="00EF2B9E">
        <w:rPr>
          <w:iCs/>
          <w:color w:val="000000"/>
          <w:sz w:val="28"/>
          <w:szCs w:val="28"/>
          <w:shd w:val="clear" w:color="auto" w:fill="FFFFFF"/>
        </w:rPr>
        <w:t>Лингвокультурологический</w:t>
      </w:r>
      <w:proofErr w:type="spellEnd"/>
      <w:r w:rsidRPr="00EF2B9E">
        <w:rPr>
          <w:iCs/>
          <w:color w:val="000000"/>
          <w:sz w:val="28"/>
          <w:szCs w:val="28"/>
          <w:shd w:val="clear" w:color="auto" w:fill="FFFFFF"/>
        </w:rPr>
        <w:t xml:space="preserve"> метод во фразеологии // Теоретические и прикладные проблемы </w:t>
      </w:r>
      <w:proofErr w:type="spellStart"/>
      <w:r w:rsidRPr="00EF2B9E">
        <w:rPr>
          <w:iCs/>
          <w:color w:val="000000"/>
          <w:sz w:val="28"/>
          <w:szCs w:val="28"/>
          <w:shd w:val="clear" w:color="auto" w:fill="FFFFFF"/>
        </w:rPr>
        <w:t>лингвокультурологии</w:t>
      </w:r>
      <w:proofErr w:type="spellEnd"/>
      <w:r w:rsidRPr="00EF2B9E">
        <w:rPr>
          <w:iCs/>
          <w:color w:val="000000"/>
          <w:sz w:val="28"/>
          <w:szCs w:val="28"/>
          <w:shd w:val="clear" w:color="auto" w:fill="FFFFFF"/>
        </w:rPr>
        <w:t xml:space="preserve">. – Тула: Тульский полиграфист, 2009. – 65 с. </w:t>
      </w:r>
    </w:p>
    <w:p w14:paraId="04A41BE7" w14:textId="77777777" w:rsidR="00EF2B9E" w:rsidRPr="00EF2B9E" w:rsidRDefault="008E2BDF" w:rsidP="00EF2B9E">
      <w:pPr>
        <w:pStyle w:val="a8"/>
        <w:numPr>
          <w:ilvl w:val="0"/>
          <w:numId w:val="3"/>
        </w:numPr>
        <w:spacing w:line="360" w:lineRule="auto"/>
        <w:ind w:left="709" w:hanging="709"/>
        <w:jc w:val="both"/>
        <w:rPr>
          <w:color w:val="000000"/>
          <w:sz w:val="28"/>
          <w:szCs w:val="28"/>
          <w:shd w:val="clear" w:color="auto" w:fill="FFFFFF"/>
        </w:rPr>
      </w:pPr>
      <w:proofErr w:type="spellStart"/>
      <w:r w:rsidRPr="00EF2B9E">
        <w:rPr>
          <w:i/>
          <w:color w:val="000000"/>
          <w:sz w:val="28"/>
          <w:szCs w:val="28"/>
          <w:shd w:val="clear" w:color="auto" w:fill="FFFFFF"/>
        </w:rPr>
        <w:t>Козуляев</w:t>
      </w:r>
      <w:proofErr w:type="spellEnd"/>
      <w:r w:rsidRPr="00EF2B9E">
        <w:rPr>
          <w:i/>
          <w:color w:val="000000"/>
          <w:sz w:val="28"/>
          <w:szCs w:val="28"/>
          <w:shd w:val="clear" w:color="auto" w:fill="FFFFFF"/>
        </w:rPr>
        <w:t>, А.В.</w:t>
      </w:r>
      <w:r w:rsidRPr="00EF2B9E">
        <w:rPr>
          <w:iCs/>
          <w:color w:val="000000"/>
          <w:sz w:val="28"/>
          <w:szCs w:val="28"/>
          <w:shd w:val="clear" w:color="auto" w:fill="FFFFFF"/>
        </w:rPr>
        <w:t xml:space="preserve"> Обучение динамически эквивалентному переводу аудиовизуальных произведений: опыт разработки и освоения инновационных методик в рамках Школы аудиовизуального перевода [Текст] / А.В. </w:t>
      </w:r>
      <w:proofErr w:type="spellStart"/>
      <w:r w:rsidRPr="00EF2B9E">
        <w:rPr>
          <w:iCs/>
          <w:color w:val="000000"/>
          <w:sz w:val="28"/>
          <w:szCs w:val="28"/>
          <w:shd w:val="clear" w:color="auto" w:fill="FFFFFF"/>
        </w:rPr>
        <w:t>Козуляев</w:t>
      </w:r>
      <w:proofErr w:type="spellEnd"/>
      <w:r w:rsidRPr="00EF2B9E">
        <w:rPr>
          <w:iCs/>
          <w:color w:val="000000"/>
          <w:sz w:val="28"/>
          <w:szCs w:val="28"/>
          <w:shd w:val="clear" w:color="auto" w:fill="FFFFFF"/>
        </w:rPr>
        <w:t xml:space="preserve"> // Вестник ПНИПУ. Проблемы языкознания и педагогики. – 2015. – No 3 (13). – С. 3-24.</w:t>
      </w:r>
    </w:p>
    <w:p w14:paraId="1D49E28D" w14:textId="77777777" w:rsidR="00EF2B9E" w:rsidRPr="00EF2B9E" w:rsidRDefault="008E2BDF" w:rsidP="00EF2B9E">
      <w:pPr>
        <w:pStyle w:val="a8"/>
        <w:numPr>
          <w:ilvl w:val="0"/>
          <w:numId w:val="3"/>
        </w:numPr>
        <w:spacing w:line="360" w:lineRule="auto"/>
        <w:ind w:left="709" w:hanging="709"/>
        <w:jc w:val="both"/>
        <w:rPr>
          <w:color w:val="000000"/>
          <w:sz w:val="28"/>
          <w:szCs w:val="28"/>
          <w:shd w:val="clear" w:color="auto" w:fill="FFFFFF"/>
        </w:rPr>
      </w:pPr>
      <w:r w:rsidRPr="00EF2B9E">
        <w:rPr>
          <w:i/>
          <w:color w:val="000000"/>
          <w:sz w:val="28"/>
          <w:szCs w:val="28"/>
          <w:shd w:val="clear" w:color="auto" w:fill="FFFFFF"/>
        </w:rPr>
        <w:t>Комиссаров, В.Н.</w:t>
      </w:r>
      <w:r w:rsidRPr="00EF2B9E">
        <w:rPr>
          <w:iCs/>
          <w:color w:val="000000"/>
          <w:sz w:val="28"/>
          <w:szCs w:val="28"/>
          <w:shd w:val="clear" w:color="auto" w:fill="FFFFFF"/>
        </w:rPr>
        <w:t xml:space="preserve"> Теория перевода (лингвистические аспекты) [Текст] / В.Н. Комиссаров. – М.: Высшая школа, 1990. – 254 с.</w:t>
      </w:r>
    </w:p>
    <w:p w14:paraId="2E1BC006" w14:textId="77777777" w:rsidR="00EF2B9E" w:rsidRPr="00EF2B9E" w:rsidRDefault="008E2BDF" w:rsidP="00EF2B9E">
      <w:pPr>
        <w:pStyle w:val="a8"/>
        <w:numPr>
          <w:ilvl w:val="0"/>
          <w:numId w:val="3"/>
        </w:numPr>
        <w:spacing w:line="360" w:lineRule="auto"/>
        <w:ind w:left="709" w:hanging="709"/>
        <w:jc w:val="both"/>
        <w:rPr>
          <w:color w:val="000000"/>
          <w:sz w:val="28"/>
          <w:szCs w:val="28"/>
          <w:shd w:val="clear" w:color="auto" w:fill="FFFFFF"/>
        </w:rPr>
      </w:pPr>
      <w:r w:rsidRPr="00EF2B9E">
        <w:rPr>
          <w:i/>
          <w:color w:val="000000"/>
          <w:sz w:val="28"/>
          <w:szCs w:val="28"/>
          <w:shd w:val="clear" w:color="auto" w:fill="FFFFFF"/>
        </w:rPr>
        <w:t>Коновалова Э. К., Григорян Е. О.</w:t>
      </w:r>
      <w:r w:rsidRPr="00EF2B9E">
        <w:rPr>
          <w:iCs/>
          <w:color w:val="000000"/>
          <w:sz w:val="28"/>
          <w:szCs w:val="28"/>
          <w:shd w:val="clear" w:color="auto" w:fill="FFFFFF"/>
        </w:rPr>
        <w:t xml:space="preserve"> Особенности способов и приемов перевода фразеологизмов различных языковых культур. [Электронный ресурс]. URL: https://moluch.ru/conf/phil/archive/27/2300/ (дата обращения: 04.02.2022)</w:t>
      </w:r>
    </w:p>
    <w:p w14:paraId="0B6C5356" w14:textId="77777777" w:rsidR="00EF2B9E" w:rsidRPr="00EF2B9E" w:rsidRDefault="008E2BDF" w:rsidP="00EF2B9E">
      <w:pPr>
        <w:pStyle w:val="a8"/>
        <w:numPr>
          <w:ilvl w:val="0"/>
          <w:numId w:val="3"/>
        </w:numPr>
        <w:spacing w:line="360" w:lineRule="auto"/>
        <w:ind w:left="709" w:hanging="709"/>
        <w:jc w:val="both"/>
        <w:rPr>
          <w:color w:val="000000"/>
          <w:sz w:val="28"/>
          <w:szCs w:val="28"/>
          <w:shd w:val="clear" w:color="auto" w:fill="FFFFFF"/>
        </w:rPr>
      </w:pPr>
      <w:r w:rsidRPr="00EF2B9E">
        <w:rPr>
          <w:i/>
          <w:color w:val="000000"/>
          <w:sz w:val="28"/>
          <w:szCs w:val="28"/>
          <w:shd w:val="clear" w:color="auto" w:fill="FFFFFF"/>
        </w:rPr>
        <w:t>Лотман Ю. М.</w:t>
      </w:r>
      <w:r w:rsidRPr="00EF2B9E">
        <w:rPr>
          <w:iCs/>
          <w:color w:val="000000"/>
          <w:sz w:val="28"/>
          <w:szCs w:val="28"/>
          <w:shd w:val="clear" w:color="auto" w:fill="FFFFFF"/>
        </w:rPr>
        <w:t xml:space="preserve"> Семиотика кино и проблемы </w:t>
      </w:r>
      <w:proofErr w:type="spellStart"/>
      <w:r w:rsidRPr="00EF2B9E">
        <w:rPr>
          <w:iCs/>
          <w:color w:val="000000"/>
          <w:sz w:val="28"/>
          <w:szCs w:val="28"/>
          <w:shd w:val="clear" w:color="auto" w:fill="FFFFFF"/>
        </w:rPr>
        <w:t>киноэстетики</w:t>
      </w:r>
      <w:proofErr w:type="spellEnd"/>
      <w:r w:rsidRPr="00EF2B9E">
        <w:rPr>
          <w:iCs/>
          <w:color w:val="000000"/>
          <w:sz w:val="28"/>
          <w:szCs w:val="28"/>
          <w:shd w:val="clear" w:color="auto" w:fill="FFFFFF"/>
        </w:rPr>
        <w:t xml:space="preserve">. Таллин: Ээсти </w:t>
      </w:r>
      <w:proofErr w:type="spellStart"/>
      <w:r w:rsidRPr="00EF2B9E">
        <w:rPr>
          <w:iCs/>
          <w:color w:val="000000"/>
          <w:sz w:val="28"/>
          <w:szCs w:val="28"/>
          <w:shd w:val="clear" w:color="auto" w:fill="FFFFFF"/>
        </w:rPr>
        <w:t>Раамат</w:t>
      </w:r>
      <w:proofErr w:type="spellEnd"/>
      <w:r w:rsidRPr="00EF2B9E">
        <w:rPr>
          <w:iCs/>
          <w:color w:val="000000"/>
          <w:sz w:val="28"/>
          <w:szCs w:val="28"/>
          <w:shd w:val="clear" w:color="auto" w:fill="FFFFFF"/>
        </w:rPr>
        <w:t>, 1973. 140 с.</w:t>
      </w:r>
    </w:p>
    <w:p w14:paraId="7644C327" w14:textId="77777777" w:rsidR="00EF2B9E" w:rsidRPr="00EF2B9E" w:rsidRDefault="008E2BDF" w:rsidP="00EF2B9E">
      <w:pPr>
        <w:pStyle w:val="a8"/>
        <w:numPr>
          <w:ilvl w:val="0"/>
          <w:numId w:val="3"/>
        </w:numPr>
        <w:spacing w:line="360" w:lineRule="auto"/>
        <w:ind w:left="709" w:hanging="709"/>
        <w:jc w:val="both"/>
        <w:rPr>
          <w:color w:val="000000"/>
          <w:sz w:val="28"/>
          <w:szCs w:val="28"/>
          <w:shd w:val="clear" w:color="auto" w:fill="FFFFFF"/>
        </w:rPr>
      </w:pPr>
      <w:r w:rsidRPr="00EF2B9E">
        <w:rPr>
          <w:i/>
          <w:color w:val="000000"/>
          <w:sz w:val="28"/>
          <w:szCs w:val="28"/>
          <w:shd w:val="clear" w:color="auto" w:fill="FFFFFF"/>
        </w:rPr>
        <w:t>Макарова, Я.П.</w:t>
      </w:r>
      <w:r w:rsidRPr="00EF2B9E">
        <w:rPr>
          <w:iCs/>
          <w:color w:val="000000"/>
          <w:sz w:val="28"/>
          <w:szCs w:val="28"/>
          <w:shd w:val="clear" w:color="auto" w:fill="FFFFFF"/>
        </w:rPr>
        <w:t xml:space="preserve"> Особенности детской литературы как воплощение детской языковой картины мира / Я.П. Макарова // Мировое культурно-языковое и политическое пространство: взгляд через столетия: сб. материалов V </w:t>
      </w:r>
      <w:proofErr w:type="spellStart"/>
      <w:r w:rsidRPr="00EF2B9E">
        <w:rPr>
          <w:iCs/>
          <w:color w:val="000000"/>
          <w:sz w:val="28"/>
          <w:szCs w:val="28"/>
          <w:shd w:val="clear" w:color="auto" w:fill="FFFFFF"/>
        </w:rPr>
        <w:t>Всерос</w:t>
      </w:r>
      <w:proofErr w:type="spellEnd"/>
      <w:r w:rsidRPr="00EF2B9E">
        <w:rPr>
          <w:iCs/>
          <w:color w:val="000000"/>
          <w:sz w:val="28"/>
          <w:szCs w:val="28"/>
          <w:shd w:val="clear" w:color="auto" w:fill="FFFFFF"/>
        </w:rPr>
        <w:t xml:space="preserve">. </w:t>
      </w:r>
      <w:proofErr w:type="spellStart"/>
      <w:proofErr w:type="gramStart"/>
      <w:r w:rsidRPr="00EF2B9E">
        <w:rPr>
          <w:iCs/>
          <w:color w:val="000000"/>
          <w:sz w:val="28"/>
          <w:szCs w:val="28"/>
          <w:shd w:val="clear" w:color="auto" w:fill="FFFFFF"/>
        </w:rPr>
        <w:t>научн.практ</w:t>
      </w:r>
      <w:proofErr w:type="spellEnd"/>
      <w:proofErr w:type="gramEnd"/>
      <w:r w:rsidRPr="00EF2B9E">
        <w:rPr>
          <w:iCs/>
          <w:color w:val="000000"/>
          <w:sz w:val="28"/>
          <w:szCs w:val="28"/>
          <w:shd w:val="clear" w:color="auto" w:fill="FFFFFF"/>
        </w:rPr>
        <w:t xml:space="preserve">. </w:t>
      </w:r>
      <w:proofErr w:type="spellStart"/>
      <w:r w:rsidRPr="00EF2B9E">
        <w:rPr>
          <w:iCs/>
          <w:color w:val="000000"/>
          <w:sz w:val="28"/>
          <w:szCs w:val="28"/>
          <w:shd w:val="clear" w:color="auto" w:fill="FFFFFF"/>
        </w:rPr>
        <w:t>конф</w:t>
      </w:r>
      <w:proofErr w:type="spellEnd"/>
      <w:r w:rsidRPr="00EF2B9E">
        <w:rPr>
          <w:iCs/>
          <w:color w:val="000000"/>
          <w:sz w:val="28"/>
          <w:szCs w:val="28"/>
          <w:shd w:val="clear" w:color="auto" w:fill="FFFFFF"/>
        </w:rPr>
        <w:t xml:space="preserve">.; под ред. Е.В. Тихонова, М.С. Степанов. - </w:t>
      </w:r>
      <w:proofErr w:type="spellStart"/>
      <w:r w:rsidRPr="00EF2B9E">
        <w:rPr>
          <w:iCs/>
          <w:color w:val="000000"/>
          <w:sz w:val="28"/>
          <w:szCs w:val="28"/>
          <w:shd w:val="clear" w:color="auto" w:fill="FFFFFF"/>
        </w:rPr>
        <w:t>Вып</w:t>
      </w:r>
      <w:proofErr w:type="spellEnd"/>
      <w:r w:rsidRPr="00EF2B9E">
        <w:rPr>
          <w:iCs/>
          <w:color w:val="000000"/>
          <w:sz w:val="28"/>
          <w:szCs w:val="28"/>
          <w:shd w:val="clear" w:color="auto" w:fill="FFFFFF"/>
        </w:rPr>
        <w:t xml:space="preserve">. 5. - М.: </w:t>
      </w:r>
      <w:proofErr w:type="spellStart"/>
      <w:r w:rsidRPr="00EF2B9E">
        <w:rPr>
          <w:iCs/>
          <w:color w:val="000000"/>
          <w:sz w:val="28"/>
          <w:szCs w:val="28"/>
          <w:shd w:val="clear" w:color="auto" w:fill="FFFFFF"/>
        </w:rPr>
        <w:t>ТрансАрт</w:t>
      </w:r>
      <w:proofErr w:type="spellEnd"/>
      <w:r w:rsidRPr="00EF2B9E">
        <w:rPr>
          <w:iCs/>
          <w:color w:val="000000"/>
          <w:sz w:val="28"/>
          <w:szCs w:val="28"/>
          <w:shd w:val="clear" w:color="auto" w:fill="FFFFFF"/>
        </w:rPr>
        <w:t>, 2013. - С. 173-178.</w:t>
      </w:r>
    </w:p>
    <w:p w14:paraId="1B50CD68" w14:textId="77777777" w:rsidR="00EF2B9E" w:rsidRPr="00EF2B9E" w:rsidRDefault="008E2BDF" w:rsidP="00EF2B9E">
      <w:pPr>
        <w:pStyle w:val="a8"/>
        <w:numPr>
          <w:ilvl w:val="0"/>
          <w:numId w:val="3"/>
        </w:numPr>
        <w:spacing w:line="360" w:lineRule="auto"/>
        <w:ind w:left="709" w:hanging="709"/>
        <w:jc w:val="both"/>
        <w:rPr>
          <w:color w:val="000000"/>
          <w:sz w:val="28"/>
          <w:szCs w:val="28"/>
          <w:shd w:val="clear" w:color="auto" w:fill="FFFFFF"/>
        </w:rPr>
      </w:pPr>
      <w:r w:rsidRPr="00EF2B9E">
        <w:rPr>
          <w:i/>
          <w:color w:val="000000"/>
          <w:sz w:val="28"/>
          <w:szCs w:val="28"/>
          <w:shd w:val="clear" w:color="auto" w:fill="FFFFFF"/>
        </w:rPr>
        <w:t>Мартынова Е.В.</w:t>
      </w:r>
      <w:r w:rsidRPr="00EF2B9E">
        <w:rPr>
          <w:iCs/>
          <w:color w:val="000000"/>
          <w:sz w:val="28"/>
          <w:szCs w:val="28"/>
          <w:shd w:val="clear" w:color="auto" w:fill="FFFFFF"/>
        </w:rPr>
        <w:t xml:space="preserve"> Проблемы развития детской речи и языковая система как предмет усвоения // Наука и общество. 2012. No 1 (4). С. 212–216.</w:t>
      </w:r>
    </w:p>
    <w:p w14:paraId="4FFEFFB0" w14:textId="77777777" w:rsidR="00EF2B9E" w:rsidRPr="00EF2B9E" w:rsidRDefault="008E2BDF" w:rsidP="00EF2B9E">
      <w:pPr>
        <w:pStyle w:val="a8"/>
        <w:numPr>
          <w:ilvl w:val="0"/>
          <w:numId w:val="3"/>
        </w:numPr>
        <w:spacing w:line="360" w:lineRule="auto"/>
        <w:ind w:left="709" w:hanging="709"/>
        <w:jc w:val="both"/>
        <w:rPr>
          <w:color w:val="000000"/>
          <w:sz w:val="28"/>
          <w:szCs w:val="28"/>
          <w:shd w:val="clear" w:color="auto" w:fill="FFFFFF"/>
        </w:rPr>
      </w:pPr>
      <w:r w:rsidRPr="00EF2B9E">
        <w:rPr>
          <w:i/>
          <w:color w:val="000000"/>
          <w:sz w:val="28"/>
          <w:szCs w:val="28"/>
          <w:shd w:val="clear" w:color="auto" w:fill="FFFFFF"/>
        </w:rPr>
        <w:lastRenderedPageBreak/>
        <w:t>Миньяр-</w:t>
      </w:r>
      <w:proofErr w:type="spellStart"/>
      <w:r w:rsidRPr="00EF2B9E">
        <w:rPr>
          <w:i/>
          <w:color w:val="000000"/>
          <w:sz w:val="28"/>
          <w:szCs w:val="28"/>
          <w:shd w:val="clear" w:color="auto" w:fill="FFFFFF"/>
        </w:rPr>
        <w:t>Белоручев</w:t>
      </w:r>
      <w:proofErr w:type="spellEnd"/>
      <w:r w:rsidRPr="00EF2B9E">
        <w:rPr>
          <w:i/>
          <w:color w:val="000000"/>
          <w:sz w:val="28"/>
          <w:szCs w:val="28"/>
          <w:shd w:val="clear" w:color="auto" w:fill="FFFFFF"/>
        </w:rPr>
        <w:t xml:space="preserve"> Р. К.</w:t>
      </w:r>
      <w:r w:rsidRPr="00EF2B9E">
        <w:rPr>
          <w:iCs/>
          <w:color w:val="000000"/>
          <w:sz w:val="28"/>
          <w:szCs w:val="28"/>
          <w:shd w:val="clear" w:color="auto" w:fill="FFFFFF"/>
        </w:rPr>
        <w:t xml:space="preserve"> Общая теория перевода и устный перевод. – М.: Воениздат, 1980. – 237 с.</w:t>
      </w:r>
    </w:p>
    <w:p w14:paraId="20E25781" w14:textId="77777777" w:rsidR="00EF2B9E" w:rsidRPr="00EF2B9E" w:rsidRDefault="008E2BDF" w:rsidP="00EF2B9E">
      <w:pPr>
        <w:pStyle w:val="a8"/>
        <w:numPr>
          <w:ilvl w:val="0"/>
          <w:numId w:val="3"/>
        </w:numPr>
        <w:spacing w:line="360" w:lineRule="auto"/>
        <w:ind w:left="709" w:hanging="709"/>
        <w:jc w:val="both"/>
        <w:rPr>
          <w:color w:val="000000"/>
          <w:sz w:val="28"/>
          <w:szCs w:val="28"/>
          <w:shd w:val="clear" w:color="auto" w:fill="FFFFFF"/>
        </w:rPr>
      </w:pPr>
      <w:r w:rsidRPr="00EF2B9E">
        <w:rPr>
          <w:i/>
          <w:iCs/>
          <w:color w:val="000000"/>
          <w:sz w:val="28"/>
          <w:szCs w:val="28"/>
          <w:shd w:val="clear" w:color="auto" w:fill="FFFFFF"/>
        </w:rPr>
        <w:t>Мокиенко В.М.</w:t>
      </w:r>
      <w:r w:rsidRPr="00EF2B9E">
        <w:rPr>
          <w:iCs/>
          <w:color w:val="000000"/>
          <w:sz w:val="28"/>
          <w:szCs w:val="28"/>
          <w:shd w:val="clear" w:color="auto" w:fill="FFFFFF"/>
        </w:rPr>
        <w:t xml:space="preserve"> Славянская фразеология. –М.: </w:t>
      </w:r>
      <w:proofErr w:type="spellStart"/>
      <w:r w:rsidRPr="00EF2B9E">
        <w:rPr>
          <w:iCs/>
          <w:color w:val="000000"/>
          <w:sz w:val="28"/>
          <w:szCs w:val="28"/>
          <w:shd w:val="clear" w:color="auto" w:fill="FFFFFF"/>
        </w:rPr>
        <w:t>Высш</w:t>
      </w:r>
      <w:proofErr w:type="spellEnd"/>
      <w:r w:rsidRPr="00EF2B9E">
        <w:rPr>
          <w:iCs/>
          <w:color w:val="000000"/>
          <w:sz w:val="28"/>
          <w:szCs w:val="28"/>
          <w:shd w:val="clear" w:color="auto" w:fill="FFFFFF"/>
        </w:rPr>
        <w:t xml:space="preserve">. Школа, 1989. – 158 с. </w:t>
      </w:r>
    </w:p>
    <w:p w14:paraId="0D657A32" w14:textId="77777777" w:rsidR="00EF2B9E" w:rsidRPr="00EF2B9E" w:rsidRDefault="008E2BDF" w:rsidP="00EF2B9E">
      <w:pPr>
        <w:pStyle w:val="a8"/>
        <w:numPr>
          <w:ilvl w:val="0"/>
          <w:numId w:val="3"/>
        </w:numPr>
        <w:spacing w:line="360" w:lineRule="auto"/>
        <w:ind w:left="709" w:hanging="709"/>
        <w:jc w:val="both"/>
        <w:rPr>
          <w:color w:val="000000"/>
          <w:sz w:val="28"/>
          <w:szCs w:val="28"/>
          <w:shd w:val="clear" w:color="auto" w:fill="FFFFFF"/>
        </w:rPr>
      </w:pPr>
      <w:proofErr w:type="spellStart"/>
      <w:r w:rsidRPr="00EF2B9E">
        <w:rPr>
          <w:i/>
          <w:color w:val="000000"/>
          <w:sz w:val="28"/>
          <w:szCs w:val="28"/>
          <w:shd w:val="clear" w:color="auto" w:fill="FFFFFF"/>
        </w:rPr>
        <w:t>Пропп</w:t>
      </w:r>
      <w:proofErr w:type="spellEnd"/>
      <w:r w:rsidRPr="00EF2B9E">
        <w:rPr>
          <w:i/>
          <w:color w:val="000000"/>
          <w:sz w:val="28"/>
          <w:szCs w:val="28"/>
          <w:shd w:val="clear" w:color="auto" w:fill="FFFFFF"/>
        </w:rPr>
        <w:t xml:space="preserve"> В. Я.</w:t>
      </w:r>
      <w:r w:rsidRPr="00EF2B9E">
        <w:rPr>
          <w:iCs/>
          <w:color w:val="000000"/>
          <w:sz w:val="28"/>
          <w:szCs w:val="28"/>
          <w:shd w:val="clear" w:color="auto" w:fill="FFFFFF"/>
        </w:rPr>
        <w:t xml:space="preserve"> Русская сказка: собрание трудов Москва: Лабиринт, 2000. 413 с.</w:t>
      </w:r>
    </w:p>
    <w:p w14:paraId="1A27B134" w14:textId="77777777" w:rsidR="00EF2B9E" w:rsidRPr="00EF2B9E" w:rsidRDefault="008E2BDF" w:rsidP="00EF2B9E">
      <w:pPr>
        <w:pStyle w:val="a8"/>
        <w:numPr>
          <w:ilvl w:val="0"/>
          <w:numId w:val="3"/>
        </w:numPr>
        <w:spacing w:line="360" w:lineRule="auto"/>
        <w:ind w:left="709" w:hanging="709"/>
        <w:jc w:val="both"/>
        <w:rPr>
          <w:color w:val="000000"/>
          <w:sz w:val="28"/>
          <w:szCs w:val="28"/>
          <w:shd w:val="clear" w:color="auto" w:fill="FFFFFF"/>
        </w:rPr>
      </w:pPr>
      <w:r w:rsidRPr="00EF2B9E">
        <w:rPr>
          <w:i/>
          <w:color w:val="000000"/>
          <w:sz w:val="28"/>
          <w:szCs w:val="28"/>
          <w:shd w:val="clear" w:color="auto" w:fill="FFFFFF"/>
        </w:rPr>
        <w:t>Разумовская, М. В.</w:t>
      </w:r>
      <w:r w:rsidRPr="00EF2B9E">
        <w:rPr>
          <w:iCs/>
          <w:color w:val="000000"/>
          <w:sz w:val="28"/>
          <w:szCs w:val="28"/>
          <w:shd w:val="clear" w:color="auto" w:fill="FFFFFF"/>
        </w:rPr>
        <w:t xml:space="preserve"> О сказке. Французская литературная сказка (12-20 вв.). Москва, 1983. </w:t>
      </w:r>
      <w:r w:rsidRPr="00EF2B9E">
        <w:rPr>
          <w:iCs/>
          <w:color w:val="000000"/>
          <w:sz w:val="28"/>
          <w:szCs w:val="28"/>
          <w:shd w:val="clear" w:color="auto" w:fill="FFFFFF"/>
          <w:lang w:val="fr-FR"/>
        </w:rPr>
        <w:t>С. 5-34.</w:t>
      </w:r>
    </w:p>
    <w:p w14:paraId="3829680E" w14:textId="77777777" w:rsidR="00EF2B9E" w:rsidRPr="00EF2B9E" w:rsidRDefault="008E2BDF" w:rsidP="00EF2B9E">
      <w:pPr>
        <w:pStyle w:val="a8"/>
        <w:numPr>
          <w:ilvl w:val="0"/>
          <w:numId w:val="3"/>
        </w:numPr>
        <w:spacing w:line="360" w:lineRule="auto"/>
        <w:ind w:left="709" w:hanging="709"/>
        <w:jc w:val="both"/>
        <w:rPr>
          <w:color w:val="000000"/>
          <w:sz w:val="28"/>
          <w:szCs w:val="28"/>
          <w:shd w:val="clear" w:color="auto" w:fill="FFFFFF"/>
        </w:rPr>
      </w:pPr>
      <w:proofErr w:type="spellStart"/>
      <w:r w:rsidRPr="00EF2B9E">
        <w:rPr>
          <w:i/>
          <w:color w:val="000000"/>
          <w:sz w:val="28"/>
          <w:szCs w:val="28"/>
          <w:shd w:val="clear" w:color="auto" w:fill="FFFFFF"/>
        </w:rPr>
        <w:t>Рецкер</w:t>
      </w:r>
      <w:proofErr w:type="spellEnd"/>
      <w:r w:rsidRPr="00EF2B9E">
        <w:rPr>
          <w:i/>
          <w:color w:val="000000"/>
          <w:sz w:val="28"/>
          <w:szCs w:val="28"/>
          <w:shd w:val="clear" w:color="auto" w:fill="FFFFFF"/>
        </w:rPr>
        <w:t xml:space="preserve"> Я. И.</w:t>
      </w:r>
      <w:r w:rsidRPr="00EF2B9E">
        <w:rPr>
          <w:iCs/>
          <w:color w:val="000000"/>
          <w:sz w:val="28"/>
          <w:szCs w:val="28"/>
          <w:shd w:val="clear" w:color="auto" w:fill="FFFFFF"/>
        </w:rPr>
        <w:t xml:space="preserve"> Теория перевода и переводческая практика. – М: Международные отношения, 2006. – 240 с.</w:t>
      </w:r>
    </w:p>
    <w:p w14:paraId="7B638EEF" w14:textId="77777777" w:rsidR="00EF2B9E" w:rsidRPr="00EF2B9E" w:rsidRDefault="008E2BDF" w:rsidP="00EF2B9E">
      <w:pPr>
        <w:pStyle w:val="a8"/>
        <w:numPr>
          <w:ilvl w:val="0"/>
          <w:numId w:val="3"/>
        </w:numPr>
        <w:spacing w:line="360" w:lineRule="auto"/>
        <w:ind w:left="709" w:hanging="709"/>
        <w:jc w:val="both"/>
        <w:rPr>
          <w:color w:val="000000"/>
          <w:sz w:val="28"/>
          <w:szCs w:val="28"/>
          <w:shd w:val="clear" w:color="auto" w:fill="FFFFFF"/>
        </w:rPr>
      </w:pPr>
      <w:r w:rsidRPr="00EF2B9E">
        <w:rPr>
          <w:i/>
          <w:color w:val="000000"/>
          <w:sz w:val="28"/>
          <w:szCs w:val="28"/>
          <w:shd w:val="clear" w:color="auto" w:fill="FFFFFF"/>
        </w:rPr>
        <w:t>Ромашова М.В.</w:t>
      </w:r>
      <w:r w:rsidRPr="00EF2B9E">
        <w:rPr>
          <w:iCs/>
          <w:color w:val="000000"/>
          <w:sz w:val="28"/>
          <w:szCs w:val="28"/>
          <w:shd w:val="clear" w:color="auto" w:fill="FFFFFF"/>
        </w:rPr>
        <w:t xml:space="preserve"> От истории анимации к истории детства в СССР: постановка проблемы // Вестник Пермского университета. Серия: История. 2011. 2011. N.3 (17). С. 114-119.</w:t>
      </w:r>
    </w:p>
    <w:p w14:paraId="270E6751" w14:textId="77777777" w:rsidR="00EF2B9E" w:rsidRPr="00EF2B9E" w:rsidRDefault="008E2BDF" w:rsidP="00EF2B9E">
      <w:pPr>
        <w:pStyle w:val="a8"/>
        <w:numPr>
          <w:ilvl w:val="0"/>
          <w:numId w:val="3"/>
        </w:numPr>
        <w:spacing w:line="360" w:lineRule="auto"/>
        <w:ind w:left="709" w:hanging="709"/>
        <w:jc w:val="both"/>
        <w:rPr>
          <w:color w:val="000000"/>
          <w:sz w:val="28"/>
          <w:szCs w:val="28"/>
          <w:shd w:val="clear" w:color="auto" w:fill="FFFFFF"/>
        </w:rPr>
      </w:pPr>
      <w:r w:rsidRPr="00EF2B9E">
        <w:rPr>
          <w:i/>
          <w:color w:val="000000"/>
          <w:sz w:val="28"/>
          <w:szCs w:val="28"/>
          <w:shd w:val="clear" w:color="auto" w:fill="FFFFFF"/>
        </w:rPr>
        <w:t>Сепир Э.</w:t>
      </w:r>
      <w:r w:rsidRPr="00EF2B9E">
        <w:rPr>
          <w:iCs/>
          <w:color w:val="000000"/>
          <w:sz w:val="28"/>
          <w:szCs w:val="28"/>
          <w:shd w:val="clear" w:color="auto" w:fill="FFFFFF"/>
        </w:rPr>
        <w:t xml:space="preserve"> Избранные труды по языкознанию и культурологии. Москва, 1993. С. 185.</w:t>
      </w:r>
    </w:p>
    <w:p w14:paraId="5C697DFE" w14:textId="77777777" w:rsidR="00EF2B9E" w:rsidRPr="00EF2B9E" w:rsidRDefault="008E2BDF" w:rsidP="00EF2B9E">
      <w:pPr>
        <w:pStyle w:val="a8"/>
        <w:numPr>
          <w:ilvl w:val="0"/>
          <w:numId w:val="3"/>
        </w:numPr>
        <w:spacing w:line="360" w:lineRule="auto"/>
        <w:ind w:left="709" w:hanging="709"/>
        <w:jc w:val="both"/>
        <w:rPr>
          <w:color w:val="000000"/>
          <w:sz w:val="28"/>
          <w:szCs w:val="28"/>
          <w:shd w:val="clear" w:color="auto" w:fill="FFFFFF"/>
        </w:rPr>
      </w:pPr>
      <w:proofErr w:type="spellStart"/>
      <w:r w:rsidRPr="00EF2B9E">
        <w:rPr>
          <w:i/>
          <w:color w:val="000000"/>
          <w:sz w:val="28"/>
          <w:szCs w:val="28"/>
          <w:shd w:val="clear" w:color="auto" w:fill="FFFFFF"/>
        </w:rPr>
        <w:t>Скороходько</w:t>
      </w:r>
      <w:proofErr w:type="spellEnd"/>
      <w:r w:rsidRPr="00EF2B9E">
        <w:rPr>
          <w:i/>
          <w:color w:val="000000"/>
          <w:sz w:val="28"/>
          <w:szCs w:val="28"/>
          <w:shd w:val="clear" w:color="auto" w:fill="FFFFFF"/>
        </w:rPr>
        <w:t>, С.А.</w:t>
      </w:r>
      <w:r w:rsidRPr="00EF2B9E">
        <w:rPr>
          <w:iCs/>
          <w:color w:val="000000"/>
          <w:sz w:val="28"/>
          <w:szCs w:val="28"/>
          <w:shd w:val="clear" w:color="auto" w:fill="FFFFFF"/>
        </w:rPr>
        <w:t xml:space="preserve"> Мультипликационный фильм как переводческая проблема [Электронный ресурс] / С.А. </w:t>
      </w:r>
      <w:proofErr w:type="spellStart"/>
      <w:r w:rsidRPr="00EF2B9E">
        <w:rPr>
          <w:iCs/>
          <w:color w:val="000000"/>
          <w:sz w:val="28"/>
          <w:szCs w:val="28"/>
          <w:shd w:val="clear" w:color="auto" w:fill="FFFFFF"/>
        </w:rPr>
        <w:t>Скороходько</w:t>
      </w:r>
      <w:proofErr w:type="spellEnd"/>
      <w:r w:rsidRPr="00EF2B9E">
        <w:rPr>
          <w:iCs/>
          <w:color w:val="000000"/>
          <w:sz w:val="28"/>
          <w:szCs w:val="28"/>
          <w:shd w:val="clear" w:color="auto" w:fill="FFFFFF"/>
        </w:rPr>
        <w:t>, М.А. Коган // Мировая литература на перекрестье культур и цивилизаций. – 2015. – No 2 (10). – С. 90-96.</w:t>
      </w:r>
    </w:p>
    <w:p w14:paraId="45061428" w14:textId="77777777" w:rsidR="00EF2B9E" w:rsidRDefault="008E2BDF" w:rsidP="00EF2B9E">
      <w:pPr>
        <w:pStyle w:val="a8"/>
        <w:numPr>
          <w:ilvl w:val="0"/>
          <w:numId w:val="3"/>
        </w:numPr>
        <w:spacing w:line="360" w:lineRule="auto"/>
        <w:ind w:left="709" w:hanging="709"/>
        <w:jc w:val="both"/>
        <w:rPr>
          <w:color w:val="000000"/>
          <w:sz w:val="28"/>
          <w:szCs w:val="28"/>
          <w:shd w:val="clear" w:color="auto" w:fill="FFFFFF"/>
        </w:rPr>
      </w:pPr>
      <w:proofErr w:type="spellStart"/>
      <w:r w:rsidRPr="00EF2B9E">
        <w:rPr>
          <w:i/>
          <w:iCs/>
          <w:color w:val="000000"/>
          <w:sz w:val="28"/>
          <w:szCs w:val="28"/>
          <w:shd w:val="clear" w:color="auto" w:fill="FFFFFF"/>
        </w:rPr>
        <w:t>Степанюк</w:t>
      </w:r>
      <w:proofErr w:type="spellEnd"/>
      <w:r w:rsidRPr="00EF2B9E">
        <w:rPr>
          <w:i/>
          <w:iCs/>
          <w:color w:val="000000"/>
          <w:sz w:val="28"/>
          <w:szCs w:val="28"/>
          <w:shd w:val="clear" w:color="auto" w:fill="FFFFFF"/>
        </w:rPr>
        <w:t xml:space="preserve"> Ю.В.</w:t>
      </w:r>
      <w:r w:rsidRPr="00EF2B9E">
        <w:rPr>
          <w:color w:val="000000"/>
          <w:sz w:val="28"/>
          <w:szCs w:val="28"/>
          <w:shd w:val="clear" w:color="auto" w:fill="FFFFFF"/>
        </w:rPr>
        <w:t xml:space="preserve"> Диминутивы в русском и во французском языках: способы образования и особенности перевода с русского языка на французский // Вопросы филологических наук. 2011. No6 (52). С. 107–123.</w:t>
      </w:r>
    </w:p>
    <w:p w14:paraId="1F003141" w14:textId="77777777" w:rsidR="00EF2B9E" w:rsidRPr="00EF2B9E" w:rsidRDefault="008E2BDF" w:rsidP="00EF2B9E">
      <w:pPr>
        <w:pStyle w:val="a8"/>
        <w:numPr>
          <w:ilvl w:val="0"/>
          <w:numId w:val="3"/>
        </w:numPr>
        <w:spacing w:line="360" w:lineRule="auto"/>
        <w:ind w:left="709" w:hanging="709"/>
        <w:jc w:val="both"/>
        <w:rPr>
          <w:color w:val="000000"/>
          <w:sz w:val="28"/>
          <w:szCs w:val="28"/>
          <w:shd w:val="clear" w:color="auto" w:fill="FFFFFF"/>
        </w:rPr>
      </w:pPr>
      <w:r w:rsidRPr="00EF2B9E">
        <w:rPr>
          <w:i/>
          <w:color w:val="000000"/>
          <w:sz w:val="28"/>
          <w:szCs w:val="28"/>
          <w:shd w:val="clear" w:color="auto" w:fill="FFFFFF"/>
        </w:rPr>
        <w:t>Фёдоров А.В.</w:t>
      </w:r>
      <w:r w:rsidRPr="00EF2B9E">
        <w:rPr>
          <w:iCs/>
          <w:color w:val="000000"/>
          <w:sz w:val="28"/>
          <w:szCs w:val="28"/>
          <w:shd w:val="clear" w:color="auto" w:fill="FFFFFF"/>
        </w:rPr>
        <w:t xml:space="preserve"> Основы общей теории перевода. М., 1983, 303 с.</w:t>
      </w:r>
    </w:p>
    <w:p w14:paraId="64462801" w14:textId="77777777" w:rsidR="00EF2B9E" w:rsidRPr="00EF2B9E" w:rsidRDefault="008E2BDF" w:rsidP="00EF2B9E">
      <w:pPr>
        <w:pStyle w:val="a8"/>
        <w:numPr>
          <w:ilvl w:val="0"/>
          <w:numId w:val="3"/>
        </w:numPr>
        <w:spacing w:line="360" w:lineRule="auto"/>
        <w:ind w:left="709" w:hanging="709"/>
        <w:jc w:val="both"/>
        <w:rPr>
          <w:color w:val="000000"/>
          <w:sz w:val="28"/>
          <w:szCs w:val="28"/>
          <w:shd w:val="clear" w:color="auto" w:fill="FFFFFF"/>
        </w:rPr>
      </w:pPr>
      <w:r w:rsidRPr="00EF2B9E">
        <w:rPr>
          <w:i/>
          <w:color w:val="000000"/>
          <w:sz w:val="28"/>
          <w:szCs w:val="28"/>
          <w:shd w:val="clear" w:color="auto" w:fill="FFFFFF"/>
        </w:rPr>
        <w:t>Харитонова В.Ю.</w:t>
      </w:r>
      <w:r w:rsidRPr="00EF2B9E">
        <w:rPr>
          <w:iCs/>
          <w:color w:val="000000"/>
          <w:sz w:val="28"/>
          <w:szCs w:val="28"/>
          <w:shd w:val="clear" w:color="auto" w:fill="FFFFFF"/>
        </w:rPr>
        <w:t xml:space="preserve"> Прагматические основания равновесия эвфемистической системы // Теоретические и прикладные вопросы образования и науки: сб. науч. тр. по матер. Между- нар. науч. </w:t>
      </w:r>
      <w:proofErr w:type="spellStart"/>
      <w:r w:rsidRPr="00EF2B9E">
        <w:rPr>
          <w:iCs/>
          <w:color w:val="000000"/>
          <w:sz w:val="28"/>
          <w:szCs w:val="28"/>
          <w:shd w:val="clear" w:color="auto" w:fill="FFFFFF"/>
        </w:rPr>
        <w:t>практ</w:t>
      </w:r>
      <w:proofErr w:type="spellEnd"/>
      <w:r w:rsidRPr="00EF2B9E">
        <w:rPr>
          <w:iCs/>
          <w:color w:val="000000"/>
          <w:sz w:val="28"/>
          <w:szCs w:val="28"/>
          <w:shd w:val="clear" w:color="auto" w:fill="FFFFFF"/>
        </w:rPr>
        <w:t xml:space="preserve">. </w:t>
      </w:r>
      <w:proofErr w:type="spellStart"/>
      <w:r w:rsidRPr="00EF2B9E">
        <w:rPr>
          <w:iCs/>
          <w:color w:val="000000"/>
          <w:sz w:val="28"/>
          <w:szCs w:val="28"/>
          <w:shd w:val="clear" w:color="auto" w:fill="FFFFFF"/>
        </w:rPr>
        <w:t>конф</w:t>
      </w:r>
      <w:proofErr w:type="spellEnd"/>
      <w:r w:rsidRPr="00EF2B9E">
        <w:rPr>
          <w:iCs/>
          <w:color w:val="000000"/>
          <w:sz w:val="28"/>
          <w:szCs w:val="28"/>
          <w:shd w:val="clear" w:color="auto" w:fill="FFFFFF"/>
        </w:rPr>
        <w:t>. Тамбов, 2015. С. 170–171.</w:t>
      </w:r>
    </w:p>
    <w:p w14:paraId="772FADCE" w14:textId="77777777" w:rsidR="00EF2B9E" w:rsidRPr="00EF2B9E" w:rsidRDefault="008E2BDF" w:rsidP="00EF2B9E">
      <w:pPr>
        <w:pStyle w:val="a8"/>
        <w:numPr>
          <w:ilvl w:val="0"/>
          <w:numId w:val="3"/>
        </w:numPr>
        <w:spacing w:line="360" w:lineRule="auto"/>
        <w:ind w:left="709" w:hanging="709"/>
        <w:jc w:val="both"/>
        <w:rPr>
          <w:color w:val="000000"/>
          <w:sz w:val="28"/>
          <w:szCs w:val="28"/>
          <w:shd w:val="clear" w:color="auto" w:fill="FFFFFF"/>
        </w:rPr>
      </w:pPr>
      <w:r w:rsidRPr="00EF2B9E">
        <w:rPr>
          <w:i/>
          <w:color w:val="000000"/>
          <w:sz w:val="28"/>
          <w:szCs w:val="28"/>
          <w:shd w:val="clear" w:color="auto" w:fill="FFFFFF"/>
        </w:rPr>
        <w:t>Храпченко И.И.</w:t>
      </w:r>
      <w:r w:rsidRPr="00EF2B9E">
        <w:rPr>
          <w:iCs/>
          <w:color w:val="000000"/>
          <w:sz w:val="28"/>
          <w:szCs w:val="28"/>
          <w:shd w:val="clear" w:color="auto" w:fill="FFFFFF"/>
        </w:rPr>
        <w:t xml:space="preserve"> Реализация стратегий заголовков публицистических статей. Проблемы когнитивной лингвистики и межкультурной </w:t>
      </w:r>
      <w:r w:rsidRPr="00EF2B9E">
        <w:rPr>
          <w:iCs/>
          <w:color w:val="000000"/>
          <w:sz w:val="28"/>
          <w:szCs w:val="28"/>
          <w:shd w:val="clear" w:color="auto" w:fill="FFFFFF"/>
        </w:rPr>
        <w:lastRenderedPageBreak/>
        <w:t>коммуникации. Псков: Псковский государственный педагогический университет, 2010.</w:t>
      </w:r>
    </w:p>
    <w:p w14:paraId="30EFB6E2" w14:textId="77777777" w:rsidR="00EF2B9E" w:rsidRPr="00EF2B9E" w:rsidRDefault="008E2BDF" w:rsidP="00EF2B9E">
      <w:pPr>
        <w:pStyle w:val="a8"/>
        <w:numPr>
          <w:ilvl w:val="0"/>
          <w:numId w:val="3"/>
        </w:numPr>
        <w:spacing w:line="360" w:lineRule="auto"/>
        <w:ind w:left="709" w:hanging="709"/>
        <w:jc w:val="both"/>
        <w:rPr>
          <w:color w:val="000000"/>
          <w:sz w:val="28"/>
          <w:szCs w:val="28"/>
          <w:shd w:val="clear" w:color="auto" w:fill="FFFFFF"/>
        </w:rPr>
      </w:pPr>
      <w:r w:rsidRPr="00EF2B9E">
        <w:rPr>
          <w:i/>
          <w:color w:val="000000"/>
          <w:sz w:val="28"/>
          <w:szCs w:val="28"/>
          <w:shd w:val="clear" w:color="auto" w:fill="FFFFFF"/>
        </w:rPr>
        <w:t>Шанский Н.М.</w:t>
      </w:r>
      <w:r w:rsidRPr="00EF2B9E">
        <w:rPr>
          <w:iCs/>
          <w:color w:val="000000"/>
          <w:sz w:val="28"/>
          <w:szCs w:val="28"/>
          <w:shd w:val="clear" w:color="auto" w:fill="FFFFFF"/>
        </w:rPr>
        <w:t xml:space="preserve"> Фразеология современного русского языка. –М.: Русский язык., 1985. – 117 с.</w:t>
      </w:r>
    </w:p>
    <w:p w14:paraId="7DE950FA" w14:textId="77777777" w:rsidR="00EF2B9E" w:rsidRPr="00EF2B9E" w:rsidRDefault="008E2BDF" w:rsidP="00EF2B9E">
      <w:pPr>
        <w:pStyle w:val="a8"/>
        <w:numPr>
          <w:ilvl w:val="0"/>
          <w:numId w:val="3"/>
        </w:numPr>
        <w:spacing w:line="360" w:lineRule="auto"/>
        <w:ind w:left="709" w:hanging="709"/>
        <w:jc w:val="both"/>
        <w:rPr>
          <w:color w:val="000000"/>
          <w:sz w:val="28"/>
          <w:szCs w:val="28"/>
          <w:shd w:val="clear" w:color="auto" w:fill="FFFFFF"/>
        </w:rPr>
      </w:pPr>
      <w:r w:rsidRPr="00EF2B9E">
        <w:rPr>
          <w:i/>
          <w:color w:val="000000"/>
          <w:sz w:val="28"/>
          <w:szCs w:val="28"/>
          <w:shd w:val="clear" w:color="auto" w:fill="FFFFFF"/>
        </w:rPr>
        <w:t xml:space="preserve">Шанский Н.М., Зимин В.И., Филиппов А.В. </w:t>
      </w:r>
      <w:r w:rsidRPr="00EF2B9E">
        <w:rPr>
          <w:iCs/>
          <w:color w:val="000000"/>
          <w:sz w:val="28"/>
          <w:szCs w:val="28"/>
          <w:shd w:val="clear" w:color="auto" w:fill="FFFFFF"/>
        </w:rPr>
        <w:t>Опыт этимологического словаря русской фразеологии. –М.: Русский язык., 1987. – 133 с.</w:t>
      </w:r>
    </w:p>
    <w:p w14:paraId="2C4DC6F9" w14:textId="77777777" w:rsidR="00EF2B9E" w:rsidRPr="00EF2B9E" w:rsidRDefault="008E2BDF" w:rsidP="00EF2B9E">
      <w:pPr>
        <w:pStyle w:val="a8"/>
        <w:numPr>
          <w:ilvl w:val="0"/>
          <w:numId w:val="3"/>
        </w:numPr>
        <w:spacing w:line="360" w:lineRule="auto"/>
        <w:ind w:left="709" w:hanging="709"/>
        <w:jc w:val="both"/>
        <w:rPr>
          <w:color w:val="000000"/>
          <w:sz w:val="28"/>
          <w:szCs w:val="28"/>
          <w:shd w:val="clear" w:color="auto" w:fill="FFFFFF"/>
        </w:rPr>
      </w:pPr>
      <w:r w:rsidRPr="00EF2B9E">
        <w:rPr>
          <w:i/>
          <w:color w:val="000000"/>
          <w:sz w:val="28"/>
          <w:szCs w:val="28"/>
          <w:shd w:val="clear" w:color="auto" w:fill="FFFFFF"/>
        </w:rPr>
        <w:t>Шаповалова О.Н.</w:t>
      </w:r>
      <w:r w:rsidRPr="00EF2B9E">
        <w:rPr>
          <w:iCs/>
          <w:color w:val="000000"/>
          <w:sz w:val="28"/>
          <w:szCs w:val="28"/>
          <w:shd w:val="clear" w:color="auto" w:fill="FFFFFF"/>
        </w:rPr>
        <w:t xml:space="preserve"> Средства достижения понимания в разговорной речи и в научных текстах // Язык и мир изучаемого языка: сб. науч. ст. </w:t>
      </w:r>
      <w:proofErr w:type="spellStart"/>
      <w:r w:rsidRPr="00EF2B9E">
        <w:rPr>
          <w:iCs/>
          <w:color w:val="000000"/>
          <w:sz w:val="28"/>
          <w:szCs w:val="28"/>
          <w:shd w:val="clear" w:color="auto" w:fill="FFFFFF"/>
        </w:rPr>
        <w:t>Вып</w:t>
      </w:r>
      <w:proofErr w:type="spellEnd"/>
      <w:r w:rsidRPr="00EF2B9E">
        <w:rPr>
          <w:iCs/>
          <w:color w:val="000000"/>
          <w:sz w:val="28"/>
          <w:szCs w:val="28"/>
          <w:shd w:val="clear" w:color="auto" w:fill="FFFFFF"/>
        </w:rPr>
        <w:t>. 5. Саратов, 2014. С. 166–171.</w:t>
      </w:r>
    </w:p>
    <w:p w14:paraId="70A8F783" w14:textId="55D74B90" w:rsidR="00EF2B9E" w:rsidRDefault="00EF2B9E" w:rsidP="00EF2B9E">
      <w:pPr>
        <w:spacing w:line="360" w:lineRule="auto"/>
        <w:jc w:val="both"/>
        <w:rPr>
          <w:color w:val="000000"/>
          <w:sz w:val="28"/>
          <w:szCs w:val="28"/>
          <w:shd w:val="clear" w:color="auto" w:fill="FFFFFF"/>
        </w:rPr>
      </w:pPr>
    </w:p>
    <w:p w14:paraId="607F80C5" w14:textId="77777777" w:rsidR="00EF2B9E" w:rsidRDefault="00EF2B9E" w:rsidP="00EF2B9E">
      <w:pPr>
        <w:spacing w:line="360" w:lineRule="auto"/>
        <w:ind w:right="282" w:firstLine="567"/>
        <w:jc w:val="both"/>
        <w:rPr>
          <w:b/>
          <w:bCs/>
          <w:iCs/>
          <w:color w:val="000000"/>
          <w:sz w:val="28"/>
          <w:szCs w:val="28"/>
          <w:shd w:val="clear" w:color="auto" w:fill="FFFFFF"/>
          <w:lang w:val="fr-CA"/>
        </w:rPr>
      </w:pPr>
      <w:proofErr w:type="spellStart"/>
      <w:proofErr w:type="gramStart"/>
      <w:r w:rsidRPr="00ED2FE4">
        <w:rPr>
          <w:b/>
          <w:bCs/>
          <w:iCs/>
          <w:color w:val="000000"/>
          <w:sz w:val="28"/>
          <w:szCs w:val="28"/>
          <w:shd w:val="clear" w:color="auto" w:fill="FFFFFF"/>
        </w:rPr>
        <w:t>Dictionnaires</w:t>
      </w:r>
      <w:proofErr w:type="spellEnd"/>
      <w:r>
        <w:rPr>
          <w:b/>
          <w:bCs/>
          <w:iCs/>
          <w:color w:val="000000"/>
          <w:sz w:val="28"/>
          <w:szCs w:val="28"/>
          <w:shd w:val="clear" w:color="auto" w:fill="FFFFFF"/>
        </w:rPr>
        <w:t> </w:t>
      </w:r>
      <w:r>
        <w:rPr>
          <w:b/>
          <w:bCs/>
          <w:iCs/>
          <w:color w:val="000000"/>
          <w:sz w:val="28"/>
          <w:szCs w:val="28"/>
          <w:shd w:val="clear" w:color="auto" w:fill="FFFFFF"/>
          <w:lang w:val="fr-CA"/>
        </w:rPr>
        <w:t>:</w:t>
      </w:r>
      <w:proofErr w:type="gramEnd"/>
    </w:p>
    <w:p w14:paraId="3F7AAE5A" w14:textId="77777777" w:rsidR="00EF2B9E" w:rsidRPr="00EF2B9E" w:rsidRDefault="00EF2B9E" w:rsidP="00EF2B9E">
      <w:pPr>
        <w:spacing w:line="360" w:lineRule="auto"/>
        <w:jc w:val="both"/>
        <w:rPr>
          <w:color w:val="000000"/>
          <w:sz w:val="28"/>
          <w:szCs w:val="28"/>
          <w:shd w:val="clear" w:color="auto" w:fill="FFFFFF"/>
        </w:rPr>
      </w:pPr>
    </w:p>
    <w:p w14:paraId="191FF9BD" w14:textId="77777777" w:rsidR="00EF2B9E" w:rsidRPr="00EF2B9E" w:rsidRDefault="00EF2B9E" w:rsidP="00EF2B9E">
      <w:pPr>
        <w:pStyle w:val="a8"/>
        <w:numPr>
          <w:ilvl w:val="0"/>
          <w:numId w:val="3"/>
        </w:numPr>
        <w:spacing w:line="360" w:lineRule="auto"/>
        <w:ind w:left="709" w:hanging="709"/>
        <w:jc w:val="both"/>
        <w:rPr>
          <w:color w:val="000000"/>
          <w:sz w:val="28"/>
          <w:szCs w:val="28"/>
          <w:shd w:val="clear" w:color="auto" w:fill="FFFFFF"/>
        </w:rPr>
      </w:pPr>
      <w:r w:rsidRPr="00EF2B9E">
        <w:rPr>
          <w:i/>
          <w:iCs/>
          <w:sz w:val="28"/>
          <w:szCs w:val="28"/>
          <w:lang w:val="fr-FR"/>
        </w:rPr>
        <w:t xml:space="preserve">Robert </w:t>
      </w:r>
      <w:proofErr w:type="gramStart"/>
      <w:r w:rsidRPr="00EF2B9E">
        <w:rPr>
          <w:i/>
          <w:iCs/>
          <w:sz w:val="28"/>
          <w:szCs w:val="28"/>
          <w:lang w:val="fr-FR"/>
        </w:rPr>
        <w:t>P .</w:t>
      </w:r>
      <w:proofErr w:type="gramEnd"/>
      <w:r w:rsidRPr="00EF2B9E">
        <w:rPr>
          <w:i/>
          <w:iCs/>
          <w:sz w:val="28"/>
          <w:szCs w:val="28"/>
          <w:lang w:val="fr-FR"/>
        </w:rPr>
        <w:t>, Rey A., Rey-</w:t>
      </w:r>
      <w:proofErr w:type="spellStart"/>
      <w:r w:rsidRPr="00EF2B9E">
        <w:rPr>
          <w:i/>
          <w:iCs/>
          <w:sz w:val="28"/>
          <w:szCs w:val="28"/>
          <w:lang w:val="fr-FR"/>
        </w:rPr>
        <w:t>Debove</w:t>
      </w:r>
      <w:proofErr w:type="spellEnd"/>
      <w:r w:rsidRPr="00EF2B9E">
        <w:rPr>
          <w:i/>
          <w:iCs/>
          <w:sz w:val="28"/>
          <w:szCs w:val="28"/>
          <w:lang w:val="fr-FR"/>
        </w:rPr>
        <w:t xml:space="preserve"> J.</w:t>
      </w:r>
      <w:r w:rsidRPr="00EF2B9E">
        <w:rPr>
          <w:sz w:val="28"/>
          <w:szCs w:val="28"/>
          <w:lang w:val="fr-FR"/>
        </w:rPr>
        <w:t xml:space="preserve"> Le Petit Robert. Dictionnaire alphabétique et analogique de la langue française. </w:t>
      </w:r>
      <w:r w:rsidRPr="00EF2B9E">
        <w:rPr>
          <w:sz w:val="28"/>
          <w:szCs w:val="28"/>
          <w:lang w:val="en-US"/>
        </w:rPr>
        <w:t xml:space="preserve">Paris: </w:t>
      </w:r>
      <w:proofErr w:type="spellStart"/>
      <w:r w:rsidRPr="00EF2B9E">
        <w:rPr>
          <w:sz w:val="28"/>
          <w:szCs w:val="28"/>
          <w:lang w:val="en-US"/>
        </w:rPr>
        <w:t>Dictionnaires</w:t>
      </w:r>
      <w:proofErr w:type="spellEnd"/>
      <w:r w:rsidRPr="00EF2B9E">
        <w:rPr>
          <w:sz w:val="28"/>
          <w:szCs w:val="28"/>
          <w:lang w:val="en-US"/>
        </w:rPr>
        <w:t xml:space="preserve"> LE ROBERT, 1992. 2174 p.</w:t>
      </w:r>
    </w:p>
    <w:p w14:paraId="1F4A2CB7" w14:textId="77777777" w:rsidR="00EF2B9E" w:rsidRPr="00EF2B9E" w:rsidRDefault="00ED2FE4" w:rsidP="00EF2B9E">
      <w:pPr>
        <w:pStyle w:val="a8"/>
        <w:numPr>
          <w:ilvl w:val="0"/>
          <w:numId w:val="3"/>
        </w:numPr>
        <w:spacing w:line="360" w:lineRule="auto"/>
        <w:ind w:left="709" w:hanging="709"/>
        <w:jc w:val="both"/>
        <w:rPr>
          <w:color w:val="000000"/>
          <w:sz w:val="28"/>
          <w:szCs w:val="28"/>
          <w:shd w:val="clear" w:color="auto" w:fill="FFFFFF"/>
        </w:rPr>
      </w:pPr>
      <w:r w:rsidRPr="00EF2B9E">
        <w:rPr>
          <w:i/>
          <w:color w:val="000000"/>
          <w:sz w:val="28"/>
          <w:szCs w:val="28"/>
          <w:shd w:val="clear" w:color="auto" w:fill="FFFFFF"/>
        </w:rPr>
        <w:t>Ахманова О.С.</w:t>
      </w:r>
      <w:r w:rsidRPr="00EF2B9E">
        <w:rPr>
          <w:iCs/>
          <w:color w:val="000000"/>
          <w:sz w:val="28"/>
          <w:szCs w:val="28"/>
          <w:shd w:val="clear" w:color="auto" w:fill="FFFFFF"/>
        </w:rPr>
        <w:t xml:space="preserve"> Словарь лингвистических терминов. М: УРСС: </w:t>
      </w:r>
      <w:proofErr w:type="spellStart"/>
      <w:r w:rsidRPr="00EF2B9E">
        <w:rPr>
          <w:iCs/>
          <w:color w:val="000000"/>
          <w:sz w:val="28"/>
          <w:szCs w:val="28"/>
          <w:shd w:val="clear" w:color="auto" w:fill="FFFFFF"/>
        </w:rPr>
        <w:t>Едиториал</w:t>
      </w:r>
      <w:proofErr w:type="spellEnd"/>
      <w:r w:rsidRPr="00EF2B9E">
        <w:rPr>
          <w:iCs/>
          <w:color w:val="000000"/>
          <w:sz w:val="28"/>
          <w:szCs w:val="28"/>
          <w:shd w:val="clear" w:color="auto" w:fill="FFFFFF"/>
        </w:rPr>
        <w:t xml:space="preserve"> УРСС, 2004.</w:t>
      </w:r>
    </w:p>
    <w:p w14:paraId="3CF67C11" w14:textId="77777777" w:rsidR="00EF2B9E" w:rsidRPr="00EF2B9E" w:rsidRDefault="00ED2FE4" w:rsidP="00EF2B9E">
      <w:pPr>
        <w:pStyle w:val="a8"/>
        <w:numPr>
          <w:ilvl w:val="0"/>
          <w:numId w:val="3"/>
        </w:numPr>
        <w:spacing w:line="360" w:lineRule="auto"/>
        <w:ind w:left="709" w:hanging="709"/>
        <w:jc w:val="both"/>
        <w:rPr>
          <w:color w:val="000000"/>
          <w:sz w:val="28"/>
          <w:szCs w:val="28"/>
          <w:shd w:val="clear" w:color="auto" w:fill="FFFFFF"/>
        </w:rPr>
      </w:pPr>
      <w:proofErr w:type="spellStart"/>
      <w:r w:rsidRPr="00EF2B9E">
        <w:rPr>
          <w:i/>
          <w:color w:val="000000"/>
          <w:sz w:val="28"/>
          <w:szCs w:val="28"/>
          <w:shd w:val="clear" w:color="auto" w:fill="FFFFFF"/>
        </w:rPr>
        <w:t>Бирих</w:t>
      </w:r>
      <w:proofErr w:type="spellEnd"/>
      <w:r w:rsidRPr="00EF2B9E">
        <w:rPr>
          <w:i/>
          <w:color w:val="000000"/>
          <w:sz w:val="28"/>
          <w:szCs w:val="28"/>
          <w:shd w:val="clear" w:color="auto" w:fill="FFFFFF"/>
        </w:rPr>
        <w:t xml:space="preserve"> А.К.</w:t>
      </w:r>
      <w:r w:rsidRPr="00EF2B9E">
        <w:rPr>
          <w:iCs/>
          <w:color w:val="000000"/>
          <w:sz w:val="28"/>
          <w:szCs w:val="28"/>
          <w:shd w:val="clear" w:color="auto" w:fill="FFFFFF"/>
        </w:rPr>
        <w:t xml:space="preserve"> Русская фразеология: историко-этимологический словарь </w:t>
      </w:r>
      <w:proofErr w:type="spellStart"/>
      <w:r w:rsidRPr="00EF2B9E">
        <w:rPr>
          <w:iCs/>
          <w:color w:val="000000"/>
          <w:sz w:val="28"/>
          <w:szCs w:val="28"/>
          <w:shd w:val="clear" w:color="auto" w:fill="FFFFFF"/>
        </w:rPr>
        <w:t>Бирих</w:t>
      </w:r>
      <w:proofErr w:type="spellEnd"/>
      <w:r w:rsidRPr="00EF2B9E">
        <w:rPr>
          <w:iCs/>
          <w:color w:val="000000"/>
          <w:sz w:val="28"/>
          <w:szCs w:val="28"/>
          <w:shd w:val="clear" w:color="auto" w:fill="FFFFFF"/>
        </w:rPr>
        <w:t xml:space="preserve"> А.К., Мокиенко В.М., Степанова Л.И. –М.: Астрель: АСТ. Люкс, 2005. – 370 с.</w:t>
      </w:r>
    </w:p>
    <w:p w14:paraId="79B133FE" w14:textId="77777777" w:rsidR="00EF2B9E" w:rsidRPr="00EF2B9E" w:rsidRDefault="00ED2FE4" w:rsidP="00EF2B9E">
      <w:pPr>
        <w:pStyle w:val="a8"/>
        <w:numPr>
          <w:ilvl w:val="0"/>
          <w:numId w:val="3"/>
        </w:numPr>
        <w:spacing w:line="360" w:lineRule="auto"/>
        <w:ind w:left="709" w:hanging="709"/>
        <w:jc w:val="both"/>
        <w:rPr>
          <w:color w:val="000000"/>
          <w:sz w:val="28"/>
          <w:szCs w:val="28"/>
          <w:shd w:val="clear" w:color="auto" w:fill="FFFFFF"/>
        </w:rPr>
      </w:pPr>
      <w:r w:rsidRPr="00EF2B9E">
        <w:rPr>
          <w:i/>
          <w:iCs/>
          <w:sz w:val="28"/>
          <w:szCs w:val="28"/>
        </w:rPr>
        <w:t>Гак В.Г., Мурадова Л.А.</w:t>
      </w:r>
      <w:r w:rsidRPr="00EF2B9E">
        <w:rPr>
          <w:sz w:val="28"/>
          <w:szCs w:val="28"/>
        </w:rPr>
        <w:t xml:space="preserve"> и др.; Новый Большой французско-русский фразеологический словарь. под ред. В. Г. Гака – М.: Рус. яз.–Медиа, 2005. </w:t>
      </w:r>
      <w:r w:rsidRPr="00EF2B9E">
        <w:rPr>
          <w:sz w:val="28"/>
          <w:szCs w:val="28"/>
        </w:rPr>
        <w:softHyphen/>
        <w:t>– ХХ, 1625</w:t>
      </w:r>
      <w:r w:rsidRPr="00EF2B9E">
        <w:rPr>
          <w:color w:val="000000" w:themeColor="text1"/>
          <w:sz w:val="28"/>
          <w:szCs w:val="28"/>
        </w:rPr>
        <w:t xml:space="preserve">, </w:t>
      </w:r>
      <w:r w:rsidRPr="00EF2B9E">
        <w:rPr>
          <w:color w:val="000000" w:themeColor="text1"/>
          <w:sz w:val="28"/>
          <w:szCs w:val="28"/>
          <w:shd w:val="clear" w:color="auto" w:fill="FFFFFF"/>
        </w:rPr>
        <w:t xml:space="preserve">[3] с. </w:t>
      </w:r>
    </w:p>
    <w:p w14:paraId="4796CBEA" w14:textId="77777777" w:rsidR="00EF2B9E" w:rsidRPr="00EF2B9E" w:rsidRDefault="00ED2FE4" w:rsidP="00EF2B9E">
      <w:pPr>
        <w:pStyle w:val="a8"/>
        <w:numPr>
          <w:ilvl w:val="0"/>
          <w:numId w:val="3"/>
        </w:numPr>
        <w:spacing w:line="360" w:lineRule="auto"/>
        <w:ind w:left="709" w:hanging="709"/>
        <w:jc w:val="both"/>
        <w:rPr>
          <w:color w:val="000000"/>
          <w:sz w:val="28"/>
          <w:szCs w:val="28"/>
          <w:shd w:val="clear" w:color="auto" w:fill="FFFFFF"/>
        </w:rPr>
      </w:pPr>
      <w:r w:rsidRPr="00EF2B9E">
        <w:rPr>
          <w:i/>
          <w:iCs/>
          <w:sz w:val="28"/>
          <w:szCs w:val="28"/>
        </w:rPr>
        <w:t xml:space="preserve">Молотков А.И., </w:t>
      </w:r>
      <w:proofErr w:type="spellStart"/>
      <w:r w:rsidRPr="00EF2B9E">
        <w:rPr>
          <w:i/>
          <w:iCs/>
          <w:sz w:val="28"/>
          <w:szCs w:val="28"/>
        </w:rPr>
        <w:t>Жост</w:t>
      </w:r>
      <w:proofErr w:type="spellEnd"/>
      <w:r w:rsidRPr="00EF2B9E">
        <w:rPr>
          <w:i/>
          <w:iCs/>
          <w:sz w:val="28"/>
          <w:szCs w:val="28"/>
        </w:rPr>
        <w:t>. М.Л</w:t>
      </w:r>
      <w:r w:rsidRPr="00EF2B9E">
        <w:rPr>
          <w:sz w:val="28"/>
          <w:szCs w:val="28"/>
        </w:rPr>
        <w:t>. Учебный русско-французский фразеологический словарь. – М.: ООО «Издательство Астрель», ООО «Издательство АСТ», 2001. – 336 с.</w:t>
      </w:r>
    </w:p>
    <w:p w14:paraId="524AAA15" w14:textId="77777777" w:rsidR="00EF2B9E" w:rsidRPr="00EF2B9E" w:rsidRDefault="00ED2FE4" w:rsidP="00EF2B9E">
      <w:pPr>
        <w:pStyle w:val="a8"/>
        <w:numPr>
          <w:ilvl w:val="0"/>
          <w:numId w:val="3"/>
        </w:numPr>
        <w:spacing w:line="360" w:lineRule="auto"/>
        <w:ind w:left="709" w:hanging="709"/>
        <w:jc w:val="both"/>
        <w:rPr>
          <w:color w:val="000000"/>
          <w:sz w:val="28"/>
          <w:szCs w:val="28"/>
          <w:shd w:val="clear" w:color="auto" w:fill="FFFFFF"/>
        </w:rPr>
      </w:pPr>
      <w:r w:rsidRPr="00EF2B9E">
        <w:rPr>
          <w:i/>
          <w:color w:val="000000"/>
          <w:sz w:val="28"/>
          <w:szCs w:val="28"/>
          <w:shd w:val="clear" w:color="auto" w:fill="FFFFFF"/>
        </w:rPr>
        <w:t>Ожегов С. И.</w:t>
      </w:r>
      <w:r w:rsidRPr="00EF2B9E">
        <w:rPr>
          <w:iCs/>
          <w:color w:val="000000"/>
          <w:sz w:val="28"/>
          <w:szCs w:val="28"/>
          <w:shd w:val="clear" w:color="auto" w:fill="FFFFFF"/>
        </w:rPr>
        <w:t xml:space="preserve"> Толковый словарь. 2008-2017. [Электронный ресурс]. – Режим доступа: https:// slovarozhegova.ru/ (дата обращения: 16.09.2021)</w:t>
      </w:r>
    </w:p>
    <w:p w14:paraId="277AD143" w14:textId="436D34E9" w:rsidR="00ED2FE4" w:rsidRPr="00A8776E" w:rsidRDefault="00ED2FE4" w:rsidP="00EF2B9E">
      <w:pPr>
        <w:pStyle w:val="a8"/>
        <w:numPr>
          <w:ilvl w:val="0"/>
          <w:numId w:val="3"/>
        </w:numPr>
        <w:spacing w:line="360" w:lineRule="auto"/>
        <w:ind w:left="709" w:hanging="709"/>
        <w:jc w:val="both"/>
        <w:rPr>
          <w:color w:val="000000"/>
          <w:sz w:val="28"/>
          <w:szCs w:val="28"/>
          <w:shd w:val="clear" w:color="auto" w:fill="FFFFFF"/>
        </w:rPr>
      </w:pPr>
      <w:r w:rsidRPr="00EF2B9E">
        <w:rPr>
          <w:i/>
          <w:iCs/>
          <w:sz w:val="28"/>
          <w:szCs w:val="28"/>
        </w:rPr>
        <w:lastRenderedPageBreak/>
        <w:t>Переверзева Е.Ф.</w:t>
      </w:r>
      <w:r w:rsidRPr="00EF2B9E">
        <w:rPr>
          <w:sz w:val="28"/>
          <w:szCs w:val="28"/>
        </w:rPr>
        <w:t xml:space="preserve"> Русско-французский фразеологический словарь. </w:t>
      </w:r>
      <w:r w:rsidRPr="00EF2B9E">
        <w:rPr>
          <w:sz w:val="28"/>
          <w:szCs w:val="28"/>
          <w:lang w:val="fr-CA"/>
        </w:rPr>
        <w:t xml:space="preserve">Dictionnaire des expressions idiomatiques </w:t>
      </w:r>
      <w:proofErr w:type="spellStart"/>
      <w:r w:rsidRPr="00EF2B9E">
        <w:rPr>
          <w:sz w:val="28"/>
          <w:szCs w:val="28"/>
          <w:lang w:val="fr-CA"/>
        </w:rPr>
        <w:t>russe-français</w:t>
      </w:r>
      <w:proofErr w:type="spellEnd"/>
      <w:r w:rsidRPr="00EF2B9E">
        <w:rPr>
          <w:sz w:val="28"/>
          <w:szCs w:val="28"/>
          <w:lang w:val="fr-FR"/>
        </w:rPr>
        <w:t xml:space="preserve">. – </w:t>
      </w:r>
      <w:proofErr w:type="gramStart"/>
      <w:r w:rsidRPr="00EF2B9E">
        <w:rPr>
          <w:sz w:val="28"/>
          <w:szCs w:val="28"/>
        </w:rPr>
        <w:t>М</w:t>
      </w:r>
      <w:r w:rsidRPr="00EF2B9E">
        <w:rPr>
          <w:sz w:val="28"/>
          <w:szCs w:val="28"/>
          <w:lang w:val="fr-FR"/>
        </w:rPr>
        <w:t>.:</w:t>
      </w:r>
      <w:proofErr w:type="gramEnd"/>
      <w:r w:rsidRPr="00EF2B9E">
        <w:rPr>
          <w:sz w:val="28"/>
          <w:szCs w:val="28"/>
          <w:lang w:val="fr-FR"/>
        </w:rPr>
        <w:t xml:space="preserve"> </w:t>
      </w:r>
      <w:r w:rsidRPr="00EF2B9E">
        <w:rPr>
          <w:sz w:val="28"/>
          <w:szCs w:val="28"/>
        </w:rPr>
        <w:t>ФЛИНТА</w:t>
      </w:r>
      <w:r w:rsidRPr="00EF2B9E">
        <w:rPr>
          <w:sz w:val="28"/>
          <w:szCs w:val="28"/>
          <w:lang w:val="fr-FR"/>
        </w:rPr>
        <w:t xml:space="preserve"> : </w:t>
      </w:r>
      <w:r w:rsidRPr="00EF2B9E">
        <w:rPr>
          <w:sz w:val="28"/>
          <w:szCs w:val="28"/>
        </w:rPr>
        <w:t>Наука</w:t>
      </w:r>
      <w:r w:rsidRPr="00EF2B9E">
        <w:rPr>
          <w:sz w:val="28"/>
          <w:szCs w:val="28"/>
          <w:lang w:val="fr-FR"/>
        </w:rPr>
        <w:t xml:space="preserve">, 2017. – 280 </w:t>
      </w:r>
      <w:r w:rsidRPr="00EF2B9E">
        <w:rPr>
          <w:sz w:val="28"/>
          <w:szCs w:val="28"/>
        </w:rPr>
        <w:t>с</w:t>
      </w:r>
      <w:r w:rsidRPr="00EF2B9E">
        <w:rPr>
          <w:sz w:val="28"/>
          <w:szCs w:val="28"/>
          <w:lang w:val="fr-FR"/>
        </w:rPr>
        <w:t>.</w:t>
      </w:r>
    </w:p>
    <w:p w14:paraId="6F1AEA0F" w14:textId="77777777" w:rsidR="00A8776E" w:rsidRPr="00EF2B9E" w:rsidRDefault="00A8776E" w:rsidP="00A8776E">
      <w:pPr>
        <w:pStyle w:val="a8"/>
        <w:numPr>
          <w:ilvl w:val="0"/>
          <w:numId w:val="3"/>
        </w:numPr>
        <w:spacing w:line="360" w:lineRule="auto"/>
        <w:ind w:left="709" w:hanging="709"/>
        <w:jc w:val="both"/>
        <w:rPr>
          <w:color w:val="000000"/>
          <w:sz w:val="28"/>
          <w:szCs w:val="28"/>
          <w:shd w:val="clear" w:color="auto" w:fill="FFFFFF"/>
        </w:rPr>
      </w:pPr>
      <w:r w:rsidRPr="00EF2B9E">
        <w:rPr>
          <w:i/>
          <w:color w:val="000000"/>
          <w:sz w:val="28"/>
          <w:szCs w:val="28"/>
          <w:shd w:val="clear" w:color="auto" w:fill="FFFFFF"/>
        </w:rPr>
        <w:t>Розенталь Д.Э.</w:t>
      </w:r>
      <w:r w:rsidRPr="00EF2B9E">
        <w:rPr>
          <w:iCs/>
          <w:color w:val="000000"/>
          <w:sz w:val="28"/>
          <w:szCs w:val="28"/>
          <w:shd w:val="clear" w:color="auto" w:fill="FFFFFF"/>
        </w:rPr>
        <w:t xml:space="preserve"> Универсальный справочник по русскому языку. Орфография. Пунктуация. Практическая стилистика. - Изд-во: Мир и образование. - 2012.</w:t>
      </w:r>
    </w:p>
    <w:p w14:paraId="4F93AB2E" w14:textId="77777777" w:rsidR="00A8776E" w:rsidRPr="00EF2B9E" w:rsidRDefault="00A8776E" w:rsidP="00A8776E">
      <w:pPr>
        <w:pStyle w:val="a8"/>
        <w:spacing w:line="360" w:lineRule="auto"/>
        <w:ind w:left="709"/>
        <w:jc w:val="both"/>
        <w:rPr>
          <w:color w:val="000000"/>
          <w:sz w:val="28"/>
          <w:szCs w:val="28"/>
          <w:shd w:val="clear" w:color="auto" w:fill="FFFFFF"/>
        </w:rPr>
      </w:pPr>
    </w:p>
    <w:p w14:paraId="6E53859B" w14:textId="77777777" w:rsidR="00ED2FE4" w:rsidRPr="00A8776E" w:rsidRDefault="00ED2FE4" w:rsidP="00EF2B9E">
      <w:pPr>
        <w:spacing w:line="360" w:lineRule="auto"/>
        <w:ind w:right="282"/>
        <w:jc w:val="both"/>
        <w:rPr>
          <w:iCs/>
          <w:color w:val="000000"/>
          <w:sz w:val="28"/>
          <w:szCs w:val="28"/>
          <w:shd w:val="clear" w:color="auto" w:fill="FFFFFF"/>
        </w:rPr>
      </w:pPr>
    </w:p>
    <w:p w14:paraId="2DB56DEF" w14:textId="77777777" w:rsidR="00ED2FE4" w:rsidRPr="00A8776E" w:rsidRDefault="00ED2FE4" w:rsidP="00ED2FE4">
      <w:pPr>
        <w:spacing w:line="360" w:lineRule="auto"/>
        <w:ind w:right="282" w:firstLine="567"/>
        <w:jc w:val="both"/>
        <w:rPr>
          <w:b/>
          <w:bCs/>
          <w:iCs/>
          <w:color w:val="000000"/>
          <w:sz w:val="28"/>
          <w:szCs w:val="28"/>
          <w:shd w:val="clear" w:color="auto" w:fill="FFFFFF"/>
        </w:rPr>
      </w:pPr>
    </w:p>
    <w:p w14:paraId="7099A38C" w14:textId="77777777" w:rsidR="00ED2FE4" w:rsidRPr="00A8776E" w:rsidRDefault="00ED2FE4" w:rsidP="00ED2FE4">
      <w:pPr>
        <w:spacing w:line="360" w:lineRule="auto"/>
        <w:ind w:right="282" w:firstLine="567"/>
        <w:jc w:val="both"/>
        <w:rPr>
          <w:b/>
          <w:bCs/>
          <w:iCs/>
          <w:color w:val="000000"/>
          <w:sz w:val="28"/>
          <w:szCs w:val="28"/>
          <w:shd w:val="clear" w:color="auto" w:fill="FFFFFF"/>
        </w:rPr>
      </w:pPr>
    </w:p>
    <w:p w14:paraId="1E513D82" w14:textId="42D8D9CC" w:rsidR="008E2BDF" w:rsidRDefault="008E2BDF" w:rsidP="00E27ACF">
      <w:pPr>
        <w:spacing w:line="360" w:lineRule="auto"/>
        <w:ind w:firstLine="567"/>
        <w:jc w:val="both"/>
        <w:rPr>
          <w:color w:val="000000" w:themeColor="text1"/>
          <w:sz w:val="28"/>
          <w:szCs w:val="28"/>
        </w:rPr>
      </w:pPr>
    </w:p>
    <w:p w14:paraId="14283749" w14:textId="65DDACA1" w:rsidR="000C770C" w:rsidRDefault="000C770C" w:rsidP="00E27ACF">
      <w:pPr>
        <w:spacing w:line="360" w:lineRule="auto"/>
        <w:ind w:firstLine="567"/>
        <w:jc w:val="both"/>
        <w:rPr>
          <w:color w:val="000000" w:themeColor="text1"/>
          <w:sz w:val="28"/>
          <w:szCs w:val="28"/>
        </w:rPr>
      </w:pPr>
    </w:p>
    <w:p w14:paraId="043496C6" w14:textId="7088EE30" w:rsidR="000C770C" w:rsidRDefault="000C770C" w:rsidP="00E27ACF">
      <w:pPr>
        <w:spacing w:line="360" w:lineRule="auto"/>
        <w:ind w:firstLine="567"/>
        <w:jc w:val="both"/>
        <w:rPr>
          <w:color w:val="000000" w:themeColor="text1"/>
          <w:sz w:val="28"/>
          <w:szCs w:val="28"/>
        </w:rPr>
      </w:pPr>
    </w:p>
    <w:p w14:paraId="5026937C" w14:textId="72F4D330" w:rsidR="000C770C" w:rsidRDefault="000C770C" w:rsidP="00E27ACF">
      <w:pPr>
        <w:spacing w:line="360" w:lineRule="auto"/>
        <w:ind w:firstLine="567"/>
        <w:jc w:val="both"/>
        <w:rPr>
          <w:color w:val="000000" w:themeColor="text1"/>
          <w:sz w:val="28"/>
          <w:szCs w:val="28"/>
        </w:rPr>
      </w:pPr>
    </w:p>
    <w:p w14:paraId="3556BBCB" w14:textId="5B6F2F30" w:rsidR="000C770C" w:rsidRDefault="000C770C" w:rsidP="00E27ACF">
      <w:pPr>
        <w:spacing w:line="360" w:lineRule="auto"/>
        <w:ind w:firstLine="567"/>
        <w:jc w:val="both"/>
        <w:rPr>
          <w:color w:val="000000" w:themeColor="text1"/>
          <w:sz w:val="28"/>
          <w:szCs w:val="28"/>
        </w:rPr>
      </w:pPr>
    </w:p>
    <w:p w14:paraId="5372397A" w14:textId="6013CC85" w:rsidR="000C770C" w:rsidRDefault="000C770C" w:rsidP="00E27ACF">
      <w:pPr>
        <w:spacing w:line="360" w:lineRule="auto"/>
        <w:ind w:firstLine="567"/>
        <w:jc w:val="both"/>
        <w:rPr>
          <w:color w:val="000000" w:themeColor="text1"/>
          <w:sz w:val="28"/>
          <w:szCs w:val="28"/>
        </w:rPr>
      </w:pPr>
    </w:p>
    <w:p w14:paraId="7299E3EE" w14:textId="77777777" w:rsidR="000C770C" w:rsidRPr="00A8776E" w:rsidRDefault="000C770C" w:rsidP="00E27ACF">
      <w:pPr>
        <w:spacing w:line="360" w:lineRule="auto"/>
        <w:ind w:firstLine="567"/>
        <w:jc w:val="both"/>
        <w:rPr>
          <w:color w:val="000000" w:themeColor="text1"/>
          <w:sz w:val="28"/>
          <w:szCs w:val="28"/>
        </w:rPr>
      </w:pPr>
    </w:p>
    <w:p w14:paraId="214080C5" w14:textId="7924DF79" w:rsidR="000C770C" w:rsidRPr="000C770C" w:rsidRDefault="000C770C" w:rsidP="000C770C">
      <w:pPr>
        <w:tabs>
          <w:tab w:val="left" w:pos="1964"/>
        </w:tabs>
      </w:pPr>
    </w:p>
    <w:p w14:paraId="25B3884D" w14:textId="375DEA47" w:rsidR="00084F64" w:rsidRPr="000C770C" w:rsidRDefault="00084F64" w:rsidP="000C770C">
      <w:pPr>
        <w:pStyle w:val="1"/>
        <w:jc w:val="center"/>
        <w:rPr>
          <w:rFonts w:ascii="Times New Roman" w:hAnsi="Times New Roman" w:cs="Times New Roman"/>
          <w:b/>
          <w:bCs/>
          <w:color w:val="000000" w:themeColor="text1"/>
        </w:rPr>
      </w:pPr>
      <w:r w:rsidRPr="000C770C">
        <w:rPr>
          <w:rFonts w:ascii="Times New Roman" w:hAnsi="Times New Roman" w:cs="Times New Roman"/>
          <w:b/>
          <w:bCs/>
          <w:color w:val="000000" w:themeColor="text1"/>
        </w:rPr>
        <w:t>ANNEXE</w:t>
      </w:r>
      <w:r w:rsidR="000C770C" w:rsidRPr="000C770C">
        <w:rPr>
          <w:rFonts w:ascii="Times New Roman" w:hAnsi="Times New Roman" w:cs="Times New Roman"/>
          <w:b/>
          <w:bCs/>
          <w:color w:val="000000" w:themeColor="text1"/>
        </w:rPr>
        <w:t>S</w:t>
      </w:r>
    </w:p>
    <w:p w14:paraId="4C326592" w14:textId="77777777" w:rsidR="000C770C" w:rsidRPr="000C770C" w:rsidRDefault="000C770C" w:rsidP="000C770C">
      <w:pPr>
        <w:rPr>
          <w:lang w:val="fr-CA"/>
        </w:rPr>
      </w:pPr>
    </w:p>
    <w:p w14:paraId="2B4C27F3" w14:textId="22C1608D" w:rsidR="00084F64" w:rsidRDefault="00084F64" w:rsidP="00784B9C">
      <w:pPr>
        <w:pStyle w:val="a3"/>
        <w:spacing w:before="0" w:beforeAutospacing="0" w:after="0" w:afterAutospacing="0" w:line="360" w:lineRule="auto"/>
        <w:jc w:val="center"/>
        <w:rPr>
          <w:b/>
          <w:bCs/>
          <w:noProof/>
          <w:color w:val="000000" w:themeColor="text1"/>
          <w:sz w:val="28"/>
          <w:szCs w:val="28"/>
          <w:lang w:val="fr-CA"/>
        </w:rPr>
      </w:pPr>
      <w:r>
        <w:rPr>
          <w:b/>
          <w:bCs/>
          <w:noProof/>
          <w:color w:val="000000" w:themeColor="text1"/>
          <w:sz w:val="28"/>
          <w:szCs w:val="28"/>
          <w:lang w:val="fr-CA"/>
        </w:rPr>
        <w:lastRenderedPageBreak/>
        <w:drawing>
          <wp:inline distT="0" distB="0" distL="0" distR="0" wp14:anchorId="601F08CA" wp14:editId="1EAB0A93">
            <wp:extent cx="5939790" cy="6857365"/>
            <wp:effectExtent l="0" t="0" r="381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0">
                      <a:extLst>
                        <a:ext uri="{28A0092B-C50C-407E-A947-70E740481C1C}">
                          <a14:useLocalDpi xmlns:a14="http://schemas.microsoft.com/office/drawing/2010/main" val="0"/>
                        </a:ext>
                      </a:extLst>
                    </a:blip>
                    <a:stretch>
                      <a:fillRect/>
                    </a:stretch>
                  </pic:blipFill>
                  <pic:spPr>
                    <a:xfrm>
                      <a:off x="0" y="0"/>
                      <a:ext cx="5939790" cy="6857365"/>
                    </a:xfrm>
                    <a:prstGeom prst="rect">
                      <a:avLst/>
                    </a:prstGeom>
                  </pic:spPr>
                </pic:pic>
              </a:graphicData>
            </a:graphic>
          </wp:inline>
        </w:drawing>
      </w:r>
    </w:p>
    <w:p w14:paraId="6FA1CF12" w14:textId="2D91DB2E" w:rsidR="00084F64" w:rsidRPr="00084F64" w:rsidRDefault="00084F64" w:rsidP="00084F64">
      <w:pPr>
        <w:rPr>
          <w:lang w:val="fr-CA"/>
        </w:rPr>
      </w:pPr>
    </w:p>
    <w:p w14:paraId="4F922E14" w14:textId="35FEA236" w:rsidR="00084F64" w:rsidRPr="00084F64" w:rsidRDefault="00084F64" w:rsidP="00084F64">
      <w:pPr>
        <w:rPr>
          <w:lang w:val="fr-CA"/>
        </w:rPr>
      </w:pPr>
    </w:p>
    <w:p w14:paraId="04A1CF82" w14:textId="4EA25231" w:rsidR="00084F64" w:rsidRPr="00084F64" w:rsidRDefault="00084F64" w:rsidP="00084F64">
      <w:pPr>
        <w:rPr>
          <w:lang w:val="fr-CA"/>
        </w:rPr>
      </w:pPr>
    </w:p>
    <w:p w14:paraId="443802D5" w14:textId="33D187D6" w:rsidR="00084F64" w:rsidRDefault="00084F64" w:rsidP="00084F64">
      <w:pPr>
        <w:rPr>
          <w:b/>
          <w:bCs/>
          <w:noProof/>
          <w:color w:val="000000" w:themeColor="text1"/>
          <w:sz w:val="28"/>
          <w:szCs w:val="28"/>
          <w:lang w:val="fr-CA"/>
        </w:rPr>
      </w:pPr>
    </w:p>
    <w:p w14:paraId="0854EA26" w14:textId="59C3C33E" w:rsidR="00084F64" w:rsidRDefault="00084F64" w:rsidP="00084F64">
      <w:pPr>
        <w:tabs>
          <w:tab w:val="left" w:pos="3744"/>
        </w:tabs>
        <w:rPr>
          <w:noProof/>
          <w:lang w:val="fr-CA"/>
        </w:rPr>
      </w:pPr>
      <w:r>
        <w:rPr>
          <w:lang w:val="fr-CA"/>
        </w:rPr>
        <w:lastRenderedPageBreak/>
        <w:tab/>
      </w:r>
      <w:r>
        <w:rPr>
          <w:noProof/>
          <w:lang w:val="fr-CA"/>
        </w:rPr>
        <w:drawing>
          <wp:inline distT="0" distB="0" distL="0" distR="0" wp14:anchorId="70AF70C2" wp14:editId="24E8D0C8">
            <wp:extent cx="5939790" cy="6702425"/>
            <wp:effectExtent l="0" t="0" r="381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1">
                      <a:extLst>
                        <a:ext uri="{28A0092B-C50C-407E-A947-70E740481C1C}">
                          <a14:useLocalDpi xmlns:a14="http://schemas.microsoft.com/office/drawing/2010/main" val="0"/>
                        </a:ext>
                      </a:extLst>
                    </a:blip>
                    <a:stretch>
                      <a:fillRect/>
                    </a:stretch>
                  </pic:blipFill>
                  <pic:spPr>
                    <a:xfrm>
                      <a:off x="0" y="0"/>
                      <a:ext cx="5939790" cy="6702425"/>
                    </a:xfrm>
                    <a:prstGeom prst="rect">
                      <a:avLst/>
                    </a:prstGeom>
                  </pic:spPr>
                </pic:pic>
              </a:graphicData>
            </a:graphic>
          </wp:inline>
        </w:drawing>
      </w:r>
    </w:p>
    <w:p w14:paraId="4625F55E" w14:textId="3942FACE" w:rsidR="000C770C" w:rsidRPr="000C770C" w:rsidRDefault="000C770C" w:rsidP="000C770C">
      <w:pPr>
        <w:rPr>
          <w:lang w:val="fr-CA"/>
        </w:rPr>
      </w:pPr>
    </w:p>
    <w:p w14:paraId="599C7AA4" w14:textId="6319BC32" w:rsidR="000C770C" w:rsidRPr="000C770C" w:rsidRDefault="000C770C" w:rsidP="000C770C">
      <w:pPr>
        <w:rPr>
          <w:lang w:val="fr-CA"/>
        </w:rPr>
      </w:pPr>
    </w:p>
    <w:p w14:paraId="6D55A31A" w14:textId="095F0D97" w:rsidR="000C770C" w:rsidRPr="000C770C" w:rsidRDefault="000C770C" w:rsidP="000C770C">
      <w:pPr>
        <w:rPr>
          <w:lang w:val="fr-CA"/>
        </w:rPr>
      </w:pPr>
    </w:p>
    <w:p w14:paraId="1E991820" w14:textId="723F34ED" w:rsidR="000C770C" w:rsidRPr="000C770C" w:rsidRDefault="000C770C" w:rsidP="000C770C">
      <w:pPr>
        <w:rPr>
          <w:lang w:val="fr-CA"/>
        </w:rPr>
      </w:pPr>
    </w:p>
    <w:p w14:paraId="7DDE55DD" w14:textId="55910388" w:rsidR="000C770C" w:rsidRPr="000C770C" w:rsidRDefault="000C770C" w:rsidP="000C770C">
      <w:pPr>
        <w:rPr>
          <w:lang w:val="fr-CA"/>
        </w:rPr>
      </w:pPr>
    </w:p>
    <w:p w14:paraId="3741692D" w14:textId="636CA4FC" w:rsidR="000C770C" w:rsidRPr="000C770C" w:rsidRDefault="000C770C" w:rsidP="000C770C">
      <w:pPr>
        <w:rPr>
          <w:lang w:val="fr-CA"/>
        </w:rPr>
      </w:pPr>
    </w:p>
    <w:p w14:paraId="5A0235E1" w14:textId="21D9ECE1" w:rsidR="000C770C" w:rsidRPr="000C770C" w:rsidRDefault="000C770C" w:rsidP="000C770C">
      <w:pPr>
        <w:rPr>
          <w:lang w:val="fr-CA"/>
        </w:rPr>
      </w:pPr>
    </w:p>
    <w:p w14:paraId="40613C0B" w14:textId="6D4956B3" w:rsidR="000C770C" w:rsidRPr="000C770C" w:rsidRDefault="000C770C" w:rsidP="000C770C">
      <w:pPr>
        <w:rPr>
          <w:lang w:val="fr-CA"/>
        </w:rPr>
      </w:pPr>
    </w:p>
    <w:p w14:paraId="318FEFAA" w14:textId="79EA101D" w:rsidR="000C770C" w:rsidRDefault="000C770C" w:rsidP="000C770C">
      <w:pPr>
        <w:rPr>
          <w:noProof/>
          <w:lang w:val="fr-CA"/>
        </w:rPr>
      </w:pPr>
    </w:p>
    <w:p w14:paraId="2379340E" w14:textId="7BCEB8F3" w:rsidR="000C770C" w:rsidRDefault="000C770C" w:rsidP="000C770C">
      <w:pPr>
        <w:rPr>
          <w:noProof/>
          <w:lang w:val="fr-CA"/>
        </w:rPr>
      </w:pPr>
    </w:p>
    <w:p w14:paraId="449A4780" w14:textId="6DB5D1D7" w:rsidR="000C770C" w:rsidRDefault="000C770C" w:rsidP="000C770C">
      <w:pPr>
        <w:rPr>
          <w:noProof/>
          <w:lang w:val="fr-CA"/>
        </w:rPr>
      </w:pPr>
    </w:p>
    <w:p w14:paraId="734004DC" w14:textId="7A077184" w:rsidR="000C770C" w:rsidRDefault="000C770C" w:rsidP="000C770C">
      <w:pPr>
        <w:jc w:val="center"/>
        <w:rPr>
          <w:lang w:val="fr-CA"/>
        </w:rPr>
      </w:pPr>
    </w:p>
    <w:p w14:paraId="0A9AD010" w14:textId="702CBA12" w:rsidR="000C770C" w:rsidRDefault="000C770C" w:rsidP="000C770C">
      <w:pPr>
        <w:jc w:val="center"/>
        <w:rPr>
          <w:lang w:val="fr-CA"/>
        </w:rPr>
      </w:pPr>
    </w:p>
    <w:p w14:paraId="7EEB3095" w14:textId="27FE3BEB" w:rsidR="000C770C" w:rsidRPr="000C770C" w:rsidRDefault="00AA6464" w:rsidP="000C770C">
      <w:pPr>
        <w:jc w:val="center"/>
        <w:rPr>
          <w:lang w:val="fr-CA"/>
        </w:rPr>
      </w:pPr>
      <w:r>
        <w:rPr>
          <w:noProof/>
          <w:lang w:val="fr-CA"/>
        </w:rPr>
        <w:lastRenderedPageBreak/>
        <w:drawing>
          <wp:inline distT="0" distB="0" distL="0" distR="0" wp14:anchorId="5F4D641C" wp14:editId="1954396A">
            <wp:extent cx="5939790" cy="7005320"/>
            <wp:effectExtent l="0" t="0" r="381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2">
                      <a:extLst>
                        <a:ext uri="{28A0092B-C50C-407E-A947-70E740481C1C}">
                          <a14:useLocalDpi xmlns:a14="http://schemas.microsoft.com/office/drawing/2010/main" val="0"/>
                        </a:ext>
                      </a:extLst>
                    </a:blip>
                    <a:stretch>
                      <a:fillRect/>
                    </a:stretch>
                  </pic:blipFill>
                  <pic:spPr>
                    <a:xfrm>
                      <a:off x="0" y="0"/>
                      <a:ext cx="5939790" cy="7005320"/>
                    </a:xfrm>
                    <a:prstGeom prst="rect">
                      <a:avLst/>
                    </a:prstGeom>
                  </pic:spPr>
                </pic:pic>
              </a:graphicData>
            </a:graphic>
          </wp:inline>
        </w:drawing>
      </w:r>
    </w:p>
    <w:sectPr w:rsidR="000C770C" w:rsidRPr="000C770C" w:rsidSect="00587FB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DC51C" w14:textId="77777777" w:rsidR="00121F97" w:rsidRDefault="00121F97" w:rsidP="001F4D00">
      <w:r>
        <w:separator/>
      </w:r>
    </w:p>
  </w:endnote>
  <w:endnote w:type="continuationSeparator" w:id="0">
    <w:p w14:paraId="60B633E5" w14:textId="77777777" w:rsidR="00121F97" w:rsidRDefault="00121F97" w:rsidP="001F4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Е">
    <w:altName w:val="Calibri"/>
    <w:panose1 w:val="020B0604020202020204"/>
    <w:charset w:val="00"/>
    <w:family w:val="auto"/>
    <w:pitch w:val="variable"/>
    <w:sig w:usb0="00000001"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898738000"/>
      <w:docPartObj>
        <w:docPartGallery w:val="Page Numbers (Bottom of Page)"/>
        <w:docPartUnique/>
      </w:docPartObj>
    </w:sdtPr>
    <w:sdtEndPr>
      <w:rPr>
        <w:rStyle w:val="af3"/>
      </w:rPr>
    </w:sdtEndPr>
    <w:sdtContent>
      <w:p w14:paraId="71DA7CF5" w14:textId="4E1266DE" w:rsidR="00587FB8" w:rsidRDefault="00587FB8" w:rsidP="00133A5D">
        <w:pPr>
          <w:pStyle w:val="af1"/>
          <w:framePr w:wrap="none" w:vAnchor="text" w:hAnchor="margin" w:xAlign="right" w:y="1"/>
          <w:rPr>
            <w:rStyle w:val="af3"/>
          </w:rPr>
        </w:pPr>
        <w:r>
          <w:rPr>
            <w:rStyle w:val="af3"/>
          </w:rPr>
          <w:fldChar w:fldCharType="begin"/>
        </w:r>
        <w:r>
          <w:rPr>
            <w:rStyle w:val="af3"/>
          </w:rPr>
          <w:instrText xml:space="preserve"> PAGE </w:instrText>
        </w:r>
        <w:r>
          <w:rPr>
            <w:rStyle w:val="af3"/>
          </w:rPr>
          <w:fldChar w:fldCharType="separate"/>
        </w:r>
        <w:r w:rsidR="002E3780">
          <w:rPr>
            <w:rStyle w:val="af3"/>
            <w:noProof/>
          </w:rPr>
          <w:t>2</w:t>
        </w:r>
        <w:r>
          <w:rPr>
            <w:rStyle w:val="af3"/>
          </w:rPr>
          <w:fldChar w:fldCharType="end"/>
        </w:r>
      </w:p>
    </w:sdtContent>
  </w:sdt>
  <w:p w14:paraId="30CADF04" w14:textId="77777777" w:rsidR="00587FB8" w:rsidRDefault="00587FB8" w:rsidP="00133A5D">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822938673"/>
      <w:docPartObj>
        <w:docPartGallery w:val="Page Numbers (Bottom of Page)"/>
        <w:docPartUnique/>
      </w:docPartObj>
    </w:sdtPr>
    <w:sdtEndPr>
      <w:rPr>
        <w:rStyle w:val="af3"/>
      </w:rPr>
    </w:sdtEndPr>
    <w:sdtContent>
      <w:p w14:paraId="58FEC991" w14:textId="6EAD8F7B" w:rsidR="00133A5D" w:rsidRDefault="00133A5D" w:rsidP="00F4511E">
        <w:pPr>
          <w:pStyle w:val="af1"/>
          <w:framePr w:wrap="none" w:vAnchor="text" w:hAnchor="margin" w:xAlign="right" w:y="1"/>
          <w:rPr>
            <w:rStyle w:val="af3"/>
          </w:rPr>
        </w:pPr>
        <w:r>
          <w:rPr>
            <w:rStyle w:val="af3"/>
          </w:rPr>
          <w:fldChar w:fldCharType="begin"/>
        </w:r>
        <w:r>
          <w:rPr>
            <w:rStyle w:val="af3"/>
          </w:rPr>
          <w:instrText xml:space="preserve"> PAGE </w:instrText>
        </w:r>
        <w:r>
          <w:rPr>
            <w:rStyle w:val="af3"/>
          </w:rPr>
          <w:fldChar w:fldCharType="separate"/>
        </w:r>
        <w:r>
          <w:rPr>
            <w:rStyle w:val="af3"/>
            <w:noProof/>
          </w:rPr>
          <w:t>12</w:t>
        </w:r>
        <w:r>
          <w:rPr>
            <w:rStyle w:val="af3"/>
          </w:rPr>
          <w:fldChar w:fldCharType="end"/>
        </w:r>
      </w:p>
    </w:sdtContent>
  </w:sdt>
  <w:p w14:paraId="014C0000" w14:textId="10757B4D" w:rsidR="002E3780" w:rsidRDefault="002E3780" w:rsidP="00133A5D">
    <w:pPr>
      <w:pStyle w:val="af1"/>
      <w:framePr w:wrap="none" w:vAnchor="text" w:hAnchor="margin" w:xAlign="center" w:y="1"/>
      <w:ind w:right="360"/>
      <w:rPr>
        <w:rStyle w:val="af3"/>
      </w:rPr>
    </w:pPr>
  </w:p>
  <w:p w14:paraId="54142AAF" w14:textId="77777777" w:rsidR="00587FB8" w:rsidRDefault="00587FB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3DE56" w14:textId="77777777" w:rsidR="00121F97" w:rsidRDefault="00121F97" w:rsidP="001F4D00">
      <w:r>
        <w:separator/>
      </w:r>
    </w:p>
  </w:footnote>
  <w:footnote w:type="continuationSeparator" w:id="0">
    <w:p w14:paraId="3F70F465" w14:textId="77777777" w:rsidR="00121F97" w:rsidRDefault="00121F97" w:rsidP="001F4D00">
      <w:r>
        <w:continuationSeparator/>
      </w:r>
    </w:p>
  </w:footnote>
  <w:footnote w:id="1">
    <w:p w14:paraId="3FE85023" w14:textId="53994E26" w:rsidR="00C84048" w:rsidRPr="001673F8" w:rsidRDefault="00C84048" w:rsidP="001673F8">
      <w:pPr>
        <w:spacing w:line="360" w:lineRule="auto"/>
        <w:jc w:val="both"/>
        <w:rPr>
          <w:color w:val="000000"/>
          <w:sz w:val="20"/>
          <w:szCs w:val="20"/>
          <w:shd w:val="clear" w:color="auto" w:fill="FFFFFF"/>
        </w:rPr>
      </w:pPr>
      <w:r w:rsidRPr="00C84048">
        <w:rPr>
          <w:rStyle w:val="a7"/>
          <w:sz w:val="20"/>
          <w:szCs w:val="20"/>
        </w:rPr>
        <w:footnoteRef/>
      </w:r>
      <w:r w:rsidRPr="00C84048">
        <w:rPr>
          <w:sz w:val="20"/>
          <w:szCs w:val="20"/>
          <w:lang w:val="fr-FR"/>
        </w:rPr>
        <w:t xml:space="preserve"> </w:t>
      </w:r>
      <w:r w:rsidRPr="00C84048">
        <w:rPr>
          <w:i/>
          <w:iCs/>
          <w:color w:val="000000"/>
          <w:sz w:val="20"/>
          <w:szCs w:val="20"/>
          <w:lang w:val="fr-FR"/>
        </w:rPr>
        <w:t>Caillé, </w:t>
      </w:r>
      <w:r w:rsidRPr="00C84048">
        <w:rPr>
          <w:i/>
          <w:iCs/>
          <w:color w:val="000000"/>
          <w:sz w:val="20"/>
          <w:szCs w:val="20"/>
          <w:shd w:val="clear" w:color="auto" w:fill="FFFFFF"/>
          <w:lang w:val="fr-FR"/>
        </w:rPr>
        <w:t>Pierre-François</w:t>
      </w:r>
      <w:r w:rsidRPr="00C84048">
        <w:rPr>
          <w:color w:val="000000"/>
          <w:sz w:val="20"/>
          <w:szCs w:val="20"/>
          <w:shd w:val="clear" w:color="auto" w:fill="FFFFFF"/>
          <w:lang w:val="fr-FR"/>
        </w:rPr>
        <w:t xml:space="preserve"> : Cinéma et traduction : le traducteur devant l’écran. </w:t>
      </w:r>
      <w:r w:rsidRPr="00C84048">
        <w:rPr>
          <w:i/>
          <w:iCs/>
          <w:color w:val="000000"/>
          <w:sz w:val="20"/>
          <w:szCs w:val="20"/>
          <w:lang w:val="fr-FR"/>
        </w:rPr>
        <w:t>Babel</w:t>
      </w:r>
      <w:r w:rsidRPr="00C84048">
        <w:rPr>
          <w:i/>
          <w:iCs/>
          <w:color w:val="000000"/>
          <w:sz w:val="20"/>
          <w:szCs w:val="20"/>
        </w:rPr>
        <w:t>.</w:t>
      </w:r>
      <w:r w:rsidRPr="00C84048">
        <w:rPr>
          <w:color w:val="000000"/>
          <w:sz w:val="20"/>
          <w:szCs w:val="20"/>
          <w:shd w:val="clear" w:color="auto" w:fill="FFFFFF"/>
        </w:rPr>
        <w:t xml:space="preserve"> 1960. </w:t>
      </w:r>
      <w:r w:rsidRPr="00C84048">
        <w:rPr>
          <w:color w:val="000000"/>
          <w:sz w:val="20"/>
          <w:szCs w:val="20"/>
          <w:shd w:val="clear" w:color="auto" w:fill="FFFFFF"/>
          <w:lang w:val="fr-FR"/>
        </w:rPr>
        <w:t>P</w:t>
      </w:r>
      <w:r w:rsidRPr="00C84048">
        <w:rPr>
          <w:color w:val="000000"/>
          <w:sz w:val="20"/>
          <w:szCs w:val="20"/>
          <w:shd w:val="clear" w:color="auto" w:fill="FFFFFF"/>
        </w:rPr>
        <w:t>. 103-109.</w:t>
      </w:r>
    </w:p>
  </w:footnote>
  <w:footnote w:id="2">
    <w:p w14:paraId="186DEC58" w14:textId="77777777" w:rsidR="001673F8" w:rsidRPr="001673F8" w:rsidRDefault="001673F8" w:rsidP="001673F8">
      <w:pPr>
        <w:spacing w:line="360" w:lineRule="auto"/>
        <w:jc w:val="both"/>
        <w:rPr>
          <w:color w:val="000000"/>
          <w:sz w:val="20"/>
          <w:szCs w:val="20"/>
          <w:shd w:val="clear" w:color="auto" w:fill="FFFFFF"/>
          <w:lang w:val="fr-FR"/>
        </w:rPr>
      </w:pPr>
      <w:r w:rsidRPr="001673F8">
        <w:rPr>
          <w:rStyle w:val="a7"/>
          <w:sz w:val="20"/>
          <w:szCs w:val="20"/>
        </w:rPr>
        <w:footnoteRef/>
      </w:r>
      <w:r w:rsidRPr="001673F8">
        <w:rPr>
          <w:sz w:val="20"/>
          <w:szCs w:val="20"/>
          <w:lang w:val="fr-FR"/>
        </w:rPr>
        <w:t xml:space="preserve"> </w:t>
      </w:r>
      <w:proofErr w:type="spellStart"/>
      <w:r w:rsidRPr="001673F8">
        <w:rPr>
          <w:i/>
          <w:iCs/>
          <w:color w:val="000000"/>
          <w:sz w:val="20"/>
          <w:szCs w:val="20"/>
          <w:lang w:val="fr-FR"/>
        </w:rPr>
        <w:t>Chion</w:t>
      </w:r>
      <w:proofErr w:type="spellEnd"/>
      <w:r w:rsidRPr="001673F8">
        <w:rPr>
          <w:i/>
          <w:iCs/>
          <w:color w:val="000000"/>
          <w:sz w:val="20"/>
          <w:szCs w:val="20"/>
          <w:lang w:val="fr-FR"/>
        </w:rPr>
        <w:t>, </w:t>
      </w:r>
      <w:r w:rsidRPr="001673F8">
        <w:rPr>
          <w:i/>
          <w:iCs/>
          <w:color w:val="000000"/>
          <w:sz w:val="20"/>
          <w:szCs w:val="20"/>
          <w:shd w:val="clear" w:color="auto" w:fill="FFFFFF"/>
          <w:lang w:val="fr-FR"/>
        </w:rPr>
        <w:t>Michel</w:t>
      </w:r>
      <w:r w:rsidRPr="001673F8">
        <w:rPr>
          <w:color w:val="000000"/>
          <w:sz w:val="20"/>
          <w:szCs w:val="20"/>
          <w:shd w:val="clear" w:color="auto" w:fill="FFFFFF"/>
          <w:lang w:val="fr-FR"/>
        </w:rPr>
        <w:t xml:space="preserve"> : </w:t>
      </w:r>
      <w:r w:rsidRPr="001673F8">
        <w:rPr>
          <w:color w:val="000000"/>
          <w:sz w:val="20"/>
          <w:szCs w:val="20"/>
          <w:lang w:val="fr-FR"/>
        </w:rPr>
        <w:t>La voix au cinéma</w:t>
      </w:r>
      <w:r w:rsidRPr="001673F8">
        <w:rPr>
          <w:color w:val="000000"/>
          <w:sz w:val="20"/>
          <w:szCs w:val="20"/>
          <w:shd w:val="clear" w:color="auto" w:fill="FFFFFF"/>
          <w:lang w:val="fr-FR"/>
        </w:rPr>
        <w:t xml:space="preserve">. Paris : Éditions de l’Étoile, 1984. </w:t>
      </w:r>
    </w:p>
    <w:p w14:paraId="551DB1ED" w14:textId="4C10A909" w:rsidR="001673F8" w:rsidRPr="001673F8" w:rsidRDefault="001673F8">
      <w:pPr>
        <w:pStyle w:val="a5"/>
        <w:rPr>
          <w:lang w:val="fr-CA"/>
        </w:rPr>
      </w:pPr>
    </w:p>
  </w:footnote>
  <w:footnote w:id="3">
    <w:p w14:paraId="35E1ADFB" w14:textId="1BA88E97" w:rsidR="00CD3CF3" w:rsidRPr="001673F8" w:rsidRDefault="00CD3CF3" w:rsidP="00CD3CF3">
      <w:pPr>
        <w:pStyle w:val="a3"/>
        <w:spacing w:before="0" w:beforeAutospacing="0" w:after="0" w:afterAutospacing="0"/>
        <w:rPr>
          <w:sz w:val="20"/>
          <w:szCs w:val="20"/>
          <w:lang w:val="fr-FR"/>
        </w:rPr>
      </w:pPr>
      <w:r>
        <w:rPr>
          <w:rStyle w:val="a7"/>
        </w:rPr>
        <w:footnoteRef/>
      </w:r>
      <w:r w:rsidRPr="001673F8">
        <w:rPr>
          <w:lang w:val="fr-FR"/>
        </w:rPr>
        <w:t xml:space="preserve"> </w:t>
      </w:r>
      <w:r w:rsidRPr="00B56315">
        <w:rPr>
          <w:sz w:val="20"/>
          <w:szCs w:val="20"/>
        </w:rPr>
        <w:t>Лотман</w:t>
      </w:r>
      <w:r w:rsidRPr="001673F8">
        <w:rPr>
          <w:sz w:val="20"/>
          <w:szCs w:val="20"/>
          <w:lang w:val="fr-FR"/>
        </w:rPr>
        <w:t xml:space="preserve"> </w:t>
      </w:r>
      <w:r w:rsidRPr="00B56315">
        <w:rPr>
          <w:sz w:val="20"/>
          <w:szCs w:val="20"/>
        </w:rPr>
        <w:t>Ю</w:t>
      </w:r>
      <w:r w:rsidRPr="001673F8">
        <w:rPr>
          <w:sz w:val="20"/>
          <w:szCs w:val="20"/>
          <w:lang w:val="fr-FR"/>
        </w:rPr>
        <w:t>.</w:t>
      </w:r>
      <w:r w:rsidRPr="00B56315">
        <w:rPr>
          <w:sz w:val="20"/>
          <w:szCs w:val="20"/>
        </w:rPr>
        <w:t>М</w:t>
      </w:r>
      <w:r w:rsidRPr="001673F8">
        <w:rPr>
          <w:sz w:val="20"/>
          <w:szCs w:val="20"/>
          <w:lang w:val="fr-FR"/>
        </w:rPr>
        <w:t xml:space="preserve">. </w:t>
      </w:r>
      <w:r w:rsidRPr="00B56315">
        <w:rPr>
          <w:sz w:val="20"/>
          <w:szCs w:val="20"/>
        </w:rPr>
        <w:t>Семиотика</w:t>
      </w:r>
      <w:r w:rsidRPr="001673F8">
        <w:rPr>
          <w:sz w:val="20"/>
          <w:szCs w:val="20"/>
          <w:lang w:val="fr-FR"/>
        </w:rPr>
        <w:t xml:space="preserve"> </w:t>
      </w:r>
      <w:r w:rsidRPr="00B56315">
        <w:rPr>
          <w:sz w:val="20"/>
          <w:szCs w:val="20"/>
        </w:rPr>
        <w:t>кино</w:t>
      </w:r>
      <w:r w:rsidRPr="001673F8">
        <w:rPr>
          <w:sz w:val="20"/>
          <w:szCs w:val="20"/>
          <w:lang w:val="fr-FR"/>
        </w:rPr>
        <w:t xml:space="preserve"> </w:t>
      </w:r>
      <w:r w:rsidRPr="00B56315">
        <w:rPr>
          <w:sz w:val="20"/>
          <w:szCs w:val="20"/>
        </w:rPr>
        <w:t>и</w:t>
      </w:r>
      <w:r w:rsidRPr="001673F8">
        <w:rPr>
          <w:sz w:val="20"/>
          <w:szCs w:val="20"/>
          <w:lang w:val="fr-FR"/>
        </w:rPr>
        <w:t xml:space="preserve"> </w:t>
      </w:r>
      <w:r w:rsidRPr="00B56315">
        <w:rPr>
          <w:sz w:val="20"/>
          <w:szCs w:val="20"/>
        </w:rPr>
        <w:t>проблемы</w:t>
      </w:r>
      <w:r w:rsidRPr="001673F8">
        <w:rPr>
          <w:sz w:val="20"/>
          <w:szCs w:val="20"/>
          <w:lang w:val="fr-FR"/>
        </w:rPr>
        <w:t xml:space="preserve"> </w:t>
      </w:r>
      <w:proofErr w:type="spellStart"/>
      <w:r w:rsidRPr="00B56315">
        <w:rPr>
          <w:sz w:val="20"/>
          <w:szCs w:val="20"/>
        </w:rPr>
        <w:t>киноэстетики</w:t>
      </w:r>
      <w:proofErr w:type="spellEnd"/>
      <w:r w:rsidRPr="001673F8">
        <w:rPr>
          <w:sz w:val="20"/>
          <w:szCs w:val="20"/>
          <w:lang w:val="fr-FR"/>
        </w:rPr>
        <w:t xml:space="preserve"> / </w:t>
      </w:r>
      <w:r w:rsidRPr="00B56315">
        <w:rPr>
          <w:sz w:val="20"/>
          <w:szCs w:val="20"/>
        </w:rPr>
        <w:t>Ю</w:t>
      </w:r>
      <w:r w:rsidRPr="001673F8">
        <w:rPr>
          <w:sz w:val="20"/>
          <w:szCs w:val="20"/>
          <w:lang w:val="fr-FR"/>
        </w:rPr>
        <w:t>.</w:t>
      </w:r>
      <w:r w:rsidRPr="00B56315">
        <w:rPr>
          <w:sz w:val="20"/>
          <w:szCs w:val="20"/>
        </w:rPr>
        <w:t>М</w:t>
      </w:r>
      <w:r w:rsidRPr="001673F8">
        <w:rPr>
          <w:sz w:val="20"/>
          <w:szCs w:val="20"/>
          <w:lang w:val="fr-FR"/>
        </w:rPr>
        <w:t xml:space="preserve">. </w:t>
      </w:r>
      <w:r w:rsidRPr="00B56315">
        <w:rPr>
          <w:sz w:val="20"/>
          <w:szCs w:val="20"/>
        </w:rPr>
        <w:t>Лотман</w:t>
      </w:r>
      <w:r w:rsidRPr="001673F8">
        <w:rPr>
          <w:sz w:val="20"/>
          <w:szCs w:val="20"/>
          <w:lang w:val="fr-FR"/>
        </w:rPr>
        <w:t xml:space="preserve">. – </w:t>
      </w:r>
      <w:r w:rsidRPr="00B56315">
        <w:rPr>
          <w:sz w:val="20"/>
          <w:szCs w:val="20"/>
        </w:rPr>
        <w:t>Таллин</w:t>
      </w:r>
      <w:r w:rsidRPr="001673F8">
        <w:rPr>
          <w:sz w:val="20"/>
          <w:szCs w:val="20"/>
          <w:lang w:val="fr-FR"/>
        </w:rPr>
        <w:t xml:space="preserve">, 1973. – 420 </w:t>
      </w:r>
      <w:r w:rsidRPr="00B56315">
        <w:rPr>
          <w:sz w:val="20"/>
          <w:szCs w:val="20"/>
        </w:rPr>
        <w:t>с</w:t>
      </w:r>
      <w:r w:rsidRPr="001673F8">
        <w:rPr>
          <w:sz w:val="20"/>
          <w:szCs w:val="20"/>
          <w:lang w:val="fr-FR"/>
        </w:rPr>
        <w:t xml:space="preserve">. </w:t>
      </w:r>
    </w:p>
  </w:footnote>
  <w:footnote w:id="4">
    <w:p w14:paraId="272B601B" w14:textId="638493E6" w:rsidR="00CD3CF3" w:rsidRPr="00CD3CF3" w:rsidRDefault="00CD3CF3">
      <w:pPr>
        <w:pStyle w:val="a5"/>
      </w:pPr>
      <w:r>
        <w:rPr>
          <w:rStyle w:val="a7"/>
        </w:rPr>
        <w:footnoteRef/>
      </w:r>
      <w:r>
        <w:t xml:space="preserve"> </w:t>
      </w:r>
      <w:r w:rsidRPr="0094022E">
        <w:t xml:space="preserve">Дина </w:t>
      </w:r>
      <w:proofErr w:type="spellStart"/>
      <w:r w:rsidRPr="0094022E">
        <w:t>Годер</w:t>
      </w:r>
      <w:proofErr w:type="spellEnd"/>
      <w:r w:rsidRPr="0094022E">
        <w:t xml:space="preserve"> о состоянии анимации в России и мире [</w:t>
      </w:r>
      <w:proofErr w:type="spellStart"/>
      <w:r w:rsidRPr="0094022E">
        <w:t>Электронныи</w:t>
      </w:r>
      <w:proofErr w:type="spellEnd"/>
      <w:r w:rsidRPr="0094022E">
        <w:t>̆ ресурс] / Р. Данилов // Look at me. URL: http://www.lookatme.ru/mag/people/ experience/197947-animation (Дата обращения: 20.03.2022).</w:t>
      </w:r>
    </w:p>
  </w:footnote>
  <w:footnote w:id="5">
    <w:p w14:paraId="74FDE192" w14:textId="649A9D5E" w:rsidR="00D94150" w:rsidRPr="00D94150" w:rsidRDefault="00D94150">
      <w:pPr>
        <w:pStyle w:val="a5"/>
        <w:rPr>
          <w:lang w:val="fr-CA"/>
        </w:rPr>
      </w:pPr>
      <w:r>
        <w:rPr>
          <w:rStyle w:val="a7"/>
        </w:rPr>
        <w:footnoteRef/>
      </w:r>
      <w:r>
        <w:t xml:space="preserve"> </w:t>
      </w:r>
      <w:r w:rsidRPr="00097F8D">
        <w:t>Анимационное кино в России: воспроизводство и продвижение традиционных культурных ценносте</w:t>
      </w:r>
      <w:r>
        <w:t>й</w:t>
      </w:r>
      <w:r w:rsidRPr="00097F8D">
        <w:t>. М</w:t>
      </w:r>
      <w:r w:rsidRPr="00506BCA">
        <w:rPr>
          <w:lang w:val="fr-FR"/>
        </w:rPr>
        <w:t xml:space="preserve">.: </w:t>
      </w:r>
      <w:r w:rsidRPr="00097F8D">
        <w:t>Ассоциация</w:t>
      </w:r>
      <w:r w:rsidRPr="00506BCA">
        <w:rPr>
          <w:lang w:val="fr-FR"/>
        </w:rPr>
        <w:t xml:space="preserve"> </w:t>
      </w:r>
      <w:r w:rsidRPr="00097F8D">
        <w:t>анимационного</w:t>
      </w:r>
      <w:r w:rsidRPr="00506BCA">
        <w:rPr>
          <w:lang w:val="fr-FR"/>
        </w:rPr>
        <w:t xml:space="preserve"> </w:t>
      </w:r>
      <w:r w:rsidRPr="00097F8D">
        <w:t>кино</w:t>
      </w:r>
      <w:r w:rsidRPr="00506BCA">
        <w:rPr>
          <w:lang w:val="fr-FR"/>
        </w:rPr>
        <w:t xml:space="preserve">, 2017. 114 </w:t>
      </w:r>
      <w:r w:rsidRPr="00097F8D">
        <w:t>с</w:t>
      </w:r>
      <w:r w:rsidRPr="00506BCA">
        <w:rPr>
          <w:lang w:val="fr-FR"/>
        </w:rPr>
        <w:t>.</w:t>
      </w:r>
    </w:p>
  </w:footnote>
  <w:footnote w:id="6">
    <w:p w14:paraId="5BB05B71" w14:textId="61304B71" w:rsidR="008D1C5A" w:rsidRPr="00704317" w:rsidRDefault="008D1C5A" w:rsidP="00704317">
      <w:pPr>
        <w:pStyle w:val="a3"/>
        <w:spacing w:before="0" w:beforeAutospacing="0" w:after="0" w:afterAutospacing="0"/>
        <w:jc w:val="both"/>
        <w:rPr>
          <w:sz w:val="28"/>
          <w:szCs w:val="28"/>
          <w:lang w:val="fr-FR"/>
        </w:rPr>
      </w:pPr>
      <w:r>
        <w:rPr>
          <w:rStyle w:val="a7"/>
        </w:rPr>
        <w:footnoteRef/>
      </w:r>
      <w:r w:rsidRPr="00906CB0">
        <w:rPr>
          <w:lang w:val="fr-FR"/>
        </w:rPr>
        <w:t xml:space="preserve"> </w:t>
      </w:r>
      <w:r w:rsidR="00906CB0" w:rsidRPr="00906CB0">
        <w:rPr>
          <w:i/>
          <w:iCs/>
          <w:sz w:val="20"/>
          <w:szCs w:val="20"/>
          <w:lang w:val="fr-FR"/>
        </w:rPr>
        <w:t>Gambier, Yves (éd.).</w:t>
      </w:r>
      <w:r w:rsidR="00906CB0" w:rsidRPr="00906CB0">
        <w:rPr>
          <w:sz w:val="20"/>
          <w:szCs w:val="20"/>
          <w:lang w:val="fr-FR"/>
        </w:rPr>
        <w:t xml:space="preserve"> Les transferts linguistiques dans les médias audiovisuels, Paris, Presses universitaires du Septentrion, 1996.</w:t>
      </w:r>
      <w:r w:rsidR="00906CB0" w:rsidRPr="00DE4774">
        <w:rPr>
          <w:sz w:val="28"/>
          <w:szCs w:val="28"/>
          <w:lang w:val="fr-FR"/>
        </w:rPr>
        <w:t xml:space="preserve"> </w:t>
      </w:r>
    </w:p>
  </w:footnote>
  <w:footnote w:id="7">
    <w:p w14:paraId="32FCE79C" w14:textId="54866348" w:rsidR="00704317" w:rsidRPr="001673F8" w:rsidRDefault="00704317" w:rsidP="001673F8">
      <w:pPr>
        <w:spacing w:line="360" w:lineRule="auto"/>
        <w:jc w:val="both"/>
        <w:rPr>
          <w:color w:val="000000"/>
          <w:sz w:val="20"/>
          <w:szCs w:val="20"/>
          <w:shd w:val="clear" w:color="auto" w:fill="FFFFFF"/>
        </w:rPr>
      </w:pPr>
      <w:r w:rsidRPr="00704317">
        <w:rPr>
          <w:rStyle w:val="a7"/>
          <w:sz w:val="20"/>
          <w:szCs w:val="20"/>
        </w:rPr>
        <w:footnoteRef/>
      </w:r>
      <w:r w:rsidRPr="00704317">
        <w:rPr>
          <w:sz w:val="20"/>
          <w:szCs w:val="20"/>
        </w:rPr>
        <w:t xml:space="preserve"> </w:t>
      </w:r>
      <w:proofErr w:type="spellStart"/>
      <w:r w:rsidRPr="00704317">
        <w:rPr>
          <w:i/>
          <w:color w:val="000000"/>
          <w:sz w:val="20"/>
          <w:szCs w:val="20"/>
          <w:shd w:val="clear" w:color="auto" w:fill="FFFFFF"/>
        </w:rPr>
        <w:t>Горошкова</w:t>
      </w:r>
      <w:proofErr w:type="spellEnd"/>
      <w:r w:rsidRPr="00704317">
        <w:rPr>
          <w:i/>
          <w:color w:val="000000"/>
          <w:sz w:val="20"/>
          <w:szCs w:val="20"/>
          <w:shd w:val="clear" w:color="auto" w:fill="FFFFFF"/>
        </w:rPr>
        <w:t xml:space="preserve"> В.Е.</w:t>
      </w:r>
      <w:r w:rsidRPr="00704317">
        <w:rPr>
          <w:iCs/>
          <w:color w:val="000000"/>
          <w:sz w:val="20"/>
          <w:szCs w:val="20"/>
          <w:shd w:val="clear" w:color="auto" w:fill="FFFFFF"/>
        </w:rPr>
        <w:t xml:space="preserve"> Перевод в кино: дублирование </w:t>
      </w:r>
      <w:proofErr w:type="spellStart"/>
      <w:r w:rsidRPr="00704317">
        <w:rPr>
          <w:iCs/>
          <w:color w:val="000000"/>
          <w:sz w:val="20"/>
          <w:szCs w:val="20"/>
          <w:shd w:val="clear" w:color="auto" w:fill="FFFFFF"/>
        </w:rPr>
        <w:t>vs</w:t>
      </w:r>
      <w:proofErr w:type="spellEnd"/>
      <w:r w:rsidRPr="00704317">
        <w:rPr>
          <w:iCs/>
          <w:color w:val="000000"/>
          <w:sz w:val="20"/>
          <w:szCs w:val="20"/>
          <w:shd w:val="clear" w:color="auto" w:fill="FFFFFF"/>
        </w:rPr>
        <w:t xml:space="preserve"> субтитры// Вестник НГУ. Сер. Лингвистика и межкультурная коммуникация. – 2007. – Том.5. –Вып.1</w:t>
      </w:r>
    </w:p>
  </w:footnote>
  <w:footnote w:id="8">
    <w:p w14:paraId="5C510BAF" w14:textId="001B5A00" w:rsidR="001673F8" w:rsidRPr="000C770C" w:rsidRDefault="001673F8" w:rsidP="00EA463B">
      <w:pPr>
        <w:jc w:val="both"/>
        <w:rPr>
          <w:sz w:val="20"/>
          <w:szCs w:val="20"/>
        </w:rPr>
      </w:pPr>
      <w:r w:rsidRPr="001673F8">
        <w:rPr>
          <w:rStyle w:val="a7"/>
          <w:sz w:val="20"/>
          <w:szCs w:val="20"/>
        </w:rPr>
        <w:footnoteRef/>
      </w:r>
      <w:r w:rsidRPr="001673F8">
        <w:rPr>
          <w:sz w:val="20"/>
          <w:szCs w:val="20"/>
          <w:lang w:val="fr-FR"/>
        </w:rPr>
        <w:t xml:space="preserve"> </w:t>
      </w:r>
      <w:r w:rsidRPr="001673F8">
        <w:rPr>
          <w:i/>
          <w:iCs/>
          <w:color w:val="000000"/>
          <w:sz w:val="20"/>
          <w:szCs w:val="20"/>
          <w:lang w:val="fr-FR"/>
        </w:rPr>
        <w:t>Pommier</w:t>
      </w:r>
      <w:r w:rsidRPr="001673F8">
        <w:rPr>
          <w:i/>
          <w:iCs/>
          <w:color w:val="000000"/>
          <w:sz w:val="20"/>
          <w:szCs w:val="20"/>
          <w:shd w:val="clear" w:color="auto" w:fill="FFFFFF"/>
          <w:lang w:val="fr-FR"/>
        </w:rPr>
        <w:t>, Christophe</w:t>
      </w:r>
      <w:r w:rsidRPr="001673F8">
        <w:rPr>
          <w:color w:val="000000"/>
          <w:sz w:val="20"/>
          <w:szCs w:val="20"/>
          <w:shd w:val="clear" w:color="auto" w:fill="FFFFFF"/>
          <w:lang w:val="fr-FR"/>
        </w:rPr>
        <w:t xml:space="preserve"> : </w:t>
      </w:r>
      <w:r w:rsidRPr="001673F8">
        <w:rPr>
          <w:color w:val="000000"/>
          <w:sz w:val="20"/>
          <w:szCs w:val="20"/>
          <w:lang w:val="fr-FR"/>
        </w:rPr>
        <w:t>Doublage et postsynchronisation</w:t>
      </w:r>
      <w:r w:rsidRPr="001673F8">
        <w:rPr>
          <w:color w:val="000000"/>
          <w:sz w:val="20"/>
          <w:szCs w:val="20"/>
          <w:shd w:val="clear" w:color="auto" w:fill="FFFFFF"/>
          <w:lang w:val="fr-FR"/>
        </w:rPr>
        <w:t>. Paris </w:t>
      </w:r>
      <w:r w:rsidRPr="001673F8">
        <w:rPr>
          <w:color w:val="000000"/>
          <w:sz w:val="20"/>
          <w:szCs w:val="20"/>
          <w:shd w:val="clear" w:color="auto" w:fill="FFFFFF"/>
        </w:rPr>
        <w:t xml:space="preserve">: </w:t>
      </w:r>
      <w:proofErr w:type="spellStart"/>
      <w:r w:rsidRPr="001673F8">
        <w:rPr>
          <w:color w:val="000000"/>
          <w:sz w:val="20"/>
          <w:szCs w:val="20"/>
          <w:shd w:val="clear" w:color="auto" w:fill="FFFFFF"/>
          <w:lang w:val="fr-FR"/>
        </w:rPr>
        <w:t>Dujarric</w:t>
      </w:r>
      <w:proofErr w:type="spellEnd"/>
      <w:r w:rsidRPr="001673F8">
        <w:rPr>
          <w:color w:val="000000"/>
          <w:sz w:val="20"/>
          <w:szCs w:val="20"/>
          <w:shd w:val="clear" w:color="auto" w:fill="FFFFFF"/>
        </w:rPr>
        <w:t xml:space="preserve">, 1988. </w:t>
      </w:r>
    </w:p>
  </w:footnote>
  <w:footnote w:id="9">
    <w:p w14:paraId="7FFAEC61" w14:textId="77777777" w:rsidR="008823FB" w:rsidRPr="008823FB" w:rsidRDefault="008823FB" w:rsidP="00EA463B">
      <w:pPr>
        <w:jc w:val="both"/>
        <w:rPr>
          <w:color w:val="000000"/>
          <w:sz w:val="28"/>
          <w:szCs w:val="28"/>
          <w:shd w:val="clear" w:color="auto" w:fill="FFFFFF"/>
        </w:rPr>
      </w:pPr>
      <w:r>
        <w:rPr>
          <w:rStyle w:val="a7"/>
        </w:rPr>
        <w:footnoteRef/>
      </w:r>
      <w:r>
        <w:t xml:space="preserve"> </w:t>
      </w:r>
      <w:r w:rsidRPr="008823FB">
        <w:rPr>
          <w:i/>
          <w:color w:val="000000"/>
          <w:sz w:val="20"/>
          <w:szCs w:val="20"/>
          <w:shd w:val="clear" w:color="auto" w:fill="FFFFFF"/>
        </w:rPr>
        <w:t>Миньяр-</w:t>
      </w:r>
      <w:proofErr w:type="spellStart"/>
      <w:r w:rsidRPr="008823FB">
        <w:rPr>
          <w:i/>
          <w:color w:val="000000"/>
          <w:sz w:val="20"/>
          <w:szCs w:val="20"/>
          <w:shd w:val="clear" w:color="auto" w:fill="FFFFFF"/>
        </w:rPr>
        <w:t>Белоручев</w:t>
      </w:r>
      <w:proofErr w:type="spellEnd"/>
      <w:r w:rsidRPr="008823FB">
        <w:rPr>
          <w:i/>
          <w:color w:val="000000"/>
          <w:sz w:val="20"/>
          <w:szCs w:val="20"/>
          <w:shd w:val="clear" w:color="auto" w:fill="FFFFFF"/>
        </w:rPr>
        <w:t xml:space="preserve"> Р. К.</w:t>
      </w:r>
      <w:r w:rsidRPr="008823FB">
        <w:rPr>
          <w:iCs/>
          <w:color w:val="000000"/>
          <w:sz w:val="20"/>
          <w:szCs w:val="20"/>
          <w:shd w:val="clear" w:color="auto" w:fill="FFFFFF"/>
        </w:rPr>
        <w:t xml:space="preserve"> Общая теория перевода и устный перевод. – М.: Воениздат, 1980. – 237 с.</w:t>
      </w:r>
    </w:p>
    <w:p w14:paraId="4BE254F9" w14:textId="584B3FE5" w:rsidR="008823FB" w:rsidRPr="008823FB" w:rsidRDefault="008823FB">
      <w:pPr>
        <w:pStyle w:val="a5"/>
      </w:pPr>
    </w:p>
  </w:footnote>
  <w:footnote w:id="10">
    <w:p w14:paraId="31E041B0" w14:textId="7D3809AB" w:rsidR="009F131C" w:rsidRPr="00704317" w:rsidRDefault="009F131C">
      <w:pPr>
        <w:pStyle w:val="a5"/>
      </w:pPr>
      <w:r>
        <w:rPr>
          <w:rStyle w:val="a7"/>
        </w:rPr>
        <w:footnoteRef/>
      </w:r>
      <w:r w:rsidRPr="00704317">
        <w:t xml:space="preserve"> </w:t>
      </w:r>
      <w:r w:rsidRPr="00587FB8">
        <w:rPr>
          <w:lang w:val="en-US"/>
        </w:rPr>
        <w:t>Meta</w:t>
      </w:r>
      <w:r w:rsidRPr="00704317">
        <w:t xml:space="preserve">, </w:t>
      </w:r>
      <w:r w:rsidRPr="00587FB8">
        <w:rPr>
          <w:lang w:val="en-US"/>
        </w:rPr>
        <w:t>t</w:t>
      </w:r>
      <w:r w:rsidRPr="00704317">
        <w:t>. 27, 1982, 271</w:t>
      </w:r>
      <w:r w:rsidR="00906CB0" w:rsidRPr="00704317">
        <w:t xml:space="preserve"> </w:t>
      </w:r>
      <w:r w:rsidR="00906CB0" w:rsidRPr="00587FB8">
        <w:rPr>
          <w:lang w:val="en-US"/>
        </w:rPr>
        <w:t>p</w:t>
      </w:r>
      <w:r w:rsidR="00906CB0" w:rsidRPr="00704317">
        <w:t>.</w:t>
      </w:r>
    </w:p>
  </w:footnote>
  <w:footnote w:id="11">
    <w:p w14:paraId="6484B8D9" w14:textId="12E3F008" w:rsidR="00704317" w:rsidRPr="00704317" w:rsidRDefault="00704317" w:rsidP="00704317">
      <w:pPr>
        <w:pStyle w:val="a3"/>
        <w:spacing w:before="0" w:beforeAutospacing="0" w:after="0" w:afterAutospacing="0" w:line="360" w:lineRule="auto"/>
        <w:jc w:val="both"/>
        <w:rPr>
          <w:sz w:val="20"/>
          <w:szCs w:val="20"/>
          <w:lang w:val="fr-FR"/>
        </w:rPr>
      </w:pPr>
      <w:r w:rsidRPr="00704317">
        <w:rPr>
          <w:rStyle w:val="a7"/>
          <w:sz w:val="20"/>
          <w:szCs w:val="20"/>
        </w:rPr>
        <w:footnoteRef/>
      </w:r>
      <w:proofErr w:type="spellStart"/>
      <w:r w:rsidRPr="00704317">
        <w:rPr>
          <w:i/>
          <w:iCs/>
          <w:sz w:val="20"/>
          <w:szCs w:val="20"/>
          <w:lang w:val="fr-FR"/>
        </w:rPr>
        <w:t>Jean-Marte</w:t>
      </w:r>
      <w:proofErr w:type="spellEnd"/>
      <w:r w:rsidRPr="00704317">
        <w:rPr>
          <w:i/>
          <w:iCs/>
          <w:sz w:val="20"/>
          <w:szCs w:val="20"/>
          <w:lang w:val="fr-FR"/>
        </w:rPr>
        <w:t>, Colette.</w:t>
      </w:r>
      <w:r w:rsidRPr="00704317">
        <w:rPr>
          <w:sz w:val="20"/>
          <w:szCs w:val="20"/>
          <w:lang w:val="fr-FR"/>
        </w:rPr>
        <w:t xml:space="preserve"> Le sous-titrage, un art </w:t>
      </w:r>
      <w:proofErr w:type="spellStart"/>
      <w:r w:rsidRPr="00704317">
        <w:rPr>
          <w:sz w:val="20"/>
          <w:szCs w:val="20"/>
          <w:lang w:val="fr-FR"/>
        </w:rPr>
        <w:t>méconnu</w:t>
      </w:r>
      <w:proofErr w:type="spellEnd"/>
      <w:r w:rsidRPr="00704317">
        <w:rPr>
          <w:sz w:val="20"/>
          <w:szCs w:val="20"/>
          <w:lang w:val="fr-FR"/>
        </w:rPr>
        <w:t xml:space="preserve"> in Circuit, n° 33, juin 1991.</w:t>
      </w:r>
    </w:p>
  </w:footnote>
  <w:footnote w:id="12">
    <w:p w14:paraId="2D4EB954" w14:textId="77777777" w:rsidR="00753B1F" w:rsidRPr="00587FB8" w:rsidRDefault="00753B1F" w:rsidP="00753B1F">
      <w:pPr>
        <w:pStyle w:val="a5"/>
        <w:rPr>
          <w:lang w:val="fr-FR"/>
        </w:rPr>
      </w:pPr>
      <w:r>
        <w:rPr>
          <w:rStyle w:val="a7"/>
        </w:rPr>
        <w:footnoteRef/>
      </w:r>
      <w:r w:rsidRPr="009F131C">
        <w:rPr>
          <w:lang w:val="en-US"/>
        </w:rPr>
        <w:t xml:space="preserve"> Georges </w:t>
      </w:r>
      <w:proofErr w:type="spellStart"/>
      <w:r w:rsidRPr="009F131C">
        <w:rPr>
          <w:lang w:val="en-US"/>
        </w:rPr>
        <w:t>Sadoul</w:t>
      </w:r>
      <w:proofErr w:type="spellEnd"/>
      <w:r w:rsidRPr="009F131C">
        <w:rPr>
          <w:lang w:val="en-US"/>
        </w:rPr>
        <w:t xml:space="preserve">. </w:t>
      </w:r>
      <w:r w:rsidRPr="00573884">
        <w:rPr>
          <w:lang w:val="fr-FR"/>
        </w:rPr>
        <w:t>La traduction des films : sous-titrage ou doublage ?</w:t>
      </w:r>
      <w:r>
        <w:rPr>
          <w:lang w:val="fr-FR"/>
        </w:rPr>
        <w:t xml:space="preserve"> </w:t>
      </w:r>
      <w:r w:rsidRPr="00573884">
        <w:rPr>
          <w:lang w:val="fr-FR"/>
        </w:rPr>
        <w:t>Les</w:t>
      </w:r>
      <w:r w:rsidRPr="00587FB8">
        <w:rPr>
          <w:lang w:val="fr-FR"/>
        </w:rPr>
        <w:t xml:space="preserve"> </w:t>
      </w:r>
      <w:r w:rsidRPr="00573884">
        <w:rPr>
          <w:lang w:val="fr-FR"/>
        </w:rPr>
        <w:t>Lettres</w:t>
      </w:r>
      <w:r w:rsidRPr="00587FB8">
        <w:rPr>
          <w:lang w:val="fr-FR"/>
        </w:rPr>
        <w:t xml:space="preserve"> </w:t>
      </w:r>
      <w:r w:rsidRPr="00573884">
        <w:rPr>
          <w:lang w:val="fr-FR"/>
        </w:rPr>
        <w:t>fran</w:t>
      </w:r>
      <w:r w:rsidRPr="00587FB8">
        <w:rPr>
          <w:lang w:val="fr-FR"/>
        </w:rPr>
        <w:t>ç</w:t>
      </w:r>
      <w:r w:rsidRPr="00573884">
        <w:rPr>
          <w:lang w:val="fr-FR"/>
        </w:rPr>
        <w:t>aises</w:t>
      </w:r>
      <w:r w:rsidRPr="00587FB8">
        <w:rPr>
          <w:lang w:val="fr-FR"/>
        </w:rPr>
        <w:t xml:space="preserve">, </w:t>
      </w:r>
      <w:r w:rsidRPr="00573884">
        <w:rPr>
          <w:lang w:val="fr-FR"/>
        </w:rPr>
        <w:t>n</w:t>
      </w:r>
      <w:r w:rsidRPr="00587FB8">
        <w:rPr>
          <w:lang w:val="fr-FR"/>
        </w:rPr>
        <w:t xml:space="preserve">° 1072, 18 </w:t>
      </w:r>
      <w:r w:rsidRPr="00573884">
        <w:rPr>
          <w:lang w:val="fr-FR"/>
        </w:rPr>
        <w:t>mars</w:t>
      </w:r>
      <w:r w:rsidRPr="00587FB8">
        <w:rPr>
          <w:lang w:val="fr-FR"/>
        </w:rPr>
        <w:t xml:space="preserve"> 1965</w:t>
      </w:r>
    </w:p>
    <w:p w14:paraId="4028A61B" w14:textId="77777777" w:rsidR="00753B1F" w:rsidRPr="00587FB8" w:rsidRDefault="00753B1F" w:rsidP="00753B1F">
      <w:pPr>
        <w:pStyle w:val="a5"/>
        <w:rPr>
          <w:lang w:val="fr-FR"/>
        </w:rPr>
      </w:pPr>
    </w:p>
  </w:footnote>
  <w:footnote w:id="13">
    <w:p w14:paraId="5A7F098A" w14:textId="2B3C2AA6" w:rsidR="009F131C" w:rsidRPr="00587FB8" w:rsidRDefault="009F131C" w:rsidP="00906CB0">
      <w:pPr>
        <w:spacing w:line="360" w:lineRule="auto"/>
        <w:jc w:val="both"/>
        <w:rPr>
          <w:sz w:val="20"/>
          <w:szCs w:val="20"/>
          <w:lang w:val="fr-FR"/>
        </w:rPr>
      </w:pPr>
      <w:r w:rsidRPr="00906CB0">
        <w:rPr>
          <w:rStyle w:val="a7"/>
          <w:sz w:val="20"/>
          <w:szCs w:val="20"/>
        </w:rPr>
        <w:footnoteRef/>
      </w:r>
      <w:r w:rsidRPr="00587FB8">
        <w:rPr>
          <w:sz w:val="20"/>
          <w:szCs w:val="20"/>
          <w:lang w:val="fr-FR"/>
        </w:rPr>
        <w:t xml:space="preserve"> </w:t>
      </w:r>
      <w:r w:rsidR="00906CB0" w:rsidRPr="00587FB8">
        <w:rPr>
          <w:sz w:val="20"/>
          <w:szCs w:val="20"/>
          <w:lang w:val="fr-FR"/>
        </w:rPr>
        <w:t xml:space="preserve">Reiss, K. Grundlegung einer allgemeinen Translations-theorie [Text] / K. Reiss, H.J. Vermeer. – Tubingen, 1984. – 253 </w:t>
      </w:r>
      <w:r w:rsidR="00906CB0" w:rsidRPr="00906CB0">
        <w:rPr>
          <w:sz w:val="20"/>
          <w:szCs w:val="20"/>
        </w:rPr>
        <w:t>р</w:t>
      </w:r>
      <w:r w:rsidR="00906CB0" w:rsidRPr="00587FB8">
        <w:rPr>
          <w:sz w:val="20"/>
          <w:szCs w:val="20"/>
          <w:lang w:val="fr-FR"/>
        </w:rPr>
        <w:t>.</w:t>
      </w:r>
    </w:p>
  </w:footnote>
  <w:footnote w:id="14">
    <w:p w14:paraId="6A8EAF53" w14:textId="2F275AD9" w:rsidR="009F131C" w:rsidRPr="001A31D5" w:rsidRDefault="009F131C" w:rsidP="001A31D5">
      <w:pPr>
        <w:ind w:right="282"/>
        <w:jc w:val="both"/>
        <w:rPr>
          <w:iCs/>
          <w:color w:val="000000"/>
          <w:sz w:val="20"/>
          <w:szCs w:val="20"/>
          <w:shd w:val="clear" w:color="auto" w:fill="FFFFFF"/>
        </w:rPr>
      </w:pPr>
      <w:r w:rsidRPr="001A31D5">
        <w:rPr>
          <w:rStyle w:val="a7"/>
          <w:sz w:val="20"/>
          <w:szCs w:val="20"/>
        </w:rPr>
        <w:footnoteRef/>
      </w:r>
      <w:r w:rsidRPr="001A31D5">
        <w:rPr>
          <w:sz w:val="20"/>
          <w:szCs w:val="20"/>
        </w:rPr>
        <w:t xml:space="preserve"> </w:t>
      </w:r>
      <w:r w:rsidR="001A31D5" w:rsidRPr="001A31D5">
        <w:rPr>
          <w:i/>
          <w:color w:val="000000"/>
          <w:sz w:val="20"/>
          <w:szCs w:val="20"/>
          <w:shd w:val="clear" w:color="auto" w:fill="FFFFFF"/>
        </w:rPr>
        <w:t>Шаповалова О.Н.</w:t>
      </w:r>
      <w:r w:rsidR="001A31D5" w:rsidRPr="001A31D5">
        <w:rPr>
          <w:iCs/>
          <w:color w:val="000000"/>
          <w:sz w:val="20"/>
          <w:szCs w:val="20"/>
          <w:shd w:val="clear" w:color="auto" w:fill="FFFFFF"/>
        </w:rPr>
        <w:t xml:space="preserve"> Средства достижения понимания в разговорной речи и в научных текстах // Язык и мир изучаемого языка: сб. науч. ст. Вып. 5. Саратов, 2014. С. 166–171.</w:t>
      </w:r>
    </w:p>
  </w:footnote>
  <w:footnote w:id="15">
    <w:p w14:paraId="20D14260" w14:textId="6AD906A2" w:rsidR="008571A8" w:rsidRPr="008571A8" w:rsidRDefault="008571A8">
      <w:pPr>
        <w:pStyle w:val="a5"/>
      </w:pPr>
      <w:r>
        <w:rPr>
          <w:rStyle w:val="a7"/>
        </w:rPr>
        <w:footnoteRef/>
      </w:r>
      <w:r w:rsidRPr="00B41BD0">
        <w:t>Козуляев, А.В. Обучение динамически эквивалентному переводу аудиовизуальных произведений: опыт разработки и освоения инновационных методик в рамках Школы аудиовизуального перевода [Текст] / А.В. Козуляев // Вестник ПНИПУ. Проблемы языкознания и педагогики. – 2015. – No 3 (13). – С. 3-24.</w:t>
      </w:r>
    </w:p>
  </w:footnote>
  <w:footnote w:id="16">
    <w:p w14:paraId="15FA01CB" w14:textId="5442067A" w:rsidR="00E31E1E" w:rsidRPr="00506BCA" w:rsidRDefault="00E31E1E">
      <w:pPr>
        <w:pStyle w:val="a5"/>
      </w:pPr>
      <w:r>
        <w:rPr>
          <w:rStyle w:val="a7"/>
        </w:rPr>
        <w:footnoteRef/>
      </w:r>
      <w:r w:rsidRPr="00506BCA">
        <w:t xml:space="preserve"> </w:t>
      </w:r>
      <w:r w:rsidRPr="00AC0EBE">
        <w:rPr>
          <w:lang w:val="en-US"/>
        </w:rPr>
        <w:t>Reiss</w:t>
      </w:r>
      <w:r w:rsidRPr="00506BCA">
        <w:t xml:space="preserve">, </w:t>
      </w:r>
      <w:r w:rsidRPr="00AC0EBE">
        <w:rPr>
          <w:lang w:val="en-US"/>
        </w:rPr>
        <w:t>K</w:t>
      </w:r>
      <w:r w:rsidRPr="00506BCA">
        <w:t xml:space="preserve">. </w:t>
      </w:r>
      <w:r w:rsidRPr="00AC0EBE">
        <w:rPr>
          <w:lang w:val="en-US"/>
        </w:rPr>
        <w:t>Grundlegung</w:t>
      </w:r>
      <w:r w:rsidRPr="00506BCA">
        <w:t xml:space="preserve"> </w:t>
      </w:r>
      <w:r w:rsidRPr="00AC0EBE">
        <w:rPr>
          <w:lang w:val="en-US"/>
        </w:rPr>
        <w:t>einer</w:t>
      </w:r>
      <w:r w:rsidRPr="00506BCA">
        <w:t xml:space="preserve"> </w:t>
      </w:r>
      <w:r w:rsidRPr="00AC0EBE">
        <w:rPr>
          <w:lang w:val="en-US"/>
        </w:rPr>
        <w:t>allgemeinen</w:t>
      </w:r>
      <w:r w:rsidRPr="00506BCA">
        <w:t xml:space="preserve"> </w:t>
      </w:r>
      <w:r w:rsidRPr="00AC0EBE">
        <w:rPr>
          <w:lang w:val="en-US"/>
        </w:rPr>
        <w:t>Translations</w:t>
      </w:r>
      <w:r w:rsidRPr="00506BCA">
        <w:t>-</w:t>
      </w:r>
      <w:r w:rsidRPr="00AC0EBE">
        <w:rPr>
          <w:lang w:val="en-US"/>
        </w:rPr>
        <w:t>theorie</w:t>
      </w:r>
      <w:r w:rsidRPr="00506BCA">
        <w:t xml:space="preserve"> [</w:t>
      </w:r>
      <w:r w:rsidRPr="00AC0EBE">
        <w:rPr>
          <w:lang w:val="en-US"/>
        </w:rPr>
        <w:t>Text</w:t>
      </w:r>
      <w:r w:rsidRPr="00506BCA">
        <w:t xml:space="preserve">] / </w:t>
      </w:r>
      <w:r w:rsidRPr="00AC0EBE">
        <w:rPr>
          <w:lang w:val="en-US"/>
        </w:rPr>
        <w:t>K</w:t>
      </w:r>
      <w:r w:rsidRPr="00506BCA">
        <w:t xml:space="preserve">. </w:t>
      </w:r>
      <w:r w:rsidRPr="00AC0EBE">
        <w:rPr>
          <w:lang w:val="en-US"/>
        </w:rPr>
        <w:t>Reiss</w:t>
      </w:r>
      <w:r w:rsidRPr="00506BCA">
        <w:t xml:space="preserve">, </w:t>
      </w:r>
      <w:r w:rsidRPr="00AC0EBE">
        <w:rPr>
          <w:lang w:val="en-US"/>
        </w:rPr>
        <w:t>H</w:t>
      </w:r>
      <w:r w:rsidRPr="00506BCA">
        <w:t>.</w:t>
      </w:r>
      <w:r w:rsidRPr="00AC0EBE">
        <w:rPr>
          <w:lang w:val="en-US"/>
        </w:rPr>
        <w:t>J</w:t>
      </w:r>
      <w:r w:rsidRPr="00506BCA">
        <w:t xml:space="preserve">. </w:t>
      </w:r>
      <w:r w:rsidRPr="00AC0EBE">
        <w:rPr>
          <w:lang w:val="en-US"/>
        </w:rPr>
        <w:t>Vermeer</w:t>
      </w:r>
      <w:r w:rsidRPr="00506BCA">
        <w:t xml:space="preserve">. – </w:t>
      </w:r>
      <w:r w:rsidRPr="00AC0EBE">
        <w:rPr>
          <w:lang w:val="en-US"/>
        </w:rPr>
        <w:t>Tubingen</w:t>
      </w:r>
      <w:r w:rsidRPr="00506BCA">
        <w:t xml:space="preserve">, 1984. – 253 </w:t>
      </w:r>
      <w:r w:rsidRPr="00AC0EBE">
        <w:t>р</w:t>
      </w:r>
      <w:r w:rsidRPr="00506BCA">
        <w:t>.</w:t>
      </w:r>
    </w:p>
  </w:footnote>
  <w:footnote w:id="17">
    <w:p w14:paraId="6A77964F" w14:textId="13D5135F" w:rsidR="00E31E1E" w:rsidRPr="00E31E1E" w:rsidRDefault="00E31E1E" w:rsidP="001A31D5">
      <w:pPr>
        <w:pStyle w:val="a5"/>
        <w:jc w:val="both"/>
      </w:pPr>
      <w:r>
        <w:rPr>
          <w:rStyle w:val="a7"/>
        </w:rPr>
        <w:footnoteRef/>
      </w:r>
      <w:r>
        <w:t xml:space="preserve"> </w:t>
      </w:r>
      <w:r w:rsidRPr="00D81FEA">
        <w:t>Бархударов, Л.С. Язык и перевод (Вопросы общей и частной теории перевода) [Текст] / Л.С. Бархударов. – М</w:t>
      </w:r>
      <w:r>
        <w:t xml:space="preserve">. </w:t>
      </w:r>
      <w:r w:rsidRPr="00D81FEA">
        <w:t>Международные отношения, 1975. – 240 с.</w:t>
      </w:r>
    </w:p>
  </w:footnote>
  <w:footnote w:id="18">
    <w:p w14:paraId="6F1E0618" w14:textId="354B3D6C" w:rsidR="008823FB" w:rsidRPr="007A1249" w:rsidRDefault="008823FB" w:rsidP="007A1249">
      <w:pPr>
        <w:spacing w:line="360" w:lineRule="auto"/>
        <w:jc w:val="both"/>
        <w:rPr>
          <w:color w:val="000000"/>
          <w:sz w:val="20"/>
          <w:szCs w:val="20"/>
          <w:shd w:val="clear" w:color="auto" w:fill="FFFFFF"/>
        </w:rPr>
      </w:pPr>
      <w:r w:rsidRPr="008823FB">
        <w:rPr>
          <w:rStyle w:val="a7"/>
          <w:sz w:val="20"/>
          <w:szCs w:val="20"/>
        </w:rPr>
        <w:footnoteRef/>
      </w:r>
      <w:r w:rsidRPr="008823FB">
        <w:rPr>
          <w:sz w:val="20"/>
          <w:szCs w:val="20"/>
        </w:rPr>
        <w:t xml:space="preserve"> </w:t>
      </w:r>
      <w:r w:rsidRPr="008823FB">
        <w:rPr>
          <w:i/>
          <w:color w:val="000000"/>
          <w:sz w:val="20"/>
          <w:szCs w:val="20"/>
          <w:shd w:val="clear" w:color="auto" w:fill="FFFFFF"/>
        </w:rPr>
        <w:t>Комиссаров, В.Н.</w:t>
      </w:r>
      <w:r w:rsidRPr="008823FB">
        <w:rPr>
          <w:iCs/>
          <w:color w:val="000000"/>
          <w:sz w:val="20"/>
          <w:szCs w:val="20"/>
          <w:shd w:val="clear" w:color="auto" w:fill="FFFFFF"/>
        </w:rPr>
        <w:t xml:space="preserve"> Теория перевода (лингвистические аспекты) [Текст] / В.Н. Комиссаров. – М.: Высшая школа, 1990. – 254 с.</w:t>
      </w:r>
    </w:p>
  </w:footnote>
  <w:footnote w:id="19">
    <w:p w14:paraId="6343C568" w14:textId="34D1E7D2" w:rsidR="00A8776E" w:rsidRPr="00A8776E" w:rsidRDefault="00A8776E" w:rsidP="00A8776E">
      <w:pPr>
        <w:spacing w:line="360" w:lineRule="auto"/>
        <w:jc w:val="both"/>
        <w:rPr>
          <w:color w:val="000000"/>
          <w:sz w:val="20"/>
          <w:szCs w:val="20"/>
          <w:shd w:val="clear" w:color="auto" w:fill="FFFFFF"/>
        </w:rPr>
      </w:pPr>
      <w:r w:rsidRPr="00A8776E">
        <w:rPr>
          <w:rStyle w:val="a7"/>
          <w:sz w:val="20"/>
          <w:szCs w:val="20"/>
        </w:rPr>
        <w:footnoteRef/>
      </w:r>
      <w:r w:rsidRPr="00A8776E">
        <w:rPr>
          <w:sz w:val="20"/>
          <w:szCs w:val="20"/>
        </w:rPr>
        <w:t xml:space="preserve"> </w:t>
      </w:r>
      <w:proofErr w:type="spellStart"/>
      <w:r w:rsidRPr="00A8776E">
        <w:rPr>
          <w:i/>
          <w:color w:val="000000"/>
          <w:sz w:val="20"/>
          <w:szCs w:val="20"/>
          <w:shd w:val="clear" w:color="auto" w:fill="FFFFFF"/>
        </w:rPr>
        <w:t>Рецкер</w:t>
      </w:r>
      <w:proofErr w:type="spellEnd"/>
      <w:r w:rsidRPr="00A8776E">
        <w:rPr>
          <w:i/>
          <w:color w:val="000000"/>
          <w:sz w:val="20"/>
          <w:szCs w:val="20"/>
          <w:shd w:val="clear" w:color="auto" w:fill="FFFFFF"/>
        </w:rPr>
        <w:t xml:space="preserve"> Я. И.</w:t>
      </w:r>
      <w:r w:rsidRPr="00A8776E">
        <w:rPr>
          <w:iCs/>
          <w:color w:val="000000"/>
          <w:sz w:val="20"/>
          <w:szCs w:val="20"/>
          <w:shd w:val="clear" w:color="auto" w:fill="FFFFFF"/>
        </w:rPr>
        <w:t xml:space="preserve"> Теория перевода и переводческая практика. – М: Международные отношения, 2006. – 240 с.</w:t>
      </w:r>
    </w:p>
  </w:footnote>
  <w:footnote w:id="20">
    <w:p w14:paraId="33D0DCD1" w14:textId="44FD108F" w:rsidR="00431D90" w:rsidRPr="00431D90" w:rsidRDefault="00431D90" w:rsidP="005A6C59">
      <w:pPr>
        <w:pStyle w:val="a5"/>
        <w:jc w:val="both"/>
      </w:pPr>
      <w:r>
        <w:rPr>
          <w:rStyle w:val="a7"/>
        </w:rPr>
        <w:footnoteRef/>
      </w:r>
      <w:r>
        <w:t xml:space="preserve"> </w:t>
      </w:r>
      <w:r w:rsidR="005A6C59" w:rsidRPr="005A6C59">
        <w:t xml:space="preserve">Барышникова С.Н., Грибкова Е.И., Матасова О.В., Мирошникова З.А., </w:t>
      </w:r>
      <w:proofErr w:type="spellStart"/>
      <w:r w:rsidR="005A6C59" w:rsidRPr="005A6C59">
        <w:t>Монастырецкая</w:t>
      </w:r>
      <w:proofErr w:type="spellEnd"/>
      <w:r w:rsidR="005A6C59" w:rsidRPr="005A6C59">
        <w:t xml:space="preserve"> О.В., Семухина Е.А.  [и др.</w:t>
      </w:r>
      <w:proofErr w:type="gramStart"/>
      <w:r w:rsidR="005A6C59" w:rsidRPr="005A6C59">
        <w:t>] ;</w:t>
      </w:r>
      <w:proofErr w:type="gramEnd"/>
      <w:r w:rsidR="005A6C59" w:rsidRPr="005A6C59">
        <w:t xml:space="preserve"> под ред. Зарайского А.А.. Саратов. Формирование коммуникативной компетенции, направленное на речевое воздействие в профессиональной деятельности // Проблемы современной лингвистики в контексте антропоцентризма. [кол. монография] / Саратовский социально-экономический институт (филиал) РЭУ им. Г.В. Плеханова, 2016. С. 107–111.</w:t>
      </w:r>
    </w:p>
  </w:footnote>
  <w:footnote w:id="21">
    <w:p w14:paraId="15F8D728" w14:textId="7EAC056C" w:rsidR="00431D90" w:rsidRPr="00431D90" w:rsidRDefault="00431D90">
      <w:pPr>
        <w:pStyle w:val="a5"/>
      </w:pPr>
      <w:r>
        <w:rPr>
          <w:rStyle w:val="a7"/>
        </w:rPr>
        <w:footnoteRef/>
      </w:r>
      <w:r>
        <w:t xml:space="preserve"> </w:t>
      </w:r>
      <w:r w:rsidRPr="0045077D">
        <w:t>Сепир Э. Избранные труды по языкознанию и культурологии. Москва, 1993. С. 185.</w:t>
      </w:r>
    </w:p>
  </w:footnote>
  <w:footnote w:id="22">
    <w:p w14:paraId="4187B8D1" w14:textId="77777777" w:rsidR="00ED2FE4" w:rsidRPr="00ED2FE4" w:rsidRDefault="009F131C" w:rsidP="00ED2FE4">
      <w:pPr>
        <w:spacing w:line="360" w:lineRule="auto"/>
        <w:ind w:right="282"/>
        <w:jc w:val="both"/>
        <w:rPr>
          <w:iCs/>
          <w:color w:val="000000"/>
          <w:sz w:val="28"/>
          <w:szCs w:val="28"/>
          <w:shd w:val="clear" w:color="auto" w:fill="FFFFFF"/>
        </w:rPr>
      </w:pPr>
      <w:r w:rsidRPr="009F131C">
        <w:rPr>
          <w:rStyle w:val="a7"/>
        </w:rPr>
        <w:footnoteRef/>
      </w:r>
      <w:r w:rsidRPr="009F131C">
        <w:t xml:space="preserve"> </w:t>
      </w:r>
      <w:proofErr w:type="spellStart"/>
      <w:r w:rsidR="00ED2FE4" w:rsidRPr="00ED2FE4">
        <w:rPr>
          <w:iCs/>
          <w:color w:val="000000"/>
          <w:sz w:val="20"/>
          <w:szCs w:val="20"/>
          <w:shd w:val="clear" w:color="auto" w:fill="FFFFFF"/>
        </w:rPr>
        <w:t>Гарбовский</w:t>
      </w:r>
      <w:proofErr w:type="spellEnd"/>
      <w:r w:rsidR="00ED2FE4" w:rsidRPr="00ED2FE4">
        <w:rPr>
          <w:iCs/>
          <w:color w:val="000000"/>
          <w:sz w:val="20"/>
          <w:szCs w:val="20"/>
          <w:shd w:val="clear" w:color="auto" w:fill="FFFFFF"/>
        </w:rPr>
        <w:t xml:space="preserve"> Н. К. Теория перевода. М.: Изд-во </w:t>
      </w:r>
      <w:proofErr w:type="spellStart"/>
      <w:r w:rsidR="00ED2FE4" w:rsidRPr="00ED2FE4">
        <w:rPr>
          <w:iCs/>
          <w:color w:val="000000"/>
          <w:sz w:val="20"/>
          <w:szCs w:val="20"/>
          <w:shd w:val="clear" w:color="auto" w:fill="FFFFFF"/>
        </w:rPr>
        <w:t>Моск</w:t>
      </w:r>
      <w:proofErr w:type="spellEnd"/>
      <w:r w:rsidR="00ED2FE4" w:rsidRPr="00ED2FE4">
        <w:rPr>
          <w:iCs/>
          <w:color w:val="000000"/>
          <w:sz w:val="20"/>
          <w:szCs w:val="20"/>
          <w:shd w:val="clear" w:color="auto" w:fill="FFFFFF"/>
        </w:rPr>
        <w:t>. Ун-та, 2004. 544 с.</w:t>
      </w:r>
    </w:p>
    <w:p w14:paraId="7B07FA31" w14:textId="0EC9EE90" w:rsidR="009F131C" w:rsidRPr="009F131C" w:rsidRDefault="009F131C">
      <w:pPr>
        <w:pStyle w:val="a5"/>
      </w:pPr>
    </w:p>
  </w:footnote>
  <w:footnote w:id="23">
    <w:p w14:paraId="27A3EFC2" w14:textId="77777777" w:rsidR="001C313F" w:rsidRDefault="001C313F" w:rsidP="001C313F">
      <w:pPr>
        <w:pStyle w:val="a5"/>
        <w:jc w:val="both"/>
      </w:pPr>
      <w:r>
        <w:rPr>
          <w:rStyle w:val="a7"/>
        </w:rPr>
        <w:footnoteRef/>
      </w:r>
      <w:r>
        <w:t xml:space="preserve"> Храпченко И.И. Реализация стратегий заголовков публицистических статей. Проблемы когнитивной лингвистики и межкультурной коммуникации. Псков: Псковский государственный педагогический университет, 2010.</w:t>
      </w:r>
    </w:p>
    <w:p w14:paraId="543185A9" w14:textId="5731BF3D" w:rsidR="001C313F" w:rsidRPr="001C313F" w:rsidRDefault="001C313F">
      <w:pPr>
        <w:pStyle w:val="a5"/>
      </w:pPr>
    </w:p>
  </w:footnote>
  <w:footnote w:id="24">
    <w:p w14:paraId="1BBFA43F" w14:textId="0D6F3626" w:rsidR="0014712A" w:rsidRPr="00506BCA" w:rsidRDefault="0014712A">
      <w:pPr>
        <w:pStyle w:val="a5"/>
      </w:pPr>
      <w:r>
        <w:rPr>
          <w:rStyle w:val="a7"/>
        </w:rPr>
        <w:footnoteRef/>
      </w:r>
      <w:r>
        <w:t xml:space="preserve"> </w:t>
      </w:r>
      <w:r w:rsidRPr="00022CB3">
        <w:t>Влахов, С.И. Непереводимое в переводе / С.И. Влахов, С.П. Флорин. – М., 1980.</w:t>
      </w:r>
      <w:r>
        <w:t xml:space="preserve"> С. 210.</w:t>
      </w:r>
    </w:p>
  </w:footnote>
  <w:footnote w:id="25">
    <w:p w14:paraId="4A322712" w14:textId="2C1D5B44" w:rsidR="009F131C" w:rsidRPr="00C626B8" w:rsidRDefault="009F131C" w:rsidP="00C626B8">
      <w:pPr>
        <w:ind w:right="282"/>
        <w:jc w:val="both"/>
        <w:rPr>
          <w:iCs/>
          <w:color w:val="000000"/>
          <w:sz w:val="20"/>
          <w:szCs w:val="20"/>
          <w:shd w:val="clear" w:color="auto" w:fill="FFFFFF"/>
        </w:rPr>
      </w:pPr>
      <w:r w:rsidRPr="005A6C59">
        <w:rPr>
          <w:rStyle w:val="a7"/>
          <w:sz w:val="20"/>
          <w:szCs w:val="20"/>
        </w:rPr>
        <w:footnoteRef/>
      </w:r>
      <w:r w:rsidRPr="005A6C59">
        <w:rPr>
          <w:sz w:val="20"/>
          <w:szCs w:val="20"/>
        </w:rPr>
        <w:t xml:space="preserve"> </w:t>
      </w:r>
      <w:r w:rsidR="005A6C59" w:rsidRPr="005A6C59">
        <w:rPr>
          <w:i/>
          <w:color w:val="000000"/>
          <w:sz w:val="20"/>
          <w:szCs w:val="20"/>
          <w:shd w:val="clear" w:color="auto" w:fill="FFFFFF"/>
        </w:rPr>
        <w:t>Лотман Ю. М.</w:t>
      </w:r>
      <w:r w:rsidR="005A6C59" w:rsidRPr="005A6C59">
        <w:rPr>
          <w:iCs/>
          <w:color w:val="000000"/>
          <w:sz w:val="20"/>
          <w:szCs w:val="20"/>
          <w:shd w:val="clear" w:color="auto" w:fill="FFFFFF"/>
        </w:rPr>
        <w:t xml:space="preserve"> Семиотика кино и проблемы киноэстетики. Таллин: Ээсти Раамат, 1973. 140 с.</w:t>
      </w:r>
    </w:p>
  </w:footnote>
  <w:footnote w:id="26">
    <w:p w14:paraId="34E80DF5" w14:textId="7D430349" w:rsidR="009F131C" w:rsidRPr="00C626B8" w:rsidRDefault="009F131C">
      <w:pPr>
        <w:pStyle w:val="a5"/>
      </w:pPr>
      <w:r w:rsidRPr="009F131C">
        <w:rPr>
          <w:rStyle w:val="a7"/>
        </w:rPr>
        <w:footnoteRef/>
      </w:r>
      <w:r w:rsidRPr="009F131C">
        <w:t xml:space="preserve"> </w:t>
      </w:r>
      <w:r w:rsidR="00C626B8" w:rsidRPr="00C626B8">
        <w:t xml:space="preserve">Харитонова В.Ю. Прагматические основания равновесия эвфемистической системы // Теоретические и прикладные вопросы образования и науки : сб. науч. тр. по матер. </w:t>
      </w:r>
      <w:r w:rsidR="00C626B8" w:rsidRPr="00587FB8">
        <w:t>Между- нар. науч.-практ. конф. Тамбов, 2015. С. 170–171</w:t>
      </w:r>
      <w:r w:rsidR="00C626B8">
        <w:t>.</w:t>
      </w:r>
    </w:p>
  </w:footnote>
  <w:footnote w:id="27">
    <w:p w14:paraId="5D1BE45F" w14:textId="77777777" w:rsidR="008823FB" w:rsidRPr="008823FB" w:rsidRDefault="008823FB" w:rsidP="008823FB">
      <w:pPr>
        <w:spacing w:line="360" w:lineRule="auto"/>
        <w:jc w:val="both"/>
        <w:rPr>
          <w:color w:val="000000"/>
          <w:sz w:val="20"/>
          <w:szCs w:val="20"/>
          <w:shd w:val="clear" w:color="auto" w:fill="FFFFFF"/>
        </w:rPr>
      </w:pPr>
      <w:r w:rsidRPr="008823FB">
        <w:rPr>
          <w:rStyle w:val="a7"/>
          <w:sz w:val="20"/>
          <w:szCs w:val="20"/>
        </w:rPr>
        <w:footnoteRef/>
      </w:r>
      <w:r w:rsidRPr="008823FB">
        <w:rPr>
          <w:sz w:val="20"/>
          <w:szCs w:val="20"/>
        </w:rPr>
        <w:t xml:space="preserve"> </w:t>
      </w:r>
      <w:r w:rsidRPr="008823FB">
        <w:rPr>
          <w:i/>
          <w:color w:val="000000"/>
          <w:sz w:val="20"/>
          <w:szCs w:val="20"/>
          <w:shd w:val="clear" w:color="auto" w:fill="FFFFFF"/>
        </w:rPr>
        <w:t>Мартынова Е.В.</w:t>
      </w:r>
      <w:r w:rsidRPr="008823FB">
        <w:rPr>
          <w:iCs/>
          <w:color w:val="000000"/>
          <w:sz w:val="20"/>
          <w:szCs w:val="20"/>
          <w:shd w:val="clear" w:color="auto" w:fill="FFFFFF"/>
        </w:rPr>
        <w:t xml:space="preserve"> Проблемы развития детской речи и языковая система как предмет усвоения // Наука и общество. 2012. No 1 (4). С. 212–216.</w:t>
      </w:r>
    </w:p>
    <w:p w14:paraId="3A03FCA4" w14:textId="1214E75B" w:rsidR="008823FB" w:rsidRPr="008823FB" w:rsidRDefault="008823FB">
      <w:pPr>
        <w:pStyle w:val="a5"/>
        <w:rPr>
          <w:lang w:val="fr-CA"/>
        </w:rPr>
      </w:pPr>
    </w:p>
  </w:footnote>
  <w:footnote w:id="28">
    <w:p w14:paraId="41B7CBE1" w14:textId="4C4D4A8E" w:rsidR="00D97009" w:rsidRPr="00D97009" w:rsidRDefault="00D97009">
      <w:pPr>
        <w:pStyle w:val="a5"/>
      </w:pPr>
      <w:r>
        <w:rPr>
          <w:rStyle w:val="a7"/>
        </w:rPr>
        <w:footnoteRef/>
      </w:r>
      <w:r>
        <w:t xml:space="preserve"> </w:t>
      </w:r>
      <w:r w:rsidRPr="00867E86">
        <w:t>Арнольд, И.В. Лексикология современного английского языка: учеб. пособие; 2-е изд., перераб / И.В. Арнольд. - М.: Флинта: Наука, 2012. - 376 с.</w:t>
      </w:r>
    </w:p>
  </w:footnote>
  <w:footnote w:id="29">
    <w:p w14:paraId="267589DA" w14:textId="77777777" w:rsidR="000F6A42" w:rsidRDefault="000F6A42" w:rsidP="000F6A42">
      <w:pPr>
        <w:pStyle w:val="a5"/>
      </w:pPr>
      <w:r>
        <w:rPr>
          <w:rStyle w:val="a7"/>
        </w:rPr>
        <w:footnoteRef/>
      </w:r>
      <w:r>
        <w:t xml:space="preserve"> </w:t>
      </w:r>
      <w:r w:rsidRPr="00AE4768">
        <w:t>Зылевич Д.П. Особенности языка и стиля художественных произведений для детей (на материале современной детской литературы) / Д.П. Зылевич // Веснік БДУ. Серыя Філалогія. Журналістыка. Педагогіка. - 2012. - No 1. - С. 65-69.</w:t>
      </w:r>
    </w:p>
  </w:footnote>
  <w:footnote w:id="30">
    <w:p w14:paraId="06363DAD" w14:textId="77777777" w:rsidR="000F6A42" w:rsidRPr="00C66E32" w:rsidRDefault="000F6A42" w:rsidP="000F6A42">
      <w:pPr>
        <w:pStyle w:val="a3"/>
        <w:spacing w:before="0" w:beforeAutospacing="0" w:after="0" w:afterAutospacing="0"/>
        <w:rPr>
          <w:sz w:val="20"/>
          <w:szCs w:val="20"/>
        </w:rPr>
      </w:pPr>
      <w:r w:rsidRPr="00C66E32">
        <w:rPr>
          <w:rStyle w:val="a7"/>
          <w:sz w:val="20"/>
          <w:szCs w:val="20"/>
        </w:rPr>
        <w:footnoteRef/>
      </w:r>
      <w:r w:rsidRPr="00C66E32">
        <w:rPr>
          <w:sz w:val="20"/>
          <w:szCs w:val="20"/>
        </w:rPr>
        <w:t xml:space="preserve"> Макарова, Я.П. Особенности детско</w:t>
      </w:r>
      <w:r>
        <w:rPr>
          <w:sz w:val="20"/>
          <w:szCs w:val="20"/>
        </w:rPr>
        <w:t>й</w:t>
      </w:r>
      <w:r w:rsidRPr="00C66E32">
        <w:rPr>
          <w:sz w:val="20"/>
          <w:szCs w:val="20"/>
        </w:rPr>
        <w:t xml:space="preserve"> литературы как воплощение детско</w:t>
      </w:r>
      <w:r>
        <w:rPr>
          <w:sz w:val="20"/>
          <w:szCs w:val="20"/>
        </w:rPr>
        <w:t>й</w:t>
      </w:r>
      <w:r w:rsidRPr="00C66E32">
        <w:rPr>
          <w:sz w:val="20"/>
          <w:szCs w:val="20"/>
        </w:rPr>
        <w:t xml:space="preserve"> языково</w:t>
      </w:r>
      <w:r>
        <w:rPr>
          <w:sz w:val="20"/>
          <w:szCs w:val="20"/>
        </w:rPr>
        <w:t xml:space="preserve">й </w:t>
      </w:r>
      <w:r w:rsidRPr="00C66E32">
        <w:rPr>
          <w:sz w:val="20"/>
          <w:szCs w:val="20"/>
        </w:rPr>
        <w:t xml:space="preserve">картины мира / Я.П. Макарова // Мировое культурно-языковое и политическое пространство: взгляд через столетия: сб. материалов V Всерос. научн.практ. конф.; под ред. Е.В. Тихонова, М.С. Степанов. - Вып. 5. - М.: ТрансАрт, 2013. - С. 173-178. </w:t>
      </w:r>
    </w:p>
  </w:footnote>
  <w:footnote w:id="31">
    <w:p w14:paraId="0568EF0A" w14:textId="25A708A8" w:rsidR="0070338E" w:rsidRPr="0070338E" w:rsidRDefault="00EF2B9E" w:rsidP="0070338E">
      <w:pPr>
        <w:pStyle w:val="a8"/>
        <w:ind w:left="0" w:right="-142"/>
        <w:jc w:val="both"/>
        <w:rPr>
          <w:color w:val="000000"/>
          <w:sz w:val="28"/>
          <w:szCs w:val="28"/>
          <w:shd w:val="clear" w:color="auto" w:fill="FFFFFF"/>
          <w:lang w:val="fr-FR"/>
        </w:rPr>
      </w:pPr>
      <w:r>
        <w:rPr>
          <w:rStyle w:val="a7"/>
        </w:rPr>
        <w:footnoteRef/>
      </w:r>
      <w:r w:rsidRPr="00EF2B9E">
        <w:rPr>
          <w:lang w:val="fr-FR"/>
        </w:rPr>
        <w:t xml:space="preserve"> </w:t>
      </w:r>
      <w:r w:rsidRPr="00EF2B9E">
        <w:rPr>
          <w:i/>
          <w:color w:val="000000"/>
          <w:sz w:val="20"/>
          <w:szCs w:val="20"/>
          <w:shd w:val="clear" w:color="auto" w:fill="FFFFFF"/>
          <w:lang w:val="fr-FR"/>
        </w:rPr>
        <w:t>Bally Charles.</w:t>
      </w:r>
      <w:r w:rsidRPr="00EF2B9E">
        <w:rPr>
          <w:color w:val="000000"/>
          <w:sz w:val="20"/>
          <w:szCs w:val="20"/>
          <w:shd w:val="clear" w:color="auto" w:fill="FFFFFF"/>
          <w:lang w:val="fr-FR"/>
        </w:rPr>
        <w:t xml:space="preserve"> Linguistique générale et linguistique française. Berne, Suisse,1950</w:t>
      </w:r>
      <w:r w:rsidRPr="00162B09">
        <w:rPr>
          <w:color w:val="000000"/>
          <w:sz w:val="28"/>
          <w:szCs w:val="28"/>
          <w:shd w:val="clear" w:color="auto" w:fill="FFFFFF"/>
          <w:lang w:val="fr-FR"/>
        </w:rPr>
        <w:t>.</w:t>
      </w:r>
    </w:p>
  </w:footnote>
  <w:footnote w:id="32">
    <w:p w14:paraId="29C7D461" w14:textId="3C6EE35C" w:rsidR="00587BB7" w:rsidRPr="00587BB7" w:rsidRDefault="00587BB7" w:rsidP="0070338E">
      <w:pPr>
        <w:pStyle w:val="a5"/>
      </w:pPr>
      <w:r>
        <w:rPr>
          <w:rStyle w:val="a7"/>
        </w:rPr>
        <w:footnoteRef/>
      </w:r>
      <w:r>
        <w:t xml:space="preserve"> </w:t>
      </w:r>
      <w:r w:rsidRPr="00C66E32">
        <w:t>Арнольд, И.В. Лексикология современного английского языка: учеб. пособие; 2-е изд., перераб / И.В. Арнольд. - М.: Флинта: Наука, 2012. - 376 с.</w:t>
      </w:r>
    </w:p>
  </w:footnote>
  <w:footnote w:id="33">
    <w:p w14:paraId="7B440B77" w14:textId="69958230" w:rsidR="00C84048" w:rsidRPr="00C84048" w:rsidRDefault="00C84048" w:rsidP="00C84048">
      <w:pPr>
        <w:pStyle w:val="a8"/>
        <w:spacing w:line="360" w:lineRule="auto"/>
        <w:ind w:left="0" w:right="-143"/>
        <w:jc w:val="both"/>
        <w:rPr>
          <w:sz w:val="28"/>
          <w:szCs w:val="28"/>
          <w:lang w:val="fr-FR"/>
        </w:rPr>
      </w:pPr>
      <w:r>
        <w:rPr>
          <w:rStyle w:val="a7"/>
        </w:rPr>
        <w:footnoteRef/>
      </w:r>
      <w:r w:rsidRPr="00C84048">
        <w:rPr>
          <w:lang w:val="fr-FR"/>
        </w:rPr>
        <w:t xml:space="preserve"> </w:t>
      </w:r>
      <w:r w:rsidRPr="00C84048">
        <w:rPr>
          <w:i/>
          <w:iCs/>
          <w:sz w:val="20"/>
          <w:szCs w:val="20"/>
          <w:lang w:val="fr-FR"/>
        </w:rPr>
        <w:t>Bidaud S.</w:t>
      </w:r>
      <w:r w:rsidRPr="00C84048">
        <w:rPr>
          <w:sz w:val="20"/>
          <w:szCs w:val="20"/>
          <w:lang w:val="fr-FR"/>
        </w:rPr>
        <w:t xml:space="preserve"> Sur la perte de vitalité du diminutif en français //</w:t>
      </w:r>
      <w:proofErr w:type="spellStart"/>
      <w:r w:rsidRPr="00C84048">
        <w:rPr>
          <w:sz w:val="20"/>
          <w:szCs w:val="20"/>
          <w:lang w:val="fr-FR"/>
        </w:rPr>
        <w:t>Revista</w:t>
      </w:r>
      <w:proofErr w:type="spellEnd"/>
      <w:r w:rsidRPr="00C84048">
        <w:rPr>
          <w:sz w:val="20"/>
          <w:szCs w:val="20"/>
          <w:lang w:val="fr-FR"/>
        </w:rPr>
        <w:t xml:space="preserve"> de </w:t>
      </w:r>
      <w:proofErr w:type="spellStart"/>
      <w:r w:rsidRPr="00C84048">
        <w:rPr>
          <w:sz w:val="20"/>
          <w:szCs w:val="20"/>
          <w:lang w:val="fr-FR"/>
        </w:rPr>
        <w:t>Filología</w:t>
      </w:r>
      <w:proofErr w:type="spellEnd"/>
      <w:r w:rsidRPr="00C84048">
        <w:rPr>
          <w:sz w:val="20"/>
          <w:szCs w:val="20"/>
          <w:lang w:val="fr-FR"/>
        </w:rPr>
        <w:t xml:space="preserve"> </w:t>
      </w:r>
      <w:proofErr w:type="spellStart"/>
      <w:r w:rsidRPr="00C84048">
        <w:rPr>
          <w:sz w:val="20"/>
          <w:szCs w:val="20"/>
          <w:lang w:val="fr-FR"/>
        </w:rPr>
        <w:t>Románica</w:t>
      </w:r>
      <w:proofErr w:type="spellEnd"/>
      <w:r w:rsidRPr="00C84048">
        <w:rPr>
          <w:sz w:val="20"/>
          <w:szCs w:val="20"/>
          <w:lang w:val="fr-FR"/>
        </w:rPr>
        <w:t>. 2012. Vol.29, núm.1. Pp. 51–58.</w:t>
      </w:r>
    </w:p>
  </w:footnote>
  <w:footnote w:id="34">
    <w:p w14:paraId="55D11E7A" w14:textId="14C5BD22" w:rsidR="00A8776E" w:rsidRPr="00A8776E" w:rsidRDefault="00A8776E" w:rsidP="00A8776E">
      <w:pPr>
        <w:spacing w:line="360" w:lineRule="auto"/>
        <w:jc w:val="both"/>
        <w:rPr>
          <w:color w:val="000000"/>
          <w:sz w:val="20"/>
          <w:szCs w:val="20"/>
          <w:shd w:val="clear" w:color="auto" w:fill="FFFFFF"/>
        </w:rPr>
      </w:pPr>
      <w:r w:rsidRPr="00A8776E">
        <w:rPr>
          <w:rStyle w:val="a7"/>
          <w:sz w:val="20"/>
          <w:szCs w:val="20"/>
        </w:rPr>
        <w:footnoteRef/>
      </w:r>
      <w:r w:rsidRPr="00A8776E">
        <w:rPr>
          <w:sz w:val="20"/>
          <w:szCs w:val="20"/>
        </w:rPr>
        <w:t xml:space="preserve"> </w:t>
      </w:r>
      <w:proofErr w:type="spellStart"/>
      <w:r w:rsidRPr="00A8776E">
        <w:rPr>
          <w:i/>
          <w:iCs/>
          <w:color w:val="000000"/>
          <w:sz w:val="20"/>
          <w:szCs w:val="20"/>
          <w:shd w:val="clear" w:color="auto" w:fill="FFFFFF"/>
        </w:rPr>
        <w:t>Степанюк</w:t>
      </w:r>
      <w:proofErr w:type="spellEnd"/>
      <w:r w:rsidRPr="00A8776E">
        <w:rPr>
          <w:i/>
          <w:iCs/>
          <w:color w:val="000000"/>
          <w:sz w:val="20"/>
          <w:szCs w:val="20"/>
          <w:shd w:val="clear" w:color="auto" w:fill="FFFFFF"/>
        </w:rPr>
        <w:t xml:space="preserve"> Ю.В.</w:t>
      </w:r>
      <w:r w:rsidRPr="00A8776E">
        <w:rPr>
          <w:color w:val="000000"/>
          <w:sz w:val="20"/>
          <w:szCs w:val="20"/>
          <w:shd w:val="clear" w:color="auto" w:fill="FFFFFF"/>
        </w:rPr>
        <w:t xml:space="preserve"> Диминутивы в русском и во французском языках: способы образования и особенности перевода с русского языка на французский // Вопросы филологических наук. 2011. No6 (52). С. 107–123.</w:t>
      </w:r>
    </w:p>
  </w:footnote>
  <w:footnote w:id="35">
    <w:p w14:paraId="577F938D" w14:textId="26BA2DD5" w:rsidR="00C84048" w:rsidRPr="000C770C" w:rsidRDefault="00C84048" w:rsidP="000C770C">
      <w:pPr>
        <w:pStyle w:val="a3"/>
        <w:spacing w:before="0" w:beforeAutospacing="0" w:after="0" w:afterAutospacing="0" w:line="360" w:lineRule="auto"/>
        <w:jc w:val="both"/>
        <w:rPr>
          <w:sz w:val="20"/>
          <w:szCs w:val="20"/>
          <w:lang w:val="fr-FR"/>
        </w:rPr>
      </w:pPr>
      <w:r w:rsidRPr="00C84048">
        <w:rPr>
          <w:rStyle w:val="a7"/>
          <w:sz w:val="20"/>
          <w:szCs w:val="20"/>
        </w:rPr>
        <w:footnoteRef/>
      </w:r>
      <w:r w:rsidRPr="00C84048">
        <w:rPr>
          <w:sz w:val="20"/>
          <w:szCs w:val="20"/>
          <w:lang w:val="fr-FR"/>
        </w:rPr>
        <w:t xml:space="preserve"> </w:t>
      </w:r>
      <w:proofErr w:type="spellStart"/>
      <w:r w:rsidRPr="00C84048">
        <w:rPr>
          <w:i/>
          <w:iCs/>
          <w:sz w:val="20"/>
          <w:szCs w:val="20"/>
          <w:lang w:val="fr-FR"/>
        </w:rPr>
        <w:t>Hasselrot</w:t>
      </w:r>
      <w:proofErr w:type="spellEnd"/>
      <w:r w:rsidRPr="00C84048">
        <w:rPr>
          <w:i/>
          <w:iCs/>
          <w:sz w:val="20"/>
          <w:szCs w:val="20"/>
          <w:lang w:val="fr-FR"/>
        </w:rPr>
        <w:t xml:space="preserve"> B.</w:t>
      </w:r>
      <w:r w:rsidRPr="00C84048">
        <w:rPr>
          <w:sz w:val="20"/>
          <w:szCs w:val="20"/>
          <w:lang w:val="fr-FR"/>
        </w:rPr>
        <w:t xml:space="preserve"> Étude sur la vitalité de la formation diminutive française au XX siècle. Uppsala, </w:t>
      </w:r>
      <w:proofErr w:type="gramStart"/>
      <w:r w:rsidRPr="00C84048">
        <w:rPr>
          <w:sz w:val="20"/>
          <w:szCs w:val="20"/>
          <w:lang w:val="fr-FR"/>
        </w:rPr>
        <w:t>Stockholm:</w:t>
      </w:r>
      <w:proofErr w:type="gramEnd"/>
      <w:r w:rsidRPr="00C84048">
        <w:rPr>
          <w:sz w:val="20"/>
          <w:szCs w:val="20"/>
          <w:lang w:val="fr-FR"/>
        </w:rPr>
        <w:t xml:space="preserve"> </w:t>
      </w:r>
      <w:proofErr w:type="spellStart"/>
      <w:r w:rsidRPr="00C84048">
        <w:rPr>
          <w:sz w:val="20"/>
          <w:szCs w:val="20"/>
          <w:lang w:val="fr-FR"/>
        </w:rPr>
        <w:t>Almqvist</w:t>
      </w:r>
      <w:proofErr w:type="spellEnd"/>
      <w:r w:rsidRPr="00C84048">
        <w:rPr>
          <w:sz w:val="20"/>
          <w:szCs w:val="20"/>
          <w:lang w:val="fr-FR"/>
        </w:rPr>
        <w:t xml:space="preserve"> &amp; </w:t>
      </w:r>
      <w:proofErr w:type="spellStart"/>
      <w:r w:rsidRPr="00C84048">
        <w:rPr>
          <w:sz w:val="20"/>
          <w:szCs w:val="20"/>
          <w:lang w:val="fr-FR"/>
        </w:rPr>
        <w:t>Wiksell</w:t>
      </w:r>
      <w:proofErr w:type="spellEnd"/>
      <w:r w:rsidRPr="00C84048">
        <w:rPr>
          <w:sz w:val="20"/>
          <w:szCs w:val="20"/>
          <w:lang w:val="fr-FR"/>
        </w:rPr>
        <w:t>, 1972. 112 p.</w:t>
      </w:r>
    </w:p>
  </w:footnote>
  <w:footnote w:id="36">
    <w:p w14:paraId="304F0452" w14:textId="77777777" w:rsidR="000F6A42" w:rsidRPr="000F6A42" w:rsidRDefault="000F6A42" w:rsidP="000F6A42">
      <w:pPr>
        <w:pStyle w:val="a5"/>
        <w:jc w:val="both"/>
        <w:rPr>
          <w:lang w:val="fr-FR"/>
        </w:rPr>
      </w:pPr>
      <w:r>
        <w:rPr>
          <w:rStyle w:val="a7"/>
        </w:rPr>
        <w:footnoteRef/>
      </w:r>
      <w:r w:rsidRPr="000C770C">
        <w:t xml:space="preserve"> </w:t>
      </w:r>
      <w:r w:rsidRPr="00385EA0">
        <w:t>Булгаков</w:t>
      </w:r>
      <w:r w:rsidRPr="000C770C">
        <w:t xml:space="preserve"> </w:t>
      </w:r>
      <w:r w:rsidRPr="00385EA0">
        <w:t>М</w:t>
      </w:r>
      <w:r w:rsidRPr="000C770C">
        <w:t>.</w:t>
      </w:r>
      <w:r w:rsidRPr="00385EA0">
        <w:t>А</w:t>
      </w:r>
      <w:r w:rsidRPr="000C770C">
        <w:t xml:space="preserve">. </w:t>
      </w:r>
      <w:r w:rsidRPr="00385EA0">
        <w:t>Мастер</w:t>
      </w:r>
      <w:r w:rsidRPr="000C770C">
        <w:t xml:space="preserve"> </w:t>
      </w:r>
      <w:r w:rsidRPr="00385EA0">
        <w:t>и</w:t>
      </w:r>
      <w:r w:rsidRPr="000C770C">
        <w:t xml:space="preserve"> </w:t>
      </w:r>
      <w:r w:rsidRPr="00385EA0">
        <w:t>Маргарита</w:t>
      </w:r>
      <w:r w:rsidRPr="000C770C">
        <w:t xml:space="preserve">. </w:t>
      </w:r>
      <w:r w:rsidRPr="00385EA0">
        <w:t>Санкт</w:t>
      </w:r>
      <w:r w:rsidRPr="000F6A42">
        <w:rPr>
          <w:lang w:val="fr-FR"/>
        </w:rPr>
        <w:t>-</w:t>
      </w:r>
      <w:r w:rsidRPr="00385EA0">
        <w:t>П</w:t>
      </w:r>
      <w:r w:rsidRPr="000F6A42">
        <w:rPr>
          <w:lang w:val="fr-FR"/>
        </w:rPr>
        <w:t xml:space="preserve">.: </w:t>
      </w:r>
      <w:r w:rsidRPr="00385EA0">
        <w:t>Кристалл</w:t>
      </w:r>
      <w:r w:rsidRPr="000F6A42">
        <w:rPr>
          <w:lang w:val="fr-FR"/>
        </w:rPr>
        <w:t>, 1998.</w:t>
      </w:r>
    </w:p>
  </w:footnote>
  <w:footnote w:id="37">
    <w:p w14:paraId="62658F29" w14:textId="77777777" w:rsidR="000F6A42" w:rsidRPr="00385EA0" w:rsidRDefault="000F6A42" w:rsidP="000F6A42">
      <w:pPr>
        <w:pStyle w:val="a5"/>
        <w:jc w:val="both"/>
        <w:rPr>
          <w:lang w:val="fr-FR"/>
        </w:rPr>
      </w:pPr>
      <w:r>
        <w:rPr>
          <w:rStyle w:val="a7"/>
        </w:rPr>
        <w:footnoteRef/>
      </w:r>
      <w:r w:rsidRPr="00385EA0">
        <w:rPr>
          <w:lang w:val="fr-FR"/>
        </w:rPr>
        <w:t xml:space="preserve"> Boulgakov, M.A. Le Maitre et Marguerite: Traduit du Russe par Claude Ligny, Paris, 1997 (in Russian).</w:t>
      </w:r>
    </w:p>
  </w:footnote>
  <w:footnote w:id="38">
    <w:p w14:paraId="2DDDCCB2" w14:textId="6AAA9EB8" w:rsidR="0056263F" w:rsidRPr="0056263F" w:rsidRDefault="0056263F">
      <w:pPr>
        <w:pStyle w:val="a5"/>
      </w:pPr>
      <w:r>
        <w:rPr>
          <w:rStyle w:val="a7"/>
        </w:rPr>
        <w:footnoteRef/>
      </w:r>
      <w:r>
        <w:t xml:space="preserve"> </w:t>
      </w:r>
      <w:r w:rsidRPr="0049552A">
        <w:t>Бархударов Л.С.Язык и перевод: вопросы общей и частной теории перевода / Л.С. Бархударов. – М.: Международные отношения, 1975. – 237 с.</w:t>
      </w:r>
    </w:p>
  </w:footnote>
  <w:footnote w:id="39">
    <w:p w14:paraId="08241FBA" w14:textId="1EE18DBD" w:rsidR="00CD686A" w:rsidRPr="00CD686A" w:rsidRDefault="00CD686A">
      <w:pPr>
        <w:pStyle w:val="a5"/>
      </w:pPr>
      <w:r>
        <w:rPr>
          <w:rStyle w:val="a7"/>
        </w:rPr>
        <w:footnoteRef/>
      </w:r>
      <w:r>
        <w:t xml:space="preserve"> </w:t>
      </w:r>
      <w:r w:rsidRPr="00D57983">
        <w:t>Зылевич Д.П. Особенности языка и стиля художественных произведений для детей (на материале современной детской литературы) / Д.П. Зылевич // Веснік БДУ. Серыя Філалогія. Журналістыка. Педагогіка. - 2012. - No 1. - С. 65-69.</w:t>
      </w:r>
    </w:p>
  </w:footnote>
  <w:footnote w:id="40">
    <w:p w14:paraId="604BAA3C" w14:textId="2A119B2E" w:rsidR="00CD686A" w:rsidRPr="00CD686A" w:rsidRDefault="00CD686A">
      <w:pPr>
        <w:pStyle w:val="a5"/>
      </w:pPr>
      <w:r>
        <w:rPr>
          <w:rStyle w:val="a7"/>
        </w:rPr>
        <w:footnoteRef/>
      </w:r>
      <w:r>
        <w:t xml:space="preserve"> </w:t>
      </w:r>
      <w:r w:rsidRPr="001F0D1E">
        <w:t>Влахов С. Непереводимое в переводе / С. Влахов, С. Флорин. – М</w:t>
      </w:r>
      <w:r>
        <w:t xml:space="preserve">. </w:t>
      </w:r>
      <w:r w:rsidRPr="001F0D1E">
        <w:t>Высшая школа, 1986. – 384 с.</w:t>
      </w:r>
    </w:p>
  </w:footnote>
  <w:footnote w:id="41">
    <w:p w14:paraId="44E7CF71" w14:textId="77777777" w:rsidR="000F6A42" w:rsidRDefault="000F6A42" w:rsidP="000F6A42">
      <w:pPr>
        <w:pStyle w:val="a5"/>
      </w:pPr>
      <w:r>
        <w:rPr>
          <w:rStyle w:val="a7"/>
        </w:rPr>
        <w:footnoteRef/>
      </w:r>
      <w:r>
        <w:t xml:space="preserve"> </w:t>
      </w:r>
      <w:r w:rsidRPr="00BF1187">
        <w:t>Игнатович М. В. Культурная адаптация интертекстуальных включений как способ достижения репрезентативности перевода. – Чита: ЗабГГПУ, 2010.</w:t>
      </w:r>
    </w:p>
  </w:footnote>
  <w:footnote w:id="42">
    <w:p w14:paraId="0C0E08A2" w14:textId="371E5DC6" w:rsidR="000F6A42" w:rsidRDefault="000F6A42" w:rsidP="000F6A42">
      <w:pPr>
        <w:pStyle w:val="a5"/>
      </w:pPr>
      <w:r>
        <w:rPr>
          <w:rStyle w:val="a7"/>
        </w:rPr>
        <w:footnoteRef/>
      </w:r>
      <w:r>
        <w:t xml:space="preserve"> </w:t>
      </w:r>
      <w:r w:rsidR="007243BD" w:rsidRPr="007243BD">
        <w:t>Ibid.</w:t>
      </w:r>
    </w:p>
  </w:footnote>
  <w:footnote w:id="43">
    <w:p w14:paraId="501077A9" w14:textId="7755FEA4" w:rsidR="0044710C" w:rsidRPr="0044710C" w:rsidRDefault="0044710C">
      <w:pPr>
        <w:pStyle w:val="a5"/>
      </w:pPr>
      <w:r>
        <w:rPr>
          <w:rStyle w:val="a7"/>
        </w:rPr>
        <w:footnoteRef/>
      </w:r>
      <w:r>
        <w:t xml:space="preserve"> </w:t>
      </w:r>
      <w:r w:rsidRPr="0074112E">
        <w:t>Вежбицкая А. Сопоставление культур через посредство лексики и прагматики / А. Вежбицкая. – М.: Языки славянской культуры, 2001. – 272 с.</w:t>
      </w:r>
    </w:p>
  </w:footnote>
  <w:footnote w:id="44">
    <w:p w14:paraId="0D4CEA67" w14:textId="1CBB9928" w:rsidR="00022448" w:rsidRPr="00022448" w:rsidRDefault="00022448">
      <w:pPr>
        <w:pStyle w:val="a5"/>
      </w:pPr>
      <w:r>
        <w:rPr>
          <w:rStyle w:val="a7"/>
        </w:rPr>
        <w:footnoteRef/>
      </w:r>
      <w:r>
        <w:t xml:space="preserve"> Коновалова Э. К., Григорян Е. О. Особенности способов и приемов перевода фразеологизмов различных языковых культур. [Электронный ресурс]. URL: https://moluch.ru/conf/phil/archive/27/2300/ (дата обращения: 04.02.2022)</w:t>
      </w:r>
    </w:p>
  </w:footnote>
  <w:footnote w:id="45">
    <w:p w14:paraId="624487CA" w14:textId="77777777" w:rsidR="008823FB" w:rsidRPr="008823FB" w:rsidRDefault="008823FB" w:rsidP="008823FB">
      <w:pPr>
        <w:spacing w:line="360" w:lineRule="auto"/>
        <w:jc w:val="both"/>
        <w:rPr>
          <w:color w:val="000000"/>
          <w:sz w:val="20"/>
          <w:szCs w:val="20"/>
          <w:shd w:val="clear" w:color="auto" w:fill="FFFFFF"/>
        </w:rPr>
      </w:pPr>
      <w:r w:rsidRPr="008823FB">
        <w:rPr>
          <w:rStyle w:val="a7"/>
          <w:sz w:val="20"/>
          <w:szCs w:val="20"/>
        </w:rPr>
        <w:footnoteRef/>
      </w:r>
      <w:r w:rsidRPr="008823FB">
        <w:rPr>
          <w:sz w:val="20"/>
          <w:szCs w:val="20"/>
        </w:rPr>
        <w:t xml:space="preserve"> </w:t>
      </w:r>
      <w:r w:rsidRPr="008823FB">
        <w:rPr>
          <w:i/>
          <w:iCs/>
          <w:color w:val="000000"/>
          <w:sz w:val="20"/>
          <w:szCs w:val="20"/>
          <w:shd w:val="clear" w:color="auto" w:fill="FFFFFF"/>
        </w:rPr>
        <w:t>Мокиенко В.М.</w:t>
      </w:r>
      <w:r w:rsidRPr="008823FB">
        <w:rPr>
          <w:iCs/>
          <w:color w:val="000000"/>
          <w:sz w:val="20"/>
          <w:szCs w:val="20"/>
          <w:shd w:val="clear" w:color="auto" w:fill="FFFFFF"/>
        </w:rPr>
        <w:t xml:space="preserve"> Славянская фразеология. –М.: </w:t>
      </w:r>
      <w:proofErr w:type="spellStart"/>
      <w:r w:rsidRPr="008823FB">
        <w:rPr>
          <w:iCs/>
          <w:color w:val="000000"/>
          <w:sz w:val="20"/>
          <w:szCs w:val="20"/>
          <w:shd w:val="clear" w:color="auto" w:fill="FFFFFF"/>
        </w:rPr>
        <w:t>Высш</w:t>
      </w:r>
      <w:proofErr w:type="spellEnd"/>
      <w:r w:rsidRPr="008823FB">
        <w:rPr>
          <w:iCs/>
          <w:color w:val="000000"/>
          <w:sz w:val="20"/>
          <w:szCs w:val="20"/>
          <w:shd w:val="clear" w:color="auto" w:fill="FFFFFF"/>
        </w:rPr>
        <w:t xml:space="preserve">. Школа, 1989. – 158 с. </w:t>
      </w:r>
    </w:p>
    <w:p w14:paraId="578EDAF2" w14:textId="7A1A3130" w:rsidR="008823FB" w:rsidRPr="008823FB" w:rsidRDefault="008823FB">
      <w:pPr>
        <w:pStyle w:val="a5"/>
      </w:pPr>
    </w:p>
  </w:footnote>
  <w:footnote w:id="46">
    <w:p w14:paraId="2F352B4A" w14:textId="18A543B3" w:rsidR="001673F8" w:rsidRPr="001673F8" w:rsidRDefault="001673F8" w:rsidP="001673F8">
      <w:pPr>
        <w:spacing w:line="360" w:lineRule="auto"/>
        <w:jc w:val="both"/>
        <w:rPr>
          <w:color w:val="000000"/>
          <w:sz w:val="28"/>
          <w:szCs w:val="28"/>
          <w:shd w:val="clear" w:color="auto" w:fill="FFFFFF"/>
        </w:rPr>
      </w:pPr>
      <w:r>
        <w:rPr>
          <w:rStyle w:val="a7"/>
        </w:rPr>
        <w:footnoteRef/>
      </w:r>
      <w:r>
        <w:t xml:space="preserve"> </w:t>
      </w:r>
      <w:r w:rsidRPr="001673F8">
        <w:rPr>
          <w:i/>
          <w:color w:val="000000"/>
          <w:sz w:val="20"/>
          <w:szCs w:val="20"/>
          <w:shd w:val="clear" w:color="auto" w:fill="FFFFFF"/>
        </w:rPr>
        <w:t>Шанский Н.М.</w:t>
      </w:r>
      <w:r w:rsidRPr="001673F8">
        <w:rPr>
          <w:iCs/>
          <w:color w:val="000000"/>
          <w:sz w:val="20"/>
          <w:szCs w:val="20"/>
          <w:shd w:val="clear" w:color="auto" w:fill="FFFFFF"/>
        </w:rPr>
        <w:t xml:space="preserve"> Фразеология современного русского языка. –М.: Русский язык., 1985. – 117 с.</w:t>
      </w:r>
    </w:p>
  </w:footnote>
  <w:footnote w:id="47">
    <w:p w14:paraId="45E098DE" w14:textId="24AC5C63" w:rsidR="008823FB" w:rsidRPr="008823FB" w:rsidRDefault="008823FB" w:rsidP="008823FB">
      <w:pPr>
        <w:spacing w:line="360" w:lineRule="auto"/>
        <w:jc w:val="both"/>
        <w:rPr>
          <w:color w:val="000000"/>
          <w:sz w:val="20"/>
          <w:szCs w:val="20"/>
          <w:shd w:val="clear" w:color="auto" w:fill="FFFFFF"/>
        </w:rPr>
      </w:pPr>
      <w:r w:rsidRPr="008823FB">
        <w:rPr>
          <w:rStyle w:val="a7"/>
          <w:sz w:val="20"/>
          <w:szCs w:val="20"/>
        </w:rPr>
        <w:footnoteRef/>
      </w:r>
      <w:r w:rsidRPr="008823FB">
        <w:rPr>
          <w:sz w:val="20"/>
          <w:szCs w:val="20"/>
        </w:rPr>
        <w:t xml:space="preserve"> </w:t>
      </w:r>
      <w:r w:rsidRPr="008823FB">
        <w:rPr>
          <w:i/>
          <w:color w:val="000000"/>
          <w:sz w:val="20"/>
          <w:szCs w:val="20"/>
          <w:shd w:val="clear" w:color="auto" w:fill="FFFFFF"/>
        </w:rPr>
        <w:t>Игнатович М. В.</w:t>
      </w:r>
      <w:r w:rsidRPr="008823FB">
        <w:rPr>
          <w:iCs/>
          <w:color w:val="000000"/>
          <w:sz w:val="20"/>
          <w:szCs w:val="20"/>
          <w:shd w:val="clear" w:color="auto" w:fill="FFFFFF"/>
        </w:rPr>
        <w:t xml:space="preserve"> Культурная адаптация </w:t>
      </w:r>
      <w:proofErr w:type="spellStart"/>
      <w:r w:rsidRPr="008823FB">
        <w:rPr>
          <w:iCs/>
          <w:color w:val="000000"/>
          <w:sz w:val="20"/>
          <w:szCs w:val="20"/>
          <w:shd w:val="clear" w:color="auto" w:fill="FFFFFF"/>
        </w:rPr>
        <w:t>интертекстуальных</w:t>
      </w:r>
      <w:proofErr w:type="spellEnd"/>
      <w:r w:rsidRPr="008823FB">
        <w:rPr>
          <w:iCs/>
          <w:color w:val="000000"/>
          <w:sz w:val="20"/>
          <w:szCs w:val="20"/>
          <w:shd w:val="clear" w:color="auto" w:fill="FFFFFF"/>
        </w:rPr>
        <w:t xml:space="preserve"> включений как способ достижения репрезентативности перевода. – Чита: </w:t>
      </w:r>
      <w:proofErr w:type="spellStart"/>
      <w:r w:rsidRPr="008823FB">
        <w:rPr>
          <w:iCs/>
          <w:color w:val="000000"/>
          <w:sz w:val="20"/>
          <w:szCs w:val="20"/>
          <w:shd w:val="clear" w:color="auto" w:fill="FFFFFF"/>
        </w:rPr>
        <w:t>ЗабГГПУ</w:t>
      </w:r>
      <w:proofErr w:type="spellEnd"/>
      <w:r w:rsidRPr="008823FB">
        <w:rPr>
          <w:iCs/>
          <w:color w:val="000000"/>
          <w:sz w:val="20"/>
          <w:szCs w:val="20"/>
          <w:shd w:val="clear" w:color="auto" w:fill="FFFFFF"/>
        </w:rPr>
        <w:t>, 2010.</w:t>
      </w:r>
    </w:p>
  </w:footnote>
  <w:footnote w:id="48">
    <w:p w14:paraId="4E1B0A0F" w14:textId="2A6DB352" w:rsidR="004B23E4" w:rsidRDefault="004B23E4" w:rsidP="008823FB">
      <w:pPr>
        <w:pStyle w:val="a5"/>
        <w:jc w:val="both"/>
      </w:pPr>
      <w:r>
        <w:rPr>
          <w:rStyle w:val="a7"/>
        </w:rPr>
        <w:footnoteRef/>
      </w:r>
      <w:r>
        <w:t xml:space="preserve"> </w:t>
      </w:r>
      <w:r w:rsidRPr="00193A39">
        <w:t xml:space="preserve">Ковшова, М.Л. </w:t>
      </w:r>
      <w:proofErr w:type="spellStart"/>
      <w:r w:rsidRPr="00193A39">
        <w:t>лингвокультурологический</w:t>
      </w:r>
      <w:proofErr w:type="spellEnd"/>
      <w:r w:rsidRPr="00193A39">
        <w:t xml:space="preserve"> метод во фразеологии [текст] / </w:t>
      </w:r>
      <w:r>
        <w:t>М</w:t>
      </w:r>
      <w:r w:rsidRPr="00193A39">
        <w:t>.</w:t>
      </w:r>
      <w:r>
        <w:t>Л</w:t>
      </w:r>
      <w:r w:rsidRPr="00193A39">
        <w:t xml:space="preserve">. </w:t>
      </w:r>
      <w:r>
        <w:t>К</w:t>
      </w:r>
      <w:r w:rsidRPr="00193A39">
        <w:t xml:space="preserve">овшова // теоретические и прикладные проблемы </w:t>
      </w:r>
      <w:proofErr w:type="spellStart"/>
      <w:r w:rsidRPr="00193A39">
        <w:t>лингвокультурологии</w:t>
      </w:r>
      <w:proofErr w:type="spellEnd"/>
      <w:r w:rsidRPr="00193A39">
        <w:t xml:space="preserve">: </w:t>
      </w:r>
      <w:proofErr w:type="spellStart"/>
      <w:r w:rsidRPr="00193A39">
        <w:t>межвуз</w:t>
      </w:r>
      <w:proofErr w:type="spellEnd"/>
      <w:r w:rsidRPr="00193A39">
        <w:t xml:space="preserve">. сб. науч. трудов. – </w:t>
      </w:r>
      <w:r w:rsidR="007243BD">
        <w:t>Т</w:t>
      </w:r>
      <w:r w:rsidRPr="00193A39">
        <w:t>ула</w:t>
      </w:r>
      <w:r w:rsidR="007243BD">
        <w:t>:</w:t>
      </w:r>
      <w:r w:rsidRPr="00193A39">
        <w:t xml:space="preserve"> тульский полиграфист, 2009. – с. 68.</w:t>
      </w:r>
    </w:p>
  </w:footnote>
  <w:footnote w:id="49">
    <w:p w14:paraId="7F93D07D" w14:textId="77777777" w:rsidR="008823FB" w:rsidRPr="008823FB" w:rsidRDefault="008823FB" w:rsidP="008823FB">
      <w:pPr>
        <w:spacing w:line="360" w:lineRule="auto"/>
        <w:jc w:val="both"/>
        <w:rPr>
          <w:color w:val="000000"/>
          <w:sz w:val="28"/>
          <w:szCs w:val="28"/>
          <w:shd w:val="clear" w:color="auto" w:fill="FFFFFF"/>
        </w:rPr>
      </w:pPr>
      <w:r>
        <w:rPr>
          <w:rStyle w:val="a7"/>
        </w:rPr>
        <w:footnoteRef/>
      </w:r>
      <w:r>
        <w:t xml:space="preserve"> </w:t>
      </w:r>
      <w:r w:rsidRPr="008823FB">
        <w:rPr>
          <w:i/>
          <w:iCs/>
          <w:sz w:val="20"/>
          <w:szCs w:val="20"/>
        </w:rPr>
        <w:t>Иванченко А.И.</w:t>
      </w:r>
      <w:r w:rsidRPr="008823FB">
        <w:rPr>
          <w:sz w:val="20"/>
          <w:szCs w:val="20"/>
        </w:rPr>
        <w:t xml:space="preserve"> Французские пословицы и их русские аналоги. – СПб.: КАРО, 2002 – 128 с.</w:t>
      </w:r>
    </w:p>
    <w:p w14:paraId="4B2FE746" w14:textId="64B24817" w:rsidR="008823FB" w:rsidRPr="008823FB" w:rsidRDefault="008823FB">
      <w:pPr>
        <w:pStyle w:val="a5"/>
      </w:pPr>
    </w:p>
  </w:footnote>
  <w:footnote w:id="50">
    <w:p w14:paraId="55931967" w14:textId="77777777" w:rsidR="004B23E4" w:rsidRDefault="004B23E4" w:rsidP="004B23E4">
      <w:pPr>
        <w:pStyle w:val="a5"/>
        <w:jc w:val="both"/>
      </w:pPr>
      <w:r>
        <w:rPr>
          <w:rStyle w:val="a7"/>
        </w:rPr>
        <w:footnoteRef/>
      </w:r>
      <w:r>
        <w:t xml:space="preserve"> </w:t>
      </w:r>
      <w:proofErr w:type="spellStart"/>
      <w:r>
        <w:t>Абракова</w:t>
      </w:r>
      <w:proofErr w:type="spellEnd"/>
      <w:r>
        <w:t xml:space="preserve"> Л. В. Лингвокультурные особенности французских и русских сравнений фразеологизмов с зооморфными характеристиками // Вестник Рязанского государственного университета им. С.А. Есенина. 2008. No20. С. 84-101.</w:t>
      </w:r>
    </w:p>
    <w:p w14:paraId="3B19FCF0" w14:textId="07426D9F" w:rsidR="004B23E4" w:rsidRPr="00587FB8" w:rsidRDefault="004B23E4">
      <w:pPr>
        <w:pStyle w:val="a5"/>
      </w:pPr>
    </w:p>
  </w:footnote>
  <w:footnote w:id="51">
    <w:p w14:paraId="16758EF4" w14:textId="34B00154" w:rsidR="00E872E0" w:rsidRPr="002A42F5" w:rsidRDefault="00E872E0" w:rsidP="00E872E0">
      <w:pPr>
        <w:pStyle w:val="a5"/>
      </w:pPr>
      <w:r>
        <w:rPr>
          <w:rStyle w:val="a7"/>
        </w:rPr>
        <w:footnoteRef/>
      </w:r>
      <w:r w:rsidR="00786340" w:rsidRPr="00786340">
        <w:t>Ромашова М.В. От истории анимации к истории детства в СССР: постановка проблемы // Вестник Пермского университета. Серия: История. 2011. 2011. N.3 (17). С. 114-119.</w:t>
      </w:r>
    </w:p>
  </w:footnote>
  <w:footnote w:id="52">
    <w:p w14:paraId="350BA32A" w14:textId="77777777" w:rsidR="00A8776E" w:rsidRPr="00A8776E" w:rsidRDefault="00A8776E" w:rsidP="00A8776E">
      <w:pPr>
        <w:spacing w:line="360" w:lineRule="auto"/>
        <w:jc w:val="both"/>
        <w:rPr>
          <w:color w:val="000000"/>
          <w:sz w:val="20"/>
          <w:szCs w:val="20"/>
          <w:shd w:val="clear" w:color="auto" w:fill="FFFFFF"/>
        </w:rPr>
      </w:pPr>
      <w:r w:rsidRPr="00A8776E">
        <w:rPr>
          <w:rStyle w:val="a7"/>
          <w:sz w:val="20"/>
          <w:szCs w:val="20"/>
        </w:rPr>
        <w:footnoteRef/>
      </w:r>
      <w:r w:rsidRPr="00A8776E">
        <w:rPr>
          <w:sz w:val="20"/>
          <w:szCs w:val="20"/>
        </w:rPr>
        <w:t xml:space="preserve"> </w:t>
      </w:r>
      <w:r w:rsidRPr="00A8776E">
        <w:rPr>
          <w:i/>
          <w:color w:val="000000"/>
          <w:sz w:val="20"/>
          <w:szCs w:val="20"/>
          <w:shd w:val="clear" w:color="auto" w:fill="FFFFFF"/>
        </w:rPr>
        <w:t>Разумовская, М. В.</w:t>
      </w:r>
      <w:r w:rsidRPr="00A8776E">
        <w:rPr>
          <w:iCs/>
          <w:color w:val="000000"/>
          <w:sz w:val="20"/>
          <w:szCs w:val="20"/>
          <w:shd w:val="clear" w:color="auto" w:fill="FFFFFF"/>
        </w:rPr>
        <w:t xml:space="preserve"> О сказке. Французская литературная сказка (12-20 вв.). Москва, 1983. </w:t>
      </w:r>
      <w:r w:rsidRPr="00A8776E">
        <w:rPr>
          <w:iCs/>
          <w:color w:val="000000"/>
          <w:sz w:val="20"/>
          <w:szCs w:val="20"/>
          <w:shd w:val="clear" w:color="auto" w:fill="FFFFFF"/>
          <w:lang w:val="fr-FR"/>
        </w:rPr>
        <w:t>С. 5-34.</w:t>
      </w:r>
    </w:p>
    <w:p w14:paraId="2235D257" w14:textId="1A7F4638" w:rsidR="00A8776E" w:rsidRPr="00A8776E" w:rsidRDefault="00A8776E">
      <w:pPr>
        <w:pStyle w:val="a5"/>
      </w:pPr>
    </w:p>
  </w:footnote>
  <w:footnote w:id="53">
    <w:p w14:paraId="36F9D373" w14:textId="77777777" w:rsidR="00E872E0" w:rsidRPr="0017252B" w:rsidRDefault="00E872E0" w:rsidP="00E872E0">
      <w:pPr>
        <w:pStyle w:val="a5"/>
      </w:pPr>
      <w:r w:rsidRPr="0017252B">
        <w:rPr>
          <w:rStyle w:val="a7"/>
        </w:rPr>
        <w:footnoteRef/>
      </w:r>
      <w:r w:rsidRPr="0017252B">
        <w:t xml:space="preserve"> </w:t>
      </w:r>
      <w:proofErr w:type="spellStart"/>
      <w:r w:rsidRPr="0017252B">
        <w:t>Пропп</w:t>
      </w:r>
      <w:proofErr w:type="spellEnd"/>
      <w:r w:rsidRPr="0017252B">
        <w:t xml:space="preserve"> В. Я. Русская сказка. Собрание трудов. Москва</w:t>
      </w:r>
      <w:r>
        <w:t xml:space="preserve">. </w:t>
      </w:r>
      <w:r w:rsidRPr="0017252B">
        <w:t>Лабиринт, 2000. 413 с.</w:t>
      </w:r>
    </w:p>
  </w:footnote>
  <w:footnote w:id="54">
    <w:p w14:paraId="10314411" w14:textId="77777777" w:rsidR="001673F8" w:rsidRPr="00D87226" w:rsidRDefault="001673F8" w:rsidP="001673F8">
      <w:pPr>
        <w:spacing w:line="360" w:lineRule="auto"/>
        <w:jc w:val="both"/>
        <w:rPr>
          <w:color w:val="000000"/>
          <w:sz w:val="20"/>
          <w:szCs w:val="20"/>
          <w:shd w:val="clear" w:color="auto" w:fill="FFFFFF"/>
          <w:lang w:val="fr-CA"/>
        </w:rPr>
      </w:pPr>
      <w:r w:rsidRPr="001673F8">
        <w:rPr>
          <w:rStyle w:val="a7"/>
          <w:sz w:val="20"/>
          <w:szCs w:val="20"/>
        </w:rPr>
        <w:footnoteRef/>
      </w:r>
      <w:r w:rsidRPr="001673F8">
        <w:rPr>
          <w:sz w:val="20"/>
          <w:szCs w:val="20"/>
          <w:lang w:val="fr-FR"/>
        </w:rPr>
        <w:t xml:space="preserve"> </w:t>
      </w:r>
      <w:r w:rsidRPr="001673F8">
        <w:rPr>
          <w:i/>
          <w:iCs/>
          <w:color w:val="000000"/>
          <w:sz w:val="20"/>
          <w:szCs w:val="20"/>
          <w:shd w:val="clear" w:color="auto" w:fill="FFFFFF"/>
          <w:lang w:val="fr-FR"/>
        </w:rPr>
        <w:t xml:space="preserve">Denise M., </w:t>
      </w:r>
      <w:proofErr w:type="spellStart"/>
      <w:r w:rsidRPr="001673F8">
        <w:rPr>
          <w:i/>
          <w:iCs/>
          <w:color w:val="000000"/>
          <w:sz w:val="20"/>
          <w:szCs w:val="20"/>
          <w:shd w:val="clear" w:color="auto" w:fill="FFFFFF"/>
          <w:lang w:val="fr-FR"/>
        </w:rPr>
        <w:t>Lauginie</w:t>
      </w:r>
      <w:proofErr w:type="spellEnd"/>
      <w:r w:rsidRPr="001673F8">
        <w:rPr>
          <w:i/>
          <w:iCs/>
          <w:color w:val="000000"/>
          <w:sz w:val="20"/>
          <w:szCs w:val="20"/>
          <w:shd w:val="clear" w:color="auto" w:fill="FFFFFF"/>
          <w:lang w:val="fr-FR"/>
        </w:rPr>
        <w:t xml:space="preserve"> Al.</w:t>
      </w:r>
      <w:r w:rsidRPr="001673F8">
        <w:rPr>
          <w:color w:val="000000"/>
          <w:sz w:val="20"/>
          <w:szCs w:val="20"/>
          <w:shd w:val="clear" w:color="auto" w:fill="FFFFFF"/>
          <w:lang w:val="fr-FR"/>
        </w:rPr>
        <w:t xml:space="preserve"> Il était une fois les contes : histoires à lire, à écouter, à raconter : A2-C1. </w:t>
      </w:r>
      <w:proofErr w:type="spellStart"/>
      <w:r w:rsidRPr="001673F8">
        <w:rPr>
          <w:color w:val="000000"/>
          <w:sz w:val="20"/>
          <w:szCs w:val="20"/>
          <w:shd w:val="clear" w:color="auto" w:fill="FFFFFF"/>
          <w:lang w:val="fr-FR"/>
        </w:rPr>
        <w:t>Electre</w:t>
      </w:r>
      <w:proofErr w:type="spellEnd"/>
      <w:r w:rsidRPr="001673F8">
        <w:rPr>
          <w:color w:val="000000"/>
          <w:sz w:val="20"/>
          <w:szCs w:val="20"/>
          <w:shd w:val="clear" w:color="auto" w:fill="FFFFFF"/>
          <w:lang w:val="fr-FR"/>
        </w:rPr>
        <w:t>, 2018.</w:t>
      </w:r>
    </w:p>
    <w:p w14:paraId="242358D4" w14:textId="4D0CE8F0" w:rsidR="001673F8" w:rsidRPr="001673F8" w:rsidRDefault="001673F8">
      <w:pPr>
        <w:pStyle w:val="a5"/>
        <w:rPr>
          <w:lang w:val="fr-C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2CA3"/>
    <w:multiLevelType w:val="multilevel"/>
    <w:tmpl w:val="43906EC2"/>
    <w:lvl w:ilvl="0">
      <w:start w:val="1"/>
      <w:numFmt w:val="decimal"/>
      <w:lvlText w:val="%1."/>
      <w:lvlJc w:val="left"/>
      <w:pPr>
        <w:ind w:left="640" w:hanging="6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933748C"/>
    <w:multiLevelType w:val="multilevel"/>
    <w:tmpl w:val="EADCC0F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1D520F02"/>
    <w:multiLevelType w:val="multilevel"/>
    <w:tmpl w:val="C1124CCC"/>
    <w:lvl w:ilvl="0">
      <w:start w:val="1"/>
      <w:numFmt w:val="decimal"/>
      <w:lvlText w:val="%1."/>
      <w:lvlJc w:val="left"/>
      <w:pPr>
        <w:ind w:left="640" w:hanging="6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411875E2"/>
    <w:multiLevelType w:val="multilevel"/>
    <w:tmpl w:val="F71C9B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9FD4131"/>
    <w:multiLevelType w:val="hybridMultilevel"/>
    <w:tmpl w:val="0834FEBE"/>
    <w:lvl w:ilvl="0" w:tplc="569C1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D6A11B9"/>
    <w:multiLevelType w:val="hybridMultilevel"/>
    <w:tmpl w:val="1F3ED5A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23B76D2"/>
    <w:multiLevelType w:val="hybridMultilevel"/>
    <w:tmpl w:val="87F65732"/>
    <w:lvl w:ilvl="0" w:tplc="032C03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C8345ED"/>
    <w:multiLevelType w:val="multilevel"/>
    <w:tmpl w:val="8B6C55EE"/>
    <w:lvl w:ilvl="0">
      <w:start w:val="1"/>
      <w:numFmt w:val="decimal"/>
      <w:lvlText w:val="%1."/>
      <w:lvlJc w:val="left"/>
      <w:pPr>
        <w:ind w:left="1440" w:hanging="1723"/>
      </w:pPr>
      <w:rPr>
        <w:rFonts w:ascii="Times New Roman" w:eastAsia="Times New Roman" w:hAnsi="Times New Roman" w:cs="Times New Roman"/>
        <w:u w:val="none"/>
      </w:rPr>
    </w:lvl>
    <w:lvl w:ilvl="1">
      <w:start w:val="1"/>
      <w:numFmt w:val="decimal"/>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i w:val="0"/>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623014C3"/>
    <w:multiLevelType w:val="hybridMultilevel"/>
    <w:tmpl w:val="1F161654"/>
    <w:lvl w:ilvl="0" w:tplc="CE504A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801384129">
    <w:abstractNumId w:val="8"/>
  </w:num>
  <w:num w:numId="2" w16cid:durableId="369036482">
    <w:abstractNumId w:val="4"/>
  </w:num>
  <w:num w:numId="3" w16cid:durableId="1836874231">
    <w:abstractNumId w:val="7"/>
  </w:num>
  <w:num w:numId="4" w16cid:durableId="428964233">
    <w:abstractNumId w:val="5"/>
  </w:num>
  <w:num w:numId="5" w16cid:durableId="1990019576">
    <w:abstractNumId w:val="6"/>
  </w:num>
  <w:num w:numId="6" w16cid:durableId="212086641">
    <w:abstractNumId w:val="3"/>
  </w:num>
  <w:num w:numId="7" w16cid:durableId="2087528221">
    <w:abstractNumId w:val="1"/>
  </w:num>
  <w:num w:numId="8" w16cid:durableId="1175266808">
    <w:abstractNumId w:val="2"/>
  </w:num>
  <w:num w:numId="9" w16cid:durableId="1169980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233"/>
    <w:rsid w:val="00022448"/>
    <w:rsid w:val="00025E47"/>
    <w:rsid w:val="00027646"/>
    <w:rsid w:val="00034BEA"/>
    <w:rsid w:val="00041BEC"/>
    <w:rsid w:val="00055F99"/>
    <w:rsid w:val="00084F64"/>
    <w:rsid w:val="000A0944"/>
    <w:rsid w:val="000A4ECD"/>
    <w:rsid w:val="000B11CF"/>
    <w:rsid w:val="000B36F1"/>
    <w:rsid w:val="000C39F0"/>
    <w:rsid w:val="000C770C"/>
    <w:rsid w:val="000D1B3B"/>
    <w:rsid w:val="000E149E"/>
    <w:rsid w:val="000E5BD0"/>
    <w:rsid w:val="000F6A42"/>
    <w:rsid w:val="0012051B"/>
    <w:rsid w:val="00121F97"/>
    <w:rsid w:val="001230EE"/>
    <w:rsid w:val="00124B31"/>
    <w:rsid w:val="00132C01"/>
    <w:rsid w:val="00133A5D"/>
    <w:rsid w:val="0014712A"/>
    <w:rsid w:val="001673F8"/>
    <w:rsid w:val="00184C4E"/>
    <w:rsid w:val="001A31D5"/>
    <w:rsid w:val="001B59A8"/>
    <w:rsid w:val="001C313F"/>
    <w:rsid w:val="001F4D00"/>
    <w:rsid w:val="002161AB"/>
    <w:rsid w:val="0023487E"/>
    <w:rsid w:val="00250560"/>
    <w:rsid w:val="00277B38"/>
    <w:rsid w:val="002A04BB"/>
    <w:rsid w:val="002D7921"/>
    <w:rsid w:val="002E3780"/>
    <w:rsid w:val="00331CB3"/>
    <w:rsid w:val="003533B8"/>
    <w:rsid w:val="003534C8"/>
    <w:rsid w:val="00373D60"/>
    <w:rsid w:val="00394E12"/>
    <w:rsid w:val="0039747D"/>
    <w:rsid w:val="003E2892"/>
    <w:rsid w:val="003E754D"/>
    <w:rsid w:val="003F11D9"/>
    <w:rsid w:val="004061BB"/>
    <w:rsid w:val="00414EC1"/>
    <w:rsid w:val="00431D90"/>
    <w:rsid w:val="0044710C"/>
    <w:rsid w:val="00454A93"/>
    <w:rsid w:val="00460E6E"/>
    <w:rsid w:val="00461149"/>
    <w:rsid w:val="00474FE2"/>
    <w:rsid w:val="00481028"/>
    <w:rsid w:val="004B23E4"/>
    <w:rsid w:val="004B403D"/>
    <w:rsid w:val="004C7E9E"/>
    <w:rsid w:val="004D06D0"/>
    <w:rsid w:val="004D2C2D"/>
    <w:rsid w:val="004D7D9F"/>
    <w:rsid w:val="004E35B7"/>
    <w:rsid w:val="004E7544"/>
    <w:rsid w:val="00506BCA"/>
    <w:rsid w:val="00515456"/>
    <w:rsid w:val="0052545B"/>
    <w:rsid w:val="00527B67"/>
    <w:rsid w:val="0053123A"/>
    <w:rsid w:val="0056263F"/>
    <w:rsid w:val="00564B13"/>
    <w:rsid w:val="00570FF6"/>
    <w:rsid w:val="00581729"/>
    <w:rsid w:val="00587BB7"/>
    <w:rsid w:val="00587FB8"/>
    <w:rsid w:val="005A6C59"/>
    <w:rsid w:val="005D71F6"/>
    <w:rsid w:val="00613F84"/>
    <w:rsid w:val="0061442D"/>
    <w:rsid w:val="00625D83"/>
    <w:rsid w:val="0062778E"/>
    <w:rsid w:val="006544EF"/>
    <w:rsid w:val="0067651C"/>
    <w:rsid w:val="006806FA"/>
    <w:rsid w:val="006A6233"/>
    <w:rsid w:val="006B4585"/>
    <w:rsid w:val="006B507E"/>
    <w:rsid w:val="006C182A"/>
    <w:rsid w:val="006D2A98"/>
    <w:rsid w:val="006D6037"/>
    <w:rsid w:val="006E648B"/>
    <w:rsid w:val="006F2116"/>
    <w:rsid w:val="007025EC"/>
    <w:rsid w:val="0070338E"/>
    <w:rsid w:val="00704317"/>
    <w:rsid w:val="0070614F"/>
    <w:rsid w:val="007243BD"/>
    <w:rsid w:val="00726359"/>
    <w:rsid w:val="007329EF"/>
    <w:rsid w:val="00740718"/>
    <w:rsid w:val="00753B1F"/>
    <w:rsid w:val="007629EF"/>
    <w:rsid w:val="00763CC0"/>
    <w:rsid w:val="00784B9C"/>
    <w:rsid w:val="00785E0D"/>
    <w:rsid w:val="00786340"/>
    <w:rsid w:val="00786B4B"/>
    <w:rsid w:val="00797E18"/>
    <w:rsid w:val="007A1249"/>
    <w:rsid w:val="007A4415"/>
    <w:rsid w:val="007A54EB"/>
    <w:rsid w:val="007A569A"/>
    <w:rsid w:val="007C060A"/>
    <w:rsid w:val="00833FC3"/>
    <w:rsid w:val="00842C75"/>
    <w:rsid w:val="00844F5E"/>
    <w:rsid w:val="008571A8"/>
    <w:rsid w:val="008823FB"/>
    <w:rsid w:val="0088757E"/>
    <w:rsid w:val="00893526"/>
    <w:rsid w:val="00893CE2"/>
    <w:rsid w:val="008D1C5A"/>
    <w:rsid w:val="008E2BDF"/>
    <w:rsid w:val="008F5057"/>
    <w:rsid w:val="00906CB0"/>
    <w:rsid w:val="0091096F"/>
    <w:rsid w:val="009222E1"/>
    <w:rsid w:val="00930409"/>
    <w:rsid w:val="00945596"/>
    <w:rsid w:val="00984692"/>
    <w:rsid w:val="009A1572"/>
    <w:rsid w:val="009D37AA"/>
    <w:rsid w:val="009E51A1"/>
    <w:rsid w:val="009F131C"/>
    <w:rsid w:val="009F3ADF"/>
    <w:rsid w:val="009F68E3"/>
    <w:rsid w:val="00A14221"/>
    <w:rsid w:val="00A3568E"/>
    <w:rsid w:val="00A36FEC"/>
    <w:rsid w:val="00A45DD0"/>
    <w:rsid w:val="00A84F1C"/>
    <w:rsid w:val="00A8776E"/>
    <w:rsid w:val="00A878BB"/>
    <w:rsid w:val="00A87D06"/>
    <w:rsid w:val="00AA0FE3"/>
    <w:rsid w:val="00AA218E"/>
    <w:rsid w:val="00AA6464"/>
    <w:rsid w:val="00AE0E6C"/>
    <w:rsid w:val="00AE42CF"/>
    <w:rsid w:val="00B20E59"/>
    <w:rsid w:val="00B30EF1"/>
    <w:rsid w:val="00B6594E"/>
    <w:rsid w:val="00B72158"/>
    <w:rsid w:val="00BA1C3A"/>
    <w:rsid w:val="00BA5AEB"/>
    <w:rsid w:val="00BC091C"/>
    <w:rsid w:val="00BC4B84"/>
    <w:rsid w:val="00BD6DDD"/>
    <w:rsid w:val="00C036D4"/>
    <w:rsid w:val="00C417F5"/>
    <w:rsid w:val="00C53C3A"/>
    <w:rsid w:val="00C626B8"/>
    <w:rsid w:val="00C70370"/>
    <w:rsid w:val="00C84048"/>
    <w:rsid w:val="00CC6139"/>
    <w:rsid w:val="00CC7229"/>
    <w:rsid w:val="00CD3CF3"/>
    <w:rsid w:val="00CD686A"/>
    <w:rsid w:val="00CE29AB"/>
    <w:rsid w:val="00CE48DA"/>
    <w:rsid w:val="00CF42E9"/>
    <w:rsid w:val="00CF4DF7"/>
    <w:rsid w:val="00D5086E"/>
    <w:rsid w:val="00D86009"/>
    <w:rsid w:val="00D87226"/>
    <w:rsid w:val="00D94150"/>
    <w:rsid w:val="00D97009"/>
    <w:rsid w:val="00DA6577"/>
    <w:rsid w:val="00DF5A92"/>
    <w:rsid w:val="00E04EE0"/>
    <w:rsid w:val="00E114DD"/>
    <w:rsid w:val="00E25343"/>
    <w:rsid w:val="00E276A5"/>
    <w:rsid w:val="00E27ACF"/>
    <w:rsid w:val="00E31E1E"/>
    <w:rsid w:val="00E34F56"/>
    <w:rsid w:val="00E62095"/>
    <w:rsid w:val="00E661D5"/>
    <w:rsid w:val="00E872E0"/>
    <w:rsid w:val="00EA463B"/>
    <w:rsid w:val="00EB7D0C"/>
    <w:rsid w:val="00ED2FE4"/>
    <w:rsid w:val="00EF2B9E"/>
    <w:rsid w:val="00F3280F"/>
    <w:rsid w:val="00F56C6D"/>
    <w:rsid w:val="00F926F0"/>
    <w:rsid w:val="00F93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AC1A"/>
  <w15:chartTrackingRefBased/>
  <w15:docId w15:val="{64A3DE63-249F-2E4F-AE97-A42DDE82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D00"/>
    <w:rPr>
      <w:rFonts w:ascii="Times New Roman" w:eastAsia="Times New Roman" w:hAnsi="Times New Roman" w:cs="Times New Roman"/>
      <w:lang w:eastAsia="ru-RU"/>
    </w:rPr>
  </w:style>
  <w:style w:type="paragraph" w:styleId="1">
    <w:name w:val="heading 1"/>
    <w:basedOn w:val="a"/>
    <w:next w:val="a"/>
    <w:link w:val="10"/>
    <w:uiPriority w:val="9"/>
    <w:qFormat/>
    <w:rsid w:val="00EB7D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3123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A45DD0"/>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4D00"/>
    <w:pPr>
      <w:spacing w:before="100" w:beforeAutospacing="1" w:after="100" w:afterAutospacing="1"/>
    </w:pPr>
  </w:style>
  <w:style w:type="character" w:customStyle="1" w:styleId="apple-converted-space">
    <w:name w:val="apple-converted-space"/>
    <w:basedOn w:val="a0"/>
    <w:rsid w:val="001F4D00"/>
  </w:style>
  <w:style w:type="character" w:styleId="a4">
    <w:name w:val="Strong"/>
    <w:basedOn w:val="a0"/>
    <w:uiPriority w:val="22"/>
    <w:qFormat/>
    <w:rsid w:val="001F4D00"/>
    <w:rPr>
      <w:b/>
      <w:bCs/>
    </w:rPr>
  </w:style>
  <w:style w:type="paragraph" w:styleId="a5">
    <w:name w:val="footnote text"/>
    <w:basedOn w:val="a"/>
    <w:link w:val="a6"/>
    <w:uiPriority w:val="99"/>
    <w:semiHidden/>
    <w:unhideWhenUsed/>
    <w:rsid w:val="001F4D00"/>
    <w:rPr>
      <w:sz w:val="20"/>
      <w:szCs w:val="20"/>
    </w:rPr>
  </w:style>
  <w:style w:type="character" w:customStyle="1" w:styleId="a6">
    <w:name w:val="Текст сноски Знак"/>
    <w:basedOn w:val="a0"/>
    <w:link w:val="a5"/>
    <w:uiPriority w:val="99"/>
    <w:semiHidden/>
    <w:rsid w:val="001F4D0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1F4D00"/>
    <w:rPr>
      <w:vertAlign w:val="superscript"/>
    </w:rPr>
  </w:style>
  <w:style w:type="paragraph" w:styleId="a8">
    <w:name w:val="List Paragraph"/>
    <w:basedOn w:val="a"/>
    <w:uiPriority w:val="34"/>
    <w:qFormat/>
    <w:rsid w:val="0061442D"/>
    <w:pPr>
      <w:ind w:left="720"/>
      <w:contextualSpacing/>
    </w:pPr>
  </w:style>
  <w:style w:type="character" w:styleId="a9">
    <w:name w:val="annotation reference"/>
    <w:basedOn w:val="a0"/>
    <w:uiPriority w:val="99"/>
    <w:semiHidden/>
    <w:unhideWhenUsed/>
    <w:rsid w:val="00AE42CF"/>
    <w:rPr>
      <w:sz w:val="16"/>
      <w:szCs w:val="16"/>
    </w:rPr>
  </w:style>
  <w:style w:type="paragraph" w:styleId="aa">
    <w:name w:val="annotation text"/>
    <w:basedOn w:val="a"/>
    <w:link w:val="ab"/>
    <w:uiPriority w:val="99"/>
    <w:semiHidden/>
    <w:unhideWhenUsed/>
    <w:rsid w:val="00AE42CF"/>
    <w:rPr>
      <w:sz w:val="20"/>
      <w:szCs w:val="20"/>
    </w:rPr>
  </w:style>
  <w:style w:type="character" w:customStyle="1" w:styleId="ab">
    <w:name w:val="Текст примечания Знак"/>
    <w:basedOn w:val="a0"/>
    <w:link w:val="aa"/>
    <w:uiPriority w:val="99"/>
    <w:semiHidden/>
    <w:rsid w:val="00AE42CF"/>
    <w:rPr>
      <w:rFonts w:ascii="Times New Roman" w:eastAsia="Times New Roman" w:hAnsi="Times New Roman" w:cs="Times New Roman"/>
      <w:sz w:val="20"/>
      <w:szCs w:val="20"/>
      <w:lang w:eastAsia="ru-RU"/>
    </w:rPr>
  </w:style>
  <w:style w:type="table" w:styleId="ac">
    <w:name w:val="Table Grid"/>
    <w:basedOn w:val="a1"/>
    <w:uiPriority w:val="39"/>
    <w:rsid w:val="00E8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B7D0C"/>
    <w:rPr>
      <w:rFonts w:asciiTheme="majorHAnsi" w:eastAsiaTheme="majorEastAsia" w:hAnsiTheme="majorHAnsi" w:cstheme="majorBidi"/>
      <w:color w:val="2F5496" w:themeColor="accent1" w:themeShade="BF"/>
      <w:sz w:val="32"/>
      <w:szCs w:val="32"/>
      <w:lang w:eastAsia="ru-RU"/>
    </w:rPr>
  </w:style>
  <w:style w:type="paragraph" w:styleId="ad">
    <w:name w:val="TOC Heading"/>
    <w:basedOn w:val="1"/>
    <w:next w:val="a"/>
    <w:uiPriority w:val="39"/>
    <w:unhideWhenUsed/>
    <w:qFormat/>
    <w:rsid w:val="00EB7D0C"/>
    <w:pPr>
      <w:spacing w:before="480" w:line="276" w:lineRule="auto"/>
      <w:outlineLvl w:val="9"/>
    </w:pPr>
    <w:rPr>
      <w:b/>
      <w:bCs/>
      <w:sz w:val="28"/>
      <w:szCs w:val="28"/>
    </w:rPr>
  </w:style>
  <w:style w:type="paragraph" w:styleId="21">
    <w:name w:val="toc 2"/>
    <w:basedOn w:val="a"/>
    <w:next w:val="a"/>
    <w:autoRedefine/>
    <w:uiPriority w:val="39"/>
    <w:unhideWhenUsed/>
    <w:rsid w:val="00A87D06"/>
    <w:pPr>
      <w:tabs>
        <w:tab w:val="right" w:leader="dot" w:pos="9344"/>
      </w:tabs>
      <w:spacing w:before="120"/>
      <w:ind w:left="240"/>
    </w:pPr>
    <w:rPr>
      <w:rFonts w:asciiTheme="minorHAnsi" w:hAnsiTheme="minorHAnsi" w:cstheme="minorHAnsi"/>
      <w:noProof/>
      <w:sz w:val="22"/>
      <w:szCs w:val="22"/>
      <w:lang w:val="fr-CA"/>
    </w:rPr>
  </w:style>
  <w:style w:type="paragraph" w:styleId="11">
    <w:name w:val="toc 1"/>
    <w:basedOn w:val="a"/>
    <w:next w:val="a"/>
    <w:autoRedefine/>
    <w:uiPriority w:val="39"/>
    <w:unhideWhenUsed/>
    <w:rsid w:val="00A87D06"/>
    <w:pPr>
      <w:tabs>
        <w:tab w:val="right" w:leader="dot" w:pos="9344"/>
      </w:tabs>
      <w:spacing w:before="120"/>
    </w:pPr>
    <w:rPr>
      <w:b/>
      <w:bCs/>
      <w:noProof/>
      <w:lang w:val="fr-FR"/>
    </w:rPr>
  </w:style>
  <w:style w:type="paragraph" w:styleId="31">
    <w:name w:val="toc 3"/>
    <w:basedOn w:val="a"/>
    <w:next w:val="a"/>
    <w:autoRedefine/>
    <w:uiPriority w:val="39"/>
    <w:unhideWhenUsed/>
    <w:rsid w:val="00EB7D0C"/>
    <w:pPr>
      <w:ind w:left="480"/>
    </w:pPr>
    <w:rPr>
      <w:rFonts w:asciiTheme="minorHAnsi" w:hAnsiTheme="minorHAnsi" w:cstheme="minorHAnsi"/>
      <w:sz w:val="20"/>
      <w:szCs w:val="20"/>
    </w:rPr>
  </w:style>
  <w:style w:type="paragraph" w:styleId="4">
    <w:name w:val="toc 4"/>
    <w:basedOn w:val="a"/>
    <w:next w:val="a"/>
    <w:autoRedefine/>
    <w:uiPriority w:val="39"/>
    <w:semiHidden/>
    <w:unhideWhenUsed/>
    <w:rsid w:val="00EB7D0C"/>
    <w:pPr>
      <w:ind w:left="720"/>
    </w:pPr>
    <w:rPr>
      <w:rFonts w:asciiTheme="minorHAnsi" w:hAnsiTheme="minorHAnsi" w:cstheme="minorHAnsi"/>
      <w:sz w:val="20"/>
      <w:szCs w:val="20"/>
    </w:rPr>
  </w:style>
  <w:style w:type="paragraph" w:styleId="5">
    <w:name w:val="toc 5"/>
    <w:basedOn w:val="a"/>
    <w:next w:val="a"/>
    <w:autoRedefine/>
    <w:uiPriority w:val="39"/>
    <w:semiHidden/>
    <w:unhideWhenUsed/>
    <w:rsid w:val="00EB7D0C"/>
    <w:pPr>
      <w:ind w:left="960"/>
    </w:pPr>
    <w:rPr>
      <w:rFonts w:asciiTheme="minorHAnsi" w:hAnsiTheme="minorHAnsi" w:cstheme="minorHAnsi"/>
      <w:sz w:val="20"/>
      <w:szCs w:val="20"/>
    </w:rPr>
  </w:style>
  <w:style w:type="paragraph" w:styleId="6">
    <w:name w:val="toc 6"/>
    <w:basedOn w:val="a"/>
    <w:next w:val="a"/>
    <w:autoRedefine/>
    <w:uiPriority w:val="39"/>
    <w:semiHidden/>
    <w:unhideWhenUsed/>
    <w:rsid w:val="00EB7D0C"/>
    <w:pPr>
      <w:ind w:left="1200"/>
    </w:pPr>
    <w:rPr>
      <w:rFonts w:asciiTheme="minorHAnsi" w:hAnsiTheme="minorHAnsi" w:cstheme="minorHAnsi"/>
      <w:sz w:val="20"/>
      <w:szCs w:val="20"/>
    </w:rPr>
  </w:style>
  <w:style w:type="paragraph" w:styleId="7">
    <w:name w:val="toc 7"/>
    <w:basedOn w:val="a"/>
    <w:next w:val="a"/>
    <w:autoRedefine/>
    <w:uiPriority w:val="39"/>
    <w:semiHidden/>
    <w:unhideWhenUsed/>
    <w:rsid w:val="00EB7D0C"/>
    <w:pPr>
      <w:ind w:left="1440"/>
    </w:pPr>
    <w:rPr>
      <w:rFonts w:asciiTheme="minorHAnsi" w:hAnsiTheme="minorHAnsi" w:cstheme="minorHAnsi"/>
      <w:sz w:val="20"/>
      <w:szCs w:val="20"/>
    </w:rPr>
  </w:style>
  <w:style w:type="paragraph" w:styleId="8">
    <w:name w:val="toc 8"/>
    <w:basedOn w:val="a"/>
    <w:next w:val="a"/>
    <w:autoRedefine/>
    <w:uiPriority w:val="39"/>
    <w:semiHidden/>
    <w:unhideWhenUsed/>
    <w:rsid w:val="00EB7D0C"/>
    <w:pPr>
      <w:ind w:left="1680"/>
    </w:pPr>
    <w:rPr>
      <w:rFonts w:asciiTheme="minorHAnsi" w:hAnsiTheme="minorHAnsi" w:cstheme="minorHAnsi"/>
      <w:sz w:val="20"/>
      <w:szCs w:val="20"/>
    </w:rPr>
  </w:style>
  <w:style w:type="paragraph" w:styleId="9">
    <w:name w:val="toc 9"/>
    <w:basedOn w:val="a"/>
    <w:next w:val="a"/>
    <w:autoRedefine/>
    <w:uiPriority w:val="39"/>
    <w:semiHidden/>
    <w:unhideWhenUsed/>
    <w:rsid w:val="00EB7D0C"/>
    <w:pPr>
      <w:ind w:left="1920"/>
    </w:pPr>
    <w:rPr>
      <w:rFonts w:asciiTheme="minorHAnsi" w:hAnsiTheme="minorHAnsi" w:cstheme="minorHAnsi"/>
      <w:sz w:val="20"/>
      <w:szCs w:val="20"/>
    </w:rPr>
  </w:style>
  <w:style w:type="character" w:styleId="ae">
    <w:name w:val="Hyperlink"/>
    <w:basedOn w:val="a0"/>
    <w:uiPriority w:val="99"/>
    <w:unhideWhenUsed/>
    <w:rsid w:val="0053123A"/>
    <w:rPr>
      <w:color w:val="0563C1" w:themeColor="hyperlink"/>
      <w:u w:val="single"/>
    </w:rPr>
  </w:style>
  <w:style w:type="character" w:customStyle="1" w:styleId="20">
    <w:name w:val="Заголовок 2 Знак"/>
    <w:basedOn w:val="a0"/>
    <w:link w:val="2"/>
    <w:uiPriority w:val="9"/>
    <w:rsid w:val="0053123A"/>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rsid w:val="00A45DD0"/>
    <w:rPr>
      <w:rFonts w:asciiTheme="majorHAnsi" w:eastAsiaTheme="majorEastAsia" w:hAnsiTheme="majorHAnsi" w:cstheme="majorBidi"/>
      <w:color w:val="1F3763" w:themeColor="accent1" w:themeShade="7F"/>
      <w:lang w:eastAsia="ru-RU"/>
    </w:rPr>
  </w:style>
  <w:style w:type="paragraph" w:styleId="af">
    <w:name w:val="header"/>
    <w:basedOn w:val="a"/>
    <w:link w:val="af0"/>
    <w:uiPriority w:val="99"/>
    <w:unhideWhenUsed/>
    <w:rsid w:val="00F3280F"/>
    <w:pPr>
      <w:tabs>
        <w:tab w:val="center" w:pos="4677"/>
        <w:tab w:val="right" w:pos="9355"/>
      </w:tabs>
    </w:pPr>
  </w:style>
  <w:style w:type="character" w:customStyle="1" w:styleId="af0">
    <w:name w:val="Верхний колонтитул Знак"/>
    <w:basedOn w:val="a0"/>
    <w:link w:val="af"/>
    <w:uiPriority w:val="99"/>
    <w:rsid w:val="00F3280F"/>
    <w:rPr>
      <w:rFonts w:ascii="Times New Roman" w:eastAsia="Times New Roman" w:hAnsi="Times New Roman" w:cs="Times New Roman"/>
      <w:lang w:eastAsia="ru-RU"/>
    </w:rPr>
  </w:style>
  <w:style w:type="paragraph" w:styleId="af1">
    <w:name w:val="footer"/>
    <w:basedOn w:val="a"/>
    <w:link w:val="af2"/>
    <w:uiPriority w:val="99"/>
    <w:unhideWhenUsed/>
    <w:rsid w:val="00F3280F"/>
    <w:pPr>
      <w:tabs>
        <w:tab w:val="center" w:pos="4677"/>
        <w:tab w:val="right" w:pos="9355"/>
      </w:tabs>
    </w:pPr>
  </w:style>
  <w:style w:type="character" w:customStyle="1" w:styleId="af2">
    <w:name w:val="Нижний колонтитул Знак"/>
    <w:basedOn w:val="a0"/>
    <w:link w:val="af1"/>
    <w:uiPriority w:val="99"/>
    <w:rsid w:val="00F3280F"/>
    <w:rPr>
      <w:rFonts w:ascii="Times New Roman" w:eastAsia="Times New Roman" w:hAnsi="Times New Roman" w:cs="Times New Roman"/>
      <w:lang w:eastAsia="ru-RU"/>
    </w:rPr>
  </w:style>
  <w:style w:type="character" w:customStyle="1" w:styleId="CharAttribute3">
    <w:name w:val="CharAttribute3"/>
    <w:rsid w:val="004B403D"/>
    <w:rPr>
      <w:rFonts w:ascii="Times New Roman" w:eastAsia="№Е" w:hAnsi="Times New Roman" w:cs="Times New Roman" w:hint="default"/>
      <w:sz w:val="28"/>
    </w:rPr>
  </w:style>
  <w:style w:type="character" w:styleId="af3">
    <w:name w:val="page number"/>
    <w:basedOn w:val="a0"/>
    <w:uiPriority w:val="99"/>
    <w:semiHidden/>
    <w:unhideWhenUsed/>
    <w:rsid w:val="00587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803569">
      <w:bodyDiv w:val="1"/>
      <w:marLeft w:val="0"/>
      <w:marRight w:val="0"/>
      <w:marTop w:val="0"/>
      <w:marBottom w:val="0"/>
      <w:divBdr>
        <w:top w:val="none" w:sz="0" w:space="0" w:color="auto"/>
        <w:left w:val="none" w:sz="0" w:space="0" w:color="auto"/>
        <w:bottom w:val="none" w:sz="0" w:space="0" w:color="auto"/>
        <w:right w:val="none" w:sz="0" w:space="0" w:color="auto"/>
      </w:divBdr>
      <w:divsChild>
        <w:div w:id="1875145898">
          <w:marLeft w:val="0"/>
          <w:marRight w:val="0"/>
          <w:marTop w:val="0"/>
          <w:marBottom w:val="0"/>
          <w:divBdr>
            <w:top w:val="none" w:sz="0" w:space="0" w:color="auto"/>
            <w:left w:val="none" w:sz="0" w:space="0" w:color="auto"/>
            <w:bottom w:val="none" w:sz="0" w:space="0" w:color="auto"/>
            <w:right w:val="none" w:sz="0" w:space="0" w:color="auto"/>
          </w:divBdr>
          <w:divsChild>
            <w:div w:id="1921525539">
              <w:marLeft w:val="0"/>
              <w:marRight w:val="0"/>
              <w:marTop w:val="0"/>
              <w:marBottom w:val="0"/>
              <w:divBdr>
                <w:top w:val="none" w:sz="0" w:space="0" w:color="auto"/>
                <w:left w:val="none" w:sz="0" w:space="0" w:color="auto"/>
                <w:bottom w:val="none" w:sz="0" w:space="0" w:color="auto"/>
                <w:right w:val="none" w:sz="0" w:space="0" w:color="auto"/>
              </w:divBdr>
              <w:divsChild>
                <w:div w:id="19978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26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5555F-8C2A-A346-A1E6-48C160820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82</Pages>
  <Words>20789</Words>
  <Characters>118499</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Urbanavichyute</dc:creator>
  <cp:keywords/>
  <dc:description/>
  <cp:lastModifiedBy>Maria Urbanavichyute</cp:lastModifiedBy>
  <cp:revision>39</cp:revision>
  <dcterms:created xsi:type="dcterms:W3CDTF">2022-05-18T08:03:00Z</dcterms:created>
  <dcterms:modified xsi:type="dcterms:W3CDTF">2022-05-30T13:59:00Z</dcterms:modified>
</cp:coreProperties>
</file>