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D5116" w14:textId="77777777" w:rsidR="00503741" w:rsidRDefault="00242113">
      <w:pPr>
        <w:widowControl w:val="0"/>
        <w:spacing w:after="120" w:line="240" w:lineRule="auto"/>
        <w:ind w:left="198" w:firstLine="709"/>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ПРАВИТЕЛЬСТВО РОССИЙСКОЙ ФЕДЕРАЦИИ</w:t>
      </w:r>
    </w:p>
    <w:p w14:paraId="0E2C7BAF" w14:textId="77777777" w:rsidR="00503741" w:rsidRDefault="00242113">
      <w:pPr>
        <w:widowControl w:val="0"/>
        <w:spacing w:line="240" w:lineRule="auto"/>
        <w:ind w:left="198" w:firstLine="709"/>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ФЕДЕРАЛЬНОЕ ГОСУДАРСТВЕННОЕ БЮДЖЕТНОЕ ОБРАЗОВАТЕЛЬНОЕ УЧРЕЖДЕНИЕ ВЫСШЕГО ОБРАЗОВАНИЯ</w:t>
      </w:r>
    </w:p>
    <w:p w14:paraId="5B918F03" w14:textId="77777777" w:rsidR="00503741" w:rsidRDefault="00242113">
      <w:pPr>
        <w:widowControl w:val="0"/>
        <w:spacing w:line="240" w:lineRule="auto"/>
        <w:ind w:left="198" w:firstLine="709"/>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«САНКТ-ПЕТЕРБУРГСКИЙ ГОСУДАРСТВЕННЫЙ УНИВЕРСИТЕТ» (</w:t>
      </w:r>
      <w:r>
        <w:rPr>
          <w:rFonts w:ascii="Times New Roman" w:eastAsia="Times New Roman" w:hAnsi="Times New Roman" w:cs="Times New Roman"/>
          <w:b/>
          <w:sz w:val="24"/>
          <w:szCs w:val="24"/>
        </w:rPr>
        <w:t>СПбГУ</w:t>
      </w:r>
      <w:r>
        <w:rPr>
          <w:rFonts w:ascii="Times New Roman" w:eastAsia="Times New Roman" w:hAnsi="Times New Roman" w:cs="Times New Roman"/>
          <w:b/>
          <w:smallCaps/>
          <w:sz w:val="24"/>
          <w:szCs w:val="24"/>
        </w:rPr>
        <w:t>)</w:t>
      </w:r>
    </w:p>
    <w:p w14:paraId="7A285265" w14:textId="3DF8F110" w:rsidR="00503741" w:rsidRDefault="00242113">
      <w:pPr>
        <w:widowControl w:val="0"/>
        <w:spacing w:before="120" w:line="240" w:lineRule="auto"/>
        <w:ind w:left="198"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Институт философии</w:t>
      </w:r>
    </w:p>
    <w:p w14:paraId="1244CD54" w14:textId="7485D32C" w:rsidR="000C704D" w:rsidRDefault="000C704D">
      <w:pPr>
        <w:widowControl w:val="0"/>
        <w:spacing w:before="120" w:line="240" w:lineRule="auto"/>
        <w:ind w:left="198" w:firstLine="709"/>
        <w:jc w:val="center"/>
        <w:rPr>
          <w:rFonts w:ascii="Times New Roman" w:eastAsia="Times New Roman" w:hAnsi="Times New Roman" w:cs="Times New Roman"/>
          <w:b/>
          <w:sz w:val="24"/>
          <w:szCs w:val="24"/>
        </w:rPr>
      </w:pPr>
    </w:p>
    <w:p w14:paraId="4D034003" w14:textId="77777777" w:rsidR="000C704D" w:rsidRDefault="000C704D">
      <w:pPr>
        <w:widowControl w:val="0"/>
        <w:spacing w:before="120" w:line="240" w:lineRule="auto"/>
        <w:ind w:left="198" w:firstLine="709"/>
        <w:jc w:val="center"/>
        <w:rPr>
          <w:rFonts w:ascii="Times New Roman" w:eastAsia="Times New Roman" w:hAnsi="Times New Roman" w:cs="Times New Roman"/>
          <w:b/>
          <w:sz w:val="24"/>
          <w:szCs w:val="24"/>
        </w:rPr>
      </w:pPr>
    </w:p>
    <w:p w14:paraId="77EDEF37" w14:textId="77777777" w:rsidR="00503741" w:rsidRDefault="00503741">
      <w:pPr>
        <w:widowControl w:val="0"/>
        <w:spacing w:line="240" w:lineRule="auto"/>
        <w:ind w:left="198" w:firstLine="709"/>
        <w:rPr>
          <w:rFonts w:ascii="Times New Roman" w:eastAsia="Times New Roman" w:hAnsi="Times New Roman" w:cs="Times New Roman"/>
          <w:sz w:val="24"/>
          <w:szCs w:val="24"/>
        </w:rPr>
      </w:pPr>
    </w:p>
    <w:p w14:paraId="7DFEFB00" w14:textId="77777777" w:rsidR="00503741" w:rsidRDefault="00503741">
      <w:pPr>
        <w:widowControl w:val="0"/>
        <w:spacing w:line="240" w:lineRule="auto"/>
        <w:ind w:left="198" w:firstLine="709"/>
        <w:rPr>
          <w:rFonts w:ascii="Times New Roman" w:eastAsia="Times New Roman" w:hAnsi="Times New Roman" w:cs="Times New Roman"/>
          <w:sz w:val="24"/>
          <w:szCs w:val="24"/>
        </w:rPr>
      </w:pPr>
    </w:p>
    <w:tbl>
      <w:tblPr>
        <w:tblStyle w:val="a1"/>
        <w:tblW w:w="9150" w:type="dxa"/>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555"/>
        <w:gridCol w:w="4595"/>
      </w:tblGrid>
      <w:tr w:rsidR="00503741" w14:paraId="7E052915" w14:textId="77777777">
        <w:trPr>
          <w:trHeight w:val="287"/>
        </w:trPr>
        <w:tc>
          <w:tcPr>
            <w:tcW w:w="4555" w:type="dxa"/>
          </w:tcPr>
          <w:p w14:paraId="39F0301A" w14:textId="77777777" w:rsidR="00503741" w:rsidRDefault="00242113">
            <w:pPr>
              <w:widowControl w:val="0"/>
              <w:spacing w:line="240" w:lineRule="auto"/>
              <w:ind w:left="198"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w:t>
            </w:r>
          </w:p>
          <w:p w14:paraId="4E722E16" w14:textId="77777777" w:rsidR="00503741" w:rsidRDefault="00242113">
            <w:pPr>
              <w:widowControl w:val="0"/>
              <w:spacing w:line="240" w:lineRule="auto"/>
              <w:ind w:left="198"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конфликтологии</w:t>
            </w:r>
          </w:p>
          <w:p w14:paraId="0D5ED744" w14:textId="77777777" w:rsidR="00503741" w:rsidRDefault="00242113">
            <w:pPr>
              <w:widowControl w:val="0"/>
              <w:spacing w:line="240" w:lineRule="auto"/>
              <w:ind w:left="198"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А.И. Стребков</w:t>
            </w:r>
          </w:p>
        </w:tc>
        <w:tc>
          <w:tcPr>
            <w:tcW w:w="4595" w:type="dxa"/>
          </w:tcPr>
          <w:p w14:paraId="0A74F3F1" w14:textId="77777777" w:rsidR="00503741" w:rsidRDefault="00242113">
            <w:pPr>
              <w:widowControl w:val="0"/>
              <w:spacing w:line="240" w:lineRule="auto"/>
              <w:ind w:left="198"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ГАК</w:t>
            </w:r>
          </w:p>
          <w:p w14:paraId="43BF2CC8" w14:textId="77777777" w:rsidR="00503741" w:rsidRDefault="00503741">
            <w:pPr>
              <w:widowControl w:val="0"/>
              <w:spacing w:line="240" w:lineRule="auto"/>
              <w:ind w:left="198" w:firstLine="709"/>
              <w:rPr>
                <w:rFonts w:ascii="Times New Roman" w:eastAsia="Times New Roman" w:hAnsi="Times New Roman" w:cs="Times New Roman"/>
                <w:sz w:val="24"/>
                <w:szCs w:val="24"/>
              </w:rPr>
            </w:pPr>
          </w:p>
          <w:p w14:paraId="1825D265" w14:textId="77777777" w:rsidR="00503741" w:rsidRDefault="00242113">
            <w:pPr>
              <w:widowControl w:val="0"/>
              <w:spacing w:line="240" w:lineRule="auto"/>
              <w:ind w:left="198"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tc>
      </w:tr>
    </w:tbl>
    <w:p w14:paraId="2705F3E8" w14:textId="77777777" w:rsidR="00503741" w:rsidRDefault="00503741">
      <w:pPr>
        <w:widowControl w:val="0"/>
        <w:spacing w:line="240" w:lineRule="auto"/>
        <w:ind w:left="198" w:firstLine="709"/>
        <w:rPr>
          <w:rFonts w:ascii="Times New Roman" w:eastAsia="Times New Roman" w:hAnsi="Times New Roman" w:cs="Times New Roman"/>
          <w:sz w:val="24"/>
          <w:szCs w:val="24"/>
        </w:rPr>
      </w:pPr>
    </w:p>
    <w:p w14:paraId="2A6AC6B3" w14:textId="77777777" w:rsidR="00503741" w:rsidRDefault="00503741">
      <w:pPr>
        <w:widowControl w:val="0"/>
        <w:spacing w:line="240" w:lineRule="auto"/>
        <w:ind w:left="198" w:firstLine="709"/>
        <w:rPr>
          <w:rFonts w:ascii="Times New Roman" w:eastAsia="Times New Roman" w:hAnsi="Times New Roman" w:cs="Times New Roman"/>
          <w:sz w:val="24"/>
          <w:szCs w:val="24"/>
        </w:rPr>
      </w:pPr>
    </w:p>
    <w:p w14:paraId="04E3E61B" w14:textId="77777777" w:rsidR="000C704D" w:rsidRDefault="000C704D">
      <w:pPr>
        <w:widowControl w:val="0"/>
        <w:spacing w:before="120" w:after="120" w:line="480" w:lineRule="auto"/>
        <w:ind w:left="198" w:firstLine="709"/>
        <w:jc w:val="center"/>
        <w:rPr>
          <w:rFonts w:ascii="Times New Roman" w:eastAsia="Times New Roman" w:hAnsi="Times New Roman" w:cs="Times New Roman"/>
          <w:sz w:val="24"/>
          <w:szCs w:val="24"/>
        </w:rPr>
      </w:pPr>
    </w:p>
    <w:p w14:paraId="5D559C70" w14:textId="10BB84D7" w:rsidR="00503741" w:rsidRDefault="00242113">
      <w:pPr>
        <w:widowControl w:val="0"/>
        <w:spacing w:before="120" w:after="120" w:line="480" w:lineRule="auto"/>
        <w:ind w:left="198"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Выпускная квалификационная работа на тему:</w:t>
      </w:r>
    </w:p>
    <w:p w14:paraId="385F659B" w14:textId="16CE9E8B" w:rsidR="00503741" w:rsidRDefault="00242113">
      <w:pPr>
        <w:spacing w:line="240" w:lineRule="auto"/>
        <w:ind w:left="198" w:right="56"/>
        <w:jc w:val="center"/>
        <w:rPr>
          <w:rFonts w:ascii="Times New Roman" w:eastAsia="Times New Roman" w:hAnsi="Times New Roman" w:cs="Times New Roman"/>
          <w:b/>
          <w:sz w:val="30"/>
          <w:szCs w:val="30"/>
        </w:rPr>
      </w:pPr>
      <w:r>
        <w:rPr>
          <w:rFonts w:ascii="Times New Roman" w:eastAsia="Times New Roman" w:hAnsi="Times New Roman" w:cs="Times New Roman"/>
          <w:b/>
          <w:color w:val="222222"/>
          <w:sz w:val="30"/>
          <w:szCs w:val="30"/>
        </w:rPr>
        <w:t xml:space="preserve">Современные формы социального </w:t>
      </w:r>
      <w:r w:rsidR="00330EBD">
        <w:rPr>
          <w:rFonts w:ascii="Times New Roman" w:eastAsia="Times New Roman" w:hAnsi="Times New Roman" w:cs="Times New Roman"/>
          <w:b/>
          <w:color w:val="222222"/>
          <w:sz w:val="30"/>
          <w:szCs w:val="30"/>
        </w:rPr>
        <w:t>сопротивления в</w:t>
      </w:r>
      <w:r>
        <w:rPr>
          <w:rFonts w:ascii="Times New Roman" w:eastAsia="Times New Roman" w:hAnsi="Times New Roman" w:cs="Times New Roman"/>
          <w:b/>
          <w:color w:val="222222"/>
          <w:sz w:val="30"/>
          <w:szCs w:val="30"/>
        </w:rPr>
        <w:t xml:space="preserve"> Эквадоре</w:t>
      </w:r>
    </w:p>
    <w:p w14:paraId="3EC9BAE2" w14:textId="77777777" w:rsidR="00503741" w:rsidRDefault="00242113">
      <w:pPr>
        <w:widowControl w:val="0"/>
        <w:spacing w:before="120" w:after="120" w:line="240" w:lineRule="auto"/>
        <w:ind w:left="198"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37.04.02 – Конфликтология</w:t>
      </w:r>
    </w:p>
    <w:p w14:paraId="5C134631" w14:textId="77777777" w:rsidR="00503741" w:rsidRDefault="00503741">
      <w:pPr>
        <w:widowControl w:val="0"/>
        <w:spacing w:line="240" w:lineRule="auto"/>
        <w:ind w:left="198" w:firstLine="709"/>
        <w:jc w:val="center"/>
        <w:rPr>
          <w:rFonts w:ascii="Times New Roman" w:eastAsia="Times New Roman" w:hAnsi="Times New Roman" w:cs="Times New Roman"/>
          <w:sz w:val="24"/>
          <w:szCs w:val="24"/>
        </w:rPr>
      </w:pPr>
    </w:p>
    <w:p w14:paraId="6A78BAB0" w14:textId="35FF3D8D" w:rsidR="00503741" w:rsidRDefault="00503741">
      <w:pPr>
        <w:widowControl w:val="0"/>
        <w:spacing w:line="240" w:lineRule="auto"/>
        <w:ind w:left="198" w:firstLine="709"/>
        <w:jc w:val="center"/>
        <w:rPr>
          <w:rFonts w:ascii="Times New Roman" w:eastAsia="Times New Roman" w:hAnsi="Times New Roman" w:cs="Times New Roman"/>
          <w:sz w:val="24"/>
          <w:szCs w:val="24"/>
        </w:rPr>
      </w:pPr>
    </w:p>
    <w:p w14:paraId="1BE9165A" w14:textId="77777777" w:rsidR="000C704D" w:rsidRDefault="000C704D">
      <w:pPr>
        <w:widowControl w:val="0"/>
        <w:spacing w:line="240" w:lineRule="auto"/>
        <w:ind w:left="198" w:firstLine="709"/>
        <w:jc w:val="center"/>
        <w:rPr>
          <w:rFonts w:ascii="Times New Roman" w:eastAsia="Times New Roman" w:hAnsi="Times New Roman" w:cs="Times New Roman"/>
          <w:sz w:val="24"/>
          <w:szCs w:val="24"/>
        </w:rPr>
      </w:pPr>
    </w:p>
    <w:p w14:paraId="349ED990" w14:textId="77777777" w:rsidR="00503741" w:rsidRDefault="00503741">
      <w:pPr>
        <w:widowControl w:val="0"/>
        <w:spacing w:line="240" w:lineRule="auto"/>
        <w:ind w:left="198" w:firstLine="709"/>
        <w:jc w:val="center"/>
        <w:rPr>
          <w:rFonts w:ascii="Times New Roman" w:eastAsia="Times New Roman" w:hAnsi="Times New Roman" w:cs="Times New Roman"/>
          <w:sz w:val="24"/>
          <w:szCs w:val="24"/>
        </w:rPr>
      </w:pPr>
    </w:p>
    <w:p w14:paraId="4D0D4B2B" w14:textId="77777777" w:rsidR="00503741" w:rsidRDefault="00503741">
      <w:pPr>
        <w:widowControl w:val="0"/>
        <w:spacing w:line="240" w:lineRule="auto"/>
        <w:ind w:left="198" w:firstLine="709"/>
        <w:jc w:val="center"/>
        <w:rPr>
          <w:rFonts w:ascii="Times New Roman" w:eastAsia="Times New Roman" w:hAnsi="Times New Roman" w:cs="Times New Roman"/>
          <w:sz w:val="24"/>
          <w:szCs w:val="24"/>
        </w:rPr>
      </w:pPr>
    </w:p>
    <w:tbl>
      <w:tblPr>
        <w:tblStyle w:val="a2"/>
        <w:tblW w:w="9688" w:type="dxa"/>
        <w:tblInd w:w="0" w:type="dxa"/>
        <w:tblLayout w:type="fixed"/>
        <w:tblLook w:val="0000" w:firstRow="0" w:lastRow="0" w:firstColumn="0" w:lastColumn="0" w:noHBand="0" w:noVBand="0"/>
      </w:tblPr>
      <w:tblGrid>
        <w:gridCol w:w="5328"/>
        <w:gridCol w:w="4360"/>
      </w:tblGrid>
      <w:tr w:rsidR="00503741" w14:paraId="32758DB8" w14:textId="77777777">
        <w:tc>
          <w:tcPr>
            <w:tcW w:w="5328" w:type="dxa"/>
            <w:shd w:val="clear" w:color="auto" w:fill="auto"/>
          </w:tcPr>
          <w:p w14:paraId="12099301" w14:textId="77777777" w:rsidR="00503741" w:rsidRDefault="00242113">
            <w:pPr>
              <w:widowControl w:val="0"/>
              <w:spacing w:line="240" w:lineRule="auto"/>
              <w:ind w:left="198"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Рецензент: </w:t>
            </w:r>
          </w:p>
          <w:p w14:paraId="145953CD" w14:textId="77777777" w:rsidR="00503741" w:rsidRDefault="00242113">
            <w:pPr>
              <w:widowControl w:val="0"/>
              <w:spacing w:line="240" w:lineRule="auto"/>
              <w:ind w:left="198" w:firstLine="70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к.филос.н</w:t>
            </w:r>
            <w:proofErr w:type="spellEnd"/>
            <w:r>
              <w:rPr>
                <w:rFonts w:ascii="Times New Roman" w:eastAsia="Times New Roman" w:hAnsi="Times New Roman" w:cs="Times New Roman"/>
                <w:sz w:val="24"/>
                <w:szCs w:val="24"/>
              </w:rPr>
              <w:t>., доцент</w:t>
            </w:r>
          </w:p>
          <w:p w14:paraId="41F0890F" w14:textId="77777777" w:rsidR="00503741" w:rsidRDefault="00242113">
            <w:pPr>
              <w:widowControl w:val="0"/>
              <w:spacing w:line="240" w:lineRule="auto"/>
              <w:ind w:left="198"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Вахнин Николай Алексеевич</w:t>
            </w:r>
          </w:p>
          <w:p w14:paraId="43C6D705" w14:textId="77777777" w:rsidR="00503741" w:rsidRDefault="00503741">
            <w:pPr>
              <w:widowControl w:val="0"/>
              <w:spacing w:line="240" w:lineRule="auto"/>
              <w:ind w:left="198" w:firstLine="709"/>
              <w:rPr>
                <w:rFonts w:ascii="Times New Roman" w:eastAsia="Times New Roman" w:hAnsi="Times New Roman" w:cs="Times New Roman"/>
                <w:sz w:val="24"/>
                <w:szCs w:val="24"/>
              </w:rPr>
            </w:pPr>
          </w:p>
          <w:p w14:paraId="3E33BB1A" w14:textId="77777777" w:rsidR="00503741" w:rsidRDefault="00242113">
            <w:pPr>
              <w:widowControl w:val="0"/>
              <w:spacing w:line="240" w:lineRule="auto"/>
              <w:ind w:left="198"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tc>
        <w:tc>
          <w:tcPr>
            <w:tcW w:w="4360" w:type="dxa"/>
            <w:shd w:val="clear" w:color="auto" w:fill="auto"/>
          </w:tcPr>
          <w:p w14:paraId="619D9794" w14:textId="77777777" w:rsidR="00503741" w:rsidRDefault="00242113">
            <w:pPr>
              <w:widowControl w:val="0"/>
              <w:spacing w:line="240" w:lineRule="auto"/>
              <w:ind w:left="198"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Выполнил: </w:t>
            </w:r>
          </w:p>
          <w:p w14:paraId="75CCFF60" w14:textId="77777777" w:rsidR="00503741" w:rsidRDefault="00242113">
            <w:pPr>
              <w:widowControl w:val="0"/>
              <w:spacing w:line="240" w:lineRule="auto"/>
              <w:ind w:left="198"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магистратуры</w:t>
            </w:r>
          </w:p>
          <w:p w14:paraId="546DF452" w14:textId="77777777" w:rsidR="00503741" w:rsidRDefault="00242113">
            <w:pPr>
              <w:widowControl w:val="0"/>
              <w:spacing w:line="240" w:lineRule="auto"/>
              <w:ind w:left="198"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Франсиско Пальма Санчес</w:t>
            </w:r>
          </w:p>
          <w:p w14:paraId="1942BDBE" w14:textId="77777777" w:rsidR="00503741" w:rsidRDefault="00503741">
            <w:pPr>
              <w:widowControl w:val="0"/>
              <w:spacing w:line="240" w:lineRule="auto"/>
              <w:ind w:left="198" w:firstLine="709"/>
              <w:rPr>
                <w:rFonts w:ascii="Times New Roman" w:eastAsia="Times New Roman" w:hAnsi="Times New Roman" w:cs="Times New Roman"/>
                <w:sz w:val="24"/>
                <w:szCs w:val="24"/>
              </w:rPr>
            </w:pPr>
          </w:p>
          <w:p w14:paraId="3075CE3B" w14:textId="77777777" w:rsidR="00503741" w:rsidRDefault="00242113">
            <w:pPr>
              <w:widowControl w:val="0"/>
              <w:spacing w:line="240" w:lineRule="auto"/>
              <w:ind w:left="198"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 (подпись)</w:t>
            </w:r>
          </w:p>
        </w:tc>
      </w:tr>
      <w:tr w:rsidR="00503741" w:rsidRPr="000C704D" w14:paraId="16A1D92C" w14:textId="77777777">
        <w:tc>
          <w:tcPr>
            <w:tcW w:w="5328" w:type="dxa"/>
            <w:shd w:val="clear" w:color="auto" w:fill="auto"/>
          </w:tcPr>
          <w:p w14:paraId="62CA8EFA" w14:textId="77777777" w:rsidR="00503741" w:rsidRPr="000C704D" w:rsidRDefault="00503741">
            <w:pPr>
              <w:widowControl w:val="0"/>
              <w:spacing w:line="240" w:lineRule="auto"/>
              <w:ind w:left="198" w:firstLine="709"/>
              <w:jc w:val="center"/>
              <w:rPr>
                <w:rFonts w:ascii="Times New Roman" w:eastAsia="Times New Roman" w:hAnsi="Times New Roman" w:cs="Times New Roman"/>
                <w:sz w:val="24"/>
                <w:szCs w:val="24"/>
              </w:rPr>
            </w:pPr>
          </w:p>
        </w:tc>
        <w:tc>
          <w:tcPr>
            <w:tcW w:w="4360" w:type="dxa"/>
            <w:shd w:val="clear" w:color="auto" w:fill="auto"/>
          </w:tcPr>
          <w:p w14:paraId="0FDC036F" w14:textId="77777777" w:rsidR="00503741" w:rsidRPr="000C704D" w:rsidRDefault="00503741">
            <w:pPr>
              <w:widowControl w:val="0"/>
              <w:spacing w:line="240" w:lineRule="auto"/>
              <w:ind w:left="198" w:firstLine="709"/>
              <w:rPr>
                <w:rFonts w:ascii="Times New Roman" w:eastAsia="Times New Roman" w:hAnsi="Times New Roman" w:cs="Times New Roman"/>
                <w:sz w:val="24"/>
                <w:szCs w:val="24"/>
              </w:rPr>
            </w:pPr>
          </w:p>
          <w:p w14:paraId="067C8169" w14:textId="77777777" w:rsidR="00503741" w:rsidRPr="000C704D" w:rsidRDefault="00503741">
            <w:pPr>
              <w:widowControl w:val="0"/>
              <w:spacing w:line="240" w:lineRule="auto"/>
              <w:ind w:left="198" w:firstLine="709"/>
              <w:rPr>
                <w:rFonts w:ascii="Times New Roman" w:eastAsia="Times New Roman" w:hAnsi="Times New Roman" w:cs="Times New Roman"/>
                <w:sz w:val="24"/>
                <w:szCs w:val="24"/>
              </w:rPr>
            </w:pPr>
          </w:p>
          <w:p w14:paraId="717D4294" w14:textId="77777777" w:rsidR="00503741" w:rsidRPr="000C704D" w:rsidRDefault="00242113">
            <w:pPr>
              <w:widowControl w:val="0"/>
              <w:spacing w:line="240" w:lineRule="auto"/>
              <w:ind w:left="198" w:firstLine="709"/>
              <w:rPr>
                <w:rFonts w:ascii="Times New Roman" w:eastAsia="Times New Roman" w:hAnsi="Times New Roman" w:cs="Times New Roman"/>
                <w:sz w:val="24"/>
                <w:szCs w:val="24"/>
              </w:rPr>
            </w:pPr>
            <w:r w:rsidRPr="000C704D">
              <w:rPr>
                <w:rFonts w:ascii="Times New Roman" w:eastAsia="Times New Roman" w:hAnsi="Times New Roman" w:cs="Times New Roman"/>
                <w:sz w:val="24"/>
                <w:szCs w:val="24"/>
              </w:rPr>
              <w:t>Научный руководитель:</w:t>
            </w:r>
          </w:p>
          <w:p w14:paraId="6D7012C3" w14:textId="77777777" w:rsidR="00503741" w:rsidRPr="000C704D" w:rsidRDefault="00242113">
            <w:pPr>
              <w:widowControl w:val="0"/>
              <w:spacing w:line="240" w:lineRule="auto"/>
              <w:ind w:left="198" w:firstLine="709"/>
              <w:rPr>
                <w:rFonts w:ascii="Times New Roman" w:eastAsia="Times New Roman" w:hAnsi="Times New Roman" w:cs="Times New Roman"/>
                <w:sz w:val="24"/>
                <w:szCs w:val="24"/>
              </w:rPr>
            </w:pPr>
            <w:proofErr w:type="spellStart"/>
            <w:r w:rsidRPr="000C704D">
              <w:rPr>
                <w:rFonts w:ascii="Times New Roman" w:eastAsia="Times New Roman" w:hAnsi="Times New Roman" w:cs="Times New Roman"/>
                <w:sz w:val="24"/>
                <w:szCs w:val="24"/>
              </w:rPr>
              <w:t>к.соц.н</w:t>
            </w:r>
            <w:proofErr w:type="spellEnd"/>
            <w:r w:rsidRPr="000C704D">
              <w:rPr>
                <w:rFonts w:ascii="Times New Roman" w:eastAsia="Times New Roman" w:hAnsi="Times New Roman" w:cs="Times New Roman"/>
                <w:sz w:val="24"/>
                <w:szCs w:val="24"/>
              </w:rPr>
              <w:t xml:space="preserve">., доцент </w:t>
            </w:r>
          </w:p>
          <w:p w14:paraId="7F8CAB5C" w14:textId="77777777" w:rsidR="00503741" w:rsidRPr="000C704D" w:rsidRDefault="00242113" w:rsidP="000C704D">
            <w:pPr>
              <w:widowControl w:val="0"/>
              <w:spacing w:line="240" w:lineRule="auto"/>
              <w:ind w:left="937" w:hanging="30"/>
              <w:rPr>
                <w:rFonts w:ascii="Times New Roman" w:eastAsia="Times New Roman" w:hAnsi="Times New Roman" w:cs="Times New Roman"/>
                <w:sz w:val="24"/>
                <w:szCs w:val="24"/>
              </w:rPr>
            </w:pPr>
            <w:r w:rsidRPr="000C704D">
              <w:rPr>
                <w:rFonts w:ascii="Times New Roman" w:eastAsia="Times New Roman" w:hAnsi="Times New Roman" w:cs="Times New Roman"/>
                <w:sz w:val="24"/>
                <w:szCs w:val="24"/>
              </w:rPr>
              <w:t>Абгаджава Даур Арнольдович</w:t>
            </w:r>
          </w:p>
          <w:p w14:paraId="5296F79C" w14:textId="77777777" w:rsidR="00503741" w:rsidRPr="000C704D" w:rsidRDefault="00503741">
            <w:pPr>
              <w:widowControl w:val="0"/>
              <w:spacing w:line="240" w:lineRule="auto"/>
              <w:ind w:left="198" w:firstLine="709"/>
              <w:rPr>
                <w:rFonts w:ascii="Times New Roman" w:eastAsia="Times New Roman" w:hAnsi="Times New Roman" w:cs="Times New Roman"/>
                <w:sz w:val="24"/>
                <w:szCs w:val="24"/>
              </w:rPr>
            </w:pPr>
          </w:p>
          <w:p w14:paraId="04A5FA03" w14:textId="77777777" w:rsidR="00503741" w:rsidRPr="000C704D" w:rsidRDefault="00242113">
            <w:pPr>
              <w:widowControl w:val="0"/>
              <w:spacing w:line="240" w:lineRule="auto"/>
              <w:ind w:left="198" w:firstLine="709"/>
              <w:rPr>
                <w:rFonts w:ascii="Times New Roman" w:eastAsia="Times New Roman" w:hAnsi="Times New Roman" w:cs="Times New Roman"/>
                <w:sz w:val="24"/>
                <w:szCs w:val="24"/>
              </w:rPr>
            </w:pPr>
            <w:r w:rsidRPr="000C704D">
              <w:rPr>
                <w:rFonts w:ascii="Times New Roman" w:eastAsia="Times New Roman" w:hAnsi="Times New Roman" w:cs="Times New Roman"/>
                <w:sz w:val="24"/>
                <w:szCs w:val="24"/>
              </w:rPr>
              <w:t>_____________ (подпись)</w:t>
            </w:r>
          </w:p>
          <w:p w14:paraId="6E74EC80" w14:textId="77777777" w:rsidR="00503741" w:rsidRPr="000C704D" w:rsidRDefault="00503741">
            <w:pPr>
              <w:widowControl w:val="0"/>
              <w:spacing w:line="240" w:lineRule="auto"/>
              <w:ind w:left="198" w:firstLine="709"/>
              <w:rPr>
                <w:rFonts w:ascii="Times New Roman" w:eastAsia="Times New Roman" w:hAnsi="Times New Roman" w:cs="Times New Roman"/>
                <w:sz w:val="24"/>
                <w:szCs w:val="24"/>
              </w:rPr>
            </w:pPr>
          </w:p>
        </w:tc>
      </w:tr>
    </w:tbl>
    <w:p w14:paraId="5A152B66" w14:textId="77777777" w:rsidR="00503741" w:rsidRPr="000C704D" w:rsidRDefault="00503741">
      <w:pPr>
        <w:widowControl w:val="0"/>
        <w:spacing w:line="240" w:lineRule="auto"/>
        <w:ind w:left="198" w:firstLine="709"/>
        <w:jc w:val="right"/>
        <w:rPr>
          <w:rFonts w:ascii="Times New Roman" w:eastAsia="Times New Roman" w:hAnsi="Times New Roman" w:cs="Times New Roman"/>
          <w:sz w:val="24"/>
          <w:szCs w:val="24"/>
        </w:rPr>
      </w:pPr>
    </w:p>
    <w:p w14:paraId="792ECDA7" w14:textId="4B142FA7" w:rsidR="00503741" w:rsidRDefault="00503741">
      <w:pPr>
        <w:widowControl w:val="0"/>
        <w:spacing w:line="240" w:lineRule="auto"/>
        <w:ind w:left="198" w:firstLine="709"/>
        <w:jc w:val="center"/>
        <w:rPr>
          <w:rFonts w:ascii="Times New Roman" w:eastAsia="Times New Roman" w:hAnsi="Times New Roman" w:cs="Times New Roman"/>
          <w:sz w:val="24"/>
          <w:szCs w:val="24"/>
        </w:rPr>
      </w:pPr>
    </w:p>
    <w:p w14:paraId="6074E7E4" w14:textId="7FF107F1" w:rsidR="000C704D" w:rsidRDefault="000C704D">
      <w:pPr>
        <w:widowControl w:val="0"/>
        <w:spacing w:line="240" w:lineRule="auto"/>
        <w:ind w:left="198" w:firstLine="709"/>
        <w:jc w:val="center"/>
        <w:rPr>
          <w:rFonts w:ascii="Times New Roman" w:eastAsia="Times New Roman" w:hAnsi="Times New Roman" w:cs="Times New Roman"/>
          <w:sz w:val="24"/>
          <w:szCs w:val="24"/>
        </w:rPr>
      </w:pPr>
    </w:p>
    <w:p w14:paraId="5CCA9AE4" w14:textId="63A4FDDC" w:rsidR="000C704D" w:rsidRDefault="000C704D">
      <w:pPr>
        <w:widowControl w:val="0"/>
        <w:spacing w:line="240" w:lineRule="auto"/>
        <w:ind w:left="198" w:firstLine="709"/>
        <w:jc w:val="center"/>
        <w:rPr>
          <w:rFonts w:ascii="Times New Roman" w:eastAsia="Times New Roman" w:hAnsi="Times New Roman" w:cs="Times New Roman"/>
          <w:sz w:val="24"/>
          <w:szCs w:val="24"/>
        </w:rPr>
      </w:pPr>
    </w:p>
    <w:p w14:paraId="4BABC361" w14:textId="17732DA4" w:rsidR="000C704D" w:rsidRDefault="000C704D">
      <w:pPr>
        <w:widowControl w:val="0"/>
        <w:spacing w:line="240" w:lineRule="auto"/>
        <w:ind w:left="198" w:firstLine="709"/>
        <w:jc w:val="center"/>
        <w:rPr>
          <w:rFonts w:ascii="Times New Roman" w:eastAsia="Times New Roman" w:hAnsi="Times New Roman" w:cs="Times New Roman"/>
          <w:sz w:val="24"/>
          <w:szCs w:val="24"/>
        </w:rPr>
      </w:pPr>
    </w:p>
    <w:p w14:paraId="38AAB868" w14:textId="087140BB" w:rsidR="000C704D" w:rsidRDefault="000C704D">
      <w:pPr>
        <w:widowControl w:val="0"/>
        <w:spacing w:line="240" w:lineRule="auto"/>
        <w:ind w:left="198" w:firstLine="709"/>
        <w:jc w:val="center"/>
        <w:rPr>
          <w:rFonts w:ascii="Times New Roman" w:eastAsia="Times New Roman" w:hAnsi="Times New Roman" w:cs="Times New Roman"/>
          <w:sz w:val="24"/>
          <w:szCs w:val="24"/>
        </w:rPr>
      </w:pPr>
    </w:p>
    <w:p w14:paraId="556C7CB4" w14:textId="77777777" w:rsidR="000C704D" w:rsidRPr="000C704D" w:rsidRDefault="000C704D">
      <w:pPr>
        <w:widowControl w:val="0"/>
        <w:spacing w:line="240" w:lineRule="auto"/>
        <w:ind w:left="198" w:firstLine="709"/>
        <w:jc w:val="center"/>
        <w:rPr>
          <w:rFonts w:ascii="Times New Roman" w:eastAsia="Times New Roman" w:hAnsi="Times New Roman" w:cs="Times New Roman"/>
          <w:sz w:val="24"/>
          <w:szCs w:val="24"/>
        </w:rPr>
      </w:pPr>
    </w:p>
    <w:p w14:paraId="13948B90" w14:textId="580B4326" w:rsidR="00503741" w:rsidRPr="000C704D" w:rsidRDefault="00242113">
      <w:pPr>
        <w:widowControl w:val="0"/>
        <w:spacing w:line="240" w:lineRule="auto"/>
        <w:ind w:left="198" w:firstLine="709"/>
        <w:jc w:val="center"/>
        <w:rPr>
          <w:rFonts w:ascii="Times New Roman" w:eastAsia="Times New Roman" w:hAnsi="Times New Roman" w:cs="Times New Roman"/>
          <w:sz w:val="24"/>
          <w:szCs w:val="24"/>
        </w:rPr>
      </w:pPr>
      <w:r w:rsidRPr="000C704D">
        <w:rPr>
          <w:rFonts w:ascii="Times New Roman" w:eastAsia="Times New Roman" w:hAnsi="Times New Roman" w:cs="Times New Roman"/>
          <w:sz w:val="24"/>
          <w:szCs w:val="24"/>
        </w:rPr>
        <w:t>Санкт-Петербург</w:t>
      </w:r>
      <w:r w:rsidR="000C704D">
        <w:rPr>
          <w:rFonts w:ascii="Times New Roman" w:eastAsia="Times New Roman" w:hAnsi="Times New Roman" w:cs="Times New Roman"/>
          <w:sz w:val="24"/>
          <w:szCs w:val="24"/>
        </w:rPr>
        <w:t xml:space="preserve"> </w:t>
      </w:r>
    </w:p>
    <w:p w14:paraId="4D20FCC7" w14:textId="3C7443F0" w:rsidR="00503741" w:rsidRDefault="00242113" w:rsidP="000C704D">
      <w:pPr>
        <w:widowControl w:val="0"/>
        <w:spacing w:line="240" w:lineRule="auto"/>
        <w:ind w:left="198" w:firstLine="709"/>
        <w:jc w:val="center"/>
        <w:rPr>
          <w:rFonts w:ascii="Times New Roman" w:eastAsia="Times New Roman" w:hAnsi="Times New Roman" w:cs="Times New Roman"/>
          <w:sz w:val="28"/>
          <w:szCs w:val="28"/>
        </w:rPr>
      </w:pPr>
      <w:r w:rsidRPr="000C704D">
        <w:rPr>
          <w:rFonts w:ascii="Times New Roman" w:eastAsia="Times New Roman" w:hAnsi="Times New Roman" w:cs="Times New Roman"/>
          <w:sz w:val="24"/>
          <w:szCs w:val="24"/>
        </w:rPr>
        <w:t>2022</w:t>
      </w:r>
      <w:r>
        <w:br w:type="page"/>
      </w:r>
    </w:p>
    <w:p w14:paraId="058E3C7B" w14:textId="32498D13" w:rsidR="00503741" w:rsidRDefault="00242113" w:rsidP="003C0335">
      <w:pPr>
        <w:keepNext/>
        <w:keepLines/>
        <w:pBdr>
          <w:top w:val="nil"/>
          <w:left w:val="nil"/>
          <w:bottom w:val="nil"/>
          <w:right w:val="nil"/>
          <w:between w:val="nil"/>
        </w:pBdr>
        <w:spacing w:before="240" w:line="259"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Оглавление</w:t>
      </w:r>
    </w:p>
    <w:p w14:paraId="4AB5E5E6" w14:textId="77777777" w:rsidR="009B61A1" w:rsidRDefault="009B61A1">
      <w:pPr>
        <w:keepNext/>
        <w:keepLines/>
        <w:pBdr>
          <w:top w:val="nil"/>
          <w:left w:val="nil"/>
          <w:bottom w:val="nil"/>
          <w:right w:val="nil"/>
          <w:between w:val="nil"/>
        </w:pBdr>
        <w:spacing w:before="240" w:line="259" w:lineRule="auto"/>
        <w:rPr>
          <w:rFonts w:ascii="Times New Roman" w:eastAsia="Times New Roman" w:hAnsi="Times New Roman" w:cs="Times New Roman"/>
          <w:b/>
          <w:color w:val="000000"/>
          <w:sz w:val="28"/>
          <w:szCs w:val="28"/>
        </w:rPr>
      </w:pPr>
    </w:p>
    <w:sdt>
      <w:sdtPr>
        <w:id w:val="-2026009965"/>
        <w:docPartObj>
          <w:docPartGallery w:val="Table of Contents"/>
          <w:docPartUnique/>
        </w:docPartObj>
      </w:sdtPr>
      <w:sdtEndPr>
        <w:rPr>
          <w:rFonts w:ascii="Arial" w:eastAsia="Arial" w:hAnsi="Arial" w:cs="Arial"/>
        </w:rPr>
      </w:sdtEndPr>
      <w:sdtContent>
        <w:p w14:paraId="3EEE012D" w14:textId="53A916CF" w:rsidR="004173BE" w:rsidRPr="004173BE" w:rsidRDefault="00242113">
          <w:pPr>
            <w:pStyle w:val="TOC1"/>
            <w:tabs>
              <w:tab w:val="right" w:pos="9347"/>
            </w:tabs>
            <w:rPr>
              <w:rFonts w:ascii="Times New Roman" w:hAnsi="Times New Roman"/>
              <w:noProof/>
              <w:sz w:val="28"/>
              <w:szCs w:val="28"/>
            </w:rPr>
          </w:pPr>
          <w:r>
            <w:fldChar w:fldCharType="begin"/>
          </w:r>
          <w:r>
            <w:instrText xml:space="preserve"> TOC \h \u \z </w:instrText>
          </w:r>
          <w:r>
            <w:fldChar w:fldCharType="separate"/>
          </w:r>
          <w:hyperlink w:anchor="_Toc103543364" w:history="1">
            <w:r w:rsidR="004173BE" w:rsidRPr="004173BE">
              <w:rPr>
                <w:rStyle w:val="Hyperlink"/>
                <w:rFonts w:ascii="Times New Roman" w:eastAsia="Times New Roman" w:hAnsi="Times New Roman"/>
                <w:noProof/>
                <w:sz w:val="28"/>
                <w:szCs w:val="28"/>
              </w:rPr>
              <w:t>Введение</w:t>
            </w:r>
            <w:r w:rsidR="004173BE" w:rsidRPr="004173BE">
              <w:rPr>
                <w:rFonts w:ascii="Times New Roman" w:hAnsi="Times New Roman"/>
                <w:noProof/>
                <w:webHidden/>
                <w:sz w:val="28"/>
                <w:szCs w:val="28"/>
              </w:rPr>
              <w:tab/>
            </w:r>
            <w:r w:rsidR="004173BE" w:rsidRPr="004173BE">
              <w:rPr>
                <w:rFonts w:ascii="Times New Roman" w:hAnsi="Times New Roman"/>
                <w:noProof/>
                <w:webHidden/>
                <w:sz w:val="28"/>
                <w:szCs w:val="28"/>
              </w:rPr>
              <w:fldChar w:fldCharType="begin"/>
            </w:r>
            <w:r w:rsidR="004173BE" w:rsidRPr="004173BE">
              <w:rPr>
                <w:rFonts w:ascii="Times New Roman" w:hAnsi="Times New Roman"/>
                <w:noProof/>
                <w:webHidden/>
                <w:sz w:val="28"/>
                <w:szCs w:val="28"/>
              </w:rPr>
              <w:instrText xml:space="preserve"> PAGEREF _Toc103543364 \h </w:instrText>
            </w:r>
            <w:r w:rsidR="004173BE" w:rsidRPr="004173BE">
              <w:rPr>
                <w:rFonts w:ascii="Times New Roman" w:hAnsi="Times New Roman"/>
                <w:noProof/>
                <w:webHidden/>
                <w:sz w:val="28"/>
                <w:szCs w:val="28"/>
              </w:rPr>
            </w:r>
            <w:r w:rsidR="004173BE" w:rsidRPr="004173BE">
              <w:rPr>
                <w:rFonts w:ascii="Times New Roman" w:hAnsi="Times New Roman"/>
                <w:noProof/>
                <w:webHidden/>
                <w:sz w:val="28"/>
                <w:szCs w:val="28"/>
              </w:rPr>
              <w:fldChar w:fldCharType="separate"/>
            </w:r>
            <w:r w:rsidR="004173BE" w:rsidRPr="004173BE">
              <w:rPr>
                <w:rFonts w:ascii="Times New Roman" w:hAnsi="Times New Roman"/>
                <w:noProof/>
                <w:webHidden/>
                <w:sz w:val="28"/>
                <w:szCs w:val="28"/>
              </w:rPr>
              <w:t>3</w:t>
            </w:r>
            <w:r w:rsidR="004173BE" w:rsidRPr="004173BE">
              <w:rPr>
                <w:rFonts w:ascii="Times New Roman" w:hAnsi="Times New Roman"/>
                <w:noProof/>
                <w:webHidden/>
                <w:sz w:val="28"/>
                <w:szCs w:val="28"/>
              </w:rPr>
              <w:fldChar w:fldCharType="end"/>
            </w:r>
          </w:hyperlink>
        </w:p>
        <w:p w14:paraId="4BAFF8DC" w14:textId="5AD50B06" w:rsidR="004173BE" w:rsidRPr="004173BE" w:rsidRDefault="004173BE">
          <w:pPr>
            <w:pStyle w:val="TOC1"/>
            <w:tabs>
              <w:tab w:val="right" w:pos="9347"/>
            </w:tabs>
            <w:rPr>
              <w:rFonts w:ascii="Times New Roman" w:hAnsi="Times New Roman"/>
              <w:noProof/>
              <w:sz w:val="28"/>
              <w:szCs w:val="28"/>
            </w:rPr>
          </w:pPr>
          <w:hyperlink w:anchor="_Toc103543365" w:history="1">
            <w:r w:rsidRPr="004173BE">
              <w:rPr>
                <w:rStyle w:val="Hyperlink"/>
                <w:rFonts w:ascii="Times New Roman" w:eastAsia="Times New Roman" w:hAnsi="Times New Roman"/>
                <w:noProof/>
                <w:sz w:val="28"/>
                <w:szCs w:val="28"/>
              </w:rPr>
              <w:t>Глава 1. Теоретико-методологические основы исследования социального сопротивления.</w:t>
            </w:r>
            <w:r w:rsidRPr="004173BE">
              <w:rPr>
                <w:rFonts w:ascii="Times New Roman" w:hAnsi="Times New Roman"/>
                <w:noProof/>
                <w:webHidden/>
                <w:sz w:val="28"/>
                <w:szCs w:val="28"/>
              </w:rPr>
              <w:tab/>
            </w:r>
            <w:r w:rsidRPr="004173BE">
              <w:rPr>
                <w:rFonts w:ascii="Times New Roman" w:hAnsi="Times New Roman"/>
                <w:noProof/>
                <w:webHidden/>
                <w:sz w:val="28"/>
                <w:szCs w:val="28"/>
              </w:rPr>
              <w:fldChar w:fldCharType="begin"/>
            </w:r>
            <w:r w:rsidRPr="004173BE">
              <w:rPr>
                <w:rFonts w:ascii="Times New Roman" w:hAnsi="Times New Roman"/>
                <w:noProof/>
                <w:webHidden/>
                <w:sz w:val="28"/>
                <w:szCs w:val="28"/>
              </w:rPr>
              <w:instrText xml:space="preserve"> PAGEREF _Toc103543365 \h </w:instrText>
            </w:r>
            <w:r w:rsidRPr="004173BE">
              <w:rPr>
                <w:rFonts w:ascii="Times New Roman" w:hAnsi="Times New Roman"/>
                <w:noProof/>
                <w:webHidden/>
                <w:sz w:val="28"/>
                <w:szCs w:val="28"/>
              </w:rPr>
            </w:r>
            <w:r w:rsidRPr="004173BE">
              <w:rPr>
                <w:rFonts w:ascii="Times New Roman" w:hAnsi="Times New Roman"/>
                <w:noProof/>
                <w:webHidden/>
                <w:sz w:val="28"/>
                <w:szCs w:val="28"/>
              </w:rPr>
              <w:fldChar w:fldCharType="separate"/>
            </w:r>
            <w:r w:rsidRPr="004173BE">
              <w:rPr>
                <w:rFonts w:ascii="Times New Roman" w:hAnsi="Times New Roman"/>
                <w:noProof/>
                <w:webHidden/>
                <w:sz w:val="28"/>
                <w:szCs w:val="28"/>
              </w:rPr>
              <w:t>7</w:t>
            </w:r>
            <w:r w:rsidRPr="004173BE">
              <w:rPr>
                <w:rFonts w:ascii="Times New Roman" w:hAnsi="Times New Roman"/>
                <w:noProof/>
                <w:webHidden/>
                <w:sz w:val="28"/>
                <w:szCs w:val="28"/>
              </w:rPr>
              <w:fldChar w:fldCharType="end"/>
            </w:r>
          </w:hyperlink>
        </w:p>
        <w:p w14:paraId="38EADDC6" w14:textId="4CA4E889" w:rsidR="004173BE" w:rsidRPr="004173BE" w:rsidRDefault="004173BE">
          <w:pPr>
            <w:pStyle w:val="TOC1"/>
            <w:tabs>
              <w:tab w:val="right" w:pos="9347"/>
            </w:tabs>
            <w:rPr>
              <w:rFonts w:ascii="Times New Roman" w:hAnsi="Times New Roman"/>
              <w:noProof/>
              <w:sz w:val="28"/>
              <w:szCs w:val="28"/>
            </w:rPr>
          </w:pPr>
          <w:hyperlink w:anchor="_Toc103543366" w:history="1">
            <w:r w:rsidRPr="004173BE">
              <w:rPr>
                <w:rStyle w:val="Hyperlink"/>
                <w:rFonts w:ascii="Times New Roman" w:eastAsia="Times New Roman" w:hAnsi="Times New Roman"/>
                <w:noProof/>
                <w:sz w:val="28"/>
                <w:szCs w:val="28"/>
              </w:rPr>
              <w:t>1.1. Сущность социального конфликта.</w:t>
            </w:r>
            <w:r w:rsidRPr="004173BE">
              <w:rPr>
                <w:rFonts w:ascii="Times New Roman" w:hAnsi="Times New Roman"/>
                <w:noProof/>
                <w:webHidden/>
                <w:sz w:val="28"/>
                <w:szCs w:val="28"/>
              </w:rPr>
              <w:tab/>
            </w:r>
            <w:r w:rsidRPr="004173BE">
              <w:rPr>
                <w:rFonts w:ascii="Times New Roman" w:hAnsi="Times New Roman"/>
                <w:noProof/>
                <w:webHidden/>
                <w:sz w:val="28"/>
                <w:szCs w:val="28"/>
              </w:rPr>
              <w:fldChar w:fldCharType="begin"/>
            </w:r>
            <w:r w:rsidRPr="004173BE">
              <w:rPr>
                <w:rFonts w:ascii="Times New Roman" w:hAnsi="Times New Roman"/>
                <w:noProof/>
                <w:webHidden/>
                <w:sz w:val="28"/>
                <w:szCs w:val="28"/>
              </w:rPr>
              <w:instrText xml:space="preserve"> PAGEREF _Toc103543366 \h </w:instrText>
            </w:r>
            <w:r w:rsidRPr="004173BE">
              <w:rPr>
                <w:rFonts w:ascii="Times New Roman" w:hAnsi="Times New Roman"/>
                <w:noProof/>
                <w:webHidden/>
                <w:sz w:val="28"/>
                <w:szCs w:val="28"/>
              </w:rPr>
            </w:r>
            <w:r w:rsidRPr="004173BE">
              <w:rPr>
                <w:rFonts w:ascii="Times New Roman" w:hAnsi="Times New Roman"/>
                <w:noProof/>
                <w:webHidden/>
                <w:sz w:val="28"/>
                <w:szCs w:val="28"/>
              </w:rPr>
              <w:fldChar w:fldCharType="separate"/>
            </w:r>
            <w:r w:rsidRPr="004173BE">
              <w:rPr>
                <w:rFonts w:ascii="Times New Roman" w:hAnsi="Times New Roman"/>
                <w:noProof/>
                <w:webHidden/>
                <w:sz w:val="28"/>
                <w:szCs w:val="28"/>
              </w:rPr>
              <w:t>7</w:t>
            </w:r>
            <w:r w:rsidRPr="004173BE">
              <w:rPr>
                <w:rFonts w:ascii="Times New Roman" w:hAnsi="Times New Roman"/>
                <w:noProof/>
                <w:webHidden/>
                <w:sz w:val="28"/>
                <w:szCs w:val="28"/>
              </w:rPr>
              <w:fldChar w:fldCharType="end"/>
            </w:r>
          </w:hyperlink>
        </w:p>
        <w:p w14:paraId="254AC435" w14:textId="01A9D9D8" w:rsidR="004173BE" w:rsidRPr="004173BE" w:rsidRDefault="004173BE">
          <w:pPr>
            <w:pStyle w:val="TOC1"/>
            <w:tabs>
              <w:tab w:val="right" w:pos="9347"/>
            </w:tabs>
            <w:rPr>
              <w:rFonts w:ascii="Times New Roman" w:hAnsi="Times New Roman"/>
              <w:noProof/>
              <w:sz w:val="28"/>
              <w:szCs w:val="28"/>
            </w:rPr>
          </w:pPr>
          <w:hyperlink w:anchor="_Toc103543367" w:history="1">
            <w:r w:rsidRPr="004173BE">
              <w:rPr>
                <w:rStyle w:val="Hyperlink"/>
                <w:rFonts w:ascii="Times New Roman" w:eastAsia="Times New Roman" w:hAnsi="Times New Roman"/>
                <w:noProof/>
                <w:sz w:val="28"/>
                <w:szCs w:val="28"/>
              </w:rPr>
              <w:t>1.2 Феномен социального протеста</w:t>
            </w:r>
            <w:r w:rsidRPr="004173BE">
              <w:rPr>
                <w:rFonts w:ascii="Times New Roman" w:hAnsi="Times New Roman"/>
                <w:noProof/>
                <w:webHidden/>
                <w:sz w:val="28"/>
                <w:szCs w:val="28"/>
              </w:rPr>
              <w:tab/>
            </w:r>
            <w:r w:rsidRPr="004173BE">
              <w:rPr>
                <w:rFonts w:ascii="Times New Roman" w:hAnsi="Times New Roman"/>
                <w:noProof/>
                <w:webHidden/>
                <w:sz w:val="28"/>
                <w:szCs w:val="28"/>
              </w:rPr>
              <w:fldChar w:fldCharType="begin"/>
            </w:r>
            <w:r w:rsidRPr="004173BE">
              <w:rPr>
                <w:rFonts w:ascii="Times New Roman" w:hAnsi="Times New Roman"/>
                <w:noProof/>
                <w:webHidden/>
                <w:sz w:val="28"/>
                <w:szCs w:val="28"/>
              </w:rPr>
              <w:instrText xml:space="preserve"> PAGEREF _Toc103543367 \h </w:instrText>
            </w:r>
            <w:r w:rsidRPr="004173BE">
              <w:rPr>
                <w:rFonts w:ascii="Times New Roman" w:hAnsi="Times New Roman"/>
                <w:noProof/>
                <w:webHidden/>
                <w:sz w:val="28"/>
                <w:szCs w:val="28"/>
              </w:rPr>
            </w:r>
            <w:r w:rsidRPr="004173BE">
              <w:rPr>
                <w:rFonts w:ascii="Times New Roman" w:hAnsi="Times New Roman"/>
                <w:noProof/>
                <w:webHidden/>
                <w:sz w:val="28"/>
                <w:szCs w:val="28"/>
              </w:rPr>
              <w:fldChar w:fldCharType="separate"/>
            </w:r>
            <w:r w:rsidRPr="004173BE">
              <w:rPr>
                <w:rFonts w:ascii="Times New Roman" w:hAnsi="Times New Roman"/>
                <w:noProof/>
                <w:webHidden/>
                <w:sz w:val="28"/>
                <w:szCs w:val="28"/>
              </w:rPr>
              <w:t>15</w:t>
            </w:r>
            <w:r w:rsidRPr="004173BE">
              <w:rPr>
                <w:rFonts w:ascii="Times New Roman" w:hAnsi="Times New Roman"/>
                <w:noProof/>
                <w:webHidden/>
                <w:sz w:val="28"/>
                <w:szCs w:val="28"/>
              </w:rPr>
              <w:fldChar w:fldCharType="end"/>
            </w:r>
          </w:hyperlink>
        </w:p>
        <w:p w14:paraId="4055DF79" w14:textId="4819A2A4" w:rsidR="004173BE" w:rsidRPr="004173BE" w:rsidRDefault="004173BE">
          <w:pPr>
            <w:pStyle w:val="TOC1"/>
            <w:tabs>
              <w:tab w:val="right" w:pos="9347"/>
            </w:tabs>
            <w:rPr>
              <w:rFonts w:ascii="Times New Roman" w:hAnsi="Times New Roman"/>
              <w:noProof/>
              <w:sz w:val="28"/>
              <w:szCs w:val="28"/>
            </w:rPr>
          </w:pPr>
          <w:hyperlink w:anchor="_Toc103543368" w:history="1">
            <w:r w:rsidRPr="004173BE">
              <w:rPr>
                <w:rStyle w:val="Hyperlink"/>
                <w:rFonts w:ascii="Times New Roman" w:eastAsia="Times New Roman" w:hAnsi="Times New Roman"/>
                <w:noProof/>
                <w:sz w:val="28"/>
                <w:szCs w:val="28"/>
              </w:rPr>
              <w:t>1.3 Страх, безопасность и сопротивление государству.</w:t>
            </w:r>
            <w:r w:rsidRPr="004173BE">
              <w:rPr>
                <w:rFonts w:ascii="Times New Roman" w:hAnsi="Times New Roman"/>
                <w:noProof/>
                <w:webHidden/>
                <w:sz w:val="28"/>
                <w:szCs w:val="28"/>
              </w:rPr>
              <w:tab/>
            </w:r>
            <w:r w:rsidRPr="004173BE">
              <w:rPr>
                <w:rFonts w:ascii="Times New Roman" w:hAnsi="Times New Roman"/>
                <w:noProof/>
                <w:webHidden/>
                <w:sz w:val="28"/>
                <w:szCs w:val="28"/>
              </w:rPr>
              <w:fldChar w:fldCharType="begin"/>
            </w:r>
            <w:r w:rsidRPr="004173BE">
              <w:rPr>
                <w:rFonts w:ascii="Times New Roman" w:hAnsi="Times New Roman"/>
                <w:noProof/>
                <w:webHidden/>
                <w:sz w:val="28"/>
                <w:szCs w:val="28"/>
              </w:rPr>
              <w:instrText xml:space="preserve"> PAGEREF _Toc103543368 \h </w:instrText>
            </w:r>
            <w:r w:rsidRPr="004173BE">
              <w:rPr>
                <w:rFonts w:ascii="Times New Roman" w:hAnsi="Times New Roman"/>
                <w:noProof/>
                <w:webHidden/>
                <w:sz w:val="28"/>
                <w:szCs w:val="28"/>
              </w:rPr>
            </w:r>
            <w:r w:rsidRPr="004173BE">
              <w:rPr>
                <w:rFonts w:ascii="Times New Roman" w:hAnsi="Times New Roman"/>
                <w:noProof/>
                <w:webHidden/>
                <w:sz w:val="28"/>
                <w:szCs w:val="28"/>
              </w:rPr>
              <w:fldChar w:fldCharType="separate"/>
            </w:r>
            <w:r w:rsidRPr="004173BE">
              <w:rPr>
                <w:rFonts w:ascii="Times New Roman" w:hAnsi="Times New Roman"/>
                <w:noProof/>
                <w:webHidden/>
                <w:sz w:val="28"/>
                <w:szCs w:val="28"/>
              </w:rPr>
              <w:t>20</w:t>
            </w:r>
            <w:r w:rsidRPr="004173BE">
              <w:rPr>
                <w:rFonts w:ascii="Times New Roman" w:hAnsi="Times New Roman"/>
                <w:noProof/>
                <w:webHidden/>
                <w:sz w:val="28"/>
                <w:szCs w:val="28"/>
              </w:rPr>
              <w:fldChar w:fldCharType="end"/>
            </w:r>
          </w:hyperlink>
        </w:p>
        <w:p w14:paraId="396B03F8" w14:textId="5506B1DC" w:rsidR="004173BE" w:rsidRPr="004173BE" w:rsidRDefault="004173BE">
          <w:pPr>
            <w:pStyle w:val="TOC1"/>
            <w:tabs>
              <w:tab w:val="right" w:pos="9347"/>
            </w:tabs>
            <w:rPr>
              <w:rFonts w:ascii="Times New Roman" w:hAnsi="Times New Roman"/>
              <w:noProof/>
              <w:sz w:val="28"/>
              <w:szCs w:val="28"/>
            </w:rPr>
          </w:pPr>
          <w:hyperlink w:anchor="_Toc103543369" w:history="1">
            <w:r w:rsidRPr="004173BE">
              <w:rPr>
                <w:rStyle w:val="Hyperlink"/>
                <w:rFonts w:ascii="Times New Roman" w:eastAsia="Times New Roman" w:hAnsi="Times New Roman"/>
                <w:noProof/>
                <w:sz w:val="28"/>
                <w:szCs w:val="28"/>
              </w:rPr>
              <w:t xml:space="preserve">1.4 Дискурс </w:t>
            </w:r>
            <w:r w:rsidRPr="004173BE">
              <w:rPr>
                <w:rStyle w:val="Hyperlink"/>
                <w:rFonts w:ascii="Times New Roman" w:eastAsia="Times New Roman" w:hAnsi="Times New Roman"/>
                <w:noProof/>
                <w:sz w:val="28"/>
                <w:szCs w:val="28"/>
              </w:rPr>
              <w:t>с</w:t>
            </w:r>
            <w:r w:rsidRPr="004173BE">
              <w:rPr>
                <w:rStyle w:val="Hyperlink"/>
                <w:rFonts w:ascii="Times New Roman" w:eastAsia="Times New Roman" w:hAnsi="Times New Roman"/>
                <w:noProof/>
                <w:sz w:val="28"/>
                <w:szCs w:val="28"/>
              </w:rPr>
              <w:t>траха в СМИ и социальный протест</w:t>
            </w:r>
            <w:r w:rsidRPr="004173BE">
              <w:rPr>
                <w:rFonts w:ascii="Times New Roman" w:hAnsi="Times New Roman"/>
                <w:noProof/>
                <w:webHidden/>
                <w:sz w:val="28"/>
                <w:szCs w:val="28"/>
              </w:rPr>
              <w:tab/>
            </w:r>
            <w:r w:rsidRPr="004173BE">
              <w:rPr>
                <w:rFonts w:ascii="Times New Roman" w:hAnsi="Times New Roman"/>
                <w:noProof/>
                <w:webHidden/>
                <w:sz w:val="28"/>
                <w:szCs w:val="28"/>
              </w:rPr>
              <w:fldChar w:fldCharType="begin"/>
            </w:r>
            <w:r w:rsidRPr="004173BE">
              <w:rPr>
                <w:rFonts w:ascii="Times New Roman" w:hAnsi="Times New Roman"/>
                <w:noProof/>
                <w:webHidden/>
                <w:sz w:val="28"/>
                <w:szCs w:val="28"/>
              </w:rPr>
              <w:instrText xml:space="preserve"> PAGEREF _Toc103543369 \h </w:instrText>
            </w:r>
            <w:r w:rsidRPr="004173BE">
              <w:rPr>
                <w:rFonts w:ascii="Times New Roman" w:hAnsi="Times New Roman"/>
                <w:noProof/>
                <w:webHidden/>
                <w:sz w:val="28"/>
                <w:szCs w:val="28"/>
              </w:rPr>
            </w:r>
            <w:r w:rsidRPr="004173BE">
              <w:rPr>
                <w:rFonts w:ascii="Times New Roman" w:hAnsi="Times New Roman"/>
                <w:noProof/>
                <w:webHidden/>
                <w:sz w:val="28"/>
                <w:szCs w:val="28"/>
              </w:rPr>
              <w:fldChar w:fldCharType="separate"/>
            </w:r>
            <w:r w:rsidRPr="004173BE">
              <w:rPr>
                <w:rFonts w:ascii="Times New Roman" w:hAnsi="Times New Roman"/>
                <w:noProof/>
                <w:webHidden/>
                <w:sz w:val="28"/>
                <w:szCs w:val="28"/>
              </w:rPr>
              <w:t>24</w:t>
            </w:r>
            <w:r w:rsidRPr="004173BE">
              <w:rPr>
                <w:rFonts w:ascii="Times New Roman" w:hAnsi="Times New Roman"/>
                <w:noProof/>
                <w:webHidden/>
                <w:sz w:val="28"/>
                <w:szCs w:val="28"/>
              </w:rPr>
              <w:fldChar w:fldCharType="end"/>
            </w:r>
          </w:hyperlink>
        </w:p>
        <w:p w14:paraId="33D17B32" w14:textId="77777777" w:rsidR="004173BE" w:rsidRDefault="004173BE">
          <w:pPr>
            <w:pStyle w:val="TOC1"/>
            <w:tabs>
              <w:tab w:val="right" w:pos="9347"/>
            </w:tabs>
            <w:rPr>
              <w:rStyle w:val="Hyperlink"/>
              <w:rFonts w:ascii="Times New Roman" w:hAnsi="Times New Roman"/>
              <w:noProof/>
              <w:sz w:val="28"/>
              <w:szCs w:val="28"/>
            </w:rPr>
          </w:pPr>
        </w:p>
        <w:p w14:paraId="598400DB" w14:textId="5BDFCD3D" w:rsidR="004173BE" w:rsidRPr="004173BE" w:rsidRDefault="004173BE">
          <w:pPr>
            <w:pStyle w:val="TOC1"/>
            <w:tabs>
              <w:tab w:val="right" w:pos="9347"/>
            </w:tabs>
            <w:rPr>
              <w:rFonts w:ascii="Times New Roman" w:hAnsi="Times New Roman"/>
              <w:noProof/>
              <w:sz w:val="28"/>
              <w:szCs w:val="28"/>
            </w:rPr>
          </w:pPr>
          <w:hyperlink w:anchor="_Toc103543370" w:history="1">
            <w:r w:rsidRPr="004173BE">
              <w:rPr>
                <w:rStyle w:val="Hyperlink"/>
                <w:rFonts w:ascii="Times New Roman" w:eastAsia="Times New Roman" w:hAnsi="Times New Roman"/>
                <w:noProof/>
                <w:sz w:val="28"/>
                <w:szCs w:val="28"/>
              </w:rPr>
              <w:t>Глава 2. Особенности социального сопро</w:t>
            </w:r>
            <w:r>
              <w:rPr>
                <w:rStyle w:val="Hyperlink"/>
                <w:rFonts w:ascii="Times New Roman" w:eastAsia="Times New Roman" w:hAnsi="Times New Roman"/>
                <w:noProof/>
                <w:sz w:val="28"/>
                <w:szCs w:val="28"/>
              </w:rPr>
              <w:t>тивления в современном Эквадор</w:t>
            </w:r>
            <w:r w:rsidRPr="004173BE">
              <w:rPr>
                <w:rFonts w:ascii="Times New Roman" w:hAnsi="Times New Roman"/>
                <w:noProof/>
                <w:webHidden/>
                <w:sz w:val="28"/>
                <w:szCs w:val="28"/>
              </w:rPr>
              <w:tab/>
            </w:r>
            <w:r w:rsidRPr="004173BE">
              <w:rPr>
                <w:rFonts w:ascii="Times New Roman" w:hAnsi="Times New Roman"/>
                <w:noProof/>
                <w:webHidden/>
                <w:sz w:val="28"/>
                <w:szCs w:val="28"/>
              </w:rPr>
              <w:fldChar w:fldCharType="begin"/>
            </w:r>
            <w:r w:rsidRPr="004173BE">
              <w:rPr>
                <w:rFonts w:ascii="Times New Roman" w:hAnsi="Times New Roman"/>
                <w:noProof/>
                <w:webHidden/>
                <w:sz w:val="28"/>
                <w:szCs w:val="28"/>
              </w:rPr>
              <w:instrText xml:space="preserve"> PAGEREF _Toc103543370 \h </w:instrText>
            </w:r>
            <w:r w:rsidRPr="004173BE">
              <w:rPr>
                <w:rFonts w:ascii="Times New Roman" w:hAnsi="Times New Roman"/>
                <w:noProof/>
                <w:webHidden/>
                <w:sz w:val="28"/>
                <w:szCs w:val="28"/>
              </w:rPr>
            </w:r>
            <w:r w:rsidRPr="004173BE">
              <w:rPr>
                <w:rFonts w:ascii="Times New Roman" w:hAnsi="Times New Roman"/>
                <w:noProof/>
                <w:webHidden/>
                <w:sz w:val="28"/>
                <w:szCs w:val="28"/>
              </w:rPr>
              <w:fldChar w:fldCharType="separate"/>
            </w:r>
            <w:r w:rsidRPr="004173BE">
              <w:rPr>
                <w:rFonts w:ascii="Times New Roman" w:hAnsi="Times New Roman"/>
                <w:noProof/>
                <w:webHidden/>
                <w:sz w:val="28"/>
                <w:szCs w:val="28"/>
              </w:rPr>
              <w:t>31</w:t>
            </w:r>
            <w:r w:rsidRPr="004173BE">
              <w:rPr>
                <w:rFonts w:ascii="Times New Roman" w:hAnsi="Times New Roman"/>
                <w:noProof/>
                <w:webHidden/>
                <w:sz w:val="28"/>
                <w:szCs w:val="28"/>
              </w:rPr>
              <w:fldChar w:fldCharType="end"/>
            </w:r>
          </w:hyperlink>
        </w:p>
        <w:p w14:paraId="3821C181" w14:textId="5B743CDA" w:rsidR="004173BE" w:rsidRPr="004173BE" w:rsidRDefault="004173BE">
          <w:pPr>
            <w:pStyle w:val="TOC1"/>
            <w:tabs>
              <w:tab w:val="right" w:pos="9347"/>
            </w:tabs>
            <w:rPr>
              <w:rFonts w:ascii="Times New Roman" w:hAnsi="Times New Roman"/>
              <w:noProof/>
              <w:sz w:val="28"/>
              <w:szCs w:val="28"/>
            </w:rPr>
          </w:pPr>
          <w:hyperlink w:anchor="_Toc103543371" w:history="1">
            <w:r w:rsidRPr="004173BE">
              <w:rPr>
                <w:rStyle w:val="Hyperlink"/>
                <w:rFonts w:ascii="Times New Roman" w:eastAsia="Times New Roman" w:hAnsi="Times New Roman"/>
                <w:noProof/>
                <w:sz w:val="28"/>
                <w:szCs w:val="28"/>
              </w:rPr>
              <w:t>2.1. Генезис социального протеста в Эквадоре.</w:t>
            </w:r>
            <w:r w:rsidRPr="004173BE">
              <w:rPr>
                <w:rFonts w:ascii="Times New Roman" w:hAnsi="Times New Roman"/>
                <w:noProof/>
                <w:webHidden/>
                <w:sz w:val="28"/>
                <w:szCs w:val="28"/>
              </w:rPr>
              <w:tab/>
            </w:r>
            <w:r w:rsidRPr="004173BE">
              <w:rPr>
                <w:rFonts w:ascii="Times New Roman" w:hAnsi="Times New Roman"/>
                <w:noProof/>
                <w:webHidden/>
                <w:sz w:val="28"/>
                <w:szCs w:val="28"/>
              </w:rPr>
              <w:fldChar w:fldCharType="begin"/>
            </w:r>
            <w:r w:rsidRPr="004173BE">
              <w:rPr>
                <w:rFonts w:ascii="Times New Roman" w:hAnsi="Times New Roman"/>
                <w:noProof/>
                <w:webHidden/>
                <w:sz w:val="28"/>
                <w:szCs w:val="28"/>
              </w:rPr>
              <w:instrText xml:space="preserve"> PAGEREF _Toc103543371 \h </w:instrText>
            </w:r>
            <w:r w:rsidRPr="004173BE">
              <w:rPr>
                <w:rFonts w:ascii="Times New Roman" w:hAnsi="Times New Roman"/>
                <w:noProof/>
                <w:webHidden/>
                <w:sz w:val="28"/>
                <w:szCs w:val="28"/>
              </w:rPr>
            </w:r>
            <w:r w:rsidRPr="004173BE">
              <w:rPr>
                <w:rFonts w:ascii="Times New Roman" w:hAnsi="Times New Roman"/>
                <w:noProof/>
                <w:webHidden/>
                <w:sz w:val="28"/>
                <w:szCs w:val="28"/>
              </w:rPr>
              <w:fldChar w:fldCharType="separate"/>
            </w:r>
            <w:r w:rsidRPr="004173BE">
              <w:rPr>
                <w:rFonts w:ascii="Times New Roman" w:hAnsi="Times New Roman"/>
                <w:noProof/>
                <w:webHidden/>
                <w:sz w:val="28"/>
                <w:szCs w:val="28"/>
              </w:rPr>
              <w:t>31</w:t>
            </w:r>
            <w:r w:rsidRPr="004173BE">
              <w:rPr>
                <w:rFonts w:ascii="Times New Roman" w:hAnsi="Times New Roman"/>
                <w:noProof/>
                <w:webHidden/>
                <w:sz w:val="28"/>
                <w:szCs w:val="28"/>
              </w:rPr>
              <w:fldChar w:fldCharType="end"/>
            </w:r>
          </w:hyperlink>
        </w:p>
        <w:p w14:paraId="02093394" w14:textId="2256D100" w:rsidR="004173BE" w:rsidRPr="004173BE" w:rsidRDefault="004173BE">
          <w:pPr>
            <w:pStyle w:val="TOC1"/>
            <w:tabs>
              <w:tab w:val="right" w:pos="9347"/>
            </w:tabs>
            <w:rPr>
              <w:rFonts w:ascii="Times New Roman" w:hAnsi="Times New Roman"/>
              <w:noProof/>
              <w:sz w:val="28"/>
              <w:szCs w:val="28"/>
            </w:rPr>
          </w:pPr>
          <w:hyperlink w:anchor="_Toc103543372" w:history="1">
            <w:r w:rsidRPr="004173BE">
              <w:rPr>
                <w:rStyle w:val="Hyperlink"/>
                <w:rFonts w:ascii="Times New Roman" w:eastAsia="Times New Roman" w:hAnsi="Times New Roman"/>
                <w:noProof/>
                <w:sz w:val="28"/>
                <w:szCs w:val="28"/>
              </w:rPr>
              <w:t>2. 2. Индихенизм как детерминанта социальной борьбы.</w:t>
            </w:r>
            <w:r w:rsidRPr="004173BE">
              <w:rPr>
                <w:rFonts w:ascii="Times New Roman" w:hAnsi="Times New Roman"/>
                <w:noProof/>
                <w:webHidden/>
                <w:sz w:val="28"/>
                <w:szCs w:val="28"/>
              </w:rPr>
              <w:tab/>
            </w:r>
            <w:r w:rsidRPr="004173BE">
              <w:rPr>
                <w:rFonts w:ascii="Times New Roman" w:hAnsi="Times New Roman"/>
                <w:noProof/>
                <w:webHidden/>
                <w:sz w:val="28"/>
                <w:szCs w:val="28"/>
              </w:rPr>
              <w:fldChar w:fldCharType="begin"/>
            </w:r>
            <w:r w:rsidRPr="004173BE">
              <w:rPr>
                <w:rFonts w:ascii="Times New Roman" w:hAnsi="Times New Roman"/>
                <w:noProof/>
                <w:webHidden/>
                <w:sz w:val="28"/>
                <w:szCs w:val="28"/>
              </w:rPr>
              <w:instrText xml:space="preserve"> PAGEREF _Toc103543372 \h </w:instrText>
            </w:r>
            <w:r w:rsidRPr="004173BE">
              <w:rPr>
                <w:rFonts w:ascii="Times New Roman" w:hAnsi="Times New Roman"/>
                <w:noProof/>
                <w:webHidden/>
                <w:sz w:val="28"/>
                <w:szCs w:val="28"/>
              </w:rPr>
            </w:r>
            <w:r w:rsidRPr="004173BE">
              <w:rPr>
                <w:rFonts w:ascii="Times New Roman" w:hAnsi="Times New Roman"/>
                <w:noProof/>
                <w:webHidden/>
                <w:sz w:val="28"/>
                <w:szCs w:val="28"/>
              </w:rPr>
              <w:fldChar w:fldCharType="separate"/>
            </w:r>
            <w:r w:rsidRPr="004173BE">
              <w:rPr>
                <w:rFonts w:ascii="Times New Roman" w:hAnsi="Times New Roman"/>
                <w:noProof/>
                <w:webHidden/>
                <w:sz w:val="28"/>
                <w:szCs w:val="28"/>
              </w:rPr>
              <w:t>39</w:t>
            </w:r>
            <w:r w:rsidRPr="004173BE">
              <w:rPr>
                <w:rFonts w:ascii="Times New Roman" w:hAnsi="Times New Roman"/>
                <w:noProof/>
                <w:webHidden/>
                <w:sz w:val="28"/>
                <w:szCs w:val="28"/>
              </w:rPr>
              <w:fldChar w:fldCharType="end"/>
            </w:r>
          </w:hyperlink>
        </w:p>
        <w:p w14:paraId="360C73B5" w14:textId="7E3E0BC3" w:rsidR="004173BE" w:rsidRPr="004173BE" w:rsidRDefault="004173BE">
          <w:pPr>
            <w:pStyle w:val="TOC1"/>
            <w:tabs>
              <w:tab w:val="right" w:pos="9347"/>
            </w:tabs>
            <w:rPr>
              <w:rFonts w:ascii="Times New Roman" w:hAnsi="Times New Roman"/>
              <w:noProof/>
              <w:sz w:val="28"/>
              <w:szCs w:val="28"/>
            </w:rPr>
          </w:pPr>
          <w:hyperlink w:anchor="_Toc103543373" w:history="1">
            <w:r w:rsidRPr="004173BE">
              <w:rPr>
                <w:rStyle w:val="Hyperlink"/>
                <w:rFonts w:ascii="Times New Roman" w:eastAsia="Times New Roman" w:hAnsi="Times New Roman"/>
                <w:noProof/>
                <w:sz w:val="28"/>
                <w:szCs w:val="28"/>
              </w:rPr>
              <w:t>2.3 Факторы политического протеста 7-14 октября 2019 года.</w:t>
            </w:r>
            <w:r w:rsidRPr="004173BE">
              <w:rPr>
                <w:rFonts w:ascii="Times New Roman" w:hAnsi="Times New Roman"/>
                <w:noProof/>
                <w:webHidden/>
                <w:sz w:val="28"/>
                <w:szCs w:val="28"/>
              </w:rPr>
              <w:tab/>
            </w:r>
            <w:r w:rsidRPr="004173BE">
              <w:rPr>
                <w:rFonts w:ascii="Times New Roman" w:hAnsi="Times New Roman"/>
                <w:noProof/>
                <w:webHidden/>
                <w:sz w:val="28"/>
                <w:szCs w:val="28"/>
              </w:rPr>
              <w:fldChar w:fldCharType="begin"/>
            </w:r>
            <w:r w:rsidRPr="004173BE">
              <w:rPr>
                <w:rFonts w:ascii="Times New Roman" w:hAnsi="Times New Roman"/>
                <w:noProof/>
                <w:webHidden/>
                <w:sz w:val="28"/>
                <w:szCs w:val="28"/>
              </w:rPr>
              <w:instrText xml:space="preserve"> PAGEREF _Toc103543373 \h </w:instrText>
            </w:r>
            <w:r w:rsidRPr="004173BE">
              <w:rPr>
                <w:rFonts w:ascii="Times New Roman" w:hAnsi="Times New Roman"/>
                <w:noProof/>
                <w:webHidden/>
                <w:sz w:val="28"/>
                <w:szCs w:val="28"/>
              </w:rPr>
            </w:r>
            <w:r w:rsidRPr="004173BE">
              <w:rPr>
                <w:rFonts w:ascii="Times New Roman" w:hAnsi="Times New Roman"/>
                <w:noProof/>
                <w:webHidden/>
                <w:sz w:val="28"/>
                <w:szCs w:val="28"/>
              </w:rPr>
              <w:fldChar w:fldCharType="separate"/>
            </w:r>
            <w:r w:rsidRPr="004173BE">
              <w:rPr>
                <w:rFonts w:ascii="Times New Roman" w:hAnsi="Times New Roman"/>
                <w:noProof/>
                <w:webHidden/>
                <w:sz w:val="28"/>
                <w:szCs w:val="28"/>
              </w:rPr>
              <w:t>46</w:t>
            </w:r>
            <w:r w:rsidRPr="004173BE">
              <w:rPr>
                <w:rFonts w:ascii="Times New Roman" w:hAnsi="Times New Roman"/>
                <w:noProof/>
                <w:webHidden/>
                <w:sz w:val="28"/>
                <w:szCs w:val="28"/>
              </w:rPr>
              <w:fldChar w:fldCharType="end"/>
            </w:r>
          </w:hyperlink>
        </w:p>
        <w:p w14:paraId="16BFB06A" w14:textId="548834C5" w:rsidR="004173BE" w:rsidRPr="004173BE" w:rsidRDefault="004173BE">
          <w:pPr>
            <w:pStyle w:val="TOC1"/>
            <w:tabs>
              <w:tab w:val="right" w:pos="9347"/>
            </w:tabs>
            <w:rPr>
              <w:rFonts w:ascii="Times New Roman" w:hAnsi="Times New Roman"/>
              <w:noProof/>
              <w:sz w:val="28"/>
              <w:szCs w:val="28"/>
            </w:rPr>
          </w:pPr>
          <w:hyperlink w:anchor="_Toc103543374" w:history="1">
            <w:r w:rsidRPr="004173BE">
              <w:rPr>
                <w:rStyle w:val="Hyperlink"/>
                <w:rFonts w:ascii="Times New Roman" w:eastAsia="Times New Roman" w:hAnsi="Times New Roman"/>
                <w:noProof/>
                <w:sz w:val="28"/>
                <w:szCs w:val="28"/>
              </w:rPr>
              <w:t>2.4. Государство и СМИ в условиях социального сопротивления 2019 года в Эквадоре.</w:t>
            </w:r>
            <w:r w:rsidRPr="004173BE">
              <w:rPr>
                <w:rFonts w:ascii="Times New Roman" w:hAnsi="Times New Roman"/>
                <w:noProof/>
                <w:webHidden/>
                <w:sz w:val="28"/>
                <w:szCs w:val="28"/>
              </w:rPr>
              <w:tab/>
            </w:r>
            <w:r w:rsidRPr="004173BE">
              <w:rPr>
                <w:rFonts w:ascii="Times New Roman" w:hAnsi="Times New Roman"/>
                <w:noProof/>
                <w:webHidden/>
                <w:sz w:val="28"/>
                <w:szCs w:val="28"/>
              </w:rPr>
              <w:fldChar w:fldCharType="begin"/>
            </w:r>
            <w:r w:rsidRPr="004173BE">
              <w:rPr>
                <w:rFonts w:ascii="Times New Roman" w:hAnsi="Times New Roman"/>
                <w:noProof/>
                <w:webHidden/>
                <w:sz w:val="28"/>
                <w:szCs w:val="28"/>
              </w:rPr>
              <w:instrText xml:space="preserve"> PAGEREF _Toc103543374 \h </w:instrText>
            </w:r>
            <w:r w:rsidRPr="004173BE">
              <w:rPr>
                <w:rFonts w:ascii="Times New Roman" w:hAnsi="Times New Roman"/>
                <w:noProof/>
                <w:webHidden/>
                <w:sz w:val="28"/>
                <w:szCs w:val="28"/>
              </w:rPr>
            </w:r>
            <w:r w:rsidRPr="004173BE">
              <w:rPr>
                <w:rFonts w:ascii="Times New Roman" w:hAnsi="Times New Roman"/>
                <w:noProof/>
                <w:webHidden/>
                <w:sz w:val="28"/>
                <w:szCs w:val="28"/>
              </w:rPr>
              <w:fldChar w:fldCharType="separate"/>
            </w:r>
            <w:r w:rsidRPr="004173BE">
              <w:rPr>
                <w:rFonts w:ascii="Times New Roman" w:hAnsi="Times New Roman"/>
                <w:noProof/>
                <w:webHidden/>
                <w:sz w:val="28"/>
                <w:szCs w:val="28"/>
              </w:rPr>
              <w:t>55</w:t>
            </w:r>
            <w:r w:rsidRPr="004173BE">
              <w:rPr>
                <w:rFonts w:ascii="Times New Roman" w:hAnsi="Times New Roman"/>
                <w:noProof/>
                <w:webHidden/>
                <w:sz w:val="28"/>
                <w:szCs w:val="28"/>
              </w:rPr>
              <w:fldChar w:fldCharType="end"/>
            </w:r>
          </w:hyperlink>
        </w:p>
        <w:p w14:paraId="52DF8BD4" w14:textId="4BFB855D" w:rsidR="004173BE" w:rsidRPr="004173BE" w:rsidRDefault="004173BE">
          <w:pPr>
            <w:pStyle w:val="TOC1"/>
            <w:tabs>
              <w:tab w:val="right" w:pos="9347"/>
            </w:tabs>
            <w:rPr>
              <w:rFonts w:ascii="Times New Roman" w:hAnsi="Times New Roman"/>
              <w:noProof/>
              <w:sz w:val="28"/>
              <w:szCs w:val="28"/>
            </w:rPr>
          </w:pPr>
          <w:hyperlink w:anchor="_Toc103543375" w:history="1">
            <w:r w:rsidRPr="004173BE">
              <w:rPr>
                <w:rStyle w:val="Hyperlink"/>
                <w:rFonts w:ascii="Times New Roman" w:eastAsia="Times New Roman" w:hAnsi="Times New Roman"/>
                <w:noProof/>
                <w:sz w:val="28"/>
                <w:szCs w:val="28"/>
              </w:rPr>
              <w:t>2.5 Перспективы развития протестных действий в Эквадоре.</w:t>
            </w:r>
            <w:r w:rsidRPr="004173BE">
              <w:rPr>
                <w:rFonts w:ascii="Times New Roman" w:hAnsi="Times New Roman"/>
                <w:noProof/>
                <w:webHidden/>
                <w:sz w:val="28"/>
                <w:szCs w:val="28"/>
              </w:rPr>
              <w:tab/>
            </w:r>
            <w:r w:rsidRPr="004173BE">
              <w:rPr>
                <w:rFonts w:ascii="Times New Roman" w:hAnsi="Times New Roman"/>
                <w:noProof/>
                <w:webHidden/>
                <w:sz w:val="28"/>
                <w:szCs w:val="28"/>
              </w:rPr>
              <w:fldChar w:fldCharType="begin"/>
            </w:r>
            <w:r w:rsidRPr="004173BE">
              <w:rPr>
                <w:rFonts w:ascii="Times New Roman" w:hAnsi="Times New Roman"/>
                <w:noProof/>
                <w:webHidden/>
                <w:sz w:val="28"/>
                <w:szCs w:val="28"/>
              </w:rPr>
              <w:instrText xml:space="preserve"> PAGEREF _Toc103543375 \h </w:instrText>
            </w:r>
            <w:r w:rsidRPr="004173BE">
              <w:rPr>
                <w:rFonts w:ascii="Times New Roman" w:hAnsi="Times New Roman"/>
                <w:noProof/>
                <w:webHidden/>
                <w:sz w:val="28"/>
                <w:szCs w:val="28"/>
              </w:rPr>
            </w:r>
            <w:r w:rsidRPr="004173BE">
              <w:rPr>
                <w:rFonts w:ascii="Times New Roman" w:hAnsi="Times New Roman"/>
                <w:noProof/>
                <w:webHidden/>
                <w:sz w:val="28"/>
                <w:szCs w:val="28"/>
              </w:rPr>
              <w:fldChar w:fldCharType="separate"/>
            </w:r>
            <w:r w:rsidRPr="004173BE">
              <w:rPr>
                <w:rFonts w:ascii="Times New Roman" w:hAnsi="Times New Roman"/>
                <w:noProof/>
                <w:webHidden/>
                <w:sz w:val="28"/>
                <w:szCs w:val="28"/>
              </w:rPr>
              <w:t>65</w:t>
            </w:r>
            <w:r w:rsidRPr="004173BE">
              <w:rPr>
                <w:rFonts w:ascii="Times New Roman" w:hAnsi="Times New Roman"/>
                <w:noProof/>
                <w:webHidden/>
                <w:sz w:val="28"/>
                <w:szCs w:val="28"/>
              </w:rPr>
              <w:fldChar w:fldCharType="end"/>
            </w:r>
          </w:hyperlink>
        </w:p>
        <w:p w14:paraId="65041C21" w14:textId="4454CE06" w:rsidR="004173BE" w:rsidRPr="004173BE" w:rsidRDefault="004173BE">
          <w:pPr>
            <w:pStyle w:val="TOC1"/>
            <w:tabs>
              <w:tab w:val="right" w:pos="9347"/>
            </w:tabs>
            <w:rPr>
              <w:rFonts w:ascii="Times New Roman" w:hAnsi="Times New Roman"/>
              <w:noProof/>
              <w:sz w:val="28"/>
              <w:szCs w:val="28"/>
            </w:rPr>
          </w:pPr>
          <w:hyperlink w:anchor="_Toc103543376" w:history="1">
            <w:r w:rsidRPr="004173BE">
              <w:rPr>
                <w:rStyle w:val="Hyperlink"/>
                <w:rFonts w:ascii="Times New Roman" w:eastAsia="Times New Roman" w:hAnsi="Times New Roman"/>
                <w:noProof/>
                <w:sz w:val="28"/>
                <w:szCs w:val="28"/>
              </w:rPr>
              <w:t>Заключение</w:t>
            </w:r>
            <w:r w:rsidRPr="004173BE">
              <w:rPr>
                <w:rFonts w:ascii="Times New Roman" w:hAnsi="Times New Roman"/>
                <w:noProof/>
                <w:webHidden/>
                <w:sz w:val="28"/>
                <w:szCs w:val="28"/>
              </w:rPr>
              <w:tab/>
            </w:r>
            <w:r w:rsidRPr="004173BE">
              <w:rPr>
                <w:rFonts w:ascii="Times New Roman" w:hAnsi="Times New Roman"/>
                <w:noProof/>
                <w:webHidden/>
                <w:sz w:val="28"/>
                <w:szCs w:val="28"/>
              </w:rPr>
              <w:fldChar w:fldCharType="begin"/>
            </w:r>
            <w:r w:rsidRPr="004173BE">
              <w:rPr>
                <w:rFonts w:ascii="Times New Roman" w:hAnsi="Times New Roman"/>
                <w:noProof/>
                <w:webHidden/>
                <w:sz w:val="28"/>
                <w:szCs w:val="28"/>
              </w:rPr>
              <w:instrText xml:space="preserve"> PAGEREF _Toc103543376 \h </w:instrText>
            </w:r>
            <w:r w:rsidRPr="004173BE">
              <w:rPr>
                <w:rFonts w:ascii="Times New Roman" w:hAnsi="Times New Roman"/>
                <w:noProof/>
                <w:webHidden/>
                <w:sz w:val="28"/>
                <w:szCs w:val="28"/>
              </w:rPr>
            </w:r>
            <w:r w:rsidRPr="004173BE">
              <w:rPr>
                <w:rFonts w:ascii="Times New Roman" w:hAnsi="Times New Roman"/>
                <w:noProof/>
                <w:webHidden/>
                <w:sz w:val="28"/>
                <w:szCs w:val="28"/>
              </w:rPr>
              <w:fldChar w:fldCharType="separate"/>
            </w:r>
            <w:r w:rsidRPr="004173BE">
              <w:rPr>
                <w:rFonts w:ascii="Times New Roman" w:hAnsi="Times New Roman"/>
                <w:noProof/>
                <w:webHidden/>
                <w:sz w:val="28"/>
                <w:szCs w:val="28"/>
              </w:rPr>
              <w:t>75</w:t>
            </w:r>
            <w:r w:rsidRPr="004173BE">
              <w:rPr>
                <w:rFonts w:ascii="Times New Roman" w:hAnsi="Times New Roman"/>
                <w:noProof/>
                <w:webHidden/>
                <w:sz w:val="28"/>
                <w:szCs w:val="28"/>
              </w:rPr>
              <w:fldChar w:fldCharType="end"/>
            </w:r>
          </w:hyperlink>
        </w:p>
        <w:p w14:paraId="69B80F34" w14:textId="3AC5F380" w:rsidR="004173BE" w:rsidRPr="004173BE" w:rsidRDefault="004173BE">
          <w:pPr>
            <w:pStyle w:val="TOC1"/>
            <w:tabs>
              <w:tab w:val="right" w:pos="9347"/>
            </w:tabs>
            <w:rPr>
              <w:rFonts w:ascii="Times New Roman" w:hAnsi="Times New Roman"/>
              <w:noProof/>
              <w:sz w:val="28"/>
              <w:szCs w:val="28"/>
            </w:rPr>
          </w:pPr>
          <w:hyperlink w:anchor="_Toc103543377" w:history="1">
            <w:r w:rsidRPr="004173BE">
              <w:rPr>
                <w:rStyle w:val="Hyperlink"/>
                <w:rFonts w:ascii="Times New Roman" w:eastAsia="Times New Roman" w:hAnsi="Times New Roman"/>
                <w:noProof/>
                <w:sz w:val="28"/>
                <w:szCs w:val="28"/>
              </w:rPr>
              <w:t>Список использованной литературы.</w:t>
            </w:r>
            <w:r w:rsidRPr="004173BE">
              <w:rPr>
                <w:rFonts w:ascii="Times New Roman" w:hAnsi="Times New Roman"/>
                <w:noProof/>
                <w:webHidden/>
                <w:sz w:val="28"/>
                <w:szCs w:val="28"/>
              </w:rPr>
              <w:tab/>
            </w:r>
            <w:r w:rsidRPr="004173BE">
              <w:rPr>
                <w:rFonts w:ascii="Times New Roman" w:hAnsi="Times New Roman"/>
                <w:noProof/>
                <w:webHidden/>
                <w:sz w:val="28"/>
                <w:szCs w:val="28"/>
              </w:rPr>
              <w:fldChar w:fldCharType="begin"/>
            </w:r>
            <w:r w:rsidRPr="004173BE">
              <w:rPr>
                <w:rFonts w:ascii="Times New Roman" w:hAnsi="Times New Roman"/>
                <w:noProof/>
                <w:webHidden/>
                <w:sz w:val="28"/>
                <w:szCs w:val="28"/>
              </w:rPr>
              <w:instrText xml:space="preserve"> PAGEREF _Toc103543377 \h </w:instrText>
            </w:r>
            <w:r w:rsidRPr="004173BE">
              <w:rPr>
                <w:rFonts w:ascii="Times New Roman" w:hAnsi="Times New Roman"/>
                <w:noProof/>
                <w:webHidden/>
                <w:sz w:val="28"/>
                <w:szCs w:val="28"/>
              </w:rPr>
            </w:r>
            <w:r w:rsidRPr="004173BE">
              <w:rPr>
                <w:rFonts w:ascii="Times New Roman" w:hAnsi="Times New Roman"/>
                <w:noProof/>
                <w:webHidden/>
                <w:sz w:val="28"/>
                <w:szCs w:val="28"/>
              </w:rPr>
              <w:fldChar w:fldCharType="separate"/>
            </w:r>
            <w:r w:rsidRPr="004173BE">
              <w:rPr>
                <w:rFonts w:ascii="Times New Roman" w:hAnsi="Times New Roman"/>
                <w:noProof/>
                <w:webHidden/>
                <w:sz w:val="28"/>
                <w:szCs w:val="28"/>
              </w:rPr>
              <w:t>80</w:t>
            </w:r>
            <w:r w:rsidRPr="004173BE">
              <w:rPr>
                <w:rFonts w:ascii="Times New Roman" w:hAnsi="Times New Roman"/>
                <w:noProof/>
                <w:webHidden/>
                <w:sz w:val="28"/>
                <w:szCs w:val="28"/>
              </w:rPr>
              <w:fldChar w:fldCharType="end"/>
            </w:r>
          </w:hyperlink>
        </w:p>
        <w:p w14:paraId="52C76333" w14:textId="5DE896CC" w:rsidR="00503741" w:rsidRDefault="00242113">
          <w:pPr>
            <w:rPr>
              <w:rFonts w:ascii="Times New Roman" w:eastAsia="Times New Roman" w:hAnsi="Times New Roman" w:cs="Times New Roman"/>
              <w:sz w:val="28"/>
              <w:szCs w:val="28"/>
            </w:rPr>
          </w:pPr>
          <w:r>
            <w:fldChar w:fldCharType="end"/>
          </w:r>
        </w:p>
      </w:sdtContent>
    </w:sdt>
    <w:p w14:paraId="46358E18" w14:textId="77777777" w:rsidR="00503741" w:rsidRDefault="00503741">
      <w:pPr>
        <w:widowControl w:val="0"/>
        <w:spacing w:line="240" w:lineRule="auto"/>
        <w:ind w:left="198" w:firstLine="709"/>
        <w:jc w:val="center"/>
        <w:rPr>
          <w:rFonts w:ascii="Times New Roman" w:eastAsia="Times New Roman" w:hAnsi="Times New Roman" w:cs="Times New Roman"/>
          <w:sz w:val="28"/>
          <w:szCs w:val="28"/>
        </w:rPr>
      </w:pPr>
    </w:p>
    <w:p w14:paraId="0F98FE25" w14:textId="77777777" w:rsidR="00503741" w:rsidRDefault="00242113">
      <w:pPr>
        <w:rPr>
          <w:rFonts w:ascii="Times New Roman" w:eastAsia="Times New Roman" w:hAnsi="Times New Roman" w:cs="Times New Roman"/>
          <w:sz w:val="28"/>
          <w:szCs w:val="28"/>
        </w:rPr>
      </w:pPr>
      <w:bookmarkStart w:id="1" w:name="_heading=h.30j0zll" w:colFirst="0" w:colLast="0"/>
      <w:bookmarkEnd w:id="1"/>
      <w:r>
        <w:br w:type="page"/>
      </w:r>
    </w:p>
    <w:p w14:paraId="7B5A9998" w14:textId="77777777" w:rsidR="00503741" w:rsidRDefault="00242113">
      <w:pPr>
        <w:pStyle w:val="Heading1"/>
        <w:spacing w:before="0" w:after="0" w:line="360" w:lineRule="auto"/>
        <w:ind w:firstLine="709"/>
        <w:jc w:val="center"/>
        <w:rPr>
          <w:rFonts w:ascii="Times New Roman" w:eastAsia="Times New Roman" w:hAnsi="Times New Roman" w:cs="Times New Roman"/>
          <w:b/>
          <w:sz w:val="28"/>
          <w:szCs w:val="28"/>
        </w:rPr>
      </w:pPr>
      <w:bookmarkStart w:id="2" w:name="_Toc103543364"/>
      <w:r>
        <w:rPr>
          <w:rFonts w:ascii="Times New Roman" w:eastAsia="Times New Roman" w:hAnsi="Times New Roman" w:cs="Times New Roman"/>
          <w:b/>
          <w:sz w:val="28"/>
          <w:szCs w:val="28"/>
        </w:rPr>
        <w:lastRenderedPageBreak/>
        <w:t>Введение</w:t>
      </w:r>
      <w:bookmarkEnd w:id="2"/>
    </w:p>
    <w:p w14:paraId="5DC35959" w14:textId="5E7CE3D1" w:rsidR="00503741" w:rsidRDefault="00242113">
      <w:pPr>
        <w:spacing w:line="360" w:lineRule="auto"/>
        <w:ind w:left="198" w:right="56"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Актуальность</w:t>
      </w:r>
      <w:r>
        <w:rPr>
          <w:rFonts w:ascii="Times New Roman" w:eastAsia="Times New Roman" w:hAnsi="Times New Roman" w:cs="Times New Roman"/>
          <w:color w:val="222222"/>
          <w:sz w:val="28"/>
          <w:szCs w:val="28"/>
        </w:rPr>
        <w:t xml:space="preserve"> диссертационного исследования</w:t>
      </w:r>
      <w:r w:rsidR="009B61A1">
        <w:rPr>
          <w:rFonts w:ascii="Times New Roman" w:eastAsia="Times New Roman" w:hAnsi="Times New Roman" w:cs="Times New Roman"/>
          <w:color w:val="222222"/>
          <w:sz w:val="28"/>
          <w:szCs w:val="28"/>
        </w:rPr>
        <w:t xml:space="preserve"> обусловлена том, что </w:t>
      </w:r>
      <w:r>
        <w:rPr>
          <w:rFonts w:ascii="Times New Roman" w:eastAsia="Times New Roman" w:hAnsi="Times New Roman" w:cs="Times New Roman"/>
          <w:color w:val="222222"/>
          <w:sz w:val="28"/>
          <w:szCs w:val="28"/>
        </w:rPr>
        <w:t>анализ социального протеста, конфликта и форм его проявления</w:t>
      </w:r>
      <w:r w:rsidR="009B61A1">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позволяет визуализировать сценарий и динамику</w:t>
      </w:r>
      <w:r w:rsidR="009B61A1">
        <w:rPr>
          <w:rFonts w:ascii="Times New Roman" w:eastAsia="Times New Roman" w:hAnsi="Times New Roman" w:cs="Times New Roman"/>
          <w:color w:val="222222"/>
          <w:sz w:val="28"/>
          <w:szCs w:val="28"/>
        </w:rPr>
        <w:t xml:space="preserve"> негативного взаимодействия социальных акторов</w:t>
      </w:r>
      <w:r>
        <w:rPr>
          <w:rFonts w:ascii="Times New Roman" w:eastAsia="Times New Roman" w:hAnsi="Times New Roman" w:cs="Times New Roman"/>
          <w:color w:val="222222"/>
          <w:sz w:val="28"/>
          <w:szCs w:val="28"/>
        </w:rPr>
        <w:t xml:space="preserve">. С рефлексивной и критической точки зрения это исследование будет развиваться с целью диагностики и выявления радикальных теоретических и практических разногласий, существующих при анализе определенных аспектов, связанных с социальным протестом и его криминализацией. Во многих исследованиях происхождение социального протеста концептуализируется в терминах структурных проблем, таких как социальное и экономическое неравенство, слабое присутствие государственных институтов, социальная и политическая изоляция, и, как правило, некоторыми аналитиками квалифицируется как попытка оправдать социальную борьбу как "несправедливую войну", где </w:t>
      </w:r>
      <w:r w:rsidR="00C029AC">
        <w:rPr>
          <w:rFonts w:ascii="Times New Roman" w:eastAsia="Times New Roman" w:hAnsi="Times New Roman" w:cs="Times New Roman"/>
          <w:color w:val="222222"/>
          <w:sz w:val="28"/>
          <w:szCs w:val="28"/>
        </w:rPr>
        <w:t>генезис</w:t>
      </w:r>
      <w:r>
        <w:rPr>
          <w:rFonts w:ascii="Times New Roman" w:eastAsia="Times New Roman" w:hAnsi="Times New Roman" w:cs="Times New Roman"/>
          <w:color w:val="222222"/>
          <w:sz w:val="28"/>
          <w:szCs w:val="28"/>
        </w:rPr>
        <w:t xml:space="preserve"> и </w:t>
      </w:r>
      <w:r w:rsidR="00C029AC">
        <w:rPr>
          <w:rFonts w:ascii="Times New Roman" w:eastAsia="Times New Roman" w:hAnsi="Times New Roman" w:cs="Times New Roman"/>
          <w:color w:val="222222"/>
          <w:sz w:val="28"/>
          <w:szCs w:val="28"/>
        </w:rPr>
        <w:t>развитие</w:t>
      </w:r>
      <w:r>
        <w:rPr>
          <w:rFonts w:ascii="Times New Roman" w:eastAsia="Times New Roman" w:hAnsi="Times New Roman" w:cs="Times New Roman"/>
          <w:color w:val="222222"/>
          <w:sz w:val="28"/>
          <w:szCs w:val="28"/>
        </w:rPr>
        <w:t xml:space="preserve"> повстанческого движения интерпретируются как ответ на "структурное насилие" глубоко несправедливого и исключающего общества.</w:t>
      </w:r>
    </w:p>
    <w:p w14:paraId="2A47925C" w14:textId="77777777" w:rsidR="00503741" w:rsidRDefault="00242113">
      <w:pPr>
        <w:spacing w:line="360" w:lineRule="auto"/>
        <w:ind w:left="198" w:right="56"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Некоторые исследования и субъективные анализы, связанные с социальной теорией, подвергаются критике, поскольку их целью всегда была криминализация тех, кто участвует в социальных демонстрациях, называемых "повстанцами", и подавление любой дифференциации между политическими и обычными преступниками, показывая повстанцев как полностью лишенных политических целей и идеологических мотивов. Определенные дискурсы и идеологические позиции, основанные на логике "друг-враг", представляют, что конфликт может быть использован в качестве основы для развития "политического и идеологического" подхода. В этом случае стереотипная интерпретация часто подразумевается в якобы теоретических дискуссиях, подкрепленных обильной эмпирической информацией, за которыми иногда скрываются противоположные </w:t>
      </w:r>
      <w:r>
        <w:rPr>
          <w:rFonts w:ascii="Times New Roman" w:eastAsia="Times New Roman" w:hAnsi="Times New Roman" w:cs="Times New Roman"/>
          <w:color w:val="222222"/>
          <w:sz w:val="28"/>
          <w:szCs w:val="28"/>
        </w:rPr>
        <w:lastRenderedPageBreak/>
        <w:t>идеологии и противоположные политические варианты относительно социального протеста и его истоков.</w:t>
      </w:r>
    </w:p>
    <w:p w14:paraId="5D8A652D" w14:textId="1B425B67" w:rsidR="00503741" w:rsidRDefault="00242113">
      <w:pPr>
        <w:spacing w:line="360" w:lineRule="auto"/>
        <w:ind w:left="198" w:right="56"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b/>
          <w:sz w:val="28"/>
          <w:szCs w:val="28"/>
        </w:rPr>
        <w:t>Состояние изученности</w:t>
      </w:r>
      <w:r>
        <w:rPr>
          <w:rFonts w:ascii="Times New Roman" w:eastAsia="Times New Roman" w:hAnsi="Times New Roman" w:cs="Times New Roman"/>
          <w:sz w:val="28"/>
          <w:szCs w:val="28"/>
        </w:rPr>
        <w:t xml:space="preserve"> </w:t>
      </w:r>
      <w:r w:rsidR="00AA6A6B">
        <w:rPr>
          <w:rFonts w:ascii="Times New Roman" w:eastAsia="Times New Roman" w:hAnsi="Times New Roman" w:cs="Times New Roman"/>
          <w:sz w:val="28"/>
          <w:szCs w:val="28"/>
        </w:rPr>
        <w:t>проблемы</w:t>
      </w:r>
      <w:r>
        <w:rPr>
          <w:rFonts w:ascii="Times New Roman" w:eastAsia="Times New Roman" w:hAnsi="Times New Roman" w:cs="Times New Roman"/>
          <w:sz w:val="28"/>
          <w:szCs w:val="28"/>
        </w:rPr>
        <w:t>.</w:t>
      </w:r>
      <w:r w:rsidR="00D33735">
        <w:rPr>
          <w:rFonts w:ascii="Times New Roman" w:eastAsia="Times New Roman" w:hAnsi="Times New Roman" w:cs="Times New Roman"/>
          <w:sz w:val="28"/>
          <w:szCs w:val="28"/>
        </w:rPr>
        <w:t xml:space="preserve"> </w:t>
      </w:r>
      <w:r>
        <w:rPr>
          <w:rFonts w:ascii="Times New Roman" w:eastAsia="Times New Roman" w:hAnsi="Times New Roman" w:cs="Times New Roman"/>
          <w:color w:val="222222"/>
          <w:sz w:val="28"/>
          <w:szCs w:val="28"/>
        </w:rPr>
        <w:t>Явление, которое в области анализа конфликтов и изучения мира получило название "радикальное несогласие" (</w:t>
      </w:r>
      <w:proofErr w:type="spellStart"/>
      <w:r>
        <w:rPr>
          <w:rFonts w:ascii="Times New Roman" w:eastAsia="Times New Roman" w:hAnsi="Times New Roman" w:cs="Times New Roman"/>
          <w:color w:val="222222"/>
          <w:sz w:val="28"/>
          <w:szCs w:val="28"/>
        </w:rPr>
        <w:t>Ramsbotham</w:t>
      </w:r>
      <w:proofErr w:type="spellEnd"/>
      <w:r>
        <w:rPr>
          <w:rFonts w:ascii="Times New Roman" w:eastAsia="Times New Roman" w:hAnsi="Times New Roman" w:cs="Times New Roman"/>
          <w:color w:val="222222"/>
          <w:sz w:val="28"/>
          <w:szCs w:val="28"/>
        </w:rPr>
        <w:t xml:space="preserve">, 2010; ср. </w:t>
      </w:r>
      <w:proofErr w:type="spellStart"/>
      <w:r>
        <w:rPr>
          <w:rFonts w:ascii="Times New Roman" w:eastAsia="Times New Roman" w:hAnsi="Times New Roman" w:cs="Times New Roman"/>
          <w:color w:val="222222"/>
          <w:sz w:val="28"/>
          <w:szCs w:val="28"/>
        </w:rPr>
        <w:t>MacIntyre</w:t>
      </w:r>
      <w:proofErr w:type="spellEnd"/>
      <w:r>
        <w:rPr>
          <w:rFonts w:ascii="Times New Roman" w:eastAsia="Times New Roman" w:hAnsi="Times New Roman" w:cs="Times New Roman"/>
          <w:color w:val="222222"/>
          <w:sz w:val="28"/>
          <w:szCs w:val="28"/>
        </w:rPr>
        <w:t>, 1988), феномен, связанный с различными конфликтами - вооруженными, социальными, политическими, этическими - и распространяющийся на характеристику и социально-научное объяснение самих конфликтов.</w:t>
      </w:r>
      <w:r w:rsidR="00D33735">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С этого момента область социальных наук не может избежать участия в тех самых конфликтах, которые они пытаются анализировать и преобразовывать, что подразумевает несколько этических, эпистемологических и методологических вызовов для понимания области конфликта и мира. Определение конфликта и социального протеста и его репрезентации рассматривались в работах А</w:t>
      </w:r>
      <w:r w:rsidR="0002306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Турена, М</w:t>
      </w:r>
      <w:r w:rsidR="0002306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Бланшо, Ч</w:t>
      </w:r>
      <w:r w:rsidR="0002306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Тилли, К</w:t>
      </w:r>
      <w:r w:rsidR="0002306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Шмитта, К</w:t>
      </w:r>
      <w:r w:rsidR="0002306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Маркса, К</w:t>
      </w:r>
      <w:r w:rsidR="0002306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Боулдинга, </w:t>
      </w:r>
      <w:r w:rsidR="00D33735">
        <w:rPr>
          <w:rFonts w:ascii="Times New Roman" w:eastAsia="Times New Roman" w:hAnsi="Times New Roman" w:cs="Times New Roman"/>
          <w:color w:val="222222"/>
          <w:sz w:val="28"/>
          <w:szCs w:val="28"/>
        </w:rPr>
        <w:t>Т</w:t>
      </w:r>
      <w:r w:rsidR="0002306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Парсонса, Ч</w:t>
      </w:r>
      <w:r w:rsidR="0002306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Джонсона</w:t>
      </w:r>
      <w:r w:rsidR="00023069">
        <w:rPr>
          <w:rFonts w:ascii="Times New Roman" w:eastAsia="Times New Roman" w:hAnsi="Times New Roman" w:cs="Times New Roman"/>
          <w:color w:val="222222"/>
          <w:sz w:val="28"/>
          <w:szCs w:val="28"/>
        </w:rPr>
        <w:t xml:space="preserve"> и др</w:t>
      </w:r>
      <w:r>
        <w:rPr>
          <w:rFonts w:ascii="Times New Roman" w:eastAsia="Times New Roman" w:hAnsi="Times New Roman" w:cs="Times New Roman"/>
          <w:color w:val="222222"/>
          <w:sz w:val="28"/>
          <w:szCs w:val="28"/>
        </w:rPr>
        <w:t>.</w:t>
      </w:r>
    </w:p>
    <w:p w14:paraId="21585926" w14:textId="7FC22B96" w:rsidR="00503741" w:rsidRDefault="00242113">
      <w:pPr>
        <w:spacing w:line="360" w:lineRule="auto"/>
        <w:ind w:left="198" w:right="56"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Теории конфликта или социальных проблем, неравенства, внутренней борьбы, связанные с политикой и особенно с процессами реколонизации, рассматривались в работах А</w:t>
      </w:r>
      <w:r w:rsidR="0002306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Карбальеды</w:t>
      </w:r>
      <w:proofErr w:type="spellEnd"/>
      <w:r>
        <w:rPr>
          <w:rFonts w:ascii="Times New Roman" w:eastAsia="Times New Roman" w:hAnsi="Times New Roman" w:cs="Times New Roman"/>
          <w:color w:val="222222"/>
          <w:sz w:val="28"/>
          <w:szCs w:val="28"/>
        </w:rPr>
        <w:t>, П</w:t>
      </w:r>
      <w:r w:rsidR="0002306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Л</w:t>
      </w:r>
      <w:r w:rsidR="0002306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Л</w:t>
      </w:r>
      <w:r w:rsidR="0002306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Кадарзо</w:t>
      </w:r>
      <w:proofErr w:type="spellEnd"/>
      <w:r>
        <w:rPr>
          <w:rFonts w:ascii="Times New Roman" w:eastAsia="Times New Roman" w:hAnsi="Times New Roman" w:cs="Times New Roman"/>
          <w:color w:val="222222"/>
          <w:sz w:val="28"/>
          <w:szCs w:val="28"/>
        </w:rPr>
        <w:t xml:space="preserve">, </w:t>
      </w:r>
      <w:r w:rsidR="00023069">
        <w:rPr>
          <w:rFonts w:ascii="Times New Roman" w:eastAsia="Times New Roman" w:hAnsi="Times New Roman" w:cs="Times New Roman"/>
          <w:color w:val="222222"/>
          <w:sz w:val="28"/>
          <w:szCs w:val="28"/>
        </w:rPr>
        <w:t xml:space="preserve">Л. </w:t>
      </w:r>
      <w:r>
        <w:rPr>
          <w:rFonts w:ascii="Times New Roman" w:eastAsia="Times New Roman" w:hAnsi="Times New Roman" w:cs="Times New Roman"/>
          <w:color w:val="222222"/>
          <w:sz w:val="28"/>
          <w:szCs w:val="28"/>
        </w:rPr>
        <w:t xml:space="preserve">Козера, </w:t>
      </w:r>
      <w:r w:rsidR="00843BAE">
        <w:rPr>
          <w:rFonts w:ascii="Times New Roman" w:eastAsia="Times New Roman" w:hAnsi="Times New Roman" w:cs="Times New Roman"/>
          <w:color w:val="222222"/>
          <w:sz w:val="28"/>
          <w:szCs w:val="28"/>
        </w:rPr>
        <w:t xml:space="preserve">Р. </w:t>
      </w:r>
      <w:r>
        <w:rPr>
          <w:rFonts w:ascii="Times New Roman" w:eastAsia="Times New Roman" w:hAnsi="Times New Roman" w:cs="Times New Roman"/>
          <w:color w:val="222222"/>
          <w:sz w:val="28"/>
          <w:szCs w:val="28"/>
        </w:rPr>
        <w:t>Дарендорфа. Элементы контроля, страха, безопасности, сопротивления государству, дискурс страха в СМИ и роль социального протеста через механизмы господства были рассмотрены в работах Л</w:t>
      </w:r>
      <w:r w:rsidR="00843BAE">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Альтюссера</w:t>
      </w:r>
      <w:proofErr w:type="spellEnd"/>
      <w:r>
        <w:rPr>
          <w:rFonts w:ascii="Times New Roman" w:eastAsia="Times New Roman" w:hAnsi="Times New Roman" w:cs="Times New Roman"/>
          <w:color w:val="222222"/>
          <w:sz w:val="28"/>
          <w:szCs w:val="28"/>
        </w:rPr>
        <w:t>, М</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Фуко, И</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Клима, А</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Маттеларта</w:t>
      </w:r>
      <w:proofErr w:type="spellEnd"/>
      <w:r>
        <w:rPr>
          <w:rFonts w:ascii="Times New Roman" w:eastAsia="Times New Roman" w:hAnsi="Times New Roman" w:cs="Times New Roman"/>
          <w:color w:val="222222"/>
          <w:sz w:val="28"/>
          <w:szCs w:val="28"/>
        </w:rPr>
        <w:t>, М</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Э. </w:t>
      </w:r>
      <w:proofErr w:type="spellStart"/>
      <w:r>
        <w:rPr>
          <w:rFonts w:ascii="Times New Roman" w:eastAsia="Times New Roman" w:hAnsi="Times New Roman" w:cs="Times New Roman"/>
          <w:color w:val="222222"/>
          <w:sz w:val="28"/>
          <w:szCs w:val="28"/>
        </w:rPr>
        <w:t>Маккомбса</w:t>
      </w:r>
      <w:proofErr w:type="spellEnd"/>
      <w:r>
        <w:rPr>
          <w:rFonts w:ascii="Times New Roman" w:eastAsia="Times New Roman" w:hAnsi="Times New Roman" w:cs="Times New Roman"/>
          <w:color w:val="222222"/>
          <w:sz w:val="28"/>
          <w:szCs w:val="28"/>
        </w:rPr>
        <w:t>.</w:t>
      </w:r>
    </w:p>
    <w:p w14:paraId="5560CC90" w14:textId="016E3937" w:rsidR="00503741" w:rsidRDefault="00242113">
      <w:pPr>
        <w:spacing w:line="360" w:lineRule="auto"/>
        <w:ind w:left="198" w:right="56"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Генезис социального протеста в Эквадоре, индихенизм как детерминанта социальной борьбы оценивались и изучались такими южноамериканскими теоретиками, как Э</w:t>
      </w:r>
      <w:r w:rsidR="00843BAE">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Дуссель</w:t>
      </w:r>
      <w:proofErr w:type="spellEnd"/>
      <w:r>
        <w:rPr>
          <w:rFonts w:ascii="Times New Roman" w:eastAsia="Times New Roman" w:hAnsi="Times New Roman" w:cs="Times New Roman"/>
          <w:color w:val="222222"/>
          <w:sz w:val="28"/>
          <w:szCs w:val="28"/>
        </w:rPr>
        <w:t>, О</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Перальта</w:t>
      </w:r>
      <w:proofErr w:type="spellEnd"/>
      <w:r>
        <w:rPr>
          <w:rFonts w:ascii="Times New Roman" w:eastAsia="Times New Roman" w:hAnsi="Times New Roman" w:cs="Times New Roman"/>
          <w:color w:val="222222"/>
          <w:sz w:val="28"/>
          <w:szCs w:val="28"/>
        </w:rPr>
        <w:t>, Г</w:t>
      </w:r>
      <w:r w:rsidR="00843BAE">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Рубио</w:t>
      </w:r>
      <w:proofErr w:type="spellEnd"/>
      <w:r>
        <w:rPr>
          <w:rFonts w:ascii="Times New Roman" w:eastAsia="Times New Roman" w:hAnsi="Times New Roman" w:cs="Times New Roman"/>
          <w:color w:val="222222"/>
          <w:sz w:val="28"/>
          <w:szCs w:val="28"/>
        </w:rPr>
        <w:t>, В</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Г</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Гарсес</w:t>
      </w:r>
      <w:proofErr w:type="spellEnd"/>
      <w:r>
        <w:rPr>
          <w:rFonts w:ascii="Times New Roman" w:eastAsia="Times New Roman" w:hAnsi="Times New Roman" w:cs="Times New Roman"/>
          <w:color w:val="222222"/>
          <w:sz w:val="28"/>
          <w:szCs w:val="28"/>
        </w:rPr>
        <w:t>, М</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Прието</w:t>
      </w:r>
      <w:proofErr w:type="spellEnd"/>
      <w:r>
        <w:rPr>
          <w:rFonts w:ascii="Times New Roman" w:eastAsia="Times New Roman" w:hAnsi="Times New Roman" w:cs="Times New Roman"/>
          <w:color w:val="222222"/>
          <w:sz w:val="28"/>
          <w:szCs w:val="28"/>
        </w:rPr>
        <w:t>, М</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Ревилья</w:t>
      </w:r>
      <w:proofErr w:type="spellEnd"/>
      <w:r>
        <w:rPr>
          <w:rFonts w:ascii="Times New Roman" w:eastAsia="Times New Roman" w:hAnsi="Times New Roman" w:cs="Times New Roman"/>
          <w:color w:val="222222"/>
          <w:sz w:val="28"/>
          <w:szCs w:val="28"/>
        </w:rPr>
        <w:t xml:space="preserve"> и др.</w:t>
      </w:r>
    </w:p>
    <w:p w14:paraId="172A24DB" w14:textId="77777777" w:rsidR="0031787A" w:rsidRDefault="00242113" w:rsidP="0031787A">
      <w:pPr>
        <w:spacing w:line="360" w:lineRule="auto"/>
        <w:ind w:left="198" w:right="56"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Факторы политического протеста и его влияние на эквадорское общество, государство и роль СМИ в социальном сопротивлении 2019 года в Эквадоре, были учтены в работах следующих теоретиков Н</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Хомский, </w:t>
      </w:r>
      <w:r w:rsidR="00843BAE">
        <w:rPr>
          <w:rFonts w:ascii="Times New Roman" w:eastAsia="Times New Roman" w:hAnsi="Times New Roman" w:cs="Times New Roman"/>
          <w:color w:val="222222"/>
          <w:sz w:val="28"/>
          <w:szCs w:val="28"/>
        </w:rPr>
        <w:t xml:space="preserve">Г. </w:t>
      </w:r>
      <w:proofErr w:type="spellStart"/>
      <w:r>
        <w:rPr>
          <w:rFonts w:ascii="Times New Roman" w:eastAsia="Times New Roman" w:hAnsi="Times New Roman" w:cs="Times New Roman"/>
          <w:color w:val="222222"/>
          <w:sz w:val="28"/>
          <w:szCs w:val="28"/>
        </w:rPr>
        <w:lastRenderedPageBreak/>
        <w:t>Лассвелл</w:t>
      </w:r>
      <w:proofErr w:type="spellEnd"/>
      <w:r>
        <w:rPr>
          <w:rFonts w:ascii="Times New Roman" w:eastAsia="Times New Roman" w:hAnsi="Times New Roman" w:cs="Times New Roman"/>
          <w:color w:val="222222"/>
          <w:sz w:val="28"/>
          <w:szCs w:val="28"/>
        </w:rPr>
        <w:t>, А</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Тайфель</w:t>
      </w:r>
      <w:proofErr w:type="spellEnd"/>
      <w:r>
        <w:rPr>
          <w:rFonts w:ascii="Times New Roman" w:eastAsia="Times New Roman" w:hAnsi="Times New Roman" w:cs="Times New Roman"/>
          <w:color w:val="222222"/>
          <w:sz w:val="28"/>
          <w:szCs w:val="28"/>
        </w:rPr>
        <w:t>, М</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Кастельс, Дж</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Хертог</w:t>
      </w:r>
      <w:proofErr w:type="spellEnd"/>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Д</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Маклеонд</w:t>
      </w:r>
      <w:proofErr w:type="spellEnd"/>
      <w:r>
        <w:rPr>
          <w:rFonts w:ascii="Times New Roman" w:eastAsia="Times New Roman" w:hAnsi="Times New Roman" w:cs="Times New Roman"/>
          <w:color w:val="222222"/>
          <w:sz w:val="28"/>
          <w:szCs w:val="28"/>
        </w:rPr>
        <w:t>, Ф</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Рамирес</w:t>
      </w:r>
      <w:proofErr w:type="spellEnd"/>
      <w:r>
        <w:rPr>
          <w:rFonts w:ascii="Times New Roman" w:eastAsia="Times New Roman" w:hAnsi="Times New Roman" w:cs="Times New Roman"/>
          <w:color w:val="222222"/>
          <w:sz w:val="28"/>
          <w:szCs w:val="28"/>
        </w:rPr>
        <w:t>, Д</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Чавес, П</w:t>
      </w:r>
      <w:r w:rsidR="00843BA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Лосада</w:t>
      </w:r>
      <w:proofErr w:type="spellEnd"/>
      <w:r>
        <w:rPr>
          <w:rFonts w:ascii="Times New Roman" w:eastAsia="Times New Roman" w:hAnsi="Times New Roman" w:cs="Times New Roman"/>
          <w:color w:val="222222"/>
          <w:sz w:val="28"/>
          <w:szCs w:val="28"/>
        </w:rPr>
        <w:t>.</w:t>
      </w:r>
    </w:p>
    <w:p w14:paraId="437E25EB" w14:textId="690BA34A" w:rsidR="0031787A"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Объектом </w:t>
      </w:r>
      <w:r>
        <w:rPr>
          <w:rFonts w:ascii="Times New Roman" w:eastAsia="Times New Roman" w:hAnsi="Times New Roman" w:cs="Times New Roman"/>
          <w:sz w:val="28"/>
          <w:szCs w:val="28"/>
        </w:rPr>
        <w:t>диссертационного исследования явля</w:t>
      </w:r>
      <w:r w:rsidR="0031787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31787A">
        <w:rPr>
          <w:rFonts w:ascii="Times New Roman" w:hAnsi="Times New Roman" w:cs="Times New Roman"/>
          <w:sz w:val="28"/>
          <w:szCs w:val="28"/>
        </w:rPr>
        <w:t>социальн</w:t>
      </w:r>
      <w:r w:rsidR="00BE30FD">
        <w:rPr>
          <w:rFonts w:ascii="Times New Roman" w:hAnsi="Times New Roman" w:cs="Times New Roman"/>
          <w:sz w:val="28"/>
          <w:szCs w:val="28"/>
        </w:rPr>
        <w:t>ый</w:t>
      </w:r>
      <w:r w:rsidR="0031787A">
        <w:rPr>
          <w:rFonts w:ascii="Times New Roman" w:hAnsi="Times New Roman" w:cs="Times New Roman"/>
          <w:sz w:val="28"/>
          <w:szCs w:val="28"/>
        </w:rPr>
        <w:t xml:space="preserve"> </w:t>
      </w:r>
      <w:r w:rsidR="00BE30FD">
        <w:rPr>
          <w:rFonts w:ascii="Times New Roman" w:hAnsi="Times New Roman" w:cs="Times New Roman"/>
          <w:sz w:val="28"/>
          <w:szCs w:val="28"/>
        </w:rPr>
        <w:t>протест,</w:t>
      </w:r>
      <w:r w:rsidR="0031787A" w:rsidRPr="00600224">
        <w:rPr>
          <w:rFonts w:ascii="Times New Roman" w:hAnsi="Times New Roman" w:cs="Times New Roman"/>
          <w:sz w:val="28"/>
          <w:szCs w:val="28"/>
        </w:rPr>
        <w:t xml:space="preserve"> как форма</w:t>
      </w:r>
      <w:r w:rsidR="00BE30FD">
        <w:rPr>
          <w:rFonts w:ascii="Times New Roman" w:hAnsi="Times New Roman" w:cs="Times New Roman"/>
          <w:sz w:val="28"/>
          <w:szCs w:val="28"/>
        </w:rPr>
        <w:t xml:space="preserve"> социального конфликта.</w:t>
      </w:r>
    </w:p>
    <w:p w14:paraId="4722E4BA" w14:textId="3213D1ED" w:rsidR="00503741" w:rsidRDefault="00BE30FD">
      <w:pPr>
        <w:spacing w:line="360" w:lineRule="auto"/>
        <w:ind w:left="198" w:right="56" w:firstLine="709"/>
        <w:jc w:val="both"/>
        <w:rPr>
          <w:rFonts w:ascii="Times New Roman" w:eastAsia="Times New Roman" w:hAnsi="Times New Roman" w:cs="Times New Roman"/>
          <w:sz w:val="28"/>
          <w:szCs w:val="28"/>
        </w:rPr>
      </w:pPr>
      <w:r w:rsidRPr="00B54CAF">
        <w:rPr>
          <w:rFonts w:ascii="Times New Roman" w:hAnsi="Times New Roman" w:cs="Times New Roman"/>
          <w:b/>
          <w:bCs/>
          <w:sz w:val="28"/>
          <w:szCs w:val="28"/>
        </w:rPr>
        <w:t>Предмет</w:t>
      </w:r>
      <w:r>
        <w:rPr>
          <w:rFonts w:ascii="Times New Roman" w:hAnsi="Times New Roman" w:cs="Times New Roman"/>
          <w:b/>
          <w:bCs/>
          <w:sz w:val="28"/>
          <w:szCs w:val="28"/>
        </w:rPr>
        <w:t>ом</w:t>
      </w:r>
      <w:r w:rsidRPr="005370EF">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 </w:t>
      </w:r>
      <w:r w:rsidR="00242113">
        <w:rPr>
          <w:rFonts w:ascii="Times New Roman" w:eastAsia="Times New Roman" w:hAnsi="Times New Roman" w:cs="Times New Roman"/>
          <w:sz w:val="28"/>
          <w:szCs w:val="28"/>
        </w:rPr>
        <w:t xml:space="preserve">социальные протесты в Эквадоре, а именно </w:t>
      </w:r>
      <w:r w:rsidR="0031787A">
        <w:rPr>
          <w:rFonts w:ascii="Times New Roman" w:eastAsia="Times New Roman" w:hAnsi="Times New Roman" w:cs="Times New Roman"/>
          <w:sz w:val="28"/>
          <w:szCs w:val="28"/>
        </w:rPr>
        <w:t>демонстрации,</w:t>
      </w:r>
      <w:r w:rsidR="00242113">
        <w:rPr>
          <w:rFonts w:ascii="Times New Roman" w:eastAsia="Times New Roman" w:hAnsi="Times New Roman" w:cs="Times New Roman"/>
          <w:sz w:val="28"/>
          <w:szCs w:val="28"/>
        </w:rPr>
        <w:t xml:space="preserve"> прошедшие в столице Эквадора Кито в период с 7 по 14 октября 2019 года. </w:t>
      </w:r>
    </w:p>
    <w:p w14:paraId="20AD908F" w14:textId="6317A9D3"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Целью </w:t>
      </w:r>
      <w:r>
        <w:rPr>
          <w:rFonts w:ascii="Times New Roman" w:eastAsia="Times New Roman" w:hAnsi="Times New Roman" w:cs="Times New Roman"/>
          <w:sz w:val="28"/>
          <w:szCs w:val="28"/>
        </w:rPr>
        <w:t>диссертационного исследования является проведение анализа феномена протеста как инструмента сопротивления государственным репрессиям в современном Эквадоре</w:t>
      </w:r>
    </w:p>
    <w:p w14:paraId="3D8F8163" w14:textId="77777777" w:rsidR="00503741" w:rsidRDefault="00242113">
      <w:pPr>
        <w:spacing w:line="360" w:lineRule="auto"/>
        <w:ind w:left="198" w:right="56"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Чтобы достичь поставленной в диссертационном исследовании цели необходимо решить следующие</w:t>
      </w:r>
      <w:r>
        <w:rPr>
          <w:rFonts w:ascii="Times New Roman" w:eastAsia="Times New Roman" w:hAnsi="Times New Roman" w:cs="Times New Roman"/>
          <w:b/>
          <w:sz w:val="28"/>
          <w:szCs w:val="28"/>
        </w:rPr>
        <w:t xml:space="preserve"> задачи:</w:t>
      </w:r>
    </w:p>
    <w:p w14:paraId="456378B9" w14:textId="46C0C407" w:rsidR="00503741" w:rsidRDefault="00327092">
      <w:pPr>
        <w:numPr>
          <w:ilvl w:val="0"/>
          <w:numId w:val="3"/>
        </w:numPr>
        <w:spacing w:after="120"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Раскрыть природу</w:t>
      </w:r>
      <w:r w:rsidR="00242113">
        <w:rPr>
          <w:rFonts w:ascii="Times New Roman" w:eastAsia="Times New Roman" w:hAnsi="Times New Roman" w:cs="Times New Roman"/>
          <w:sz w:val="28"/>
          <w:szCs w:val="28"/>
        </w:rPr>
        <w:t xml:space="preserve"> социального сопротивления</w:t>
      </w:r>
      <w:r>
        <w:rPr>
          <w:rFonts w:ascii="Times New Roman" w:eastAsia="Times New Roman" w:hAnsi="Times New Roman" w:cs="Times New Roman"/>
          <w:sz w:val="28"/>
          <w:szCs w:val="28"/>
        </w:rPr>
        <w:t xml:space="preserve"> как формы </w:t>
      </w:r>
      <w:r w:rsidR="00242113">
        <w:rPr>
          <w:rFonts w:ascii="Times New Roman" w:eastAsia="Times New Roman" w:hAnsi="Times New Roman" w:cs="Times New Roman"/>
          <w:sz w:val="28"/>
          <w:szCs w:val="28"/>
        </w:rPr>
        <w:t>конфликта.</w:t>
      </w:r>
    </w:p>
    <w:p w14:paraId="141B2F2C" w14:textId="77777777" w:rsidR="00503741" w:rsidRDefault="00242113">
      <w:pPr>
        <w:numPr>
          <w:ilvl w:val="0"/>
          <w:numId w:val="3"/>
        </w:numPr>
        <w:spacing w:after="120"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 детерминанты мобильности и раскрыть специфику социального сопротивления в протестах 7-14 октября 2019 года в Эквадоре.</w:t>
      </w:r>
    </w:p>
    <w:p w14:paraId="71ED55EA" w14:textId="77777777" w:rsidR="00503741" w:rsidRDefault="00242113">
      <w:pPr>
        <w:numPr>
          <w:ilvl w:val="0"/>
          <w:numId w:val="3"/>
        </w:numPr>
        <w:spacing w:after="120"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Осуществить анализ репрессивных элементов в протестах октября 2019 года в Эквадоре.</w:t>
      </w:r>
    </w:p>
    <w:p w14:paraId="3905F548" w14:textId="77777777" w:rsidR="00503741" w:rsidRDefault="00242113">
      <w:pPr>
        <w:numPr>
          <w:ilvl w:val="0"/>
          <w:numId w:val="3"/>
        </w:numPr>
        <w:spacing w:after="120"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анализ современных особенностей и вероятных перспектив развития.</w:t>
      </w:r>
    </w:p>
    <w:p w14:paraId="6CE28CC9" w14:textId="7777777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первой части будет детальное прочтение тем коммуникации, политики идентичности, социального протеста, социального конфликта, культуры идентичности, социально-культурной памяти; каждая из них отвечает позициям и высказываниям экспертов-теоретиков по данному вопросу. То есть, здесь мы сможем найти теоретическую основу исследования.</w:t>
      </w:r>
    </w:p>
    <w:p w14:paraId="4A3FFEF8" w14:textId="7777777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Во-второй части, будет подробно рассмотрен конкретный случай протестов и демонстраций. Мы более подробно остановимся на различных фактах, которые были зафиксированы в это время и проанализируем их. </w:t>
      </w:r>
      <w:r>
        <w:rPr>
          <w:rFonts w:ascii="Times New Roman" w:eastAsia="Times New Roman" w:hAnsi="Times New Roman" w:cs="Times New Roman"/>
          <w:sz w:val="28"/>
          <w:szCs w:val="28"/>
        </w:rPr>
        <w:lastRenderedPageBreak/>
        <w:t xml:space="preserve">Далее, на основе полученной информацией, будет проведен краткий анализ и теоретическое обоснование, которое позволит нам завершить исследование данной темы. </w:t>
      </w:r>
    </w:p>
    <w:p w14:paraId="142544FE" w14:textId="7777777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Структура работы </w:t>
      </w:r>
      <w:r>
        <w:rPr>
          <w:rFonts w:ascii="Times New Roman" w:eastAsia="Times New Roman" w:hAnsi="Times New Roman" w:cs="Times New Roman"/>
          <w:sz w:val="28"/>
          <w:szCs w:val="28"/>
        </w:rPr>
        <w:t>включает введение, две главы, заключение, список литературы с общим количеством источников 76.</w:t>
      </w:r>
    </w:p>
    <w:p w14:paraId="74D47007" w14:textId="77777777" w:rsidR="00503741" w:rsidRDefault="00242113">
      <w:pPr>
        <w:rPr>
          <w:rFonts w:ascii="Times New Roman" w:eastAsia="Times New Roman" w:hAnsi="Times New Roman" w:cs="Times New Roman"/>
          <w:b/>
          <w:sz w:val="28"/>
          <w:szCs w:val="28"/>
        </w:rPr>
      </w:pPr>
      <w:bookmarkStart w:id="3" w:name="_heading=h.3znysh7" w:colFirst="0" w:colLast="0"/>
      <w:bookmarkEnd w:id="3"/>
      <w:r>
        <w:br w:type="page"/>
      </w:r>
    </w:p>
    <w:p w14:paraId="14DABFBF" w14:textId="62DE6444" w:rsidR="00503741" w:rsidRDefault="00242113">
      <w:pPr>
        <w:pStyle w:val="Heading1"/>
        <w:spacing w:before="0" w:after="0" w:line="360" w:lineRule="auto"/>
        <w:ind w:firstLine="709"/>
        <w:jc w:val="center"/>
        <w:rPr>
          <w:rFonts w:ascii="Times New Roman" w:eastAsia="Times New Roman" w:hAnsi="Times New Roman" w:cs="Times New Roman"/>
          <w:b/>
          <w:sz w:val="28"/>
          <w:szCs w:val="28"/>
        </w:rPr>
      </w:pPr>
      <w:bookmarkStart w:id="4" w:name="_Toc103543365"/>
      <w:r>
        <w:rPr>
          <w:rFonts w:ascii="Times New Roman" w:eastAsia="Times New Roman" w:hAnsi="Times New Roman" w:cs="Times New Roman"/>
          <w:b/>
          <w:sz w:val="28"/>
          <w:szCs w:val="28"/>
        </w:rPr>
        <w:lastRenderedPageBreak/>
        <w:t xml:space="preserve">Глава 1. Теоретико-методологические основы исследования </w:t>
      </w:r>
      <w:r w:rsidR="003C0335">
        <w:rPr>
          <w:rFonts w:ascii="Times New Roman" w:eastAsia="Times New Roman" w:hAnsi="Times New Roman" w:cs="Times New Roman"/>
          <w:b/>
          <w:sz w:val="28"/>
          <w:szCs w:val="28"/>
        </w:rPr>
        <w:t>социального сопротивления.</w:t>
      </w:r>
      <w:bookmarkEnd w:id="4"/>
    </w:p>
    <w:p w14:paraId="08B96344" w14:textId="3916DBFA" w:rsidR="003C0335" w:rsidRDefault="003C0335" w:rsidP="003C0335"/>
    <w:p w14:paraId="3D01D791" w14:textId="77777777" w:rsidR="006D5A36" w:rsidRPr="003C0335" w:rsidRDefault="006D5A36" w:rsidP="003C0335"/>
    <w:p w14:paraId="26FAB7F6" w14:textId="4236CB83" w:rsidR="00503741" w:rsidRDefault="00242113">
      <w:pPr>
        <w:pStyle w:val="Heading1"/>
        <w:spacing w:before="0" w:after="0" w:line="360" w:lineRule="auto"/>
        <w:ind w:firstLine="709"/>
        <w:jc w:val="center"/>
        <w:rPr>
          <w:rFonts w:ascii="Times New Roman" w:eastAsia="Times New Roman" w:hAnsi="Times New Roman" w:cs="Times New Roman"/>
          <w:b/>
          <w:sz w:val="28"/>
          <w:szCs w:val="28"/>
        </w:rPr>
      </w:pPr>
      <w:bookmarkStart w:id="5" w:name="_Toc103543366"/>
      <w:r>
        <w:rPr>
          <w:rFonts w:ascii="Times New Roman" w:eastAsia="Times New Roman" w:hAnsi="Times New Roman" w:cs="Times New Roman"/>
          <w:b/>
          <w:sz w:val="28"/>
          <w:szCs w:val="28"/>
        </w:rPr>
        <w:t>1.1</w:t>
      </w:r>
      <w:r w:rsidR="003C033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4B7AB0">
        <w:rPr>
          <w:rFonts w:ascii="Times New Roman" w:eastAsia="Times New Roman" w:hAnsi="Times New Roman" w:cs="Times New Roman"/>
          <w:b/>
          <w:sz w:val="28"/>
          <w:szCs w:val="28"/>
        </w:rPr>
        <w:t>Сущность</w:t>
      </w:r>
      <w:r>
        <w:rPr>
          <w:rFonts w:ascii="Times New Roman" w:eastAsia="Times New Roman" w:hAnsi="Times New Roman" w:cs="Times New Roman"/>
          <w:b/>
          <w:sz w:val="28"/>
          <w:szCs w:val="28"/>
        </w:rPr>
        <w:t xml:space="preserve"> социального конфликта</w:t>
      </w:r>
      <w:r w:rsidR="003C0335">
        <w:rPr>
          <w:rFonts w:ascii="Times New Roman" w:eastAsia="Times New Roman" w:hAnsi="Times New Roman" w:cs="Times New Roman"/>
          <w:b/>
          <w:sz w:val="28"/>
          <w:szCs w:val="28"/>
        </w:rPr>
        <w:t>.</w:t>
      </w:r>
      <w:bookmarkEnd w:id="5"/>
    </w:p>
    <w:p w14:paraId="1B12DB98" w14:textId="059E0AD3" w:rsidR="006D5A36" w:rsidRPr="006D5A36" w:rsidRDefault="006D5A36" w:rsidP="006D5A36">
      <w:pPr>
        <w:pStyle w:val="NoSpacing"/>
        <w:spacing w:line="360" w:lineRule="auto"/>
        <w:ind w:firstLine="720"/>
        <w:jc w:val="both"/>
        <w:rPr>
          <w:rFonts w:ascii="Times New Roman" w:hAnsi="Times New Roman" w:cs="Times New Roman"/>
          <w:bCs/>
          <w:sz w:val="28"/>
          <w:szCs w:val="28"/>
        </w:rPr>
      </w:pPr>
      <w:r w:rsidRPr="00D63EB0">
        <w:rPr>
          <w:rFonts w:ascii="Times New Roman" w:hAnsi="Times New Roman" w:cs="Times New Roman"/>
          <w:sz w:val="28"/>
          <w:szCs w:val="28"/>
        </w:rPr>
        <w:t>Сплоченность, контроль и/или интеграция в рамках социального спектра не обязательно означает, что его можно определить, как социологическую проблему</w:t>
      </w:r>
      <w:r>
        <w:rPr>
          <w:rFonts w:ascii="Times New Roman" w:hAnsi="Times New Roman" w:cs="Times New Roman"/>
          <w:sz w:val="28"/>
          <w:szCs w:val="28"/>
        </w:rPr>
        <w:t>.</w:t>
      </w:r>
      <w:r w:rsidRPr="00D63EB0">
        <w:rPr>
          <w:rFonts w:ascii="Times New Roman" w:hAnsi="Times New Roman" w:cs="Times New Roman"/>
          <w:sz w:val="28"/>
          <w:szCs w:val="28"/>
        </w:rPr>
        <w:t xml:space="preserve"> Дюркгейм утверждает, что существует ряд конструктивистских элементов, связанных с разграничением истинного определения социального порядка. Для многих говорить о конфликте — значит говорить о "проблеме", эта особенность или инструмент социального взаимодействия всегда была скрыта в анализе, наблюдении и дебатах во всем мире социальных наук. Однако важно уметь различать эти два термина - </w:t>
      </w:r>
      <w:r w:rsidRPr="006D5A36">
        <w:rPr>
          <w:rFonts w:ascii="Times New Roman" w:hAnsi="Times New Roman" w:cs="Times New Roman"/>
          <w:bCs/>
          <w:sz w:val="28"/>
          <w:szCs w:val="28"/>
        </w:rPr>
        <w:t>проблема и конфликт.</w:t>
      </w:r>
    </w:p>
    <w:p w14:paraId="3D7F1216" w14:textId="18C71F12"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 xml:space="preserve">Например, </w:t>
      </w:r>
      <w:r w:rsidRPr="006D5A36">
        <w:rPr>
          <w:rFonts w:ascii="Times New Roman" w:hAnsi="Times New Roman" w:cs="Times New Roman"/>
          <w:bCs/>
          <w:sz w:val="28"/>
          <w:szCs w:val="28"/>
        </w:rPr>
        <w:t>проблема возникает, когда у нас есть цель, которую мы хотим достичь, и мы не знаем, как вмешаться для ее адекватного решения. Определение конфликта,</w:t>
      </w:r>
      <w:r w:rsidRPr="00D63EB0">
        <w:rPr>
          <w:rFonts w:ascii="Times New Roman" w:hAnsi="Times New Roman" w:cs="Times New Roman"/>
          <w:sz w:val="28"/>
          <w:szCs w:val="28"/>
        </w:rPr>
        <w:t xml:space="preserve"> с другой стороны, относится к столкновению сил или интересов между двумя людьми, секторами или движениями, которые хотят одного и того же, так что всегда будет существовать система противостояния. Хотя многие утверждают, что политика — это инструмент для разрешения конфликтов, есть и те, кто занимает другую позицию. То есть, политика является важным фактором в создании или существовании социального конфликта. Дебаты привели к теоретическим и академическим выводам по этой теме в студенческом пространстве, чтобы работать над и разрешать конфликты, которые влияют на социальное сосуществование или нарушают социальную среду. Эти интерпретации дали возможность ограничить и разграничить социальные профили, обозначенные в рамках социального спектра.</w:t>
      </w:r>
    </w:p>
    <w:p w14:paraId="4EE5B4DA" w14:textId="2FB245B4"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 xml:space="preserve">Возникновение этой проблематики именно на заре модерна, уже консолидированного и также проявившегося в постмодерне, заставляет нас </w:t>
      </w:r>
      <w:r w:rsidRPr="00D63EB0">
        <w:rPr>
          <w:rFonts w:ascii="Times New Roman" w:hAnsi="Times New Roman" w:cs="Times New Roman"/>
          <w:sz w:val="28"/>
          <w:szCs w:val="28"/>
        </w:rPr>
        <w:lastRenderedPageBreak/>
        <w:t xml:space="preserve">думать и считать, что из социологических теоретических вкладов мы пытаемся внести вклад в концептуальное прояснение темы социального порядка в социологической традиции. После многих определений и теоретических размышлений историк Педро Луис Лоренцо </w:t>
      </w:r>
      <w:proofErr w:type="spellStart"/>
      <w:r w:rsidRPr="00D63EB0">
        <w:rPr>
          <w:rFonts w:ascii="Times New Roman" w:hAnsi="Times New Roman" w:cs="Times New Roman"/>
          <w:sz w:val="28"/>
          <w:szCs w:val="28"/>
        </w:rPr>
        <w:t>Кадарсо</w:t>
      </w:r>
      <w:proofErr w:type="spellEnd"/>
      <w:r w:rsidRPr="006D5A36">
        <w:rPr>
          <w:rFonts w:ascii="Times New Roman" w:hAnsi="Times New Roman" w:cs="Times New Roman"/>
          <w:sz w:val="28"/>
          <w:szCs w:val="28"/>
        </w:rPr>
        <w:t xml:space="preserve"> </w:t>
      </w:r>
      <w:r w:rsidRPr="00D63EB0">
        <w:rPr>
          <w:rFonts w:ascii="Times New Roman" w:hAnsi="Times New Roman" w:cs="Times New Roman"/>
          <w:sz w:val="28"/>
          <w:szCs w:val="28"/>
        </w:rPr>
        <w:t>утверждает, что теории конфликта или социальных проблем тесно связаны с теоретическим подходом к феномену социальной борьбы</w:t>
      </w:r>
      <w:r w:rsidRPr="00D63EB0">
        <w:rPr>
          <w:rFonts w:ascii="Times New Roman" w:hAnsi="Times New Roman" w:cs="Times New Roman"/>
          <w:sz w:val="28"/>
          <w:szCs w:val="28"/>
          <w:vertAlign w:val="superscript"/>
        </w:rPr>
        <w:footnoteReference w:id="1"/>
      </w:r>
      <w:r>
        <w:rPr>
          <w:rFonts w:ascii="Times New Roman" w:hAnsi="Times New Roman" w:cs="Times New Roman"/>
          <w:sz w:val="28"/>
          <w:szCs w:val="28"/>
        </w:rPr>
        <w:t>.</w:t>
      </w:r>
      <w:r w:rsidRPr="00D63EB0">
        <w:rPr>
          <w:rFonts w:ascii="Times New Roman" w:hAnsi="Times New Roman" w:cs="Times New Roman"/>
          <w:sz w:val="28"/>
          <w:szCs w:val="28"/>
        </w:rPr>
        <w:t xml:space="preserve"> То есть в интерпретации социальных конфликтов. Первый относится к организации и </w:t>
      </w:r>
      <w:proofErr w:type="spellStart"/>
      <w:r w:rsidRPr="00D63EB0">
        <w:rPr>
          <w:rFonts w:ascii="Times New Roman" w:hAnsi="Times New Roman" w:cs="Times New Roman"/>
          <w:sz w:val="28"/>
          <w:szCs w:val="28"/>
        </w:rPr>
        <w:t>самокомпенсации</w:t>
      </w:r>
      <w:proofErr w:type="spellEnd"/>
      <w:r w:rsidRPr="00D63EB0">
        <w:rPr>
          <w:rFonts w:ascii="Times New Roman" w:hAnsi="Times New Roman" w:cs="Times New Roman"/>
          <w:sz w:val="28"/>
          <w:szCs w:val="28"/>
        </w:rPr>
        <w:t xml:space="preserve"> между двумя </w:t>
      </w:r>
      <w:proofErr w:type="spellStart"/>
      <w:r w:rsidRPr="00D63EB0">
        <w:rPr>
          <w:rFonts w:ascii="Times New Roman" w:hAnsi="Times New Roman" w:cs="Times New Roman"/>
          <w:sz w:val="28"/>
          <w:szCs w:val="28"/>
        </w:rPr>
        <w:t>акторами</w:t>
      </w:r>
      <w:proofErr w:type="spellEnd"/>
      <w:r w:rsidRPr="00D63EB0">
        <w:rPr>
          <w:rFonts w:ascii="Times New Roman" w:hAnsi="Times New Roman" w:cs="Times New Roman"/>
          <w:sz w:val="28"/>
          <w:szCs w:val="28"/>
        </w:rPr>
        <w:t xml:space="preserve"> (государство - народ), т.е. легкое сочленение сил, чтобы не было социального беспорядка, и аномальная ситуация могла быть разрешена спазматически, также известная как теория </w:t>
      </w:r>
      <w:proofErr w:type="spellStart"/>
      <w:r w:rsidRPr="00D63EB0">
        <w:rPr>
          <w:rFonts w:ascii="Times New Roman" w:hAnsi="Times New Roman" w:cs="Times New Roman"/>
          <w:sz w:val="28"/>
          <w:szCs w:val="28"/>
        </w:rPr>
        <w:t>консенсуализма</w:t>
      </w:r>
      <w:proofErr w:type="spellEnd"/>
      <w:r w:rsidRPr="00D63EB0">
        <w:rPr>
          <w:rFonts w:ascii="Times New Roman" w:hAnsi="Times New Roman" w:cs="Times New Roman"/>
          <w:sz w:val="28"/>
          <w:szCs w:val="28"/>
        </w:rPr>
        <w:t xml:space="preserve">. </w:t>
      </w:r>
      <w:proofErr w:type="spellStart"/>
      <w:r w:rsidRPr="00D63EB0">
        <w:rPr>
          <w:rFonts w:ascii="Times New Roman" w:hAnsi="Times New Roman" w:cs="Times New Roman"/>
          <w:sz w:val="28"/>
          <w:szCs w:val="28"/>
        </w:rPr>
        <w:t>Кадарсо</w:t>
      </w:r>
      <w:proofErr w:type="spellEnd"/>
      <w:r w:rsidRPr="00D63EB0">
        <w:rPr>
          <w:rFonts w:ascii="Times New Roman" w:hAnsi="Times New Roman" w:cs="Times New Roman"/>
          <w:sz w:val="28"/>
          <w:szCs w:val="28"/>
        </w:rPr>
        <w:t xml:space="preserve"> также определяет вторую интерпретацию. В этом случае он объясняет, что существует ряд противоречий и коллективных противоположностей, которые суммируются в постоянном противостоянии интересов - Теория конфликта</w:t>
      </w:r>
      <w:r w:rsidRPr="00D63EB0">
        <w:rPr>
          <w:rFonts w:ascii="Times New Roman" w:hAnsi="Times New Roman" w:cs="Times New Roman"/>
          <w:sz w:val="28"/>
          <w:szCs w:val="28"/>
          <w:vertAlign w:val="superscript"/>
        </w:rPr>
        <w:footnoteReference w:id="2"/>
      </w:r>
      <w:r>
        <w:rPr>
          <w:rFonts w:ascii="Times New Roman" w:hAnsi="Times New Roman" w:cs="Times New Roman"/>
          <w:sz w:val="28"/>
          <w:szCs w:val="28"/>
        </w:rPr>
        <w:t>.</w:t>
      </w:r>
      <w:r w:rsidRPr="00D63EB0">
        <w:rPr>
          <w:rFonts w:ascii="Times New Roman" w:hAnsi="Times New Roman" w:cs="Times New Roman"/>
          <w:sz w:val="28"/>
          <w:szCs w:val="28"/>
        </w:rPr>
        <w:t xml:space="preserve"> Отсюда социальный конфликт связан с повседневной динамикой, с которой сталкивается общество, как фундаментальная ось социальных изменений.</w:t>
      </w:r>
    </w:p>
    <w:p w14:paraId="5D57E762"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 xml:space="preserve">По мнению некоторых интеллектуалов, одним из философских течений, внесших вклад в интерпретацию социального конфликта, является марксизм; все его теоретические, практические и исследовательские вклады вызвали большие дебаты и идеологические и методологические обмены в социальной сфере. Это показало, что его роль зависит от интерпретации различных типов социальных явлений, которые были затронуты или охарактеризованы как элементы социальных изменений от социального сопротивления как нечто большее, чем простой конфликт. Для марксизма вклад, который он внес в социальные исследования, послужил делегитимизации ошибочных клише, определяющих социальное сопротивление и конфликты. Идея марксизма заключается в утверждении, что все социальные движения не просто </w:t>
      </w:r>
      <w:r w:rsidRPr="00D63EB0">
        <w:rPr>
          <w:rFonts w:ascii="Times New Roman" w:hAnsi="Times New Roman" w:cs="Times New Roman"/>
          <w:sz w:val="28"/>
          <w:szCs w:val="28"/>
        </w:rPr>
        <w:lastRenderedPageBreak/>
        <w:t xml:space="preserve">осуществляют действия или реакцию против государства; скорее, все поддерживаются и получают возможность выйти на улицы как способ заявить о своем присутствии перед лицом власти. </w:t>
      </w:r>
    </w:p>
    <w:p w14:paraId="105492CA"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Между тем, для функционализма социальный конфликт характеризуется обесцениванием и даже социально-этической криминализацией. Парсонс скажет, что порядок должен быть принят во внимание как важный элемент для того, чтобы установить истинную концепцию социальной системы перед лицом любого вида нестабильности или социального конфликта. В области социальных наук часто говорят о бесчисленных теориях конфликтов и медиации и бесконечно их обсуждают. Все это с намерением иметь теоретический, практический и реальный подход к интерпретации того, что на самом деле происходит в обществе. Тема становится очень актуальной, и не только с теоретических позиций, а скорее в каждой из областей, в которых мы работаем. Например, актуальность социального протеста и сопротивления становится заметной, когда теоретизация социального конфликта обсуждается в университетской среде и за ее пределами, чтобы определить марксистские или либеральные варианты, которые могут существовать наряду с разнообразием политических чтений.</w:t>
      </w:r>
    </w:p>
    <w:p w14:paraId="17901059" w14:textId="6A7857BF"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 xml:space="preserve">Сопротивление, протест или социальный конфликт — это косвенные элементы социальной среды, которые сразу же заставляют нас задуматься о существовании социальных противоречий и в то же время объясняют функционирование социальных движений, изменений, участия граждан, статус-кво и общества как такового. Этот вопрос становится очень актуальным не только в теоретических выкладках, а скорее в каждой сфере, в которой мы работаем. Например, актуальность социального протеста и сопротивления становится заметной, когда теоретизирование социального конфликта обсуждается в университетской среде и за ее пределами, чтобы определить марксистские или либеральные варианты, которые могут существовать наряду с разнообразием политических чтений. В теоретической дискуссии о конфликте многие эксперты и постулаты пренебрегали присутствием "класса" </w:t>
      </w:r>
      <w:r w:rsidRPr="00D63EB0">
        <w:rPr>
          <w:rFonts w:ascii="Times New Roman" w:hAnsi="Times New Roman" w:cs="Times New Roman"/>
          <w:sz w:val="28"/>
          <w:szCs w:val="28"/>
        </w:rPr>
        <w:lastRenderedPageBreak/>
        <w:t>и "социального класса" как референтов во взаимодействии конфликта, придавая легитимность другим факторам, которые объединяют социальных акторов для формирования сопротивления, тем самым интерпретируя его как конфликт одного класса против другого в традиционном марксистском стиле. Поэтому идея понимания конфликта как пространства спора очень нужна и важна; спор предполагает понимание его как действия и реакции двух противоборствующих сторон, постоянно сталкивающихся друг с другом из-за своих позиций и различий, и тем самым проясняет, какая теоретическая категория является наиболее полезной для социологических исследований.</w:t>
      </w:r>
    </w:p>
    <w:p w14:paraId="0CCFEC52"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Социальные конфликты обычно имеют определенные характеристики или аспекты, связанные с экономической сферой, в то время как другие явно являются реакцией на социальные и политические изменения и крупные революции. Все структурировано из пирамидальной фигуры социальной ткани, в которой самый богатый 1% диктует условия, которым должны подчиняться массы. Таким образом, общий подход к социальным структурам в рамках динамики социального конфликта или сопротивления определяется ролью статус-кво и его разнообразием в увековечивании власти над массами из пространства привилегий.</w:t>
      </w:r>
    </w:p>
    <w:p w14:paraId="1FA9ABEE"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 xml:space="preserve">Некоторые теоретики утверждают, что интенсивность напряжения в конфликтах не одинакова; скорее, все зависит от структуры, статус-кво, происхождения, власти и различных подсистем, вовлеченных в каждый из них. Поэтому важно подчеркнуть мысль о том, что в каждой социальной системе есть явные свидетельства несправедливого распределения власти. Примером этого является неправильное распределение власти, а также богатства и статусных позиций, которые нарушаются в социальном взаимодействии. Вот почему в этой социальной структуре возникает конфликт, когда множество фрустрированных групп и индивидов чувствуют себя недооцененными или игнорируемыми этой властью; они чувствуют, что нет соответствия между распределением массовой и государственной власти, поэтому они применяют требования для сопротивления, что приводит к </w:t>
      </w:r>
      <w:r w:rsidRPr="00D63EB0">
        <w:rPr>
          <w:rFonts w:ascii="Times New Roman" w:hAnsi="Times New Roman" w:cs="Times New Roman"/>
          <w:sz w:val="28"/>
          <w:szCs w:val="28"/>
        </w:rPr>
        <w:lastRenderedPageBreak/>
        <w:t xml:space="preserve">напряжению и конфликту. Однако образование новых "группировок" или усиление напряженности, как уже существующих, так и новых, пытается сделать конфликт способом надежды на структурные изменения, а не просто несоответствием, как выражается Гоббс. </w:t>
      </w:r>
    </w:p>
    <w:p w14:paraId="4B358E65"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Можно утверждать, что все политическое может быть связано с конфликтом, однако важно искать некоторые истоки того, откуда и в какой степени его связь постоянна в социальном поле и в серии взаимодействий, которые отражают индивиды.  Следует подчеркнуть, что не все социальные конфликты могут иметь политический оттенок. То есть, проблема заключается в определении особенностей, которыми обладает конфликт или которые представлены в конфликте, что заставляет нас задуматься о ряде отличительных черт, существующих в конфликтах. Первый ответ на эту трудность заключается в утверждении, что атрибут "политического" может определять интенсивность конфликта.</w:t>
      </w:r>
    </w:p>
    <w:p w14:paraId="60A496BA" w14:textId="109177BF"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Карл Шмитт</w:t>
      </w:r>
      <w:r w:rsidRPr="006D5A36">
        <w:rPr>
          <w:rFonts w:ascii="Times New Roman" w:hAnsi="Times New Roman" w:cs="Times New Roman"/>
          <w:sz w:val="28"/>
          <w:szCs w:val="28"/>
        </w:rPr>
        <w:t xml:space="preserve"> </w:t>
      </w:r>
      <w:r w:rsidRPr="00D63EB0">
        <w:rPr>
          <w:rFonts w:ascii="Times New Roman" w:hAnsi="Times New Roman" w:cs="Times New Roman"/>
          <w:sz w:val="28"/>
          <w:szCs w:val="28"/>
        </w:rPr>
        <w:t>утверждает: "Политическое само по себе не ограничивает соответствующее поле реальности, а лишь определенную степень интенсивности объединения или разъединения людей"</w:t>
      </w:r>
      <w:r w:rsidRPr="00D63EB0">
        <w:rPr>
          <w:rFonts w:ascii="Times New Roman" w:hAnsi="Times New Roman" w:cs="Times New Roman"/>
          <w:sz w:val="28"/>
          <w:szCs w:val="28"/>
          <w:vertAlign w:val="superscript"/>
        </w:rPr>
        <w:footnoteReference w:id="3"/>
      </w:r>
      <w:r w:rsidRPr="00D63EB0">
        <w:rPr>
          <w:rFonts w:ascii="Times New Roman" w:hAnsi="Times New Roman" w:cs="Times New Roman"/>
          <w:sz w:val="28"/>
          <w:szCs w:val="28"/>
        </w:rPr>
        <w:t>. Итак, Шмитт пытается определить, что не имеет значения, какой конфликт присутствует в социальном поле, поскольку каждый из них приобретает политический характер, тем самым создавая определенную степень "нестабильности" и разбалансированности социального сосуществования. Например, война представлена как случай конфликта большего масштаба или интенсивности, но поэтому она не может считаться политическим конфликтом. "Война есть не что иное, как продолжение политики другими средствами", - сказал бы Карл фон Клаузевиц</w:t>
      </w:r>
      <w:r w:rsidRPr="00D63EB0">
        <w:rPr>
          <w:rFonts w:ascii="Times New Roman" w:hAnsi="Times New Roman" w:cs="Times New Roman"/>
          <w:sz w:val="28"/>
          <w:szCs w:val="28"/>
          <w:vertAlign w:val="superscript"/>
        </w:rPr>
        <w:footnoteReference w:id="4"/>
      </w:r>
      <w:r w:rsidRPr="00D63EB0">
        <w:rPr>
          <w:rFonts w:ascii="Times New Roman" w:hAnsi="Times New Roman" w:cs="Times New Roman"/>
          <w:sz w:val="28"/>
          <w:szCs w:val="28"/>
        </w:rPr>
        <w:t xml:space="preserve">, что подчеркивает, что между войной и политикой существует </w:t>
      </w:r>
      <w:r w:rsidRPr="00D63EB0">
        <w:rPr>
          <w:rFonts w:ascii="Times New Roman" w:hAnsi="Times New Roman" w:cs="Times New Roman"/>
          <w:sz w:val="28"/>
          <w:szCs w:val="28"/>
        </w:rPr>
        <w:lastRenderedPageBreak/>
        <w:t>неразрывная граница или разрыв. Несмотря на наличие некоторых связей, существующих в данном примере, необходимо помнить, что и война, и политика имеют собственное происхождение, и в связи с этим можно сказать, что, несмотря на связи, существующие между ними, каждая из них имеет собственное функционирование и структуру. Отношение конфликтов к повседневной жизни прерывается рядом теоретических вопросов, некоторые из которых все еще пытаются определить истинное определение понятия "конфликт" - является ли он социальным явлением, какова его первопричина, какова его типология и каков его источник?</w:t>
      </w:r>
    </w:p>
    <w:p w14:paraId="253735D6"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Теоретик К. Боулдинг также считал, что конфликт неотделим от социальной жизни. При этом он пытается объяснить, что "сама природа человека заключается в стремлении к вражде и постоянной борьбе с себе подобными". Это позволяет нам понять, что конфликт выступает как путь противоположных позиций и постоянных действий, как состояние несоответствия; где каждый из них принимает несовместимые элементы, чтобы достичь соглашения, защищая свои интересы и желания.</w:t>
      </w:r>
    </w:p>
    <w:p w14:paraId="52192B88"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Многие читают немецкого социолога Макса Вебера, который определенным образом рассуждал о легитимности существования социального порядка через доминирование, то есть нейтрализации любого вида социального конфликта доминированием на иерархическом уровне. По этой причине Вебер рискнул разграничить понятия господства и авторитета. Первое было представлено как вероятность навязывания индивиду собственной воли в рамках социального взаимодействия, действуя таким образом перед лицом любого прогноза сопротивления. Тогда как определение доминирования отражает "вероятность нахождения определенных ресурсов повиновения команде определенного содержания среди данных лиц"</w:t>
      </w:r>
      <w:r w:rsidRPr="00D63EB0">
        <w:rPr>
          <w:rFonts w:ascii="Times New Roman" w:hAnsi="Times New Roman" w:cs="Times New Roman"/>
          <w:sz w:val="28"/>
          <w:szCs w:val="28"/>
          <w:vertAlign w:val="superscript"/>
        </w:rPr>
        <w:footnoteReference w:id="5"/>
      </w:r>
      <w:r w:rsidRPr="00D63EB0">
        <w:rPr>
          <w:rFonts w:ascii="Times New Roman" w:hAnsi="Times New Roman" w:cs="Times New Roman"/>
          <w:sz w:val="28"/>
          <w:szCs w:val="28"/>
        </w:rPr>
        <w:t xml:space="preserve">. Отличие господства от авторитета заключается в том, что оно легитимно, то </w:t>
      </w:r>
      <w:r w:rsidRPr="00D63EB0">
        <w:rPr>
          <w:rFonts w:ascii="Times New Roman" w:hAnsi="Times New Roman" w:cs="Times New Roman"/>
          <w:sz w:val="28"/>
          <w:szCs w:val="28"/>
        </w:rPr>
        <w:lastRenderedPageBreak/>
        <w:t>есть команды принимаются как действительные и без каких-либо ограничений.</w:t>
      </w:r>
    </w:p>
    <w:p w14:paraId="2AA7E39D"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Есть черты, которые присутствуют в любом типе конфликта, некоторые упоминают, что его можно считать обычной ситуацией. Однако следует помнить, что эти черты относятся к элементам исключения и неравенства, которые всегда ставятся под сомнение наименее благополучными секторами. Существуют также конфликты, классифицируемые как сложные, которые соотносят эти неравенства с пределом их интенсивности, объединяя социальные протесты, выраженные как на национальном, так и на глобальном культурном уровне.</w:t>
      </w:r>
    </w:p>
    <w:p w14:paraId="05D3C466"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С другой стороны, Толкотт Парсонс</w:t>
      </w:r>
      <w:r w:rsidRPr="00D63EB0">
        <w:rPr>
          <w:rFonts w:ascii="Times New Roman" w:hAnsi="Times New Roman" w:cs="Times New Roman"/>
          <w:sz w:val="28"/>
          <w:szCs w:val="28"/>
          <w:vertAlign w:val="superscript"/>
        </w:rPr>
        <w:footnoteReference w:id="6"/>
      </w:r>
      <w:r w:rsidRPr="00D63EB0">
        <w:rPr>
          <w:rFonts w:ascii="Times New Roman" w:hAnsi="Times New Roman" w:cs="Times New Roman"/>
          <w:sz w:val="28"/>
          <w:szCs w:val="28"/>
        </w:rPr>
        <w:t xml:space="preserve"> с его функционалистской-структуралистской позиции фокусирует все свои аргументы и анализ на социальном порядке как динамичном и постоянно меняющемся процессе социализации - т.е. социальная система описывается как поле взаимодействия, где различные элементы доминирования, такие как </w:t>
      </w:r>
      <w:r w:rsidRPr="00D63EB0">
        <w:rPr>
          <w:rFonts w:ascii="Times New Roman" w:hAnsi="Times New Roman" w:cs="Times New Roman"/>
          <w:bCs/>
          <w:sz w:val="28"/>
          <w:szCs w:val="28"/>
        </w:rPr>
        <w:t>"роль и статус",</w:t>
      </w:r>
      <w:r w:rsidRPr="00D63EB0">
        <w:rPr>
          <w:rFonts w:ascii="Times New Roman" w:hAnsi="Times New Roman" w:cs="Times New Roman"/>
          <w:sz w:val="28"/>
          <w:szCs w:val="28"/>
        </w:rPr>
        <w:t xml:space="preserve"> позиционируются, и это определяет положение индивида в социальной системе. Иными словами, все, что раскрывает Парсонс, заключается в том, что все социальное взаимодействие отражается позициями конформности и нонконформности; первая противопоставляется набору законов, норм, политики общественного порядка, который создает нормативную систему социального контроля.  В то время как несоответствие представлено контролем, здесь существуют различные институты, созданные для социального контроля, поскольку, согласно Парсонсу, преступные действия, социальные протесты, демонстрации, мобилизации являются отклонением от поведения, ожидаемого управляющей социальной системой. Вебер пытается доказать, что возникающая проблема — это легитимность в современности и что она связана с бюрократическо-правовым господством, при котором </w:t>
      </w:r>
      <w:r w:rsidRPr="00D63EB0">
        <w:rPr>
          <w:rFonts w:ascii="Times New Roman" w:hAnsi="Times New Roman" w:cs="Times New Roman"/>
          <w:sz w:val="28"/>
          <w:szCs w:val="28"/>
        </w:rPr>
        <w:lastRenderedPageBreak/>
        <w:t>регулярное действие — это рациональное действие в соответствии с целями, то есть тип действия, в котором каждый преследует индивидуальные цели и интересы.</w:t>
      </w:r>
    </w:p>
    <w:p w14:paraId="28221FAC"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 xml:space="preserve">Согласно американскому теоретику </w:t>
      </w:r>
      <w:proofErr w:type="spellStart"/>
      <w:r w:rsidRPr="00D63EB0">
        <w:rPr>
          <w:rFonts w:ascii="Times New Roman" w:hAnsi="Times New Roman" w:cs="Times New Roman"/>
          <w:sz w:val="28"/>
          <w:szCs w:val="28"/>
        </w:rPr>
        <w:t>Чалмерсу</w:t>
      </w:r>
      <w:proofErr w:type="spellEnd"/>
      <w:r w:rsidRPr="00D63EB0">
        <w:rPr>
          <w:rFonts w:ascii="Times New Roman" w:hAnsi="Times New Roman" w:cs="Times New Roman"/>
          <w:sz w:val="28"/>
          <w:szCs w:val="28"/>
        </w:rPr>
        <w:t xml:space="preserve"> Джонсону, концепция </w:t>
      </w:r>
      <w:r w:rsidRPr="00D63EB0">
        <w:rPr>
          <w:rFonts w:ascii="Times New Roman" w:hAnsi="Times New Roman" w:cs="Times New Roman"/>
          <w:bCs/>
          <w:sz w:val="28"/>
          <w:szCs w:val="28"/>
        </w:rPr>
        <w:t>вулканических теорий</w:t>
      </w:r>
      <w:r w:rsidRPr="00D63EB0">
        <w:rPr>
          <w:rFonts w:ascii="Times New Roman" w:hAnsi="Times New Roman" w:cs="Times New Roman"/>
          <w:b/>
          <w:i/>
          <w:sz w:val="28"/>
          <w:szCs w:val="28"/>
          <w:vertAlign w:val="superscript"/>
        </w:rPr>
        <w:footnoteReference w:id="7"/>
      </w:r>
      <w:r w:rsidRPr="00D63EB0">
        <w:rPr>
          <w:rFonts w:ascii="Times New Roman" w:hAnsi="Times New Roman" w:cs="Times New Roman"/>
          <w:b/>
          <w:i/>
          <w:sz w:val="28"/>
          <w:szCs w:val="28"/>
        </w:rPr>
        <w:t xml:space="preserve"> </w:t>
      </w:r>
      <w:r w:rsidRPr="00D63EB0">
        <w:rPr>
          <w:rFonts w:ascii="Times New Roman" w:hAnsi="Times New Roman" w:cs="Times New Roman"/>
          <w:sz w:val="28"/>
          <w:szCs w:val="28"/>
        </w:rPr>
        <w:t>рассматривает конфликт как кульминацию напряженности, вызванной социально-экономической политикой и имеющей патологический порядок, то есть для него все аномально независимо от напряженности, и он определил их в несколько фаз:</w:t>
      </w:r>
    </w:p>
    <w:p w14:paraId="4025E02D" w14:textId="77777777" w:rsidR="006D5A36" w:rsidRPr="00D63EB0" w:rsidRDefault="006D5A36" w:rsidP="006D5A36">
      <w:pPr>
        <w:pStyle w:val="NoSpacing"/>
        <w:numPr>
          <w:ilvl w:val="0"/>
          <w:numId w:val="7"/>
        </w:numPr>
        <w:spacing w:line="360" w:lineRule="auto"/>
        <w:jc w:val="both"/>
        <w:rPr>
          <w:rFonts w:ascii="Times New Roman" w:hAnsi="Times New Roman" w:cs="Times New Roman"/>
          <w:color w:val="000000"/>
          <w:sz w:val="28"/>
          <w:szCs w:val="28"/>
        </w:rPr>
      </w:pPr>
      <w:r w:rsidRPr="00D63EB0">
        <w:rPr>
          <w:rFonts w:ascii="Times New Roman" w:hAnsi="Times New Roman" w:cs="Times New Roman"/>
          <w:color w:val="000000"/>
          <w:sz w:val="28"/>
          <w:szCs w:val="28"/>
        </w:rPr>
        <w:t>систематический дисбаланс в обществе,</w:t>
      </w:r>
    </w:p>
    <w:p w14:paraId="0815FE42" w14:textId="77777777" w:rsidR="006D5A36" w:rsidRPr="00D63EB0" w:rsidRDefault="006D5A36" w:rsidP="006D5A36">
      <w:pPr>
        <w:pStyle w:val="NoSpacing"/>
        <w:numPr>
          <w:ilvl w:val="0"/>
          <w:numId w:val="7"/>
        </w:numPr>
        <w:spacing w:line="360" w:lineRule="auto"/>
        <w:jc w:val="both"/>
        <w:rPr>
          <w:rFonts w:ascii="Times New Roman" w:hAnsi="Times New Roman" w:cs="Times New Roman"/>
          <w:color w:val="000000"/>
          <w:sz w:val="28"/>
          <w:szCs w:val="28"/>
        </w:rPr>
      </w:pPr>
      <w:r w:rsidRPr="00D63EB0">
        <w:rPr>
          <w:rFonts w:ascii="Times New Roman" w:hAnsi="Times New Roman" w:cs="Times New Roman"/>
          <w:color w:val="000000"/>
          <w:sz w:val="28"/>
          <w:szCs w:val="28"/>
        </w:rPr>
        <w:t>непримиримость элиты,</w:t>
      </w:r>
    </w:p>
    <w:p w14:paraId="4EC7F0A2" w14:textId="77777777" w:rsidR="006D5A36" w:rsidRPr="00D63EB0" w:rsidRDefault="006D5A36" w:rsidP="006D5A36">
      <w:pPr>
        <w:pStyle w:val="NoSpacing"/>
        <w:numPr>
          <w:ilvl w:val="0"/>
          <w:numId w:val="7"/>
        </w:numPr>
        <w:spacing w:line="360" w:lineRule="auto"/>
        <w:jc w:val="both"/>
        <w:rPr>
          <w:rFonts w:ascii="Times New Roman" w:hAnsi="Times New Roman" w:cs="Times New Roman"/>
          <w:color w:val="000000"/>
          <w:sz w:val="28"/>
          <w:szCs w:val="28"/>
        </w:rPr>
      </w:pPr>
      <w:r w:rsidRPr="00D63EB0">
        <w:rPr>
          <w:rFonts w:ascii="Times New Roman" w:hAnsi="Times New Roman" w:cs="Times New Roman"/>
          <w:color w:val="000000"/>
          <w:sz w:val="28"/>
          <w:szCs w:val="28"/>
        </w:rPr>
        <w:t>потеря легитимности правящих элит</w:t>
      </w:r>
    </w:p>
    <w:p w14:paraId="67675BB4" w14:textId="77777777" w:rsidR="006D5A36" w:rsidRPr="00D63EB0" w:rsidRDefault="006D5A36" w:rsidP="006D5A36">
      <w:pPr>
        <w:pStyle w:val="NoSpacing"/>
        <w:numPr>
          <w:ilvl w:val="0"/>
          <w:numId w:val="7"/>
        </w:numPr>
        <w:spacing w:line="360" w:lineRule="auto"/>
        <w:jc w:val="both"/>
        <w:rPr>
          <w:rFonts w:ascii="Times New Roman" w:hAnsi="Times New Roman" w:cs="Times New Roman"/>
          <w:color w:val="000000"/>
          <w:sz w:val="28"/>
          <w:szCs w:val="28"/>
        </w:rPr>
      </w:pPr>
      <w:r w:rsidRPr="00D63EB0">
        <w:rPr>
          <w:rFonts w:ascii="Times New Roman" w:hAnsi="Times New Roman" w:cs="Times New Roman"/>
          <w:color w:val="000000"/>
          <w:sz w:val="28"/>
          <w:szCs w:val="28"/>
        </w:rPr>
        <w:t>случайное событие, порождающее бунт.</w:t>
      </w:r>
    </w:p>
    <w:p w14:paraId="0335F4F7"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 xml:space="preserve">Учитывая все вышесказанное, конфликт становится массовым явлением, когда социальный порядок и контроль ослабевают, основываясь на трех основных принципах, о которых говорил </w:t>
      </w:r>
      <w:proofErr w:type="spellStart"/>
      <w:r w:rsidRPr="00D63EB0">
        <w:rPr>
          <w:rFonts w:ascii="Times New Roman" w:hAnsi="Times New Roman" w:cs="Times New Roman"/>
          <w:sz w:val="28"/>
          <w:szCs w:val="28"/>
        </w:rPr>
        <w:t>Чалмерс</w:t>
      </w:r>
      <w:proofErr w:type="spellEnd"/>
      <w:r w:rsidRPr="00D63EB0">
        <w:rPr>
          <w:rFonts w:ascii="Times New Roman" w:hAnsi="Times New Roman" w:cs="Times New Roman"/>
          <w:sz w:val="28"/>
          <w:szCs w:val="28"/>
        </w:rPr>
        <w:t>:</w:t>
      </w:r>
    </w:p>
    <w:p w14:paraId="480362C6" w14:textId="77777777" w:rsidR="006D5A36" w:rsidRPr="00D63EB0" w:rsidRDefault="006D5A36" w:rsidP="006D5A36">
      <w:pPr>
        <w:pStyle w:val="NoSpacing"/>
        <w:numPr>
          <w:ilvl w:val="0"/>
          <w:numId w:val="8"/>
        </w:numPr>
        <w:spacing w:line="360" w:lineRule="auto"/>
        <w:jc w:val="both"/>
        <w:rPr>
          <w:rFonts w:ascii="Times New Roman" w:hAnsi="Times New Roman" w:cs="Times New Roman"/>
          <w:sz w:val="28"/>
          <w:szCs w:val="28"/>
        </w:rPr>
      </w:pPr>
      <w:r w:rsidRPr="00D63EB0">
        <w:rPr>
          <w:rFonts w:ascii="Times New Roman" w:hAnsi="Times New Roman" w:cs="Times New Roman"/>
          <w:sz w:val="28"/>
          <w:szCs w:val="28"/>
        </w:rPr>
        <w:t xml:space="preserve">коммуникация - некоммуникация, </w:t>
      </w:r>
    </w:p>
    <w:p w14:paraId="44F124DE" w14:textId="77777777" w:rsidR="006D5A36" w:rsidRPr="00D63EB0" w:rsidRDefault="006D5A36" w:rsidP="006D5A36">
      <w:pPr>
        <w:pStyle w:val="NoSpacing"/>
        <w:numPr>
          <w:ilvl w:val="0"/>
          <w:numId w:val="8"/>
        </w:numPr>
        <w:spacing w:line="360" w:lineRule="auto"/>
        <w:jc w:val="both"/>
        <w:rPr>
          <w:rFonts w:ascii="Times New Roman" w:hAnsi="Times New Roman" w:cs="Times New Roman"/>
          <w:sz w:val="28"/>
          <w:szCs w:val="28"/>
        </w:rPr>
      </w:pPr>
      <w:r w:rsidRPr="00D63EB0">
        <w:rPr>
          <w:rFonts w:ascii="Times New Roman" w:hAnsi="Times New Roman" w:cs="Times New Roman"/>
          <w:sz w:val="28"/>
          <w:szCs w:val="28"/>
        </w:rPr>
        <w:t>провокация - реакция,</w:t>
      </w:r>
    </w:p>
    <w:p w14:paraId="72202872" w14:textId="77777777" w:rsidR="006D5A36" w:rsidRPr="00D63EB0" w:rsidRDefault="006D5A36" w:rsidP="006D5A36">
      <w:pPr>
        <w:pStyle w:val="NoSpacing"/>
        <w:numPr>
          <w:ilvl w:val="0"/>
          <w:numId w:val="8"/>
        </w:numPr>
        <w:spacing w:line="360" w:lineRule="auto"/>
        <w:jc w:val="both"/>
        <w:rPr>
          <w:rFonts w:ascii="Times New Roman" w:hAnsi="Times New Roman" w:cs="Times New Roman"/>
          <w:sz w:val="28"/>
          <w:szCs w:val="28"/>
        </w:rPr>
      </w:pPr>
      <w:r w:rsidRPr="00D63EB0">
        <w:rPr>
          <w:rFonts w:ascii="Times New Roman" w:hAnsi="Times New Roman" w:cs="Times New Roman"/>
          <w:sz w:val="28"/>
          <w:szCs w:val="28"/>
        </w:rPr>
        <w:t>удовлетворение - разочарование ожиданий участников противостояния.</w:t>
      </w:r>
    </w:p>
    <w:p w14:paraId="56BC8869" w14:textId="75E5B7E4" w:rsidR="006D5A36"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 xml:space="preserve">При всем том, что было сказано выше, чрезвычайно важно учитывать, что социальные конкурсы не являются аномальными действиями или обстоятельствами в социальном поле, как утверждал </w:t>
      </w:r>
      <w:proofErr w:type="spellStart"/>
      <w:r w:rsidRPr="00D63EB0">
        <w:rPr>
          <w:rFonts w:ascii="Times New Roman" w:hAnsi="Times New Roman" w:cs="Times New Roman"/>
          <w:sz w:val="28"/>
          <w:szCs w:val="28"/>
        </w:rPr>
        <w:t>Чалмерс</w:t>
      </w:r>
      <w:proofErr w:type="spellEnd"/>
      <w:r w:rsidRPr="00D63EB0">
        <w:rPr>
          <w:rFonts w:ascii="Times New Roman" w:hAnsi="Times New Roman" w:cs="Times New Roman"/>
          <w:sz w:val="28"/>
          <w:szCs w:val="28"/>
        </w:rPr>
        <w:t xml:space="preserve">; скорее, они выражаются как уникальный способ нонконформности перед лицом несправедливости, объясняя причину своего существования и мотивационные импульсы, существующие в рамках справедливого или несправедливого социального противостояния. Правда в том, что без исторического и </w:t>
      </w:r>
      <w:r w:rsidRPr="00D63EB0">
        <w:rPr>
          <w:rFonts w:ascii="Times New Roman" w:hAnsi="Times New Roman" w:cs="Times New Roman"/>
          <w:sz w:val="28"/>
          <w:szCs w:val="28"/>
        </w:rPr>
        <w:lastRenderedPageBreak/>
        <w:t>социального антагонизма не было бы социальных преобразований или они происходили бы слишком медленно, что сделало бы общество слишком статичным</w:t>
      </w:r>
      <w:r w:rsidRPr="00D63EB0">
        <w:rPr>
          <w:rFonts w:ascii="Times New Roman" w:hAnsi="Times New Roman" w:cs="Times New Roman"/>
          <w:sz w:val="28"/>
          <w:szCs w:val="28"/>
          <w:vertAlign w:val="superscript"/>
        </w:rPr>
        <w:footnoteReference w:id="8"/>
      </w:r>
      <w:r w:rsidRPr="00D63EB0">
        <w:rPr>
          <w:rFonts w:ascii="Times New Roman" w:hAnsi="Times New Roman" w:cs="Times New Roman"/>
          <w:sz w:val="28"/>
          <w:szCs w:val="28"/>
        </w:rPr>
        <w:t>.</w:t>
      </w:r>
    </w:p>
    <w:p w14:paraId="08CCA9DB" w14:textId="2E9CEC22" w:rsidR="006D5A36" w:rsidRDefault="006D5A36" w:rsidP="006D5A36">
      <w:pPr>
        <w:pStyle w:val="NoSpacing"/>
        <w:spacing w:line="360" w:lineRule="auto"/>
        <w:ind w:firstLine="720"/>
        <w:jc w:val="both"/>
        <w:rPr>
          <w:rFonts w:ascii="Times New Roman" w:hAnsi="Times New Roman" w:cs="Times New Roman"/>
          <w:sz w:val="28"/>
          <w:szCs w:val="28"/>
        </w:rPr>
      </w:pPr>
    </w:p>
    <w:p w14:paraId="551BA952"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p>
    <w:p w14:paraId="3C1DAB39" w14:textId="373ECFDF" w:rsidR="00503741" w:rsidRDefault="00242113">
      <w:pPr>
        <w:pStyle w:val="Heading1"/>
        <w:spacing w:before="0" w:after="0" w:line="360" w:lineRule="auto"/>
        <w:ind w:firstLine="709"/>
        <w:jc w:val="center"/>
        <w:rPr>
          <w:rFonts w:ascii="Times New Roman" w:eastAsia="Times New Roman" w:hAnsi="Times New Roman" w:cs="Times New Roman"/>
          <w:b/>
          <w:sz w:val="28"/>
          <w:szCs w:val="28"/>
        </w:rPr>
      </w:pPr>
      <w:bookmarkStart w:id="6" w:name="_Toc103543367"/>
      <w:r>
        <w:rPr>
          <w:rFonts w:ascii="Times New Roman" w:eastAsia="Times New Roman" w:hAnsi="Times New Roman" w:cs="Times New Roman"/>
          <w:b/>
          <w:sz w:val="28"/>
          <w:szCs w:val="28"/>
        </w:rPr>
        <w:t>1.2 Феномен социального протеста</w:t>
      </w:r>
      <w:bookmarkEnd w:id="6"/>
    </w:p>
    <w:p w14:paraId="1B1B8FB4"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Согласно Королевской Испанской Академии, слово “протест” в (лат. “</w:t>
      </w:r>
      <w:proofErr w:type="spellStart"/>
      <w:r w:rsidRPr="00D63EB0">
        <w:rPr>
          <w:rFonts w:ascii="Times New Roman" w:hAnsi="Times New Roman" w:cs="Times New Roman"/>
          <w:sz w:val="28"/>
          <w:szCs w:val="28"/>
        </w:rPr>
        <w:t>protestari</w:t>
      </w:r>
      <w:proofErr w:type="spellEnd"/>
      <w:r w:rsidRPr="00D63EB0">
        <w:rPr>
          <w:rFonts w:ascii="Times New Roman" w:hAnsi="Times New Roman" w:cs="Times New Roman"/>
          <w:sz w:val="28"/>
          <w:szCs w:val="28"/>
        </w:rPr>
        <w:t>, где “</w:t>
      </w:r>
      <w:proofErr w:type="spellStart"/>
      <w:r w:rsidRPr="00D63EB0">
        <w:rPr>
          <w:rFonts w:ascii="Times New Roman" w:hAnsi="Times New Roman" w:cs="Times New Roman"/>
          <w:sz w:val="28"/>
          <w:szCs w:val="28"/>
        </w:rPr>
        <w:t>pro</w:t>
      </w:r>
      <w:proofErr w:type="spellEnd"/>
      <w:r w:rsidRPr="00D63EB0">
        <w:rPr>
          <w:rFonts w:ascii="Times New Roman" w:hAnsi="Times New Roman" w:cs="Times New Roman"/>
          <w:sz w:val="28"/>
          <w:szCs w:val="28"/>
        </w:rPr>
        <w:t>” “вперед, перед” + “</w:t>
      </w:r>
      <w:proofErr w:type="spellStart"/>
      <w:r w:rsidRPr="00D63EB0">
        <w:rPr>
          <w:rFonts w:ascii="Times New Roman" w:hAnsi="Times New Roman" w:cs="Times New Roman"/>
          <w:sz w:val="28"/>
          <w:szCs w:val="28"/>
        </w:rPr>
        <w:t>testari</w:t>
      </w:r>
      <w:proofErr w:type="spellEnd"/>
      <w:r w:rsidRPr="00D63EB0">
        <w:rPr>
          <w:rFonts w:ascii="Times New Roman" w:hAnsi="Times New Roman" w:cs="Times New Roman"/>
          <w:sz w:val="28"/>
          <w:szCs w:val="28"/>
        </w:rPr>
        <w:t>” “призывать в свидетели”) определяется как призыв к действию против чего-либо, как выражение несогласия с чем-либо, что не принимается. Как говорил Масса (2017) - "протест позволяет нам выразить несогласие с чем-то и представляет собой право на отказ от этого". Концептуализация социального протеста заставляет нас задуматься о бесконечном количестве определений, которые были представлены на протяжении всей истории, в каждом социальном пространстве, на каждой территории, на каждой улице и т.д. Многие из них демонстрируют философские, теоретические и прагматические сложности, а также многочисленные расхождения между теоретиками, которые пытались получить более точные определения в концептуализации. Некоторые из них были консолидированы как социальная практика, которая выражает общее недовольство граждан против тех, кто находится в "верхних эшелонах власти" (правителей) и неадекватных способов проведения политики для народа, то есть эта практика социального протеста ведет себя как инструмент, который служит для создания конфликта интересов между государством - правительством и политикой.</w:t>
      </w:r>
    </w:p>
    <w:p w14:paraId="0B64A68A" w14:textId="53185924"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 xml:space="preserve">На фоне всего этого многие теоретики утверждают, </w:t>
      </w:r>
      <w:r w:rsidR="0021127F" w:rsidRPr="00D63EB0">
        <w:rPr>
          <w:rFonts w:ascii="Times New Roman" w:hAnsi="Times New Roman" w:cs="Times New Roman"/>
          <w:sz w:val="28"/>
          <w:szCs w:val="28"/>
        </w:rPr>
        <w:t>что в то время как</w:t>
      </w:r>
      <w:r w:rsidRPr="00D63EB0">
        <w:rPr>
          <w:rFonts w:ascii="Times New Roman" w:hAnsi="Times New Roman" w:cs="Times New Roman"/>
          <w:sz w:val="28"/>
          <w:szCs w:val="28"/>
        </w:rPr>
        <w:t xml:space="preserve"> социальное сопротивление растет на уровне общества и СМИ, репрессии со </w:t>
      </w:r>
      <w:r w:rsidRPr="00D63EB0">
        <w:rPr>
          <w:rFonts w:ascii="Times New Roman" w:hAnsi="Times New Roman" w:cs="Times New Roman"/>
          <w:sz w:val="28"/>
          <w:szCs w:val="28"/>
        </w:rPr>
        <w:lastRenderedPageBreak/>
        <w:t>стороны государства быстро адаптируются к снижению участия граждан, тем самым проблематизируя социальную мобилизацию - но требует ли осуществление законного права на социальный протест каких-либо разрешений?</w:t>
      </w:r>
    </w:p>
    <w:p w14:paraId="2F55ADD0"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Ален Турен</w:t>
      </w:r>
      <w:r w:rsidRPr="00D63EB0">
        <w:rPr>
          <w:rFonts w:ascii="Times New Roman" w:hAnsi="Times New Roman" w:cs="Times New Roman"/>
          <w:b/>
          <w:sz w:val="28"/>
          <w:szCs w:val="28"/>
          <w:vertAlign w:val="superscript"/>
        </w:rPr>
        <w:footnoteReference w:id="9"/>
      </w:r>
      <w:r w:rsidRPr="00D63EB0">
        <w:rPr>
          <w:rFonts w:ascii="Times New Roman" w:hAnsi="Times New Roman" w:cs="Times New Roman"/>
          <w:sz w:val="28"/>
          <w:szCs w:val="28"/>
        </w:rPr>
        <w:t xml:space="preserve"> отмечает, что социальный протест присутствовал на протяжении всей истории человечества, и хотя в истории человечества существуют различные концепции социального протеста, протест и социальное сопротивление всегда выступали как ответ на государственную власть и политику, направленную против народа и всех обездоленных перед лицом несправедливости. В свою очередь, Морис Бланшо - французский писатель, литературный критик и интеллектуал - отмечает, что перед лицом социального сопротивления важно поддерживать идею неподчинения как фундаментального права, т.е. он представляет социальный протест как идеальный путь, используемый угнетенными для достижения своих прав</w:t>
      </w:r>
      <w:r w:rsidRPr="00D63EB0">
        <w:rPr>
          <w:rFonts w:ascii="Times New Roman" w:hAnsi="Times New Roman" w:cs="Times New Roman"/>
          <w:sz w:val="28"/>
          <w:szCs w:val="28"/>
          <w:vertAlign w:val="superscript"/>
        </w:rPr>
        <w:footnoteReference w:id="10"/>
      </w:r>
      <w:r w:rsidRPr="00D63EB0">
        <w:rPr>
          <w:rFonts w:ascii="Times New Roman" w:hAnsi="Times New Roman" w:cs="Times New Roman"/>
          <w:sz w:val="28"/>
          <w:szCs w:val="28"/>
        </w:rPr>
        <w:t>. И это после упоминания "мая 1968 года"</w:t>
      </w:r>
      <w:r w:rsidRPr="00D63EB0">
        <w:rPr>
          <w:rFonts w:ascii="Times New Roman" w:hAnsi="Times New Roman" w:cs="Times New Roman"/>
          <w:sz w:val="28"/>
          <w:szCs w:val="28"/>
          <w:vertAlign w:val="superscript"/>
        </w:rPr>
        <w:footnoteReference w:id="11"/>
      </w:r>
      <w:r w:rsidRPr="00D63EB0">
        <w:rPr>
          <w:rFonts w:ascii="Times New Roman" w:hAnsi="Times New Roman" w:cs="Times New Roman"/>
          <w:sz w:val="28"/>
          <w:szCs w:val="28"/>
        </w:rPr>
        <w:t xml:space="preserve">, а также войны за независимость Алжира. Эта мера, протест и социальное сопротивление представлены вариативностью ситуаций, событий и контекстов политического, исторического и социального порядка на глобальном уровне. </w:t>
      </w:r>
    </w:p>
    <w:p w14:paraId="04F9C874"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 xml:space="preserve">По мнению некоторых историков, один из первых агитационных опытов народа против мер, выгодных власти произошел в 1184 и 1153 годах до н.э. в Древнем Египте в деревне под названием </w:t>
      </w:r>
      <w:proofErr w:type="spellStart"/>
      <w:r w:rsidRPr="00D63EB0">
        <w:rPr>
          <w:rFonts w:ascii="Times New Roman" w:hAnsi="Times New Roman" w:cs="Times New Roman"/>
          <w:sz w:val="28"/>
          <w:szCs w:val="28"/>
        </w:rPr>
        <w:t>Дейр</w:t>
      </w:r>
      <w:proofErr w:type="spellEnd"/>
      <w:r w:rsidRPr="00D63EB0">
        <w:rPr>
          <w:rFonts w:ascii="Times New Roman" w:hAnsi="Times New Roman" w:cs="Times New Roman"/>
          <w:sz w:val="28"/>
          <w:szCs w:val="28"/>
        </w:rPr>
        <w:t xml:space="preserve">-эль-Медина, где рабочие первыми выступили с протестом против мер, принимаемых фараоном Рамзесом III. Причиной конфликта и последующего протеста стало прекращение выплаты рабочим причитающихся им вознаграждений </w:t>
      </w:r>
      <w:r w:rsidRPr="00D63EB0">
        <w:rPr>
          <w:rFonts w:ascii="Times New Roman" w:hAnsi="Times New Roman" w:cs="Times New Roman"/>
          <w:sz w:val="28"/>
          <w:szCs w:val="28"/>
        </w:rPr>
        <w:lastRenderedPageBreak/>
        <w:t xml:space="preserve">(зарплаты) Это означало, что многие из них попросту перестали иметь возможность </w:t>
      </w:r>
      <w:proofErr w:type="gramStart"/>
      <w:r w:rsidRPr="00D63EB0">
        <w:rPr>
          <w:rFonts w:ascii="Times New Roman" w:hAnsi="Times New Roman" w:cs="Times New Roman"/>
          <w:sz w:val="28"/>
          <w:szCs w:val="28"/>
        </w:rPr>
        <w:t>приобрести</w:t>
      </w:r>
      <w:proofErr w:type="gramEnd"/>
      <w:r w:rsidRPr="00D63EB0">
        <w:rPr>
          <w:rFonts w:ascii="Times New Roman" w:hAnsi="Times New Roman" w:cs="Times New Roman"/>
          <w:sz w:val="28"/>
          <w:szCs w:val="28"/>
        </w:rPr>
        <w:t xml:space="preserve"> еду, поэтому они решили действовать, превратив свои требования в настоящую социальную демонстрацию, которая стала первым в истории социальным действием-забастовкой.</w:t>
      </w:r>
    </w:p>
    <w:p w14:paraId="7D8BACFB"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В свою очередь, американский социолог, политолог и историк Чарльз Тилли утверждает, что именно в 1850 году возник социальный протест, как ощущение современного социального протеста. Позиции, наполеоновские войны, революции - в том числе французская - и другие социальные потрясения становились все более ощутимыми в социальной сфере. В период с 1830-х по 1850-е годы на умножение социальных проявлений в социальном спектре влияло не только постоянное общественное участие и представительство, но и альтернатива быть частью группы, социального коллектива.  Пример тому - события в старой Европе в 1848 году, во время "весны народов", которая состояла из серии социальных потрясений под влиянием интенсивного национализма, рабочего движения и перехода от режимов абсолютной монархии к парламентским демократиям.</w:t>
      </w:r>
    </w:p>
    <w:p w14:paraId="727804C7"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 xml:space="preserve">Латинская Америка, со своей стороны, стала свидетелем многих революций, сопротивлений или социальных демонстраций, последовавших за активной Французской революцией; таким образом, распространение наполеоновской эпохи с ее плюсами и минусами стало катализатором для всех регионах мира. Например, в некоторых странах Латинской Америки, после того как они долгое время переживали государственную и социальную нестабильность, Французская революция стала примером борьбы за насаждение нового национального государства и, таким образом, достижения республиканского порядка среди исторически раненого народа. Однако, посреди всей нестабильности и социального сопротивления, переживаемого в то время, существовали факторы и элементы, которые не позволяли консолидировать большой маневр народа против элит; то есть, отсутствие условий и отсутствие политической воли определенных секторов означало, что все оставалось попыткой, а социальный протест-сопротивление оставался </w:t>
      </w:r>
      <w:r w:rsidRPr="00D63EB0">
        <w:rPr>
          <w:rFonts w:ascii="Times New Roman" w:hAnsi="Times New Roman" w:cs="Times New Roman"/>
          <w:sz w:val="28"/>
          <w:szCs w:val="28"/>
        </w:rPr>
        <w:lastRenderedPageBreak/>
        <w:t>нетронутым. Только в 1830 году и много позже движущая сила народа восстанет против латиноамериканской элиты, положив начало чисто революционным волнениям или сопротивлению на фоне политизации, охватившей весь социальный спектр Латинской Америки. Многие требования, озвученные народными слоями и социальным спектром, были сфокусированы на идеях свободы, равенства и самоопределения народов, которые воспроизводились во всем мире. Для многих латиноамериканских стран это обещание будет реализовываться очень долго. Почему? Просто потому, что многие сопротивления или революции были половинчатыми, некоторые пережили радикализм, другие были проведены под империалистическими интересами с консервативным и даже с военным подтекстом. Многие из этих социальных сопротивлений были главными героями 80-х годов в дестабилизации диктаторских, правых правительств в Латинской Америке и, таким образом, подготовили путь перемен или социальных преобразований или, по крайней мере, гарантировали справедливые условия и социальное равенство при возвращении демократии.</w:t>
      </w:r>
    </w:p>
    <w:p w14:paraId="015C4035"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С социально-политической точки зрения, три момента определяются как ключевые для изучения и понимания народных социальных движений и новых форм социального сопротивления в 20 веке, особенно в Эквадоре. Один из них связан с формами организации, их требованиями и преобладающими стратегическими механизмами; другой определяется отношениями социального сопротивления в политическом пространстве; и третий - изменениями, произошедшими в народном поле, и тем, как из народных "территорий" низовые группы реорганизовали новые формы сопротивления и социального протеста в политической и социальной сфере.</w:t>
      </w:r>
    </w:p>
    <w:p w14:paraId="4B17D2BF"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proofErr w:type="spellStart"/>
      <w:r w:rsidRPr="00D63EB0">
        <w:rPr>
          <w:rFonts w:ascii="Times New Roman" w:hAnsi="Times New Roman" w:cs="Times New Roman"/>
          <w:sz w:val="28"/>
          <w:szCs w:val="28"/>
        </w:rPr>
        <w:t>Альфредо</w:t>
      </w:r>
      <w:proofErr w:type="spellEnd"/>
      <w:r w:rsidRPr="00D63EB0">
        <w:rPr>
          <w:rFonts w:ascii="Times New Roman" w:hAnsi="Times New Roman" w:cs="Times New Roman"/>
          <w:sz w:val="28"/>
          <w:szCs w:val="28"/>
        </w:rPr>
        <w:t xml:space="preserve"> </w:t>
      </w:r>
      <w:proofErr w:type="spellStart"/>
      <w:r w:rsidRPr="00D63EB0">
        <w:rPr>
          <w:rFonts w:ascii="Times New Roman" w:hAnsi="Times New Roman" w:cs="Times New Roman"/>
          <w:sz w:val="28"/>
          <w:szCs w:val="28"/>
        </w:rPr>
        <w:t>Карбальеда</w:t>
      </w:r>
      <w:proofErr w:type="spellEnd"/>
      <w:r w:rsidRPr="00D63EB0">
        <w:rPr>
          <w:rFonts w:ascii="Times New Roman" w:hAnsi="Times New Roman" w:cs="Times New Roman"/>
          <w:sz w:val="28"/>
          <w:szCs w:val="28"/>
        </w:rPr>
        <w:t xml:space="preserve"> - преподаватель-исследователь и социолог, в своем тексте "</w:t>
      </w:r>
      <w:proofErr w:type="spellStart"/>
      <w:r w:rsidRPr="00D63EB0">
        <w:rPr>
          <w:rFonts w:ascii="Times New Roman" w:hAnsi="Times New Roman" w:cs="Times New Roman"/>
          <w:sz w:val="28"/>
          <w:szCs w:val="28"/>
        </w:rPr>
        <w:t>Los</w:t>
      </w:r>
      <w:proofErr w:type="spellEnd"/>
      <w:r w:rsidRPr="00D63EB0">
        <w:rPr>
          <w:rFonts w:ascii="Times New Roman" w:hAnsi="Times New Roman" w:cs="Times New Roman"/>
          <w:sz w:val="28"/>
          <w:szCs w:val="28"/>
        </w:rPr>
        <w:t xml:space="preserve"> </w:t>
      </w:r>
      <w:proofErr w:type="spellStart"/>
      <w:r w:rsidRPr="00D63EB0">
        <w:rPr>
          <w:rFonts w:ascii="Times New Roman" w:hAnsi="Times New Roman" w:cs="Times New Roman"/>
          <w:sz w:val="28"/>
          <w:szCs w:val="28"/>
        </w:rPr>
        <w:t>cuerpos</w:t>
      </w:r>
      <w:proofErr w:type="spellEnd"/>
      <w:r w:rsidRPr="00D63EB0">
        <w:rPr>
          <w:rFonts w:ascii="Times New Roman" w:hAnsi="Times New Roman" w:cs="Times New Roman"/>
          <w:sz w:val="28"/>
          <w:szCs w:val="28"/>
        </w:rPr>
        <w:t xml:space="preserve"> </w:t>
      </w:r>
      <w:proofErr w:type="spellStart"/>
      <w:r w:rsidRPr="00D63EB0">
        <w:rPr>
          <w:rFonts w:ascii="Times New Roman" w:hAnsi="Times New Roman" w:cs="Times New Roman"/>
          <w:sz w:val="28"/>
          <w:szCs w:val="28"/>
        </w:rPr>
        <w:t>fragmentados</w:t>
      </w:r>
      <w:proofErr w:type="spellEnd"/>
      <w:r w:rsidRPr="00D63EB0">
        <w:rPr>
          <w:rFonts w:ascii="Times New Roman" w:hAnsi="Times New Roman" w:cs="Times New Roman"/>
          <w:sz w:val="28"/>
          <w:szCs w:val="28"/>
        </w:rPr>
        <w:t xml:space="preserve">" утверждает: "В первые десятилетия 20-го века, в случае Америки, проблемы, связанные с неравенством, выражались по-разному, например, в войнах за независимость, внутренней борьбе и ряде схваток, связанных с политикой и особенно с процессами </w:t>
      </w:r>
      <w:r w:rsidRPr="00D63EB0">
        <w:rPr>
          <w:rFonts w:ascii="Times New Roman" w:hAnsi="Times New Roman" w:cs="Times New Roman"/>
          <w:sz w:val="28"/>
          <w:szCs w:val="28"/>
        </w:rPr>
        <w:lastRenderedPageBreak/>
        <w:t>реколонизации, которые были четко выражены с момента возникновения национального государства и далее"</w:t>
      </w:r>
      <w:r w:rsidRPr="00D63EB0">
        <w:rPr>
          <w:rFonts w:ascii="Times New Roman" w:hAnsi="Times New Roman" w:cs="Times New Roman"/>
          <w:sz w:val="28"/>
          <w:szCs w:val="28"/>
          <w:vertAlign w:val="superscript"/>
        </w:rPr>
        <w:footnoteReference w:id="12"/>
      </w:r>
      <w:r w:rsidRPr="00D63EB0">
        <w:rPr>
          <w:rFonts w:ascii="Times New Roman" w:hAnsi="Times New Roman" w:cs="Times New Roman"/>
          <w:sz w:val="28"/>
          <w:szCs w:val="28"/>
        </w:rPr>
        <w:t xml:space="preserve">. </w:t>
      </w:r>
    </w:p>
    <w:p w14:paraId="6BFCCAA4"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Карл Шмитт говорил, что "политическое не ограничивает собственное поле реальности, а лишь определенную степень интенсивности объединения или разъединения людей"</w:t>
      </w:r>
      <w:r w:rsidRPr="00D63EB0">
        <w:rPr>
          <w:rFonts w:ascii="Times New Roman" w:hAnsi="Times New Roman" w:cs="Times New Roman"/>
          <w:sz w:val="28"/>
          <w:szCs w:val="28"/>
          <w:vertAlign w:val="superscript"/>
        </w:rPr>
        <w:footnoteReference w:id="13"/>
      </w:r>
      <w:r w:rsidRPr="00D63EB0">
        <w:rPr>
          <w:rFonts w:ascii="Times New Roman" w:hAnsi="Times New Roman" w:cs="Times New Roman"/>
          <w:sz w:val="28"/>
          <w:szCs w:val="28"/>
        </w:rPr>
        <w:t>.  Другими словами, из позиции Карла Шмитта следует, что конкретный конфликт может нести в себе ряд представлений и элементов, будь то религиозные, моральные, экономические, этнические и так далее. Но они всегда будут иметь прямое отношение к политическому спектру (гражданство - государство).</w:t>
      </w:r>
    </w:p>
    <w:p w14:paraId="5BF6F867"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r w:rsidRPr="00D63EB0">
        <w:rPr>
          <w:rFonts w:ascii="Times New Roman" w:hAnsi="Times New Roman" w:cs="Times New Roman"/>
          <w:sz w:val="28"/>
          <w:szCs w:val="28"/>
        </w:rPr>
        <w:t xml:space="preserve">Итак, существовал ли протест всегда, и каков был его вклад в общество? Мы можем задавать много вопросов, и, возможно, многие из них помогут нам философски разобраться, однако важно отметить, что в течение долгого времени (ровно четыре столетия) факт мобилизации и протеста был определен как фундаментальное </w:t>
      </w:r>
      <w:proofErr w:type="spellStart"/>
      <w:r w:rsidRPr="00D63EB0">
        <w:rPr>
          <w:rFonts w:ascii="Times New Roman" w:hAnsi="Times New Roman" w:cs="Times New Roman"/>
          <w:sz w:val="28"/>
          <w:szCs w:val="28"/>
        </w:rPr>
        <w:t>право.Напротив</w:t>
      </w:r>
      <w:proofErr w:type="spellEnd"/>
      <w:r w:rsidRPr="00D63EB0">
        <w:rPr>
          <w:rFonts w:ascii="Times New Roman" w:hAnsi="Times New Roman" w:cs="Times New Roman"/>
          <w:sz w:val="28"/>
          <w:szCs w:val="28"/>
        </w:rPr>
        <w:t xml:space="preserve">, с точки зрения тех, кто представляет государство, противники и политика власти определяют этот механизм защиты, завоевания прав, политического участия и альтернативной формы коммуникации как категорию преступления и насилия, вплоть до его ограничения, чтобы он не был жизнеспособным и не мешал социальному сосуществованию. Несмотря на существование некоторых дебатов о социальном протесте и политическом пространстве, несомненно то, что между ними существует прямая связь при достаточной интенсивности, и что в то же время она может привести к фрагментации стабильности социального порядка и непрерывности его конкретного содержания. Другими словами, то, что для многих теоретиков кажется лишь мифом, подтверждается, когда политическое </w:t>
      </w:r>
      <w:r w:rsidRPr="00D63EB0">
        <w:rPr>
          <w:rFonts w:ascii="Times New Roman" w:hAnsi="Times New Roman" w:cs="Times New Roman"/>
          <w:sz w:val="28"/>
          <w:szCs w:val="28"/>
        </w:rPr>
        <w:lastRenderedPageBreak/>
        <w:t>тесно связано с феноменом конфликта и протеста, т.е. политическим конфликтом.</w:t>
      </w:r>
    </w:p>
    <w:p w14:paraId="2CA466F4"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bookmarkStart w:id="7" w:name="_heading=h.3dy6vkm" w:colFirst="0" w:colLast="0"/>
      <w:bookmarkEnd w:id="7"/>
    </w:p>
    <w:p w14:paraId="3A0E68D2" w14:textId="77777777" w:rsidR="006D5A36" w:rsidRPr="00D63EB0" w:rsidRDefault="006D5A36" w:rsidP="006D5A36">
      <w:pPr>
        <w:pStyle w:val="NoSpacing"/>
        <w:spacing w:line="360" w:lineRule="auto"/>
        <w:ind w:firstLine="720"/>
        <w:jc w:val="both"/>
        <w:rPr>
          <w:rFonts w:ascii="Times New Roman" w:hAnsi="Times New Roman" w:cs="Times New Roman"/>
          <w:sz w:val="28"/>
          <w:szCs w:val="28"/>
        </w:rPr>
      </w:pPr>
    </w:p>
    <w:p w14:paraId="2306FE54" w14:textId="77777777" w:rsidR="00503741" w:rsidRDefault="00242113">
      <w:pPr>
        <w:pStyle w:val="Heading1"/>
        <w:spacing w:before="0" w:after="0" w:line="360" w:lineRule="auto"/>
        <w:ind w:firstLine="709"/>
        <w:jc w:val="center"/>
        <w:rPr>
          <w:rFonts w:ascii="Times New Roman" w:eastAsia="Times New Roman" w:hAnsi="Times New Roman" w:cs="Times New Roman"/>
          <w:b/>
          <w:sz w:val="28"/>
          <w:szCs w:val="28"/>
        </w:rPr>
      </w:pPr>
      <w:bookmarkStart w:id="8" w:name="_Toc103543368"/>
      <w:r>
        <w:rPr>
          <w:rFonts w:ascii="Times New Roman" w:eastAsia="Times New Roman" w:hAnsi="Times New Roman" w:cs="Times New Roman"/>
          <w:b/>
          <w:sz w:val="28"/>
          <w:szCs w:val="28"/>
        </w:rPr>
        <w:t>1.3 Страх, безопасность и сопротивление государству.</w:t>
      </w:r>
      <w:bookmarkEnd w:id="8"/>
    </w:p>
    <w:p w14:paraId="5E579F20" w14:textId="479FA2BA"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самых мощных конституирующих элементов в социальных отношениях является </w:t>
      </w:r>
      <w:r w:rsidRPr="005566F0">
        <w:rPr>
          <w:rFonts w:ascii="Times New Roman" w:eastAsia="Times New Roman" w:hAnsi="Times New Roman" w:cs="Times New Roman"/>
          <w:bCs/>
          <w:sz w:val="28"/>
          <w:szCs w:val="28"/>
        </w:rPr>
        <w:t>страх</w:t>
      </w:r>
      <w:r>
        <w:rPr>
          <w:rFonts w:ascii="Times New Roman" w:eastAsia="Times New Roman" w:hAnsi="Times New Roman" w:cs="Times New Roman"/>
          <w:sz w:val="28"/>
          <w:szCs w:val="28"/>
        </w:rPr>
        <w:t>; этот субъективный инструмент нашел способ играть ведущую роль в гомогенизации. Это понятие не только обсуждалось, но и анализировалось со времен Аристотеля и Гоббса, дойдя даже до постулатов Монтескье и придя к выводу, что страх оказывает явное влияние на социальную и политическую жизнь нации и населения в целом.</w:t>
      </w:r>
      <w:r w:rsidR="005566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 есть, со временем страх стал действовать как детонирующий элемент власти и контроля, чтобы доминировать и сдерживать граждан, народ или человека как такового. Например, одна из постоянных дискуссий заключается в том, что постмодернистская война становится неограниченным государством исключением, которое открыто ставит под сомнение действительность прав человека и социальных прав, где любой вид протеста или социального сопротивления был делегитимизирован.</w:t>
      </w:r>
    </w:p>
    <w:p w14:paraId="62807AD2" w14:textId="6F5950E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этом фоне капитализм несет ответственность за трансформацию страха через дискурс "стабильности", "коллективной жизни" и тем самым формирует роль господства по отношению к массам. Непрерывный контроль, который проявляется со стороны государства по отношению к обществу, сосредоточен на устройствах коммуникации и регулирования личности. Гоббс делает особый призыв к пониманию страха, но прежде всего к пониманию небытия хаоса как стремления, к которому должен стремиться каждый человек, чтобы достичь мира, подчиняясь законной и преступной власти; таким образом, в этом смысле Гоббс рассматривает страх как позитивный элемент, который идет на пользу сосуществованию человечества. Поэтому важно отметить и помнить, что Гоббс теоретизировал страх как инструмент социального контроля, который будет </w:t>
      </w:r>
      <w:r>
        <w:rPr>
          <w:rFonts w:ascii="Times New Roman" w:eastAsia="Times New Roman" w:hAnsi="Times New Roman" w:cs="Times New Roman"/>
          <w:sz w:val="28"/>
          <w:szCs w:val="28"/>
        </w:rPr>
        <w:lastRenderedPageBreak/>
        <w:t xml:space="preserve">воплощен в надстройке, как определил бы ее </w:t>
      </w:r>
      <w:r w:rsidRPr="00445B7B">
        <w:rPr>
          <w:rFonts w:ascii="Times New Roman" w:eastAsia="Times New Roman" w:hAnsi="Times New Roman" w:cs="Times New Roman"/>
          <w:bCs/>
          <w:sz w:val="28"/>
          <w:szCs w:val="28"/>
        </w:rPr>
        <w:t>Альтюссер</w:t>
      </w:r>
      <w:r>
        <w:rPr>
          <w:rFonts w:ascii="Times New Roman" w:eastAsia="Times New Roman" w:hAnsi="Times New Roman" w:cs="Times New Roman"/>
          <w:b/>
          <w:i/>
          <w:sz w:val="28"/>
          <w:szCs w:val="28"/>
          <w:vertAlign w:val="superscript"/>
        </w:rPr>
        <w:footnoteReference w:id="14"/>
      </w:r>
      <w:r w:rsidR="00445B7B">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и который будет способствовать структуре - социальному полю для контроля общества и заставит их жить без каких-либо отклонений: добиваясь определенных агрессивных страстей друг против друга, тем самым избегая того, что Гоббс упоминал как одно из худших зол для государства - анархии.</w:t>
      </w:r>
    </w:p>
    <w:p w14:paraId="75F4AF37" w14:textId="7777777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государства чрезвычайно важно, чтобы люди или, по крайней мере, общество в целом соблюдали социальный пакт, который выдвигается как способ "нейтрализации" социального сопротивления, заставляя их принять определенные правила, замаскированные под защиту, убежище и патернализм. Другими словами, инструментализация страха как инструмента власти против любого вида насилия или социального сопротивления. После Английской революции и под сильным влиянием этого исторического события гоббсовский страх описывается как стратегия трансформации общества; захват ресурсов ("мир" - контроль), приносящих пользу индивидам, чтобы они сами поверили в "государство-протектор", ответственное за регулирование их жизни с помощью законов, правил и так далее. Это предотвратит выпадение наций в гражданские войны или, как уже говорилось выше, социальные "дезадаптации". Во многих случаях и в различных конфликтных ситуациях гоббсовский договор о повиновении суверенным державам в обмен на защиту перестал действовать, поскольку массы поняли, что они не могут отказаться от своих свобод или принять ограничения своих прав в определенных случаях. </w:t>
      </w:r>
    </w:p>
    <w:p w14:paraId="46F2C485" w14:textId="7777777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страха во всех его формах как важного устройства власти и его функционирования был одной из постоянных задач многих теоретиков, тем более, когда речь идет о коллективном страхе или страхе в разгар протестов или социального сопротивления. Тема, считающаяся подходящей для </w:t>
      </w:r>
      <w:r>
        <w:rPr>
          <w:rFonts w:ascii="Times New Roman" w:eastAsia="Times New Roman" w:hAnsi="Times New Roman" w:cs="Times New Roman"/>
          <w:sz w:val="28"/>
          <w:szCs w:val="28"/>
        </w:rPr>
        <w:lastRenderedPageBreak/>
        <w:t xml:space="preserve">исследования, которая в течение многих лет обсуждалась для того, чтобы понять ее сложность, которая является частью </w:t>
      </w:r>
      <w:proofErr w:type="spellStart"/>
      <w:r>
        <w:rPr>
          <w:rFonts w:ascii="Times New Roman" w:eastAsia="Times New Roman" w:hAnsi="Times New Roman" w:cs="Times New Roman"/>
          <w:sz w:val="28"/>
          <w:szCs w:val="28"/>
        </w:rPr>
        <w:t>биополитического</w:t>
      </w:r>
      <w:proofErr w:type="spellEnd"/>
      <w:r>
        <w:rPr>
          <w:rFonts w:ascii="Times New Roman" w:eastAsia="Times New Roman" w:hAnsi="Times New Roman" w:cs="Times New Roman"/>
          <w:sz w:val="28"/>
          <w:szCs w:val="28"/>
          <w:vertAlign w:val="superscript"/>
        </w:rPr>
        <w:footnoteReference w:id="15"/>
      </w:r>
      <w:r>
        <w:rPr>
          <w:rFonts w:ascii="Times New Roman" w:eastAsia="Times New Roman" w:hAnsi="Times New Roman" w:cs="Times New Roman"/>
          <w:sz w:val="28"/>
          <w:szCs w:val="28"/>
        </w:rPr>
        <w:t xml:space="preserve"> производства, </w:t>
      </w:r>
      <w:proofErr w:type="spellStart"/>
      <w:r>
        <w:rPr>
          <w:rFonts w:ascii="Times New Roman" w:eastAsia="Times New Roman" w:hAnsi="Times New Roman" w:cs="Times New Roman"/>
          <w:sz w:val="28"/>
          <w:szCs w:val="28"/>
        </w:rPr>
        <w:t>теоретизированного</w:t>
      </w:r>
      <w:proofErr w:type="spellEnd"/>
      <w:r>
        <w:rPr>
          <w:rFonts w:ascii="Times New Roman" w:eastAsia="Times New Roman" w:hAnsi="Times New Roman" w:cs="Times New Roman"/>
          <w:sz w:val="28"/>
          <w:szCs w:val="28"/>
        </w:rPr>
        <w:t xml:space="preserve"> Фуко.</w:t>
      </w:r>
    </w:p>
    <w:p w14:paraId="6A69FFC0" w14:textId="7777777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рассуждениях Фуко, на тела влияют детерминанты, положительное или отрицательное давление; эти говорящие тела имеют тенденцию взаимодействовать с существом "любимым или ненавистным" в той степени, в которой они производят аффекты радости или печали, связанные с ними. Итак, согласно этому постулату, аффекты подразумевают определенную степень отношения власти. Например, структурализм связывает эту ситуацию с такими вопросами, как </w:t>
      </w:r>
      <w:r w:rsidRPr="00445B7B">
        <w:rPr>
          <w:rFonts w:ascii="Times New Roman" w:eastAsia="Times New Roman" w:hAnsi="Times New Roman" w:cs="Times New Roman"/>
          <w:sz w:val="28"/>
          <w:szCs w:val="28"/>
        </w:rPr>
        <w:t xml:space="preserve">"что такое власть" или "откуда она берется", </w:t>
      </w:r>
      <w:r>
        <w:rPr>
          <w:rFonts w:ascii="Times New Roman" w:eastAsia="Times New Roman" w:hAnsi="Times New Roman" w:cs="Times New Roman"/>
          <w:sz w:val="28"/>
          <w:szCs w:val="28"/>
        </w:rPr>
        <w:t>и скорее подчеркивает вопрос "как она осуществляется?  Таким образом, определение осуществления власти как аффекта определяется ее способностью влиять на другие вещи, проще говоря, заставлять (с иерархической позиции) что-то делать.</w:t>
      </w:r>
    </w:p>
    <w:p w14:paraId="7F8555FE" w14:textId="17E2658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Страх уже давно является наиболее распространенным инструментом, используемым властями предержащими, и держит население в этой искусственной атмосфере, заставляя людей быть готовыми к любому "выговору" со стороны государства с единственной целью парализовать инакомыслие.</w:t>
      </w:r>
      <w:r w:rsidR="00445B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протяжении всей истории страх использовался против населения для поддержания контроля над странами, то есть как оружие доминирования и социального контроля. Многие теоретики определили, что этот инструмент всегда использовался для фрагментации и делегитимизации классовой борьбы, провоцируя восприятие этой опасности как реальной или не только социальной, но и идеологической конструкции.</w:t>
      </w:r>
    </w:p>
    <w:p w14:paraId="3940EB08" w14:textId="5EE5729E"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Социология и антропология определили страх как элемент, глубоко укоренившийся в обществе, нечто вездесущее, что постоянно порождает конфликт и недоверие к другим людям, окружающим нас или вовлеченным в нашу среду. Отсюда идея обвинения внешнего агента во всем, что </w:t>
      </w:r>
      <w:r>
        <w:rPr>
          <w:rFonts w:ascii="Times New Roman" w:eastAsia="Times New Roman" w:hAnsi="Times New Roman" w:cs="Times New Roman"/>
          <w:sz w:val="28"/>
          <w:szCs w:val="28"/>
        </w:rPr>
        <w:lastRenderedPageBreak/>
        <w:t xml:space="preserve">происходит, была нормализована, это идеология страха. Идеология страха, которая достигает масс через коммуникацию, политические и экономические стратегии, но прежде всего через пропаганду, и все это с целью дальнейшего применения социального господства со стороны государства или государственной политики. Примерами идеологии страха являются события фашистской Италии Муссолини, национал-социалистической Германии Гитлера, Испании Франко и так далее. Короче говоря, страх, который принимает некие беспрецедентные и злобные личины по отношению к гражданскому </w:t>
      </w:r>
      <w:r w:rsidR="00445B7B">
        <w:rPr>
          <w:rFonts w:ascii="Times New Roman" w:eastAsia="Times New Roman" w:hAnsi="Times New Roman" w:cs="Times New Roman"/>
          <w:sz w:val="28"/>
          <w:szCs w:val="28"/>
        </w:rPr>
        <w:t>населению. Иван</w:t>
      </w:r>
      <w:r>
        <w:rPr>
          <w:rFonts w:ascii="Times New Roman" w:eastAsia="Times New Roman" w:hAnsi="Times New Roman" w:cs="Times New Roman"/>
          <w:sz w:val="28"/>
          <w:szCs w:val="28"/>
        </w:rPr>
        <w:t xml:space="preserve"> Клима, чешский писатель, писал: "В отличие от предыдущих узурпаторов власти, у этих властных структур нет ни лица, ни идентичности</w:t>
      </w:r>
      <w:r>
        <w:rPr>
          <w:rFonts w:ascii="Times New Roman" w:eastAsia="Times New Roman" w:hAnsi="Times New Roman" w:cs="Times New Roman"/>
          <w:i/>
          <w:sz w:val="28"/>
          <w:szCs w:val="28"/>
          <w:vertAlign w:val="superscript"/>
        </w:rPr>
        <w:footnoteReference w:id="16"/>
      </w:r>
      <w:r w:rsidR="00445B7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мнению Климы, страх продолжает применяться и развиваться как инструмент контроля и наблюдения, чтобы парализовать общество, и даже страх продолжает </w:t>
      </w:r>
      <w:proofErr w:type="spellStart"/>
      <w:r>
        <w:rPr>
          <w:rFonts w:ascii="Times New Roman" w:eastAsia="Times New Roman" w:hAnsi="Times New Roman" w:cs="Times New Roman"/>
          <w:sz w:val="28"/>
          <w:szCs w:val="28"/>
        </w:rPr>
        <w:t>парализовывать</w:t>
      </w:r>
      <w:proofErr w:type="spellEnd"/>
      <w:r>
        <w:rPr>
          <w:rFonts w:ascii="Times New Roman" w:eastAsia="Times New Roman" w:hAnsi="Times New Roman" w:cs="Times New Roman"/>
          <w:sz w:val="28"/>
          <w:szCs w:val="28"/>
        </w:rPr>
        <w:t xml:space="preserve"> сам коллективный страх.</w:t>
      </w:r>
    </w:p>
    <w:p w14:paraId="0A857231" w14:textId="7777777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Именно там государство функционирует как бесстрастный агент для крайнего ослабления материальности и чувства общественности посредством страха и контроля, другими словами, вмешательства норм в различные сферы социального поля, где задействовано гражданство. Запугивание посредством государственной политики, несомненно, является одной из целей господствующих классов, которые со временем меняются и формулируют новые способы господства, создавая тем самым постоянную войну между государством и обществом.</w:t>
      </w:r>
    </w:p>
    <w:p w14:paraId="3C7A84F0" w14:textId="4AC20C42" w:rsidR="00503741" w:rsidRDefault="00242113">
      <w:pPr>
        <w:spacing w:line="360" w:lineRule="auto"/>
        <w:ind w:left="198" w:right="56" w:firstLine="709"/>
        <w:jc w:val="both"/>
        <w:rPr>
          <w:rFonts w:ascii="Times New Roman" w:eastAsia="Times New Roman" w:hAnsi="Times New Roman" w:cs="Times New Roman"/>
          <w:sz w:val="28"/>
          <w:szCs w:val="28"/>
        </w:rPr>
      </w:pPr>
      <w:bookmarkStart w:id="9" w:name="_heading=h.17dp8vu" w:colFirst="0" w:colLast="0"/>
      <w:bookmarkEnd w:id="9"/>
      <w:r>
        <w:rPr>
          <w:rFonts w:ascii="Times New Roman" w:eastAsia="Times New Roman" w:hAnsi="Times New Roman" w:cs="Times New Roman"/>
          <w:sz w:val="28"/>
          <w:szCs w:val="28"/>
        </w:rPr>
        <w:t xml:space="preserve">Страх, как его представляет себе общество, взаимосвязан с традиционным городом "полисом", именно здесь от роли государства город через страх приобретает формы контроля, чтобы называться "карательным городом". Это заставляет нас переосмыслить обусловленность, которую субъект отражает в своем мирном спокойствии жизни, тем самым заставляя </w:t>
      </w:r>
      <w:r>
        <w:rPr>
          <w:rFonts w:ascii="Times New Roman" w:eastAsia="Times New Roman" w:hAnsi="Times New Roman" w:cs="Times New Roman"/>
          <w:sz w:val="28"/>
          <w:szCs w:val="28"/>
        </w:rPr>
        <w:lastRenderedPageBreak/>
        <w:t xml:space="preserve">его принять решение отказаться от определенных установок сопротивления (превращая его в пассивного индивида). </w:t>
      </w:r>
    </w:p>
    <w:p w14:paraId="115D183F" w14:textId="3B77DB50" w:rsidR="00445B7B" w:rsidRDefault="00445B7B">
      <w:pPr>
        <w:spacing w:line="360" w:lineRule="auto"/>
        <w:ind w:left="198" w:right="56" w:firstLine="709"/>
        <w:jc w:val="both"/>
        <w:rPr>
          <w:rFonts w:ascii="Times New Roman" w:eastAsia="Times New Roman" w:hAnsi="Times New Roman" w:cs="Times New Roman"/>
          <w:sz w:val="28"/>
          <w:szCs w:val="28"/>
        </w:rPr>
      </w:pPr>
    </w:p>
    <w:p w14:paraId="00256F46" w14:textId="77777777" w:rsidR="00445B7B" w:rsidRDefault="00445B7B">
      <w:pPr>
        <w:spacing w:line="360" w:lineRule="auto"/>
        <w:ind w:left="198" w:right="56" w:firstLine="709"/>
        <w:jc w:val="both"/>
        <w:rPr>
          <w:rFonts w:ascii="Times New Roman" w:eastAsia="Times New Roman" w:hAnsi="Times New Roman" w:cs="Times New Roman"/>
          <w:sz w:val="28"/>
          <w:szCs w:val="28"/>
        </w:rPr>
      </w:pPr>
    </w:p>
    <w:p w14:paraId="25057FC5" w14:textId="2C65718E" w:rsidR="00503741" w:rsidRPr="004173BE" w:rsidRDefault="00242113" w:rsidP="004173BE">
      <w:pPr>
        <w:pStyle w:val="Heading1"/>
        <w:spacing w:before="0" w:after="0" w:line="360" w:lineRule="auto"/>
        <w:ind w:firstLine="709"/>
        <w:jc w:val="center"/>
        <w:rPr>
          <w:rFonts w:ascii="Times New Roman" w:eastAsia="Times New Roman" w:hAnsi="Times New Roman" w:cs="Times New Roman"/>
          <w:b/>
          <w:sz w:val="28"/>
          <w:szCs w:val="28"/>
        </w:rPr>
      </w:pPr>
      <w:bookmarkStart w:id="10" w:name="_Toc103543369"/>
      <w:bookmarkStart w:id="11" w:name="_GoBack"/>
      <w:bookmarkEnd w:id="11"/>
      <w:r w:rsidRPr="004173BE">
        <w:rPr>
          <w:rFonts w:ascii="Times New Roman" w:eastAsia="Times New Roman" w:hAnsi="Times New Roman" w:cs="Times New Roman"/>
          <w:b/>
          <w:sz w:val="28"/>
          <w:szCs w:val="28"/>
        </w:rPr>
        <w:t>1.4 Дискурс страха в СМИ и социальный протест</w:t>
      </w:r>
      <w:bookmarkEnd w:id="10"/>
    </w:p>
    <w:p w14:paraId="5F03785D" w14:textId="7777777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момента появления прессы (конец 17 века) роль элиты в публичной сфере обеспечивала значительные элементы для постоянных общественных дебатов. Именно с этого момента возникли социальные условия, которые позволили зародиться пространствам медиатизации в социальной </w:t>
      </w:r>
      <w:proofErr w:type="spellStart"/>
      <w:proofErr w:type="gramStart"/>
      <w:r>
        <w:rPr>
          <w:rFonts w:ascii="Times New Roman" w:eastAsia="Times New Roman" w:hAnsi="Times New Roman" w:cs="Times New Roman"/>
          <w:sz w:val="28"/>
          <w:szCs w:val="28"/>
        </w:rPr>
        <w:t>сфере.Все</w:t>
      </w:r>
      <w:proofErr w:type="spellEnd"/>
      <w:proofErr w:type="gramEnd"/>
      <w:r>
        <w:rPr>
          <w:rFonts w:ascii="Times New Roman" w:eastAsia="Times New Roman" w:hAnsi="Times New Roman" w:cs="Times New Roman"/>
          <w:sz w:val="28"/>
          <w:szCs w:val="28"/>
        </w:rPr>
        <w:t xml:space="preserve"> это привело к воспроизводству ряда нонконформизмов и общественных дискуссий, которые происходили вне государственной сферы, то есть в социальной ткани. Первоначально распространение СМИ было ориентировано на публикации литературной критики, но с течением времени фокус сместился на вопросы социального и политического значения, что дало начало формированию современного общественного мнения. </w:t>
      </w:r>
    </w:p>
    <w:p w14:paraId="232D72C9" w14:textId="7777777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Контролирующие элементы социальной системы появились с момента существования государства как регулирующий элемент для применения санкций к населению. В государствах с критической ситуацией возникают ситуации, когда функционирование государства или те, кто обладает властью, чувствуют, что они обязаны наказывать тех, кто нарушает закон и социальное сосуществование, более экстремальными правилами. Хотя СМИ играют очень важную роль в обществе в распространении, построении нарративов и обсуждении определенных общественных вопросов, во многих случаях они являются генераторами дискурса страха в обществе.</w:t>
      </w:r>
    </w:p>
    <w:p w14:paraId="21994B2F" w14:textId="33AF1ACE"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 стороны государства или привилегированной на места власти всегда повторяются такие фразы, как "финансовый кризис", "регресс", "насилие", "безработные", "преступность", "террористы", "гражданская война", с целью заставить население почувствовать, что худшее может быть </w:t>
      </w:r>
      <w:r>
        <w:rPr>
          <w:rFonts w:ascii="Times New Roman" w:eastAsia="Times New Roman" w:hAnsi="Times New Roman" w:cs="Times New Roman"/>
          <w:sz w:val="28"/>
          <w:szCs w:val="28"/>
        </w:rPr>
        <w:lastRenderedPageBreak/>
        <w:t xml:space="preserve">вокруг, и поставить под угрозу социальное сосуществование, когда население оказывает сопротивление или социальные протесты. В этом смысле интерпретация роли СМИ в обществе, и особенно в таких эксклюзивных вопросах, как мобилизация, социальный протест и так далее, должна быть предметом социальной ответственности, но этого не происходит. </w:t>
      </w:r>
      <w:r w:rsidRPr="00445B7B">
        <w:rPr>
          <w:rFonts w:ascii="Times New Roman" w:eastAsia="Times New Roman" w:hAnsi="Times New Roman" w:cs="Times New Roman"/>
          <w:bCs/>
          <w:sz w:val="28"/>
          <w:szCs w:val="28"/>
        </w:rPr>
        <w:t>Теория паники</w:t>
      </w:r>
      <w:r>
        <w:rPr>
          <w:rFonts w:ascii="Times New Roman" w:eastAsia="Times New Roman" w:hAnsi="Times New Roman" w:cs="Times New Roman"/>
          <w:sz w:val="28"/>
          <w:szCs w:val="28"/>
          <w:vertAlign w:val="superscript"/>
        </w:rPr>
        <w:footnoteReference w:id="17"/>
      </w:r>
      <w:r w:rsidR="00445B7B">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например, утверждает, что социальный стереотип (будь то на уровне массовой истерии или страха как такового) создается посредством дискурса СМИ, и что то, что определяется как моральная паника, подлежит моральным ограничениям. В дискурсе страха есть два очень важных аспекта, которые необходимо принимать во внимание; один из них </w:t>
      </w:r>
      <w:r w:rsidR="00445B7B">
        <w:rPr>
          <w:rFonts w:ascii="Times New Roman" w:eastAsia="Times New Roman" w:hAnsi="Times New Roman" w:cs="Times New Roman"/>
          <w:sz w:val="28"/>
          <w:szCs w:val="28"/>
        </w:rPr>
        <w:t>— это</w:t>
      </w:r>
      <w:r>
        <w:rPr>
          <w:rFonts w:ascii="Times New Roman" w:eastAsia="Times New Roman" w:hAnsi="Times New Roman" w:cs="Times New Roman"/>
          <w:sz w:val="28"/>
          <w:szCs w:val="28"/>
        </w:rPr>
        <w:t xml:space="preserve"> страх, который получает население, а другой - это вид медийного и государственного насилия, которым управляют власть имущие. Помимо фундаментальной роли, которую СМИ играют в социальной структуре общества, например, как информационные структуры, они также являются пионерами социального контроля через медиатизацию. В этом обществе потребления средства массовой информации сделали ставку на искажение некоторых особенностей реальности для своей аудитории, и все это с целью скрыть реальные причины, которые не отвечают интересам государства. В этой перспективе, и как </w:t>
      </w:r>
      <w:r w:rsidR="00FC1604">
        <w:rPr>
          <w:rFonts w:ascii="Times New Roman" w:eastAsia="Times New Roman" w:hAnsi="Times New Roman" w:cs="Times New Roman"/>
          <w:sz w:val="28"/>
          <w:szCs w:val="28"/>
        </w:rPr>
        <w:t xml:space="preserve">Э. </w:t>
      </w:r>
      <w:r>
        <w:rPr>
          <w:rFonts w:ascii="Times New Roman" w:eastAsia="Times New Roman" w:hAnsi="Times New Roman" w:cs="Times New Roman"/>
          <w:sz w:val="28"/>
          <w:szCs w:val="28"/>
        </w:rPr>
        <w:t>Ноэль</w:t>
      </w:r>
      <w:r w:rsidR="00FC1604">
        <w:rPr>
          <w:rFonts w:ascii="Times New Roman" w:eastAsia="Times New Roman" w:hAnsi="Times New Roman" w:cs="Times New Roman"/>
          <w:sz w:val="28"/>
          <w:szCs w:val="28"/>
        </w:rPr>
        <w:t>-</w:t>
      </w:r>
      <w:r>
        <w:rPr>
          <w:rFonts w:ascii="Times New Roman" w:eastAsia="Times New Roman" w:hAnsi="Times New Roman" w:cs="Times New Roman"/>
          <w:sz w:val="28"/>
          <w:szCs w:val="28"/>
        </w:rPr>
        <w:t>Нойманн</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 xml:space="preserve"> упомянула в своей теории коммуникации под названием "</w:t>
      </w:r>
      <w:r w:rsidRPr="00445B7B">
        <w:rPr>
          <w:rFonts w:ascii="Times New Roman" w:eastAsia="Times New Roman" w:hAnsi="Times New Roman" w:cs="Times New Roman"/>
          <w:bCs/>
          <w:sz w:val="28"/>
          <w:szCs w:val="28"/>
        </w:rPr>
        <w:t>Спираль молчания</w:t>
      </w:r>
      <w:r>
        <w:rPr>
          <w:rFonts w:ascii="Times New Roman" w:eastAsia="Times New Roman" w:hAnsi="Times New Roman" w:cs="Times New Roman"/>
          <w:sz w:val="28"/>
          <w:szCs w:val="28"/>
        </w:rPr>
        <w:t>", она утверждает, что у большого количества людей развился глубокий страх изоляции, она теоретизирует, что в функции контроля, это когда люди адаптируют свой образ действий в соответствии с общественным мнением.</w:t>
      </w:r>
    </w:p>
    <w:p w14:paraId="10E60C77" w14:textId="774B81F2"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Если взять конкретный пример, то можно обратиться к тому, что происходило в нацистской Германии в то время, как спираль молчания объясняет, как функционировало общественное мнение в обществе - где было большее принятие националистического режима и, с другой стороны, большая сегрегация сексуальных меньшинств и других национальностей. Спираль молчания стремится управлять массой не только путем создания ложной информации или поощрения страха, но скорее в создании пространства двойной </w:t>
      </w:r>
      <w:proofErr w:type="spellStart"/>
      <w:r>
        <w:rPr>
          <w:rFonts w:ascii="Times New Roman" w:eastAsia="Times New Roman" w:hAnsi="Times New Roman" w:cs="Times New Roman"/>
          <w:sz w:val="28"/>
          <w:szCs w:val="28"/>
        </w:rPr>
        <w:t>интенциональности</w:t>
      </w:r>
      <w:proofErr w:type="spellEnd"/>
      <w:r>
        <w:rPr>
          <w:rFonts w:ascii="Times New Roman" w:eastAsia="Times New Roman" w:hAnsi="Times New Roman" w:cs="Times New Roman"/>
          <w:sz w:val="28"/>
          <w:szCs w:val="28"/>
        </w:rPr>
        <w:t xml:space="preserve"> мнений, которые вовлечены в процесс отправителя-получателя информации и страха. Однако этот автор также упоминает, что масса сама способна определить, как работает мнение, дискурс и СМИ, которые представляют власть или доминирующую среду. </w:t>
      </w:r>
      <w:r w:rsidR="00FC1604">
        <w:rPr>
          <w:rFonts w:ascii="Times New Roman" w:eastAsia="Times New Roman" w:hAnsi="Times New Roman" w:cs="Times New Roman"/>
          <w:sz w:val="28"/>
          <w:szCs w:val="28"/>
        </w:rPr>
        <w:t xml:space="preserve">Ноэль-Нойман </w:t>
      </w:r>
      <w:r>
        <w:rPr>
          <w:rFonts w:ascii="Times New Roman" w:eastAsia="Times New Roman" w:hAnsi="Times New Roman" w:cs="Times New Roman"/>
          <w:sz w:val="28"/>
          <w:szCs w:val="28"/>
        </w:rPr>
        <w:t xml:space="preserve">придерживается идеи спирали молчания как элемента не только "информации" или "сбора данных", но </w:t>
      </w:r>
      <w:proofErr w:type="gramStart"/>
      <w:r>
        <w:rPr>
          <w:rFonts w:ascii="Times New Roman" w:eastAsia="Times New Roman" w:hAnsi="Times New Roman" w:cs="Times New Roman"/>
          <w:sz w:val="28"/>
          <w:szCs w:val="28"/>
        </w:rPr>
        <w:t>скорее</w:t>
      </w:r>
      <w:proofErr w:type="gramEnd"/>
      <w:r>
        <w:rPr>
          <w:rFonts w:ascii="Times New Roman" w:eastAsia="Times New Roman" w:hAnsi="Times New Roman" w:cs="Times New Roman"/>
          <w:sz w:val="28"/>
          <w:szCs w:val="28"/>
        </w:rPr>
        <w:t xml:space="preserve"> как пространства, эксплуатирующего чрезмерное использование избирательного восприятия, использования и удовлетворения, а также работы по укреплению уже существующих суждений, которые должны выполнять СМИ. СМИ и особенно телевидение, по мнению Ноэль-Нойман, несут ответственность за создание ложной информации и напряженного климата в обществе через мнение - заставляя людей верить, что все происходящее является истинным отражением реальности. Итак, в простом определении теория спирали молчания стремится объяснить рождение общественного мнения через совокупность индивидуальных психологических механизмов, способствующих власти и внушающих массовый страх. Дискурс страха отражается не только, как мы видели выше, в теории спирали молчания. Из этого пространства традиционные и </w:t>
      </w:r>
      <w:proofErr w:type="spellStart"/>
      <w:r>
        <w:rPr>
          <w:rFonts w:ascii="Times New Roman" w:eastAsia="Times New Roman" w:hAnsi="Times New Roman" w:cs="Times New Roman"/>
          <w:sz w:val="28"/>
          <w:szCs w:val="28"/>
        </w:rPr>
        <w:t>функционалистские</w:t>
      </w:r>
      <w:proofErr w:type="spellEnd"/>
      <w:r>
        <w:rPr>
          <w:rFonts w:ascii="Times New Roman" w:eastAsia="Times New Roman" w:hAnsi="Times New Roman" w:cs="Times New Roman"/>
          <w:sz w:val="28"/>
          <w:szCs w:val="28"/>
        </w:rPr>
        <w:t xml:space="preserve"> СМИ постоянно работают над </w:t>
      </w:r>
      <w:proofErr w:type="spellStart"/>
      <w:r>
        <w:rPr>
          <w:rFonts w:ascii="Times New Roman" w:eastAsia="Times New Roman" w:hAnsi="Times New Roman" w:cs="Times New Roman"/>
          <w:sz w:val="28"/>
          <w:szCs w:val="28"/>
        </w:rPr>
        <w:t>делегитимизацией</w:t>
      </w:r>
      <w:proofErr w:type="spellEnd"/>
      <w:r>
        <w:rPr>
          <w:rFonts w:ascii="Times New Roman" w:eastAsia="Times New Roman" w:hAnsi="Times New Roman" w:cs="Times New Roman"/>
          <w:sz w:val="28"/>
          <w:szCs w:val="28"/>
        </w:rPr>
        <w:t xml:space="preserve"> или сокращением любой организации, протеста, демонстрации или социального сопротивления, которые формируются массами, в конечном счете, в пользу элит, чтобы можно было применить механизмы контроля.</w:t>
      </w:r>
    </w:p>
    <w:p w14:paraId="6478E228" w14:textId="7777777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самом деле, криминализация социального протеста была постоянной стратегией СМИ, которые через свое "общественное мнение" используют такие дискурсивные элементы, как выражения, и клеймят тех, кто участвует в них, как "неадекватных" или "антисоциальных", тем самым воспроизводя то, чего хочет статус-кво, вместо того, чтобы сделать контраргумент или, по крайней мере, использовать нейтральный язык, который также объединяет социальное недовольство против государства и доминирующей политики. Ноэль упоминает, что не только государственный дискурс выдает предвзятую информацию, но и роль образов и язык повествования, используемые в СМИ, иногда совпадают с интересами элиты, опуская разнообразие и участие голосов и социальных акторов как способ внушения страха и цензуры реальных ситуаций в обществе. По этой причине распространенность и роль СМИ становятся все более решающими в использовании представлений, образов и дискурсов в социальных протестах. Использование насилия, например, было одним из элементов, который всегда соблазнял СМИ, и по этой причине они использовали общественное мнение в качестве судьи для криминализации и делегитимизации любого вида социальных действий.</w:t>
      </w:r>
    </w:p>
    <w:p w14:paraId="0C8909D4" w14:textId="26C50851"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Ограничения и соображения, которые обрабатываются в представлении СМИ, обычно регулируются рядом политических и экономических интересов, где детонирует ряд процессов управления новостями; и которые в большинстве случаев строятся как сообщение для формирования общественного мнения о событии вместе с потребительской общественностью, а не для информирования населения.</w:t>
      </w:r>
      <w:r w:rsidR="00FC16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Медиатизация, которую называют инструментом контроля из-за ее социально-политического и </w:t>
      </w:r>
      <w:proofErr w:type="spellStart"/>
      <w:r>
        <w:rPr>
          <w:rFonts w:ascii="Times New Roman" w:eastAsia="Times New Roman" w:hAnsi="Times New Roman" w:cs="Times New Roman"/>
          <w:sz w:val="28"/>
          <w:szCs w:val="28"/>
        </w:rPr>
        <w:t>видеополитического</w:t>
      </w:r>
      <w:proofErr w:type="spellEnd"/>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xml:space="preserve"> подтекста, завоевывает все большее пространство в обществе, и таким образом ей удалось поместить СМИ, их </w:t>
      </w:r>
      <w:r>
        <w:rPr>
          <w:rFonts w:ascii="Times New Roman" w:eastAsia="Times New Roman" w:hAnsi="Times New Roman" w:cs="Times New Roman"/>
          <w:sz w:val="28"/>
          <w:szCs w:val="28"/>
        </w:rPr>
        <w:lastRenderedPageBreak/>
        <w:t>роль и дискурс в качестве институционализированных примеров выдуманной демократии, страха и большого недоверия масс. И именно с этого момента борьба за власть и контроль становится очевидной для различных политических акторов.</w:t>
      </w:r>
    </w:p>
    <w:p w14:paraId="004AAFB5" w14:textId="34439C94"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теории </w:t>
      </w:r>
      <w:r w:rsidRPr="00FC1604">
        <w:rPr>
          <w:rFonts w:ascii="Times New Roman" w:eastAsia="Times New Roman" w:hAnsi="Times New Roman" w:cs="Times New Roman"/>
          <w:bCs/>
          <w:sz w:val="28"/>
          <w:szCs w:val="28"/>
        </w:rPr>
        <w:t>формирования повестки дня</w:t>
      </w:r>
      <w:r w:rsidR="00FC1604">
        <w:rPr>
          <w:rFonts w:ascii="Times New Roman" w:eastAsia="Times New Roman" w:hAnsi="Times New Roman" w:cs="Times New Roman"/>
          <w:sz w:val="28"/>
          <w:szCs w:val="28"/>
        </w:rPr>
        <w:t xml:space="preserve">, выдвинутой американским журналистом Максвеллом Э. </w:t>
      </w:r>
      <w:proofErr w:type="spellStart"/>
      <w:r w:rsidR="00FC1604">
        <w:rPr>
          <w:rFonts w:ascii="Times New Roman" w:eastAsia="Times New Roman" w:hAnsi="Times New Roman" w:cs="Times New Roman"/>
          <w:sz w:val="28"/>
          <w:szCs w:val="28"/>
        </w:rPr>
        <w:t>Маккомбсом</w:t>
      </w:r>
      <w:proofErr w:type="spellEnd"/>
      <w:r w:rsidR="00FC1604">
        <w:rPr>
          <w:rFonts w:ascii="Times New Roman" w:eastAsia="Times New Roman" w:hAnsi="Times New Roman" w:cs="Times New Roman"/>
          <w:sz w:val="28"/>
          <w:szCs w:val="28"/>
        </w:rPr>
        <w:t>, согласно которой СМИ вместе создают ряд коммуникативных процессов, отрицающих определенные события, "отводится центральная роль новостным СМИ в инициировании репертуара общественной повестки дня"</w:t>
      </w:r>
      <w:r>
        <w:rPr>
          <w:rFonts w:ascii="Times New Roman" w:eastAsia="Times New Roman" w:hAnsi="Times New Roman" w:cs="Times New Roman"/>
          <w:sz w:val="28"/>
          <w:szCs w:val="28"/>
          <w:vertAlign w:val="superscript"/>
        </w:rPr>
        <w:footnoteReference w:id="20"/>
      </w:r>
      <w:r>
        <w:rPr>
          <w:rFonts w:ascii="Times New Roman" w:eastAsia="Times New Roman" w:hAnsi="Times New Roman" w:cs="Times New Roman"/>
          <w:sz w:val="28"/>
          <w:szCs w:val="28"/>
        </w:rPr>
        <w:t xml:space="preserve">. Отсюда вытекают некоторые определения теории эффектов или спирали молчания, выраженной Ноэль-Нойман, как упоминала Ноэль-Нойман, утверждая, что целью СМИ или масс-медиа является осуществление определенного контроля и поддержание дискурса страха как общего воздействия на население, на индивида и коллектив. Для СМИ определенные социальные события не являются важными, поэтому применение установления повестки дня выявляет процесс под названием "информационная стена", который понимается как форма дискурсивной, графической и нарративной цензуры со стороны коммуникативной гегемонии над массами. </w:t>
      </w:r>
    </w:p>
    <w:p w14:paraId="4C43743E" w14:textId="2F94DEA5"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Разговор о социальном протесте стал основным </w:t>
      </w:r>
      <w:proofErr w:type="spellStart"/>
      <w:r>
        <w:rPr>
          <w:rFonts w:ascii="Times New Roman" w:eastAsia="Times New Roman" w:hAnsi="Times New Roman" w:cs="Times New Roman"/>
          <w:sz w:val="28"/>
          <w:szCs w:val="28"/>
        </w:rPr>
        <w:t>дебатом</w:t>
      </w:r>
      <w:proofErr w:type="spellEnd"/>
      <w:r>
        <w:rPr>
          <w:rFonts w:ascii="Times New Roman" w:eastAsia="Times New Roman" w:hAnsi="Times New Roman" w:cs="Times New Roman"/>
          <w:sz w:val="28"/>
          <w:szCs w:val="28"/>
        </w:rPr>
        <w:t xml:space="preserve"> для легитимации репертуара, индивидуальных и коллективных действий, которые население должно предпринять, чтобы привлечь политическое, социальное и гражданское внимание к социальной борьбе, и которые, с точки зрения СМИ, понимались как нечто, что не обязательно делать видимым. Дискурсивная гегемония, используемая СМИ, даже сохранила злонамеренную форму контроля за формированием повестки дня, называемую "сокрытие путем показа".</w:t>
      </w:r>
      <w:r w:rsidR="00FC16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Такая форма медиадискурса отвечает целенаправленному способу нейтрализации и деполитизации социального </w:t>
      </w:r>
      <w:r>
        <w:rPr>
          <w:rFonts w:ascii="Times New Roman" w:eastAsia="Times New Roman" w:hAnsi="Times New Roman" w:cs="Times New Roman"/>
          <w:sz w:val="28"/>
          <w:szCs w:val="28"/>
        </w:rPr>
        <w:lastRenderedPageBreak/>
        <w:t>протеста вместе с его идеологической основой.  И именно здесь СМИ проецируют свои собственные способы определения социального протеста с точки зрения контроля и власти, "...поэтому, чтобы снизить рейтинг аудитории, они отдают предпочтение борьбе, а не дебатам, полемике, а не диалектике, и делают все, чтобы отдать предпочтение конфронтации между людьми (политиками, особенно) в ущерб конфронтации между их аргументами"</w:t>
      </w:r>
      <w:r>
        <w:rPr>
          <w:rFonts w:ascii="Times New Roman" w:eastAsia="Times New Roman" w:hAnsi="Times New Roman" w:cs="Times New Roman"/>
          <w:sz w:val="28"/>
          <w:szCs w:val="28"/>
          <w:vertAlign w:val="superscript"/>
        </w:rPr>
        <w:footnoteReference w:id="21"/>
      </w:r>
      <w:r w:rsidR="00FC1604">
        <w:rPr>
          <w:rFonts w:ascii="Times New Roman" w:eastAsia="Times New Roman" w:hAnsi="Times New Roman" w:cs="Times New Roman"/>
          <w:sz w:val="28"/>
          <w:szCs w:val="28"/>
        </w:rPr>
        <w:t>.</w:t>
      </w:r>
    </w:p>
    <w:p w14:paraId="52CF3EEC" w14:textId="7777777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"Прикрытие показом" относится к игре за власть, которая навязывается разнообразием политических акторов, и, как следствие, деполитизация подразумевает отбор и, таким образом, отрицание других событий в социальной ткани. Элизабет Ноэль-Нойман идентично назвала это своей теорией спирали молчания, где она описывает, что общественное мнение в основном отвечает за то, что многие люди ориентируются на дискурс СМИ.</w:t>
      </w:r>
    </w:p>
    <w:p w14:paraId="73ADC823" w14:textId="6D576651"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"Вследствие действия газет, телевидения и других СМИ общественность осознает или игнорирует, обращает внимание или пренебрегает, подчеркивает или упускает из виду конкретные элементы общественных сценариев. Люди склонны включать или исключать из своих знаний то, что СМИ включают или исключают из своего контента. Общественность также склонна придавать тому, что она включает, значение, которое отражает акцент, придаваемый СМИ событиям, проблемам, людям"</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говорит </w:t>
      </w:r>
      <w:proofErr w:type="spellStart"/>
      <w:r>
        <w:rPr>
          <w:rFonts w:ascii="Times New Roman" w:eastAsia="Times New Roman" w:hAnsi="Times New Roman" w:cs="Times New Roman"/>
          <w:sz w:val="28"/>
          <w:szCs w:val="28"/>
        </w:rPr>
        <w:t>Вулфф</w:t>
      </w:r>
      <w:proofErr w:type="spellEnd"/>
      <w:r w:rsidR="00844930">
        <w:rPr>
          <w:rFonts w:ascii="Times New Roman" w:eastAsia="Times New Roman" w:hAnsi="Times New Roman" w:cs="Times New Roman"/>
          <w:sz w:val="28"/>
          <w:szCs w:val="28"/>
          <w:vertAlign w:val="superscript"/>
        </w:rPr>
        <w:footnoteReference w:id="22"/>
      </w:r>
      <w:r>
        <w:rPr>
          <w:rFonts w:ascii="Times New Roman" w:eastAsia="Times New Roman" w:hAnsi="Times New Roman" w:cs="Times New Roman"/>
          <w:sz w:val="28"/>
          <w:szCs w:val="28"/>
        </w:rPr>
        <w:t xml:space="preserve">. Поэтому необходимо помнить, что подобные ресурсы и функционирование этих дискурсивных механизмов не только навязывают идеологию господства, но и постоянно продолжают способствовать натурализации реальности, которая не является ни </w:t>
      </w:r>
      <w:r>
        <w:rPr>
          <w:rFonts w:ascii="Times New Roman" w:eastAsia="Times New Roman" w:hAnsi="Times New Roman" w:cs="Times New Roman"/>
          <w:sz w:val="28"/>
          <w:szCs w:val="28"/>
        </w:rPr>
        <w:lastRenderedPageBreak/>
        <w:t xml:space="preserve">консенсусной, ни тем более реальной. По этой причине средства массовой информации и управление дискурсом отражаются в трех важных аспектах, которые работают как механизмы контроля: криминализация, виктимизация и патернализм. Первый из них относится именно к построению и идеализации алармистского, цензурного дискурса, который практически имеет целью квалифицировать протесты, бунты и социальные демонстрации как постоянную опасность посреди социального сосуществования. "Виктимизация", в отличие от первого элемента, стремится опираться на формы представления социальных акторов в социальном пространстве, определяя их как наиболее уязвимых из-за полученных и совершенных государством действий, многие из которых несправедливы. </w:t>
      </w:r>
    </w:p>
    <w:p w14:paraId="6CE3CFD6" w14:textId="77777777" w:rsidR="00503741" w:rsidRDefault="00242113">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Наконец, роль патерналистского дискурса прибегает к определенным стратегиям "нейтральности и объективности" дискурса и таким образом достигает своей цели - подчеркнуть идею достижения решения конфликта. Однако это происходит теоретически, потому что конечная цель - сосредоточиться на непосредственности конкретной проблемы, но упустить глубинные условия, которые существуют в разгар конфликта. </w:t>
      </w:r>
    </w:p>
    <w:p w14:paraId="7AA93EF2" w14:textId="77777777" w:rsidR="00503741" w:rsidRDefault="00242113">
      <w:pPr>
        <w:rPr>
          <w:rFonts w:ascii="Times New Roman" w:eastAsia="Times New Roman" w:hAnsi="Times New Roman" w:cs="Times New Roman"/>
          <w:b/>
          <w:sz w:val="28"/>
          <w:szCs w:val="28"/>
        </w:rPr>
      </w:pPr>
      <w:bookmarkStart w:id="12" w:name="_heading=h.26in1rg" w:colFirst="0" w:colLast="0"/>
      <w:bookmarkEnd w:id="12"/>
      <w:r>
        <w:br w:type="page"/>
      </w:r>
    </w:p>
    <w:p w14:paraId="49E0D402" w14:textId="30C697F6" w:rsidR="00503741" w:rsidRDefault="00242113">
      <w:pPr>
        <w:pStyle w:val="Heading1"/>
        <w:spacing w:before="0" w:after="0" w:line="360" w:lineRule="auto"/>
        <w:ind w:firstLine="709"/>
        <w:jc w:val="center"/>
        <w:rPr>
          <w:rFonts w:ascii="Times New Roman" w:eastAsia="Times New Roman" w:hAnsi="Times New Roman" w:cs="Times New Roman"/>
          <w:b/>
          <w:sz w:val="28"/>
          <w:szCs w:val="28"/>
        </w:rPr>
      </w:pPr>
      <w:bookmarkStart w:id="13" w:name="_Toc103543370"/>
      <w:r>
        <w:rPr>
          <w:rFonts w:ascii="Times New Roman" w:eastAsia="Times New Roman" w:hAnsi="Times New Roman" w:cs="Times New Roman"/>
          <w:b/>
          <w:sz w:val="28"/>
          <w:szCs w:val="28"/>
        </w:rPr>
        <w:lastRenderedPageBreak/>
        <w:t>Глава 2.</w:t>
      </w:r>
      <w:r w:rsidR="00852475">
        <w:rPr>
          <w:rFonts w:ascii="Times New Roman" w:eastAsia="Times New Roman" w:hAnsi="Times New Roman" w:cs="Times New Roman"/>
          <w:b/>
          <w:sz w:val="28"/>
          <w:szCs w:val="28"/>
        </w:rPr>
        <w:t xml:space="preserve"> </w:t>
      </w:r>
      <w:r w:rsidR="00852475" w:rsidRPr="00852475">
        <w:rPr>
          <w:rFonts w:ascii="Times New Roman" w:eastAsia="Times New Roman" w:hAnsi="Times New Roman" w:cs="Times New Roman"/>
          <w:b/>
          <w:sz w:val="28"/>
          <w:szCs w:val="28"/>
        </w:rPr>
        <w:t>Особенности социального сопротивления в современном</w:t>
      </w:r>
      <w:r w:rsidR="00852475">
        <w:rPr>
          <w:rFonts w:ascii="Times New Roman" w:eastAsia="Times New Roman" w:hAnsi="Times New Roman" w:cs="Times New Roman"/>
          <w:b/>
          <w:sz w:val="28"/>
          <w:szCs w:val="28"/>
        </w:rPr>
        <w:t xml:space="preserve"> </w:t>
      </w:r>
      <w:r w:rsidR="00852475" w:rsidRPr="00852475">
        <w:rPr>
          <w:rFonts w:ascii="Times New Roman" w:eastAsia="Times New Roman" w:hAnsi="Times New Roman" w:cs="Times New Roman"/>
          <w:b/>
          <w:sz w:val="28"/>
          <w:szCs w:val="28"/>
        </w:rPr>
        <w:t>Эквадоре</w:t>
      </w:r>
      <w:r w:rsidR="002A4C33">
        <w:rPr>
          <w:rFonts w:ascii="Times New Roman" w:eastAsia="Times New Roman" w:hAnsi="Times New Roman" w:cs="Times New Roman"/>
          <w:b/>
          <w:sz w:val="28"/>
          <w:szCs w:val="28"/>
        </w:rPr>
        <w:t>.</w:t>
      </w:r>
      <w:bookmarkEnd w:id="13"/>
    </w:p>
    <w:p w14:paraId="70DEA80A" w14:textId="28E18032" w:rsidR="00852475" w:rsidRDefault="00852475" w:rsidP="00852475"/>
    <w:p w14:paraId="6DFFBBAD" w14:textId="77777777" w:rsidR="00852475" w:rsidRPr="00852475" w:rsidRDefault="00852475" w:rsidP="00852475"/>
    <w:p w14:paraId="51322193" w14:textId="4DC074AF" w:rsidR="00503741" w:rsidRDefault="00242113">
      <w:pPr>
        <w:pStyle w:val="Heading1"/>
        <w:spacing w:before="0" w:after="0" w:line="360" w:lineRule="auto"/>
        <w:ind w:firstLine="709"/>
        <w:jc w:val="center"/>
        <w:rPr>
          <w:rFonts w:ascii="Times New Roman" w:eastAsia="Times New Roman" w:hAnsi="Times New Roman" w:cs="Times New Roman"/>
          <w:b/>
          <w:sz w:val="28"/>
          <w:szCs w:val="28"/>
        </w:rPr>
      </w:pPr>
      <w:bookmarkStart w:id="14" w:name="_Toc103543371"/>
      <w:r>
        <w:rPr>
          <w:rFonts w:ascii="Times New Roman" w:eastAsia="Times New Roman" w:hAnsi="Times New Roman" w:cs="Times New Roman"/>
          <w:b/>
          <w:sz w:val="28"/>
          <w:szCs w:val="28"/>
        </w:rPr>
        <w:t>2.1</w:t>
      </w:r>
      <w:r w:rsidR="002A4C3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Генезис социального протеста в Эквадоре</w:t>
      </w:r>
      <w:r w:rsidR="002A4C33">
        <w:rPr>
          <w:rFonts w:ascii="Times New Roman" w:eastAsia="Times New Roman" w:hAnsi="Times New Roman" w:cs="Times New Roman"/>
          <w:b/>
          <w:sz w:val="28"/>
          <w:szCs w:val="28"/>
        </w:rPr>
        <w:t>.</w:t>
      </w:r>
      <w:bookmarkEnd w:id="14"/>
      <w:r>
        <w:rPr>
          <w:rFonts w:ascii="Times New Roman" w:eastAsia="Times New Roman" w:hAnsi="Times New Roman" w:cs="Times New Roman"/>
          <w:b/>
          <w:sz w:val="28"/>
          <w:szCs w:val="28"/>
        </w:rPr>
        <w:t xml:space="preserve"> </w:t>
      </w:r>
    </w:p>
    <w:p w14:paraId="0B3EDDDF" w14:textId="16A0456C"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прийти к адекватному социологическому определению того, что Эквадор пережил на протяжении истории в плане сопротивлений, демонстраций и социальных протестов, нужно не только изучить их историческую сиюминутность, но и понять их реальные причины и формы участия и сопротивления в социальном пространстве. Более того необходимо </w:t>
      </w:r>
      <w:r w:rsidR="00983060">
        <w:rPr>
          <w:rFonts w:ascii="Times New Roman" w:eastAsia="Times New Roman" w:hAnsi="Times New Roman" w:cs="Times New Roman"/>
          <w:sz w:val="28"/>
          <w:szCs w:val="28"/>
        </w:rPr>
        <w:t>понять,</w:t>
      </w:r>
      <w:r>
        <w:rPr>
          <w:rFonts w:ascii="Times New Roman" w:eastAsia="Times New Roman" w:hAnsi="Times New Roman" w:cs="Times New Roman"/>
          <w:sz w:val="28"/>
          <w:szCs w:val="28"/>
        </w:rPr>
        <w:t xml:space="preserve"> как способствовали эти партисипативные действия и социальная активность трансформациям, которые претерпела страна как государство и нация в целом.</w:t>
      </w:r>
    </w:p>
    <w:p w14:paraId="05D262D9" w14:textId="22B2755F"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колониального периода, через независимость и до сегодняшнего дня, политическая сфера характеризуется рядом конфликтных ситуаций, в которых люди и власть находятся в постоянном противостоянии. Это свидетельствует о том, что в Эквадоре наблюдается социальное недовольство со стороны населения из-за настойчивого отсутствия работы по социальной и гражданской интеграции, вызванного различными ситуациями регионального и внутреннего конфликта, что препятствует социально-экономическому развитию Эквадора. Все это было обусловлено интересами власть имущих и элиты. Колониальный период, с которой столкнулась Латинская Америка, привел к нескольким трагическим эпизодам, в результате которых некоторые исторические и социальные процессы оказались в условиях существования двойной политической позиции: "республики испанцев" и "республики индейцев", которая, согласно исследованиям, поддерживала тесное асимметричное взаимодействие между испанцами и коренным населением. Энрике </w:t>
      </w:r>
      <w:proofErr w:type="spellStart"/>
      <w:r>
        <w:rPr>
          <w:rFonts w:ascii="Times New Roman" w:eastAsia="Times New Roman" w:hAnsi="Times New Roman" w:cs="Times New Roman"/>
          <w:sz w:val="28"/>
          <w:szCs w:val="28"/>
        </w:rPr>
        <w:t>Дюссель</w:t>
      </w:r>
      <w:proofErr w:type="spellEnd"/>
      <w:r>
        <w:rPr>
          <w:rFonts w:ascii="Times New Roman" w:eastAsia="Times New Roman" w:hAnsi="Times New Roman" w:cs="Times New Roman"/>
          <w:sz w:val="28"/>
          <w:szCs w:val="28"/>
        </w:rPr>
        <w:t xml:space="preserve"> уже предупреждал нас, что так называемое "открытие Америки" на самом деле было сокрытием народов, которые здесь жили. Таким образом, Абия </w:t>
      </w:r>
      <w:r>
        <w:rPr>
          <w:rFonts w:ascii="Times New Roman" w:eastAsia="Times New Roman" w:hAnsi="Times New Roman" w:cs="Times New Roman"/>
          <w:sz w:val="28"/>
          <w:szCs w:val="28"/>
        </w:rPr>
        <w:lastRenderedPageBreak/>
        <w:t>Яла стала настоящим открытием Америки</w:t>
      </w:r>
      <w:r>
        <w:rPr>
          <w:rFonts w:ascii="Times New Roman" w:eastAsia="Times New Roman" w:hAnsi="Times New Roman" w:cs="Times New Roman"/>
          <w:i/>
          <w:sz w:val="28"/>
          <w:szCs w:val="28"/>
          <w:vertAlign w:val="superscript"/>
        </w:rPr>
        <w:footnoteReference w:id="23"/>
      </w:r>
      <w:r w:rsidR="00920F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Но в истории роль "республики испанцев" или "конкистадоров" заключалась в поиске альтернатив для оправдания своего насилия через дискурс "завоевания"; большинство из них делали это под идеей "их, низших, низшего разума, тех, кто совершенно не понимает этических и научных аспектов любой деятельности "испанской чистоты".</w:t>
      </w:r>
    </w:p>
    <w:p w14:paraId="7326C019" w14:textId="43C8FDFF"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Освальдо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Альборноз</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Перальта</w:t>
      </w:r>
      <w:proofErr w:type="spellEnd"/>
      <w:r w:rsidR="00920FBB" w:rsidRPr="00920FBB">
        <w:rPr>
          <w:rFonts w:ascii="Times New Roman" w:eastAsia="Times New Roman" w:hAnsi="Times New Roman" w:cs="Times New Roman"/>
          <w:sz w:val="28"/>
          <w:szCs w:val="28"/>
        </w:rPr>
        <w:t xml:space="preserve"> </w:t>
      </w:r>
      <w:r w:rsidR="00920FBB">
        <w:rPr>
          <w:rFonts w:ascii="Times New Roman" w:eastAsia="Times New Roman" w:hAnsi="Times New Roman" w:cs="Times New Roman"/>
          <w:sz w:val="28"/>
          <w:szCs w:val="28"/>
        </w:rPr>
        <w:t xml:space="preserve">в своей статье "Оправдание завоевания и господства над американскими индейцами" упоминает, что </w:t>
      </w:r>
      <w:r w:rsidR="00920FBB">
        <w:rPr>
          <w:rFonts w:ascii="Times New Roman" w:eastAsia="Times New Roman" w:hAnsi="Times New Roman" w:cs="Times New Roman"/>
          <w:i/>
          <w:sz w:val="28"/>
          <w:szCs w:val="28"/>
        </w:rPr>
        <w:t>"</w:t>
      </w:r>
      <w:r w:rsidR="00920FBB">
        <w:rPr>
          <w:rFonts w:ascii="Times New Roman" w:eastAsia="Times New Roman" w:hAnsi="Times New Roman" w:cs="Times New Roman"/>
          <w:sz w:val="28"/>
          <w:szCs w:val="28"/>
        </w:rPr>
        <w:t>Аристотель в своей знаменитой и хорошо известной книге "Политика" говорит о варварских народах, народах, которые являются рабами по своей природе, чья судьба заключается в том, чтобы быть завоеванными и порабощенными, чтобы работать и служить грекам, что является справедливым правом, учитывая их расовое превосходство. И этот тезис широко распространился и послужил расширению Рима"</w:t>
      </w:r>
      <w:r>
        <w:rPr>
          <w:rFonts w:ascii="Times New Roman" w:eastAsia="Times New Roman" w:hAnsi="Times New Roman" w:cs="Times New Roman"/>
          <w:sz w:val="28"/>
          <w:szCs w:val="28"/>
          <w:vertAlign w:val="superscript"/>
        </w:rPr>
        <w:footnoteReference w:id="24"/>
      </w:r>
      <w:r w:rsidR="00920F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Исторические последствия, существовавшие в то время на территории Латинской Америки и, в частности, в Эквадоре, заставили многих теоретиков признать двусмысленность колониального периода и, прежде всего, исторического объяснения этого периода и того, что происходило вокруг социального поведения, вовлеченного в вышеупомянутую дихотомию. К сожалению, многие последствия были проигнорированы или оценены с некорректными теоретическими </w:t>
      </w:r>
      <w:r w:rsidR="00920FBB">
        <w:rPr>
          <w:rFonts w:ascii="Times New Roman" w:eastAsia="Times New Roman" w:hAnsi="Times New Roman" w:cs="Times New Roman"/>
          <w:sz w:val="28"/>
          <w:szCs w:val="28"/>
        </w:rPr>
        <w:t>ослаблениями</w:t>
      </w:r>
      <w:r>
        <w:rPr>
          <w:rFonts w:ascii="Times New Roman" w:eastAsia="Times New Roman" w:hAnsi="Times New Roman" w:cs="Times New Roman"/>
          <w:sz w:val="28"/>
          <w:szCs w:val="28"/>
        </w:rPr>
        <w:t xml:space="preserve"> с намерением спроецировать европейскую историю как основу для генезиса той, которая существовала в Латинской Америке и, прежде всего, в эквадорском обществе. С прибытием Себастьяна де </w:t>
      </w:r>
      <w:proofErr w:type="spellStart"/>
      <w:r>
        <w:rPr>
          <w:rFonts w:ascii="Times New Roman" w:eastAsia="Times New Roman" w:hAnsi="Times New Roman" w:cs="Times New Roman"/>
          <w:sz w:val="28"/>
          <w:szCs w:val="28"/>
        </w:rPr>
        <w:t>Беналькасара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Альмагро</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Альварадо</w:t>
      </w:r>
      <w:proofErr w:type="spellEnd"/>
      <w:r>
        <w:rPr>
          <w:rFonts w:ascii="Times New Roman" w:eastAsia="Times New Roman" w:hAnsi="Times New Roman" w:cs="Times New Roman"/>
          <w:sz w:val="28"/>
          <w:szCs w:val="28"/>
        </w:rPr>
        <w:t xml:space="preserve"> их кровожадное, жестокое и воинственное присутствие, используя всю свою военную силу и стратегию </w:t>
      </w:r>
      <w:r>
        <w:rPr>
          <w:rFonts w:ascii="Times New Roman" w:eastAsia="Times New Roman" w:hAnsi="Times New Roman" w:cs="Times New Roman"/>
          <w:sz w:val="28"/>
          <w:szCs w:val="28"/>
        </w:rPr>
        <w:lastRenderedPageBreak/>
        <w:t xml:space="preserve">господства, будет направлено против большого количества коренных жителей, которые жили в то время в городе Кито, но которые, не колеблясь ни секунды, оказали сопротивление испанскому колонизаторскому вмешательству, запретив тем самым вступление на территорию коренного населения. </w:t>
      </w:r>
    </w:p>
    <w:p w14:paraId="30A471CC"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 социальные конфликты происходили не только в столице Эквадора.  В других частях страны, например, на эквадорском побережье и в районе Амазонки, регулярно активизировались движения сопротивления против испанского присутствия, что позволяет считать этот колониальный период началом сопротивления и социальных проявлений народа против испанского господства. Пока история разворачивается с подобными событиями, с течением времени в результате расового смешения между "завоевателями" и коренными (туземными) народами начнут рождаться метисы; отсюда начнется другая жестокая история борьбы метисов против коренных народов. Другими словами, на протяжении всей истории Эквадора коренные народы подвергались жестокому обращению, порабощению, отчуждению и даже, в некоторой степени, исчезновению, что и стало причиной генезиса протеста, сопротивления и социальных демонстраций в Эквадоре.</w:t>
      </w:r>
    </w:p>
    <w:p w14:paraId="2FAE7C8C" w14:textId="30802643"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Многие теоретики, историки и эксперты в этой области объединили свои усилия, чтобы хронологически определить народные восстания, которые активизировались в Латинской Америке и особенно в Эквадоре. Эквадорский историк и этнограф </w:t>
      </w:r>
      <w:proofErr w:type="spellStart"/>
      <w:r>
        <w:rPr>
          <w:rFonts w:ascii="Times New Roman" w:eastAsia="Times New Roman" w:hAnsi="Times New Roman" w:cs="Times New Roman"/>
          <w:sz w:val="28"/>
          <w:szCs w:val="28"/>
        </w:rPr>
        <w:t>Сегундо</w:t>
      </w:r>
      <w:proofErr w:type="spellEnd"/>
      <w:r>
        <w:rPr>
          <w:rFonts w:ascii="Times New Roman" w:eastAsia="Times New Roman" w:hAnsi="Times New Roman" w:cs="Times New Roman"/>
          <w:sz w:val="28"/>
          <w:szCs w:val="28"/>
        </w:rPr>
        <w:t xml:space="preserve"> Морено Й., автор нескольких текстов, особенно "</w:t>
      </w:r>
      <w:proofErr w:type="spellStart"/>
      <w:r>
        <w:rPr>
          <w:rFonts w:ascii="Times New Roman" w:eastAsia="Times New Roman" w:hAnsi="Times New Roman" w:cs="Times New Roman"/>
          <w:sz w:val="28"/>
          <w:szCs w:val="28"/>
        </w:rPr>
        <w:t>Sublevaciones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Audiencia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Quito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el</w:t>
      </w:r>
      <w:proofErr w:type="spellEnd"/>
      <w:r>
        <w:rPr>
          <w:rFonts w:ascii="Times New Roman" w:eastAsia="Times New Roman" w:hAnsi="Times New Roman" w:cs="Times New Roman"/>
          <w:sz w:val="28"/>
          <w:szCs w:val="28"/>
        </w:rPr>
        <w:t xml:space="preserve"> S. XVIII", и марксистский историк и боевик Коммунистической партии Эквадора </w:t>
      </w:r>
      <w:proofErr w:type="spellStart"/>
      <w:r>
        <w:rPr>
          <w:rFonts w:ascii="Times New Roman" w:eastAsia="Times New Roman" w:hAnsi="Times New Roman" w:cs="Times New Roman"/>
          <w:sz w:val="28"/>
          <w:szCs w:val="28"/>
        </w:rPr>
        <w:t>Освальдо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Альборнос</w:t>
      </w:r>
      <w:proofErr w:type="spellEnd"/>
      <w:r>
        <w:rPr>
          <w:rFonts w:ascii="Times New Roman" w:eastAsia="Times New Roman" w:hAnsi="Times New Roman" w:cs="Times New Roman"/>
          <w:sz w:val="28"/>
          <w:szCs w:val="28"/>
        </w:rPr>
        <w:t xml:space="preserve"> в своей книге "</w:t>
      </w:r>
      <w:proofErr w:type="spellStart"/>
      <w:r>
        <w:rPr>
          <w:rFonts w:ascii="Times New Roman" w:eastAsia="Times New Roman" w:hAnsi="Times New Roman" w:cs="Times New Roman"/>
          <w:sz w:val="28"/>
          <w:szCs w:val="28"/>
        </w:rPr>
        <w:t>Las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Luchas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Indígenas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Ecuador</w:t>
      </w:r>
      <w:proofErr w:type="spellEnd"/>
      <w:r>
        <w:rPr>
          <w:rFonts w:ascii="Times New Roman" w:eastAsia="Times New Roman" w:hAnsi="Times New Roman" w:cs="Times New Roman"/>
          <w:sz w:val="28"/>
          <w:szCs w:val="28"/>
        </w:rPr>
        <w:t xml:space="preserve"> - 1971" согласны в своих исследованиях, что страна была свидетелем ряда восстаний в различные исторические периоды в Эквадоре. Одно из первых восстаний в Эквадоре было возглавлено </w:t>
      </w:r>
      <w:r w:rsidR="00920FBB">
        <w:rPr>
          <w:rFonts w:ascii="Times New Roman" w:eastAsia="Times New Roman" w:hAnsi="Times New Roman" w:cs="Times New Roman"/>
          <w:sz w:val="28"/>
          <w:szCs w:val="28"/>
        </w:rPr>
        <w:t>вождем коренного</w:t>
      </w:r>
      <w:r>
        <w:rPr>
          <w:rFonts w:ascii="Times New Roman" w:eastAsia="Times New Roman" w:hAnsi="Times New Roman" w:cs="Times New Roman"/>
          <w:sz w:val="28"/>
          <w:szCs w:val="28"/>
        </w:rPr>
        <w:t xml:space="preserve"> населения </w:t>
      </w:r>
      <w:proofErr w:type="spellStart"/>
      <w:r>
        <w:rPr>
          <w:rFonts w:ascii="Times New Roman" w:eastAsia="Times New Roman" w:hAnsi="Times New Roman" w:cs="Times New Roman"/>
          <w:sz w:val="28"/>
          <w:szCs w:val="28"/>
        </w:rPr>
        <w:lastRenderedPageBreak/>
        <w:t>Джуманди</w:t>
      </w:r>
      <w:proofErr w:type="spellEnd"/>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 xml:space="preserve"> в конце 1568 года в </w:t>
      </w:r>
      <w:proofErr w:type="spellStart"/>
      <w:r>
        <w:rPr>
          <w:rFonts w:ascii="Times New Roman" w:eastAsia="Times New Roman" w:hAnsi="Times New Roman" w:cs="Times New Roman"/>
          <w:sz w:val="28"/>
          <w:szCs w:val="28"/>
        </w:rPr>
        <w:t>Кихос-Архидоне</w:t>
      </w:r>
      <w:proofErr w:type="spellEnd"/>
      <w:r>
        <w:rPr>
          <w:rFonts w:ascii="Times New Roman" w:eastAsia="Times New Roman" w:hAnsi="Times New Roman" w:cs="Times New Roman"/>
          <w:sz w:val="28"/>
          <w:szCs w:val="28"/>
        </w:rPr>
        <w:t xml:space="preserve"> в Эквадоре. Устав от порабощения, религиозной </w:t>
      </w:r>
      <w:proofErr w:type="spellStart"/>
      <w:r>
        <w:rPr>
          <w:rFonts w:ascii="Times New Roman" w:eastAsia="Times New Roman" w:hAnsi="Times New Roman" w:cs="Times New Roman"/>
          <w:sz w:val="28"/>
          <w:szCs w:val="28"/>
        </w:rPr>
        <w:t>индоктринации</w:t>
      </w:r>
      <w:proofErr w:type="spellEnd"/>
      <w:r>
        <w:rPr>
          <w:rFonts w:ascii="Times New Roman" w:eastAsia="Times New Roman" w:hAnsi="Times New Roman" w:cs="Times New Roman"/>
          <w:sz w:val="28"/>
          <w:szCs w:val="28"/>
        </w:rPr>
        <w:t xml:space="preserve"> и эксплуатации, они взяли на себя инициативу сопротивления и изгнания "республики испанцев" со своих земель. </w:t>
      </w:r>
      <w:proofErr w:type="spellStart"/>
      <w:r>
        <w:rPr>
          <w:rFonts w:ascii="Times New Roman" w:eastAsia="Times New Roman" w:hAnsi="Times New Roman" w:cs="Times New Roman"/>
          <w:sz w:val="28"/>
          <w:szCs w:val="28"/>
        </w:rPr>
        <w:t>Джуманди</w:t>
      </w:r>
      <w:proofErr w:type="spellEnd"/>
      <w:r>
        <w:rPr>
          <w:rFonts w:ascii="Times New Roman" w:eastAsia="Times New Roman" w:hAnsi="Times New Roman" w:cs="Times New Roman"/>
          <w:sz w:val="28"/>
          <w:szCs w:val="28"/>
        </w:rPr>
        <w:t xml:space="preserve"> с копьем в руках организовал восстание коренного населения против испанского владычества, в котором приняли участие тысячи человек, но после акта предательства, совершенного некоторыми лидерами коренного населения с высокогорья, он и его команда были захвачены. После захвата испанцы отвели их на площадь Сан-</w:t>
      </w:r>
      <w:proofErr w:type="spellStart"/>
      <w:r>
        <w:rPr>
          <w:rFonts w:ascii="Times New Roman" w:eastAsia="Times New Roman" w:hAnsi="Times New Roman" w:cs="Times New Roman"/>
          <w:sz w:val="28"/>
          <w:szCs w:val="28"/>
        </w:rPr>
        <w:t>Блас</w:t>
      </w:r>
      <w:proofErr w:type="spellEnd"/>
      <w:r>
        <w:rPr>
          <w:rFonts w:ascii="Times New Roman" w:eastAsia="Times New Roman" w:hAnsi="Times New Roman" w:cs="Times New Roman"/>
          <w:sz w:val="28"/>
          <w:szCs w:val="28"/>
        </w:rPr>
        <w:t xml:space="preserve"> в Кито, где их должны были публично повесить и четвертовать в качестве наказания для тех, кто осмелится после этого восстать. </w:t>
      </w:r>
    </w:p>
    <w:p w14:paraId="53ECCDBE"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17-18 веках требования коренных жителей сводились к следующему: </w:t>
      </w:r>
    </w:p>
    <w:p w14:paraId="3E9DC56B" w14:textId="3F48B27B" w:rsidR="00503741" w:rsidRDefault="00242113">
      <w:pPr>
        <w:widowControl w:val="0"/>
        <w:numPr>
          <w:ilvl w:val="0"/>
          <w:numId w:val="5"/>
        </w:num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недовольство системой </w:t>
      </w:r>
      <w:proofErr w:type="spellStart"/>
      <w:r>
        <w:rPr>
          <w:rFonts w:ascii="Times New Roman" w:eastAsia="Times New Roman" w:hAnsi="Times New Roman" w:cs="Times New Roman"/>
          <w:sz w:val="28"/>
          <w:szCs w:val="28"/>
        </w:rPr>
        <w:t>Энкомиенды</w:t>
      </w:r>
      <w:proofErr w:type="spellEnd"/>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 xml:space="preserve"> </w:t>
      </w:r>
    </w:p>
    <w:p w14:paraId="45AB7A14" w14:textId="62F3DFDD" w:rsidR="00503741" w:rsidRDefault="00242113">
      <w:pPr>
        <w:widowControl w:val="0"/>
        <w:numPr>
          <w:ilvl w:val="0"/>
          <w:numId w:val="5"/>
        </w:num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падение экспорта текстиля (основной продукт производства в Кито в то время).</w:t>
      </w:r>
    </w:p>
    <w:p w14:paraId="5E7733CB"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это привело к развитию серьезного кризиса в Королевском суде Кито</w:t>
      </w:r>
      <w:r>
        <w:rPr>
          <w:rFonts w:ascii="Times New Roman" w:eastAsia="Times New Roman" w:hAnsi="Times New Roman" w:cs="Times New Roman"/>
          <w:sz w:val="28"/>
          <w:szCs w:val="28"/>
          <w:vertAlign w:val="superscript"/>
        </w:rPr>
        <w:footnoteReference w:id="27"/>
      </w:r>
      <w:r>
        <w:rPr>
          <w:rFonts w:ascii="Times New Roman" w:eastAsia="Times New Roman" w:hAnsi="Times New Roman" w:cs="Times New Roman"/>
          <w:sz w:val="28"/>
          <w:szCs w:val="28"/>
        </w:rPr>
        <w:t xml:space="preserve">, что стало достаточной причиной для того, чтобы коренные жители решили выйти на улицы. Нечто подобное произошло и с реформами Бурбонов: в то время как кризис в некоторых смыслах усугублялся, другая группа коренных жителей восстала против переписи населения (которую они считали инструментом захвата жителей для эксплуатации и рабства), чрезмерного рабочего дня, жестокого обращения с бригадирами и злоупотребления политической и религиозной властью. Так кризис Королевского суда Кито пережил ряд катаклизмов и был использован коренными жителями (мужчинами и женщинами) для того, чтобы взяться за </w:t>
      </w:r>
      <w:r>
        <w:rPr>
          <w:rFonts w:ascii="Times New Roman" w:eastAsia="Times New Roman" w:hAnsi="Times New Roman" w:cs="Times New Roman"/>
          <w:sz w:val="28"/>
          <w:szCs w:val="28"/>
        </w:rPr>
        <w:lastRenderedPageBreak/>
        <w:t xml:space="preserve">оружие (палки и камни), создавая народную власть с фразой </w:t>
      </w:r>
      <w:r w:rsidRPr="00920FBB">
        <w:rPr>
          <w:rFonts w:ascii="Times New Roman" w:eastAsia="Times New Roman" w:hAnsi="Times New Roman" w:cs="Times New Roman"/>
          <w:bCs/>
          <w:sz w:val="28"/>
          <w:szCs w:val="28"/>
        </w:rPr>
        <w:t>"НЕ ЗНАТЬ ЦАРЯ, НЕ ПОДЧИНЯТЬСЯ ЕМУ"</w:t>
      </w:r>
      <w:r>
        <w:rPr>
          <w:rFonts w:ascii="Times New Roman" w:eastAsia="Times New Roman" w:hAnsi="Times New Roman" w:cs="Times New Roman"/>
          <w:sz w:val="28"/>
          <w:szCs w:val="28"/>
        </w:rPr>
        <w:t>, которую они громко повторяли против властей и их политики против народа</w:t>
      </w:r>
    </w:p>
    <w:p w14:paraId="1E0AED7B"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Освальдо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Альборнос</w:t>
      </w:r>
      <w:proofErr w:type="spellEnd"/>
      <w:r>
        <w:rPr>
          <w:rFonts w:ascii="Times New Roman" w:eastAsia="Times New Roman" w:hAnsi="Times New Roman" w:cs="Times New Roman"/>
          <w:sz w:val="28"/>
          <w:szCs w:val="28"/>
        </w:rPr>
        <w:t xml:space="preserve"> в своей книге "</w:t>
      </w:r>
      <w:proofErr w:type="spellStart"/>
      <w:r>
        <w:rPr>
          <w:rFonts w:ascii="Times New Roman" w:eastAsia="Times New Roman" w:hAnsi="Times New Roman" w:cs="Times New Roman"/>
          <w:sz w:val="28"/>
          <w:szCs w:val="28"/>
        </w:rPr>
        <w:t>Las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luchas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indígenas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Ecuador</w:t>
      </w:r>
      <w:proofErr w:type="spellEnd"/>
      <w:r>
        <w:rPr>
          <w:rFonts w:ascii="Times New Roman" w:eastAsia="Times New Roman" w:hAnsi="Times New Roman" w:cs="Times New Roman"/>
          <w:sz w:val="28"/>
          <w:szCs w:val="28"/>
        </w:rPr>
        <w:t xml:space="preserve"> (1971)" утверждает, что в Эквадоре было примерно 43 восстания коренных народов в Сьерре и 9 в Ориенте в течение 18 и 19 веков.  В свою очередь, </w:t>
      </w:r>
      <w:proofErr w:type="spellStart"/>
      <w:r>
        <w:rPr>
          <w:rFonts w:ascii="Times New Roman" w:eastAsia="Times New Roman" w:hAnsi="Times New Roman" w:cs="Times New Roman"/>
          <w:sz w:val="28"/>
          <w:szCs w:val="28"/>
        </w:rPr>
        <w:t>Сегундо</w:t>
      </w:r>
      <w:proofErr w:type="spellEnd"/>
      <w:r>
        <w:rPr>
          <w:rFonts w:ascii="Times New Roman" w:eastAsia="Times New Roman" w:hAnsi="Times New Roman" w:cs="Times New Roman"/>
          <w:sz w:val="28"/>
          <w:szCs w:val="28"/>
        </w:rPr>
        <w:t xml:space="preserve"> Морено Й. в своем вышеупомянутом тексте объясняет, что было 15 восстаний, два из которых произошли на эквадорском побережье, а остальные - в Сьерре. С другой стороны, </w:t>
      </w:r>
      <w:proofErr w:type="spellStart"/>
      <w:r>
        <w:rPr>
          <w:rFonts w:ascii="Times New Roman" w:eastAsia="Times New Roman" w:hAnsi="Times New Roman" w:cs="Times New Roman"/>
          <w:sz w:val="28"/>
          <w:szCs w:val="28"/>
        </w:rPr>
        <w:t>Сегундо</w:t>
      </w:r>
      <w:proofErr w:type="spellEnd"/>
      <w:r>
        <w:rPr>
          <w:rFonts w:ascii="Times New Roman" w:eastAsia="Times New Roman" w:hAnsi="Times New Roman" w:cs="Times New Roman"/>
          <w:sz w:val="28"/>
          <w:szCs w:val="28"/>
        </w:rPr>
        <w:t xml:space="preserve"> Морено Й. утверждает, что первое из всех и до восстания в </w:t>
      </w:r>
      <w:proofErr w:type="spellStart"/>
      <w:r>
        <w:rPr>
          <w:rFonts w:ascii="Times New Roman" w:eastAsia="Times New Roman" w:hAnsi="Times New Roman" w:cs="Times New Roman"/>
          <w:sz w:val="28"/>
          <w:szCs w:val="28"/>
        </w:rPr>
        <w:t>Кихосе</w:t>
      </w:r>
      <w:proofErr w:type="spellEnd"/>
      <w:r>
        <w:rPr>
          <w:rFonts w:ascii="Times New Roman" w:eastAsia="Times New Roman" w:hAnsi="Times New Roman" w:cs="Times New Roman"/>
          <w:sz w:val="28"/>
          <w:szCs w:val="28"/>
        </w:rPr>
        <w:t xml:space="preserve"> произошло в 1592 году, имея в качестве основания для действий несоответствие народа из-за злоупотреблений испанцев, как это произошло в 1568 году на эквадорском востоке.</w:t>
      </w:r>
    </w:p>
    <w:p w14:paraId="24454F64" w14:textId="6EE7E74F"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выделить и другие проявления или народные восстания, такие как Революция </w:t>
      </w:r>
      <w:proofErr w:type="spellStart"/>
      <w:r>
        <w:rPr>
          <w:rFonts w:ascii="Times New Roman" w:eastAsia="Times New Roman" w:hAnsi="Times New Roman" w:cs="Times New Roman"/>
          <w:sz w:val="28"/>
          <w:szCs w:val="28"/>
        </w:rPr>
        <w:t>боррачос</w:t>
      </w:r>
      <w:proofErr w:type="spellEnd"/>
      <w:r>
        <w:rPr>
          <w:rFonts w:ascii="Times New Roman" w:eastAsia="Times New Roman" w:hAnsi="Times New Roman" w:cs="Times New Roman"/>
          <w:sz w:val="28"/>
          <w:szCs w:val="28"/>
          <w:vertAlign w:val="superscript"/>
        </w:rPr>
        <w:footnoteReference w:id="28"/>
      </w:r>
      <w:r>
        <w:rPr>
          <w:rFonts w:ascii="Times New Roman" w:eastAsia="Times New Roman" w:hAnsi="Times New Roman" w:cs="Times New Roman"/>
          <w:sz w:val="28"/>
          <w:szCs w:val="28"/>
        </w:rPr>
        <w:t xml:space="preserve"> или Революция </w:t>
      </w:r>
      <w:proofErr w:type="spellStart"/>
      <w:r>
        <w:rPr>
          <w:rFonts w:ascii="Times New Roman" w:eastAsia="Times New Roman" w:hAnsi="Times New Roman" w:cs="Times New Roman"/>
          <w:sz w:val="28"/>
          <w:szCs w:val="28"/>
        </w:rPr>
        <w:t>барриос</w:t>
      </w:r>
      <w:proofErr w:type="spellEnd"/>
      <w:r>
        <w:rPr>
          <w:rFonts w:ascii="Times New Roman" w:eastAsia="Times New Roman" w:hAnsi="Times New Roman" w:cs="Times New Roman"/>
          <w:sz w:val="28"/>
          <w:szCs w:val="28"/>
        </w:rPr>
        <w:t xml:space="preserve"> Кито 22 мая 1765 года, в колониальный период, Движение 10 августа 1809, 1811, 1812 годов в Кито, где была продиктована первая конституция монархическо-конституционного режима, Революция </w:t>
      </w:r>
      <w:proofErr w:type="spellStart"/>
      <w:r>
        <w:rPr>
          <w:rFonts w:ascii="Times New Roman" w:eastAsia="Times New Roman" w:hAnsi="Times New Roman" w:cs="Times New Roman"/>
          <w:sz w:val="28"/>
          <w:szCs w:val="28"/>
        </w:rPr>
        <w:t>Эсмеральдаса</w:t>
      </w:r>
      <w:proofErr w:type="spellEnd"/>
      <w:r>
        <w:rPr>
          <w:rFonts w:ascii="Times New Roman" w:eastAsia="Times New Roman" w:hAnsi="Times New Roman" w:cs="Times New Roman"/>
          <w:sz w:val="28"/>
          <w:szCs w:val="28"/>
        </w:rPr>
        <w:t xml:space="preserve"> в августе 1820 года - когда несколько жителей </w:t>
      </w:r>
      <w:proofErr w:type="spellStart"/>
      <w:r>
        <w:rPr>
          <w:rFonts w:ascii="Times New Roman" w:eastAsia="Times New Roman" w:hAnsi="Times New Roman" w:cs="Times New Roman"/>
          <w:sz w:val="28"/>
          <w:szCs w:val="28"/>
        </w:rPr>
        <w:t>Эсмеральдаса</w:t>
      </w:r>
      <w:proofErr w:type="spellEnd"/>
      <w:r>
        <w:rPr>
          <w:rFonts w:ascii="Times New Roman" w:eastAsia="Times New Roman" w:hAnsi="Times New Roman" w:cs="Times New Roman"/>
          <w:sz w:val="28"/>
          <w:szCs w:val="28"/>
        </w:rPr>
        <w:t xml:space="preserve"> ворвались в город под крики "Смерть тирану", "Долой готов", провозгласив таким образом независимость территории, входившей тогда в состав королевской аудиенции Кито, Революция 9 октября 1820 года. В 1830 году Эквадор стал независимой республикой с колониальным, патриархальным и расистским обществом, где рабство сохранялось до 1851 года". (</w:t>
      </w:r>
      <w:proofErr w:type="spellStart"/>
      <w:r>
        <w:rPr>
          <w:rFonts w:ascii="Times New Roman" w:eastAsia="Times New Roman" w:hAnsi="Times New Roman" w:cs="Times New Roman"/>
          <w:sz w:val="28"/>
          <w:szCs w:val="28"/>
        </w:rPr>
        <w:t>Акоста</w:t>
      </w:r>
      <w:proofErr w:type="spellEnd"/>
      <w:r>
        <w:rPr>
          <w:rFonts w:ascii="Times New Roman" w:eastAsia="Times New Roman" w:hAnsi="Times New Roman" w:cs="Times New Roman"/>
          <w:sz w:val="28"/>
          <w:szCs w:val="28"/>
        </w:rPr>
        <w:t>, 2012, с. 31)</w:t>
      </w:r>
      <w:r>
        <w:rPr>
          <w:rFonts w:ascii="Times New Roman" w:eastAsia="Times New Roman" w:hAnsi="Times New Roman" w:cs="Times New Roman"/>
          <w:sz w:val="28"/>
          <w:szCs w:val="28"/>
          <w:vertAlign w:val="superscript"/>
        </w:rPr>
        <w:footnoteReference w:id="29"/>
      </w:r>
      <w:r w:rsidR="00920F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Позже произошло вторжение и захват Боливара, который силой "заставил" </w:t>
      </w:r>
      <w:r>
        <w:rPr>
          <w:rFonts w:ascii="Times New Roman" w:eastAsia="Times New Roman" w:hAnsi="Times New Roman" w:cs="Times New Roman"/>
          <w:sz w:val="28"/>
          <w:szCs w:val="28"/>
        </w:rPr>
        <w:lastRenderedPageBreak/>
        <w:t xml:space="preserve">аннексировать город Гуаякиль, </w:t>
      </w:r>
      <w:proofErr w:type="spellStart"/>
      <w:r>
        <w:rPr>
          <w:rFonts w:ascii="Times New Roman" w:eastAsia="Times New Roman" w:hAnsi="Times New Roman" w:cs="Times New Roman"/>
          <w:sz w:val="28"/>
          <w:szCs w:val="28"/>
        </w:rPr>
        <w:t>гуаякильцы</w:t>
      </w:r>
      <w:proofErr w:type="spellEnd"/>
      <w:r>
        <w:rPr>
          <w:rFonts w:ascii="Times New Roman" w:eastAsia="Times New Roman" w:hAnsi="Times New Roman" w:cs="Times New Roman"/>
          <w:sz w:val="28"/>
          <w:szCs w:val="28"/>
        </w:rPr>
        <w:t>, недовольные диктатурой Боливара и навязанной им властью, в 1827 году подняли восстание и вновь попытались освободиться, Восстание эквадорской сьерры 1 мая 1859 года - где они протестовали против государства за желание перенести столицу в город Гуаякиль, это станет ключевым моментом для восстания против правительства, однако правительство издало указ о высылке его авторов, их снова поймали и расстреляли.</w:t>
      </w:r>
    </w:p>
    <w:p w14:paraId="120382A7" w14:textId="7BE95269"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Другим ярким примером этого может служить знаменитая </w:t>
      </w:r>
      <w:r w:rsidR="00920FBB">
        <w:rPr>
          <w:rFonts w:ascii="Times New Roman" w:eastAsia="Times New Roman" w:hAnsi="Times New Roman" w:cs="Times New Roman"/>
          <w:sz w:val="28"/>
          <w:szCs w:val="28"/>
        </w:rPr>
        <w:t xml:space="preserve">"Мартовская </w:t>
      </w:r>
      <w:r>
        <w:rPr>
          <w:rFonts w:ascii="Times New Roman" w:eastAsia="Times New Roman" w:hAnsi="Times New Roman" w:cs="Times New Roman"/>
          <w:sz w:val="28"/>
          <w:szCs w:val="28"/>
        </w:rPr>
        <w:t>революция</w:t>
      </w:r>
      <w:r w:rsidR="00A176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176F2">
        <w:rPr>
          <w:rFonts w:ascii="Times New Roman" w:eastAsia="Times New Roman" w:hAnsi="Times New Roman" w:cs="Times New Roman"/>
          <w:sz w:val="28"/>
          <w:szCs w:val="28"/>
        </w:rPr>
        <w:t>1845 года,</w:t>
      </w:r>
      <w:r>
        <w:rPr>
          <w:rFonts w:ascii="Times New Roman" w:eastAsia="Times New Roman" w:hAnsi="Times New Roman" w:cs="Times New Roman"/>
          <w:sz w:val="28"/>
          <w:szCs w:val="28"/>
          <w:vertAlign w:val="superscript"/>
        </w:rPr>
        <w:footnoteReference w:id="30"/>
      </w:r>
      <w:r>
        <w:rPr>
          <w:rFonts w:ascii="Times New Roman" w:eastAsia="Times New Roman" w:hAnsi="Times New Roman" w:cs="Times New Roman"/>
          <w:sz w:val="28"/>
          <w:szCs w:val="28"/>
        </w:rPr>
        <w:t>, когда социальный бунт, состоящий из многих ремесленников, фермеров и убежденных последователей либеральных идей либерализма, оказал такое социальное давление, что тогдашняя элита, выступавшая за независимость, вместе с государственным и религиозным аппаратом была вынуждена внести изменения в вопросы труда, которые не принимались во внимание и ставили под угрозу благополучие страны и народа. Восстания, сопротивления и социальные демонстрации в Эквадоре постоянно развивались как законный ответ на ряд особенностей власти и контроля со стороны элиты по отношению к народу. Иными словами, страна никогда не была свободна от социальных конфликтов, более того, ни одно из восстаний или акций сопротивления не обходилось без кровопролития.</w:t>
      </w:r>
    </w:p>
    <w:p w14:paraId="2BB7F38C" w14:textId="2A005321"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мере продвижения в XIX век конфликты стали приобретать иную социальную окраску; помимо испанского и колониального господства, господствовавшего в Эквадоре, возник ряд идеологических конфликтов, которые с течением времени оказывали все большее влияние на местную и национальную политику. Это стало началом постоянного противостояния между либеральной и консервативной идеологиями, превратив страну в новый центр оппозиции, на этот раз на идеологическом уровне. </w:t>
      </w:r>
      <w:r>
        <w:rPr>
          <w:rFonts w:ascii="Times New Roman" w:eastAsia="Times New Roman" w:hAnsi="Times New Roman" w:cs="Times New Roman"/>
          <w:sz w:val="28"/>
          <w:szCs w:val="28"/>
        </w:rPr>
        <w:lastRenderedPageBreak/>
        <w:t xml:space="preserve">Концентрация власти была сосредоточена на минимуме аристократического эквадорского общества эквадорского государства, управление всей его политикой было основано на взглядах креольского и колонистского общества, в котором, этическим и культурным меньшинствам, таким как коренное население, чернокожие, метисы и женщины, было отказано в участии в любых общественных и политических делах ради общего блага. Таким образом, и через аристократические правительства, их политика отражалась в выгодах и интересах, которые представляли только аристократическую элиту, всячески игнорируя существование адекватного пути развития, который был бы направлен на благо всей страны. Другой аспект, на который повлияло философское разнообразие </w:t>
      </w:r>
      <w:r w:rsidR="00DE7ADB">
        <w:rPr>
          <w:rFonts w:ascii="Times New Roman" w:eastAsia="Times New Roman" w:hAnsi="Times New Roman" w:cs="Times New Roman"/>
          <w:sz w:val="28"/>
          <w:szCs w:val="28"/>
        </w:rPr>
        <w:t>— это</w:t>
      </w:r>
      <w:r>
        <w:rPr>
          <w:rFonts w:ascii="Times New Roman" w:eastAsia="Times New Roman" w:hAnsi="Times New Roman" w:cs="Times New Roman"/>
          <w:sz w:val="28"/>
          <w:szCs w:val="28"/>
        </w:rPr>
        <w:t xml:space="preserve"> экономическая реальность, которая вызовет раскол в эквадорской политике и, таким образом, приведет к сильным регионалистским, авторитарным, милитаристским и персоналистским моделям поведения, как жизнеспособным осям хаотичного пути в политической истории страны. С другой стороны, несмотря на настойчивые социальные вспышки в Эквадоре, после многочисленных попыток социальной стабилизации в стране в двадцатом веке, начали появляться новые откровения или социальное сопротивление, многие из которых возглавлялись рядом лидеров коренных народов, которые, обладая социальной памятью, начали интегрироваться и продолжают поднимать руку социального сопротивления в Эквадоре. Полуколония, которую несла страна в плане экспорта какао и нефти, а также наличие ряда эпидемий, которые в определенной степени усугубили сельскохозяйственное производство страны и привели к краху производства на плантациях какао. В то же время, кризис, проявившийся в разных широтах, стал одной из причин того, что Эквадор вновь столкнулся с рядом трудностей, связанных с притоком капитала в страну. Отсюда начали формироваться первые жесты рабочего профсоюзного движения.</w:t>
      </w:r>
    </w:p>
    <w:p w14:paraId="4B070226" w14:textId="380B8F2C"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Уже в 1909 году, по мере социального истощения в регионах Эквадора, разнообразие ассоциаций, движений, социальных коллективов, </w:t>
      </w:r>
      <w:r>
        <w:rPr>
          <w:rFonts w:ascii="Times New Roman" w:eastAsia="Times New Roman" w:hAnsi="Times New Roman" w:cs="Times New Roman"/>
          <w:sz w:val="28"/>
          <w:szCs w:val="28"/>
        </w:rPr>
        <w:lastRenderedPageBreak/>
        <w:t>расположенных в горных районах и на побережье Эквадора, начало собираться и все больше отдаляться от политических тенденций, которые управляли на национальном уровне, и здесь, в частности, экономическая ситуация, была одним из элементов, которые рабочий класс использовал для создания анархистских групп.</w:t>
      </w:r>
      <w:r w:rsidR="00DE7A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Эквадоре первой всеобщей забастовкой в истории страны, с чем согласны многие историки, была та, целью которой была организация рабочих, трудящихся, фермеров и ремесленников против антинародной политики того времени. В этом смысле 15 ноября 1922 года в Эквадоре превратилось из социального восстания в одно из самых кровавых событий из-за жестокого натиска правительства экс-президента Хосе Луиса </w:t>
      </w:r>
      <w:proofErr w:type="spellStart"/>
      <w:r>
        <w:rPr>
          <w:rFonts w:ascii="Times New Roman" w:eastAsia="Times New Roman" w:hAnsi="Times New Roman" w:cs="Times New Roman"/>
          <w:sz w:val="28"/>
          <w:szCs w:val="28"/>
        </w:rPr>
        <w:t>Тамайо</w:t>
      </w:r>
      <w:proofErr w:type="spellEnd"/>
      <w:r>
        <w:rPr>
          <w:rFonts w:ascii="Times New Roman" w:eastAsia="Times New Roman" w:hAnsi="Times New Roman" w:cs="Times New Roman"/>
          <w:sz w:val="28"/>
          <w:szCs w:val="28"/>
        </w:rPr>
        <w:t xml:space="preserve"> на население, исторически известного как "Резня в Гуаякиле"</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 xml:space="preserve">. Крупные и массовые демонстрации, которые прошли на территории Эквадора, были организованы и возглавлены студентами, рабочими, женщинами, выходцами из Африки, </w:t>
      </w:r>
      <w:proofErr w:type="spellStart"/>
      <w:r>
        <w:rPr>
          <w:rFonts w:ascii="Times New Roman" w:eastAsia="Times New Roman" w:hAnsi="Times New Roman" w:cs="Times New Roman"/>
          <w:sz w:val="28"/>
          <w:szCs w:val="28"/>
        </w:rPr>
        <w:t>монтувио</w:t>
      </w:r>
      <w:proofErr w:type="spellEnd"/>
      <w:r>
        <w:rPr>
          <w:rFonts w:ascii="Times New Roman" w:eastAsia="Times New Roman" w:hAnsi="Times New Roman" w:cs="Times New Roman"/>
          <w:sz w:val="28"/>
          <w:szCs w:val="28"/>
          <w:vertAlign w:val="superscript"/>
        </w:rPr>
        <w:footnoteReference w:id="32"/>
      </w:r>
      <w:r>
        <w:rPr>
          <w:rFonts w:ascii="Times New Roman" w:eastAsia="Times New Roman" w:hAnsi="Times New Roman" w:cs="Times New Roman"/>
          <w:sz w:val="28"/>
          <w:szCs w:val="28"/>
        </w:rPr>
        <w:t xml:space="preserve"> и коренным населением. Многие из этих имен и их наследие до сих пор признаются значительной частью населения за их преданность социальной борьбе. Таким образом, мы имеем такие имена, как: Долорес </w:t>
      </w:r>
      <w:proofErr w:type="spellStart"/>
      <w:r>
        <w:rPr>
          <w:rFonts w:ascii="Times New Roman" w:eastAsia="Times New Roman" w:hAnsi="Times New Roman" w:cs="Times New Roman"/>
          <w:sz w:val="28"/>
          <w:szCs w:val="28"/>
        </w:rPr>
        <w:t>Какуанго</w:t>
      </w:r>
      <w:proofErr w:type="spellEnd"/>
      <w:r>
        <w:rPr>
          <w:rFonts w:ascii="Times New Roman" w:eastAsia="Times New Roman" w:hAnsi="Times New Roman" w:cs="Times New Roman"/>
          <w:sz w:val="28"/>
          <w:szCs w:val="28"/>
          <w:vertAlign w:val="superscript"/>
        </w:rPr>
        <w:footnoteReference w:id="33"/>
      </w:r>
      <w:r>
        <w:rPr>
          <w:rFonts w:ascii="Times New Roman" w:eastAsia="Times New Roman" w:hAnsi="Times New Roman" w:cs="Times New Roman"/>
          <w:sz w:val="28"/>
          <w:szCs w:val="28"/>
        </w:rPr>
        <w:t xml:space="preserve">, Фернандо </w:t>
      </w:r>
      <w:proofErr w:type="spellStart"/>
      <w:r>
        <w:rPr>
          <w:rFonts w:ascii="Times New Roman" w:eastAsia="Times New Roman" w:hAnsi="Times New Roman" w:cs="Times New Roman"/>
          <w:sz w:val="28"/>
          <w:szCs w:val="28"/>
        </w:rPr>
        <w:t>Дакилема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Трансито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Амагуанья</w:t>
      </w:r>
      <w:proofErr w:type="spellEnd"/>
      <w:r>
        <w:rPr>
          <w:rFonts w:ascii="Times New Roman" w:eastAsia="Times New Roman" w:hAnsi="Times New Roman" w:cs="Times New Roman"/>
          <w:sz w:val="28"/>
          <w:szCs w:val="28"/>
          <w:vertAlign w:val="superscript"/>
        </w:rPr>
        <w:footnoteReference w:id="34"/>
      </w:r>
      <w:r>
        <w:rPr>
          <w:rFonts w:ascii="Times New Roman" w:eastAsia="Times New Roman" w:hAnsi="Times New Roman" w:cs="Times New Roman"/>
          <w:sz w:val="28"/>
          <w:szCs w:val="28"/>
        </w:rPr>
        <w:t xml:space="preserve"> и другие.</w:t>
      </w:r>
    </w:p>
    <w:p w14:paraId="66EA3FCC" w14:textId="4A40A073"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Благодаря этой краткой предыстории, исследование позволит нам разработать важные вопросы, которые все еще обсуждаются не только в исторической, но и в академической и социальной сферах. Следовательно, </w:t>
      </w:r>
      <w:r>
        <w:rPr>
          <w:rFonts w:ascii="Times New Roman" w:eastAsia="Times New Roman" w:hAnsi="Times New Roman" w:cs="Times New Roman"/>
          <w:sz w:val="28"/>
          <w:szCs w:val="28"/>
        </w:rPr>
        <w:lastRenderedPageBreak/>
        <w:t>социальные демонстрации и восстания в Эквадоре продолжают предоставлять важные элементы для определения форм их идентификации, организации и сопротивления в условиях не только государственных, но и институциональных репрессий.</w:t>
      </w:r>
    </w:p>
    <w:p w14:paraId="2C582DC0" w14:textId="4DDFEDA6" w:rsidR="00DE7ADB" w:rsidRDefault="00DE7ADB">
      <w:pPr>
        <w:widowControl w:val="0"/>
        <w:spacing w:line="360" w:lineRule="auto"/>
        <w:ind w:left="198" w:right="56" w:firstLine="709"/>
        <w:jc w:val="both"/>
        <w:rPr>
          <w:rFonts w:ascii="Times New Roman" w:eastAsia="Times New Roman" w:hAnsi="Times New Roman" w:cs="Times New Roman"/>
          <w:sz w:val="28"/>
          <w:szCs w:val="28"/>
        </w:rPr>
      </w:pPr>
    </w:p>
    <w:p w14:paraId="22ACDD69" w14:textId="77777777" w:rsidR="00DE7ADB" w:rsidRDefault="00DE7ADB">
      <w:pPr>
        <w:widowControl w:val="0"/>
        <w:spacing w:line="360" w:lineRule="auto"/>
        <w:ind w:left="198" w:right="56" w:firstLine="709"/>
        <w:jc w:val="both"/>
        <w:rPr>
          <w:rFonts w:ascii="Times New Roman" w:eastAsia="Times New Roman" w:hAnsi="Times New Roman" w:cs="Times New Roman"/>
          <w:sz w:val="28"/>
          <w:szCs w:val="28"/>
        </w:rPr>
      </w:pPr>
    </w:p>
    <w:p w14:paraId="2ED6C8F4" w14:textId="74248090" w:rsidR="00503741" w:rsidRDefault="00242113">
      <w:pPr>
        <w:pStyle w:val="Heading1"/>
        <w:spacing w:before="0" w:after="0" w:line="360" w:lineRule="auto"/>
        <w:ind w:firstLine="709"/>
        <w:jc w:val="center"/>
        <w:rPr>
          <w:rFonts w:ascii="Times New Roman" w:eastAsia="Times New Roman" w:hAnsi="Times New Roman" w:cs="Times New Roman"/>
          <w:b/>
          <w:sz w:val="28"/>
          <w:szCs w:val="28"/>
        </w:rPr>
      </w:pPr>
      <w:bookmarkStart w:id="15" w:name="_heading=h.1ksv4uv" w:colFirst="0" w:colLast="0"/>
      <w:bookmarkStart w:id="16" w:name="_Toc103543372"/>
      <w:bookmarkEnd w:id="15"/>
      <w:r>
        <w:rPr>
          <w:rFonts w:ascii="Times New Roman" w:eastAsia="Times New Roman" w:hAnsi="Times New Roman" w:cs="Times New Roman"/>
          <w:b/>
          <w:sz w:val="28"/>
          <w:szCs w:val="28"/>
        </w:rPr>
        <w:t>2. 2</w:t>
      </w:r>
      <w:r w:rsidR="002A4C3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Индихенизм как детерминанта социальной борьбы</w:t>
      </w:r>
      <w:r w:rsidR="002A4C33">
        <w:rPr>
          <w:rFonts w:ascii="Times New Roman" w:eastAsia="Times New Roman" w:hAnsi="Times New Roman" w:cs="Times New Roman"/>
          <w:b/>
          <w:sz w:val="28"/>
          <w:szCs w:val="28"/>
        </w:rPr>
        <w:t>.</w:t>
      </w:r>
      <w:bookmarkEnd w:id="16"/>
    </w:p>
    <w:p w14:paraId="00E81003"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Многие утверждают, что с проповеди, произнесенной Антонио де </w:t>
      </w:r>
      <w:proofErr w:type="spellStart"/>
      <w:r>
        <w:rPr>
          <w:rFonts w:ascii="Times New Roman" w:eastAsia="Times New Roman" w:hAnsi="Times New Roman" w:cs="Times New Roman"/>
          <w:sz w:val="28"/>
          <w:szCs w:val="28"/>
        </w:rPr>
        <w:t>Монтесиносом</w:t>
      </w:r>
      <w:proofErr w:type="spellEnd"/>
      <w:r>
        <w:rPr>
          <w:rFonts w:ascii="Times New Roman" w:eastAsia="Times New Roman" w:hAnsi="Times New Roman" w:cs="Times New Roman"/>
          <w:sz w:val="28"/>
          <w:szCs w:val="28"/>
        </w:rPr>
        <w:t xml:space="preserve"> в декабре 1511 года, индихенизм начал постоянно присутствовать и занимать видное место в истории Латинской Америки. Однако за пределами дискурсивных и исторических пассажей есть те, кто определяет индихенизм как сильное культурное течение с антропологическими корнями, единственной целью которого является спасение и оценка коренной идентичности против любого типа дискриминации и механизма этноцентризма в ущерб исконным народам.</w:t>
      </w:r>
    </w:p>
    <w:p w14:paraId="61BAEE9F"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Андской Америке, непосредственно в начале 20-го века, произошло много перемен, некоторые из которых привели к значительным изменениям для региона. Помимо всего этого, постоянный рост мировой экономики, модернизация некоторых аспектов экономической и социальной жизни, увеличение численности населения и рост крупных городов принесли с собой такие явления, как расширение среднего сектора и развитие рабочего класса, что привело к появлению многочисленных пространств для социальной организации и протеста. Это привело к появлению интеллектуалов и левых активистов, которые сошлись в формировании первоначальных социалистических, анархистских и других партий и движений.</w:t>
      </w:r>
    </w:p>
    <w:p w14:paraId="5B61380E" w14:textId="662B70F4"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Конструирование термина "индихенизм" связано не только с появлением иностранных интеллектуальных сценариев, как утверждают </w:t>
      </w:r>
      <w:r>
        <w:rPr>
          <w:rFonts w:ascii="Times New Roman" w:eastAsia="Times New Roman" w:hAnsi="Times New Roman" w:cs="Times New Roman"/>
          <w:sz w:val="28"/>
          <w:szCs w:val="28"/>
        </w:rPr>
        <w:lastRenderedPageBreak/>
        <w:t xml:space="preserve">некоторые теоретики. </w:t>
      </w:r>
      <w:r w:rsidR="00DE7ADB">
        <w:rPr>
          <w:rFonts w:ascii="Times New Roman" w:eastAsia="Times New Roman" w:hAnsi="Times New Roman" w:cs="Times New Roman"/>
          <w:sz w:val="28"/>
          <w:szCs w:val="28"/>
        </w:rPr>
        <w:t>К примеру,</w:t>
      </w:r>
      <w:r>
        <w:rPr>
          <w:rFonts w:ascii="Times New Roman" w:eastAsia="Times New Roman" w:hAnsi="Times New Roman" w:cs="Times New Roman"/>
          <w:sz w:val="28"/>
          <w:szCs w:val="28"/>
        </w:rPr>
        <w:t xml:space="preserve"> Энрике </w:t>
      </w:r>
      <w:proofErr w:type="spellStart"/>
      <w:r>
        <w:rPr>
          <w:rFonts w:ascii="Times New Roman" w:eastAsia="Times New Roman" w:hAnsi="Times New Roman" w:cs="Times New Roman"/>
          <w:sz w:val="28"/>
          <w:szCs w:val="28"/>
        </w:rPr>
        <w:t>Дуссель</w:t>
      </w:r>
      <w:proofErr w:type="spellEnd"/>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 xml:space="preserve"> “</w:t>
      </w:r>
      <w:r w:rsidR="00DE7ADB">
        <w:rPr>
          <w:rFonts w:ascii="Times New Roman" w:eastAsia="Times New Roman" w:hAnsi="Times New Roman" w:cs="Times New Roman"/>
          <w:sz w:val="28"/>
          <w:szCs w:val="28"/>
        </w:rPr>
        <w:t>утверждает,</w:t>
      </w:r>
      <w:r>
        <w:rPr>
          <w:rFonts w:ascii="Times New Roman" w:eastAsia="Times New Roman" w:hAnsi="Times New Roman" w:cs="Times New Roman"/>
          <w:sz w:val="28"/>
          <w:szCs w:val="28"/>
        </w:rPr>
        <w:t xml:space="preserve"> что с другой точки зрения,</w:t>
      </w:r>
      <w:r w:rsidR="00DE7A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Латинской Америке на протяжении 20-го века были заново открыты конкретные, исторические, угнетенные и отверженные народы, которые стали основным ориентиром в их политической работе”.</w:t>
      </w:r>
    </w:p>
    <w:p w14:paraId="3BB064C7" w14:textId="4FBA28B0" w:rsidR="00503741" w:rsidRDefault="00242113">
      <w:pPr>
        <w:widowControl w:val="0"/>
        <w:spacing w:line="360" w:lineRule="auto"/>
        <w:ind w:left="198" w:right="56"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Сосредоточение внимания на роли коренного сообщества в социальной, культурной и политической сферах и ее возрождение - одна из целей, которую всегда преследовал индихенизм, включая осуждение социальной несправедливости, с которой ему пришлось столкнуться исторически. Энрике </w:t>
      </w:r>
      <w:proofErr w:type="spellStart"/>
      <w:r>
        <w:rPr>
          <w:rFonts w:ascii="Times New Roman" w:eastAsia="Times New Roman" w:hAnsi="Times New Roman" w:cs="Times New Roman"/>
          <w:sz w:val="28"/>
          <w:szCs w:val="28"/>
        </w:rPr>
        <w:t>Дуссель</w:t>
      </w:r>
      <w:proofErr w:type="spellEnd"/>
      <w:r>
        <w:rPr>
          <w:rFonts w:ascii="Times New Roman" w:eastAsia="Times New Roman" w:hAnsi="Times New Roman" w:cs="Times New Roman"/>
          <w:sz w:val="28"/>
          <w:szCs w:val="28"/>
        </w:rPr>
        <w:t xml:space="preserve"> </w:t>
      </w:r>
      <w:r w:rsidR="00DE7ADB">
        <w:rPr>
          <w:rFonts w:ascii="Times New Roman" w:eastAsia="Times New Roman" w:hAnsi="Times New Roman" w:cs="Times New Roman"/>
          <w:sz w:val="28"/>
          <w:szCs w:val="28"/>
        </w:rPr>
        <w:t>отмечает</w:t>
      </w:r>
      <w:r>
        <w:rPr>
          <w:rFonts w:ascii="Times New Roman" w:eastAsia="Times New Roman" w:hAnsi="Times New Roman" w:cs="Times New Roman"/>
          <w:sz w:val="28"/>
          <w:szCs w:val="28"/>
        </w:rPr>
        <w:t xml:space="preserve">, что "включение индейцев в социальный спектр произошло с завоеванием, посредством геноцида и разрушительных действий против </w:t>
      </w:r>
      <w:proofErr w:type="spellStart"/>
      <w:r>
        <w:rPr>
          <w:rFonts w:ascii="Times New Roman" w:eastAsia="Times New Roman" w:hAnsi="Times New Roman" w:cs="Times New Roman"/>
          <w:sz w:val="28"/>
          <w:szCs w:val="28"/>
        </w:rPr>
        <w:t>доиспанского</w:t>
      </w:r>
      <w:proofErr w:type="spellEnd"/>
      <w:r>
        <w:rPr>
          <w:rFonts w:ascii="Times New Roman" w:eastAsia="Times New Roman" w:hAnsi="Times New Roman" w:cs="Times New Roman"/>
          <w:sz w:val="28"/>
          <w:szCs w:val="28"/>
        </w:rPr>
        <w:t xml:space="preserve"> мира, ситуация, которая всячески скрывалась, вплоть до немыслимых вещей"</w:t>
      </w:r>
      <w:r>
        <w:rPr>
          <w:rFonts w:ascii="Times New Roman" w:eastAsia="Times New Roman" w:hAnsi="Times New Roman" w:cs="Times New Roman"/>
          <w:i/>
          <w:sz w:val="28"/>
          <w:szCs w:val="28"/>
          <w:vertAlign w:val="superscript"/>
        </w:rPr>
        <w:footnoteReference w:id="36"/>
      </w:r>
      <w:r w:rsidR="00AB23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момента образования независимых государств коренное население постоянно угнеталось в силу ряда исторических ситуаций и в рамках сферы социального участия, это привело к тому, что восстание против государственной и политической власти возглавили в первую очередь коренные жители и метисы, которые решили не только осудить, но и восстать против попрания своих прав, которые они долгое время испытывали на себе.</w:t>
      </w:r>
    </w:p>
    <w:p w14:paraId="7916EB26" w14:textId="430EAF7F"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Индихенизм можно определить как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широкое интеллектуальное течение, которое инициировало переоценку коренного населения как источника национальной идентичности" (</w:t>
      </w:r>
      <w:proofErr w:type="spellStart"/>
      <w:r>
        <w:rPr>
          <w:rFonts w:ascii="Times New Roman" w:eastAsia="Times New Roman" w:hAnsi="Times New Roman" w:cs="Times New Roman"/>
          <w:sz w:val="28"/>
          <w:szCs w:val="28"/>
        </w:rPr>
        <w:t>Ibarra</w:t>
      </w:r>
      <w:proofErr w:type="spellEnd"/>
      <w:r>
        <w:rPr>
          <w:rFonts w:ascii="Times New Roman" w:eastAsia="Times New Roman" w:hAnsi="Times New Roman" w:cs="Times New Roman"/>
          <w:sz w:val="28"/>
          <w:szCs w:val="28"/>
        </w:rPr>
        <w:t>, 1999, p. 74).</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 xml:space="preserve">Коренные народы, их происхождение, форма организации и культурные проявления не только отодвигались на второй план на исторических этапах многими европоцентристскими теоретиками, но и недооценивались как уступающие </w:t>
      </w:r>
      <w:r>
        <w:rPr>
          <w:rFonts w:ascii="Times New Roman" w:eastAsia="Times New Roman" w:hAnsi="Times New Roman" w:cs="Times New Roman"/>
          <w:sz w:val="28"/>
          <w:szCs w:val="28"/>
        </w:rPr>
        <w:lastRenderedPageBreak/>
        <w:t xml:space="preserve">европейскому классу. То есть, по словам </w:t>
      </w:r>
      <w:proofErr w:type="spellStart"/>
      <w:r>
        <w:rPr>
          <w:rFonts w:ascii="Times New Roman" w:eastAsia="Times New Roman" w:hAnsi="Times New Roman" w:cs="Times New Roman"/>
          <w:sz w:val="28"/>
          <w:szCs w:val="28"/>
        </w:rPr>
        <w:t>Гонсало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Рубио</w:t>
      </w:r>
      <w:proofErr w:type="spellEnd"/>
      <w:r>
        <w:rPr>
          <w:rFonts w:ascii="Times New Roman" w:eastAsia="Times New Roman" w:hAnsi="Times New Roman" w:cs="Times New Roman"/>
          <w:sz w:val="28"/>
          <w:szCs w:val="28"/>
        </w:rPr>
        <w:t>, это "мышление считает коренных жителей с интеллектуальными ценностями, разумом и мыслью ниже белых и белых метисов" (</w:t>
      </w:r>
      <w:proofErr w:type="spellStart"/>
      <w:r>
        <w:rPr>
          <w:rFonts w:ascii="Times New Roman" w:eastAsia="Times New Roman" w:hAnsi="Times New Roman" w:cs="Times New Roman"/>
          <w:sz w:val="28"/>
          <w:szCs w:val="28"/>
        </w:rPr>
        <w:t>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Malo</w:t>
      </w:r>
      <w:proofErr w:type="spellEnd"/>
      <w:r>
        <w:rPr>
          <w:rFonts w:ascii="Times New Roman" w:eastAsia="Times New Roman" w:hAnsi="Times New Roman" w:cs="Times New Roman"/>
          <w:sz w:val="28"/>
          <w:szCs w:val="28"/>
        </w:rPr>
        <w:t>, 1988, p. 252).</w:t>
      </w:r>
      <w:r w:rsidR="00AB23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Следует отметить, что история непосредственно засвидетельствовала ряд этнических неравенств, но прежде всего классовое неравенство в республике Эквадор. "Нация хочет и притворяется белой или метисной, но не коренной, так что </w:t>
      </w:r>
      <w:r w:rsidR="00AB23FE">
        <w:rPr>
          <w:rFonts w:ascii="Times New Roman" w:eastAsia="Times New Roman" w:hAnsi="Times New Roman" w:cs="Times New Roman"/>
          <w:sz w:val="28"/>
          <w:szCs w:val="28"/>
        </w:rPr>
        <w:t>она</w:t>
      </w:r>
      <w:r>
        <w:rPr>
          <w:rFonts w:ascii="Times New Roman" w:eastAsia="Times New Roman" w:hAnsi="Times New Roman" w:cs="Times New Roman"/>
          <w:sz w:val="28"/>
          <w:szCs w:val="28"/>
        </w:rPr>
        <w:t xml:space="preserve"> принима</w:t>
      </w:r>
      <w:r w:rsidR="00AB23FE">
        <w:rPr>
          <w:rFonts w:ascii="Times New Roman" w:eastAsia="Times New Roman" w:hAnsi="Times New Roman" w:cs="Times New Roman"/>
          <w:sz w:val="28"/>
          <w:szCs w:val="28"/>
        </w:rPr>
        <w:t>е</w:t>
      </w:r>
      <w:r>
        <w:rPr>
          <w:rFonts w:ascii="Times New Roman" w:eastAsia="Times New Roman" w:hAnsi="Times New Roman" w:cs="Times New Roman"/>
          <w:sz w:val="28"/>
          <w:szCs w:val="28"/>
        </w:rPr>
        <w:t>т всех, кроме коренного жителя, который живет далеко"</w:t>
      </w:r>
      <w:r w:rsidR="00AB23FE">
        <w:rPr>
          <w:rFonts w:ascii="Times New Roman" w:eastAsia="Times New Roman" w:hAnsi="Times New Roman" w:cs="Times New Roman"/>
          <w:sz w:val="28"/>
          <w:szCs w:val="28"/>
        </w:rPr>
        <w:t xml:space="preserve">, как выразился Виктор Габриэль </w:t>
      </w:r>
      <w:proofErr w:type="spellStart"/>
      <w:r w:rsidR="00AB23FE">
        <w:rPr>
          <w:rFonts w:ascii="Times New Roman" w:eastAsia="Times New Roman" w:hAnsi="Times New Roman" w:cs="Times New Roman"/>
          <w:sz w:val="28"/>
          <w:szCs w:val="28"/>
        </w:rPr>
        <w:t>Гарсес</w:t>
      </w:r>
      <w:proofErr w:type="spellEnd"/>
      <w:r w:rsidR="00AB23FE">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w:t>
      </w:r>
      <w:r w:rsidR="00AB23FE" w:rsidRPr="00AB23FE">
        <w:rPr>
          <w:rFonts w:ascii="Times New Roman" w:eastAsia="Times New Roman" w:hAnsi="Times New Roman" w:cs="Times New Roman"/>
          <w:sz w:val="28"/>
          <w:szCs w:val="28"/>
        </w:rPr>
        <w:t xml:space="preserve"> </w:t>
      </w:r>
    </w:p>
    <w:p w14:paraId="7F480E3B"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 временем жестокое обращение усилилось в различных областях, таких как здравоохранение, образование, рабочая среда и даже социальное сосуществование; все это основано на сегрегации и социальном неравенстве в отношении коренного населения. По этой причине был предложен ряд инструментов, стратегий и элементов для ходатайства о социальной справедливости коренных общин Эквадора. Перспектива этого специального исследования указывает на важность индихенизма не в дискурсивном смысле, а скорее в практической сфере, где общественные движения наиболее отверженных, угнетенных и маргинализированных рассматривали вопрос о формировании политической и социальной организации с намерением поиска инновационных альтернатив против проблем государства и нации по отношению к народу. </w:t>
      </w:r>
    </w:p>
    <w:p w14:paraId="0A56F056" w14:textId="41F294F4"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Хосе </w:t>
      </w:r>
      <w:proofErr w:type="spellStart"/>
      <w:r>
        <w:rPr>
          <w:rFonts w:ascii="Times New Roman" w:eastAsia="Times New Roman" w:hAnsi="Times New Roman" w:cs="Times New Roman"/>
          <w:sz w:val="28"/>
          <w:szCs w:val="28"/>
        </w:rPr>
        <w:t>Мариатеги</w:t>
      </w:r>
      <w:proofErr w:type="spellEnd"/>
      <w:r>
        <w:rPr>
          <w:rFonts w:ascii="Times New Roman" w:eastAsia="Times New Roman" w:hAnsi="Times New Roman" w:cs="Times New Roman"/>
          <w:sz w:val="28"/>
          <w:szCs w:val="28"/>
        </w:rPr>
        <w:t xml:space="preserve"> в 1920-х годах утверждал, что индихенизм </w:t>
      </w:r>
      <w:r w:rsidR="00AB23FE">
        <w:rPr>
          <w:rFonts w:ascii="Times New Roman" w:eastAsia="Times New Roman" w:hAnsi="Times New Roman" w:cs="Times New Roman"/>
          <w:sz w:val="28"/>
          <w:szCs w:val="28"/>
        </w:rPr>
        <w:t>— это</w:t>
      </w:r>
      <w:r>
        <w:rPr>
          <w:rFonts w:ascii="Times New Roman" w:eastAsia="Times New Roman" w:hAnsi="Times New Roman" w:cs="Times New Roman"/>
          <w:sz w:val="28"/>
          <w:szCs w:val="28"/>
        </w:rPr>
        <w:t xml:space="preserve"> латиноамериканская авангардная тенденция, как политическая идеология или художественное движение. Отсюда были определены некоторые понятия индихенизма в Латинской Америке. От Мексики до Чили было много людей и учреждений, которые стремились определенным образом изучить и оправдать различные этнические группы; так возникли некоторые идеи об индихенизме во всех его формах. В 1920-е годы традиционный </w:t>
      </w:r>
      <w:proofErr w:type="spellStart"/>
      <w:r>
        <w:rPr>
          <w:rFonts w:ascii="Times New Roman" w:eastAsia="Times New Roman" w:hAnsi="Times New Roman" w:cs="Times New Roman"/>
          <w:sz w:val="28"/>
          <w:szCs w:val="28"/>
        </w:rPr>
        <w:lastRenderedPageBreak/>
        <w:t>индихенизм</w:t>
      </w:r>
      <w:proofErr w:type="spellEnd"/>
      <w:r>
        <w:rPr>
          <w:rFonts w:ascii="Times New Roman" w:eastAsia="Times New Roman" w:hAnsi="Times New Roman" w:cs="Times New Roman"/>
          <w:sz w:val="28"/>
          <w:szCs w:val="28"/>
        </w:rPr>
        <w:t xml:space="preserve"> или </w:t>
      </w:r>
      <w:proofErr w:type="spellStart"/>
      <w:r>
        <w:rPr>
          <w:rFonts w:ascii="Times New Roman" w:eastAsia="Times New Roman" w:hAnsi="Times New Roman" w:cs="Times New Roman"/>
          <w:sz w:val="28"/>
          <w:szCs w:val="28"/>
        </w:rPr>
        <w:t>интеграционизм</w:t>
      </w:r>
      <w:proofErr w:type="spellEnd"/>
      <w:r>
        <w:rPr>
          <w:rFonts w:ascii="Times New Roman" w:eastAsia="Times New Roman" w:hAnsi="Times New Roman" w:cs="Times New Roman"/>
          <w:sz w:val="28"/>
          <w:szCs w:val="28"/>
        </w:rPr>
        <w:t xml:space="preserve"> был результатом националистических движений в Латинской Америке, нашедших стратегии создания того, что сегодня назвали бы национальным государством. Однако, начиная с 1940-х годов, термин индихенизм воспринимался правительством как "политика государств по уходу и решению проблем коренного населения с целью его интеграции в соответствующую национальность"</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 xml:space="preserve">. Другими словами, модернизировать условия жизни коренного населения. </w:t>
      </w:r>
    </w:p>
    <w:p w14:paraId="444ED34E" w14:textId="08531773" w:rsidR="00503741" w:rsidRDefault="00AB23FE">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Антрополог </w:t>
      </w:r>
      <w:r w:rsidR="00242113">
        <w:rPr>
          <w:rFonts w:ascii="Times New Roman" w:eastAsia="Times New Roman" w:hAnsi="Times New Roman" w:cs="Times New Roman"/>
          <w:sz w:val="28"/>
          <w:szCs w:val="28"/>
        </w:rPr>
        <w:t xml:space="preserve">Мерседес </w:t>
      </w:r>
      <w:proofErr w:type="spellStart"/>
      <w:r w:rsidR="00242113">
        <w:rPr>
          <w:rFonts w:ascii="Times New Roman" w:eastAsia="Times New Roman" w:hAnsi="Times New Roman" w:cs="Times New Roman"/>
          <w:sz w:val="28"/>
          <w:szCs w:val="28"/>
        </w:rPr>
        <w:t>Прието</w:t>
      </w:r>
      <w:proofErr w:type="spellEnd"/>
      <w:r w:rsidR="00242113">
        <w:rPr>
          <w:rFonts w:ascii="Times New Roman" w:eastAsia="Times New Roman" w:hAnsi="Times New Roman" w:cs="Times New Roman"/>
          <w:sz w:val="28"/>
          <w:szCs w:val="28"/>
        </w:rPr>
        <w:t xml:space="preserve"> утверждает, что в эти годы индихенизм мыслился как идея сохранения коренного населения, а не метисов, и даже очень сильно способствовал внедрению изучения языка коренного населения “кечуа” в рамках кампании по распространению грамотности в 1940 году. Со своей стороны, патерналистский индихенизм сосредоточился на дискурсе, направленном на определение чувства заботы и внимания со стороны высшего </w:t>
      </w:r>
      <w:r>
        <w:rPr>
          <w:rFonts w:ascii="Times New Roman" w:eastAsia="Times New Roman" w:hAnsi="Times New Roman" w:cs="Times New Roman"/>
          <w:sz w:val="28"/>
          <w:szCs w:val="28"/>
        </w:rPr>
        <w:t>существа (</w:t>
      </w:r>
      <w:r w:rsidR="00242113">
        <w:rPr>
          <w:rFonts w:ascii="Times New Roman" w:eastAsia="Times New Roman" w:hAnsi="Times New Roman" w:cs="Times New Roman"/>
          <w:sz w:val="28"/>
          <w:szCs w:val="28"/>
        </w:rPr>
        <w:t xml:space="preserve">белого человека) к низшему (коренному и черному), имея в качестве фундаментальных отношений "сложную игру идентичностей" в Эквадоре. Исходя из этого, Фредди Ривера Велес, эквадорский исследователь, утверждает, что эквадорское общество всегда формировалось по схеме "мы и другие", а не по модели культуры и идентичности. В 1940-х годах появились другие способы осмысления индихенизма - </w:t>
      </w:r>
      <w:proofErr w:type="spellStart"/>
      <w:r w:rsidR="00242113">
        <w:rPr>
          <w:rFonts w:ascii="Times New Roman" w:eastAsia="Times New Roman" w:hAnsi="Times New Roman" w:cs="Times New Roman"/>
          <w:sz w:val="28"/>
          <w:szCs w:val="28"/>
        </w:rPr>
        <w:t>индихенизм</w:t>
      </w:r>
      <w:proofErr w:type="spellEnd"/>
      <w:r w:rsidR="00242113">
        <w:rPr>
          <w:rFonts w:ascii="Times New Roman" w:eastAsia="Times New Roman" w:hAnsi="Times New Roman" w:cs="Times New Roman"/>
          <w:sz w:val="28"/>
          <w:szCs w:val="28"/>
        </w:rPr>
        <w:t xml:space="preserve"> и </w:t>
      </w:r>
      <w:proofErr w:type="spellStart"/>
      <w:r w:rsidR="00242113">
        <w:rPr>
          <w:rFonts w:ascii="Times New Roman" w:eastAsia="Times New Roman" w:hAnsi="Times New Roman" w:cs="Times New Roman"/>
          <w:sz w:val="28"/>
          <w:szCs w:val="28"/>
        </w:rPr>
        <w:t>неоиндихенизм</w:t>
      </w:r>
      <w:proofErr w:type="spellEnd"/>
      <w:r w:rsidR="00242113">
        <w:rPr>
          <w:rFonts w:ascii="Times New Roman" w:eastAsia="Times New Roman" w:hAnsi="Times New Roman" w:cs="Times New Roman"/>
          <w:sz w:val="28"/>
          <w:szCs w:val="28"/>
        </w:rPr>
        <w:t>. Первая предложила, с идеологической точки зрения, принцип самоопределения народов и этнических меньшинств, в котором подчиненные группы получают возможность самоопределиться и представить себя.</w:t>
      </w:r>
    </w:p>
    <w:p w14:paraId="1F0D3CCB"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Неоиндихенизм</w:t>
      </w:r>
      <w:proofErr w:type="spellEnd"/>
      <w:r>
        <w:rPr>
          <w:rFonts w:ascii="Times New Roman" w:eastAsia="Times New Roman" w:hAnsi="Times New Roman" w:cs="Times New Roman"/>
          <w:sz w:val="28"/>
          <w:szCs w:val="28"/>
        </w:rPr>
        <w:t xml:space="preserve">, с другой стороны, стал протагонистом в социальной сфере в 1980-х годах, взяв </w:t>
      </w:r>
      <w:proofErr w:type="spellStart"/>
      <w:r>
        <w:rPr>
          <w:rFonts w:ascii="Times New Roman" w:eastAsia="Times New Roman" w:hAnsi="Times New Roman" w:cs="Times New Roman"/>
          <w:sz w:val="28"/>
          <w:szCs w:val="28"/>
        </w:rPr>
        <w:t>индеанизм</w:t>
      </w:r>
      <w:proofErr w:type="spellEnd"/>
      <w:r>
        <w:rPr>
          <w:rFonts w:ascii="Times New Roman" w:eastAsia="Times New Roman" w:hAnsi="Times New Roman" w:cs="Times New Roman"/>
          <w:sz w:val="28"/>
          <w:szCs w:val="28"/>
        </w:rPr>
        <w:t xml:space="preserve"> в качестве своего вдохновения и референции; здесь он негативно ассоциировался с ролью испанских колонизаторов и позитивно превозносил роль коренного населения в </w:t>
      </w:r>
      <w:r>
        <w:rPr>
          <w:rFonts w:ascii="Times New Roman" w:eastAsia="Times New Roman" w:hAnsi="Times New Roman" w:cs="Times New Roman"/>
          <w:sz w:val="28"/>
          <w:szCs w:val="28"/>
        </w:rPr>
        <w:lastRenderedPageBreak/>
        <w:t>истории Эквадора. Поэтому только на основе социокультурного видения и истинного классового сознания предложение коренных народов может быть позиционировано как фундаментальная идея, бросающая вызов всем государственным структурам и, прежде всего, самой власти.</w:t>
      </w:r>
    </w:p>
    <w:p w14:paraId="59E1E8F9"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Другими словами, требования движения коренных народов затрагивают не только его членов, но и весь народ в целом, чтобы установить прямой диалог для достижения многонационального государства. В рамках так называемой парадигмы мультикультурализма индихенизм способствует, посредством своих дискурсов и практик, возрождению культурных, социальных и политических ценностей.  Согласно многим дискурсам, язык, который они используют изнутри, тесно связан и переплетен с осью идентичности, где они постоянно ссылаются на благоприятную политику культурного и политического плюрализма для социальной интеграции, к которой государство и власть де-факто зачастую постоянно безразличны.</w:t>
      </w:r>
    </w:p>
    <w:p w14:paraId="4AB37F42" w14:textId="36A0090F"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Эквадоре протагонизм, который движение коренных народов имело на разных этапах истории, поддерживался одними теоретиками и критиковался другими. На самом деле, многие из них утверждают, что он стала одним из самых влиятельных и важных социальных акторов на территории Эквадора, и что его действия продолжают оказывать влияние в академических кругах, где ведутся теоретические и практические дебаты о его генезисе и социально-историческом вкладе в социальную среду. Социолог Мариса </w:t>
      </w:r>
      <w:proofErr w:type="spellStart"/>
      <w:r>
        <w:rPr>
          <w:rFonts w:ascii="Times New Roman" w:eastAsia="Times New Roman" w:hAnsi="Times New Roman" w:cs="Times New Roman"/>
          <w:sz w:val="28"/>
          <w:szCs w:val="28"/>
        </w:rPr>
        <w:t>Ревилья</w:t>
      </w:r>
      <w:proofErr w:type="spellEnd"/>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 xml:space="preserve"> считает, что </w:t>
      </w:r>
      <w:proofErr w:type="spellStart"/>
      <w:r>
        <w:rPr>
          <w:rFonts w:ascii="Times New Roman" w:eastAsia="Times New Roman" w:hAnsi="Times New Roman" w:cs="Times New Roman"/>
          <w:sz w:val="28"/>
          <w:szCs w:val="28"/>
        </w:rPr>
        <w:t>индихенизм</w:t>
      </w:r>
      <w:proofErr w:type="spellEnd"/>
      <w:r>
        <w:rPr>
          <w:rFonts w:ascii="Times New Roman" w:eastAsia="Times New Roman" w:hAnsi="Times New Roman" w:cs="Times New Roman"/>
          <w:sz w:val="28"/>
          <w:szCs w:val="28"/>
        </w:rPr>
        <w:t xml:space="preserve"> не был принят во внимание как основополагающий элемент движения коренных народов, в своем тексте "</w:t>
      </w:r>
      <w:proofErr w:type="spellStart"/>
      <w:r>
        <w:rPr>
          <w:rFonts w:ascii="Times New Roman" w:eastAsia="Times New Roman" w:hAnsi="Times New Roman" w:cs="Times New Roman"/>
          <w:sz w:val="28"/>
          <w:szCs w:val="28"/>
        </w:rPr>
        <w:t>Propuesta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análisis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movimiento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indígena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movimiento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social</w:t>
      </w:r>
      <w:proofErr w:type="spellEnd"/>
      <w:r>
        <w:rPr>
          <w:rFonts w:ascii="Times New Roman" w:eastAsia="Times New Roman" w:hAnsi="Times New Roman" w:cs="Times New Roman"/>
          <w:sz w:val="28"/>
          <w:szCs w:val="28"/>
        </w:rPr>
        <w:t xml:space="preserve">" она объясняет, что согласно многим исследованиям, движение коренных народов не анализируется с точки зрения теорий </w:t>
      </w:r>
      <w:r>
        <w:rPr>
          <w:rFonts w:ascii="Times New Roman" w:eastAsia="Times New Roman" w:hAnsi="Times New Roman" w:cs="Times New Roman"/>
          <w:sz w:val="28"/>
          <w:szCs w:val="28"/>
        </w:rPr>
        <w:lastRenderedPageBreak/>
        <w:t xml:space="preserve">социального движения, и что это определение скорее отражено как этнополитический актор. С точки зрения социальных наук, социально-политической среды, индихенизм был определен как главная ось общественного движения не только в Эквадоре, но и во всей Латинской Америке. Отсюда поддерживается идея контргегемонии, бунтарства и критики экономических и политических моделей, стоявших у руля наций. Таким образом, </w:t>
      </w:r>
      <w:r w:rsidR="00AB23FE">
        <w:rPr>
          <w:rFonts w:ascii="Times New Roman" w:eastAsia="Times New Roman" w:hAnsi="Times New Roman" w:cs="Times New Roman"/>
          <w:sz w:val="28"/>
          <w:szCs w:val="28"/>
        </w:rPr>
        <w:t>индихенизм</w:t>
      </w:r>
      <w:r>
        <w:rPr>
          <w:rFonts w:ascii="Times New Roman" w:eastAsia="Times New Roman" w:hAnsi="Times New Roman" w:cs="Times New Roman"/>
          <w:sz w:val="28"/>
          <w:szCs w:val="28"/>
        </w:rPr>
        <w:t xml:space="preserve"> всегда ищет свои сущностные и идеологические истоки, которые поддерживают все политические действия для социального строительства собственных структур, способных развивать дискурс, который сначала является местным, региональным и даже национальным. Государство всегда пыталось </w:t>
      </w:r>
      <w:proofErr w:type="spellStart"/>
      <w:r>
        <w:rPr>
          <w:rFonts w:ascii="Times New Roman" w:eastAsia="Times New Roman" w:hAnsi="Times New Roman" w:cs="Times New Roman"/>
          <w:sz w:val="28"/>
          <w:szCs w:val="28"/>
        </w:rPr>
        <w:t>делегитимизировать</w:t>
      </w:r>
      <w:proofErr w:type="spellEnd"/>
      <w:r>
        <w:rPr>
          <w:rFonts w:ascii="Times New Roman" w:eastAsia="Times New Roman" w:hAnsi="Times New Roman" w:cs="Times New Roman"/>
          <w:sz w:val="28"/>
          <w:szCs w:val="28"/>
        </w:rPr>
        <w:t xml:space="preserve"> свое присутствие в социальной сфере как триггер и "опасность" для поиска социального сосуществования. </w:t>
      </w:r>
    </w:p>
    <w:p w14:paraId="6325E8E8"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Возникновение социальных движений в Латинской Америке и их протагонизм не только стали знаменем социальной борьбы, но и сумели переосмыслить историческое изменение концепции индихенизма и коренных народов, придав многим их участникам и лидерам статус активных субъектов прав. В 1980-х годах настоятельная необходимость воплотить в жизнь протагонизм движений коренных народов Латинской Америки породила не только некоторые успехи в плане единства и воинственности. По мнению некоторых экспертов, происхождение движения связано с определенными этническими нонконформизмами, особенно в 1960-е годы. В Эквадоре социальное сопротивление, известное как первые социальные волнения, происходило с 28 мая по 11 июня 1990 года, где требования были сформулированы по нескольким направлениям. Самым важным из них было: "Решение и свободная легализация земли и территорий для коренных национальностей", в качестве Декларации Многонационального Государства.</w:t>
      </w:r>
    </w:p>
    <w:p w14:paraId="4064F5A1"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Эквадоре история упоминает, что восстание коренных народов поднялось с голосом борьбы "Земля, культура и свобода", </w:t>
      </w:r>
      <w:r>
        <w:rPr>
          <w:rFonts w:ascii="Times New Roman" w:eastAsia="Times New Roman" w:hAnsi="Times New Roman" w:cs="Times New Roman"/>
          <w:sz w:val="28"/>
          <w:szCs w:val="28"/>
        </w:rPr>
        <w:lastRenderedPageBreak/>
        <w:t xml:space="preserve">сформулированным на основе оборонительного ответа для защиты жизни и прав народов и национальностей Эквадора. Таких примеров на территории Южной Америки много, можно продолжать упоминать демонстрации коренных народов в Бразилии против празднования "открытия" страны, народные мобилизации в Боливии и др. Общественные движения сделали выбор в пользу активной координации действий, которые основаны на связи коллективной идентичности, также очевидны внешние и внутренние факторы, которые продолжают благоприятствовать политике движения с одновременной идентичностью. С этого момента, когда мы говорим о коренном и социальном сопротивлении, возникают сомнения, на которые необходимо ответить с гражданской, академической и политической точек зрения о роли индихенизма, причине борьбы, его постоянном участии и активизации социальных движений. Он даже взят как знамя борьбы для многих социальных сопротивлений в Латинской Америке и особенно в Эквадоре. По этой причине, благодаря историческим эпизодам, имевшим место в Латинской Америке, и присутствию индихенизма наряду с новыми процессами глобализации, возникла необходимость в создании социальных движений, ориентированных на социальную, </w:t>
      </w:r>
      <w:proofErr w:type="spellStart"/>
      <w:r>
        <w:rPr>
          <w:rFonts w:ascii="Times New Roman" w:eastAsia="Times New Roman" w:hAnsi="Times New Roman" w:cs="Times New Roman"/>
          <w:sz w:val="28"/>
          <w:szCs w:val="28"/>
        </w:rPr>
        <w:t>поколенческую</w:t>
      </w:r>
      <w:proofErr w:type="spellEnd"/>
      <w:r>
        <w:rPr>
          <w:rFonts w:ascii="Times New Roman" w:eastAsia="Times New Roman" w:hAnsi="Times New Roman" w:cs="Times New Roman"/>
          <w:sz w:val="28"/>
          <w:szCs w:val="28"/>
        </w:rPr>
        <w:t xml:space="preserve">, идеологическую и географическую точки зрения, состоящих из групп неправительственных организаций, профсоюзов, экологов, </w:t>
      </w:r>
      <w:proofErr w:type="spellStart"/>
      <w:r>
        <w:rPr>
          <w:rFonts w:ascii="Times New Roman" w:eastAsia="Times New Roman" w:hAnsi="Times New Roman" w:cs="Times New Roman"/>
          <w:sz w:val="28"/>
          <w:szCs w:val="28"/>
        </w:rPr>
        <w:t>антикапиталистов</w:t>
      </w:r>
      <w:proofErr w:type="spellEnd"/>
      <w:r>
        <w:rPr>
          <w:rFonts w:ascii="Times New Roman" w:eastAsia="Times New Roman" w:hAnsi="Times New Roman" w:cs="Times New Roman"/>
          <w:sz w:val="28"/>
          <w:szCs w:val="28"/>
        </w:rPr>
        <w:t xml:space="preserve"> и студентов. </w:t>
      </w:r>
    </w:p>
    <w:p w14:paraId="7C300A29" w14:textId="7331CF5F"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Другими словами, здесь призыв к сопротивлению коренных народов как протагонистов в социальной и исторической сфере означал многое; многие утверждают, что их участие было очень ослаблено в начале 20-го века, однако из социальных коллективов, движений и гильдий учителей, народных секторов, студентов, врачей и других, они взяли индихенизм и то, что определяется как коренное, как знамя борьбы и социального сопротивления.</w:t>
      </w:r>
    </w:p>
    <w:p w14:paraId="58ED5E2E" w14:textId="2542EF7E" w:rsidR="002A4C33" w:rsidRDefault="002A4C33">
      <w:pPr>
        <w:widowControl w:val="0"/>
        <w:spacing w:line="360" w:lineRule="auto"/>
        <w:ind w:left="198" w:right="56" w:firstLine="709"/>
        <w:jc w:val="both"/>
        <w:rPr>
          <w:rFonts w:ascii="Times New Roman" w:eastAsia="Times New Roman" w:hAnsi="Times New Roman" w:cs="Times New Roman"/>
          <w:sz w:val="28"/>
          <w:szCs w:val="28"/>
        </w:rPr>
      </w:pPr>
    </w:p>
    <w:p w14:paraId="13EA7404" w14:textId="77777777" w:rsidR="002A4C33" w:rsidRDefault="002A4C33">
      <w:pPr>
        <w:widowControl w:val="0"/>
        <w:spacing w:line="360" w:lineRule="auto"/>
        <w:ind w:left="198" w:right="56" w:firstLine="709"/>
        <w:jc w:val="both"/>
        <w:rPr>
          <w:rFonts w:ascii="Times New Roman" w:eastAsia="Times New Roman" w:hAnsi="Times New Roman" w:cs="Times New Roman"/>
          <w:sz w:val="28"/>
          <w:szCs w:val="28"/>
        </w:rPr>
      </w:pPr>
    </w:p>
    <w:p w14:paraId="362FCC2E" w14:textId="77777777" w:rsidR="00503741" w:rsidRDefault="00242113">
      <w:pPr>
        <w:pStyle w:val="Heading1"/>
        <w:spacing w:before="0" w:after="0" w:line="360" w:lineRule="auto"/>
        <w:ind w:firstLine="709"/>
        <w:jc w:val="center"/>
        <w:rPr>
          <w:rFonts w:ascii="Times New Roman" w:eastAsia="Times New Roman" w:hAnsi="Times New Roman" w:cs="Times New Roman"/>
          <w:b/>
          <w:sz w:val="28"/>
          <w:szCs w:val="28"/>
        </w:rPr>
      </w:pPr>
      <w:bookmarkStart w:id="17" w:name="_heading=h.2jxsxqh" w:colFirst="0" w:colLast="0"/>
      <w:bookmarkStart w:id="18" w:name="_Toc103543373"/>
      <w:bookmarkEnd w:id="17"/>
      <w:r>
        <w:rPr>
          <w:rFonts w:ascii="Times New Roman" w:eastAsia="Times New Roman" w:hAnsi="Times New Roman" w:cs="Times New Roman"/>
          <w:b/>
          <w:sz w:val="28"/>
          <w:szCs w:val="28"/>
        </w:rPr>
        <w:lastRenderedPageBreak/>
        <w:t>2.3 Факторы политического протеста 7-14 октября 2019 года.</w:t>
      </w:r>
      <w:bookmarkEnd w:id="18"/>
      <w:r>
        <w:rPr>
          <w:rFonts w:ascii="Times New Roman" w:eastAsia="Times New Roman" w:hAnsi="Times New Roman" w:cs="Times New Roman"/>
          <w:b/>
          <w:sz w:val="28"/>
          <w:szCs w:val="28"/>
        </w:rPr>
        <w:t xml:space="preserve"> </w:t>
      </w:r>
    </w:p>
    <w:p w14:paraId="62B8CC63"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Социальная борьба, систематическое напряжение между правительствами и населением, новые геополитические и социально-политические сценарии говорят нам о бесконечном количестве социальных обстоятельств, в которые вовлечена социальная ткань.  Эти "сценарии социального конфликта" - те самые, которые все еще латентны и переформулированы рядом переменных (неравенство - социальное неравенство, несуществующие демократии, коррупция, импичмент правителей и так далее). В Эквадоре социальный протест считался постоянной "угрозой" демократии со стороны правительств, которые находились у власти, даже для некоторых людей простой факт демонстрации является подозрительным и необычным способом предъявления законных требований к государству; однако одним из средств, которые власть и элиты всегда использовали для "нейтрализации", были репрессии и криминализация социального протеста, чтобы наказать любой вид социальной политической активности.</w:t>
      </w:r>
    </w:p>
    <w:p w14:paraId="6685DD56"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sidRPr="002A4C33">
        <w:rPr>
          <w:rFonts w:ascii="Times New Roman" w:eastAsia="Times New Roman" w:hAnsi="Times New Roman" w:cs="Times New Roman"/>
          <w:bCs/>
          <w:sz w:val="28"/>
          <w:szCs w:val="28"/>
        </w:rPr>
        <w:t>Но что такое криминализация?</w:t>
      </w:r>
      <w:r>
        <w:rPr>
          <w:rFonts w:ascii="Times New Roman" w:eastAsia="Times New Roman" w:hAnsi="Times New Roman" w:cs="Times New Roman"/>
          <w:sz w:val="28"/>
          <w:szCs w:val="28"/>
        </w:rPr>
        <w:t xml:space="preserve"> Этот термин - не что иное, как ссылка на разработку стратегий </w:t>
      </w:r>
      <w:proofErr w:type="spellStart"/>
      <w:r>
        <w:rPr>
          <w:rFonts w:ascii="Times New Roman" w:eastAsia="Times New Roman" w:hAnsi="Times New Roman" w:cs="Times New Roman"/>
          <w:sz w:val="28"/>
          <w:szCs w:val="28"/>
        </w:rPr>
        <w:t>делегитимации</w:t>
      </w:r>
      <w:proofErr w:type="spellEnd"/>
      <w:r>
        <w:rPr>
          <w:rFonts w:ascii="Times New Roman" w:eastAsia="Times New Roman" w:hAnsi="Times New Roman" w:cs="Times New Roman"/>
          <w:sz w:val="28"/>
          <w:szCs w:val="28"/>
        </w:rPr>
        <w:t xml:space="preserve"> и диффамации со стороны различных секторов в отношении социальной мобилизации и сопротивления, направленных на ослабление государства, и во многих случаях эта диффамация поддерживается судебной системой, силами правопорядка и вооруженными силами.</w:t>
      </w:r>
    </w:p>
    <w:p w14:paraId="3889113F"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Правители, пришедшие к власти и возглавившие Эквадор с левыми, популистскими, правыми, центристскими, правоцентристскими и социал-демократическими тенденциями, не стали исключением из этой ситуации; многие из них были экспертами в "нейтрализации" восстаний или демонстраций путем чрезмерного применения силы и во многих случаях с использованием дискурса, который ослабляет и нарушает участие социальной структуры под рядом аргументов, касающихся безопасности и сосуществования граждан. Исторически и в подтверждение того, что </w:t>
      </w:r>
      <w:r>
        <w:rPr>
          <w:rFonts w:ascii="Times New Roman" w:eastAsia="Times New Roman" w:hAnsi="Times New Roman" w:cs="Times New Roman"/>
          <w:sz w:val="28"/>
          <w:szCs w:val="28"/>
        </w:rPr>
        <w:lastRenderedPageBreak/>
        <w:t xml:space="preserve">некоторые теоретики говорят о конфликтах и социальных бунтах, на фоне всей социальной атмосферы многие коллективы и движения, ставшие жертвами и непосредственными свидетелями этой формы, были в основном людьми, имевшими некоторое родство с левой идеологией, среди них: движения коренных народов, рабочие, студенты, фермеры, защитники окружающей среды и другие. Аристотель утверждал, что традиционно конфликт считается существенным элементом в демократическом поле для обретения свободы; поэтому даже Руссо и Макиавелли интерпретировали конфликт как механизм со свободой, а не как ситуацию порядка без свободы. </w:t>
      </w:r>
    </w:p>
    <w:p w14:paraId="7D677207"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Эквадоре, как и во всей Латинской Америке, целью элит и гегемонистских групп всегда было длительное использование инструментов и устройств, позволяющих им создать ошибочный образ того, что означают сопротивление, мобилизация и протесты в социальном спектре. Стратегия, которая исторически использовалась в Эквадоре, была связана с ослаблением и разрушением социальной ткани под рядом аргументов о безопасности граждан, то есть конфликт определялся власть имущими как явление, которое всегда будет оборонительным, насильственным и реакционным. Эквадор, как и многие страны Латинской Америки, всегда был погружен в гущу постоянных социальных потрясений, и правительства, находящиеся у власти, всегда стремились взять на себя инициативу по нейтрализации социальных бунтов. Например, в 1984-1988 годах, на пике "антитеррористического" дискурса бывшего президента Леона </w:t>
      </w:r>
      <w:proofErr w:type="spellStart"/>
      <w:r>
        <w:rPr>
          <w:rFonts w:ascii="Times New Roman" w:eastAsia="Times New Roman" w:hAnsi="Times New Roman" w:cs="Times New Roman"/>
          <w:sz w:val="28"/>
          <w:szCs w:val="28"/>
        </w:rPr>
        <w:t>Фебреса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Кордеро</w:t>
      </w:r>
      <w:proofErr w:type="spellEnd"/>
      <w:r>
        <w:rPr>
          <w:rFonts w:ascii="Times New Roman" w:eastAsia="Times New Roman" w:hAnsi="Times New Roman" w:cs="Times New Roman"/>
          <w:sz w:val="28"/>
          <w:szCs w:val="28"/>
        </w:rPr>
        <w:t>, в качестве оправдания присутствия левых организаций (</w:t>
      </w:r>
      <w:proofErr w:type="spellStart"/>
      <w:r>
        <w:rPr>
          <w:rFonts w:ascii="Times New Roman" w:eastAsia="Times New Roman" w:hAnsi="Times New Roman" w:cs="Times New Roman"/>
          <w:sz w:val="28"/>
          <w:szCs w:val="28"/>
        </w:rPr>
        <w:t>Alfaro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Carajo</w:t>
      </w:r>
      <w:proofErr w:type="spellEnd"/>
      <w:r>
        <w:rPr>
          <w:rFonts w:ascii="Times New Roman" w:eastAsia="Times New Roman" w:hAnsi="Times New Roman" w:cs="Times New Roman"/>
          <w:sz w:val="28"/>
          <w:szCs w:val="28"/>
        </w:rPr>
        <w:t xml:space="preserve"> - AVC) были совершены жестокие акты исчезновений, крайнего насилия, казней, пыток и нарушений прав человека, используя дискурс "социальной чистки", тем самым добиваясь термина "демонтаж" любого типа реакции граждан на власть, которая "угрожает" социальному сосуществованию.</w:t>
      </w:r>
    </w:p>
    <w:p w14:paraId="048E7613"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 стороны государства дискурс и пропагандистский спектр, </w:t>
      </w:r>
      <w:r>
        <w:rPr>
          <w:rFonts w:ascii="Times New Roman" w:eastAsia="Times New Roman" w:hAnsi="Times New Roman" w:cs="Times New Roman"/>
          <w:sz w:val="28"/>
          <w:szCs w:val="28"/>
        </w:rPr>
        <w:lastRenderedPageBreak/>
        <w:t xml:space="preserve">используемый для "контроля" мирных граждан, несомненно, пропагандировался не только с презрением, но и был направлен на устранение любой формы мышления у граждан, которые идентифицировали себя как коммунисты, профсоюзные активисты, студенческие лидеры, прогрессивные священники, коренное население, экологи, социальные активисты, правозащитники, другими словами, любой тип социального проявления жестоко карался различными формами репрессий, упомянутыми в предыдущем пункте. После этого, в период перехода к демократии, усилился ряд социальных напряжений и конфликтов, сопровождавшихся постоянными репрессиями в рамках эпохи военных диктатур, которые формировались как "гражданские мятежи". "Демократический" сценарий, который продвигался с правительственных позиций, имел тоталитарные нотки по отношению к населению в политической системе, и все это происходило во время правления </w:t>
      </w:r>
      <w:proofErr w:type="spellStart"/>
      <w:r>
        <w:rPr>
          <w:rFonts w:ascii="Times New Roman" w:eastAsia="Times New Roman" w:hAnsi="Times New Roman" w:cs="Times New Roman"/>
          <w:sz w:val="28"/>
          <w:szCs w:val="28"/>
        </w:rPr>
        <w:t>Рольдоса-Уртадо</w:t>
      </w:r>
      <w:proofErr w:type="spellEnd"/>
      <w:r>
        <w:rPr>
          <w:rFonts w:ascii="Times New Roman" w:eastAsia="Times New Roman" w:hAnsi="Times New Roman" w:cs="Times New Roman"/>
          <w:sz w:val="28"/>
          <w:szCs w:val="28"/>
        </w:rPr>
        <w:t>.</w:t>
      </w:r>
    </w:p>
    <w:p w14:paraId="6854705F"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Всегда говорили, что Латинская Америка была представлена как регион с высокой мобилизацией социальной и коллективной борьбы; однако существование </w:t>
      </w:r>
      <w:proofErr w:type="spellStart"/>
      <w:r>
        <w:rPr>
          <w:rFonts w:ascii="Times New Roman" w:eastAsia="Times New Roman" w:hAnsi="Times New Roman" w:cs="Times New Roman"/>
          <w:sz w:val="28"/>
          <w:szCs w:val="28"/>
        </w:rPr>
        <w:t>проэлитарной</w:t>
      </w:r>
      <w:proofErr w:type="spellEnd"/>
      <w:r>
        <w:rPr>
          <w:rFonts w:ascii="Times New Roman" w:eastAsia="Times New Roman" w:hAnsi="Times New Roman" w:cs="Times New Roman"/>
          <w:sz w:val="28"/>
          <w:szCs w:val="28"/>
        </w:rPr>
        <w:t xml:space="preserve"> политики поддерживало определенное господство над народом, так что любой вид сопротивления, социальных проявлений или автономии социальных субъектов против государственной власти оставался скудным и слабым. Многие из этих демонстраций были даже </w:t>
      </w:r>
      <w:proofErr w:type="spellStart"/>
      <w:r>
        <w:rPr>
          <w:rFonts w:ascii="Times New Roman" w:eastAsia="Times New Roman" w:hAnsi="Times New Roman" w:cs="Times New Roman"/>
          <w:sz w:val="28"/>
          <w:szCs w:val="28"/>
        </w:rPr>
        <w:t>делегитимизированы</w:t>
      </w:r>
      <w:proofErr w:type="spellEnd"/>
      <w:r>
        <w:rPr>
          <w:rFonts w:ascii="Times New Roman" w:eastAsia="Times New Roman" w:hAnsi="Times New Roman" w:cs="Times New Roman"/>
          <w:sz w:val="28"/>
          <w:szCs w:val="28"/>
        </w:rPr>
        <w:t xml:space="preserve"> государством и институтами власти в регионе.</w:t>
      </w:r>
    </w:p>
    <w:p w14:paraId="0A67D291"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произошло с эквадорским народом, что социальное сопротивление оказало такое большое влияние в регионе, как оказывало в Чили и Колумбии? Как возникла эта социальная концентрация посреди хаотического неолиберального господства в стране? Куда направлено социальное сопротивление в Эквадоре? </w:t>
      </w:r>
      <w:r>
        <w:rPr>
          <w:rFonts w:ascii="Times New Roman" w:eastAsia="Times New Roman" w:hAnsi="Times New Roman" w:cs="Times New Roman"/>
          <w:sz w:val="28"/>
          <w:szCs w:val="28"/>
        </w:rPr>
        <w:tab/>
        <w:t xml:space="preserve">Чтобы придать некоторый контекст всем этим вопросам, важно определить и подчеркнуть, что в рамках широкой картины </w:t>
      </w:r>
      <w:proofErr w:type="spellStart"/>
      <w:r>
        <w:rPr>
          <w:rFonts w:ascii="Times New Roman" w:eastAsia="Times New Roman" w:hAnsi="Times New Roman" w:cs="Times New Roman"/>
          <w:sz w:val="28"/>
          <w:szCs w:val="28"/>
        </w:rPr>
        <w:t>неолиберализации</w:t>
      </w:r>
      <w:proofErr w:type="spellEnd"/>
      <w:r>
        <w:rPr>
          <w:rFonts w:ascii="Times New Roman" w:eastAsia="Times New Roman" w:hAnsi="Times New Roman" w:cs="Times New Roman"/>
          <w:sz w:val="28"/>
          <w:szCs w:val="28"/>
        </w:rPr>
        <w:t xml:space="preserve">, захватившей Южную Америку в последние годы, новые формы обеспечения исполнения гарантий граждан и </w:t>
      </w:r>
      <w:r>
        <w:rPr>
          <w:rFonts w:ascii="Times New Roman" w:eastAsia="Times New Roman" w:hAnsi="Times New Roman" w:cs="Times New Roman"/>
          <w:sz w:val="28"/>
          <w:szCs w:val="28"/>
        </w:rPr>
        <w:lastRenderedPageBreak/>
        <w:t xml:space="preserve">правительства были связаны с сильной </w:t>
      </w:r>
      <w:proofErr w:type="spellStart"/>
      <w:r>
        <w:rPr>
          <w:rFonts w:ascii="Times New Roman" w:eastAsia="Times New Roman" w:hAnsi="Times New Roman" w:cs="Times New Roman"/>
          <w:sz w:val="28"/>
          <w:szCs w:val="28"/>
        </w:rPr>
        <w:t>проэлитной</w:t>
      </w:r>
      <w:proofErr w:type="spellEnd"/>
      <w:r>
        <w:rPr>
          <w:rFonts w:ascii="Times New Roman" w:eastAsia="Times New Roman" w:hAnsi="Times New Roman" w:cs="Times New Roman"/>
          <w:sz w:val="28"/>
          <w:szCs w:val="28"/>
        </w:rPr>
        <w:t xml:space="preserve"> политикой, которая не гарантирует никакого социального развития и привела к расколу социальных, экономических и культурных условий. Другими словами, превращение региона в зону обнищания, где все большую выгоду получает 1% от статус-кво.</w:t>
      </w:r>
    </w:p>
    <w:p w14:paraId="4C05C749"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другой стороны, многие эксперты утверждают, что Эквадор характеризуется как очень уязвимая страна в регионе не только в плане социальной политики, но и в плане репрессий и демобилизации населения со стороны государства. "Неравенство прогрессирует быстрее, чем на остальном континенте", - говорит политик и академик </w:t>
      </w:r>
      <w:proofErr w:type="spellStart"/>
      <w:r>
        <w:rPr>
          <w:rFonts w:ascii="Times New Roman" w:eastAsia="Times New Roman" w:hAnsi="Times New Roman" w:cs="Times New Roman"/>
          <w:sz w:val="28"/>
          <w:szCs w:val="28"/>
        </w:rPr>
        <w:t>Пабель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Муньос</w:t>
      </w:r>
      <w:proofErr w:type="spellEnd"/>
      <w:r>
        <w:rPr>
          <w:rFonts w:ascii="Times New Roman" w:eastAsia="Times New Roman" w:hAnsi="Times New Roman" w:cs="Times New Roman"/>
          <w:sz w:val="28"/>
          <w:szCs w:val="28"/>
        </w:rPr>
        <w:t>, поэтому на основе политических факторов, повлиявших на социальные протесты народных секторов и гражданского населения в ходе демонстраций, состоявшихся в октябре 2019 года, определяются некоторые моменты, которые следует рассмотреть:</w:t>
      </w:r>
    </w:p>
    <w:p w14:paraId="14BB27B8" w14:textId="77777777" w:rsidR="00503741" w:rsidRDefault="00242113">
      <w:pPr>
        <w:widowControl w:val="0"/>
        <w:numPr>
          <w:ilvl w:val="0"/>
          <w:numId w:val="1"/>
        </w:num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 задолженность перед Китаем,</w:t>
      </w:r>
    </w:p>
    <w:p w14:paraId="6AEF7C68" w14:textId="77777777" w:rsidR="00503741" w:rsidRDefault="00242113">
      <w:pPr>
        <w:widowControl w:val="0"/>
        <w:numPr>
          <w:ilvl w:val="0"/>
          <w:numId w:val="1"/>
        </w:num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нестабильность политических сил в осуществлении власти,</w:t>
      </w:r>
    </w:p>
    <w:p w14:paraId="00849553" w14:textId="77777777" w:rsidR="00503741" w:rsidRDefault="00242113">
      <w:pPr>
        <w:widowControl w:val="0"/>
        <w:numPr>
          <w:ilvl w:val="0"/>
          <w:numId w:val="1"/>
        </w:num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соглашения с МВФ,</w:t>
      </w:r>
    </w:p>
    <w:p w14:paraId="79614839" w14:textId="77777777" w:rsidR="00503741" w:rsidRDefault="00242113">
      <w:pPr>
        <w:widowControl w:val="0"/>
        <w:numPr>
          <w:ilvl w:val="0"/>
          <w:numId w:val="1"/>
        </w:num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случаи коррупции в политической сфере,</w:t>
      </w:r>
    </w:p>
    <w:p w14:paraId="241C9FF5" w14:textId="77777777" w:rsidR="00503741" w:rsidRDefault="00242113">
      <w:pPr>
        <w:widowControl w:val="0"/>
        <w:numPr>
          <w:ilvl w:val="0"/>
          <w:numId w:val="1"/>
        </w:num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массовые увольнения</w:t>
      </w:r>
    </w:p>
    <w:p w14:paraId="79313292" w14:textId="77777777" w:rsidR="00503741" w:rsidRDefault="00242113">
      <w:pPr>
        <w:widowControl w:val="0"/>
        <w:numPr>
          <w:ilvl w:val="0"/>
          <w:numId w:val="1"/>
        </w:num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слабость имиджа и политической фигуры бывшего президента Ленина Морено.</w:t>
      </w:r>
    </w:p>
    <w:p w14:paraId="6F6E108F" w14:textId="3B4B7FBB"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первом смысле, важным фактором, который присутствовал в стране все эти годы, но который вновь проявился с большей силой, был экономический фактор, тот самый, который с 2014 года проявлялся в виде определенной непоследовательности и уязвимости из-за зависимости большинства от цены барреля нефти. В результате экономическая ситуация представляла собой американские горки взлетов и падений, оказывая сильное давление на экономику страны, которая стала нестабильной и неудобной для эквадорского народа.</w:t>
      </w:r>
      <w:r w:rsidR="002D2E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Это совпадает со скрытой государственной задолженностью, которую Эквадор поддерживает с </w:t>
      </w:r>
      <w:r>
        <w:rPr>
          <w:rFonts w:ascii="Times New Roman" w:eastAsia="Times New Roman" w:hAnsi="Times New Roman" w:cs="Times New Roman"/>
          <w:sz w:val="28"/>
          <w:szCs w:val="28"/>
        </w:rPr>
        <w:lastRenderedPageBreak/>
        <w:t xml:space="preserve">крупными мировыми державами, на этот раз с могущественным Китаем, и с "укреплением" дипломатических, политических и торговых отношений, которые были консолидированы при правительстве бывшего президента Рафаэля </w:t>
      </w:r>
      <w:proofErr w:type="spellStart"/>
      <w:r>
        <w:rPr>
          <w:rFonts w:ascii="Times New Roman" w:eastAsia="Times New Roman" w:hAnsi="Times New Roman" w:cs="Times New Roman"/>
          <w:sz w:val="28"/>
          <w:szCs w:val="28"/>
        </w:rPr>
        <w:t>Корреа</w:t>
      </w:r>
      <w:proofErr w:type="spellEnd"/>
      <w:r>
        <w:rPr>
          <w:rFonts w:ascii="Times New Roman" w:eastAsia="Times New Roman" w:hAnsi="Times New Roman" w:cs="Times New Roman"/>
          <w:sz w:val="28"/>
          <w:szCs w:val="28"/>
        </w:rPr>
        <w:t>.</w:t>
      </w:r>
    </w:p>
    <w:p w14:paraId="6C7E3229" w14:textId="21888B53"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Китай постоянно инвестирует в Эквадор в различных областях, таких как добывающая и технологическая промышленность, и даже предоставляет кредиты, но на определенных условиях.  Понятно, что все это направлено на строительство инфраструктурных проектов в стране, что привело Эквадор к неожиданному росту государственного долга в течение нескольких лет, о чем упоминает цифровая газета "</w:t>
      </w:r>
      <w:proofErr w:type="spellStart"/>
      <w:r>
        <w:rPr>
          <w:rFonts w:ascii="Times New Roman" w:eastAsia="Times New Roman" w:hAnsi="Times New Roman" w:cs="Times New Roman"/>
          <w:sz w:val="28"/>
          <w:szCs w:val="28"/>
        </w:rPr>
        <w:t>Primicias</w:t>
      </w:r>
      <w:proofErr w:type="spellEnd"/>
      <w:r>
        <w:rPr>
          <w:rFonts w:ascii="Times New Roman" w:eastAsia="Times New Roman" w:hAnsi="Times New Roman" w:cs="Times New Roman"/>
          <w:sz w:val="28"/>
          <w:szCs w:val="28"/>
        </w:rPr>
        <w:t>" в статье, опубликованной 17 января 2022 года "Остаток долга Эквадора перед Китаем составит 5. 016 миллионов долларов США к августу 2021 года".</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 xml:space="preserve">Согласно этой логике, дипломатический и кредитный альянс с китайским правительством подразумевает, что большинство этих инвестиций оплачивается за счет предполагаемых продаж нефти, что-то вроде "услуга за услугу". Другими словами, гидроэнергетические проекты, известные как Кока </w:t>
      </w:r>
      <w:proofErr w:type="spellStart"/>
      <w:r>
        <w:rPr>
          <w:rFonts w:ascii="Times New Roman" w:eastAsia="Times New Roman" w:hAnsi="Times New Roman" w:cs="Times New Roman"/>
          <w:sz w:val="28"/>
          <w:szCs w:val="28"/>
        </w:rPr>
        <w:t>Кодо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Синклер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Минас</w:t>
      </w:r>
      <w:proofErr w:type="spellEnd"/>
      <w:r>
        <w:rPr>
          <w:rFonts w:ascii="Times New Roman" w:eastAsia="Times New Roman" w:hAnsi="Times New Roman" w:cs="Times New Roman"/>
          <w:sz w:val="28"/>
          <w:szCs w:val="28"/>
        </w:rPr>
        <w:t xml:space="preserve">-Сан-Франциско, </w:t>
      </w:r>
      <w:proofErr w:type="spellStart"/>
      <w:r>
        <w:rPr>
          <w:rFonts w:ascii="Times New Roman" w:eastAsia="Times New Roman" w:hAnsi="Times New Roman" w:cs="Times New Roman"/>
          <w:sz w:val="28"/>
          <w:szCs w:val="28"/>
        </w:rPr>
        <w:t>Тоачи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Пилатон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Виллонако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Сопладора</w:t>
      </w:r>
      <w:proofErr w:type="spellEnd"/>
      <w:r>
        <w:rPr>
          <w:rFonts w:ascii="Times New Roman" w:eastAsia="Times New Roman" w:hAnsi="Times New Roman" w:cs="Times New Roman"/>
          <w:sz w:val="28"/>
          <w:szCs w:val="28"/>
        </w:rPr>
        <w:t xml:space="preserve">, Мазар и </w:t>
      </w:r>
      <w:proofErr w:type="spellStart"/>
      <w:r>
        <w:rPr>
          <w:rFonts w:ascii="Times New Roman" w:eastAsia="Times New Roman" w:hAnsi="Times New Roman" w:cs="Times New Roman"/>
          <w:sz w:val="28"/>
          <w:szCs w:val="28"/>
        </w:rPr>
        <w:t>Кихос</w:t>
      </w:r>
      <w:proofErr w:type="spellEnd"/>
      <w:r>
        <w:rPr>
          <w:rFonts w:ascii="Times New Roman" w:eastAsia="Times New Roman" w:hAnsi="Times New Roman" w:cs="Times New Roman"/>
          <w:sz w:val="28"/>
          <w:szCs w:val="28"/>
        </w:rPr>
        <w:t xml:space="preserve">, а также проект электроснабжения </w:t>
      </w:r>
      <w:proofErr w:type="spellStart"/>
      <w:r>
        <w:rPr>
          <w:rFonts w:ascii="Times New Roman" w:eastAsia="Times New Roman" w:hAnsi="Times New Roman" w:cs="Times New Roman"/>
          <w:sz w:val="28"/>
          <w:szCs w:val="28"/>
        </w:rPr>
        <w:t>Термосесмеральдас</w:t>
      </w:r>
      <w:proofErr w:type="spellEnd"/>
      <w:r>
        <w:rPr>
          <w:rFonts w:ascii="Times New Roman" w:eastAsia="Times New Roman" w:hAnsi="Times New Roman" w:cs="Times New Roman"/>
          <w:sz w:val="28"/>
          <w:szCs w:val="28"/>
        </w:rPr>
        <w:t xml:space="preserve"> II, которые, несмотря на их важность для экономического развития страны, были частью переговоров, в ходе которых считалось, что дискурс развития связан с национальной экономикой, но который определенным образом ставит ее под угрозу как добывающую </w:t>
      </w:r>
      <w:proofErr w:type="spellStart"/>
      <w:r>
        <w:rPr>
          <w:rFonts w:ascii="Times New Roman" w:eastAsia="Times New Roman" w:hAnsi="Times New Roman" w:cs="Times New Roman"/>
          <w:sz w:val="28"/>
          <w:szCs w:val="28"/>
        </w:rPr>
        <w:t>экономику.Это</w:t>
      </w:r>
      <w:proofErr w:type="spellEnd"/>
      <w:r>
        <w:rPr>
          <w:rFonts w:ascii="Times New Roman" w:eastAsia="Times New Roman" w:hAnsi="Times New Roman" w:cs="Times New Roman"/>
          <w:sz w:val="28"/>
          <w:szCs w:val="28"/>
        </w:rPr>
        <w:t xml:space="preserve"> углубление дипломатических отношений и постоянный контроль Китая над всеми природными ресурсами на территории Эквадора известны как постоянная и старая стратегия, которая применялась в разных странах и на разных континентах. Это свидетельствует о том, что постоянное присутствие Китая в регионе, и особенно в Эквадоре, продолжает вызывать вопросы у граждан и радовать </w:t>
      </w:r>
      <w:r w:rsidR="002D2EFC">
        <w:rPr>
          <w:rFonts w:ascii="Times New Roman" w:eastAsia="Times New Roman" w:hAnsi="Times New Roman" w:cs="Times New Roman"/>
          <w:sz w:val="28"/>
          <w:szCs w:val="28"/>
        </w:rPr>
        <w:lastRenderedPageBreak/>
        <w:t>других. В</w:t>
      </w:r>
      <w:r>
        <w:rPr>
          <w:rFonts w:ascii="Times New Roman" w:eastAsia="Times New Roman" w:hAnsi="Times New Roman" w:cs="Times New Roman"/>
          <w:sz w:val="28"/>
          <w:szCs w:val="28"/>
        </w:rPr>
        <w:t xml:space="preserve"> этом смысле существует также мнение гражданского населения, общественных движений, коллективов и всех народных секторов, которые в той или иной мере подвергаются угрозе и уязвимости со стороны стратегий и политики, исходящих из Китая в рамках дипломатии, которая стремится подчинить себе другие страны для дальнейшего укрепления роста своей экономики и утверждения дискурса "социального развития".</w:t>
      </w:r>
    </w:p>
    <w:p w14:paraId="4057449B"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есть ли кто-то, кто виноват в этом? Эксперты в области политики и экономики утверждают, что в соучастии присутствия восточной страны на территории Эквадора виноваты как правые правительства, так и прогрессивные и социалистические правительства 21 века, которые, думая о дипломатии и соглашениях, позволяющих больше развивать страну, забывают, насколько опасной может быть коммерческо-финансовая база, применяемая через насилие контроля над природными ресурсами страны, необходимыми для процессов накопления капитала. В дополнение ко всему этому, помимо экономических противоречий в стране, следует также отметить, что еще одним из аспектов, вызвавших социальный протест, является нестабильность политических сил в осуществлении власти.   Предшественник бывшего президента Рафаэля </w:t>
      </w:r>
      <w:proofErr w:type="spellStart"/>
      <w:r>
        <w:rPr>
          <w:rFonts w:ascii="Times New Roman" w:eastAsia="Times New Roman" w:hAnsi="Times New Roman" w:cs="Times New Roman"/>
          <w:sz w:val="28"/>
          <w:szCs w:val="28"/>
        </w:rPr>
        <w:t>Корреа</w:t>
      </w:r>
      <w:proofErr w:type="spellEnd"/>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 бывший президент Ленин Морено</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 xml:space="preserve">, был поощрен к приходу к власти на выборах 2017 года гражданами и некоторыми популярными секторами. Популярность, которую </w:t>
      </w:r>
      <w:proofErr w:type="spellStart"/>
      <w:r>
        <w:rPr>
          <w:rFonts w:ascii="Times New Roman" w:eastAsia="Times New Roman" w:hAnsi="Times New Roman" w:cs="Times New Roman"/>
          <w:sz w:val="28"/>
          <w:szCs w:val="28"/>
        </w:rPr>
        <w:t>Корреа</w:t>
      </w:r>
      <w:proofErr w:type="spellEnd"/>
      <w:r>
        <w:rPr>
          <w:rFonts w:ascii="Times New Roman" w:eastAsia="Times New Roman" w:hAnsi="Times New Roman" w:cs="Times New Roman"/>
          <w:sz w:val="28"/>
          <w:szCs w:val="28"/>
        </w:rPr>
        <w:t xml:space="preserve"> нес с собой и его политический проект прогрессивного центра, указывала на то, что Морено будет тем, кто продолжит этот политический проект под названием "Гражданская революция".</w:t>
      </w:r>
      <w:r>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 xml:space="preserve">Ленину Морено удалось победить оппозиционного кандидата, бывшего банкира Гильермо Лассо, благодаря бесспорной избирательной кампании; многие </w:t>
      </w:r>
      <w:r>
        <w:rPr>
          <w:rFonts w:ascii="Times New Roman" w:eastAsia="Times New Roman" w:hAnsi="Times New Roman" w:cs="Times New Roman"/>
          <w:sz w:val="28"/>
          <w:szCs w:val="28"/>
        </w:rPr>
        <w:lastRenderedPageBreak/>
        <w:t xml:space="preserve">считают, что она была даже очень хорошо структурирована и поддерживалась собственным политическим движением </w:t>
      </w:r>
      <w:proofErr w:type="spellStart"/>
      <w:r>
        <w:rPr>
          <w:rFonts w:ascii="Times New Roman" w:eastAsia="Times New Roman" w:hAnsi="Times New Roman" w:cs="Times New Roman"/>
          <w:sz w:val="28"/>
          <w:szCs w:val="28"/>
        </w:rPr>
        <w:t>Корреа</w:t>
      </w:r>
      <w:proofErr w:type="spellEnd"/>
      <w:r>
        <w:rPr>
          <w:rFonts w:ascii="Times New Roman" w:eastAsia="Times New Roman" w:hAnsi="Times New Roman" w:cs="Times New Roman"/>
          <w:sz w:val="28"/>
          <w:szCs w:val="28"/>
        </w:rPr>
        <w:t>, которое в то время называлось "</w:t>
      </w:r>
      <w:proofErr w:type="spellStart"/>
      <w:r>
        <w:rPr>
          <w:rFonts w:ascii="Times New Roman" w:eastAsia="Times New Roman" w:hAnsi="Times New Roman" w:cs="Times New Roman"/>
          <w:sz w:val="28"/>
          <w:szCs w:val="28"/>
        </w:rPr>
        <w:t>Alianza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País</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 xml:space="preserve">. Таким образом, правительственный проект, направленный на укрепление социальных программ и политики, который пытался в какой-то мере продолжить обращение к народным слоям и укрепить социальную программу, продвигаемую в последнее десятилетие уходящим Рафаэлем </w:t>
      </w:r>
      <w:proofErr w:type="spellStart"/>
      <w:r>
        <w:rPr>
          <w:rFonts w:ascii="Times New Roman" w:eastAsia="Times New Roman" w:hAnsi="Times New Roman" w:cs="Times New Roman"/>
          <w:sz w:val="28"/>
          <w:szCs w:val="28"/>
        </w:rPr>
        <w:t>Корреа</w:t>
      </w:r>
      <w:proofErr w:type="spellEnd"/>
      <w:r>
        <w:rPr>
          <w:rFonts w:ascii="Times New Roman" w:eastAsia="Times New Roman" w:hAnsi="Times New Roman" w:cs="Times New Roman"/>
          <w:sz w:val="28"/>
          <w:szCs w:val="28"/>
        </w:rPr>
        <w:t>, был разрушен в результате применения новой политики Морено и его правительства на службе элит.</w:t>
      </w:r>
    </w:p>
    <w:p w14:paraId="6EEFD5EF" w14:textId="1827E0F1"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приходом Ленина Морено к власти народные слои были оставлены "многообещающим дискурсом социальной направленности", который так много пропагандировался и который работал в новом правительстве, но который в действительности приносил пользу многим политикам эквадорской элиты; то есть существование этого изменения политического проекта привело к тому, что выплаты по внешнему долгу Эквадора выросли до неожиданного уровня, что стало достаточной причиной для Ленина Морено, чтобы принять решение подписать соглашение с Международным валютным фондом - МВФ, не посоветовавшись с гражданами.</w:t>
      </w:r>
      <w:r w:rsidR="003430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МВФ и Группа Всемирного банка, со своей стороны, сделали поспешные запросы и требования к Эквадору, их позиция была ясной, но не очень обнадеживающей для Эквадора в то время. Начало этого соглашения между правительством Морено и МВФ должно было открыть путь для ряда планов и проектов развития, направленных на "искоренение" бедности в стране, что привело бы к стабилизации социальных и экономических условий жизни в стране. Однако </w:t>
      </w:r>
      <w:proofErr w:type="spellStart"/>
      <w:r>
        <w:rPr>
          <w:rFonts w:ascii="Times New Roman" w:eastAsia="Times New Roman" w:hAnsi="Times New Roman" w:cs="Times New Roman"/>
          <w:sz w:val="28"/>
          <w:szCs w:val="28"/>
        </w:rPr>
        <w:t>проэлитарный</w:t>
      </w:r>
      <w:proofErr w:type="spellEnd"/>
      <w:r>
        <w:rPr>
          <w:rFonts w:ascii="Times New Roman" w:eastAsia="Times New Roman" w:hAnsi="Times New Roman" w:cs="Times New Roman"/>
          <w:sz w:val="28"/>
          <w:szCs w:val="28"/>
        </w:rPr>
        <w:t xml:space="preserve"> дискурс был разоблачен. МВФ тогда потребовал от правительства Морено определенных условий, которые </w:t>
      </w:r>
      <w:r>
        <w:rPr>
          <w:rFonts w:ascii="Times New Roman" w:eastAsia="Times New Roman" w:hAnsi="Times New Roman" w:cs="Times New Roman"/>
          <w:sz w:val="28"/>
          <w:szCs w:val="28"/>
        </w:rPr>
        <w:lastRenderedPageBreak/>
        <w:t>поставили страну на грань хаоса, это означало резкое и очень серьезное сокращение государственных инвестиций, которые уже с 2016 года начали действовать в Эквадоре. Кроме того, он попросил правительство Морено провести сокращение бюджета и ликвидацию трудовых договоров с работниками государственных учреждений, другими словами, со стороны правительства была осуществлена серия увольнений более сотни государственных служащих, что означало расставание более 30 тысяч человек со своими рабочими местами до конца 2019 года, Наконец, отмена субсидий на топливо и приватизация некоторых государственных активов (гидроэлектростанций, нефтяных скважин, телекоммуникаций), последнее стало одним из ключевых моментов для социальных волнений в октябре. Давайте также вспомним, что одним из симптомов в экономическом, политическом и социальном плане, который все еще скрыт в Эквадоре, является так называемый "Банковский праздник"</w:t>
      </w:r>
      <w:r>
        <w:rPr>
          <w:rFonts w:ascii="Times New Roman" w:eastAsia="Times New Roman" w:hAnsi="Times New Roman" w:cs="Times New Roman"/>
          <w:sz w:val="28"/>
          <w:szCs w:val="28"/>
          <w:vertAlign w:val="superscript"/>
        </w:rPr>
        <w:footnoteReference w:id="46"/>
      </w:r>
      <w:r w:rsidR="003430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Экономический кризис, который произошел в период с 1998 по 1999 год и ознаменовал собой политическую и экономическую жизнь не только страны, но и целого поколения граждан, которые были обмануты государством и банками; это период, который продолжает оставаться в коллективной памяти граждан и который для эквадорского общества продолжает быть предметом дебатов и социальной борьбы против </w:t>
      </w:r>
      <w:proofErr w:type="spellStart"/>
      <w:r>
        <w:rPr>
          <w:rFonts w:ascii="Times New Roman" w:eastAsia="Times New Roman" w:hAnsi="Times New Roman" w:cs="Times New Roman"/>
          <w:sz w:val="28"/>
          <w:szCs w:val="28"/>
        </w:rPr>
        <w:t>партократии</w:t>
      </w:r>
      <w:proofErr w:type="spellEnd"/>
      <w:r>
        <w:rPr>
          <w:rFonts w:ascii="Times New Roman" w:eastAsia="Times New Roman" w:hAnsi="Times New Roman" w:cs="Times New Roman"/>
          <w:sz w:val="28"/>
          <w:szCs w:val="28"/>
        </w:rPr>
        <w:t xml:space="preserve"> и бесчисленных злодеяний элиты, которые пропагандировались против эквадорского народа.</w:t>
      </w:r>
      <w:r w:rsidR="003430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Вследствие всех этих событий и, не называя других исторических прецедентов, имевших место до возвращения демократии в Эквадор, страна была вынуждена иметь настойчивые проявления социального недовольства против властей предержащих, в стране, расколотой социальным неравенством и разграничением доступа к хорошим возможностям, навязанным политикой </w:t>
      </w:r>
      <w:r>
        <w:rPr>
          <w:rFonts w:ascii="Times New Roman" w:eastAsia="Times New Roman" w:hAnsi="Times New Roman" w:cs="Times New Roman"/>
          <w:sz w:val="28"/>
          <w:szCs w:val="28"/>
        </w:rPr>
        <w:lastRenderedPageBreak/>
        <w:t xml:space="preserve">элиты и власти, все больше и больше концентрировались граждане. В результате многие слои населения страны искали альтернативы, чтобы нанести удар на политической и социальной шахматной доске. </w:t>
      </w:r>
    </w:p>
    <w:p w14:paraId="01EF13AF"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тех пор накопление социального недовольства, которое сохраняется в коллективной памяти и терпении Эквадора, привело к социальным потрясениям, подобным тому, что произошло в октябре 2019 года. Эти социальные потрясения вовсе не были неожиданными и тем более не были импровизацией, как утверждают некоторые хулители социальной борьбы, которые лишь пытаются </w:t>
      </w:r>
      <w:proofErr w:type="spellStart"/>
      <w:r>
        <w:rPr>
          <w:rFonts w:ascii="Times New Roman" w:eastAsia="Times New Roman" w:hAnsi="Times New Roman" w:cs="Times New Roman"/>
          <w:sz w:val="28"/>
          <w:szCs w:val="28"/>
        </w:rPr>
        <w:t>делегитимизировать</w:t>
      </w:r>
      <w:proofErr w:type="spellEnd"/>
      <w:r>
        <w:rPr>
          <w:rFonts w:ascii="Times New Roman" w:eastAsia="Times New Roman" w:hAnsi="Times New Roman" w:cs="Times New Roman"/>
          <w:sz w:val="28"/>
          <w:szCs w:val="28"/>
        </w:rPr>
        <w:t>, принизить и криминализировать социальную борьбу посредством репрессий и политических преследований тех, кто в ней участвует. Это привело к тому, что движение и концентрация социальных протестов напрямую зависят от ложной достоверности, которую придает им пространство власти, в данном случае исполнительной, и ее варианты в демократической системе понимания происходящего в политической сфере. Материализация репрессий и демобилизации для разрушения намерений борьбы.</w:t>
      </w:r>
    </w:p>
    <w:p w14:paraId="4BD2DCBE"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сказать, что основным толчком к социальному восстанию, которое вылилось в большую концентрацию граждан на улицах главных городов страны, послужила изнуряющая панорама, которую эквадорское общество переживало в течение нескольких лет. Такое состояние умов является результатом модели общества, которую не убедила государственная политика, продвигаемая из сфер власти. Отсутствие представительной демократии также должно быть принято во внимание, когда речь идет об этом восстании.  Народ всегда требовал ряда изменений в социальной модели, и эти требования были направлены на благо народных слоев, но концентрация богатства была в руках нескольких семей и меньшинств в сфере политической элиты.</w:t>
      </w:r>
    </w:p>
    <w:p w14:paraId="7385B666" w14:textId="45C045B6"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этих политических и экономических недостатков в стране около ста человек стали находиться в состоянии социальной нищеты. Многие из них не имеют возможности трудоустройства, доступа к </w:t>
      </w:r>
      <w:r>
        <w:rPr>
          <w:rFonts w:ascii="Times New Roman" w:eastAsia="Times New Roman" w:hAnsi="Times New Roman" w:cs="Times New Roman"/>
          <w:sz w:val="28"/>
          <w:szCs w:val="28"/>
        </w:rPr>
        <w:lastRenderedPageBreak/>
        <w:t>образованию, здравоохранению и хорошему качеству жизни.  Все это, наряду с политическим сценарием и причастностью многих политических деятелей к случаям коррупции, мошенничества и офшорным делам, превратило социальную среду в очень напряженную и неблагоприятную для благополучия граждан ситуацию. Как следствие всего этого, эквадорское государство перестало продвигать политику и стратегии развития с общественным и социальным фокусом; тем более после отмены указа 883</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бывшего президента Ленина Морено, который не содержал никаких элементов или механизмов, ориентированных на благополучие эквадорского народа, и который был далек от реальности происходящего в стране социального разрыва.</w:t>
      </w:r>
    </w:p>
    <w:p w14:paraId="7C3F2AA9" w14:textId="1E54838B" w:rsidR="00343078" w:rsidRDefault="00343078">
      <w:pPr>
        <w:widowControl w:val="0"/>
        <w:spacing w:line="360" w:lineRule="auto"/>
        <w:ind w:left="198" w:right="56" w:firstLine="709"/>
        <w:jc w:val="both"/>
        <w:rPr>
          <w:rFonts w:ascii="Times New Roman" w:eastAsia="Times New Roman" w:hAnsi="Times New Roman" w:cs="Times New Roman"/>
          <w:sz w:val="28"/>
          <w:szCs w:val="28"/>
        </w:rPr>
      </w:pPr>
    </w:p>
    <w:p w14:paraId="2B471F93" w14:textId="77777777" w:rsidR="00343078" w:rsidRDefault="00343078">
      <w:pPr>
        <w:widowControl w:val="0"/>
        <w:spacing w:line="360" w:lineRule="auto"/>
        <w:ind w:left="198" w:right="56" w:firstLine="709"/>
        <w:jc w:val="both"/>
        <w:rPr>
          <w:rFonts w:ascii="Times New Roman" w:eastAsia="Times New Roman" w:hAnsi="Times New Roman" w:cs="Times New Roman"/>
          <w:sz w:val="28"/>
          <w:szCs w:val="28"/>
        </w:rPr>
      </w:pPr>
    </w:p>
    <w:p w14:paraId="5A373B9F" w14:textId="62930718" w:rsidR="00503741" w:rsidRDefault="00242113">
      <w:pPr>
        <w:pStyle w:val="Heading1"/>
        <w:spacing w:before="0" w:after="0" w:line="360" w:lineRule="auto"/>
        <w:ind w:firstLine="709"/>
        <w:jc w:val="center"/>
        <w:rPr>
          <w:rFonts w:ascii="Times New Roman" w:eastAsia="Times New Roman" w:hAnsi="Times New Roman" w:cs="Times New Roman"/>
          <w:b/>
          <w:sz w:val="28"/>
          <w:szCs w:val="28"/>
        </w:rPr>
      </w:pPr>
      <w:bookmarkStart w:id="19" w:name="_heading=h.3j2qqm3" w:colFirst="0" w:colLast="0"/>
      <w:bookmarkStart w:id="20" w:name="_Toc103543374"/>
      <w:bookmarkEnd w:id="19"/>
      <w:r>
        <w:rPr>
          <w:rFonts w:ascii="Times New Roman" w:eastAsia="Times New Roman" w:hAnsi="Times New Roman" w:cs="Times New Roman"/>
          <w:b/>
          <w:sz w:val="28"/>
          <w:szCs w:val="28"/>
        </w:rPr>
        <w:t>2.4</w:t>
      </w:r>
      <w:r w:rsidR="003430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Государство и СМИ в условиях социального сопротивления 2019 года в Эквадоре.</w:t>
      </w:r>
      <w:bookmarkEnd w:id="20"/>
      <w:r>
        <w:rPr>
          <w:rFonts w:ascii="Times New Roman" w:eastAsia="Times New Roman" w:hAnsi="Times New Roman" w:cs="Times New Roman"/>
          <w:b/>
          <w:sz w:val="28"/>
          <w:szCs w:val="28"/>
        </w:rPr>
        <w:t xml:space="preserve"> </w:t>
      </w:r>
    </w:p>
    <w:p w14:paraId="13F73063"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"Эквадор переживает моменты хаоса и насилия, на главных улицах страны проходят акции протеста, возглавляемые движением коренного населения", - так одно из СМИ отозвалось о первых акциях, происходящих в рамках протестов, проводимых с 7 октября 2019 года в Эквадоре.</w:t>
      </w:r>
    </w:p>
    <w:p w14:paraId="0D07EF7B" w14:textId="0AF25FF3"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такого рода заголовков, которые создавались и повторялись в каждой передаче СМИ, будь то печатные, цифровые, телевизионные или радио, важно подчеркнуть, что бесчисленные демонстрации отображают историю Эквадора. Все они организованы и структурированы на основе общественного негодования против правящих правительств и их политики, которая не приносит пользы благосостоянию граждан. Аналогичным образом, роль и контроль средств массовой </w:t>
      </w:r>
      <w:r>
        <w:rPr>
          <w:rFonts w:ascii="Times New Roman" w:eastAsia="Times New Roman" w:hAnsi="Times New Roman" w:cs="Times New Roman"/>
          <w:sz w:val="28"/>
          <w:szCs w:val="28"/>
        </w:rPr>
        <w:lastRenderedPageBreak/>
        <w:t>информации крупными корпорациями, обслуживающими интересы элиты, постоянно укрепляют статус-кво, который из экономической и идеологической силы криминализирует социальный протест и тех, кто в нем участвует.</w:t>
      </w:r>
      <w:r w:rsidR="00343078">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Нохам</w:t>
      </w:r>
      <w:proofErr w:type="spellEnd"/>
      <w:r>
        <w:rPr>
          <w:rFonts w:ascii="Times New Roman" w:eastAsia="Times New Roman" w:hAnsi="Times New Roman" w:cs="Times New Roman"/>
          <w:sz w:val="28"/>
          <w:szCs w:val="28"/>
        </w:rPr>
        <w:t xml:space="preserve"> Хомский</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 xml:space="preserve"> объясняет, что все СМИ всегда передают информацию, которая генерируется или определяется как "необходимая или заслуживающая внимания информация" со стороны государственной власти, то есть информацию, которая пытается замаскировать то, что действительно происходит на улицах; в то же время использование определенных дискурсов страха, контроля и наказания, как правило, действует как механизм для прекращения хаоса и "регенерации" социального сосуществования.</w:t>
      </w:r>
    </w:p>
    <w:p w14:paraId="047AE6ED" w14:textId="05C53EB3"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Сфабрикованные СМИ мобилизации, социальные потрясения и бунты были сконструированы СМИ как незаконные действия, нарушающие гражданское сосуществование и организованные вандалами и террористами или радикальными движениями. Эти же СМИ прибегают к разработке серии дисквалификаций и использованию радикальных манипуляций с информацией (аудио, изображениями, выражениями) в социальном воображении, и таким образом начинают процесс делегитимизации и криминализации социальных восстаний и участвующих в них социальных акторов. Даже в порождении дезинформации. Во второй половине XVIII века Герберт Спенсер</w:t>
      </w:r>
      <w:r w:rsidR="00343078" w:rsidRPr="00343078">
        <w:rPr>
          <w:rFonts w:ascii="Times New Roman" w:eastAsia="Times New Roman" w:hAnsi="Times New Roman" w:cs="Times New Roman"/>
          <w:sz w:val="28"/>
          <w:szCs w:val="28"/>
        </w:rPr>
        <w:t xml:space="preserve"> </w:t>
      </w:r>
      <w:r w:rsidR="00343078">
        <w:rPr>
          <w:rFonts w:ascii="Times New Roman" w:eastAsia="Times New Roman" w:hAnsi="Times New Roman" w:cs="Times New Roman"/>
          <w:sz w:val="28"/>
          <w:szCs w:val="28"/>
        </w:rPr>
        <w:t>утверждал, что коммуникация функционирует как органическая система</w:t>
      </w:r>
      <w:r w:rsidR="00343078">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footnoteReference w:id="49"/>
      </w:r>
      <w:r>
        <w:rPr>
          <w:rFonts w:ascii="Times New Roman" w:eastAsia="Times New Roman" w:hAnsi="Times New Roman" w:cs="Times New Roman"/>
          <w:sz w:val="28"/>
          <w:szCs w:val="28"/>
        </w:rPr>
        <w:t xml:space="preserve">. Английский мыслитель выдвинул важную гипотезу, которая доводит спор между биологическим и социальным порядком до крайности. Согласно его постулату, одним из основных и целенаправленных компонентов в распространении информации, </w:t>
      </w:r>
      <w:r>
        <w:rPr>
          <w:rFonts w:ascii="Times New Roman" w:eastAsia="Times New Roman" w:hAnsi="Times New Roman" w:cs="Times New Roman"/>
          <w:sz w:val="28"/>
          <w:szCs w:val="28"/>
        </w:rPr>
        <w:lastRenderedPageBreak/>
        <w:t xml:space="preserve">социальном взаимодействии и контроле общества является коммуникация. Все это, определенное и связанное с вкладом </w:t>
      </w:r>
      <w:r w:rsidR="00343078">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Лассуэлла и теорией подкожной иглы и влиянием СМИ и пропаганды в общественном мнении на массы. </w:t>
      </w:r>
    </w:p>
    <w:p w14:paraId="79F9D023"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Эквадоре отношения традиционных СМИ во время социальных демонстраций в октябре 2019 года выявили огромное бремя журналистской монополии, которую многие из них представляют и которая отражалась в каждом из их репортажей; другими словами, многие версии были лишены достоверности и содержали много агрессивного дискурса. Это привело к ряду разногласий со стороны эквадорского общества в условиях недостатка информации.</w:t>
      </w:r>
    </w:p>
    <w:p w14:paraId="7FB2B7D6"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отчете, проведенном в 2009 году Ревизионной комиссией - Концессии радио- и телевизионных частот по предписанию Конституции 2008 года, удалось получить информацию о группах, финансовых и экономических семьях, которые владеют большой концентрацией СМИ в стране. Поэтому достоверность передаваемой ими информации постоянно подвергается сомнению со стороны популярных, академических, политических и даже журналистских кругов. В Эквадоре, после утверждения новой Конституции </w:t>
      </w:r>
      <w:proofErr w:type="spellStart"/>
      <w:r>
        <w:rPr>
          <w:rFonts w:ascii="Times New Roman" w:eastAsia="Times New Roman" w:hAnsi="Times New Roman" w:cs="Times New Roman"/>
          <w:sz w:val="28"/>
          <w:szCs w:val="28"/>
        </w:rPr>
        <w:t>Монтекристи</w:t>
      </w:r>
      <w:proofErr w:type="spellEnd"/>
      <w:r>
        <w:rPr>
          <w:rFonts w:ascii="Times New Roman" w:eastAsia="Times New Roman" w:hAnsi="Times New Roman" w:cs="Times New Roman"/>
          <w:sz w:val="28"/>
          <w:szCs w:val="28"/>
        </w:rPr>
        <w:t xml:space="preserve"> в 2008 году, которую поддержали 63% граждан, было запрещено существование финансового капитала, а также концентрация средств массовой информации и банковских компаний, имеющих прямое участие в концессии информационного спектра; однако, даже несмотря на запрет, стало очевидно, что информация продолжает находиться в руках вышеупомянутых компаний. В результате этих доказательств группа </w:t>
      </w:r>
      <w:proofErr w:type="spellStart"/>
      <w:r>
        <w:rPr>
          <w:rFonts w:ascii="Times New Roman" w:eastAsia="Times New Roman" w:hAnsi="Times New Roman" w:cs="Times New Roman"/>
          <w:sz w:val="28"/>
          <w:szCs w:val="28"/>
        </w:rPr>
        <w:t>Андраде</w:t>
      </w:r>
      <w:proofErr w:type="spellEnd"/>
      <w:r>
        <w:rPr>
          <w:rFonts w:ascii="Times New Roman" w:eastAsia="Times New Roman" w:hAnsi="Times New Roman" w:cs="Times New Roman"/>
          <w:sz w:val="28"/>
          <w:szCs w:val="28"/>
        </w:rPr>
        <w:t xml:space="preserve">, группа </w:t>
      </w:r>
      <w:proofErr w:type="spellStart"/>
      <w:r>
        <w:rPr>
          <w:rFonts w:ascii="Times New Roman" w:eastAsia="Times New Roman" w:hAnsi="Times New Roman" w:cs="Times New Roman"/>
          <w:sz w:val="28"/>
          <w:szCs w:val="28"/>
        </w:rPr>
        <w:t>Канела</w:t>
      </w:r>
      <w:proofErr w:type="spellEnd"/>
      <w:r>
        <w:rPr>
          <w:rFonts w:ascii="Times New Roman" w:eastAsia="Times New Roman" w:hAnsi="Times New Roman" w:cs="Times New Roman"/>
          <w:sz w:val="28"/>
          <w:szCs w:val="28"/>
        </w:rPr>
        <w:t xml:space="preserve">, группа Гонсалес и религиозные группы продолжают концентрировать свою власть в концессии частот и СМИ. Это превратило коммуникацию и передачу информации в пространство, которое работает на благо законов рынка и властных групп, укрепляя статус-кво. </w:t>
      </w:r>
    </w:p>
    <w:p w14:paraId="064386F4"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Освещение событий на телевидении, радио и в прессе, таких как: </w:t>
      </w:r>
      <w:proofErr w:type="spellStart"/>
      <w:r>
        <w:rPr>
          <w:rFonts w:ascii="Times New Roman" w:eastAsia="Times New Roman" w:hAnsi="Times New Roman" w:cs="Times New Roman"/>
          <w:sz w:val="28"/>
          <w:szCs w:val="28"/>
        </w:rPr>
        <w:lastRenderedPageBreak/>
        <w:t>Teleamazonas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Ecuavisa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Televicentro</w:t>
      </w:r>
      <w:proofErr w:type="spellEnd"/>
      <w:r>
        <w:rPr>
          <w:rFonts w:ascii="Times New Roman" w:eastAsia="Times New Roman" w:hAnsi="Times New Roman" w:cs="Times New Roman"/>
          <w:sz w:val="28"/>
          <w:szCs w:val="28"/>
        </w:rPr>
        <w:t>, TC-</w:t>
      </w:r>
      <w:proofErr w:type="spellStart"/>
      <w:r>
        <w:rPr>
          <w:rFonts w:ascii="Times New Roman" w:eastAsia="Times New Roman" w:hAnsi="Times New Roman" w:cs="Times New Roman"/>
          <w:sz w:val="28"/>
          <w:szCs w:val="28"/>
        </w:rPr>
        <w:t>Televisión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Gama</w:t>
      </w:r>
      <w:proofErr w:type="spellEnd"/>
      <w:r>
        <w:rPr>
          <w:rFonts w:ascii="Times New Roman" w:eastAsia="Times New Roman" w:hAnsi="Times New Roman" w:cs="Times New Roman"/>
          <w:sz w:val="28"/>
          <w:szCs w:val="28"/>
        </w:rPr>
        <w:t xml:space="preserve"> TV, </w:t>
      </w:r>
      <w:proofErr w:type="spellStart"/>
      <w:r>
        <w:rPr>
          <w:rFonts w:ascii="Times New Roman" w:eastAsia="Times New Roman" w:hAnsi="Times New Roman" w:cs="Times New Roman"/>
          <w:sz w:val="28"/>
          <w:szCs w:val="28"/>
        </w:rPr>
        <w: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Comercio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Hora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Telégrafo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Expreso</w:t>
      </w:r>
      <w:proofErr w:type="spellEnd"/>
      <w:r>
        <w:rPr>
          <w:rFonts w:ascii="Times New Roman" w:eastAsia="Times New Roman" w:hAnsi="Times New Roman" w:cs="Times New Roman"/>
          <w:sz w:val="28"/>
          <w:szCs w:val="28"/>
        </w:rPr>
        <w:t xml:space="preserve"> и других, было направлено на то, чтобы дать больше места необъективной информации о ситуации, сложившейся на улицах эквадорской столицы. Превращая это в монополию на информацию и постоянно создавая информационный товар посредством насильственных, устрашающих и дисквалифицирующих дискурсов о социальных кризисах и, таким образом, обращая требования в пользу находящегося у власти правительства Ленина Морено.</w:t>
      </w:r>
    </w:p>
    <w:p w14:paraId="679CFC01" w14:textId="4D85EB42" w:rsidR="00503741" w:rsidRPr="00343078" w:rsidRDefault="00242113">
      <w:pPr>
        <w:widowControl w:val="0"/>
        <w:spacing w:line="360" w:lineRule="auto"/>
        <w:ind w:left="198" w:right="56" w:firstLine="709"/>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Поэтому важно отметить, что правдивая информация в разгар протестов октября 2019 года была захвачена многими СМИ, подчиняющимися гегемонистским силам страны; их главной целью была цензура мнений, идущих вразрез с их интересами, </w:t>
      </w:r>
      <w:proofErr w:type="spellStart"/>
      <w:r>
        <w:rPr>
          <w:rFonts w:ascii="Times New Roman" w:eastAsia="Times New Roman" w:hAnsi="Times New Roman" w:cs="Times New Roman"/>
          <w:sz w:val="28"/>
          <w:szCs w:val="28"/>
        </w:rPr>
        <w:t>Игнасио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Рамонет</w:t>
      </w:r>
      <w:proofErr w:type="spellEnd"/>
      <w:r>
        <w:rPr>
          <w:rFonts w:ascii="Times New Roman" w:eastAsia="Times New Roman" w:hAnsi="Times New Roman" w:cs="Times New Roman"/>
          <w:sz w:val="28"/>
          <w:szCs w:val="28"/>
        </w:rPr>
        <w:t xml:space="preserve"> называет это попыткой колонизации субъективности людей. В разгар кризиса и социального протеста, который переживал Эквадор, официальные и традиционные СМИ (государственные и частные), вместе с государственными и религиозными группами, увидели подходящее пространство для усиления дискурса и механизмов дискредитации, переподчинения дискриминационных дискурсов, тем самым поощряя насилие и дискредитируя народные требования, (...) "модифицируя коллективные интересы на основе коммуникативных практик, которые направляют взгляд на однородную и гегемонистскую перспективу, которая обычно совпадает с версией правящих элит</w:t>
      </w:r>
      <w:r w:rsidRPr="00343078">
        <w:rPr>
          <w:rFonts w:ascii="Times New Roman" w:eastAsia="Times New Roman" w:hAnsi="Times New Roman" w:cs="Times New Roman"/>
          <w:iCs/>
          <w:sz w:val="28"/>
          <w:szCs w:val="28"/>
        </w:rPr>
        <w:t>"</w:t>
      </w:r>
      <w:r w:rsidRPr="00343078">
        <w:rPr>
          <w:rFonts w:ascii="Times New Roman" w:eastAsia="Times New Roman" w:hAnsi="Times New Roman" w:cs="Times New Roman"/>
          <w:iCs/>
          <w:sz w:val="28"/>
          <w:szCs w:val="28"/>
          <w:vertAlign w:val="superscript"/>
        </w:rPr>
        <w:footnoteReference w:id="50"/>
      </w:r>
      <w:r w:rsidRPr="00343078">
        <w:rPr>
          <w:rFonts w:ascii="Times New Roman" w:eastAsia="Times New Roman" w:hAnsi="Times New Roman" w:cs="Times New Roman"/>
          <w:iCs/>
          <w:sz w:val="28"/>
          <w:szCs w:val="28"/>
        </w:rPr>
        <w:t>.</w:t>
      </w:r>
    </w:p>
    <w:p w14:paraId="0C7CA981"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многих случаях журналисты, работающие в этих СМИ, подвергаются ряду условий, предварительной цензуре и редакционным линиям, чтобы иметь возможность передавать любую информацию о происходящем. Подавляющее большинство пытается каким-то образом </w:t>
      </w:r>
      <w:r>
        <w:rPr>
          <w:rFonts w:ascii="Times New Roman" w:eastAsia="Times New Roman" w:hAnsi="Times New Roman" w:cs="Times New Roman"/>
          <w:sz w:val="28"/>
          <w:szCs w:val="28"/>
        </w:rPr>
        <w:lastRenderedPageBreak/>
        <w:t>осуществлять свою журналистскую деятельность, но их заставляют передавать то, что выгодно правительству и элите; "у журналистов нет профсоюза, который защищал бы их или вел переговоры о более высокой зарплате"</w:t>
      </w:r>
      <w:r>
        <w:rPr>
          <w:rFonts w:ascii="Times New Roman" w:eastAsia="Times New Roman" w:hAnsi="Times New Roman" w:cs="Times New Roman"/>
          <w:sz w:val="28"/>
          <w:szCs w:val="28"/>
          <w:vertAlign w:val="superscript"/>
        </w:rPr>
        <w:footnoteReference w:id="51"/>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Walton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Layton</w:t>
      </w:r>
      <w:proofErr w:type="spellEnd"/>
      <w:r>
        <w:rPr>
          <w:rFonts w:ascii="Times New Roman" w:eastAsia="Times New Roman" w:hAnsi="Times New Roman" w:cs="Times New Roman"/>
          <w:sz w:val="28"/>
          <w:szCs w:val="28"/>
        </w:rPr>
        <w:t xml:space="preserve">, 2001), поэтому, когда они чувствуют себя обусловленными в своей журналистской работе, они просто выступают в роли резонаторов, то есть повторяют все, что требуется власти, чтобы держать общество под контролем. </w:t>
      </w:r>
      <w:proofErr w:type="spellStart"/>
      <w:r>
        <w:rPr>
          <w:rFonts w:ascii="Times New Roman" w:eastAsia="Times New Roman" w:hAnsi="Times New Roman" w:cs="Times New Roman"/>
          <w:sz w:val="28"/>
          <w:szCs w:val="28"/>
        </w:rPr>
        <w:t>Массификация</w:t>
      </w:r>
      <w:proofErr w:type="spellEnd"/>
      <w:r>
        <w:rPr>
          <w:rFonts w:ascii="Times New Roman" w:eastAsia="Times New Roman" w:hAnsi="Times New Roman" w:cs="Times New Roman"/>
          <w:sz w:val="28"/>
          <w:szCs w:val="28"/>
        </w:rPr>
        <w:t xml:space="preserve"> информации, которая была очевидна до, во время и после протестов в стране, была направлена на регистрацию беспорядков, ущерба инфраструктуре, блокирования дорог, высказываний политических лидеров против демонстрантов, официальных высказываний президента и других; все это с целью </w:t>
      </w:r>
      <w:proofErr w:type="spellStart"/>
      <w:r>
        <w:rPr>
          <w:rFonts w:ascii="Times New Roman" w:eastAsia="Times New Roman" w:hAnsi="Times New Roman" w:cs="Times New Roman"/>
          <w:sz w:val="28"/>
          <w:szCs w:val="28"/>
        </w:rPr>
        <w:t>делегитимизации</w:t>
      </w:r>
      <w:proofErr w:type="spellEnd"/>
      <w:r>
        <w:rPr>
          <w:rFonts w:ascii="Times New Roman" w:eastAsia="Times New Roman" w:hAnsi="Times New Roman" w:cs="Times New Roman"/>
          <w:sz w:val="28"/>
          <w:szCs w:val="28"/>
        </w:rPr>
        <w:t xml:space="preserve">, дезинформации и </w:t>
      </w:r>
      <w:proofErr w:type="spellStart"/>
      <w:r>
        <w:rPr>
          <w:rFonts w:ascii="Times New Roman" w:eastAsia="Times New Roman" w:hAnsi="Times New Roman" w:cs="Times New Roman"/>
          <w:sz w:val="28"/>
          <w:szCs w:val="28"/>
        </w:rPr>
        <w:t>заглушения</w:t>
      </w:r>
      <w:proofErr w:type="spellEnd"/>
      <w:r>
        <w:rPr>
          <w:rFonts w:ascii="Times New Roman" w:eastAsia="Times New Roman" w:hAnsi="Times New Roman" w:cs="Times New Roman"/>
          <w:sz w:val="28"/>
          <w:szCs w:val="28"/>
        </w:rPr>
        <w:t xml:space="preserve"> народных требований и голосов граждан, которые сосредоточились на демонстрациях и знали истинную цель нахождения на улицах. </w:t>
      </w:r>
    </w:p>
    <w:p w14:paraId="257F65FF"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Демократизация информации в Эквадоре была одной из основных осей для диверсификации голосов, которые были отстранены от власти; однако гегемонистская игра СМИ, государства и религиозных групп ограничила это, поэтому несомненно, что одной из целей социальной мобилизации является достижение истинного пути к демократизации и переопределение ролей, которые на протяжении всей истории регулировались управлением информацией и ее циркуляцией. По этой причине в ситуациях социального протеста и конфликта СМИ, как правило, раскрывают свою реальную функцию и игру власти, которую они ведут в конструировании дискурсов, ведущих к воспроизводству общественного мнения. И хотя в Эквадоре утверждается, что СМИ и информация похищены властью, ссылка на этический, </w:t>
      </w:r>
      <w:proofErr w:type="spellStart"/>
      <w:r>
        <w:rPr>
          <w:rFonts w:ascii="Times New Roman" w:eastAsia="Times New Roman" w:hAnsi="Times New Roman" w:cs="Times New Roman"/>
          <w:sz w:val="28"/>
          <w:szCs w:val="28"/>
        </w:rPr>
        <w:t>деонтологический</w:t>
      </w:r>
      <w:proofErr w:type="spellEnd"/>
      <w:r>
        <w:rPr>
          <w:rFonts w:ascii="Times New Roman" w:eastAsia="Times New Roman" w:hAnsi="Times New Roman" w:cs="Times New Roman"/>
          <w:sz w:val="28"/>
          <w:szCs w:val="28"/>
        </w:rPr>
        <w:t xml:space="preserve"> авторитет и моральный контроль катапультируется самими гражданами, которые были отчуждены </w:t>
      </w:r>
      <w:r>
        <w:rPr>
          <w:rFonts w:ascii="Times New Roman" w:eastAsia="Times New Roman" w:hAnsi="Times New Roman" w:cs="Times New Roman"/>
          <w:sz w:val="28"/>
          <w:szCs w:val="28"/>
        </w:rPr>
        <w:lastRenderedPageBreak/>
        <w:t xml:space="preserve">этими дискурсами социального контроля. Британский психолог Анри </w:t>
      </w:r>
      <w:proofErr w:type="spellStart"/>
      <w:r>
        <w:rPr>
          <w:rFonts w:ascii="Times New Roman" w:eastAsia="Times New Roman" w:hAnsi="Times New Roman" w:cs="Times New Roman"/>
          <w:sz w:val="28"/>
          <w:szCs w:val="28"/>
        </w:rPr>
        <w:t>Тайфель</w:t>
      </w:r>
      <w:proofErr w:type="spellEnd"/>
      <w:r>
        <w:rPr>
          <w:rFonts w:ascii="Times New Roman" w:eastAsia="Times New Roman" w:hAnsi="Times New Roman" w:cs="Times New Roman"/>
          <w:sz w:val="28"/>
          <w:szCs w:val="28"/>
          <w:vertAlign w:val="superscript"/>
        </w:rPr>
        <w:footnoteReference w:id="52"/>
      </w:r>
      <w:r>
        <w:rPr>
          <w:rFonts w:ascii="Times New Roman" w:eastAsia="Times New Roman" w:hAnsi="Times New Roman" w:cs="Times New Roman"/>
          <w:sz w:val="28"/>
          <w:szCs w:val="28"/>
        </w:rPr>
        <w:t xml:space="preserve"> утверждает, что в такого рода ситуациях существует очень тесная взаимосвязь между восприятием реальности, социальным поведением и идеологией, что заставляет нас предположить, что распространение информации может быть подвержено атмосфере насилия в социальной и культурной среде, где социальная поляризация играет важную роль в создании новых социальных врагов через дискурс СМИ. </w:t>
      </w:r>
    </w:p>
    <w:p w14:paraId="2378C0F4" w14:textId="1760B0C2" w:rsidR="00503741" w:rsidRDefault="005A772D">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Лассуэлл </w:t>
      </w:r>
      <w:r w:rsidR="00242113">
        <w:rPr>
          <w:rFonts w:ascii="Times New Roman" w:eastAsia="Times New Roman" w:hAnsi="Times New Roman" w:cs="Times New Roman"/>
          <w:sz w:val="28"/>
          <w:szCs w:val="28"/>
        </w:rPr>
        <w:t xml:space="preserve">объясняет, что любая коммуникация всегда имеет цель и намерение, </w:t>
      </w:r>
      <w:r>
        <w:rPr>
          <w:rFonts w:ascii="Times New Roman" w:eastAsia="Times New Roman" w:hAnsi="Times New Roman" w:cs="Times New Roman"/>
          <w:sz w:val="28"/>
          <w:szCs w:val="28"/>
        </w:rPr>
        <w:t>но,</w:t>
      </w:r>
      <w:r w:rsidR="00242113">
        <w:rPr>
          <w:rFonts w:ascii="Times New Roman" w:eastAsia="Times New Roman" w:hAnsi="Times New Roman" w:cs="Times New Roman"/>
          <w:sz w:val="28"/>
          <w:szCs w:val="28"/>
        </w:rPr>
        <w:t xml:space="preserve"> когда достигается определенный эффект на социальное поведение, это называется манипуляцией. В каком-то смысле сегодняшние коммуникационные потоки отражают точку зрения </w:t>
      </w:r>
      <w:r>
        <w:rPr>
          <w:rFonts w:ascii="Times New Roman" w:eastAsia="Times New Roman" w:hAnsi="Times New Roman" w:cs="Times New Roman"/>
          <w:sz w:val="28"/>
          <w:szCs w:val="28"/>
        </w:rPr>
        <w:t>Лассуэлла</w:t>
      </w:r>
      <w:r w:rsidR="00242113">
        <w:rPr>
          <w:rFonts w:ascii="Times New Roman" w:eastAsia="Times New Roman" w:hAnsi="Times New Roman" w:cs="Times New Roman"/>
          <w:sz w:val="28"/>
          <w:szCs w:val="28"/>
        </w:rPr>
        <w:t>, но они также показывают, что между журналистом и объектом сообщения существует определенная дистанция. То, что он называет "</w:t>
      </w:r>
      <w:proofErr w:type="spellStart"/>
      <w:r w:rsidR="00242113">
        <w:rPr>
          <w:rFonts w:ascii="Times New Roman" w:eastAsia="Times New Roman" w:hAnsi="Times New Roman" w:cs="Times New Roman"/>
          <w:sz w:val="28"/>
          <w:szCs w:val="28"/>
        </w:rPr>
        <w:t>атомизированными</w:t>
      </w:r>
      <w:proofErr w:type="spellEnd"/>
      <w:r w:rsidR="00242113">
        <w:rPr>
          <w:rFonts w:ascii="Times New Roman" w:eastAsia="Times New Roman" w:hAnsi="Times New Roman" w:cs="Times New Roman"/>
          <w:sz w:val="28"/>
          <w:szCs w:val="28"/>
        </w:rPr>
        <w:t xml:space="preserve"> и изолированными получателями". Кажется, что модель функционалистской теории</w:t>
      </w:r>
      <w:r w:rsidR="00242113">
        <w:rPr>
          <w:rFonts w:ascii="Times New Roman" w:eastAsia="Times New Roman" w:hAnsi="Times New Roman" w:cs="Times New Roman"/>
          <w:sz w:val="28"/>
          <w:szCs w:val="28"/>
          <w:vertAlign w:val="superscript"/>
        </w:rPr>
        <w:footnoteReference w:id="53"/>
      </w:r>
      <w:r w:rsidR="00242113">
        <w:rPr>
          <w:rFonts w:ascii="Times New Roman" w:eastAsia="Times New Roman" w:hAnsi="Times New Roman" w:cs="Times New Roman"/>
          <w:sz w:val="28"/>
          <w:szCs w:val="28"/>
        </w:rPr>
        <w:t xml:space="preserve"> передачи </w:t>
      </w:r>
      <w:r>
        <w:rPr>
          <w:rFonts w:ascii="Times New Roman" w:eastAsia="Times New Roman" w:hAnsi="Times New Roman" w:cs="Times New Roman"/>
          <w:sz w:val="28"/>
          <w:szCs w:val="28"/>
        </w:rPr>
        <w:t xml:space="preserve">Лассуэлла </w:t>
      </w:r>
      <w:r w:rsidR="00242113">
        <w:rPr>
          <w:rFonts w:ascii="Times New Roman" w:eastAsia="Times New Roman" w:hAnsi="Times New Roman" w:cs="Times New Roman"/>
          <w:sz w:val="28"/>
          <w:szCs w:val="28"/>
        </w:rPr>
        <w:t xml:space="preserve">постоянно работает в традиционных СМИ, определяя аудиторию как место назначения и как сектор участия, где широкая публика выступает в роли зрителя всего происходящего. Этот </w:t>
      </w:r>
      <w:proofErr w:type="spellStart"/>
      <w:r w:rsidR="00242113">
        <w:rPr>
          <w:rFonts w:ascii="Times New Roman" w:eastAsia="Times New Roman" w:hAnsi="Times New Roman" w:cs="Times New Roman"/>
          <w:sz w:val="28"/>
          <w:szCs w:val="28"/>
        </w:rPr>
        <w:t>функционалистский</w:t>
      </w:r>
      <w:proofErr w:type="spellEnd"/>
      <w:r w:rsidR="00242113">
        <w:rPr>
          <w:rFonts w:ascii="Times New Roman" w:eastAsia="Times New Roman" w:hAnsi="Times New Roman" w:cs="Times New Roman"/>
          <w:sz w:val="28"/>
          <w:szCs w:val="28"/>
        </w:rPr>
        <w:t xml:space="preserve"> процесс пытается поместить реальные и социальные проблемы в программу ток-шоу, но на самом деле его целью является баланс и социальный контроль, где зависимость от СМИ заявляет, что чем больше люди покорны СМИ в разгар кризиса, тем большей властью обладают СМИ. </w:t>
      </w:r>
    </w:p>
    <w:p w14:paraId="6A8F17E5" w14:textId="6638D35C"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Вероятно, так же, как существуют традиционные СМИ и осуществление коммуникации через власть (репрессивный аппарат государства), принципиально важно утверждать, что </w:t>
      </w:r>
      <w:proofErr w:type="spellStart"/>
      <w:r>
        <w:rPr>
          <w:rFonts w:ascii="Times New Roman" w:eastAsia="Times New Roman" w:hAnsi="Times New Roman" w:cs="Times New Roman"/>
          <w:sz w:val="28"/>
          <w:szCs w:val="28"/>
        </w:rPr>
        <w:t>контргегемонистская</w:t>
      </w:r>
      <w:proofErr w:type="spellEnd"/>
      <w:r>
        <w:rPr>
          <w:rFonts w:ascii="Times New Roman" w:eastAsia="Times New Roman" w:hAnsi="Times New Roman" w:cs="Times New Roman"/>
          <w:sz w:val="28"/>
          <w:szCs w:val="28"/>
        </w:rPr>
        <w:t xml:space="preserve"> игра, которую альтернативные, общественные и цифровые СМИ вели в разгар протестов, была воспринята гражданами с большой взаимностью, </w:t>
      </w:r>
      <w:r>
        <w:rPr>
          <w:rFonts w:ascii="Times New Roman" w:eastAsia="Times New Roman" w:hAnsi="Times New Roman" w:cs="Times New Roman"/>
          <w:sz w:val="28"/>
          <w:szCs w:val="28"/>
        </w:rPr>
        <w:lastRenderedPageBreak/>
        <w:t>потому что им удалось построить новые социальные идентичности, увеличить реальное общественное мнение народа, децентрализовать и сделать слово более заметным.</w:t>
      </w:r>
      <w:r w:rsidR="005A77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Изменение ожиданий и видения того, что происходит за пределами традиционных СМИ, также привело к </w:t>
      </w:r>
      <w:proofErr w:type="spellStart"/>
      <w:r>
        <w:rPr>
          <w:rFonts w:ascii="Times New Roman" w:eastAsia="Times New Roman" w:hAnsi="Times New Roman" w:cs="Times New Roman"/>
          <w:sz w:val="28"/>
          <w:szCs w:val="28"/>
        </w:rPr>
        <w:t>протагонизму</w:t>
      </w:r>
      <w:proofErr w:type="spellEnd"/>
      <w:r>
        <w:rPr>
          <w:rFonts w:ascii="Times New Roman" w:eastAsia="Times New Roman" w:hAnsi="Times New Roman" w:cs="Times New Roman"/>
          <w:sz w:val="28"/>
          <w:szCs w:val="28"/>
        </w:rPr>
        <w:t xml:space="preserve"> новых информационных технологий и осуществлению популярной коммуникации. Все это для того, чтобы обеспечить правильную связь </w:t>
      </w:r>
      <w:proofErr w:type="spellStart"/>
      <w:r>
        <w:rPr>
          <w:rFonts w:ascii="Times New Roman" w:eastAsia="Times New Roman" w:hAnsi="Times New Roman" w:cs="Times New Roman"/>
          <w:sz w:val="28"/>
          <w:szCs w:val="28"/>
        </w:rPr>
        <w:t>ямежду</w:t>
      </w:r>
      <w:proofErr w:type="spellEnd"/>
      <w:r>
        <w:rPr>
          <w:rFonts w:ascii="Times New Roman" w:eastAsia="Times New Roman" w:hAnsi="Times New Roman" w:cs="Times New Roman"/>
          <w:sz w:val="28"/>
          <w:szCs w:val="28"/>
        </w:rPr>
        <w:t xml:space="preserve"> тем, что происходит на самом деле, и социальным посредничеством, используя различные механизмы для трансляции сообщения в разгар сценария социальных протестов, которые достигли очень прочной конструкции социальных идентичностей, участвовавших в мобилизации. Через эти каналы поток информации, созданный с помощью слов граждан, позволил вести </w:t>
      </w:r>
      <w:proofErr w:type="spellStart"/>
      <w:r>
        <w:rPr>
          <w:rFonts w:ascii="Times New Roman" w:eastAsia="Times New Roman" w:hAnsi="Times New Roman" w:cs="Times New Roman"/>
          <w:sz w:val="28"/>
          <w:szCs w:val="28"/>
        </w:rPr>
        <w:t>контрвластную</w:t>
      </w:r>
      <w:proofErr w:type="spellEnd"/>
      <w:r>
        <w:rPr>
          <w:rFonts w:ascii="Times New Roman" w:eastAsia="Times New Roman" w:hAnsi="Times New Roman" w:cs="Times New Roman"/>
          <w:sz w:val="28"/>
          <w:szCs w:val="28"/>
        </w:rPr>
        <w:t xml:space="preserve"> игру против всего </w:t>
      </w:r>
      <w:proofErr w:type="spellStart"/>
      <w:r>
        <w:rPr>
          <w:rFonts w:ascii="Times New Roman" w:eastAsia="Times New Roman" w:hAnsi="Times New Roman" w:cs="Times New Roman"/>
          <w:sz w:val="28"/>
          <w:szCs w:val="28"/>
        </w:rPr>
        <w:t>проэлитарного</w:t>
      </w:r>
      <w:proofErr w:type="spellEnd"/>
      <w:r>
        <w:rPr>
          <w:rFonts w:ascii="Times New Roman" w:eastAsia="Times New Roman" w:hAnsi="Times New Roman" w:cs="Times New Roman"/>
          <w:sz w:val="28"/>
          <w:szCs w:val="28"/>
        </w:rPr>
        <w:t xml:space="preserve"> дискурса, исходящего из сфер власти. Гражданское общество смогло определенным образом распознать, что на самом деле происходит на улицах, и все то, что было скрыто механизмами контроля и государственным аппаратом в криминализации социального протеста; </w:t>
      </w:r>
      <w:proofErr w:type="spellStart"/>
      <w:r>
        <w:rPr>
          <w:rFonts w:ascii="Times New Roman" w:eastAsia="Times New Roman" w:hAnsi="Times New Roman" w:cs="Times New Roman"/>
          <w:sz w:val="28"/>
          <w:szCs w:val="28"/>
        </w:rPr>
        <w:t>Мануэль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Кастельс</w:t>
      </w:r>
      <w:proofErr w:type="spellEnd"/>
      <w:r>
        <w:rPr>
          <w:rFonts w:ascii="Times New Roman" w:eastAsia="Times New Roman" w:hAnsi="Times New Roman" w:cs="Times New Roman"/>
          <w:sz w:val="28"/>
          <w:szCs w:val="28"/>
        </w:rPr>
        <w:t xml:space="preserve"> утверждает, что "необходимо указать, что в условиях цифровой коммуникации интернет принимает культурное измерение, то есть система ценностей, убеждений и ментальных форм, составляющих общество, является решающей в производстве и формах этих ключевых технологий наших парадигм"</w:t>
      </w:r>
      <w:r>
        <w:rPr>
          <w:rFonts w:ascii="Times New Roman" w:eastAsia="Times New Roman" w:hAnsi="Times New Roman" w:cs="Times New Roman"/>
          <w:sz w:val="28"/>
          <w:szCs w:val="28"/>
          <w:vertAlign w:val="superscript"/>
        </w:rPr>
        <w:footnoteReference w:id="54"/>
      </w:r>
      <w:r w:rsidR="005A772D">
        <w:rPr>
          <w:rFonts w:ascii="Times New Roman" w:eastAsia="Times New Roman" w:hAnsi="Times New Roman" w:cs="Times New Roman"/>
          <w:sz w:val="28"/>
          <w:szCs w:val="28"/>
        </w:rPr>
        <w:t>.</w:t>
      </w:r>
    </w:p>
    <w:p w14:paraId="0E94A26E"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Только таким образом удалось по-настоящему осознать проблемы, с которыми сталкивается эквадорский народ, в дополнение к поиску возможностей и элементов для создания пространства для консенсуса и социальной активации на основе информации, которую воспринимает общество. Надо сказать, что напряжение, с которым сталкиваются граждане, всегда исходит от постоянного контроля монопольных групп, которые являются частью соотношения сил между государством и народом. </w:t>
      </w:r>
      <w:r>
        <w:rPr>
          <w:rFonts w:ascii="Times New Roman" w:eastAsia="Times New Roman" w:hAnsi="Times New Roman" w:cs="Times New Roman"/>
          <w:sz w:val="28"/>
          <w:szCs w:val="28"/>
        </w:rPr>
        <w:lastRenderedPageBreak/>
        <w:t>Коллективы, организации и общественные движения, а также люди в целом находятся в непрерывном поиске альтернативных СМИ, которые позволяют воспроизводить и демократизировать слово, тем самым давая гражданам возможность получать другие варианты информации и не подвергаться манипуляциям и дезинформации. Только таким образом удалось по-настоящему осознать проблемы, с которыми сталкивается эквадорский народ, в дополнение к поиску возможностей и элементов для создания пространства для консенсуса и социальной активации на основе информации, которую воспринимает общество. Надо сказать, что напряжение, с которым сталкиваются граждане, всегда исходит от постоянного контроля монопольных групп, которые являются частью соотношения сил между государством и народом.</w:t>
      </w:r>
    </w:p>
    <w:p w14:paraId="7728218F"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Коллективы, организации и общественные движения, а также люди в целом находятся в непрерывном поиске альтернативных СМИ, которые позволяют воспроизводить и демократизировать слово, тем самым давая гражданам возможность получать другие варианты информации и не подвергаться манипуляциям и дезинформации. Дискурс, используемый этими альтернативными и общественными СМИ, связан с децентрализацией информации, чтобы уделить серьезное внимание разнообразию голосов. Другими словами, все репортажи с акцентом на социальную интеграцию и гендер, где главными героями являются сами граждане и их требования выслушиваются, чтобы понять цель мобилизации и таким образом узаконить социальное участие как право гражданина и всеобщее право в протестах или социальных восстаниях. </w:t>
      </w:r>
    </w:p>
    <w:p w14:paraId="599C75B7" w14:textId="0DADC33F"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sidRPr="005A772D">
        <w:rPr>
          <w:rFonts w:ascii="Times New Roman" w:eastAsia="Times New Roman" w:hAnsi="Times New Roman" w:cs="Times New Roman"/>
          <w:bCs/>
          <w:sz w:val="28"/>
          <w:szCs w:val="28"/>
        </w:rPr>
        <w:t xml:space="preserve">"Освобождающая групповая коммуникация </w:t>
      </w:r>
      <w:r w:rsidR="005A772D" w:rsidRPr="005A772D">
        <w:rPr>
          <w:rFonts w:ascii="Times New Roman" w:eastAsia="Times New Roman" w:hAnsi="Times New Roman" w:cs="Times New Roman"/>
          <w:bCs/>
          <w:sz w:val="28"/>
          <w:szCs w:val="28"/>
        </w:rPr>
        <w:t>— это</w:t>
      </w:r>
      <w:r>
        <w:rPr>
          <w:rFonts w:ascii="Times New Roman" w:eastAsia="Times New Roman" w:hAnsi="Times New Roman" w:cs="Times New Roman"/>
          <w:sz w:val="28"/>
          <w:szCs w:val="28"/>
        </w:rPr>
        <w:t xml:space="preserve"> коммуникативный метод, позволяющий создавать горизонтальные, демократические, партисипативные, альтернативные и популярные медиа"</w:t>
      </w:r>
      <w:r>
        <w:rPr>
          <w:rFonts w:ascii="Times New Roman" w:eastAsia="Times New Roman" w:hAnsi="Times New Roman" w:cs="Times New Roman"/>
          <w:sz w:val="28"/>
          <w:szCs w:val="28"/>
          <w:vertAlign w:val="superscript"/>
        </w:rPr>
        <w:footnoteReference w:id="55"/>
      </w:r>
      <w:r>
        <w:rPr>
          <w:rFonts w:ascii="Times New Roman" w:eastAsia="Times New Roman" w:hAnsi="Times New Roman" w:cs="Times New Roman"/>
          <w:sz w:val="28"/>
          <w:szCs w:val="28"/>
        </w:rPr>
        <w:t xml:space="preserve">, - так в одной из теорий предлагаются периодические альтернативы для демократизации </w:t>
      </w:r>
      <w:r>
        <w:rPr>
          <w:rFonts w:ascii="Times New Roman" w:eastAsia="Times New Roman" w:hAnsi="Times New Roman" w:cs="Times New Roman"/>
          <w:sz w:val="28"/>
          <w:szCs w:val="28"/>
        </w:rPr>
        <w:lastRenderedPageBreak/>
        <w:t>слов тех, кто находится в популярных секторах и считается маргинализированным. Столкнувшись с непрекращающейся манипуляцией информацией, которая осуществлялась средствами массовой информации в ходе прошедших протестов октября 2019 года, альтернативные СМИ, используя подход народной коммуникации, способствовали повышению осведомленности и применению ряда освободительных методов коммуникации, чтобы социальные требования были подтверждены без какой-либо информационной предвзятости и тем более без государственной цензуры.</w:t>
      </w:r>
    </w:p>
    <w:p w14:paraId="625CD69A"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Парадигма протеста рассматривается как явление, которое пытается принять как должное существование статус-кво вместе с репрессивным аппаратом государства против масс; Джеймс </w:t>
      </w:r>
      <w:proofErr w:type="spellStart"/>
      <w:r>
        <w:rPr>
          <w:rFonts w:ascii="Times New Roman" w:eastAsia="Times New Roman" w:hAnsi="Times New Roman" w:cs="Times New Roman"/>
          <w:sz w:val="28"/>
          <w:szCs w:val="28"/>
        </w:rPr>
        <w:t>Хертог</w:t>
      </w:r>
      <w:proofErr w:type="spellEnd"/>
      <w:r>
        <w:rPr>
          <w:rFonts w:ascii="Times New Roman" w:eastAsia="Times New Roman" w:hAnsi="Times New Roman" w:cs="Times New Roman"/>
          <w:sz w:val="28"/>
          <w:szCs w:val="28"/>
        </w:rPr>
        <w:t xml:space="preserve"> и Дуглас </w:t>
      </w:r>
      <w:proofErr w:type="spellStart"/>
      <w:r>
        <w:rPr>
          <w:rFonts w:ascii="Times New Roman" w:eastAsia="Times New Roman" w:hAnsi="Times New Roman" w:cs="Times New Roman"/>
          <w:sz w:val="28"/>
          <w:szCs w:val="28"/>
        </w:rPr>
        <w:t>Маклеонд</w:t>
      </w:r>
      <w:proofErr w:type="spellEnd"/>
      <w:r>
        <w:rPr>
          <w:rFonts w:ascii="Times New Roman" w:eastAsia="Times New Roman" w:hAnsi="Times New Roman" w:cs="Times New Roman"/>
          <w:sz w:val="28"/>
          <w:szCs w:val="28"/>
        </w:rPr>
        <w:t>, два американских теоретика, выразили мнение, что "действие освещения социальных протестов имеет тенденцию подчеркивать драматизм и неудобства, а не популярные и запрограммированные требования протестующих"</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 что делает протесты тривиальными и не поддерживаемыми во всем социальном спектре. В ходе развития мобилизаций и социальных восстаний выявляется множество напряжений с социальной точки зрения и с точки зрения СМИ, особенно в том, что касается роли государственного дискурса против разнообразия голосов людей. По этой причине делегитимизация социального протеста и вовлеченных в него социальных субъектов, как правило, играет "особую роль" в формировании повестки дня, которая отводится СМИ и государству для предотвращения распада демократии.</w:t>
      </w:r>
    </w:p>
    <w:p w14:paraId="1EA1CC15"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Социальные протесты и роль СМИ и государства, в случае Эквадора, выявили реальное функционирование СМИ как текущей и адекватной медиа-арены для легитимации власти статус-кво политиков против социальных требований, превращая все это в призрак постоянной </w:t>
      </w:r>
      <w:r>
        <w:rPr>
          <w:rFonts w:ascii="Times New Roman" w:eastAsia="Times New Roman" w:hAnsi="Times New Roman" w:cs="Times New Roman"/>
          <w:sz w:val="28"/>
          <w:szCs w:val="28"/>
        </w:rPr>
        <w:lastRenderedPageBreak/>
        <w:t>политической борьбы.  Она также показала, как осуществляется иерархизация журналистов, которые являются частью медиаиндустрии и монополии СМИ и государства. Многие из этих журналистов предпочитали скрывать, что они предвзято освещают в СМИ подобные социальные ситуации, заглушая народные требования и тем самым принося пользу государственной и политической власти, имеющей большой контроль над инфраструктурой управления нарративным дискурсом и редакционной линией СМИ. Была построена целая негативная культурная платформа социального протеста, способствующая возможности стигматизации и наказания социальных лидеров и социальной мобилизации.</w:t>
      </w:r>
    </w:p>
    <w:p w14:paraId="401EF7F4" w14:textId="5E27F1D8"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Эквадоре это было постоянной чертой действий СМИ в демократической жизни и в рамках логики роли, которая была построена. Все они тесно связаны с власть предержащими и оказывают большое влияние на общественное мнение. Это привело к пониманию того, что социальная поляризация и позиция различных СМИ и журналистов - это процесс, который развивался благодаря государственной поддержке. Следует помнить, что через дискурсы, символы и переподчинение СМИ власть и гегемонистские группы принудительно воздействуют на народные классы, чтобы раздробить любой тип социального и культурного вызова, который визуализируется через требования во всех социальных демонстрациях или протестах под предлогом "общественного мнения". Функционирование СМИ, будь то традиционные, общественные, популярные или даже цифровые, заключается в поиске возможных путей демократизации информации как общественного блага в отрыве от рынка и государственной власти; однако в процессе работы многие из них испытывают сильное влияние гегемонистских групп, что отражает поляризацию коммуникации вокруг социальных ситуаций и конфликтов.</w:t>
      </w:r>
    </w:p>
    <w:p w14:paraId="3D75E0E2" w14:textId="6E4109C7" w:rsidR="005A772D" w:rsidRDefault="005A772D">
      <w:pPr>
        <w:widowControl w:val="0"/>
        <w:spacing w:line="360" w:lineRule="auto"/>
        <w:ind w:left="198" w:right="56" w:firstLine="709"/>
        <w:jc w:val="both"/>
        <w:rPr>
          <w:rFonts w:ascii="Times New Roman" w:eastAsia="Times New Roman" w:hAnsi="Times New Roman" w:cs="Times New Roman"/>
          <w:sz w:val="28"/>
          <w:szCs w:val="28"/>
        </w:rPr>
      </w:pPr>
    </w:p>
    <w:p w14:paraId="502102AA" w14:textId="77777777" w:rsidR="005A772D" w:rsidRDefault="005A772D">
      <w:pPr>
        <w:widowControl w:val="0"/>
        <w:spacing w:line="360" w:lineRule="auto"/>
        <w:ind w:left="198" w:right="56" w:firstLine="709"/>
        <w:jc w:val="both"/>
        <w:rPr>
          <w:rFonts w:ascii="Times New Roman" w:eastAsia="Times New Roman" w:hAnsi="Times New Roman" w:cs="Times New Roman"/>
          <w:sz w:val="28"/>
          <w:szCs w:val="28"/>
        </w:rPr>
      </w:pPr>
    </w:p>
    <w:p w14:paraId="4DB0A5EB" w14:textId="77777777" w:rsidR="00503741" w:rsidRDefault="00242113">
      <w:pPr>
        <w:pStyle w:val="Heading1"/>
        <w:spacing w:before="0" w:after="0" w:line="360" w:lineRule="auto"/>
        <w:ind w:firstLine="709"/>
        <w:jc w:val="center"/>
        <w:rPr>
          <w:rFonts w:ascii="Times New Roman" w:eastAsia="Times New Roman" w:hAnsi="Times New Roman" w:cs="Times New Roman"/>
          <w:b/>
          <w:sz w:val="28"/>
          <w:szCs w:val="28"/>
        </w:rPr>
      </w:pPr>
      <w:bookmarkStart w:id="21" w:name="_heading=h.4i7ojhp" w:colFirst="0" w:colLast="0"/>
      <w:bookmarkStart w:id="22" w:name="_Toc103543375"/>
      <w:bookmarkEnd w:id="21"/>
      <w:r>
        <w:rPr>
          <w:rFonts w:ascii="Times New Roman" w:eastAsia="Times New Roman" w:hAnsi="Times New Roman" w:cs="Times New Roman"/>
          <w:b/>
          <w:sz w:val="28"/>
          <w:szCs w:val="28"/>
        </w:rPr>
        <w:lastRenderedPageBreak/>
        <w:t>2.5 Перспективы развития протестных действий в Эквадоре.</w:t>
      </w:r>
      <w:bookmarkEnd w:id="22"/>
      <w:r>
        <w:rPr>
          <w:rFonts w:ascii="Times New Roman" w:eastAsia="Times New Roman" w:hAnsi="Times New Roman" w:cs="Times New Roman"/>
          <w:b/>
          <w:sz w:val="28"/>
          <w:szCs w:val="28"/>
        </w:rPr>
        <w:t xml:space="preserve"> </w:t>
      </w:r>
    </w:p>
    <w:p w14:paraId="0CDA04E9"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октября 2019 года страна пережила интенсивную и яростную социальную мобилизацию против антинародных мер, принятых правительством бывшего президента Ленина Морено, и объявления Декрета 883, который четко указывал на отмену топливных субсидий. Это привело к тому, что политический и социальный сценарий стал пространством спора, где государство и властные группы после возвращения демократии отражали насильственные и репрессивные действия, что заставляет нас думать, что требования населения активно игнорировались и были низведены до стремления к благополучию статус-кво со стороны этого сектора (финансового, политического, религиозного и медийного).</w:t>
      </w:r>
    </w:p>
    <w:p w14:paraId="22FB1EA3"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Сообщение, переданное СМИ за несколько часов до начала социальной мобилизации, намекало на то, как роль СМИ и политической сферы будет определяться мобилизацией до, во время и после протестов. Между отрицанием исторического настоящего и национальной ситуации, в которой находилась страна, социальные мобилизации развернулись с большой политической осведомленностью, эквадорские граждане сделали ставку на борьбу на улицах эквадорской столицы; стоит отметить, что идея мобилизации граждан заключалась в том, чтобы перенести социальное присутствие на площади, в парки, университеты, государственные учреждения и другие места, чтобы затем иметь массовую концентрацию на улицах исторического центра эквадорской столицы. Целью было привлечь внимание граждан к неолиберальной и антинародной атаке государства на карманы и экономику народа. Давайте вспомним, что бунты и социальные восстания рассматриваются государством как незаконные действия, нарушающие социальное сосуществование; поэтому объявление исключительного положения является одной из формул, которую применяют все правительства, чтобы попытаться нейтрализовать то, что они называют хаосом. 2019 год, очень активный и мобилизованный год, смог зарегистрировать народные восстания по всему миру, которые нанесли удар </w:t>
      </w:r>
      <w:r>
        <w:rPr>
          <w:rFonts w:ascii="Times New Roman" w:eastAsia="Times New Roman" w:hAnsi="Times New Roman" w:cs="Times New Roman"/>
          <w:sz w:val="28"/>
          <w:szCs w:val="28"/>
        </w:rPr>
        <w:lastRenderedPageBreak/>
        <w:t xml:space="preserve">по неолиберальной политической шахматной доске; примером тому может служить то, что произошло в 17 странах Южной Америки, Европы, Ближнего Востока и Азии. </w:t>
      </w:r>
    </w:p>
    <w:p w14:paraId="16D30B57"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что произошло в 2019 году с социальными демонстрациями, систематически показывает, что народные требования (неуслышанные и проигнорированные) были связаны с социальным недовольством по поводу случаев коррупции, плохого распределения средств производства, социального неравенства в стоимости жизни и так далее.  По этой причине сотни людей подверглись нападениям, убийствам и арестам со стороны власть предержащих и сферы власти посредством применения репрессивной политики; жестокой практики против людей, участвовавших в демонстрациях и социальных протестах. Когда становится очевидной эрозия этих правительственных проектов, социальная сфера быстро поддается активизации конфликта против политики, не направленной на общее благо; даже при различных прочтениях исторические детали также имеют тенденцию играть важную роль в понимании политической панорамы.</w:t>
      </w:r>
    </w:p>
    <w:p w14:paraId="3966BDF5"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что произошло в ходе протестов в октябре 2019 года и что будет после этого? Франклин </w:t>
      </w:r>
      <w:proofErr w:type="spellStart"/>
      <w:r>
        <w:rPr>
          <w:rFonts w:ascii="Times New Roman" w:eastAsia="Times New Roman" w:hAnsi="Times New Roman" w:cs="Times New Roman"/>
          <w:sz w:val="28"/>
          <w:szCs w:val="28"/>
        </w:rPr>
        <w:t>Рамирес</w:t>
      </w:r>
      <w:proofErr w:type="spellEnd"/>
      <w:r>
        <w:rPr>
          <w:rFonts w:ascii="Times New Roman" w:eastAsia="Times New Roman" w:hAnsi="Times New Roman" w:cs="Times New Roman"/>
          <w:sz w:val="28"/>
          <w:szCs w:val="28"/>
        </w:rPr>
        <w:t>, социолог и профессор Латиноамериканского факультета социальных коммуникаций FACSO, утверждает, что социальные проблемы в стране начались с раннего объявления чрезвычайного положения, когда полиция и государственная практика отразили динамику насилия и репрессий в момент направления всего аппарата полицейских сил против народных слоев (всего за несколько часов до начала мобилизации).Социолог утверждает, что то, что произошло в Эквадоре в октябре 2019 года, является не более чем проявлением деградировавшей и неустойчивой экономико-политической системы, которая на протяжении долгого времени не знала, как направить государственную политику на общее благо. Она стала социальной борьбой за многомерное и многокультурное человеческое достоинство.</w:t>
      </w:r>
    </w:p>
    <w:p w14:paraId="35922012" w14:textId="68B7644D"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Это восстание подчиненных против власти позволило признать существование социальных разрывов и дизъюнкций, которые присутствовали в стране; также важно переосмыслить настоятельную необходимость проблематизации этих элементов из народного вопроса в рамках политического управления страной. Или, как называет это </w:t>
      </w:r>
      <w:proofErr w:type="spellStart"/>
      <w:r>
        <w:rPr>
          <w:rFonts w:ascii="Times New Roman" w:eastAsia="Times New Roman" w:hAnsi="Times New Roman" w:cs="Times New Roman"/>
          <w:sz w:val="28"/>
          <w:szCs w:val="28"/>
        </w:rPr>
        <w:t>Рамирес</w:t>
      </w:r>
      <w:proofErr w:type="spellEnd"/>
      <w:r>
        <w:rPr>
          <w:rFonts w:ascii="Times New Roman" w:eastAsia="Times New Roman" w:hAnsi="Times New Roman" w:cs="Times New Roman"/>
          <w:sz w:val="28"/>
          <w:szCs w:val="28"/>
        </w:rPr>
        <w:t>, "динамика конфликта, которая отмечает бурный политический переход в регионе; (...) неудержимое выражение народного суверенитета всегда открывало, за рамками консервативной мысли, подозрение о возможном крахе демократической системы</w:t>
      </w:r>
      <w:r>
        <w:rPr>
          <w:rFonts w:ascii="Times New Roman" w:eastAsia="Times New Roman" w:hAnsi="Times New Roman" w:cs="Times New Roman"/>
          <w:i/>
          <w:sz w:val="28"/>
          <w:szCs w:val="28"/>
        </w:rPr>
        <w:t>"</w:t>
      </w:r>
      <w:r>
        <w:rPr>
          <w:rFonts w:ascii="Times New Roman" w:eastAsia="Times New Roman" w:hAnsi="Times New Roman" w:cs="Times New Roman"/>
          <w:i/>
          <w:sz w:val="28"/>
          <w:szCs w:val="28"/>
          <w:vertAlign w:val="superscript"/>
        </w:rPr>
        <w:footnoteReference w:id="57"/>
      </w:r>
      <w:r>
        <w:rPr>
          <w:rFonts w:ascii="Times New Roman" w:eastAsia="Times New Roman" w:hAnsi="Times New Roman" w:cs="Times New Roman"/>
          <w:sz w:val="28"/>
          <w:szCs w:val="28"/>
        </w:rPr>
        <w:t>. На этом фоне важно отметить, что демократический порядок в стране отсутствовал, что позволило распространить политическую блокаду на тех, кто представлял себя в качестве лидеров социальной борьбы: "Коллективные выражения народной воли могут поставить под сомнение легитимность правительства, претендующего на представительство народа, но в то же время они могут потерять себя в тех формах правления, которые они поддерживают или в конечном итоге учреждают"</w:t>
      </w:r>
      <w:r>
        <w:rPr>
          <w:rFonts w:ascii="Times New Roman" w:eastAsia="Times New Roman" w:hAnsi="Times New Roman" w:cs="Times New Roman"/>
          <w:i/>
          <w:sz w:val="28"/>
          <w:szCs w:val="28"/>
          <w:vertAlign w:val="superscript"/>
        </w:rPr>
        <w:footnoteReference w:id="58"/>
      </w:r>
      <w:r>
        <w:rPr>
          <w:rFonts w:ascii="Times New Roman" w:eastAsia="Times New Roman" w:hAnsi="Times New Roman" w:cs="Times New Roman"/>
          <w:sz w:val="28"/>
          <w:szCs w:val="28"/>
        </w:rPr>
        <w:t xml:space="preserve">. </w:t>
      </w:r>
    </w:p>
    <w:p w14:paraId="41E511A1"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Возвращение людей на улицы как на арену спора было обусловлено многими элементами и механизмами социального участия, все они дистанцировались от недемократического либерализма, продвигаемого Ленином Морено, того самого, который воспользовался бы новыми нарративами и дискурсами СМИ, чтобы как-то блокировать коллективные социальные действия, обогащаясь тем самым высокой степенью совместимости перед лицом государственных репрессий. </w:t>
      </w:r>
    </w:p>
    <w:p w14:paraId="0BE22515" w14:textId="2A66A77C"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Давид Чавес - социолог и политический аналитик, утверждает, что неолиберальная программа, которую пыталось реализовать правительство Морено, замедлилась. До такой степени, что политический проект авторитарного неолиберализма под видом "</w:t>
      </w:r>
      <w:proofErr w:type="spellStart"/>
      <w:r>
        <w:rPr>
          <w:rFonts w:ascii="Times New Roman" w:eastAsia="Times New Roman" w:hAnsi="Times New Roman" w:cs="Times New Roman"/>
          <w:sz w:val="28"/>
          <w:szCs w:val="28"/>
        </w:rPr>
        <w:t>прогрессивизма</w:t>
      </w:r>
      <w:proofErr w:type="spellEnd"/>
      <w:r>
        <w:rPr>
          <w:rFonts w:ascii="Times New Roman" w:eastAsia="Times New Roman" w:hAnsi="Times New Roman" w:cs="Times New Roman"/>
          <w:sz w:val="28"/>
          <w:szCs w:val="28"/>
        </w:rPr>
        <w:t xml:space="preserve">" дал трещину. </w:t>
      </w:r>
      <w:r>
        <w:rPr>
          <w:rFonts w:ascii="Times New Roman" w:eastAsia="Times New Roman" w:hAnsi="Times New Roman" w:cs="Times New Roman"/>
          <w:sz w:val="28"/>
          <w:szCs w:val="28"/>
        </w:rPr>
        <w:lastRenderedPageBreak/>
        <w:t xml:space="preserve">Политическое направление, принятое в последние два года правительством Ленина Морено, и близость политических союзников справа, церкви, экономических элит, правых политических партий, международного валютного фонда, катапультировали его как политического наемника с основной политической целью подорвать политическую гегемонию, которая до президентских выборов 2017 года имела в качестве политического процесса </w:t>
      </w:r>
      <w:proofErr w:type="spellStart"/>
      <w:r>
        <w:rPr>
          <w:rFonts w:ascii="Times New Roman" w:eastAsia="Times New Roman" w:hAnsi="Times New Roman" w:cs="Times New Roman"/>
          <w:sz w:val="28"/>
          <w:szCs w:val="28"/>
        </w:rPr>
        <w:t>корреизм</w:t>
      </w:r>
      <w:proofErr w:type="spellEnd"/>
      <w:r>
        <w:rPr>
          <w:rFonts w:ascii="Times New Roman" w:eastAsia="Times New Roman" w:hAnsi="Times New Roman" w:cs="Times New Roman"/>
          <w:sz w:val="28"/>
          <w:szCs w:val="28"/>
          <w:vertAlign w:val="superscript"/>
        </w:rPr>
        <w:footnoteReference w:id="59"/>
      </w:r>
      <w:r>
        <w:rPr>
          <w:rFonts w:ascii="Times New Roman" w:eastAsia="Times New Roman" w:hAnsi="Times New Roman" w:cs="Times New Roman"/>
          <w:sz w:val="28"/>
          <w:szCs w:val="28"/>
        </w:rPr>
        <w:t xml:space="preserve"> Гражданской революции, это как интерпретационный ключ к антитезе социальных проявлений. 2017 год был годом, когда демократическая легитимность делала небольшие шаги, чтобы сохранить себя в политической сфере страны; однако набор сил и политических союзников, которые потерпели поражение на президентских выборах, отдав победу Ленину Морено, и который, по иронии судьбы, был поддержан этими же силами в 2019 году, показывает нам, что политическое чтение, очевидно, определило </w:t>
      </w:r>
      <w:proofErr w:type="spellStart"/>
      <w:r>
        <w:rPr>
          <w:rFonts w:ascii="Times New Roman" w:eastAsia="Times New Roman" w:hAnsi="Times New Roman" w:cs="Times New Roman"/>
          <w:sz w:val="28"/>
          <w:szCs w:val="28"/>
        </w:rPr>
        <w:t>коррелизм</w:t>
      </w:r>
      <w:proofErr w:type="spellEnd"/>
      <w:r>
        <w:rPr>
          <w:rFonts w:ascii="Times New Roman" w:eastAsia="Times New Roman" w:hAnsi="Times New Roman" w:cs="Times New Roman"/>
          <w:sz w:val="28"/>
          <w:szCs w:val="28"/>
        </w:rPr>
        <w:t xml:space="preserve"> в его худший политический момент, а радикальные правые - его лучшего политика, несмотря на то, что они потерпели поражение на выборах 2017 года. По этой логике, защита Морено и его слабого, изношенного правительства, пользующегося незначительным общественным одобрением, была основана на поддержке антинародных секторов.</w:t>
      </w:r>
      <w:r w:rsidR="00673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Несмотря на это, историческая память эквадорского народа понимает, что существует другой вариант, отличный от неолиберализма, и что народ требует, чтобы Эквадор был согласован с интересами Соединенных Штатов, а также чтобы он был на стороне неуступчивости правительства Морено и применимости политики, которая усиливает судебные преследования и радикализацию насилия посредством государственных репрессий. </w:t>
      </w:r>
    </w:p>
    <w:p w14:paraId="7DB55710"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Перформативное действие народных секторов, которого не наблюдалось с начала века, явно и радикально присутствовало в социальной </w:t>
      </w:r>
      <w:r>
        <w:rPr>
          <w:rFonts w:ascii="Times New Roman" w:eastAsia="Times New Roman" w:hAnsi="Times New Roman" w:cs="Times New Roman"/>
          <w:sz w:val="28"/>
          <w:szCs w:val="28"/>
        </w:rPr>
        <w:lastRenderedPageBreak/>
        <w:t xml:space="preserve">концентрации, которая массово собралась на улицах эквадорской столицы; давая толчок к реконфигурации и способности прорваться через силы блокирующие улицы, как это сделало движение коренного населения, представленное CONAIE, и многие социальные движения и коллективы страны в ответ на необычное развертывание репрессивных сил и аппарата государства. </w:t>
      </w:r>
    </w:p>
    <w:p w14:paraId="30DA091C"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Национальной забастовкой наметилась новая альтернатива воинственности и социальной организации, что позволило диагностировать конфликты в политической сфере, их формирование и развитие во взаимосвязи и зависимости многих действующих лиц. Другими словами, стремительное движение социальных проблем и уровень их сложности проявились в напряженности между нуждами, требованиями населения и правами, в которых неолиберальная система не в состоянии гарантировать население, и которые в итоге вошли в динамику социального конфликта.</w:t>
      </w:r>
    </w:p>
    <w:p w14:paraId="379C3A3C" w14:textId="0082BFC0"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в некотором смысле помогло определить новые формы вмешательства и социальной борьбы народных секторов, которые, будучи исключенными, увидели необходимость создания политической активности, той самой, которая была дискредитирована </w:t>
      </w:r>
      <w:proofErr w:type="spellStart"/>
      <w:r>
        <w:rPr>
          <w:rFonts w:ascii="Times New Roman" w:eastAsia="Times New Roman" w:hAnsi="Times New Roman" w:cs="Times New Roman"/>
          <w:sz w:val="28"/>
          <w:szCs w:val="28"/>
        </w:rPr>
        <w:t>корреализмом</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антикорреализмом</w:t>
      </w:r>
      <w:proofErr w:type="spellEnd"/>
      <w:r>
        <w:rPr>
          <w:rFonts w:ascii="Times New Roman" w:eastAsia="Times New Roman" w:hAnsi="Times New Roman" w:cs="Times New Roman"/>
          <w:sz w:val="28"/>
          <w:szCs w:val="28"/>
        </w:rPr>
        <w:t>; "В этой динамике мы должны учитывать роль, которую играет идеология как психосоциальный репертуар, позволяющий фактической власти, осуществляемой социальными элитами, определять повседневную жизнь людей, их отношения и выбор, не путем принуждения, а посредством убеждений и ценностей, на которых основаны их действия"</w:t>
      </w:r>
      <w:r>
        <w:rPr>
          <w:rFonts w:ascii="Times New Roman" w:eastAsia="Times New Roman" w:hAnsi="Times New Roman" w:cs="Times New Roman"/>
          <w:i/>
          <w:sz w:val="28"/>
          <w:szCs w:val="28"/>
          <w:vertAlign w:val="superscript"/>
        </w:rPr>
        <w:footnoteReference w:id="60"/>
      </w:r>
      <w:r>
        <w:rPr>
          <w:rFonts w:ascii="Times New Roman" w:eastAsia="Times New Roman" w:hAnsi="Times New Roman" w:cs="Times New Roman"/>
          <w:sz w:val="28"/>
          <w:szCs w:val="28"/>
        </w:rPr>
        <w:t xml:space="preserve">. </w:t>
      </w:r>
    </w:p>
    <w:p w14:paraId="7F72D913"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недели улицы столицы были заполнены толпами людей; это был вопрос </w:t>
      </w:r>
      <w:r>
        <w:rPr>
          <w:rFonts w:ascii="Times New Roman" w:eastAsia="Times New Roman" w:hAnsi="Times New Roman" w:cs="Times New Roman"/>
          <w:b/>
          <w:sz w:val="28"/>
          <w:szCs w:val="28"/>
        </w:rPr>
        <w:t>"</w:t>
      </w:r>
      <w:r w:rsidRPr="006735EF">
        <w:rPr>
          <w:rFonts w:ascii="Times New Roman" w:eastAsia="Times New Roman" w:hAnsi="Times New Roman" w:cs="Times New Roman"/>
          <w:bCs/>
          <w:sz w:val="28"/>
          <w:szCs w:val="28"/>
        </w:rPr>
        <w:t>только народ, спасите народ</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Это вылилось в понятие социального события, которое столкнулось с гегемонистской логикой рынка и, очевидно, элиты страны. Эта ежедневная практика, которая порой не видна в повседневной жизни, но которая в социальном всплеске искала </w:t>
      </w:r>
      <w:r>
        <w:rPr>
          <w:rFonts w:ascii="Times New Roman" w:eastAsia="Times New Roman" w:hAnsi="Times New Roman" w:cs="Times New Roman"/>
          <w:sz w:val="28"/>
          <w:szCs w:val="28"/>
        </w:rPr>
        <w:lastRenderedPageBreak/>
        <w:t>способы оправдать свое существование и заостряла определенные возможности нейтрализации со стороны государства. Это народное вмешательство позволило конфигурации плюралистических, идентичных, феминистских, студенческих, профсоюзных и профсоюзных пространств переосмыслить различные партисипативные и инструментальные перспективы, насколько это возможно, и сделать ставку на построение коллективных диалогов из социального единства и артикуляции гражданской воинственности.</w:t>
      </w:r>
    </w:p>
    <w:p w14:paraId="73FEA077" w14:textId="0712158D"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Паола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Лосада</w:t>
      </w:r>
      <w:proofErr w:type="spellEnd"/>
      <w:r>
        <w:rPr>
          <w:rFonts w:ascii="Times New Roman" w:eastAsia="Times New Roman" w:hAnsi="Times New Roman" w:cs="Times New Roman"/>
          <w:sz w:val="28"/>
          <w:szCs w:val="28"/>
        </w:rPr>
        <w:t xml:space="preserve"> - преподаватель </w:t>
      </w:r>
      <w:proofErr w:type="spellStart"/>
      <w:r>
        <w:rPr>
          <w:rFonts w:ascii="Times New Roman" w:eastAsia="Times New Roman" w:hAnsi="Times New Roman" w:cs="Times New Roman"/>
          <w:sz w:val="28"/>
          <w:szCs w:val="28"/>
        </w:rPr>
        <w:t>Андианского</w:t>
      </w:r>
      <w:proofErr w:type="spellEnd"/>
      <w:r>
        <w:rPr>
          <w:rFonts w:ascii="Times New Roman" w:eastAsia="Times New Roman" w:hAnsi="Times New Roman" w:cs="Times New Roman"/>
          <w:sz w:val="28"/>
          <w:szCs w:val="28"/>
        </w:rPr>
        <w:t xml:space="preserve"> университета Эквадора, утверждает, что во время Национальной забастовки любой ненасильственный фон был отодвинут на второй план, то есть раннее отсутствие раундов переговоров усугубило "мирную" демонстрацию, на которую рассчитывали некоторые социальные слои, так что репрессии стали гегемонией властей, породив серию попыток социальной конфронтации. </w:t>
      </w:r>
      <w:proofErr w:type="spellStart"/>
      <w:r>
        <w:rPr>
          <w:rFonts w:ascii="Times New Roman" w:eastAsia="Times New Roman" w:hAnsi="Times New Roman" w:cs="Times New Roman"/>
          <w:sz w:val="28"/>
          <w:szCs w:val="28"/>
        </w:rPr>
        <w:t>Лосада</w:t>
      </w:r>
      <w:proofErr w:type="spellEnd"/>
      <w:r>
        <w:rPr>
          <w:rFonts w:ascii="Times New Roman" w:eastAsia="Times New Roman" w:hAnsi="Times New Roman" w:cs="Times New Roman"/>
          <w:sz w:val="28"/>
          <w:szCs w:val="28"/>
        </w:rPr>
        <w:t xml:space="preserve"> также утверждает, что в ходе развития социальных демонстраций произошло институциональное разделение и распределение ролей между общественными силами (Национальная полиция) и вооруженными силами (армия, морская пехота, ВВС); первые силы обеспечивали поддержку и опору секторов экономической элиты и государства, в то время как вторые имели более социальный подход к народным требованиям, омраченный произволом и макиавеллиевским образом действий государственной власти. Соотношение сил, которое утверждает </w:t>
      </w:r>
      <w:proofErr w:type="spellStart"/>
      <w:r>
        <w:rPr>
          <w:rFonts w:ascii="Times New Roman" w:eastAsia="Times New Roman" w:hAnsi="Times New Roman" w:cs="Times New Roman"/>
          <w:sz w:val="28"/>
          <w:szCs w:val="28"/>
        </w:rPr>
        <w:t>Лосада</w:t>
      </w:r>
      <w:proofErr w:type="spellEnd"/>
      <w:r>
        <w:rPr>
          <w:rFonts w:ascii="Times New Roman" w:eastAsia="Times New Roman" w:hAnsi="Times New Roman" w:cs="Times New Roman"/>
          <w:sz w:val="28"/>
          <w:szCs w:val="28"/>
        </w:rPr>
        <w:t xml:space="preserve">, является результатом государственных инвестиций и внедрения оружия и полицейского аппарата в оборону бывшим президентом Рафаэлем </w:t>
      </w:r>
      <w:proofErr w:type="spellStart"/>
      <w:r>
        <w:rPr>
          <w:rFonts w:ascii="Times New Roman" w:eastAsia="Times New Roman" w:hAnsi="Times New Roman" w:cs="Times New Roman"/>
          <w:sz w:val="28"/>
          <w:szCs w:val="28"/>
        </w:rPr>
        <w:t>Корреа</w:t>
      </w:r>
      <w:proofErr w:type="spellEnd"/>
      <w:r>
        <w:rPr>
          <w:rFonts w:ascii="Times New Roman" w:eastAsia="Times New Roman" w:hAnsi="Times New Roman" w:cs="Times New Roman"/>
          <w:sz w:val="28"/>
          <w:szCs w:val="28"/>
        </w:rPr>
        <w:t xml:space="preserve">, превратившим институт полиции в темный, непрозрачный репрессивный аппарат государства с фашистским прошлым, который имел свою насильственную практику в правительстве Леона </w:t>
      </w:r>
      <w:proofErr w:type="spellStart"/>
      <w:r>
        <w:rPr>
          <w:rFonts w:ascii="Times New Roman" w:eastAsia="Times New Roman" w:hAnsi="Times New Roman" w:cs="Times New Roman"/>
          <w:sz w:val="28"/>
          <w:szCs w:val="28"/>
        </w:rPr>
        <w:t>Фебреса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Кордеро</w:t>
      </w:r>
      <w:proofErr w:type="spellEnd"/>
      <w:r>
        <w:rPr>
          <w:rFonts w:ascii="Times New Roman" w:eastAsia="Times New Roman" w:hAnsi="Times New Roman" w:cs="Times New Roman"/>
          <w:sz w:val="28"/>
          <w:szCs w:val="28"/>
        </w:rPr>
        <w:t xml:space="preserve">. Это изменение политических условий между государством и полицейским институтом было неолиберальной авантюрой, которая была раскрыта правительством Морено и которая в рамках своей институциональной программы предусматривала </w:t>
      </w:r>
      <w:r>
        <w:rPr>
          <w:rFonts w:ascii="Times New Roman" w:eastAsia="Times New Roman" w:hAnsi="Times New Roman" w:cs="Times New Roman"/>
          <w:sz w:val="28"/>
          <w:szCs w:val="28"/>
        </w:rPr>
        <w:lastRenderedPageBreak/>
        <w:t>криминализацию социальных протестов в качестве механизма сдерживания социальных волнений.</w:t>
      </w:r>
    </w:p>
    <w:p w14:paraId="0A5EEB19"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Полицейские силы, а точнее, институт полиции и коллективизация всегда поддерживали постоянный спор, когда речь шла о том, чтобы их видели на улицах; Движение коренных народов вместе с такими коллективами, как CONAIE и другими общественными организациями, сумело противостоять своим присутствием, без оружия, без хаоса, перед лицом репрессивной доктрины, которая применялась с первого дня протестов. Смена поколений, которая стала очевидной благодаря присутствию Движения коренных народов, а также различных общественных, крестьянских, квартальных, профсоюзных, общинных, студенческих и других организаций, позволила определить силу этих секторов и изменения в репертуаре коллективных действий. Другими словами, активное участие молодых представителей коренных народов, которые в большей степени находятся в городском мире и гораздо больше подвержены государственному, экономическому и </w:t>
      </w:r>
      <w:proofErr w:type="spellStart"/>
      <w:r>
        <w:rPr>
          <w:rFonts w:ascii="Times New Roman" w:eastAsia="Times New Roman" w:hAnsi="Times New Roman" w:cs="Times New Roman"/>
          <w:sz w:val="28"/>
          <w:szCs w:val="28"/>
        </w:rPr>
        <w:t>прекарному</w:t>
      </w:r>
      <w:proofErr w:type="spellEnd"/>
      <w:r>
        <w:rPr>
          <w:rFonts w:ascii="Times New Roman" w:eastAsia="Times New Roman" w:hAnsi="Times New Roman" w:cs="Times New Roman"/>
          <w:sz w:val="28"/>
          <w:szCs w:val="28"/>
        </w:rPr>
        <w:t xml:space="preserve"> насилию, стало очень важным вкладом в концентрацию сил в социальной борьбе.</w:t>
      </w:r>
    </w:p>
    <w:p w14:paraId="766DC6EA"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Транспортный сектор, один из самых мощных социальных субъектов в Эквадоре после движения коренных народов, также катапультировался и стал гегемоном социальной борьбы в условиях отсутствия консенсуса между государством и ослабления правительства, что проявилось в мерах по повышению цен на топливо, тем самым добившись сплоченности народных секторов и </w:t>
      </w:r>
      <w:proofErr w:type="spellStart"/>
      <w:r>
        <w:rPr>
          <w:rFonts w:ascii="Times New Roman" w:eastAsia="Times New Roman" w:hAnsi="Times New Roman" w:cs="Times New Roman"/>
          <w:sz w:val="28"/>
          <w:szCs w:val="28"/>
        </w:rPr>
        <w:t>демистифицировав</w:t>
      </w:r>
      <w:proofErr w:type="spellEnd"/>
      <w:r>
        <w:rPr>
          <w:rFonts w:ascii="Times New Roman" w:eastAsia="Times New Roman" w:hAnsi="Times New Roman" w:cs="Times New Roman"/>
          <w:sz w:val="28"/>
          <w:szCs w:val="28"/>
        </w:rPr>
        <w:t xml:space="preserve"> дискредитацию движения коренных народов, которая в разгар протестов была одним из дискурсов, применяемых СМИ и правительством.</w:t>
      </w:r>
    </w:p>
    <w:p w14:paraId="6C74FEFC"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аспекте обоснование и легитимизация народной борьбы, представленной мобилизацией граждан как социального субъекта, которая время от времени переворачивала с ног на голову самых известных аналитиков и исследователей политики в этой андской стране, дала урок политической проницательности и большой мобилизационной способности, </w:t>
      </w:r>
      <w:r>
        <w:rPr>
          <w:rFonts w:ascii="Times New Roman" w:eastAsia="Times New Roman" w:hAnsi="Times New Roman" w:cs="Times New Roman"/>
          <w:sz w:val="28"/>
          <w:szCs w:val="28"/>
        </w:rPr>
        <w:lastRenderedPageBreak/>
        <w:t xml:space="preserve">также известный как "Революция скромных". Эта "Революция скромных", также известная как "Революция дронов", задала тон, чтобы большая социальная мобилизация не была сосредоточена на улицах эквадорской столицы, а могла выйти за пределы многих пространств; то есть, она имела большое признание, чтобы социальный протест усилился на периферии, в народных кварталах, и чтобы восстание не было замкнутым, а скорее, чтобы оно могло диверсифицироваться в социальном плане. Восстание кварталов в </w:t>
      </w:r>
      <w:proofErr w:type="spellStart"/>
      <w:r>
        <w:rPr>
          <w:rFonts w:ascii="Times New Roman" w:eastAsia="Times New Roman" w:hAnsi="Times New Roman" w:cs="Times New Roman"/>
          <w:sz w:val="28"/>
          <w:szCs w:val="28"/>
        </w:rPr>
        <w:t>микросоциальном</w:t>
      </w:r>
      <w:proofErr w:type="spellEnd"/>
      <w:r>
        <w:rPr>
          <w:rFonts w:ascii="Times New Roman" w:eastAsia="Times New Roman" w:hAnsi="Times New Roman" w:cs="Times New Roman"/>
          <w:sz w:val="28"/>
          <w:szCs w:val="28"/>
        </w:rPr>
        <w:t xml:space="preserve"> сценарии также сыграло важную роль в дальнейшем подрыве популярности неолиберального правительства, которое находилось на политической арене; все обстоятельства заставили эту мобилизацию иметь множество нюансов участия, таких как студенчество, врачи, коллективы в защиту социальных прав, феминистские коллективы, домохозяйки, работники транспорта.</w:t>
      </w:r>
    </w:p>
    <w:p w14:paraId="5F66ECAD"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Механизмы коллективной организации, особенно на уровне микрорайонов, учреждений и сообществ, которые были развернуты после забастовки, также выполнили свою боевую роль; результатом этого стала реакция университетов (государственных и частных), которые планировали и создавали центры сбора и приема для размещения демонстрантов, пришедших с периферии, демонстрируя в определенной степени автономию университета за пределами узких бюрократических границ, существующих между учреждением, государством и людьми. Другие, такие как Университет Лас-</w:t>
      </w:r>
      <w:proofErr w:type="spellStart"/>
      <w:r>
        <w:rPr>
          <w:rFonts w:ascii="Times New Roman" w:eastAsia="Times New Roman" w:hAnsi="Times New Roman" w:cs="Times New Roman"/>
          <w:sz w:val="28"/>
          <w:szCs w:val="28"/>
        </w:rPr>
        <w:t>Америкас</w:t>
      </w:r>
      <w:proofErr w:type="spellEnd"/>
      <w:r>
        <w:rPr>
          <w:rFonts w:ascii="Times New Roman" w:eastAsia="Times New Roman" w:hAnsi="Times New Roman" w:cs="Times New Roman"/>
          <w:sz w:val="28"/>
          <w:szCs w:val="28"/>
        </w:rPr>
        <w:t xml:space="preserve"> и Национальная политехническая школа, сыграли очень слабую роль и проявили мало солидарности с тем, что происходило в течение 11 дней социальных волнений. Их ответ был полностью функционален для правительства, что показывает нам, что определенная динамика контроля, которая исходит от университетских властей, также является частью дискурса государственной власти, который функционален для правительства. С другой стороны, важно подчеркнуть дистанцию между поколениями тех, кто играл ведущую роль в протестах 70-х, 80-х и 90-х годов, и чьи дети сейчас находятся на улицах. Молодым </w:t>
      </w:r>
      <w:r>
        <w:rPr>
          <w:rFonts w:ascii="Times New Roman" w:eastAsia="Times New Roman" w:hAnsi="Times New Roman" w:cs="Times New Roman"/>
          <w:sz w:val="28"/>
          <w:szCs w:val="28"/>
        </w:rPr>
        <w:lastRenderedPageBreak/>
        <w:t>людям, практически не имевшим боевого опыта, приходилось вырабатывать инстинктивные механизмы реагирования или основываться на рассказах родителей, например, для создания коктейлей Молотова, щитов для борьбы с беспорядками, масок для рассеивания слезоточивого газа, или настойчиво отвечать на преследование полиции.</w:t>
      </w:r>
    </w:p>
    <w:p w14:paraId="0A928EAE" w14:textId="77777777" w:rsidR="00503741" w:rsidRPr="004C6262" w:rsidRDefault="00242113">
      <w:pPr>
        <w:widowControl w:val="0"/>
        <w:spacing w:line="360" w:lineRule="auto"/>
        <w:ind w:left="198" w:right="56" w:firstLine="709"/>
        <w:jc w:val="both"/>
        <w:rPr>
          <w:rFonts w:ascii="Times New Roman" w:eastAsia="Times New Roman" w:hAnsi="Times New Roman" w:cs="Times New Roman"/>
          <w:bCs/>
          <w:sz w:val="28"/>
          <w:szCs w:val="28"/>
        </w:rPr>
      </w:pPr>
      <w:r w:rsidRPr="004C6262">
        <w:rPr>
          <w:rFonts w:ascii="Times New Roman" w:eastAsia="Times New Roman" w:hAnsi="Times New Roman" w:cs="Times New Roman"/>
          <w:bCs/>
          <w:sz w:val="28"/>
          <w:szCs w:val="28"/>
        </w:rPr>
        <w:t xml:space="preserve">Что случилось с переговорами? </w:t>
      </w:r>
    </w:p>
    <w:p w14:paraId="337856EB"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11 дней интенсивных мобилизаций и социальных волнений состоялся диалог в медиа-диапазоне, в ходе которого не были заверены некоторые моменты в отношении прекращения государственных репрессий против социальных перформативных действий на улицах эквадорской столицы. СМИ и правительство Морено видели необходимость открыть пространство "управляемости", чтобы придать гармонию политическому процессу, который находился на полотне политического ринга. И хотя СМИ были на службе у власти, международным третьим сторонам удалось в определенной степени способствовать диалогу; Франклин </w:t>
      </w:r>
      <w:proofErr w:type="spellStart"/>
      <w:r>
        <w:rPr>
          <w:rFonts w:ascii="Times New Roman" w:eastAsia="Times New Roman" w:hAnsi="Times New Roman" w:cs="Times New Roman"/>
          <w:sz w:val="28"/>
          <w:szCs w:val="28"/>
        </w:rPr>
        <w:t>Рамирес</w:t>
      </w:r>
      <w:proofErr w:type="spellEnd"/>
      <w:r>
        <w:rPr>
          <w:rFonts w:ascii="Times New Roman" w:eastAsia="Times New Roman" w:hAnsi="Times New Roman" w:cs="Times New Roman"/>
          <w:sz w:val="28"/>
          <w:szCs w:val="28"/>
        </w:rPr>
        <w:t xml:space="preserve"> утверждает, что правительство могло вступить в диалог на второй день после начала протестов, но никогда не было заинтересовано в этом; по этой причине, как только открылись возможности посредничества между Движением коренных народов и правительством Ленина Морено, обстоятельства вынудили положить на стол требования и потребовать объяснений по поводу существования репрессий в ходе протестов. На этом фоне Движение коренных народов не стало вступать в переговоры, а лишь официально представило список народных и социальных требований, которые были ограничены и проигнорированы предыдущим и нынешним правительствами. Этим он ускорил низкий популярный статус, который имели Ленин Морено и его переговоры, как очень четкий классовый компонент и классовое расслоение. </w:t>
      </w:r>
    </w:p>
    <w:p w14:paraId="2AAB4792"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репрессиях и чрезмерном нарушении прав человека в разгар социальных демонстраций. Согласно последнему отчету Специальной комиссии по правде и справедливости, созданной аппаратом омбудсмена с </w:t>
      </w:r>
      <w:r>
        <w:rPr>
          <w:rFonts w:ascii="Times New Roman" w:eastAsia="Times New Roman" w:hAnsi="Times New Roman" w:cs="Times New Roman"/>
          <w:sz w:val="28"/>
          <w:szCs w:val="28"/>
        </w:rPr>
        <w:lastRenderedPageBreak/>
        <w:t>целью проведения исчерпывающего поиска правды, справедливости и возмещения ущерба за события, произошедшие во время протестов октября 2019 года, были зафиксированы следующие данные: во время социального всплеска от рук государственных репрессий погибли 11 человек, 1507 человек получили ранения (1072 гражданских - 435 полицейских).</w:t>
      </w:r>
    </w:p>
    <w:p w14:paraId="07E5697C"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количество единичных случаев, которые не нашли отражения в статистике после октябрьских протестов. С точки зрения государственного и официального дискурса, криминализация жертв была воспринята как упражнение в защите за столом "переговоров" со стороны правительственных учреждений, минимизируя все агрессии и злоупотребления властью в качестве ответа на народ и его провокации хаоса. То есть, государственные институты (Министерство правительства - Национальная полиция - Президентура) отвергли применение насилия и чрезмерное использование силы против демонстрантов. Мария </w:t>
      </w:r>
      <w:proofErr w:type="spellStart"/>
      <w:r>
        <w:rPr>
          <w:rFonts w:ascii="Times New Roman" w:eastAsia="Times New Roman" w:hAnsi="Times New Roman" w:cs="Times New Roman"/>
          <w:sz w:val="28"/>
          <w:szCs w:val="28"/>
        </w:rPr>
        <w:t>Паула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Ромо</w:t>
      </w:r>
      <w:proofErr w:type="spellEnd"/>
      <w:r>
        <w:rPr>
          <w:rFonts w:ascii="Times New Roman" w:eastAsia="Times New Roman" w:hAnsi="Times New Roman" w:cs="Times New Roman"/>
          <w:sz w:val="28"/>
          <w:szCs w:val="28"/>
        </w:rPr>
        <w:t xml:space="preserve"> (бывший министр правительства Эквадора), заявила:</w:t>
      </w:r>
    </w:p>
    <w:p w14:paraId="070C6B6E" w14:textId="77777777" w:rsidR="00503741" w:rsidRDefault="00242113">
      <w:pPr>
        <w:widowControl w:val="0"/>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"Я подтверждаю, что при выборе между полицией, которая опустит руки, и полицией, которая применит смертоносное оружие, я бы выбрала использование этого материала, который не более токсичен для населения. Я поддерживаю и защищаю его. Я защищаю оперативные инструкции, которые на уровне полиции были даны в отношении использования этого материала"</w:t>
      </w:r>
      <w:r>
        <w:rPr>
          <w:rFonts w:ascii="Times New Roman" w:eastAsia="Times New Roman" w:hAnsi="Times New Roman" w:cs="Times New Roman"/>
          <w:i/>
          <w:sz w:val="28"/>
          <w:szCs w:val="28"/>
        </w:rPr>
        <w:t>.</w:t>
      </w:r>
      <w:r>
        <w:rPr>
          <w:rFonts w:ascii="Times New Roman" w:eastAsia="Times New Roman" w:hAnsi="Times New Roman" w:cs="Times New Roman"/>
          <w:i/>
          <w:sz w:val="28"/>
          <w:szCs w:val="28"/>
          <w:vertAlign w:val="superscript"/>
        </w:rPr>
        <w:footnoteReference w:id="61"/>
      </w:r>
      <w:r>
        <w:rPr>
          <w:rFonts w:ascii="Times New Roman" w:eastAsia="Times New Roman" w:hAnsi="Times New Roman" w:cs="Times New Roman"/>
          <w:sz w:val="28"/>
          <w:szCs w:val="28"/>
        </w:rPr>
        <w:t xml:space="preserve"> Это, апеллируя к защите и поддержке репрессивного аппарата государства и средств контроля, прикрытых политикой безопасности.</w:t>
      </w:r>
    </w:p>
    <w:p w14:paraId="028202FA" w14:textId="77777777" w:rsidR="00503741" w:rsidRDefault="00242113">
      <w:pPr>
        <w:pStyle w:val="Heading1"/>
        <w:spacing w:line="360" w:lineRule="auto"/>
        <w:ind w:left="198" w:firstLine="709"/>
        <w:rPr>
          <w:rFonts w:ascii="Times New Roman" w:eastAsia="Times New Roman" w:hAnsi="Times New Roman" w:cs="Times New Roman"/>
          <w:b/>
          <w:sz w:val="28"/>
          <w:szCs w:val="28"/>
        </w:rPr>
      </w:pPr>
      <w:bookmarkStart w:id="23" w:name="_heading=h.1ci93xb" w:colFirst="0" w:colLast="0"/>
      <w:bookmarkEnd w:id="23"/>
      <w:r>
        <w:br w:type="page"/>
      </w:r>
    </w:p>
    <w:p w14:paraId="50B8E425" w14:textId="77777777" w:rsidR="00503741" w:rsidRDefault="00242113">
      <w:pPr>
        <w:pStyle w:val="Heading1"/>
        <w:spacing w:before="0" w:after="0" w:line="360" w:lineRule="auto"/>
        <w:ind w:firstLine="709"/>
        <w:jc w:val="center"/>
        <w:rPr>
          <w:rFonts w:ascii="Times New Roman" w:eastAsia="Times New Roman" w:hAnsi="Times New Roman" w:cs="Times New Roman"/>
          <w:b/>
          <w:sz w:val="28"/>
          <w:szCs w:val="28"/>
        </w:rPr>
      </w:pPr>
      <w:bookmarkStart w:id="24" w:name="_Toc103543376"/>
      <w:r>
        <w:rPr>
          <w:rFonts w:ascii="Times New Roman" w:eastAsia="Times New Roman" w:hAnsi="Times New Roman" w:cs="Times New Roman"/>
          <w:b/>
          <w:sz w:val="28"/>
          <w:szCs w:val="28"/>
        </w:rPr>
        <w:lastRenderedPageBreak/>
        <w:t>Заключение</w:t>
      </w:r>
      <w:bookmarkEnd w:id="24"/>
    </w:p>
    <w:p w14:paraId="6015498A" w14:textId="77777777" w:rsidR="00503741" w:rsidRPr="00724C44" w:rsidRDefault="00242113" w:rsidP="00724C44">
      <w:pPr>
        <w:pStyle w:val="NoSpacing"/>
        <w:spacing w:line="480" w:lineRule="auto"/>
        <w:ind w:firstLine="720"/>
        <w:jc w:val="both"/>
        <w:rPr>
          <w:rFonts w:ascii="Times New Roman" w:hAnsi="Times New Roman" w:cs="Times New Roman"/>
          <w:sz w:val="28"/>
          <w:szCs w:val="28"/>
        </w:rPr>
      </w:pPr>
      <w:bookmarkStart w:id="25" w:name="_heading=h.2bn6wsx" w:colFirst="0" w:colLast="0"/>
      <w:bookmarkEnd w:id="25"/>
      <w:r w:rsidRPr="00724C44">
        <w:rPr>
          <w:rFonts w:ascii="Times New Roman" w:hAnsi="Times New Roman" w:cs="Times New Roman"/>
          <w:sz w:val="28"/>
          <w:szCs w:val="28"/>
        </w:rPr>
        <w:t>Можно сказать, что прочтение динамики социального конфликта в Эквадоре после прошедших социальных протестов октября 2019 года показывает, что политические практики авторитарной неолиберальной системы связаны с отсутствием демократии и что они неустойчивы перед лицом социального неравенства. Это позволяет осуществлять социальную конфронтацию посредством гражданских и народных интервенций в микро- и макросоциальных пространствах.</w:t>
      </w:r>
    </w:p>
    <w:p w14:paraId="2BB32BC5" w14:textId="77777777" w:rsidR="00503741"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t>Таким образом, социальный протест, через право на сопротивление, способен нагнетать напряжение на весь политический сценарий и даже, в отдельных случаях, взламывать любой статичный процесс, который соответствует управляемости неолиберальных, авторитарных сценариев, исключающих народные требования как антинародный вклад.</w:t>
      </w:r>
    </w:p>
    <w:p w14:paraId="48A6A0BE" w14:textId="77777777" w:rsidR="00724C44"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t>Одним из определяющих факторов, приведших 7-14 октября 2019 года к мобилизации народа и усилению, и развитию конфликта в стране, стало преднамеренное внедрение и либерализация цен на топливо через подписанный Ленином Морено и его правительством Приказ № 883. Этот приказ обрекал Эквадор на новый скачок социального неравенства, резкое обнищания населения, а также доведению до критической точки задолженности страны перед Международным валютным фондом</w:t>
      </w:r>
      <w:r w:rsidR="00724C44" w:rsidRPr="00724C44">
        <w:rPr>
          <w:rFonts w:ascii="Times New Roman" w:hAnsi="Times New Roman" w:cs="Times New Roman"/>
          <w:sz w:val="28"/>
          <w:szCs w:val="28"/>
        </w:rPr>
        <w:t>.</w:t>
      </w:r>
    </w:p>
    <w:p w14:paraId="6BD09270" w14:textId="1AB90FFA" w:rsidR="00503741"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t xml:space="preserve">Народные волнения граждан Эквадора были незамедлительно поддержаны транспортным сектором страны, мобилизовались также движения коренных народов, все эти факторы привели к тому, что протест </w:t>
      </w:r>
      <w:r w:rsidRPr="00724C44">
        <w:rPr>
          <w:rFonts w:ascii="Times New Roman" w:hAnsi="Times New Roman" w:cs="Times New Roman"/>
          <w:sz w:val="28"/>
          <w:szCs w:val="28"/>
        </w:rPr>
        <w:lastRenderedPageBreak/>
        <w:t xml:space="preserve">приобрел классовый характер. Таким образом, обозначилось состояние "народной борьбы", в которой различные слои населения выразили свое народное возмущение, которое на протяжении десятилетий не принималось во внимание правящими правительствами. </w:t>
      </w:r>
    </w:p>
    <w:p w14:paraId="3B8EC7CD" w14:textId="77777777" w:rsidR="00503741" w:rsidRPr="00724C44" w:rsidRDefault="00242113" w:rsidP="00724C44">
      <w:pPr>
        <w:pStyle w:val="NoSpacing"/>
        <w:spacing w:line="480" w:lineRule="auto"/>
        <w:ind w:firstLine="720"/>
        <w:jc w:val="both"/>
        <w:rPr>
          <w:rFonts w:ascii="Times New Roman" w:hAnsi="Times New Roman" w:cs="Times New Roman"/>
          <w:b/>
          <w:sz w:val="28"/>
          <w:szCs w:val="28"/>
          <w:shd w:val="clear" w:color="auto" w:fill="FAF9F8"/>
        </w:rPr>
      </w:pPr>
      <w:r w:rsidRPr="00724C44">
        <w:rPr>
          <w:rFonts w:ascii="Times New Roman" w:hAnsi="Times New Roman" w:cs="Times New Roman"/>
          <w:sz w:val="28"/>
          <w:szCs w:val="28"/>
        </w:rPr>
        <w:t>Народное восстание не было порождено как деятельность, продвигаемая "варварами", "дикарями" или "жестокими"; социальная вспышка выявила сложные и динамичные социальные проблемы, существующие в обществе. Реальные и сквозные проблемы, которые охватывают ряд требований и претензий, исходящих от студентов, коренного населения, выходцев из Африки, рабочих профсоюзов, феминистских движений и других организаций</w:t>
      </w:r>
    </w:p>
    <w:p w14:paraId="6F93D9B6" w14:textId="77777777" w:rsidR="00503741"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t xml:space="preserve">Новые формы и способы коллективного и гражданского участия стали очевидными в динамике социальной воинственности; таким образом, мобилизация и протест стали символом борьбы со стороны многих социальных субъектов и эквадорского социального спектра. </w:t>
      </w:r>
    </w:p>
    <w:p w14:paraId="16141DF2" w14:textId="77777777" w:rsidR="00503741"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t>Участие граждан по-прежнему имеет своей основной целью адекватное перераспределение богатства и легитимизацию социального протеста, чтобы декорпоративизировать народные союзы, социальные движения, которыми манипулировали определенные элитарные слои и которые способствовали социальной демобилизации с 1990-х годов.</w:t>
      </w:r>
    </w:p>
    <w:p w14:paraId="1CCD8616" w14:textId="77777777" w:rsidR="00503741"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t xml:space="preserve">Социальный взрыв октября 2019 года выразил возмущение людей, которые на протяжении долгого времени подвергались политике господства и репрессий. Единственным выходом из всего этого являлась мобилизация и </w:t>
      </w:r>
      <w:r w:rsidRPr="00724C44">
        <w:rPr>
          <w:rFonts w:ascii="Times New Roman" w:hAnsi="Times New Roman" w:cs="Times New Roman"/>
          <w:sz w:val="28"/>
          <w:szCs w:val="28"/>
        </w:rPr>
        <w:lastRenderedPageBreak/>
        <w:t xml:space="preserve">социальное вмешательство. Улицы становились местами спора для улучшения условий жизни и утверждения достоинства народа. </w:t>
      </w:r>
    </w:p>
    <w:p w14:paraId="139DC42D" w14:textId="77777777" w:rsidR="00503741"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t>Большая эскалация насилия, которая была порождена пространствами власти, имела артикуляцию и применение капиталистического, колониального и патриархального господства; другими словами, насилие с классовым расслоением, которое поддерживалось в дискурсе не только СМИ, но и государственных учреждений и в политических кругах.</w:t>
      </w:r>
    </w:p>
    <w:p w14:paraId="267B9F15" w14:textId="77777777" w:rsidR="00503741"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t>И хотя политические деятели утверждают, что народное восстание было направлено на институциональную дестабилизацию правительства Ленина Морено, противостояния были подвержены дискурсу насилия, что скрывает видимость реальных и сложных проблем, с которыми столкнулись протестующие при сопротивлении как права человека за пределами конституции.</w:t>
      </w:r>
    </w:p>
    <w:p w14:paraId="6F92ACF6" w14:textId="77777777" w:rsidR="00503741"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t>Можно было наблюдать неспособность государства признать нарушение прав человека в октябрьские дни, когда в масштабах репрессий винили действия протестующих. В дополнение ко всему этому, также имело место предвзятое освещение и воспроизводство расизма и ксенофобии с помощью колониальных дискурсов, излучаемых официальным дискурсом и СМИ.</w:t>
      </w:r>
    </w:p>
    <w:p w14:paraId="69024C61" w14:textId="77777777" w:rsidR="00503741"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t xml:space="preserve">Были случаи проникновения сил в форме и вандализма как такового, которые воспользовались ситуацией народного восстания, чтобы создать хаос и таким образом дисквалифицировать народное восстание и мобилизацию, </w:t>
      </w:r>
      <w:r w:rsidRPr="00724C44">
        <w:rPr>
          <w:rFonts w:ascii="Times New Roman" w:hAnsi="Times New Roman" w:cs="Times New Roman"/>
          <w:sz w:val="28"/>
          <w:szCs w:val="28"/>
        </w:rPr>
        <w:lastRenderedPageBreak/>
        <w:t>тем самым отнимая абсолютно демократическое право на любой территории, где им угрожает антинародная политика.</w:t>
      </w:r>
    </w:p>
    <w:p w14:paraId="18391E8D" w14:textId="77777777" w:rsidR="00503741"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t>Улица как поле или пространство спора предлагает нам проанализировать и переосмыслить сценарии, по которым протест конфигурируется, например, устойчивый процесс откровенно неолиберальной политики, невидимость социального неравенства, нормализация насилия и государственный цинизм.</w:t>
      </w:r>
    </w:p>
    <w:p w14:paraId="6255BD9E" w14:textId="77777777" w:rsidR="00503741"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t>После октябрьских дней и переговоров, продвигаемых СМИ и далеких от предложения правительства, важно отметить, что правительство, находясь у власти, подорвало любую возможность народной поддержки в тот момент, а также в будущем. Это еще раз показывает нам, что проект или правительство, полностью продавшиеся рынку и экономическим элитам, не могут быть частью экономической и политической реформы и даже прояснить насильственные события в ходе протеста.</w:t>
      </w:r>
    </w:p>
    <w:p w14:paraId="0E5851A9" w14:textId="77777777" w:rsidR="00503741"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t>Сейчас стране необходимо задуматься о непосредственной демократической легитимности, которая действительно связана с народными требованиями; это событие всколыхнуло политическую сцену и показало нам, как на самом деле работает динамика конфликта в разгар социального всплеска и как необходимо устранить кризис политического представительства в стране с расстояниями до статус-кво.</w:t>
      </w:r>
    </w:p>
    <w:p w14:paraId="6D416C26" w14:textId="77777777" w:rsidR="00503741" w:rsidRPr="00724C44" w:rsidRDefault="00242113" w:rsidP="00724C44">
      <w:pPr>
        <w:pStyle w:val="NoSpacing"/>
        <w:spacing w:line="480" w:lineRule="auto"/>
        <w:ind w:firstLine="720"/>
        <w:jc w:val="both"/>
        <w:rPr>
          <w:rFonts w:ascii="Times New Roman" w:hAnsi="Times New Roman" w:cs="Times New Roman"/>
          <w:sz w:val="28"/>
          <w:szCs w:val="28"/>
        </w:rPr>
      </w:pPr>
      <w:r w:rsidRPr="00724C44">
        <w:rPr>
          <w:rFonts w:ascii="Times New Roman" w:hAnsi="Times New Roman" w:cs="Times New Roman"/>
          <w:sz w:val="28"/>
          <w:szCs w:val="28"/>
        </w:rPr>
        <w:lastRenderedPageBreak/>
        <w:t>Несмотря на критику многих движений и методы социальной борьбы, движению “CONAIE”</w:t>
      </w:r>
      <w:r w:rsidRPr="00724C44">
        <w:rPr>
          <w:rFonts w:ascii="Times New Roman" w:hAnsi="Times New Roman" w:cs="Times New Roman"/>
          <w:sz w:val="28"/>
          <w:szCs w:val="28"/>
          <w:vertAlign w:val="superscript"/>
        </w:rPr>
        <w:footnoteReference w:id="62"/>
      </w:r>
      <w:r w:rsidRPr="00724C44">
        <w:rPr>
          <w:rFonts w:ascii="Times New Roman" w:hAnsi="Times New Roman" w:cs="Times New Roman"/>
          <w:sz w:val="28"/>
          <w:szCs w:val="28"/>
        </w:rPr>
        <w:t xml:space="preserve"> с его бедными слоями населения его участникам в целом придется задуматься о возобновлении мобилизации и демобилизации.</w:t>
      </w:r>
    </w:p>
    <w:p w14:paraId="01DEF102" w14:textId="77777777" w:rsidR="00503741" w:rsidRPr="00724C44" w:rsidRDefault="00503741" w:rsidP="00724C44">
      <w:pPr>
        <w:pStyle w:val="NoSpacing"/>
        <w:spacing w:line="480" w:lineRule="auto"/>
        <w:ind w:firstLine="720"/>
        <w:jc w:val="both"/>
        <w:rPr>
          <w:rFonts w:ascii="Times New Roman" w:hAnsi="Times New Roman" w:cs="Times New Roman"/>
          <w:b/>
          <w:sz w:val="28"/>
          <w:szCs w:val="28"/>
          <w:shd w:val="clear" w:color="auto" w:fill="FAF9F8"/>
        </w:rPr>
      </w:pPr>
    </w:p>
    <w:p w14:paraId="60D08F4C" w14:textId="77777777" w:rsidR="00503741" w:rsidRDefault="00503741">
      <w:pPr>
        <w:widowControl w:val="0"/>
        <w:spacing w:line="360" w:lineRule="auto"/>
        <w:ind w:left="198" w:right="56" w:firstLine="709"/>
        <w:rPr>
          <w:rFonts w:ascii="Times New Roman" w:eastAsia="Times New Roman" w:hAnsi="Times New Roman" w:cs="Times New Roman"/>
          <w:b/>
          <w:sz w:val="28"/>
          <w:szCs w:val="28"/>
        </w:rPr>
      </w:pPr>
    </w:p>
    <w:p w14:paraId="3C1651F2" w14:textId="77777777" w:rsidR="00503741" w:rsidRDefault="00242113">
      <w:pPr>
        <w:widowControl w:val="0"/>
        <w:spacing w:line="360" w:lineRule="auto"/>
        <w:ind w:left="198" w:right="56"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СОПРОТИВЛЕНИЕ АБСОЛЮТНО ЗАКОННО, НЕЗАВИСИМО ОТ КОНСТИТУЦИЙ!</w:t>
      </w:r>
    </w:p>
    <w:p w14:paraId="3F527AA5" w14:textId="77777777" w:rsidR="00503741" w:rsidRDefault="00503741">
      <w:pPr>
        <w:widowControl w:val="0"/>
        <w:spacing w:line="360" w:lineRule="auto"/>
        <w:ind w:left="198" w:right="56" w:firstLine="709"/>
        <w:jc w:val="center"/>
        <w:rPr>
          <w:rFonts w:ascii="Times New Roman" w:eastAsia="Times New Roman" w:hAnsi="Times New Roman" w:cs="Times New Roman"/>
          <w:b/>
          <w:sz w:val="28"/>
          <w:szCs w:val="28"/>
        </w:rPr>
      </w:pPr>
    </w:p>
    <w:p w14:paraId="5A37DB97" w14:textId="77777777" w:rsidR="00503741" w:rsidRDefault="00242113" w:rsidP="00033C0C">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должны помнить, что, исчерпав все юридические усилия, слово остается за народом. По этой причине мы требуем от правительства выполнения этого мандата; если нет, то мы имеем моральное и историческое обязательство выполнить его сами" (Бюллетень РИКЧАР ИШУН № 2. </w:t>
      </w:r>
    </w:p>
    <w:p w14:paraId="2BF00CEB" w14:textId="77777777" w:rsidR="00503741" w:rsidRDefault="00242113" w:rsidP="00033C0C">
      <w:pPr>
        <w:spacing w:line="360" w:lineRule="auto"/>
        <w:ind w:left="198" w:right="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(Бюллетень РИКЧАР ИШУН № 2. Восстания коренных народов. ЭКУАРУНАРИ, Кито)</w:t>
      </w:r>
    </w:p>
    <w:p w14:paraId="332C5DC7" w14:textId="77777777" w:rsidR="00503741" w:rsidRDefault="00503741">
      <w:pPr>
        <w:spacing w:line="360" w:lineRule="auto"/>
        <w:ind w:left="198" w:right="56" w:firstLine="709"/>
        <w:jc w:val="right"/>
        <w:rPr>
          <w:rFonts w:ascii="Times New Roman" w:eastAsia="Times New Roman" w:hAnsi="Times New Roman" w:cs="Times New Roman"/>
          <w:sz w:val="28"/>
          <w:szCs w:val="28"/>
        </w:rPr>
      </w:pPr>
    </w:p>
    <w:p w14:paraId="48165CEE" w14:textId="77777777" w:rsidR="00503741" w:rsidRDefault="00503741">
      <w:pPr>
        <w:spacing w:line="360" w:lineRule="auto"/>
        <w:ind w:left="198" w:right="56" w:firstLine="709"/>
        <w:jc w:val="right"/>
        <w:rPr>
          <w:rFonts w:ascii="Times New Roman" w:eastAsia="Times New Roman" w:hAnsi="Times New Roman" w:cs="Times New Roman"/>
          <w:sz w:val="28"/>
          <w:szCs w:val="28"/>
        </w:rPr>
      </w:pPr>
    </w:p>
    <w:p w14:paraId="1CF7F4CC" w14:textId="77777777" w:rsidR="00503741" w:rsidRDefault="00503741">
      <w:pPr>
        <w:spacing w:line="360" w:lineRule="auto"/>
        <w:ind w:left="198" w:right="56" w:firstLine="709"/>
        <w:jc w:val="right"/>
        <w:rPr>
          <w:rFonts w:ascii="Times New Roman" w:eastAsia="Times New Roman" w:hAnsi="Times New Roman" w:cs="Times New Roman"/>
          <w:sz w:val="28"/>
          <w:szCs w:val="28"/>
        </w:rPr>
        <w:sectPr w:rsidR="00503741">
          <w:headerReference w:type="default" r:id="rId8"/>
          <w:footerReference w:type="default" r:id="rId9"/>
          <w:pgSz w:w="11909" w:h="16834"/>
          <w:pgMar w:top="1134" w:right="567" w:bottom="1134" w:left="1985" w:header="720" w:footer="720" w:gutter="0"/>
          <w:pgNumType w:start="1"/>
          <w:cols w:space="720"/>
          <w:titlePg/>
        </w:sectPr>
      </w:pPr>
    </w:p>
    <w:p w14:paraId="6F7703E2" w14:textId="235F1592" w:rsidR="00503741" w:rsidRDefault="00242113">
      <w:pPr>
        <w:pStyle w:val="Heading1"/>
        <w:spacing w:before="0" w:after="0" w:line="360" w:lineRule="auto"/>
        <w:ind w:firstLine="709"/>
        <w:jc w:val="center"/>
        <w:rPr>
          <w:rFonts w:ascii="Times New Roman" w:eastAsia="Times New Roman" w:hAnsi="Times New Roman" w:cs="Times New Roman"/>
          <w:b/>
          <w:sz w:val="28"/>
          <w:szCs w:val="28"/>
        </w:rPr>
      </w:pPr>
      <w:bookmarkStart w:id="26" w:name="_Toc103543377"/>
      <w:r>
        <w:rPr>
          <w:rFonts w:ascii="Times New Roman" w:eastAsia="Times New Roman" w:hAnsi="Times New Roman" w:cs="Times New Roman"/>
          <w:b/>
          <w:sz w:val="28"/>
          <w:szCs w:val="28"/>
        </w:rPr>
        <w:lastRenderedPageBreak/>
        <w:t>Список использованн</w:t>
      </w:r>
      <w:r w:rsidR="002E3841">
        <w:rPr>
          <w:rFonts w:ascii="Times New Roman" w:eastAsia="Times New Roman" w:hAnsi="Times New Roman" w:cs="Times New Roman"/>
          <w:b/>
          <w:sz w:val="28"/>
          <w:szCs w:val="28"/>
        </w:rPr>
        <w:t>ой л</w:t>
      </w:r>
      <w:r>
        <w:rPr>
          <w:rFonts w:ascii="Times New Roman" w:eastAsia="Times New Roman" w:hAnsi="Times New Roman" w:cs="Times New Roman"/>
          <w:b/>
          <w:sz w:val="28"/>
          <w:szCs w:val="28"/>
        </w:rPr>
        <w:t>итератур</w:t>
      </w:r>
      <w:r w:rsidR="002E3841">
        <w:rPr>
          <w:rFonts w:ascii="Times New Roman" w:eastAsia="Times New Roman" w:hAnsi="Times New Roman" w:cs="Times New Roman"/>
          <w:b/>
          <w:sz w:val="28"/>
          <w:szCs w:val="28"/>
        </w:rPr>
        <w:t>ы.</w:t>
      </w:r>
      <w:bookmarkEnd w:id="26"/>
    </w:p>
    <w:p w14:paraId="43DCE3C5" w14:textId="77777777" w:rsidR="00503741" w:rsidRDefault="00503741">
      <w:pPr>
        <w:widowControl w:val="0"/>
        <w:spacing w:line="360" w:lineRule="auto"/>
        <w:ind w:left="198" w:right="56" w:firstLine="709"/>
        <w:jc w:val="both"/>
        <w:rPr>
          <w:rFonts w:ascii="Times New Roman" w:eastAsia="Times New Roman" w:hAnsi="Times New Roman" w:cs="Times New Roman"/>
          <w:b/>
          <w:sz w:val="28"/>
          <w:szCs w:val="28"/>
        </w:rPr>
      </w:pPr>
    </w:p>
    <w:p w14:paraId="0C1AE159" w14:textId="042ACE5A"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Абгаджава Д.А.</w:t>
      </w:r>
      <w:r w:rsidR="00687D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Политика и социально-политический порядок</w:t>
      </w:r>
      <w:r w:rsidR="00687D0B" w:rsidRPr="00687D0B">
        <w:rPr>
          <w:rFonts w:ascii="Times New Roman" w:eastAsia="Times New Roman" w:hAnsi="Times New Roman" w:cs="Times New Roman"/>
          <w:sz w:val="28"/>
          <w:szCs w:val="28"/>
        </w:rPr>
        <w:t xml:space="preserve"> </w:t>
      </w:r>
      <w:r w:rsidR="00687D0B">
        <w:rPr>
          <w:rFonts w:ascii="Times New Roman" w:eastAsia="Times New Roman" w:hAnsi="Times New Roman" w:cs="Times New Roman"/>
          <w:sz w:val="28"/>
          <w:szCs w:val="28"/>
        </w:rPr>
        <w:t>// Вестник СПбГУ. Культурология. Конфликтология</w:t>
      </w:r>
      <w:r>
        <w:rPr>
          <w:rFonts w:ascii="Times New Roman" w:eastAsia="Times New Roman" w:hAnsi="Times New Roman" w:cs="Times New Roman"/>
          <w:sz w:val="28"/>
          <w:szCs w:val="28"/>
        </w:rPr>
        <w:t>. СПб, 2013</w:t>
      </w:r>
    </w:p>
    <w:p w14:paraId="7E43D291"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Адорно</w:t>
      </w:r>
      <w:proofErr w:type="spellEnd"/>
      <w:r>
        <w:rPr>
          <w:rFonts w:ascii="Times New Roman" w:eastAsia="Times New Roman" w:hAnsi="Times New Roman" w:cs="Times New Roman"/>
          <w:sz w:val="28"/>
          <w:szCs w:val="28"/>
        </w:rPr>
        <w:t xml:space="preserve">, Теодор и др. 1950 авторитарная личность (Нью-Йорк: </w:t>
      </w:r>
      <w:proofErr w:type="spellStart"/>
      <w:r>
        <w:rPr>
          <w:rFonts w:ascii="Times New Roman" w:eastAsia="Times New Roman" w:hAnsi="Times New Roman" w:cs="Times New Roman"/>
          <w:sz w:val="28"/>
          <w:szCs w:val="28"/>
        </w:rPr>
        <w:t>Харпер</w:t>
      </w:r>
      <w:proofErr w:type="spellEnd"/>
      <w:r>
        <w:rPr>
          <w:rFonts w:ascii="Times New Roman" w:eastAsia="Times New Roman" w:hAnsi="Times New Roman" w:cs="Times New Roman"/>
          <w:sz w:val="28"/>
          <w:szCs w:val="28"/>
        </w:rPr>
        <w:t xml:space="preserve"> И Братья).</w:t>
      </w:r>
    </w:p>
    <w:p w14:paraId="0AF21092" w14:textId="28DDED3D"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Асун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Родриго</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Сунига</w:t>
      </w:r>
      <w:proofErr w:type="spellEnd"/>
      <w:r>
        <w:rPr>
          <w:rFonts w:ascii="Times New Roman" w:eastAsia="Times New Roman" w:hAnsi="Times New Roman" w:cs="Times New Roman"/>
          <w:sz w:val="28"/>
          <w:szCs w:val="28"/>
        </w:rPr>
        <w:t xml:space="preserve">, Клаудия. (2013). Почему вы участвуете? Объясняя региональный социальный протест двумя психосоциальными моделями. </w:t>
      </w:r>
      <w:proofErr w:type="spellStart"/>
      <w:r>
        <w:rPr>
          <w:rFonts w:ascii="Times New Roman" w:eastAsia="Times New Roman" w:hAnsi="Times New Roman" w:cs="Times New Roman"/>
          <w:sz w:val="28"/>
          <w:szCs w:val="28"/>
        </w:rPr>
        <w:t>Психоперспективы</w:t>
      </w:r>
      <w:proofErr w:type="spellEnd"/>
      <w:r>
        <w:rPr>
          <w:rFonts w:ascii="Times New Roman" w:eastAsia="Times New Roman" w:hAnsi="Times New Roman" w:cs="Times New Roman"/>
          <w:sz w:val="28"/>
          <w:szCs w:val="28"/>
        </w:rPr>
        <w:t>, 12 (2), 38-50. Режим доступа:</w:t>
      </w:r>
      <w:hyperlink r:id="rId10">
        <w:r>
          <w:rPr>
            <w:rFonts w:ascii="Times New Roman" w:eastAsia="Times New Roman" w:hAnsi="Times New Roman" w:cs="Times New Roman"/>
            <w:color w:val="1155CC"/>
            <w:sz w:val="28"/>
            <w:szCs w:val="28"/>
            <w:u w:val="single"/>
          </w:rPr>
          <w:t>https://dx.doi.org/10.5027/psicoperspectivas-Vol12-Issue2-fulltext-260</w:t>
        </w:r>
      </w:hyperlink>
      <w:r>
        <w:fldChar w:fldCharType="begin"/>
      </w:r>
      <w:r>
        <w:instrText xml:space="preserve"> HYPERLINK "https://dx.doi.org/10.5027/psicoperspectivas-Vol12-Issue2-fulltext-260" </w:instrText>
      </w:r>
      <w:r>
        <w:fldChar w:fldCharType="separate"/>
      </w:r>
    </w:p>
    <w:p w14:paraId="03726950"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fldChar w:fldCharType="end"/>
      </w:r>
      <w:proofErr w:type="spellStart"/>
      <w:r>
        <w:rPr>
          <w:rFonts w:ascii="Times New Roman" w:eastAsia="Times New Roman" w:hAnsi="Times New Roman" w:cs="Times New Roman"/>
          <w:sz w:val="28"/>
          <w:szCs w:val="28"/>
        </w:rPr>
        <w:t>Авила</w:t>
      </w:r>
      <w:proofErr w:type="spellEnd"/>
      <w:r>
        <w:rPr>
          <w:rFonts w:ascii="Times New Roman" w:eastAsia="Times New Roman" w:hAnsi="Times New Roman" w:cs="Times New Roman"/>
          <w:sz w:val="28"/>
          <w:szCs w:val="28"/>
        </w:rPr>
        <w:t xml:space="preserve"> Р. (2009). Новая Конституция Эквадора. Кито. Айла-Яла.</w:t>
      </w:r>
    </w:p>
    <w:p w14:paraId="573EE559"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Агило</w:t>
      </w:r>
      <w:proofErr w:type="spellEnd"/>
      <w:r>
        <w:rPr>
          <w:rFonts w:ascii="Times New Roman" w:eastAsia="Times New Roman" w:hAnsi="Times New Roman" w:cs="Times New Roman"/>
          <w:sz w:val="28"/>
          <w:szCs w:val="28"/>
        </w:rPr>
        <w:t>, А. (2009). Эль-</w:t>
      </w:r>
      <w:proofErr w:type="spellStart"/>
      <w:r>
        <w:rPr>
          <w:rFonts w:ascii="Times New Roman" w:eastAsia="Times New Roman" w:hAnsi="Times New Roman" w:cs="Times New Roman"/>
          <w:sz w:val="28"/>
          <w:szCs w:val="28"/>
        </w:rPr>
        <w:t>концепто</w:t>
      </w:r>
      <w:proofErr w:type="spellEnd"/>
      <w:r>
        <w:rPr>
          <w:rFonts w:ascii="Times New Roman" w:eastAsia="Times New Roman" w:hAnsi="Times New Roman" w:cs="Times New Roman"/>
          <w:sz w:val="28"/>
          <w:szCs w:val="28"/>
        </w:rPr>
        <w:t xml:space="preserve">-де </w:t>
      </w:r>
      <w:proofErr w:type="spellStart"/>
      <w:r>
        <w:rPr>
          <w:rFonts w:ascii="Times New Roman" w:eastAsia="Times New Roman" w:hAnsi="Times New Roman" w:cs="Times New Roman"/>
          <w:sz w:val="28"/>
          <w:szCs w:val="28"/>
        </w:rPr>
        <w:t>подер</w:t>
      </w:r>
      <w:proofErr w:type="spellEnd"/>
      <w:r>
        <w:rPr>
          <w:rFonts w:ascii="Times New Roman" w:eastAsia="Times New Roman" w:hAnsi="Times New Roman" w:cs="Times New Roman"/>
          <w:sz w:val="28"/>
          <w:szCs w:val="28"/>
        </w:rPr>
        <w:t xml:space="preserve">. Мадрид. Редакция </w:t>
      </w:r>
      <w:proofErr w:type="spellStart"/>
      <w:r>
        <w:rPr>
          <w:rFonts w:ascii="Times New Roman" w:eastAsia="Times New Roman" w:hAnsi="Times New Roman" w:cs="Times New Roman"/>
          <w:sz w:val="28"/>
          <w:szCs w:val="28"/>
        </w:rPr>
        <w: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Margen</w:t>
      </w:r>
      <w:proofErr w:type="spellEnd"/>
    </w:p>
    <w:p w14:paraId="22F16585"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Акоста</w:t>
      </w:r>
      <w:proofErr w:type="spellEnd"/>
      <w:r w:rsidRPr="004173BE">
        <w:rPr>
          <w:rFonts w:ascii="Times New Roman" w:eastAsia="Times New Roman" w:hAnsi="Times New Roman" w:cs="Times New Roman"/>
          <w:sz w:val="28"/>
          <w:szCs w:val="28"/>
          <w:lang w:val="es-EC"/>
        </w:rPr>
        <w:t xml:space="preserve">, </w:t>
      </w:r>
      <w:r>
        <w:rPr>
          <w:rFonts w:ascii="Times New Roman" w:eastAsia="Times New Roman" w:hAnsi="Times New Roman" w:cs="Times New Roman"/>
          <w:sz w:val="28"/>
          <w:szCs w:val="28"/>
        </w:rPr>
        <w:t>А</w:t>
      </w:r>
      <w:r w:rsidRPr="004173BE">
        <w:rPr>
          <w:rFonts w:ascii="Times New Roman" w:eastAsia="Times New Roman" w:hAnsi="Times New Roman" w:cs="Times New Roman"/>
          <w:sz w:val="28"/>
          <w:szCs w:val="28"/>
          <w:lang w:val="es-EC"/>
        </w:rPr>
        <w:t xml:space="preserve">. (1995). "Breve historia económica del Ecuador'' (Vol. 2). </w:t>
      </w:r>
      <w:proofErr w:type="gramStart"/>
      <w:r>
        <w:rPr>
          <w:rFonts w:ascii="Times New Roman" w:eastAsia="Times New Roman" w:hAnsi="Times New Roman" w:cs="Times New Roman"/>
          <w:sz w:val="28"/>
          <w:szCs w:val="28"/>
        </w:rPr>
        <w:t>Кито:  Национальная</w:t>
      </w:r>
      <w:proofErr w:type="gramEnd"/>
      <w:r>
        <w:rPr>
          <w:rFonts w:ascii="Times New Roman" w:eastAsia="Times New Roman" w:hAnsi="Times New Roman" w:cs="Times New Roman"/>
          <w:sz w:val="28"/>
          <w:szCs w:val="28"/>
        </w:rPr>
        <w:t xml:space="preserve"> редакция корпорации.</w:t>
      </w:r>
    </w:p>
    <w:p w14:paraId="21D05F28"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Анри </w:t>
      </w:r>
      <w:proofErr w:type="spellStart"/>
      <w:r>
        <w:rPr>
          <w:rFonts w:ascii="Times New Roman" w:eastAsia="Times New Roman" w:hAnsi="Times New Roman" w:cs="Times New Roman"/>
          <w:sz w:val="28"/>
          <w:szCs w:val="28"/>
        </w:rPr>
        <w:t>Тайфель</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Искусство и культура (2013). Google Искусство и культура; Google Искусство и культура. </w:t>
      </w:r>
      <w:hyperlink r:id="rId11">
        <w:r>
          <w:rPr>
            <w:rFonts w:ascii="Times New Roman" w:eastAsia="Times New Roman" w:hAnsi="Times New Roman" w:cs="Times New Roman"/>
            <w:color w:val="1155CC"/>
            <w:sz w:val="28"/>
            <w:szCs w:val="28"/>
            <w:u w:val="single"/>
          </w:rPr>
          <w:t>https://artsandculture.google.com/entity/m027vpgz?hl=es</w:t>
        </w:r>
      </w:hyperlink>
      <w:r>
        <w:rPr>
          <w:rFonts w:ascii="Times New Roman" w:eastAsia="Times New Roman" w:hAnsi="Times New Roman" w:cs="Times New Roman"/>
          <w:sz w:val="28"/>
          <w:szCs w:val="28"/>
        </w:rPr>
        <w:t xml:space="preserve"> </w:t>
      </w:r>
    </w:p>
    <w:p w14:paraId="51DF5214" w14:textId="77777777" w:rsidR="00503741" w:rsidRPr="004173BE" w:rsidRDefault="00242113">
      <w:pPr>
        <w:widowControl w:val="0"/>
        <w:numPr>
          <w:ilvl w:val="0"/>
          <w:numId w:val="2"/>
        </w:numPr>
        <w:spacing w:line="360" w:lineRule="auto"/>
        <w:ind w:right="56"/>
        <w:jc w:val="both"/>
        <w:rPr>
          <w:rFonts w:ascii="Times New Roman" w:eastAsia="Times New Roman" w:hAnsi="Times New Roman" w:cs="Times New Roman"/>
          <w:sz w:val="28"/>
          <w:szCs w:val="28"/>
          <w:lang w:val="es-EC"/>
        </w:rPr>
      </w:pPr>
      <w:r>
        <w:rPr>
          <w:rFonts w:ascii="Times New Roman" w:eastAsia="Times New Roman" w:hAnsi="Times New Roman" w:cs="Times New Roman"/>
          <w:sz w:val="28"/>
          <w:szCs w:val="28"/>
        </w:rPr>
        <w:t xml:space="preserve">AN, R. (2017, 5 января). Теория паники и доктрина шока, возможные объяснения. </w:t>
      </w:r>
      <w:r w:rsidRPr="004173BE">
        <w:rPr>
          <w:rFonts w:ascii="Times New Roman" w:eastAsia="Times New Roman" w:hAnsi="Times New Roman" w:cs="Times New Roman"/>
          <w:sz w:val="28"/>
          <w:szCs w:val="28"/>
          <w:lang w:val="es-EC"/>
        </w:rPr>
        <w:t xml:space="preserve">Aristegui Noticias; Aristegui Noticias. </w:t>
      </w:r>
      <w:hyperlink r:id="rId12">
        <w:r w:rsidRPr="004173BE">
          <w:rPr>
            <w:rFonts w:ascii="Times New Roman" w:eastAsia="Times New Roman" w:hAnsi="Times New Roman" w:cs="Times New Roman"/>
            <w:color w:val="1155CC"/>
            <w:sz w:val="28"/>
            <w:szCs w:val="28"/>
            <w:u w:val="single"/>
            <w:lang w:val="es-EC"/>
          </w:rPr>
          <w:t>https://aristeguinoticias.com/0501/mexico/teoria-del-panico-y-doctrina-del-shock-posibles-explicaciones/</w:t>
        </w:r>
      </w:hyperlink>
      <w:r w:rsidRPr="004173BE">
        <w:rPr>
          <w:rFonts w:ascii="Times New Roman" w:eastAsia="Times New Roman" w:hAnsi="Times New Roman" w:cs="Times New Roman"/>
          <w:sz w:val="28"/>
          <w:szCs w:val="28"/>
          <w:lang w:val="es-EC"/>
        </w:rPr>
        <w:t xml:space="preserve"> </w:t>
      </w:r>
    </w:p>
    <w:p w14:paraId="7F5CAD37"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Аренсбург,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2006) Психология конфликта. Издательство UOC. Режимдоступа:</w:t>
      </w:r>
      <w:hyperlink r:id="rId13">
        <w:r>
          <w:rPr>
            <w:rFonts w:ascii="Times New Roman" w:eastAsia="Times New Roman" w:hAnsi="Times New Roman" w:cs="Times New Roman"/>
            <w:color w:val="1155CC"/>
            <w:sz w:val="28"/>
            <w:szCs w:val="28"/>
            <w:u w:val="single"/>
          </w:rPr>
          <w:t>https://bibliotecas.ups.edu.ec:3488/es/lc/bibliotecaups/titulos/56670</w:t>
        </w:r>
      </w:hyperlink>
    </w:p>
    <w:p w14:paraId="216E2306"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Баро, М. И. Власть, идеология и насилие. / М. И. Баро. Мадрид: Тротта. (2003).</w:t>
      </w:r>
    </w:p>
    <w:p w14:paraId="19426364"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Биография Герберта Спенсера. [Электронный ресурс] (2022). Biografiasyvidas.com. Онлайновая биографическая энциклопедия. Официальный сайт. Режим доступа: </w:t>
      </w:r>
      <w:hyperlink r:id="rId14">
        <w:r>
          <w:rPr>
            <w:rFonts w:ascii="Times New Roman" w:eastAsia="Times New Roman" w:hAnsi="Times New Roman" w:cs="Times New Roman"/>
            <w:color w:val="1155CC"/>
            <w:sz w:val="28"/>
            <w:szCs w:val="28"/>
            <w:u w:val="single"/>
          </w:rPr>
          <w:t>https://www.biografiasyvidas.com/biografia/s/spencer.htm</w:t>
        </w:r>
      </w:hyperlink>
    </w:p>
    <w:p w14:paraId="22EBAE60"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Биополитическое</w:t>
      </w:r>
      <w:proofErr w:type="spellEnd"/>
      <w:r>
        <w:rPr>
          <w:rFonts w:ascii="Times New Roman" w:eastAsia="Times New Roman" w:hAnsi="Times New Roman" w:cs="Times New Roman"/>
          <w:sz w:val="28"/>
          <w:szCs w:val="28"/>
        </w:rPr>
        <w:t xml:space="preserve"> производство (2022). URL: https://www.uv.es. </w:t>
      </w:r>
      <w:hyperlink r:id="rId15">
        <w:r>
          <w:rPr>
            <w:rFonts w:ascii="Times New Roman" w:eastAsia="Times New Roman" w:hAnsi="Times New Roman" w:cs="Times New Roman"/>
            <w:color w:val="1155CC"/>
            <w:sz w:val="28"/>
            <w:szCs w:val="28"/>
            <w:u w:val="single"/>
          </w:rPr>
          <w:t>https://www.uv.es/conrad/imperio/node4.html</w:t>
        </w:r>
      </w:hyperlink>
    </w:p>
    <w:p w14:paraId="468D5172"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Бонавена</w:t>
      </w:r>
      <w:proofErr w:type="spellEnd"/>
      <w:r>
        <w:rPr>
          <w:rFonts w:ascii="Times New Roman" w:eastAsia="Times New Roman" w:hAnsi="Times New Roman" w:cs="Times New Roman"/>
          <w:sz w:val="28"/>
          <w:szCs w:val="28"/>
        </w:rPr>
        <w:t xml:space="preserve"> П. А. Функционализм и социальная революция: заметки о теории Чалмерса Джонсона. Социальный конфликт, (2017) 10(18), 34-72. Режим доступа: </w:t>
      </w:r>
      <w:hyperlink r:id="rId16">
        <w:r>
          <w:rPr>
            <w:rFonts w:ascii="Times New Roman" w:eastAsia="Times New Roman" w:hAnsi="Times New Roman" w:cs="Times New Roman"/>
            <w:color w:val="1155CC"/>
            <w:sz w:val="28"/>
            <w:szCs w:val="28"/>
            <w:u w:val="single"/>
          </w:rPr>
          <w:t>https://publicaciones.sociales.uba.ar/index.php/CS/article/view/2652</w:t>
        </w:r>
      </w:hyperlink>
      <w:r>
        <w:rPr>
          <w:rFonts w:ascii="Times New Roman" w:eastAsia="Times New Roman" w:hAnsi="Times New Roman" w:cs="Times New Roman"/>
          <w:sz w:val="28"/>
          <w:szCs w:val="28"/>
        </w:rPr>
        <w:t>.</w:t>
      </w:r>
    </w:p>
    <w:p w14:paraId="367A6193"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Бурдье, П. (2003). Телевидение, журналистика и политика. Пьер</w:t>
      </w:r>
      <w:r w:rsidRPr="004173BE">
        <w:rPr>
          <w:rFonts w:ascii="Times New Roman" w:eastAsia="Times New Roman" w:hAnsi="Times New Roman" w:cs="Times New Roman"/>
          <w:sz w:val="28"/>
          <w:szCs w:val="28"/>
          <w:lang w:val="es-EC"/>
        </w:rPr>
        <w:t xml:space="preserve"> </w:t>
      </w:r>
      <w:proofErr w:type="spellStart"/>
      <w:r>
        <w:rPr>
          <w:rFonts w:ascii="Times New Roman" w:eastAsia="Times New Roman" w:hAnsi="Times New Roman" w:cs="Times New Roman"/>
          <w:sz w:val="28"/>
          <w:szCs w:val="28"/>
        </w:rPr>
        <w:t>Бурдье</w:t>
      </w:r>
      <w:proofErr w:type="spellEnd"/>
      <w:r w:rsidRPr="004173BE">
        <w:rPr>
          <w:rFonts w:ascii="Times New Roman" w:eastAsia="Times New Roman" w:hAnsi="Times New Roman" w:cs="Times New Roman"/>
          <w:sz w:val="28"/>
          <w:szCs w:val="28"/>
          <w:lang w:val="es-EC"/>
        </w:rPr>
        <w:t xml:space="preserve"> Contrafuegos. Reflexiones para servir a la resistencia contra la invasión neoliberal. </w:t>
      </w:r>
      <w:r>
        <w:rPr>
          <w:rFonts w:ascii="Times New Roman" w:eastAsia="Times New Roman" w:hAnsi="Times New Roman" w:cs="Times New Roman"/>
          <w:sz w:val="28"/>
          <w:szCs w:val="28"/>
        </w:rPr>
        <w:t xml:space="preserve">Барселона: </w:t>
      </w:r>
      <w:proofErr w:type="spellStart"/>
      <w:r>
        <w:rPr>
          <w:rFonts w:ascii="Times New Roman" w:eastAsia="Times New Roman" w:hAnsi="Times New Roman" w:cs="Times New Roman"/>
          <w:sz w:val="28"/>
          <w:szCs w:val="28"/>
        </w:rPr>
        <w:t>Anagrama</w:t>
      </w:r>
      <w:proofErr w:type="spellEnd"/>
      <w:r>
        <w:rPr>
          <w:rFonts w:ascii="Times New Roman" w:eastAsia="Times New Roman" w:hAnsi="Times New Roman" w:cs="Times New Roman"/>
          <w:sz w:val="28"/>
          <w:szCs w:val="28"/>
        </w:rPr>
        <w:t>, 95-106.</w:t>
      </w:r>
    </w:p>
    <w:p w14:paraId="0FFE121B"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Воммаро</w:t>
      </w:r>
      <w:proofErr w:type="spellEnd"/>
      <w:r>
        <w:rPr>
          <w:rFonts w:ascii="Times New Roman" w:eastAsia="Times New Roman" w:hAnsi="Times New Roman" w:cs="Times New Roman"/>
          <w:sz w:val="28"/>
          <w:szCs w:val="28"/>
        </w:rPr>
        <w:t>, Пабло Ариэль; спор за общественность в Латинской Америке: молодежь в протестах и в строительстве общего; фонд Форум новое общество; новое общество; 251; 5-2014; 55-69.</w:t>
      </w:r>
    </w:p>
    <w:p w14:paraId="21095726"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Вальдес</w:t>
      </w:r>
      <w:proofErr w:type="spellEnd"/>
      <w:r w:rsidRPr="004173BE">
        <w:rPr>
          <w:rFonts w:ascii="Times New Roman" w:eastAsia="Times New Roman" w:hAnsi="Times New Roman" w:cs="Times New Roman"/>
          <w:sz w:val="28"/>
          <w:szCs w:val="28"/>
          <w:lang w:val="es-EC"/>
        </w:rPr>
        <w:t xml:space="preserve"> </w:t>
      </w:r>
      <w:proofErr w:type="spellStart"/>
      <w:r>
        <w:rPr>
          <w:rFonts w:ascii="Times New Roman" w:eastAsia="Times New Roman" w:hAnsi="Times New Roman" w:cs="Times New Roman"/>
          <w:sz w:val="28"/>
          <w:szCs w:val="28"/>
        </w:rPr>
        <w:t>Искьердо</w:t>
      </w:r>
      <w:proofErr w:type="spellEnd"/>
      <w:r w:rsidRPr="004173BE">
        <w:rPr>
          <w:rFonts w:ascii="Times New Roman" w:eastAsia="Times New Roman" w:hAnsi="Times New Roman" w:cs="Times New Roman"/>
          <w:sz w:val="28"/>
          <w:szCs w:val="28"/>
          <w:lang w:val="es-EC"/>
        </w:rPr>
        <w:t xml:space="preserve">, </w:t>
      </w:r>
      <w:proofErr w:type="spellStart"/>
      <w:r>
        <w:rPr>
          <w:rFonts w:ascii="Times New Roman" w:eastAsia="Times New Roman" w:hAnsi="Times New Roman" w:cs="Times New Roman"/>
          <w:sz w:val="28"/>
          <w:szCs w:val="28"/>
        </w:rPr>
        <w:t>Андрес</w:t>
      </w:r>
      <w:proofErr w:type="spellEnd"/>
      <w:r w:rsidRPr="004173BE">
        <w:rPr>
          <w:rFonts w:ascii="Times New Roman" w:eastAsia="Times New Roman" w:hAnsi="Times New Roman" w:cs="Times New Roman"/>
          <w:sz w:val="28"/>
          <w:szCs w:val="28"/>
          <w:lang w:val="es-EC"/>
        </w:rPr>
        <w:t xml:space="preserve"> </w:t>
      </w:r>
      <w:r>
        <w:rPr>
          <w:rFonts w:ascii="Times New Roman" w:eastAsia="Times New Roman" w:hAnsi="Times New Roman" w:cs="Times New Roman"/>
          <w:sz w:val="28"/>
          <w:szCs w:val="28"/>
        </w:rPr>
        <w:t>Антонио</w:t>
      </w:r>
      <w:r w:rsidRPr="004173BE">
        <w:rPr>
          <w:rFonts w:ascii="Times New Roman" w:eastAsia="Times New Roman" w:hAnsi="Times New Roman" w:cs="Times New Roman"/>
          <w:sz w:val="28"/>
          <w:szCs w:val="28"/>
          <w:lang w:val="es-EC"/>
        </w:rPr>
        <w:t xml:space="preserve"> (2016). La Real Audiencia de Quito y la explotación indígena en el siglo XVI. </w:t>
      </w:r>
      <w:r>
        <w:rPr>
          <w:rFonts w:ascii="Times New Roman" w:eastAsia="Times New Roman" w:hAnsi="Times New Roman" w:cs="Times New Roman"/>
          <w:sz w:val="28"/>
          <w:szCs w:val="28"/>
        </w:rPr>
        <w:t xml:space="preserve">Степень в области социальных наук. Кито: UCE. 91 p. Режим доступа: </w:t>
      </w:r>
      <w:hyperlink r:id="rId17">
        <w:r>
          <w:rPr>
            <w:rFonts w:ascii="Times New Roman" w:eastAsia="Times New Roman" w:hAnsi="Times New Roman" w:cs="Times New Roman"/>
            <w:color w:val="1155CC"/>
            <w:sz w:val="28"/>
            <w:szCs w:val="28"/>
            <w:u w:val="single"/>
          </w:rPr>
          <w:t>http://www.dspace.uce.edu.ec/handle/25000/11226</w:t>
        </w:r>
      </w:hyperlink>
      <w:r>
        <w:rPr>
          <w:rFonts w:ascii="Times New Roman" w:eastAsia="Times New Roman" w:hAnsi="Times New Roman" w:cs="Times New Roman"/>
          <w:sz w:val="28"/>
          <w:szCs w:val="28"/>
        </w:rPr>
        <w:t xml:space="preserve"> </w:t>
      </w:r>
    </w:p>
    <w:p w14:paraId="7E610F43" w14:textId="36DD1CC5" w:rsidR="00503741" w:rsidRDefault="00C307ED">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2113">
        <w:rPr>
          <w:rFonts w:ascii="Times New Roman" w:eastAsia="Times New Roman" w:hAnsi="Times New Roman" w:cs="Times New Roman"/>
          <w:sz w:val="28"/>
          <w:szCs w:val="28"/>
        </w:rPr>
        <w:t>Владельцы частот в Эквадоре (2020, 26 ноября). Wambra.Режимдоступа:</w:t>
      </w:r>
      <w:hyperlink r:id="rId18">
        <w:r w:rsidR="00242113">
          <w:rPr>
            <w:rFonts w:ascii="Times New Roman" w:eastAsia="Times New Roman" w:hAnsi="Times New Roman" w:cs="Times New Roman"/>
            <w:color w:val="1155CC"/>
            <w:sz w:val="28"/>
            <w:szCs w:val="28"/>
            <w:u w:val="single"/>
          </w:rPr>
          <w:t>https://wambra.ec/los-duenos-de-las-frecuencias-en-ecuador/</w:t>
        </w:r>
      </w:hyperlink>
      <w:r w:rsidR="00242113">
        <w:rPr>
          <w:rFonts w:ascii="Times New Roman" w:eastAsia="Times New Roman" w:hAnsi="Times New Roman" w:cs="Times New Roman"/>
          <w:sz w:val="28"/>
          <w:szCs w:val="28"/>
        </w:rPr>
        <w:t xml:space="preserve"> </w:t>
      </w:r>
    </w:p>
    <w:p w14:paraId="6C9381F6"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Виктор </w:t>
      </w:r>
      <w:proofErr w:type="spellStart"/>
      <w:r>
        <w:rPr>
          <w:rFonts w:ascii="Times New Roman" w:eastAsia="Times New Roman" w:hAnsi="Times New Roman" w:cs="Times New Roman"/>
          <w:sz w:val="28"/>
          <w:szCs w:val="28"/>
        </w:rPr>
        <w:t>Муньос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Фернандес</w:t>
      </w:r>
      <w:proofErr w:type="spellEnd"/>
      <w:r>
        <w:rPr>
          <w:rFonts w:ascii="Times New Roman" w:eastAsia="Times New Roman" w:hAnsi="Times New Roman" w:cs="Times New Roman"/>
          <w:sz w:val="28"/>
          <w:szCs w:val="28"/>
        </w:rPr>
        <w:t xml:space="preserve">. (2013, 15 августа). Биография Карла фон </w:t>
      </w:r>
      <w:proofErr w:type="spellStart"/>
      <w:r>
        <w:rPr>
          <w:rFonts w:ascii="Times New Roman" w:eastAsia="Times New Roman" w:hAnsi="Times New Roman" w:cs="Times New Roman"/>
          <w:sz w:val="28"/>
          <w:szCs w:val="28"/>
        </w:rPr>
        <w:t>Клаузевица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Historia</w:t>
      </w:r>
      <w:proofErr w:type="spellEnd"/>
      <w:r>
        <w:rPr>
          <w:rFonts w:ascii="Times New Roman" w:eastAsia="Times New Roman" w:hAnsi="Times New Roman" w:cs="Times New Roman"/>
          <w:sz w:val="28"/>
          <w:szCs w:val="28"/>
        </w:rPr>
        <w:t xml:space="preserve">. официальный сайт. Режим доступа: </w:t>
      </w:r>
      <w:hyperlink r:id="rId19">
        <w:r>
          <w:rPr>
            <w:rFonts w:ascii="Times New Roman" w:eastAsia="Times New Roman" w:hAnsi="Times New Roman" w:cs="Times New Roman"/>
            <w:color w:val="1155CC"/>
            <w:sz w:val="28"/>
            <w:szCs w:val="28"/>
            <w:u w:val="single"/>
          </w:rPr>
          <w:t>https://redhistoria.com/biografia-de-carl-von-clausewitz/</w:t>
        </w:r>
      </w:hyperlink>
      <w:r>
        <w:rPr>
          <w:rFonts w:ascii="Times New Roman" w:eastAsia="Times New Roman" w:hAnsi="Times New Roman" w:cs="Times New Roman"/>
          <w:sz w:val="28"/>
          <w:szCs w:val="28"/>
        </w:rPr>
        <w:t xml:space="preserve"> </w:t>
      </w:r>
    </w:p>
    <w:p w14:paraId="71EDA7AF" w14:textId="77777777" w:rsidR="00503741" w:rsidRPr="004173BE" w:rsidRDefault="00242113">
      <w:pPr>
        <w:widowControl w:val="0"/>
        <w:numPr>
          <w:ilvl w:val="0"/>
          <w:numId w:val="2"/>
        </w:numPr>
        <w:spacing w:line="360" w:lineRule="auto"/>
        <w:ind w:right="56"/>
        <w:jc w:val="both"/>
        <w:rPr>
          <w:rFonts w:ascii="Times New Roman" w:eastAsia="Times New Roman" w:hAnsi="Times New Roman" w:cs="Times New Roman"/>
          <w:sz w:val="28"/>
          <w:szCs w:val="28"/>
          <w:lang w:val="es-EC"/>
        </w:rPr>
      </w:pPr>
      <w:proofErr w:type="spellStart"/>
      <w:r>
        <w:rPr>
          <w:rFonts w:ascii="Times New Roman" w:eastAsia="Times New Roman" w:hAnsi="Times New Roman" w:cs="Times New Roman"/>
          <w:sz w:val="28"/>
          <w:szCs w:val="28"/>
        </w:rPr>
        <w:t>Вильягомес</w:t>
      </w:r>
      <w:proofErr w:type="spellEnd"/>
      <w:r w:rsidRPr="004173BE">
        <w:rPr>
          <w:rFonts w:ascii="Times New Roman" w:eastAsia="Times New Roman" w:hAnsi="Times New Roman" w:cs="Times New Roman"/>
          <w:sz w:val="28"/>
          <w:szCs w:val="28"/>
          <w:lang w:val="es-EC"/>
        </w:rPr>
        <w:t>-</w:t>
      </w:r>
      <w:r>
        <w:rPr>
          <w:rFonts w:ascii="Times New Roman" w:eastAsia="Times New Roman" w:hAnsi="Times New Roman" w:cs="Times New Roman"/>
          <w:sz w:val="28"/>
          <w:szCs w:val="28"/>
        </w:rPr>
        <w:t>Родригес</w:t>
      </w:r>
      <w:r w:rsidRPr="004173BE">
        <w:rPr>
          <w:rFonts w:ascii="Times New Roman" w:eastAsia="Times New Roman" w:hAnsi="Times New Roman" w:cs="Times New Roman"/>
          <w:sz w:val="28"/>
          <w:szCs w:val="28"/>
          <w:lang w:val="es-EC"/>
        </w:rPr>
        <w:t xml:space="preserve">, </w:t>
      </w:r>
      <w:r>
        <w:rPr>
          <w:rFonts w:ascii="Times New Roman" w:eastAsia="Times New Roman" w:hAnsi="Times New Roman" w:cs="Times New Roman"/>
          <w:sz w:val="28"/>
          <w:szCs w:val="28"/>
        </w:rPr>
        <w:t>П</w:t>
      </w:r>
      <w:r w:rsidRPr="004173BE">
        <w:rPr>
          <w:rFonts w:ascii="Times New Roman" w:eastAsia="Times New Roman" w:hAnsi="Times New Roman" w:cs="Times New Roman"/>
          <w:sz w:val="28"/>
          <w:szCs w:val="28"/>
          <w:lang w:val="es-EC"/>
        </w:rPr>
        <w:t>. (2020). Medios y protestas, el levantamiento de octubre-2019 en Ecuador. Comunicación Y Ciudad: Lenguajes, Actores Y Relatos,101-121.</w:t>
      </w:r>
      <w:proofErr w:type="spellStart"/>
      <w:r>
        <w:rPr>
          <w:rFonts w:ascii="Times New Roman" w:eastAsia="Times New Roman" w:hAnsi="Times New Roman" w:cs="Times New Roman"/>
          <w:sz w:val="28"/>
          <w:szCs w:val="28"/>
        </w:rPr>
        <w:t>Режимдоступа</w:t>
      </w:r>
      <w:proofErr w:type="spellEnd"/>
      <w:r w:rsidRPr="004173BE">
        <w:rPr>
          <w:rFonts w:ascii="Times New Roman" w:eastAsia="Times New Roman" w:hAnsi="Times New Roman" w:cs="Times New Roman"/>
          <w:sz w:val="28"/>
          <w:szCs w:val="28"/>
          <w:lang w:val="es-EC"/>
        </w:rPr>
        <w:t xml:space="preserve">: </w:t>
      </w:r>
      <w:hyperlink r:id="rId20">
        <w:r w:rsidRPr="004173BE">
          <w:rPr>
            <w:rFonts w:ascii="Times New Roman" w:eastAsia="Times New Roman" w:hAnsi="Times New Roman" w:cs="Times New Roman"/>
            <w:color w:val="1155CC"/>
            <w:sz w:val="28"/>
            <w:szCs w:val="28"/>
            <w:u w:val="single"/>
            <w:lang w:val="es-EC"/>
          </w:rPr>
          <w:t>https://doi.org/10.7476/9789978105702.0009</w:t>
        </w:r>
      </w:hyperlink>
      <w:r w:rsidRPr="004173BE">
        <w:rPr>
          <w:rFonts w:ascii="Times New Roman" w:eastAsia="Times New Roman" w:hAnsi="Times New Roman" w:cs="Times New Roman"/>
          <w:sz w:val="28"/>
          <w:szCs w:val="28"/>
          <w:lang w:val="es-EC"/>
        </w:rPr>
        <w:t xml:space="preserve">.  </w:t>
      </w:r>
    </w:p>
    <w:p w14:paraId="1714471E"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Годой</w:t>
      </w:r>
      <w:proofErr w:type="spellEnd"/>
      <w:r>
        <w:rPr>
          <w:rFonts w:ascii="Times New Roman" w:eastAsia="Times New Roman" w:hAnsi="Times New Roman" w:cs="Times New Roman"/>
          <w:sz w:val="28"/>
          <w:szCs w:val="28"/>
        </w:rPr>
        <w:t>, Д. (2019, 3 апреля). Что такое "</w:t>
      </w:r>
      <w:proofErr w:type="spellStart"/>
      <w:r>
        <w:rPr>
          <w:rFonts w:ascii="Times New Roman" w:eastAsia="Times New Roman" w:hAnsi="Times New Roman" w:cs="Times New Roman"/>
          <w:sz w:val="28"/>
          <w:szCs w:val="28"/>
        </w:rPr>
        <w:t>корреисмо</w:t>
      </w:r>
      <w:proofErr w:type="spellEnd"/>
      <w:r>
        <w:rPr>
          <w:rFonts w:ascii="Times New Roman" w:eastAsia="Times New Roman" w:hAnsi="Times New Roman" w:cs="Times New Roman"/>
          <w:sz w:val="28"/>
          <w:szCs w:val="28"/>
        </w:rPr>
        <w:t xml:space="preserve">"?﻿ - Абрахам </w:t>
      </w:r>
      <w:proofErr w:type="spellStart"/>
      <w:r>
        <w:rPr>
          <w:rFonts w:ascii="Times New Roman" w:eastAsia="Times New Roman" w:hAnsi="Times New Roman" w:cs="Times New Roman"/>
          <w:sz w:val="28"/>
          <w:szCs w:val="28"/>
        </w:rPr>
        <w:t>Вердуга</w:t>
      </w:r>
      <w:proofErr w:type="spellEnd"/>
      <w:r>
        <w:rPr>
          <w:rFonts w:ascii="Times New Roman" w:eastAsia="Times New Roman" w:hAnsi="Times New Roman" w:cs="Times New Roman"/>
          <w:sz w:val="28"/>
          <w:szCs w:val="28"/>
        </w:rPr>
        <w:t xml:space="preserve"> Санчес.нодал.Режимдоступа:</w:t>
      </w:r>
      <w:hyperlink r:id="rId21">
        <w:r>
          <w:rPr>
            <w:rFonts w:ascii="Times New Roman" w:eastAsia="Times New Roman" w:hAnsi="Times New Roman" w:cs="Times New Roman"/>
            <w:color w:val="1155CC"/>
            <w:sz w:val="28"/>
            <w:szCs w:val="28"/>
            <w:u w:val="single"/>
          </w:rPr>
          <w:t>https://www.nodal.am/2019/04/que-carajo-es-el-correismo%EF%BB%BF-por-abraham-verduga-sanchez/</w:t>
        </w:r>
      </w:hyperlink>
    </w:p>
    <w:p w14:paraId="7FF916FF"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Гальегос</w:t>
      </w:r>
      <w:proofErr w:type="spellEnd"/>
      <w:r>
        <w:rPr>
          <w:rFonts w:ascii="Times New Roman" w:eastAsia="Times New Roman" w:hAnsi="Times New Roman" w:cs="Times New Roman"/>
          <w:sz w:val="28"/>
          <w:szCs w:val="28"/>
        </w:rPr>
        <w:t xml:space="preserve">, Ф. Р.: Октябрь и право на сопротивление: народное восстание и авторитарный неолиберализм в Эквадоре / Ф. Р. </w:t>
      </w:r>
      <w:proofErr w:type="spellStart"/>
      <w:r>
        <w:rPr>
          <w:rFonts w:ascii="Times New Roman" w:eastAsia="Times New Roman" w:hAnsi="Times New Roman" w:cs="Times New Roman"/>
          <w:sz w:val="28"/>
          <w:szCs w:val="28"/>
        </w:rPr>
        <w:t>Гальегос</w:t>
      </w:r>
      <w:proofErr w:type="spellEnd"/>
      <w:r>
        <w:rPr>
          <w:rFonts w:ascii="Times New Roman" w:eastAsia="Times New Roman" w:hAnsi="Times New Roman" w:cs="Times New Roman"/>
          <w:sz w:val="28"/>
          <w:szCs w:val="28"/>
        </w:rPr>
        <w:t xml:space="preserve"> (2020) </w:t>
      </w:r>
      <w:proofErr w:type="spellStart"/>
      <w:r>
        <w:rPr>
          <w:rFonts w:ascii="Times New Roman" w:eastAsia="Times New Roman" w:hAnsi="Times New Roman" w:cs="Times New Roman"/>
          <w:sz w:val="28"/>
          <w:szCs w:val="28"/>
        </w:rPr>
        <w:t>Клаксо</w:t>
      </w:r>
      <w:proofErr w:type="spellEnd"/>
      <w:r>
        <w:rPr>
          <w:rFonts w:ascii="Times New Roman" w:eastAsia="Times New Roman" w:hAnsi="Times New Roman" w:cs="Times New Roman"/>
          <w:sz w:val="28"/>
          <w:szCs w:val="28"/>
        </w:rPr>
        <w:t>.</w:t>
      </w:r>
    </w:p>
    <w:p w14:paraId="11F43152"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Гонсалес</w:t>
      </w:r>
      <w:r w:rsidRPr="000C704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w:t>
      </w:r>
      <w:r w:rsidRPr="000C704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0C704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Движения</w:t>
      </w:r>
      <w:r w:rsidRPr="000C704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женщин</w:t>
      </w:r>
      <w:r w:rsidRPr="000C704D">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А</w:t>
      </w:r>
      <w:r w:rsidRPr="000C704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0C704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Гонсалес</w:t>
      </w:r>
      <w:r w:rsidRPr="000C704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Б</w:t>
      </w:r>
      <w:r w:rsidRPr="000C704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w:t>
      </w:r>
      <w:r w:rsidRPr="000C704D">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Ревилья</w:t>
      </w:r>
      <w:proofErr w:type="spellEnd"/>
      <w:r w:rsidRPr="000C704D">
        <w:rPr>
          <w:rFonts w:ascii="Times New Roman" w:eastAsia="Times New Roman" w:hAnsi="Times New Roman" w:cs="Times New Roman"/>
          <w:sz w:val="28"/>
          <w:szCs w:val="28"/>
          <w:lang w:val="en-US"/>
        </w:rPr>
        <w:t xml:space="preserve">// Companion to Women's and Gender Studies, 409-426. </w:t>
      </w:r>
      <w:r>
        <w:rPr>
          <w:rFonts w:ascii="Times New Roman" w:eastAsia="Times New Roman" w:hAnsi="Times New Roman" w:cs="Times New Roman"/>
          <w:sz w:val="28"/>
          <w:szCs w:val="28"/>
        </w:rPr>
        <w:t xml:space="preserve">M. (2020). Режим доступа: </w:t>
      </w:r>
      <w:hyperlink r:id="rId22">
        <w:r>
          <w:rPr>
            <w:rFonts w:ascii="Times New Roman" w:eastAsia="Times New Roman" w:hAnsi="Times New Roman" w:cs="Times New Roman"/>
            <w:color w:val="1155CC"/>
            <w:sz w:val="28"/>
            <w:szCs w:val="28"/>
            <w:u w:val="single"/>
          </w:rPr>
          <w:t>https://doi.org/10.1002/9781119315063.ch21</w:t>
        </w:r>
      </w:hyperlink>
    </w:p>
    <w:p w14:paraId="6014D3DB" w14:textId="77777777" w:rsidR="00503741" w:rsidRPr="004173BE" w:rsidRDefault="00242113">
      <w:pPr>
        <w:widowControl w:val="0"/>
        <w:numPr>
          <w:ilvl w:val="0"/>
          <w:numId w:val="2"/>
        </w:numPr>
        <w:spacing w:line="360" w:lineRule="auto"/>
        <w:ind w:right="56"/>
        <w:jc w:val="both"/>
        <w:rPr>
          <w:rFonts w:ascii="Times New Roman" w:eastAsia="Times New Roman" w:hAnsi="Times New Roman" w:cs="Times New Roman"/>
          <w:sz w:val="28"/>
          <w:szCs w:val="28"/>
          <w:lang w:val="es-EC"/>
        </w:rPr>
      </w:pPr>
      <w:r>
        <w:rPr>
          <w:rFonts w:ascii="Times New Roman" w:eastAsia="Times New Roman" w:hAnsi="Times New Roman" w:cs="Times New Roman"/>
          <w:sz w:val="28"/>
          <w:szCs w:val="28"/>
        </w:rPr>
        <w:t>Гонсалес</w:t>
      </w:r>
      <w:r w:rsidRPr="004173BE">
        <w:rPr>
          <w:rFonts w:ascii="Times New Roman" w:eastAsia="Times New Roman" w:hAnsi="Times New Roman" w:cs="Times New Roman"/>
          <w:sz w:val="28"/>
          <w:szCs w:val="28"/>
          <w:lang w:val="es-EC"/>
        </w:rPr>
        <w:t xml:space="preserve">, </w:t>
      </w:r>
      <w:r>
        <w:rPr>
          <w:rFonts w:ascii="Times New Roman" w:eastAsia="Times New Roman" w:hAnsi="Times New Roman" w:cs="Times New Roman"/>
          <w:sz w:val="28"/>
          <w:szCs w:val="28"/>
        </w:rPr>
        <w:t>Х</w:t>
      </w:r>
      <w:r w:rsidRPr="004173BE">
        <w:rPr>
          <w:rFonts w:ascii="Times New Roman" w:eastAsia="Times New Roman" w:hAnsi="Times New Roman" w:cs="Times New Roman"/>
          <w:sz w:val="28"/>
          <w:szCs w:val="28"/>
          <w:lang w:val="es-EC"/>
        </w:rPr>
        <w:t xml:space="preserve">. (2020, </w:t>
      </w:r>
      <w:r>
        <w:rPr>
          <w:rFonts w:ascii="Times New Roman" w:eastAsia="Times New Roman" w:hAnsi="Times New Roman" w:cs="Times New Roman"/>
          <w:sz w:val="28"/>
          <w:szCs w:val="28"/>
        </w:rPr>
        <w:t>ноябрь</w:t>
      </w:r>
      <w:r w:rsidRPr="004173BE">
        <w:rPr>
          <w:rFonts w:ascii="Times New Roman" w:eastAsia="Times New Roman" w:hAnsi="Times New Roman" w:cs="Times New Roman"/>
          <w:sz w:val="28"/>
          <w:szCs w:val="28"/>
          <w:lang w:val="es-EC"/>
        </w:rPr>
        <w:t xml:space="preserve">). "Entre una Policía que baja los brazos o una que usa sus armas letales (...)". Eluniverso.com; El Universo. </w:t>
      </w:r>
      <w:r>
        <w:rPr>
          <w:rFonts w:ascii="Times New Roman" w:eastAsia="Times New Roman" w:hAnsi="Times New Roman" w:cs="Times New Roman"/>
          <w:sz w:val="28"/>
          <w:szCs w:val="28"/>
        </w:rPr>
        <w:t>Режим</w:t>
      </w:r>
      <w:r w:rsidRPr="004173BE">
        <w:rPr>
          <w:rFonts w:ascii="Times New Roman" w:eastAsia="Times New Roman" w:hAnsi="Times New Roman" w:cs="Times New Roman"/>
          <w:sz w:val="28"/>
          <w:szCs w:val="28"/>
          <w:lang w:val="es-EC"/>
        </w:rPr>
        <w:t xml:space="preserve"> </w:t>
      </w:r>
      <w:r>
        <w:rPr>
          <w:rFonts w:ascii="Times New Roman" w:eastAsia="Times New Roman" w:hAnsi="Times New Roman" w:cs="Times New Roman"/>
          <w:sz w:val="28"/>
          <w:szCs w:val="28"/>
        </w:rPr>
        <w:t>доступа</w:t>
      </w:r>
      <w:r w:rsidRPr="004173BE">
        <w:rPr>
          <w:rFonts w:ascii="Times New Roman" w:eastAsia="Times New Roman" w:hAnsi="Times New Roman" w:cs="Times New Roman"/>
          <w:sz w:val="28"/>
          <w:szCs w:val="28"/>
          <w:lang w:val="es-EC"/>
        </w:rPr>
        <w:t>:</w:t>
      </w:r>
      <w:hyperlink r:id="rId23">
        <w:r w:rsidRPr="004173BE">
          <w:rPr>
            <w:rFonts w:ascii="Times New Roman" w:eastAsia="Times New Roman" w:hAnsi="Times New Roman" w:cs="Times New Roman"/>
            <w:color w:val="1155CC"/>
            <w:sz w:val="28"/>
            <w:szCs w:val="28"/>
            <w:u w:val="single"/>
            <w:lang w:val="es-EC"/>
          </w:rPr>
          <w:t>https://www.eluniverso.com/noticias/2020/10/31/nota/8033851/ministra-maria-paula-romo-presento-su-defensa-marco-juicio-politico/</w:t>
        </w:r>
      </w:hyperlink>
      <w:r w:rsidRPr="004173BE">
        <w:rPr>
          <w:rFonts w:ascii="Times New Roman" w:eastAsia="Times New Roman" w:hAnsi="Times New Roman" w:cs="Times New Roman"/>
          <w:sz w:val="28"/>
          <w:szCs w:val="28"/>
          <w:lang w:val="es-EC"/>
        </w:rPr>
        <w:t xml:space="preserve"> </w:t>
      </w:r>
    </w:p>
    <w:p w14:paraId="1A1053D3"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Гонсалес </w:t>
      </w:r>
      <w:proofErr w:type="spellStart"/>
      <w:proofErr w:type="gramStart"/>
      <w:r>
        <w:rPr>
          <w:rFonts w:ascii="Times New Roman" w:eastAsia="Times New Roman" w:hAnsi="Times New Roman" w:cs="Times New Roman"/>
          <w:sz w:val="28"/>
          <w:szCs w:val="28"/>
        </w:rPr>
        <w:t>Арана,R</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y Барьер, C.(2014). Политическое насилие и социальные конфликты в Латинской Америке. Северный университет. </w:t>
      </w:r>
      <w:proofErr w:type="spellStart"/>
      <w:r>
        <w:rPr>
          <w:rFonts w:ascii="Times New Roman" w:eastAsia="Times New Roman" w:hAnsi="Times New Roman" w:cs="Times New Roman"/>
          <w:sz w:val="28"/>
          <w:szCs w:val="28"/>
        </w:rPr>
        <w:t>Режимдоступа</w:t>
      </w:r>
      <w:proofErr w:type="spellEnd"/>
      <w:r>
        <w:rPr>
          <w:rFonts w:ascii="Times New Roman" w:eastAsia="Times New Roman" w:hAnsi="Times New Roman" w:cs="Times New Roman"/>
          <w:sz w:val="28"/>
          <w:szCs w:val="28"/>
        </w:rPr>
        <w:t xml:space="preserve">: </w:t>
      </w:r>
      <w:hyperlink r:id="rId24">
        <w:r>
          <w:rPr>
            <w:rFonts w:ascii="Times New Roman" w:eastAsia="Times New Roman" w:hAnsi="Times New Roman" w:cs="Times New Roman"/>
            <w:color w:val="1155CC"/>
            <w:sz w:val="28"/>
            <w:szCs w:val="28"/>
            <w:u w:val="single"/>
          </w:rPr>
          <w:t>https://bibliotecas.ups.edu.ec:3488/es/lc/bibliotecaups/titulos/69905</w:t>
        </w:r>
      </w:hyperlink>
    </w:p>
    <w:p w14:paraId="7F6C8244"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Гомес Мартин, К. (2020). Перед социальной революцией - исключение из правил. Размышления о забастовке в октябре 2019 года в Эквадоре. </w:t>
      </w:r>
      <w:proofErr w:type="spellStart"/>
      <w:r>
        <w:rPr>
          <w:rFonts w:ascii="Times New Roman" w:eastAsia="Times New Roman" w:hAnsi="Times New Roman" w:cs="Times New Roman"/>
          <w:sz w:val="28"/>
          <w:szCs w:val="28"/>
        </w:rPr>
        <w:t>Cahiers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Amériques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Latines</w:t>
      </w:r>
      <w:proofErr w:type="spellEnd"/>
      <w:r>
        <w:rPr>
          <w:rFonts w:ascii="Times New Roman" w:eastAsia="Times New Roman" w:hAnsi="Times New Roman" w:cs="Times New Roman"/>
          <w:sz w:val="28"/>
          <w:szCs w:val="28"/>
        </w:rPr>
        <w:t xml:space="preserve">, 94, 7-19. Режим доступа: </w:t>
      </w:r>
      <w:hyperlink r:id="rId25">
        <w:r>
          <w:rPr>
            <w:rFonts w:ascii="Times New Roman" w:eastAsia="Times New Roman" w:hAnsi="Times New Roman" w:cs="Times New Roman"/>
            <w:color w:val="1155CC"/>
            <w:sz w:val="28"/>
            <w:szCs w:val="28"/>
            <w:u w:val="single"/>
          </w:rPr>
          <w:t>https://doi.org/http://journals.openedition.org/cal/11180</w:t>
        </w:r>
      </w:hyperlink>
      <w:r>
        <w:rPr>
          <w:rFonts w:ascii="Times New Roman" w:eastAsia="Times New Roman" w:hAnsi="Times New Roman" w:cs="Times New Roman"/>
          <w:sz w:val="28"/>
          <w:szCs w:val="28"/>
        </w:rPr>
        <w:t xml:space="preserve"> </w:t>
      </w:r>
    </w:p>
    <w:p w14:paraId="00CE68E3"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Дюссель</w:t>
      </w:r>
      <w:proofErr w:type="spellEnd"/>
      <w:r>
        <w:rPr>
          <w:rFonts w:ascii="Times New Roman" w:eastAsia="Times New Roman" w:hAnsi="Times New Roman" w:cs="Times New Roman"/>
          <w:sz w:val="28"/>
          <w:szCs w:val="28"/>
        </w:rPr>
        <w:t xml:space="preserve"> Э. Концепция индейца. Латинская Америка / Энрике </w:t>
      </w:r>
      <w:proofErr w:type="spellStart"/>
      <w:r>
        <w:rPr>
          <w:rFonts w:ascii="Times New Roman" w:eastAsia="Times New Roman" w:hAnsi="Times New Roman" w:cs="Times New Roman"/>
          <w:sz w:val="28"/>
          <w:szCs w:val="28"/>
        </w:rPr>
        <w:t>Дюссель</w:t>
      </w:r>
      <w:proofErr w:type="spellEnd"/>
      <w:r>
        <w:rPr>
          <w:rFonts w:ascii="Times New Roman" w:eastAsia="Times New Roman" w:hAnsi="Times New Roman" w:cs="Times New Roman"/>
          <w:sz w:val="28"/>
          <w:szCs w:val="28"/>
        </w:rPr>
        <w:t xml:space="preserve"> [онлайн]. 2010, n.51, pp.141-157. ISSN 2448-6914.</w:t>
      </w:r>
    </w:p>
    <w:p w14:paraId="099A7B73"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 эквадорской культуры. "ДЖУМАНДЖИ".  Casadelacultura.gob.ec. - Кито, 2021 год. URL: </w:t>
      </w:r>
      <w:hyperlink r:id="rId26">
        <w:r>
          <w:rPr>
            <w:rFonts w:ascii="Times New Roman" w:eastAsia="Times New Roman" w:hAnsi="Times New Roman" w:cs="Times New Roman"/>
            <w:color w:val="1155CC"/>
            <w:sz w:val="28"/>
            <w:szCs w:val="28"/>
            <w:u w:val="single"/>
          </w:rPr>
          <w:t>https://casadelacultura.gob.ec/postnoticias/jumandy/</w:t>
        </w:r>
      </w:hyperlink>
      <w:r>
        <w:rPr>
          <w:rFonts w:ascii="Times New Roman" w:eastAsia="Times New Roman" w:hAnsi="Times New Roman" w:cs="Times New Roman"/>
          <w:sz w:val="28"/>
          <w:szCs w:val="28"/>
        </w:rPr>
        <w:t xml:space="preserve"> </w:t>
      </w:r>
    </w:p>
    <w:p w14:paraId="067E99FD"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Жертвам резни 1922 года. Министерство культуры и наследия.  [</w:t>
      </w:r>
      <w:proofErr w:type="spellStart"/>
      <w:r>
        <w:rPr>
          <w:rFonts w:ascii="Times New Roman" w:eastAsia="Times New Roman" w:hAnsi="Times New Roman" w:cs="Times New Roman"/>
          <w:sz w:val="28"/>
          <w:szCs w:val="28"/>
        </w:rPr>
        <w:t>Электртронный</w:t>
      </w:r>
      <w:proofErr w:type="spellEnd"/>
      <w:r>
        <w:rPr>
          <w:rFonts w:ascii="Times New Roman" w:eastAsia="Times New Roman" w:hAnsi="Times New Roman" w:cs="Times New Roman"/>
          <w:sz w:val="28"/>
          <w:szCs w:val="28"/>
        </w:rPr>
        <w:t xml:space="preserve"> ресурс] (2019). Culturaypatrimonio.gob.ec. Режим доступа: </w:t>
      </w:r>
      <w:hyperlink r:id="rId27">
        <w:r>
          <w:rPr>
            <w:rFonts w:ascii="Times New Roman" w:eastAsia="Times New Roman" w:hAnsi="Times New Roman" w:cs="Times New Roman"/>
            <w:color w:val="1155CC"/>
            <w:sz w:val="28"/>
            <w:szCs w:val="28"/>
            <w:u w:val="single"/>
          </w:rPr>
          <w:t>https://www.culturaypatrimonio.gob.ec/a-las-victimas-de-la-masacre-de-1922/</w:t>
        </w:r>
      </w:hyperlink>
      <w:r>
        <w:rPr>
          <w:rFonts w:ascii="Times New Roman" w:eastAsia="Times New Roman" w:hAnsi="Times New Roman" w:cs="Times New Roman"/>
          <w:sz w:val="28"/>
          <w:szCs w:val="28"/>
        </w:rPr>
        <w:t xml:space="preserve"> </w:t>
      </w:r>
    </w:p>
    <w:p w14:paraId="41E62829"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Заррия</w:t>
      </w:r>
      <w:proofErr w:type="spellEnd"/>
      <w:r>
        <w:rPr>
          <w:rFonts w:ascii="Times New Roman" w:eastAsia="Times New Roman" w:hAnsi="Times New Roman" w:cs="Times New Roman"/>
          <w:sz w:val="28"/>
          <w:szCs w:val="28"/>
        </w:rPr>
        <w:t xml:space="preserve">. С М. и Машке, Г. Концепция Карла Шмитта о политическом/ С М. </w:t>
      </w:r>
      <w:proofErr w:type="spellStart"/>
      <w:r>
        <w:rPr>
          <w:rFonts w:ascii="Times New Roman" w:eastAsia="Times New Roman" w:hAnsi="Times New Roman" w:cs="Times New Roman"/>
          <w:sz w:val="28"/>
          <w:szCs w:val="28"/>
        </w:rPr>
        <w:t>Зарриа</w:t>
      </w:r>
      <w:proofErr w:type="spellEnd"/>
      <w:r>
        <w:rPr>
          <w:rFonts w:ascii="Times New Roman" w:eastAsia="Times New Roman" w:hAnsi="Times New Roman" w:cs="Times New Roman"/>
          <w:sz w:val="28"/>
          <w:szCs w:val="28"/>
        </w:rPr>
        <w:t xml:space="preserve"> и Г. Машке // 1927ITT версия. Res Publica. Журнал истории политических идей, 22(1), 259-289. URL: </w:t>
      </w:r>
      <w:hyperlink r:id="rId28">
        <w:r>
          <w:rPr>
            <w:rFonts w:ascii="Times New Roman" w:eastAsia="Times New Roman" w:hAnsi="Times New Roman" w:cs="Times New Roman"/>
            <w:color w:val="1155CC"/>
            <w:sz w:val="28"/>
            <w:szCs w:val="28"/>
            <w:u w:val="single"/>
          </w:rPr>
          <w:t>https://doi.org/10.5209/RPUB.63896</w:t>
        </w:r>
      </w:hyperlink>
      <w:r>
        <w:rPr>
          <w:rFonts w:ascii="Times New Roman" w:eastAsia="Times New Roman" w:hAnsi="Times New Roman" w:cs="Times New Roman"/>
          <w:sz w:val="28"/>
          <w:szCs w:val="28"/>
        </w:rPr>
        <w:t xml:space="preserve"> </w:t>
      </w:r>
    </w:p>
    <w:p w14:paraId="359F734A"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Ибарра</w:t>
      </w:r>
      <w:proofErr w:type="spellEnd"/>
      <w:r>
        <w:rPr>
          <w:rFonts w:ascii="Times New Roman" w:eastAsia="Times New Roman" w:hAnsi="Times New Roman" w:cs="Times New Roman"/>
          <w:sz w:val="28"/>
          <w:szCs w:val="28"/>
        </w:rPr>
        <w:t xml:space="preserve">, Х. (1999). "Интеллектуалы коренных народов, </w:t>
      </w:r>
      <w:proofErr w:type="spellStart"/>
      <w:r>
        <w:rPr>
          <w:rFonts w:ascii="Times New Roman" w:eastAsia="Times New Roman" w:hAnsi="Times New Roman" w:cs="Times New Roman"/>
          <w:sz w:val="28"/>
          <w:szCs w:val="28"/>
        </w:rPr>
        <w:t>неоиндигенизм</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индианизм</w:t>
      </w:r>
      <w:proofErr w:type="spellEnd"/>
      <w:r>
        <w:rPr>
          <w:rFonts w:ascii="Times New Roman" w:eastAsia="Times New Roman" w:hAnsi="Times New Roman" w:cs="Times New Roman"/>
          <w:sz w:val="28"/>
          <w:szCs w:val="28"/>
        </w:rPr>
        <w:t xml:space="preserve"> в Эквадоре". Дебаты в Эквадоре. (48). С. 71 - 94.</w:t>
      </w:r>
    </w:p>
    <w:p w14:paraId="4116BD7E"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Инфо-Америка. </w:t>
      </w:r>
      <w:proofErr w:type="spellStart"/>
      <w:r>
        <w:rPr>
          <w:rFonts w:ascii="Times New Roman" w:eastAsia="Times New Roman" w:hAnsi="Times New Roman" w:cs="Times New Roman"/>
          <w:sz w:val="28"/>
          <w:szCs w:val="28"/>
        </w:rPr>
        <w:t>Ноам</w:t>
      </w:r>
      <w:proofErr w:type="spellEnd"/>
      <w:r>
        <w:rPr>
          <w:rFonts w:ascii="Times New Roman" w:eastAsia="Times New Roman" w:hAnsi="Times New Roman" w:cs="Times New Roman"/>
          <w:sz w:val="28"/>
          <w:szCs w:val="28"/>
        </w:rPr>
        <w:t xml:space="preserve"> Хомский. [Электронный ресурс]. Латиноамериканская обсерватория свободы прессы (2013). Infoamerica.org. Режим доступа: </w:t>
      </w:r>
      <w:hyperlink r:id="rId29">
        <w:r>
          <w:rPr>
            <w:rFonts w:ascii="Times New Roman" w:eastAsia="Times New Roman" w:hAnsi="Times New Roman" w:cs="Times New Roman"/>
            <w:color w:val="1155CC"/>
            <w:sz w:val="28"/>
            <w:szCs w:val="28"/>
            <w:u w:val="single"/>
          </w:rPr>
          <w:t>https://www.infoamerica.org/teoria/chomsky1.htm</w:t>
        </w:r>
      </w:hyperlink>
      <w:r>
        <w:rPr>
          <w:rFonts w:ascii="Times New Roman" w:eastAsia="Times New Roman" w:hAnsi="Times New Roman" w:cs="Times New Roman"/>
          <w:sz w:val="28"/>
          <w:szCs w:val="28"/>
        </w:rPr>
        <w:t xml:space="preserve"> </w:t>
      </w:r>
    </w:p>
    <w:p w14:paraId="20705BEC"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Кан, Юлиан (2016). Сверху и снизу. Правительства, правящие классы и рабочие и социальные движения в редизайне латиноамериканской интеграции. Труд и общество, (26), 193-224. [Дата запроса 15 декабря 2020 г.]. ISSN: Режим доступа:: </w:t>
      </w:r>
      <w:hyperlink r:id="rId30">
        <w:r>
          <w:rPr>
            <w:rFonts w:ascii="Times New Roman" w:eastAsia="Times New Roman" w:hAnsi="Times New Roman" w:cs="Times New Roman"/>
            <w:color w:val="1155CC"/>
            <w:sz w:val="28"/>
            <w:szCs w:val="28"/>
            <w:u w:val="single"/>
          </w:rPr>
          <w:t>https://www.redalyc.org/articulo.oa?id=3873/387343599012</w:t>
        </w:r>
      </w:hyperlink>
    </w:p>
    <w:p w14:paraId="11833BB6"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Кастельс, М. Культурное измерение Интернета / </w:t>
      </w:r>
      <w:proofErr w:type="spellStart"/>
      <w:r>
        <w:rPr>
          <w:rFonts w:ascii="Times New Roman" w:eastAsia="Times New Roman" w:hAnsi="Times New Roman" w:cs="Times New Roman"/>
          <w:sz w:val="28"/>
          <w:szCs w:val="28"/>
        </w:rPr>
        <w:t>Мануэль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Кастельс</w:t>
      </w:r>
      <w:proofErr w:type="spellEnd"/>
      <w:r>
        <w:rPr>
          <w:rFonts w:ascii="Times New Roman" w:eastAsia="Times New Roman" w:hAnsi="Times New Roman" w:cs="Times New Roman"/>
          <w:sz w:val="28"/>
          <w:szCs w:val="28"/>
        </w:rPr>
        <w:t xml:space="preserve"> (2002).</w:t>
      </w:r>
    </w:p>
    <w:p w14:paraId="729679D3"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Карденас</w:t>
      </w:r>
      <w:proofErr w:type="spellEnd"/>
      <w:r>
        <w:rPr>
          <w:rFonts w:ascii="Times New Roman" w:eastAsia="Times New Roman" w:hAnsi="Times New Roman" w:cs="Times New Roman"/>
          <w:sz w:val="28"/>
          <w:szCs w:val="28"/>
        </w:rPr>
        <w:t xml:space="preserve">, Эрнесто (2011). Поляризация и социальный конфликт. Журнал институциональной экономики, 13 (24), 253-270. [Дата запроса 15 декабря 2020 г.]. ISSN: 0124-5996. Режим доступа: </w:t>
      </w:r>
      <w:hyperlink r:id="rId31">
        <w:r>
          <w:rPr>
            <w:rFonts w:ascii="Times New Roman" w:eastAsia="Times New Roman" w:hAnsi="Times New Roman" w:cs="Times New Roman"/>
            <w:color w:val="1155CC"/>
            <w:sz w:val="28"/>
            <w:szCs w:val="28"/>
            <w:u w:val="single"/>
          </w:rPr>
          <w:t>https://www.redalyc.org/articulo.oa?id=419/41921223008</w:t>
        </w:r>
      </w:hyperlink>
    </w:p>
    <w:p w14:paraId="11CC8326"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Критический словарь социальных наук. Индихенизм (2022). [Электронный ресурс] Режим доступа:</w:t>
      </w:r>
      <w:hyperlink r:id="rId32">
        <w:r>
          <w:rPr>
            <w:rFonts w:ascii="Times New Roman" w:eastAsia="Times New Roman" w:hAnsi="Times New Roman" w:cs="Times New Roman"/>
            <w:color w:val="1155CC"/>
            <w:sz w:val="28"/>
            <w:szCs w:val="28"/>
            <w:u w:val="single"/>
          </w:rPr>
          <w:t>https://webs.ucm.es/info/eurotheo/diccionario/I/indigenismo.htm</w:t>
        </w:r>
      </w:hyperlink>
      <w:r>
        <w:rPr>
          <w:rFonts w:ascii="Times New Roman" w:eastAsia="Times New Roman" w:hAnsi="Times New Roman" w:cs="Times New Roman"/>
          <w:sz w:val="28"/>
          <w:szCs w:val="28"/>
        </w:rPr>
        <w:t xml:space="preserve"> </w:t>
      </w:r>
    </w:p>
    <w:p w14:paraId="6DD00711"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Килго</w:t>
      </w:r>
      <w:proofErr w:type="spellEnd"/>
      <w:r>
        <w:rPr>
          <w:rFonts w:ascii="Times New Roman" w:eastAsia="Times New Roman" w:hAnsi="Times New Roman" w:cs="Times New Roman"/>
          <w:sz w:val="28"/>
          <w:szCs w:val="28"/>
        </w:rPr>
        <w:t>, Д. К. (2020, 10 июня). Контролируют ли СМИ повествование о протестах? Всемирный экономический форум. Режим доступа:</w:t>
      </w:r>
      <w:hyperlink r:id="rId33">
        <w:r>
          <w:rPr>
            <w:rFonts w:ascii="Times New Roman" w:eastAsia="Times New Roman" w:hAnsi="Times New Roman" w:cs="Times New Roman"/>
            <w:color w:val="1155CC"/>
            <w:sz w:val="28"/>
            <w:szCs w:val="28"/>
            <w:u w:val="single"/>
          </w:rPr>
          <w:t>https://es.weforum.org/agenda/2020/06/dando-forma-a-la-narrativa-que-papel-desempenan-los-medios-en-la-percepcion-publica-de-las-protestas/</w:t>
        </w:r>
      </w:hyperlink>
      <w:r>
        <w:rPr>
          <w:rFonts w:ascii="Times New Roman" w:eastAsia="Times New Roman" w:hAnsi="Times New Roman" w:cs="Times New Roman"/>
          <w:sz w:val="28"/>
          <w:szCs w:val="28"/>
        </w:rPr>
        <w:t xml:space="preserve">  </w:t>
      </w:r>
    </w:p>
    <w:p w14:paraId="44B659CF"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Конгресс (2022). Говоря простым языком: Что такое чрезвычайное конституционное положение катастрофы? Библиотека Национального конгресса Чили. Режим доступа: </w:t>
      </w:r>
      <w:hyperlink r:id="rId34">
        <w:r>
          <w:rPr>
            <w:rFonts w:ascii="Times New Roman" w:eastAsia="Times New Roman" w:hAnsi="Times New Roman" w:cs="Times New Roman"/>
            <w:color w:val="1155CC"/>
            <w:sz w:val="28"/>
            <w:szCs w:val="28"/>
            <w:u w:val="single"/>
          </w:rPr>
          <w:t>https://doi.org/https://www.bcn.cl</w:t>
        </w:r>
      </w:hyperlink>
      <w:r>
        <w:rPr>
          <w:rFonts w:ascii="Times New Roman" w:eastAsia="Times New Roman" w:hAnsi="Times New Roman" w:cs="Times New Roman"/>
          <w:sz w:val="28"/>
          <w:szCs w:val="28"/>
        </w:rPr>
        <w:t xml:space="preserve"> </w:t>
      </w:r>
    </w:p>
    <w:p w14:paraId="22A045F3"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Льянос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Рейес</w:t>
      </w:r>
      <w:proofErr w:type="spellEnd"/>
      <w:r>
        <w:rPr>
          <w:rFonts w:ascii="Times New Roman" w:eastAsia="Times New Roman" w:hAnsi="Times New Roman" w:cs="Times New Roman"/>
          <w:sz w:val="28"/>
          <w:szCs w:val="28"/>
        </w:rPr>
        <w:t xml:space="preserve">, К. Криминальная медиатизация общественных движений и социального протеста в Чили / Сесилия. </w:t>
      </w:r>
      <w:proofErr w:type="spellStart"/>
      <w:r>
        <w:rPr>
          <w:rFonts w:ascii="Times New Roman" w:eastAsia="Times New Roman" w:hAnsi="Times New Roman" w:cs="Times New Roman"/>
          <w:sz w:val="28"/>
          <w:szCs w:val="28"/>
        </w:rPr>
        <w:t>Ll</w:t>
      </w:r>
      <w:proofErr w:type="spellEnd"/>
      <w:r>
        <w:rPr>
          <w:rFonts w:ascii="Times New Roman" w:eastAsia="Times New Roman" w:hAnsi="Times New Roman" w:cs="Times New Roman"/>
          <w:sz w:val="28"/>
          <w:szCs w:val="28"/>
        </w:rPr>
        <w:t>. R. (2015)</w:t>
      </w:r>
    </w:p>
    <w:p w14:paraId="79A83664"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Марсистская</w:t>
      </w:r>
      <w:proofErr w:type="spellEnd"/>
      <w:r>
        <w:rPr>
          <w:rFonts w:ascii="Times New Roman" w:eastAsia="Times New Roman" w:hAnsi="Times New Roman" w:cs="Times New Roman"/>
          <w:sz w:val="28"/>
          <w:szCs w:val="28"/>
        </w:rPr>
        <w:t xml:space="preserve"> революция. История Эквадора.  [Электронный ресурс]. </w:t>
      </w:r>
    </w:p>
    <w:p w14:paraId="453BA698"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Энциклопедия Эквадора. (2016, 25 апреля). Режим доступа:</w:t>
      </w:r>
      <w:hyperlink r:id="rId35">
        <w:r>
          <w:rPr>
            <w:rFonts w:ascii="Times New Roman" w:eastAsia="Times New Roman" w:hAnsi="Times New Roman" w:cs="Times New Roman"/>
            <w:color w:val="1155CC"/>
            <w:sz w:val="28"/>
            <w:szCs w:val="28"/>
            <w:u w:val="single"/>
          </w:rPr>
          <w:t>http://www.enciclopediadelecuador.com/historia-del-ecuador/revolucion-marcista/</w:t>
        </w:r>
      </w:hyperlink>
      <w:r>
        <w:rPr>
          <w:rFonts w:ascii="Times New Roman" w:eastAsia="Times New Roman" w:hAnsi="Times New Roman" w:cs="Times New Roman"/>
          <w:sz w:val="28"/>
          <w:szCs w:val="28"/>
        </w:rPr>
        <w:t xml:space="preserve"> </w:t>
      </w:r>
    </w:p>
    <w:p w14:paraId="1C72F042" w14:textId="77777777" w:rsidR="00503741" w:rsidRPr="004173BE" w:rsidRDefault="00242113">
      <w:pPr>
        <w:widowControl w:val="0"/>
        <w:numPr>
          <w:ilvl w:val="0"/>
          <w:numId w:val="2"/>
        </w:numPr>
        <w:spacing w:line="360" w:lineRule="auto"/>
        <w:ind w:right="56"/>
        <w:jc w:val="both"/>
        <w:rPr>
          <w:rFonts w:ascii="Times New Roman" w:eastAsia="Times New Roman" w:hAnsi="Times New Roman" w:cs="Times New Roman"/>
          <w:sz w:val="28"/>
          <w:szCs w:val="28"/>
          <w:lang w:val="es-EC"/>
        </w:rPr>
      </w:pPr>
      <w:proofErr w:type="spellStart"/>
      <w:r>
        <w:rPr>
          <w:rFonts w:ascii="Times New Roman" w:eastAsia="Times New Roman" w:hAnsi="Times New Roman" w:cs="Times New Roman"/>
          <w:sz w:val="28"/>
          <w:szCs w:val="28"/>
        </w:rPr>
        <w:t>Мартинес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Фьерро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Эрнан</w:t>
      </w:r>
      <w:proofErr w:type="spellEnd"/>
      <w:r>
        <w:rPr>
          <w:rFonts w:ascii="Times New Roman" w:eastAsia="Times New Roman" w:hAnsi="Times New Roman" w:cs="Times New Roman"/>
          <w:sz w:val="28"/>
          <w:szCs w:val="28"/>
        </w:rPr>
        <w:t xml:space="preserve">. Легитимность, господство и закон в социологической теории государства Макса Вебера. </w:t>
      </w:r>
      <w:proofErr w:type="spellStart"/>
      <w:r w:rsidRPr="004173BE">
        <w:rPr>
          <w:rFonts w:ascii="Times New Roman" w:eastAsia="Times New Roman" w:hAnsi="Times New Roman" w:cs="Times New Roman"/>
          <w:sz w:val="28"/>
          <w:szCs w:val="28"/>
          <w:lang w:val="es-EC"/>
        </w:rPr>
        <w:t>Estud</w:t>
      </w:r>
      <w:proofErr w:type="spellEnd"/>
      <w:r w:rsidRPr="004173BE">
        <w:rPr>
          <w:rFonts w:ascii="Times New Roman" w:eastAsia="Times New Roman" w:hAnsi="Times New Roman" w:cs="Times New Roman"/>
          <w:sz w:val="28"/>
          <w:szCs w:val="28"/>
          <w:lang w:val="es-EC"/>
        </w:rPr>
        <w:t>. Socio-</w:t>
      </w:r>
      <w:proofErr w:type="spellStart"/>
      <w:r w:rsidRPr="004173BE">
        <w:rPr>
          <w:rFonts w:ascii="Times New Roman" w:eastAsia="Times New Roman" w:hAnsi="Times New Roman" w:cs="Times New Roman"/>
          <w:sz w:val="28"/>
          <w:szCs w:val="28"/>
          <w:lang w:val="es-EC"/>
        </w:rPr>
        <w:t>Juríd</w:t>
      </w:r>
      <w:proofErr w:type="spellEnd"/>
      <w:r w:rsidRPr="004173BE">
        <w:rPr>
          <w:rFonts w:ascii="Times New Roman" w:eastAsia="Times New Roman" w:hAnsi="Times New Roman" w:cs="Times New Roman"/>
          <w:sz w:val="28"/>
          <w:szCs w:val="28"/>
          <w:lang w:val="es-EC"/>
        </w:rPr>
        <w:t xml:space="preserve">, </w:t>
      </w:r>
      <w:proofErr w:type="gramStart"/>
      <w:r w:rsidRPr="004173BE">
        <w:rPr>
          <w:rFonts w:ascii="Times New Roman" w:eastAsia="Times New Roman" w:hAnsi="Times New Roman" w:cs="Times New Roman"/>
          <w:sz w:val="28"/>
          <w:szCs w:val="28"/>
          <w:lang w:val="es-EC"/>
        </w:rPr>
        <w:t>Bogotá ,</w:t>
      </w:r>
      <w:proofErr w:type="gramEnd"/>
      <w:r w:rsidRPr="004173BE">
        <w:rPr>
          <w:rFonts w:ascii="Times New Roman" w:eastAsia="Times New Roman" w:hAnsi="Times New Roman" w:cs="Times New Roman"/>
          <w:sz w:val="28"/>
          <w:szCs w:val="28"/>
          <w:lang w:val="es-EC"/>
        </w:rPr>
        <w:t xml:space="preserve"> v. 12, n. 1, p. 405-427, June 2010 .   </w:t>
      </w:r>
      <w:r>
        <w:rPr>
          <w:rFonts w:ascii="Times New Roman" w:eastAsia="Times New Roman" w:hAnsi="Times New Roman" w:cs="Times New Roman"/>
          <w:sz w:val="28"/>
          <w:szCs w:val="28"/>
        </w:rPr>
        <w:t>Режим</w:t>
      </w:r>
      <w:r w:rsidRPr="004173BE">
        <w:rPr>
          <w:rFonts w:ascii="Times New Roman" w:eastAsia="Times New Roman" w:hAnsi="Times New Roman" w:cs="Times New Roman"/>
          <w:sz w:val="28"/>
          <w:szCs w:val="28"/>
          <w:lang w:val="es-EC"/>
        </w:rPr>
        <w:t xml:space="preserve"> </w:t>
      </w:r>
      <w:r>
        <w:rPr>
          <w:rFonts w:ascii="Times New Roman" w:eastAsia="Times New Roman" w:hAnsi="Times New Roman" w:cs="Times New Roman"/>
          <w:sz w:val="28"/>
          <w:szCs w:val="28"/>
        </w:rPr>
        <w:t>доступа</w:t>
      </w:r>
      <w:r w:rsidRPr="004173BE">
        <w:rPr>
          <w:rFonts w:ascii="Times New Roman" w:eastAsia="Times New Roman" w:hAnsi="Times New Roman" w:cs="Times New Roman"/>
          <w:sz w:val="28"/>
          <w:szCs w:val="28"/>
          <w:lang w:val="es-EC"/>
        </w:rPr>
        <w:t xml:space="preserve">: </w:t>
      </w:r>
      <w:hyperlink r:id="rId36">
        <w:r w:rsidRPr="004173BE">
          <w:rPr>
            <w:rFonts w:ascii="Times New Roman" w:eastAsia="Times New Roman" w:hAnsi="Times New Roman" w:cs="Times New Roman"/>
            <w:color w:val="1155CC"/>
            <w:sz w:val="28"/>
            <w:szCs w:val="28"/>
            <w:u w:val="single"/>
            <w:lang w:val="es-EC"/>
          </w:rPr>
          <w:t>http://www.scielo.org.co/scielo.php?script=sci_arttext&amp;pid=S0124-05792010000100018&amp;lng=en&amp;nrm=iso</w:t>
        </w:r>
      </w:hyperlink>
    </w:p>
    <w:p w14:paraId="0077E20E"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Маттеларт</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Маттеларт</w:t>
      </w:r>
      <w:proofErr w:type="spellEnd"/>
      <w:r>
        <w:rPr>
          <w:rFonts w:ascii="Times New Roman" w:eastAsia="Times New Roman" w:hAnsi="Times New Roman" w:cs="Times New Roman"/>
          <w:sz w:val="28"/>
          <w:szCs w:val="28"/>
        </w:rPr>
        <w:t xml:space="preserve"> - История теорий коммуникации - Глава 1- Социальный организм - Коммуникация I - Председатель </w:t>
      </w:r>
      <w:proofErr w:type="spellStart"/>
      <w:r>
        <w:rPr>
          <w:rFonts w:ascii="Times New Roman" w:eastAsia="Times New Roman" w:hAnsi="Times New Roman" w:cs="Times New Roman"/>
          <w:sz w:val="28"/>
          <w:szCs w:val="28"/>
        </w:rPr>
        <w:t>Мангоне</w:t>
      </w:r>
      <w:proofErr w:type="spellEnd"/>
      <w:r>
        <w:rPr>
          <w:rFonts w:ascii="Times New Roman" w:eastAsia="Times New Roman" w:hAnsi="Times New Roman" w:cs="Times New Roman"/>
          <w:sz w:val="28"/>
          <w:szCs w:val="28"/>
        </w:rPr>
        <w:t xml:space="preserve"> (2012, август). Blogspot.com. Режим доступа: </w:t>
      </w:r>
      <w:hyperlink r:id="rId37">
        <w:r>
          <w:rPr>
            <w:rFonts w:ascii="Times New Roman" w:eastAsia="Times New Roman" w:hAnsi="Times New Roman" w:cs="Times New Roman"/>
            <w:color w:val="1155CC"/>
            <w:u w:val="single"/>
          </w:rPr>
          <w:t>http://resumenes-comunicacion-uba.blogspot.com/2012/07/historia-de-las-teorias-de-la.html</w:t>
        </w:r>
      </w:hyperlink>
      <w:r>
        <w:rPr>
          <w:rFonts w:ascii="Times New Roman" w:eastAsia="Times New Roman" w:hAnsi="Times New Roman" w:cs="Times New Roman"/>
          <w:sz w:val="28"/>
          <w:szCs w:val="28"/>
        </w:rPr>
        <w:t xml:space="preserve"> </w:t>
      </w:r>
    </w:p>
    <w:p w14:paraId="1227F0E8"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Модель Лассуэлла (2014). Коммунисты. Режим доступа: </w:t>
      </w:r>
      <w:hyperlink r:id="rId38">
        <w:r>
          <w:rPr>
            <w:rFonts w:ascii="Times New Roman" w:eastAsia="Times New Roman" w:hAnsi="Times New Roman" w:cs="Times New Roman"/>
            <w:color w:val="1155CC"/>
            <w:sz w:val="28"/>
            <w:szCs w:val="28"/>
            <w:u w:val="single"/>
          </w:rPr>
          <w:t>https://www.comunicologos.com/teorias/modelo-de-lasswell/</w:t>
        </w:r>
      </w:hyperlink>
      <w:r>
        <w:rPr>
          <w:rFonts w:ascii="Times New Roman" w:eastAsia="Times New Roman" w:hAnsi="Times New Roman" w:cs="Times New Roman"/>
          <w:sz w:val="28"/>
          <w:szCs w:val="28"/>
        </w:rPr>
        <w:t xml:space="preserve"> </w:t>
      </w:r>
    </w:p>
    <w:p w14:paraId="2151A224" w14:textId="77777777" w:rsidR="00503741" w:rsidRPr="004173BE" w:rsidRDefault="00242113">
      <w:pPr>
        <w:widowControl w:val="0"/>
        <w:numPr>
          <w:ilvl w:val="0"/>
          <w:numId w:val="2"/>
        </w:numPr>
        <w:spacing w:line="360" w:lineRule="auto"/>
        <w:ind w:right="56"/>
        <w:jc w:val="both"/>
        <w:rPr>
          <w:rFonts w:ascii="Times New Roman" w:eastAsia="Times New Roman" w:hAnsi="Times New Roman" w:cs="Times New Roman"/>
          <w:sz w:val="28"/>
          <w:szCs w:val="28"/>
          <w:lang w:val="es-EC"/>
        </w:rPr>
      </w:pPr>
      <w:proofErr w:type="spellStart"/>
      <w:r>
        <w:rPr>
          <w:rFonts w:ascii="Times New Roman" w:eastAsia="Times New Roman" w:hAnsi="Times New Roman" w:cs="Times New Roman"/>
          <w:sz w:val="28"/>
          <w:szCs w:val="28"/>
        </w:rPr>
        <w:t>Монтойя</w:t>
      </w:r>
      <w:proofErr w:type="spellEnd"/>
      <w:r>
        <w:rPr>
          <w:rFonts w:ascii="Times New Roman" w:eastAsia="Times New Roman" w:hAnsi="Times New Roman" w:cs="Times New Roman"/>
          <w:sz w:val="28"/>
          <w:szCs w:val="28"/>
        </w:rPr>
        <w:t xml:space="preserve">, К., и </w:t>
      </w:r>
      <w:proofErr w:type="spellStart"/>
      <w:r>
        <w:rPr>
          <w:rFonts w:ascii="Times New Roman" w:eastAsia="Times New Roman" w:hAnsi="Times New Roman" w:cs="Times New Roman"/>
          <w:sz w:val="28"/>
          <w:szCs w:val="28"/>
        </w:rPr>
        <w:t>Монтойя</w:t>
      </w:r>
      <w:proofErr w:type="spellEnd"/>
      <w:r>
        <w:rPr>
          <w:rFonts w:ascii="Times New Roman" w:eastAsia="Times New Roman" w:hAnsi="Times New Roman" w:cs="Times New Roman"/>
          <w:sz w:val="28"/>
          <w:szCs w:val="28"/>
        </w:rPr>
        <w:t xml:space="preserve">, К. (2016). Изучение понятия насилия и его последствий для образования. </w:t>
      </w:r>
      <w:r w:rsidRPr="004173BE">
        <w:rPr>
          <w:rFonts w:ascii="Times New Roman" w:eastAsia="Times New Roman" w:hAnsi="Times New Roman" w:cs="Times New Roman"/>
          <w:sz w:val="28"/>
          <w:szCs w:val="28"/>
          <w:lang w:val="es-EC"/>
        </w:rPr>
        <w:t xml:space="preserve">Política Y Cultura, 46, 77-97. </w:t>
      </w:r>
      <w:proofErr w:type="spellStart"/>
      <w:r>
        <w:rPr>
          <w:rFonts w:ascii="Times New Roman" w:eastAsia="Times New Roman" w:hAnsi="Times New Roman" w:cs="Times New Roman"/>
          <w:sz w:val="28"/>
          <w:szCs w:val="28"/>
        </w:rPr>
        <w:t>Режимдоступа</w:t>
      </w:r>
      <w:proofErr w:type="spellEnd"/>
      <w:r w:rsidRPr="004173BE">
        <w:rPr>
          <w:rFonts w:ascii="Times New Roman" w:eastAsia="Times New Roman" w:hAnsi="Times New Roman" w:cs="Times New Roman"/>
          <w:sz w:val="28"/>
          <w:szCs w:val="28"/>
          <w:lang w:val="es-EC"/>
        </w:rPr>
        <w:t>:</w:t>
      </w:r>
      <w:hyperlink r:id="rId39">
        <w:r w:rsidRPr="004173BE">
          <w:rPr>
            <w:rFonts w:ascii="Times New Roman" w:eastAsia="Times New Roman" w:hAnsi="Times New Roman" w:cs="Times New Roman"/>
            <w:color w:val="1155CC"/>
            <w:sz w:val="28"/>
            <w:szCs w:val="28"/>
            <w:u w:val="single"/>
            <w:lang w:val="es-EC"/>
          </w:rPr>
          <w:t>http://www.scielo.org.mx/scielo.php?script=sci_arttext&amp;pid=S0188-77422016000200077</w:t>
        </w:r>
      </w:hyperlink>
      <w:r w:rsidRPr="004173BE">
        <w:rPr>
          <w:rFonts w:ascii="Times New Roman" w:eastAsia="Times New Roman" w:hAnsi="Times New Roman" w:cs="Times New Roman"/>
          <w:sz w:val="28"/>
          <w:szCs w:val="28"/>
          <w:lang w:val="es-EC"/>
        </w:rPr>
        <w:t xml:space="preserve"> </w:t>
      </w:r>
    </w:p>
    <w:p w14:paraId="53C60459"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Морис Бланшо Биография. [Электронный ресурс]. </w:t>
      </w:r>
      <w:proofErr w:type="spellStart"/>
      <w:r>
        <w:rPr>
          <w:rFonts w:ascii="Times New Roman" w:eastAsia="Times New Roman" w:hAnsi="Times New Roman" w:cs="Times New Roman"/>
          <w:sz w:val="28"/>
          <w:szCs w:val="28"/>
        </w:rPr>
        <w:t>Trotta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Editorial</w:t>
      </w:r>
      <w:proofErr w:type="spellEnd"/>
      <w:r>
        <w:rPr>
          <w:rFonts w:ascii="Times New Roman" w:eastAsia="Times New Roman" w:hAnsi="Times New Roman" w:cs="Times New Roman"/>
          <w:sz w:val="28"/>
          <w:szCs w:val="28"/>
        </w:rPr>
        <w:t xml:space="preserve">, официальный сайт. Режим доступа: </w:t>
      </w:r>
      <w:hyperlink r:id="rId40">
        <w:r>
          <w:rPr>
            <w:rFonts w:ascii="Times New Roman" w:eastAsia="Times New Roman" w:hAnsi="Times New Roman" w:cs="Times New Roman"/>
            <w:color w:val="1155CC"/>
            <w:sz w:val="28"/>
            <w:szCs w:val="28"/>
            <w:u w:val="single"/>
          </w:rPr>
          <w:t>https://www.trotta.es/autores/maurice-blanchot/542/</w:t>
        </w:r>
      </w:hyperlink>
      <w:r>
        <w:rPr>
          <w:rFonts w:ascii="Times New Roman" w:eastAsia="Times New Roman" w:hAnsi="Times New Roman" w:cs="Times New Roman"/>
          <w:sz w:val="28"/>
          <w:szCs w:val="28"/>
        </w:rPr>
        <w:t xml:space="preserve"> </w:t>
      </w:r>
    </w:p>
    <w:p w14:paraId="6EA1B48A"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Муньос</w:t>
      </w:r>
      <w:proofErr w:type="spellEnd"/>
      <w:r>
        <w:rPr>
          <w:rFonts w:ascii="Times New Roman" w:eastAsia="Times New Roman" w:hAnsi="Times New Roman" w:cs="Times New Roman"/>
          <w:sz w:val="28"/>
          <w:szCs w:val="28"/>
        </w:rPr>
        <w:t xml:space="preserve">, Б. Культура и коммуникация: введение в современные теории / </w:t>
      </w:r>
      <w:proofErr w:type="spellStart"/>
      <w:r>
        <w:rPr>
          <w:rFonts w:ascii="Times New Roman" w:eastAsia="Times New Roman" w:hAnsi="Times New Roman" w:cs="Times New Roman"/>
          <w:sz w:val="28"/>
          <w:szCs w:val="28"/>
        </w:rPr>
        <w:t>Муньос</w:t>
      </w:r>
      <w:proofErr w:type="spellEnd"/>
      <w:r>
        <w:rPr>
          <w:rFonts w:ascii="Times New Roman" w:eastAsia="Times New Roman" w:hAnsi="Times New Roman" w:cs="Times New Roman"/>
          <w:sz w:val="28"/>
          <w:szCs w:val="28"/>
        </w:rPr>
        <w:t xml:space="preserve"> Б. (2005). </w:t>
      </w:r>
      <w:proofErr w:type="spellStart"/>
      <w:r>
        <w:rPr>
          <w:rFonts w:ascii="Times New Roman" w:eastAsia="Times New Roman" w:hAnsi="Times New Roman" w:cs="Times New Roman"/>
          <w:sz w:val="28"/>
          <w:szCs w:val="28"/>
        </w:rPr>
        <w:t>Editorial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Fundamentos</w:t>
      </w:r>
      <w:proofErr w:type="spellEnd"/>
      <w:r>
        <w:rPr>
          <w:rFonts w:ascii="Times New Roman" w:eastAsia="Times New Roman" w:hAnsi="Times New Roman" w:cs="Times New Roman"/>
          <w:sz w:val="28"/>
          <w:szCs w:val="28"/>
        </w:rPr>
        <w:t xml:space="preserve"> (том 291).</w:t>
      </w:r>
    </w:p>
    <w:p w14:paraId="00DEE0C0"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Нава</w:t>
      </w:r>
      <w:proofErr w:type="spellEnd"/>
      <w:r>
        <w:rPr>
          <w:rFonts w:ascii="Times New Roman" w:eastAsia="Times New Roman" w:hAnsi="Times New Roman" w:cs="Times New Roman"/>
          <w:sz w:val="28"/>
          <w:szCs w:val="28"/>
        </w:rPr>
        <w:t xml:space="preserve">, Августин; </w:t>
      </w:r>
      <w:proofErr w:type="spellStart"/>
      <w:r>
        <w:rPr>
          <w:rFonts w:ascii="Times New Roman" w:eastAsia="Times New Roman" w:hAnsi="Times New Roman" w:cs="Times New Roman"/>
          <w:sz w:val="28"/>
          <w:szCs w:val="28"/>
        </w:rPr>
        <w:t>Григера</w:t>
      </w:r>
      <w:proofErr w:type="spellEnd"/>
      <w:r>
        <w:rPr>
          <w:rFonts w:ascii="Times New Roman" w:eastAsia="Times New Roman" w:hAnsi="Times New Roman" w:cs="Times New Roman"/>
          <w:sz w:val="28"/>
          <w:szCs w:val="28"/>
        </w:rPr>
        <w:t xml:space="preserve">, Хуан Франсиско; пандемия и социальный протест; </w:t>
      </w:r>
      <w:proofErr w:type="spellStart"/>
      <w:r>
        <w:rPr>
          <w:rFonts w:ascii="Times New Roman" w:eastAsia="Times New Roman" w:hAnsi="Times New Roman" w:cs="Times New Roman"/>
          <w:sz w:val="28"/>
          <w:szCs w:val="28"/>
        </w:rPr>
        <w:t>Якобин</w:t>
      </w:r>
      <w:proofErr w:type="spellEnd"/>
      <w:r>
        <w:rPr>
          <w:rFonts w:ascii="Times New Roman" w:eastAsia="Times New Roman" w:hAnsi="Times New Roman" w:cs="Times New Roman"/>
          <w:sz w:val="28"/>
          <w:szCs w:val="28"/>
        </w:rPr>
        <w:t xml:space="preserve"> пресс; </w:t>
      </w:r>
      <w:proofErr w:type="spellStart"/>
      <w:r>
        <w:rPr>
          <w:rFonts w:ascii="Times New Roman" w:eastAsia="Times New Roman" w:hAnsi="Times New Roman" w:cs="Times New Roman"/>
          <w:sz w:val="28"/>
          <w:szCs w:val="28"/>
        </w:rPr>
        <w:t>Якобин</w:t>
      </w:r>
      <w:proofErr w:type="spellEnd"/>
      <w:r>
        <w:rPr>
          <w:rFonts w:ascii="Times New Roman" w:eastAsia="Times New Roman" w:hAnsi="Times New Roman" w:cs="Times New Roman"/>
          <w:sz w:val="28"/>
          <w:szCs w:val="28"/>
        </w:rPr>
        <w:t>; 2020; 10-2020; 1-9.</w:t>
      </w:r>
    </w:p>
    <w:p w14:paraId="0160CF90"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Неотвеченные</w:t>
      </w:r>
      <w:proofErr w:type="spellEnd"/>
      <w:r>
        <w:rPr>
          <w:rFonts w:ascii="Times New Roman" w:eastAsia="Times New Roman" w:hAnsi="Times New Roman" w:cs="Times New Roman"/>
          <w:sz w:val="28"/>
          <w:szCs w:val="28"/>
        </w:rPr>
        <w:t xml:space="preserve"> смерти Национальной забастовки (2020, 9 января). </w:t>
      </w:r>
      <w:proofErr w:type="spellStart"/>
      <w:r>
        <w:rPr>
          <w:rFonts w:ascii="Times New Roman" w:eastAsia="Times New Roman" w:hAnsi="Times New Roman" w:cs="Times New Roman"/>
          <w:sz w:val="28"/>
          <w:szCs w:val="28"/>
        </w:rPr>
        <w:t>Вамбра</w:t>
      </w:r>
      <w:proofErr w:type="spellEnd"/>
      <w:r>
        <w:rPr>
          <w:rFonts w:ascii="Times New Roman" w:eastAsia="Times New Roman" w:hAnsi="Times New Roman" w:cs="Times New Roman"/>
          <w:sz w:val="28"/>
          <w:szCs w:val="28"/>
        </w:rPr>
        <w:t xml:space="preserve">. Режим доступа: </w:t>
      </w:r>
      <w:hyperlink r:id="rId41">
        <w:r>
          <w:rPr>
            <w:rFonts w:ascii="Times New Roman" w:eastAsia="Times New Roman" w:hAnsi="Times New Roman" w:cs="Times New Roman"/>
            <w:color w:val="1155CC"/>
            <w:sz w:val="28"/>
            <w:szCs w:val="28"/>
            <w:u w:val="single"/>
          </w:rPr>
          <w:t>https://wambra.ec/muertes-paro-ecuador/</w:t>
        </w:r>
      </w:hyperlink>
      <w:r>
        <w:rPr>
          <w:rFonts w:ascii="Times New Roman" w:eastAsia="Times New Roman" w:hAnsi="Times New Roman" w:cs="Times New Roman"/>
          <w:sz w:val="28"/>
          <w:szCs w:val="28"/>
        </w:rPr>
        <w:t xml:space="preserve"> </w:t>
      </w:r>
    </w:p>
    <w:p w14:paraId="7A07886C"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Новая парадигма в образовании. [</w:t>
      </w:r>
      <w:proofErr w:type="spellStart"/>
      <w:r>
        <w:rPr>
          <w:rFonts w:ascii="Times New Roman" w:eastAsia="Times New Roman" w:hAnsi="Times New Roman" w:cs="Times New Roman"/>
          <w:sz w:val="28"/>
          <w:szCs w:val="28"/>
        </w:rPr>
        <w:t>Universitat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Oberta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Catalunya</w:t>
      </w:r>
      <w:proofErr w:type="spellEnd"/>
      <w:r>
        <w:rPr>
          <w:rFonts w:ascii="Times New Roman" w:eastAsia="Times New Roman" w:hAnsi="Times New Roman" w:cs="Times New Roman"/>
          <w:sz w:val="28"/>
          <w:szCs w:val="28"/>
        </w:rPr>
        <w:t xml:space="preserve">, официальный сайт, Режим доступа: </w:t>
      </w:r>
      <w:hyperlink r:id="rId42">
        <w:r>
          <w:rPr>
            <w:rFonts w:ascii="Times New Roman" w:eastAsia="Times New Roman" w:hAnsi="Times New Roman" w:cs="Times New Roman"/>
            <w:color w:val="1155CC"/>
            <w:sz w:val="28"/>
            <w:szCs w:val="28"/>
            <w:u w:val="single"/>
          </w:rPr>
          <w:t>http://www.debats.cat/es/debates/un-</w:t>
        </w:r>
        <w:r>
          <w:rPr>
            <w:rFonts w:ascii="Times New Roman" w:eastAsia="Times New Roman" w:hAnsi="Times New Roman" w:cs="Times New Roman"/>
            <w:color w:val="1155CC"/>
            <w:sz w:val="28"/>
            <w:szCs w:val="28"/>
            <w:u w:val="single"/>
          </w:rPr>
          <w:lastRenderedPageBreak/>
          <w:t>nuevo-paradigma-en-educacion</w:t>
        </w:r>
      </w:hyperlink>
      <w:r>
        <w:rPr>
          <w:rFonts w:ascii="Times New Roman" w:eastAsia="Times New Roman" w:hAnsi="Times New Roman" w:cs="Times New Roman"/>
          <w:sz w:val="28"/>
          <w:szCs w:val="28"/>
        </w:rPr>
        <w:t xml:space="preserve"> </w:t>
      </w:r>
    </w:p>
    <w:p w14:paraId="0E099D05" w14:textId="5BA593CC"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Ноэль-Нойман, Элизабет. "Спираль молчания". Общественное мнение и влияние СМИ". Коммуникация и общество. Режим доступа: </w:t>
      </w:r>
      <w:hyperlink r:id="rId43">
        <w:r>
          <w:rPr>
            <w:rFonts w:ascii="Times New Roman" w:eastAsia="Times New Roman" w:hAnsi="Times New Roman" w:cs="Times New Roman"/>
            <w:color w:val="1155CC"/>
            <w:sz w:val="28"/>
            <w:szCs w:val="28"/>
            <w:u w:val="single"/>
          </w:rPr>
          <w:t>https://dadun.unav.edu/handle/10171/8031</w:t>
        </w:r>
      </w:hyperlink>
      <w:r>
        <w:rPr>
          <w:rFonts w:ascii="Times New Roman" w:eastAsia="Times New Roman" w:hAnsi="Times New Roman" w:cs="Times New Roman"/>
          <w:sz w:val="28"/>
          <w:szCs w:val="28"/>
        </w:rPr>
        <w:t xml:space="preserve">   1993, </w:t>
      </w:r>
      <w:proofErr w:type="spellStart"/>
      <w:r>
        <w:rPr>
          <w:rFonts w:ascii="Times New Roman" w:eastAsia="Times New Roman" w:hAnsi="Times New Roman" w:cs="Times New Roman"/>
          <w:sz w:val="28"/>
          <w:szCs w:val="28"/>
        </w:rPr>
        <w:t>Vol</w:t>
      </w:r>
      <w:proofErr w:type="spellEnd"/>
      <w:r>
        <w:rPr>
          <w:rFonts w:ascii="Times New Roman" w:eastAsia="Times New Roman" w:hAnsi="Times New Roman" w:cs="Times New Roman"/>
          <w:sz w:val="28"/>
          <w:szCs w:val="28"/>
        </w:rPr>
        <w:t xml:space="preserve"> VI, Nº1&amp;2, p. 9-28.</w:t>
      </w:r>
    </w:p>
    <w:p w14:paraId="21D984D6" w14:textId="77777777" w:rsidR="00503741" w:rsidRPr="004173BE" w:rsidRDefault="00242113">
      <w:pPr>
        <w:widowControl w:val="0"/>
        <w:numPr>
          <w:ilvl w:val="0"/>
          <w:numId w:val="2"/>
        </w:numPr>
        <w:spacing w:line="360" w:lineRule="auto"/>
        <w:ind w:right="56"/>
        <w:jc w:val="both"/>
        <w:rPr>
          <w:rFonts w:ascii="Times New Roman" w:eastAsia="Times New Roman" w:hAnsi="Times New Roman" w:cs="Times New Roman"/>
          <w:sz w:val="28"/>
          <w:szCs w:val="28"/>
          <w:lang w:val="es-EC"/>
        </w:rPr>
      </w:pPr>
      <w:proofErr w:type="spellStart"/>
      <w:r>
        <w:rPr>
          <w:rFonts w:ascii="Times New Roman" w:eastAsia="Times New Roman" w:hAnsi="Times New Roman" w:cs="Times New Roman"/>
          <w:sz w:val="28"/>
          <w:szCs w:val="28"/>
        </w:rPr>
        <w:t>Освальдо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Альборноз</w:t>
      </w:r>
      <w:proofErr w:type="spellEnd"/>
      <w:r>
        <w:rPr>
          <w:rFonts w:ascii="Times New Roman" w:eastAsia="Times New Roman" w:hAnsi="Times New Roman" w:cs="Times New Roman"/>
          <w:sz w:val="28"/>
          <w:szCs w:val="28"/>
        </w:rPr>
        <w:t xml:space="preserve">. Оправдание завоевания и господства над американскими индейцами (2020). </w:t>
      </w:r>
      <w:r w:rsidRPr="004173BE">
        <w:rPr>
          <w:rFonts w:ascii="Times New Roman" w:eastAsia="Times New Roman" w:hAnsi="Times New Roman" w:cs="Times New Roman"/>
          <w:sz w:val="28"/>
          <w:szCs w:val="28"/>
          <w:lang w:val="es-EC"/>
        </w:rPr>
        <w:t xml:space="preserve">Amnistiacatalunya.org. </w:t>
      </w:r>
      <w:r>
        <w:rPr>
          <w:rFonts w:ascii="Times New Roman" w:eastAsia="Times New Roman" w:hAnsi="Times New Roman" w:cs="Times New Roman"/>
          <w:sz w:val="28"/>
          <w:szCs w:val="28"/>
        </w:rPr>
        <w:t>Режим</w:t>
      </w:r>
      <w:r w:rsidRPr="004173BE">
        <w:rPr>
          <w:rFonts w:ascii="Times New Roman" w:eastAsia="Times New Roman" w:hAnsi="Times New Roman" w:cs="Times New Roman"/>
          <w:sz w:val="28"/>
          <w:szCs w:val="28"/>
          <w:lang w:val="es-EC"/>
        </w:rPr>
        <w:t xml:space="preserve"> </w:t>
      </w:r>
      <w:r>
        <w:rPr>
          <w:rFonts w:ascii="Times New Roman" w:eastAsia="Times New Roman" w:hAnsi="Times New Roman" w:cs="Times New Roman"/>
          <w:sz w:val="28"/>
          <w:szCs w:val="28"/>
        </w:rPr>
        <w:t>доступа</w:t>
      </w:r>
      <w:r w:rsidRPr="004173BE">
        <w:rPr>
          <w:rFonts w:ascii="Times New Roman" w:eastAsia="Times New Roman" w:hAnsi="Times New Roman" w:cs="Times New Roman"/>
          <w:sz w:val="28"/>
          <w:szCs w:val="28"/>
          <w:lang w:val="es-EC"/>
        </w:rPr>
        <w:t>:</w:t>
      </w:r>
      <w:hyperlink r:id="rId44">
        <w:r w:rsidRPr="004173BE">
          <w:rPr>
            <w:rFonts w:ascii="Times New Roman" w:eastAsia="Times New Roman" w:hAnsi="Times New Roman" w:cs="Times New Roman"/>
            <w:color w:val="1155CC"/>
            <w:sz w:val="26"/>
            <w:szCs w:val="26"/>
            <w:u w:val="single"/>
            <w:lang w:val="es-EC"/>
          </w:rPr>
          <w:t>https://www.amnistiacatalunya.org/edu/2/geno/gen-o.albornoz.html</w:t>
        </w:r>
      </w:hyperlink>
      <w:r w:rsidRPr="004173BE">
        <w:rPr>
          <w:rFonts w:ascii="Times New Roman" w:eastAsia="Times New Roman" w:hAnsi="Times New Roman" w:cs="Times New Roman"/>
          <w:sz w:val="26"/>
          <w:szCs w:val="26"/>
          <w:lang w:val="es-EC"/>
        </w:rPr>
        <w:t xml:space="preserve"> </w:t>
      </w:r>
    </w:p>
    <w:p w14:paraId="30C9CC2D"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8"/>
          <w:szCs w:val="28"/>
        </w:rPr>
        <w:t>Ороско</w:t>
      </w:r>
      <w:proofErr w:type="spellEnd"/>
      <w:r>
        <w:rPr>
          <w:rFonts w:ascii="Times New Roman" w:eastAsia="Times New Roman" w:hAnsi="Times New Roman" w:cs="Times New Roman"/>
          <w:sz w:val="28"/>
          <w:szCs w:val="28"/>
        </w:rPr>
        <w:t>, М. "42% долга с Китаем погашается в ближайшие три года".  ГазетаPrimicias.(2022,17января)</w:t>
      </w:r>
      <w:r>
        <w:rPr>
          <w:rFonts w:ascii="Times New Roman" w:eastAsia="Times New Roman" w:hAnsi="Times New Roman" w:cs="Times New Roman"/>
          <w:sz w:val="26"/>
          <w:szCs w:val="26"/>
        </w:rPr>
        <w:t>URL:</w:t>
      </w:r>
      <w:hyperlink r:id="rId45">
        <w:r>
          <w:rPr>
            <w:rFonts w:ascii="Times New Roman" w:eastAsia="Times New Roman" w:hAnsi="Times New Roman" w:cs="Times New Roman"/>
            <w:color w:val="1155CC"/>
            <w:sz w:val="26"/>
            <w:szCs w:val="26"/>
            <w:u w:val="single"/>
          </w:rPr>
          <w:t>https://www.primicias.ec/noticias/economia/deuda-china-vencimientos-ecuador/</w:t>
        </w:r>
      </w:hyperlink>
    </w:p>
    <w:p w14:paraId="48AAAA4C"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Октябрь, год после забастовки 2019 года в #ZoonPolitikon | FLACSO Radio.(2019).Flacso.edu.ec.Режимдоступа:</w:t>
      </w:r>
      <w:hyperlink r:id="rId46">
        <w:r>
          <w:rPr>
            <w:rFonts w:ascii="Times New Roman" w:eastAsia="Times New Roman" w:hAnsi="Times New Roman" w:cs="Times New Roman"/>
            <w:color w:val="1155CC"/>
            <w:sz w:val="28"/>
            <w:szCs w:val="28"/>
            <w:u w:val="single"/>
          </w:rPr>
          <w:t>https://www.flacso.edu.ec/flacsoradio/octubre-un-ano-despues-del-paro-de-2019-en-zoonpolitikon</w:t>
        </w:r>
      </w:hyperlink>
      <w:r>
        <w:rPr>
          <w:rFonts w:ascii="Times New Roman" w:eastAsia="Times New Roman" w:hAnsi="Times New Roman" w:cs="Times New Roman"/>
          <w:sz w:val="26"/>
          <w:szCs w:val="26"/>
        </w:rPr>
        <w:t xml:space="preserve"> </w:t>
      </w:r>
    </w:p>
    <w:p w14:paraId="5653F82E"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Панчи. В., республиканец. H. D. A. L., &amp; </w:t>
      </w:r>
      <w:proofErr w:type="spellStart"/>
      <w:r>
        <w:rPr>
          <w:rFonts w:ascii="Times New Roman" w:eastAsia="Times New Roman" w:hAnsi="Times New Roman" w:cs="Times New Roman"/>
          <w:sz w:val="28"/>
          <w:szCs w:val="28"/>
        </w:rPr>
        <w:t>Canela-Ruano</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Индигенизм</w:t>
      </w:r>
      <w:proofErr w:type="spellEnd"/>
      <w:r>
        <w:rPr>
          <w:rFonts w:ascii="Times New Roman" w:eastAsia="Times New Roman" w:hAnsi="Times New Roman" w:cs="Times New Roman"/>
          <w:sz w:val="28"/>
          <w:szCs w:val="28"/>
        </w:rPr>
        <w:t xml:space="preserve"> в Эквадоре через творчество </w:t>
      </w:r>
      <w:proofErr w:type="spellStart"/>
      <w:r>
        <w:rPr>
          <w:rFonts w:ascii="Times New Roman" w:eastAsia="Times New Roman" w:hAnsi="Times New Roman" w:cs="Times New Roman"/>
          <w:sz w:val="28"/>
          <w:szCs w:val="28"/>
        </w:rPr>
        <w:t>Камило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Эгасса</w:t>
      </w:r>
      <w:proofErr w:type="spellEnd"/>
      <w:r>
        <w:rPr>
          <w:rFonts w:ascii="Times New Roman" w:eastAsia="Times New Roman" w:hAnsi="Times New Roman" w:cs="Times New Roman"/>
          <w:sz w:val="28"/>
          <w:szCs w:val="28"/>
        </w:rPr>
        <w:t xml:space="preserve">.  Режим доступа:  </w:t>
      </w:r>
      <w:hyperlink r:id="rId47">
        <w:r>
          <w:rPr>
            <w:rFonts w:ascii="Times New Roman" w:eastAsia="Times New Roman" w:hAnsi="Times New Roman" w:cs="Times New Roman"/>
            <w:color w:val="1155CC"/>
            <w:sz w:val="28"/>
            <w:szCs w:val="28"/>
            <w:u w:val="single"/>
          </w:rPr>
          <w:t>https://doi.org/10.13140/RG.2.2.17530.93125</w:t>
        </w:r>
      </w:hyperlink>
      <w:r>
        <w:rPr>
          <w:rFonts w:ascii="Times New Roman" w:eastAsia="Times New Roman" w:hAnsi="Times New Roman" w:cs="Times New Roman"/>
          <w:sz w:val="28"/>
          <w:szCs w:val="28"/>
        </w:rPr>
        <w:t xml:space="preserve"> </w:t>
      </w:r>
    </w:p>
    <w:p w14:paraId="6E64DCFE"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Педро Луис Лоренцо </w:t>
      </w:r>
      <w:proofErr w:type="spellStart"/>
      <w:r>
        <w:rPr>
          <w:rFonts w:ascii="Times New Roman" w:eastAsia="Times New Roman" w:hAnsi="Times New Roman" w:cs="Times New Roman"/>
          <w:sz w:val="28"/>
          <w:szCs w:val="28"/>
        </w:rPr>
        <w:t>Кадарзо</w:t>
      </w:r>
      <w:proofErr w:type="spellEnd"/>
      <w:r>
        <w:rPr>
          <w:rFonts w:ascii="Times New Roman" w:eastAsia="Times New Roman" w:hAnsi="Times New Roman" w:cs="Times New Roman"/>
          <w:sz w:val="28"/>
          <w:szCs w:val="28"/>
        </w:rPr>
        <w:t xml:space="preserve"> [Электронный ресурс]. </w:t>
      </w:r>
      <w:proofErr w:type="spellStart"/>
      <w:r>
        <w:rPr>
          <w:rFonts w:ascii="Times New Roman" w:eastAsia="Times New Roman" w:hAnsi="Times New Roman" w:cs="Times New Roman"/>
          <w:sz w:val="28"/>
          <w:szCs w:val="28"/>
        </w:rPr>
        <w:t>RadioTeca</w:t>
      </w:r>
      <w:proofErr w:type="spellEnd"/>
      <w:r>
        <w:rPr>
          <w:rFonts w:ascii="Times New Roman" w:eastAsia="Times New Roman" w:hAnsi="Times New Roman" w:cs="Times New Roman"/>
          <w:sz w:val="28"/>
          <w:szCs w:val="28"/>
        </w:rPr>
        <w:t xml:space="preserve">, официальный сайт. Режим доступа: </w:t>
      </w:r>
      <w:hyperlink r:id="rId48">
        <w:r>
          <w:rPr>
            <w:rFonts w:ascii="Times New Roman" w:eastAsia="Times New Roman" w:hAnsi="Times New Roman" w:cs="Times New Roman"/>
            <w:color w:val="1155CC"/>
            <w:sz w:val="28"/>
            <w:szCs w:val="28"/>
            <w:u w:val="single"/>
          </w:rPr>
          <w:t>https://radioteca.net/historia</w:t>
        </w:r>
      </w:hyperlink>
      <w:r>
        <w:rPr>
          <w:rFonts w:ascii="Times New Roman" w:eastAsia="Times New Roman" w:hAnsi="Times New Roman" w:cs="Times New Roman"/>
          <w:sz w:val="28"/>
          <w:szCs w:val="28"/>
        </w:rPr>
        <w:t xml:space="preserve"> </w:t>
      </w:r>
    </w:p>
    <w:p w14:paraId="2E7EE5C6"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Протест и СМИ: освещение в СМИ или проблема фокуса? (2022).Cinep.org.co.Режимдоступа:</w:t>
      </w:r>
      <w:hyperlink r:id="rId49">
        <w:r>
          <w:rPr>
            <w:rFonts w:ascii="Times New Roman" w:eastAsia="Times New Roman" w:hAnsi="Times New Roman" w:cs="Times New Roman"/>
            <w:color w:val="1155CC"/>
            <w:sz w:val="28"/>
            <w:szCs w:val="28"/>
            <w:u w:val="single"/>
          </w:rPr>
          <w:t>https://www.cinep.org.co/Home2/component/k2/750-protesta-y-medios-cubrimiento-mediatico-o-problema-de-enfoque.html</w:t>
        </w:r>
      </w:hyperlink>
      <w:r>
        <w:rPr>
          <w:rFonts w:ascii="Times New Roman" w:eastAsia="Times New Roman" w:hAnsi="Times New Roman" w:cs="Times New Roman"/>
          <w:sz w:val="28"/>
          <w:szCs w:val="28"/>
        </w:rPr>
        <w:t xml:space="preserve"> </w:t>
      </w:r>
    </w:p>
    <w:p w14:paraId="5541AD2D" w14:textId="77777777" w:rsidR="00503741" w:rsidRPr="004173BE" w:rsidRDefault="00242113">
      <w:pPr>
        <w:widowControl w:val="0"/>
        <w:numPr>
          <w:ilvl w:val="0"/>
          <w:numId w:val="2"/>
        </w:numPr>
        <w:spacing w:line="360" w:lineRule="auto"/>
        <w:ind w:right="56"/>
        <w:jc w:val="both"/>
        <w:rPr>
          <w:rFonts w:ascii="Times New Roman" w:eastAsia="Times New Roman" w:hAnsi="Times New Roman" w:cs="Times New Roman"/>
          <w:sz w:val="28"/>
          <w:szCs w:val="28"/>
          <w:lang w:val="es-EC"/>
        </w:rPr>
      </w:pPr>
      <w:r>
        <w:rPr>
          <w:rFonts w:ascii="Times New Roman" w:eastAsia="Times New Roman" w:hAnsi="Times New Roman" w:cs="Times New Roman"/>
          <w:sz w:val="28"/>
          <w:szCs w:val="28"/>
        </w:rPr>
        <w:t xml:space="preserve">Редактор. ABYA YALA, истинное название этого континента. </w:t>
      </w:r>
      <w:r w:rsidRPr="004173BE">
        <w:rPr>
          <w:rFonts w:ascii="Times New Roman" w:eastAsia="Times New Roman" w:hAnsi="Times New Roman" w:cs="Times New Roman"/>
          <w:sz w:val="28"/>
          <w:szCs w:val="28"/>
          <w:lang w:val="es-EC"/>
        </w:rPr>
        <w:t xml:space="preserve">EcoPortal.net; EcoPortal.net. (2015, 18 </w:t>
      </w:r>
      <w:r>
        <w:rPr>
          <w:rFonts w:ascii="Times New Roman" w:eastAsia="Times New Roman" w:hAnsi="Times New Roman" w:cs="Times New Roman"/>
          <w:sz w:val="28"/>
          <w:szCs w:val="28"/>
        </w:rPr>
        <w:t>июня</w:t>
      </w:r>
      <w:r w:rsidRPr="004173BE">
        <w:rPr>
          <w:rFonts w:ascii="Times New Roman" w:eastAsia="Times New Roman" w:hAnsi="Times New Roman" w:cs="Times New Roman"/>
          <w:sz w:val="28"/>
          <w:szCs w:val="28"/>
          <w:lang w:val="es-EC"/>
        </w:rPr>
        <w:t>). URL:</w:t>
      </w:r>
      <w:hyperlink r:id="rId50">
        <w:r w:rsidRPr="004173BE">
          <w:rPr>
            <w:rFonts w:ascii="Times New Roman" w:eastAsia="Times New Roman" w:hAnsi="Times New Roman" w:cs="Times New Roman"/>
            <w:color w:val="1155CC"/>
            <w:sz w:val="28"/>
            <w:szCs w:val="28"/>
            <w:u w:val="single"/>
            <w:lang w:val="es-EC"/>
          </w:rPr>
          <w:t>https://www.ecoportal.net/temas-especiales/pueblos-indigenas/abya-yala-el-verdadero-nombre-de-este-continente/</w:t>
        </w:r>
      </w:hyperlink>
      <w:r w:rsidRPr="004173BE">
        <w:rPr>
          <w:rFonts w:ascii="Times New Roman" w:eastAsia="Times New Roman" w:hAnsi="Times New Roman" w:cs="Times New Roman"/>
          <w:sz w:val="28"/>
          <w:szCs w:val="28"/>
          <w:lang w:val="es-EC"/>
        </w:rPr>
        <w:t xml:space="preserve"> </w:t>
      </w:r>
    </w:p>
    <w:p w14:paraId="539D85CB" w14:textId="77777777" w:rsidR="00503741" w:rsidRPr="000C704D" w:rsidRDefault="00242113">
      <w:pPr>
        <w:widowControl w:val="0"/>
        <w:numPr>
          <w:ilvl w:val="0"/>
          <w:numId w:val="2"/>
        </w:numPr>
        <w:spacing w:line="360" w:lineRule="auto"/>
        <w:ind w:right="56"/>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Редактор, журнал "</w:t>
      </w:r>
      <w:proofErr w:type="spellStart"/>
      <w:r>
        <w:rPr>
          <w:rFonts w:ascii="Times New Roman" w:eastAsia="Times New Roman" w:hAnsi="Times New Roman" w:cs="Times New Roman"/>
          <w:sz w:val="28"/>
          <w:szCs w:val="28"/>
        </w:rPr>
        <w:t>Икаро</w:t>
      </w:r>
      <w:proofErr w:type="spellEnd"/>
      <w:r>
        <w:rPr>
          <w:rFonts w:ascii="Times New Roman" w:eastAsia="Times New Roman" w:hAnsi="Times New Roman" w:cs="Times New Roman"/>
          <w:sz w:val="28"/>
          <w:szCs w:val="28"/>
        </w:rPr>
        <w:t xml:space="preserve">".  Теория формирования повестки дня или манипуляция СМИ - </w:t>
      </w:r>
      <w:proofErr w:type="spellStart"/>
      <w:r>
        <w:rPr>
          <w:rFonts w:ascii="Times New Roman" w:eastAsia="Times New Roman" w:hAnsi="Times New Roman" w:cs="Times New Roman"/>
          <w:sz w:val="28"/>
          <w:szCs w:val="28"/>
        </w:rPr>
        <w:t>Íkaro</w:t>
      </w:r>
      <w:proofErr w:type="spellEnd"/>
      <w:r>
        <w:rPr>
          <w:rFonts w:ascii="Times New Roman" w:eastAsia="Times New Roman" w:hAnsi="Times New Roman" w:cs="Times New Roman"/>
          <w:sz w:val="28"/>
          <w:szCs w:val="28"/>
        </w:rPr>
        <w:t xml:space="preserve">. </w:t>
      </w:r>
      <w:r w:rsidRPr="000C704D">
        <w:rPr>
          <w:rFonts w:ascii="Times New Roman" w:eastAsia="Times New Roman" w:hAnsi="Times New Roman" w:cs="Times New Roman"/>
          <w:sz w:val="28"/>
          <w:szCs w:val="28"/>
          <w:lang w:val="en-US"/>
        </w:rPr>
        <w:t xml:space="preserve">(2017). URL: </w:t>
      </w:r>
      <w:hyperlink r:id="rId51">
        <w:r w:rsidRPr="000C704D">
          <w:rPr>
            <w:rFonts w:ascii="Times New Roman" w:eastAsia="Times New Roman" w:hAnsi="Times New Roman" w:cs="Times New Roman"/>
            <w:color w:val="1155CC"/>
            <w:sz w:val="28"/>
            <w:szCs w:val="28"/>
            <w:u w:val="single"/>
            <w:lang w:val="en-US"/>
          </w:rPr>
          <w:t>https://www.revistaikaro.com/teoria-de-la-agenda-setting-o-de-la-manipulacion-de-los-medios/</w:t>
        </w:r>
      </w:hyperlink>
      <w:r w:rsidRPr="000C704D">
        <w:rPr>
          <w:rFonts w:ascii="Times New Roman" w:eastAsia="Times New Roman" w:hAnsi="Times New Roman" w:cs="Times New Roman"/>
          <w:sz w:val="28"/>
          <w:szCs w:val="28"/>
          <w:lang w:val="en-US"/>
        </w:rPr>
        <w:t xml:space="preserve"> </w:t>
      </w:r>
    </w:p>
    <w:p w14:paraId="5D228C8B"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Революция </w:t>
      </w:r>
      <w:proofErr w:type="spellStart"/>
      <w:r>
        <w:rPr>
          <w:rFonts w:ascii="Times New Roman" w:eastAsia="Times New Roman" w:hAnsi="Times New Roman" w:cs="Times New Roman"/>
          <w:sz w:val="28"/>
          <w:szCs w:val="28"/>
        </w:rPr>
        <w:t>эстанкос</w:t>
      </w:r>
      <w:proofErr w:type="spellEnd"/>
      <w:r>
        <w:rPr>
          <w:rFonts w:ascii="Times New Roman" w:eastAsia="Times New Roman" w:hAnsi="Times New Roman" w:cs="Times New Roman"/>
          <w:sz w:val="28"/>
          <w:szCs w:val="28"/>
        </w:rPr>
        <w:t>. История Эквадора. [Электронный ресурс].  Энциклопедия Эквадора. (2016, 25 апреля). официальный сайт. Режим доступа:</w:t>
      </w:r>
      <w:hyperlink r:id="rId52">
        <w:r>
          <w:rPr>
            <w:rFonts w:ascii="Times New Roman" w:eastAsia="Times New Roman" w:hAnsi="Times New Roman" w:cs="Times New Roman"/>
            <w:color w:val="1155CC"/>
            <w:sz w:val="28"/>
            <w:szCs w:val="28"/>
            <w:u w:val="single"/>
          </w:rPr>
          <w:t>http://www.enciclopediadelecuador.com/historia-del-ecuador/revolucion-los-estancos/</w:t>
        </w:r>
      </w:hyperlink>
      <w:r>
        <w:rPr>
          <w:rFonts w:ascii="Times New Roman" w:eastAsia="Times New Roman" w:hAnsi="Times New Roman" w:cs="Times New Roman"/>
          <w:sz w:val="28"/>
          <w:szCs w:val="28"/>
        </w:rPr>
        <w:t xml:space="preserve"> </w:t>
      </w:r>
    </w:p>
    <w:p w14:paraId="11769B7F" w14:textId="77777777" w:rsidR="00503741" w:rsidRPr="004173BE" w:rsidRDefault="00242113">
      <w:pPr>
        <w:widowControl w:val="0"/>
        <w:numPr>
          <w:ilvl w:val="0"/>
          <w:numId w:val="2"/>
        </w:numPr>
        <w:spacing w:line="360" w:lineRule="auto"/>
        <w:ind w:right="56"/>
        <w:jc w:val="both"/>
        <w:rPr>
          <w:rFonts w:ascii="Times New Roman" w:eastAsia="Times New Roman" w:hAnsi="Times New Roman" w:cs="Times New Roman"/>
          <w:sz w:val="28"/>
          <w:szCs w:val="28"/>
          <w:lang w:val="es-EC"/>
        </w:rPr>
      </w:pPr>
      <w:proofErr w:type="spellStart"/>
      <w:r>
        <w:rPr>
          <w:rFonts w:ascii="Times New Roman" w:eastAsia="Times New Roman" w:hAnsi="Times New Roman" w:cs="Times New Roman"/>
          <w:sz w:val="28"/>
          <w:szCs w:val="28"/>
        </w:rPr>
        <w:t>Романутти</w:t>
      </w:r>
      <w:proofErr w:type="spellEnd"/>
      <w:r>
        <w:rPr>
          <w:rFonts w:ascii="Times New Roman" w:eastAsia="Times New Roman" w:hAnsi="Times New Roman" w:cs="Times New Roman"/>
          <w:sz w:val="28"/>
          <w:szCs w:val="28"/>
        </w:rPr>
        <w:t xml:space="preserve">, Мария Вирджиния. Идентичность и социальный протест: вклад в изучение их взаимосвязи. </w:t>
      </w:r>
      <w:r w:rsidRPr="004173BE">
        <w:rPr>
          <w:rFonts w:ascii="Times New Roman" w:eastAsia="Times New Roman" w:hAnsi="Times New Roman" w:cs="Times New Roman"/>
          <w:sz w:val="28"/>
          <w:szCs w:val="28"/>
          <w:lang w:val="es-EC"/>
        </w:rPr>
        <w:t xml:space="preserve">Andamios, </w:t>
      </w:r>
      <w:proofErr w:type="spellStart"/>
      <w:r w:rsidRPr="004173BE">
        <w:rPr>
          <w:rFonts w:ascii="Times New Roman" w:eastAsia="Times New Roman" w:hAnsi="Times New Roman" w:cs="Times New Roman"/>
          <w:sz w:val="28"/>
          <w:szCs w:val="28"/>
          <w:lang w:val="es-EC"/>
        </w:rPr>
        <w:t>Mexico</w:t>
      </w:r>
      <w:proofErr w:type="spellEnd"/>
      <w:r w:rsidRPr="004173BE">
        <w:rPr>
          <w:rFonts w:ascii="Times New Roman" w:eastAsia="Times New Roman" w:hAnsi="Times New Roman" w:cs="Times New Roman"/>
          <w:sz w:val="28"/>
          <w:szCs w:val="28"/>
          <w:lang w:val="es-EC"/>
        </w:rPr>
        <w:t xml:space="preserve"> , v. 9, n. 20, p. 259-274,Dec.2012.</w:t>
      </w:r>
      <w:proofErr w:type="spellStart"/>
      <w:r>
        <w:rPr>
          <w:rFonts w:ascii="Times New Roman" w:eastAsia="Times New Roman" w:hAnsi="Times New Roman" w:cs="Times New Roman"/>
          <w:sz w:val="28"/>
          <w:szCs w:val="28"/>
        </w:rPr>
        <w:t>Режимдоступа</w:t>
      </w:r>
      <w:proofErr w:type="spellEnd"/>
      <w:r w:rsidRPr="004173BE">
        <w:rPr>
          <w:rFonts w:ascii="Times New Roman" w:eastAsia="Times New Roman" w:hAnsi="Times New Roman" w:cs="Times New Roman"/>
          <w:sz w:val="28"/>
          <w:szCs w:val="28"/>
          <w:lang w:val="es-EC"/>
        </w:rPr>
        <w:t>:</w:t>
      </w:r>
      <w:hyperlink r:id="rId53">
        <w:r w:rsidRPr="004173BE">
          <w:rPr>
            <w:rFonts w:ascii="Times New Roman" w:eastAsia="Times New Roman" w:hAnsi="Times New Roman" w:cs="Times New Roman"/>
            <w:color w:val="1155CC"/>
            <w:sz w:val="28"/>
            <w:szCs w:val="28"/>
            <w:u w:val="single"/>
            <w:lang w:val="es-EC"/>
          </w:rPr>
          <w:t>http://www.scielo.org.mx/scielo.php?script=sci_arttext&amp;pid=S1870-00632012000300013&amp;lng=es&amp;nrm=iso</w:t>
        </w:r>
      </w:hyperlink>
      <w:r w:rsidRPr="004173BE">
        <w:rPr>
          <w:rFonts w:ascii="Times New Roman" w:eastAsia="Times New Roman" w:hAnsi="Times New Roman" w:cs="Times New Roman"/>
          <w:sz w:val="28"/>
          <w:szCs w:val="28"/>
          <w:lang w:val="es-EC"/>
        </w:rPr>
        <w:t xml:space="preserve">  </w:t>
      </w:r>
    </w:p>
    <w:p w14:paraId="0E38194D"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Рубио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Ферререс</w:t>
      </w:r>
      <w:proofErr w:type="spellEnd"/>
      <w:r>
        <w:rPr>
          <w:rFonts w:ascii="Times New Roman" w:eastAsia="Times New Roman" w:hAnsi="Times New Roman" w:cs="Times New Roman"/>
          <w:sz w:val="28"/>
          <w:szCs w:val="28"/>
        </w:rPr>
        <w:t xml:space="preserve">, Х. М. Общественное мнение и СМИ // Х.М. </w:t>
      </w:r>
      <w:proofErr w:type="spellStart"/>
      <w:r>
        <w:rPr>
          <w:rFonts w:ascii="Times New Roman" w:eastAsia="Times New Roman" w:hAnsi="Times New Roman" w:cs="Times New Roman"/>
          <w:sz w:val="28"/>
          <w:szCs w:val="28"/>
        </w:rPr>
        <w:t>Рубио</w:t>
      </w:r>
      <w:proofErr w:type="spellEnd"/>
      <w:r>
        <w:rPr>
          <w:rFonts w:ascii="Times New Roman" w:eastAsia="Times New Roman" w:hAnsi="Times New Roman" w:cs="Times New Roman"/>
          <w:sz w:val="28"/>
          <w:szCs w:val="28"/>
        </w:rPr>
        <w:t xml:space="preserve">// Газета Антропология (2009). Теория формирования повестки дня. URL: </w:t>
      </w:r>
      <w:hyperlink r:id="rId54">
        <w:r>
          <w:rPr>
            <w:rFonts w:ascii="Times New Roman" w:eastAsia="Times New Roman" w:hAnsi="Times New Roman" w:cs="Times New Roman"/>
            <w:color w:val="1155CC"/>
            <w:sz w:val="28"/>
            <w:szCs w:val="28"/>
            <w:u w:val="single"/>
          </w:rPr>
          <w:t>https://doi.org/10.30827/digibug.6843</w:t>
        </w:r>
      </w:hyperlink>
      <w:r>
        <w:rPr>
          <w:rFonts w:ascii="Times New Roman" w:eastAsia="Times New Roman" w:hAnsi="Times New Roman" w:cs="Times New Roman"/>
          <w:sz w:val="28"/>
          <w:szCs w:val="28"/>
        </w:rPr>
        <w:t xml:space="preserve"> </w:t>
      </w:r>
    </w:p>
    <w:p w14:paraId="192F615D"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Салезианский</w:t>
      </w:r>
      <w:proofErr w:type="spellEnd"/>
      <w:r>
        <w:rPr>
          <w:rFonts w:ascii="Times New Roman" w:eastAsia="Times New Roman" w:hAnsi="Times New Roman" w:cs="Times New Roman"/>
          <w:sz w:val="28"/>
          <w:szCs w:val="28"/>
        </w:rPr>
        <w:t xml:space="preserve"> политехнический университет.  СЕДЕ - КУИТО. - Степень в области социальных коммуникаций Дипломная работа. Режимдоступа:</w:t>
      </w:r>
      <w:hyperlink r:id="rId55">
        <w:r>
          <w:rPr>
            <w:rFonts w:ascii="Times New Roman" w:eastAsia="Times New Roman" w:hAnsi="Times New Roman" w:cs="Times New Roman"/>
            <w:color w:val="1155CC"/>
            <w:sz w:val="28"/>
            <w:szCs w:val="28"/>
            <w:u w:val="single"/>
          </w:rPr>
          <w:t>https://dspace.ups.edu.ec/bitstream/123456789/19392/1/UPS-TTQ157.pdf</w:t>
        </w:r>
      </w:hyperlink>
      <w:r>
        <w:rPr>
          <w:rFonts w:ascii="Times New Roman" w:eastAsia="Times New Roman" w:hAnsi="Times New Roman" w:cs="Times New Roman"/>
          <w:sz w:val="28"/>
          <w:szCs w:val="28"/>
        </w:rPr>
        <w:t xml:space="preserve"> </w:t>
      </w:r>
    </w:p>
    <w:p w14:paraId="49B6DDB7"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Скрибано</w:t>
      </w:r>
      <w:proofErr w:type="spellEnd"/>
      <w:r>
        <w:rPr>
          <w:rFonts w:ascii="Times New Roman" w:eastAsia="Times New Roman" w:hAnsi="Times New Roman" w:cs="Times New Roman"/>
          <w:sz w:val="28"/>
          <w:szCs w:val="28"/>
        </w:rPr>
        <w:t xml:space="preserve">, Адриан Оскар; заметки о конфликтах, коллективных действиях, протестах и социальных движениях в начале века; Центр Исследований и исследований культуры и общества. Программу Коллективных Действий и Социальных Конфликтов; Бюллетень </w:t>
      </w:r>
      <w:proofErr w:type="spellStart"/>
      <w:r>
        <w:rPr>
          <w:rFonts w:ascii="Times New Roman" w:eastAsia="Times New Roman" w:hAnsi="Times New Roman" w:cs="Times New Roman"/>
          <w:sz w:val="28"/>
          <w:szCs w:val="28"/>
        </w:rPr>
        <w:t>Onteaiken</w:t>
      </w:r>
      <w:proofErr w:type="spellEnd"/>
      <w:r>
        <w:rPr>
          <w:rFonts w:ascii="Times New Roman" w:eastAsia="Times New Roman" w:hAnsi="Times New Roman" w:cs="Times New Roman"/>
          <w:sz w:val="28"/>
          <w:szCs w:val="28"/>
        </w:rPr>
        <w:t>; 19; 5-2015; 1-7.</w:t>
      </w:r>
    </w:p>
    <w:p w14:paraId="0764806A"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Стребков А. И. Социальный кризис и конфликт / Социальный кризис и социальная катастрофа. Сборник материалов конференции. —СПб., 2002.</w:t>
      </w:r>
    </w:p>
    <w:p w14:paraId="310A4E04"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Сильва Гарсия, Герман (2008). ТЕОРИЯ КОНФЛИКТА. Необходимая теоретическая основа. Пролегомены. </w:t>
      </w:r>
      <w:proofErr w:type="spellStart"/>
      <w:r>
        <w:rPr>
          <w:rFonts w:ascii="Times New Roman" w:eastAsia="Times New Roman" w:hAnsi="Times New Roman" w:cs="Times New Roman"/>
          <w:sz w:val="28"/>
          <w:szCs w:val="28"/>
        </w:rPr>
        <w:t>Derechos</w:t>
      </w:r>
      <w:proofErr w:type="spellEnd"/>
      <w:r>
        <w:rPr>
          <w:rFonts w:ascii="Times New Roman" w:eastAsia="Times New Roman" w:hAnsi="Times New Roman" w:cs="Times New Roman"/>
          <w:sz w:val="28"/>
          <w:szCs w:val="28"/>
        </w:rPr>
        <w:t xml:space="preserve"> y </w:t>
      </w:r>
      <w:proofErr w:type="spellStart"/>
      <w:r>
        <w:rPr>
          <w:rFonts w:ascii="Times New Roman" w:eastAsia="Times New Roman" w:hAnsi="Times New Roman" w:cs="Times New Roman"/>
          <w:sz w:val="28"/>
          <w:szCs w:val="28"/>
        </w:rPr>
        <w:t>Valores</w:t>
      </w:r>
      <w:proofErr w:type="spellEnd"/>
      <w:r>
        <w:rPr>
          <w:rFonts w:ascii="Times New Roman" w:eastAsia="Times New Roman" w:hAnsi="Times New Roman" w:cs="Times New Roman"/>
          <w:sz w:val="28"/>
          <w:szCs w:val="28"/>
        </w:rPr>
        <w:t>, XI(22),29-43. ISBN:0121-182X.Режимдоступа:</w:t>
      </w:r>
      <w:hyperlink r:id="rId56">
        <w:r>
          <w:rPr>
            <w:rFonts w:ascii="Times New Roman" w:eastAsia="Times New Roman" w:hAnsi="Times New Roman" w:cs="Times New Roman"/>
            <w:color w:val="1155CC"/>
            <w:sz w:val="28"/>
            <w:szCs w:val="28"/>
            <w:u w:val="single"/>
          </w:rPr>
          <w:t>https://www.redalyc.org/articulo.oa?id=87602203</w:t>
        </w:r>
      </w:hyperlink>
    </w:p>
    <w:p w14:paraId="735FBFD9" w14:textId="7A23D7F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Социальные сценарии, социальное вмешательство и событие. [Электронный ресурс]. Национальный университет Морено, официальный сайт. Режим доступа: </w:t>
      </w:r>
      <w:hyperlink r:id="rId57">
        <w:r>
          <w:rPr>
            <w:rFonts w:ascii="Times New Roman" w:eastAsia="Times New Roman" w:hAnsi="Times New Roman" w:cs="Times New Roman"/>
            <w:color w:val="1155CC"/>
            <w:sz w:val="28"/>
            <w:szCs w:val="28"/>
            <w:u w:val="single"/>
          </w:rPr>
          <w:t>http://www.unmeditora.unm.edu.ar/index.php/la-editorial/listado-de-autores/carballeda-alfredo</w:t>
        </w:r>
      </w:hyperlink>
      <w:r>
        <w:rPr>
          <w:rFonts w:ascii="Times New Roman" w:eastAsia="Times New Roman" w:hAnsi="Times New Roman" w:cs="Times New Roman"/>
          <w:sz w:val="28"/>
          <w:szCs w:val="28"/>
        </w:rPr>
        <w:t xml:space="preserve"> </w:t>
      </w:r>
    </w:p>
    <w:p w14:paraId="3B4FE437"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Специальная комиссия по установлению истины и справедливости представит доклад о событиях протестов в октябре 2019 года. Rindhca.org.Режимдоступа:</w:t>
      </w:r>
      <w:hyperlink r:id="rId58">
        <w:r>
          <w:rPr>
            <w:rFonts w:ascii="Times New Roman" w:eastAsia="Times New Roman" w:hAnsi="Times New Roman" w:cs="Times New Roman"/>
            <w:color w:val="1155CC"/>
            <w:sz w:val="28"/>
            <w:szCs w:val="28"/>
            <w:u w:val="single"/>
          </w:rPr>
          <w:t>https://www.rindhca.org/actualidad/indh/ecuador/comisio-n-especial-para-la-verdad-y-la-justicia-entregara-el-informe-de-los-hechos-ocurridos-en-las-protestas-de-octubre-de-2019</w:t>
        </w:r>
      </w:hyperlink>
      <w:r>
        <w:rPr>
          <w:rFonts w:ascii="Times New Roman" w:eastAsia="Times New Roman" w:hAnsi="Times New Roman" w:cs="Times New Roman"/>
          <w:sz w:val="28"/>
          <w:szCs w:val="28"/>
        </w:rPr>
        <w:t xml:space="preserve"> </w:t>
      </w:r>
    </w:p>
    <w:p w14:paraId="02F2D98B" w14:textId="2623CE1B" w:rsidR="00503741" w:rsidRDefault="00053EF9">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Толкотт</w:t>
      </w:r>
      <w:r w:rsidR="00242113">
        <w:rPr>
          <w:rFonts w:ascii="Times New Roman" w:eastAsia="Times New Roman" w:hAnsi="Times New Roman" w:cs="Times New Roman"/>
          <w:sz w:val="28"/>
          <w:szCs w:val="28"/>
        </w:rPr>
        <w:t xml:space="preserve"> Парсонс, американский социолог, [Электронный ресурс]. </w:t>
      </w:r>
      <w:proofErr w:type="spellStart"/>
      <w:r w:rsidR="00242113">
        <w:rPr>
          <w:rFonts w:ascii="Times New Roman" w:eastAsia="Times New Roman" w:hAnsi="Times New Roman" w:cs="Times New Roman"/>
          <w:sz w:val="28"/>
          <w:szCs w:val="28"/>
        </w:rPr>
        <w:t>Britannica</w:t>
      </w:r>
      <w:proofErr w:type="spellEnd"/>
      <w:r w:rsidR="00242113">
        <w:rPr>
          <w:rFonts w:ascii="Times New Roman" w:eastAsia="Times New Roman" w:hAnsi="Times New Roman" w:cs="Times New Roman"/>
          <w:sz w:val="28"/>
          <w:szCs w:val="28"/>
        </w:rPr>
        <w:t xml:space="preserve"> (2022). В энциклопедии "Британника. официальный сайт. Режим доступа: </w:t>
      </w:r>
      <w:hyperlink r:id="rId59">
        <w:r w:rsidR="00242113">
          <w:rPr>
            <w:rFonts w:ascii="Times New Roman" w:eastAsia="Times New Roman" w:hAnsi="Times New Roman" w:cs="Times New Roman"/>
            <w:color w:val="1155CC"/>
            <w:sz w:val="28"/>
            <w:szCs w:val="28"/>
            <w:u w:val="single"/>
          </w:rPr>
          <w:t>https://www.britannica.com/biography/Talcott-Parsons</w:t>
        </w:r>
      </w:hyperlink>
    </w:p>
    <w:p w14:paraId="39904884"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Тенененаула</w:t>
      </w:r>
      <w:proofErr w:type="spellEnd"/>
      <w:r>
        <w:rPr>
          <w:rFonts w:ascii="Times New Roman" w:eastAsia="Times New Roman" w:hAnsi="Times New Roman" w:cs="Times New Roman"/>
          <w:sz w:val="28"/>
          <w:szCs w:val="28"/>
        </w:rPr>
        <w:t xml:space="preserve">, Г. Банковский праздник </w:t>
      </w:r>
      <w:proofErr w:type="gramStart"/>
      <w:r>
        <w:rPr>
          <w:rFonts w:ascii="Times New Roman" w:eastAsia="Times New Roman" w:hAnsi="Times New Roman" w:cs="Times New Roman"/>
          <w:sz w:val="28"/>
          <w:szCs w:val="28"/>
        </w:rPr>
        <w:t>/  Г.</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Тенененаула</w:t>
      </w:r>
      <w:proofErr w:type="spellEnd"/>
      <w:r>
        <w:rPr>
          <w:rFonts w:ascii="Times New Roman" w:eastAsia="Times New Roman" w:hAnsi="Times New Roman" w:cs="Times New Roman"/>
          <w:sz w:val="28"/>
          <w:szCs w:val="28"/>
        </w:rPr>
        <w:t xml:space="preserve">, Л. Эрнесто, Л.  Банковский праздник 1999 года по материалам местной прессы в </w:t>
      </w:r>
      <w:proofErr w:type="spellStart"/>
      <w:r>
        <w:rPr>
          <w:rFonts w:ascii="Times New Roman" w:eastAsia="Times New Roman" w:hAnsi="Times New Roman" w:cs="Times New Roman"/>
          <w:sz w:val="28"/>
          <w:szCs w:val="28"/>
        </w:rPr>
        <w:t>Риобамбе</w:t>
      </w:r>
      <w:proofErr w:type="spellEnd"/>
      <w:r>
        <w:rPr>
          <w:rFonts w:ascii="Times New Roman" w:eastAsia="Times New Roman" w:hAnsi="Times New Roman" w:cs="Times New Roman"/>
          <w:sz w:val="28"/>
          <w:szCs w:val="28"/>
        </w:rPr>
        <w:t xml:space="preserve"> (бакалаврская работа, </w:t>
      </w:r>
      <w:proofErr w:type="spellStart"/>
      <w:r>
        <w:rPr>
          <w:rFonts w:ascii="Times New Roman" w:eastAsia="Times New Roman" w:hAnsi="Times New Roman" w:cs="Times New Roman"/>
          <w:sz w:val="28"/>
          <w:szCs w:val="28"/>
        </w:rPr>
        <w:t>Риобобамба</w:t>
      </w:r>
      <w:proofErr w:type="spellEnd"/>
      <w:r>
        <w:rPr>
          <w:rFonts w:ascii="Times New Roman" w:eastAsia="Times New Roman" w:hAnsi="Times New Roman" w:cs="Times New Roman"/>
          <w:sz w:val="28"/>
          <w:szCs w:val="28"/>
        </w:rPr>
        <w:t xml:space="preserve">).  (2018). Режим доступа: </w:t>
      </w:r>
      <w:hyperlink r:id="rId60">
        <w:r>
          <w:rPr>
            <w:rFonts w:ascii="Times New Roman" w:eastAsia="Times New Roman" w:hAnsi="Times New Roman" w:cs="Times New Roman"/>
            <w:color w:val="1155CC"/>
            <w:sz w:val="28"/>
            <w:szCs w:val="28"/>
            <w:u w:val="single"/>
          </w:rPr>
          <w:t>http://dspace.unach.edu.ec/bitstream/51000/4500/1/UNACH-FCEHT-TG-C.SOCI-2018-000003.pdf</w:t>
        </w:r>
      </w:hyperlink>
      <w:r>
        <w:rPr>
          <w:rFonts w:ascii="Times New Roman" w:eastAsia="Times New Roman" w:hAnsi="Times New Roman" w:cs="Times New Roman"/>
          <w:sz w:val="28"/>
          <w:szCs w:val="28"/>
        </w:rPr>
        <w:t xml:space="preserve"> </w:t>
      </w:r>
    </w:p>
    <w:p w14:paraId="6F3AD16F"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конфликта: цели и влияние этой социологической теории. [Электронный ресурс]. Университет Ла-</w:t>
      </w:r>
      <w:proofErr w:type="spellStart"/>
      <w:r>
        <w:rPr>
          <w:rFonts w:ascii="Times New Roman" w:eastAsia="Times New Roman" w:hAnsi="Times New Roman" w:cs="Times New Roman"/>
          <w:sz w:val="28"/>
          <w:szCs w:val="28"/>
        </w:rPr>
        <w:t>Риоха</w:t>
      </w:r>
      <w:proofErr w:type="spellEnd"/>
      <w:r>
        <w:rPr>
          <w:rFonts w:ascii="Times New Roman" w:eastAsia="Times New Roman" w:hAnsi="Times New Roman" w:cs="Times New Roman"/>
          <w:sz w:val="28"/>
          <w:szCs w:val="28"/>
        </w:rPr>
        <w:t xml:space="preserve">, официальный сайт. Режим доступа: </w:t>
      </w:r>
      <w:hyperlink r:id="rId61">
        <w:r>
          <w:rPr>
            <w:rFonts w:ascii="Times New Roman" w:eastAsia="Times New Roman" w:hAnsi="Times New Roman" w:cs="Times New Roman"/>
            <w:color w:val="1155CC"/>
            <w:sz w:val="28"/>
            <w:szCs w:val="28"/>
            <w:u w:val="single"/>
          </w:rPr>
          <w:t>https://www.unir.net/derecho/revista/teoria-del-conflicto/</w:t>
        </w:r>
      </w:hyperlink>
      <w:r>
        <w:rPr>
          <w:rFonts w:ascii="Times New Roman" w:eastAsia="Times New Roman" w:hAnsi="Times New Roman" w:cs="Times New Roman"/>
          <w:sz w:val="28"/>
          <w:szCs w:val="28"/>
        </w:rPr>
        <w:t xml:space="preserve"> </w:t>
      </w:r>
    </w:p>
    <w:p w14:paraId="3E818C3B"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Терреро</w:t>
      </w:r>
      <w:proofErr w:type="spellEnd"/>
      <w:r>
        <w:rPr>
          <w:rFonts w:ascii="Times New Roman" w:eastAsia="Times New Roman" w:hAnsi="Times New Roman" w:cs="Times New Roman"/>
          <w:sz w:val="28"/>
          <w:szCs w:val="28"/>
        </w:rPr>
        <w:t xml:space="preserve">, Х. М. Теории коммуникации / Хосе Т. М. (2006) Сантьяго-де-Чили, Университет </w:t>
      </w:r>
      <w:proofErr w:type="spellStart"/>
      <w:r>
        <w:rPr>
          <w:rFonts w:ascii="Times New Roman" w:eastAsia="Times New Roman" w:hAnsi="Times New Roman" w:cs="Times New Roman"/>
          <w:sz w:val="28"/>
          <w:szCs w:val="28"/>
        </w:rPr>
        <w:t>Андрес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Белло</w:t>
      </w:r>
      <w:proofErr w:type="spellEnd"/>
      <w:r>
        <w:rPr>
          <w:rFonts w:ascii="Times New Roman" w:eastAsia="Times New Roman" w:hAnsi="Times New Roman" w:cs="Times New Roman"/>
          <w:sz w:val="28"/>
          <w:szCs w:val="28"/>
        </w:rPr>
        <w:t>.</w:t>
      </w:r>
    </w:p>
    <w:p w14:paraId="0AED857C"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Функции социального конфликта, Льюис </w:t>
      </w:r>
      <w:proofErr w:type="spellStart"/>
      <w:r>
        <w:rPr>
          <w:rFonts w:ascii="Times New Roman" w:eastAsia="Times New Roman" w:hAnsi="Times New Roman" w:cs="Times New Roman"/>
          <w:sz w:val="28"/>
          <w:szCs w:val="28"/>
        </w:rPr>
        <w:t>Козер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n.d</w:t>
      </w:r>
      <w:proofErr w:type="spellEnd"/>
      <w:r>
        <w:rPr>
          <w:rFonts w:ascii="Times New Roman" w:eastAsia="Times New Roman" w:hAnsi="Times New Roman" w:cs="Times New Roman"/>
          <w:sz w:val="28"/>
          <w:szCs w:val="28"/>
        </w:rPr>
        <w:t>.). Режим доступа:</w:t>
      </w:r>
      <w:hyperlink r:id="rId62">
        <w:r>
          <w:rPr>
            <w:rFonts w:ascii="Times New Roman" w:eastAsia="Times New Roman" w:hAnsi="Times New Roman" w:cs="Times New Roman"/>
            <w:color w:val="1155CC"/>
            <w:sz w:val="28"/>
            <w:szCs w:val="28"/>
            <w:u w:val="single"/>
          </w:rPr>
          <w:t>http://theomai.unq.edu.ar/conflictos_sociales/COSER%20Lewis_Las%20Funciones%20del%20Conflicto%20Social%20_Resumen_.pdf</w:t>
        </w:r>
      </w:hyperlink>
      <w:r>
        <w:rPr>
          <w:rFonts w:ascii="Times New Roman" w:eastAsia="Times New Roman" w:hAnsi="Times New Roman" w:cs="Times New Roman"/>
          <w:sz w:val="28"/>
          <w:szCs w:val="28"/>
        </w:rPr>
        <w:t xml:space="preserve"> </w:t>
      </w:r>
    </w:p>
    <w:p w14:paraId="5526958D"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Хоакин </w:t>
      </w:r>
      <w:proofErr w:type="spellStart"/>
      <w:r>
        <w:rPr>
          <w:rFonts w:ascii="Times New Roman" w:eastAsia="Times New Roman" w:hAnsi="Times New Roman" w:cs="Times New Roman"/>
          <w:sz w:val="28"/>
          <w:szCs w:val="28"/>
        </w:rPr>
        <w:t>Эстефания</w:t>
      </w:r>
      <w:proofErr w:type="spellEnd"/>
      <w:r>
        <w:rPr>
          <w:rFonts w:ascii="Times New Roman" w:eastAsia="Times New Roman" w:hAnsi="Times New Roman" w:cs="Times New Roman"/>
          <w:sz w:val="28"/>
          <w:szCs w:val="28"/>
        </w:rPr>
        <w:t>. (2011, 27 ноября). EL PAÍS: всемирная газета “El País”.Режимдоступа:</w:t>
      </w:r>
      <w:hyperlink r:id="rId63">
        <w:r>
          <w:rPr>
            <w:rFonts w:ascii="Times New Roman" w:eastAsia="Times New Roman" w:hAnsi="Times New Roman" w:cs="Times New Roman"/>
            <w:color w:val="1155CC"/>
            <w:sz w:val="28"/>
            <w:szCs w:val="28"/>
            <w:u w:val="single"/>
          </w:rPr>
          <w:t>https://elpais.com/diario/2011/11/27/domingo/1322369560_850215.html</w:t>
        </w:r>
      </w:hyperlink>
      <w:r>
        <w:rPr>
          <w:rFonts w:ascii="Times New Roman" w:eastAsia="Times New Roman" w:hAnsi="Times New Roman" w:cs="Times New Roman"/>
          <w:sz w:val="28"/>
          <w:szCs w:val="28"/>
        </w:rPr>
        <w:t xml:space="preserve"> </w:t>
      </w:r>
    </w:p>
    <w:p w14:paraId="44442235" w14:textId="77777777" w:rsidR="00503741" w:rsidRDefault="00242113">
      <w:pPr>
        <w:widowControl w:val="0"/>
        <w:numPr>
          <w:ilvl w:val="0"/>
          <w:numId w:val="2"/>
        </w:numPr>
        <w:spacing w:line="360"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Хименес, </w:t>
      </w:r>
      <w:proofErr w:type="spellStart"/>
      <w:r>
        <w:rPr>
          <w:rFonts w:ascii="Times New Roman" w:eastAsia="Times New Roman" w:hAnsi="Times New Roman" w:cs="Times New Roman"/>
          <w:sz w:val="28"/>
          <w:szCs w:val="28"/>
        </w:rPr>
        <w:t>Алехандра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Шмитт</w:t>
      </w:r>
      <w:proofErr w:type="spellEnd"/>
      <w:r>
        <w:rPr>
          <w:rFonts w:ascii="Times New Roman" w:eastAsia="Times New Roman" w:hAnsi="Times New Roman" w:cs="Times New Roman"/>
          <w:sz w:val="28"/>
          <w:szCs w:val="28"/>
        </w:rPr>
        <w:t xml:space="preserve">: философское мышление о политическом. </w:t>
      </w:r>
      <w:r w:rsidRPr="004173BE">
        <w:rPr>
          <w:rFonts w:ascii="Times New Roman" w:eastAsia="Times New Roman" w:hAnsi="Times New Roman" w:cs="Times New Roman"/>
          <w:sz w:val="28"/>
          <w:szCs w:val="28"/>
          <w:lang w:val="es-EC"/>
        </w:rPr>
        <w:t>Revista Mexicana de Ciencias Políticas y Sociales [</w:t>
      </w:r>
      <w:r>
        <w:rPr>
          <w:rFonts w:ascii="Times New Roman" w:eastAsia="Times New Roman" w:hAnsi="Times New Roman" w:cs="Times New Roman"/>
          <w:sz w:val="28"/>
          <w:szCs w:val="28"/>
        </w:rPr>
        <w:t>Электронный</w:t>
      </w:r>
      <w:r w:rsidRPr="004173BE">
        <w:rPr>
          <w:rFonts w:ascii="Times New Roman" w:eastAsia="Times New Roman" w:hAnsi="Times New Roman" w:cs="Times New Roman"/>
          <w:sz w:val="28"/>
          <w:szCs w:val="28"/>
          <w:lang w:val="es-EC"/>
        </w:rPr>
        <w:t xml:space="preserve"> </w:t>
      </w:r>
      <w:r>
        <w:rPr>
          <w:rFonts w:ascii="Times New Roman" w:eastAsia="Times New Roman" w:hAnsi="Times New Roman" w:cs="Times New Roman"/>
          <w:sz w:val="28"/>
          <w:szCs w:val="28"/>
        </w:rPr>
        <w:t>ресурс</w:t>
      </w:r>
      <w:r w:rsidRPr="004173BE">
        <w:rPr>
          <w:rFonts w:ascii="Times New Roman" w:eastAsia="Times New Roman" w:hAnsi="Times New Roman" w:cs="Times New Roman"/>
          <w:sz w:val="28"/>
          <w:szCs w:val="28"/>
          <w:lang w:val="es-EC"/>
        </w:rPr>
        <w:t xml:space="preserve">]. </w:t>
      </w:r>
      <w:r>
        <w:rPr>
          <w:rFonts w:ascii="Times New Roman" w:eastAsia="Times New Roman" w:hAnsi="Times New Roman" w:cs="Times New Roman"/>
          <w:sz w:val="28"/>
          <w:szCs w:val="28"/>
        </w:rPr>
        <w:t xml:space="preserve">2004, </w:t>
      </w:r>
      <w:proofErr w:type="gramStart"/>
      <w:r>
        <w:rPr>
          <w:rFonts w:ascii="Times New Roman" w:eastAsia="Times New Roman" w:hAnsi="Times New Roman" w:cs="Times New Roman"/>
          <w:sz w:val="28"/>
          <w:szCs w:val="28"/>
        </w:rPr>
        <w:t>XLVII(</w:t>
      </w:r>
      <w:proofErr w:type="gramEnd"/>
      <w:r>
        <w:rPr>
          <w:rFonts w:ascii="Times New Roman" w:eastAsia="Times New Roman" w:hAnsi="Times New Roman" w:cs="Times New Roman"/>
          <w:sz w:val="28"/>
          <w:szCs w:val="28"/>
        </w:rPr>
        <w:t>192), 15-42 [дата обращения 11 мая 2022 г.]. ISSN: 0185-1918.Режимдоступа:</w:t>
      </w:r>
      <w:hyperlink r:id="rId64">
        <w:r>
          <w:rPr>
            <w:rFonts w:ascii="Times New Roman" w:eastAsia="Times New Roman" w:hAnsi="Times New Roman" w:cs="Times New Roman"/>
            <w:color w:val="1155CC"/>
            <w:sz w:val="26"/>
            <w:szCs w:val="26"/>
            <w:u w:val="single"/>
          </w:rPr>
          <w:t>https://www.redalyc.org/articulo.oa?id=42119202</w:t>
        </w:r>
      </w:hyperlink>
      <w:r>
        <w:rPr>
          <w:rFonts w:ascii="Times New Roman" w:eastAsia="Times New Roman" w:hAnsi="Times New Roman" w:cs="Times New Roman"/>
          <w:sz w:val="26"/>
          <w:szCs w:val="26"/>
        </w:rPr>
        <w:t xml:space="preserve">  </w:t>
      </w:r>
    </w:p>
    <w:p w14:paraId="04E118E2" w14:textId="77777777" w:rsidR="00503741" w:rsidRPr="004173BE" w:rsidRDefault="00242113">
      <w:pPr>
        <w:widowControl w:val="0"/>
        <w:numPr>
          <w:ilvl w:val="0"/>
          <w:numId w:val="2"/>
        </w:numPr>
        <w:spacing w:line="360" w:lineRule="auto"/>
        <w:ind w:right="56"/>
        <w:jc w:val="both"/>
        <w:rPr>
          <w:rFonts w:ascii="Times New Roman" w:eastAsia="Times New Roman" w:hAnsi="Times New Roman" w:cs="Times New Roman"/>
          <w:sz w:val="28"/>
          <w:szCs w:val="28"/>
          <w:lang w:val="es-EC"/>
        </w:rPr>
      </w:pPr>
      <w:r>
        <w:rPr>
          <w:rFonts w:ascii="Times New Roman" w:eastAsia="Times New Roman" w:hAnsi="Times New Roman" w:cs="Times New Roman"/>
          <w:sz w:val="28"/>
          <w:szCs w:val="28"/>
        </w:rPr>
        <w:lastRenderedPageBreak/>
        <w:t>Хуан Давид Вилла-Гомес, Натали Веласкес-</w:t>
      </w:r>
      <w:proofErr w:type="spellStart"/>
      <w:r>
        <w:rPr>
          <w:rFonts w:ascii="Times New Roman" w:eastAsia="Times New Roman" w:hAnsi="Times New Roman" w:cs="Times New Roman"/>
          <w:sz w:val="28"/>
          <w:szCs w:val="28"/>
        </w:rPr>
        <w:t>Куартас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Баррера-Мачадо</w:t>
      </w:r>
      <w:proofErr w:type="spellEnd"/>
      <w:r>
        <w:rPr>
          <w:rFonts w:ascii="Times New Roman" w:eastAsia="Times New Roman" w:hAnsi="Times New Roman" w:cs="Times New Roman"/>
          <w:sz w:val="28"/>
          <w:szCs w:val="28"/>
        </w:rPr>
        <w:t xml:space="preserve">, Д., и </w:t>
      </w:r>
      <w:proofErr w:type="spellStart"/>
      <w:r>
        <w:rPr>
          <w:rFonts w:ascii="Times New Roman" w:eastAsia="Times New Roman" w:hAnsi="Times New Roman" w:cs="Times New Roman"/>
          <w:sz w:val="28"/>
          <w:szCs w:val="28"/>
        </w:rPr>
        <w:t>Авенданьо-Рамирес</w:t>
      </w:r>
      <w:proofErr w:type="spellEnd"/>
      <w:r>
        <w:rPr>
          <w:rFonts w:ascii="Times New Roman" w:eastAsia="Times New Roman" w:hAnsi="Times New Roman" w:cs="Times New Roman"/>
          <w:sz w:val="28"/>
          <w:szCs w:val="28"/>
        </w:rPr>
        <w:t xml:space="preserve">, М. (2020). Роль СМИ в создании воспоминаний, эмоций и убеждений о враге, способствующих политической поляризации и легитимизации насилия 1. </w:t>
      </w:r>
      <w:r w:rsidRPr="004173BE">
        <w:rPr>
          <w:rFonts w:ascii="Times New Roman" w:eastAsia="Times New Roman" w:hAnsi="Times New Roman" w:cs="Times New Roman"/>
          <w:sz w:val="28"/>
          <w:szCs w:val="28"/>
          <w:lang w:val="es-EC"/>
        </w:rPr>
        <w:t>El Ágora U.S.B.,20(1),18-49.</w:t>
      </w:r>
      <w:proofErr w:type="spellStart"/>
      <w:r>
        <w:rPr>
          <w:rFonts w:ascii="Times New Roman" w:eastAsia="Times New Roman" w:hAnsi="Times New Roman" w:cs="Times New Roman"/>
          <w:sz w:val="28"/>
          <w:szCs w:val="28"/>
        </w:rPr>
        <w:t>Режимдоступа</w:t>
      </w:r>
      <w:proofErr w:type="spellEnd"/>
      <w:r w:rsidRPr="004173BE">
        <w:rPr>
          <w:rFonts w:ascii="Times New Roman" w:eastAsia="Times New Roman" w:hAnsi="Times New Roman" w:cs="Times New Roman"/>
          <w:sz w:val="28"/>
          <w:szCs w:val="28"/>
          <w:lang w:val="es-EC"/>
        </w:rPr>
        <w:t>:</w:t>
      </w:r>
      <w:hyperlink r:id="rId65" w:anchor="B61">
        <w:r w:rsidRPr="004173BE">
          <w:rPr>
            <w:rFonts w:ascii="Times New Roman" w:eastAsia="Times New Roman" w:hAnsi="Times New Roman" w:cs="Times New Roman"/>
            <w:color w:val="1155CC"/>
            <w:sz w:val="28"/>
            <w:szCs w:val="28"/>
            <w:u w:val="single"/>
            <w:lang w:val="es-EC"/>
          </w:rPr>
          <w:t>https://www.redalyc.org/journal/4077/407764644002/html/#B61</w:t>
        </w:r>
      </w:hyperlink>
      <w:r w:rsidRPr="004173BE">
        <w:rPr>
          <w:rFonts w:ascii="Times New Roman" w:eastAsia="Times New Roman" w:hAnsi="Times New Roman" w:cs="Times New Roman"/>
          <w:sz w:val="28"/>
          <w:szCs w:val="28"/>
          <w:lang w:val="es-EC"/>
        </w:rPr>
        <w:t xml:space="preserve"> </w:t>
      </w:r>
    </w:p>
    <w:p w14:paraId="4A845078" w14:textId="77777777" w:rsidR="00503741" w:rsidRPr="004173BE" w:rsidRDefault="00242113">
      <w:pPr>
        <w:widowControl w:val="0"/>
        <w:numPr>
          <w:ilvl w:val="0"/>
          <w:numId w:val="2"/>
        </w:numPr>
        <w:spacing w:line="360" w:lineRule="auto"/>
        <w:ind w:right="56"/>
        <w:jc w:val="both"/>
        <w:rPr>
          <w:rFonts w:ascii="Times New Roman" w:eastAsia="Times New Roman" w:hAnsi="Times New Roman" w:cs="Times New Roman"/>
          <w:sz w:val="28"/>
          <w:szCs w:val="28"/>
          <w:lang w:val="es-EC"/>
        </w:rPr>
      </w:pPr>
      <w:r>
        <w:rPr>
          <w:rFonts w:ascii="Times New Roman" w:eastAsia="Times New Roman" w:hAnsi="Times New Roman" w:cs="Times New Roman"/>
          <w:sz w:val="28"/>
          <w:szCs w:val="28"/>
        </w:rPr>
        <w:t>Чека-</w:t>
      </w:r>
      <w:proofErr w:type="spellStart"/>
      <w:r>
        <w:rPr>
          <w:rFonts w:ascii="Times New Roman" w:eastAsia="Times New Roman" w:hAnsi="Times New Roman" w:cs="Times New Roman"/>
          <w:sz w:val="28"/>
          <w:szCs w:val="28"/>
        </w:rPr>
        <w:t>Годои</w:t>
      </w:r>
      <w:proofErr w:type="spellEnd"/>
      <w:r>
        <w:rPr>
          <w:rFonts w:ascii="Times New Roman" w:eastAsia="Times New Roman" w:hAnsi="Times New Roman" w:cs="Times New Roman"/>
          <w:sz w:val="28"/>
          <w:szCs w:val="28"/>
        </w:rPr>
        <w:t xml:space="preserve">, А. (2012). Банковское дело и владение СМИ: случай Эквадора. </w:t>
      </w:r>
      <w:r w:rsidRPr="004173BE">
        <w:rPr>
          <w:rFonts w:ascii="Times New Roman" w:eastAsia="Times New Roman" w:hAnsi="Times New Roman" w:cs="Times New Roman"/>
          <w:sz w:val="28"/>
          <w:szCs w:val="28"/>
          <w:lang w:val="es-EC"/>
        </w:rPr>
        <w:t xml:space="preserve">Revista Latina de Comunicación Social, (67), 1-23. </w:t>
      </w:r>
      <w:r>
        <w:rPr>
          <w:rFonts w:ascii="Times New Roman" w:eastAsia="Times New Roman" w:hAnsi="Times New Roman" w:cs="Times New Roman"/>
          <w:sz w:val="28"/>
          <w:szCs w:val="28"/>
        </w:rPr>
        <w:t>Режим</w:t>
      </w:r>
      <w:r w:rsidRPr="004173BE">
        <w:rPr>
          <w:rFonts w:ascii="Times New Roman" w:eastAsia="Times New Roman" w:hAnsi="Times New Roman" w:cs="Times New Roman"/>
          <w:sz w:val="28"/>
          <w:szCs w:val="28"/>
          <w:lang w:val="es-EC"/>
        </w:rPr>
        <w:t xml:space="preserve"> </w:t>
      </w:r>
      <w:r>
        <w:rPr>
          <w:rFonts w:ascii="Times New Roman" w:eastAsia="Times New Roman" w:hAnsi="Times New Roman" w:cs="Times New Roman"/>
          <w:sz w:val="28"/>
          <w:szCs w:val="28"/>
        </w:rPr>
        <w:t>доступа</w:t>
      </w:r>
      <w:r w:rsidRPr="004173BE">
        <w:rPr>
          <w:rFonts w:ascii="Times New Roman" w:eastAsia="Times New Roman" w:hAnsi="Times New Roman" w:cs="Times New Roman"/>
          <w:sz w:val="28"/>
          <w:szCs w:val="28"/>
          <w:lang w:val="es-EC"/>
        </w:rPr>
        <w:t xml:space="preserve">: </w:t>
      </w:r>
      <w:hyperlink r:id="rId66">
        <w:r w:rsidRPr="004173BE">
          <w:rPr>
            <w:rFonts w:ascii="Times New Roman" w:eastAsia="Times New Roman" w:hAnsi="Times New Roman" w:cs="Times New Roman"/>
            <w:color w:val="1155CC"/>
            <w:sz w:val="28"/>
            <w:szCs w:val="28"/>
            <w:u w:val="single"/>
            <w:lang w:val="es-EC"/>
          </w:rPr>
          <w:t>https://www.proquest.com/docview/1033200934</w:t>
        </w:r>
      </w:hyperlink>
      <w:r w:rsidRPr="004173BE">
        <w:rPr>
          <w:rFonts w:ascii="Times New Roman" w:eastAsia="Times New Roman" w:hAnsi="Times New Roman" w:cs="Times New Roman"/>
          <w:sz w:val="28"/>
          <w:szCs w:val="28"/>
          <w:lang w:val="es-EC"/>
        </w:rPr>
        <w:t xml:space="preserve"> </w:t>
      </w:r>
    </w:p>
    <w:sectPr w:rsidR="00503741" w:rsidRPr="004173BE">
      <w:pgSz w:w="11909" w:h="16834"/>
      <w:pgMar w:top="1134" w:right="567"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A0E74" w14:textId="77777777" w:rsidR="00542D4B" w:rsidRDefault="00542D4B">
      <w:pPr>
        <w:spacing w:line="240" w:lineRule="auto"/>
      </w:pPr>
      <w:r>
        <w:separator/>
      </w:r>
    </w:p>
  </w:endnote>
  <w:endnote w:type="continuationSeparator" w:id="0">
    <w:p w14:paraId="7019A2C8" w14:textId="77777777" w:rsidR="00542D4B" w:rsidRDefault="00542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899C" w14:textId="77777777" w:rsidR="00503741" w:rsidRDefault="00503741">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FE3A9" w14:textId="77777777" w:rsidR="00542D4B" w:rsidRDefault="00542D4B">
      <w:pPr>
        <w:spacing w:line="240" w:lineRule="auto"/>
      </w:pPr>
      <w:r>
        <w:separator/>
      </w:r>
    </w:p>
  </w:footnote>
  <w:footnote w:type="continuationSeparator" w:id="0">
    <w:p w14:paraId="7A261095" w14:textId="77777777" w:rsidR="00542D4B" w:rsidRDefault="00542D4B">
      <w:pPr>
        <w:spacing w:line="240" w:lineRule="auto"/>
      </w:pPr>
      <w:r>
        <w:continuationSeparator/>
      </w:r>
    </w:p>
  </w:footnote>
  <w:footnote w:id="1">
    <w:p w14:paraId="19CA0CAC" w14:textId="77777777" w:rsidR="006D5A36" w:rsidRPr="00724C44" w:rsidRDefault="006D5A36"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Педро Луис Лоренцо </w:t>
      </w:r>
      <w:proofErr w:type="spellStart"/>
      <w:r w:rsidRPr="00724C44">
        <w:rPr>
          <w:rFonts w:ascii="Times New Roman" w:eastAsia="Times New Roman" w:hAnsi="Times New Roman" w:cs="Times New Roman"/>
          <w:sz w:val="24"/>
          <w:szCs w:val="24"/>
        </w:rPr>
        <w:t>Кадарзо</w:t>
      </w:r>
      <w:proofErr w:type="spellEnd"/>
      <w:r w:rsidRPr="00724C44">
        <w:rPr>
          <w:rFonts w:ascii="Times New Roman" w:eastAsia="Times New Roman" w:hAnsi="Times New Roman" w:cs="Times New Roman"/>
          <w:sz w:val="24"/>
          <w:szCs w:val="24"/>
        </w:rPr>
        <w:t xml:space="preserve"> [Электронный ресурс]. </w:t>
      </w:r>
      <w:proofErr w:type="spellStart"/>
      <w:r w:rsidRPr="00724C44">
        <w:rPr>
          <w:rFonts w:ascii="Times New Roman" w:eastAsia="Times New Roman" w:hAnsi="Times New Roman" w:cs="Times New Roman"/>
          <w:sz w:val="24"/>
          <w:szCs w:val="24"/>
        </w:rPr>
        <w:t>RadioTeca</w:t>
      </w:r>
      <w:proofErr w:type="spellEnd"/>
      <w:r w:rsidRPr="00724C44">
        <w:rPr>
          <w:rFonts w:ascii="Times New Roman" w:eastAsia="Times New Roman" w:hAnsi="Times New Roman" w:cs="Times New Roman"/>
          <w:sz w:val="24"/>
          <w:szCs w:val="24"/>
        </w:rPr>
        <w:t xml:space="preserve">, официальный сайт. Режим доступа: </w:t>
      </w:r>
      <w:hyperlink r:id="rId1">
        <w:r w:rsidRPr="00724C44">
          <w:rPr>
            <w:rFonts w:ascii="Times New Roman" w:eastAsia="Times New Roman" w:hAnsi="Times New Roman" w:cs="Times New Roman"/>
            <w:color w:val="1155CC"/>
            <w:sz w:val="24"/>
            <w:szCs w:val="24"/>
            <w:u w:val="single"/>
          </w:rPr>
          <w:t>https://radioteca.net/historia</w:t>
        </w:r>
      </w:hyperlink>
      <w:r w:rsidRPr="00724C44">
        <w:rPr>
          <w:rFonts w:ascii="Times New Roman" w:eastAsia="Times New Roman" w:hAnsi="Times New Roman" w:cs="Times New Roman"/>
          <w:sz w:val="24"/>
          <w:szCs w:val="24"/>
        </w:rPr>
        <w:t xml:space="preserve"> (дата обращения 11.05.2022).</w:t>
      </w:r>
    </w:p>
  </w:footnote>
  <w:footnote w:id="2">
    <w:p w14:paraId="7754E4DE" w14:textId="77777777" w:rsidR="006D5A36" w:rsidRPr="00724C44" w:rsidRDefault="006D5A36"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Теория конфликта: цели и влияние этой социологической теории. [Электронный ресурс]. Университет Ла-</w:t>
      </w:r>
      <w:proofErr w:type="spellStart"/>
      <w:r w:rsidRPr="00724C44">
        <w:rPr>
          <w:rFonts w:ascii="Times New Roman" w:eastAsia="Times New Roman" w:hAnsi="Times New Roman" w:cs="Times New Roman"/>
          <w:sz w:val="24"/>
          <w:szCs w:val="24"/>
        </w:rPr>
        <w:t>Риоха</w:t>
      </w:r>
      <w:proofErr w:type="spellEnd"/>
      <w:r w:rsidRPr="00724C44">
        <w:rPr>
          <w:rFonts w:ascii="Times New Roman" w:eastAsia="Times New Roman" w:hAnsi="Times New Roman" w:cs="Times New Roman"/>
          <w:sz w:val="24"/>
          <w:szCs w:val="24"/>
        </w:rPr>
        <w:t xml:space="preserve">, официальный сайт. Режим доступа: </w:t>
      </w:r>
      <w:hyperlink r:id="rId2">
        <w:r w:rsidRPr="00724C44">
          <w:rPr>
            <w:rFonts w:ascii="Times New Roman" w:eastAsia="Times New Roman" w:hAnsi="Times New Roman" w:cs="Times New Roman"/>
            <w:color w:val="1155CC"/>
            <w:sz w:val="24"/>
            <w:szCs w:val="24"/>
            <w:u w:val="single"/>
          </w:rPr>
          <w:t>https://www.unir.net/derecho/revista/teoria-del-conflicto/</w:t>
        </w:r>
      </w:hyperlink>
      <w:r w:rsidRPr="00724C44">
        <w:rPr>
          <w:rFonts w:ascii="Times New Roman" w:eastAsia="Times New Roman" w:hAnsi="Times New Roman" w:cs="Times New Roman"/>
          <w:sz w:val="24"/>
          <w:szCs w:val="24"/>
        </w:rPr>
        <w:t xml:space="preserve">  (дата обращения 19.11.2021).</w:t>
      </w:r>
    </w:p>
  </w:footnote>
  <w:footnote w:id="3">
    <w:p w14:paraId="0EDD164E" w14:textId="77777777" w:rsidR="006D5A36" w:rsidRPr="00724C44" w:rsidRDefault="006D5A36"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Заррия</w:t>
      </w:r>
      <w:proofErr w:type="spellEnd"/>
      <w:r w:rsidRPr="00724C44">
        <w:rPr>
          <w:rFonts w:ascii="Times New Roman" w:eastAsia="Times New Roman" w:hAnsi="Times New Roman" w:cs="Times New Roman"/>
          <w:sz w:val="24"/>
          <w:szCs w:val="24"/>
        </w:rPr>
        <w:t xml:space="preserve">. С М. и Машке, Г. Концепция Карла Шмитта о политическом/ С М. </w:t>
      </w:r>
      <w:proofErr w:type="spellStart"/>
      <w:r w:rsidRPr="00724C44">
        <w:rPr>
          <w:rFonts w:ascii="Times New Roman" w:eastAsia="Times New Roman" w:hAnsi="Times New Roman" w:cs="Times New Roman"/>
          <w:sz w:val="24"/>
          <w:szCs w:val="24"/>
        </w:rPr>
        <w:t>Зарриа</w:t>
      </w:r>
      <w:proofErr w:type="spellEnd"/>
      <w:r w:rsidRPr="00724C44">
        <w:rPr>
          <w:rFonts w:ascii="Times New Roman" w:eastAsia="Times New Roman" w:hAnsi="Times New Roman" w:cs="Times New Roman"/>
          <w:sz w:val="24"/>
          <w:szCs w:val="24"/>
        </w:rPr>
        <w:t xml:space="preserve"> и Г. Машке // 1927ITT версия. Res Publica. Журнал истории политических идей, 22(1), 259-289. URL: </w:t>
      </w:r>
      <w:hyperlink r:id="rId3">
        <w:r w:rsidRPr="00724C44">
          <w:rPr>
            <w:rFonts w:ascii="Times New Roman" w:eastAsia="Times New Roman" w:hAnsi="Times New Roman" w:cs="Times New Roman"/>
            <w:color w:val="1155CC"/>
            <w:sz w:val="24"/>
            <w:szCs w:val="24"/>
            <w:u w:val="single"/>
          </w:rPr>
          <w:t>https://doi.org/10.5209/RPUB.63896</w:t>
        </w:r>
      </w:hyperlink>
      <w:r w:rsidRPr="00724C44">
        <w:rPr>
          <w:rFonts w:ascii="Times New Roman" w:eastAsia="Times New Roman" w:hAnsi="Times New Roman" w:cs="Times New Roman"/>
          <w:sz w:val="24"/>
          <w:szCs w:val="24"/>
        </w:rPr>
        <w:t xml:space="preserve">  (дата обращения 15.11.2021)</w:t>
      </w:r>
    </w:p>
  </w:footnote>
  <w:footnote w:id="4">
    <w:p w14:paraId="52AD7957" w14:textId="77777777" w:rsidR="006D5A36" w:rsidRPr="00724C44" w:rsidRDefault="006D5A36"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Виктор </w:t>
      </w:r>
      <w:proofErr w:type="spellStart"/>
      <w:r w:rsidRPr="00724C44">
        <w:rPr>
          <w:rFonts w:ascii="Times New Roman" w:eastAsia="Times New Roman" w:hAnsi="Times New Roman" w:cs="Times New Roman"/>
          <w:sz w:val="24"/>
          <w:szCs w:val="24"/>
        </w:rPr>
        <w:t>Муньос</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Фернандес</w:t>
      </w:r>
      <w:proofErr w:type="spellEnd"/>
      <w:r w:rsidRPr="00724C44">
        <w:rPr>
          <w:rFonts w:ascii="Times New Roman" w:eastAsia="Times New Roman" w:hAnsi="Times New Roman" w:cs="Times New Roman"/>
          <w:sz w:val="24"/>
          <w:szCs w:val="24"/>
        </w:rPr>
        <w:t xml:space="preserve">. (2013, 15 августа). Биография Карла фон </w:t>
      </w:r>
      <w:proofErr w:type="spellStart"/>
      <w:r w:rsidRPr="00724C44">
        <w:rPr>
          <w:rFonts w:ascii="Times New Roman" w:eastAsia="Times New Roman" w:hAnsi="Times New Roman" w:cs="Times New Roman"/>
          <w:sz w:val="24"/>
          <w:szCs w:val="24"/>
        </w:rPr>
        <w:t>Клаузевица</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Red</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Historia</w:t>
      </w:r>
      <w:proofErr w:type="spellEnd"/>
      <w:r w:rsidRPr="00724C44">
        <w:rPr>
          <w:rFonts w:ascii="Times New Roman" w:eastAsia="Times New Roman" w:hAnsi="Times New Roman" w:cs="Times New Roman"/>
          <w:sz w:val="24"/>
          <w:szCs w:val="24"/>
        </w:rPr>
        <w:t xml:space="preserve">. официальный сайт. Режим доступа: </w:t>
      </w:r>
      <w:hyperlink r:id="rId4">
        <w:r w:rsidRPr="00724C44">
          <w:rPr>
            <w:rFonts w:ascii="Times New Roman" w:eastAsia="Times New Roman" w:hAnsi="Times New Roman" w:cs="Times New Roman"/>
            <w:color w:val="1155CC"/>
            <w:sz w:val="24"/>
            <w:szCs w:val="24"/>
            <w:u w:val="single"/>
          </w:rPr>
          <w:t>https://redhistoria.com/biografia-de-carl-von-clausewitz/</w:t>
        </w:r>
      </w:hyperlink>
      <w:r w:rsidRPr="00724C44">
        <w:rPr>
          <w:rFonts w:ascii="Times New Roman" w:eastAsia="Times New Roman" w:hAnsi="Times New Roman" w:cs="Times New Roman"/>
          <w:sz w:val="24"/>
          <w:szCs w:val="24"/>
        </w:rPr>
        <w:t xml:space="preserve">  (дата обращения: 15.11.2021).</w:t>
      </w:r>
    </w:p>
  </w:footnote>
  <w:footnote w:id="5">
    <w:p w14:paraId="6414D1A0" w14:textId="77777777" w:rsidR="006D5A36" w:rsidRPr="00724C44" w:rsidRDefault="006D5A36"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Мартинес</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Фьерро</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Эрнан</w:t>
      </w:r>
      <w:proofErr w:type="spellEnd"/>
      <w:r w:rsidRPr="00724C44">
        <w:rPr>
          <w:rFonts w:ascii="Times New Roman" w:eastAsia="Times New Roman" w:hAnsi="Times New Roman" w:cs="Times New Roman"/>
          <w:sz w:val="24"/>
          <w:szCs w:val="24"/>
        </w:rPr>
        <w:t xml:space="preserve">. Легитимность, господство и закон в социологической теории государства Макса Вебера. </w:t>
      </w:r>
      <w:proofErr w:type="spellStart"/>
      <w:r w:rsidRPr="00724C44">
        <w:rPr>
          <w:rFonts w:ascii="Times New Roman" w:eastAsia="Times New Roman" w:hAnsi="Times New Roman" w:cs="Times New Roman"/>
          <w:sz w:val="24"/>
          <w:szCs w:val="24"/>
        </w:rPr>
        <w:t>Estud</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Socio-Juríd</w:t>
      </w:r>
      <w:proofErr w:type="spellEnd"/>
      <w:r w:rsidRPr="00724C44">
        <w:rPr>
          <w:rFonts w:ascii="Times New Roman" w:eastAsia="Times New Roman" w:hAnsi="Times New Roman" w:cs="Times New Roman"/>
          <w:sz w:val="24"/>
          <w:szCs w:val="24"/>
        </w:rPr>
        <w:t xml:space="preserve">, </w:t>
      </w:r>
      <w:proofErr w:type="spellStart"/>
      <w:proofErr w:type="gramStart"/>
      <w:r w:rsidRPr="00724C44">
        <w:rPr>
          <w:rFonts w:ascii="Times New Roman" w:eastAsia="Times New Roman" w:hAnsi="Times New Roman" w:cs="Times New Roman"/>
          <w:sz w:val="24"/>
          <w:szCs w:val="24"/>
        </w:rPr>
        <w:t>Bogotá</w:t>
      </w:r>
      <w:proofErr w:type="spellEnd"/>
      <w:r w:rsidRPr="00724C44">
        <w:rPr>
          <w:rFonts w:ascii="Times New Roman" w:eastAsia="Times New Roman" w:hAnsi="Times New Roman" w:cs="Times New Roman"/>
          <w:sz w:val="24"/>
          <w:szCs w:val="24"/>
        </w:rPr>
        <w:t xml:space="preserve"> ,</w:t>
      </w:r>
      <w:proofErr w:type="gramEnd"/>
      <w:r w:rsidRPr="00724C44">
        <w:rPr>
          <w:rFonts w:ascii="Times New Roman" w:eastAsia="Times New Roman" w:hAnsi="Times New Roman" w:cs="Times New Roman"/>
          <w:sz w:val="24"/>
          <w:szCs w:val="24"/>
        </w:rPr>
        <w:t xml:space="preserve"> v. 12, n. 1, p. 405-427, </w:t>
      </w:r>
      <w:proofErr w:type="spellStart"/>
      <w:r w:rsidRPr="00724C44">
        <w:rPr>
          <w:rFonts w:ascii="Times New Roman" w:eastAsia="Times New Roman" w:hAnsi="Times New Roman" w:cs="Times New Roman"/>
          <w:sz w:val="24"/>
          <w:szCs w:val="24"/>
        </w:rPr>
        <w:t>June</w:t>
      </w:r>
      <w:proofErr w:type="spellEnd"/>
      <w:r w:rsidRPr="00724C44">
        <w:rPr>
          <w:rFonts w:ascii="Times New Roman" w:eastAsia="Times New Roman" w:hAnsi="Times New Roman" w:cs="Times New Roman"/>
          <w:sz w:val="24"/>
          <w:szCs w:val="24"/>
        </w:rPr>
        <w:t xml:space="preserve"> 2010 .   Режим доступа: &lt;</w:t>
      </w:r>
      <w:hyperlink r:id="rId5">
        <w:r w:rsidRPr="00724C44">
          <w:rPr>
            <w:rFonts w:ascii="Times New Roman" w:eastAsia="Times New Roman" w:hAnsi="Times New Roman" w:cs="Times New Roman"/>
            <w:color w:val="1155CC"/>
            <w:sz w:val="24"/>
            <w:szCs w:val="24"/>
            <w:u w:val="single"/>
          </w:rPr>
          <w:t>http://www.scielo.org.co/scielo.php?script=sci_arttext&amp;pid=S0124-05792010000100018&amp;lng=en&amp;nrm=iso</w:t>
        </w:r>
      </w:hyperlink>
      <w:r w:rsidRPr="00724C44">
        <w:rPr>
          <w:rFonts w:ascii="Times New Roman" w:eastAsia="Times New Roman" w:hAnsi="Times New Roman" w:cs="Times New Roman"/>
          <w:sz w:val="24"/>
          <w:szCs w:val="24"/>
        </w:rPr>
        <w:t>&gt;  ( дата обращения: 15.11.2021)</w:t>
      </w:r>
    </w:p>
  </w:footnote>
  <w:footnote w:id="6">
    <w:p w14:paraId="0DBACADC" w14:textId="77777777" w:rsidR="006D5A36" w:rsidRPr="00724C44" w:rsidRDefault="006D5A36"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Толкотт Парсонс, американский социолог, [Электронный ресурс]. </w:t>
      </w:r>
      <w:proofErr w:type="spellStart"/>
      <w:r w:rsidRPr="00724C44">
        <w:rPr>
          <w:rFonts w:ascii="Times New Roman" w:eastAsia="Times New Roman" w:hAnsi="Times New Roman" w:cs="Times New Roman"/>
          <w:sz w:val="24"/>
          <w:szCs w:val="24"/>
        </w:rPr>
        <w:t>Britannica</w:t>
      </w:r>
      <w:proofErr w:type="spellEnd"/>
      <w:r w:rsidRPr="00724C44">
        <w:rPr>
          <w:rFonts w:ascii="Times New Roman" w:eastAsia="Times New Roman" w:hAnsi="Times New Roman" w:cs="Times New Roman"/>
          <w:sz w:val="24"/>
          <w:szCs w:val="24"/>
        </w:rPr>
        <w:t xml:space="preserve"> (2022). В энциклопедии "Британника. официальный сайт. Режим доступа: </w:t>
      </w:r>
      <w:hyperlink r:id="rId6">
        <w:r w:rsidRPr="00724C44">
          <w:rPr>
            <w:rFonts w:ascii="Times New Roman" w:eastAsia="Times New Roman" w:hAnsi="Times New Roman" w:cs="Times New Roman"/>
            <w:color w:val="1155CC"/>
            <w:sz w:val="24"/>
            <w:szCs w:val="24"/>
            <w:u w:val="single"/>
          </w:rPr>
          <w:t>https://www.britannica.com/biography/Talcott-Parsons</w:t>
        </w:r>
      </w:hyperlink>
      <w:r w:rsidRPr="00724C44">
        <w:rPr>
          <w:rFonts w:ascii="Times New Roman" w:eastAsia="Times New Roman" w:hAnsi="Times New Roman" w:cs="Times New Roman"/>
          <w:sz w:val="24"/>
          <w:szCs w:val="24"/>
        </w:rPr>
        <w:t xml:space="preserve">   ( дата обращения: 15.11.2021)</w:t>
      </w:r>
    </w:p>
    <w:p w14:paraId="52050455" w14:textId="77777777" w:rsidR="006D5A36" w:rsidRPr="00724C44" w:rsidRDefault="006D5A36" w:rsidP="00343078">
      <w:pPr>
        <w:spacing w:line="240" w:lineRule="auto"/>
        <w:jc w:val="both"/>
        <w:rPr>
          <w:rFonts w:ascii="Times New Roman" w:hAnsi="Times New Roman" w:cs="Times New Roman"/>
          <w:sz w:val="24"/>
          <w:szCs w:val="24"/>
        </w:rPr>
      </w:pPr>
    </w:p>
  </w:footnote>
  <w:footnote w:id="7">
    <w:p w14:paraId="25840360" w14:textId="77777777" w:rsidR="006D5A36" w:rsidRPr="00724C44" w:rsidRDefault="006D5A36"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Бонавена</w:t>
      </w:r>
      <w:proofErr w:type="spellEnd"/>
      <w:r w:rsidRPr="00724C44">
        <w:rPr>
          <w:rFonts w:ascii="Times New Roman" w:eastAsia="Times New Roman" w:hAnsi="Times New Roman" w:cs="Times New Roman"/>
          <w:sz w:val="24"/>
          <w:szCs w:val="24"/>
        </w:rPr>
        <w:t xml:space="preserve"> П. А. Функционализм и социальная революция: заметки о теории Чалмерса Джонсона. Социальный конфликт, (2017) 10(18), 34-72. Режим доступа: </w:t>
      </w:r>
      <w:hyperlink r:id="rId7">
        <w:r w:rsidRPr="00724C44">
          <w:rPr>
            <w:rFonts w:ascii="Times New Roman" w:eastAsia="Times New Roman" w:hAnsi="Times New Roman" w:cs="Times New Roman"/>
            <w:color w:val="1155CC"/>
            <w:sz w:val="24"/>
            <w:szCs w:val="24"/>
            <w:u w:val="single"/>
          </w:rPr>
          <w:t>https://publicaciones.sociales.uba.ar/index.php/CS/article/view/2652</w:t>
        </w:r>
      </w:hyperlink>
      <w:r w:rsidRPr="00724C44">
        <w:rPr>
          <w:rFonts w:ascii="Times New Roman" w:eastAsia="Times New Roman" w:hAnsi="Times New Roman" w:cs="Times New Roman"/>
          <w:sz w:val="24"/>
          <w:szCs w:val="24"/>
        </w:rPr>
        <w:t xml:space="preserve">  ( дата обращения: 15.11.2021)</w:t>
      </w:r>
    </w:p>
  </w:footnote>
  <w:footnote w:id="8">
    <w:p w14:paraId="54825330" w14:textId="77777777" w:rsidR="006D5A36" w:rsidRPr="00724C44" w:rsidRDefault="006D5A36"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Сильва Гарсия, Герман (2008). ТЕОРИЯ КОНФЛИКТА. Необходимая теоретическая основа. Пролегомены. </w:t>
      </w:r>
      <w:proofErr w:type="spellStart"/>
      <w:r w:rsidRPr="00724C44">
        <w:rPr>
          <w:rFonts w:ascii="Times New Roman" w:eastAsia="Times New Roman" w:hAnsi="Times New Roman" w:cs="Times New Roman"/>
          <w:sz w:val="24"/>
          <w:szCs w:val="24"/>
        </w:rPr>
        <w:t>Derechos</w:t>
      </w:r>
      <w:proofErr w:type="spellEnd"/>
      <w:r w:rsidRPr="00724C44">
        <w:rPr>
          <w:rFonts w:ascii="Times New Roman" w:eastAsia="Times New Roman" w:hAnsi="Times New Roman" w:cs="Times New Roman"/>
          <w:sz w:val="24"/>
          <w:szCs w:val="24"/>
        </w:rPr>
        <w:t xml:space="preserve"> y </w:t>
      </w:r>
      <w:proofErr w:type="spellStart"/>
      <w:r w:rsidRPr="00724C44">
        <w:rPr>
          <w:rFonts w:ascii="Times New Roman" w:eastAsia="Times New Roman" w:hAnsi="Times New Roman" w:cs="Times New Roman"/>
          <w:sz w:val="24"/>
          <w:szCs w:val="24"/>
        </w:rPr>
        <w:t>Valores</w:t>
      </w:r>
      <w:proofErr w:type="spellEnd"/>
      <w:r w:rsidRPr="00724C44">
        <w:rPr>
          <w:rFonts w:ascii="Times New Roman" w:eastAsia="Times New Roman" w:hAnsi="Times New Roman" w:cs="Times New Roman"/>
          <w:sz w:val="24"/>
          <w:szCs w:val="24"/>
        </w:rPr>
        <w:t xml:space="preserve">, XI(22),29-43. ISBN: 0121-182X. Режим доступа: </w:t>
      </w:r>
      <w:hyperlink r:id="rId8">
        <w:r w:rsidRPr="00724C44">
          <w:rPr>
            <w:rFonts w:ascii="Times New Roman" w:eastAsia="Times New Roman" w:hAnsi="Times New Roman" w:cs="Times New Roman"/>
            <w:color w:val="1155CC"/>
            <w:sz w:val="24"/>
            <w:szCs w:val="24"/>
            <w:u w:val="single"/>
          </w:rPr>
          <w:t>https://www.redalyc.org/articulo.oa?id=87602203</w:t>
        </w:r>
      </w:hyperlink>
      <w:r w:rsidRPr="00724C44">
        <w:rPr>
          <w:rFonts w:ascii="Times New Roman" w:eastAsia="Times New Roman" w:hAnsi="Times New Roman" w:cs="Times New Roman"/>
          <w:sz w:val="24"/>
          <w:szCs w:val="24"/>
        </w:rPr>
        <w:t xml:space="preserve">   [дата обращения 01.05.2022].</w:t>
      </w:r>
    </w:p>
    <w:p w14:paraId="26BE460F" w14:textId="77777777" w:rsidR="006D5A36" w:rsidRPr="00724C44" w:rsidRDefault="006D5A36" w:rsidP="00343078">
      <w:pPr>
        <w:spacing w:line="240" w:lineRule="auto"/>
        <w:jc w:val="both"/>
        <w:rPr>
          <w:rFonts w:ascii="Times New Roman" w:hAnsi="Times New Roman" w:cs="Times New Roman"/>
          <w:sz w:val="24"/>
          <w:szCs w:val="24"/>
        </w:rPr>
      </w:pPr>
    </w:p>
    <w:p w14:paraId="6C927D52" w14:textId="77777777" w:rsidR="006D5A36" w:rsidRPr="00724C44" w:rsidRDefault="006D5A36" w:rsidP="00343078">
      <w:pPr>
        <w:spacing w:line="240" w:lineRule="auto"/>
        <w:jc w:val="both"/>
        <w:rPr>
          <w:rFonts w:ascii="Times New Roman" w:hAnsi="Times New Roman" w:cs="Times New Roman"/>
          <w:sz w:val="24"/>
          <w:szCs w:val="24"/>
        </w:rPr>
      </w:pPr>
    </w:p>
  </w:footnote>
  <w:footnote w:id="9">
    <w:p w14:paraId="55D81362" w14:textId="77777777" w:rsidR="006D5A36" w:rsidRPr="00724C44" w:rsidRDefault="006D5A36"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Новая парадигма в образовании. [</w:t>
      </w:r>
      <w:proofErr w:type="spellStart"/>
      <w:r w:rsidRPr="00724C44">
        <w:rPr>
          <w:rFonts w:ascii="Times New Roman" w:eastAsia="Times New Roman" w:hAnsi="Times New Roman" w:cs="Times New Roman"/>
          <w:sz w:val="24"/>
          <w:szCs w:val="24"/>
        </w:rPr>
        <w:t>Universitat</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Oberta</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de</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Catalunya</w:t>
      </w:r>
      <w:proofErr w:type="spellEnd"/>
      <w:r w:rsidRPr="00724C44">
        <w:rPr>
          <w:rFonts w:ascii="Times New Roman" w:eastAsia="Times New Roman" w:hAnsi="Times New Roman" w:cs="Times New Roman"/>
          <w:sz w:val="24"/>
          <w:szCs w:val="24"/>
        </w:rPr>
        <w:t xml:space="preserve">, официальный сайт, Режим доступа: </w:t>
      </w:r>
      <w:hyperlink r:id="rId9">
        <w:r w:rsidRPr="00724C44">
          <w:rPr>
            <w:rFonts w:ascii="Times New Roman" w:eastAsia="Times New Roman" w:hAnsi="Times New Roman" w:cs="Times New Roman"/>
            <w:color w:val="1155CC"/>
            <w:sz w:val="24"/>
            <w:szCs w:val="24"/>
            <w:u w:val="single"/>
          </w:rPr>
          <w:t>http://www.debats.cat/es/debates/un-nuevo-paradigma-en-educacion</w:t>
        </w:r>
      </w:hyperlink>
      <w:r w:rsidRPr="00724C44">
        <w:rPr>
          <w:rFonts w:ascii="Times New Roman" w:eastAsia="Times New Roman" w:hAnsi="Times New Roman" w:cs="Times New Roman"/>
          <w:sz w:val="24"/>
          <w:szCs w:val="24"/>
        </w:rPr>
        <w:t xml:space="preserve">  (дата обращения: 12.10.2021).</w:t>
      </w:r>
    </w:p>
  </w:footnote>
  <w:footnote w:id="10">
    <w:p w14:paraId="5D6C814C" w14:textId="77777777" w:rsidR="006D5A36" w:rsidRPr="00724C44" w:rsidRDefault="006D5A36"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b/>
          <w:sz w:val="24"/>
          <w:szCs w:val="24"/>
        </w:rPr>
        <w:t xml:space="preserve"> </w:t>
      </w:r>
      <w:r w:rsidRPr="00724C44">
        <w:rPr>
          <w:rFonts w:ascii="Times New Roman" w:eastAsia="Times New Roman" w:hAnsi="Times New Roman" w:cs="Times New Roman"/>
          <w:sz w:val="24"/>
          <w:szCs w:val="24"/>
        </w:rPr>
        <w:t xml:space="preserve">Морис Бланшо Биография. [Электронный ресурс]. </w:t>
      </w:r>
      <w:proofErr w:type="spellStart"/>
      <w:r w:rsidRPr="00724C44">
        <w:rPr>
          <w:rFonts w:ascii="Times New Roman" w:eastAsia="Times New Roman" w:hAnsi="Times New Roman" w:cs="Times New Roman"/>
          <w:sz w:val="24"/>
          <w:szCs w:val="24"/>
        </w:rPr>
        <w:t>Trotta</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Editorial</w:t>
      </w:r>
      <w:proofErr w:type="spellEnd"/>
      <w:r w:rsidRPr="00724C44">
        <w:rPr>
          <w:rFonts w:ascii="Times New Roman" w:eastAsia="Times New Roman" w:hAnsi="Times New Roman" w:cs="Times New Roman"/>
          <w:sz w:val="24"/>
          <w:szCs w:val="24"/>
        </w:rPr>
        <w:t xml:space="preserve">, официальный сайт. Режим доступа: </w:t>
      </w:r>
      <w:hyperlink r:id="rId10">
        <w:r w:rsidRPr="00724C44">
          <w:rPr>
            <w:rFonts w:ascii="Times New Roman" w:eastAsia="Times New Roman" w:hAnsi="Times New Roman" w:cs="Times New Roman"/>
            <w:color w:val="1155CC"/>
            <w:sz w:val="24"/>
            <w:szCs w:val="24"/>
            <w:u w:val="single"/>
          </w:rPr>
          <w:t>https://www.trotta.es/autores/maurice-blanchot/542/</w:t>
        </w:r>
      </w:hyperlink>
      <w:r w:rsidRPr="00724C44">
        <w:rPr>
          <w:rFonts w:ascii="Times New Roman" w:eastAsia="Times New Roman" w:hAnsi="Times New Roman" w:cs="Times New Roman"/>
          <w:sz w:val="24"/>
          <w:szCs w:val="24"/>
        </w:rPr>
        <w:t xml:space="preserve">  (дата обращения 12.10.2021).</w:t>
      </w:r>
    </w:p>
  </w:footnote>
  <w:footnote w:id="11">
    <w:p w14:paraId="26A933A0" w14:textId="77777777" w:rsidR="006D5A36" w:rsidRPr="00724C44" w:rsidRDefault="006D5A36"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Французский май 1968 года - определение, понятие и что это такое [Электронный ресурс]. </w:t>
      </w:r>
      <w:proofErr w:type="spellStart"/>
      <w:r w:rsidRPr="00724C44">
        <w:rPr>
          <w:rFonts w:ascii="Times New Roman" w:eastAsia="Times New Roman" w:hAnsi="Times New Roman" w:cs="Times New Roman"/>
          <w:sz w:val="24"/>
          <w:szCs w:val="24"/>
        </w:rPr>
        <w:t>DefinitionABC</w:t>
      </w:r>
      <w:proofErr w:type="spellEnd"/>
      <w:r w:rsidRPr="00724C44">
        <w:rPr>
          <w:rFonts w:ascii="Times New Roman" w:eastAsia="Times New Roman" w:hAnsi="Times New Roman" w:cs="Times New Roman"/>
          <w:sz w:val="24"/>
          <w:szCs w:val="24"/>
        </w:rPr>
        <w:t xml:space="preserve">, ваш словарь стал проще, официальный сайт. Режим доступа: </w:t>
      </w:r>
      <w:hyperlink r:id="rId11">
        <w:r w:rsidRPr="00724C44">
          <w:rPr>
            <w:rFonts w:ascii="Times New Roman" w:eastAsia="Times New Roman" w:hAnsi="Times New Roman" w:cs="Times New Roman"/>
            <w:color w:val="1155CC"/>
            <w:sz w:val="24"/>
            <w:szCs w:val="24"/>
            <w:u w:val="single"/>
          </w:rPr>
          <w:t>https://www.definicionabc.com/historia/mayo-frances.php</w:t>
        </w:r>
      </w:hyperlink>
      <w:r w:rsidRPr="00724C44">
        <w:rPr>
          <w:rFonts w:ascii="Times New Roman" w:eastAsia="Times New Roman" w:hAnsi="Times New Roman" w:cs="Times New Roman"/>
          <w:sz w:val="24"/>
          <w:szCs w:val="24"/>
        </w:rPr>
        <w:t xml:space="preserve">  (дата обращения  12.10.2021).</w:t>
      </w:r>
    </w:p>
  </w:footnote>
  <w:footnote w:id="12">
    <w:p w14:paraId="442E53FF" w14:textId="77777777" w:rsidR="006D5A36" w:rsidRPr="00724C44" w:rsidRDefault="006D5A36"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Социальные сценарии, социальное вмешательство и событие. [Электронный ресурс]. Национальный университет Морено, официальный сайт. Режим доступа: </w:t>
      </w:r>
      <w:hyperlink r:id="rId12">
        <w:r w:rsidRPr="00724C44">
          <w:rPr>
            <w:rFonts w:ascii="Times New Roman" w:eastAsia="Times New Roman" w:hAnsi="Times New Roman" w:cs="Times New Roman"/>
            <w:color w:val="1155CC"/>
            <w:sz w:val="24"/>
            <w:szCs w:val="24"/>
            <w:u w:val="single"/>
          </w:rPr>
          <w:t>http://www.unmeditora.unm.edu.ar/index.php/la-editorial/listado-de-autores/carballeda-alfredo</w:t>
        </w:r>
      </w:hyperlink>
      <w:r w:rsidRPr="00724C44">
        <w:rPr>
          <w:rFonts w:ascii="Times New Roman" w:eastAsia="Times New Roman" w:hAnsi="Times New Roman" w:cs="Times New Roman"/>
          <w:sz w:val="24"/>
          <w:szCs w:val="24"/>
        </w:rPr>
        <w:t xml:space="preserve">  (Дата обращения 12.10.2021).</w:t>
      </w:r>
    </w:p>
  </w:footnote>
  <w:footnote w:id="13">
    <w:p w14:paraId="4059336E" w14:textId="77777777" w:rsidR="006D5A36" w:rsidRPr="00724C44" w:rsidRDefault="006D5A36"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Хименес, </w:t>
      </w:r>
      <w:proofErr w:type="spellStart"/>
      <w:r w:rsidRPr="00724C44">
        <w:rPr>
          <w:rFonts w:ascii="Times New Roman" w:eastAsia="Times New Roman" w:hAnsi="Times New Roman" w:cs="Times New Roman"/>
          <w:sz w:val="24"/>
          <w:szCs w:val="24"/>
        </w:rPr>
        <w:t>Алехандра</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Шмитт</w:t>
      </w:r>
      <w:proofErr w:type="spellEnd"/>
      <w:r w:rsidRPr="00724C44">
        <w:rPr>
          <w:rFonts w:ascii="Times New Roman" w:eastAsia="Times New Roman" w:hAnsi="Times New Roman" w:cs="Times New Roman"/>
          <w:sz w:val="24"/>
          <w:szCs w:val="24"/>
        </w:rPr>
        <w:t xml:space="preserve">: философское мышление о политическом. </w:t>
      </w:r>
      <w:r w:rsidRPr="004173BE">
        <w:rPr>
          <w:rFonts w:ascii="Times New Roman" w:eastAsia="Times New Roman" w:hAnsi="Times New Roman" w:cs="Times New Roman"/>
          <w:sz w:val="24"/>
          <w:szCs w:val="24"/>
          <w:lang w:val="es-EC"/>
        </w:rPr>
        <w:t>Revista Mexicana de Ciencias Políticas y Sociales [</w:t>
      </w:r>
      <w:r w:rsidRPr="00724C44">
        <w:rPr>
          <w:rFonts w:ascii="Times New Roman" w:eastAsia="Times New Roman" w:hAnsi="Times New Roman" w:cs="Times New Roman"/>
          <w:sz w:val="24"/>
          <w:szCs w:val="24"/>
        </w:rPr>
        <w:t>Электронный</w:t>
      </w:r>
      <w:r w:rsidRPr="004173BE">
        <w:rPr>
          <w:rFonts w:ascii="Times New Roman" w:eastAsia="Times New Roman" w:hAnsi="Times New Roman" w:cs="Times New Roman"/>
          <w:sz w:val="24"/>
          <w:szCs w:val="24"/>
          <w:lang w:val="es-EC"/>
        </w:rPr>
        <w:t xml:space="preserve"> </w:t>
      </w:r>
      <w:r w:rsidRPr="00724C44">
        <w:rPr>
          <w:rFonts w:ascii="Times New Roman" w:eastAsia="Times New Roman" w:hAnsi="Times New Roman" w:cs="Times New Roman"/>
          <w:sz w:val="24"/>
          <w:szCs w:val="24"/>
        </w:rPr>
        <w:t>ресурс</w:t>
      </w:r>
      <w:r w:rsidRPr="004173BE">
        <w:rPr>
          <w:rFonts w:ascii="Times New Roman" w:eastAsia="Times New Roman" w:hAnsi="Times New Roman" w:cs="Times New Roman"/>
          <w:sz w:val="24"/>
          <w:szCs w:val="24"/>
          <w:lang w:val="es-EC"/>
        </w:rPr>
        <w:t xml:space="preserve">]. 2004, </w:t>
      </w:r>
      <w:proofErr w:type="gramStart"/>
      <w:r w:rsidRPr="004173BE">
        <w:rPr>
          <w:rFonts w:ascii="Times New Roman" w:eastAsia="Times New Roman" w:hAnsi="Times New Roman" w:cs="Times New Roman"/>
          <w:sz w:val="24"/>
          <w:szCs w:val="24"/>
          <w:lang w:val="es-EC"/>
        </w:rPr>
        <w:t>XLVII(</w:t>
      </w:r>
      <w:proofErr w:type="gramEnd"/>
      <w:r w:rsidRPr="004173BE">
        <w:rPr>
          <w:rFonts w:ascii="Times New Roman" w:eastAsia="Times New Roman" w:hAnsi="Times New Roman" w:cs="Times New Roman"/>
          <w:sz w:val="24"/>
          <w:szCs w:val="24"/>
          <w:lang w:val="es-EC"/>
        </w:rPr>
        <w:t>192), 15-42 [</w:t>
      </w:r>
      <w:r w:rsidRPr="00724C44">
        <w:rPr>
          <w:rFonts w:ascii="Times New Roman" w:eastAsia="Times New Roman" w:hAnsi="Times New Roman" w:cs="Times New Roman"/>
          <w:sz w:val="24"/>
          <w:szCs w:val="24"/>
        </w:rPr>
        <w:t>дата</w:t>
      </w:r>
      <w:r w:rsidRPr="004173BE">
        <w:rPr>
          <w:rFonts w:ascii="Times New Roman" w:eastAsia="Times New Roman" w:hAnsi="Times New Roman" w:cs="Times New Roman"/>
          <w:sz w:val="24"/>
          <w:szCs w:val="24"/>
          <w:lang w:val="es-EC"/>
        </w:rPr>
        <w:t xml:space="preserve"> </w:t>
      </w:r>
      <w:r w:rsidRPr="00724C44">
        <w:rPr>
          <w:rFonts w:ascii="Times New Roman" w:eastAsia="Times New Roman" w:hAnsi="Times New Roman" w:cs="Times New Roman"/>
          <w:sz w:val="24"/>
          <w:szCs w:val="24"/>
        </w:rPr>
        <w:t>обращения</w:t>
      </w:r>
      <w:r w:rsidRPr="004173BE">
        <w:rPr>
          <w:rFonts w:ascii="Times New Roman" w:eastAsia="Times New Roman" w:hAnsi="Times New Roman" w:cs="Times New Roman"/>
          <w:sz w:val="24"/>
          <w:szCs w:val="24"/>
          <w:lang w:val="es-EC"/>
        </w:rPr>
        <w:t xml:space="preserve"> 11 </w:t>
      </w:r>
      <w:r w:rsidRPr="00724C44">
        <w:rPr>
          <w:rFonts w:ascii="Times New Roman" w:eastAsia="Times New Roman" w:hAnsi="Times New Roman" w:cs="Times New Roman"/>
          <w:sz w:val="24"/>
          <w:szCs w:val="24"/>
        </w:rPr>
        <w:t>мая</w:t>
      </w:r>
      <w:r w:rsidRPr="004173BE">
        <w:rPr>
          <w:rFonts w:ascii="Times New Roman" w:eastAsia="Times New Roman" w:hAnsi="Times New Roman" w:cs="Times New Roman"/>
          <w:sz w:val="24"/>
          <w:szCs w:val="24"/>
          <w:lang w:val="es-EC"/>
        </w:rPr>
        <w:t xml:space="preserve"> 2022 </w:t>
      </w:r>
      <w:r w:rsidRPr="00724C44">
        <w:rPr>
          <w:rFonts w:ascii="Times New Roman" w:eastAsia="Times New Roman" w:hAnsi="Times New Roman" w:cs="Times New Roman"/>
          <w:sz w:val="24"/>
          <w:szCs w:val="24"/>
        </w:rPr>
        <w:t>г</w:t>
      </w:r>
      <w:r w:rsidRPr="004173BE">
        <w:rPr>
          <w:rFonts w:ascii="Times New Roman" w:eastAsia="Times New Roman" w:hAnsi="Times New Roman" w:cs="Times New Roman"/>
          <w:sz w:val="24"/>
          <w:szCs w:val="24"/>
          <w:lang w:val="es-EC"/>
        </w:rPr>
        <w:t xml:space="preserve">.]. </w:t>
      </w:r>
      <w:r w:rsidRPr="00724C44">
        <w:rPr>
          <w:rFonts w:ascii="Times New Roman" w:eastAsia="Times New Roman" w:hAnsi="Times New Roman" w:cs="Times New Roman"/>
          <w:sz w:val="24"/>
          <w:szCs w:val="24"/>
        </w:rPr>
        <w:t xml:space="preserve">ISSN: 0185-1918. Режим доступа: </w:t>
      </w:r>
      <w:hyperlink r:id="rId13">
        <w:r w:rsidRPr="00724C44">
          <w:rPr>
            <w:rFonts w:ascii="Times New Roman" w:eastAsia="Times New Roman" w:hAnsi="Times New Roman" w:cs="Times New Roman"/>
            <w:color w:val="1155CC"/>
            <w:sz w:val="24"/>
            <w:szCs w:val="24"/>
            <w:u w:val="single"/>
          </w:rPr>
          <w:t>https://www.redalyc.org/articulo.oa?id=42119202</w:t>
        </w:r>
      </w:hyperlink>
      <w:r w:rsidRPr="00724C44">
        <w:rPr>
          <w:rFonts w:ascii="Times New Roman" w:eastAsia="Times New Roman" w:hAnsi="Times New Roman" w:cs="Times New Roman"/>
          <w:sz w:val="24"/>
          <w:szCs w:val="24"/>
        </w:rPr>
        <w:t xml:space="preserve"> </w:t>
      </w:r>
    </w:p>
  </w:footnote>
  <w:footnote w:id="14">
    <w:p w14:paraId="10E31FA3" w14:textId="50819FF5"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Кала, Густаво (2012). Альтюссер и теория идеологии. IV</w:t>
      </w:r>
      <w:r w:rsidR="00445B7B" w:rsidRPr="00724C44">
        <w:rPr>
          <w:rFonts w:ascii="Times New Roman" w:eastAsia="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Международный конгресс по исследованиям и профессиональной практике в психологии. VIII </w:t>
      </w:r>
      <w:proofErr w:type="spellStart"/>
      <w:r w:rsidRPr="00724C44">
        <w:rPr>
          <w:rFonts w:ascii="Times New Roman" w:eastAsia="Times New Roman" w:hAnsi="Times New Roman" w:cs="Times New Roman"/>
          <w:sz w:val="24"/>
          <w:szCs w:val="24"/>
        </w:rPr>
        <w:t>Encuentro</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de</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Investigadores</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en</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Psicología</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del</w:t>
      </w:r>
      <w:proofErr w:type="spellEnd"/>
      <w:r w:rsidRPr="00724C44">
        <w:rPr>
          <w:rFonts w:ascii="Times New Roman" w:eastAsia="Times New Roman" w:hAnsi="Times New Roman" w:cs="Times New Roman"/>
          <w:sz w:val="24"/>
          <w:szCs w:val="24"/>
        </w:rPr>
        <w:t xml:space="preserve"> MERCOSUR. МЕРКОСУР. Факультет психологии - Университет Буэнос-Айреса, Буэнос-Айрес. URL: </w:t>
      </w:r>
      <w:hyperlink r:id="rId14">
        <w:r w:rsidRPr="00724C44">
          <w:rPr>
            <w:rFonts w:ascii="Times New Roman" w:eastAsia="Times New Roman" w:hAnsi="Times New Roman" w:cs="Times New Roman"/>
            <w:color w:val="1155CC"/>
            <w:sz w:val="24"/>
            <w:szCs w:val="24"/>
            <w:u w:val="single"/>
          </w:rPr>
          <w:t>https://www.aacademica.org/000-072/104.pdf</w:t>
        </w:r>
      </w:hyperlink>
      <w:r w:rsidRPr="00724C44">
        <w:rPr>
          <w:rFonts w:ascii="Times New Roman" w:eastAsia="Times New Roman" w:hAnsi="Times New Roman" w:cs="Times New Roman"/>
          <w:sz w:val="24"/>
          <w:szCs w:val="24"/>
        </w:rPr>
        <w:t xml:space="preserve">  ( дата обращения: 15.11.2021) </w:t>
      </w:r>
    </w:p>
  </w:footnote>
  <w:footnote w:id="15">
    <w:p w14:paraId="68EF4A4B" w14:textId="1D8077AB" w:rsidR="00503741" w:rsidRPr="00724C44" w:rsidRDefault="00242113" w:rsidP="00343078">
      <w:pPr>
        <w:spacing w:line="240" w:lineRule="auto"/>
        <w:jc w:val="both"/>
        <w:rPr>
          <w:rFonts w:ascii="Times New Roman" w:hAnsi="Times New Roman" w:cs="Times New Roman"/>
          <w:sz w:val="24"/>
          <w:szCs w:val="24"/>
        </w:rPr>
      </w:pPr>
      <w:r w:rsidRPr="00724C44">
        <w:rPr>
          <w:rFonts w:ascii="Times New Roman" w:hAnsi="Times New Roman" w:cs="Times New Roman"/>
          <w:sz w:val="24"/>
          <w:szCs w:val="24"/>
          <w:vertAlign w:val="superscript"/>
        </w:rPr>
        <w:footnoteRef/>
      </w:r>
      <w:proofErr w:type="spellStart"/>
      <w:r w:rsidRPr="00724C44">
        <w:rPr>
          <w:rFonts w:ascii="Times New Roman" w:eastAsia="Times New Roman" w:hAnsi="Times New Roman" w:cs="Times New Roman"/>
          <w:sz w:val="24"/>
          <w:szCs w:val="24"/>
        </w:rPr>
        <w:t>Биополитическое</w:t>
      </w:r>
      <w:proofErr w:type="spellEnd"/>
      <w:r w:rsidRPr="00724C44">
        <w:rPr>
          <w:rFonts w:ascii="Times New Roman" w:eastAsia="Times New Roman" w:hAnsi="Times New Roman" w:cs="Times New Roman"/>
          <w:sz w:val="24"/>
          <w:szCs w:val="24"/>
        </w:rPr>
        <w:t xml:space="preserve"> производство (2022). </w:t>
      </w:r>
      <w:r w:rsidRPr="00724C44">
        <w:rPr>
          <w:rFonts w:ascii="Times New Roman" w:eastAsia="Times New Roman" w:hAnsi="Times New Roman" w:cs="Times New Roman"/>
          <w:sz w:val="24"/>
          <w:szCs w:val="24"/>
          <w:lang w:val="en-US"/>
        </w:rPr>
        <w:t xml:space="preserve">URL: https://www.uv.es. </w:t>
      </w:r>
      <w:hyperlink r:id="rId15">
        <w:r w:rsidRPr="00724C44">
          <w:rPr>
            <w:rFonts w:ascii="Times New Roman" w:eastAsia="Times New Roman" w:hAnsi="Times New Roman" w:cs="Times New Roman"/>
            <w:color w:val="1155CC"/>
            <w:sz w:val="24"/>
            <w:szCs w:val="24"/>
            <w:u w:val="single"/>
          </w:rPr>
          <w:t>https://www.uv.es/conrad/imperio/node4.html</w:t>
        </w:r>
      </w:hyperlink>
      <w:r w:rsidRPr="00724C44">
        <w:rPr>
          <w:rFonts w:ascii="Times New Roman" w:eastAsia="Times New Roman" w:hAnsi="Times New Roman" w:cs="Times New Roman"/>
          <w:sz w:val="24"/>
          <w:szCs w:val="24"/>
        </w:rPr>
        <w:t xml:space="preserve">  (дата обращения: 15.11.2021)</w:t>
      </w:r>
    </w:p>
  </w:footnote>
  <w:footnote w:id="16">
    <w:p w14:paraId="3F021DCD"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Хоакин </w:t>
      </w:r>
      <w:proofErr w:type="spellStart"/>
      <w:r w:rsidRPr="00724C44">
        <w:rPr>
          <w:rFonts w:ascii="Times New Roman" w:eastAsia="Times New Roman" w:hAnsi="Times New Roman" w:cs="Times New Roman"/>
          <w:sz w:val="24"/>
          <w:szCs w:val="24"/>
        </w:rPr>
        <w:t>Эстефания</w:t>
      </w:r>
      <w:proofErr w:type="spellEnd"/>
      <w:r w:rsidRPr="00724C44">
        <w:rPr>
          <w:rFonts w:ascii="Times New Roman" w:eastAsia="Times New Roman" w:hAnsi="Times New Roman" w:cs="Times New Roman"/>
          <w:sz w:val="24"/>
          <w:szCs w:val="24"/>
        </w:rPr>
        <w:t>. (2011, 27 ноября). EL PAÍS: всемирная газета “</w:t>
      </w:r>
      <w:proofErr w:type="spellStart"/>
      <w:r w:rsidRPr="00724C44">
        <w:rPr>
          <w:rFonts w:ascii="Times New Roman" w:eastAsia="Times New Roman" w:hAnsi="Times New Roman" w:cs="Times New Roman"/>
          <w:sz w:val="24"/>
          <w:szCs w:val="24"/>
        </w:rPr>
        <w:t>El</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País</w:t>
      </w:r>
      <w:proofErr w:type="spellEnd"/>
      <w:r w:rsidRPr="00724C44">
        <w:rPr>
          <w:rFonts w:ascii="Times New Roman" w:eastAsia="Times New Roman" w:hAnsi="Times New Roman" w:cs="Times New Roman"/>
          <w:sz w:val="24"/>
          <w:szCs w:val="24"/>
        </w:rPr>
        <w:t>”. Режим доступа:</w:t>
      </w:r>
      <w:hyperlink r:id="rId16">
        <w:r w:rsidRPr="00724C44">
          <w:rPr>
            <w:rFonts w:ascii="Times New Roman" w:eastAsia="Times New Roman" w:hAnsi="Times New Roman" w:cs="Times New Roman"/>
            <w:color w:val="1155CC"/>
            <w:sz w:val="24"/>
            <w:szCs w:val="24"/>
            <w:u w:val="single"/>
          </w:rPr>
          <w:t>https://elpais.com/diario/2011/11/27/domingo/1322369560_850215.html</w:t>
        </w:r>
      </w:hyperlink>
      <w:r w:rsidRPr="00724C44">
        <w:rPr>
          <w:rFonts w:ascii="Times New Roman" w:eastAsia="Times New Roman" w:hAnsi="Times New Roman" w:cs="Times New Roman"/>
          <w:sz w:val="24"/>
          <w:szCs w:val="24"/>
        </w:rPr>
        <w:t xml:space="preserve"> </w:t>
      </w:r>
    </w:p>
    <w:p w14:paraId="4F3E134B" w14:textId="77777777" w:rsidR="00503741" w:rsidRPr="00724C44" w:rsidRDefault="00242113" w:rsidP="00343078">
      <w:pPr>
        <w:spacing w:line="240" w:lineRule="auto"/>
        <w:jc w:val="both"/>
        <w:rPr>
          <w:rFonts w:ascii="Times New Roman" w:eastAsia="Times New Roman" w:hAnsi="Times New Roman" w:cs="Times New Roman"/>
          <w:sz w:val="24"/>
          <w:szCs w:val="24"/>
          <w:highlight w:val="yellow"/>
        </w:rPr>
      </w:pPr>
      <w:r w:rsidRPr="00724C44">
        <w:rPr>
          <w:rFonts w:ascii="Times New Roman" w:eastAsia="Times New Roman" w:hAnsi="Times New Roman" w:cs="Times New Roman"/>
          <w:sz w:val="24"/>
          <w:szCs w:val="24"/>
        </w:rPr>
        <w:t>(дата обращения: 25.11.2021)</w:t>
      </w:r>
    </w:p>
  </w:footnote>
  <w:footnote w:id="17">
    <w:p w14:paraId="1B770B93"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AN, R. (2017, 5 января). Теория паники и доктрина шока, возможные объяснения. </w:t>
      </w:r>
      <w:proofErr w:type="spellStart"/>
      <w:r w:rsidRPr="00724C44">
        <w:rPr>
          <w:rFonts w:ascii="Times New Roman" w:eastAsia="Times New Roman" w:hAnsi="Times New Roman" w:cs="Times New Roman"/>
          <w:sz w:val="24"/>
          <w:szCs w:val="24"/>
        </w:rPr>
        <w:t>Aristegui</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Noticias</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Aristegui</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Noticias</w:t>
      </w:r>
      <w:proofErr w:type="spellEnd"/>
      <w:r w:rsidRPr="00724C44">
        <w:rPr>
          <w:rFonts w:ascii="Times New Roman" w:eastAsia="Times New Roman" w:hAnsi="Times New Roman" w:cs="Times New Roman"/>
          <w:sz w:val="24"/>
          <w:szCs w:val="24"/>
        </w:rPr>
        <w:t xml:space="preserve">. Режим доступа: </w:t>
      </w:r>
      <w:hyperlink r:id="rId17">
        <w:r w:rsidRPr="00724C44">
          <w:rPr>
            <w:rFonts w:ascii="Times New Roman" w:eastAsia="Times New Roman" w:hAnsi="Times New Roman" w:cs="Times New Roman"/>
            <w:color w:val="1155CC"/>
            <w:sz w:val="24"/>
            <w:szCs w:val="24"/>
            <w:u w:val="single"/>
          </w:rPr>
          <w:t>https://aristeguinoticias.com/0501/mexico/teoria-del-panico-y-doctrina-del-shock-posibles-explicaciones/</w:t>
        </w:r>
      </w:hyperlink>
      <w:r w:rsidRPr="00724C44">
        <w:rPr>
          <w:rFonts w:ascii="Times New Roman" w:eastAsia="Times New Roman" w:hAnsi="Times New Roman" w:cs="Times New Roman"/>
          <w:sz w:val="24"/>
          <w:szCs w:val="24"/>
        </w:rPr>
        <w:t xml:space="preserve">  (дата обращения: 25.11.2021)</w:t>
      </w:r>
    </w:p>
  </w:footnote>
  <w:footnote w:id="18">
    <w:p w14:paraId="4103CC63"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Ноэль-Нойман, Элизабет. "Спираль молчания". Общественное мнение и влияние СМИ". Коммуникация и общество. Режим доступа: </w:t>
      </w:r>
      <w:hyperlink r:id="rId18">
        <w:r w:rsidRPr="00724C44">
          <w:rPr>
            <w:rFonts w:ascii="Times New Roman" w:eastAsia="Times New Roman" w:hAnsi="Times New Roman" w:cs="Times New Roman"/>
            <w:color w:val="1155CC"/>
            <w:sz w:val="24"/>
            <w:szCs w:val="24"/>
            <w:u w:val="single"/>
          </w:rPr>
          <w:t>https://dadun.unav.edu/handle/10171/8031</w:t>
        </w:r>
      </w:hyperlink>
      <w:r w:rsidRPr="00724C44">
        <w:rPr>
          <w:rFonts w:ascii="Times New Roman" w:eastAsia="Times New Roman" w:hAnsi="Times New Roman" w:cs="Times New Roman"/>
          <w:sz w:val="24"/>
          <w:szCs w:val="24"/>
        </w:rPr>
        <w:t xml:space="preserve">  1993, </w:t>
      </w:r>
      <w:proofErr w:type="spellStart"/>
      <w:r w:rsidRPr="00724C44">
        <w:rPr>
          <w:rFonts w:ascii="Times New Roman" w:eastAsia="Times New Roman" w:hAnsi="Times New Roman" w:cs="Times New Roman"/>
          <w:sz w:val="24"/>
          <w:szCs w:val="24"/>
        </w:rPr>
        <w:t>Vol</w:t>
      </w:r>
      <w:proofErr w:type="spellEnd"/>
      <w:r w:rsidRPr="00724C44">
        <w:rPr>
          <w:rFonts w:ascii="Times New Roman" w:eastAsia="Times New Roman" w:hAnsi="Times New Roman" w:cs="Times New Roman"/>
          <w:sz w:val="24"/>
          <w:szCs w:val="24"/>
        </w:rPr>
        <w:t xml:space="preserve"> VI, Nº1&amp;2, p. 9-28. (дата обращения: 15.11.2021)</w:t>
      </w:r>
    </w:p>
  </w:footnote>
  <w:footnote w:id="19">
    <w:p w14:paraId="49C4BE77"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Энциклопедия политики. [Электронный ресурс] </w:t>
      </w:r>
      <w:proofErr w:type="spellStart"/>
      <w:r w:rsidRPr="00724C44">
        <w:rPr>
          <w:rFonts w:ascii="Times New Roman" w:eastAsia="Times New Roman" w:hAnsi="Times New Roman" w:cs="Times New Roman"/>
          <w:sz w:val="24"/>
          <w:szCs w:val="24"/>
        </w:rPr>
        <w:t>видеополитика</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Родриго</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Борха</w:t>
      </w:r>
      <w:proofErr w:type="spellEnd"/>
      <w:r w:rsidRPr="00724C44">
        <w:rPr>
          <w:rFonts w:ascii="Times New Roman" w:eastAsia="Times New Roman" w:hAnsi="Times New Roman" w:cs="Times New Roman"/>
          <w:sz w:val="24"/>
          <w:szCs w:val="24"/>
        </w:rPr>
        <w:t xml:space="preserve">. 2018 Режим доступа: </w:t>
      </w:r>
      <w:hyperlink r:id="rId19">
        <w:r w:rsidRPr="00724C44">
          <w:rPr>
            <w:rFonts w:ascii="Times New Roman" w:eastAsia="Times New Roman" w:hAnsi="Times New Roman" w:cs="Times New Roman"/>
            <w:color w:val="1155CC"/>
            <w:sz w:val="24"/>
            <w:szCs w:val="24"/>
            <w:u w:val="single"/>
          </w:rPr>
          <w:t>https://www.enciclopediadelapolitica.org/videopolitica/</w:t>
        </w:r>
      </w:hyperlink>
      <w:r w:rsidRPr="00724C44">
        <w:rPr>
          <w:rFonts w:ascii="Times New Roman" w:eastAsia="Times New Roman" w:hAnsi="Times New Roman" w:cs="Times New Roman"/>
          <w:sz w:val="24"/>
          <w:szCs w:val="24"/>
        </w:rPr>
        <w:t xml:space="preserve">  (дата обращения: 01.12.2021)</w:t>
      </w:r>
    </w:p>
  </w:footnote>
  <w:footnote w:id="20">
    <w:p w14:paraId="738C0713" w14:textId="7E82B17F" w:rsidR="00503741" w:rsidRPr="00724C44" w:rsidRDefault="00242113" w:rsidP="00343078">
      <w:pPr>
        <w:spacing w:line="240" w:lineRule="auto"/>
        <w:jc w:val="both"/>
        <w:rPr>
          <w:rFonts w:ascii="Times New Roman" w:hAnsi="Times New Roman" w:cs="Times New Roman"/>
          <w:b/>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Редактор, журнал "</w:t>
      </w:r>
      <w:proofErr w:type="spellStart"/>
      <w:r w:rsidRPr="00724C44">
        <w:rPr>
          <w:rFonts w:ascii="Times New Roman" w:eastAsia="Times New Roman" w:hAnsi="Times New Roman" w:cs="Times New Roman"/>
          <w:sz w:val="24"/>
          <w:szCs w:val="24"/>
        </w:rPr>
        <w:t>Икаро</w:t>
      </w:r>
      <w:proofErr w:type="spellEnd"/>
      <w:r w:rsidRPr="00724C44">
        <w:rPr>
          <w:rFonts w:ascii="Times New Roman" w:eastAsia="Times New Roman" w:hAnsi="Times New Roman" w:cs="Times New Roman"/>
          <w:sz w:val="24"/>
          <w:szCs w:val="24"/>
        </w:rPr>
        <w:t xml:space="preserve">".  Теория формирования повестки дня или манипуляция СМИ - </w:t>
      </w:r>
      <w:proofErr w:type="spellStart"/>
      <w:r w:rsidRPr="00724C44">
        <w:rPr>
          <w:rFonts w:ascii="Times New Roman" w:eastAsia="Times New Roman" w:hAnsi="Times New Roman" w:cs="Times New Roman"/>
          <w:sz w:val="24"/>
          <w:szCs w:val="24"/>
        </w:rPr>
        <w:t>Íkaro</w:t>
      </w:r>
      <w:proofErr w:type="spellEnd"/>
      <w:r w:rsidRPr="00724C44">
        <w:rPr>
          <w:rFonts w:ascii="Times New Roman" w:eastAsia="Times New Roman" w:hAnsi="Times New Roman" w:cs="Times New Roman"/>
          <w:sz w:val="24"/>
          <w:szCs w:val="24"/>
        </w:rPr>
        <w:t xml:space="preserve">. (2017). URL: </w:t>
      </w:r>
      <w:hyperlink r:id="rId20">
        <w:r w:rsidRPr="00724C44">
          <w:rPr>
            <w:rFonts w:ascii="Times New Roman" w:eastAsia="Times New Roman" w:hAnsi="Times New Roman" w:cs="Times New Roman"/>
            <w:color w:val="1155CC"/>
            <w:sz w:val="24"/>
            <w:szCs w:val="24"/>
            <w:u w:val="single"/>
          </w:rPr>
          <w:t>https://www.revistaikaro.com/teoria-de-la-agenda-setting-o-de-la-manipulacion-de-los-medios/</w:t>
        </w:r>
      </w:hyperlink>
      <w:r w:rsidRPr="00724C44">
        <w:rPr>
          <w:rFonts w:ascii="Times New Roman" w:eastAsia="Times New Roman" w:hAnsi="Times New Roman" w:cs="Times New Roman"/>
          <w:sz w:val="24"/>
          <w:szCs w:val="24"/>
        </w:rPr>
        <w:t xml:space="preserve"> (дата обращения: 01.12.2021)</w:t>
      </w:r>
    </w:p>
  </w:footnote>
  <w:footnote w:id="21">
    <w:p w14:paraId="5DF86288"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highlight w:val="white"/>
        </w:rPr>
        <w:t>Бурдье, П. (2003). Телевидение, журналистика и политика. Пьер</w:t>
      </w:r>
      <w:r w:rsidRPr="004173BE">
        <w:rPr>
          <w:rFonts w:ascii="Times New Roman" w:eastAsia="Times New Roman" w:hAnsi="Times New Roman" w:cs="Times New Roman"/>
          <w:sz w:val="24"/>
          <w:szCs w:val="24"/>
          <w:highlight w:val="white"/>
          <w:lang w:val="es-EC"/>
        </w:rPr>
        <w:t xml:space="preserve"> </w:t>
      </w:r>
      <w:proofErr w:type="spellStart"/>
      <w:r w:rsidRPr="00724C44">
        <w:rPr>
          <w:rFonts w:ascii="Times New Roman" w:eastAsia="Times New Roman" w:hAnsi="Times New Roman" w:cs="Times New Roman"/>
          <w:sz w:val="24"/>
          <w:szCs w:val="24"/>
          <w:highlight w:val="white"/>
        </w:rPr>
        <w:t>Бурдье</w:t>
      </w:r>
      <w:proofErr w:type="spellEnd"/>
      <w:r w:rsidRPr="004173BE">
        <w:rPr>
          <w:rFonts w:ascii="Times New Roman" w:eastAsia="Times New Roman" w:hAnsi="Times New Roman" w:cs="Times New Roman"/>
          <w:sz w:val="24"/>
          <w:szCs w:val="24"/>
          <w:highlight w:val="white"/>
          <w:lang w:val="es-EC"/>
        </w:rPr>
        <w:t xml:space="preserve"> Contrafuegos. Reflexiones para servir a la resistencia contra la invasión neoliberal. </w:t>
      </w:r>
      <w:r w:rsidRPr="00724C44">
        <w:rPr>
          <w:rFonts w:ascii="Times New Roman" w:eastAsia="Times New Roman" w:hAnsi="Times New Roman" w:cs="Times New Roman"/>
          <w:sz w:val="24"/>
          <w:szCs w:val="24"/>
          <w:highlight w:val="white"/>
        </w:rPr>
        <w:t xml:space="preserve">Барселона: </w:t>
      </w:r>
      <w:proofErr w:type="spellStart"/>
      <w:r w:rsidRPr="00724C44">
        <w:rPr>
          <w:rFonts w:ascii="Times New Roman" w:eastAsia="Times New Roman" w:hAnsi="Times New Roman" w:cs="Times New Roman"/>
          <w:sz w:val="24"/>
          <w:szCs w:val="24"/>
          <w:highlight w:val="white"/>
        </w:rPr>
        <w:t>Anagrama</w:t>
      </w:r>
      <w:proofErr w:type="spellEnd"/>
      <w:r w:rsidRPr="00724C44">
        <w:rPr>
          <w:rFonts w:ascii="Times New Roman" w:eastAsia="Times New Roman" w:hAnsi="Times New Roman" w:cs="Times New Roman"/>
          <w:sz w:val="24"/>
          <w:szCs w:val="24"/>
          <w:highlight w:val="white"/>
        </w:rPr>
        <w:t>, 95-106.</w:t>
      </w:r>
    </w:p>
  </w:footnote>
  <w:footnote w:id="22">
    <w:p w14:paraId="749F2B8F" w14:textId="3B3EA750" w:rsidR="00844930" w:rsidRPr="00724C44" w:rsidRDefault="00844930" w:rsidP="00343078">
      <w:pPr>
        <w:spacing w:line="240" w:lineRule="auto"/>
        <w:jc w:val="both"/>
        <w:rPr>
          <w:rFonts w:ascii="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Рубио</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Ферререс</w:t>
      </w:r>
      <w:proofErr w:type="spellEnd"/>
      <w:r w:rsidRPr="00724C44">
        <w:rPr>
          <w:rFonts w:ascii="Times New Roman" w:eastAsia="Times New Roman" w:hAnsi="Times New Roman" w:cs="Times New Roman"/>
          <w:sz w:val="24"/>
          <w:szCs w:val="24"/>
        </w:rPr>
        <w:t xml:space="preserve">, Х. М. Общественное мнение и СМИ // Х.М. </w:t>
      </w:r>
      <w:proofErr w:type="spellStart"/>
      <w:r w:rsidRPr="00724C44">
        <w:rPr>
          <w:rFonts w:ascii="Times New Roman" w:eastAsia="Times New Roman" w:hAnsi="Times New Roman" w:cs="Times New Roman"/>
          <w:sz w:val="24"/>
          <w:szCs w:val="24"/>
        </w:rPr>
        <w:t>Рубио</w:t>
      </w:r>
      <w:proofErr w:type="spellEnd"/>
      <w:r w:rsidRPr="00724C44">
        <w:rPr>
          <w:rFonts w:ascii="Times New Roman" w:eastAsia="Times New Roman" w:hAnsi="Times New Roman" w:cs="Times New Roman"/>
          <w:sz w:val="24"/>
          <w:szCs w:val="24"/>
        </w:rPr>
        <w:t>// Газета Антропология (2009). Теория формирования повестки дня. URL: https://doi.org/10.30827/digibug.6843 (последнее посещение: 15/12/2021).</w:t>
      </w:r>
    </w:p>
  </w:footnote>
  <w:footnote w:id="23">
    <w:p w14:paraId="5CABDB65"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Редактор. ABYA YALA, истинное название этого континента. </w:t>
      </w:r>
      <w:r w:rsidRPr="004173BE">
        <w:rPr>
          <w:rFonts w:ascii="Times New Roman" w:eastAsia="Times New Roman" w:hAnsi="Times New Roman" w:cs="Times New Roman"/>
          <w:sz w:val="24"/>
          <w:szCs w:val="24"/>
          <w:lang w:val="es-EC"/>
        </w:rPr>
        <w:t xml:space="preserve">EcoPortal.net; EcoPortal.net. (2015, 18 </w:t>
      </w:r>
      <w:r w:rsidRPr="00724C44">
        <w:rPr>
          <w:rFonts w:ascii="Times New Roman" w:eastAsia="Times New Roman" w:hAnsi="Times New Roman" w:cs="Times New Roman"/>
          <w:sz w:val="24"/>
          <w:szCs w:val="24"/>
        </w:rPr>
        <w:t>июня</w:t>
      </w:r>
      <w:r w:rsidRPr="004173BE">
        <w:rPr>
          <w:rFonts w:ascii="Times New Roman" w:eastAsia="Times New Roman" w:hAnsi="Times New Roman" w:cs="Times New Roman"/>
          <w:sz w:val="24"/>
          <w:szCs w:val="24"/>
          <w:lang w:val="es-EC"/>
        </w:rPr>
        <w:t xml:space="preserve">). </w:t>
      </w:r>
      <w:r w:rsidRPr="00724C44">
        <w:rPr>
          <w:rFonts w:ascii="Times New Roman" w:eastAsia="Times New Roman" w:hAnsi="Times New Roman" w:cs="Times New Roman"/>
          <w:sz w:val="24"/>
          <w:szCs w:val="24"/>
        </w:rPr>
        <w:t>URL:</w:t>
      </w:r>
      <w:hyperlink r:id="rId21">
        <w:r w:rsidRPr="00724C44">
          <w:rPr>
            <w:rFonts w:ascii="Times New Roman" w:eastAsia="Times New Roman" w:hAnsi="Times New Roman" w:cs="Times New Roman"/>
            <w:color w:val="1155CC"/>
            <w:sz w:val="24"/>
            <w:szCs w:val="24"/>
            <w:u w:val="single"/>
          </w:rPr>
          <w:t>https://www.ecoportal.net/temas-especiales/pueblos-indigenas/abya-yala-el-verdadero-nombre-de-este-continente/</w:t>
        </w:r>
      </w:hyperlink>
      <w:r w:rsidRPr="00724C44">
        <w:rPr>
          <w:rFonts w:ascii="Times New Roman" w:eastAsia="Times New Roman" w:hAnsi="Times New Roman" w:cs="Times New Roman"/>
          <w:sz w:val="24"/>
          <w:szCs w:val="24"/>
        </w:rPr>
        <w:t xml:space="preserve">  (дата обращения: 01.12.2021)</w:t>
      </w:r>
    </w:p>
  </w:footnote>
  <w:footnote w:id="24">
    <w:p w14:paraId="480CA7B4"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Освальдо</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Альборноз</w:t>
      </w:r>
      <w:proofErr w:type="spellEnd"/>
      <w:r w:rsidRPr="00724C44">
        <w:rPr>
          <w:rFonts w:ascii="Times New Roman" w:eastAsia="Times New Roman" w:hAnsi="Times New Roman" w:cs="Times New Roman"/>
          <w:sz w:val="24"/>
          <w:szCs w:val="24"/>
        </w:rPr>
        <w:t xml:space="preserve">. Оправдание завоевания и господства над американскими индейцами (2020). Amnistiacatalunya.org. Режим доступа: </w:t>
      </w:r>
      <w:hyperlink r:id="rId22">
        <w:r w:rsidRPr="00724C44">
          <w:rPr>
            <w:rFonts w:ascii="Times New Roman" w:eastAsia="Times New Roman" w:hAnsi="Times New Roman" w:cs="Times New Roman"/>
            <w:color w:val="1155CC"/>
            <w:sz w:val="24"/>
            <w:szCs w:val="24"/>
            <w:u w:val="single"/>
          </w:rPr>
          <w:t>https://www.amnistiacatalunya.org/edu/2/geno/gen-o.albornoz.html</w:t>
        </w:r>
      </w:hyperlink>
      <w:r w:rsidRPr="00724C44">
        <w:rPr>
          <w:rFonts w:ascii="Times New Roman" w:eastAsia="Times New Roman" w:hAnsi="Times New Roman" w:cs="Times New Roman"/>
          <w:sz w:val="24"/>
          <w:szCs w:val="24"/>
        </w:rPr>
        <w:t xml:space="preserve">  (дата обращения: 01.12.2021) </w:t>
      </w:r>
    </w:p>
  </w:footnote>
  <w:footnote w:id="25">
    <w:p w14:paraId="288A8174"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Дом эквадорской культуры. "ДЖУМАНДЖИ".  Casadelacultura.gob.ec. - Кито, 2021 год. URL: </w:t>
      </w:r>
      <w:hyperlink r:id="rId23">
        <w:r w:rsidRPr="00724C44">
          <w:rPr>
            <w:rFonts w:ascii="Times New Roman" w:eastAsia="Times New Roman" w:hAnsi="Times New Roman" w:cs="Times New Roman"/>
            <w:color w:val="1155CC"/>
            <w:sz w:val="24"/>
            <w:szCs w:val="24"/>
            <w:u w:val="single"/>
          </w:rPr>
          <w:t>https://casadelacultura.gob.ec/postnoticias/jumandy/</w:t>
        </w:r>
      </w:hyperlink>
      <w:r w:rsidRPr="00724C44">
        <w:rPr>
          <w:rFonts w:ascii="Times New Roman" w:eastAsia="Times New Roman" w:hAnsi="Times New Roman" w:cs="Times New Roman"/>
          <w:sz w:val="24"/>
          <w:szCs w:val="24"/>
        </w:rPr>
        <w:t xml:space="preserve">  (дата обращения: 09/12/2021)</w:t>
      </w:r>
    </w:p>
  </w:footnote>
  <w:footnote w:id="26">
    <w:p w14:paraId="6495098B"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b/>
          <w:sz w:val="24"/>
          <w:szCs w:val="24"/>
        </w:rPr>
        <w:t>Энкомиенда</w:t>
      </w:r>
      <w:proofErr w:type="spellEnd"/>
      <w:r w:rsidRPr="00724C44">
        <w:rPr>
          <w:rFonts w:ascii="Times New Roman" w:eastAsia="Times New Roman" w:hAnsi="Times New Roman" w:cs="Times New Roman"/>
          <w:sz w:val="24"/>
          <w:szCs w:val="24"/>
        </w:rPr>
        <w:t xml:space="preserve"> заключалась в передаче короной определенного количества аборигенов испанскому подданному, </w:t>
      </w:r>
      <w:proofErr w:type="spellStart"/>
      <w:r w:rsidRPr="00724C44">
        <w:rPr>
          <w:rFonts w:ascii="Times New Roman" w:eastAsia="Times New Roman" w:hAnsi="Times New Roman" w:cs="Times New Roman"/>
          <w:sz w:val="24"/>
          <w:szCs w:val="24"/>
        </w:rPr>
        <w:t>энкомендеро</w:t>
      </w:r>
      <w:proofErr w:type="spellEnd"/>
      <w:r w:rsidRPr="00724C44">
        <w:rPr>
          <w:rFonts w:ascii="Times New Roman" w:eastAsia="Times New Roman" w:hAnsi="Times New Roman" w:cs="Times New Roman"/>
          <w:sz w:val="24"/>
          <w:szCs w:val="24"/>
        </w:rPr>
        <w:t>, в качестве компенсации за оказанные услуги.</w:t>
      </w:r>
    </w:p>
  </w:footnote>
  <w:footnote w:id="27">
    <w:p w14:paraId="449C017F"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4173BE">
        <w:rPr>
          <w:rFonts w:ascii="Times New Roman" w:eastAsia="Times New Roman" w:hAnsi="Times New Roman" w:cs="Times New Roman"/>
          <w:sz w:val="24"/>
          <w:szCs w:val="24"/>
          <w:lang w:val="es-EC"/>
        </w:rPr>
        <w:t xml:space="preserve"> </w:t>
      </w:r>
      <w:proofErr w:type="spellStart"/>
      <w:r w:rsidRPr="00724C44">
        <w:rPr>
          <w:rFonts w:ascii="Times New Roman" w:eastAsia="Times New Roman" w:hAnsi="Times New Roman" w:cs="Times New Roman"/>
          <w:sz w:val="24"/>
          <w:szCs w:val="24"/>
        </w:rPr>
        <w:t>Вальдес</w:t>
      </w:r>
      <w:proofErr w:type="spellEnd"/>
      <w:r w:rsidRPr="004173BE">
        <w:rPr>
          <w:rFonts w:ascii="Times New Roman" w:eastAsia="Times New Roman" w:hAnsi="Times New Roman" w:cs="Times New Roman"/>
          <w:sz w:val="24"/>
          <w:szCs w:val="24"/>
          <w:lang w:val="es-EC"/>
        </w:rPr>
        <w:t xml:space="preserve"> </w:t>
      </w:r>
      <w:proofErr w:type="spellStart"/>
      <w:r w:rsidRPr="00724C44">
        <w:rPr>
          <w:rFonts w:ascii="Times New Roman" w:eastAsia="Times New Roman" w:hAnsi="Times New Roman" w:cs="Times New Roman"/>
          <w:sz w:val="24"/>
          <w:szCs w:val="24"/>
        </w:rPr>
        <w:t>Искьердо</w:t>
      </w:r>
      <w:proofErr w:type="spellEnd"/>
      <w:r w:rsidRPr="004173BE">
        <w:rPr>
          <w:rFonts w:ascii="Times New Roman" w:eastAsia="Times New Roman" w:hAnsi="Times New Roman" w:cs="Times New Roman"/>
          <w:sz w:val="24"/>
          <w:szCs w:val="24"/>
          <w:lang w:val="es-EC"/>
        </w:rPr>
        <w:t xml:space="preserve">, </w:t>
      </w:r>
      <w:proofErr w:type="spellStart"/>
      <w:r w:rsidRPr="00724C44">
        <w:rPr>
          <w:rFonts w:ascii="Times New Roman" w:eastAsia="Times New Roman" w:hAnsi="Times New Roman" w:cs="Times New Roman"/>
          <w:sz w:val="24"/>
          <w:szCs w:val="24"/>
        </w:rPr>
        <w:t>Андрес</w:t>
      </w:r>
      <w:proofErr w:type="spellEnd"/>
      <w:r w:rsidRPr="004173BE">
        <w:rPr>
          <w:rFonts w:ascii="Times New Roman" w:eastAsia="Times New Roman" w:hAnsi="Times New Roman" w:cs="Times New Roman"/>
          <w:sz w:val="24"/>
          <w:szCs w:val="24"/>
          <w:lang w:val="es-EC"/>
        </w:rPr>
        <w:t xml:space="preserve"> </w:t>
      </w:r>
      <w:r w:rsidRPr="00724C44">
        <w:rPr>
          <w:rFonts w:ascii="Times New Roman" w:eastAsia="Times New Roman" w:hAnsi="Times New Roman" w:cs="Times New Roman"/>
          <w:sz w:val="24"/>
          <w:szCs w:val="24"/>
        </w:rPr>
        <w:t>Антонио</w:t>
      </w:r>
      <w:r w:rsidRPr="004173BE">
        <w:rPr>
          <w:rFonts w:ascii="Times New Roman" w:eastAsia="Times New Roman" w:hAnsi="Times New Roman" w:cs="Times New Roman"/>
          <w:sz w:val="24"/>
          <w:szCs w:val="24"/>
          <w:lang w:val="es-EC"/>
        </w:rPr>
        <w:t xml:space="preserve"> (2016). La Real Audiencia de Quito y la explotación indígena en el siglo XVI. </w:t>
      </w:r>
      <w:r w:rsidRPr="00724C44">
        <w:rPr>
          <w:rFonts w:ascii="Times New Roman" w:eastAsia="Times New Roman" w:hAnsi="Times New Roman" w:cs="Times New Roman"/>
          <w:sz w:val="24"/>
          <w:szCs w:val="24"/>
        </w:rPr>
        <w:t xml:space="preserve">Степень в области социальных наук. Кито: UCE. 91 p. Режим доступа: </w:t>
      </w:r>
      <w:hyperlink r:id="rId24">
        <w:r w:rsidRPr="00724C44">
          <w:rPr>
            <w:rFonts w:ascii="Times New Roman" w:eastAsia="Times New Roman" w:hAnsi="Times New Roman" w:cs="Times New Roman"/>
            <w:color w:val="1155CC"/>
            <w:sz w:val="24"/>
            <w:szCs w:val="24"/>
            <w:u w:val="single"/>
          </w:rPr>
          <w:t>http://www.dspace.uce.edu.ec/handle/25000/11226</w:t>
        </w:r>
      </w:hyperlink>
      <w:r w:rsidRPr="00724C44">
        <w:rPr>
          <w:rFonts w:ascii="Times New Roman" w:eastAsia="Times New Roman" w:hAnsi="Times New Roman" w:cs="Times New Roman"/>
          <w:sz w:val="24"/>
          <w:szCs w:val="24"/>
        </w:rPr>
        <w:t xml:space="preserve">  (дата обращения: 09/12/2021)</w:t>
      </w:r>
    </w:p>
  </w:footnote>
  <w:footnote w:id="28">
    <w:p w14:paraId="2FF24379" w14:textId="77777777" w:rsidR="00503741" w:rsidRPr="00724C44" w:rsidRDefault="00242113" w:rsidP="00343078">
      <w:pPr>
        <w:spacing w:line="240" w:lineRule="auto"/>
        <w:jc w:val="both"/>
        <w:rPr>
          <w:rFonts w:ascii="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Революция </w:t>
      </w:r>
      <w:proofErr w:type="spellStart"/>
      <w:r w:rsidRPr="00724C44">
        <w:rPr>
          <w:rFonts w:ascii="Times New Roman" w:eastAsia="Times New Roman" w:hAnsi="Times New Roman" w:cs="Times New Roman"/>
          <w:sz w:val="24"/>
          <w:szCs w:val="24"/>
        </w:rPr>
        <w:t>эстанкос</w:t>
      </w:r>
      <w:proofErr w:type="spellEnd"/>
      <w:r w:rsidRPr="00724C44">
        <w:rPr>
          <w:rFonts w:ascii="Times New Roman" w:eastAsia="Times New Roman" w:hAnsi="Times New Roman" w:cs="Times New Roman"/>
          <w:sz w:val="24"/>
          <w:szCs w:val="24"/>
        </w:rPr>
        <w:t xml:space="preserve">. История Эквадора. [Электронный ресурс].  Энциклопедия Эквадора. (2016, 25 апреля). официальный сайт. Режим доступа: </w:t>
      </w:r>
      <w:hyperlink r:id="rId25">
        <w:r w:rsidRPr="00724C44">
          <w:rPr>
            <w:rFonts w:ascii="Times New Roman" w:eastAsia="Times New Roman" w:hAnsi="Times New Roman" w:cs="Times New Roman"/>
            <w:color w:val="1155CC"/>
            <w:sz w:val="24"/>
            <w:szCs w:val="24"/>
            <w:u w:val="single"/>
          </w:rPr>
          <w:t>http://www.enciclopediadelecuador.com/historia-del-ecuador/revolucion-los-estancos/</w:t>
        </w:r>
      </w:hyperlink>
      <w:r w:rsidRPr="00724C44">
        <w:rPr>
          <w:rFonts w:ascii="Times New Roman" w:eastAsia="Times New Roman" w:hAnsi="Times New Roman" w:cs="Times New Roman"/>
          <w:sz w:val="24"/>
          <w:szCs w:val="24"/>
        </w:rPr>
        <w:t xml:space="preserve">  (дата обращения: 15.12.2021)</w:t>
      </w:r>
    </w:p>
  </w:footnote>
  <w:footnote w:id="29">
    <w:p w14:paraId="7C1346BB"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proofErr w:type="spellStart"/>
      <w:r w:rsidRPr="00724C44">
        <w:rPr>
          <w:rFonts w:ascii="Times New Roman" w:eastAsia="Times New Roman" w:hAnsi="Times New Roman" w:cs="Times New Roman"/>
          <w:sz w:val="24"/>
          <w:szCs w:val="24"/>
        </w:rPr>
        <w:t>Акоста</w:t>
      </w:r>
      <w:proofErr w:type="spellEnd"/>
      <w:r w:rsidRPr="004173BE">
        <w:rPr>
          <w:rFonts w:ascii="Times New Roman" w:eastAsia="Times New Roman" w:hAnsi="Times New Roman" w:cs="Times New Roman"/>
          <w:sz w:val="24"/>
          <w:szCs w:val="24"/>
          <w:lang w:val="es-EC"/>
        </w:rPr>
        <w:t xml:space="preserve">, </w:t>
      </w:r>
      <w:r w:rsidRPr="00724C44">
        <w:rPr>
          <w:rFonts w:ascii="Times New Roman" w:eastAsia="Times New Roman" w:hAnsi="Times New Roman" w:cs="Times New Roman"/>
          <w:sz w:val="24"/>
          <w:szCs w:val="24"/>
        </w:rPr>
        <w:t>А</w:t>
      </w:r>
      <w:r w:rsidRPr="004173BE">
        <w:rPr>
          <w:rFonts w:ascii="Times New Roman" w:eastAsia="Times New Roman" w:hAnsi="Times New Roman" w:cs="Times New Roman"/>
          <w:sz w:val="24"/>
          <w:szCs w:val="24"/>
          <w:lang w:val="es-EC"/>
        </w:rPr>
        <w:t xml:space="preserve">. (1995). "Breve historia económica del Ecuador'' (Vol. 2). </w:t>
      </w:r>
      <w:r w:rsidRPr="00724C44">
        <w:rPr>
          <w:rFonts w:ascii="Times New Roman" w:eastAsia="Times New Roman" w:hAnsi="Times New Roman" w:cs="Times New Roman"/>
          <w:sz w:val="24"/>
          <w:szCs w:val="24"/>
        </w:rPr>
        <w:t>Кито: Национальная редакция корпорации.</w:t>
      </w:r>
    </w:p>
  </w:footnote>
  <w:footnote w:id="30">
    <w:p w14:paraId="0A8D629B" w14:textId="2B8C3AE5"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00920FBB" w:rsidRPr="00724C44">
        <w:rPr>
          <w:rFonts w:ascii="Times New Roman" w:eastAsia="Times New Roman" w:hAnsi="Times New Roman" w:cs="Times New Roman"/>
          <w:sz w:val="24"/>
          <w:szCs w:val="24"/>
        </w:rPr>
        <w:t>Мар</w:t>
      </w:r>
      <w:r w:rsidR="00A176F2" w:rsidRPr="00724C44">
        <w:rPr>
          <w:rFonts w:ascii="Times New Roman" w:eastAsia="Times New Roman" w:hAnsi="Times New Roman" w:cs="Times New Roman"/>
          <w:sz w:val="24"/>
          <w:szCs w:val="24"/>
        </w:rPr>
        <w:t>товская</w:t>
      </w:r>
      <w:r w:rsidRPr="00724C44">
        <w:rPr>
          <w:rFonts w:ascii="Times New Roman" w:eastAsia="Times New Roman" w:hAnsi="Times New Roman" w:cs="Times New Roman"/>
          <w:sz w:val="24"/>
          <w:szCs w:val="24"/>
        </w:rPr>
        <w:t xml:space="preserve"> революция. История Эквадора.  [Электронный ресурс]. Энциклопедия Эквадора. (2016, 25 апреля). Режим доступа:</w:t>
      </w:r>
      <w:hyperlink r:id="rId26">
        <w:r w:rsidRPr="00724C44">
          <w:rPr>
            <w:rFonts w:ascii="Times New Roman" w:eastAsia="Times New Roman" w:hAnsi="Times New Roman" w:cs="Times New Roman"/>
            <w:color w:val="1155CC"/>
            <w:sz w:val="24"/>
            <w:szCs w:val="24"/>
            <w:u w:val="single"/>
          </w:rPr>
          <w:t>http://www.enciclopediadelecuador.com/historia-del-ecuador/revolucion-marcista/</w:t>
        </w:r>
      </w:hyperlink>
      <w:r w:rsidRPr="00724C44">
        <w:rPr>
          <w:rFonts w:ascii="Times New Roman" w:eastAsia="Times New Roman" w:hAnsi="Times New Roman" w:cs="Times New Roman"/>
          <w:sz w:val="24"/>
          <w:szCs w:val="24"/>
        </w:rPr>
        <w:t xml:space="preserve">  ( дата обращения: 15.12.2021)</w:t>
      </w:r>
    </w:p>
  </w:footnote>
  <w:footnote w:id="31">
    <w:p w14:paraId="1665A8D0" w14:textId="0EC58309"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Жертвам резни 1922 года. Министерство культуры и наследия.  [</w:t>
      </w:r>
      <w:proofErr w:type="spellStart"/>
      <w:r w:rsidRPr="00724C44">
        <w:rPr>
          <w:rFonts w:ascii="Times New Roman" w:eastAsia="Times New Roman" w:hAnsi="Times New Roman" w:cs="Times New Roman"/>
          <w:sz w:val="24"/>
          <w:szCs w:val="24"/>
        </w:rPr>
        <w:t>Электртронный</w:t>
      </w:r>
      <w:proofErr w:type="spellEnd"/>
      <w:r w:rsidRPr="00724C44">
        <w:rPr>
          <w:rFonts w:ascii="Times New Roman" w:eastAsia="Times New Roman" w:hAnsi="Times New Roman" w:cs="Times New Roman"/>
          <w:sz w:val="24"/>
          <w:szCs w:val="24"/>
        </w:rPr>
        <w:t xml:space="preserve"> ресурс] (2019). Culturaypatrimonio.gob.ec. Режим доступа: </w:t>
      </w:r>
      <w:hyperlink r:id="rId27">
        <w:r w:rsidRPr="00724C44">
          <w:rPr>
            <w:rFonts w:ascii="Times New Roman" w:eastAsia="Times New Roman" w:hAnsi="Times New Roman" w:cs="Times New Roman"/>
            <w:color w:val="1155CC"/>
            <w:sz w:val="24"/>
            <w:szCs w:val="24"/>
            <w:u w:val="single"/>
          </w:rPr>
          <w:t>https://www.culturaypatrimonio.gob.ec/a-las-victimas-de-la-masacre-de-1922/</w:t>
        </w:r>
      </w:hyperlink>
      <w:r w:rsidRPr="00724C44">
        <w:rPr>
          <w:rFonts w:ascii="Times New Roman" w:eastAsia="Times New Roman" w:hAnsi="Times New Roman" w:cs="Times New Roman"/>
          <w:sz w:val="24"/>
          <w:szCs w:val="24"/>
        </w:rPr>
        <w:t xml:space="preserve"> (дата обращения: 15.12.2021)</w:t>
      </w:r>
    </w:p>
  </w:footnote>
  <w:footnote w:id="32">
    <w:p w14:paraId="5509F2BA"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Cлово</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монтувианский</w:t>
      </w:r>
      <w:proofErr w:type="spellEnd"/>
      <w:r w:rsidRPr="00724C44">
        <w:rPr>
          <w:rFonts w:ascii="Times New Roman" w:eastAsia="Times New Roman" w:hAnsi="Times New Roman" w:cs="Times New Roman"/>
          <w:sz w:val="24"/>
          <w:szCs w:val="24"/>
        </w:rPr>
        <w:t xml:space="preserve">", чтобы ответить на настоящую и живую реальность в нашей стране, Конституция которой признает нас как многонациональное и межкультурное государство, состоящее, в частности, из </w:t>
      </w:r>
      <w:proofErr w:type="spellStart"/>
      <w:r w:rsidRPr="00724C44">
        <w:rPr>
          <w:rFonts w:ascii="Times New Roman" w:eastAsia="Times New Roman" w:hAnsi="Times New Roman" w:cs="Times New Roman"/>
          <w:sz w:val="24"/>
          <w:szCs w:val="24"/>
        </w:rPr>
        <w:t>монтувианских</w:t>
      </w:r>
      <w:proofErr w:type="spellEnd"/>
      <w:r w:rsidRPr="00724C44">
        <w:rPr>
          <w:rFonts w:ascii="Times New Roman" w:eastAsia="Times New Roman" w:hAnsi="Times New Roman" w:cs="Times New Roman"/>
          <w:sz w:val="24"/>
          <w:szCs w:val="24"/>
        </w:rPr>
        <w:t>, коренных и афро-эквадорских народов.</w:t>
      </w:r>
    </w:p>
  </w:footnote>
  <w:footnote w:id="33">
    <w:p w14:paraId="79B1A820" w14:textId="77777777" w:rsidR="00503741" w:rsidRPr="00724C44" w:rsidRDefault="00242113" w:rsidP="00343078">
      <w:pPr>
        <w:spacing w:line="240" w:lineRule="auto"/>
        <w:jc w:val="both"/>
        <w:rPr>
          <w:rFonts w:ascii="Times New Roman" w:eastAsia="Times New Roman" w:hAnsi="Times New Roman" w:cs="Times New Roman"/>
          <w:bCs/>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bCs/>
          <w:sz w:val="24"/>
          <w:szCs w:val="24"/>
        </w:rPr>
        <w:t xml:space="preserve">Долорес </w:t>
      </w:r>
      <w:proofErr w:type="spellStart"/>
      <w:r w:rsidRPr="00724C44">
        <w:rPr>
          <w:rFonts w:ascii="Times New Roman" w:eastAsia="Times New Roman" w:hAnsi="Times New Roman" w:cs="Times New Roman"/>
          <w:bCs/>
          <w:sz w:val="24"/>
          <w:szCs w:val="24"/>
        </w:rPr>
        <w:t>Какуанго</w:t>
      </w:r>
      <w:proofErr w:type="spellEnd"/>
      <w:r w:rsidRPr="00724C44">
        <w:rPr>
          <w:rFonts w:ascii="Times New Roman" w:eastAsia="Times New Roman" w:hAnsi="Times New Roman" w:cs="Times New Roman"/>
          <w:bCs/>
          <w:sz w:val="24"/>
          <w:szCs w:val="24"/>
        </w:rPr>
        <w:t xml:space="preserve"> Кило, лидер коренного населения, родилась в </w:t>
      </w:r>
      <w:proofErr w:type="spellStart"/>
      <w:r w:rsidRPr="00724C44">
        <w:rPr>
          <w:rFonts w:ascii="Times New Roman" w:eastAsia="Times New Roman" w:hAnsi="Times New Roman" w:cs="Times New Roman"/>
          <w:bCs/>
          <w:sz w:val="24"/>
          <w:szCs w:val="24"/>
        </w:rPr>
        <w:t>Каямбе</w:t>
      </w:r>
      <w:proofErr w:type="spellEnd"/>
      <w:r w:rsidRPr="00724C44">
        <w:rPr>
          <w:rFonts w:ascii="Times New Roman" w:eastAsia="Times New Roman" w:hAnsi="Times New Roman" w:cs="Times New Roman"/>
          <w:bCs/>
          <w:sz w:val="24"/>
          <w:szCs w:val="24"/>
        </w:rPr>
        <w:t xml:space="preserve"> 26 октября 1881 года и умерла 23 апреля 1971 года в возрасте 89 лет. В 1945 году она основала двуязычные (</w:t>
      </w:r>
      <w:proofErr w:type="spellStart"/>
      <w:r w:rsidRPr="00724C44">
        <w:rPr>
          <w:rFonts w:ascii="Times New Roman" w:eastAsia="Times New Roman" w:hAnsi="Times New Roman" w:cs="Times New Roman"/>
          <w:bCs/>
          <w:sz w:val="24"/>
          <w:szCs w:val="24"/>
        </w:rPr>
        <w:t>кичуа</w:t>
      </w:r>
      <w:proofErr w:type="spellEnd"/>
      <w:r w:rsidRPr="00724C44">
        <w:rPr>
          <w:rFonts w:ascii="Times New Roman" w:eastAsia="Times New Roman" w:hAnsi="Times New Roman" w:cs="Times New Roman"/>
          <w:bCs/>
          <w:sz w:val="24"/>
          <w:szCs w:val="24"/>
        </w:rPr>
        <w:t xml:space="preserve">-испанские) школы в районе </w:t>
      </w:r>
      <w:proofErr w:type="spellStart"/>
      <w:r w:rsidRPr="00724C44">
        <w:rPr>
          <w:rFonts w:ascii="Times New Roman" w:eastAsia="Times New Roman" w:hAnsi="Times New Roman" w:cs="Times New Roman"/>
          <w:bCs/>
          <w:sz w:val="24"/>
          <w:szCs w:val="24"/>
        </w:rPr>
        <w:t>Каямбе</w:t>
      </w:r>
      <w:proofErr w:type="spellEnd"/>
      <w:r w:rsidRPr="00724C44">
        <w:rPr>
          <w:rFonts w:ascii="Times New Roman" w:eastAsia="Times New Roman" w:hAnsi="Times New Roman" w:cs="Times New Roman"/>
          <w:bCs/>
          <w:sz w:val="24"/>
          <w:szCs w:val="24"/>
        </w:rPr>
        <w:t xml:space="preserve">, </w:t>
      </w:r>
      <w:proofErr w:type="spellStart"/>
      <w:r w:rsidRPr="00724C44">
        <w:rPr>
          <w:rFonts w:ascii="Times New Roman" w:eastAsia="Times New Roman" w:hAnsi="Times New Roman" w:cs="Times New Roman"/>
          <w:bCs/>
          <w:sz w:val="24"/>
          <w:szCs w:val="24"/>
        </w:rPr>
        <w:t>Пичинча</w:t>
      </w:r>
      <w:proofErr w:type="spellEnd"/>
      <w:r w:rsidRPr="00724C44">
        <w:rPr>
          <w:rFonts w:ascii="Times New Roman" w:eastAsia="Times New Roman" w:hAnsi="Times New Roman" w:cs="Times New Roman"/>
          <w:bCs/>
          <w:sz w:val="24"/>
          <w:szCs w:val="24"/>
        </w:rPr>
        <w:t>, чтобы коренное население могло изучать язык белых и метисов.</w:t>
      </w:r>
    </w:p>
  </w:footnote>
  <w:footnote w:id="34">
    <w:p w14:paraId="2F8BDCAC"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bCs/>
          <w:sz w:val="24"/>
          <w:szCs w:val="24"/>
          <w:vertAlign w:val="superscript"/>
        </w:rPr>
        <w:footnoteRef/>
      </w:r>
      <w:r w:rsidRPr="00724C44">
        <w:rPr>
          <w:rFonts w:ascii="Times New Roman" w:eastAsia="Times New Roman" w:hAnsi="Times New Roman" w:cs="Times New Roman"/>
          <w:bCs/>
          <w:sz w:val="24"/>
          <w:szCs w:val="24"/>
        </w:rPr>
        <w:t xml:space="preserve"> </w:t>
      </w:r>
      <w:proofErr w:type="spellStart"/>
      <w:r w:rsidRPr="00724C44">
        <w:rPr>
          <w:rFonts w:ascii="Times New Roman" w:eastAsia="Times New Roman" w:hAnsi="Times New Roman" w:cs="Times New Roman"/>
          <w:bCs/>
          <w:sz w:val="24"/>
          <w:szCs w:val="24"/>
        </w:rPr>
        <w:t>Трансито</w:t>
      </w:r>
      <w:proofErr w:type="spellEnd"/>
      <w:r w:rsidRPr="00724C44">
        <w:rPr>
          <w:rFonts w:ascii="Times New Roman" w:eastAsia="Times New Roman" w:hAnsi="Times New Roman" w:cs="Times New Roman"/>
          <w:bCs/>
          <w:sz w:val="24"/>
          <w:szCs w:val="24"/>
        </w:rPr>
        <w:t xml:space="preserve"> </w:t>
      </w:r>
      <w:proofErr w:type="spellStart"/>
      <w:r w:rsidRPr="00724C44">
        <w:rPr>
          <w:rFonts w:ascii="Times New Roman" w:eastAsia="Times New Roman" w:hAnsi="Times New Roman" w:cs="Times New Roman"/>
          <w:bCs/>
          <w:sz w:val="24"/>
          <w:szCs w:val="24"/>
        </w:rPr>
        <w:t>Амагуанья</w:t>
      </w:r>
      <w:proofErr w:type="spellEnd"/>
      <w:r w:rsidRPr="00724C44">
        <w:rPr>
          <w:rFonts w:ascii="Times New Roman" w:eastAsia="Times New Roman" w:hAnsi="Times New Roman" w:cs="Times New Roman"/>
          <w:b/>
          <w:sz w:val="24"/>
          <w:szCs w:val="24"/>
        </w:rPr>
        <w:t xml:space="preserve"> </w:t>
      </w:r>
      <w:r w:rsidRPr="00724C44">
        <w:rPr>
          <w:rFonts w:ascii="Times New Roman" w:eastAsia="Times New Roman" w:hAnsi="Times New Roman" w:cs="Times New Roman"/>
          <w:sz w:val="24"/>
          <w:szCs w:val="24"/>
        </w:rPr>
        <w:t>(</w:t>
      </w:r>
      <w:proofErr w:type="spellStart"/>
      <w:r w:rsidRPr="00724C44">
        <w:rPr>
          <w:rFonts w:ascii="Times New Roman" w:eastAsia="Times New Roman" w:hAnsi="Times New Roman" w:cs="Times New Roman"/>
          <w:sz w:val="24"/>
          <w:szCs w:val="24"/>
        </w:rPr>
        <w:t>Ольмедо</w:t>
      </w:r>
      <w:proofErr w:type="spellEnd"/>
      <w:r w:rsidRPr="00724C44">
        <w:rPr>
          <w:rFonts w:ascii="Times New Roman" w:eastAsia="Times New Roman" w:hAnsi="Times New Roman" w:cs="Times New Roman"/>
          <w:sz w:val="24"/>
          <w:szCs w:val="24"/>
        </w:rPr>
        <w:t>, 1909 - 2009) эквадорский активист, видный лидер движения коренных народов, которое развивалось в Эквадоре с 1920-х по 1970-е годы.</w:t>
      </w:r>
    </w:p>
  </w:footnote>
  <w:footnote w:id="35">
    <w:p w14:paraId="239D6E81" w14:textId="31B79EAB"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00DE7ADB" w:rsidRPr="00724C44">
        <w:rPr>
          <w:rFonts w:ascii="Times New Roman" w:eastAsia="Times New Roman" w:hAnsi="Times New Roman" w:cs="Times New Roman"/>
          <w:sz w:val="24"/>
          <w:szCs w:val="24"/>
        </w:rPr>
        <w:t xml:space="preserve">Энрике </w:t>
      </w:r>
      <w:proofErr w:type="spellStart"/>
      <w:r w:rsidR="00DE7ADB" w:rsidRPr="00724C44">
        <w:rPr>
          <w:rFonts w:ascii="Times New Roman" w:eastAsia="Times New Roman" w:hAnsi="Times New Roman" w:cs="Times New Roman"/>
          <w:sz w:val="24"/>
          <w:szCs w:val="24"/>
        </w:rPr>
        <w:t>Дуссель</w:t>
      </w:r>
      <w:proofErr w:type="spellEnd"/>
      <w:r w:rsidR="00DE7ADB" w:rsidRPr="00724C44">
        <w:rPr>
          <w:rFonts w:ascii="Times New Roman" w:eastAsia="Times New Roman" w:hAnsi="Times New Roman" w:cs="Times New Roman"/>
          <w:sz w:val="24"/>
          <w:szCs w:val="24"/>
        </w:rPr>
        <w:t xml:space="preserve"> - </w:t>
      </w:r>
      <w:proofErr w:type="spellStart"/>
      <w:r w:rsidR="00DE7ADB" w:rsidRPr="00724C44">
        <w:rPr>
          <w:rFonts w:ascii="Times New Roman" w:eastAsia="Times New Roman" w:hAnsi="Times New Roman" w:cs="Times New Roman"/>
          <w:sz w:val="24"/>
          <w:szCs w:val="24"/>
        </w:rPr>
        <w:t>а</w:t>
      </w:r>
      <w:r w:rsidRPr="00724C44">
        <w:rPr>
          <w:rFonts w:ascii="Times New Roman" w:eastAsia="Times New Roman" w:hAnsi="Times New Roman" w:cs="Times New Roman"/>
          <w:sz w:val="24"/>
          <w:szCs w:val="24"/>
        </w:rPr>
        <w:t>ргентино</w:t>
      </w:r>
      <w:proofErr w:type="spellEnd"/>
      <w:r w:rsidRPr="00724C44">
        <w:rPr>
          <w:rFonts w:ascii="Times New Roman" w:eastAsia="Times New Roman" w:hAnsi="Times New Roman" w:cs="Times New Roman"/>
          <w:sz w:val="24"/>
          <w:szCs w:val="24"/>
        </w:rPr>
        <w:t>-мексиканский писатель и философ, известен своими работами по латиноамериканской политической мысли, воплощенными в "Философии освобождения", главным теоретиком которой он является.</w:t>
      </w:r>
    </w:p>
  </w:footnote>
  <w:footnote w:id="36">
    <w:p w14:paraId="69A5114B" w14:textId="77777777" w:rsidR="00503741" w:rsidRPr="004173BE" w:rsidRDefault="00242113" w:rsidP="00343078">
      <w:pPr>
        <w:spacing w:line="240" w:lineRule="auto"/>
        <w:jc w:val="both"/>
        <w:rPr>
          <w:rFonts w:ascii="Times New Roman" w:hAnsi="Times New Roman" w:cs="Times New Roman"/>
          <w:sz w:val="24"/>
          <w:szCs w:val="24"/>
          <w:lang w:val="es-EC"/>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Дюссель</w:t>
      </w:r>
      <w:proofErr w:type="spellEnd"/>
      <w:r w:rsidRPr="00724C44">
        <w:rPr>
          <w:rFonts w:ascii="Times New Roman" w:eastAsia="Times New Roman" w:hAnsi="Times New Roman" w:cs="Times New Roman"/>
          <w:sz w:val="24"/>
          <w:szCs w:val="24"/>
        </w:rPr>
        <w:t xml:space="preserve"> Э. Концепция индейца. Латинская Америка / Энрике </w:t>
      </w:r>
      <w:proofErr w:type="spellStart"/>
      <w:r w:rsidRPr="00724C44">
        <w:rPr>
          <w:rFonts w:ascii="Times New Roman" w:eastAsia="Times New Roman" w:hAnsi="Times New Roman" w:cs="Times New Roman"/>
          <w:sz w:val="24"/>
          <w:szCs w:val="24"/>
        </w:rPr>
        <w:t>Дюссель</w:t>
      </w:r>
      <w:proofErr w:type="spellEnd"/>
      <w:r w:rsidRPr="00724C44">
        <w:rPr>
          <w:rFonts w:ascii="Times New Roman" w:eastAsia="Times New Roman" w:hAnsi="Times New Roman" w:cs="Times New Roman"/>
          <w:sz w:val="24"/>
          <w:szCs w:val="24"/>
        </w:rPr>
        <w:t xml:space="preserve"> [онлайн]. </w:t>
      </w:r>
      <w:r w:rsidRPr="004173BE">
        <w:rPr>
          <w:rFonts w:ascii="Times New Roman" w:eastAsia="Times New Roman" w:hAnsi="Times New Roman" w:cs="Times New Roman"/>
          <w:sz w:val="24"/>
          <w:szCs w:val="24"/>
          <w:lang w:val="es-EC"/>
        </w:rPr>
        <w:t>2010, n.51, pp.141-157. ISSN 2448-6914.</w:t>
      </w:r>
    </w:p>
  </w:footnote>
  <w:footnote w:id="37">
    <w:p w14:paraId="7C95608E"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proofErr w:type="spellStart"/>
      <w:r w:rsidRPr="00724C44">
        <w:rPr>
          <w:rFonts w:ascii="Times New Roman" w:eastAsia="Times New Roman" w:hAnsi="Times New Roman" w:cs="Times New Roman"/>
          <w:sz w:val="24"/>
          <w:szCs w:val="24"/>
        </w:rPr>
        <w:t>Ибарра</w:t>
      </w:r>
      <w:proofErr w:type="spellEnd"/>
      <w:r w:rsidRPr="004173BE">
        <w:rPr>
          <w:rFonts w:ascii="Times New Roman" w:eastAsia="Times New Roman" w:hAnsi="Times New Roman" w:cs="Times New Roman"/>
          <w:sz w:val="24"/>
          <w:szCs w:val="24"/>
          <w:lang w:val="es-EC"/>
        </w:rPr>
        <w:t xml:space="preserve">. H. "Intelectuales indígenas, </w:t>
      </w:r>
      <w:proofErr w:type="spellStart"/>
      <w:r w:rsidRPr="004173BE">
        <w:rPr>
          <w:rFonts w:ascii="Times New Roman" w:eastAsia="Times New Roman" w:hAnsi="Times New Roman" w:cs="Times New Roman"/>
          <w:sz w:val="24"/>
          <w:szCs w:val="24"/>
          <w:lang w:val="es-EC"/>
        </w:rPr>
        <w:t>neoindigenismo</w:t>
      </w:r>
      <w:proofErr w:type="spellEnd"/>
      <w:r w:rsidRPr="004173BE">
        <w:rPr>
          <w:rFonts w:ascii="Times New Roman" w:eastAsia="Times New Roman" w:hAnsi="Times New Roman" w:cs="Times New Roman"/>
          <w:sz w:val="24"/>
          <w:szCs w:val="24"/>
          <w:lang w:val="es-EC"/>
        </w:rPr>
        <w:t xml:space="preserve"> e indianismo en el Ecuador". </w:t>
      </w:r>
      <w:proofErr w:type="spellStart"/>
      <w:r w:rsidRPr="00724C44">
        <w:rPr>
          <w:rFonts w:ascii="Times New Roman" w:eastAsia="Times New Roman" w:hAnsi="Times New Roman" w:cs="Times New Roman"/>
          <w:sz w:val="24"/>
          <w:szCs w:val="24"/>
        </w:rPr>
        <w:t>Эрнан</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Ибарра</w:t>
      </w:r>
      <w:proofErr w:type="spellEnd"/>
      <w:r w:rsidRPr="00724C44">
        <w:rPr>
          <w:rFonts w:ascii="Times New Roman" w:eastAsia="Times New Roman" w:hAnsi="Times New Roman" w:cs="Times New Roman"/>
          <w:sz w:val="24"/>
          <w:szCs w:val="24"/>
        </w:rPr>
        <w:t>. Дебаты в Эквадоре (1999) (48). С. 71 - 94.</w:t>
      </w:r>
    </w:p>
  </w:footnote>
  <w:footnote w:id="38">
    <w:p w14:paraId="09A62086" w14:textId="12493F44"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Панчи. В., республиканец. H. D. A. L., &amp; </w:t>
      </w:r>
      <w:proofErr w:type="spellStart"/>
      <w:r w:rsidRPr="00724C44">
        <w:rPr>
          <w:rFonts w:ascii="Times New Roman" w:eastAsia="Times New Roman" w:hAnsi="Times New Roman" w:cs="Times New Roman"/>
          <w:sz w:val="24"/>
          <w:szCs w:val="24"/>
        </w:rPr>
        <w:t>Canela-Ruano</w:t>
      </w:r>
      <w:proofErr w:type="spellEnd"/>
      <w:r w:rsidRPr="00724C44">
        <w:rPr>
          <w:rFonts w:ascii="Times New Roman" w:eastAsia="Times New Roman" w:hAnsi="Times New Roman" w:cs="Times New Roman"/>
          <w:sz w:val="24"/>
          <w:szCs w:val="24"/>
        </w:rPr>
        <w:t xml:space="preserve">, A. </w:t>
      </w:r>
      <w:proofErr w:type="spellStart"/>
      <w:r w:rsidRPr="00724C44">
        <w:rPr>
          <w:rFonts w:ascii="Times New Roman" w:eastAsia="Times New Roman" w:hAnsi="Times New Roman" w:cs="Times New Roman"/>
          <w:sz w:val="24"/>
          <w:szCs w:val="24"/>
        </w:rPr>
        <w:t>Индигенизм</w:t>
      </w:r>
      <w:proofErr w:type="spellEnd"/>
      <w:r w:rsidRPr="00724C44">
        <w:rPr>
          <w:rFonts w:ascii="Times New Roman" w:eastAsia="Times New Roman" w:hAnsi="Times New Roman" w:cs="Times New Roman"/>
          <w:sz w:val="24"/>
          <w:szCs w:val="24"/>
        </w:rPr>
        <w:t xml:space="preserve"> в Эквадоре через творчество </w:t>
      </w:r>
      <w:proofErr w:type="spellStart"/>
      <w:r w:rsidRPr="00724C44">
        <w:rPr>
          <w:rFonts w:ascii="Times New Roman" w:eastAsia="Times New Roman" w:hAnsi="Times New Roman" w:cs="Times New Roman"/>
          <w:sz w:val="24"/>
          <w:szCs w:val="24"/>
        </w:rPr>
        <w:t>Камило</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Эгасса</w:t>
      </w:r>
      <w:proofErr w:type="spellEnd"/>
      <w:r w:rsidRPr="00724C44">
        <w:rPr>
          <w:rFonts w:ascii="Times New Roman" w:eastAsia="Times New Roman" w:hAnsi="Times New Roman" w:cs="Times New Roman"/>
          <w:sz w:val="24"/>
          <w:szCs w:val="24"/>
        </w:rPr>
        <w:t xml:space="preserve">.  Режим доступа:  </w:t>
      </w:r>
      <w:hyperlink r:id="rId28">
        <w:r w:rsidRPr="00724C44">
          <w:rPr>
            <w:rFonts w:ascii="Times New Roman" w:eastAsia="Times New Roman" w:hAnsi="Times New Roman" w:cs="Times New Roman"/>
            <w:color w:val="1155CC"/>
            <w:sz w:val="24"/>
            <w:szCs w:val="24"/>
            <w:u w:val="single"/>
          </w:rPr>
          <w:t>https://doi.org/10.13140/RG.2.2.17530.93125</w:t>
        </w:r>
      </w:hyperlink>
      <w:r w:rsidRPr="00724C44">
        <w:rPr>
          <w:rFonts w:ascii="Times New Roman" w:eastAsia="Times New Roman" w:hAnsi="Times New Roman" w:cs="Times New Roman"/>
          <w:sz w:val="24"/>
          <w:szCs w:val="24"/>
        </w:rPr>
        <w:t xml:space="preserve"> (дата обращения: 20.12.2021).</w:t>
      </w:r>
    </w:p>
  </w:footnote>
  <w:footnote w:id="39">
    <w:p w14:paraId="453A6EC0"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Критический словарь социальных наук. </w:t>
      </w:r>
      <w:proofErr w:type="spellStart"/>
      <w:r w:rsidRPr="00724C44">
        <w:rPr>
          <w:rFonts w:ascii="Times New Roman" w:eastAsia="Times New Roman" w:hAnsi="Times New Roman" w:cs="Times New Roman"/>
          <w:sz w:val="24"/>
          <w:szCs w:val="24"/>
        </w:rPr>
        <w:t>Индигенизм</w:t>
      </w:r>
      <w:proofErr w:type="spellEnd"/>
      <w:r w:rsidRPr="00724C44">
        <w:rPr>
          <w:rFonts w:ascii="Times New Roman" w:eastAsia="Times New Roman" w:hAnsi="Times New Roman" w:cs="Times New Roman"/>
          <w:sz w:val="24"/>
          <w:szCs w:val="24"/>
        </w:rPr>
        <w:t xml:space="preserve"> (2022). [Электронный ресурс] Режим доступа:</w:t>
      </w:r>
      <w:hyperlink r:id="rId29">
        <w:r w:rsidRPr="00724C44">
          <w:rPr>
            <w:rFonts w:ascii="Times New Roman" w:eastAsia="Times New Roman" w:hAnsi="Times New Roman" w:cs="Times New Roman"/>
            <w:color w:val="1155CC"/>
            <w:sz w:val="24"/>
            <w:szCs w:val="24"/>
            <w:u w:val="single"/>
          </w:rPr>
          <w:t>https://webs.ucm.es/info/eurotheo/diccionario/I/indigenismo.htm</w:t>
        </w:r>
      </w:hyperlink>
      <w:r w:rsidRPr="00724C44">
        <w:rPr>
          <w:rFonts w:ascii="Times New Roman" w:eastAsia="Times New Roman" w:hAnsi="Times New Roman" w:cs="Times New Roman"/>
          <w:sz w:val="24"/>
          <w:szCs w:val="24"/>
        </w:rPr>
        <w:t xml:space="preserve">  (Дата обращения 20.12.2021)</w:t>
      </w:r>
    </w:p>
  </w:footnote>
  <w:footnote w:id="40">
    <w:p w14:paraId="6DB78CD2"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lang w:val="en-US"/>
        </w:rPr>
        <w:t xml:space="preserve"> </w:t>
      </w:r>
      <w:r w:rsidRPr="00724C44">
        <w:rPr>
          <w:rFonts w:ascii="Times New Roman" w:eastAsia="Times New Roman" w:hAnsi="Times New Roman" w:cs="Times New Roman"/>
          <w:sz w:val="24"/>
          <w:szCs w:val="24"/>
        </w:rPr>
        <w:t>Гонсалес</w:t>
      </w:r>
      <w:r w:rsidRPr="00724C44">
        <w:rPr>
          <w:rFonts w:ascii="Times New Roman" w:eastAsia="Times New Roman" w:hAnsi="Times New Roman" w:cs="Times New Roman"/>
          <w:sz w:val="24"/>
          <w:szCs w:val="24"/>
          <w:lang w:val="en-US"/>
        </w:rPr>
        <w:t xml:space="preserve">, </w:t>
      </w:r>
      <w:r w:rsidRPr="00724C44">
        <w:rPr>
          <w:rFonts w:ascii="Times New Roman" w:eastAsia="Times New Roman" w:hAnsi="Times New Roman" w:cs="Times New Roman"/>
          <w:sz w:val="24"/>
          <w:szCs w:val="24"/>
        </w:rPr>
        <w:t>А</w:t>
      </w:r>
      <w:r w:rsidRPr="00724C44">
        <w:rPr>
          <w:rFonts w:ascii="Times New Roman" w:eastAsia="Times New Roman" w:hAnsi="Times New Roman" w:cs="Times New Roman"/>
          <w:sz w:val="24"/>
          <w:szCs w:val="24"/>
          <w:lang w:val="en-US"/>
        </w:rPr>
        <w:t xml:space="preserve">. </w:t>
      </w:r>
      <w:r w:rsidRPr="00724C44">
        <w:rPr>
          <w:rFonts w:ascii="Times New Roman" w:eastAsia="Times New Roman" w:hAnsi="Times New Roman" w:cs="Times New Roman"/>
          <w:sz w:val="24"/>
          <w:szCs w:val="24"/>
        </w:rPr>
        <w:t>С</w:t>
      </w:r>
      <w:r w:rsidRPr="00724C44">
        <w:rPr>
          <w:rFonts w:ascii="Times New Roman" w:eastAsia="Times New Roman" w:hAnsi="Times New Roman" w:cs="Times New Roman"/>
          <w:sz w:val="24"/>
          <w:szCs w:val="24"/>
          <w:lang w:val="en-US"/>
        </w:rPr>
        <w:t xml:space="preserve">. </w:t>
      </w:r>
      <w:r w:rsidRPr="00724C44">
        <w:rPr>
          <w:rFonts w:ascii="Times New Roman" w:eastAsia="Times New Roman" w:hAnsi="Times New Roman" w:cs="Times New Roman"/>
          <w:sz w:val="24"/>
          <w:szCs w:val="24"/>
        </w:rPr>
        <w:t>Движения</w:t>
      </w:r>
      <w:r w:rsidRPr="00724C44">
        <w:rPr>
          <w:rFonts w:ascii="Times New Roman" w:eastAsia="Times New Roman" w:hAnsi="Times New Roman" w:cs="Times New Roman"/>
          <w:sz w:val="24"/>
          <w:szCs w:val="24"/>
          <w:lang w:val="en-US"/>
        </w:rPr>
        <w:t xml:space="preserve"> </w:t>
      </w:r>
      <w:r w:rsidRPr="00724C44">
        <w:rPr>
          <w:rFonts w:ascii="Times New Roman" w:eastAsia="Times New Roman" w:hAnsi="Times New Roman" w:cs="Times New Roman"/>
          <w:sz w:val="24"/>
          <w:szCs w:val="24"/>
        </w:rPr>
        <w:t>женщин</w:t>
      </w:r>
      <w:r w:rsidRPr="00724C44">
        <w:rPr>
          <w:rFonts w:ascii="Times New Roman" w:eastAsia="Times New Roman" w:hAnsi="Times New Roman" w:cs="Times New Roman"/>
          <w:sz w:val="24"/>
          <w:szCs w:val="24"/>
          <w:lang w:val="en-US"/>
        </w:rPr>
        <w:t xml:space="preserve"> / </w:t>
      </w:r>
      <w:r w:rsidRPr="00724C44">
        <w:rPr>
          <w:rFonts w:ascii="Times New Roman" w:eastAsia="Times New Roman" w:hAnsi="Times New Roman" w:cs="Times New Roman"/>
          <w:sz w:val="24"/>
          <w:szCs w:val="24"/>
        </w:rPr>
        <w:t>А</w:t>
      </w:r>
      <w:r w:rsidRPr="00724C44">
        <w:rPr>
          <w:rFonts w:ascii="Times New Roman" w:eastAsia="Times New Roman" w:hAnsi="Times New Roman" w:cs="Times New Roman"/>
          <w:sz w:val="24"/>
          <w:szCs w:val="24"/>
          <w:lang w:val="en-US"/>
        </w:rPr>
        <w:t xml:space="preserve">. </w:t>
      </w:r>
      <w:r w:rsidRPr="00724C44">
        <w:rPr>
          <w:rFonts w:ascii="Times New Roman" w:eastAsia="Times New Roman" w:hAnsi="Times New Roman" w:cs="Times New Roman"/>
          <w:sz w:val="24"/>
          <w:szCs w:val="24"/>
        </w:rPr>
        <w:t>С</w:t>
      </w:r>
      <w:r w:rsidRPr="00724C44">
        <w:rPr>
          <w:rFonts w:ascii="Times New Roman" w:eastAsia="Times New Roman" w:hAnsi="Times New Roman" w:cs="Times New Roman"/>
          <w:sz w:val="24"/>
          <w:szCs w:val="24"/>
          <w:lang w:val="en-US"/>
        </w:rPr>
        <w:t xml:space="preserve">. </w:t>
      </w:r>
      <w:r w:rsidRPr="00724C44">
        <w:rPr>
          <w:rFonts w:ascii="Times New Roman" w:eastAsia="Times New Roman" w:hAnsi="Times New Roman" w:cs="Times New Roman"/>
          <w:sz w:val="24"/>
          <w:szCs w:val="24"/>
        </w:rPr>
        <w:t>Гонсалес</w:t>
      </w:r>
      <w:r w:rsidRPr="00724C44">
        <w:rPr>
          <w:rFonts w:ascii="Times New Roman" w:eastAsia="Times New Roman" w:hAnsi="Times New Roman" w:cs="Times New Roman"/>
          <w:sz w:val="24"/>
          <w:szCs w:val="24"/>
          <w:lang w:val="en-US"/>
        </w:rPr>
        <w:t xml:space="preserve">, </w:t>
      </w:r>
      <w:r w:rsidRPr="00724C44">
        <w:rPr>
          <w:rFonts w:ascii="Times New Roman" w:eastAsia="Times New Roman" w:hAnsi="Times New Roman" w:cs="Times New Roman"/>
          <w:sz w:val="24"/>
          <w:szCs w:val="24"/>
        </w:rPr>
        <w:t>Б</w:t>
      </w:r>
      <w:r w:rsidRPr="00724C44">
        <w:rPr>
          <w:rFonts w:ascii="Times New Roman" w:eastAsia="Times New Roman" w:hAnsi="Times New Roman" w:cs="Times New Roman"/>
          <w:sz w:val="24"/>
          <w:szCs w:val="24"/>
          <w:lang w:val="en-US"/>
        </w:rPr>
        <w:t xml:space="preserve">. </w:t>
      </w:r>
      <w:r w:rsidRPr="00724C44">
        <w:rPr>
          <w:rFonts w:ascii="Times New Roman" w:eastAsia="Times New Roman" w:hAnsi="Times New Roman" w:cs="Times New Roman"/>
          <w:sz w:val="24"/>
          <w:szCs w:val="24"/>
        </w:rPr>
        <w:t>М</w:t>
      </w:r>
      <w:r w:rsidRPr="00724C44">
        <w:rPr>
          <w:rFonts w:ascii="Times New Roman" w:eastAsia="Times New Roman" w:hAnsi="Times New Roman" w:cs="Times New Roman"/>
          <w:sz w:val="24"/>
          <w:szCs w:val="24"/>
          <w:lang w:val="en-US"/>
        </w:rPr>
        <w:t xml:space="preserve">. </w:t>
      </w:r>
      <w:proofErr w:type="spellStart"/>
      <w:r w:rsidRPr="00724C44">
        <w:rPr>
          <w:rFonts w:ascii="Times New Roman" w:eastAsia="Times New Roman" w:hAnsi="Times New Roman" w:cs="Times New Roman"/>
          <w:sz w:val="24"/>
          <w:szCs w:val="24"/>
        </w:rPr>
        <w:t>Ревилья</w:t>
      </w:r>
      <w:proofErr w:type="spellEnd"/>
      <w:r w:rsidRPr="00724C44">
        <w:rPr>
          <w:rFonts w:ascii="Times New Roman" w:eastAsia="Times New Roman" w:hAnsi="Times New Roman" w:cs="Times New Roman"/>
          <w:sz w:val="24"/>
          <w:szCs w:val="24"/>
          <w:lang w:val="en-US"/>
        </w:rPr>
        <w:t xml:space="preserve">// Companion to Women's and Gender Studies, 409-426. </w:t>
      </w:r>
      <w:r w:rsidRPr="00724C44">
        <w:rPr>
          <w:rFonts w:ascii="Times New Roman" w:eastAsia="Times New Roman" w:hAnsi="Times New Roman" w:cs="Times New Roman"/>
          <w:sz w:val="24"/>
          <w:szCs w:val="24"/>
        </w:rPr>
        <w:t xml:space="preserve">M. (2020). Режим доступа: </w:t>
      </w:r>
      <w:hyperlink r:id="rId30">
        <w:r w:rsidRPr="00724C44">
          <w:rPr>
            <w:rFonts w:ascii="Times New Roman" w:eastAsia="Times New Roman" w:hAnsi="Times New Roman" w:cs="Times New Roman"/>
            <w:color w:val="1155CC"/>
            <w:sz w:val="24"/>
            <w:szCs w:val="24"/>
            <w:u w:val="single"/>
          </w:rPr>
          <w:t>https://doi.org/10.1002/9781119315063.ch21</w:t>
        </w:r>
      </w:hyperlink>
      <w:r w:rsidRPr="00724C44">
        <w:rPr>
          <w:rFonts w:ascii="Times New Roman" w:eastAsia="Times New Roman" w:hAnsi="Times New Roman" w:cs="Times New Roman"/>
          <w:sz w:val="24"/>
          <w:szCs w:val="24"/>
        </w:rPr>
        <w:t xml:space="preserve">  (дата обращения 22.12.2021)</w:t>
      </w:r>
    </w:p>
  </w:footnote>
  <w:footnote w:id="41">
    <w:p w14:paraId="35A242A9"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Ороско</w:t>
      </w:r>
      <w:proofErr w:type="spellEnd"/>
      <w:r w:rsidRPr="00724C44">
        <w:rPr>
          <w:rFonts w:ascii="Times New Roman" w:eastAsia="Times New Roman" w:hAnsi="Times New Roman" w:cs="Times New Roman"/>
          <w:sz w:val="24"/>
          <w:szCs w:val="24"/>
        </w:rPr>
        <w:t xml:space="preserve">, М. "42% долга с Китаем погашается в ближайшие три года".  Газета </w:t>
      </w:r>
      <w:proofErr w:type="spellStart"/>
      <w:r w:rsidRPr="00724C44">
        <w:rPr>
          <w:rFonts w:ascii="Times New Roman" w:eastAsia="Times New Roman" w:hAnsi="Times New Roman" w:cs="Times New Roman"/>
          <w:sz w:val="24"/>
          <w:szCs w:val="24"/>
        </w:rPr>
        <w:t>Primicias</w:t>
      </w:r>
      <w:proofErr w:type="spellEnd"/>
      <w:r w:rsidRPr="00724C44">
        <w:rPr>
          <w:rFonts w:ascii="Times New Roman" w:eastAsia="Times New Roman" w:hAnsi="Times New Roman" w:cs="Times New Roman"/>
          <w:sz w:val="24"/>
          <w:szCs w:val="24"/>
        </w:rPr>
        <w:t>. (2022, 17 января) URL:</w:t>
      </w:r>
      <w:hyperlink r:id="rId31">
        <w:r w:rsidRPr="00724C44">
          <w:rPr>
            <w:rFonts w:ascii="Times New Roman" w:eastAsia="Times New Roman" w:hAnsi="Times New Roman" w:cs="Times New Roman"/>
            <w:color w:val="1155CC"/>
            <w:sz w:val="24"/>
            <w:szCs w:val="24"/>
            <w:u w:val="single"/>
          </w:rPr>
          <w:t>https://www.primicias.ec/noticias/economia/deuda-china-vencimientos-ecuador/</w:t>
        </w:r>
      </w:hyperlink>
      <w:r w:rsidRPr="00724C44">
        <w:rPr>
          <w:rFonts w:ascii="Times New Roman" w:eastAsia="Times New Roman" w:hAnsi="Times New Roman" w:cs="Times New Roman"/>
          <w:sz w:val="24"/>
          <w:szCs w:val="24"/>
        </w:rPr>
        <w:t xml:space="preserve">  (дата обращения 26.01.2022).</w:t>
      </w:r>
    </w:p>
  </w:footnote>
  <w:footnote w:id="42">
    <w:p w14:paraId="2CE4164D"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Рафаэль </w:t>
      </w:r>
      <w:proofErr w:type="spellStart"/>
      <w:r w:rsidRPr="00724C44">
        <w:rPr>
          <w:rFonts w:ascii="Times New Roman" w:eastAsia="Times New Roman" w:hAnsi="Times New Roman" w:cs="Times New Roman"/>
          <w:sz w:val="24"/>
          <w:szCs w:val="24"/>
        </w:rPr>
        <w:t>Висенте</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Корреа</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Дельгадо</w:t>
      </w:r>
      <w:proofErr w:type="spellEnd"/>
      <w:r w:rsidRPr="00724C44">
        <w:rPr>
          <w:rFonts w:ascii="Times New Roman" w:eastAsia="Times New Roman" w:hAnsi="Times New Roman" w:cs="Times New Roman"/>
          <w:sz w:val="24"/>
          <w:szCs w:val="24"/>
        </w:rPr>
        <w:t>, эквадорский политик, профессор и экономист. Президентом Эквадора он был десять лет, четыре месяца и девять дней, с 15 января 2007 года по 24 мая 2017 года.</w:t>
      </w:r>
    </w:p>
  </w:footnote>
  <w:footnote w:id="43">
    <w:p w14:paraId="453857B2"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Он эквадорский политик и избранный президент страны. С 2007 по 2013 год он занимал пост 46-го вице-президента Эквадора. Президент Эквадора (2017-2021).</w:t>
      </w:r>
    </w:p>
  </w:footnote>
  <w:footnote w:id="44">
    <w:p w14:paraId="1D892BB2"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Это был политический и социально-экономический проект, сформулированный в то время коалицией левых политиков с различными общественными организациями Эквадора.</w:t>
      </w:r>
    </w:p>
  </w:footnote>
  <w:footnote w:id="45">
    <w:p w14:paraId="325E11F3" w14:textId="77777777" w:rsidR="00503741" w:rsidRPr="00724C44" w:rsidRDefault="00242113" w:rsidP="00343078">
      <w:pPr>
        <w:spacing w:line="240" w:lineRule="auto"/>
        <w:jc w:val="both"/>
        <w:rPr>
          <w:rFonts w:ascii="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С самого начала он был представлен как движение гражданской инициативы, которое объединило поддержку различных коллективов и народных секторов, таких как </w:t>
      </w:r>
      <w:proofErr w:type="spellStart"/>
      <w:r w:rsidRPr="00724C44">
        <w:rPr>
          <w:rFonts w:ascii="Times New Roman" w:eastAsia="Times New Roman" w:hAnsi="Times New Roman" w:cs="Times New Roman"/>
          <w:sz w:val="24"/>
          <w:szCs w:val="24"/>
        </w:rPr>
        <w:t>Acción</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Democrática</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Nacional</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Alianza</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Bolivariana</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Alfarista</w:t>
      </w:r>
      <w:proofErr w:type="spellEnd"/>
      <w:r w:rsidRPr="00724C44">
        <w:rPr>
          <w:rFonts w:ascii="Times New Roman" w:eastAsia="Times New Roman" w:hAnsi="Times New Roman" w:cs="Times New Roman"/>
          <w:sz w:val="24"/>
          <w:szCs w:val="24"/>
        </w:rPr>
        <w:t xml:space="preserve"> и сам </w:t>
      </w:r>
      <w:proofErr w:type="spellStart"/>
      <w:r w:rsidRPr="00724C44">
        <w:rPr>
          <w:rFonts w:ascii="Times New Roman" w:eastAsia="Times New Roman" w:hAnsi="Times New Roman" w:cs="Times New Roman"/>
          <w:sz w:val="24"/>
          <w:szCs w:val="24"/>
        </w:rPr>
        <w:t>Jubileo</w:t>
      </w:r>
      <w:proofErr w:type="spellEnd"/>
      <w:r w:rsidRPr="00724C44">
        <w:rPr>
          <w:rFonts w:ascii="Times New Roman" w:eastAsia="Times New Roman" w:hAnsi="Times New Roman" w:cs="Times New Roman"/>
          <w:sz w:val="24"/>
          <w:szCs w:val="24"/>
        </w:rPr>
        <w:t xml:space="preserve"> 2000. Нынешняя конфигурация этого движения включает участие Социалистической партии (PS-FA), гуманистических движений и социальных баз. Когда к власти пришел Ленин Морено, движение претерпело изменения в идеологии. Все было сосредоточено на радикальной политике правых.</w:t>
      </w:r>
    </w:p>
  </w:footnote>
  <w:footnote w:id="46">
    <w:p w14:paraId="5DE3594A" w14:textId="4CED46C1" w:rsidR="00503741" w:rsidRPr="00724C44" w:rsidRDefault="00242113" w:rsidP="00343078">
      <w:pPr>
        <w:spacing w:line="240" w:lineRule="auto"/>
        <w:jc w:val="both"/>
        <w:rPr>
          <w:rFonts w:ascii="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Тенененаула</w:t>
      </w:r>
      <w:proofErr w:type="spellEnd"/>
      <w:r w:rsidRPr="00724C44">
        <w:rPr>
          <w:rFonts w:ascii="Times New Roman" w:eastAsia="Times New Roman" w:hAnsi="Times New Roman" w:cs="Times New Roman"/>
          <w:sz w:val="24"/>
          <w:szCs w:val="24"/>
        </w:rPr>
        <w:t xml:space="preserve">, Г. Банковский праздник </w:t>
      </w:r>
      <w:proofErr w:type="gramStart"/>
      <w:r w:rsidRPr="00724C44">
        <w:rPr>
          <w:rFonts w:ascii="Times New Roman" w:eastAsia="Times New Roman" w:hAnsi="Times New Roman" w:cs="Times New Roman"/>
          <w:sz w:val="24"/>
          <w:szCs w:val="24"/>
        </w:rPr>
        <w:t>/  Г.</w:t>
      </w:r>
      <w:proofErr w:type="gram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Тенененаула</w:t>
      </w:r>
      <w:proofErr w:type="spellEnd"/>
      <w:r w:rsidRPr="00724C44">
        <w:rPr>
          <w:rFonts w:ascii="Times New Roman" w:eastAsia="Times New Roman" w:hAnsi="Times New Roman" w:cs="Times New Roman"/>
          <w:sz w:val="24"/>
          <w:szCs w:val="24"/>
        </w:rPr>
        <w:t xml:space="preserve">, Л. Эрнесто, Л.  Банковский праздник 1999 года по материалам местной прессы в </w:t>
      </w:r>
      <w:proofErr w:type="spellStart"/>
      <w:r w:rsidRPr="00724C44">
        <w:rPr>
          <w:rFonts w:ascii="Times New Roman" w:eastAsia="Times New Roman" w:hAnsi="Times New Roman" w:cs="Times New Roman"/>
          <w:sz w:val="24"/>
          <w:szCs w:val="24"/>
        </w:rPr>
        <w:t>Риобамбе</w:t>
      </w:r>
      <w:proofErr w:type="spellEnd"/>
      <w:r w:rsidRPr="00724C44">
        <w:rPr>
          <w:rFonts w:ascii="Times New Roman" w:eastAsia="Times New Roman" w:hAnsi="Times New Roman" w:cs="Times New Roman"/>
          <w:sz w:val="24"/>
          <w:szCs w:val="24"/>
        </w:rPr>
        <w:t xml:space="preserve"> (бакалаврская работа, </w:t>
      </w:r>
      <w:proofErr w:type="spellStart"/>
      <w:r w:rsidRPr="00724C44">
        <w:rPr>
          <w:rFonts w:ascii="Times New Roman" w:eastAsia="Times New Roman" w:hAnsi="Times New Roman" w:cs="Times New Roman"/>
          <w:sz w:val="24"/>
          <w:szCs w:val="24"/>
        </w:rPr>
        <w:t>Риобобамба</w:t>
      </w:r>
      <w:proofErr w:type="spellEnd"/>
      <w:r w:rsidRPr="00724C44">
        <w:rPr>
          <w:rFonts w:ascii="Times New Roman" w:eastAsia="Times New Roman" w:hAnsi="Times New Roman" w:cs="Times New Roman"/>
          <w:sz w:val="24"/>
          <w:szCs w:val="24"/>
        </w:rPr>
        <w:t xml:space="preserve">). (2018). Режим доступа: </w:t>
      </w:r>
      <w:hyperlink r:id="rId32">
        <w:r w:rsidRPr="00724C44">
          <w:rPr>
            <w:rFonts w:ascii="Times New Roman" w:eastAsia="Times New Roman" w:hAnsi="Times New Roman" w:cs="Times New Roman"/>
            <w:color w:val="1155CC"/>
            <w:sz w:val="24"/>
            <w:szCs w:val="24"/>
            <w:u w:val="single"/>
          </w:rPr>
          <w:t>http://dspace.unach.edu.ec/bitstream/51000/4500/1/UNACH-FCEHT-TG-C.SOCI-2018-000003.pdf</w:t>
        </w:r>
      </w:hyperlink>
      <w:r w:rsidRPr="00724C44">
        <w:rPr>
          <w:rFonts w:ascii="Times New Roman" w:eastAsia="Times New Roman" w:hAnsi="Times New Roman" w:cs="Times New Roman"/>
          <w:sz w:val="24"/>
          <w:szCs w:val="24"/>
        </w:rPr>
        <w:t xml:space="preserve">  (дата обращения 20.01.2022).</w:t>
      </w:r>
      <w:r w:rsidRPr="00724C44">
        <w:rPr>
          <w:rFonts w:ascii="Times New Roman" w:hAnsi="Times New Roman" w:cs="Times New Roman"/>
          <w:sz w:val="24"/>
          <w:szCs w:val="24"/>
        </w:rPr>
        <w:t xml:space="preserve"> </w:t>
      </w:r>
    </w:p>
  </w:footnote>
  <w:footnote w:id="47">
    <w:p w14:paraId="77D5FA32" w14:textId="326294C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ПОСТАНОВЛЕНИЕ 883-2019 - О внесении изменений в подзаконный акт о регулировании цен на производные углеводородного сырья - </w:t>
      </w:r>
      <w:proofErr w:type="spellStart"/>
      <w:r w:rsidRPr="00724C44">
        <w:rPr>
          <w:rFonts w:ascii="Times New Roman" w:eastAsia="Times New Roman" w:hAnsi="Times New Roman" w:cs="Times New Roman"/>
          <w:sz w:val="24"/>
          <w:szCs w:val="24"/>
        </w:rPr>
        <w:t>Apel</w:t>
      </w:r>
      <w:proofErr w:type="spellEnd"/>
      <w:r w:rsidRPr="00724C44">
        <w:rPr>
          <w:rFonts w:ascii="Times New Roman" w:eastAsia="Times New Roman" w:hAnsi="Times New Roman" w:cs="Times New Roman"/>
          <w:sz w:val="24"/>
          <w:szCs w:val="24"/>
        </w:rPr>
        <w:t xml:space="preserve">. (2019). Apel.ec. Режим доступа </w:t>
      </w:r>
      <w:hyperlink r:id="rId33">
        <w:r w:rsidRPr="00724C44">
          <w:rPr>
            <w:rFonts w:ascii="Times New Roman" w:eastAsia="Times New Roman" w:hAnsi="Times New Roman" w:cs="Times New Roman"/>
            <w:color w:val="1155CC"/>
            <w:sz w:val="24"/>
            <w:szCs w:val="24"/>
            <w:u w:val="single"/>
          </w:rPr>
          <w:t>https://apel.ec/biblioteca/decreto-883-2019-reforma-al-reglamento-sustitutivo-para-la-regulacion-de-precios-de-derivados-de-los-hidrocarburos</w:t>
        </w:r>
      </w:hyperlink>
      <w:r w:rsidRPr="00724C44">
        <w:rPr>
          <w:rFonts w:ascii="Times New Roman" w:eastAsia="Times New Roman" w:hAnsi="Times New Roman" w:cs="Times New Roman"/>
          <w:sz w:val="24"/>
          <w:szCs w:val="24"/>
        </w:rPr>
        <w:t xml:space="preserve"> / </w:t>
      </w:r>
    </w:p>
    <w:p w14:paraId="66EC40C7"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eastAsia="Times New Roman" w:hAnsi="Times New Roman" w:cs="Times New Roman"/>
          <w:sz w:val="24"/>
          <w:szCs w:val="24"/>
        </w:rPr>
        <w:t xml:space="preserve">(дата обращения 01.02.2022) </w:t>
      </w:r>
    </w:p>
  </w:footnote>
  <w:footnote w:id="48">
    <w:p w14:paraId="107E12CC"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Инфо-Америка. </w:t>
      </w:r>
      <w:proofErr w:type="spellStart"/>
      <w:r w:rsidRPr="00724C44">
        <w:rPr>
          <w:rFonts w:ascii="Times New Roman" w:eastAsia="Times New Roman" w:hAnsi="Times New Roman" w:cs="Times New Roman"/>
          <w:sz w:val="24"/>
          <w:szCs w:val="24"/>
        </w:rPr>
        <w:t>Ноам</w:t>
      </w:r>
      <w:proofErr w:type="spellEnd"/>
      <w:r w:rsidRPr="00724C44">
        <w:rPr>
          <w:rFonts w:ascii="Times New Roman" w:eastAsia="Times New Roman" w:hAnsi="Times New Roman" w:cs="Times New Roman"/>
          <w:sz w:val="24"/>
          <w:szCs w:val="24"/>
        </w:rPr>
        <w:t xml:space="preserve"> Хомский. [Электронный ресурс]. Латиноамериканская обсерватория свободы прессы (2013). Infoamerica.org. Режим доступа: </w:t>
      </w:r>
      <w:hyperlink r:id="rId34">
        <w:r w:rsidRPr="00724C44">
          <w:rPr>
            <w:rFonts w:ascii="Times New Roman" w:eastAsia="Times New Roman" w:hAnsi="Times New Roman" w:cs="Times New Roman"/>
            <w:color w:val="1155CC"/>
            <w:sz w:val="24"/>
            <w:szCs w:val="24"/>
            <w:u w:val="single"/>
          </w:rPr>
          <w:t>https://www.infoamerica.org/teoria/chomsky1.htm</w:t>
        </w:r>
      </w:hyperlink>
      <w:r w:rsidRPr="00724C44">
        <w:rPr>
          <w:rFonts w:ascii="Times New Roman" w:eastAsia="Times New Roman" w:hAnsi="Times New Roman" w:cs="Times New Roman"/>
          <w:sz w:val="24"/>
          <w:szCs w:val="24"/>
        </w:rPr>
        <w:t xml:space="preserve">  (дата обращения: 13.02.2022).</w:t>
      </w:r>
    </w:p>
  </w:footnote>
  <w:footnote w:id="49">
    <w:p w14:paraId="5D537D26" w14:textId="69469DD3" w:rsidR="00503741" w:rsidRPr="00724C44" w:rsidRDefault="00242113" w:rsidP="00343078">
      <w:pPr>
        <w:spacing w:line="240" w:lineRule="auto"/>
        <w:jc w:val="both"/>
        <w:rPr>
          <w:rFonts w:ascii="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Биография Герберта Спенсера. [Электронный ресурс] (2022). Biografiasyvidas.com. Онлайновая биографическая энциклопедия. Официальный сайт. Режим доступа: </w:t>
      </w:r>
      <w:hyperlink r:id="rId35">
        <w:r w:rsidRPr="00724C44">
          <w:rPr>
            <w:rFonts w:ascii="Times New Roman" w:eastAsia="Times New Roman" w:hAnsi="Times New Roman" w:cs="Times New Roman"/>
            <w:color w:val="1155CC"/>
            <w:sz w:val="24"/>
            <w:szCs w:val="24"/>
            <w:u w:val="single"/>
          </w:rPr>
          <w:t>https://www.biografiasyvidas.com/biografia/s/spencer.htm</w:t>
        </w:r>
      </w:hyperlink>
      <w:r w:rsidRPr="00724C44">
        <w:rPr>
          <w:rFonts w:ascii="Times New Roman" w:eastAsia="Times New Roman" w:hAnsi="Times New Roman" w:cs="Times New Roman"/>
          <w:sz w:val="24"/>
          <w:szCs w:val="24"/>
        </w:rPr>
        <w:t xml:space="preserve">  (дата обращения: 13.02.2022)</w:t>
      </w:r>
    </w:p>
  </w:footnote>
  <w:footnote w:id="50">
    <w:p w14:paraId="6295DEDB" w14:textId="6560613E"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Роль СМИ в формировании воспоминаний, эмоций и убеждений о враге, которые способствуют политической поляризации и легитимации насилия / Х. Вилья Гомес</w:t>
      </w:r>
      <w:proofErr w:type="gramStart"/>
      <w:r w:rsidRPr="00724C44">
        <w:rPr>
          <w:rFonts w:ascii="Times New Roman" w:eastAsia="Times New Roman" w:hAnsi="Times New Roman" w:cs="Times New Roman"/>
          <w:sz w:val="24"/>
          <w:szCs w:val="24"/>
        </w:rPr>
        <w:t>. .</w:t>
      </w:r>
      <w:proofErr w:type="gramEnd"/>
      <w:r w:rsidRPr="00724C44">
        <w:rPr>
          <w:rFonts w:ascii="Times New Roman" w:eastAsia="Times New Roman" w:hAnsi="Times New Roman" w:cs="Times New Roman"/>
          <w:sz w:val="24"/>
          <w:szCs w:val="24"/>
        </w:rPr>
        <w:t xml:space="preserve"> Д. Веласкес-</w:t>
      </w:r>
      <w:proofErr w:type="spellStart"/>
      <w:r w:rsidRPr="00724C44">
        <w:rPr>
          <w:rFonts w:ascii="Times New Roman" w:eastAsia="Times New Roman" w:hAnsi="Times New Roman" w:cs="Times New Roman"/>
          <w:sz w:val="24"/>
          <w:szCs w:val="24"/>
        </w:rPr>
        <w:t>Куартас</w:t>
      </w:r>
      <w:proofErr w:type="spellEnd"/>
      <w:r w:rsidRPr="00724C44">
        <w:rPr>
          <w:rFonts w:ascii="Times New Roman" w:eastAsia="Times New Roman" w:hAnsi="Times New Roman" w:cs="Times New Roman"/>
          <w:sz w:val="24"/>
          <w:szCs w:val="24"/>
        </w:rPr>
        <w:t xml:space="preserve">. Н. </w:t>
      </w:r>
      <w:proofErr w:type="spellStart"/>
      <w:r w:rsidRPr="00724C44">
        <w:rPr>
          <w:rFonts w:ascii="Times New Roman" w:eastAsia="Times New Roman" w:hAnsi="Times New Roman" w:cs="Times New Roman"/>
          <w:sz w:val="24"/>
          <w:szCs w:val="24"/>
        </w:rPr>
        <w:t>Баррера-Мачадо</w:t>
      </w:r>
      <w:proofErr w:type="spellEnd"/>
      <w:r w:rsidRPr="00724C44">
        <w:rPr>
          <w:rFonts w:ascii="Times New Roman" w:eastAsia="Times New Roman" w:hAnsi="Times New Roman" w:cs="Times New Roman"/>
          <w:sz w:val="24"/>
          <w:szCs w:val="24"/>
        </w:rPr>
        <w:t xml:space="preserve">. Д. </w:t>
      </w:r>
      <w:proofErr w:type="spellStart"/>
      <w:r w:rsidRPr="00724C44">
        <w:rPr>
          <w:rFonts w:ascii="Times New Roman" w:eastAsia="Times New Roman" w:hAnsi="Times New Roman" w:cs="Times New Roman"/>
          <w:sz w:val="24"/>
          <w:szCs w:val="24"/>
        </w:rPr>
        <w:t>Авенданьо-Рамирес</w:t>
      </w:r>
      <w:proofErr w:type="spellEnd"/>
      <w:r w:rsidRPr="00724C44">
        <w:rPr>
          <w:rFonts w:ascii="Times New Roman" w:eastAsia="Times New Roman" w:hAnsi="Times New Roman" w:cs="Times New Roman"/>
          <w:sz w:val="24"/>
          <w:szCs w:val="24"/>
        </w:rPr>
        <w:t xml:space="preserve">. M (2020). USB </w:t>
      </w:r>
      <w:proofErr w:type="spellStart"/>
      <w:r w:rsidRPr="00724C44">
        <w:rPr>
          <w:rFonts w:ascii="Times New Roman" w:eastAsia="Times New Roman" w:hAnsi="Times New Roman" w:cs="Times New Roman"/>
          <w:sz w:val="24"/>
          <w:szCs w:val="24"/>
        </w:rPr>
        <w:t>Agora</w:t>
      </w:r>
      <w:proofErr w:type="spellEnd"/>
      <w:r w:rsidRPr="00724C44">
        <w:rPr>
          <w:rFonts w:ascii="Times New Roman" w:eastAsia="Times New Roman" w:hAnsi="Times New Roman" w:cs="Times New Roman"/>
          <w:sz w:val="24"/>
          <w:szCs w:val="24"/>
        </w:rPr>
        <w:t xml:space="preserve">, 20(1), 18-49. Режим доступа: </w:t>
      </w:r>
      <w:hyperlink r:id="rId36">
        <w:r w:rsidRPr="00724C44">
          <w:rPr>
            <w:rFonts w:ascii="Times New Roman" w:eastAsia="Times New Roman" w:hAnsi="Times New Roman" w:cs="Times New Roman"/>
            <w:color w:val="1155CC"/>
            <w:sz w:val="24"/>
            <w:szCs w:val="24"/>
            <w:u w:val="single"/>
          </w:rPr>
          <w:t>http://www.scielo.org.co/scielo.php?script=sci_arttext&amp;pid=S1657-80312020000100018</w:t>
        </w:r>
      </w:hyperlink>
      <w:r w:rsidR="00343078" w:rsidRPr="00724C44">
        <w:rPr>
          <w:rFonts w:ascii="Times New Roman" w:eastAsia="Times New Roman" w:hAnsi="Times New Roman" w:cs="Times New Roman"/>
          <w:color w:val="1155CC"/>
          <w:sz w:val="24"/>
          <w:szCs w:val="24"/>
          <w:u w:val="single"/>
        </w:rPr>
        <w:t xml:space="preserve"> </w:t>
      </w:r>
      <w:r w:rsidRPr="00724C44">
        <w:rPr>
          <w:rFonts w:ascii="Times New Roman" w:eastAsia="Times New Roman" w:hAnsi="Times New Roman" w:cs="Times New Roman"/>
          <w:sz w:val="24"/>
          <w:szCs w:val="24"/>
        </w:rPr>
        <w:t>(дата обращения: 13.02.2022).</w:t>
      </w:r>
    </w:p>
  </w:footnote>
  <w:footnote w:id="51">
    <w:p w14:paraId="2A936435" w14:textId="77777777" w:rsidR="00503741" w:rsidRPr="004173BE" w:rsidRDefault="00242113" w:rsidP="00343078">
      <w:pPr>
        <w:spacing w:line="240" w:lineRule="auto"/>
        <w:jc w:val="both"/>
        <w:rPr>
          <w:rFonts w:ascii="Times New Roman" w:eastAsia="Times New Roman" w:hAnsi="Times New Roman" w:cs="Times New Roman"/>
          <w:sz w:val="24"/>
          <w:szCs w:val="24"/>
          <w:lang w:val="es-EC"/>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Чека-</w:t>
      </w:r>
      <w:proofErr w:type="spellStart"/>
      <w:r w:rsidRPr="00724C44">
        <w:rPr>
          <w:rFonts w:ascii="Times New Roman" w:eastAsia="Times New Roman" w:hAnsi="Times New Roman" w:cs="Times New Roman"/>
          <w:sz w:val="24"/>
          <w:szCs w:val="24"/>
        </w:rPr>
        <w:t>Годои</w:t>
      </w:r>
      <w:proofErr w:type="spellEnd"/>
      <w:r w:rsidRPr="00724C44">
        <w:rPr>
          <w:rFonts w:ascii="Times New Roman" w:eastAsia="Times New Roman" w:hAnsi="Times New Roman" w:cs="Times New Roman"/>
          <w:sz w:val="24"/>
          <w:szCs w:val="24"/>
        </w:rPr>
        <w:t xml:space="preserve">, А. (2012). Банковское дело и владение СМИ: случай Эквадора. </w:t>
      </w:r>
      <w:r w:rsidRPr="004173BE">
        <w:rPr>
          <w:rFonts w:ascii="Times New Roman" w:eastAsia="Times New Roman" w:hAnsi="Times New Roman" w:cs="Times New Roman"/>
          <w:sz w:val="24"/>
          <w:szCs w:val="24"/>
          <w:lang w:val="es-EC"/>
        </w:rPr>
        <w:t xml:space="preserve">Revista Latina de Comunicación Social, (67), 1-23. </w:t>
      </w:r>
      <w:r w:rsidRPr="00724C44">
        <w:rPr>
          <w:rFonts w:ascii="Times New Roman" w:eastAsia="Times New Roman" w:hAnsi="Times New Roman" w:cs="Times New Roman"/>
          <w:sz w:val="24"/>
          <w:szCs w:val="24"/>
        </w:rPr>
        <w:t>Режим</w:t>
      </w:r>
      <w:r w:rsidRPr="004173BE">
        <w:rPr>
          <w:rFonts w:ascii="Times New Roman" w:eastAsia="Times New Roman" w:hAnsi="Times New Roman" w:cs="Times New Roman"/>
          <w:sz w:val="24"/>
          <w:szCs w:val="24"/>
          <w:lang w:val="es-EC"/>
        </w:rPr>
        <w:t xml:space="preserve"> </w:t>
      </w:r>
      <w:r w:rsidRPr="00724C44">
        <w:rPr>
          <w:rFonts w:ascii="Times New Roman" w:eastAsia="Times New Roman" w:hAnsi="Times New Roman" w:cs="Times New Roman"/>
          <w:sz w:val="24"/>
          <w:szCs w:val="24"/>
        </w:rPr>
        <w:t>доступа</w:t>
      </w:r>
      <w:r w:rsidRPr="004173BE">
        <w:rPr>
          <w:rFonts w:ascii="Times New Roman" w:eastAsia="Times New Roman" w:hAnsi="Times New Roman" w:cs="Times New Roman"/>
          <w:sz w:val="24"/>
          <w:szCs w:val="24"/>
          <w:lang w:val="es-EC"/>
        </w:rPr>
        <w:t xml:space="preserve">: </w:t>
      </w:r>
      <w:hyperlink r:id="rId37">
        <w:r w:rsidRPr="004173BE">
          <w:rPr>
            <w:rFonts w:ascii="Times New Roman" w:eastAsia="Times New Roman" w:hAnsi="Times New Roman" w:cs="Times New Roman"/>
            <w:color w:val="1155CC"/>
            <w:sz w:val="24"/>
            <w:szCs w:val="24"/>
            <w:u w:val="single"/>
            <w:lang w:val="es-EC"/>
          </w:rPr>
          <w:t>https://www.proquest.com/docview/1033200934</w:t>
        </w:r>
      </w:hyperlink>
      <w:r w:rsidRPr="004173BE">
        <w:rPr>
          <w:rFonts w:ascii="Times New Roman" w:eastAsia="Times New Roman" w:hAnsi="Times New Roman" w:cs="Times New Roman"/>
          <w:sz w:val="24"/>
          <w:szCs w:val="24"/>
          <w:lang w:val="es-EC"/>
        </w:rPr>
        <w:t xml:space="preserve"> (</w:t>
      </w:r>
      <w:r w:rsidRPr="00724C44">
        <w:rPr>
          <w:rFonts w:ascii="Times New Roman" w:eastAsia="Times New Roman" w:hAnsi="Times New Roman" w:cs="Times New Roman"/>
          <w:sz w:val="24"/>
          <w:szCs w:val="24"/>
        </w:rPr>
        <w:t>дата</w:t>
      </w:r>
      <w:r w:rsidRPr="004173BE">
        <w:rPr>
          <w:rFonts w:ascii="Times New Roman" w:eastAsia="Times New Roman" w:hAnsi="Times New Roman" w:cs="Times New Roman"/>
          <w:sz w:val="24"/>
          <w:szCs w:val="24"/>
          <w:lang w:val="es-EC"/>
        </w:rPr>
        <w:t xml:space="preserve"> </w:t>
      </w:r>
      <w:r w:rsidRPr="00724C44">
        <w:rPr>
          <w:rFonts w:ascii="Times New Roman" w:eastAsia="Times New Roman" w:hAnsi="Times New Roman" w:cs="Times New Roman"/>
          <w:sz w:val="24"/>
          <w:szCs w:val="24"/>
        </w:rPr>
        <w:t>обращения</w:t>
      </w:r>
      <w:r w:rsidRPr="004173BE">
        <w:rPr>
          <w:rFonts w:ascii="Times New Roman" w:eastAsia="Times New Roman" w:hAnsi="Times New Roman" w:cs="Times New Roman"/>
          <w:sz w:val="24"/>
          <w:szCs w:val="24"/>
          <w:lang w:val="es-EC"/>
        </w:rPr>
        <w:t>: 13.02.2022).</w:t>
      </w:r>
    </w:p>
  </w:footnote>
  <w:footnote w:id="52">
    <w:p w14:paraId="73780743"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Анри </w:t>
      </w:r>
      <w:proofErr w:type="spellStart"/>
      <w:r w:rsidRPr="00724C44">
        <w:rPr>
          <w:rFonts w:ascii="Times New Roman" w:eastAsia="Times New Roman" w:hAnsi="Times New Roman" w:cs="Times New Roman"/>
          <w:sz w:val="24"/>
          <w:szCs w:val="24"/>
        </w:rPr>
        <w:t>Тайфель</w:t>
      </w:r>
      <w:proofErr w:type="spellEnd"/>
      <w:r w:rsidRPr="00724C44">
        <w:rPr>
          <w:rFonts w:ascii="Times New Roman" w:eastAsia="Times New Roman" w:hAnsi="Times New Roman" w:cs="Times New Roman"/>
          <w:sz w:val="24"/>
          <w:szCs w:val="24"/>
        </w:rPr>
        <w:t xml:space="preserve"> Биография - </w:t>
      </w:r>
      <w:proofErr w:type="spellStart"/>
      <w:r w:rsidRPr="00724C44">
        <w:rPr>
          <w:rFonts w:ascii="Times New Roman" w:eastAsia="Times New Roman" w:hAnsi="Times New Roman" w:cs="Times New Roman"/>
          <w:sz w:val="24"/>
          <w:szCs w:val="24"/>
        </w:rPr>
        <w:t>Google</w:t>
      </w:r>
      <w:proofErr w:type="spellEnd"/>
      <w:r w:rsidRPr="00724C44">
        <w:rPr>
          <w:rFonts w:ascii="Times New Roman" w:eastAsia="Times New Roman" w:hAnsi="Times New Roman" w:cs="Times New Roman"/>
          <w:sz w:val="24"/>
          <w:szCs w:val="24"/>
        </w:rPr>
        <w:t xml:space="preserve"> Искусство и культура. </w:t>
      </w:r>
      <w:r w:rsidRPr="00724C44">
        <w:rPr>
          <w:rFonts w:ascii="Times New Roman" w:eastAsia="Times New Roman" w:hAnsi="Times New Roman" w:cs="Times New Roman"/>
          <w:sz w:val="24"/>
          <w:szCs w:val="24"/>
          <w:lang w:val="en-US"/>
        </w:rPr>
        <w:t>[</w:t>
      </w:r>
      <w:r w:rsidRPr="00724C44">
        <w:rPr>
          <w:rFonts w:ascii="Times New Roman" w:eastAsia="Times New Roman" w:hAnsi="Times New Roman" w:cs="Times New Roman"/>
          <w:sz w:val="24"/>
          <w:szCs w:val="24"/>
        </w:rPr>
        <w:t>Электронный</w:t>
      </w:r>
      <w:r w:rsidRPr="00724C44">
        <w:rPr>
          <w:rFonts w:ascii="Times New Roman" w:eastAsia="Times New Roman" w:hAnsi="Times New Roman" w:cs="Times New Roman"/>
          <w:sz w:val="24"/>
          <w:szCs w:val="24"/>
          <w:lang w:val="en-US"/>
        </w:rPr>
        <w:t xml:space="preserve"> </w:t>
      </w:r>
      <w:r w:rsidRPr="00724C44">
        <w:rPr>
          <w:rFonts w:ascii="Times New Roman" w:eastAsia="Times New Roman" w:hAnsi="Times New Roman" w:cs="Times New Roman"/>
          <w:sz w:val="24"/>
          <w:szCs w:val="24"/>
        </w:rPr>
        <w:t>ресурс</w:t>
      </w:r>
      <w:r w:rsidRPr="00724C44">
        <w:rPr>
          <w:rFonts w:ascii="Times New Roman" w:eastAsia="Times New Roman" w:hAnsi="Times New Roman" w:cs="Times New Roman"/>
          <w:sz w:val="24"/>
          <w:szCs w:val="24"/>
          <w:lang w:val="en-US"/>
        </w:rPr>
        <w:t xml:space="preserve">] (2013). Google Arts &amp; Culture; Google Arts &amp; Culture. </w:t>
      </w:r>
      <w:r w:rsidRPr="00724C44">
        <w:rPr>
          <w:rFonts w:ascii="Times New Roman" w:eastAsia="Times New Roman" w:hAnsi="Times New Roman" w:cs="Times New Roman"/>
          <w:sz w:val="24"/>
          <w:szCs w:val="24"/>
        </w:rPr>
        <w:t xml:space="preserve">Официальный сайт </w:t>
      </w:r>
      <w:hyperlink r:id="rId38">
        <w:r w:rsidRPr="00724C44">
          <w:rPr>
            <w:rFonts w:ascii="Times New Roman" w:eastAsia="Times New Roman" w:hAnsi="Times New Roman" w:cs="Times New Roman"/>
            <w:color w:val="1155CC"/>
            <w:sz w:val="24"/>
            <w:szCs w:val="24"/>
            <w:u w:val="single"/>
          </w:rPr>
          <w:t>https://artsandculture.google.com/entity/m027vpgz?hl=es</w:t>
        </w:r>
      </w:hyperlink>
      <w:r w:rsidRPr="00724C44">
        <w:rPr>
          <w:rFonts w:ascii="Times New Roman" w:eastAsia="Times New Roman" w:hAnsi="Times New Roman" w:cs="Times New Roman"/>
          <w:sz w:val="24"/>
          <w:szCs w:val="24"/>
        </w:rPr>
        <w:t xml:space="preserve">  (дата обращения: 13.02.2022)</w:t>
      </w:r>
    </w:p>
  </w:footnote>
  <w:footnote w:id="53">
    <w:p w14:paraId="5EBB9684"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Муньос</w:t>
      </w:r>
      <w:proofErr w:type="spellEnd"/>
      <w:r w:rsidRPr="00724C44">
        <w:rPr>
          <w:rFonts w:ascii="Times New Roman" w:eastAsia="Times New Roman" w:hAnsi="Times New Roman" w:cs="Times New Roman"/>
          <w:sz w:val="24"/>
          <w:szCs w:val="24"/>
        </w:rPr>
        <w:t xml:space="preserve">, Б. Культура и коммуникация: введение в современные теории / </w:t>
      </w:r>
      <w:proofErr w:type="spellStart"/>
      <w:r w:rsidRPr="00724C44">
        <w:rPr>
          <w:rFonts w:ascii="Times New Roman" w:eastAsia="Times New Roman" w:hAnsi="Times New Roman" w:cs="Times New Roman"/>
          <w:sz w:val="24"/>
          <w:szCs w:val="24"/>
        </w:rPr>
        <w:t>Муньос</w:t>
      </w:r>
      <w:proofErr w:type="spellEnd"/>
      <w:r w:rsidRPr="00724C44">
        <w:rPr>
          <w:rFonts w:ascii="Times New Roman" w:eastAsia="Times New Roman" w:hAnsi="Times New Roman" w:cs="Times New Roman"/>
          <w:sz w:val="24"/>
          <w:szCs w:val="24"/>
        </w:rPr>
        <w:t xml:space="preserve"> Б. (2005). </w:t>
      </w:r>
      <w:proofErr w:type="spellStart"/>
      <w:r w:rsidRPr="00724C44">
        <w:rPr>
          <w:rFonts w:ascii="Times New Roman" w:eastAsia="Times New Roman" w:hAnsi="Times New Roman" w:cs="Times New Roman"/>
          <w:sz w:val="24"/>
          <w:szCs w:val="24"/>
        </w:rPr>
        <w:t>Editorial</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Fundamentos</w:t>
      </w:r>
      <w:proofErr w:type="spellEnd"/>
      <w:r w:rsidRPr="00724C44">
        <w:rPr>
          <w:rFonts w:ascii="Times New Roman" w:eastAsia="Times New Roman" w:hAnsi="Times New Roman" w:cs="Times New Roman"/>
          <w:sz w:val="24"/>
          <w:szCs w:val="24"/>
        </w:rPr>
        <w:t xml:space="preserve"> (том 291). </w:t>
      </w:r>
    </w:p>
  </w:footnote>
  <w:footnote w:id="54">
    <w:p w14:paraId="5D8A257C"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color w:val="222222"/>
          <w:sz w:val="24"/>
          <w:szCs w:val="24"/>
          <w:highlight w:val="white"/>
        </w:rPr>
        <w:t xml:space="preserve">Кастельс, М. Культурное измерение Интернета / </w:t>
      </w:r>
      <w:proofErr w:type="spellStart"/>
      <w:r w:rsidRPr="00724C44">
        <w:rPr>
          <w:rFonts w:ascii="Times New Roman" w:eastAsia="Times New Roman" w:hAnsi="Times New Roman" w:cs="Times New Roman"/>
          <w:color w:val="222222"/>
          <w:sz w:val="24"/>
          <w:szCs w:val="24"/>
          <w:highlight w:val="white"/>
        </w:rPr>
        <w:t>Мануэль</w:t>
      </w:r>
      <w:proofErr w:type="spellEnd"/>
      <w:r w:rsidRPr="00724C44">
        <w:rPr>
          <w:rFonts w:ascii="Times New Roman" w:eastAsia="Times New Roman" w:hAnsi="Times New Roman" w:cs="Times New Roman"/>
          <w:color w:val="222222"/>
          <w:sz w:val="24"/>
          <w:szCs w:val="24"/>
          <w:highlight w:val="white"/>
        </w:rPr>
        <w:t xml:space="preserve"> </w:t>
      </w:r>
      <w:proofErr w:type="spellStart"/>
      <w:r w:rsidRPr="00724C44">
        <w:rPr>
          <w:rFonts w:ascii="Times New Roman" w:eastAsia="Times New Roman" w:hAnsi="Times New Roman" w:cs="Times New Roman"/>
          <w:color w:val="222222"/>
          <w:sz w:val="24"/>
          <w:szCs w:val="24"/>
          <w:highlight w:val="white"/>
        </w:rPr>
        <w:t>Кастельс</w:t>
      </w:r>
      <w:proofErr w:type="spellEnd"/>
      <w:r w:rsidRPr="00724C44">
        <w:rPr>
          <w:rFonts w:ascii="Times New Roman" w:eastAsia="Times New Roman" w:hAnsi="Times New Roman" w:cs="Times New Roman"/>
          <w:color w:val="222222"/>
          <w:sz w:val="24"/>
          <w:szCs w:val="24"/>
          <w:highlight w:val="white"/>
        </w:rPr>
        <w:t xml:space="preserve"> (2002).</w:t>
      </w:r>
    </w:p>
  </w:footnote>
  <w:footnote w:id="55">
    <w:p w14:paraId="17CCF698"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highlight w:val="white"/>
        </w:rPr>
        <w:t>Терреро</w:t>
      </w:r>
      <w:proofErr w:type="spellEnd"/>
      <w:r w:rsidRPr="00724C44">
        <w:rPr>
          <w:rFonts w:ascii="Times New Roman" w:eastAsia="Times New Roman" w:hAnsi="Times New Roman" w:cs="Times New Roman"/>
          <w:sz w:val="24"/>
          <w:szCs w:val="24"/>
          <w:highlight w:val="white"/>
        </w:rPr>
        <w:t xml:space="preserve">, Х. М. Теории коммуникации / Хосе Т. М. (2006) Сантьяго-де-Чили, Университет </w:t>
      </w:r>
      <w:proofErr w:type="spellStart"/>
      <w:r w:rsidRPr="00724C44">
        <w:rPr>
          <w:rFonts w:ascii="Times New Roman" w:eastAsia="Times New Roman" w:hAnsi="Times New Roman" w:cs="Times New Roman"/>
          <w:sz w:val="24"/>
          <w:szCs w:val="24"/>
          <w:highlight w:val="white"/>
        </w:rPr>
        <w:t>Андрес</w:t>
      </w:r>
      <w:proofErr w:type="spellEnd"/>
      <w:r w:rsidRPr="00724C44">
        <w:rPr>
          <w:rFonts w:ascii="Times New Roman" w:eastAsia="Times New Roman" w:hAnsi="Times New Roman" w:cs="Times New Roman"/>
          <w:sz w:val="24"/>
          <w:szCs w:val="24"/>
          <w:highlight w:val="white"/>
        </w:rPr>
        <w:t xml:space="preserve"> </w:t>
      </w:r>
      <w:proofErr w:type="spellStart"/>
      <w:r w:rsidRPr="00724C44">
        <w:rPr>
          <w:rFonts w:ascii="Times New Roman" w:eastAsia="Times New Roman" w:hAnsi="Times New Roman" w:cs="Times New Roman"/>
          <w:sz w:val="24"/>
          <w:szCs w:val="24"/>
          <w:highlight w:val="white"/>
        </w:rPr>
        <w:t>Белло</w:t>
      </w:r>
      <w:proofErr w:type="spellEnd"/>
      <w:r w:rsidRPr="00724C44">
        <w:rPr>
          <w:rFonts w:ascii="Times New Roman" w:eastAsia="Times New Roman" w:hAnsi="Times New Roman" w:cs="Times New Roman"/>
          <w:sz w:val="24"/>
          <w:szCs w:val="24"/>
          <w:highlight w:val="white"/>
        </w:rPr>
        <w:t>.</w:t>
      </w:r>
    </w:p>
  </w:footnote>
  <w:footnote w:id="56">
    <w:p w14:paraId="2D1CD1F4"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Льянос</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Рейес</w:t>
      </w:r>
      <w:proofErr w:type="spellEnd"/>
      <w:r w:rsidRPr="00724C44">
        <w:rPr>
          <w:rFonts w:ascii="Times New Roman" w:eastAsia="Times New Roman" w:hAnsi="Times New Roman" w:cs="Times New Roman"/>
          <w:sz w:val="24"/>
          <w:szCs w:val="24"/>
        </w:rPr>
        <w:t xml:space="preserve">, К. Криминальная медиатизация общественных движений и социального протеста в Чили / Сесилия. </w:t>
      </w:r>
      <w:proofErr w:type="spellStart"/>
      <w:r w:rsidRPr="00724C44">
        <w:rPr>
          <w:rFonts w:ascii="Times New Roman" w:eastAsia="Times New Roman" w:hAnsi="Times New Roman" w:cs="Times New Roman"/>
          <w:sz w:val="24"/>
          <w:szCs w:val="24"/>
        </w:rPr>
        <w:t>Ll</w:t>
      </w:r>
      <w:proofErr w:type="spellEnd"/>
      <w:r w:rsidRPr="00724C44">
        <w:rPr>
          <w:rFonts w:ascii="Times New Roman" w:eastAsia="Times New Roman" w:hAnsi="Times New Roman" w:cs="Times New Roman"/>
          <w:sz w:val="24"/>
          <w:szCs w:val="24"/>
        </w:rPr>
        <w:t>. R. (2015)</w:t>
      </w:r>
    </w:p>
  </w:footnote>
  <w:footnote w:id="57">
    <w:p w14:paraId="45AF41FA"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Гальегос</w:t>
      </w:r>
      <w:proofErr w:type="spellEnd"/>
      <w:r w:rsidRPr="00724C44">
        <w:rPr>
          <w:rFonts w:ascii="Times New Roman" w:eastAsia="Times New Roman" w:hAnsi="Times New Roman" w:cs="Times New Roman"/>
          <w:sz w:val="24"/>
          <w:szCs w:val="24"/>
        </w:rPr>
        <w:t xml:space="preserve">, Ф. Р.: Октябрь и право на сопротивление: народное восстание и авторитарный неолиберализм в Эквадоре / Ф. Р. </w:t>
      </w:r>
      <w:proofErr w:type="spellStart"/>
      <w:r w:rsidRPr="00724C44">
        <w:rPr>
          <w:rFonts w:ascii="Times New Roman" w:eastAsia="Times New Roman" w:hAnsi="Times New Roman" w:cs="Times New Roman"/>
          <w:sz w:val="24"/>
          <w:szCs w:val="24"/>
        </w:rPr>
        <w:t>Гальегос</w:t>
      </w:r>
      <w:proofErr w:type="spellEnd"/>
      <w:r w:rsidRPr="00724C44">
        <w:rPr>
          <w:rFonts w:ascii="Times New Roman" w:eastAsia="Times New Roman" w:hAnsi="Times New Roman" w:cs="Times New Roman"/>
          <w:sz w:val="24"/>
          <w:szCs w:val="24"/>
        </w:rPr>
        <w:t xml:space="preserve"> (2020) </w:t>
      </w:r>
      <w:proofErr w:type="spellStart"/>
      <w:r w:rsidRPr="00724C44">
        <w:rPr>
          <w:rFonts w:ascii="Times New Roman" w:eastAsia="Times New Roman" w:hAnsi="Times New Roman" w:cs="Times New Roman"/>
          <w:sz w:val="24"/>
          <w:szCs w:val="24"/>
        </w:rPr>
        <w:t>Клаксо</w:t>
      </w:r>
      <w:proofErr w:type="spellEnd"/>
      <w:r w:rsidRPr="00724C44">
        <w:rPr>
          <w:rFonts w:ascii="Times New Roman" w:eastAsia="Times New Roman" w:hAnsi="Times New Roman" w:cs="Times New Roman"/>
          <w:sz w:val="24"/>
          <w:szCs w:val="24"/>
        </w:rPr>
        <w:t>.</w:t>
      </w:r>
    </w:p>
  </w:footnote>
  <w:footnote w:id="58">
    <w:p w14:paraId="6F82E078" w14:textId="6911FBF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006735EF" w:rsidRPr="00724C44">
        <w:rPr>
          <w:rFonts w:ascii="Times New Roman" w:eastAsia="Times New Roman" w:hAnsi="Times New Roman" w:cs="Times New Roman"/>
          <w:sz w:val="24"/>
          <w:szCs w:val="24"/>
        </w:rPr>
        <w:t>Там же</w:t>
      </w:r>
      <w:r w:rsidRPr="00724C44">
        <w:rPr>
          <w:rFonts w:ascii="Times New Roman" w:eastAsia="Times New Roman" w:hAnsi="Times New Roman" w:cs="Times New Roman"/>
          <w:sz w:val="24"/>
          <w:szCs w:val="24"/>
        </w:rPr>
        <w:t>.</w:t>
      </w:r>
    </w:p>
  </w:footnote>
  <w:footnote w:id="59">
    <w:p w14:paraId="0AEA54D5"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proofErr w:type="spellStart"/>
      <w:r w:rsidRPr="00724C44">
        <w:rPr>
          <w:rFonts w:ascii="Times New Roman" w:eastAsia="Times New Roman" w:hAnsi="Times New Roman" w:cs="Times New Roman"/>
          <w:sz w:val="24"/>
          <w:szCs w:val="24"/>
        </w:rPr>
        <w:t>Годой</w:t>
      </w:r>
      <w:proofErr w:type="spellEnd"/>
      <w:r w:rsidRPr="00724C44">
        <w:rPr>
          <w:rFonts w:ascii="Times New Roman" w:eastAsia="Times New Roman" w:hAnsi="Times New Roman" w:cs="Times New Roman"/>
          <w:sz w:val="24"/>
          <w:szCs w:val="24"/>
        </w:rPr>
        <w:t>, Д. (2019, 3 апреля). Что такое "</w:t>
      </w:r>
      <w:proofErr w:type="spellStart"/>
      <w:r w:rsidRPr="00724C44">
        <w:rPr>
          <w:rFonts w:ascii="Times New Roman" w:eastAsia="Times New Roman" w:hAnsi="Times New Roman" w:cs="Times New Roman"/>
          <w:sz w:val="24"/>
          <w:szCs w:val="24"/>
        </w:rPr>
        <w:t>корреисмо</w:t>
      </w:r>
      <w:proofErr w:type="spellEnd"/>
      <w:r w:rsidRPr="00724C44">
        <w:rPr>
          <w:rFonts w:ascii="Times New Roman" w:eastAsia="Times New Roman" w:hAnsi="Times New Roman" w:cs="Times New Roman"/>
          <w:sz w:val="24"/>
          <w:szCs w:val="24"/>
        </w:rPr>
        <w:t>"?</w:t>
      </w:r>
      <w:r w:rsidRPr="00724C44">
        <w:rPr>
          <w:rFonts w:ascii="Tahoma" w:eastAsia="Times New Roman" w:hAnsi="Tahoma" w:cs="Tahoma"/>
          <w:sz w:val="24"/>
          <w:szCs w:val="24"/>
        </w:rPr>
        <w:t>﻿</w:t>
      </w:r>
      <w:r w:rsidRPr="00724C44">
        <w:rPr>
          <w:rFonts w:ascii="Times New Roman" w:eastAsia="Times New Roman" w:hAnsi="Times New Roman" w:cs="Times New Roman"/>
          <w:sz w:val="24"/>
          <w:szCs w:val="24"/>
        </w:rPr>
        <w:t xml:space="preserve"> - Абрахам </w:t>
      </w:r>
      <w:proofErr w:type="spellStart"/>
      <w:r w:rsidRPr="00724C44">
        <w:rPr>
          <w:rFonts w:ascii="Times New Roman" w:eastAsia="Times New Roman" w:hAnsi="Times New Roman" w:cs="Times New Roman"/>
          <w:sz w:val="24"/>
          <w:szCs w:val="24"/>
        </w:rPr>
        <w:t>Вердуга</w:t>
      </w:r>
      <w:proofErr w:type="spellEnd"/>
      <w:r w:rsidRPr="00724C44">
        <w:rPr>
          <w:rFonts w:ascii="Times New Roman" w:eastAsia="Times New Roman" w:hAnsi="Times New Roman" w:cs="Times New Roman"/>
          <w:sz w:val="24"/>
          <w:szCs w:val="24"/>
        </w:rPr>
        <w:t xml:space="preserve"> Санчес. </w:t>
      </w:r>
      <w:proofErr w:type="spellStart"/>
      <w:r w:rsidRPr="00724C44">
        <w:rPr>
          <w:rFonts w:ascii="Times New Roman" w:eastAsia="Times New Roman" w:hAnsi="Times New Roman" w:cs="Times New Roman"/>
          <w:sz w:val="24"/>
          <w:szCs w:val="24"/>
        </w:rPr>
        <w:t>нодал</w:t>
      </w:r>
      <w:proofErr w:type="spellEnd"/>
      <w:r w:rsidRPr="00724C44">
        <w:rPr>
          <w:rFonts w:ascii="Times New Roman" w:eastAsia="Times New Roman" w:hAnsi="Times New Roman" w:cs="Times New Roman"/>
          <w:sz w:val="24"/>
          <w:szCs w:val="24"/>
        </w:rPr>
        <w:t>. Режимдоступа:</w:t>
      </w:r>
      <w:hyperlink r:id="rId39">
        <w:r w:rsidRPr="00724C44">
          <w:rPr>
            <w:rFonts w:ascii="Times New Roman" w:eastAsia="Times New Roman" w:hAnsi="Times New Roman" w:cs="Times New Roman"/>
            <w:color w:val="1155CC"/>
            <w:sz w:val="24"/>
            <w:szCs w:val="24"/>
            <w:u w:val="single"/>
          </w:rPr>
          <w:t>https://www.nodal.am/2019/04/que-carajo-es-el-correismo%EF%BB%BF-por-abraham-verduga-sanchez/</w:t>
        </w:r>
      </w:hyperlink>
      <w:r w:rsidRPr="00724C44">
        <w:rPr>
          <w:rFonts w:ascii="Times New Roman" w:eastAsia="Times New Roman" w:hAnsi="Times New Roman" w:cs="Times New Roman"/>
          <w:sz w:val="24"/>
          <w:szCs w:val="24"/>
        </w:rPr>
        <w:t xml:space="preserve">  (дата обращения 23.02.2022)</w:t>
      </w:r>
    </w:p>
  </w:footnote>
  <w:footnote w:id="60">
    <w:p w14:paraId="5AC51EF5"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Times New Roman" w:hAnsi="Times New Roman" w:cs="Times New Roman"/>
          <w:sz w:val="24"/>
          <w:szCs w:val="24"/>
        </w:rPr>
        <w:t xml:space="preserve"> Баро, М. И. Власть, идеология и насилие. / М. И. Баро. Мадрид: Тротта. (2003).</w:t>
      </w:r>
    </w:p>
  </w:footnote>
  <w:footnote w:id="61">
    <w:p w14:paraId="574183F4" w14:textId="77777777" w:rsidR="00503741" w:rsidRPr="00724C44" w:rsidRDefault="00242113" w:rsidP="00343078">
      <w:pPr>
        <w:spacing w:line="240" w:lineRule="auto"/>
        <w:jc w:val="both"/>
        <w:rPr>
          <w:rFonts w:ascii="Times New Roman" w:eastAsia="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hAnsi="Times New Roman" w:cs="Times New Roman"/>
          <w:sz w:val="24"/>
          <w:szCs w:val="24"/>
        </w:rPr>
        <w:t xml:space="preserve"> </w:t>
      </w:r>
      <w:r w:rsidRPr="00724C44">
        <w:rPr>
          <w:rFonts w:ascii="Times New Roman" w:eastAsia="Times New Roman" w:hAnsi="Times New Roman" w:cs="Times New Roman"/>
          <w:sz w:val="24"/>
          <w:szCs w:val="24"/>
        </w:rPr>
        <w:t xml:space="preserve">Гонсалес, Х. (2020, ноябрь). </w:t>
      </w:r>
      <w:r w:rsidRPr="004173BE">
        <w:rPr>
          <w:rFonts w:ascii="Times New Roman" w:eastAsia="Times New Roman" w:hAnsi="Times New Roman" w:cs="Times New Roman"/>
          <w:sz w:val="24"/>
          <w:szCs w:val="24"/>
          <w:lang w:val="es-EC"/>
        </w:rPr>
        <w:t xml:space="preserve">"Entre una Policía que baja los brazos o una que usa sus armas letales (...)". </w:t>
      </w:r>
      <w:r w:rsidRPr="00724C44">
        <w:rPr>
          <w:rFonts w:ascii="Times New Roman" w:eastAsia="Times New Roman" w:hAnsi="Times New Roman" w:cs="Times New Roman"/>
          <w:sz w:val="24"/>
          <w:szCs w:val="24"/>
        </w:rPr>
        <w:t xml:space="preserve">Eluniverso.com; </w:t>
      </w:r>
      <w:proofErr w:type="spellStart"/>
      <w:r w:rsidRPr="00724C44">
        <w:rPr>
          <w:rFonts w:ascii="Times New Roman" w:eastAsia="Times New Roman" w:hAnsi="Times New Roman" w:cs="Times New Roman"/>
          <w:sz w:val="24"/>
          <w:szCs w:val="24"/>
        </w:rPr>
        <w:t>El</w:t>
      </w:r>
      <w:proofErr w:type="spellEnd"/>
      <w:r w:rsidRPr="00724C44">
        <w:rPr>
          <w:rFonts w:ascii="Times New Roman" w:eastAsia="Times New Roman" w:hAnsi="Times New Roman" w:cs="Times New Roman"/>
          <w:sz w:val="24"/>
          <w:szCs w:val="24"/>
        </w:rPr>
        <w:t xml:space="preserve"> </w:t>
      </w:r>
      <w:proofErr w:type="spellStart"/>
      <w:r w:rsidRPr="00724C44">
        <w:rPr>
          <w:rFonts w:ascii="Times New Roman" w:eastAsia="Times New Roman" w:hAnsi="Times New Roman" w:cs="Times New Roman"/>
          <w:sz w:val="24"/>
          <w:szCs w:val="24"/>
        </w:rPr>
        <w:t>Universo</w:t>
      </w:r>
      <w:proofErr w:type="spellEnd"/>
      <w:r w:rsidRPr="00724C44">
        <w:rPr>
          <w:rFonts w:ascii="Times New Roman" w:eastAsia="Times New Roman" w:hAnsi="Times New Roman" w:cs="Times New Roman"/>
          <w:sz w:val="24"/>
          <w:szCs w:val="24"/>
        </w:rPr>
        <w:t xml:space="preserve">. Режим доступа: </w:t>
      </w:r>
      <w:hyperlink r:id="rId40">
        <w:r w:rsidRPr="00724C44">
          <w:rPr>
            <w:rFonts w:ascii="Times New Roman" w:eastAsia="Times New Roman" w:hAnsi="Times New Roman" w:cs="Times New Roman"/>
            <w:color w:val="1155CC"/>
            <w:sz w:val="24"/>
            <w:szCs w:val="24"/>
            <w:u w:val="single"/>
          </w:rPr>
          <w:t>https://www.eluniverso.com/noticias/2020/10/31/nota/8033851/ministra-maria-paula-romo-presento-su-defensa-marco-juicio-politico/</w:t>
        </w:r>
      </w:hyperlink>
      <w:r w:rsidRPr="00724C44">
        <w:rPr>
          <w:rFonts w:ascii="Times New Roman" w:eastAsia="Times New Roman" w:hAnsi="Times New Roman" w:cs="Times New Roman"/>
          <w:sz w:val="24"/>
          <w:szCs w:val="24"/>
        </w:rPr>
        <w:t xml:space="preserve">  (Дата обращения 23.02.2022</w:t>
      </w:r>
    </w:p>
  </w:footnote>
  <w:footnote w:id="62">
    <w:p w14:paraId="07701783" w14:textId="77777777" w:rsidR="00503741" w:rsidRPr="00724C44" w:rsidRDefault="00242113" w:rsidP="00343078">
      <w:pPr>
        <w:spacing w:after="120" w:line="240" w:lineRule="auto"/>
        <w:jc w:val="both"/>
        <w:rPr>
          <w:rFonts w:ascii="Times New Roman" w:hAnsi="Times New Roman" w:cs="Times New Roman"/>
          <w:sz w:val="24"/>
          <w:szCs w:val="24"/>
        </w:rPr>
      </w:pPr>
      <w:r w:rsidRPr="00724C44">
        <w:rPr>
          <w:rFonts w:ascii="Times New Roman" w:hAnsi="Times New Roman" w:cs="Times New Roman"/>
          <w:sz w:val="24"/>
          <w:szCs w:val="24"/>
          <w:vertAlign w:val="superscript"/>
        </w:rPr>
        <w:footnoteRef/>
      </w:r>
      <w:r w:rsidRPr="00724C44">
        <w:rPr>
          <w:rFonts w:ascii="Times New Roman" w:eastAsia="Cambria" w:hAnsi="Times New Roman" w:cs="Times New Roman"/>
          <w:sz w:val="24"/>
          <w:szCs w:val="24"/>
        </w:rPr>
        <w:t xml:space="preserve"> </w:t>
      </w:r>
      <w:r w:rsidRPr="00724C44">
        <w:rPr>
          <w:rFonts w:ascii="Times New Roman" w:hAnsi="Times New Roman" w:cs="Times New Roman"/>
          <w:sz w:val="24"/>
          <w:szCs w:val="24"/>
        </w:rPr>
        <w:t xml:space="preserve">Конфедерация коренных национальностей Эквадора (CONAIE), высшая организация, представляющая коренные народы и национальности Эквадора, а также региональные организации, входящие в ее состав в Сьерре: Эквадор </w:t>
      </w:r>
      <w:proofErr w:type="spellStart"/>
      <w:r w:rsidRPr="00724C44">
        <w:rPr>
          <w:rFonts w:ascii="Times New Roman" w:hAnsi="Times New Roman" w:cs="Times New Roman"/>
          <w:sz w:val="24"/>
          <w:szCs w:val="24"/>
        </w:rPr>
        <w:t>Рунакунапак</w:t>
      </w:r>
      <w:proofErr w:type="spellEnd"/>
      <w:r w:rsidRPr="00724C44">
        <w:rPr>
          <w:rFonts w:ascii="Times New Roman" w:hAnsi="Times New Roman" w:cs="Times New Roman"/>
          <w:sz w:val="24"/>
          <w:szCs w:val="24"/>
        </w:rPr>
        <w:t xml:space="preserve"> </w:t>
      </w:r>
      <w:proofErr w:type="spellStart"/>
      <w:r w:rsidRPr="00724C44">
        <w:rPr>
          <w:rFonts w:ascii="Times New Roman" w:hAnsi="Times New Roman" w:cs="Times New Roman"/>
          <w:sz w:val="24"/>
          <w:szCs w:val="24"/>
        </w:rPr>
        <w:t>Ричаримуи</w:t>
      </w:r>
      <w:proofErr w:type="spellEnd"/>
      <w:r w:rsidRPr="00724C44">
        <w:rPr>
          <w:rFonts w:ascii="Times New Roman" w:hAnsi="Times New Roman" w:cs="Times New Roman"/>
          <w:sz w:val="24"/>
          <w:szCs w:val="24"/>
        </w:rPr>
        <w:t xml:space="preserve"> (ECUARUNARI), </w:t>
      </w:r>
      <w:proofErr w:type="spellStart"/>
      <w:r w:rsidRPr="00724C44">
        <w:rPr>
          <w:rFonts w:ascii="Times New Roman" w:hAnsi="Times New Roman" w:cs="Times New Roman"/>
          <w:sz w:val="24"/>
          <w:szCs w:val="24"/>
        </w:rPr>
        <w:t>Амазонии</w:t>
      </w:r>
      <w:proofErr w:type="spellEnd"/>
      <w:r w:rsidRPr="00724C44">
        <w:rPr>
          <w:rFonts w:ascii="Times New Roman" w:hAnsi="Times New Roman" w:cs="Times New Roman"/>
          <w:sz w:val="24"/>
          <w:szCs w:val="24"/>
        </w:rPr>
        <w:t xml:space="preserve">: Конфедерация коренных национальностей Эквадора (CONAIE), Эквадор </w:t>
      </w:r>
      <w:proofErr w:type="spellStart"/>
      <w:r w:rsidRPr="00724C44">
        <w:rPr>
          <w:rFonts w:ascii="Times New Roman" w:hAnsi="Times New Roman" w:cs="Times New Roman"/>
          <w:sz w:val="24"/>
          <w:szCs w:val="24"/>
        </w:rPr>
        <w:t>Рунакунапак</w:t>
      </w:r>
      <w:proofErr w:type="spellEnd"/>
      <w:r w:rsidRPr="00724C44">
        <w:rPr>
          <w:rFonts w:ascii="Times New Roman" w:hAnsi="Times New Roman" w:cs="Times New Roman"/>
          <w:sz w:val="24"/>
          <w:szCs w:val="24"/>
        </w:rPr>
        <w:t xml:space="preserve"> </w:t>
      </w:r>
      <w:proofErr w:type="spellStart"/>
      <w:r w:rsidRPr="00724C44">
        <w:rPr>
          <w:rFonts w:ascii="Times New Roman" w:hAnsi="Times New Roman" w:cs="Times New Roman"/>
          <w:sz w:val="24"/>
          <w:szCs w:val="24"/>
        </w:rPr>
        <w:t>Ричаримуи</w:t>
      </w:r>
      <w:proofErr w:type="spellEnd"/>
      <w:r w:rsidRPr="00724C44">
        <w:rPr>
          <w:rFonts w:ascii="Times New Roman" w:hAnsi="Times New Roman" w:cs="Times New Roman"/>
          <w:sz w:val="24"/>
          <w:szCs w:val="24"/>
        </w:rPr>
        <w:t xml:space="preserve"> (ECUARUNARI) и Амазонии: Конфедерация коренных национальностей Эквадора (CONAIE). </w:t>
      </w:r>
      <w:proofErr w:type="spellStart"/>
      <w:r w:rsidRPr="00724C44">
        <w:rPr>
          <w:rFonts w:ascii="Times New Roman" w:hAnsi="Times New Roman" w:cs="Times New Roman"/>
          <w:sz w:val="24"/>
          <w:szCs w:val="24"/>
        </w:rPr>
        <w:t>Disponible</w:t>
      </w:r>
      <w:proofErr w:type="spellEnd"/>
      <w:r w:rsidRPr="00724C44">
        <w:rPr>
          <w:rFonts w:ascii="Times New Roman" w:hAnsi="Times New Roman" w:cs="Times New Roman"/>
          <w:sz w:val="24"/>
          <w:szCs w:val="24"/>
        </w:rPr>
        <w:t xml:space="preserve"> </w:t>
      </w:r>
      <w:proofErr w:type="spellStart"/>
      <w:r w:rsidRPr="00724C44">
        <w:rPr>
          <w:rFonts w:ascii="Times New Roman" w:hAnsi="Times New Roman" w:cs="Times New Roman"/>
          <w:sz w:val="24"/>
          <w:szCs w:val="24"/>
        </w:rPr>
        <w:t>en</w:t>
      </w:r>
      <w:proofErr w:type="spellEnd"/>
      <w:r w:rsidRPr="00724C44">
        <w:rPr>
          <w:rFonts w:ascii="Times New Roman" w:hAnsi="Times New Roman" w:cs="Times New Roman"/>
          <w:sz w:val="24"/>
          <w:szCs w:val="24"/>
        </w:rPr>
        <w:t xml:space="preserve"> : </w:t>
      </w:r>
      <w:hyperlink r:id="rId41">
        <w:r w:rsidRPr="00724C44">
          <w:rPr>
            <w:rFonts w:ascii="Times New Roman" w:hAnsi="Times New Roman" w:cs="Times New Roman"/>
            <w:color w:val="1155CC"/>
            <w:sz w:val="24"/>
            <w:szCs w:val="24"/>
            <w:u w:val="single"/>
          </w:rPr>
          <w:t>https://www.ohchr.org/</w:t>
        </w:r>
      </w:hyperlink>
      <w:r w:rsidRPr="00724C44">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3E15" w14:textId="20CC353D" w:rsidR="00503741" w:rsidRDefault="00242113">
    <w:pPr>
      <w:jc w:val="right"/>
    </w:pPr>
    <w:r>
      <w:fldChar w:fldCharType="begin"/>
    </w:r>
    <w:r>
      <w:instrText>PAGE</w:instrText>
    </w:r>
    <w:r>
      <w:fldChar w:fldCharType="separate"/>
    </w:r>
    <w:r w:rsidR="004173BE">
      <w:rPr>
        <w:noProof/>
      </w:rPr>
      <w:t>21</w:t>
    </w:r>
    <w:r>
      <w:fldChar w:fldCharType="end"/>
    </w:r>
  </w:p>
  <w:p w14:paraId="1E529FD8" w14:textId="77777777" w:rsidR="00503741" w:rsidRDefault="00503741">
    <w:pPr>
      <w:widowControl w:val="0"/>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90E"/>
    <w:multiLevelType w:val="multilevel"/>
    <w:tmpl w:val="BB043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43515"/>
    <w:multiLevelType w:val="multilevel"/>
    <w:tmpl w:val="60364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C44020"/>
    <w:multiLevelType w:val="multilevel"/>
    <w:tmpl w:val="AE8E1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1632A1"/>
    <w:multiLevelType w:val="multilevel"/>
    <w:tmpl w:val="F2AAEFF0"/>
    <w:lvl w:ilvl="0">
      <w:start w:val="1"/>
      <w:numFmt w:val="bullet"/>
      <w:lvlText w:val="●"/>
      <w:lvlJc w:val="left"/>
      <w:pPr>
        <w:ind w:left="1695" w:hanging="360"/>
      </w:pPr>
      <w:rPr>
        <w:rFonts w:ascii="Noto Sans Symbols" w:eastAsia="Noto Sans Symbols" w:hAnsi="Noto Sans Symbols" w:cs="Noto Sans Symbols"/>
      </w:rPr>
    </w:lvl>
    <w:lvl w:ilvl="1">
      <w:start w:val="1"/>
      <w:numFmt w:val="bullet"/>
      <w:lvlText w:val="o"/>
      <w:lvlJc w:val="left"/>
      <w:pPr>
        <w:ind w:left="2415" w:hanging="360"/>
      </w:pPr>
      <w:rPr>
        <w:rFonts w:ascii="Courier New" w:eastAsia="Courier New" w:hAnsi="Courier New" w:cs="Courier New"/>
      </w:rPr>
    </w:lvl>
    <w:lvl w:ilvl="2">
      <w:start w:val="1"/>
      <w:numFmt w:val="bullet"/>
      <w:lvlText w:val="▪"/>
      <w:lvlJc w:val="left"/>
      <w:pPr>
        <w:ind w:left="3135" w:hanging="360"/>
      </w:pPr>
      <w:rPr>
        <w:rFonts w:ascii="Noto Sans Symbols" w:eastAsia="Noto Sans Symbols" w:hAnsi="Noto Sans Symbols" w:cs="Noto Sans Symbols"/>
      </w:rPr>
    </w:lvl>
    <w:lvl w:ilvl="3">
      <w:start w:val="1"/>
      <w:numFmt w:val="bullet"/>
      <w:lvlText w:val="●"/>
      <w:lvlJc w:val="left"/>
      <w:pPr>
        <w:ind w:left="3855" w:hanging="360"/>
      </w:pPr>
      <w:rPr>
        <w:rFonts w:ascii="Noto Sans Symbols" w:eastAsia="Noto Sans Symbols" w:hAnsi="Noto Sans Symbols" w:cs="Noto Sans Symbols"/>
      </w:rPr>
    </w:lvl>
    <w:lvl w:ilvl="4">
      <w:start w:val="1"/>
      <w:numFmt w:val="bullet"/>
      <w:lvlText w:val="o"/>
      <w:lvlJc w:val="left"/>
      <w:pPr>
        <w:ind w:left="4575" w:hanging="360"/>
      </w:pPr>
      <w:rPr>
        <w:rFonts w:ascii="Courier New" w:eastAsia="Courier New" w:hAnsi="Courier New" w:cs="Courier New"/>
      </w:rPr>
    </w:lvl>
    <w:lvl w:ilvl="5">
      <w:start w:val="1"/>
      <w:numFmt w:val="bullet"/>
      <w:lvlText w:val="▪"/>
      <w:lvlJc w:val="left"/>
      <w:pPr>
        <w:ind w:left="5295" w:hanging="360"/>
      </w:pPr>
      <w:rPr>
        <w:rFonts w:ascii="Noto Sans Symbols" w:eastAsia="Noto Sans Symbols" w:hAnsi="Noto Sans Symbols" w:cs="Noto Sans Symbols"/>
      </w:rPr>
    </w:lvl>
    <w:lvl w:ilvl="6">
      <w:start w:val="1"/>
      <w:numFmt w:val="bullet"/>
      <w:lvlText w:val="●"/>
      <w:lvlJc w:val="left"/>
      <w:pPr>
        <w:ind w:left="6015" w:hanging="360"/>
      </w:pPr>
      <w:rPr>
        <w:rFonts w:ascii="Noto Sans Symbols" w:eastAsia="Noto Sans Symbols" w:hAnsi="Noto Sans Symbols" w:cs="Noto Sans Symbols"/>
      </w:rPr>
    </w:lvl>
    <w:lvl w:ilvl="7">
      <w:start w:val="1"/>
      <w:numFmt w:val="bullet"/>
      <w:lvlText w:val="o"/>
      <w:lvlJc w:val="left"/>
      <w:pPr>
        <w:ind w:left="6735" w:hanging="360"/>
      </w:pPr>
      <w:rPr>
        <w:rFonts w:ascii="Courier New" w:eastAsia="Courier New" w:hAnsi="Courier New" w:cs="Courier New"/>
      </w:rPr>
    </w:lvl>
    <w:lvl w:ilvl="8">
      <w:start w:val="1"/>
      <w:numFmt w:val="bullet"/>
      <w:lvlText w:val="▪"/>
      <w:lvlJc w:val="left"/>
      <w:pPr>
        <w:ind w:left="7455" w:hanging="360"/>
      </w:pPr>
      <w:rPr>
        <w:rFonts w:ascii="Noto Sans Symbols" w:eastAsia="Noto Sans Symbols" w:hAnsi="Noto Sans Symbols" w:cs="Noto Sans Symbols"/>
      </w:rPr>
    </w:lvl>
  </w:abstractNum>
  <w:abstractNum w:abstractNumId="4" w15:restartNumberingAfterBreak="0">
    <w:nsid w:val="422A7D36"/>
    <w:multiLevelType w:val="hybridMultilevel"/>
    <w:tmpl w:val="AB7E78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DB37F2A"/>
    <w:multiLevelType w:val="multilevel"/>
    <w:tmpl w:val="A306D0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43048E8"/>
    <w:multiLevelType w:val="multilevel"/>
    <w:tmpl w:val="4ABA3B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7ED432B"/>
    <w:multiLevelType w:val="hybridMultilevel"/>
    <w:tmpl w:val="FDBCA4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41"/>
    <w:rsid w:val="00023069"/>
    <w:rsid w:val="00033C0C"/>
    <w:rsid w:val="00053EF9"/>
    <w:rsid w:val="000C704D"/>
    <w:rsid w:val="0021127F"/>
    <w:rsid w:val="00242113"/>
    <w:rsid w:val="002A4C33"/>
    <w:rsid w:val="002D2EFC"/>
    <w:rsid w:val="002E3841"/>
    <w:rsid w:val="0031787A"/>
    <w:rsid w:val="003255E7"/>
    <w:rsid w:val="00327092"/>
    <w:rsid w:val="00330EBD"/>
    <w:rsid w:val="00343078"/>
    <w:rsid w:val="003C0335"/>
    <w:rsid w:val="004173BE"/>
    <w:rsid w:val="00445B7B"/>
    <w:rsid w:val="004B7AB0"/>
    <w:rsid w:val="004C6262"/>
    <w:rsid w:val="00503741"/>
    <w:rsid w:val="00542D4B"/>
    <w:rsid w:val="005566F0"/>
    <w:rsid w:val="00565E1F"/>
    <w:rsid w:val="005A772D"/>
    <w:rsid w:val="005B33C6"/>
    <w:rsid w:val="006735EF"/>
    <w:rsid w:val="00687D0B"/>
    <w:rsid w:val="006925D9"/>
    <w:rsid w:val="006D5A36"/>
    <w:rsid w:val="00724C44"/>
    <w:rsid w:val="00843BAE"/>
    <w:rsid w:val="00844930"/>
    <w:rsid w:val="00852475"/>
    <w:rsid w:val="00920FBB"/>
    <w:rsid w:val="00960B0B"/>
    <w:rsid w:val="00983060"/>
    <w:rsid w:val="009B61A1"/>
    <w:rsid w:val="00A176F2"/>
    <w:rsid w:val="00A354E8"/>
    <w:rsid w:val="00AA6A6B"/>
    <w:rsid w:val="00AB23FE"/>
    <w:rsid w:val="00B3447D"/>
    <w:rsid w:val="00BE30FD"/>
    <w:rsid w:val="00C029AC"/>
    <w:rsid w:val="00C301A8"/>
    <w:rsid w:val="00C307ED"/>
    <w:rsid w:val="00D33735"/>
    <w:rsid w:val="00D63EB0"/>
    <w:rsid w:val="00DD5C5C"/>
    <w:rsid w:val="00DE7ADB"/>
    <w:rsid w:val="00FC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76B1"/>
  <w15:docId w15:val="{B971E7DF-E0CE-41D2-B43C-0608FA8D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09410F"/>
    <w:rPr>
      <w:sz w:val="40"/>
      <w:szCs w:val="40"/>
    </w:rPr>
  </w:style>
  <w:style w:type="paragraph" w:styleId="ListParagraph">
    <w:name w:val="List Paragraph"/>
    <w:basedOn w:val="Normal"/>
    <w:uiPriority w:val="34"/>
    <w:qFormat/>
    <w:rsid w:val="00630418"/>
    <w:pPr>
      <w:ind w:left="720"/>
      <w:contextualSpacing/>
    </w:pPr>
  </w:style>
  <w:style w:type="paragraph" w:styleId="TOCHeading">
    <w:name w:val="TOC Heading"/>
    <w:basedOn w:val="Heading1"/>
    <w:next w:val="Normal"/>
    <w:uiPriority w:val="39"/>
    <w:unhideWhenUsed/>
    <w:qFormat/>
    <w:rsid w:val="006C3671"/>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6C3671"/>
    <w:pPr>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6C3671"/>
    <w:pPr>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6C3671"/>
    <w:pPr>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unhideWhenUsed/>
    <w:rsid w:val="006C3671"/>
    <w:rPr>
      <w:color w:val="0000FF" w:themeColor="hyperlink"/>
      <w:u w:val="single"/>
    </w:r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301A8"/>
    <w:pPr>
      <w:tabs>
        <w:tab w:val="center" w:pos="4677"/>
        <w:tab w:val="right" w:pos="9355"/>
      </w:tabs>
      <w:spacing w:line="240" w:lineRule="auto"/>
    </w:pPr>
  </w:style>
  <w:style w:type="character" w:customStyle="1" w:styleId="HeaderChar">
    <w:name w:val="Header Char"/>
    <w:basedOn w:val="DefaultParagraphFont"/>
    <w:link w:val="Header"/>
    <w:uiPriority w:val="99"/>
    <w:rsid w:val="00C301A8"/>
  </w:style>
  <w:style w:type="paragraph" w:styleId="Footer">
    <w:name w:val="footer"/>
    <w:basedOn w:val="Normal"/>
    <w:link w:val="FooterChar"/>
    <w:uiPriority w:val="99"/>
    <w:unhideWhenUsed/>
    <w:rsid w:val="00C301A8"/>
    <w:pPr>
      <w:tabs>
        <w:tab w:val="center" w:pos="4677"/>
        <w:tab w:val="right" w:pos="9355"/>
      </w:tabs>
      <w:spacing w:line="240" w:lineRule="auto"/>
    </w:pPr>
  </w:style>
  <w:style w:type="character" w:customStyle="1" w:styleId="FooterChar">
    <w:name w:val="Footer Char"/>
    <w:basedOn w:val="DefaultParagraphFont"/>
    <w:link w:val="Footer"/>
    <w:uiPriority w:val="99"/>
    <w:rsid w:val="00C301A8"/>
  </w:style>
  <w:style w:type="paragraph" w:styleId="NoSpacing">
    <w:name w:val="No Spacing"/>
    <w:uiPriority w:val="1"/>
    <w:qFormat/>
    <w:rsid w:val="0031787A"/>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bibliotecas.ups.edu.ec:3488/es/lc/bibliotecaups/titulos/56670" TargetMode="External"/><Relationship Id="rId18" Type="http://schemas.openxmlformats.org/officeDocument/2006/relationships/hyperlink" Target="https://wambra.ec/los-duenos-de-las-frecuencias-en-ecuador/" TargetMode="External"/><Relationship Id="rId26" Type="http://schemas.openxmlformats.org/officeDocument/2006/relationships/hyperlink" Target="https://casadelacultura.gob.ec/postnoticias/jumandy/" TargetMode="External"/><Relationship Id="rId39" Type="http://schemas.openxmlformats.org/officeDocument/2006/relationships/hyperlink" Target="http://www.scielo.org.mx/scielo.php?script=sci_arttext&amp;pid=S0188-77422016000200077" TargetMode="External"/><Relationship Id="rId21" Type="http://schemas.openxmlformats.org/officeDocument/2006/relationships/hyperlink" Target="https://www.nodal.am/2019/04/que-carajo-es-el-correismo%EF%BB%BF-por-abraham-verduga-sanchez/" TargetMode="External"/><Relationship Id="rId34" Type="http://schemas.openxmlformats.org/officeDocument/2006/relationships/hyperlink" Target="https://doi.org/https://www.bcn.cl" TargetMode="External"/><Relationship Id="rId42" Type="http://schemas.openxmlformats.org/officeDocument/2006/relationships/hyperlink" Target="http://www.debats.cat/es/debates/un-nuevo-paradigma-en-educacion" TargetMode="External"/><Relationship Id="rId47" Type="http://schemas.openxmlformats.org/officeDocument/2006/relationships/hyperlink" Target="https://doi.org/10.13140/RG.2.2.17530.93125" TargetMode="External"/><Relationship Id="rId50" Type="http://schemas.openxmlformats.org/officeDocument/2006/relationships/hyperlink" Target="https://www.ecoportal.net/temas-especiales/pueblos-indigenas/abya-yala-el-verdadero-nombre-de-este-continente/" TargetMode="External"/><Relationship Id="rId55" Type="http://schemas.openxmlformats.org/officeDocument/2006/relationships/hyperlink" Target="https://dspace.ups.edu.ec/bitstream/123456789/19392/1/UPS-TTQ157.pdf" TargetMode="External"/><Relationship Id="rId63" Type="http://schemas.openxmlformats.org/officeDocument/2006/relationships/hyperlink" Target="https://elpais.com/diario/2011/11/27/domingo/1322369560_850215.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licaciones.sociales.uba.ar/index.php/CS/article/view/2652" TargetMode="External"/><Relationship Id="rId29" Type="http://schemas.openxmlformats.org/officeDocument/2006/relationships/hyperlink" Target="https://www.infoamerica.org/teoria/chomsky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sandculture.google.com/entity/m027vpgz?hl=es" TargetMode="External"/><Relationship Id="rId24" Type="http://schemas.openxmlformats.org/officeDocument/2006/relationships/hyperlink" Target="https://bibliotecas.ups.edu.ec:3488/es/lc/bibliotecaups/titulos/69905" TargetMode="External"/><Relationship Id="rId32" Type="http://schemas.openxmlformats.org/officeDocument/2006/relationships/hyperlink" Target="https://webs.ucm.es/info/eurotheo/diccionario/I/indigenismo.htm" TargetMode="External"/><Relationship Id="rId37" Type="http://schemas.openxmlformats.org/officeDocument/2006/relationships/hyperlink" Target="http://resumenes-comunicacion-uba.blogspot.com/2012/07/historia-de-las-teorias-de-la.html" TargetMode="External"/><Relationship Id="rId40" Type="http://schemas.openxmlformats.org/officeDocument/2006/relationships/hyperlink" Target="https://www.trotta.es/autores/maurice-blanchot/542/" TargetMode="External"/><Relationship Id="rId45" Type="http://schemas.openxmlformats.org/officeDocument/2006/relationships/hyperlink" Target="https://www.primicias.ec/noticias/economia/deuda-china-vencimientos-ecuador/" TargetMode="External"/><Relationship Id="rId53" Type="http://schemas.openxmlformats.org/officeDocument/2006/relationships/hyperlink" Target="http://www.scielo.org.mx/scielo.php?script=sci_arttext&amp;pid=S1870-00632012000300013&amp;lng=es&amp;nrm=iso" TargetMode="External"/><Relationship Id="rId58" Type="http://schemas.openxmlformats.org/officeDocument/2006/relationships/hyperlink" Target="https://www.rindhca.org/actualidad/indh/ecuador/comisio-n-especial-para-la-verdad-y-la-justicia-entregara-el-informe-de-los-hechos-ocurridos-en-las-protestas-de-octubre-de-2019" TargetMode="External"/><Relationship Id="rId66" Type="http://schemas.openxmlformats.org/officeDocument/2006/relationships/hyperlink" Target="https://www.proquest.com/docview/1033200934" TargetMode="External"/><Relationship Id="rId5" Type="http://schemas.openxmlformats.org/officeDocument/2006/relationships/webSettings" Target="webSettings.xml"/><Relationship Id="rId15" Type="http://schemas.openxmlformats.org/officeDocument/2006/relationships/hyperlink" Target="https://www.uv.es/conrad/imperio/node4.html" TargetMode="External"/><Relationship Id="rId23" Type="http://schemas.openxmlformats.org/officeDocument/2006/relationships/hyperlink" Target="https://www.eluniverso.com/noticias/2020/10/31/nota/8033851/ministra-maria-paula-romo-presento-su-defensa-marco-juicio-politico/" TargetMode="External"/><Relationship Id="rId28" Type="http://schemas.openxmlformats.org/officeDocument/2006/relationships/hyperlink" Target="https://doi.org/10.5209/RPUB.63896" TargetMode="External"/><Relationship Id="rId36" Type="http://schemas.openxmlformats.org/officeDocument/2006/relationships/hyperlink" Target="http://www.scielo.org.co/scielo.php?script=sci_arttext&amp;pid=S0124-05792010000100018&amp;lng=en&amp;nrm=iso" TargetMode="External"/><Relationship Id="rId49" Type="http://schemas.openxmlformats.org/officeDocument/2006/relationships/hyperlink" Target="https://www.cinep.org.co/Home2/component/k2/750-protesta-y-medios-cubrimiento-mediatico-o-problema-de-enfoque.html" TargetMode="External"/><Relationship Id="rId57" Type="http://schemas.openxmlformats.org/officeDocument/2006/relationships/hyperlink" Target="http://www.unmeditora.unm.edu.ar/index.php/la-editorial/listado-de-autores/carballeda-alfredo" TargetMode="External"/><Relationship Id="rId61" Type="http://schemas.openxmlformats.org/officeDocument/2006/relationships/hyperlink" Target="https://www.unir.net/derecho/revista/teoria-del-conflicto/" TargetMode="External"/><Relationship Id="rId10" Type="http://schemas.openxmlformats.org/officeDocument/2006/relationships/hyperlink" Target="https://dx.doi.org/10.5027/psicoperspectivas-Vol12-Issue2-fulltext-260" TargetMode="External"/><Relationship Id="rId19" Type="http://schemas.openxmlformats.org/officeDocument/2006/relationships/hyperlink" Target="https://redhistoria.com/biografia-de-carl-von-clausewitz/" TargetMode="External"/><Relationship Id="rId31" Type="http://schemas.openxmlformats.org/officeDocument/2006/relationships/hyperlink" Target="https://www.redalyc.org/articulo.oa?id=419/41921223008" TargetMode="External"/><Relationship Id="rId44" Type="http://schemas.openxmlformats.org/officeDocument/2006/relationships/hyperlink" Target="https://www.amnistiacatalunya.org/edu/2/geno/gen-o.albornoz.html" TargetMode="External"/><Relationship Id="rId52" Type="http://schemas.openxmlformats.org/officeDocument/2006/relationships/hyperlink" Target="http://www.enciclopediadelecuador.com/historia-del-ecuador/revolucion-los-estancos/" TargetMode="External"/><Relationship Id="rId60" Type="http://schemas.openxmlformats.org/officeDocument/2006/relationships/hyperlink" Target="http://dspace.unach.edu.ec/bitstream/51000/4500/1/UNACH-FCEHT-TG-C.SOCI-2018-000003.pdf" TargetMode="External"/><Relationship Id="rId65" Type="http://schemas.openxmlformats.org/officeDocument/2006/relationships/hyperlink" Target="https://www.redalyc.org/journal/4077/40776464400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iografiasyvidas.com/biografia/s/spencer.htm" TargetMode="External"/><Relationship Id="rId22" Type="http://schemas.openxmlformats.org/officeDocument/2006/relationships/hyperlink" Target="https://doi.org/10.1002/9781119315063.ch21" TargetMode="External"/><Relationship Id="rId27" Type="http://schemas.openxmlformats.org/officeDocument/2006/relationships/hyperlink" Target="https://www.culturaypatrimonio.gob.ec/a-las-victimas-de-la-masacre-de-1922/" TargetMode="External"/><Relationship Id="rId30" Type="http://schemas.openxmlformats.org/officeDocument/2006/relationships/hyperlink" Target="https://www.redalyc.org/articulo.oa?id=3873/387343599012" TargetMode="External"/><Relationship Id="rId35" Type="http://schemas.openxmlformats.org/officeDocument/2006/relationships/hyperlink" Target="http://www.enciclopediadelecuador.com/historia-del-ecuador/revolucion-marcista/" TargetMode="External"/><Relationship Id="rId43" Type="http://schemas.openxmlformats.org/officeDocument/2006/relationships/hyperlink" Target="https://dadun.unav.edu/handle/10171/8031" TargetMode="External"/><Relationship Id="rId48" Type="http://schemas.openxmlformats.org/officeDocument/2006/relationships/hyperlink" Target="https://radioteca.net/historia" TargetMode="External"/><Relationship Id="rId56" Type="http://schemas.openxmlformats.org/officeDocument/2006/relationships/hyperlink" Target="https://www.redalyc.org/articulo.oa?id=87602203" TargetMode="External"/><Relationship Id="rId64" Type="http://schemas.openxmlformats.org/officeDocument/2006/relationships/hyperlink" Target="https://www.redalyc.org/articulo.oa?id=42119202" TargetMode="External"/><Relationship Id="rId8" Type="http://schemas.openxmlformats.org/officeDocument/2006/relationships/header" Target="header1.xml"/><Relationship Id="rId51" Type="http://schemas.openxmlformats.org/officeDocument/2006/relationships/hyperlink" Target="https://www.revistaikaro.com/teoria-de-la-agenda-setting-o-de-la-manipulacion-de-los-medios/" TargetMode="External"/><Relationship Id="rId3" Type="http://schemas.openxmlformats.org/officeDocument/2006/relationships/styles" Target="styles.xml"/><Relationship Id="rId12" Type="http://schemas.openxmlformats.org/officeDocument/2006/relationships/hyperlink" Target="https://aristeguinoticias.com/0501/mexico/teoria-del-panico-y-doctrina-del-shock-posibles-explicaciones/" TargetMode="External"/><Relationship Id="rId17" Type="http://schemas.openxmlformats.org/officeDocument/2006/relationships/hyperlink" Target="http://www.dspace.uce.edu.ec/handle/25000/11226" TargetMode="External"/><Relationship Id="rId25" Type="http://schemas.openxmlformats.org/officeDocument/2006/relationships/hyperlink" Target="https://doi.org/http://journals.openedition.org/cal/11180" TargetMode="External"/><Relationship Id="rId33" Type="http://schemas.openxmlformats.org/officeDocument/2006/relationships/hyperlink" Target="https://es.weforum.org/agenda/2020/06/dando-forma-a-la-narrativa-que-papel-desempenan-los-medios-en-la-percepcion-publica-de-las-protestas/" TargetMode="External"/><Relationship Id="rId38" Type="http://schemas.openxmlformats.org/officeDocument/2006/relationships/hyperlink" Target="https://www.comunicologos.com/teorias/modelo-de-lasswell/" TargetMode="External"/><Relationship Id="rId46" Type="http://schemas.openxmlformats.org/officeDocument/2006/relationships/hyperlink" Target="https://www.flacso.edu.ec/flacsoradio/octubre-un-ano-despues-del-paro-de-2019-en-zoonpolitikon" TargetMode="External"/><Relationship Id="rId59" Type="http://schemas.openxmlformats.org/officeDocument/2006/relationships/hyperlink" Target="https://www.britannica.com/biography/Talcott-Parsons" TargetMode="External"/><Relationship Id="rId67" Type="http://schemas.openxmlformats.org/officeDocument/2006/relationships/fontTable" Target="fontTable.xml"/><Relationship Id="rId20" Type="http://schemas.openxmlformats.org/officeDocument/2006/relationships/hyperlink" Target="https://doi.org/10.7476/9789978105702.0009" TargetMode="External"/><Relationship Id="rId41" Type="http://schemas.openxmlformats.org/officeDocument/2006/relationships/hyperlink" Target="https://wambra.ec/muertes-paro-ecuador/" TargetMode="External"/><Relationship Id="rId54" Type="http://schemas.openxmlformats.org/officeDocument/2006/relationships/hyperlink" Target="https://doi.org/10.30827/digibug.6843" TargetMode="External"/><Relationship Id="rId62" Type="http://schemas.openxmlformats.org/officeDocument/2006/relationships/hyperlink" Target="http://theomai.unq.edu.ar/conflictos_sociales/COSER%20Lewis_Las%20Funciones%20del%20Conflicto%20Social%20_Resumen_.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dalyc.org/articulo.oa?id=87602203" TargetMode="External"/><Relationship Id="rId13" Type="http://schemas.openxmlformats.org/officeDocument/2006/relationships/hyperlink" Target="https://www.redalyc.org/articulo.oa?id=42119202" TargetMode="External"/><Relationship Id="rId18" Type="http://schemas.openxmlformats.org/officeDocument/2006/relationships/hyperlink" Target="https://dadun.unav.edu/handle/10171/8031" TargetMode="External"/><Relationship Id="rId26" Type="http://schemas.openxmlformats.org/officeDocument/2006/relationships/hyperlink" Target="http://www.enciclopediadelecuador.com/historia-del-ecuador/revolucion-marcista/" TargetMode="External"/><Relationship Id="rId39" Type="http://schemas.openxmlformats.org/officeDocument/2006/relationships/hyperlink" Target="https://www.nodal.am/2019/04/que-carajo-es-el-correismo%EF%BB%BF-por-abraham-verduga-sanchez/" TargetMode="External"/><Relationship Id="rId3" Type="http://schemas.openxmlformats.org/officeDocument/2006/relationships/hyperlink" Target="https://doi.org/10.5209/RPUB.63896" TargetMode="External"/><Relationship Id="rId21" Type="http://schemas.openxmlformats.org/officeDocument/2006/relationships/hyperlink" Target="https://www.ecoportal.net/temas-especiales/pueblos-indigenas/abya-yala-el-verdadero-nombre-de-este-continente/" TargetMode="External"/><Relationship Id="rId34" Type="http://schemas.openxmlformats.org/officeDocument/2006/relationships/hyperlink" Target="https://www.infoamerica.org/teoria/chomsky1.htm" TargetMode="External"/><Relationship Id="rId7" Type="http://schemas.openxmlformats.org/officeDocument/2006/relationships/hyperlink" Target="https://publicaciones.sociales.uba.ar/index.php/CS/article/view/2652" TargetMode="External"/><Relationship Id="rId12" Type="http://schemas.openxmlformats.org/officeDocument/2006/relationships/hyperlink" Target="http://www.unmeditora.unm.edu.ar/index.php/la-editorial/listado-de-autores/carballeda-alfredo" TargetMode="External"/><Relationship Id="rId17" Type="http://schemas.openxmlformats.org/officeDocument/2006/relationships/hyperlink" Target="https://aristeguinoticias.com/0501/mexico/teoria-del-panico-y-doctrina-del-shock-posibles-explicaciones/" TargetMode="External"/><Relationship Id="rId25" Type="http://schemas.openxmlformats.org/officeDocument/2006/relationships/hyperlink" Target="http://www.enciclopediadelecuador.com/historia-del-ecuador/revolucion-los-estancos/" TargetMode="External"/><Relationship Id="rId33" Type="http://schemas.openxmlformats.org/officeDocument/2006/relationships/hyperlink" Target="https://apel.ec/biblioteca/decreto-883-2019-reforma-al-reglamento-sustitutivo-para-la-regulacion-de-precios-de-derivados-de-los-hidrocarburos" TargetMode="External"/><Relationship Id="rId38" Type="http://schemas.openxmlformats.org/officeDocument/2006/relationships/hyperlink" Target="https://artsandculture.google.com/entity/m027vpgz?hl=es" TargetMode="External"/><Relationship Id="rId2" Type="http://schemas.openxmlformats.org/officeDocument/2006/relationships/hyperlink" Target="https://www.unir.net/derecho/revista/teoria-del-conflicto/" TargetMode="External"/><Relationship Id="rId16" Type="http://schemas.openxmlformats.org/officeDocument/2006/relationships/hyperlink" Target="https://elpais.com/diario/2011/11/27/domingo/1322369560_850215.html" TargetMode="External"/><Relationship Id="rId20" Type="http://schemas.openxmlformats.org/officeDocument/2006/relationships/hyperlink" Target="https://www.revistaikaro.com/teoria-de-la-agenda-setting-o-de-la-manipulacion-de-los-medios/" TargetMode="External"/><Relationship Id="rId29" Type="http://schemas.openxmlformats.org/officeDocument/2006/relationships/hyperlink" Target="https://webs.ucm.es/info/eurotheo/diccionario/I/indigenismo.htm" TargetMode="External"/><Relationship Id="rId41" Type="http://schemas.openxmlformats.org/officeDocument/2006/relationships/hyperlink" Target="https://www.ohchr.org/" TargetMode="External"/><Relationship Id="rId1" Type="http://schemas.openxmlformats.org/officeDocument/2006/relationships/hyperlink" Target="https://radioteca.net/historia" TargetMode="External"/><Relationship Id="rId6" Type="http://schemas.openxmlformats.org/officeDocument/2006/relationships/hyperlink" Target="https://www.britannica.com/biography/Talcott-Parsons" TargetMode="External"/><Relationship Id="rId11" Type="http://schemas.openxmlformats.org/officeDocument/2006/relationships/hyperlink" Target="https://www.definicionabc.com/historia/mayo-frances.php" TargetMode="External"/><Relationship Id="rId24" Type="http://schemas.openxmlformats.org/officeDocument/2006/relationships/hyperlink" Target="http://www.dspace.uce.edu.ec/handle/25000/11226" TargetMode="External"/><Relationship Id="rId32" Type="http://schemas.openxmlformats.org/officeDocument/2006/relationships/hyperlink" Target="http://dspace.unach.edu.ec/bitstream/51000/4500/1/UNACH-FCEHT-TG-C.SOCI-2018-000003.pdf" TargetMode="External"/><Relationship Id="rId37" Type="http://schemas.openxmlformats.org/officeDocument/2006/relationships/hyperlink" Target="https://www.proquest.com/docview/1033200934" TargetMode="External"/><Relationship Id="rId40" Type="http://schemas.openxmlformats.org/officeDocument/2006/relationships/hyperlink" Target="https://www.eluniverso.com/noticias/2020/10/31/nota/8033851/ministra-maria-paula-romo-presento-su-defensa-marco-juicio-politico/" TargetMode="External"/><Relationship Id="rId5" Type="http://schemas.openxmlformats.org/officeDocument/2006/relationships/hyperlink" Target="http://www.scielo.org.co/scielo.php?script=sci_arttext&amp;pid=S0124-05792010000100018&amp;lng=en&amp;nrm=iso" TargetMode="External"/><Relationship Id="rId15" Type="http://schemas.openxmlformats.org/officeDocument/2006/relationships/hyperlink" Target="https://www.uv.es/conrad/imperio/node4.html" TargetMode="External"/><Relationship Id="rId23" Type="http://schemas.openxmlformats.org/officeDocument/2006/relationships/hyperlink" Target="https://casadelacultura.gob.ec/postnoticias/jumandy/" TargetMode="External"/><Relationship Id="rId28" Type="http://schemas.openxmlformats.org/officeDocument/2006/relationships/hyperlink" Target="https://doi.org/10.13140/RG.2.2.17530.93125" TargetMode="External"/><Relationship Id="rId36" Type="http://schemas.openxmlformats.org/officeDocument/2006/relationships/hyperlink" Target="http://www.scielo.org.co/scielo.php?script=sci_arttext&amp;pid=S1657-80312020000100018" TargetMode="External"/><Relationship Id="rId10" Type="http://schemas.openxmlformats.org/officeDocument/2006/relationships/hyperlink" Target="https://www.trotta.es/autores/maurice-blanchot/542/" TargetMode="External"/><Relationship Id="rId19" Type="http://schemas.openxmlformats.org/officeDocument/2006/relationships/hyperlink" Target="https://www.enciclopediadelapolitica.org/videopolitica/" TargetMode="External"/><Relationship Id="rId31" Type="http://schemas.openxmlformats.org/officeDocument/2006/relationships/hyperlink" Target="https://www.primicias.ec/noticias/economia/deuda-china-vencimientos-ecuador/" TargetMode="External"/><Relationship Id="rId4" Type="http://schemas.openxmlformats.org/officeDocument/2006/relationships/hyperlink" Target="https://redhistoria.com/biografia-de-carl-von-clausewitz/" TargetMode="External"/><Relationship Id="rId9" Type="http://schemas.openxmlformats.org/officeDocument/2006/relationships/hyperlink" Target="http://www.debats.cat/es/debates/un-nuevo-paradigma-en-educacion" TargetMode="External"/><Relationship Id="rId14" Type="http://schemas.openxmlformats.org/officeDocument/2006/relationships/hyperlink" Target="https://www.aacademica.org/000-072/104.pdf" TargetMode="External"/><Relationship Id="rId22" Type="http://schemas.openxmlformats.org/officeDocument/2006/relationships/hyperlink" Target="https://www.amnistiacatalunya.org/edu/2/geno/gen-o.albornoz.html" TargetMode="External"/><Relationship Id="rId27" Type="http://schemas.openxmlformats.org/officeDocument/2006/relationships/hyperlink" Target="https://www.culturaypatrimonio.gob.ec/a-las-victimas-de-la-masacre-de-1922/" TargetMode="External"/><Relationship Id="rId30" Type="http://schemas.openxmlformats.org/officeDocument/2006/relationships/hyperlink" Target="https://doi.org/10.1002/9781119315063.ch21" TargetMode="External"/><Relationship Id="rId35" Type="http://schemas.openxmlformats.org/officeDocument/2006/relationships/hyperlink" Target="https://www.biografiasyvidas.com/biografia/s/spenc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qQrWXhmlhMhy2JzbBis7V4CEuA==">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88</Pages>
  <Words>22569</Words>
  <Characters>128644</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Франсиско</cp:lastModifiedBy>
  <cp:revision>36</cp:revision>
  <dcterms:created xsi:type="dcterms:W3CDTF">2022-05-14T05:42:00Z</dcterms:created>
  <dcterms:modified xsi:type="dcterms:W3CDTF">2022-05-15T18:43:00Z</dcterms:modified>
</cp:coreProperties>
</file>